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2272" w14:textId="12CC82A3" w:rsidR="000A6866" w:rsidRPr="00670665" w:rsidRDefault="00670665" w:rsidP="00670665">
      <w:pPr>
        <w:jc w:val="center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Временска</w:t>
      </w:r>
      <w:proofErr w:type="spellEnd"/>
      <w:r w:rsidRPr="00670665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рамка</w:t>
      </w:r>
      <w:proofErr w:type="spellEnd"/>
      <w:r w:rsidRPr="00670665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670665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подготвување</w:t>
      </w:r>
      <w:proofErr w:type="spellEnd"/>
      <w:r w:rsidRPr="00670665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670665">
        <w:rPr>
          <w:rFonts w:ascii="StobiSerif Regular" w:hAnsi="StobiSerif Regular"/>
          <w:b/>
          <w:bCs/>
          <w:sz w:val="24"/>
          <w:szCs w:val="24"/>
        </w:rPr>
        <w:t xml:space="preserve"> </w:t>
      </w:r>
      <w:r w:rsidRPr="00670665">
        <w:rPr>
          <w:rFonts w:ascii="StobiSerif Regular" w:hAnsi="StobiSerif Regular"/>
          <w:b/>
          <w:bCs/>
          <w:sz w:val="24"/>
          <w:szCs w:val="24"/>
          <w:lang w:val="mk-MK"/>
        </w:rPr>
        <w:t>Национална стратегија за сајбер безбедност 2024-2028</w:t>
      </w:r>
      <w:r w:rsidRPr="00670665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proofErr w:type="gramStart"/>
      <w:r w:rsidRPr="00670665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со  </w:t>
      </w: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Акциски</w:t>
      </w:r>
      <w:proofErr w:type="spellEnd"/>
      <w:proofErr w:type="gramEnd"/>
      <w:r w:rsidRPr="00670665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670665">
        <w:rPr>
          <w:rFonts w:ascii="StobiSerif Regular" w:hAnsi="StobiSerif Regular"/>
          <w:b/>
          <w:bCs/>
          <w:sz w:val="24"/>
          <w:szCs w:val="24"/>
        </w:rPr>
        <w:t>план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866" w:rsidRPr="00670665" w14:paraId="2020035B" w14:textId="77777777" w:rsidTr="000A6866">
        <w:tc>
          <w:tcPr>
            <w:tcW w:w="4675" w:type="dxa"/>
          </w:tcPr>
          <w:p w14:paraId="39590035" w14:textId="02578D2D" w:rsidR="000A6866" w:rsidRPr="00670665" w:rsidRDefault="000A6866" w:rsidP="00670665">
            <w:pPr>
              <w:jc w:val="center"/>
              <w:rPr>
                <w:rFonts w:ascii="StobiSerif Regular" w:hAnsi="StobiSerif Regular"/>
                <w:b/>
                <w:bCs/>
                <w:sz w:val="24"/>
                <w:szCs w:val="24"/>
              </w:rPr>
            </w:pPr>
            <w:proofErr w:type="spellStart"/>
            <w:r w:rsidRPr="00670665">
              <w:rPr>
                <w:rFonts w:ascii="StobiSerif Regular" w:hAnsi="StobiSerif Regular"/>
                <w:b/>
                <w:bCs/>
                <w:sz w:val="24"/>
                <w:szCs w:val="24"/>
              </w:rPr>
              <w:t>Активност</w:t>
            </w:r>
            <w:proofErr w:type="spellEnd"/>
          </w:p>
          <w:p w14:paraId="47464A8F" w14:textId="77777777" w:rsidR="000A6866" w:rsidRPr="00670665" w:rsidRDefault="000A6866" w:rsidP="00670665">
            <w:pPr>
              <w:jc w:val="center"/>
              <w:rPr>
                <w:rFonts w:ascii="StobiSerif Regular" w:hAnsi="StobiSerif Regular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EA73819" w14:textId="65D533C6" w:rsidR="000A6866" w:rsidRPr="00670665" w:rsidRDefault="000A6866" w:rsidP="00670665">
            <w:pPr>
              <w:jc w:val="center"/>
              <w:rPr>
                <w:rFonts w:ascii="StobiSerif Regular" w:hAnsi="StobiSerif Regular"/>
                <w:b/>
                <w:bCs/>
                <w:sz w:val="24"/>
                <w:szCs w:val="24"/>
              </w:rPr>
            </w:pPr>
            <w:proofErr w:type="spellStart"/>
            <w:r w:rsidRPr="00670665">
              <w:rPr>
                <w:rFonts w:ascii="StobiSerif Regular" w:hAnsi="StobiSerif Regular"/>
                <w:b/>
                <w:bCs/>
                <w:sz w:val="24"/>
                <w:szCs w:val="24"/>
              </w:rPr>
              <w:t>Краен</w:t>
            </w:r>
            <w:proofErr w:type="spellEnd"/>
            <w:r w:rsidRPr="00670665">
              <w:rPr>
                <w:rFonts w:ascii="StobiSerif Regular" w:hAnsi="StobiSerif Regular"/>
                <w:b/>
                <w:bCs/>
                <w:sz w:val="24"/>
                <w:szCs w:val="24"/>
              </w:rPr>
              <w:t xml:space="preserve"> рок</w:t>
            </w:r>
          </w:p>
        </w:tc>
      </w:tr>
      <w:tr w:rsidR="000A6866" w:rsidRPr="00670665" w14:paraId="4CBCDE5F" w14:textId="77777777" w:rsidTr="000A6866">
        <w:tc>
          <w:tcPr>
            <w:tcW w:w="4675" w:type="dxa"/>
          </w:tcPr>
          <w:p w14:paraId="59975FEE" w14:textId="626DBB1E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Најава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процесот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за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подготовка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нацрт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- </w:t>
            </w:r>
            <w:r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>Национална стратегија за сајбер безбедност 2024-2028 год со Акциски плам</w:t>
            </w:r>
          </w:p>
          <w:p w14:paraId="2271D4D2" w14:textId="77777777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FE457F" w14:textId="11FDC37B" w:rsidR="000A6866" w:rsidRPr="00670665" w:rsidRDefault="00670665" w:rsidP="000A6866">
            <w:pPr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sz w:val="24"/>
                <w:szCs w:val="24"/>
                <w:lang w:val="mk-MK"/>
              </w:rPr>
              <w:t>Јули 2024 год</w:t>
            </w:r>
          </w:p>
        </w:tc>
      </w:tr>
      <w:tr w:rsidR="000A6866" w:rsidRPr="00670665" w14:paraId="5F54F833" w14:textId="77777777" w:rsidTr="000A6866">
        <w:tc>
          <w:tcPr>
            <w:tcW w:w="4675" w:type="dxa"/>
          </w:tcPr>
          <w:p w14:paraId="582CA69E" w14:textId="77777777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Формирање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работна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група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и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континуирано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одржување</w:t>
            </w:r>
            <w:proofErr w:type="spellEnd"/>
          </w:p>
          <w:p w14:paraId="2D52CF95" w14:textId="0CAEBA4A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работни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средби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работната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група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за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изработка</w:t>
            </w:r>
            <w:proofErr w:type="spellEnd"/>
            <w:r w:rsid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 на</w:t>
            </w:r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r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Национална стратегија за сајбер безбедност 2024-2028 </w:t>
            </w:r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и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интервјуа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со</w:t>
            </w:r>
            <w:proofErr w:type="spellEnd"/>
            <w:r w:rsid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засегнати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страни</w:t>
            </w:r>
            <w:proofErr w:type="spellEnd"/>
          </w:p>
          <w:p w14:paraId="352D210F" w14:textId="77777777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5A1E9C" w14:textId="7FF1AA90" w:rsidR="000A6866" w:rsidRPr="00670665" w:rsidRDefault="00670665" w:rsidP="000A6866">
            <w:pPr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Јули – октомври 2024 </w:t>
            </w:r>
          </w:p>
        </w:tc>
      </w:tr>
      <w:tr w:rsidR="000A6866" w:rsidRPr="00670665" w14:paraId="50D80882" w14:textId="77777777" w:rsidTr="000A6866">
        <w:tc>
          <w:tcPr>
            <w:tcW w:w="4675" w:type="dxa"/>
          </w:tcPr>
          <w:p w14:paraId="04201B98" w14:textId="52F46575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Прв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Нацрт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–</w:t>
            </w:r>
            <w:r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 </w:t>
            </w:r>
            <w:r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>Национална стратегија за сајбер безбедност 2024-2028</w:t>
            </w:r>
          </w:p>
        </w:tc>
        <w:tc>
          <w:tcPr>
            <w:tcW w:w="4675" w:type="dxa"/>
          </w:tcPr>
          <w:p w14:paraId="5ECF46B2" w14:textId="3ED38927" w:rsidR="000A6866" w:rsidRPr="00670665" w:rsidRDefault="00670665" w:rsidP="000A6866">
            <w:pPr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Октомври 2024 </w:t>
            </w:r>
          </w:p>
        </w:tc>
      </w:tr>
      <w:tr w:rsidR="000A6866" w:rsidRPr="00670665" w14:paraId="22C0BA22" w14:textId="77777777" w:rsidTr="000A6866">
        <w:tc>
          <w:tcPr>
            <w:tcW w:w="4675" w:type="dxa"/>
          </w:tcPr>
          <w:p w14:paraId="4872DB63" w14:textId="347CC107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Одржување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јавни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расправи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за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нацрт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– </w:t>
            </w:r>
            <w:r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>Национална стратегија за сајбер безбедност 2024-2028</w:t>
            </w:r>
          </w:p>
        </w:tc>
        <w:tc>
          <w:tcPr>
            <w:tcW w:w="4675" w:type="dxa"/>
          </w:tcPr>
          <w:p w14:paraId="79573CB4" w14:textId="41D02CE9" w:rsidR="000A6866" w:rsidRPr="00670665" w:rsidRDefault="00670665" w:rsidP="000A6866">
            <w:pPr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Октомври – ноември 2024 </w:t>
            </w:r>
          </w:p>
        </w:tc>
      </w:tr>
      <w:tr w:rsidR="000A6866" w:rsidRPr="00670665" w14:paraId="0DB02EB2" w14:textId="77777777" w:rsidTr="000A6866">
        <w:tc>
          <w:tcPr>
            <w:tcW w:w="4675" w:type="dxa"/>
          </w:tcPr>
          <w:p w14:paraId="340B71B7" w14:textId="6236AC22" w:rsidR="000A6866" w:rsidRPr="00670665" w:rsidRDefault="000A6866" w:rsidP="00670665">
            <w:pPr>
              <w:jc w:val="both"/>
              <w:rPr>
                <w:rFonts w:ascii="StobiSerif Regular" w:hAnsi="StobiSerif Regular"/>
                <w:sz w:val="24"/>
                <w:szCs w:val="24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Доработка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нацрт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- </w:t>
            </w:r>
            <w:r w:rsidR="00670665"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>Национална стратегија за сајбер безбедност 2024-2028</w:t>
            </w:r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по</w:t>
            </w:r>
            <w:proofErr w:type="spellEnd"/>
            <w:r w:rsid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одржаните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јавни</w:t>
            </w:r>
            <w:proofErr w:type="spellEnd"/>
            <w:r w:rsid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расправи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>/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консултации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со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засегнатите</w:t>
            </w:r>
            <w:proofErr w:type="spellEnd"/>
            <w:r w:rsidR="00670665"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страни</w:t>
            </w:r>
            <w:proofErr w:type="spellEnd"/>
          </w:p>
        </w:tc>
        <w:tc>
          <w:tcPr>
            <w:tcW w:w="4675" w:type="dxa"/>
          </w:tcPr>
          <w:p w14:paraId="361639B2" w14:textId="1215BAC7" w:rsidR="000A6866" w:rsidRPr="00670665" w:rsidRDefault="00670665" w:rsidP="000A6866">
            <w:pPr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sz w:val="24"/>
                <w:szCs w:val="24"/>
                <w:lang w:val="mk-MK"/>
              </w:rPr>
              <w:t xml:space="preserve">Ноември 2024 </w:t>
            </w:r>
          </w:p>
        </w:tc>
      </w:tr>
      <w:tr w:rsidR="00670665" w:rsidRPr="00670665" w14:paraId="2B669D77" w14:textId="77777777" w:rsidTr="000A6866">
        <w:tc>
          <w:tcPr>
            <w:tcW w:w="4675" w:type="dxa"/>
          </w:tcPr>
          <w:p w14:paraId="0C8E16D0" w14:textId="0957A4BD" w:rsidR="00670665" w:rsidRPr="00670665" w:rsidRDefault="00670665" w:rsidP="00670665">
            <w:pPr>
              <w:jc w:val="both"/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Усвојување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на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r w:rsidRPr="00670665">
              <w:rPr>
                <w:rFonts w:ascii="StobiSerif Regular" w:hAnsi="StobiSerif Regular"/>
                <w:sz w:val="24"/>
                <w:szCs w:val="24"/>
                <w:lang w:val="mk-MK"/>
              </w:rPr>
              <w:t>Национална стратегија за сајбер безбедност 2024-2028</w:t>
            </w:r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со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акциски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  <w:proofErr w:type="spellStart"/>
            <w:r w:rsidRPr="00670665">
              <w:rPr>
                <w:rFonts w:ascii="StobiSerif Regular" w:hAnsi="StobiSerif Regular"/>
                <w:sz w:val="24"/>
                <w:szCs w:val="24"/>
              </w:rPr>
              <w:t>план</w:t>
            </w:r>
            <w:proofErr w:type="spellEnd"/>
            <w:r w:rsidRPr="00670665">
              <w:rPr>
                <w:rFonts w:ascii="StobiSerif Regular" w:hAnsi="StobiSerif Regular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20DEDBF" w14:textId="6C4D24AB" w:rsidR="00670665" w:rsidRPr="00670665" w:rsidRDefault="00670665" w:rsidP="000A6866">
            <w:pPr>
              <w:rPr>
                <w:rFonts w:ascii="StobiSerif Regular" w:hAnsi="StobiSerif Regular"/>
                <w:sz w:val="24"/>
                <w:szCs w:val="24"/>
                <w:lang w:val="mk-MK"/>
              </w:rPr>
            </w:pPr>
            <w:r>
              <w:rPr>
                <w:rFonts w:ascii="StobiSerif Regular" w:hAnsi="StobiSerif Regular"/>
                <w:sz w:val="24"/>
                <w:szCs w:val="24"/>
                <w:lang w:val="mk-MK"/>
              </w:rPr>
              <w:t>Декември 2024</w:t>
            </w:r>
          </w:p>
        </w:tc>
      </w:tr>
    </w:tbl>
    <w:p w14:paraId="3A2A6A84" w14:textId="3577FEF7" w:rsidR="00405125" w:rsidRPr="00670665" w:rsidRDefault="00405125" w:rsidP="000A6866">
      <w:pPr>
        <w:rPr>
          <w:rFonts w:ascii="StobiSerif Regular" w:hAnsi="StobiSerif Regular"/>
          <w:sz w:val="24"/>
          <w:szCs w:val="24"/>
        </w:rPr>
      </w:pPr>
    </w:p>
    <w:sectPr w:rsidR="00405125" w:rsidRPr="006706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66"/>
    <w:rsid w:val="000A6866"/>
    <w:rsid w:val="00405125"/>
    <w:rsid w:val="004A41CD"/>
    <w:rsid w:val="00670665"/>
    <w:rsid w:val="0080440D"/>
    <w:rsid w:val="00C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063B"/>
  <w15:chartTrackingRefBased/>
  <w15:docId w15:val="{6A2E1A91-F926-4C6C-A04E-D2FA0A0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6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6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6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6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6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Milanovska</dc:creator>
  <cp:keywords/>
  <dc:description/>
  <cp:lastModifiedBy>Tanja Milanovska</cp:lastModifiedBy>
  <cp:revision>1</cp:revision>
  <dcterms:created xsi:type="dcterms:W3CDTF">2024-10-14T12:47:00Z</dcterms:created>
  <dcterms:modified xsi:type="dcterms:W3CDTF">2024-10-14T13:08:00Z</dcterms:modified>
</cp:coreProperties>
</file>