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E345" w14:textId="77777777" w:rsidR="00896D7F" w:rsidRPr="00331FB4" w:rsidRDefault="00896D7F" w:rsidP="0087439F">
      <w:pPr>
        <w:spacing w:after="0" w:line="240" w:lineRule="auto"/>
        <w:ind w:firstLine="576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</w:pPr>
    </w:p>
    <w:p w14:paraId="074BAF2D" w14:textId="77777777" w:rsidR="0087439F" w:rsidRPr="00B63FBC" w:rsidRDefault="0087439F" w:rsidP="0087439F">
      <w:pPr>
        <w:spacing w:after="0" w:line="240" w:lineRule="auto"/>
        <w:ind w:firstLine="57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ПРЕДЛОГ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D8C1468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1F7C96E" w14:textId="77777777" w:rsidR="008F1A8E" w:rsidRPr="00B63FBC" w:rsidRDefault="008F1A8E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19F726F4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99E15A4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val="ru-RU" w:eastAsia="en-GB"/>
        </w:rPr>
      </w:pPr>
      <w:r w:rsidRPr="008F1A8E">
        <w:rPr>
          <w:rFonts w:ascii="Calibri" w:eastAsia="Times New Roman" w:hAnsi="Calibri" w:cs="Calibri"/>
          <w:b/>
          <w:bCs/>
          <w:sz w:val="28"/>
          <w:szCs w:val="28"/>
          <w:lang w:val="mk-MK" w:eastAsia="en-GB"/>
        </w:rPr>
        <w:t>ЗАКОН </w:t>
      </w:r>
      <w:r w:rsidRPr="008F1A8E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00B10B80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312D597" w14:textId="0DE014F2" w:rsidR="0087439F" w:rsidRPr="00B63FBC" w:rsidRDefault="00F23CF1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з</w:t>
      </w:r>
      <w:r w:rsidR="0087439F"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а </w:t>
      </w:r>
      <w:r w:rsidR="00A73EF8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стручно усовршување и </w:t>
      </w:r>
      <w:r w:rsidR="0087439F"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обука на административни</w:t>
      </w:r>
      <w:r w:rsidR="00B04AA7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те</w:t>
      </w:r>
      <w:r w:rsidR="0087439F"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 службеници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498BC27" w14:textId="77777777" w:rsidR="0087439F" w:rsidRPr="00B63FBC" w:rsidRDefault="0087439F" w:rsidP="00874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276EF49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7C68DCF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. 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ВОВЕДНИ ОДРЕДБИ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73B2EEF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48431E8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Предмет 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на 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закон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от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7B7C20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1255D894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 1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2627079" w14:textId="443D4078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 овој закон се уредува 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постапката  </w:t>
      </w:r>
      <w:r w:rsidR="00B04AA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организирање и спроведување обука на административните службеници, основањето 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работењето на </w:t>
      </w:r>
      <w:r w:rsidR="005321D9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Агенција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за обука на </w:t>
      </w:r>
      <w:r w:rsidR="00B04AA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административните службеници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(во натамошниот текст: </w:t>
      </w:r>
      <w:r w:rsidR="005321D9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), како и други прашања од значење за </w:t>
      </w:r>
      <w:r w:rsidR="00B04AA7">
        <w:rPr>
          <w:rFonts w:ascii="Calibri" w:eastAsia="Times New Roman" w:hAnsi="Calibri" w:cs="Calibri"/>
          <w:sz w:val="24"/>
          <w:szCs w:val="24"/>
          <w:lang w:val="mk-MK" w:eastAsia="en-GB"/>
        </w:rPr>
        <w:t>стручното усовршување на административните службеници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581891B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5759EAA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Цел на законот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C549FAC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457E6100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2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C5C1CD6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Целта на законот е обезбедување на квалитетно, професионално, непристрасно, ефективно и ефикасно работење на 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административните службеници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согласно со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Уставот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Република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Северна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Македонија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 со закон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преку нивно постојано стручно усовршување и обучување.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4CAFD6F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A694DEF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Поим на стручно усовршување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4DFB605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5556C2BE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3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C79E68F" w14:textId="39FF5286" w:rsidR="0087439F" w:rsidRPr="00B63FBC" w:rsidRDefault="0087439F" w:rsidP="00AA77E6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Под стручно усовршување во смисла на овој закон се подразбира организиран процес на неформално образование на </w:t>
      </w:r>
      <w:r w:rsidR="00B92E4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административните службеници 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согласно со </w:t>
      </w:r>
      <w:r w:rsidR="00B92E4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генерички и специјализирани п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рограми за обука, со цел стекнување на знаења, вредности и вештини насочени кон подигнување на </w:t>
      </w:r>
      <w:r w:rsidR="00B92E4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нивото на работните компетенции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.   </w:t>
      </w:r>
      <w:r w:rsidRPr="00AA77E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21C9456" w14:textId="7CDF0818" w:rsidR="001647FB" w:rsidRPr="00AA77E6" w:rsidRDefault="00B1706E" w:rsidP="00AA77E6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Под генерички и специјализирани обуки, во смисла на овој закон,  се подразбира пренесување на занења и вештини согласно со програмите за одделни области предложени од институциите од кои се упатуваат на обука административни службеници, чија содржина ја изработува и усвојува </w:t>
      </w:r>
      <w:r w:rsidR="0032431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6B8EFF99" w14:textId="77777777" w:rsidR="0087439F" w:rsidRPr="00B63FBC" w:rsidRDefault="0087439F" w:rsidP="00260C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7F06FF7" w14:textId="13466C05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II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. </w:t>
      </w:r>
      <w:r w:rsidR="00324317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АГЕНЦИЈА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E04396A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531B5373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Статус и 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полож</w:t>
      </w:r>
      <w:proofErr w:type="spellEnd"/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б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а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A5D489B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7B73661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F6CA314" w14:textId="0FAAB37E" w:rsidR="00B1706E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lastRenderedPageBreak/>
        <w:t xml:space="preserve"> (1) </w:t>
      </w:r>
      <w:r w:rsidR="00324317">
        <w:rPr>
          <w:rFonts w:ascii="Calibri" w:eastAsia="Times New Roman" w:hAnsi="Calibri" w:cs="Calibri"/>
          <w:sz w:val="24"/>
          <w:szCs w:val="24"/>
          <w:lang w:val="mk-MK" w:eastAsia="en-GB"/>
        </w:rPr>
        <w:t>За вршење на работите на стручно усовршување и обука на администртивните службеници се основа Агенција за обука на административни службебници</w:t>
      </w:r>
      <w:r w:rsidR="00DC5DC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како 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самостоен орган на државната управа со својство на правно лице </w:t>
      </w:r>
      <w:r w:rsidR="00DC5DC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>со права, обврски и одговорности утврдени со овој закон.</w:t>
      </w:r>
    </w:p>
    <w:p w14:paraId="733CE05A" w14:textId="2692A66D" w:rsidR="00DC5DC3" w:rsidRDefault="00DC5DC3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(2) Агенцијата за својата работа одговара пред Владата на Република Северна Македонија (во натамошниот текст: Влада).</w:t>
      </w:r>
    </w:p>
    <w:p w14:paraId="0F7EEC50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33C6C64" w14:textId="77777777" w:rsidR="0087439F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5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016FC11" w14:textId="77777777" w:rsidR="00B92E44" w:rsidRPr="00B92E44" w:rsidRDefault="00B92E44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5CD0D371" w14:textId="26AF8F46" w:rsidR="0087439F" w:rsidRPr="00B92E44" w:rsidRDefault="0087439F" w:rsidP="0087439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има свој печат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="00DC5DC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2341C1DD" w14:textId="5D4F73B7" w:rsidR="001647FB" w:rsidRPr="00AA77E6" w:rsidRDefault="0087439F" w:rsidP="001647FB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Печатот го содржи името Република Северна Македонија, грбот на 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Република Северна Македонија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називот и седиштето на </w:t>
      </w:r>
      <w:r w:rsidR="0024125A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 е испишан на македонски јазик и неговото кирилско писмо како и на јазикот кој го зборуват најмалку 20% од граѓаните и неговото писмо.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D52C29F" w14:textId="38182EEC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(3) Формата и содржината на печатот, изгледот на знаците и другите обележја и начинот на користење се уредуваат со акт на Директорот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. 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B0142F3" w14:textId="77777777" w:rsidR="0087439F" w:rsidRPr="00B63FBC" w:rsidRDefault="0087439F" w:rsidP="0087439F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A72416B" w14:textId="52BAFC6C" w:rsidR="0087439F" w:rsidRPr="0024125A" w:rsidRDefault="0087439F" w:rsidP="0087439F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Забрана за политичко организирање во </w:t>
      </w:r>
      <w:r w:rsidR="0024125A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Агенцијата</w:t>
      </w:r>
    </w:p>
    <w:p w14:paraId="5C4450E1" w14:textId="77777777" w:rsidR="0087439F" w:rsidRPr="00B63FBC" w:rsidRDefault="0087439F" w:rsidP="0087439F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3DFAB9E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6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6C7AB1B" w14:textId="12CCD9F2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Во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е забрането политичко и партиско оргазнизрање и дејствување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4FC1B6D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6B4FEBD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89D5FD7" w14:textId="57D1D3F5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Надлежност на </w:t>
      </w:r>
      <w:r w:rsidR="00DC5DC3" w:rsidRPr="00DC5DC3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872AA60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1FEF499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ен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7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CFA759D" w14:textId="11DD3E20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24125A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врши дејности за: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F7ECE51" w14:textId="35F40580" w:rsidR="0087439F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1)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организирање и спроведување на генерички и специјализирани обуки за стручно усовршување на 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административните</w:t>
      </w:r>
      <w:r w:rsidR="00B71E8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службеници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BDE1CC" w14:textId="77777777" w:rsidR="00B71E86" w:rsidRPr="00B63FBC" w:rsidRDefault="00B71E86" w:rsidP="00B71E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)</w:t>
      </w:r>
      <w:r w:rsidR="00896D7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усвојување, спроведување, и развој на генерички и специјализирани  програми за обука;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8C505D" w14:textId="064221BF" w:rsidR="00B92E44" w:rsidRPr="00B63FBC" w:rsidRDefault="00B71E86" w:rsidP="00B92E4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="00B92E44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создавање и </w:t>
      </w:r>
      <w:proofErr w:type="spellStart"/>
      <w:r w:rsidR="00B92E44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развој</w:t>
      </w:r>
      <w:proofErr w:type="spellEnd"/>
      <w:r w:rsidR="00B92E44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методологија за подготовка и 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спроведување на програми за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обуки</w:t>
      </w:r>
      <w:r w:rsidR="00B92E44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="00B92E44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="00B92E4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2F3BFFF" w14:textId="77777777" w:rsidR="0087439F" w:rsidRPr="00B63FBC" w:rsidRDefault="00B71E86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подготовка на прирачници и други и материјали 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од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областите во кои се спроведува</w:t>
      </w:r>
      <w:r w:rsidR="00B92E44">
        <w:rPr>
          <w:rFonts w:ascii="Calibri" w:eastAsia="Times New Roman" w:hAnsi="Calibri" w:cs="Calibri"/>
          <w:sz w:val="24"/>
          <w:szCs w:val="24"/>
          <w:lang w:val="mk-MK" w:eastAsia="en-GB"/>
        </w:rPr>
        <w:t>ат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обуките;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C198D08" w14:textId="0E1F0835" w:rsidR="0087439F" w:rsidRPr="00B63FBC" w:rsidRDefault="00B71E86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5</w:t>
      </w:r>
      <w:r w:rsidR="0087439F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) водење на   евиденции на податоци</w:t>
      </w:r>
      <w:r w:rsidR="001647FB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за обучувачите кои спроведуваат обуки, слушателите на обуки, усвоените програми за обуки, издадените 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потврди и </w:t>
      </w:r>
      <w:r w:rsidR="001647FB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уверенија од 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>точка 10) од ставот 2) на овој член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="0087439F" w:rsidRPr="001647FB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4B4414E4" w14:textId="7258DCC3" w:rsidR="0087439F" w:rsidRPr="00B63FBC" w:rsidRDefault="00B71E86" w:rsidP="0087439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6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r w:rsidR="001647FB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утврдување на листа на </w:t>
      </w:r>
      <w:r w:rsidR="0087439F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обу</w:t>
      </w:r>
      <w:r w:rsidR="00B92E44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чувачи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="0087439F" w:rsidRPr="001647FB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0DE25662" w14:textId="77777777" w:rsidR="0087439F" w:rsidRPr="00B63FBC" w:rsidRDefault="00B71E86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7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) п</w:t>
      </w:r>
      <w:r w:rsidR="0087439F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одготовка и спроведување на програми за обука на</w:t>
      </w:r>
      <w:r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обучувачи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="0087439F" w:rsidRPr="001647FB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F18A220" w14:textId="69A45208" w:rsidR="0087439F" w:rsidRPr="00B63FBC" w:rsidRDefault="00B71E86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8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r w:rsidR="0087439F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следење на ефектите од спроведувањето на програмите</w:t>
      </w:r>
      <w:r w:rsidR="001647FB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точк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>ите</w:t>
      </w:r>
      <w:r w:rsidR="001647FB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2) 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7) од </w:t>
      </w:r>
      <w:r w:rsidR="001647FB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ст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>ав</w:t>
      </w:r>
      <w:r w:rsidR="001647FB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(1) на овој член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="0087439F" w:rsidRPr="001647FB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F108C21" w14:textId="0537DD6F" w:rsidR="0087439F" w:rsidRDefault="00614E45" w:rsidP="0087439F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9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r w:rsidR="001647FB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спроведување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истраж</w:t>
      </w:r>
      <w:proofErr w:type="spellEnd"/>
      <w:r w:rsidR="0087439F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увачко </w:t>
      </w:r>
      <w:r w:rsidR="00331FB4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аналитичк</w:t>
      </w:r>
      <w:proofErr w:type="spellEnd"/>
      <w:r w:rsidR="0087439F" w:rsidRPr="001647FB">
        <w:rPr>
          <w:rFonts w:ascii="Calibri" w:eastAsia="Times New Roman" w:hAnsi="Calibri" w:cs="Calibri"/>
          <w:sz w:val="24"/>
          <w:szCs w:val="24"/>
          <w:lang w:val="mk-MK" w:eastAsia="en-GB"/>
        </w:rPr>
        <w:t>и работи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областа на функционирањето на јавната администрација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8DC940C" w14:textId="561A22F1" w:rsidR="00742426" w:rsidRPr="00742426" w:rsidRDefault="00742426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10) издавање на потврди за успешно </w:t>
      </w:r>
      <w:r w:rsidR="00A66BD4">
        <w:rPr>
          <w:rFonts w:ascii="Calibri" w:eastAsia="Times New Roman" w:hAnsi="Calibri" w:cs="Calibri"/>
          <w:sz w:val="24"/>
          <w:szCs w:val="24"/>
          <w:lang w:val="mk-MK" w:eastAsia="en-GB"/>
        </w:rPr>
        <w:t>з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авршена обука на админи</w:t>
      </w:r>
      <w:r w:rsidR="00896D7F">
        <w:rPr>
          <w:rFonts w:ascii="Calibri" w:eastAsia="Times New Roman" w:hAnsi="Calibri" w:cs="Calibri"/>
          <w:sz w:val="24"/>
          <w:szCs w:val="24"/>
          <w:lang w:val="mk-MK" w:eastAsia="en-GB"/>
        </w:rPr>
        <w:t>с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тративните службеници и уверенија за положен испит за државни службеници кои за прв пат засновале работен однос,</w:t>
      </w:r>
    </w:p>
    <w:p w14:paraId="312863D5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lastRenderedPageBreak/>
        <w:t>1</w:t>
      </w:r>
      <w:r w:rsidR="00614E45">
        <w:rPr>
          <w:rFonts w:ascii="Calibri" w:eastAsia="Times New Roman" w:hAnsi="Calibri" w:cs="Calibri"/>
          <w:sz w:val="24"/>
          <w:szCs w:val="24"/>
          <w:lang w:val="mk-MK" w:eastAsia="en-GB"/>
        </w:rPr>
        <w:t>1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издавање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публикации и вршење на други издавачки активности </w:t>
      </w:r>
      <w:r w:rsidR="00614E4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во врска со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стручното усовршување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758AA330" w14:textId="77777777" w:rsidR="0087439F" w:rsidRPr="00B63FBC" w:rsidRDefault="00614E45" w:rsidP="0087439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12)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врши  други работи утврдени со закон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2A1855D" w14:textId="21D7A259" w:rsidR="0087439F" w:rsidRPr="00B63FBC" w:rsidRDefault="0087439F" w:rsidP="00493B0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="00DC5DC3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DC5DC3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Во рамките на својата надлежност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остварува </w:t>
      </w:r>
      <w:proofErr w:type="spellStart"/>
      <w:r w:rsidR="001647FB" w:rsidRPr="00B63FBC">
        <w:rPr>
          <w:lang w:val="ru-RU"/>
        </w:rPr>
        <w:t>соработка</w:t>
      </w:r>
      <w:proofErr w:type="spellEnd"/>
      <w:r w:rsidR="001647FB" w:rsidRPr="00B63FBC">
        <w:rPr>
          <w:lang w:val="ru-RU"/>
        </w:rPr>
        <w:t xml:space="preserve"> на </w:t>
      </w:r>
      <w:proofErr w:type="spellStart"/>
      <w:r w:rsidR="001647FB" w:rsidRPr="00B63FBC">
        <w:rPr>
          <w:lang w:val="ru-RU"/>
        </w:rPr>
        <w:t>полето</w:t>
      </w:r>
      <w:proofErr w:type="spellEnd"/>
      <w:r w:rsidR="001647FB" w:rsidRPr="00B63FBC">
        <w:rPr>
          <w:lang w:val="ru-RU"/>
        </w:rPr>
        <w:t xml:space="preserve"> на </w:t>
      </w:r>
      <w:proofErr w:type="spellStart"/>
      <w:r w:rsidR="001647FB" w:rsidRPr="00B63FBC">
        <w:rPr>
          <w:lang w:val="ru-RU"/>
        </w:rPr>
        <w:t>обуката</w:t>
      </w:r>
      <w:proofErr w:type="spellEnd"/>
      <w:r w:rsidR="001647FB" w:rsidRPr="00B63FBC">
        <w:rPr>
          <w:lang w:val="ru-RU"/>
        </w:rPr>
        <w:t xml:space="preserve"> </w:t>
      </w:r>
      <w:r w:rsidR="001647FB">
        <w:rPr>
          <w:lang w:val="mk-MK"/>
        </w:rPr>
        <w:t xml:space="preserve">на административни службеници </w:t>
      </w:r>
      <w:r w:rsidR="001647FB" w:rsidRPr="00B63FBC">
        <w:rPr>
          <w:lang w:val="ru-RU"/>
        </w:rPr>
        <w:t xml:space="preserve">со сродни </w:t>
      </w:r>
      <w:proofErr w:type="spellStart"/>
      <w:r w:rsidR="001647FB" w:rsidRPr="00B63FBC">
        <w:rPr>
          <w:lang w:val="ru-RU"/>
        </w:rPr>
        <w:t>домашни</w:t>
      </w:r>
      <w:proofErr w:type="spellEnd"/>
      <w:r w:rsidR="001647FB" w:rsidRPr="00B63FBC">
        <w:rPr>
          <w:lang w:val="ru-RU"/>
        </w:rPr>
        <w:t xml:space="preserve"> и </w:t>
      </w:r>
      <w:proofErr w:type="spellStart"/>
      <w:r w:rsidR="001647FB" w:rsidRPr="00B63FBC">
        <w:rPr>
          <w:lang w:val="ru-RU"/>
        </w:rPr>
        <w:t>странски</w:t>
      </w:r>
      <w:proofErr w:type="spellEnd"/>
      <w:r w:rsidR="001647FB" w:rsidRPr="00B63FBC">
        <w:rPr>
          <w:lang w:val="ru-RU"/>
        </w:rPr>
        <w:t xml:space="preserve"> институции, организации, </w:t>
      </w:r>
      <w:proofErr w:type="spellStart"/>
      <w:r w:rsidR="001647FB" w:rsidRPr="00B63FBC">
        <w:rPr>
          <w:lang w:val="ru-RU"/>
        </w:rPr>
        <w:t>здруженија</w:t>
      </w:r>
      <w:proofErr w:type="spellEnd"/>
      <w:r w:rsidR="001647FB" w:rsidRPr="00B63FBC">
        <w:rPr>
          <w:lang w:val="ru-RU"/>
        </w:rPr>
        <w:t xml:space="preserve"> и </w:t>
      </w:r>
      <w:proofErr w:type="spellStart"/>
      <w:r w:rsidR="001647FB" w:rsidRPr="00B63FBC">
        <w:rPr>
          <w:lang w:val="ru-RU"/>
        </w:rPr>
        <w:t>фондации</w:t>
      </w:r>
      <w:proofErr w:type="spellEnd"/>
      <w:r w:rsidR="001647FB">
        <w:rPr>
          <w:lang w:val="mk-MK"/>
        </w:rPr>
        <w:t>.</w:t>
      </w:r>
    </w:p>
    <w:p w14:paraId="798604F7" w14:textId="77777777" w:rsidR="00896D7F" w:rsidRDefault="00896D7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2579832D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AA0A2C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35515FF" w14:textId="1D000323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II</w:t>
      </w:r>
      <w:r w:rsidRPr="00B63FBC">
        <w:rPr>
          <w:rFonts w:ascii="Calibri" w:eastAsia="Times New Roman" w:hAnsi="Calibri" w:cs="Calibri"/>
          <w:b/>
          <w:bCs/>
          <w:caps/>
          <w:sz w:val="24"/>
          <w:szCs w:val="24"/>
          <w:lang w:val="ru-RU" w:eastAsia="en-GB"/>
        </w:rPr>
        <w:t xml:space="preserve"> ОРГАНИ </w:t>
      </w:r>
      <w:r w:rsidRPr="0087439F">
        <w:rPr>
          <w:rFonts w:ascii="Calibri" w:eastAsia="Times New Roman" w:hAnsi="Calibri" w:cs="Calibri"/>
          <w:b/>
          <w:bCs/>
          <w:caps/>
          <w:sz w:val="24"/>
          <w:szCs w:val="24"/>
          <w:lang w:val="mk-MK" w:eastAsia="en-GB"/>
        </w:rPr>
        <w:t xml:space="preserve">И СТРУЧНИ ТЕЛА </w:t>
      </w:r>
      <w:r w:rsidRPr="00B63FBC">
        <w:rPr>
          <w:rFonts w:ascii="Calibri" w:eastAsia="Times New Roman" w:hAnsi="Calibri" w:cs="Calibri"/>
          <w:b/>
          <w:bCs/>
          <w:caps/>
          <w:sz w:val="24"/>
          <w:szCs w:val="24"/>
          <w:lang w:val="ru-RU" w:eastAsia="en-GB"/>
        </w:rPr>
        <w:t xml:space="preserve">НА </w:t>
      </w:r>
      <w:r w:rsidR="00DC5DC3">
        <w:rPr>
          <w:rFonts w:ascii="Calibri" w:eastAsia="Times New Roman" w:hAnsi="Calibri" w:cs="Calibri"/>
          <w:b/>
          <w:bCs/>
          <w:caps/>
          <w:sz w:val="24"/>
          <w:szCs w:val="24"/>
          <w:lang w:val="mk-MK" w:eastAsia="en-GB"/>
        </w:rPr>
        <w:t>АГЕНЦИЈАТА</w:t>
      </w:r>
      <w:r w:rsidR="00DC5DC3"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 </w:t>
      </w:r>
      <w:r w:rsidR="00DC5DC3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239B392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5AAAE35F" w14:textId="77777777" w:rsidR="004E4D73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Директор и заменик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8E18C99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2FDBC8A9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Член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8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DADD7A2" w14:textId="24850DB0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Директорот е раководен </w:t>
      </w:r>
      <w:r w:rsidR="00614E4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орган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614E4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 истиот има з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аменик.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1362C55" w14:textId="77777777" w:rsidR="0087439F" w:rsidRPr="00260CE5" w:rsidRDefault="00614E45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(2) Директорот и з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аменикот  се именуваат за време од четири години со право на уште еден избор</w:t>
      </w:r>
      <w:r w:rsidR="00896D7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064F817D" w14:textId="77777777" w:rsidR="0087439F" w:rsidRPr="00B63FBC" w:rsidRDefault="00614E45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(3) Заменикот го заменува д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иректорот во случај кога тој е отсутен или кога поради болест и други причини не е во можност да ја врши својата функција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3274C43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(4) Заменико</w:t>
      </w:r>
      <w:r w:rsidR="00614E45">
        <w:rPr>
          <w:rFonts w:ascii="Calibri" w:eastAsia="Times New Roman" w:hAnsi="Calibri" w:cs="Calibri"/>
          <w:sz w:val="24"/>
          <w:szCs w:val="24"/>
          <w:lang w:val="mk-MK" w:eastAsia="en-GB"/>
        </w:rPr>
        <w:t>т врши работи од надлежност на д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иректорот што тој ќе му ги довери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A5747E" w14:textId="6321C2C9" w:rsidR="0087439F" w:rsidRPr="00B63FBC" w:rsidRDefault="00614E45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(5) Директорот и з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аменикот ги именува Владата </w:t>
      </w:r>
      <w:proofErr w:type="spellStart"/>
      <w:r w:rsidR="001647FB" w:rsidRPr="00B63FBC">
        <w:rPr>
          <w:lang w:val="ru-RU"/>
        </w:rPr>
        <w:t>врз</w:t>
      </w:r>
      <w:proofErr w:type="spellEnd"/>
      <w:r w:rsidR="001647FB" w:rsidRPr="00B63FBC">
        <w:rPr>
          <w:lang w:val="ru-RU"/>
        </w:rPr>
        <w:t xml:space="preserve"> основа на </w:t>
      </w:r>
      <w:proofErr w:type="spellStart"/>
      <w:r w:rsidR="001647FB" w:rsidRPr="00B63FBC">
        <w:rPr>
          <w:lang w:val="ru-RU"/>
        </w:rPr>
        <w:t>јавен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оглас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кој</w:t>
      </w:r>
      <w:proofErr w:type="spellEnd"/>
      <w:r w:rsidR="001647FB" w:rsidRPr="00B63FBC">
        <w:rPr>
          <w:lang w:val="ru-RU"/>
        </w:rPr>
        <w:t xml:space="preserve"> се </w:t>
      </w:r>
      <w:proofErr w:type="spellStart"/>
      <w:r w:rsidR="001647FB" w:rsidRPr="00B63FBC">
        <w:rPr>
          <w:lang w:val="ru-RU"/>
        </w:rPr>
        <w:t>објавува</w:t>
      </w:r>
      <w:proofErr w:type="spellEnd"/>
      <w:r w:rsidR="001647FB" w:rsidRPr="00B63FBC">
        <w:rPr>
          <w:lang w:val="ru-RU"/>
        </w:rPr>
        <w:t xml:space="preserve"> во „</w:t>
      </w:r>
      <w:proofErr w:type="spellStart"/>
      <w:r w:rsidR="001647FB" w:rsidRPr="00B63FBC">
        <w:rPr>
          <w:lang w:val="ru-RU"/>
        </w:rPr>
        <w:t>Службен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весник</w:t>
      </w:r>
      <w:proofErr w:type="spellEnd"/>
      <w:r w:rsidR="001647FB" w:rsidRPr="00B63FBC">
        <w:rPr>
          <w:lang w:val="ru-RU"/>
        </w:rPr>
        <w:t xml:space="preserve"> на </w:t>
      </w:r>
      <w:proofErr w:type="spellStart"/>
      <w:r w:rsidR="001647FB" w:rsidRPr="00B63FBC">
        <w:rPr>
          <w:lang w:val="ru-RU"/>
        </w:rPr>
        <w:t>Република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Северна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Македонија</w:t>
      </w:r>
      <w:proofErr w:type="spellEnd"/>
      <w:r w:rsidR="001647FB" w:rsidRPr="00B63FBC">
        <w:rPr>
          <w:lang w:val="ru-RU"/>
        </w:rPr>
        <w:t>”, на веб-</w:t>
      </w:r>
      <w:proofErr w:type="spellStart"/>
      <w:r w:rsidR="001647FB" w:rsidRPr="00B63FBC">
        <w:rPr>
          <w:lang w:val="ru-RU"/>
        </w:rPr>
        <w:t>страницата</w:t>
      </w:r>
      <w:proofErr w:type="spellEnd"/>
      <w:r w:rsidR="001647FB" w:rsidRPr="00B63FBC">
        <w:rPr>
          <w:lang w:val="ru-RU"/>
        </w:rPr>
        <w:t xml:space="preserve"> на </w:t>
      </w:r>
      <w:r w:rsidR="001647FB">
        <w:rPr>
          <w:lang w:val="mk-MK"/>
        </w:rPr>
        <w:t xml:space="preserve">Владата и на </w:t>
      </w:r>
      <w:r w:rsidR="00DC5DC3" w:rsidRPr="00DC5DC3">
        <w:rPr>
          <w:lang w:val="mk-MK"/>
        </w:rPr>
        <w:t>Агенцијата</w:t>
      </w:r>
      <w:r w:rsidR="001647FB">
        <w:rPr>
          <w:lang w:val="mk-MK"/>
        </w:rPr>
        <w:t xml:space="preserve"> </w:t>
      </w:r>
      <w:r w:rsidR="001647FB" w:rsidRPr="00B63FBC">
        <w:rPr>
          <w:lang w:val="ru-RU"/>
        </w:rPr>
        <w:t xml:space="preserve">и во </w:t>
      </w:r>
      <w:proofErr w:type="spellStart"/>
      <w:r w:rsidR="001647FB" w:rsidRPr="00B63FBC">
        <w:rPr>
          <w:lang w:val="ru-RU"/>
        </w:rPr>
        <w:t>најмалку</w:t>
      </w:r>
      <w:proofErr w:type="spellEnd"/>
      <w:r w:rsidR="001647FB" w:rsidRPr="00B63FBC">
        <w:rPr>
          <w:lang w:val="ru-RU"/>
        </w:rPr>
        <w:t xml:space="preserve"> два </w:t>
      </w:r>
      <w:proofErr w:type="spellStart"/>
      <w:r w:rsidR="001647FB" w:rsidRPr="00B63FBC">
        <w:rPr>
          <w:lang w:val="ru-RU"/>
        </w:rPr>
        <w:t>дневни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весника</w:t>
      </w:r>
      <w:proofErr w:type="spellEnd"/>
      <w:r w:rsidR="001647FB" w:rsidRPr="00B63FBC">
        <w:rPr>
          <w:lang w:val="ru-RU"/>
        </w:rPr>
        <w:t xml:space="preserve"> од кои еден од </w:t>
      </w:r>
      <w:proofErr w:type="spellStart"/>
      <w:r w:rsidR="001647FB" w:rsidRPr="00B63FBC">
        <w:rPr>
          <w:lang w:val="ru-RU"/>
        </w:rPr>
        <w:t>весниците</w:t>
      </w:r>
      <w:proofErr w:type="spellEnd"/>
      <w:r w:rsidR="001647FB" w:rsidRPr="00B63FBC">
        <w:rPr>
          <w:lang w:val="ru-RU"/>
        </w:rPr>
        <w:t xml:space="preserve"> кои се </w:t>
      </w:r>
      <w:proofErr w:type="spellStart"/>
      <w:r w:rsidR="001647FB" w:rsidRPr="00B63FBC">
        <w:rPr>
          <w:lang w:val="ru-RU"/>
        </w:rPr>
        <w:t>издаваат</w:t>
      </w:r>
      <w:proofErr w:type="spellEnd"/>
      <w:r w:rsidR="001647FB" w:rsidRPr="00B63FBC">
        <w:rPr>
          <w:lang w:val="ru-RU"/>
        </w:rPr>
        <w:t xml:space="preserve"> на македонски </w:t>
      </w:r>
      <w:proofErr w:type="spellStart"/>
      <w:r w:rsidR="001647FB" w:rsidRPr="00B63FBC">
        <w:rPr>
          <w:lang w:val="ru-RU"/>
        </w:rPr>
        <w:t>јазик</w:t>
      </w:r>
      <w:proofErr w:type="spellEnd"/>
      <w:r w:rsidR="001647FB" w:rsidRPr="00B63FBC">
        <w:rPr>
          <w:lang w:val="ru-RU"/>
        </w:rPr>
        <w:t xml:space="preserve"> и еден од </w:t>
      </w:r>
      <w:proofErr w:type="spellStart"/>
      <w:r w:rsidR="001647FB" w:rsidRPr="00B63FBC">
        <w:rPr>
          <w:lang w:val="ru-RU"/>
        </w:rPr>
        <w:t>весниците</w:t>
      </w:r>
      <w:proofErr w:type="spellEnd"/>
      <w:r w:rsidR="001647FB" w:rsidRPr="00B63FBC">
        <w:rPr>
          <w:lang w:val="ru-RU"/>
        </w:rPr>
        <w:t xml:space="preserve"> кои го </w:t>
      </w:r>
      <w:proofErr w:type="spellStart"/>
      <w:r w:rsidR="001647FB" w:rsidRPr="00B63FBC">
        <w:rPr>
          <w:lang w:val="ru-RU"/>
        </w:rPr>
        <w:t>зборуваат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најмалку</w:t>
      </w:r>
      <w:proofErr w:type="spellEnd"/>
      <w:r w:rsidR="001647FB" w:rsidRPr="00B63FBC">
        <w:rPr>
          <w:lang w:val="ru-RU"/>
        </w:rPr>
        <w:t xml:space="preserve"> 20% од </w:t>
      </w:r>
      <w:proofErr w:type="spellStart"/>
      <w:r w:rsidR="001647FB" w:rsidRPr="00B63FBC">
        <w:rPr>
          <w:lang w:val="ru-RU"/>
        </w:rPr>
        <w:t>граѓаните</w:t>
      </w:r>
      <w:proofErr w:type="spellEnd"/>
      <w:r w:rsidR="001647FB" w:rsidRPr="00B63FBC">
        <w:rPr>
          <w:lang w:val="ru-RU"/>
        </w:rPr>
        <w:t xml:space="preserve"> кои </w:t>
      </w:r>
      <w:proofErr w:type="spellStart"/>
      <w:r w:rsidR="001647FB" w:rsidRPr="00B63FBC">
        <w:rPr>
          <w:lang w:val="ru-RU"/>
        </w:rPr>
        <w:t>зборуваат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службен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јазик</w:t>
      </w:r>
      <w:proofErr w:type="spellEnd"/>
      <w:r w:rsidR="001647FB" w:rsidRPr="00B63FBC">
        <w:rPr>
          <w:lang w:val="ru-RU"/>
        </w:rPr>
        <w:t xml:space="preserve"> различен од </w:t>
      </w:r>
      <w:proofErr w:type="spellStart"/>
      <w:r w:rsidR="001647FB" w:rsidRPr="00B63FBC">
        <w:rPr>
          <w:lang w:val="ru-RU"/>
        </w:rPr>
        <w:t>македонскиот</w:t>
      </w:r>
      <w:proofErr w:type="spellEnd"/>
      <w:r w:rsidR="001647FB" w:rsidRPr="00B63FBC">
        <w:rPr>
          <w:lang w:val="ru-RU"/>
        </w:rPr>
        <w:t xml:space="preserve"> </w:t>
      </w:r>
      <w:proofErr w:type="spellStart"/>
      <w:r w:rsidR="001647FB" w:rsidRPr="00B63FBC">
        <w:rPr>
          <w:lang w:val="ru-RU"/>
        </w:rPr>
        <w:t>јазик</w:t>
      </w:r>
      <w:proofErr w:type="spellEnd"/>
      <w:r w:rsidR="001647FB">
        <w:rPr>
          <w:lang w:val="mk-MK"/>
        </w:rPr>
        <w:t>.</w:t>
      </w:r>
    </w:p>
    <w:p w14:paraId="6A131CCB" w14:textId="213A7DBA" w:rsidR="001647FB" w:rsidRDefault="001647FB" w:rsidP="0087439F">
      <w:pPr>
        <w:spacing w:after="0" w:line="240" w:lineRule="auto"/>
        <w:ind w:firstLine="720"/>
        <w:jc w:val="both"/>
        <w:textAlignment w:val="baseline"/>
        <w:rPr>
          <w:lang w:val="mk-MK"/>
        </w:rPr>
      </w:pPr>
      <w:r w:rsidRPr="00B63FBC">
        <w:rPr>
          <w:lang w:val="ru-RU"/>
        </w:rPr>
        <w:t xml:space="preserve">(6) </w:t>
      </w:r>
      <w:r>
        <w:rPr>
          <w:lang w:val="mk-MK"/>
        </w:rPr>
        <w:t xml:space="preserve">Владата </w:t>
      </w:r>
      <w:r w:rsidRPr="00B63FBC">
        <w:rPr>
          <w:lang w:val="ru-RU"/>
        </w:rPr>
        <w:t xml:space="preserve">е </w:t>
      </w:r>
      <w:proofErr w:type="spellStart"/>
      <w:r w:rsidRPr="00B63FBC">
        <w:rPr>
          <w:lang w:val="ru-RU"/>
        </w:rPr>
        <w:t>долж</w:t>
      </w:r>
      <w:proofErr w:type="spellEnd"/>
      <w:r>
        <w:rPr>
          <w:lang w:val="mk-MK"/>
        </w:rPr>
        <w:t>на</w:t>
      </w:r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одлуката</w:t>
      </w:r>
      <w:proofErr w:type="spellEnd"/>
      <w:r w:rsidRPr="00B63FBC">
        <w:rPr>
          <w:lang w:val="ru-RU"/>
        </w:rPr>
        <w:t xml:space="preserve"> за </w:t>
      </w:r>
      <w:proofErr w:type="spellStart"/>
      <w:r w:rsidRPr="00B63FBC">
        <w:rPr>
          <w:lang w:val="ru-RU"/>
        </w:rPr>
        <w:t>распишување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јавен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оглас</w:t>
      </w:r>
      <w:proofErr w:type="spellEnd"/>
      <w:r w:rsidRPr="00B63FBC">
        <w:rPr>
          <w:lang w:val="ru-RU"/>
        </w:rPr>
        <w:t xml:space="preserve"> за </w:t>
      </w:r>
      <w:proofErr w:type="spellStart"/>
      <w:r w:rsidRPr="00B63FBC">
        <w:rPr>
          <w:lang w:val="ru-RU"/>
        </w:rPr>
        <w:t>избор</w:t>
      </w:r>
      <w:proofErr w:type="spellEnd"/>
      <w:r w:rsidRPr="00B63FBC">
        <w:rPr>
          <w:lang w:val="ru-RU"/>
        </w:rPr>
        <w:t xml:space="preserve"> </w:t>
      </w:r>
      <w:proofErr w:type="gramStart"/>
      <w:r w:rsidRPr="00B63FBC">
        <w:rPr>
          <w:lang w:val="ru-RU"/>
        </w:rPr>
        <w:t>на директор</w:t>
      </w:r>
      <w:proofErr w:type="gramEnd"/>
      <w:r w:rsidRPr="00B63FBC">
        <w:rPr>
          <w:lang w:val="ru-RU"/>
        </w:rPr>
        <w:t xml:space="preserve"> и </w:t>
      </w:r>
      <w:proofErr w:type="spellStart"/>
      <w:r w:rsidRPr="00B63FBC">
        <w:rPr>
          <w:lang w:val="ru-RU"/>
        </w:rPr>
        <w:t>заменик</w:t>
      </w:r>
      <w:proofErr w:type="spellEnd"/>
      <w:r w:rsidRPr="00B63FBC">
        <w:rPr>
          <w:lang w:val="ru-RU"/>
        </w:rPr>
        <w:t xml:space="preserve"> да </w:t>
      </w:r>
      <w:proofErr w:type="spellStart"/>
      <w:r w:rsidRPr="00B63FBC">
        <w:rPr>
          <w:lang w:val="ru-RU"/>
        </w:rPr>
        <w:t>ја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донесе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најмалку</w:t>
      </w:r>
      <w:proofErr w:type="spellEnd"/>
      <w:r w:rsidRPr="00B63FBC">
        <w:rPr>
          <w:lang w:val="ru-RU"/>
        </w:rPr>
        <w:t xml:space="preserve"> </w:t>
      </w:r>
      <w:r>
        <w:rPr>
          <w:lang w:val="mk-MK"/>
        </w:rPr>
        <w:t>шест</w:t>
      </w:r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месеци</w:t>
      </w:r>
      <w:proofErr w:type="spellEnd"/>
      <w:r w:rsidRPr="00B63FBC">
        <w:rPr>
          <w:lang w:val="ru-RU"/>
        </w:rPr>
        <w:t xml:space="preserve"> пред </w:t>
      </w:r>
      <w:proofErr w:type="spellStart"/>
      <w:r w:rsidRPr="00B63FBC">
        <w:rPr>
          <w:lang w:val="ru-RU"/>
        </w:rPr>
        <w:t>истекот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мандатот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директорот</w:t>
      </w:r>
      <w:proofErr w:type="spellEnd"/>
      <w:r w:rsidRPr="00B63FBC">
        <w:rPr>
          <w:lang w:val="ru-RU"/>
        </w:rPr>
        <w:t xml:space="preserve">, </w:t>
      </w:r>
      <w:proofErr w:type="spellStart"/>
      <w:r w:rsidRPr="00B63FBC">
        <w:rPr>
          <w:lang w:val="ru-RU"/>
        </w:rPr>
        <w:t>односно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заменикот</w:t>
      </w:r>
      <w:proofErr w:type="spellEnd"/>
      <w:r>
        <w:rPr>
          <w:lang w:val="mk-MK"/>
        </w:rPr>
        <w:t>.</w:t>
      </w:r>
    </w:p>
    <w:p w14:paraId="17DDEBE6" w14:textId="4A4F5188" w:rsidR="001647FB" w:rsidRPr="00AA77E6" w:rsidRDefault="001647FB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B63FBC">
        <w:rPr>
          <w:lang w:val="ru-RU"/>
        </w:rPr>
        <w:t xml:space="preserve">(7) Рокот за </w:t>
      </w:r>
      <w:proofErr w:type="spellStart"/>
      <w:r w:rsidRPr="00B63FBC">
        <w:rPr>
          <w:lang w:val="ru-RU"/>
        </w:rPr>
        <w:t>пријавување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јавниот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оглас</w:t>
      </w:r>
      <w:proofErr w:type="spellEnd"/>
      <w:r w:rsidRPr="00B63FBC">
        <w:rPr>
          <w:lang w:val="ru-RU"/>
        </w:rPr>
        <w:t xml:space="preserve"> е 15 </w:t>
      </w:r>
      <w:proofErr w:type="spellStart"/>
      <w:r w:rsidRPr="00B63FBC">
        <w:rPr>
          <w:lang w:val="ru-RU"/>
        </w:rPr>
        <w:t>дена</w:t>
      </w:r>
      <w:proofErr w:type="spellEnd"/>
      <w:r w:rsidRPr="00B63FBC">
        <w:rPr>
          <w:lang w:val="ru-RU"/>
        </w:rPr>
        <w:t xml:space="preserve"> од </w:t>
      </w:r>
      <w:proofErr w:type="spellStart"/>
      <w:r w:rsidRPr="00B63FBC">
        <w:rPr>
          <w:lang w:val="ru-RU"/>
        </w:rPr>
        <w:t>денот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неговото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објавување</w:t>
      </w:r>
      <w:proofErr w:type="spellEnd"/>
      <w:r w:rsidRPr="00B63FBC">
        <w:rPr>
          <w:lang w:val="ru-RU"/>
        </w:rPr>
        <w:t xml:space="preserve"> во „</w:t>
      </w:r>
      <w:proofErr w:type="spellStart"/>
      <w:r w:rsidRPr="00B63FBC">
        <w:rPr>
          <w:lang w:val="ru-RU"/>
        </w:rPr>
        <w:t>Службен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весник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Република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Северна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Македонија</w:t>
      </w:r>
      <w:proofErr w:type="spellEnd"/>
      <w:r w:rsidRPr="00B63FBC">
        <w:rPr>
          <w:lang w:val="ru-RU"/>
        </w:rPr>
        <w:t>”.</w:t>
      </w:r>
    </w:p>
    <w:p w14:paraId="3772CA8F" w14:textId="1F1B2795" w:rsidR="0087439F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8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) За директор односно заменик се именува лице со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најмалку десет години работен стаж како раководен административен службеник, член на универзитетската заедница, менаџер во приватниот сектор, член на професионално здружение од областа на работењето на јавната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кое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ги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исполнува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следниве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услови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: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49D1A00C" w14:textId="77777777" w:rsidR="00614E45" w:rsidRPr="00614E45" w:rsidRDefault="00614E45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09F5CCDF" w14:textId="77777777" w:rsidR="0087439F" w:rsidRPr="00614E45" w:rsidRDefault="0087439F" w:rsidP="0087439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- да е државјанин на Република Северна Македонија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</w:p>
    <w:p w14:paraId="35C138B1" w14:textId="77777777" w:rsidR="0087439F" w:rsidRPr="00614E45" w:rsidRDefault="0087439F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да има завршено најмалку високо образование </w:t>
      </w:r>
      <w:r w:rsidRPr="0087439F">
        <w:rPr>
          <w:rFonts w:ascii="Calibri" w:eastAsia="Times New Roman" w:hAnsi="Calibri" w:cs="Calibri"/>
          <w:sz w:val="24"/>
          <w:szCs w:val="24"/>
          <w:lang w:val="en-US" w:eastAsia="en-GB"/>
        </w:rPr>
        <w:t>VII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/</w:t>
      </w:r>
      <w:r w:rsidRPr="0087439F">
        <w:rPr>
          <w:rFonts w:ascii="Calibri" w:eastAsia="Times New Roman" w:hAnsi="Calibri" w:cs="Calibri"/>
          <w:sz w:val="24"/>
          <w:szCs w:val="24"/>
          <w:lang w:val="en-US" w:eastAsia="en-GB"/>
        </w:rPr>
        <w:t>I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или 300 ЕКТС кредити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614E45">
        <w:rPr>
          <w:rFonts w:ascii="Calibri" w:eastAsia="Times New Roman" w:hAnsi="Calibri" w:cs="Calibri"/>
          <w:sz w:val="24"/>
          <w:szCs w:val="24"/>
          <w:lang w:val="mk-MK" w:eastAsia="en-GB"/>
        </w:rPr>
        <w:t>одобласта на општествените науки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</w:p>
    <w:p w14:paraId="7062D4A4" w14:textId="77777777" w:rsidR="0087439F" w:rsidRPr="00B63FBC" w:rsidRDefault="0087439F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активно да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познава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еден од трите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најчесто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користени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јазици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Европската</w:t>
      </w:r>
      <w:proofErr w:type="spellEnd"/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Унија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(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англиски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француски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или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германски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што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докажува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поседување</w:t>
      </w:r>
      <w:proofErr w:type="spellEnd"/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меѓународно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признат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сертификат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издаден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официјален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европски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тестатор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член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здружението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ALTE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европски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тестатори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Б2 (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B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2)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нивото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ЦЕФР (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CEFR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односно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ИЕЛТС со 5-6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поени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ФЦЕ, БЕК В, ИЛЕК, ИКФЕ, БУЛАТС, или АПТИ Б2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ниво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ЦЕФР (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CEFR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), или ТОЕФЕЛ ПБТ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500 бода, ТОЕФЕЛ ЦБТ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175 бода или ТОЕФЕЛ ИБТ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60 бода, или ДЕЛФ, ТЦФ, ТЕФ, или Гете сертификат,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ТестДаФ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A84832E" w14:textId="33D0C280" w:rsidR="0087439F" w:rsidRPr="00B63FBC" w:rsidRDefault="0087439F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- да има раководено со домашни или меѓународни проекти и процеси, објав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увано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стручни или научни </w:t>
      </w:r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t>публикации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учествувано во 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организација или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спроведување на обуки и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>ли подготовка на програми</w:t>
      </w:r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за стручно усовршување и обука </w:t>
      </w:r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lastRenderedPageBreak/>
        <w:t>на кадри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како и учеств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увано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на меѓународ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>ни и домашни конференции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областа на јавната администрација</w:t>
      </w:r>
      <w:r w:rsidR="003D1FE8">
        <w:rPr>
          <w:rFonts w:ascii="Calibri" w:eastAsia="Times New Roman" w:hAnsi="Calibri" w:cs="Calibri"/>
          <w:sz w:val="24"/>
          <w:szCs w:val="24"/>
          <w:lang w:val="mk-MK" w:eastAsia="en-GB"/>
        </w:rPr>
        <w:t>, обуки или семинари,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8A928E4" w14:textId="77777777" w:rsidR="0087439F" w:rsidRPr="00B63FBC" w:rsidRDefault="0087439F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со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правосилна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0B7D5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судска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пресуда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да не 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осудено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кривично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дело на безусловна казна затвор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шест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месеци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C92A0F9" w14:textId="77777777" w:rsidR="0087439F" w:rsidRPr="00B63FBC" w:rsidRDefault="0087439F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со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правосилна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0B7D5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судска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пресуда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да не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му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е изречена казна или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прекршочна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санкција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забрана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вршење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професија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дејност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или</w:t>
      </w:r>
      <w:r w:rsidR="000B7D5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должност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0364ABE" w14:textId="77777777" w:rsidR="008F1A8E" w:rsidRPr="00B63FBC" w:rsidRDefault="0087439F" w:rsidP="0087439F">
      <w:p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DDE5682" w14:textId="77777777" w:rsidR="0087439F" w:rsidRPr="00B63FBC" w:rsidRDefault="0087439F" w:rsidP="0087439F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75A979E3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Престанок</w:t>
      </w:r>
      <w:proofErr w:type="spellEnd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мандатот</w:t>
      </w:r>
      <w:proofErr w:type="spellEnd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 и 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разрешување</w:t>
      </w:r>
      <w:proofErr w:type="spellEnd"/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 на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1B5F04E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директорот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и заменикот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BD0971C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C41DE8C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Член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9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6037562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директорот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t>односно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заменикот </w:t>
      </w:r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t>му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престанува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мандатот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: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DBADFE2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со истек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времето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кое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именуван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52BAC2F" w14:textId="77777777" w:rsidR="0087439F" w:rsidRPr="00B63FBC" w:rsidRDefault="004E4D73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по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</w:t>
      </w:r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t>егово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барање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17793AB4" w14:textId="77777777" w:rsidR="0087439F" w:rsidRPr="00B63FBC" w:rsidRDefault="004E4D73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5E404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proofErr w:type="spellStart"/>
      <w:r w:rsidR="005E404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поради</w:t>
      </w:r>
      <w:proofErr w:type="spellEnd"/>
      <w:r w:rsidR="005E404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5E404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смрт</w:t>
      </w:r>
      <w:proofErr w:type="spellEnd"/>
      <w:r w:rsidR="005E404F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D64C2A9" w14:textId="690D8044" w:rsidR="001647FB" w:rsidRDefault="001647FB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</w:p>
    <w:p w14:paraId="20CDC4A3" w14:textId="45FE982E" w:rsidR="0087439F" w:rsidRPr="00B63FBC" w:rsidRDefault="001647FB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- по сила на закон.</w:t>
      </w:r>
    </w:p>
    <w:p w14:paraId="10FD725E" w14:textId="77777777" w:rsidR="0087439F" w:rsidRDefault="005E404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(2) Ди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ректорот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односно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заменикот 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се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разрешува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ако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: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61928C2" w14:textId="5320F0A1" w:rsidR="005E404F" w:rsidRPr="00B63FBC" w:rsidRDefault="005E404F" w:rsidP="00260C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со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правосилна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судска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пресуда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осуден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кривично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дело на безусловна казна затвор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шест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месеци</w:t>
      </w:r>
      <w:proofErr w:type="spellEnd"/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E3D858C" w14:textId="3D33E5F7" w:rsidR="005E404F" w:rsidRDefault="005E404F" w:rsidP="005E404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со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правосилна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судска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пресуда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043F92">
        <w:rPr>
          <w:rFonts w:ascii="Calibri" w:eastAsia="Times New Roman" w:hAnsi="Calibri" w:cs="Calibri"/>
          <w:sz w:val="24"/>
          <w:szCs w:val="24"/>
          <w:lang w:val="mk-MK" w:eastAsia="en-GB"/>
        </w:rPr>
        <w:t>му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е изречена казна или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прекршочна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санкција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забрана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вршење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професија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дејност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или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должност</w:t>
      </w:r>
      <w:r w:rsidR="001647FB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</w:p>
    <w:p w14:paraId="3CBDBC6D" w14:textId="1D4DABE3" w:rsidR="001647FB" w:rsidRPr="001647FB" w:rsidRDefault="001647FB" w:rsidP="005E404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ако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спречен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да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а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функцијата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директор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односно </w:t>
      </w:r>
      <w:proofErr w:type="gramStart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заменик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 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подолго</w:t>
      </w:r>
      <w:proofErr w:type="spellEnd"/>
      <w:proofErr w:type="gram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шест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месеци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поради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болест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или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други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причини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или</w:t>
      </w:r>
    </w:p>
    <w:p w14:paraId="49393B5A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- поста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п</w:t>
      </w:r>
      <w:r w:rsidR="00043F92">
        <w:rPr>
          <w:rFonts w:ascii="Calibri" w:eastAsia="Times New Roman" w:hAnsi="Calibri" w:cs="Calibri"/>
          <w:sz w:val="24"/>
          <w:szCs w:val="24"/>
          <w:lang w:val="mk-MK" w:eastAsia="en-GB"/>
        </w:rPr>
        <w:t>и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спротивно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прописите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областа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спречувањето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корупцијата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судирот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интереси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192D7D2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(4)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Во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случаите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ставовите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(1) и (2)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овој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член,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Владата именува нов директор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односно заменик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најдоцна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во рок од 30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дена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денот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донесувањето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одлуката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разрешување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односно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престанок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мандатот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930BEA8" w14:textId="77777777" w:rsidR="00B63FBC" w:rsidRDefault="00B63FBC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</w:pPr>
    </w:p>
    <w:p w14:paraId="6D0ED7AE" w14:textId="50F3EF50" w:rsidR="0087439F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Надлежност</w:t>
      </w:r>
      <w:proofErr w:type="spellEnd"/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proofErr w:type="spellStart"/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на</w:t>
      </w:r>
      <w:proofErr w:type="spellEnd"/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директорот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D75135D" w14:textId="77777777" w:rsidR="004E4D73" w:rsidRPr="0087439F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F74B904" w14:textId="77777777" w:rsidR="0087439F" w:rsidRPr="0087439F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Член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10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BEAAD62" w14:textId="77777777" w:rsidR="0087439F" w:rsidRPr="00F95090" w:rsidRDefault="0087439F" w:rsidP="00F95090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Директорот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ги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следниве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работи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:</w:t>
      </w:r>
      <w:r w:rsidRPr="00F95090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750A8E1F" w14:textId="0DBA21C6" w:rsidR="00F95090" w:rsidRPr="00260CE5" w:rsidRDefault="00331FB4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1C6B30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ги </w:t>
      </w:r>
      <w:r w:rsidR="00F95090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донесува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актите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внатрешна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организација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систематизација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работните места</w:t>
      </w:r>
      <w:r w:rsidR="00DC5DC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донесени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по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претходна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согласност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Министерството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="00B63FBC">
        <w:rPr>
          <w:rFonts w:ascii="Calibri" w:eastAsia="Times New Roman" w:hAnsi="Calibri" w:cs="Calibri"/>
          <w:sz w:val="24"/>
          <w:szCs w:val="24"/>
          <w:lang w:val="ru-RU" w:eastAsia="en-GB"/>
        </w:rPr>
        <w:t>јавна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администрација</w:t>
      </w:r>
      <w:proofErr w:type="spellEnd"/>
      <w:r w:rsidR="00F95090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 w:rsidR="00F95090" w:rsidRPr="00260CE5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0FB2F7A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именува и </w:t>
      </w:r>
      <w:proofErr w:type="gramStart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разрешува  ч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лен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ови</w:t>
      </w:r>
      <w:proofErr w:type="gram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Програмскиот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совет</w:t>
      </w:r>
      <w:r w:rsidR="00F9509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врз основа на критериумите пропишани со овој закон,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1E518DD9" w14:textId="472569BC" w:rsidR="000B13A4" w:rsidRPr="00AA77E6" w:rsidRDefault="000B13A4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- избира обучувачи за предметните обуки од објавената листа на обучувачи,</w:t>
      </w:r>
    </w:p>
    <w:p w14:paraId="0733A660" w14:textId="77777777" w:rsidR="0087439F" w:rsidRDefault="0087439F" w:rsidP="00260CE5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- формира испитни комисии</w:t>
      </w:r>
      <w:r w:rsidR="006B603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врз основа на критериумите пропишани со овој закон</w:t>
      </w:r>
      <w:r w:rsidR="00043F92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E366C83" w14:textId="7C45C01B" w:rsidR="00FE2521" w:rsidRDefault="00FE2521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утврдува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ажурира 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>лист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>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испитни прашања и одговори 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студии на случај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 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испитот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за државни службеници кои за прв пат засноваат работен однос</w:t>
      </w:r>
      <w:r w:rsidR="00F94E7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>к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>ои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>се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објавува</w:t>
      </w:r>
      <w:r w:rsidR="00B1706E">
        <w:rPr>
          <w:rFonts w:ascii="Calibri" w:eastAsia="Times New Roman" w:hAnsi="Calibri" w:cs="Calibri"/>
          <w:sz w:val="24"/>
          <w:szCs w:val="24"/>
          <w:lang w:val="mk-MK" w:eastAsia="en-GB"/>
        </w:rPr>
        <w:t>ат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веб страницата на </w:t>
      </w:r>
      <w:r w:rsidR="00FF778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Агенцијата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</w:p>
    <w:p w14:paraId="41AE73A0" w14:textId="77777777" w:rsidR="0087439F" w:rsidRPr="00B63FBC" w:rsidRDefault="00FE2521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донесува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програми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обуки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согласно искажаните потреби на институциите во кои се вработени административните службеници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08CCF23" w14:textId="77777777" w:rsidR="00FE2521" w:rsidRPr="00B63FBC" w:rsidRDefault="00FE2521" w:rsidP="00FE252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lastRenderedPageBreak/>
        <w:t xml:space="preserve">-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донесува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годишен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финансиски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план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4F356CB" w14:textId="77777777" w:rsidR="00FE2521" w:rsidRPr="00B63FBC" w:rsidRDefault="00FE2521" w:rsidP="00FE252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донесува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годишен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план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јавни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набавки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65584EF" w14:textId="6F10DA3E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донесува</w:t>
      </w:r>
      <w:proofErr w:type="spellEnd"/>
      <w:r w:rsidR="00EA3BC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прописи и акти за кои е </w:t>
      </w:r>
      <w:proofErr w:type="gramStart"/>
      <w:r w:rsidR="00EA3BC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овластен 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proofErr w:type="gramEnd"/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0BE294B4" w14:textId="1AE7D634" w:rsidR="00B1706E" w:rsidRPr="00AA77E6" w:rsidRDefault="00B1706E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до Владата поднесува извештај за работата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за претходната година најдоцна до 31 март во тековната година,</w:t>
      </w:r>
    </w:p>
    <w:p w14:paraId="79D9A0D5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-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предлага 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>на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Владата, 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донесување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трате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гија за стручно усовршување 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обука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административните службеници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CFC0DAE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одлучува за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остварува</w:t>
      </w:r>
      <w:r w:rsidR="00FE2521">
        <w:rPr>
          <w:rFonts w:ascii="Calibri" w:eastAsia="Times New Roman" w:hAnsi="Calibri" w:cs="Calibri"/>
          <w:sz w:val="24"/>
          <w:szCs w:val="24"/>
          <w:lang w:val="mk-MK" w:eastAsia="en-GB"/>
        </w:rPr>
        <w:t>ње на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соработка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со сродни институции, организации и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здруженија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земјата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 од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странство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меѓународни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проекти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грантови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 донации</w:t>
      </w:r>
      <w:r w:rsidR="00D47CC5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CA5A141" w14:textId="77777777" w:rsidR="0087439F" w:rsidRPr="00B63FBC" w:rsidRDefault="0087439F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други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работи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согласно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со закон.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9281AAC" w14:textId="77777777" w:rsidR="0087439F" w:rsidRPr="00B63FBC" w:rsidRDefault="0087439F" w:rsidP="0087439F">
      <w:pPr>
        <w:spacing w:after="0" w:line="240" w:lineRule="auto"/>
        <w:ind w:left="108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2940D13" w14:textId="4B114F3F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Стручни тела на </w:t>
      </w:r>
      <w:r w:rsidR="00DC5DC3" w:rsidRPr="00DC5DC3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4C694E1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414A42B2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11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8ED8107" w14:textId="721A133A" w:rsidR="0087439F" w:rsidRPr="00B63FBC" w:rsidRDefault="0087439F" w:rsidP="004E4D73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Стручни тела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се Програмскиот совет и испитните комисии.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A7BC5A2" w14:textId="77777777" w:rsidR="0087439F" w:rsidRPr="00B63FBC" w:rsidRDefault="0087439F" w:rsidP="0087439F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9599464" w14:textId="77777777" w:rsidR="0087439F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Програмски с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о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вет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C9EB78A" w14:textId="77777777" w:rsidR="004E4D73" w:rsidRPr="0087439F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FF40298" w14:textId="77777777" w:rsidR="0087439F" w:rsidRPr="0087439F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Чл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 xml:space="preserve">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12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F147CC7" w14:textId="6D609520" w:rsidR="00F95090" w:rsidRPr="00F95090" w:rsidRDefault="0087439F" w:rsidP="00F9509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Програмски</w:t>
      </w:r>
      <w:proofErr w:type="spellEnd"/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от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</w:t>
      </w:r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о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вет 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стручно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тело </w:t>
      </w:r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, составено од седум член</w:t>
      </w:r>
      <w:r w:rsidR="00F95090">
        <w:rPr>
          <w:rFonts w:ascii="Calibri" w:eastAsia="Times New Roman" w:hAnsi="Calibri" w:cs="Calibri"/>
          <w:sz w:val="24"/>
          <w:szCs w:val="24"/>
          <w:lang w:val="mk-MK" w:eastAsia="en-GB"/>
        </w:rPr>
        <w:t>ови</w:t>
      </w:r>
      <w:r w:rsidR="00C65A1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 нивни заменици</w:t>
      </w:r>
      <w:r w:rsidR="00F95090"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4003A5ED" w14:textId="77777777" w:rsidR="0087439F" w:rsidRPr="00B63FBC" w:rsidRDefault="00F95090" w:rsidP="00F9509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Членовите на Програмскиот совет од своите редови избираат </w:t>
      </w:r>
      <w:r w:rsidR="0087439F"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претседавач, согласно Деловникот за работа на Програмски</w:t>
      </w:r>
      <w:r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о</w:t>
      </w:r>
      <w:r w:rsidR="0087439F" w:rsidRPr="00F95090">
        <w:rPr>
          <w:rFonts w:ascii="Calibri" w:eastAsia="Times New Roman" w:hAnsi="Calibri" w:cs="Calibri"/>
          <w:sz w:val="24"/>
          <w:szCs w:val="24"/>
          <w:lang w:val="mk-MK" w:eastAsia="en-GB"/>
        </w:rPr>
        <w:t>т совет.</w:t>
      </w:r>
      <w:r w:rsidR="0087439F" w:rsidRPr="00F95090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34F1FF6" w14:textId="2D45CC9C" w:rsidR="00EA3BC3" w:rsidRDefault="0087439F" w:rsidP="009F0CE8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9F0CE8">
        <w:rPr>
          <w:rFonts w:ascii="Calibri" w:eastAsia="Times New Roman" w:hAnsi="Calibri" w:cs="Calibri"/>
          <w:sz w:val="24"/>
          <w:szCs w:val="24"/>
          <w:lang w:val="mk-MK" w:eastAsia="en-GB"/>
        </w:rPr>
        <w:t>Членовите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C65A1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замениците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на </w:t>
      </w:r>
      <w:r w:rsidRPr="009F0CE8">
        <w:rPr>
          <w:rFonts w:ascii="Calibri" w:eastAsia="Times New Roman" w:hAnsi="Calibri" w:cs="Calibri"/>
          <w:sz w:val="24"/>
          <w:szCs w:val="24"/>
          <w:lang w:val="mk-MK" w:eastAsia="en-GB"/>
        </w:rPr>
        <w:t>Програмскиот совет ги именува и р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азрешува директорот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за период од најдолго четири години</w:t>
      </w:r>
      <w:r w:rsidR="00EA3BC3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339EDE23" w14:textId="77777777" w:rsidR="00EA3BC3" w:rsidRDefault="00EA3BC3" w:rsidP="009F0CE8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За член и заменик член на Програмскиот совет може да биде именуван:</w:t>
      </w:r>
    </w:p>
    <w:p w14:paraId="45F6F41B" w14:textId="50BB1920" w:rsidR="00EA3BC3" w:rsidRPr="00B63FBC" w:rsidRDefault="00EA3BC3" w:rsidP="00EA3BC3">
      <w:pPr>
        <w:pStyle w:val="ListParagraph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>раковод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ен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држав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ен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службени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к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 најмалку </w:t>
      </w:r>
      <w:r w:rsidR="00C65A1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шест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години работен стаж како раководен државен службеник </w:t>
      </w:r>
    </w:p>
    <w:p w14:paraId="6AE18D59" w14:textId="24742BBA" w:rsidR="00EA3BC3" w:rsidRPr="00B63FBC" w:rsidRDefault="00EA3BC3" w:rsidP="00EA3BC3">
      <w:pPr>
        <w:pStyle w:val="ListParagraph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член на универзитетската заедница од </w:t>
      </w:r>
      <w:r w:rsidR="00C65A1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научна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област</w:t>
      </w:r>
      <w:r w:rsidR="00C65A1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во која е опфатено работењето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јавната администрација</w:t>
      </w:r>
      <w:r w:rsidR="00C65A16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</w:t>
      </w:r>
    </w:p>
    <w:p w14:paraId="139CB481" w14:textId="6503A855" w:rsidR="00C65A16" w:rsidRPr="00AA77E6" w:rsidRDefault="00C65A16" w:rsidP="00C65A16">
      <w:pPr>
        <w:pStyle w:val="ListParagraph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-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инспектор со најмалку осум години работен стаж во државен инспекторат или инспекциска служба.</w:t>
      </w:r>
    </w:p>
    <w:p w14:paraId="042F9DE0" w14:textId="33474A23" w:rsidR="00331FB4" w:rsidRPr="009F0CE8" w:rsidRDefault="00C65A16" w:rsidP="00AA77E6">
      <w:pPr>
        <w:pStyle w:val="ListParagraph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(5)</w:t>
      </w:r>
      <w:r w:rsidR="00EA3BC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Директорот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може да разреши член на Програмскиот совет доколку престане потребата од негово учество во Програмскиот совет базирана на неговата стручност и компетенции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3638B624" w14:textId="77777777" w:rsidR="009F0CE8" w:rsidRPr="009F0CE8" w:rsidRDefault="009F0CE8" w:rsidP="009F0CE8">
      <w:pPr>
        <w:pStyle w:val="ListParagraph"/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38B042FE" w14:textId="1D7D063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6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)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Лицата од ставот (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на овој член треба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да имаат искуство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во подготовка на наставни планови и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ли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програми за обука и стручно усовршување на возрасни лица</w:t>
      </w:r>
      <w:r w:rsid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што се докажува со соодветни докумнети приложени кон нивната биографија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која се објавува на веб страницата на </w:t>
      </w:r>
      <w:r w:rsidR="00DC5DC3" w:rsidRPr="00DC5DC3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DC5DC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</w:p>
    <w:p w14:paraId="4AE59E24" w14:textId="60642E71" w:rsidR="00C65A16" w:rsidRPr="00AA77E6" w:rsidRDefault="00CA0AB5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lang w:val="mk-MK"/>
        </w:rPr>
        <w:t xml:space="preserve">(7) </w:t>
      </w:r>
      <w:proofErr w:type="spellStart"/>
      <w:r w:rsidR="00C65A16" w:rsidRPr="00B63FBC">
        <w:rPr>
          <w:lang w:val="ru-RU"/>
        </w:rPr>
        <w:t>Изборот</w:t>
      </w:r>
      <w:proofErr w:type="spellEnd"/>
      <w:r w:rsidR="00C65A16" w:rsidRPr="00B63FBC">
        <w:rPr>
          <w:lang w:val="ru-RU"/>
        </w:rPr>
        <w:t xml:space="preserve"> на </w:t>
      </w:r>
      <w:r w:rsidR="00C65A16" w:rsidRPr="009F0CE8">
        <w:rPr>
          <w:rFonts w:ascii="Calibri" w:eastAsia="Times New Roman" w:hAnsi="Calibri" w:cs="Calibri"/>
          <w:sz w:val="24"/>
          <w:szCs w:val="24"/>
          <w:lang w:val="mk-MK" w:eastAsia="en-GB"/>
        </w:rPr>
        <w:t>Членовите</w:t>
      </w:r>
      <w:r w:rsidR="00C65A16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C65A1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замениците </w:t>
      </w:r>
      <w:r w:rsidR="00C65A16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на </w:t>
      </w:r>
      <w:r w:rsidR="00C65A16" w:rsidRPr="009F0CE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Програмскиот совет </w:t>
      </w:r>
      <w:r w:rsidR="00C65A16" w:rsidRPr="00B63FBC">
        <w:rPr>
          <w:lang w:val="ru-RU"/>
        </w:rPr>
        <w:t xml:space="preserve">се </w:t>
      </w:r>
      <w:proofErr w:type="spellStart"/>
      <w:r w:rsidR="00C65A16" w:rsidRPr="00B63FBC">
        <w:rPr>
          <w:lang w:val="ru-RU"/>
        </w:rPr>
        <w:t>остварува</w:t>
      </w:r>
      <w:proofErr w:type="spellEnd"/>
      <w:r w:rsidR="00C65A16" w:rsidRPr="00B63FBC">
        <w:rPr>
          <w:lang w:val="ru-RU"/>
        </w:rPr>
        <w:t xml:space="preserve"> </w:t>
      </w:r>
      <w:proofErr w:type="spellStart"/>
      <w:r w:rsidR="00C65A16" w:rsidRPr="00B63FBC">
        <w:rPr>
          <w:lang w:val="ru-RU"/>
        </w:rPr>
        <w:t>преку</w:t>
      </w:r>
      <w:proofErr w:type="spellEnd"/>
      <w:r w:rsidR="00C65A16" w:rsidRPr="00B63FBC">
        <w:rPr>
          <w:lang w:val="ru-RU"/>
        </w:rPr>
        <w:t xml:space="preserve"> </w:t>
      </w:r>
      <w:proofErr w:type="spellStart"/>
      <w:r w:rsidR="00C65A16" w:rsidRPr="00B63FBC">
        <w:rPr>
          <w:lang w:val="ru-RU"/>
        </w:rPr>
        <w:t>јавен</w:t>
      </w:r>
      <w:proofErr w:type="spellEnd"/>
      <w:r w:rsidR="00C65A16" w:rsidRPr="00B63FBC">
        <w:rPr>
          <w:lang w:val="ru-RU"/>
        </w:rPr>
        <w:t xml:space="preserve"> </w:t>
      </w:r>
      <w:proofErr w:type="spellStart"/>
      <w:r w:rsidR="00C65A16" w:rsidRPr="00B63FBC">
        <w:rPr>
          <w:lang w:val="ru-RU"/>
        </w:rPr>
        <w:t>повик</w:t>
      </w:r>
      <w:proofErr w:type="spellEnd"/>
      <w:r w:rsidR="00C65A16">
        <w:rPr>
          <w:lang w:val="mk-MK"/>
        </w:rPr>
        <w:t xml:space="preserve"> кој се објавува на веб страницата на </w:t>
      </w:r>
      <w:r w:rsidR="00DC5DC3" w:rsidRPr="00DC5DC3">
        <w:rPr>
          <w:lang w:val="mk-MK"/>
        </w:rPr>
        <w:t>Агенцијата</w:t>
      </w:r>
      <w:r w:rsidR="00C65A16" w:rsidRPr="00B63FBC">
        <w:rPr>
          <w:lang w:val="ru-RU"/>
        </w:rPr>
        <w:t xml:space="preserve">, </w:t>
      </w:r>
      <w:proofErr w:type="spellStart"/>
      <w:r w:rsidR="00C65A16" w:rsidRPr="00B63FBC">
        <w:rPr>
          <w:lang w:val="ru-RU"/>
        </w:rPr>
        <w:t>врз</w:t>
      </w:r>
      <w:proofErr w:type="spellEnd"/>
      <w:r w:rsidR="00C65A16" w:rsidRPr="00B63FBC">
        <w:rPr>
          <w:lang w:val="ru-RU"/>
        </w:rPr>
        <w:t xml:space="preserve"> основа на </w:t>
      </w:r>
      <w:proofErr w:type="spellStart"/>
      <w:r w:rsidR="00C65A16" w:rsidRPr="00B63FBC">
        <w:rPr>
          <w:lang w:val="ru-RU"/>
        </w:rPr>
        <w:t>одлука</w:t>
      </w:r>
      <w:proofErr w:type="spellEnd"/>
      <w:r w:rsidR="00C65A16" w:rsidRPr="00B63FBC">
        <w:rPr>
          <w:lang w:val="ru-RU"/>
        </w:rPr>
        <w:t xml:space="preserve"> на</w:t>
      </w:r>
      <w:r w:rsidR="00C65A16">
        <w:rPr>
          <w:lang w:val="mk-MK"/>
        </w:rPr>
        <w:t xml:space="preserve"> директорот</w:t>
      </w:r>
      <w:r w:rsidR="00C65A16" w:rsidRPr="00B63FBC">
        <w:rPr>
          <w:lang w:val="ru-RU"/>
        </w:rPr>
        <w:t>.</w:t>
      </w:r>
    </w:p>
    <w:p w14:paraId="5D06E1CA" w14:textId="4C1FB00C" w:rsidR="0087439F" w:rsidRPr="00B63FBC" w:rsidRDefault="009F0CE8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8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т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се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давачот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но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вите на Програмскиот совет за својата работа имаат право на надоместок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C10E237" w14:textId="7E56834F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9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Критериум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ит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е,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висината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начин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от на 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утвр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дување на надоместокот од ставот (</w:t>
      </w:r>
      <w:r w:rsidR="00CA0AB5">
        <w:rPr>
          <w:rFonts w:ascii="Calibri" w:eastAsia="Times New Roman" w:hAnsi="Calibri" w:cs="Calibri"/>
          <w:sz w:val="24"/>
          <w:szCs w:val="24"/>
          <w:lang w:val="mk-MK" w:eastAsia="en-GB"/>
        </w:rPr>
        <w:t>8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на овој член, се утврдуваат со акт на Директорот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EC33E08" w14:textId="77777777" w:rsidR="0087439F" w:rsidRDefault="0087439F" w:rsidP="0087439F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32FA209" w14:textId="77777777" w:rsidR="008F1A8E" w:rsidRPr="00B63FBC" w:rsidRDefault="008F1A8E" w:rsidP="0087439F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5567E0AD" w14:textId="77777777" w:rsidR="0087439F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lastRenderedPageBreak/>
        <w:t>Член 13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D23298A" w14:textId="77777777" w:rsidR="00F7469D" w:rsidRPr="00F7469D" w:rsidRDefault="00F7469D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18FD51B3" w14:textId="77777777" w:rsidR="0087439F" w:rsidRPr="00B63FBC" w:rsidRDefault="008B51A6" w:rsidP="004E4D73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Програмски</w:t>
      </w:r>
      <w:proofErr w:type="spellEnd"/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от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вет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ги врши следниве работи: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9340D34" w14:textId="77777777" w:rsidR="0087439F" w:rsidRPr="00B63FBC" w:rsidRDefault="0087439F" w:rsidP="0087439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-  донесува деловник за својата работа,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CEB612D" w14:textId="77777777" w:rsidR="00F7469D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подготвува </w:t>
      </w:r>
      <w:r w:rsidR="00F94E7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содржина на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програми</w:t>
      </w:r>
      <w:r w:rsidR="00F94E7C">
        <w:rPr>
          <w:rFonts w:ascii="Calibri" w:eastAsia="Times New Roman" w:hAnsi="Calibri" w:cs="Calibri"/>
          <w:sz w:val="24"/>
          <w:szCs w:val="24"/>
          <w:lang w:val="mk-MK" w:eastAsia="en-GB"/>
        </w:rPr>
        <w:t>те за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обуки за 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административните службеници</w:t>
      </w:r>
      <w:r w:rsidR="00F94E7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кои ги донесува директорот</w:t>
      </w:r>
      <w:r w:rsidR="00F7469D">
        <w:rPr>
          <w:rFonts w:ascii="Calibri" w:eastAsia="Times New Roman" w:hAnsi="Calibri" w:cs="Calibri"/>
          <w:sz w:val="24"/>
          <w:szCs w:val="24"/>
          <w:lang w:val="mk-MK" w:eastAsia="en-GB"/>
        </w:rPr>
        <w:t>;</w:t>
      </w:r>
    </w:p>
    <w:p w14:paraId="7B8C87E2" w14:textId="6D57990A" w:rsidR="000B13A4" w:rsidRDefault="00331FB4" w:rsidP="000B13A4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- дава мислење за содржината на програмите за обуки за административни службеници доставени од институциите;</w:t>
      </w:r>
    </w:p>
    <w:p w14:paraId="1CFBDAA9" w14:textId="57F85ADE" w:rsidR="0087439F" w:rsidRPr="00B63FBC" w:rsidRDefault="00F7469D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2B705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директорот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2B705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му предлага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листа на електронски испитни прашања и одговори за писмениот дел од испитот за државни службеници кои за прв пат засноваат работен однос</w:t>
      </w:r>
      <w:r w:rsidR="002B705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врз основа на усвоената програма за обука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003AAC" w14:textId="6DC2E983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на директорот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му предлага листа на </w:t>
      </w:r>
      <w:r w:rsidR="002B7055">
        <w:rPr>
          <w:rFonts w:ascii="Calibri" w:eastAsia="Times New Roman" w:hAnsi="Calibri" w:cs="Calibri"/>
          <w:sz w:val="24"/>
          <w:szCs w:val="24"/>
          <w:lang w:val="mk-MK" w:eastAsia="en-GB"/>
        </w:rPr>
        <w:t>студии на случаи подготвени врз основа на усвоената програма за обука,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4D79194" w14:textId="77777777" w:rsidR="00F94E7C" w:rsidRDefault="00F94E7C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- при подгот</w:t>
      </w:r>
      <w:r w:rsidR="00D12E81">
        <w:rPr>
          <w:rFonts w:ascii="Calibri" w:eastAsia="Times New Roman" w:hAnsi="Calibri" w:cs="Calibri"/>
          <w:sz w:val="24"/>
          <w:szCs w:val="24"/>
          <w:lang w:val="mk-MK" w:eastAsia="en-GB"/>
        </w:rPr>
        <w:t>о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вката на специфички аспекти од програмите за специјализирани обуки, во својата работа може 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>да повика домашни и странски ек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с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прти од соодветната област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</w:p>
    <w:p w14:paraId="0CF8C458" w14:textId="698531E3" w:rsidR="001C6B30" w:rsidRDefault="001C6B30" w:rsidP="001C6B30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на директорот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му предлага состав на членови на испитните комисии,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E9114E6" w14:textId="35D7AF80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врши други стручни работи за потребите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EDB867B" w14:textId="77777777" w:rsidR="0087439F" w:rsidRPr="00B63FBC" w:rsidRDefault="0087439F" w:rsidP="0087439F">
      <w:p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414F6E4E" w14:textId="32B76236" w:rsidR="00CA0AB5" w:rsidRPr="00B63FBC" w:rsidRDefault="00CA0AB5" w:rsidP="00AA77E6">
      <w:pPr>
        <w:spacing w:after="0" w:line="240" w:lineRule="auto"/>
        <w:ind w:left="1080"/>
        <w:jc w:val="center"/>
        <w:textAlignment w:val="baseline"/>
        <w:rPr>
          <w:b/>
          <w:bCs/>
          <w:lang w:val="ru-RU"/>
        </w:rPr>
      </w:pPr>
      <w:proofErr w:type="spellStart"/>
      <w:r w:rsidRPr="00B63FBC">
        <w:rPr>
          <w:b/>
          <w:bCs/>
          <w:lang w:val="ru-RU"/>
        </w:rPr>
        <w:t>Надоместок</w:t>
      </w:r>
      <w:proofErr w:type="spellEnd"/>
      <w:r w:rsidRPr="00B63FBC">
        <w:rPr>
          <w:b/>
          <w:bCs/>
          <w:lang w:val="ru-RU"/>
        </w:rPr>
        <w:t xml:space="preserve"> на </w:t>
      </w:r>
      <w:proofErr w:type="spellStart"/>
      <w:r w:rsidRPr="00B63FBC">
        <w:rPr>
          <w:b/>
          <w:bCs/>
          <w:lang w:val="ru-RU"/>
        </w:rPr>
        <w:t>членовите</w:t>
      </w:r>
      <w:proofErr w:type="spellEnd"/>
      <w:r w:rsidRPr="00B63FBC">
        <w:rPr>
          <w:b/>
          <w:bCs/>
          <w:lang w:val="ru-RU"/>
        </w:rPr>
        <w:t xml:space="preserve"> на </w:t>
      </w:r>
      <w:proofErr w:type="spellStart"/>
      <w:r w:rsidRPr="00B63FBC">
        <w:rPr>
          <w:b/>
          <w:bCs/>
          <w:lang w:val="ru-RU"/>
        </w:rPr>
        <w:t>Програмскиот</w:t>
      </w:r>
      <w:proofErr w:type="spellEnd"/>
      <w:r w:rsidRPr="00B63FBC">
        <w:rPr>
          <w:b/>
          <w:bCs/>
          <w:lang w:val="ru-RU"/>
        </w:rPr>
        <w:t xml:space="preserve"> совет</w:t>
      </w:r>
    </w:p>
    <w:p w14:paraId="170936D3" w14:textId="48EE5605" w:rsidR="00CA0AB5" w:rsidRPr="00AA77E6" w:rsidRDefault="00CA0AB5" w:rsidP="00AA77E6">
      <w:pPr>
        <w:spacing w:after="0" w:line="240" w:lineRule="auto"/>
        <w:ind w:left="1080"/>
        <w:jc w:val="center"/>
        <w:textAlignment w:val="baseline"/>
        <w:rPr>
          <w:b/>
          <w:bCs/>
          <w:lang w:val="mk-MK"/>
        </w:rPr>
      </w:pPr>
      <w:r w:rsidRPr="00B63FBC">
        <w:rPr>
          <w:b/>
          <w:bCs/>
          <w:lang w:val="ru-RU"/>
        </w:rPr>
        <w:t xml:space="preserve">Член </w:t>
      </w:r>
      <w:r>
        <w:rPr>
          <w:b/>
          <w:bCs/>
          <w:lang w:val="mk-MK"/>
        </w:rPr>
        <w:t>14</w:t>
      </w:r>
    </w:p>
    <w:p w14:paraId="1A5D7A87" w14:textId="2E7499C4" w:rsidR="00CA0AB5" w:rsidRPr="00B63FBC" w:rsidRDefault="00CA0AB5" w:rsidP="0087439F">
      <w:pPr>
        <w:spacing w:after="0" w:line="240" w:lineRule="auto"/>
        <w:ind w:left="1080"/>
        <w:jc w:val="both"/>
        <w:textAlignment w:val="baseline"/>
        <w:rPr>
          <w:lang w:val="ru-RU"/>
        </w:rPr>
      </w:pPr>
      <w:r w:rsidRPr="00B63FBC">
        <w:rPr>
          <w:lang w:val="ru-RU"/>
        </w:rPr>
        <w:t xml:space="preserve">(1) </w:t>
      </w:r>
      <w:proofErr w:type="spellStart"/>
      <w:r w:rsidRPr="00B63FBC">
        <w:rPr>
          <w:lang w:val="ru-RU"/>
        </w:rPr>
        <w:t>Членовите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Програмскиот</w:t>
      </w:r>
      <w:proofErr w:type="spellEnd"/>
      <w:r w:rsidRPr="00B63FBC">
        <w:rPr>
          <w:lang w:val="ru-RU"/>
        </w:rPr>
        <w:t xml:space="preserve"> совет, </w:t>
      </w:r>
      <w:proofErr w:type="spellStart"/>
      <w:r w:rsidRPr="00B63FBC">
        <w:rPr>
          <w:lang w:val="ru-RU"/>
        </w:rPr>
        <w:t>имаат</w:t>
      </w:r>
      <w:proofErr w:type="spellEnd"/>
      <w:r w:rsidRPr="00B63FBC">
        <w:rPr>
          <w:lang w:val="ru-RU"/>
        </w:rPr>
        <w:t xml:space="preserve"> право на </w:t>
      </w:r>
      <w:proofErr w:type="spellStart"/>
      <w:r w:rsidRPr="00B63FBC">
        <w:rPr>
          <w:lang w:val="ru-RU"/>
        </w:rPr>
        <w:t>месечен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паричен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надоместок</w:t>
      </w:r>
      <w:proofErr w:type="spellEnd"/>
      <w:r w:rsidRPr="00B63FBC">
        <w:rPr>
          <w:lang w:val="ru-RU"/>
        </w:rPr>
        <w:t xml:space="preserve"> согласно со </w:t>
      </w:r>
      <w:proofErr w:type="spellStart"/>
      <w:r w:rsidRPr="00B63FBC">
        <w:rPr>
          <w:lang w:val="ru-RU"/>
        </w:rPr>
        <w:t>актите</w:t>
      </w:r>
      <w:proofErr w:type="spellEnd"/>
      <w:r w:rsidRPr="00B63FBC">
        <w:rPr>
          <w:lang w:val="ru-RU"/>
        </w:rPr>
        <w:t xml:space="preserve"> на </w:t>
      </w:r>
      <w:r w:rsidR="00A8373C" w:rsidRPr="00A8373C">
        <w:rPr>
          <w:lang w:val="mk-MK"/>
        </w:rPr>
        <w:t>Агенцијата</w:t>
      </w:r>
      <w:r w:rsidRPr="00B63FBC">
        <w:rPr>
          <w:lang w:val="ru-RU"/>
        </w:rPr>
        <w:t xml:space="preserve">. </w:t>
      </w:r>
    </w:p>
    <w:p w14:paraId="4D1AA56D" w14:textId="4A3BCCFE" w:rsidR="00CA0AB5" w:rsidRPr="00B63FBC" w:rsidRDefault="00CA0AB5" w:rsidP="0087439F">
      <w:pPr>
        <w:spacing w:after="0" w:line="240" w:lineRule="auto"/>
        <w:ind w:left="1080"/>
        <w:jc w:val="both"/>
        <w:textAlignment w:val="baseline"/>
        <w:rPr>
          <w:lang w:val="ru-RU"/>
        </w:rPr>
      </w:pPr>
      <w:r w:rsidRPr="00B63FBC">
        <w:rPr>
          <w:lang w:val="ru-RU"/>
        </w:rPr>
        <w:t xml:space="preserve">(2) </w:t>
      </w:r>
      <w:proofErr w:type="spellStart"/>
      <w:r w:rsidRPr="00B63FBC">
        <w:rPr>
          <w:lang w:val="ru-RU"/>
        </w:rPr>
        <w:t>Надоместокот</w:t>
      </w:r>
      <w:proofErr w:type="spellEnd"/>
      <w:r w:rsidRPr="00B63FBC">
        <w:rPr>
          <w:lang w:val="ru-RU"/>
        </w:rPr>
        <w:t xml:space="preserve"> од </w:t>
      </w:r>
      <w:proofErr w:type="spellStart"/>
      <w:r w:rsidRPr="00B63FBC">
        <w:rPr>
          <w:lang w:val="ru-RU"/>
        </w:rPr>
        <w:t>ставот</w:t>
      </w:r>
      <w:proofErr w:type="spellEnd"/>
      <w:r w:rsidRPr="00B63FBC">
        <w:rPr>
          <w:lang w:val="ru-RU"/>
        </w:rPr>
        <w:t xml:space="preserve"> (1) на </w:t>
      </w:r>
      <w:proofErr w:type="spellStart"/>
      <w:r w:rsidRPr="00B63FBC">
        <w:rPr>
          <w:lang w:val="ru-RU"/>
        </w:rPr>
        <w:t>овој</w:t>
      </w:r>
      <w:proofErr w:type="spellEnd"/>
      <w:r w:rsidRPr="00B63FBC">
        <w:rPr>
          <w:lang w:val="ru-RU"/>
        </w:rPr>
        <w:t xml:space="preserve"> член се </w:t>
      </w:r>
      <w:proofErr w:type="spellStart"/>
      <w:r w:rsidRPr="00B63FBC">
        <w:rPr>
          <w:lang w:val="ru-RU"/>
        </w:rPr>
        <w:t>утврдува</w:t>
      </w:r>
      <w:proofErr w:type="spellEnd"/>
      <w:r w:rsidRPr="00B63FBC">
        <w:rPr>
          <w:lang w:val="ru-RU"/>
        </w:rPr>
        <w:t xml:space="preserve"> согласно со </w:t>
      </w:r>
      <w:proofErr w:type="spellStart"/>
      <w:r w:rsidRPr="00B63FBC">
        <w:rPr>
          <w:lang w:val="ru-RU"/>
        </w:rPr>
        <w:t>актите</w:t>
      </w:r>
      <w:proofErr w:type="spellEnd"/>
      <w:r w:rsidRPr="00B63FBC">
        <w:rPr>
          <w:lang w:val="ru-RU"/>
        </w:rPr>
        <w:t xml:space="preserve"> на </w:t>
      </w:r>
      <w:r w:rsidR="00A8373C" w:rsidRPr="00A8373C">
        <w:rPr>
          <w:lang w:val="mk-MK"/>
        </w:rPr>
        <w:t>Агенцијата</w:t>
      </w:r>
      <w:r>
        <w:rPr>
          <w:lang w:val="mk-MK"/>
        </w:rPr>
        <w:t xml:space="preserve"> </w:t>
      </w:r>
      <w:r w:rsidRPr="00B63FBC">
        <w:rPr>
          <w:lang w:val="ru-RU"/>
        </w:rPr>
        <w:t xml:space="preserve">и се </w:t>
      </w:r>
      <w:proofErr w:type="spellStart"/>
      <w:r w:rsidRPr="00B63FBC">
        <w:rPr>
          <w:lang w:val="ru-RU"/>
        </w:rPr>
        <w:t>определува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врз</w:t>
      </w:r>
      <w:proofErr w:type="spellEnd"/>
      <w:r w:rsidRPr="00B63FBC">
        <w:rPr>
          <w:lang w:val="ru-RU"/>
        </w:rPr>
        <w:t xml:space="preserve"> основа на </w:t>
      </w:r>
      <w:proofErr w:type="spellStart"/>
      <w:r w:rsidRPr="00B63FBC">
        <w:rPr>
          <w:lang w:val="ru-RU"/>
        </w:rPr>
        <w:t>обемот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извршените</w:t>
      </w:r>
      <w:proofErr w:type="spellEnd"/>
      <w:r w:rsidRPr="00B63FBC">
        <w:rPr>
          <w:lang w:val="ru-RU"/>
        </w:rPr>
        <w:t xml:space="preserve"> работни задачи и не </w:t>
      </w:r>
      <w:proofErr w:type="spellStart"/>
      <w:r w:rsidRPr="00B63FBC">
        <w:rPr>
          <w:lang w:val="ru-RU"/>
        </w:rPr>
        <w:t>може</w:t>
      </w:r>
      <w:proofErr w:type="spellEnd"/>
      <w:r w:rsidRPr="00B63FBC">
        <w:rPr>
          <w:lang w:val="ru-RU"/>
        </w:rPr>
        <w:t xml:space="preserve"> да биде </w:t>
      </w:r>
      <w:proofErr w:type="spellStart"/>
      <w:r w:rsidRPr="00B63FBC">
        <w:rPr>
          <w:lang w:val="ru-RU"/>
        </w:rPr>
        <w:t>повисок</w:t>
      </w:r>
      <w:proofErr w:type="spellEnd"/>
      <w:r w:rsidRPr="00B63FBC">
        <w:rPr>
          <w:lang w:val="ru-RU"/>
        </w:rPr>
        <w:t xml:space="preserve"> од </w:t>
      </w:r>
      <w:r>
        <w:rPr>
          <w:lang w:val="mk-MK"/>
        </w:rPr>
        <w:t>20</w:t>
      </w:r>
      <w:r w:rsidRPr="00B63FBC">
        <w:rPr>
          <w:lang w:val="ru-RU"/>
        </w:rPr>
        <w:t xml:space="preserve">% од </w:t>
      </w:r>
      <w:proofErr w:type="spellStart"/>
      <w:r w:rsidRPr="00B63FBC">
        <w:rPr>
          <w:lang w:val="ru-RU"/>
        </w:rPr>
        <w:t>просечната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месечна</w:t>
      </w:r>
      <w:proofErr w:type="spellEnd"/>
      <w:r w:rsidRPr="00B63FBC">
        <w:rPr>
          <w:lang w:val="ru-RU"/>
        </w:rPr>
        <w:t xml:space="preserve"> плата </w:t>
      </w:r>
      <w:proofErr w:type="spellStart"/>
      <w:r w:rsidRPr="00B63FBC">
        <w:rPr>
          <w:lang w:val="ru-RU"/>
        </w:rPr>
        <w:t>исплатена</w:t>
      </w:r>
      <w:proofErr w:type="spellEnd"/>
      <w:r w:rsidRPr="00B63FBC">
        <w:rPr>
          <w:lang w:val="ru-RU"/>
        </w:rPr>
        <w:t xml:space="preserve"> во </w:t>
      </w:r>
      <w:proofErr w:type="spellStart"/>
      <w:r w:rsidRPr="00B63FBC">
        <w:rPr>
          <w:lang w:val="ru-RU"/>
        </w:rPr>
        <w:t>Републиката</w:t>
      </w:r>
      <w:proofErr w:type="spellEnd"/>
      <w:r w:rsidRPr="00B63FBC">
        <w:rPr>
          <w:lang w:val="ru-RU"/>
        </w:rPr>
        <w:t xml:space="preserve"> во </w:t>
      </w:r>
      <w:proofErr w:type="spellStart"/>
      <w:r w:rsidRPr="00B63FBC">
        <w:rPr>
          <w:lang w:val="ru-RU"/>
        </w:rPr>
        <w:t>последните</w:t>
      </w:r>
      <w:proofErr w:type="spellEnd"/>
      <w:r w:rsidRPr="00B63FBC">
        <w:rPr>
          <w:lang w:val="ru-RU"/>
        </w:rPr>
        <w:t xml:space="preserve"> три </w:t>
      </w:r>
      <w:proofErr w:type="spellStart"/>
      <w:r w:rsidRPr="00B63FBC">
        <w:rPr>
          <w:lang w:val="ru-RU"/>
        </w:rPr>
        <w:t>месеци</w:t>
      </w:r>
      <w:proofErr w:type="spellEnd"/>
      <w:r w:rsidRPr="00B63FBC">
        <w:rPr>
          <w:lang w:val="ru-RU"/>
        </w:rPr>
        <w:t xml:space="preserve">. </w:t>
      </w:r>
    </w:p>
    <w:p w14:paraId="5C5A0122" w14:textId="2F42A80B" w:rsidR="00CA0AB5" w:rsidRPr="00B63FBC" w:rsidRDefault="00CA0AB5" w:rsidP="0087439F">
      <w:pPr>
        <w:spacing w:after="0" w:line="240" w:lineRule="auto"/>
        <w:ind w:left="1080"/>
        <w:jc w:val="both"/>
        <w:textAlignment w:val="baseline"/>
        <w:rPr>
          <w:lang w:val="ru-RU"/>
        </w:rPr>
      </w:pPr>
      <w:r w:rsidRPr="00B63FBC">
        <w:rPr>
          <w:lang w:val="ru-RU"/>
        </w:rPr>
        <w:t xml:space="preserve">(3) </w:t>
      </w:r>
      <w:proofErr w:type="spellStart"/>
      <w:r w:rsidRPr="00B63FBC">
        <w:rPr>
          <w:lang w:val="ru-RU"/>
        </w:rPr>
        <w:t>Членовите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Програмскиот</w:t>
      </w:r>
      <w:proofErr w:type="spellEnd"/>
      <w:r w:rsidRPr="00B63FBC">
        <w:rPr>
          <w:lang w:val="ru-RU"/>
        </w:rPr>
        <w:t xml:space="preserve"> совет кои </w:t>
      </w:r>
      <w:proofErr w:type="spellStart"/>
      <w:r w:rsidRPr="00B63FBC">
        <w:rPr>
          <w:lang w:val="ru-RU"/>
        </w:rPr>
        <w:t>имаат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живеалиште</w:t>
      </w:r>
      <w:proofErr w:type="spellEnd"/>
      <w:r w:rsidRPr="00B63FBC">
        <w:rPr>
          <w:lang w:val="ru-RU"/>
        </w:rPr>
        <w:t xml:space="preserve"> или </w:t>
      </w:r>
      <w:proofErr w:type="spellStart"/>
      <w:r w:rsidRPr="00B63FBC">
        <w:rPr>
          <w:lang w:val="ru-RU"/>
        </w:rPr>
        <w:t>престојувалиште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надвор</w:t>
      </w:r>
      <w:proofErr w:type="spellEnd"/>
      <w:r w:rsidRPr="00B63FBC">
        <w:rPr>
          <w:lang w:val="ru-RU"/>
        </w:rPr>
        <w:t xml:space="preserve"> од </w:t>
      </w:r>
      <w:proofErr w:type="spellStart"/>
      <w:r w:rsidRPr="00B63FBC">
        <w:rPr>
          <w:lang w:val="ru-RU"/>
        </w:rPr>
        <w:t>седиштето</w:t>
      </w:r>
      <w:proofErr w:type="spellEnd"/>
      <w:r w:rsidRPr="00B63FBC">
        <w:rPr>
          <w:lang w:val="ru-RU"/>
        </w:rPr>
        <w:t xml:space="preserve"> на</w:t>
      </w:r>
      <w:r>
        <w:rPr>
          <w:lang w:val="mk-MK"/>
        </w:rPr>
        <w:t xml:space="preserve"> </w:t>
      </w:r>
      <w:r w:rsidR="00A8373C" w:rsidRPr="00A8373C">
        <w:rPr>
          <w:lang w:val="mk-MK"/>
        </w:rPr>
        <w:t>Агенцијата</w:t>
      </w:r>
      <w:r w:rsidRPr="00B63FBC">
        <w:rPr>
          <w:lang w:val="ru-RU"/>
        </w:rPr>
        <w:t xml:space="preserve">, </w:t>
      </w:r>
      <w:proofErr w:type="spellStart"/>
      <w:r w:rsidRPr="00B63FBC">
        <w:rPr>
          <w:lang w:val="ru-RU"/>
        </w:rPr>
        <w:t>имаат</w:t>
      </w:r>
      <w:proofErr w:type="spellEnd"/>
      <w:r w:rsidRPr="00B63FBC">
        <w:rPr>
          <w:lang w:val="ru-RU"/>
        </w:rPr>
        <w:t xml:space="preserve"> право и на </w:t>
      </w:r>
      <w:proofErr w:type="spellStart"/>
      <w:r w:rsidRPr="00B63FBC">
        <w:rPr>
          <w:lang w:val="ru-RU"/>
        </w:rPr>
        <w:t>надоместок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реално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направените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патни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трошоци</w:t>
      </w:r>
      <w:proofErr w:type="spellEnd"/>
      <w:r w:rsidRPr="00B63FBC">
        <w:rPr>
          <w:lang w:val="ru-RU"/>
        </w:rPr>
        <w:t xml:space="preserve">, согласно со </w:t>
      </w:r>
      <w:proofErr w:type="spellStart"/>
      <w:r w:rsidRPr="00B63FBC">
        <w:rPr>
          <w:lang w:val="ru-RU"/>
        </w:rPr>
        <w:t>актите</w:t>
      </w:r>
      <w:proofErr w:type="spellEnd"/>
      <w:r w:rsidRPr="00B63FBC">
        <w:rPr>
          <w:lang w:val="ru-RU"/>
        </w:rPr>
        <w:t xml:space="preserve"> на</w:t>
      </w:r>
      <w:r>
        <w:rPr>
          <w:lang w:val="mk-MK"/>
        </w:rPr>
        <w:t xml:space="preserve"> </w:t>
      </w:r>
      <w:r w:rsidR="00A8373C" w:rsidRPr="00A8373C">
        <w:rPr>
          <w:lang w:val="mk-MK"/>
        </w:rPr>
        <w:t>Агенцијата</w:t>
      </w:r>
      <w:r w:rsidRPr="00B63FBC">
        <w:rPr>
          <w:lang w:val="ru-RU"/>
        </w:rPr>
        <w:t xml:space="preserve">. </w:t>
      </w:r>
    </w:p>
    <w:p w14:paraId="75C998D3" w14:textId="23D56440" w:rsidR="00CA0AB5" w:rsidRPr="00B63FBC" w:rsidRDefault="00CA0AB5" w:rsidP="0087439F">
      <w:pPr>
        <w:spacing w:after="0" w:line="240" w:lineRule="auto"/>
        <w:ind w:left="1080"/>
        <w:jc w:val="both"/>
        <w:textAlignment w:val="baseline"/>
        <w:rPr>
          <w:lang w:val="ru-RU"/>
        </w:rPr>
      </w:pPr>
      <w:r w:rsidRPr="00B63FBC">
        <w:rPr>
          <w:lang w:val="ru-RU"/>
        </w:rPr>
        <w:t xml:space="preserve">(4) </w:t>
      </w:r>
      <w:proofErr w:type="spellStart"/>
      <w:r w:rsidRPr="00B63FBC">
        <w:rPr>
          <w:lang w:val="ru-RU"/>
        </w:rPr>
        <w:t>Месечниот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надоместок</w:t>
      </w:r>
      <w:proofErr w:type="spellEnd"/>
      <w:r w:rsidRPr="00B63FBC">
        <w:rPr>
          <w:lang w:val="ru-RU"/>
        </w:rPr>
        <w:t xml:space="preserve"> предвиден за работа на </w:t>
      </w:r>
      <w:proofErr w:type="spellStart"/>
      <w:r w:rsidRPr="00B63FBC">
        <w:rPr>
          <w:lang w:val="ru-RU"/>
        </w:rPr>
        <w:t>членот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Програмскиот</w:t>
      </w:r>
      <w:proofErr w:type="spellEnd"/>
      <w:r w:rsidRPr="00B63FBC">
        <w:rPr>
          <w:lang w:val="ru-RU"/>
        </w:rPr>
        <w:t xml:space="preserve"> совет се </w:t>
      </w:r>
      <w:proofErr w:type="spellStart"/>
      <w:r w:rsidRPr="00B63FBC">
        <w:rPr>
          <w:lang w:val="ru-RU"/>
        </w:rPr>
        <w:t>исплаќа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членот</w:t>
      </w:r>
      <w:proofErr w:type="spellEnd"/>
      <w:r w:rsidRPr="00B63FBC">
        <w:rPr>
          <w:lang w:val="ru-RU"/>
        </w:rPr>
        <w:t xml:space="preserve"> и на </w:t>
      </w:r>
      <w:proofErr w:type="spellStart"/>
      <w:r w:rsidRPr="00B63FBC">
        <w:rPr>
          <w:lang w:val="ru-RU"/>
        </w:rPr>
        <w:t>заменикот</w:t>
      </w:r>
      <w:proofErr w:type="spellEnd"/>
      <w:r w:rsidRPr="00B63FBC">
        <w:rPr>
          <w:lang w:val="ru-RU"/>
        </w:rPr>
        <w:t xml:space="preserve">-член </w:t>
      </w:r>
      <w:proofErr w:type="spellStart"/>
      <w:r w:rsidRPr="00B63FBC">
        <w:rPr>
          <w:lang w:val="ru-RU"/>
        </w:rPr>
        <w:t>пропорционално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бројот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седници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коишто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присуствувал</w:t>
      </w:r>
      <w:proofErr w:type="spellEnd"/>
      <w:r w:rsidRPr="00B63FBC">
        <w:rPr>
          <w:lang w:val="ru-RU"/>
        </w:rPr>
        <w:t xml:space="preserve"> во </w:t>
      </w:r>
      <w:proofErr w:type="spellStart"/>
      <w:r w:rsidRPr="00B63FBC">
        <w:rPr>
          <w:lang w:val="ru-RU"/>
        </w:rPr>
        <w:t>тековниот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месец</w:t>
      </w:r>
      <w:proofErr w:type="spellEnd"/>
      <w:r w:rsidRPr="00B63FBC">
        <w:rPr>
          <w:lang w:val="ru-RU"/>
        </w:rPr>
        <w:t xml:space="preserve"> за </w:t>
      </w:r>
      <w:proofErr w:type="spellStart"/>
      <w:r w:rsidRPr="00B63FBC">
        <w:rPr>
          <w:lang w:val="ru-RU"/>
        </w:rPr>
        <w:t>кој</w:t>
      </w:r>
      <w:proofErr w:type="spellEnd"/>
      <w:r w:rsidRPr="00B63FBC">
        <w:rPr>
          <w:lang w:val="ru-RU"/>
        </w:rPr>
        <w:t xml:space="preserve"> се </w:t>
      </w:r>
      <w:proofErr w:type="spellStart"/>
      <w:r w:rsidRPr="00B63FBC">
        <w:rPr>
          <w:lang w:val="ru-RU"/>
        </w:rPr>
        <w:t>врши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исплатата</w:t>
      </w:r>
      <w:proofErr w:type="spellEnd"/>
      <w:r w:rsidRPr="00B63FBC">
        <w:rPr>
          <w:lang w:val="ru-RU"/>
        </w:rPr>
        <w:t>.</w:t>
      </w:r>
      <w:r w:rsidR="00A8373C" w:rsidRPr="00B63FBC">
        <w:rPr>
          <w:lang w:val="ru-RU"/>
        </w:rPr>
        <w:t xml:space="preserve"> </w:t>
      </w:r>
    </w:p>
    <w:p w14:paraId="60FC0DA0" w14:textId="77777777" w:rsidR="00EB6212" w:rsidRPr="00B63FBC" w:rsidRDefault="00EB6212" w:rsidP="0087439F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26C30F1A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color w:val="000000"/>
          <w:sz w:val="24"/>
          <w:szCs w:val="24"/>
          <w:lang w:val="mk-MK" w:eastAsia="en-GB"/>
        </w:rPr>
        <w:t>Испитни комисии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42719EF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0B1AB63A" w14:textId="3B33DC4B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Член 1</w:t>
      </w:r>
      <w:r w:rsidR="00EB6212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5</w:t>
      </w:r>
    </w:p>
    <w:p w14:paraId="1ACD7EBA" w14:textId="4F96F659" w:rsidR="001C6B30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 (1) Испитните комисии </w:t>
      </w:r>
      <w:r w:rsidR="009700C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 акт на директорот 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се формираат за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спроведува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ње на електронскиот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тест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 испитот од студии на случај за државните службеници кои за прв пат засноваат работен однос по спроведената обука. </w:t>
      </w:r>
    </w:p>
    <w:p w14:paraId="58836D20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(2) Членовите на комисиите од ставот (1) на овој член во својата работа ќе се раководат од принципите н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 објективност, непристрасност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еднаквост кон 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>државните службеници кои го полагаат испитот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4FE505F" w14:textId="6D758AA6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(3) Комисиите од ставот (1) на овој член се составени од три члена и нивни заменици, </w:t>
      </w:r>
      <w:r w:rsidR="009700C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кои</w:t>
      </w:r>
      <w:r w:rsidR="009700C8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двајца членови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 именува директорот од листата на обучувачи со  почитување на правилата за спречување на конфликт на интереси</w:t>
      </w:r>
      <w:r w:rsidR="009700C8">
        <w:rPr>
          <w:rFonts w:ascii="Calibri" w:eastAsia="Times New Roman" w:hAnsi="Calibri" w:cs="Calibri"/>
          <w:sz w:val="24"/>
          <w:szCs w:val="24"/>
          <w:lang w:val="mk-MK" w:eastAsia="en-GB"/>
        </w:rPr>
        <w:t>, а третиот член го номинира функционерот на институцијата во која државниот службеник е вработен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83A84FE" w14:textId="6FFEF7F6" w:rsidR="001C4D9E" w:rsidRDefault="001C4D9E" w:rsidP="001C4D9E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lastRenderedPageBreak/>
        <w:t>(4) На барање на институциите, директорот може да формира испитни комисии за спроведување и на други стручни испити за административни службеници утврдени со посебен закон.</w:t>
      </w:r>
    </w:p>
    <w:p w14:paraId="6B5E2DFE" w14:textId="7BBFF42A" w:rsidR="0087439F" w:rsidRPr="00B63FBC" w:rsidRDefault="0087439F" w:rsidP="00AA77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1C4D9E">
        <w:rPr>
          <w:rFonts w:ascii="Calibri" w:eastAsia="Times New Roman" w:hAnsi="Calibri" w:cs="Calibri"/>
          <w:sz w:val="24"/>
          <w:szCs w:val="24"/>
          <w:lang w:val="mk-MK" w:eastAsia="en-GB"/>
        </w:rPr>
        <w:t>5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</w:t>
      </w:r>
      <w:r w:rsidR="001C4D9E">
        <w:rPr>
          <w:rFonts w:ascii="Calibri" w:eastAsia="Times New Roman" w:hAnsi="Calibri" w:cs="Calibri"/>
          <w:sz w:val="24"/>
          <w:szCs w:val="24"/>
          <w:lang w:val="mk-MK" w:eastAsia="en-GB"/>
        </w:rPr>
        <w:t>Испитните к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омисии за својата работа поднесуваат извешта</w:t>
      </w:r>
      <w:r w:rsidR="001C6B30">
        <w:rPr>
          <w:rFonts w:ascii="Calibri" w:eastAsia="Times New Roman" w:hAnsi="Calibri" w:cs="Calibri"/>
          <w:sz w:val="24"/>
          <w:szCs w:val="24"/>
          <w:lang w:val="mk-MK" w:eastAsia="en-GB"/>
        </w:rPr>
        <w:t>ј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до директорот.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7174F2E" w14:textId="35752A50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6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Членовите на </w:t>
      </w:r>
      <w:r w:rsidR="001C4D9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испитните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комисии </w:t>
      </w:r>
      <w:r w:rsidR="001C4D9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имаат право на паричен надоместок</w:t>
      </w:r>
      <w:r w:rsidR="001C4D9E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40833B81" w14:textId="2B35770E" w:rsidR="001C4D9E" w:rsidRPr="00AA77E6" w:rsidRDefault="001C4D9E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lang w:val="mk-MK"/>
        </w:rPr>
        <w:t xml:space="preserve">(6) Висината на </w:t>
      </w:r>
      <w:proofErr w:type="spellStart"/>
      <w:r w:rsidRPr="00B63FBC">
        <w:rPr>
          <w:lang w:val="ru-RU"/>
        </w:rPr>
        <w:t>надоместок</w:t>
      </w:r>
      <w:proofErr w:type="spellEnd"/>
      <w:r>
        <w:rPr>
          <w:lang w:val="mk-MK"/>
        </w:rPr>
        <w:t>от од ставот (5) на овој член за спроведена испитна сесија, не може да изнесува повеќе од 50</w:t>
      </w:r>
      <w:r w:rsidRPr="00B63FBC">
        <w:rPr>
          <w:lang w:val="ru-RU"/>
        </w:rPr>
        <w:t xml:space="preserve">% од </w:t>
      </w:r>
      <w:proofErr w:type="spellStart"/>
      <w:r w:rsidRPr="00B63FBC">
        <w:rPr>
          <w:lang w:val="ru-RU"/>
        </w:rPr>
        <w:t>просечната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месечна</w:t>
      </w:r>
      <w:proofErr w:type="spellEnd"/>
      <w:r w:rsidRPr="00B63FBC">
        <w:rPr>
          <w:lang w:val="ru-RU"/>
        </w:rPr>
        <w:t xml:space="preserve"> плата </w:t>
      </w:r>
      <w:proofErr w:type="spellStart"/>
      <w:r w:rsidRPr="00B63FBC">
        <w:rPr>
          <w:lang w:val="ru-RU"/>
        </w:rPr>
        <w:t>исплатена</w:t>
      </w:r>
      <w:proofErr w:type="spellEnd"/>
      <w:r w:rsidRPr="00B63FBC">
        <w:rPr>
          <w:lang w:val="ru-RU"/>
        </w:rPr>
        <w:t xml:space="preserve"> во </w:t>
      </w:r>
      <w:proofErr w:type="spellStart"/>
      <w:r w:rsidRPr="00B63FBC">
        <w:rPr>
          <w:lang w:val="ru-RU"/>
        </w:rPr>
        <w:t>Републиката</w:t>
      </w:r>
      <w:proofErr w:type="spellEnd"/>
      <w:r w:rsidRPr="00B63FBC">
        <w:rPr>
          <w:lang w:val="ru-RU"/>
        </w:rPr>
        <w:t xml:space="preserve"> во </w:t>
      </w:r>
      <w:proofErr w:type="spellStart"/>
      <w:r w:rsidRPr="00B63FBC">
        <w:rPr>
          <w:lang w:val="ru-RU"/>
        </w:rPr>
        <w:t>последните</w:t>
      </w:r>
      <w:proofErr w:type="spellEnd"/>
      <w:r w:rsidRPr="00B63FBC">
        <w:rPr>
          <w:lang w:val="ru-RU"/>
        </w:rPr>
        <w:t xml:space="preserve"> три </w:t>
      </w:r>
      <w:proofErr w:type="spellStart"/>
      <w:r w:rsidRPr="00B63FBC">
        <w:rPr>
          <w:lang w:val="ru-RU"/>
        </w:rPr>
        <w:t>месеци</w:t>
      </w:r>
      <w:proofErr w:type="spellEnd"/>
      <w:r>
        <w:rPr>
          <w:lang w:val="mk-MK"/>
        </w:rPr>
        <w:t>, а се утврдува</w:t>
      </w:r>
      <w:r w:rsidRPr="00B63FBC">
        <w:rPr>
          <w:lang w:val="ru-RU"/>
        </w:rPr>
        <w:t xml:space="preserve"> во </w:t>
      </w:r>
      <w:proofErr w:type="spellStart"/>
      <w:r w:rsidRPr="00B63FBC">
        <w:rPr>
          <w:lang w:val="ru-RU"/>
        </w:rPr>
        <w:t>зависност</w:t>
      </w:r>
      <w:proofErr w:type="spellEnd"/>
      <w:r w:rsidRPr="00B63FBC">
        <w:rPr>
          <w:lang w:val="ru-RU"/>
        </w:rPr>
        <w:t xml:space="preserve"> од </w:t>
      </w:r>
      <w:proofErr w:type="spellStart"/>
      <w:r w:rsidRPr="00B63FBC">
        <w:rPr>
          <w:lang w:val="ru-RU"/>
        </w:rPr>
        <w:t>извршената</w:t>
      </w:r>
      <w:proofErr w:type="spellEnd"/>
      <w:r w:rsidRPr="00B63FBC">
        <w:rPr>
          <w:lang w:val="ru-RU"/>
        </w:rPr>
        <w:t xml:space="preserve"> работа, </w:t>
      </w:r>
      <w:proofErr w:type="spellStart"/>
      <w:r w:rsidRPr="00B63FBC">
        <w:rPr>
          <w:lang w:val="ru-RU"/>
        </w:rPr>
        <w:t>односно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реализираните</w:t>
      </w:r>
      <w:proofErr w:type="spellEnd"/>
      <w:r>
        <w:rPr>
          <w:lang w:val="mk-MK"/>
        </w:rPr>
        <w:t xml:space="preserve"> испити</w:t>
      </w:r>
      <w:r w:rsidRPr="00B63FBC">
        <w:rPr>
          <w:lang w:val="ru-RU"/>
        </w:rPr>
        <w:t xml:space="preserve">, </w:t>
      </w:r>
      <w:proofErr w:type="spellStart"/>
      <w:r w:rsidRPr="00B63FBC">
        <w:rPr>
          <w:lang w:val="ru-RU"/>
        </w:rPr>
        <w:t>обемот</w:t>
      </w:r>
      <w:proofErr w:type="spellEnd"/>
      <w:r w:rsidRPr="00B63FBC">
        <w:rPr>
          <w:lang w:val="ru-RU"/>
        </w:rPr>
        <w:t xml:space="preserve"> на </w:t>
      </w:r>
      <w:proofErr w:type="spellStart"/>
      <w:r w:rsidRPr="00B63FBC">
        <w:rPr>
          <w:lang w:val="ru-RU"/>
        </w:rPr>
        <w:t>подготвени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прашања</w:t>
      </w:r>
      <w:proofErr w:type="spellEnd"/>
      <w:r w:rsidRPr="00B63FBC">
        <w:rPr>
          <w:lang w:val="ru-RU"/>
        </w:rPr>
        <w:t xml:space="preserve"> и студии на </w:t>
      </w:r>
      <w:proofErr w:type="spellStart"/>
      <w:r w:rsidRPr="00B63FBC">
        <w:rPr>
          <w:lang w:val="ru-RU"/>
        </w:rPr>
        <w:t>случај</w:t>
      </w:r>
      <w:proofErr w:type="spellEnd"/>
      <w:r w:rsidRPr="00B63FBC">
        <w:rPr>
          <w:lang w:val="ru-RU"/>
        </w:rPr>
        <w:t xml:space="preserve"> за испит, </w:t>
      </w:r>
      <w:proofErr w:type="spellStart"/>
      <w:r w:rsidRPr="00B63FBC">
        <w:rPr>
          <w:lang w:val="ru-RU"/>
        </w:rPr>
        <w:t>ангажман</w:t>
      </w:r>
      <w:proofErr w:type="spellEnd"/>
      <w:r w:rsidRPr="00B63FBC">
        <w:rPr>
          <w:lang w:val="ru-RU"/>
        </w:rPr>
        <w:t xml:space="preserve"> по </w:t>
      </w:r>
      <w:proofErr w:type="spellStart"/>
      <w:r w:rsidRPr="00B63FBC">
        <w:rPr>
          <w:lang w:val="ru-RU"/>
        </w:rPr>
        <w:t>експертски</w:t>
      </w:r>
      <w:proofErr w:type="spellEnd"/>
      <w:r w:rsidRPr="00B63FBC">
        <w:rPr>
          <w:lang w:val="ru-RU"/>
        </w:rPr>
        <w:t xml:space="preserve"> ден и </w:t>
      </w:r>
      <w:proofErr w:type="spellStart"/>
      <w:r w:rsidRPr="00B63FBC">
        <w:rPr>
          <w:lang w:val="ru-RU"/>
        </w:rPr>
        <w:t>слично</w:t>
      </w:r>
      <w:proofErr w:type="spellEnd"/>
      <w:r w:rsidRPr="00B63FBC">
        <w:rPr>
          <w:lang w:val="ru-RU"/>
        </w:rPr>
        <w:t xml:space="preserve">, </w:t>
      </w:r>
      <w:proofErr w:type="spellStart"/>
      <w:r w:rsidRPr="00B63FBC">
        <w:rPr>
          <w:lang w:val="ru-RU"/>
        </w:rPr>
        <w:t>кој</w:t>
      </w:r>
      <w:proofErr w:type="spellEnd"/>
      <w:r w:rsidRPr="00B63FBC">
        <w:rPr>
          <w:lang w:val="ru-RU"/>
        </w:rPr>
        <w:t xml:space="preserve"> </w:t>
      </w:r>
      <w:proofErr w:type="spellStart"/>
      <w:r w:rsidRPr="00B63FBC">
        <w:rPr>
          <w:lang w:val="ru-RU"/>
        </w:rPr>
        <w:t>поблиску</w:t>
      </w:r>
      <w:proofErr w:type="spellEnd"/>
      <w:r w:rsidRPr="00B63FBC">
        <w:rPr>
          <w:lang w:val="ru-RU"/>
        </w:rPr>
        <w:t xml:space="preserve"> се </w:t>
      </w:r>
      <w:proofErr w:type="spellStart"/>
      <w:r w:rsidRPr="00B63FBC">
        <w:rPr>
          <w:lang w:val="ru-RU"/>
        </w:rPr>
        <w:t>уредува</w:t>
      </w:r>
      <w:proofErr w:type="spellEnd"/>
      <w:r w:rsidRPr="00B63FBC">
        <w:rPr>
          <w:lang w:val="ru-RU"/>
        </w:rPr>
        <w:t xml:space="preserve"> со </w:t>
      </w:r>
      <w:proofErr w:type="spellStart"/>
      <w:r w:rsidRPr="00B63FBC">
        <w:rPr>
          <w:lang w:val="ru-RU"/>
        </w:rPr>
        <w:t>посебен</w:t>
      </w:r>
      <w:proofErr w:type="spellEnd"/>
      <w:r w:rsidRPr="00B63FBC">
        <w:rPr>
          <w:lang w:val="ru-RU"/>
        </w:rPr>
        <w:t xml:space="preserve"> акт на </w:t>
      </w:r>
      <w:r w:rsidR="00453DCD">
        <w:rPr>
          <w:lang w:val="mk-MK"/>
        </w:rPr>
        <w:t xml:space="preserve">директорот на </w:t>
      </w:r>
      <w:r w:rsidR="00FF7787">
        <w:rPr>
          <w:lang w:val="mk-MK"/>
        </w:rPr>
        <w:t xml:space="preserve">Агенцијата </w:t>
      </w:r>
      <w:r w:rsidRPr="00B63FBC">
        <w:rPr>
          <w:lang w:val="ru-RU"/>
        </w:rPr>
        <w:t>.</w:t>
      </w:r>
    </w:p>
    <w:p w14:paraId="74454C62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190400B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5F5A3F6" w14:textId="3D250B62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color w:val="000000"/>
          <w:sz w:val="24"/>
          <w:szCs w:val="24"/>
          <w:lang w:val="mk-MK" w:eastAsia="en-GB"/>
        </w:rPr>
        <w:t>Обучувачи</w:t>
      </w:r>
      <w:r w:rsidRPr="00B63FB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 w:eastAsia="en-GB"/>
        </w:rPr>
        <w:t xml:space="preserve"> на </w:t>
      </w:r>
      <w:r w:rsidR="00A8373C" w:rsidRPr="00A8373C">
        <w:rPr>
          <w:rFonts w:ascii="Calibri" w:eastAsia="Times New Roman" w:hAnsi="Calibri" w:cs="Calibri"/>
          <w:b/>
          <w:bCs/>
          <w:color w:val="000000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B9FF686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2C14A92" w14:textId="6AE507AA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Член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1</w:t>
      </w:r>
      <w:r w:rsidR="00EB6212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6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C569F5A" w14:textId="51328A63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(1)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Обучувачите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се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стручни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лица за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спроведување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програмите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обука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во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22C1124" w14:textId="1AF3E55D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(2)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Обучувачи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на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можат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да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бидат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домашни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и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странски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лица</w:t>
      </w:r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кои </w:t>
      </w:r>
      <w:proofErr w:type="gramStart"/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се </w:t>
      </w:r>
      <w:r w:rsidR="00A8373C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истакнати</w:t>
      </w:r>
      <w:proofErr w:type="gramEnd"/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теоретичари и практичари од областа на предметната обука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,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како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: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 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раководни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B60D6B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административни службеници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, </w:t>
      </w:r>
      <w:r w:rsidR="00B60D6B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членови на универзитетската заедница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,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судии,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адвокати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,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лица од стопанската заедница и од невладиниот сектор</w:t>
      </w:r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.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F9A7CED" w14:textId="19B2DBC2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</w:pP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(3) За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обучувач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може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да биде определено лице кое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има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пет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години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работно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искуство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од области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те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опфатени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со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програмите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обука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во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49D0063" w14:textId="3581ADC0" w:rsidR="000B13A4" w:rsidRDefault="000B13A4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(4) </w:t>
      </w:r>
      <w:r w:rsidR="0024125A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</w:t>
      </w:r>
      <w:r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секоја година најдоцна до 1 март на својата веб страница објавува повик за пријавување на интерес за обучувачи на лицата кои ги исполнуваат критериумите за обучувачи утврдени во ставовите (2) и (3) од овој член и во рок од 15 денови по завршување на повикот составува листа на обучувачи која се објавува на веб страницата на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.</w:t>
      </w:r>
    </w:p>
    <w:p w14:paraId="3A2EA413" w14:textId="77777777" w:rsidR="000B13A4" w:rsidRPr="00AA77E6" w:rsidRDefault="000B13A4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74B76AAF" w14:textId="4A71098C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(</w:t>
      </w:r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5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)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Листата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на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обучувачи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ја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ажурира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најмалку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еднаш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годишно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во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зависност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квалитетот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спроведената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обука</w:t>
      </w:r>
      <w:proofErr w:type="spellEnd"/>
      <w:r w:rsidR="00B60D6B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, а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врз основа на резултатите од спроведената евалуација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,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B84AC91" w14:textId="6D880D42" w:rsidR="0087439F" w:rsidRPr="00B63FBC" w:rsidRDefault="0087439F" w:rsidP="00B6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B60D6B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ab/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(</w:t>
      </w:r>
      <w:r w:rsidR="000B13A4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6)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За потребите на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стручното усовршување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може да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организира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обука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за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обучувачи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за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наставни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техники и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методи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BDD0D37" w14:textId="20D02FF6" w:rsidR="0087439F" w:rsidRPr="00B63FBC" w:rsidRDefault="000B13A4" w:rsidP="00AA77E6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(7)</w:t>
      </w:r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Како </w:t>
      </w:r>
      <w:proofErr w:type="spellStart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обучувачи</w:t>
      </w:r>
      <w:proofErr w:type="spellEnd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87439F" w:rsidRPr="00AA77E6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и членови на испитните комисии </w:t>
      </w:r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не </w:t>
      </w:r>
      <w:proofErr w:type="spellStart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можат</w:t>
      </w:r>
      <w:proofErr w:type="spellEnd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да се </w:t>
      </w:r>
      <w:proofErr w:type="spellStart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јават</w:t>
      </w:r>
      <w:proofErr w:type="spellEnd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r w:rsidR="0087439F" w:rsidRPr="00AA77E6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директорот и </w:t>
      </w:r>
      <w:proofErr w:type="spellStart"/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заменикот</w:t>
      </w:r>
      <w:proofErr w:type="spellEnd"/>
      <w:r w:rsidR="00B60D6B" w:rsidRPr="00AA77E6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 како и членовите на Програмскиот совет</w:t>
      </w:r>
      <w:r w:rsidR="0087439F"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  <w:r w:rsidR="0087439F" w:rsidRPr="00AA77E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36BE655" w14:textId="4DEBD36E" w:rsidR="000B13A4" w:rsidRPr="00B63FBC" w:rsidRDefault="000B13A4" w:rsidP="00AA77E6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Начинот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ангажирање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и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евалуација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обучувачите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се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уредува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со акт на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директорот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</w:p>
    <w:p w14:paraId="1A50EF51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F9C57A" w14:textId="77777777" w:rsidR="00F66CC6" w:rsidRPr="00B63FBC" w:rsidRDefault="0087439F" w:rsidP="00874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219A4FF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 w:eastAsia="en-GB"/>
        </w:rPr>
        <w:t>Надоместоци</w:t>
      </w:r>
      <w:proofErr w:type="spellEnd"/>
      <w:r w:rsidRPr="00B63FB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 w:eastAsia="en-GB"/>
        </w:rPr>
        <w:t xml:space="preserve"> на </w:t>
      </w:r>
      <w:proofErr w:type="spellStart"/>
      <w:r w:rsidRPr="00B63FB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 w:eastAsia="en-GB"/>
        </w:rPr>
        <w:t>обучувачи</w:t>
      </w:r>
      <w:proofErr w:type="spellEnd"/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0CDBB603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3E24FBA" w14:textId="6DCCA32B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Член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1</w:t>
      </w:r>
      <w:r w:rsidR="00EB6212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7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C198D13" w14:textId="17718F2C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Обучувачите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имаат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право на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надоместок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во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зависност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од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извршената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работа,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односно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реализираните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наставни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часови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, </w:t>
      </w:r>
      <w:r w:rsidR="008E4F21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бројот на спроведени испити доколку учествувале како членови на испитна комисија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, </w:t>
      </w:r>
      <w:r w:rsidR="008E4F21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а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кој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поблиску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се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уредува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со </w:t>
      </w:r>
      <w:proofErr w:type="spellStart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посебен</w:t>
      </w:r>
      <w:proofErr w:type="spellEnd"/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 xml:space="preserve"> акт на 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 xml:space="preserve">директорот на </w:t>
      </w:r>
      <w:r w:rsidR="00A8373C" w:rsidRPr="00A8373C"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  <w:t>Агенцијата</w:t>
      </w:r>
      <w:r w:rsidRPr="00B63FBC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B46116D" w14:textId="77777777" w:rsidR="0087439F" w:rsidRDefault="0087439F" w:rsidP="0087439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 </w:t>
      </w:r>
    </w:p>
    <w:p w14:paraId="4A1788CB" w14:textId="7A8E3790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Вработени во </w:t>
      </w:r>
      <w:r w:rsidR="00A8373C" w:rsidRPr="00A8373C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3E7B9E1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6BD28FF4" w14:textId="5E9C884E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Член 1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8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7E96BB8" w14:textId="3CF69270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Вработените во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, освен помошно-техничките лица, имаат статус на државни службеници.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0D630DC" w14:textId="5A5CA7BB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Вработените во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имаат право на жалба против решенијата со кои се одлучува за нивните права и обврски од работниот однос.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41D388B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(3) Жалбата од ставот (2) на овој член се поднесува до Државната комисија за одлучување во управна постапка и постапка од работен однос во втор степен.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00F176C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E02456D" w14:textId="3625F08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Член 1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9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82E5379" w14:textId="2F9B90FE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Кандидатите за вработување во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, против одлуката за избор, имаат право на жалба до Државната комисија за одлучување во управна постапка и постапка од работен однос во втор степен.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4450726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7300D81" w14:textId="68893CDD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С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оработка </w:t>
      </w:r>
      <w:r w:rsidR="00331FB4" w:rsidRPr="00260CE5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со институциите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и постојана стручна под</w:t>
      </w:r>
      <w:r w:rsidR="00331FB4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д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ршка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7982D963" w14:textId="73F0D19C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20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DAAEC4" w14:textId="7E1634DD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остварува соработка со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институциите во кои </w:t>
      </w:r>
      <w:r w:rsidR="0012568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согласно со закон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се вработени админи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с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тративните службеници </w:t>
      </w:r>
      <w:r w:rsidR="0012568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(во натамошниот тескт: институциите)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кои се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упатуваат на стручно усовршување и обука. </w:t>
      </w:r>
    </w:p>
    <w:p w14:paraId="7F6F5C28" w14:textId="77777777" w:rsidR="00A359D3" w:rsidRPr="00B63FBC" w:rsidRDefault="00A359D3" w:rsidP="00A359D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оработката од ставот (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1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ово</w:t>
      </w:r>
      <w:proofErr w:type="spellEnd"/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ј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н,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особено опфаќа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: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E2F6B41" w14:textId="34F70543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1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r w:rsidR="00A8373C">
        <w:rPr>
          <w:rFonts w:ascii="Calibri" w:eastAsia="Times New Roman" w:hAnsi="Calibri" w:cs="Calibri"/>
          <w:sz w:val="24"/>
          <w:szCs w:val="24"/>
          <w:lang w:val="mk-MK" w:eastAsia="en-GB"/>
        </w:rPr>
        <w:t>П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ов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рзување со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институциите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во однос на водењето на евиденција за извршено стручно усовршување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 обука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како и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остварување </w:t>
      </w:r>
      <w:proofErr w:type="gramStart"/>
      <w:r>
        <w:rPr>
          <w:rFonts w:ascii="Calibri" w:eastAsia="Times New Roman" w:hAnsi="Calibri" w:cs="Calibri"/>
          <w:sz w:val="24"/>
          <w:szCs w:val="24"/>
          <w:lang w:val="mk-MK" w:eastAsia="en-GB"/>
        </w:rPr>
        <w:t>на  ра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змена</w:t>
      </w:r>
      <w:proofErr w:type="gramEnd"/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податоци значајни за следење на ефект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ите од стручното усовршување и обука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C329F37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2D12CB89" w14:textId="0391A24D" w:rsidR="00A359D3" w:rsidRPr="006F7EAF" w:rsidRDefault="006F7EAF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="00A359D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r w:rsidR="00A8373C">
        <w:rPr>
          <w:rFonts w:ascii="Calibri" w:eastAsia="Times New Roman" w:hAnsi="Calibri" w:cs="Calibri"/>
          <w:sz w:val="24"/>
          <w:szCs w:val="24"/>
          <w:lang w:val="mk-MK" w:eastAsia="en-GB"/>
        </w:rPr>
        <w:t>К</w:t>
      </w:r>
      <w:proofErr w:type="spellStart"/>
      <w:r w:rsidR="00A359D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оординациј</w:t>
      </w:r>
      <w:proofErr w:type="spellEnd"/>
      <w:r w:rsidR="00A359D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 и редовна соработка со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институциите </w:t>
      </w:r>
      <w:r w:rsidR="00A359D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во размена на податоци за планирање, подготовка и спроведување на активности за стручно усовршување и обука на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админстративните </w:t>
      </w:r>
      <w:r w:rsidR="00A359D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службеници</w:t>
      </w:r>
      <w:r w:rsidR="00A359D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="00A359D3">
        <w:rPr>
          <w:rFonts w:ascii="Calibri" w:eastAsia="Times New Roman" w:hAnsi="Calibri" w:cs="Calibri"/>
          <w:sz w:val="24"/>
          <w:szCs w:val="24"/>
          <w:lang w:eastAsia="en-GB"/>
        </w:rPr>
        <w:t>  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45171658" w14:textId="050C17FA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(3)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обезбедува постојана стручна по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д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дршка за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институциите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а особено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преку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: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1C10410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1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објав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ување и ставање на достапни извештаи, материјали и други значајни податоци за остварувањето на програмите на стручното усовршување и обука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04C5A857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2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обезбе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дување на редовен пристап на податоците од евиденцијата која се однесува на стручното усовршување и обука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;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2DD7D2DF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3</w:t>
      </w:r>
      <w:r w:rsidR="008B51A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)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развој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инструменти за постојана стручна поддршка и помош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4BC17081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</w:p>
    <w:p w14:paraId="5705E73E" w14:textId="77777777" w:rsidR="00A359D3" w:rsidRPr="00B63FBC" w:rsidRDefault="00A359D3" w:rsidP="00A359D3">
      <w:pPr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18852252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Соработка со други јавно признати организатори на активности на образование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68273BD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на возрасни и други заинтересирани лица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59EEC3C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0CD973B8" w14:textId="1C0C9E78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1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D391CFC" w14:textId="3C00878B" w:rsidR="00A359D3" w:rsidRPr="00B63FBC" w:rsidRDefault="00A8373C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A359D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самостојно ги спроведува утврдените програми за обука, а доколку нема соодветни обучувачи или нема доволен број на обучувачи</w:t>
      </w:r>
      <w:r w:rsidR="00A359D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или </w:t>
      </w:r>
      <w:proofErr w:type="spellStart"/>
      <w:r w:rsidR="00A359D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ако</w:t>
      </w:r>
      <w:proofErr w:type="spellEnd"/>
      <w:r w:rsidR="00A359D3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с</w:t>
      </w:r>
      <w:r w:rsidR="00A359D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 тоа се намалуваат трошоците без при тоа да се има влијание на кавлитетот, програмата може да се изведува во соработка со јавно признати организатори на активности на образование на возрасни и други спроведувачи на обуки, акредитирани </w:t>
      </w:r>
      <w:r w:rsidR="006F7EAF">
        <w:rPr>
          <w:rFonts w:ascii="Calibri" w:eastAsia="Times New Roman" w:hAnsi="Calibri" w:cs="Calibri"/>
          <w:sz w:val="24"/>
          <w:szCs w:val="24"/>
          <w:lang w:val="mk-MK" w:eastAsia="en-GB"/>
        </w:rPr>
        <w:t>во согласност со закон</w:t>
      </w:r>
      <w:r w:rsidR="00A359D3"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 w:rsidR="00A359D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319996E" w14:textId="77777777" w:rsidR="00A359D3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681FFF67" w14:textId="77777777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Е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виденција</w:t>
      </w:r>
      <w:proofErr w:type="spellEnd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на 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програм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ите за 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стручно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E960895" w14:textId="77777777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ус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о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врш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ување и обука на административните службеници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CD400C3" w14:textId="77777777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C2E215D" w14:textId="2B28348A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0C2D58A" w14:textId="7B5CC266" w:rsidR="006F7EAF" w:rsidRPr="00B63FBC" w:rsidRDefault="006F7EAF" w:rsidP="006F7EA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води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виденциј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 на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програм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ите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стручно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ус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ување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и обука на админситративните службеници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1D86C037" w14:textId="77777777" w:rsidR="006F7EAF" w:rsidRPr="00B63FBC" w:rsidRDefault="006F7EAF" w:rsidP="006F7EA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Евиденција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та од ставот (1) на овој член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 по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крај податоците за програмите, содржи и податоци за: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институциите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учесници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те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;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обучувачите,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проценка за успешноста на спроведените обуки и материјалите кои се подготвени за потребите или се производ на програмата за стручно усовршување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 обука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588B07B" w14:textId="309ABA44" w:rsidR="006F7EAF" w:rsidRPr="00B63FBC" w:rsidRDefault="006F7EAF" w:rsidP="006F7EA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(3)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Институциите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се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олжни,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да му 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достав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уваат податоци и материјали кои ја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со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чин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ува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ат содржината на евиденцијата од ставот (1) на овој член.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77E748DB" w14:textId="3AE89C3E" w:rsidR="006F7EAF" w:rsidRPr="00B63FBC" w:rsidRDefault="006F7EAF" w:rsidP="006F7EA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(4) Формата и</w:t>
      </w:r>
      <w:r w:rsidR="003540E9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начинот на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водење на евиденцијата од ставот (1) на овој член, ги пропишува 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7EE2E228" w14:textId="77777777" w:rsidR="006F7EAF" w:rsidRPr="00B63FBC" w:rsidRDefault="006F7EAF" w:rsidP="006F7EA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10B083F" w14:textId="08BED2B0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Средства за </w:t>
      </w:r>
      <w:proofErr w:type="spellStart"/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ра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бота на </w:t>
      </w:r>
      <w:r w:rsidR="00FF7787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Агенцијата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F48527E" w14:textId="77777777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1491A469" w14:textId="37A9175F" w:rsidR="006F7EAF" w:rsidRPr="00B63FBC" w:rsidRDefault="006F7EAF" w:rsidP="006F7E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5D14B5" w14:textId="1BA56D73" w:rsidR="006F7EAF" w:rsidRPr="00B63FBC" w:rsidRDefault="006F7EAF" w:rsidP="006F7EA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Средства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та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финансирање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работата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се обезбедуваат во буџетот на Република Северна Македонија во висина од 0,1 </w:t>
      </w:r>
      <w:proofErr w:type="gramStart"/>
      <w:r>
        <w:rPr>
          <w:rFonts w:ascii="Calibri" w:eastAsia="Times New Roman" w:hAnsi="Calibri" w:cs="Calibri"/>
          <w:sz w:val="24"/>
          <w:szCs w:val="24"/>
          <w:lang w:val="mk-MK" w:eastAsia="en-GB"/>
        </w:rPr>
        <w:t>% .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7F01EF3" w14:textId="77777777" w:rsidR="006F7EAF" w:rsidRPr="00B63FBC" w:rsidRDefault="006F7EAF" w:rsidP="006F7EA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1E016CA" w14:textId="77777777" w:rsidR="00A359D3" w:rsidRPr="00B63FBC" w:rsidRDefault="006F7EAF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A359D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CD6F3EF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IV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 xml:space="preserve"> 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СТРУЧНО УСОВРШУВАЊЕ </w:t>
      </w:r>
      <w:r w:rsidR="008E4F21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И ОБУКИ НА АДМИНИ</w:t>
      </w:r>
      <w:r w:rsidR="006B735E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С</w:t>
      </w:r>
      <w:r w:rsidR="008E4F21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ТРАТИВНИТЕ СЛУЖБЕНИЦИ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D590CA3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C46A9E0" w14:textId="77777777" w:rsidR="008E4F21" w:rsidRDefault="008E4F21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С</w:t>
      </w:r>
      <w:r w:rsidR="0087439F"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тручно усовршување 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и обуки </w:t>
      </w:r>
    </w:p>
    <w:p w14:paraId="5DEFB5FD" w14:textId="77777777" w:rsidR="008E4F21" w:rsidRDefault="008E4F21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</w:pPr>
    </w:p>
    <w:p w14:paraId="50258CEA" w14:textId="6CF2735F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B9BDD53" w14:textId="77777777" w:rsidR="0087439F" w:rsidRPr="00B63FBC" w:rsidRDefault="008E4F21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Административните службеници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се должни постојано да г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и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унапредуваат сво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ите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знаењ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а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,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вештини и способности потребни за вршење на работите од работното место на кое се распоредени преку учество на генерички и специјализирани обуки.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5869DB5" w14:textId="77777777" w:rsidR="0087439F" w:rsidRPr="008E4F21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085CF975" w14:textId="77777777" w:rsidR="0087439F" w:rsidRPr="00260CE5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Обуки за  </w:t>
      </w:r>
      <w:r w:rsidR="008E4F21" w:rsidRPr="00260CE5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административните службеници</w:t>
      </w:r>
    </w:p>
    <w:p w14:paraId="71DAA2AA" w14:textId="77777777" w:rsidR="004E4D73" w:rsidRPr="00260CE5" w:rsidRDefault="004E4D73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</w:pPr>
    </w:p>
    <w:p w14:paraId="6B9F578E" w14:textId="2C40F7E0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5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AEECFE8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Обуките за стручно усовршување на 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административните службеници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можат да бидат генерички и специјализирани.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6AAD1B9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(2)</w:t>
      </w:r>
      <w:r w:rsidR="006B735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Генеричките обуки се задолжителни и се организираат за стручно усовршување на сите 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административни службеници од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основните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области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административното работење.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3C62E6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(3) Специјализирани обуки се специфични обуки од конкретни области на административното работење.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A117F58" w14:textId="3464A181" w:rsidR="00331FB4" w:rsidRDefault="00331FB4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(4) Областите опфатени со генеричките обуки и нивната содржина и обучувачи се ажурираат редовно и се објавуваат на веб страницата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55AF81CC" w14:textId="53570FDD" w:rsidR="00331FB4" w:rsidRDefault="00331FB4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(5) Програмите за специјализирани обуки се усвојуваат на барање на институциите.</w:t>
      </w:r>
    </w:p>
    <w:p w14:paraId="495635BD" w14:textId="6191FA3C" w:rsidR="00331FB4" w:rsidRPr="00331FB4" w:rsidRDefault="00331FB4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66DF05BA" w14:textId="77777777" w:rsidR="00331FB4" w:rsidRPr="00AA77E6" w:rsidRDefault="00331FB4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51AAF057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 </w:t>
      </w:r>
    </w:p>
    <w:p w14:paraId="25D30AD4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Учество во обуки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C533CF6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105669F5" w14:textId="537229A9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6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E2BA582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Учеството во обуката преставува 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право 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обврска на 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административните службеници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B794D55" w14:textId="1394ABB5" w:rsidR="0087439F" w:rsidRPr="008E4F21" w:rsidRDefault="0042050B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издава потврда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 </w:t>
      </w:r>
      <w:r w:rsidR="003F69E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успешно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завршена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обука.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8E4F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07989F4F" w14:textId="77777777" w:rsidR="0087439F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(3) Времето поминато на обука се смета како време поминато на работа.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243C9F" w14:textId="498BEA10" w:rsidR="0042050B" w:rsidRDefault="0042050B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(4) Формата и содржината на потврдата од ставот (2) на овој член ја пропишува директорт на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5A364599" w14:textId="77777777" w:rsidR="003F69E7" w:rsidRDefault="003F69E7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6F18F45E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63A8AB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Годишна програма за обуки за </w:t>
      </w:r>
      <w:r w:rsidR="0042050B" w:rsidRPr="0042050B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административните службеници</w:t>
      </w:r>
    </w:p>
    <w:p w14:paraId="294A7EF7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29F59137" w14:textId="5DB517B4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7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CD0A965" w14:textId="179F4134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A8373C" w:rsidRPr="00A8373C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донесува годишна програма со оперативен план за изведување обуки за </w:t>
      </w:r>
      <w:r w:rsidR="0042050B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административните службеници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најдоцна до 1 ноември во тековната година, а за наредната.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BFF6D4A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Годишната програма и оперативниот план од ставот 1 на овој член се донесува врз основа на анализите од обрасците за утврдување на потреби за обука, доставени од </w:t>
      </w:r>
      <w:r w:rsidR="0042050B">
        <w:rPr>
          <w:rFonts w:ascii="Calibri" w:eastAsia="Times New Roman" w:hAnsi="Calibri" w:cs="Calibri"/>
          <w:sz w:val="24"/>
          <w:szCs w:val="24"/>
          <w:lang w:val="mk-MK" w:eastAsia="en-GB"/>
        </w:rPr>
        <w:t>институциите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4FA7D65" w14:textId="5395361D" w:rsidR="003540E9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(3) Податоците од ставот (2) на овој член се доставуваат во образец изработен во </w:t>
      </w:r>
      <w:r w:rsidR="00FF778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Агенцијата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најдоцна до 1 септември во тековната година за наредната.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8A789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1110BBC7" w14:textId="53695B61" w:rsidR="0087439F" w:rsidRDefault="003540E9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(4) Формата и содржината на о</w:t>
      </w:r>
      <w:r w:rsidR="008A7893">
        <w:rPr>
          <w:rFonts w:ascii="Calibri" w:eastAsia="Times New Roman" w:hAnsi="Calibri" w:cs="Calibri"/>
          <w:sz w:val="24"/>
          <w:szCs w:val="24"/>
          <w:lang w:val="mk-MK" w:eastAsia="en-GB"/>
        </w:rPr>
        <w:t>бразецот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ставот (3) на овој член</w:t>
      </w:r>
      <w:r w:rsidR="008A789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со посебен акт го пропишува директорот.</w:t>
      </w:r>
    </w:p>
    <w:p w14:paraId="58F25CB2" w14:textId="1E49E8A7" w:rsidR="00331FB4" w:rsidRPr="008A7893" w:rsidRDefault="003540E9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(5)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Најдоцна до 1 декември во тековната, а за наредната година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објавува годишен календар на активности со назначување на времето, местото и начинот на одржување на обуките согласно годишната програма и оперативниот план од ставот (1) на овој член.</w:t>
      </w:r>
    </w:p>
    <w:p w14:paraId="4A007990" w14:textId="77777777" w:rsidR="003F69E7" w:rsidRDefault="003F69E7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0F4472F7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Место и начин на изведување на обуките</w:t>
      </w:r>
    </w:p>
    <w:p w14:paraId="4FFB258D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70DC786C" w14:textId="0BE37FB8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Член 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8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504BE25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(1) Обуките можат да бидат организирани во училница или преку интернет пристап од работното место на админи</w:t>
      </w:r>
      <w:r w:rsidR="006B735E">
        <w:rPr>
          <w:rFonts w:ascii="Calibri" w:eastAsia="Times New Roman" w:hAnsi="Calibri" w:cs="Calibri"/>
          <w:sz w:val="24"/>
          <w:szCs w:val="24"/>
          <w:lang w:val="mk-MK" w:eastAsia="en-GB"/>
        </w:rPr>
        <w:t>с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траивниот службеник до електронскиот систем за управување со обуки.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1FF7579" w14:textId="146F1AA6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Начинот на организирање и спроведување на обуките во училница или преку електронскиот систем за управување со обуки за административните  службеници го пропишува 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04A693E" w14:textId="77777777" w:rsidR="008F1A8E" w:rsidRPr="00B63FBC" w:rsidRDefault="008F1A8E" w:rsidP="00A359D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</w:p>
    <w:p w14:paraId="31B43189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8DD2F95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Финансирање на обуки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87746AB" w14:textId="7777777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62DEB1EF" w14:textId="31A76367" w:rsidR="00A359D3" w:rsidRPr="00B63FBC" w:rsidRDefault="00A359D3" w:rsidP="00A359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Член 2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9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45D1749" w14:textId="055E0CD4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 изработка и спроведување на генеричките обуки се обезбедуваат средства од буџетот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, а за спроведување на специјализираните обуки од буџетот на институцијата во која е вработен административниот службеник упатен на обука.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2530FDA" w14:textId="77777777" w:rsidR="00A359D3" w:rsidRPr="00B63FBC" w:rsidRDefault="00A359D3" w:rsidP="00A359D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7941136" w14:textId="77777777" w:rsidR="003F69E7" w:rsidRDefault="003F69E7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6665177C" w14:textId="77777777" w:rsidR="0042050B" w:rsidRPr="0042050B" w:rsidRDefault="00DA1932" w:rsidP="0042050B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V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. </w:t>
      </w:r>
      <w:r w:rsidR="0042050B" w:rsidRPr="0042050B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ОБУКА И ИСПИТ ЗА ДРЖАВНИ СЛУЖБЕНИЦИ КОИ ЗА ПРВ ПАТ ЗАСНОВААТ РАБОТЕН ОДНОС</w:t>
      </w:r>
    </w:p>
    <w:p w14:paraId="4F42EC34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56C5FE8" w14:textId="77777777" w:rsidR="0087439F" w:rsidRPr="00B63FBC" w:rsidRDefault="0042050B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О</w:t>
      </w:r>
      <w:r w:rsidR="0087439F"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бука за државен службеник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9A81907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кој прв пат засновал работен однос 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0D501E8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6B6C507" w14:textId="117B1AE6" w:rsidR="0087439F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30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CB1434F" w14:textId="77777777" w:rsidR="0042050B" w:rsidRPr="00A45D5D" w:rsidRDefault="0042050B" w:rsidP="00A45D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334F0A37" w14:textId="0B91CBB6" w:rsidR="00F23CF1" w:rsidRPr="00F23CF1" w:rsidRDefault="00F23CF1" w:rsidP="00A45D5D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Административен службеник кој  по пат на вработување или мобилност за прв пат се стекнал со статус на државен службеник, задолжително посетува обука за државен службеник после која полага испит.</w:t>
      </w:r>
    </w:p>
    <w:p w14:paraId="0EFC64F6" w14:textId="77777777" w:rsidR="00A45D5D" w:rsidRDefault="00A45D5D" w:rsidP="00A45D5D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03B9E1D0" w14:textId="77777777" w:rsidR="00A45D5D" w:rsidRDefault="00A45D5D" w:rsidP="00EB4EF4">
      <w:pPr>
        <w:spacing w:after="0" w:line="240" w:lineRule="auto"/>
        <w:ind w:firstLine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0D189962" w14:textId="39C455ED" w:rsidR="00A45D5D" w:rsidRPr="00A45D5D" w:rsidRDefault="00A45D5D" w:rsidP="00A45D5D">
      <w:pPr>
        <w:spacing w:after="0" w:line="240" w:lineRule="auto"/>
        <w:jc w:val="center"/>
        <w:textAlignment w:val="baseline"/>
        <w:rPr>
          <w:rFonts w:ascii="StobiSerif Regular" w:hAnsi="StobiSerif Regular" w:cs="Times New Roman"/>
          <w:lang w:val="mk-MK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1</w:t>
      </w:r>
    </w:p>
    <w:p w14:paraId="03C0F1E6" w14:textId="6141DCD3" w:rsidR="0087439F" w:rsidRPr="00B63FBC" w:rsidRDefault="00DA1932" w:rsidP="00260CE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Државниот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службеник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кој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прв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пат засновал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работен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однос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има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обврска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во рок од </w:t>
      </w:r>
      <w:r w:rsidR="003E35EE">
        <w:rPr>
          <w:rFonts w:ascii="Calibri" w:eastAsia="Times New Roman" w:hAnsi="Calibri" w:cs="Calibri"/>
          <w:sz w:val="24"/>
          <w:szCs w:val="24"/>
          <w:lang w:val="mk-MK" w:eastAsia="en-GB"/>
        </w:rPr>
        <w:t>една година</w:t>
      </w:r>
      <w:r w:rsidR="00C353FE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од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стекнување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статусот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на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државен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службеник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42050B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да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посетува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1</w:t>
      </w:r>
      <w:r w:rsidR="008776FD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0 часа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обука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за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државни</w:t>
      </w:r>
      <w:proofErr w:type="spellEnd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A45D5D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службеници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="0087439F"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C0CC39C" w14:textId="5C3484F6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После </w:t>
      </w:r>
      <w:r w:rsidR="00B7722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завршувањето на обуката </w:t>
      </w:r>
      <w:r w:rsidR="00EB4EF4">
        <w:rPr>
          <w:rFonts w:ascii="Calibri" w:eastAsia="Times New Roman" w:hAnsi="Calibri" w:cs="Calibri"/>
          <w:sz w:val="24"/>
          <w:szCs w:val="24"/>
          <w:lang w:val="mk-MK" w:eastAsia="en-GB"/>
        </w:rPr>
        <w:t>од ставот (1) на овој член</w:t>
      </w:r>
      <w:r w:rsidR="008776F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A45D5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државниот службеник е должен да полага </w:t>
      </w:r>
      <w:r w:rsidR="00EB4EF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испит </w:t>
      </w:r>
      <w:r w:rsidR="00A45D5D">
        <w:rPr>
          <w:rFonts w:ascii="Calibri" w:eastAsia="Times New Roman" w:hAnsi="Calibri" w:cs="Calibri"/>
          <w:sz w:val="24"/>
          <w:szCs w:val="24"/>
          <w:lang w:val="mk-MK" w:eastAsia="en-GB"/>
        </w:rPr>
        <w:t>за спроведената обука</w:t>
      </w:r>
      <w:r w:rsidR="008776F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во рок од шест</w:t>
      </w:r>
      <w:r w:rsidR="003E35EE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месеци</w:t>
      </w:r>
      <w:r w:rsidR="008776F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EB4EF4">
        <w:rPr>
          <w:rFonts w:ascii="Calibri" w:eastAsia="Times New Roman" w:hAnsi="Calibri" w:cs="Calibri"/>
          <w:sz w:val="24"/>
          <w:szCs w:val="24"/>
          <w:lang w:val="mk-MK" w:eastAsia="en-GB"/>
        </w:rPr>
        <w:t>од нејзиното завршување</w:t>
      </w:r>
      <w:r w:rsidR="00A45D5D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.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0B8F899" w14:textId="2CFEA0A1" w:rsidR="00EB4EF4" w:rsidRDefault="00EB4EF4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(3) И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спит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от од ставот (2) на овој член го закажува и спроведува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согласно со испитниот календар објавен на веб страницата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.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4325DB43" w14:textId="77777777" w:rsidR="00EB4EF4" w:rsidRDefault="00EB4EF4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1E597B16" w14:textId="77777777" w:rsidR="00EB4EF4" w:rsidRPr="006264F9" w:rsidRDefault="006264F9" w:rsidP="006264F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6264F9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Содржина на обуката</w:t>
      </w:r>
    </w:p>
    <w:p w14:paraId="69D3BFC6" w14:textId="77777777" w:rsidR="00EB4EF4" w:rsidRDefault="00EB4EF4" w:rsidP="00EB4EF4">
      <w:pPr>
        <w:spacing w:after="0" w:line="240" w:lineRule="auto"/>
        <w:ind w:firstLine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7B710563" w14:textId="36C17B1F" w:rsidR="00EB4EF4" w:rsidRDefault="00EB4EF4" w:rsidP="008F1A8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</w:p>
    <w:p w14:paraId="39E8ADD6" w14:textId="77777777" w:rsidR="0087439F" w:rsidRPr="00B63FBC" w:rsidRDefault="00EB4EF4" w:rsidP="00260CE5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Обуката за државниот службеник </w:t>
      </w:r>
      <w:r w:rsidR="0087439F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се состои </w:t>
      </w: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 следните </w:t>
      </w:r>
      <w:r w:rsidR="0087439F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области: </w:t>
      </w:r>
      <w:r w:rsidR="0087439F"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E61C2C9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државна управа и службенички систем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77A5CE7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EB4EF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постапки за давање на услуги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C4AF97D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EB4EF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интегритет и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кодекс </w:t>
      </w:r>
      <w:r w:rsidR="00EB4EF4">
        <w:rPr>
          <w:rFonts w:ascii="Calibri" w:eastAsia="Times New Roman" w:hAnsi="Calibri" w:cs="Calibri"/>
          <w:sz w:val="24"/>
          <w:szCs w:val="24"/>
          <w:lang w:val="mk-MK" w:eastAsia="en-GB"/>
        </w:rPr>
        <w:t>на однесување</w:t>
      </w:r>
    </w:p>
    <w:p w14:paraId="5351F5B8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канцелариско и архивско работење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A4C6E5C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комуникациски вештини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1328315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спречување на корупција и конфликт на интереси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9DB974A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родова еднаквост и заштита од дискриминација 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847E9D7" w14:textId="1E573F4D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номотехника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9E2D5F6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ИКТ и дигитализација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E373E20" w14:textId="77777777" w:rsidR="0087439F" w:rsidRPr="00B63FBC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-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единствен европски административен простор</w:t>
      </w:r>
      <w:r w:rsidR="0087439F"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856F98F" w14:textId="3F650B91" w:rsidR="006264F9" w:rsidRPr="00260CE5" w:rsidRDefault="007A496C" w:rsidP="00260C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(2) 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Содржината и начинот на спроведување на секоја од областите  на обуката од ставот (1) на овој член го утврдува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3BB0DC09" w14:textId="77777777" w:rsidR="006264F9" w:rsidRDefault="006264F9" w:rsidP="006264F9">
      <w:pPr>
        <w:pStyle w:val="ListParagraph"/>
        <w:spacing w:after="0" w:line="240" w:lineRule="auto"/>
        <w:ind w:left="109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0AF60D21" w14:textId="77777777" w:rsidR="006264F9" w:rsidRPr="00B63FBC" w:rsidRDefault="002D4AF1" w:rsidP="006264F9">
      <w:pPr>
        <w:pStyle w:val="ListParagraph"/>
        <w:spacing w:after="0" w:line="240" w:lineRule="auto"/>
        <w:ind w:left="0" w:hanging="948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                                </w:t>
      </w:r>
      <w:r w:rsidR="006264F9" w:rsidRPr="00600211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Содржина на испит</w:t>
      </w:r>
      <w:r w:rsidR="008776FD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 и рокови за полагање</w:t>
      </w:r>
    </w:p>
    <w:p w14:paraId="1C6265E2" w14:textId="77777777" w:rsidR="008F1A8E" w:rsidRPr="00B63FBC" w:rsidRDefault="008F1A8E" w:rsidP="006264F9">
      <w:pPr>
        <w:pStyle w:val="ListParagraph"/>
        <w:spacing w:after="0" w:line="240" w:lineRule="auto"/>
        <w:ind w:left="0" w:hanging="948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ru-RU" w:eastAsia="en-GB"/>
        </w:rPr>
      </w:pPr>
    </w:p>
    <w:p w14:paraId="05EB601A" w14:textId="14241D01" w:rsidR="006264F9" w:rsidRDefault="002D4AF1" w:rsidP="006264F9">
      <w:pPr>
        <w:pStyle w:val="ListParagraph"/>
        <w:spacing w:after="0" w:line="240" w:lineRule="auto"/>
        <w:ind w:left="0" w:hanging="948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                      </w:t>
      </w:r>
      <w:r w:rsidR="006264F9" w:rsidRPr="00600211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3</w:t>
      </w:r>
    </w:p>
    <w:p w14:paraId="31D2867C" w14:textId="764CE731" w:rsidR="006264F9" w:rsidRDefault="008776FD" w:rsidP="00600211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(1)</w:t>
      </w:r>
      <w:r w:rsidR="00754D0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6264F9" w:rsidRPr="0060021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Испитот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 составен од електронско тестирање и решавање на </w:t>
      </w:r>
      <w:r w:rsidR="006264F9" w:rsidRPr="00600211">
        <w:rPr>
          <w:rFonts w:ascii="Calibri" w:eastAsia="Times New Roman" w:hAnsi="Calibri" w:cs="Calibri"/>
          <w:sz w:val="24"/>
          <w:szCs w:val="24"/>
          <w:lang w:val="mk-MK" w:eastAsia="en-GB"/>
        </w:rPr>
        <w:t>студи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ја</w:t>
      </w:r>
      <w:r w:rsidR="006264F9" w:rsidRPr="0060021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случај. </w:t>
      </w:r>
    </w:p>
    <w:p w14:paraId="747E0FFF" w14:textId="77777777" w:rsidR="008776FD" w:rsidRDefault="008776FD" w:rsidP="00600211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(2)</w:t>
      </w:r>
      <w:r w:rsidR="00754D0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Првото  полагање на испитот се спроведува во рок од три месеци од завршувањето на обуката.</w:t>
      </w:r>
    </w:p>
    <w:p w14:paraId="23389862" w14:textId="7F4E4C84" w:rsidR="008776FD" w:rsidRPr="00600211" w:rsidRDefault="008776FD" w:rsidP="00600211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lastRenderedPageBreak/>
        <w:t>(3)</w:t>
      </w:r>
      <w:r w:rsidR="00754D0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Повторното полагање на испи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т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от во случај на неуспешно полагање на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електронскиот тест или студијата на случај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се полага, најдоцна во рок од три месеци од неуспешното полагање.</w:t>
      </w:r>
    </w:p>
    <w:p w14:paraId="4D3AAD0F" w14:textId="77777777" w:rsidR="00600211" w:rsidRDefault="00600211" w:rsidP="00600211">
      <w:pPr>
        <w:pStyle w:val="ListParagraph"/>
        <w:spacing w:after="0" w:line="240" w:lineRule="auto"/>
        <w:ind w:left="1082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5F0E00E6" w14:textId="79DA5EC2" w:rsidR="00600211" w:rsidRPr="00600211" w:rsidRDefault="00331FB4" w:rsidP="00260CE5">
      <w:pPr>
        <w:pStyle w:val="ListParagraph"/>
        <w:spacing w:after="0" w:line="240" w:lineRule="auto"/>
        <w:ind w:left="0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Електронско тестирање</w:t>
      </w:r>
    </w:p>
    <w:p w14:paraId="37455956" w14:textId="49722D97" w:rsidR="00600211" w:rsidRPr="00600211" w:rsidRDefault="00600211" w:rsidP="00260CE5">
      <w:pPr>
        <w:pStyle w:val="ListParagraph"/>
        <w:spacing w:after="0" w:line="240" w:lineRule="auto"/>
        <w:ind w:left="0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600211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Член </w:t>
      </w:r>
      <w:r w:rsidR="00487784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4</w:t>
      </w:r>
    </w:p>
    <w:p w14:paraId="7A8113A7" w14:textId="77777777" w:rsidR="006264F9" w:rsidRPr="00B63FBC" w:rsidRDefault="006264F9" w:rsidP="006264F9">
      <w:pPr>
        <w:pStyle w:val="ListParagraph"/>
        <w:spacing w:after="0" w:line="240" w:lineRule="auto"/>
        <w:ind w:left="109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</w:p>
    <w:p w14:paraId="44DBDE96" w14:textId="3C4BD019" w:rsidR="00600211" w:rsidRPr="00260CE5" w:rsidRDefault="00754D03" w:rsidP="00260CE5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Електронскиот 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тест со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држи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вкупно педес</w:t>
      </w:r>
      <w:r w:rsidR="003E35EE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т прашања и тоа по пет </w:t>
      </w:r>
      <w:r w:rsidR="00B77221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прашања 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од областите наведени во членот 3</w:t>
      </w:r>
      <w:r w:rsidR="00B77221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1</w:t>
      </w:r>
      <w:r w:rsidR="006264F9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став (1) на овој закон. </w:t>
      </w:r>
    </w:p>
    <w:p w14:paraId="41F6F024" w14:textId="674252E1" w:rsidR="0087439F" w:rsidRPr="00B63FBC" w:rsidRDefault="00754D03" w:rsidP="00260C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</w:t>
      </w:r>
      <w:r w:rsidR="0087439F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За секоја област одделно се подготвуваат најмалку </w:t>
      </w:r>
      <w:r w:rsidR="00600211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пет</w:t>
      </w:r>
      <w:r w:rsidR="0087439F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пати повеќе прашања и понудени одговори од предвидениот број на прашања во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електронскиот тест</w:t>
      </w:r>
      <w:r w:rsidR="0087439F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 w:rsidR="0087439F"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9677224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За секое прашање ќе бидат понудени по три одговори од кои едниот е точен и носи 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два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бод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092997B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754D0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Подготвените прашања се внесуваат во електронскиот систем за полагање.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316EBB0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5C76E9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34A966C" w14:textId="1D805F4F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Оценување на </w:t>
      </w:r>
      <w:r w:rsidR="00331FB4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електронскиот тест</w:t>
      </w:r>
    </w:p>
    <w:p w14:paraId="2F79758B" w14:textId="77777777" w:rsidR="008F1A8E" w:rsidRPr="00B63FBC" w:rsidRDefault="008F1A8E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619F13D6" w14:textId="60D51D5C" w:rsidR="008F1A8E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B77221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5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EC8D761" w14:textId="7269C302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На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електронското тестирање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може да се освојат најмногу сто бода.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9FB6786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Точниот одговор на секое прашање се бодува со 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два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бод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, при што секое одделно прашање од може да се одговори со селектирање на само еден од трите понудени одговори.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CBF5DDD" w14:textId="63D996DA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(3) Се смета дека </w:t>
      </w:r>
      <w:r w:rsidR="002D4AF1">
        <w:rPr>
          <w:rFonts w:ascii="Calibri" w:eastAsia="Times New Roman" w:hAnsi="Calibri" w:cs="Calibri"/>
          <w:sz w:val="24"/>
          <w:szCs w:val="24"/>
          <w:lang w:val="mk-MK" w:eastAsia="en-GB"/>
        </w:rPr>
        <w:t>државниот службеник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ко</w:t>
      </w:r>
      <w:r w:rsidR="002D4AF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ј освоил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60 бода или помалку на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електронското тестирање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,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>не го положил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60021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истиот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 може да пристапи кон </w:t>
      </w:r>
      <w:r w:rsidR="002D4AF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повторно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полагање.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480CD7E" w14:textId="227993AB" w:rsidR="0087439F" w:rsidRDefault="0087439F" w:rsidP="00AA77E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(4) Доколку при повторното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електронско тестирање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2D4AF1">
        <w:rPr>
          <w:rFonts w:ascii="Calibri" w:eastAsia="Times New Roman" w:hAnsi="Calibri" w:cs="Calibri"/>
          <w:sz w:val="24"/>
          <w:szCs w:val="24"/>
          <w:lang w:val="mk-MK" w:eastAsia="en-GB"/>
        </w:rPr>
        <w:t>државниот службеник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не го положи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електронскиот тест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во рок од 3 дена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електронски или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писмено го известува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државниот сужбеник како и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органот </w:t>
      </w:r>
      <w:r w:rsidR="002D4AF1">
        <w:rPr>
          <w:rFonts w:ascii="Calibri" w:eastAsia="Times New Roman" w:hAnsi="Calibri" w:cs="Calibri"/>
          <w:sz w:val="24"/>
          <w:szCs w:val="24"/>
          <w:lang w:val="mk-MK" w:eastAsia="en-GB"/>
        </w:rPr>
        <w:t>во кој е вработен државниот службеник, дека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не го положил</w:t>
      </w:r>
      <w:r w:rsidR="007B39B3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испитот. </w:t>
      </w:r>
    </w:p>
    <w:p w14:paraId="5C5804F5" w14:textId="6B96185B" w:rsidR="007B39B3" w:rsidRDefault="007B39B3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(5) Органот во кој државниот службеник засновал работен однос, по добиеното известување од ставот (4) на овој член, веднаш донесува акт за престанок на работниот однос на државниот службеник.</w:t>
      </w:r>
    </w:p>
    <w:p w14:paraId="711C2502" w14:textId="0FDFA583" w:rsidR="00331FB4" w:rsidRDefault="00331FB4" w:rsidP="00331FB4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(6) За 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резултатите од спроведеното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електронско тестирање, државниот службеник може во рок од 7 дена од спроведеното првично или повторно електронско тестирање да поднесе приговор до директорот на </w:t>
      </w:r>
      <w:r w:rsidR="0024125A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5FC49FE2" w14:textId="2D22C05E" w:rsidR="00331FB4" w:rsidRDefault="00331FB4" w:rsidP="00331FB4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(7) 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против приговорот од ставот (6) на овој член одлучува со решение во рок од 7 дена.</w:t>
      </w:r>
    </w:p>
    <w:p w14:paraId="2623511E" w14:textId="77777777" w:rsidR="00331FB4" w:rsidRDefault="00331FB4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313CC4B2" w14:textId="6C0FA4FF" w:rsidR="00331FB4" w:rsidRDefault="00331FB4" w:rsidP="00331FB4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(8) Против актот од ставот (4) на овој член, државниот службеник има право во рок од 15 дена да поднесе жалба до Агенцијата за администрација.</w:t>
      </w:r>
    </w:p>
    <w:p w14:paraId="0352A90C" w14:textId="77777777" w:rsidR="00331FB4" w:rsidRDefault="00331FB4" w:rsidP="00331FB4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2077EE15" w14:textId="77777777" w:rsidR="00331FB4" w:rsidRDefault="00331FB4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37C30EF6" w14:textId="77777777" w:rsidR="007B39B3" w:rsidRPr="007B39B3" w:rsidRDefault="007B39B3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5121B2AE" w14:textId="77777777" w:rsidR="00105B0A" w:rsidRDefault="00105B0A" w:rsidP="00C353FE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240B5F32" w14:textId="3CECFFC9" w:rsidR="00C353FE" w:rsidRDefault="00331FB4" w:rsidP="00105B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Решавање на студија на случај</w:t>
      </w:r>
    </w:p>
    <w:p w14:paraId="634FBDDB" w14:textId="6B1D9B68" w:rsidR="00105B0A" w:rsidRPr="00260CE5" w:rsidRDefault="00105B0A" w:rsidP="00105B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B77221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6</w:t>
      </w:r>
    </w:p>
    <w:p w14:paraId="05335959" w14:textId="2E18CCEA" w:rsidR="002D4AF1" w:rsidRDefault="002D4AF1" w:rsidP="002D4AF1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lastRenderedPageBreak/>
        <w:t xml:space="preserve">(1) Државниот службеник кој го положил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електронскиот тест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продолжува со полагање преку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решавање на студија на случај по пат на </w:t>
      </w:r>
      <w:r w:rsidR="00105B0A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извлекување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прашање </w:t>
      </w:r>
      <w:r w:rsidR="00105B0A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 случаен избор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DF75632" w14:textId="77777777" w:rsidR="00C353FE" w:rsidRPr="00C353FE" w:rsidRDefault="00C353FE" w:rsidP="002D4AF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34B26BBF" w14:textId="293AA74C" w:rsidR="002D4AF1" w:rsidRPr="00B63FBC" w:rsidRDefault="002D4AF1" w:rsidP="00AA77E6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Решавањето на студијата на случај се полага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писмено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пред комисија составена од тројца членови формирана од 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кој еден член ќе биде од 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редот на раководните државни службеници од 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организационата единица во 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>институцијата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во кој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>а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е вработен државниот службеник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>, на предлог на функционерот на институцијата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AA77E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B68C654" w14:textId="4A30DD95" w:rsidR="002D4AF1" w:rsidRDefault="002D4AF1" w:rsidP="002D4AF1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Содржината на студиите на случај 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ги подготвуваат обучувачите од предметната област и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се објавуваат на веб-страницата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D8D3F42" w14:textId="77777777" w:rsidR="00105B0A" w:rsidRDefault="00105B0A" w:rsidP="002D4AF1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3EC0B067" w14:textId="5483D0CC" w:rsidR="00105B0A" w:rsidRPr="00B63FBC" w:rsidRDefault="00105B0A" w:rsidP="00105B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105B0A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Оценување на </w:t>
      </w:r>
      <w:r w:rsidR="00331FB4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решавањето на студија на случај</w:t>
      </w:r>
    </w:p>
    <w:p w14:paraId="013C28B4" w14:textId="77777777" w:rsidR="00105B0A" w:rsidRPr="00B63FBC" w:rsidRDefault="00105B0A" w:rsidP="00105B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105B0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BF2273A" w14:textId="5FEE144C" w:rsidR="00105B0A" w:rsidRPr="00105B0A" w:rsidRDefault="00105B0A" w:rsidP="00105B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Член </w:t>
      </w:r>
      <w:r w:rsidR="00B77221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7</w:t>
      </w:r>
      <w:r w:rsidRPr="00105B0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03DF4A" w14:textId="4B8DA0EB" w:rsidR="00331FB4" w:rsidRPr="00AA77E6" w:rsidRDefault="00105B0A" w:rsidP="00AA77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Врз основа на одговорот од студијата на случај комисијата од член </w:t>
      </w:r>
      <w:r w:rsidR="00B77221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35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став (2) на овој закон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во рок 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>о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д 7 дена од спроведувањето на испитот,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го оценува државниот службеник со оценка 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„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положил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“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или 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„</w:t>
      </w: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не положил</w:t>
      </w:r>
      <w:r w:rsidR="00331FB4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“ и ги доставува резултатите до директорот.</w:t>
      </w:r>
    </w:p>
    <w:p w14:paraId="13D7D1DD" w14:textId="13633423" w:rsidR="00105B0A" w:rsidRPr="00AA77E6" w:rsidRDefault="00331FB4" w:rsidP="00AA77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Директорот во рок од три дена од добивањето на резултатите од ставот (1) на овој член електронски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или писмено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го известува за резултатот државниот службеник кој го полагал испитот, како и органот во кој е вработен. </w:t>
      </w:r>
    </w:p>
    <w:p w14:paraId="599AB89E" w14:textId="4DB19990" w:rsidR="00105B0A" w:rsidRDefault="00105B0A" w:rsidP="00105B0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ab/>
        <w:t>(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>) Државниот службеник оц</w:t>
      </w:r>
      <w:r w:rsidR="007B39B3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нет со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„</w:t>
      </w: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>не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>положил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“</w:t>
      </w: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може да пристапи кон повторно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решавање на нова студија на случај</w:t>
      </w:r>
      <w:r w:rsidRPr="00105B0A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1FA95B1E" w14:textId="4FB18833" w:rsidR="007B39B3" w:rsidRDefault="007B39B3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) Доколку и при повторното полагање државниот службеник биде оценет со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„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не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положил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>“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во рок од 3 дена 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електронски или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писмено го известува</w:t>
      </w:r>
      <w:r w:rsidR="00331FB4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државниот службеник, како 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органот во кој државниот службеник засновал работен однос, дека државниот службеник не го положил испитот.</w:t>
      </w:r>
    </w:p>
    <w:p w14:paraId="3F195FF2" w14:textId="3E32B151" w:rsidR="007B39B3" w:rsidRDefault="007B39B3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(4) Органот во кој државниот службеник засновал работен однос, по добиеното известување од ставот (3) на овој член, веднаш донесува акт за престанок на работниот однос на државниот службеник.</w:t>
      </w:r>
    </w:p>
    <w:p w14:paraId="28FD60C6" w14:textId="68C2FC05" w:rsidR="00331FB4" w:rsidRDefault="00331FB4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(5) Против известувањето од ставовите (2) и (4) од овој член, државниот службеник има право во рок од 7 дена да поднесе приговор до 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206AE02C" w14:textId="1B4B3073" w:rsidR="00331FB4" w:rsidRDefault="00331FB4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(6) 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против приговорот од ставот (5) на овој член одлучува со решение во рок од 7 дена.</w:t>
      </w:r>
    </w:p>
    <w:p w14:paraId="389818FE" w14:textId="372DA17F" w:rsidR="00331FB4" w:rsidRDefault="00331FB4" w:rsidP="007B39B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(7) Против актот од ставот (4) на овој член, државниот службеник има право во рок од 15 дена да поднесе жалба до Агенцијата за администрација.</w:t>
      </w:r>
    </w:p>
    <w:p w14:paraId="4B829CC8" w14:textId="77777777" w:rsidR="007B39B3" w:rsidRDefault="007B39B3" w:rsidP="00105B0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</w:p>
    <w:p w14:paraId="6CC584A3" w14:textId="77777777" w:rsidR="002D4AF1" w:rsidRDefault="002D4AF1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707E5534" w14:textId="77777777" w:rsidR="00105B0A" w:rsidRDefault="00C353FE" w:rsidP="00C353F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C353FE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Уверение за положен испит за државен службеник </w:t>
      </w:r>
    </w:p>
    <w:p w14:paraId="39978CA0" w14:textId="77777777" w:rsidR="002D4AF1" w:rsidRDefault="00C353FE" w:rsidP="00C353F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C353FE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кој прв пат заснова работен однос</w:t>
      </w:r>
    </w:p>
    <w:p w14:paraId="05FA9CC9" w14:textId="77777777" w:rsidR="00C353FE" w:rsidRDefault="00C353FE" w:rsidP="00C353F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</w:p>
    <w:p w14:paraId="7A5D8982" w14:textId="589C5D59" w:rsidR="00C353FE" w:rsidRDefault="00C353FE" w:rsidP="00C353F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Член </w:t>
      </w:r>
      <w:r w:rsidR="00B77221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3</w:t>
      </w:r>
      <w:r w:rsidR="00EB6212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8</w:t>
      </w:r>
    </w:p>
    <w:p w14:paraId="71712CCC" w14:textId="77777777" w:rsidR="00105B0A" w:rsidRDefault="00105B0A" w:rsidP="00C353F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</w:p>
    <w:p w14:paraId="1DD06F98" w14:textId="2E8E5D15" w:rsidR="00105B0A" w:rsidRDefault="00105B0A" w:rsidP="00105B0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lastRenderedPageBreak/>
        <w:tab/>
      </w:r>
      <w:r w:rsidR="008A7893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(1) </w:t>
      </w:r>
      <w:r w:rsidRPr="00AA77E6">
        <w:rPr>
          <w:rFonts w:ascii="Calibri" w:eastAsia="Times New Roman" w:hAnsi="Calibri" w:cs="Calibri"/>
          <w:bCs/>
          <w:sz w:val="24"/>
          <w:szCs w:val="24"/>
          <w:lang w:val="mk-MK" w:eastAsia="en-GB"/>
        </w:rPr>
        <w:t>На</w:t>
      </w: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државниот службеник кој ги положил писмениот и усниот дел од испит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му издава уверение за положен испит и во рок од</w:t>
      </w:r>
      <w:r w:rsidR="00B3627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три дена го известува органот в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 кој е вработен државниот службеник.</w:t>
      </w:r>
    </w:p>
    <w:p w14:paraId="464E666A" w14:textId="2695B60A" w:rsidR="008A7893" w:rsidRDefault="008A7893" w:rsidP="008A789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Формата и содржината на уверението од ставот (1) на овој член ја пропишува директорт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5892A262" w14:textId="77777777" w:rsidR="008F1A8E" w:rsidRPr="00B63FBC" w:rsidRDefault="008F1A8E" w:rsidP="00105B0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</w:p>
    <w:p w14:paraId="0C6C79EC" w14:textId="77777777" w:rsidR="00B36275" w:rsidRDefault="00B36275" w:rsidP="00B362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388E10ED" w14:textId="01B5FC8C" w:rsidR="00B36275" w:rsidRPr="00260CE5" w:rsidRDefault="00754D03" w:rsidP="00B362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V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</w:t>
      </w:r>
      <w:r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 xml:space="preserve">. </w:t>
      </w:r>
      <w:r w:rsidR="00B36275" w:rsidRPr="00260CE5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ОБУКА </w:t>
      </w:r>
      <w:r w:rsidR="007B5147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З</w:t>
      </w:r>
      <w:r w:rsidR="00B36275" w:rsidRPr="00260CE5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А </w:t>
      </w:r>
      <w:r w:rsidR="007B5147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РАКОВОДНИ </w:t>
      </w:r>
      <w:r w:rsidR="00B36275" w:rsidRPr="00260CE5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АДМИНСТРАТИВНИ СЛУЖБЕНИЦИ</w:t>
      </w:r>
    </w:p>
    <w:p w14:paraId="3D2C24CC" w14:textId="77777777" w:rsidR="00B36275" w:rsidRDefault="00B36275" w:rsidP="00C353F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618C71A3" w14:textId="3DA638D6" w:rsidR="00970D1D" w:rsidRPr="00B63FBC" w:rsidRDefault="00970D1D" w:rsidP="00970D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Член 3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9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3F057A6" w14:textId="77777777" w:rsidR="00970D1D" w:rsidRPr="00B63FBC" w:rsidRDefault="00970D1D" w:rsidP="00970D1D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3F69E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Раководните административни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службени</w:t>
      </w:r>
      <w:r w:rsidR="003F69E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ци се должни во рок од шест месеци од стекнување на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звање</w:t>
      </w:r>
      <w:r w:rsidR="003F69E7">
        <w:rPr>
          <w:rFonts w:ascii="Calibri" w:eastAsia="Times New Roman" w:hAnsi="Calibri" w:cs="Calibri"/>
          <w:sz w:val="24"/>
          <w:szCs w:val="24"/>
          <w:lang w:val="mk-MK" w:eastAsia="en-GB"/>
        </w:rPr>
        <w:t>то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раководен државен службеник (категорија Б)</w:t>
      </w:r>
      <w:r w:rsidR="003F69E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да посетуваат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обука за управувачки компетенции во траење од 80 часа.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65F688E" w14:textId="58755514" w:rsidR="00970D1D" w:rsidRPr="00B63FBC" w:rsidRDefault="00970D1D" w:rsidP="00970D1D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(2) Обуката од став 1 од овој член ја спроведува </w:t>
      </w:r>
      <w:r w:rsidR="00FF778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Агенцијата 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53ABC9E" w14:textId="77777777" w:rsidR="00B36275" w:rsidRPr="00C353FE" w:rsidRDefault="00B36275" w:rsidP="00C353F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1962D99C" w14:textId="77777777" w:rsidR="00C353FE" w:rsidRPr="00B63FBC" w:rsidRDefault="00970D1D" w:rsidP="00260CE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ru-RU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Содржина на обука за раководни административни службеници</w:t>
      </w:r>
    </w:p>
    <w:p w14:paraId="0042F1D8" w14:textId="77777777" w:rsidR="008F1A8E" w:rsidRPr="00B63FBC" w:rsidRDefault="008F1A8E" w:rsidP="00260CE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ru-RU" w:eastAsia="en-GB"/>
        </w:rPr>
      </w:pPr>
    </w:p>
    <w:p w14:paraId="2344997A" w14:textId="0D13A997" w:rsidR="00970D1D" w:rsidRDefault="00970D1D" w:rsidP="00260CE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Член </w:t>
      </w:r>
      <w:r w:rsidR="00EB6212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40</w:t>
      </w:r>
    </w:p>
    <w:p w14:paraId="19C0A508" w14:textId="77777777" w:rsidR="00970D1D" w:rsidRPr="00260CE5" w:rsidRDefault="00471CD1" w:rsidP="00260CE5">
      <w:pPr>
        <w:spacing w:after="0" w:line="240" w:lineRule="auto"/>
        <w:ind w:firstLine="36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(1) </w:t>
      </w:r>
      <w:r w:rsidR="00970D1D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Обуката за раководни </w:t>
      </w:r>
      <w:r w:rsidR="003F69E7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админи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с</w:t>
      </w:r>
      <w:r w:rsidR="003F69E7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тратовни </w:t>
      </w:r>
      <w:r w:rsidR="00970D1D"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службеници ги опфаќа следните области:</w:t>
      </w:r>
    </w:p>
    <w:p w14:paraId="0E87DF41" w14:textId="77777777" w:rsidR="00970D1D" w:rsidRDefault="00970D1D" w:rsidP="00970D1D">
      <w:pPr>
        <w:pStyle w:val="ListParagraph"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0D8C6EB3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тимови и тимско работење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F7F7156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време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72BE5CE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отпор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A1BE974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промени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BD7C3E9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учинок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F838108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проекти 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2FA035F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управување со финансии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C6029E7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учество во управни спорови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0346D51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креирање политики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6529391" w14:textId="77777777" w:rsidR="00970D1D" w:rsidRPr="00B63FBC" w:rsidRDefault="00970D1D" w:rsidP="00260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260CE5">
        <w:rPr>
          <w:rFonts w:ascii="Calibri" w:eastAsia="Times New Roman" w:hAnsi="Calibri" w:cs="Calibri"/>
          <w:sz w:val="24"/>
          <w:szCs w:val="24"/>
          <w:lang w:val="mk-MK" w:eastAsia="en-GB"/>
        </w:rPr>
        <w:t>- стратешко планирање</w:t>
      </w:r>
      <w:r w:rsidRPr="00260CE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8F40509" w14:textId="77777777" w:rsidR="00970D1D" w:rsidRDefault="00970D1D" w:rsidP="00970D1D">
      <w:pPr>
        <w:pStyle w:val="ListParagraph"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6471D833" w14:textId="465DC385" w:rsidR="00970D1D" w:rsidRPr="00970D1D" w:rsidRDefault="00970D1D" w:rsidP="008F1A8E">
      <w:pPr>
        <w:pStyle w:val="ListParagraph"/>
        <w:spacing w:after="0" w:line="240" w:lineRule="auto"/>
        <w:ind w:left="0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970D1D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Потврда за завршена обука за раководен </w:t>
      </w:r>
      <w:r w:rsidR="007B5147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административен</w:t>
      </w:r>
      <w:r w:rsidRPr="00970D1D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службеник</w:t>
      </w:r>
    </w:p>
    <w:p w14:paraId="7E8003A0" w14:textId="1622B1F7" w:rsidR="00970D1D" w:rsidRPr="00970D1D" w:rsidRDefault="00970D1D" w:rsidP="000C44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970D1D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Член </w:t>
      </w:r>
      <w:r w:rsidR="00B77221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4</w:t>
      </w:r>
      <w:r w:rsidR="00EB6212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>1</w:t>
      </w:r>
    </w:p>
    <w:p w14:paraId="10180EEF" w14:textId="77777777" w:rsidR="002D4AF1" w:rsidRDefault="002D4AF1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</w:p>
    <w:p w14:paraId="06019968" w14:textId="284DC9FE" w:rsidR="003F69E7" w:rsidRPr="00AA77E6" w:rsidRDefault="00FF7787" w:rsidP="00AA77E6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3F69E7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издава потврда за успешно завршена обука за раководен </w:t>
      </w:r>
      <w:r w:rsidR="007B5147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административен</w:t>
      </w:r>
      <w:r w:rsidR="003F69E7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службеник за што во рок од три дена ја известува институцијата во која е вработен раководниот административ</w:t>
      </w:r>
      <w:r w:rsidR="00471CD1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="003F69E7"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нт службеник упатен на обука.  </w:t>
      </w:r>
    </w:p>
    <w:p w14:paraId="5F9B2855" w14:textId="705A185A" w:rsidR="007B5147" w:rsidRPr="00AA77E6" w:rsidRDefault="007B5147" w:rsidP="00AA77E6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AA77E6">
        <w:rPr>
          <w:rFonts w:ascii="Calibri" w:eastAsia="Times New Roman" w:hAnsi="Calibri" w:cs="Calibri"/>
          <w:sz w:val="24"/>
          <w:szCs w:val="24"/>
          <w:lang w:val="mk-MK" w:eastAsia="en-GB"/>
        </w:rPr>
        <w:t>Формата и содржината на потврдата од ставот (1) на овој член ја пропишува директорот.</w:t>
      </w:r>
    </w:p>
    <w:p w14:paraId="0666CF33" w14:textId="77777777" w:rsidR="003F69E7" w:rsidRPr="003F69E7" w:rsidRDefault="003F69E7" w:rsidP="003F69E7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3F69E7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</w:p>
    <w:p w14:paraId="312795A5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56A4A4AB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Надзор над примената на законот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4E2A23" w14:textId="77777777" w:rsidR="004E4D73" w:rsidRPr="00B63FBC" w:rsidRDefault="004E4D73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</w:p>
    <w:p w14:paraId="22B3376A" w14:textId="1AFC3A4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4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2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061A7E9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Надзор над примената на овој закон врши органот на управата надлежен за работите на државната управа.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D737DA5" w14:textId="77777777" w:rsidR="0087439F" w:rsidRPr="00B63FBC" w:rsidRDefault="0087439F" w:rsidP="00874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 </w:t>
      </w:r>
    </w:p>
    <w:p w14:paraId="62A80146" w14:textId="77777777" w:rsidR="0087439F" w:rsidRPr="00B63FBC" w:rsidRDefault="0087439F" w:rsidP="00874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245CE91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V</w:t>
      </w:r>
      <w:r w:rsidR="007A496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II</w:t>
      </w:r>
      <w:r w:rsidRPr="00B63FBC">
        <w:rPr>
          <w:rFonts w:ascii="Calibri" w:eastAsia="Times New Roman" w:hAnsi="Calibri" w:cs="Calibri"/>
          <w:b/>
          <w:bCs/>
          <w:sz w:val="24"/>
          <w:szCs w:val="24"/>
          <w:lang w:val="ru-RU" w:eastAsia="en-GB"/>
        </w:rPr>
        <w:t>. ПРЕ</w:t>
      </w:r>
      <w:r w:rsidRPr="0087439F">
        <w:rPr>
          <w:rFonts w:ascii="Calibri" w:eastAsia="Times New Roman" w:hAnsi="Calibri" w:cs="Calibri"/>
          <w:b/>
          <w:bCs/>
          <w:sz w:val="24"/>
          <w:szCs w:val="24"/>
          <w:lang w:val="mk-MK" w:eastAsia="en-GB"/>
        </w:rPr>
        <w:t>ОДНИ И ЗАВРШНИ ОДРЕДБИ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127F59" w14:textId="77777777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FAC37AB" w14:textId="5954800C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3</w:t>
      </w:r>
    </w:p>
    <w:p w14:paraId="0CE0A01F" w14:textId="77777777" w:rsidR="0087439F" w:rsidRPr="00B63FBC" w:rsidRDefault="0087439F" w:rsidP="0087439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Пропис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ит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е </w:t>
      </w: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утвр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дени со овој закон ќе се донесат во рок од </w:t>
      </w:r>
      <w:proofErr w:type="gramStart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9  месеци</w:t>
      </w:r>
      <w:proofErr w:type="gram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денот на </w:t>
      </w:r>
      <w:r w:rsidR="00471CD1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отпочнување со примена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на овој закон.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06B88A0" w14:textId="77777777" w:rsidR="00434285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86520EA" w14:textId="19C1266D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Член 4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AAC9317" w14:textId="4B4AD410" w:rsidR="0087439F" w:rsidRDefault="0087439F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Владата ќе изврши именување на директор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, </w:t>
      </w:r>
      <w:r w:rsidR="007B514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во рок од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еден месец </w:t>
      </w:r>
      <w:r w:rsidR="007B514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отпочнување со  примена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на овој закон. 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993AA48" w14:textId="77777777" w:rsidR="00390CCC" w:rsidRDefault="00390CCC" w:rsidP="0087439F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14:paraId="00F8463B" w14:textId="019BB170" w:rsidR="00390CCC" w:rsidRPr="00390CCC" w:rsidRDefault="00390CCC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>Директорт во рок од 30 дена од д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енот на неговото именување ги и</w:t>
      </w:r>
      <w:r>
        <w:rPr>
          <w:rFonts w:ascii="Calibri" w:eastAsia="Times New Roman" w:hAnsi="Calibri" w:cs="Calibri"/>
          <w:sz w:val="24"/>
          <w:szCs w:val="24"/>
          <w:lang w:val="mk-MK" w:eastAsia="en-GB"/>
        </w:rPr>
        <w:t>менува членовите на Програмскиот совет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, а во рок 90 дена ја составува листата на обучувачи и ги именува членовите на испитните комисии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4FAAF024" w14:textId="77777777" w:rsidR="0087439F" w:rsidRPr="00B63FBC" w:rsidRDefault="0087439F" w:rsidP="008743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6BCB8372" w14:textId="718F6F96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5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97EA712" w14:textId="3B86FDFE" w:rsidR="0087439F" w:rsidRPr="00B63FBC" w:rsidRDefault="00FF7787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mk-MK" w:eastAsia="en-GB"/>
        </w:rPr>
      </w:pPr>
      <w:r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од Министерството за </w:t>
      </w:r>
      <w:r w:rsidR="00B63FBC">
        <w:rPr>
          <w:rFonts w:ascii="Calibri" w:eastAsia="Times New Roman" w:hAnsi="Calibri" w:cs="Calibri"/>
          <w:sz w:val="24"/>
          <w:szCs w:val="24"/>
          <w:lang w:val="mk-MK" w:eastAsia="en-GB"/>
        </w:rPr>
        <w:t>јавна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администрација ги презема вработените лица кои</w:t>
      </w:r>
      <w:r w:rsidR="007B514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ги вршат работите 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кои се однесуваат </w:t>
      </w:r>
      <w:r w:rsidR="007B5147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на обуките согласно актот за систематизација на работни места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како и 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предмет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ит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е, опрем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ата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, средства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та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ра</w:t>
      </w:r>
      <w:proofErr w:type="spellEnd"/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бота, евиденцијата за утврдени и спроведени општи програми за стручно 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ус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овршување на административните службеници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и архив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ата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вршење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надлежности</w:t>
      </w:r>
      <w:proofErr w:type="spellEnd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во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област</w:t>
      </w:r>
      <w:proofErr w:type="spellEnd"/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а на </w:t>
      </w:r>
      <w:proofErr w:type="spellStart"/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стручно</w:t>
      </w:r>
      <w:proofErr w:type="spellEnd"/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то</w:t>
      </w:r>
      <w:r w:rsidR="0087439F"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ус</w:t>
      </w:r>
      <w:r w:rsidR="0087439F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овршување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 во рок од во рок од еден месец од отпочнување со  примена </w:t>
      </w:r>
      <w:r w:rsidR="00CA38A0"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на овој закон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14:paraId="0ADC44B8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3F44FEF7" w14:textId="4986EBE9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6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4F62571" w14:textId="3C8A611D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Директорот на </w:t>
      </w:r>
      <w:r w:rsidR="00FF7787" w:rsidRPr="00FF7787">
        <w:rPr>
          <w:rFonts w:ascii="Calibri" w:eastAsia="Times New Roman" w:hAnsi="Calibri" w:cs="Calibri"/>
          <w:sz w:val="24"/>
          <w:szCs w:val="24"/>
          <w:lang w:val="mk-MK" w:eastAsia="en-GB"/>
        </w:rPr>
        <w:t>Агенцијата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ќе донесе правилник за внатрешна организација и систематизација на работните места во рок од </w:t>
      </w:r>
      <w:r w:rsidR="00CA38A0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еден месец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од денот на </w:t>
      </w:r>
      <w:r w:rsidR="00487784">
        <w:rPr>
          <w:rFonts w:ascii="Calibri" w:eastAsia="Times New Roman" w:hAnsi="Calibri" w:cs="Calibri"/>
          <w:sz w:val="24"/>
          <w:szCs w:val="24"/>
          <w:lang w:val="mk-MK" w:eastAsia="en-GB"/>
        </w:rPr>
        <w:t>неговото именување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0207467B" w14:textId="77777777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C279BC5" w14:textId="3EF65299" w:rsidR="0087439F" w:rsidRPr="00B63FBC" w:rsidRDefault="0087439F" w:rsidP="008743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Чл</w:t>
      </w:r>
      <w:proofErr w:type="spellEnd"/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е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>4</w:t>
      </w:r>
      <w:r w:rsidR="00EB6212">
        <w:rPr>
          <w:rFonts w:ascii="Calibri" w:eastAsia="Times New Roman" w:hAnsi="Calibri" w:cs="Calibri"/>
          <w:sz w:val="24"/>
          <w:szCs w:val="24"/>
          <w:lang w:val="mk-MK" w:eastAsia="en-GB"/>
        </w:rPr>
        <w:t>7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68FD286" w14:textId="4D7E2061" w:rsidR="0087439F" w:rsidRPr="00B63FBC" w:rsidRDefault="0087439F" w:rsidP="0087439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proofErr w:type="spellStart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Ов</w:t>
      </w:r>
      <w:r w:rsidR="00B63FBC">
        <w:rPr>
          <w:rFonts w:ascii="Calibri" w:eastAsia="Times New Roman" w:hAnsi="Calibri" w:cs="Calibri"/>
          <w:sz w:val="24"/>
          <w:szCs w:val="24"/>
          <w:lang w:val="ru-RU" w:eastAsia="en-GB"/>
        </w:rPr>
        <w:t>о</w:t>
      </w:r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ј</w:t>
      </w:r>
      <w:proofErr w:type="spell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 xml:space="preserve"> закон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влегува во сила осмиот ден од денот на објавувањето во „Службен весник на Република Северна Македонија а ќе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отпочне да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се применува од </w:t>
      </w:r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01 јануари </w:t>
      </w:r>
      <w:proofErr w:type="gramStart"/>
      <w:r w:rsidR="00390CC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2025 </w:t>
      </w:r>
      <w:r w:rsidRPr="0087439F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година</w:t>
      </w:r>
      <w:proofErr w:type="gramEnd"/>
      <w:r w:rsidRPr="00B63FBC">
        <w:rPr>
          <w:rFonts w:ascii="Calibri" w:eastAsia="Times New Roman" w:hAnsi="Calibri" w:cs="Calibri"/>
          <w:sz w:val="24"/>
          <w:szCs w:val="24"/>
          <w:lang w:val="ru-RU" w:eastAsia="en-GB"/>
        </w:rPr>
        <w:t>.</w:t>
      </w: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68C3620" w14:textId="77777777" w:rsidR="0087439F" w:rsidRPr="00B63FBC" w:rsidRDefault="0087439F" w:rsidP="00874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C051C21" w14:textId="77777777" w:rsidR="0087439F" w:rsidRPr="00B63FBC" w:rsidRDefault="0087439F" w:rsidP="00874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en-GB"/>
        </w:rPr>
      </w:pPr>
      <w:r w:rsidRPr="0087439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B14E1CD" w14:textId="77777777" w:rsidR="00250D79" w:rsidRPr="00B63FBC" w:rsidRDefault="00250D79">
      <w:pPr>
        <w:rPr>
          <w:lang w:val="ru-RU"/>
        </w:rPr>
      </w:pPr>
    </w:p>
    <w:sectPr w:rsidR="00250D79" w:rsidRPr="00B63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6C8"/>
    <w:multiLevelType w:val="hybridMultilevel"/>
    <w:tmpl w:val="50F8B532"/>
    <w:lvl w:ilvl="0" w:tplc="7AC41DDE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44C89"/>
    <w:multiLevelType w:val="multilevel"/>
    <w:tmpl w:val="E72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C48E3"/>
    <w:multiLevelType w:val="hybridMultilevel"/>
    <w:tmpl w:val="2C8A349E"/>
    <w:lvl w:ilvl="0" w:tplc="FC34FF2E">
      <w:start w:val="1"/>
      <w:numFmt w:val="decimal"/>
      <w:lvlText w:val="(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37B61"/>
    <w:multiLevelType w:val="hybridMultilevel"/>
    <w:tmpl w:val="B9A0B38A"/>
    <w:lvl w:ilvl="0" w:tplc="E31066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BE360E"/>
    <w:multiLevelType w:val="hybridMultilevel"/>
    <w:tmpl w:val="F6C0B448"/>
    <w:lvl w:ilvl="0" w:tplc="F378C5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37CD9"/>
    <w:multiLevelType w:val="hybridMultilevel"/>
    <w:tmpl w:val="FA2E5FD8"/>
    <w:lvl w:ilvl="0" w:tplc="CF66FB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724FE"/>
    <w:multiLevelType w:val="hybridMultilevel"/>
    <w:tmpl w:val="71122C06"/>
    <w:lvl w:ilvl="0" w:tplc="FE8266F0">
      <w:start w:val="1"/>
      <w:numFmt w:val="decimal"/>
      <w:lvlText w:val="(%1)"/>
      <w:lvlJc w:val="left"/>
      <w:pPr>
        <w:ind w:left="10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7" w15:restartNumberingAfterBreak="0">
    <w:nsid w:val="417C711B"/>
    <w:multiLevelType w:val="hybridMultilevel"/>
    <w:tmpl w:val="67F454AA"/>
    <w:lvl w:ilvl="0" w:tplc="6A465D36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5520D03"/>
    <w:multiLevelType w:val="hybridMultilevel"/>
    <w:tmpl w:val="2BB07096"/>
    <w:lvl w:ilvl="0" w:tplc="E782EB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B7CCA"/>
    <w:multiLevelType w:val="hybridMultilevel"/>
    <w:tmpl w:val="75D4E1FC"/>
    <w:lvl w:ilvl="0" w:tplc="55809E04">
      <w:start w:val="1"/>
      <w:numFmt w:val="decimal"/>
      <w:lvlText w:val="(%1)"/>
      <w:lvlJc w:val="left"/>
      <w:pPr>
        <w:ind w:left="1090" w:hanging="370"/>
      </w:pPr>
      <w:rPr>
        <w:rFonts w:ascii="Calibri" w:eastAsia="Times New Roman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394E"/>
    <w:multiLevelType w:val="multilevel"/>
    <w:tmpl w:val="D5E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C313DB"/>
    <w:multiLevelType w:val="hybridMultilevel"/>
    <w:tmpl w:val="8468FF8E"/>
    <w:lvl w:ilvl="0" w:tplc="2F30BBF6">
      <w:start w:val="1"/>
      <w:numFmt w:val="decimal"/>
      <w:lvlText w:val="(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86F11"/>
    <w:multiLevelType w:val="multilevel"/>
    <w:tmpl w:val="5C2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A65A4E"/>
    <w:multiLevelType w:val="multilevel"/>
    <w:tmpl w:val="7320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024664">
    <w:abstractNumId w:val="13"/>
  </w:num>
  <w:num w:numId="2" w16cid:durableId="1832330811">
    <w:abstractNumId w:val="1"/>
  </w:num>
  <w:num w:numId="3" w16cid:durableId="916862543">
    <w:abstractNumId w:val="12"/>
  </w:num>
  <w:num w:numId="4" w16cid:durableId="971449634">
    <w:abstractNumId w:val="10"/>
  </w:num>
  <w:num w:numId="5" w16cid:durableId="798260605">
    <w:abstractNumId w:val="5"/>
  </w:num>
  <w:num w:numId="6" w16cid:durableId="1132286388">
    <w:abstractNumId w:val="8"/>
  </w:num>
  <w:num w:numId="7" w16cid:durableId="477840609">
    <w:abstractNumId w:val="11"/>
  </w:num>
  <w:num w:numId="8" w16cid:durableId="1365866825">
    <w:abstractNumId w:val="9"/>
  </w:num>
  <w:num w:numId="9" w16cid:durableId="1065832052">
    <w:abstractNumId w:val="6"/>
  </w:num>
  <w:num w:numId="10" w16cid:durableId="871259255">
    <w:abstractNumId w:val="2"/>
  </w:num>
  <w:num w:numId="11" w16cid:durableId="1945960550">
    <w:abstractNumId w:val="4"/>
  </w:num>
  <w:num w:numId="12" w16cid:durableId="1318071006">
    <w:abstractNumId w:val="0"/>
  </w:num>
  <w:num w:numId="13" w16cid:durableId="1100181185">
    <w:abstractNumId w:val="7"/>
  </w:num>
  <w:num w:numId="14" w16cid:durableId="34741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9F"/>
    <w:rsid w:val="00043F92"/>
    <w:rsid w:val="000B13A4"/>
    <w:rsid w:val="000B7D51"/>
    <w:rsid w:val="000C442B"/>
    <w:rsid w:val="00105B0A"/>
    <w:rsid w:val="00125686"/>
    <w:rsid w:val="001647FB"/>
    <w:rsid w:val="001C4D9E"/>
    <w:rsid w:val="001C6B30"/>
    <w:rsid w:val="002050C0"/>
    <w:rsid w:val="002358B4"/>
    <w:rsid w:val="0024125A"/>
    <w:rsid w:val="00250D79"/>
    <w:rsid w:val="00260CE5"/>
    <w:rsid w:val="002B7055"/>
    <w:rsid w:val="002C2FEC"/>
    <w:rsid w:val="002D4AF1"/>
    <w:rsid w:val="00324317"/>
    <w:rsid w:val="00331FB4"/>
    <w:rsid w:val="003540E9"/>
    <w:rsid w:val="00355974"/>
    <w:rsid w:val="00390CCC"/>
    <w:rsid w:val="003D1FE8"/>
    <w:rsid w:val="003E35EE"/>
    <w:rsid w:val="003F69E7"/>
    <w:rsid w:val="0042050B"/>
    <w:rsid w:val="00434285"/>
    <w:rsid w:val="00453DCD"/>
    <w:rsid w:val="00457302"/>
    <w:rsid w:val="00471CD1"/>
    <w:rsid w:val="00487784"/>
    <w:rsid w:val="00493B01"/>
    <w:rsid w:val="004E4D73"/>
    <w:rsid w:val="005321D9"/>
    <w:rsid w:val="005E404F"/>
    <w:rsid w:val="00600211"/>
    <w:rsid w:val="00614E45"/>
    <w:rsid w:val="006264F9"/>
    <w:rsid w:val="00687EAE"/>
    <w:rsid w:val="006B603D"/>
    <w:rsid w:val="006B735E"/>
    <w:rsid w:val="006F53D1"/>
    <w:rsid w:val="006F7EAF"/>
    <w:rsid w:val="00730CF1"/>
    <w:rsid w:val="00742426"/>
    <w:rsid w:val="00754D03"/>
    <w:rsid w:val="00794678"/>
    <w:rsid w:val="007A496C"/>
    <w:rsid w:val="007B39B3"/>
    <w:rsid w:val="007B5147"/>
    <w:rsid w:val="0087439F"/>
    <w:rsid w:val="008776FD"/>
    <w:rsid w:val="0088215C"/>
    <w:rsid w:val="00896D7F"/>
    <w:rsid w:val="008A7893"/>
    <w:rsid w:val="008B51A6"/>
    <w:rsid w:val="008E4F21"/>
    <w:rsid w:val="008F1A8E"/>
    <w:rsid w:val="00941465"/>
    <w:rsid w:val="00954692"/>
    <w:rsid w:val="009700C8"/>
    <w:rsid w:val="00970D1D"/>
    <w:rsid w:val="009C3248"/>
    <w:rsid w:val="009D1B01"/>
    <w:rsid w:val="009F0CE8"/>
    <w:rsid w:val="00A359D3"/>
    <w:rsid w:val="00A45D5D"/>
    <w:rsid w:val="00A66BD4"/>
    <w:rsid w:val="00A73EF8"/>
    <w:rsid w:val="00A8373C"/>
    <w:rsid w:val="00AA77E6"/>
    <w:rsid w:val="00B04AA7"/>
    <w:rsid w:val="00B1706E"/>
    <w:rsid w:val="00B36275"/>
    <w:rsid w:val="00B60D6B"/>
    <w:rsid w:val="00B63FBC"/>
    <w:rsid w:val="00B71E86"/>
    <w:rsid w:val="00B77221"/>
    <w:rsid w:val="00B917FB"/>
    <w:rsid w:val="00B92E44"/>
    <w:rsid w:val="00BE3276"/>
    <w:rsid w:val="00C353FE"/>
    <w:rsid w:val="00C65A16"/>
    <w:rsid w:val="00CA0AB5"/>
    <w:rsid w:val="00CA38A0"/>
    <w:rsid w:val="00D12E81"/>
    <w:rsid w:val="00D47CC5"/>
    <w:rsid w:val="00DA1932"/>
    <w:rsid w:val="00DC5DC3"/>
    <w:rsid w:val="00EA3BC3"/>
    <w:rsid w:val="00EB4EF4"/>
    <w:rsid w:val="00EB6212"/>
    <w:rsid w:val="00F00960"/>
    <w:rsid w:val="00F23CF1"/>
    <w:rsid w:val="00F66CC6"/>
    <w:rsid w:val="00F7469D"/>
    <w:rsid w:val="00F81B24"/>
    <w:rsid w:val="00F94E7C"/>
    <w:rsid w:val="00F95090"/>
    <w:rsid w:val="00FE252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9720"/>
  <w15:docId w15:val="{9B55AB3C-ED1C-9F44-AC4B-3E56C97D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439F"/>
  </w:style>
  <w:style w:type="paragraph" w:customStyle="1" w:styleId="paragraph">
    <w:name w:val="paragraph"/>
    <w:basedOn w:val="Normal"/>
    <w:rsid w:val="008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87439F"/>
  </w:style>
  <w:style w:type="character" w:customStyle="1" w:styleId="normaltextrun">
    <w:name w:val="normaltextrun"/>
    <w:basedOn w:val="DefaultParagraphFont"/>
    <w:rsid w:val="0087439F"/>
  </w:style>
  <w:style w:type="character" w:customStyle="1" w:styleId="eop">
    <w:name w:val="eop"/>
    <w:basedOn w:val="DefaultParagraphFont"/>
    <w:rsid w:val="0087439F"/>
  </w:style>
  <w:style w:type="character" w:customStyle="1" w:styleId="tabrun">
    <w:name w:val="tabrun"/>
    <w:basedOn w:val="DefaultParagraphFont"/>
    <w:rsid w:val="0087439F"/>
  </w:style>
  <w:style w:type="character" w:customStyle="1" w:styleId="tabchar">
    <w:name w:val="tabchar"/>
    <w:basedOn w:val="DefaultParagraphFont"/>
    <w:rsid w:val="0087439F"/>
  </w:style>
  <w:style w:type="character" w:customStyle="1" w:styleId="tableaderchars">
    <w:name w:val="tableaderchars"/>
    <w:basedOn w:val="DefaultParagraphFont"/>
    <w:rsid w:val="0087439F"/>
  </w:style>
  <w:style w:type="paragraph" w:styleId="ListParagraph">
    <w:name w:val="List Paragraph"/>
    <w:basedOn w:val="Normal"/>
    <w:uiPriority w:val="34"/>
    <w:qFormat/>
    <w:rsid w:val="00F95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6B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7C81-220A-4458-8272-3038F552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Ljupco Petkuceski</dc:creator>
  <cp:lastModifiedBy>Elena Mihajloska</cp:lastModifiedBy>
  <cp:revision>4</cp:revision>
  <cp:lastPrinted>2023-12-18T08:56:00Z</cp:lastPrinted>
  <dcterms:created xsi:type="dcterms:W3CDTF">2024-07-29T14:26:00Z</dcterms:created>
  <dcterms:modified xsi:type="dcterms:W3CDTF">2024-07-29T15:10:00Z</dcterms:modified>
</cp:coreProperties>
</file>