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4A4" w:rsidRDefault="00A264A4" w:rsidP="00A264A4">
      <w:pPr>
        <w:jc w:val="center"/>
        <w:rPr>
          <w:rFonts w:ascii="StobiSerif Regular" w:hAnsi="StobiSerif Regular" w:cs="StobiSerif Regular"/>
          <w:b/>
          <w:sz w:val="22"/>
          <w:szCs w:val="22"/>
        </w:rPr>
      </w:pPr>
      <w:r>
        <w:rPr>
          <w:rFonts w:ascii="StobiSerif Regular" w:hAnsi="StobiSerif Regular" w:cs="StobiSerif Regular"/>
          <w:sz w:val="22"/>
          <w:szCs w:val="22"/>
        </w:rPr>
        <w:t>ИЗВЕШТАЈ</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ЗА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ПРОЦЕНКА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ВЛИЈАНИЕТО</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РЕГУЛАТИВАТА</w:t>
      </w:r>
    </w:p>
    <w:p w:rsidR="00A264A4" w:rsidRDefault="00A264A4" w:rsidP="00A264A4">
      <w:pPr>
        <w:jc w:val="center"/>
        <w:rPr>
          <w:rFonts w:ascii="StobiSerif Regular" w:hAnsi="StobiSerif Regular" w:cs="StobiSerif Regular"/>
          <w:b/>
          <w:sz w:val="22"/>
          <w:szCs w:val="22"/>
        </w:rPr>
      </w:pPr>
    </w:p>
    <w:p w:rsidR="00A264A4" w:rsidRDefault="00A264A4" w:rsidP="00A264A4">
      <w:pPr>
        <w:rPr>
          <w:rFonts w:ascii="StobiSerif Regular" w:hAnsi="StobiSerif Regular" w:cs="StobiSerif Regular"/>
          <w:b/>
          <w:sz w:val="22"/>
          <w:szCs w:val="22"/>
        </w:rPr>
      </w:pPr>
    </w:p>
    <w:tbl>
      <w:tblPr>
        <w:tblW w:w="0" w:type="auto"/>
        <w:tblInd w:w="-631" w:type="dxa"/>
        <w:tblLayout w:type="fixed"/>
        <w:tblLook w:val="0000"/>
      </w:tblPr>
      <w:tblGrid>
        <w:gridCol w:w="4111"/>
        <w:gridCol w:w="6297"/>
      </w:tblGrid>
      <w:tr w:rsidR="00A264A4" w:rsidTr="00BB56D7">
        <w:trPr>
          <w:trHeight w:val="622"/>
        </w:trPr>
        <w:tc>
          <w:tcPr>
            <w:tcW w:w="4111" w:type="dxa"/>
            <w:tcBorders>
              <w:top w:val="single" w:sz="4" w:space="0" w:color="000000"/>
              <w:left w:val="single" w:sz="4" w:space="0" w:color="000000"/>
              <w:bottom w:val="single" w:sz="4" w:space="0" w:color="000000"/>
            </w:tcBorders>
            <w:shd w:val="clear" w:color="auto" w:fill="auto"/>
          </w:tcPr>
          <w:p w:rsidR="00A264A4" w:rsidRDefault="00A264A4" w:rsidP="00BB56D7">
            <w:pPr>
              <w:snapToGrid w:val="0"/>
              <w:rPr>
                <w:rFonts w:ascii="StobiSerif Regular" w:hAnsi="StobiSerif Regular" w:cs="StobiSerif Regular"/>
                <w:sz w:val="22"/>
                <w:szCs w:val="22"/>
              </w:rPr>
            </w:pPr>
            <w:r>
              <w:rPr>
                <w:rFonts w:ascii="StobiSerif Regular" w:hAnsi="StobiSerif Regular" w:cs="StobiSerif Regular"/>
                <w:sz w:val="22"/>
                <w:szCs w:val="22"/>
              </w:rPr>
              <w:t>Назив</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министерство:</w:t>
            </w:r>
          </w:p>
        </w:tc>
        <w:tc>
          <w:tcPr>
            <w:tcW w:w="6297" w:type="dxa"/>
            <w:tcBorders>
              <w:top w:val="single" w:sz="4" w:space="0" w:color="000000"/>
              <w:left w:val="single" w:sz="4" w:space="0" w:color="000000"/>
              <w:bottom w:val="single" w:sz="4" w:space="0" w:color="000000"/>
              <w:right w:val="single" w:sz="4" w:space="0" w:color="000000"/>
            </w:tcBorders>
            <w:shd w:val="clear" w:color="auto" w:fill="auto"/>
          </w:tcPr>
          <w:p w:rsidR="00A264A4" w:rsidRDefault="00A264A4" w:rsidP="00BB56D7">
            <w:pPr>
              <w:snapToGrid w:val="0"/>
              <w:rPr>
                <w:rFonts w:ascii="StobiSerif Regular" w:hAnsi="StobiSerif Regular" w:cs="StobiSerif Regular"/>
              </w:rPr>
            </w:pPr>
            <w:r>
              <w:rPr>
                <w:rFonts w:ascii="StobiSerif Regular" w:hAnsi="StobiSerif Regular" w:cs="StobiSerif Regular"/>
                <w:sz w:val="22"/>
                <w:szCs w:val="22"/>
              </w:rPr>
              <w:t>Министерство</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за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финансии</w:t>
            </w:r>
          </w:p>
          <w:p w:rsidR="00A264A4" w:rsidRDefault="00A264A4" w:rsidP="00BB56D7">
            <w:pPr>
              <w:rPr>
                <w:rFonts w:ascii="StobiSerif Regular" w:hAnsi="StobiSerif Regular" w:cs="StobiSerif Regular"/>
              </w:rPr>
            </w:pPr>
          </w:p>
        </w:tc>
      </w:tr>
      <w:tr w:rsidR="00A264A4" w:rsidTr="00BB56D7">
        <w:trPr>
          <w:trHeight w:val="788"/>
        </w:trPr>
        <w:tc>
          <w:tcPr>
            <w:tcW w:w="4111" w:type="dxa"/>
            <w:tcBorders>
              <w:top w:val="single" w:sz="4" w:space="0" w:color="000000"/>
              <w:left w:val="single" w:sz="4" w:space="0" w:color="000000"/>
              <w:bottom w:val="single" w:sz="4" w:space="0" w:color="000000"/>
            </w:tcBorders>
            <w:shd w:val="clear" w:color="auto" w:fill="auto"/>
          </w:tcPr>
          <w:p w:rsidR="00A264A4" w:rsidRDefault="00A264A4" w:rsidP="00BB56D7">
            <w:pPr>
              <w:snapToGrid w:val="0"/>
              <w:rPr>
                <w:rFonts w:ascii="StobiSerif Regular" w:hAnsi="StobiSerif Regular" w:cs="StobiSerif Regular"/>
                <w:sz w:val="22"/>
                <w:szCs w:val="22"/>
              </w:rPr>
            </w:pPr>
            <w:r>
              <w:rPr>
                <w:rFonts w:ascii="StobiSerif Regular" w:hAnsi="StobiSerif Regular" w:cs="StobiSerif Regular"/>
                <w:sz w:val="22"/>
                <w:szCs w:val="22"/>
              </w:rPr>
              <w:t>Назив</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предлогот</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закон:</w:t>
            </w:r>
          </w:p>
        </w:tc>
        <w:tc>
          <w:tcPr>
            <w:tcW w:w="6297" w:type="dxa"/>
            <w:tcBorders>
              <w:top w:val="single" w:sz="4" w:space="0" w:color="000000"/>
              <w:left w:val="single" w:sz="4" w:space="0" w:color="000000"/>
              <w:bottom w:val="single" w:sz="4" w:space="0" w:color="000000"/>
              <w:right w:val="single" w:sz="4" w:space="0" w:color="000000"/>
            </w:tcBorders>
            <w:shd w:val="clear" w:color="auto" w:fill="auto"/>
          </w:tcPr>
          <w:p w:rsidR="00A264A4" w:rsidRDefault="00A264A4" w:rsidP="00BB56D7">
            <w:pPr>
              <w:rPr>
                <w:rFonts w:ascii="StobiSerif Regular" w:hAnsi="StobiSerif Regular" w:cs="StobiSerif Regular"/>
              </w:rPr>
            </w:pPr>
            <w:r>
              <w:rPr>
                <w:rFonts w:ascii="StobiSerif Regular" w:hAnsi="StobiSerif Regular" w:cs="StobiSerif Regular"/>
                <w:sz w:val="22"/>
                <w:szCs w:val="22"/>
              </w:rPr>
              <w:t>Предлог на закон за дополнување на Законот за продажба на становите во општествена сопственост</w:t>
            </w:r>
          </w:p>
          <w:p w:rsidR="00A264A4" w:rsidRDefault="00A264A4" w:rsidP="00BB56D7">
            <w:pPr>
              <w:rPr>
                <w:rFonts w:ascii="StobiSerif Regular" w:hAnsi="StobiSerif Regular" w:cs="StobiSerif Regular"/>
              </w:rPr>
            </w:pPr>
          </w:p>
        </w:tc>
      </w:tr>
      <w:tr w:rsidR="00A264A4" w:rsidTr="00BB56D7">
        <w:trPr>
          <w:trHeight w:val="622"/>
        </w:trPr>
        <w:tc>
          <w:tcPr>
            <w:tcW w:w="4111" w:type="dxa"/>
            <w:tcBorders>
              <w:top w:val="single" w:sz="4" w:space="0" w:color="000000"/>
              <w:left w:val="single" w:sz="4" w:space="0" w:color="000000"/>
              <w:bottom w:val="single" w:sz="4" w:space="0" w:color="000000"/>
            </w:tcBorders>
            <w:shd w:val="clear" w:color="auto" w:fill="auto"/>
          </w:tcPr>
          <w:p w:rsidR="00A264A4" w:rsidRDefault="00A264A4" w:rsidP="00BB56D7">
            <w:pPr>
              <w:snapToGrid w:val="0"/>
              <w:rPr>
                <w:rFonts w:ascii="StobiSerif Regular" w:hAnsi="StobiSerif Regular" w:cs="StobiSerif Regular"/>
                <w:sz w:val="22"/>
                <w:szCs w:val="22"/>
              </w:rPr>
            </w:pPr>
            <w:r>
              <w:rPr>
                <w:rFonts w:ascii="StobiSerif Regular" w:hAnsi="StobiSerif Regular" w:cs="StobiSerif Regular"/>
                <w:sz w:val="22"/>
                <w:szCs w:val="22"/>
              </w:rPr>
              <w:t>Одговорно</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лице</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контакт</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информации:</w:t>
            </w:r>
          </w:p>
        </w:tc>
        <w:tc>
          <w:tcPr>
            <w:tcW w:w="6297" w:type="dxa"/>
            <w:tcBorders>
              <w:top w:val="single" w:sz="4" w:space="0" w:color="000000"/>
              <w:left w:val="single" w:sz="4" w:space="0" w:color="000000"/>
              <w:bottom w:val="single" w:sz="4" w:space="0" w:color="000000"/>
              <w:right w:val="single" w:sz="4" w:space="0" w:color="000000"/>
            </w:tcBorders>
            <w:shd w:val="clear" w:color="auto" w:fill="auto"/>
          </w:tcPr>
          <w:p w:rsidR="00A264A4" w:rsidRDefault="00A264A4" w:rsidP="00BB56D7">
            <w:pPr>
              <w:snapToGrid w:val="0"/>
              <w:rPr>
                <w:rFonts w:ascii="StobiSerif Regular" w:hAnsi="StobiSerif Regular" w:cs="StobiSerif Regular"/>
                <w:sz w:val="22"/>
                <w:szCs w:val="22"/>
              </w:rPr>
            </w:pPr>
            <w:r>
              <w:rPr>
                <w:rFonts w:ascii="StobiSerif Regular" w:hAnsi="StobiSerif Regular" w:cs="StobiSerif Regular"/>
                <w:sz w:val="22"/>
                <w:szCs w:val="22"/>
              </w:rPr>
              <w:t>Ленче</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Тагасовска,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Раководител</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сектор</w:t>
            </w:r>
          </w:p>
          <w:p w:rsidR="00A264A4" w:rsidRDefault="00A264A4" w:rsidP="00BB56D7">
            <w:pPr>
              <w:snapToGrid w:val="0"/>
              <w:rPr>
                <w:rFonts w:ascii="StobiSerif Regular" w:hAnsi="StobiSerif Regular" w:cs="StobiSerif Regular"/>
                <w:sz w:val="22"/>
                <w:szCs w:val="22"/>
                <w:lang w:val="en-US"/>
              </w:rPr>
            </w:pPr>
            <w:r>
              <w:rPr>
                <w:rFonts w:ascii="StobiSerif Regular" w:hAnsi="StobiSerif Regular" w:cs="StobiSerif Regular"/>
                <w:sz w:val="22"/>
                <w:szCs w:val="22"/>
              </w:rPr>
              <w:t>тел:</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3106-746</w:t>
            </w:r>
          </w:p>
          <w:p w:rsidR="00A264A4" w:rsidRDefault="00A264A4" w:rsidP="00BB56D7">
            <w:pPr>
              <w:snapToGrid w:val="0"/>
              <w:rPr>
                <w:rFonts w:ascii="StobiSerif Regular" w:hAnsi="StobiSerif Regular" w:cs="StobiSerif Regular"/>
                <w:lang w:val="en-US"/>
              </w:rPr>
            </w:pPr>
            <w:r>
              <w:rPr>
                <w:rFonts w:ascii="StobiSerif Regular" w:hAnsi="StobiSerif Regular" w:cs="StobiSerif Regular"/>
                <w:sz w:val="22"/>
                <w:szCs w:val="22"/>
                <w:lang w:val="en-US"/>
              </w:rPr>
              <w:t>email:</w:t>
            </w:r>
            <w:r>
              <w:rPr>
                <w:rFonts w:ascii="StobiSerif Regular" w:eastAsia="StobiSerif Regular" w:hAnsi="StobiSerif Regular" w:cs="StobiSerif Regular"/>
                <w:sz w:val="22"/>
                <w:szCs w:val="22"/>
                <w:lang w:val="en-US"/>
              </w:rPr>
              <w:t xml:space="preserve"> </w:t>
            </w:r>
            <w:r>
              <w:rPr>
                <w:rFonts w:ascii="StobiSerif Regular" w:hAnsi="StobiSerif Regular" w:cs="StobiSerif Regular"/>
                <w:sz w:val="22"/>
                <w:szCs w:val="22"/>
                <w:lang w:val="en-US"/>
              </w:rPr>
              <w:t>lence.tagasovska@finance.gov.mk</w:t>
            </w:r>
          </w:p>
          <w:p w:rsidR="00A264A4" w:rsidRDefault="00A264A4" w:rsidP="00BB56D7">
            <w:pPr>
              <w:snapToGrid w:val="0"/>
              <w:rPr>
                <w:rFonts w:ascii="StobiSerif Regular" w:hAnsi="StobiSerif Regular" w:cs="StobiSerif Regular"/>
                <w:lang w:val="en-US"/>
              </w:rPr>
            </w:pPr>
          </w:p>
        </w:tc>
      </w:tr>
      <w:tr w:rsidR="00A264A4" w:rsidTr="00BB56D7">
        <w:trPr>
          <w:trHeight w:val="939"/>
        </w:trPr>
        <w:tc>
          <w:tcPr>
            <w:tcW w:w="4111" w:type="dxa"/>
            <w:tcBorders>
              <w:top w:val="single" w:sz="4" w:space="0" w:color="000000"/>
              <w:left w:val="single" w:sz="4" w:space="0" w:color="000000"/>
              <w:bottom w:val="single" w:sz="4" w:space="0" w:color="000000"/>
            </w:tcBorders>
            <w:shd w:val="clear" w:color="auto" w:fill="auto"/>
          </w:tcPr>
          <w:p w:rsidR="00A264A4" w:rsidRDefault="00A264A4" w:rsidP="00BB56D7">
            <w:pPr>
              <w:snapToGrid w:val="0"/>
              <w:rPr>
                <w:lang w:val="en-US"/>
              </w:rPr>
            </w:pPr>
            <w:r>
              <w:rPr>
                <w:rFonts w:ascii="StobiSerif Regular" w:hAnsi="StobiSerif Regular" w:cs="StobiSerif Regular"/>
                <w:sz w:val="22"/>
                <w:szCs w:val="22"/>
              </w:rPr>
              <w:t>Вид</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Извештај</w:t>
            </w:r>
          </w:p>
        </w:tc>
        <w:tc>
          <w:tcPr>
            <w:tcW w:w="6297" w:type="dxa"/>
            <w:tcBorders>
              <w:top w:val="single" w:sz="4" w:space="0" w:color="000000"/>
              <w:left w:val="single" w:sz="4" w:space="0" w:color="000000"/>
              <w:bottom w:val="single" w:sz="4" w:space="0" w:color="000000"/>
              <w:right w:val="single" w:sz="4" w:space="0" w:color="000000"/>
            </w:tcBorders>
            <w:shd w:val="clear" w:color="auto" w:fill="auto"/>
          </w:tcPr>
          <w:p w:rsidR="00A264A4" w:rsidRDefault="00A264A4" w:rsidP="00BB56D7">
            <w:pPr>
              <w:pStyle w:val="ListParagraph"/>
              <w:snapToGrid w:val="0"/>
              <w:ind w:left="360"/>
              <w:rPr>
                <w:rFonts w:cs="Times New Roman"/>
                <w:lang w:val="mk-MK"/>
              </w:rPr>
            </w:pPr>
            <w:bookmarkStart w:id="0" w:name="__Fieldmark__9_2132052686"/>
            <w:r>
              <w:rPr>
                <w:rFonts w:cs="Times New Roman"/>
                <w:lang w:val="mk-MK"/>
              </w:rPr>
              <w:t xml:space="preserve"> </w:t>
            </w:r>
            <w:r>
              <w:rPr>
                <w:lang w:val="mk-MK"/>
              </w:rPr>
              <w:t>Х</w:t>
            </w:r>
            <w:r>
              <w:t xml:space="preserve"> </w:t>
            </w:r>
            <w:bookmarkEnd w:id="0"/>
            <w:r>
              <w:rPr>
                <w:rFonts w:ascii="StobiSerif Regular" w:hAnsi="StobiSerif Regular" w:cs="StobiSerif Regular"/>
                <w:sz w:val="22"/>
                <w:szCs w:val="22"/>
                <w:u w:val="single"/>
                <w:lang w:val="en-US"/>
              </w:rPr>
              <w:t xml:space="preserve">  </w:t>
            </w:r>
            <w:proofErr w:type="spellStart"/>
            <w:r>
              <w:rPr>
                <w:rFonts w:ascii="StobiSerif Regular" w:hAnsi="StobiSerif Regular" w:cs="StobiSerif Regular"/>
                <w:sz w:val="22"/>
                <w:szCs w:val="22"/>
              </w:rPr>
              <w:t>Нацрт</w:t>
            </w:r>
            <w:proofErr w:type="spellEnd"/>
          </w:p>
          <w:p w:rsidR="00A264A4" w:rsidRDefault="00A264A4" w:rsidP="00BB56D7">
            <w:pPr>
              <w:pStyle w:val="ListParagraph"/>
              <w:ind w:left="0"/>
              <w:rPr>
                <w:rFonts w:ascii="StobiSerif Regular" w:hAnsi="StobiSerif Regular" w:cs="StobiSerif Regular"/>
                <w:szCs w:val="22"/>
              </w:rPr>
            </w:pPr>
            <w:r>
              <w:rPr>
                <w:lang w:val="mk-MK"/>
              </w:rPr>
              <w:t xml:space="preserve">  </w:t>
            </w:r>
            <w:r>
              <w:rPr>
                <w:lang w:val="en-US"/>
              </w:rPr>
              <w:t xml:space="preserve">     </w:t>
            </w:r>
            <w:r>
              <w:fldChar w:fldCharType="begin">
                <w:ffData>
                  <w:name w:val=""/>
                  <w:enabled/>
                  <w:calcOnExit w:val="0"/>
                  <w:checkBox>
                    <w:sizeAuto/>
                    <w:default w:val="0"/>
                    <w:checked w:val="0"/>
                  </w:checkBox>
                </w:ffData>
              </w:fldChar>
            </w:r>
            <w:r>
              <w:instrText xml:space="preserve"> FORMCHECKBOX </w:instrText>
            </w:r>
            <w:r>
              <w:fldChar w:fldCharType="end"/>
            </w:r>
            <w:r>
              <w:rPr>
                <w:rFonts w:ascii="StobiSerif Regular" w:hAnsi="StobiSerif Regular" w:cs="StobiSerif Regular"/>
                <w:sz w:val="22"/>
                <w:szCs w:val="22"/>
                <w:u w:val="single"/>
                <w:lang w:val="en-US"/>
              </w:rPr>
              <w:t xml:space="preserve"> </w:t>
            </w:r>
            <w:proofErr w:type="spellStart"/>
            <w:r>
              <w:rPr>
                <w:rFonts w:ascii="StobiSerif Regular" w:hAnsi="StobiSerif Regular" w:cs="StobiSerif Regular"/>
                <w:sz w:val="22"/>
                <w:szCs w:val="22"/>
                <w:u w:val="single"/>
              </w:rPr>
              <w:t>Предлог</w:t>
            </w:r>
            <w:proofErr w:type="spellEnd"/>
            <w:r>
              <w:rPr>
                <w:rFonts w:ascii="StobiSerif Regular" w:eastAsia="StobiSerif Regular" w:hAnsi="StobiSerif Regular" w:cs="StobiSerif Regular"/>
                <w:sz w:val="22"/>
                <w:szCs w:val="22"/>
                <w:u w:val="single"/>
              </w:rPr>
              <w:t xml:space="preserve"> </w:t>
            </w:r>
          </w:p>
          <w:p w:rsidR="00A264A4" w:rsidRDefault="00A264A4" w:rsidP="00BB56D7">
            <w:pPr>
              <w:pStyle w:val="ListParagraph"/>
              <w:rPr>
                <w:rFonts w:ascii="StobiSerif Regular" w:hAnsi="StobiSerif Regular" w:cs="StobiSerif Regular"/>
                <w:szCs w:val="22"/>
              </w:rPr>
            </w:pPr>
          </w:p>
        </w:tc>
      </w:tr>
      <w:tr w:rsidR="00A264A4" w:rsidTr="00BB56D7">
        <w:trPr>
          <w:trHeight w:val="1243"/>
        </w:trPr>
        <w:tc>
          <w:tcPr>
            <w:tcW w:w="4111" w:type="dxa"/>
            <w:tcBorders>
              <w:top w:val="single" w:sz="4" w:space="0" w:color="000000"/>
              <w:left w:val="single" w:sz="4" w:space="0" w:color="000000"/>
              <w:bottom w:val="single" w:sz="4" w:space="0" w:color="000000"/>
            </w:tcBorders>
            <w:shd w:val="clear" w:color="auto" w:fill="auto"/>
          </w:tcPr>
          <w:p w:rsidR="00A264A4" w:rsidRDefault="00A264A4" w:rsidP="00BB56D7">
            <w:pPr>
              <w:snapToGrid w:val="0"/>
            </w:pPr>
            <w:r>
              <w:rPr>
                <w:rFonts w:ascii="StobiSerif Regular" w:hAnsi="StobiSerif Regular" w:cs="StobiSerif Regular"/>
                <w:sz w:val="22"/>
                <w:szCs w:val="22"/>
              </w:rPr>
              <w:t>Обврската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за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подготовка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предлогот</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закон</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произлегува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од:</w:t>
            </w:r>
          </w:p>
        </w:tc>
        <w:bookmarkStart w:id="1" w:name="__Fieldmark__10_2132052686"/>
        <w:tc>
          <w:tcPr>
            <w:tcW w:w="6297" w:type="dxa"/>
            <w:tcBorders>
              <w:top w:val="single" w:sz="4" w:space="0" w:color="000000"/>
              <w:left w:val="single" w:sz="4" w:space="0" w:color="000000"/>
              <w:bottom w:val="single" w:sz="4" w:space="0" w:color="000000"/>
              <w:right w:val="single" w:sz="4" w:space="0" w:color="000000"/>
            </w:tcBorders>
            <w:shd w:val="clear" w:color="auto" w:fill="auto"/>
          </w:tcPr>
          <w:p w:rsidR="00A264A4" w:rsidRDefault="00A264A4" w:rsidP="00BB56D7">
            <w:pPr>
              <w:pStyle w:val="ListParagraph"/>
              <w:snapToGrid w:val="0"/>
              <w:ind w:left="360"/>
            </w:pPr>
            <w:r>
              <w:fldChar w:fldCharType="begin">
                <w:ffData>
                  <w:name w:val=""/>
                  <w:enabled/>
                  <w:calcOnExit w:val="0"/>
                  <w:checkBox>
                    <w:sizeAuto/>
                    <w:default w:val="0"/>
                    <w:checked w:val="0"/>
                  </w:checkBox>
                </w:ffData>
              </w:fldChar>
            </w:r>
            <w:r>
              <w:instrText xml:space="preserve"> FORMCHECKBOX </w:instrText>
            </w:r>
            <w:r>
              <w:fldChar w:fldCharType="end"/>
            </w:r>
            <w:bookmarkEnd w:id="1"/>
            <w:r>
              <w:t xml:space="preserve"> </w:t>
            </w:r>
            <w:proofErr w:type="spellStart"/>
            <w:r>
              <w:rPr>
                <w:rFonts w:ascii="StobiSerif Regular" w:hAnsi="StobiSerif Regular" w:cs="StobiSerif Regular"/>
                <w:sz w:val="22"/>
                <w:szCs w:val="22"/>
                <w:u w:val="single"/>
              </w:rPr>
              <w:t>Годишна</w:t>
            </w:r>
            <w:proofErr w:type="spellEnd"/>
            <w:r>
              <w:rPr>
                <w:rFonts w:ascii="StobiSerif Regular" w:eastAsia="StobiSerif Regular" w:hAnsi="StobiSerif Regular" w:cs="StobiSerif Regular"/>
                <w:sz w:val="22"/>
                <w:szCs w:val="22"/>
                <w:u w:val="single"/>
              </w:rPr>
              <w:t xml:space="preserve"> </w:t>
            </w:r>
            <w:proofErr w:type="spellStart"/>
            <w:r>
              <w:rPr>
                <w:rFonts w:ascii="StobiSerif Regular" w:hAnsi="StobiSerif Regular" w:cs="StobiSerif Regular"/>
                <w:sz w:val="22"/>
                <w:szCs w:val="22"/>
                <w:u w:val="single"/>
              </w:rPr>
              <w:t>програма</w:t>
            </w:r>
            <w:proofErr w:type="spellEnd"/>
            <w:r>
              <w:rPr>
                <w:rFonts w:ascii="StobiSerif Regular" w:eastAsia="StobiSerif Regular" w:hAnsi="StobiSerif Regular" w:cs="StobiSerif Regular"/>
                <w:sz w:val="22"/>
                <w:szCs w:val="22"/>
                <w:u w:val="single"/>
              </w:rPr>
              <w:t xml:space="preserve"> </w:t>
            </w:r>
            <w:proofErr w:type="spellStart"/>
            <w:r>
              <w:rPr>
                <w:rFonts w:ascii="StobiSerif Regular" w:hAnsi="StobiSerif Regular" w:cs="StobiSerif Regular"/>
                <w:sz w:val="22"/>
                <w:szCs w:val="22"/>
                <w:u w:val="single"/>
              </w:rPr>
              <w:t>за</w:t>
            </w:r>
            <w:proofErr w:type="spellEnd"/>
            <w:r>
              <w:rPr>
                <w:rFonts w:ascii="StobiSerif Regular" w:eastAsia="StobiSerif Regular" w:hAnsi="StobiSerif Regular" w:cs="StobiSerif Regular"/>
                <w:sz w:val="22"/>
                <w:szCs w:val="22"/>
                <w:u w:val="single"/>
              </w:rPr>
              <w:t xml:space="preserve"> </w:t>
            </w:r>
            <w:proofErr w:type="spellStart"/>
            <w:r>
              <w:rPr>
                <w:rFonts w:ascii="StobiSerif Regular" w:hAnsi="StobiSerif Regular" w:cs="StobiSerif Regular"/>
                <w:sz w:val="22"/>
                <w:szCs w:val="22"/>
                <w:u w:val="single"/>
              </w:rPr>
              <w:t>работа</w:t>
            </w:r>
            <w:proofErr w:type="spellEnd"/>
            <w:r>
              <w:rPr>
                <w:rFonts w:ascii="StobiSerif Regular" w:eastAsia="StobiSerif Regular" w:hAnsi="StobiSerif Regular" w:cs="StobiSerif Regular"/>
                <w:sz w:val="22"/>
                <w:szCs w:val="22"/>
                <w:u w:val="single"/>
              </w:rPr>
              <w:t xml:space="preserve"> </w:t>
            </w:r>
            <w:proofErr w:type="spellStart"/>
            <w:r>
              <w:rPr>
                <w:rFonts w:ascii="StobiSerif Regular" w:hAnsi="StobiSerif Regular" w:cs="StobiSerif Regular"/>
                <w:sz w:val="22"/>
                <w:szCs w:val="22"/>
                <w:u w:val="single"/>
              </w:rPr>
              <w:t>на</w:t>
            </w:r>
            <w:proofErr w:type="spellEnd"/>
            <w:r>
              <w:rPr>
                <w:rFonts w:ascii="StobiSerif Regular" w:eastAsia="StobiSerif Regular" w:hAnsi="StobiSerif Regular" w:cs="StobiSerif Regular"/>
                <w:sz w:val="22"/>
                <w:szCs w:val="22"/>
                <w:u w:val="single"/>
              </w:rPr>
              <w:t xml:space="preserve"> </w:t>
            </w:r>
            <w:proofErr w:type="spellStart"/>
            <w:r>
              <w:rPr>
                <w:rFonts w:ascii="StobiSerif Regular" w:hAnsi="StobiSerif Regular" w:cs="StobiSerif Regular"/>
                <w:sz w:val="22"/>
                <w:szCs w:val="22"/>
                <w:u w:val="single"/>
              </w:rPr>
              <w:t>Владата</w:t>
            </w:r>
            <w:proofErr w:type="spellEnd"/>
            <w:r>
              <w:rPr>
                <w:rFonts w:ascii="StobiSerif Regular" w:eastAsia="StobiSerif Regular" w:hAnsi="StobiSerif Regular" w:cs="StobiSerif Regular"/>
                <w:sz w:val="22"/>
                <w:szCs w:val="22"/>
                <w:u w:val="single"/>
              </w:rPr>
              <w:t xml:space="preserve"> </w:t>
            </w:r>
            <w:proofErr w:type="spellStart"/>
            <w:r>
              <w:rPr>
                <w:rFonts w:ascii="StobiSerif Regular" w:hAnsi="StobiSerif Regular" w:cs="StobiSerif Regular"/>
                <w:sz w:val="22"/>
                <w:szCs w:val="22"/>
                <w:u w:val="single"/>
              </w:rPr>
              <w:t>на</w:t>
            </w:r>
            <w:proofErr w:type="spellEnd"/>
            <w:r>
              <w:rPr>
                <w:rFonts w:ascii="StobiSerif Regular" w:eastAsia="StobiSerif Regular" w:hAnsi="StobiSerif Regular" w:cs="StobiSerif Regular"/>
                <w:sz w:val="22"/>
                <w:szCs w:val="22"/>
                <w:u w:val="single"/>
              </w:rPr>
              <w:t xml:space="preserve"> </w:t>
            </w:r>
            <w:proofErr w:type="spellStart"/>
            <w:r>
              <w:rPr>
                <w:rFonts w:ascii="StobiSerif Regular" w:hAnsi="StobiSerif Regular" w:cs="StobiSerif Regular"/>
                <w:sz w:val="22"/>
                <w:szCs w:val="22"/>
                <w:u w:val="single"/>
              </w:rPr>
              <w:t>Република</w:t>
            </w:r>
            <w:proofErr w:type="spellEnd"/>
            <w:r>
              <w:rPr>
                <w:rFonts w:ascii="StobiSerif Regular" w:hAnsi="StobiSerif Regular" w:cs="StobiSerif Regular"/>
                <w:sz w:val="22"/>
                <w:szCs w:val="22"/>
                <w:u w:val="single"/>
              </w:rPr>
              <w:t xml:space="preserve"> </w:t>
            </w:r>
            <w:proofErr w:type="spellStart"/>
            <w:r>
              <w:rPr>
                <w:rFonts w:ascii="StobiSerif Regular" w:hAnsi="StobiSerif Regular" w:cs="StobiSerif Regular"/>
                <w:sz w:val="22"/>
                <w:szCs w:val="22"/>
                <w:u w:val="single"/>
              </w:rPr>
              <w:t>Македонија</w:t>
            </w:r>
            <w:proofErr w:type="spellEnd"/>
          </w:p>
          <w:bookmarkStart w:id="2" w:name="__Fieldmark__11_2132052686"/>
          <w:p w:rsidR="00A264A4" w:rsidRDefault="00A264A4" w:rsidP="00BB56D7">
            <w:pPr>
              <w:pStyle w:val="ListParagraph"/>
              <w:ind w:left="360"/>
            </w:pPr>
            <w:r>
              <w:fldChar w:fldCharType="begin">
                <w:ffData>
                  <w:name w:val=""/>
                  <w:enabled/>
                  <w:calcOnExit w:val="0"/>
                  <w:checkBox>
                    <w:sizeAuto/>
                    <w:default w:val="0"/>
                    <w:checked w:val="0"/>
                  </w:checkBox>
                </w:ffData>
              </w:fldChar>
            </w:r>
            <w:r>
              <w:instrText xml:space="preserve"> FORMCHECKBOX </w:instrText>
            </w:r>
            <w:r>
              <w:fldChar w:fldCharType="end"/>
            </w:r>
            <w:bookmarkEnd w:id="2"/>
            <w:r>
              <w:rPr>
                <w:rFonts w:ascii="StobiSerif Regular" w:hAnsi="StobiSerif Regular" w:cs="StobiSerif Regular"/>
                <w:sz w:val="22"/>
                <w:szCs w:val="22"/>
              </w:rPr>
              <w:t>НПАА</w:t>
            </w:r>
          </w:p>
          <w:p w:rsidR="00A264A4" w:rsidRDefault="00A264A4" w:rsidP="00BB56D7">
            <w:pPr>
              <w:pStyle w:val="ListParagraph"/>
              <w:ind w:left="360"/>
            </w:pPr>
            <w:r>
              <w:t xml:space="preserve">X </w:t>
            </w:r>
            <w:proofErr w:type="spellStart"/>
            <w:r>
              <w:rPr>
                <w:rFonts w:ascii="StobiSerif Regular" w:hAnsi="StobiSerif Regular" w:cs="StobiSerif Regular"/>
                <w:sz w:val="22"/>
                <w:szCs w:val="22"/>
              </w:rPr>
              <w:t>Заклучок</w:t>
            </w:r>
            <w:proofErr w:type="spellEnd"/>
            <w:r>
              <w:rPr>
                <w:rFonts w:ascii="StobiSerif Regular" w:eastAsia="StobiSerif Regular" w:hAnsi="StobiSerif Regular" w:cs="StobiSerif Regular"/>
                <w:sz w:val="22"/>
                <w:szCs w:val="22"/>
              </w:rPr>
              <w:t xml:space="preserve"> </w:t>
            </w:r>
            <w:proofErr w:type="spellStart"/>
            <w:r>
              <w:rPr>
                <w:rFonts w:ascii="StobiSerif Regular" w:hAnsi="StobiSerif Regular" w:cs="StobiSerif Regular"/>
                <w:sz w:val="22"/>
                <w:szCs w:val="22"/>
              </w:rPr>
              <w:t>на</w:t>
            </w:r>
            <w:proofErr w:type="spellEnd"/>
            <w:r>
              <w:rPr>
                <w:rFonts w:ascii="StobiSerif Regular" w:eastAsia="StobiSerif Regular" w:hAnsi="StobiSerif Regular" w:cs="StobiSerif Regular"/>
                <w:sz w:val="22"/>
                <w:szCs w:val="22"/>
              </w:rPr>
              <w:t xml:space="preserve"> </w:t>
            </w:r>
            <w:proofErr w:type="spellStart"/>
            <w:r>
              <w:rPr>
                <w:rFonts w:ascii="StobiSerif Regular" w:hAnsi="StobiSerif Regular" w:cs="StobiSerif Regular"/>
                <w:sz w:val="22"/>
                <w:szCs w:val="22"/>
              </w:rPr>
              <w:t>Владата</w:t>
            </w:r>
            <w:proofErr w:type="spellEnd"/>
            <w:r>
              <w:rPr>
                <w:rFonts w:ascii="StobiSerif Regular" w:eastAsia="StobiSerif Regular" w:hAnsi="StobiSerif Regular" w:cs="StobiSerif Regular"/>
                <w:sz w:val="22"/>
                <w:szCs w:val="22"/>
              </w:rPr>
              <w:t xml:space="preserve"> </w:t>
            </w:r>
            <w:proofErr w:type="spellStart"/>
            <w:r>
              <w:rPr>
                <w:rFonts w:ascii="StobiSerif Regular" w:hAnsi="StobiSerif Regular" w:cs="StobiSerif Regular"/>
                <w:sz w:val="22"/>
                <w:szCs w:val="22"/>
              </w:rPr>
              <w:t>на</w:t>
            </w:r>
            <w:proofErr w:type="spellEnd"/>
            <w:r>
              <w:rPr>
                <w:rFonts w:ascii="StobiSerif Regular" w:eastAsia="StobiSerif Regular" w:hAnsi="StobiSerif Regular" w:cs="StobiSerif Regular"/>
                <w:sz w:val="22"/>
                <w:szCs w:val="22"/>
              </w:rPr>
              <w:t xml:space="preserve"> </w:t>
            </w:r>
            <w:proofErr w:type="spellStart"/>
            <w:r>
              <w:rPr>
                <w:rFonts w:ascii="StobiSerif Regular" w:hAnsi="StobiSerif Regular" w:cs="StobiSerif Regular"/>
                <w:sz w:val="22"/>
                <w:szCs w:val="22"/>
              </w:rPr>
              <w:t>Република</w:t>
            </w:r>
            <w:proofErr w:type="spellEnd"/>
            <w:r>
              <w:rPr>
                <w:rFonts w:ascii="StobiSerif Regular" w:eastAsia="StobiSerif Regular" w:hAnsi="StobiSerif Regular" w:cs="StobiSerif Regular"/>
                <w:sz w:val="22"/>
                <w:szCs w:val="22"/>
              </w:rPr>
              <w:t xml:space="preserve"> </w:t>
            </w:r>
            <w:proofErr w:type="spellStart"/>
            <w:r>
              <w:rPr>
                <w:rFonts w:ascii="StobiSerif Regular" w:hAnsi="StobiSerif Regular" w:cs="StobiSerif Regular"/>
                <w:sz w:val="22"/>
                <w:szCs w:val="22"/>
              </w:rPr>
              <w:t>Македонија</w:t>
            </w:r>
            <w:proofErr w:type="spellEnd"/>
          </w:p>
          <w:bookmarkStart w:id="3" w:name="__Fieldmark__12_2132052686"/>
          <w:p w:rsidR="00A264A4" w:rsidRDefault="00A264A4" w:rsidP="00BB56D7">
            <w:pPr>
              <w:pStyle w:val="ListParagraph"/>
              <w:ind w:left="360"/>
              <w:rPr>
                <w:rFonts w:ascii="StobiSerif Regular" w:hAnsi="StobiSerif Regular" w:cs="StobiSerif Regular"/>
                <w:sz w:val="22"/>
                <w:szCs w:val="22"/>
              </w:rPr>
            </w:pPr>
            <w:r>
              <w:fldChar w:fldCharType="begin">
                <w:ffData>
                  <w:name w:val=""/>
                  <w:enabled/>
                  <w:calcOnExit w:val="0"/>
                  <w:checkBox>
                    <w:sizeAuto/>
                    <w:default w:val="0"/>
                    <w:checked w:val="0"/>
                  </w:checkBox>
                </w:ffData>
              </w:fldChar>
            </w:r>
            <w:r>
              <w:instrText xml:space="preserve"> FORMCHECKBOX </w:instrText>
            </w:r>
            <w:r>
              <w:fldChar w:fldCharType="end"/>
            </w:r>
            <w:bookmarkEnd w:id="3"/>
            <w:proofErr w:type="spellStart"/>
            <w:r>
              <w:rPr>
                <w:rFonts w:ascii="StobiSerif Regular" w:hAnsi="StobiSerif Regular" w:cs="StobiSerif Regular"/>
                <w:sz w:val="22"/>
                <w:szCs w:val="22"/>
              </w:rPr>
              <w:t>Друго</w:t>
            </w:r>
            <w:proofErr w:type="spellEnd"/>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_____________________________________</w:t>
            </w:r>
          </w:p>
        </w:tc>
      </w:tr>
      <w:tr w:rsidR="00A264A4" w:rsidTr="00BB56D7">
        <w:trPr>
          <w:trHeight w:val="634"/>
        </w:trPr>
        <w:tc>
          <w:tcPr>
            <w:tcW w:w="4111" w:type="dxa"/>
            <w:tcBorders>
              <w:top w:val="single" w:sz="4" w:space="0" w:color="000000"/>
              <w:left w:val="single" w:sz="4" w:space="0" w:color="000000"/>
              <w:bottom w:val="single" w:sz="4" w:space="0" w:color="000000"/>
            </w:tcBorders>
            <w:shd w:val="clear" w:color="auto" w:fill="auto"/>
          </w:tcPr>
          <w:p w:rsidR="00A264A4" w:rsidRDefault="00A264A4" w:rsidP="00BB56D7">
            <w:pPr>
              <w:snapToGrid w:val="0"/>
              <w:rPr>
                <w:rFonts w:ascii="StobiSerif Regular" w:hAnsi="StobiSerif Regular" w:cs="StobiSerif Regular"/>
                <w:sz w:val="22"/>
                <w:szCs w:val="22"/>
              </w:rPr>
            </w:pPr>
            <w:r>
              <w:rPr>
                <w:rFonts w:ascii="StobiSerif Regular" w:hAnsi="StobiSerif Regular" w:cs="StobiSerif Regular"/>
                <w:sz w:val="22"/>
                <w:szCs w:val="22"/>
              </w:rPr>
              <w:t>Поврзаност</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со</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Директивите</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ЕУ</w:t>
            </w:r>
          </w:p>
        </w:tc>
        <w:tc>
          <w:tcPr>
            <w:tcW w:w="6297" w:type="dxa"/>
            <w:tcBorders>
              <w:top w:val="single" w:sz="4" w:space="0" w:color="000000"/>
              <w:left w:val="single" w:sz="4" w:space="0" w:color="000000"/>
              <w:bottom w:val="single" w:sz="4" w:space="0" w:color="000000"/>
              <w:right w:val="single" w:sz="4" w:space="0" w:color="000000"/>
            </w:tcBorders>
            <w:shd w:val="clear" w:color="auto" w:fill="auto"/>
          </w:tcPr>
          <w:p w:rsidR="00A264A4" w:rsidRDefault="00A264A4" w:rsidP="00BB56D7">
            <w:pPr>
              <w:pStyle w:val="ListParagraph"/>
              <w:snapToGrid w:val="0"/>
              <w:spacing w:after="200"/>
              <w:rPr>
                <w:rFonts w:ascii="StobiSerif Regular" w:hAnsi="StobiSerif Regular" w:cs="StobiSerif Regular"/>
                <w:sz w:val="22"/>
                <w:szCs w:val="22"/>
              </w:rPr>
            </w:pPr>
            <w:r>
              <w:rPr>
                <w:rFonts w:ascii="StobiSerif Regular" w:hAnsi="StobiSerif Regular" w:cs="StobiSerif Regular"/>
                <w:sz w:val="22"/>
                <w:szCs w:val="22"/>
                <w:lang w:val="mk-MK"/>
              </w:rPr>
              <w:t>НЕ</w:t>
            </w:r>
          </w:p>
        </w:tc>
      </w:tr>
      <w:tr w:rsidR="00A264A4" w:rsidTr="00BB56D7">
        <w:trPr>
          <w:trHeight w:val="1865"/>
        </w:trPr>
        <w:tc>
          <w:tcPr>
            <w:tcW w:w="4111" w:type="dxa"/>
            <w:tcBorders>
              <w:top w:val="single" w:sz="4" w:space="0" w:color="000000"/>
              <w:left w:val="single" w:sz="4" w:space="0" w:color="000000"/>
              <w:bottom w:val="single" w:sz="4" w:space="0" w:color="000000"/>
            </w:tcBorders>
            <w:shd w:val="clear" w:color="auto" w:fill="auto"/>
          </w:tcPr>
          <w:p w:rsidR="00A264A4" w:rsidRDefault="00A264A4" w:rsidP="00BB56D7">
            <w:pPr>
              <w:snapToGrid w:val="0"/>
            </w:pPr>
            <w:r>
              <w:rPr>
                <w:rFonts w:ascii="StobiSerif Regular" w:hAnsi="StobiSerif Regular" w:cs="StobiSerif Regular"/>
                <w:sz w:val="22"/>
                <w:szCs w:val="22"/>
              </w:rPr>
              <w:t>Дали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нацрт</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извештајот</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содржи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информации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согласно</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прописите</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кои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се</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однесуваат</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класифицираните</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информации</w:t>
            </w:r>
            <w:r>
              <w:rPr>
                <w:rFonts w:ascii="StobiSerif Regular" w:eastAsia="StobiSerif Regular" w:hAnsi="StobiSerif Regular" w:cs="StobiSerif Regular"/>
                <w:sz w:val="22"/>
                <w:szCs w:val="22"/>
              </w:rPr>
              <w:t xml:space="preserve"> </w:t>
            </w:r>
          </w:p>
        </w:tc>
        <w:bookmarkStart w:id="4" w:name="__Fieldmark__13_2132052686"/>
        <w:tc>
          <w:tcPr>
            <w:tcW w:w="6297" w:type="dxa"/>
            <w:tcBorders>
              <w:top w:val="single" w:sz="4" w:space="0" w:color="000000"/>
              <w:left w:val="single" w:sz="4" w:space="0" w:color="000000"/>
              <w:bottom w:val="single" w:sz="4" w:space="0" w:color="000000"/>
              <w:right w:val="single" w:sz="4" w:space="0" w:color="000000"/>
            </w:tcBorders>
            <w:shd w:val="clear" w:color="auto" w:fill="auto"/>
          </w:tcPr>
          <w:p w:rsidR="00A264A4" w:rsidRDefault="00A264A4" w:rsidP="00BB56D7">
            <w:pPr>
              <w:pStyle w:val="ListParagraph"/>
              <w:snapToGrid w:val="0"/>
              <w:ind w:left="360"/>
              <w:rPr>
                <w:rFonts w:cs="Times New Roman"/>
              </w:rPr>
            </w:pPr>
            <w:r>
              <w:fldChar w:fldCharType="begin">
                <w:ffData>
                  <w:name w:val=""/>
                  <w:enabled/>
                  <w:calcOnExit w:val="0"/>
                  <w:checkBox>
                    <w:sizeAuto/>
                    <w:default w:val="0"/>
                    <w:checked w:val="0"/>
                  </w:checkBox>
                </w:ffData>
              </w:fldChar>
            </w:r>
            <w:r>
              <w:instrText xml:space="preserve"> FORMCHECKBOX </w:instrText>
            </w:r>
            <w:r>
              <w:fldChar w:fldCharType="end"/>
            </w:r>
            <w:bookmarkEnd w:id="4"/>
            <w:proofErr w:type="spellStart"/>
            <w:r>
              <w:rPr>
                <w:rFonts w:ascii="StobiSerif Regular" w:hAnsi="StobiSerif Regular" w:cs="StobiSerif Regular"/>
                <w:sz w:val="22"/>
                <w:szCs w:val="22"/>
              </w:rPr>
              <w:t>Да</w:t>
            </w:r>
            <w:proofErr w:type="spellEnd"/>
          </w:p>
          <w:p w:rsidR="00A264A4" w:rsidRDefault="00A264A4" w:rsidP="00BB56D7">
            <w:pPr>
              <w:pStyle w:val="ListParagraph"/>
              <w:ind w:left="360"/>
              <w:rPr>
                <w:rFonts w:ascii="StobiSerif Regular" w:hAnsi="StobiSerif Regular" w:cs="StobiSerif Regular"/>
                <w:sz w:val="22"/>
                <w:szCs w:val="22"/>
              </w:rPr>
            </w:pPr>
            <w:r>
              <w:rPr>
                <w:rFonts w:cs="Times New Roman"/>
              </w:rPr>
              <w:t xml:space="preserve"> </w:t>
            </w:r>
            <w:r>
              <w:rPr>
                <w:u w:val="single"/>
              </w:rPr>
              <w:t xml:space="preserve">X </w:t>
            </w:r>
            <w:proofErr w:type="spellStart"/>
            <w:r>
              <w:rPr>
                <w:rFonts w:ascii="StobiSerif Regular" w:hAnsi="StobiSerif Regular" w:cs="StobiSerif Regular"/>
                <w:sz w:val="22"/>
                <w:szCs w:val="22"/>
                <w:u w:val="single"/>
              </w:rPr>
              <w:t>Не</w:t>
            </w:r>
            <w:proofErr w:type="spellEnd"/>
          </w:p>
        </w:tc>
      </w:tr>
      <w:tr w:rsidR="00A264A4" w:rsidTr="00BB56D7">
        <w:trPr>
          <w:trHeight w:val="939"/>
        </w:trPr>
        <w:tc>
          <w:tcPr>
            <w:tcW w:w="4111" w:type="dxa"/>
            <w:tcBorders>
              <w:top w:val="single" w:sz="4" w:space="0" w:color="000000"/>
              <w:left w:val="single" w:sz="4" w:space="0" w:color="000000"/>
              <w:bottom w:val="single" w:sz="4" w:space="0" w:color="000000"/>
            </w:tcBorders>
            <w:shd w:val="clear" w:color="auto" w:fill="auto"/>
          </w:tcPr>
          <w:p w:rsidR="00A264A4" w:rsidRDefault="00A264A4" w:rsidP="00BB56D7">
            <w:pPr>
              <w:snapToGrid w:val="0"/>
              <w:rPr>
                <w:rFonts w:ascii="StobiSerif Regular" w:hAnsi="StobiSerif Regular" w:cs="StobiSerif Regular"/>
              </w:rPr>
            </w:pPr>
            <w:r>
              <w:rPr>
                <w:rFonts w:ascii="StobiSerif Regular" w:hAnsi="StobiSerif Regular" w:cs="StobiSerif Regular"/>
                <w:sz w:val="22"/>
                <w:szCs w:val="22"/>
              </w:rPr>
              <w:t>Датум</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објавување</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нацрт</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Извештајот</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ЕНЕР:</w:t>
            </w:r>
          </w:p>
        </w:tc>
        <w:tc>
          <w:tcPr>
            <w:tcW w:w="6297" w:type="dxa"/>
            <w:tcBorders>
              <w:top w:val="single" w:sz="4" w:space="0" w:color="000000"/>
              <w:left w:val="single" w:sz="4" w:space="0" w:color="000000"/>
              <w:bottom w:val="single" w:sz="4" w:space="0" w:color="000000"/>
              <w:right w:val="single" w:sz="4" w:space="0" w:color="000000"/>
            </w:tcBorders>
            <w:shd w:val="clear" w:color="auto" w:fill="auto"/>
          </w:tcPr>
          <w:p w:rsidR="00A264A4" w:rsidRDefault="00A264A4" w:rsidP="00BB56D7">
            <w:pPr>
              <w:snapToGrid w:val="0"/>
              <w:rPr>
                <w:rFonts w:ascii="StobiSerif Regular" w:hAnsi="StobiSerif Regular" w:cs="StobiSerif Regular"/>
              </w:rPr>
            </w:pPr>
          </w:p>
        </w:tc>
      </w:tr>
      <w:tr w:rsidR="00A264A4" w:rsidTr="00BB56D7">
        <w:trPr>
          <w:trHeight w:val="691"/>
        </w:trPr>
        <w:tc>
          <w:tcPr>
            <w:tcW w:w="4111" w:type="dxa"/>
            <w:tcBorders>
              <w:top w:val="single" w:sz="4" w:space="0" w:color="000000"/>
              <w:left w:val="single" w:sz="4" w:space="0" w:color="000000"/>
              <w:bottom w:val="single" w:sz="4" w:space="0" w:color="000000"/>
            </w:tcBorders>
            <w:shd w:val="clear" w:color="auto" w:fill="auto"/>
          </w:tcPr>
          <w:p w:rsidR="00A264A4" w:rsidRDefault="00A264A4" w:rsidP="00BB56D7">
            <w:pPr>
              <w:snapToGrid w:val="0"/>
              <w:rPr>
                <w:rFonts w:ascii="StobiSerif Regular" w:hAnsi="StobiSerif Regular" w:cs="StobiSerif Regular"/>
              </w:rPr>
            </w:pPr>
            <w:r>
              <w:rPr>
                <w:rFonts w:ascii="StobiSerif Regular" w:hAnsi="StobiSerif Regular" w:cs="StobiSerif Regular"/>
                <w:sz w:val="22"/>
                <w:szCs w:val="22"/>
              </w:rPr>
              <w:t>Датум</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доставување</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нацрт</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Извештајот</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до</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lang w:val="ru-RU"/>
              </w:rPr>
              <w:t>Министерството</w:t>
            </w:r>
            <w:r>
              <w:rPr>
                <w:rFonts w:ascii="StobiSerif Regular" w:eastAsia="StobiSerif Regular" w:hAnsi="StobiSerif Regular" w:cs="StobiSerif Regular"/>
                <w:sz w:val="22"/>
                <w:szCs w:val="22"/>
                <w:lang w:val="ru-RU"/>
              </w:rPr>
              <w:t xml:space="preserve"> </w:t>
            </w:r>
            <w:r>
              <w:rPr>
                <w:rFonts w:ascii="StobiSerif Regular" w:hAnsi="StobiSerif Regular" w:cs="StobiSerif Regular"/>
                <w:sz w:val="22"/>
                <w:szCs w:val="22"/>
                <w:lang w:val="ru-RU"/>
              </w:rPr>
              <w:t>за</w:t>
            </w:r>
            <w:r>
              <w:rPr>
                <w:rFonts w:ascii="StobiSerif Regular" w:eastAsia="StobiSerif Regular" w:hAnsi="StobiSerif Regular" w:cs="StobiSerif Regular"/>
                <w:sz w:val="22"/>
                <w:szCs w:val="22"/>
                <w:lang w:val="ru-RU"/>
              </w:rPr>
              <w:t xml:space="preserve"> </w:t>
            </w:r>
            <w:r>
              <w:rPr>
                <w:rFonts w:ascii="StobiSerif Regular" w:hAnsi="StobiSerif Regular" w:cs="StobiSerif Regular"/>
                <w:sz w:val="22"/>
                <w:szCs w:val="22"/>
                <w:lang w:val="ru-RU"/>
              </w:rPr>
              <w:t>информатичко</w:t>
            </w:r>
            <w:r>
              <w:rPr>
                <w:rFonts w:ascii="StobiSerif Regular" w:eastAsia="StobiSerif Regular" w:hAnsi="StobiSerif Regular" w:cs="StobiSerif Regular"/>
                <w:sz w:val="22"/>
                <w:szCs w:val="22"/>
                <w:lang w:val="ru-RU"/>
              </w:rPr>
              <w:t xml:space="preserve"> </w:t>
            </w:r>
            <w:r>
              <w:rPr>
                <w:rFonts w:ascii="StobiSerif Regular" w:hAnsi="StobiSerif Regular" w:cs="StobiSerif Regular"/>
                <w:sz w:val="22"/>
                <w:szCs w:val="22"/>
                <w:lang w:val="ru-RU"/>
              </w:rPr>
              <w:t>општество</w:t>
            </w:r>
            <w:r>
              <w:rPr>
                <w:rFonts w:ascii="StobiSerif Regular" w:eastAsia="StobiSerif Regular" w:hAnsi="StobiSerif Regular" w:cs="StobiSerif Regular"/>
                <w:sz w:val="22"/>
                <w:szCs w:val="22"/>
                <w:lang w:val="ru-RU"/>
              </w:rPr>
              <w:t xml:space="preserve"> </w:t>
            </w:r>
            <w:r>
              <w:rPr>
                <w:rFonts w:ascii="StobiSerif Regular" w:hAnsi="StobiSerif Regular" w:cs="StobiSerif Regular"/>
                <w:sz w:val="22"/>
                <w:szCs w:val="22"/>
                <w:lang w:val="ru-RU"/>
              </w:rPr>
              <w:t>и</w:t>
            </w:r>
            <w:r>
              <w:rPr>
                <w:rFonts w:ascii="StobiSerif Regular" w:eastAsia="StobiSerif Regular" w:hAnsi="StobiSerif Regular" w:cs="StobiSerif Regular"/>
                <w:sz w:val="22"/>
                <w:szCs w:val="22"/>
                <w:lang w:val="ru-RU"/>
              </w:rPr>
              <w:t xml:space="preserve"> </w:t>
            </w:r>
            <w:r>
              <w:rPr>
                <w:rFonts w:ascii="StobiSerif Regular" w:hAnsi="StobiSerif Regular" w:cs="StobiSerif Regular"/>
                <w:sz w:val="22"/>
                <w:szCs w:val="22"/>
                <w:lang w:val="ru-RU"/>
              </w:rPr>
              <w:t>администрација</w:t>
            </w:r>
            <w:r>
              <w:rPr>
                <w:rFonts w:ascii="StobiSerif Regular" w:hAnsi="StobiSerif Regular" w:cs="StobiSerif Regular"/>
                <w:sz w:val="22"/>
                <w:szCs w:val="22"/>
              </w:rPr>
              <w:t>:</w:t>
            </w:r>
          </w:p>
        </w:tc>
        <w:tc>
          <w:tcPr>
            <w:tcW w:w="6297" w:type="dxa"/>
            <w:tcBorders>
              <w:top w:val="single" w:sz="4" w:space="0" w:color="000000"/>
              <w:left w:val="single" w:sz="4" w:space="0" w:color="000000"/>
              <w:bottom w:val="single" w:sz="4" w:space="0" w:color="000000"/>
              <w:right w:val="single" w:sz="4" w:space="0" w:color="000000"/>
            </w:tcBorders>
            <w:shd w:val="clear" w:color="auto" w:fill="auto"/>
          </w:tcPr>
          <w:p w:rsidR="00A264A4" w:rsidRDefault="00A264A4" w:rsidP="00BB56D7">
            <w:pPr>
              <w:snapToGrid w:val="0"/>
              <w:rPr>
                <w:rFonts w:ascii="StobiSerif Regular" w:hAnsi="StobiSerif Regular" w:cs="StobiSerif Regular"/>
              </w:rPr>
            </w:pPr>
          </w:p>
        </w:tc>
      </w:tr>
      <w:tr w:rsidR="00A264A4" w:rsidTr="00BB56D7">
        <w:trPr>
          <w:trHeight w:val="622"/>
        </w:trPr>
        <w:tc>
          <w:tcPr>
            <w:tcW w:w="4111" w:type="dxa"/>
            <w:tcBorders>
              <w:top w:val="single" w:sz="4" w:space="0" w:color="000000"/>
              <w:left w:val="single" w:sz="4" w:space="0" w:color="000000"/>
              <w:bottom w:val="single" w:sz="4" w:space="0" w:color="000000"/>
            </w:tcBorders>
            <w:shd w:val="clear" w:color="auto" w:fill="auto"/>
          </w:tcPr>
          <w:p w:rsidR="00A264A4" w:rsidRDefault="00A264A4" w:rsidP="00BB56D7">
            <w:pPr>
              <w:snapToGrid w:val="0"/>
              <w:rPr>
                <w:rFonts w:ascii="StobiSerif Regular" w:hAnsi="StobiSerif Regular" w:cs="StobiSerif Regular"/>
              </w:rPr>
            </w:pPr>
            <w:r>
              <w:rPr>
                <w:rFonts w:ascii="StobiSerif Regular" w:hAnsi="StobiSerif Regular" w:cs="StobiSerif Regular"/>
                <w:sz w:val="22"/>
                <w:szCs w:val="22"/>
              </w:rPr>
              <w:t>Датум</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добивање</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мислењето</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од</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lang w:val="ru-RU"/>
              </w:rPr>
              <w:t>Министерството</w:t>
            </w:r>
            <w:r>
              <w:rPr>
                <w:rFonts w:ascii="StobiSerif Regular" w:eastAsia="StobiSerif Regular" w:hAnsi="StobiSerif Regular" w:cs="StobiSerif Regular"/>
                <w:sz w:val="22"/>
                <w:szCs w:val="22"/>
                <w:lang w:val="ru-RU"/>
              </w:rPr>
              <w:t xml:space="preserve"> </w:t>
            </w:r>
            <w:r>
              <w:rPr>
                <w:rFonts w:ascii="StobiSerif Regular" w:hAnsi="StobiSerif Regular" w:cs="StobiSerif Regular"/>
                <w:sz w:val="22"/>
                <w:szCs w:val="22"/>
                <w:lang w:val="ru-RU"/>
              </w:rPr>
              <w:t>за</w:t>
            </w:r>
            <w:r>
              <w:rPr>
                <w:rFonts w:ascii="StobiSerif Regular" w:eastAsia="StobiSerif Regular" w:hAnsi="StobiSerif Regular" w:cs="StobiSerif Regular"/>
                <w:sz w:val="22"/>
                <w:szCs w:val="22"/>
                <w:lang w:val="ru-RU"/>
              </w:rPr>
              <w:t xml:space="preserve"> </w:t>
            </w:r>
            <w:r>
              <w:rPr>
                <w:rFonts w:ascii="StobiSerif Regular" w:hAnsi="StobiSerif Regular" w:cs="StobiSerif Regular"/>
                <w:sz w:val="22"/>
                <w:szCs w:val="22"/>
                <w:lang w:val="ru-RU"/>
              </w:rPr>
              <w:t>информатичко</w:t>
            </w:r>
            <w:r>
              <w:rPr>
                <w:rFonts w:ascii="StobiSerif Regular" w:eastAsia="StobiSerif Regular" w:hAnsi="StobiSerif Regular" w:cs="StobiSerif Regular"/>
                <w:sz w:val="22"/>
                <w:szCs w:val="22"/>
                <w:lang w:val="ru-RU"/>
              </w:rPr>
              <w:t xml:space="preserve"> </w:t>
            </w:r>
            <w:r>
              <w:rPr>
                <w:rFonts w:ascii="StobiSerif Regular" w:hAnsi="StobiSerif Regular" w:cs="StobiSerif Regular"/>
                <w:sz w:val="22"/>
                <w:szCs w:val="22"/>
                <w:lang w:val="ru-RU"/>
              </w:rPr>
              <w:t>општество</w:t>
            </w:r>
            <w:r>
              <w:rPr>
                <w:rFonts w:ascii="StobiSerif Regular" w:eastAsia="StobiSerif Regular" w:hAnsi="StobiSerif Regular" w:cs="StobiSerif Regular"/>
                <w:sz w:val="22"/>
                <w:szCs w:val="22"/>
                <w:lang w:val="ru-RU"/>
              </w:rPr>
              <w:t xml:space="preserve"> </w:t>
            </w:r>
            <w:r>
              <w:rPr>
                <w:rFonts w:ascii="StobiSerif Regular" w:hAnsi="StobiSerif Regular" w:cs="StobiSerif Regular"/>
                <w:sz w:val="22"/>
                <w:szCs w:val="22"/>
                <w:lang w:val="ru-RU"/>
              </w:rPr>
              <w:t>и</w:t>
            </w:r>
            <w:r>
              <w:rPr>
                <w:rFonts w:ascii="StobiSerif Regular" w:eastAsia="StobiSerif Regular" w:hAnsi="StobiSerif Regular" w:cs="StobiSerif Regular"/>
                <w:sz w:val="22"/>
                <w:szCs w:val="22"/>
                <w:lang w:val="ru-RU"/>
              </w:rPr>
              <w:t xml:space="preserve"> </w:t>
            </w:r>
            <w:r>
              <w:rPr>
                <w:rFonts w:ascii="StobiSerif Regular" w:hAnsi="StobiSerif Regular" w:cs="StobiSerif Regular"/>
                <w:sz w:val="22"/>
                <w:szCs w:val="22"/>
                <w:lang w:val="ru-RU"/>
              </w:rPr>
              <w:t>администрација</w:t>
            </w:r>
            <w:r>
              <w:rPr>
                <w:rFonts w:ascii="StobiSerif Regular" w:hAnsi="StobiSerif Regular" w:cs="StobiSerif Regular"/>
                <w:sz w:val="22"/>
                <w:szCs w:val="22"/>
              </w:rPr>
              <w:t>:</w:t>
            </w:r>
          </w:p>
        </w:tc>
        <w:tc>
          <w:tcPr>
            <w:tcW w:w="6297" w:type="dxa"/>
            <w:tcBorders>
              <w:top w:val="single" w:sz="4" w:space="0" w:color="000000"/>
              <w:left w:val="single" w:sz="4" w:space="0" w:color="000000"/>
              <w:bottom w:val="single" w:sz="4" w:space="0" w:color="000000"/>
              <w:right w:val="single" w:sz="4" w:space="0" w:color="000000"/>
            </w:tcBorders>
            <w:shd w:val="clear" w:color="auto" w:fill="auto"/>
          </w:tcPr>
          <w:p w:rsidR="00A264A4" w:rsidRDefault="00A264A4" w:rsidP="00BB56D7">
            <w:pPr>
              <w:snapToGrid w:val="0"/>
              <w:rPr>
                <w:rFonts w:ascii="StobiSerif Regular" w:hAnsi="StobiSerif Regular" w:cs="StobiSerif Regular"/>
              </w:rPr>
            </w:pPr>
          </w:p>
        </w:tc>
      </w:tr>
      <w:tr w:rsidR="00A264A4" w:rsidTr="00BB56D7">
        <w:trPr>
          <w:trHeight w:val="951"/>
        </w:trPr>
        <w:tc>
          <w:tcPr>
            <w:tcW w:w="4111" w:type="dxa"/>
            <w:tcBorders>
              <w:top w:val="single" w:sz="4" w:space="0" w:color="000000"/>
              <w:left w:val="single" w:sz="4" w:space="0" w:color="000000"/>
              <w:bottom w:val="single" w:sz="4" w:space="0" w:color="000000"/>
            </w:tcBorders>
            <w:shd w:val="clear" w:color="auto" w:fill="auto"/>
          </w:tcPr>
          <w:p w:rsidR="00A264A4" w:rsidRDefault="00A264A4" w:rsidP="00BB56D7">
            <w:pPr>
              <w:snapToGrid w:val="0"/>
              <w:rPr>
                <w:rFonts w:ascii="StobiSerif Regular" w:hAnsi="StobiSerif Regular" w:cs="StobiSerif Regular"/>
              </w:rPr>
            </w:pPr>
            <w:r>
              <w:rPr>
                <w:rFonts w:ascii="StobiSerif Regular" w:hAnsi="StobiSerif Regular" w:cs="StobiSerif Regular"/>
                <w:sz w:val="22"/>
                <w:szCs w:val="22"/>
              </w:rPr>
              <w:lastRenderedPageBreak/>
              <w:t>Рок</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за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доставување</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предлогот</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закон</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до</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Генералниот</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секретаријат</w:t>
            </w:r>
            <w:r>
              <w:rPr>
                <w:rFonts w:ascii="StobiSerif Regular" w:eastAsia="StobiSerif Regular" w:hAnsi="StobiSerif Regular" w:cs="StobiSerif Regular"/>
                <w:sz w:val="22"/>
                <w:szCs w:val="22"/>
              </w:rPr>
              <w:t xml:space="preserve">  </w:t>
            </w:r>
          </w:p>
        </w:tc>
        <w:tc>
          <w:tcPr>
            <w:tcW w:w="6297" w:type="dxa"/>
            <w:tcBorders>
              <w:top w:val="single" w:sz="4" w:space="0" w:color="000000"/>
              <w:left w:val="single" w:sz="4" w:space="0" w:color="000000"/>
              <w:bottom w:val="single" w:sz="4" w:space="0" w:color="000000"/>
              <w:right w:val="single" w:sz="4" w:space="0" w:color="000000"/>
            </w:tcBorders>
            <w:shd w:val="clear" w:color="auto" w:fill="auto"/>
          </w:tcPr>
          <w:p w:rsidR="00A264A4" w:rsidRDefault="00A264A4" w:rsidP="00BB56D7">
            <w:pPr>
              <w:snapToGrid w:val="0"/>
              <w:rPr>
                <w:rFonts w:ascii="StobiSerif Regular" w:hAnsi="StobiSerif Regular" w:cs="StobiSerif Regular"/>
              </w:rPr>
            </w:pPr>
          </w:p>
        </w:tc>
      </w:tr>
    </w:tbl>
    <w:p w:rsidR="00A264A4" w:rsidRDefault="00A264A4" w:rsidP="00A264A4"/>
    <w:p w:rsidR="00A264A4" w:rsidRDefault="00A264A4" w:rsidP="00A264A4"/>
    <w:p w:rsidR="00A264A4" w:rsidRDefault="00A264A4" w:rsidP="00A264A4"/>
    <w:p w:rsidR="00A264A4" w:rsidRDefault="00A264A4" w:rsidP="00A264A4"/>
    <w:p w:rsidR="00A264A4" w:rsidRDefault="00A264A4" w:rsidP="00A264A4">
      <w:pPr>
        <w:autoSpaceDE w:val="0"/>
        <w:ind w:left="38" w:hanging="38"/>
        <w:jc w:val="both"/>
        <w:rPr>
          <w:rFonts w:ascii="StobiSerif Regular" w:hAnsi="StobiSerif Regular" w:cs="StobiSerif Regular"/>
          <w:sz w:val="22"/>
          <w:szCs w:val="22"/>
        </w:rPr>
      </w:pPr>
      <w:r>
        <w:rPr>
          <w:rFonts w:ascii="StobiSerif Regular" w:hAnsi="StobiSerif Regular" w:cs="StobiSerif Regular"/>
          <w:bCs/>
          <w:color w:val="000000"/>
          <w:sz w:val="22"/>
          <w:szCs w:val="22"/>
        </w:rPr>
        <w:t>1.  Опис на состојбите во областа и дефинирање на проблемот</w:t>
      </w:r>
      <w:r>
        <w:rPr>
          <w:rFonts w:ascii="StobiSerif Regular" w:hAnsi="StobiSerif Regular" w:cs="StobiSerif Regular"/>
          <w:bCs/>
          <w:color w:val="000000"/>
          <w:sz w:val="22"/>
          <w:szCs w:val="22"/>
          <w:lang w:val="en-US"/>
        </w:rPr>
        <w:t>:</w:t>
      </w:r>
    </w:p>
    <w:p w:rsidR="00A264A4" w:rsidRDefault="00A264A4" w:rsidP="00A264A4">
      <w:pPr>
        <w:autoSpaceDE w:val="0"/>
        <w:ind w:left="38" w:hanging="38"/>
        <w:jc w:val="both"/>
        <w:rPr>
          <w:rFonts w:ascii="StobiSerif Regular" w:hAnsi="StobiSerif Regular" w:cs="StobiSerif Regular"/>
          <w:sz w:val="22"/>
          <w:szCs w:val="22"/>
        </w:rPr>
      </w:pPr>
    </w:p>
    <w:p w:rsidR="00A264A4" w:rsidRDefault="00A264A4" w:rsidP="00A264A4">
      <w:pPr>
        <w:autoSpaceDE w:val="0"/>
        <w:ind w:firstLine="709"/>
        <w:jc w:val="both"/>
        <w:rPr>
          <w:rFonts w:ascii="StobiSerif Regular" w:hAnsi="StobiSerif Regular" w:cs="StobiSerif Regular"/>
          <w:sz w:val="22"/>
          <w:szCs w:val="22"/>
        </w:rPr>
      </w:pPr>
      <w:r>
        <w:rPr>
          <w:rFonts w:ascii="StobiSerif Regular" w:hAnsi="StobiSerif Regular" w:cs="StobiSerif Regular"/>
          <w:sz w:val="22"/>
          <w:szCs w:val="22"/>
        </w:rPr>
        <w:t>Согласно Законот за продажба на становите во општествена сопственост,  сопственикот на станот на лицето кој е носител на станарското право или со негова согласност на член на неговото семејно домаќинство кој е корисник на станот не може да го продаде станот, односно не може да бара од надлежниот суд да донесе решение што ќе го замени договорот за купопродажба, доколку сопственикот на станот, станот го стекнал по основ на таканаречените „присилни прописи“.</w:t>
      </w:r>
    </w:p>
    <w:p w:rsidR="00A264A4" w:rsidRDefault="00A264A4" w:rsidP="00A264A4">
      <w:pPr>
        <w:autoSpaceDE w:val="0"/>
        <w:ind w:left="38" w:hanging="38"/>
        <w:jc w:val="both"/>
        <w:rPr>
          <w:rFonts w:ascii="StobiSerif Regular" w:hAnsi="StobiSerif Regular" w:cs="StobiSerif Regular"/>
          <w:sz w:val="22"/>
          <w:szCs w:val="22"/>
        </w:rPr>
      </w:pPr>
    </w:p>
    <w:p w:rsidR="00A264A4" w:rsidRDefault="00A264A4" w:rsidP="00A264A4">
      <w:pPr>
        <w:autoSpaceDE w:val="0"/>
        <w:jc w:val="both"/>
        <w:rPr>
          <w:rFonts w:ascii="StobiSerif Regular" w:eastAsia="StobiSerif Regular" w:hAnsi="StobiSerif Regular" w:cs="StobiSerif Regular"/>
          <w:bCs/>
          <w:color w:val="000000"/>
          <w:sz w:val="22"/>
          <w:szCs w:val="22"/>
        </w:rPr>
      </w:pPr>
      <w:r>
        <w:rPr>
          <w:rFonts w:ascii="StobiSerif Regular" w:hAnsi="StobiSerif Regular" w:cs="StobiSerif Regular"/>
          <w:bCs/>
          <w:color w:val="000000"/>
          <w:sz w:val="22"/>
          <w:szCs w:val="22"/>
        </w:rPr>
        <w:t>2. Цели на предлог регулативата</w:t>
      </w:r>
      <w:r>
        <w:rPr>
          <w:rFonts w:ascii="StobiSerif Regular" w:hAnsi="StobiSerif Regular" w:cs="StobiSerif Regular"/>
          <w:bCs/>
          <w:color w:val="000000"/>
          <w:sz w:val="22"/>
          <w:szCs w:val="22"/>
          <w:lang w:val="en-US"/>
        </w:rPr>
        <w:t>:</w:t>
      </w:r>
    </w:p>
    <w:p w:rsidR="00A264A4" w:rsidRDefault="00A264A4" w:rsidP="00A264A4">
      <w:pPr>
        <w:autoSpaceDE w:val="0"/>
        <w:jc w:val="both"/>
        <w:rPr>
          <w:rStyle w:val="Strong"/>
          <w:rFonts w:ascii="StobiSerif Regular" w:hAnsi="StobiSerif Regular" w:cs="StobiSerif Regular"/>
          <w:b w:val="0"/>
          <w:sz w:val="22"/>
          <w:szCs w:val="22"/>
          <w:lang w:bidi="en-US"/>
        </w:rPr>
      </w:pPr>
      <w:r>
        <w:rPr>
          <w:rFonts w:ascii="StobiSerif Regular" w:eastAsia="StobiSerif Regular" w:hAnsi="StobiSerif Regular" w:cs="StobiSerif Regular"/>
          <w:bCs/>
          <w:color w:val="000000"/>
          <w:sz w:val="22"/>
          <w:szCs w:val="22"/>
        </w:rPr>
        <w:t xml:space="preserve"> </w:t>
      </w:r>
    </w:p>
    <w:p w:rsidR="00A264A4" w:rsidRDefault="00A264A4" w:rsidP="00A264A4">
      <w:pPr>
        <w:pStyle w:val="NoSpacing"/>
        <w:tabs>
          <w:tab w:val="left" w:pos="0"/>
          <w:tab w:val="left" w:pos="432"/>
        </w:tabs>
        <w:jc w:val="both"/>
      </w:pPr>
      <w:r>
        <w:rPr>
          <w:rStyle w:val="Strong"/>
          <w:rFonts w:ascii="StobiSerif Regular" w:hAnsi="StobiSerif Regular" w:cs="StobiSerif Regular"/>
          <w:b w:val="0"/>
          <w:sz w:val="22"/>
          <w:szCs w:val="22"/>
          <w:lang w:bidi="en-US"/>
        </w:rPr>
        <w:t>Со предложените измени и дополнувања на Законот за</w:t>
      </w:r>
      <w:r>
        <w:rPr>
          <w:rFonts w:ascii="StobiSerif Regular" w:hAnsi="StobiSerif Regular" w:cs="StobiSerif Regular"/>
          <w:sz w:val="22"/>
          <w:szCs w:val="22"/>
        </w:rPr>
        <w:t xml:space="preserve"> продажба на становите во општествена сопственост</w:t>
      </w:r>
      <w:r>
        <w:rPr>
          <w:rStyle w:val="Strong"/>
          <w:rFonts w:ascii="StobiSerif Regular" w:hAnsi="StobiSerif Regular" w:cs="StobiSerif Regular"/>
          <w:b w:val="0"/>
          <w:sz w:val="22"/>
          <w:szCs w:val="22"/>
          <w:lang w:bidi="en-US"/>
        </w:rPr>
        <w:t xml:space="preserve"> </w:t>
      </w:r>
      <w:r>
        <w:rPr>
          <w:rFonts w:ascii="StobiSerif Regular" w:hAnsi="StobiSerif Regular" w:cs="StobiSerif Regular"/>
          <w:sz w:val="22"/>
          <w:szCs w:val="22"/>
        </w:rPr>
        <w:t>се овозможуваат услови согласно кои Министерството за транспорт и врски ќе може за одреден број на предмети да склучи договори за купопродажба на општествен стан стекнат по основ на т.н. присилни прописи, доколку за истите не е поведена постапка за денацијионализација или доколку истата е поведена, а завршила со правосилен акт со кој станот не е вратен на поранешниот соспственик.</w:t>
      </w:r>
    </w:p>
    <w:p w:rsidR="00A264A4" w:rsidRDefault="00A264A4" w:rsidP="00A264A4">
      <w:pPr>
        <w:pStyle w:val="NoSpacing"/>
        <w:tabs>
          <w:tab w:val="left" w:pos="0"/>
          <w:tab w:val="left" w:pos="432"/>
        </w:tabs>
        <w:jc w:val="both"/>
      </w:pPr>
    </w:p>
    <w:p w:rsidR="00A264A4" w:rsidRDefault="00A264A4" w:rsidP="00A264A4">
      <w:pPr>
        <w:pStyle w:val="NoSpacing"/>
        <w:tabs>
          <w:tab w:val="left" w:pos="0"/>
          <w:tab w:val="left" w:pos="432"/>
        </w:tabs>
        <w:jc w:val="both"/>
      </w:pPr>
    </w:p>
    <w:p w:rsidR="00A264A4" w:rsidRDefault="00A264A4" w:rsidP="00A264A4">
      <w:pPr>
        <w:widowControl w:val="0"/>
        <w:tabs>
          <w:tab w:val="left" w:pos="0"/>
          <w:tab w:val="left" w:pos="432"/>
        </w:tabs>
        <w:jc w:val="both"/>
        <w:rPr>
          <w:rFonts w:ascii="StobiSerif Regular" w:hAnsi="StobiSerif Regular" w:cs="StobiSerif Regular"/>
          <w:bCs/>
          <w:color w:val="000000"/>
          <w:sz w:val="22"/>
          <w:szCs w:val="22"/>
        </w:rPr>
      </w:pPr>
      <w:r>
        <w:rPr>
          <w:rFonts w:ascii="StobiSerif Regular" w:hAnsi="StobiSerif Regular" w:cs="StobiSerif Regular"/>
          <w:bCs/>
          <w:color w:val="000000"/>
          <w:sz w:val="22"/>
          <w:szCs w:val="22"/>
        </w:rPr>
        <w:t>3. Можни решенија (опции):</w:t>
      </w:r>
    </w:p>
    <w:p w:rsidR="00A264A4" w:rsidRDefault="00A264A4" w:rsidP="00A264A4">
      <w:pPr>
        <w:widowControl w:val="0"/>
        <w:tabs>
          <w:tab w:val="left" w:pos="0"/>
          <w:tab w:val="left" w:pos="432"/>
        </w:tabs>
        <w:jc w:val="both"/>
        <w:rPr>
          <w:rFonts w:ascii="StobiSerif Regular" w:hAnsi="StobiSerif Regular" w:cs="StobiSerif Regular"/>
          <w:bCs/>
          <w:color w:val="000000"/>
          <w:sz w:val="22"/>
          <w:szCs w:val="22"/>
        </w:rPr>
      </w:pPr>
    </w:p>
    <w:p w:rsidR="00A264A4" w:rsidRDefault="00A264A4" w:rsidP="00A264A4">
      <w:pPr>
        <w:widowControl w:val="0"/>
        <w:rPr>
          <w:rFonts w:ascii="StobiSerif Regular" w:hAnsi="StobiSerif Regular" w:cs="StobiSerif Regular"/>
          <w:sz w:val="22"/>
          <w:szCs w:val="22"/>
        </w:rPr>
      </w:pPr>
      <w:r>
        <w:rPr>
          <w:rFonts w:ascii="StobiSerif Regular" w:hAnsi="StobiSerif Regular" w:cs="StobiSerif Regular"/>
          <w:bCs/>
          <w:sz w:val="22"/>
          <w:szCs w:val="22"/>
        </w:rPr>
        <w:tab/>
        <w:t>3.1.  Не прави ништо.</w:t>
      </w:r>
      <w:r>
        <w:rPr>
          <w:rFonts w:ascii="StobiSerif Regular" w:hAnsi="StobiSerif Regular" w:cs="StobiSerif Regular"/>
          <w:sz w:val="22"/>
          <w:szCs w:val="22"/>
        </w:rPr>
        <w:t xml:space="preserve"> Опцијата “не прави ништо” се користи како параметар за споредба на трошоците и користите од останатите опции (baseline).</w:t>
      </w:r>
    </w:p>
    <w:p w:rsidR="00A264A4" w:rsidRDefault="00A264A4" w:rsidP="00A264A4">
      <w:pPr>
        <w:widowControl w:val="0"/>
        <w:jc w:val="both"/>
        <w:rPr>
          <w:rFonts w:ascii="StobiSerif Regular" w:hAnsi="StobiSerif Regular" w:cs="StobiSerif Regular"/>
          <w:sz w:val="22"/>
          <w:szCs w:val="22"/>
        </w:rPr>
      </w:pPr>
      <w:r>
        <w:rPr>
          <w:rFonts w:ascii="StobiSerif Regular" w:hAnsi="StobiSerif Regular" w:cs="StobiSerif Regular"/>
          <w:sz w:val="22"/>
          <w:szCs w:val="22"/>
        </w:rPr>
        <w:tab/>
        <w:t>3.2. Донесување на Закон за дополнување на Законот за продажба на становите во општествена сопственост</w:t>
      </w:r>
    </w:p>
    <w:p w:rsidR="00A264A4" w:rsidRDefault="00A264A4" w:rsidP="00A264A4">
      <w:pPr>
        <w:widowControl w:val="0"/>
        <w:jc w:val="both"/>
        <w:rPr>
          <w:rFonts w:ascii="StobiSerif Regular" w:hAnsi="StobiSerif Regular" w:cs="StobiSerif Regular"/>
          <w:sz w:val="22"/>
          <w:szCs w:val="22"/>
        </w:rPr>
      </w:pPr>
    </w:p>
    <w:p w:rsidR="00A264A4" w:rsidRDefault="00A264A4" w:rsidP="00A264A4">
      <w:pPr>
        <w:widowControl w:val="0"/>
        <w:jc w:val="both"/>
        <w:rPr>
          <w:rFonts w:ascii="StobiSerif Regular" w:hAnsi="StobiSerif Regular" w:cs="StobiSerif Regular"/>
          <w:sz w:val="22"/>
          <w:szCs w:val="22"/>
        </w:rPr>
      </w:pPr>
      <w:r>
        <w:rPr>
          <w:rFonts w:ascii="StobiSerif Regular" w:hAnsi="StobiSerif Regular" w:cs="StobiSerif Regular"/>
          <w:sz w:val="22"/>
          <w:szCs w:val="22"/>
        </w:rPr>
        <w:t>4. Проценка на влијание на регулативата</w:t>
      </w:r>
      <w:r>
        <w:rPr>
          <w:rFonts w:ascii="StobiSerif Regular" w:hAnsi="StobiSerif Regular" w:cs="StobiSerif Regular"/>
          <w:sz w:val="22"/>
          <w:szCs w:val="22"/>
          <w:lang w:val="en-US"/>
        </w:rPr>
        <w:t>:</w:t>
      </w:r>
    </w:p>
    <w:p w:rsidR="00A264A4" w:rsidRDefault="00A264A4" w:rsidP="00A264A4">
      <w:pPr>
        <w:widowControl w:val="0"/>
        <w:jc w:val="both"/>
        <w:rPr>
          <w:rFonts w:ascii="StobiSerif Regular" w:hAnsi="StobiSerif Regular" w:cs="StobiSerif Regular"/>
          <w:sz w:val="22"/>
          <w:szCs w:val="22"/>
        </w:rPr>
      </w:pPr>
    </w:p>
    <w:p w:rsidR="00A264A4" w:rsidRDefault="00A264A4" w:rsidP="00A264A4">
      <w:pPr>
        <w:jc w:val="both"/>
        <w:rPr>
          <w:rFonts w:ascii="StobiSerif Regular" w:hAnsi="StobiSerif Regular" w:cs="StobiSerif Regular"/>
          <w:sz w:val="22"/>
          <w:szCs w:val="22"/>
        </w:rPr>
      </w:pPr>
      <w:r>
        <w:rPr>
          <w:rFonts w:ascii="StobiSerif Regular" w:hAnsi="StobiSerif Regular" w:cs="StobiSerif Regular"/>
          <w:sz w:val="22"/>
          <w:szCs w:val="22"/>
        </w:rPr>
        <w:t>Можни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позитивни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негативни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влијанија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од</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секоја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од</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опциите:</w:t>
      </w:r>
    </w:p>
    <w:p w:rsidR="00A264A4" w:rsidRDefault="00A264A4" w:rsidP="00A264A4">
      <w:pPr>
        <w:tabs>
          <w:tab w:val="left" w:pos="675"/>
        </w:tabs>
        <w:rPr>
          <w:rFonts w:ascii="StobiSerif Regular" w:hAnsi="StobiSerif Regular" w:cs="StobiSerif Regular"/>
          <w:sz w:val="22"/>
          <w:szCs w:val="22"/>
        </w:rPr>
      </w:pPr>
    </w:p>
    <w:p w:rsidR="00A264A4" w:rsidRDefault="00A264A4" w:rsidP="00A264A4">
      <w:pPr>
        <w:ind w:firstLine="720"/>
        <w:jc w:val="both"/>
        <w:rPr>
          <w:rFonts w:ascii="StobiSerif Regular" w:hAnsi="StobiSerif Regular" w:cs="StobiSerif Regular"/>
          <w:sz w:val="22"/>
          <w:szCs w:val="22"/>
        </w:rPr>
      </w:pPr>
      <w:r>
        <w:rPr>
          <w:rFonts w:ascii="StobiSerif Regular" w:hAnsi="StobiSerif Regular" w:cs="StobiSerif Regular"/>
          <w:sz w:val="22"/>
          <w:szCs w:val="22"/>
        </w:rPr>
        <w:t>4.1</w:t>
      </w:r>
      <w:r>
        <w:rPr>
          <w:rFonts w:ascii="StobiSerif Regular" w:hAnsi="StobiSerif Regular" w:cs="StobiSerif Regular"/>
          <w:sz w:val="22"/>
          <w:szCs w:val="22"/>
          <w:lang w:val="en-US"/>
        </w:rPr>
        <w:t>.</w:t>
      </w:r>
      <w:r>
        <w:rPr>
          <w:rFonts w:ascii="StobiSerif Regular" w:hAnsi="StobiSerif Regular" w:cs="StobiSerif Regular"/>
          <w:sz w:val="22"/>
          <w:szCs w:val="22"/>
        </w:rPr>
        <w:tab/>
        <w:t>Економски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влијанија</w:t>
      </w:r>
      <w:r>
        <w:rPr>
          <w:rFonts w:ascii="StobiSerif Regular" w:eastAsia="StobiSerif Regular" w:hAnsi="StobiSerif Regular" w:cs="StobiSerif Regular"/>
          <w:sz w:val="22"/>
          <w:szCs w:val="22"/>
        </w:rPr>
        <w:t xml:space="preserve"> </w:t>
      </w:r>
    </w:p>
    <w:p w:rsidR="00A264A4" w:rsidRDefault="00A264A4" w:rsidP="00A264A4">
      <w:pPr>
        <w:tabs>
          <w:tab w:val="left" w:pos="675"/>
        </w:tabs>
        <w:rPr>
          <w:rFonts w:ascii="StobiSerif Regular" w:hAnsi="StobiSerif Regular" w:cs="StobiSerif Regular"/>
          <w:sz w:val="22"/>
          <w:szCs w:val="22"/>
        </w:rPr>
      </w:pPr>
    </w:p>
    <w:p w:rsidR="00A264A4" w:rsidRDefault="00A264A4" w:rsidP="00A264A4">
      <w:pPr>
        <w:ind w:firstLine="720"/>
        <w:jc w:val="both"/>
        <w:rPr>
          <w:rFonts w:ascii="StobiSerif Regular" w:hAnsi="StobiSerif Regular" w:cs="StobiSerif Regular"/>
          <w:sz w:val="22"/>
          <w:szCs w:val="22"/>
        </w:rPr>
      </w:pPr>
      <w:r>
        <w:rPr>
          <w:rFonts w:ascii="StobiSerif Regular" w:hAnsi="StobiSerif Regular" w:cs="StobiSerif Regular"/>
          <w:sz w:val="22"/>
          <w:szCs w:val="22"/>
        </w:rPr>
        <w:t>4.2</w:t>
      </w:r>
      <w:r>
        <w:rPr>
          <w:rFonts w:ascii="StobiSerif Regular" w:hAnsi="StobiSerif Regular" w:cs="StobiSerif Regular"/>
          <w:sz w:val="22"/>
          <w:szCs w:val="22"/>
          <w:lang w:val="en-US"/>
        </w:rPr>
        <w:t>.</w:t>
      </w:r>
      <w:r>
        <w:rPr>
          <w:rFonts w:ascii="StobiSerif Regular" w:hAnsi="StobiSerif Regular" w:cs="StobiSerif Regular"/>
          <w:sz w:val="22"/>
          <w:szCs w:val="22"/>
        </w:rPr>
        <w:tab/>
        <w:t>Фискални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влијанија</w:t>
      </w:r>
      <w:r>
        <w:rPr>
          <w:rFonts w:ascii="StobiSerif Regular" w:eastAsia="StobiSerif Regular" w:hAnsi="StobiSerif Regular" w:cs="StobiSerif Regular"/>
          <w:sz w:val="22"/>
          <w:szCs w:val="22"/>
        </w:rPr>
        <w:t xml:space="preserve"> </w:t>
      </w:r>
    </w:p>
    <w:p w:rsidR="00A264A4" w:rsidRDefault="00A264A4" w:rsidP="00A264A4">
      <w:pPr>
        <w:tabs>
          <w:tab w:val="left" w:pos="675"/>
        </w:tabs>
        <w:rPr>
          <w:rFonts w:ascii="StobiSerif Regular" w:hAnsi="StobiSerif Regular" w:cs="StobiSerif Regular"/>
          <w:sz w:val="22"/>
          <w:szCs w:val="22"/>
        </w:rPr>
      </w:pPr>
    </w:p>
    <w:p w:rsidR="00A264A4" w:rsidRDefault="00A264A4" w:rsidP="00A264A4">
      <w:pPr>
        <w:ind w:firstLine="720"/>
        <w:jc w:val="both"/>
        <w:rPr>
          <w:rFonts w:ascii="StobiSerif Regular" w:hAnsi="StobiSerif Regular" w:cs="StobiSerif Regular"/>
          <w:sz w:val="22"/>
          <w:szCs w:val="22"/>
        </w:rPr>
      </w:pPr>
      <w:r>
        <w:rPr>
          <w:rFonts w:ascii="StobiSerif Regular" w:hAnsi="StobiSerif Regular" w:cs="StobiSerif Regular"/>
          <w:sz w:val="22"/>
          <w:szCs w:val="22"/>
        </w:rPr>
        <w:lastRenderedPageBreak/>
        <w:t>4.3</w:t>
      </w:r>
      <w:r>
        <w:rPr>
          <w:rFonts w:ascii="StobiSerif Regular" w:hAnsi="StobiSerif Regular" w:cs="StobiSerif Regular"/>
          <w:sz w:val="22"/>
          <w:szCs w:val="22"/>
          <w:lang w:val="en-US"/>
        </w:rPr>
        <w:t>.</w:t>
      </w:r>
      <w:r>
        <w:rPr>
          <w:rFonts w:ascii="StobiSerif Regular" w:hAnsi="StobiSerif Regular" w:cs="StobiSerif Regular"/>
          <w:sz w:val="22"/>
          <w:szCs w:val="22"/>
        </w:rPr>
        <w:tab/>
        <w:t>Социјални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влијанија</w:t>
      </w:r>
      <w:r>
        <w:rPr>
          <w:rFonts w:ascii="StobiSerif Regular" w:eastAsia="StobiSerif Regular" w:hAnsi="StobiSerif Regular" w:cs="StobiSerif Regular"/>
          <w:sz w:val="22"/>
          <w:szCs w:val="22"/>
        </w:rPr>
        <w:t xml:space="preserve"> </w:t>
      </w:r>
    </w:p>
    <w:p w:rsidR="00A264A4" w:rsidRDefault="00A264A4" w:rsidP="00A264A4">
      <w:pPr>
        <w:tabs>
          <w:tab w:val="left" w:pos="675"/>
        </w:tabs>
        <w:rPr>
          <w:rFonts w:ascii="StobiSerif Regular" w:hAnsi="StobiSerif Regular" w:cs="StobiSerif Regular"/>
          <w:sz w:val="22"/>
          <w:szCs w:val="22"/>
        </w:rPr>
      </w:pPr>
    </w:p>
    <w:p w:rsidR="00A264A4" w:rsidRDefault="00A264A4" w:rsidP="00A264A4">
      <w:pPr>
        <w:ind w:firstLine="720"/>
        <w:jc w:val="both"/>
        <w:rPr>
          <w:rFonts w:ascii="StobiSerif Regular" w:hAnsi="StobiSerif Regular" w:cs="StobiSerif Regular"/>
          <w:sz w:val="22"/>
          <w:szCs w:val="22"/>
        </w:rPr>
      </w:pPr>
      <w:r>
        <w:rPr>
          <w:rFonts w:ascii="StobiSerif Regular" w:hAnsi="StobiSerif Regular" w:cs="StobiSerif Regular"/>
          <w:sz w:val="22"/>
          <w:szCs w:val="22"/>
        </w:rPr>
        <w:t>4.4</w:t>
      </w:r>
      <w:r>
        <w:rPr>
          <w:rFonts w:ascii="StobiSerif Regular" w:hAnsi="StobiSerif Regular" w:cs="StobiSerif Regular"/>
          <w:sz w:val="22"/>
          <w:szCs w:val="22"/>
          <w:lang w:val="en-US"/>
        </w:rPr>
        <w:t>.</w:t>
      </w:r>
      <w:r>
        <w:rPr>
          <w:rFonts w:ascii="StobiSerif Regular" w:hAnsi="StobiSerif Regular" w:cs="StobiSerif Regular"/>
          <w:sz w:val="22"/>
          <w:szCs w:val="22"/>
        </w:rPr>
        <w:tab/>
        <w:t>Влијанија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врз</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животната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средина</w:t>
      </w:r>
      <w:r>
        <w:rPr>
          <w:rFonts w:ascii="StobiSerif Regular" w:eastAsia="StobiSerif Regular" w:hAnsi="StobiSerif Regular" w:cs="StobiSerif Regular"/>
          <w:sz w:val="22"/>
          <w:szCs w:val="22"/>
        </w:rPr>
        <w:t xml:space="preserve"> </w:t>
      </w:r>
    </w:p>
    <w:p w:rsidR="00A264A4" w:rsidRDefault="00A264A4" w:rsidP="00A264A4">
      <w:pPr>
        <w:tabs>
          <w:tab w:val="left" w:pos="675"/>
        </w:tabs>
        <w:rPr>
          <w:rFonts w:ascii="StobiSerif Regular" w:hAnsi="StobiSerif Regular" w:cs="StobiSerif Regular"/>
          <w:sz w:val="22"/>
          <w:szCs w:val="22"/>
        </w:rPr>
      </w:pPr>
    </w:p>
    <w:p w:rsidR="00A264A4" w:rsidRDefault="00A264A4" w:rsidP="00A264A4">
      <w:pPr>
        <w:ind w:firstLine="720"/>
        <w:jc w:val="both"/>
        <w:rPr>
          <w:rFonts w:ascii="StobiSerif Regular" w:hAnsi="StobiSerif Regular" w:cs="StobiSerif Regular"/>
          <w:sz w:val="22"/>
          <w:szCs w:val="22"/>
        </w:rPr>
      </w:pPr>
      <w:r>
        <w:rPr>
          <w:rFonts w:ascii="StobiSerif Regular" w:hAnsi="StobiSerif Regular" w:cs="StobiSerif Regular"/>
          <w:sz w:val="22"/>
          <w:szCs w:val="22"/>
        </w:rPr>
        <w:t>4.5</w:t>
      </w:r>
      <w:r>
        <w:rPr>
          <w:rFonts w:ascii="StobiSerif Regular" w:hAnsi="StobiSerif Regular" w:cs="StobiSerif Regular"/>
          <w:sz w:val="22"/>
          <w:szCs w:val="22"/>
          <w:lang w:val="en-US"/>
        </w:rPr>
        <w:t>.</w:t>
      </w:r>
      <w:r>
        <w:rPr>
          <w:rFonts w:ascii="StobiSerif Regular" w:hAnsi="StobiSerif Regular" w:cs="StobiSerif Regular"/>
          <w:sz w:val="22"/>
          <w:szCs w:val="22"/>
        </w:rPr>
        <w:tab/>
        <w:t>Административни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влијанија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трошоци</w:t>
      </w:r>
      <w:r>
        <w:rPr>
          <w:rFonts w:ascii="StobiSerif Regular" w:eastAsia="StobiSerif Regular" w:hAnsi="StobiSerif Regular" w:cs="StobiSerif Regular"/>
          <w:sz w:val="22"/>
          <w:szCs w:val="22"/>
        </w:rPr>
        <w:t xml:space="preserve"> – </w:t>
      </w:r>
    </w:p>
    <w:p w:rsidR="00A264A4" w:rsidRDefault="00A264A4" w:rsidP="00A264A4">
      <w:pPr>
        <w:jc w:val="both"/>
        <w:rPr>
          <w:rFonts w:ascii="StobiSerif Regular" w:hAnsi="StobiSerif Regular" w:cs="StobiSerif Regular"/>
          <w:sz w:val="22"/>
          <w:szCs w:val="22"/>
        </w:rPr>
      </w:pPr>
    </w:p>
    <w:p w:rsidR="00A264A4" w:rsidRDefault="00A264A4" w:rsidP="00A264A4">
      <w:pPr>
        <w:ind w:left="720" w:firstLine="720"/>
        <w:jc w:val="both"/>
        <w:rPr>
          <w:rFonts w:ascii="StobiSerif Regular" w:eastAsia="StobiSerif Regular" w:hAnsi="StobiSerif Regular" w:cs="StobiSerif Regular"/>
          <w:sz w:val="22"/>
          <w:szCs w:val="22"/>
        </w:rPr>
      </w:pPr>
      <w:r>
        <w:rPr>
          <w:rFonts w:ascii="StobiSerif Regular" w:hAnsi="StobiSerif Regular" w:cs="StobiSerif Regular"/>
          <w:sz w:val="22"/>
          <w:szCs w:val="22"/>
        </w:rPr>
        <w:t>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трошоци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за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спроведување</w:t>
      </w:r>
      <w:r>
        <w:rPr>
          <w:rFonts w:ascii="StobiSerif Regular" w:eastAsia="StobiSerif Regular" w:hAnsi="StobiSerif Regular" w:cs="StobiSerif Regular"/>
          <w:sz w:val="22"/>
          <w:szCs w:val="22"/>
        </w:rPr>
        <w:t xml:space="preserve"> </w:t>
      </w:r>
    </w:p>
    <w:p w:rsidR="00A264A4" w:rsidRDefault="00A264A4" w:rsidP="00A264A4">
      <w:pPr>
        <w:jc w:val="both"/>
        <w:rPr>
          <w:rFonts w:ascii="StobiSerif Regular" w:hAnsi="StobiSerif Regular" w:cs="StobiSerif Regular"/>
          <w:sz w:val="22"/>
          <w:szCs w:val="22"/>
        </w:rPr>
      </w:pPr>
      <w:r>
        <w:rPr>
          <w:rFonts w:ascii="StobiSerif Regular" w:eastAsia="StobiSerif Regular" w:hAnsi="StobiSerif Regular" w:cs="StobiSerif Regular"/>
          <w:sz w:val="22"/>
          <w:szCs w:val="22"/>
        </w:rPr>
        <w:t xml:space="preserve"> </w:t>
      </w:r>
    </w:p>
    <w:p w:rsidR="00A264A4" w:rsidRDefault="00A264A4" w:rsidP="00A264A4">
      <w:pPr>
        <w:ind w:left="720" w:firstLine="720"/>
        <w:jc w:val="both"/>
        <w:rPr>
          <w:rFonts w:ascii="StobiSerif Regular" w:hAnsi="StobiSerif Regular" w:cs="StobiSerif Regular"/>
          <w:sz w:val="22"/>
          <w:szCs w:val="22"/>
        </w:rPr>
      </w:pPr>
      <w:r>
        <w:rPr>
          <w:rFonts w:ascii="StobiSerif Regular" w:hAnsi="StobiSerif Regular" w:cs="StobiSerif Regular"/>
          <w:sz w:val="22"/>
          <w:szCs w:val="22"/>
        </w:rPr>
        <w:t>б)трошоци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за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почитување</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регулативата</w:t>
      </w:r>
      <w:r>
        <w:rPr>
          <w:rFonts w:ascii="StobiSerif Regular" w:eastAsia="StobiSerif Regular" w:hAnsi="StobiSerif Regular" w:cs="StobiSerif Regular"/>
          <w:sz w:val="22"/>
          <w:szCs w:val="22"/>
        </w:rPr>
        <w:t xml:space="preserve"> </w:t>
      </w:r>
    </w:p>
    <w:p w:rsidR="00A264A4" w:rsidRDefault="00A264A4" w:rsidP="00A264A4">
      <w:pPr>
        <w:widowControl w:val="0"/>
        <w:jc w:val="both"/>
        <w:rPr>
          <w:rFonts w:ascii="StobiSerif Regular" w:hAnsi="StobiSerif Regular" w:cs="StobiSerif Regular"/>
          <w:sz w:val="22"/>
          <w:szCs w:val="22"/>
        </w:rPr>
      </w:pPr>
    </w:p>
    <w:p w:rsidR="00A264A4" w:rsidRDefault="00A264A4" w:rsidP="00A264A4">
      <w:pPr>
        <w:widowControl w:val="0"/>
        <w:rPr>
          <w:rFonts w:ascii="StobiSerif Regular" w:hAnsi="StobiSerif Regular" w:cs="StobiSerif Regular"/>
          <w:b/>
          <w:sz w:val="22"/>
          <w:szCs w:val="22"/>
        </w:rPr>
      </w:pPr>
      <w:r>
        <w:rPr>
          <w:rFonts w:ascii="StobiSerif Regular" w:hAnsi="StobiSerif Regular" w:cs="StobiSerif Regular"/>
          <w:sz w:val="22"/>
          <w:szCs w:val="22"/>
        </w:rPr>
        <w:t>5. Консултации</w:t>
      </w:r>
      <w:r>
        <w:rPr>
          <w:rFonts w:ascii="StobiSerif Regular" w:hAnsi="StobiSerif Regular" w:cs="StobiSerif Regular"/>
          <w:sz w:val="22"/>
          <w:szCs w:val="22"/>
          <w:lang w:val="en-US"/>
        </w:rPr>
        <w:t>:</w:t>
      </w:r>
    </w:p>
    <w:p w:rsidR="00A264A4" w:rsidRDefault="00A264A4" w:rsidP="00A264A4">
      <w:pPr>
        <w:widowControl w:val="0"/>
        <w:rPr>
          <w:rFonts w:ascii="StobiSerif Regular" w:hAnsi="StobiSerif Regular" w:cs="StobiSerif Regular"/>
          <w:b/>
          <w:sz w:val="22"/>
          <w:szCs w:val="22"/>
        </w:rPr>
      </w:pPr>
    </w:p>
    <w:p w:rsidR="00A264A4" w:rsidRDefault="00A264A4" w:rsidP="00A264A4">
      <w:pPr>
        <w:ind w:firstLine="720"/>
        <w:jc w:val="both"/>
        <w:rPr>
          <w:rFonts w:ascii="StobiSerif Regular" w:hAnsi="StobiSerif Regular" w:cs="StobiSerif Regular"/>
          <w:sz w:val="22"/>
          <w:szCs w:val="22"/>
        </w:rPr>
      </w:pPr>
      <w:r>
        <w:rPr>
          <w:rFonts w:ascii="StobiSerif Regular" w:hAnsi="StobiSerif Regular" w:cs="StobiSerif Regular"/>
          <w:sz w:val="22"/>
          <w:szCs w:val="22"/>
        </w:rPr>
        <w:t>5.1</w:t>
      </w:r>
      <w:r>
        <w:rPr>
          <w:rFonts w:ascii="StobiSerif Regular" w:hAnsi="StobiSerif Regular" w:cs="StobiSerif Regular"/>
          <w:sz w:val="22"/>
          <w:szCs w:val="22"/>
          <w:lang w:val="en-US"/>
        </w:rPr>
        <w:t>.</w:t>
      </w:r>
      <w:r>
        <w:rPr>
          <w:rFonts w:ascii="StobiSerif Regular" w:hAnsi="StobiSerif Regular" w:cs="StobiSerif Regular"/>
          <w:sz w:val="22"/>
          <w:szCs w:val="22"/>
        </w:rPr>
        <w:tab/>
        <w:t>Засегнати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страни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начин</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вклучување</w:t>
      </w:r>
    </w:p>
    <w:p w:rsidR="00A264A4" w:rsidRDefault="00A264A4" w:rsidP="00A264A4">
      <w:pPr>
        <w:ind w:firstLine="720"/>
        <w:jc w:val="both"/>
        <w:rPr>
          <w:rFonts w:ascii="StobiSerif Regular" w:hAnsi="StobiSerif Regular" w:cs="StobiSerif Regular"/>
          <w:sz w:val="22"/>
          <w:szCs w:val="22"/>
        </w:rPr>
      </w:pPr>
    </w:p>
    <w:p w:rsidR="00A264A4" w:rsidRDefault="00A264A4" w:rsidP="00A264A4">
      <w:pPr>
        <w:ind w:firstLine="720"/>
        <w:jc w:val="both"/>
        <w:rPr>
          <w:rFonts w:ascii="StobiSerif Regular" w:eastAsia="StobiSerif Regular" w:hAnsi="StobiSerif Regular" w:cs="StobiSerif Regular"/>
          <w:sz w:val="22"/>
          <w:szCs w:val="22"/>
        </w:rPr>
      </w:pPr>
      <w:r>
        <w:rPr>
          <w:rFonts w:ascii="StobiSerif Regular" w:hAnsi="StobiSerif Regular" w:cs="StobiSerif Regular"/>
          <w:sz w:val="22"/>
          <w:szCs w:val="22"/>
        </w:rPr>
        <w:t>5.2</w:t>
      </w:r>
      <w:r>
        <w:rPr>
          <w:rFonts w:ascii="StobiSerif Regular" w:hAnsi="StobiSerif Regular" w:cs="StobiSerif Regular"/>
          <w:sz w:val="22"/>
          <w:szCs w:val="22"/>
          <w:lang w:val="en-US"/>
        </w:rPr>
        <w:t>.</w:t>
      </w:r>
      <w:r>
        <w:rPr>
          <w:rFonts w:ascii="StobiSerif Regular" w:hAnsi="StobiSerif Regular" w:cs="StobiSerif Regular"/>
          <w:sz w:val="22"/>
          <w:szCs w:val="22"/>
        </w:rPr>
        <w:tab/>
        <w:t>Преглед</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добиените</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вградените</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мислења</w:t>
      </w:r>
      <w:r>
        <w:rPr>
          <w:rFonts w:ascii="StobiSerif Regular" w:eastAsia="StobiSerif Regular" w:hAnsi="StobiSerif Regular" w:cs="StobiSerif Regular"/>
          <w:sz w:val="22"/>
          <w:szCs w:val="22"/>
        </w:rPr>
        <w:t xml:space="preserve"> </w:t>
      </w:r>
    </w:p>
    <w:p w:rsidR="00A264A4" w:rsidRDefault="00A264A4" w:rsidP="00A264A4">
      <w:pPr>
        <w:ind w:firstLine="720"/>
        <w:jc w:val="both"/>
        <w:rPr>
          <w:rFonts w:ascii="StobiSerif Regular" w:eastAsia="StobiSerif Regular" w:hAnsi="StobiSerif Regular" w:cs="StobiSerif Regular"/>
          <w:sz w:val="22"/>
          <w:szCs w:val="22"/>
        </w:rPr>
      </w:pPr>
    </w:p>
    <w:p w:rsidR="00A264A4" w:rsidRDefault="00A264A4" w:rsidP="00A264A4">
      <w:pPr>
        <w:ind w:firstLine="720"/>
        <w:jc w:val="both"/>
        <w:rPr>
          <w:rFonts w:ascii="StobiSerif Regular" w:hAnsi="StobiSerif Regular" w:cs="StobiSerif Regular"/>
          <w:b/>
          <w:sz w:val="22"/>
          <w:szCs w:val="22"/>
        </w:rPr>
      </w:pPr>
      <w:r>
        <w:rPr>
          <w:rFonts w:ascii="StobiSerif Regular" w:hAnsi="StobiSerif Regular" w:cs="StobiSerif Regular"/>
          <w:sz w:val="22"/>
          <w:szCs w:val="22"/>
        </w:rPr>
        <w:t>5.3</w:t>
      </w:r>
      <w:r>
        <w:rPr>
          <w:rFonts w:ascii="StobiSerif Regular" w:hAnsi="StobiSerif Regular" w:cs="StobiSerif Regular"/>
          <w:sz w:val="22"/>
          <w:szCs w:val="22"/>
          <w:lang w:val="en-US"/>
        </w:rPr>
        <w:t>.</w:t>
      </w:r>
      <w:r>
        <w:rPr>
          <w:rFonts w:ascii="StobiSerif Regular" w:hAnsi="StobiSerif Regular" w:cs="StobiSerif Regular"/>
          <w:sz w:val="22"/>
          <w:szCs w:val="22"/>
        </w:rPr>
        <w:tab/>
        <w:t>Мислењата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кои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не</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биле</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земени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предвид</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зошто</w:t>
      </w:r>
    </w:p>
    <w:p w:rsidR="00A264A4" w:rsidRDefault="00A264A4" w:rsidP="00A264A4">
      <w:pPr>
        <w:widowControl w:val="0"/>
        <w:rPr>
          <w:rFonts w:ascii="StobiSerif Regular" w:hAnsi="StobiSerif Regular" w:cs="StobiSerif Regular"/>
          <w:b/>
          <w:sz w:val="22"/>
          <w:szCs w:val="22"/>
        </w:rPr>
      </w:pPr>
    </w:p>
    <w:p w:rsidR="00A264A4" w:rsidRDefault="00A264A4" w:rsidP="00A264A4">
      <w:pPr>
        <w:widowControl w:val="0"/>
        <w:rPr>
          <w:rFonts w:ascii="StobiSerif Regular" w:hAnsi="StobiSerif Regular" w:cs="StobiSerif Regular"/>
          <w:b/>
          <w:sz w:val="22"/>
          <w:szCs w:val="22"/>
        </w:rPr>
      </w:pPr>
    </w:p>
    <w:p w:rsidR="00A264A4" w:rsidRDefault="00A264A4" w:rsidP="00A264A4">
      <w:pPr>
        <w:widowControl w:val="0"/>
        <w:rPr>
          <w:rFonts w:ascii="StobiSerif Regular" w:hAnsi="StobiSerif Regular" w:cs="StobiSerif Regular"/>
          <w:sz w:val="22"/>
          <w:szCs w:val="22"/>
        </w:rPr>
      </w:pPr>
      <w:r>
        <w:rPr>
          <w:rFonts w:ascii="StobiSerif Regular" w:hAnsi="StobiSerif Regular" w:cs="StobiSerif Regular"/>
          <w:sz w:val="22"/>
          <w:szCs w:val="22"/>
        </w:rPr>
        <w:t>6. Заклучоци и препорачано решение</w:t>
      </w:r>
      <w:r>
        <w:rPr>
          <w:rFonts w:ascii="StobiSerif Regular" w:hAnsi="StobiSerif Regular" w:cs="StobiSerif Regular"/>
          <w:sz w:val="22"/>
          <w:szCs w:val="22"/>
          <w:lang w:val="en-US"/>
        </w:rPr>
        <w:t>:</w:t>
      </w:r>
    </w:p>
    <w:p w:rsidR="00A264A4" w:rsidRDefault="00A264A4" w:rsidP="00A264A4">
      <w:pPr>
        <w:widowControl w:val="0"/>
        <w:rPr>
          <w:rFonts w:ascii="StobiSerif Regular" w:hAnsi="StobiSerif Regular" w:cs="StobiSerif Regular"/>
          <w:sz w:val="22"/>
          <w:szCs w:val="22"/>
        </w:rPr>
      </w:pPr>
    </w:p>
    <w:p w:rsidR="00A264A4" w:rsidRDefault="00A264A4" w:rsidP="00A264A4">
      <w:pPr>
        <w:widowControl w:val="0"/>
        <w:rPr>
          <w:rFonts w:ascii="StobiSerif Regular" w:hAnsi="StobiSerif Regular" w:cs="StobiSerif Regular"/>
          <w:sz w:val="22"/>
          <w:szCs w:val="22"/>
        </w:rPr>
      </w:pPr>
      <w:r>
        <w:rPr>
          <w:rFonts w:ascii="StobiSerif Regular" w:hAnsi="StobiSerif Regular" w:cs="StobiSerif Regular"/>
          <w:sz w:val="22"/>
          <w:szCs w:val="22"/>
        </w:rPr>
        <w:t>Препорачано решение</w:t>
      </w:r>
      <w:r>
        <w:rPr>
          <w:rFonts w:ascii="StobiSerif Regular" w:hAnsi="StobiSerif Regular" w:cs="StobiSerif Regular"/>
          <w:sz w:val="22"/>
          <w:szCs w:val="22"/>
          <w:lang w:val="en-US"/>
        </w:rPr>
        <w:t xml:space="preserve">: </w:t>
      </w:r>
      <w:r>
        <w:rPr>
          <w:rFonts w:ascii="StobiSerif Regular" w:hAnsi="StobiSerif Regular" w:cs="StobiSerif Regular"/>
          <w:sz w:val="22"/>
          <w:szCs w:val="22"/>
        </w:rPr>
        <w:t>Донесување на З</w:t>
      </w:r>
      <w:r>
        <w:rPr>
          <w:rFonts w:ascii="StobiSerif Regular" w:hAnsi="StobiSerif Regular" w:cs="StobiSerif Regular"/>
          <w:sz w:val="22"/>
        </w:rPr>
        <w:t xml:space="preserve">акон за дополнување на Законот за </w:t>
      </w:r>
      <w:r>
        <w:rPr>
          <w:rFonts w:ascii="StobiSerif Regular" w:hAnsi="StobiSerif Regular" w:cs="StobiSerif Regular"/>
          <w:sz w:val="22"/>
          <w:szCs w:val="22"/>
        </w:rPr>
        <w:t>продажба на становите во општествена сопственост.</w:t>
      </w:r>
    </w:p>
    <w:p w:rsidR="00A264A4" w:rsidRDefault="00A264A4" w:rsidP="00A264A4">
      <w:pPr>
        <w:widowControl w:val="0"/>
        <w:rPr>
          <w:rFonts w:ascii="StobiSerif Regular" w:hAnsi="StobiSerif Regular" w:cs="StobiSerif Regular"/>
          <w:sz w:val="22"/>
          <w:szCs w:val="22"/>
        </w:rPr>
      </w:pPr>
    </w:p>
    <w:p w:rsidR="00A264A4" w:rsidRDefault="00A264A4" w:rsidP="00A264A4">
      <w:pPr>
        <w:ind w:left="720"/>
        <w:jc w:val="both"/>
        <w:rPr>
          <w:rFonts w:ascii="StobiSerif Regular" w:hAnsi="StobiSerif Regular" w:cs="StobiSerif Regular"/>
          <w:sz w:val="22"/>
          <w:szCs w:val="22"/>
        </w:rPr>
      </w:pPr>
      <w:r>
        <w:rPr>
          <w:rFonts w:ascii="StobiSerif Regular" w:hAnsi="StobiSerif Regular" w:cs="StobiSerif Regular"/>
          <w:sz w:val="22"/>
          <w:szCs w:val="22"/>
        </w:rPr>
        <w:t>6.1</w:t>
      </w:r>
      <w:r>
        <w:rPr>
          <w:rFonts w:ascii="StobiSerif Regular" w:hAnsi="StobiSerif Regular" w:cs="StobiSerif Regular"/>
          <w:sz w:val="22"/>
          <w:szCs w:val="22"/>
          <w:lang w:val="en-US"/>
        </w:rPr>
        <w:t>.</w:t>
      </w:r>
      <w:r>
        <w:rPr>
          <w:rFonts w:ascii="StobiSerif Regular" w:hAnsi="StobiSerif Regular" w:cs="StobiSerif Regular"/>
          <w:sz w:val="22"/>
          <w:szCs w:val="22"/>
        </w:rPr>
        <w:tab/>
        <w:t>Споредбен</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преглед</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позитивните</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негативните</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влијанија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можните</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решенија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(опции)</w:t>
      </w:r>
    </w:p>
    <w:p w:rsidR="00A264A4" w:rsidRDefault="00A264A4" w:rsidP="00A264A4">
      <w:pPr>
        <w:tabs>
          <w:tab w:val="left" w:pos="1395"/>
        </w:tabs>
        <w:rPr>
          <w:rFonts w:ascii="StobiSerif Regular" w:hAnsi="StobiSerif Regular" w:cs="StobiSerif Regular"/>
          <w:sz w:val="22"/>
          <w:szCs w:val="22"/>
        </w:rPr>
      </w:pPr>
    </w:p>
    <w:p w:rsidR="00A264A4" w:rsidRDefault="00A264A4" w:rsidP="00A264A4">
      <w:pPr>
        <w:ind w:left="720"/>
        <w:jc w:val="both"/>
        <w:rPr>
          <w:rFonts w:ascii="StobiSerif Regular" w:hAnsi="StobiSerif Regular" w:cs="StobiSerif Regular"/>
          <w:sz w:val="22"/>
          <w:szCs w:val="22"/>
        </w:rPr>
      </w:pPr>
      <w:r>
        <w:rPr>
          <w:rFonts w:ascii="StobiSerif Regular" w:hAnsi="StobiSerif Regular" w:cs="StobiSerif Regular"/>
          <w:sz w:val="22"/>
          <w:szCs w:val="22"/>
        </w:rPr>
        <w:t>6.2</w:t>
      </w:r>
      <w:r>
        <w:rPr>
          <w:rFonts w:ascii="StobiSerif Regular" w:hAnsi="StobiSerif Regular" w:cs="StobiSerif Regular"/>
          <w:sz w:val="22"/>
          <w:szCs w:val="22"/>
          <w:lang w:val="en-US"/>
        </w:rPr>
        <w:t>.</w:t>
      </w:r>
      <w:r>
        <w:rPr>
          <w:rFonts w:ascii="StobiSerif Regular" w:hAnsi="StobiSerif Regular" w:cs="StobiSerif Regular"/>
          <w:sz w:val="22"/>
          <w:szCs w:val="22"/>
        </w:rPr>
        <w:tab/>
        <w:t>Ризици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во</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спроведувањето</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примената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секое</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од</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можните</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решенија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(опции)</w:t>
      </w:r>
    </w:p>
    <w:p w:rsidR="00A264A4" w:rsidRDefault="00A264A4" w:rsidP="00A264A4">
      <w:pPr>
        <w:tabs>
          <w:tab w:val="left" w:pos="675"/>
        </w:tabs>
        <w:rPr>
          <w:rFonts w:ascii="StobiSerif Regular" w:hAnsi="StobiSerif Regular" w:cs="StobiSerif Regular"/>
          <w:sz w:val="22"/>
          <w:szCs w:val="22"/>
        </w:rPr>
      </w:pPr>
    </w:p>
    <w:p w:rsidR="00A264A4" w:rsidRDefault="00A264A4" w:rsidP="00A264A4">
      <w:pPr>
        <w:ind w:firstLine="720"/>
        <w:jc w:val="both"/>
        <w:rPr>
          <w:rFonts w:ascii="StobiSerif Regular" w:hAnsi="StobiSerif Regular" w:cs="StobiSerif Regular"/>
          <w:sz w:val="22"/>
          <w:szCs w:val="22"/>
        </w:rPr>
      </w:pPr>
      <w:r>
        <w:rPr>
          <w:rFonts w:ascii="StobiSerif Regular" w:hAnsi="StobiSerif Regular" w:cs="StobiSerif Regular"/>
          <w:sz w:val="22"/>
          <w:szCs w:val="22"/>
        </w:rPr>
        <w:t>6.3</w:t>
      </w:r>
      <w:r>
        <w:rPr>
          <w:rFonts w:ascii="StobiSerif Regular" w:hAnsi="StobiSerif Regular" w:cs="StobiSerif Regular"/>
          <w:sz w:val="22"/>
          <w:szCs w:val="22"/>
          <w:lang w:val="en-US"/>
        </w:rPr>
        <w:t>.</w:t>
      </w:r>
      <w:r>
        <w:rPr>
          <w:rFonts w:ascii="StobiSerif Regular" w:hAnsi="StobiSerif Regular" w:cs="StobiSerif Regular"/>
          <w:sz w:val="22"/>
          <w:szCs w:val="22"/>
        </w:rPr>
        <w:tab/>
        <w:t>Препорачано</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решение</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со</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образложение</w:t>
      </w:r>
    </w:p>
    <w:p w:rsidR="00A264A4" w:rsidRDefault="00A264A4" w:rsidP="00A264A4">
      <w:pPr>
        <w:pStyle w:val="WW-Default"/>
        <w:jc w:val="both"/>
        <w:rPr>
          <w:rFonts w:ascii="StobiSerif Regular" w:hAnsi="StobiSerif Regular" w:cs="StobiSerif Regular"/>
          <w:sz w:val="22"/>
          <w:szCs w:val="22"/>
          <w:lang w:val="mk-MK" w:eastAsia="en-US" w:bidi="en-US"/>
        </w:rPr>
      </w:pPr>
      <w:r>
        <w:rPr>
          <w:rFonts w:ascii="StobiSerif Regular" w:hAnsi="StobiSerif Regular" w:cs="StobiSerif Regular"/>
          <w:color w:val="auto"/>
          <w:sz w:val="22"/>
          <w:szCs w:val="22"/>
          <w:lang w:val="mk-MK"/>
        </w:rPr>
        <w:t xml:space="preserve">Основни решенија на предлогот на Закон за дополнување на Законот за </w:t>
      </w:r>
      <w:proofErr w:type="spellStart"/>
      <w:r>
        <w:rPr>
          <w:rFonts w:ascii="StobiSerif Regular" w:hAnsi="StobiSerif Regular" w:cs="StobiSerif Regular"/>
          <w:sz w:val="22"/>
          <w:szCs w:val="22"/>
        </w:rPr>
        <w:t>продажба</w:t>
      </w:r>
      <w:proofErr w:type="spellEnd"/>
      <w:r>
        <w:rPr>
          <w:rFonts w:ascii="StobiSerif Regular" w:hAnsi="StobiSerif Regular" w:cs="StobiSerif Regular"/>
          <w:sz w:val="22"/>
          <w:szCs w:val="22"/>
        </w:rPr>
        <w:t xml:space="preserve"> </w:t>
      </w:r>
      <w:proofErr w:type="spellStart"/>
      <w:r>
        <w:rPr>
          <w:rFonts w:ascii="StobiSerif Regular" w:hAnsi="StobiSerif Regular" w:cs="StobiSerif Regular"/>
          <w:sz w:val="22"/>
          <w:szCs w:val="22"/>
        </w:rPr>
        <w:t>на</w:t>
      </w:r>
      <w:proofErr w:type="spellEnd"/>
      <w:r>
        <w:rPr>
          <w:rFonts w:ascii="StobiSerif Regular" w:hAnsi="StobiSerif Regular" w:cs="StobiSerif Regular"/>
          <w:sz w:val="22"/>
          <w:szCs w:val="22"/>
        </w:rPr>
        <w:t xml:space="preserve"> </w:t>
      </w:r>
      <w:proofErr w:type="spellStart"/>
      <w:r>
        <w:rPr>
          <w:rFonts w:ascii="StobiSerif Regular" w:hAnsi="StobiSerif Regular" w:cs="StobiSerif Regular"/>
          <w:sz w:val="22"/>
          <w:szCs w:val="22"/>
        </w:rPr>
        <w:t>становите</w:t>
      </w:r>
      <w:proofErr w:type="spellEnd"/>
      <w:r>
        <w:rPr>
          <w:rFonts w:ascii="StobiSerif Regular" w:hAnsi="StobiSerif Regular" w:cs="StobiSerif Regular"/>
          <w:sz w:val="22"/>
          <w:szCs w:val="22"/>
        </w:rPr>
        <w:t xml:space="preserve"> </w:t>
      </w:r>
      <w:proofErr w:type="spellStart"/>
      <w:r>
        <w:rPr>
          <w:rFonts w:ascii="StobiSerif Regular" w:hAnsi="StobiSerif Regular" w:cs="StobiSerif Regular"/>
          <w:sz w:val="22"/>
          <w:szCs w:val="22"/>
        </w:rPr>
        <w:t>во</w:t>
      </w:r>
      <w:proofErr w:type="spellEnd"/>
      <w:r>
        <w:rPr>
          <w:rFonts w:ascii="StobiSerif Regular" w:hAnsi="StobiSerif Regular" w:cs="StobiSerif Regular"/>
          <w:sz w:val="22"/>
          <w:szCs w:val="22"/>
        </w:rPr>
        <w:t xml:space="preserve"> </w:t>
      </w:r>
      <w:proofErr w:type="spellStart"/>
      <w:r>
        <w:rPr>
          <w:rFonts w:ascii="StobiSerif Regular" w:hAnsi="StobiSerif Regular" w:cs="StobiSerif Regular"/>
          <w:sz w:val="22"/>
          <w:szCs w:val="22"/>
        </w:rPr>
        <w:t>општествена</w:t>
      </w:r>
      <w:proofErr w:type="spellEnd"/>
      <w:r>
        <w:rPr>
          <w:rFonts w:ascii="StobiSerif Regular" w:hAnsi="StobiSerif Regular" w:cs="StobiSerif Regular"/>
          <w:sz w:val="22"/>
          <w:szCs w:val="22"/>
        </w:rPr>
        <w:t xml:space="preserve"> </w:t>
      </w:r>
      <w:proofErr w:type="spellStart"/>
      <w:r>
        <w:rPr>
          <w:rFonts w:ascii="StobiSerif Regular" w:hAnsi="StobiSerif Regular" w:cs="StobiSerif Regular"/>
          <w:sz w:val="22"/>
          <w:szCs w:val="22"/>
        </w:rPr>
        <w:t>сопственост</w:t>
      </w:r>
      <w:proofErr w:type="spellEnd"/>
      <w:r>
        <w:rPr>
          <w:rFonts w:ascii="StobiSerif Regular" w:hAnsi="StobiSerif Regular" w:cs="StobiSerif Regular"/>
          <w:color w:val="auto"/>
          <w:sz w:val="22"/>
          <w:szCs w:val="22"/>
          <w:lang w:val="mk-MK"/>
        </w:rPr>
        <w:t>:</w:t>
      </w:r>
    </w:p>
    <w:p w:rsidR="00A264A4" w:rsidRPr="00F5382E" w:rsidRDefault="00A264A4" w:rsidP="00A264A4">
      <w:pPr>
        <w:pStyle w:val="WW-Default"/>
        <w:ind w:left="360"/>
        <w:jc w:val="both"/>
        <w:rPr>
          <w:rFonts w:ascii="StobiSerif Regular" w:hAnsi="StobiSerif Regular"/>
          <w:sz w:val="22"/>
          <w:szCs w:val="22"/>
          <w:lang w:val="mk-MK"/>
        </w:rPr>
      </w:pPr>
      <w:r>
        <w:rPr>
          <w:rFonts w:ascii="StobiSerif Regular" w:hAnsi="StobiSerif Regular" w:cs="StobiSerif Regular"/>
          <w:sz w:val="22"/>
          <w:szCs w:val="22"/>
          <w:lang w:val="mk-MK" w:eastAsia="en-US" w:bidi="en-US"/>
        </w:rPr>
        <w:t>-</w:t>
      </w:r>
      <w:r>
        <w:rPr>
          <w:rFonts w:ascii="StobiSerif Regular" w:hAnsi="StobiSerif Regular" w:cs="StobiSerif Regular"/>
          <w:sz w:val="22"/>
          <w:szCs w:val="22"/>
          <w:lang w:eastAsia="en-US" w:bidi="en-US"/>
        </w:rPr>
        <w:t xml:space="preserve"> </w:t>
      </w:r>
      <w:proofErr w:type="spellStart"/>
      <w:r>
        <w:rPr>
          <w:rFonts w:ascii="StobiSerif Regular" w:hAnsi="StobiSerif Regular" w:cs="StobiSerif Regular"/>
          <w:sz w:val="22"/>
          <w:szCs w:val="22"/>
          <w:lang w:eastAsia="en-US" w:bidi="en-US"/>
        </w:rPr>
        <w:t>се</w:t>
      </w:r>
      <w:proofErr w:type="spellEnd"/>
      <w:r>
        <w:rPr>
          <w:rFonts w:ascii="StobiSerif Regular" w:hAnsi="StobiSerif Regular" w:cs="StobiSerif Regular"/>
          <w:sz w:val="22"/>
          <w:szCs w:val="22"/>
          <w:lang w:eastAsia="en-US" w:bidi="en-US"/>
        </w:rPr>
        <w:t xml:space="preserve"> </w:t>
      </w:r>
      <w:proofErr w:type="spellStart"/>
      <w:r>
        <w:rPr>
          <w:rFonts w:ascii="StobiSerif Regular" w:hAnsi="StobiSerif Regular" w:cs="StobiSerif Regular"/>
          <w:sz w:val="22"/>
          <w:szCs w:val="22"/>
          <w:lang w:eastAsia="en-US" w:bidi="en-US"/>
        </w:rPr>
        <w:t>овозможува</w:t>
      </w:r>
      <w:proofErr w:type="spellEnd"/>
      <w:r>
        <w:rPr>
          <w:rFonts w:ascii="StobiSerif Regular" w:hAnsi="StobiSerif Regular" w:cs="StobiSerif Regular"/>
          <w:sz w:val="22"/>
          <w:szCs w:val="22"/>
          <w:lang w:eastAsia="en-US" w:bidi="en-US"/>
        </w:rPr>
        <w:t xml:space="preserve"> </w:t>
      </w:r>
      <w:proofErr w:type="spellStart"/>
      <w:r>
        <w:rPr>
          <w:rFonts w:ascii="StobiSerif Regular" w:hAnsi="StobiSerif Regular" w:cs="StobiSerif Regular"/>
          <w:sz w:val="22"/>
          <w:szCs w:val="22"/>
          <w:lang w:eastAsia="en-US" w:bidi="en-US"/>
        </w:rPr>
        <w:t>продажба</w:t>
      </w:r>
      <w:proofErr w:type="spellEnd"/>
      <w:r>
        <w:rPr>
          <w:rFonts w:ascii="StobiSerif Regular" w:hAnsi="StobiSerif Regular" w:cs="StobiSerif Regular"/>
          <w:sz w:val="22"/>
          <w:szCs w:val="22"/>
          <w:lang w:eastAsia="en-US" w:bidi="en-US"/>
        </w:rPr>
        <w:t xml:space="preserve"> </w:t>
      </w:r>
      <w:proofErr w:type="spellStart"/>
      <w:r>
        <w:rPr>
          <w:rFonts w:ascii="StobiSerif Regular" w:hAnsi="StobiSerif Regular" w:cs="StobiSerif Regular"/>
          <w:sz w:val="22"/>
          <w:szCs w:val="22"/>
          <w:lang w:eastAsia="en-US" w:bidi="en-US"/>
        </w:rPr>
        <w:t>на</w:t>
      </w:r>
      <w:proofErr w:type="spellEnd"/>
      <w:r>
        <w:rPr>
          <w:rFonts w:ascii="StobiSerif Regular" w:hAnsi="StobiSerif Regular" w:cs="StobiSerif Regular"/>
          <w:sz w:val="22"/>
          <w:szCs w:val="22"/>
          <w:lang w:eastAsia="en-US" w:bidi="en-US"/>
        </w:rPr>
        <w:t xml:space="preserve"> </w:t>
      </w:r>
      <w:proofErr w:type="spellStart"/>
      <w:r>
        <w:rPr>
          <w:rFonts w:ascii="StobiSerif Regular" w:hAnsi="StobiSerif Regular" w:cs="StobiSerif Regular"/>
          <w:sz w:val="22"/>
          <w:szCs w:val="22"/>
          <w:lang w:eastAsia="en-US" w:bidi="en-US"/>
        </w:rPr>
        <w:t>становите</w:t>
      </w:r>
      <w:proofErr w:type="spellEnd"/>
      <w:r>
        <w:rPr>
          <w:rFonts w:ascii="StobiSerif Regular" w:hAnsi="StobiSerif Regular" w:cs="StobiSerif Regular"/>
          <w:sz w:val="22"/>
          <w:szCs w:val="22"/>
          <w:lang w:eastAsia="en-US" w:bidi="en-US"/>
        </w:rPr>
        <w:t xml:space="preserve"> </w:t>
      </w:r>
      <w:proofErr w:type="spellStart"/>
      <w:r>
        <w:rPr>
          <w:rFonts w:ascii="StobiSerif Regular" w:hAnsi="StobiSerif Regular" w:cs="StobiSerif Regular"/>
          <w:sz w:val="22"/>
          <w:szCs w:val="22"/>
          <w:lang w:eastAsia="en-US" w:bidi="en-US"/>
        </w:rPr>
        <w:t>во</w:t>
      </w:r>
      <w:proofErr w:type="spellEnd"/>
      <w:r>
        <w:rPr>
          <w:rFonts w:ascii="StobiSerif Regular" w:hAnsi="StobiSerif Regular" w:cs="StobiSerif Regular"/>
          <w:sz w:val="22"/>
          <w:szCs w:val="22"/>
          <w:lang w:eastAsia="en-US" w:bidi="en-US"/>
        </w:rPr>
        <w:t xml:space="preserve"> </w:t>
      </w:r>
      <w:proofErr w:type="spellStart"/>
      <w:r>
        <w:rPr>
          <w:rFonts w:ascii="StobiSerif Regular" w:hAnsi="StobiSerif Regular" w:cs="StobiSerif Regular"/>
          <w:sz w:val="22"/>
          <w:szCs w:val="22"/>
          <w:lang w:eastAsia="en-US" w:bidi="en-US"/>
        </w:rPr>
        <w:t>општествена</w:t>
      </w:r>
      <w:proofErr w:type="spellEnd"/>
      <w:r>
        <w:rPr>
          <w:rFonts w:ascii="StobiSerif Regular" w:hAnsi="StobiSerif Regular" w:cs="StobiSerif Regular"/>
          <w:sz w:val="22"/>
          <w:szCs w:val="22"/>
          <w:lang w:eastAsia="en-US" w:bidi="en-US"/>
        </w:rPr>
        <w:t xml:space="preserve"> </w:t>
      </w:r>
      <w:proofErr w:type="spellStart"/>
      <w:r>
        <w:rPr>
          <w:rFonts w:ascii="StobiSerif Regular" w:hAnsi="StobiSerif Regular" w:cs="StobiSerif Regular"/>
          <w:sz w:val="22"/>
          <w:szCs w:val="22"/>
          <w:lang w:eastAsia="en-US" w:bidi="en-US"/>
        </w:rPr>
        <w:t>сопственост</w:t>
      </w:r>
      <w:proofErr w:type="spellEnd"/>
      <w:r>
        <w:rPr>
          <w:rFonts w:ascii="StobiSerif Regular" w:hAnsi="StobiSerif Regular" w:cs="StobiSerif Regular"/>
          <w:sz w:val="22"/>
          <w:szCs w:val="22"/>
          <w:lang w:eastAsia="en-US" w:bidi="en-US"/>
        </w:rPr>
        <w:t xml:space="preserve"> </w:t>
      </w:r>
      <w:proofErr w:type="spellStart"/>
      <w:r>
        <w:rPr>
          <w:rFonts w:ascii="StobiSerif Regular" w:hAnsi="StobiSerif Regular" w:cs="StobiSerif Regular"/>
          <w:sz w:val="22"/>
          <w:szCs w:val="22"/>
          <w:lang w:eastAsia="en-US" w:bidi="en-US"/>
        </w:rPr>
        <w:t>стекнати</w:t>
      </w:r>
      <w:proofErr w:type="spellEnd"/>
      <w:r>
        <w:rPr>
          <w:rFonts w:ascii="StobiSerif Regular" w:hAnsi="StobiSerif Regular" w:cs="StobiSerif Regular"/>
          <w:sz w:val="22"/>
          <w:szCs w:val="22"/>
          <w:lang w:eastAsia="en-US" w:bidi="en-US"/>
        </w:rPr>
        <w:t xml:space="preserve"> </w:t>
      </w:r>
      <w:proofErr w:type="spellStart"/>
      <w:r>
        <w:rPr>
          <w:rFonts w:ascii="StobiSerif Regular" w:hAnsi="StobiSerif Regular" w:cs="StobiSerif Regular"/>
          <w:sz w:val="22"/>
          <w:szCs w:val="22"/>
          <w:lang w:eastAsia="en-US" w:bidi="en-US"/>
        </w:rPr>
        <w:t>по</w:t>
      </w:r>
      <w:proofErr w:type="spellEnd"/>
      <w:r>
        <w:rPr>
          <w:rFonts w:ascii="StobiSerif Regular" w:hAnsi="StobiSerif Regular" w:cs="StobiSerif Regular"/>
          <w:sz w:val="22"/>
          <w:szCs w:val="22"/>
          <w:lang w:eastAsia="en-US" w:bidi="en-US"/>
        </w:rPr>
        <w:t xml:space="preserve"> </w:t>
      </w:r>
      <w:proofErr w:type="spellStart"/>
      <w:r>
        <w:rPr>
          <w:rFonts w:ascii="StobiSerif Regular" w:hAnsi="StobiSerif Regular" w:cs="StobiSerif Regular"/>
          <w:sz w:val="22"/>
          <w:szCs w:val="22"/>
          <w:lang w:eastAsia="en-US" w:bidi="en-US"/>
        </w:rPr>
        <w:t>основ</w:t>
      </w:r>
      <w:proofErr w:type="spellEnd"/>
      <w:r>
        <w:rPr>
          <w:rFonts w:ascii="StobiSerif Regular" w:hAnsi="StobiSerif Regular" w:cs="StobiSerif Regular"/>
          <w:sz w:val="22"/>
          <w:szCs w:val="22"/>
          <w:lang w:eastAsia="en-US" w:bidi="en-US"/>
        </w:rPr>
        <w:t xml:space="preserve"> </w:t>
      </w:r>
      <w:proofErr w:type="spellStart"/>
      <w:r>
        <w:rPr>
          <w:rFonts w:ascii="StobiSerif Regular" w:hAnsi="StobiSerif Regular" w:cs="StobiSerif Regular"/>
          <w:sz w:val="22"/>
          <w:szCs w:val="22"/>
          <w:lang w:eastAsia="en-US" w:bidi="en-US"/>
        </w:rPr>
        <w:t>на</w:t>
      </w:r>
      <w:proofErr w:type="spellEnd"/>
      <w:r>
        <w:rPr>
          <w:rFonts w:ascii="StobiSerif Regular" w:hAnsi="StobiSerif Regular" w:cs="StobiSerif Regular"/>
          <w:sz w:val="22"/>
          <w:szCs w:val="22"/>
          <w:lang w:eastAsia="en-US" w:bidi="en-US"/>
        </w:rPr>
        <w:t xml:space="preserve"> </w:t>
      </w:r>
      <w:proofErr w:type="spellStart"/>
      <w:r>
        <w:rPr>
          <w:rFonts w:ascii="StobiSerif Regular" w:hAnsi="StobiSerif Regular" w:cs="StobiSerif Regular"/>
          <w:sz w:val="22"/>
          <w:szCs w:val="22"/>
          <w:lang w:eastAsia="en-US" w:bidi="en-US"/>
        </w:rPr>
        <w:t>таканаречени</w:t>
      </w:r>
      <w:proofErr w:type="spellEnd"/>
      <w:r>
        <w:rPr>
          <w:rFonts w:ascii="StobiSerif Regular" w:hAnsi="StobiSerif Regular" w:cs="StobiSerif Regular"/>
          <w:sz w:val="22"/>
          <w:szCs w:val="22"/>
          <w:lang w:eastAsia="en-US" w:bidi="en-US"/>
        </w:rPr>
        <w:t xml:space="preserve"> „</w:t>
      </w:r>
      <w:proofErr w:type="spellStart"/>
      <w:r>
        <w:rPr>
          <w:rFonts w:ascii="StobiSerif Regular" w:hAnsi="StobiSerif Regular" w:cs="StobiSerif Regular"/>
          <w:sz w:val="22"/>
          <w:szCs w:val="22"/>
          <w:lang w:eastAsia="en-US" w:bidi="en-US"/>
        </w:rPr>
        <w:t>присилни</w:t>
      </w:r>
      <w:proofErr w:type="spellEnd"/>
      <w:r>
        <w:rPr>
          <w:rFonts w:ascii="StobiSerif Regular" w:hAnsi="StobiSerif Regular" w:cs="StobiSerif Regular"/>
          <w:sz w:val="22"/>
          <w:szCs w:val="22"/>
          <w:lang w:eastAsia="en-US" w:bidi="en-US"/>
        </w:rPr>
        <w:t xml:space="preserve"> </w:t>
      </w:r>
      <w:proofErr w:type="spellStart"/>
      <w:r>
        <w:rPr>
          <w:rFonts w:ascii="StobiSerif Regular" w:hAnsi="StobiSerif Regular" w:cs="StobiSerif Regular"/>
          <w:sz w:val="22"/>
          <w:szCs w:val="22"/>
          <w:lang w:eastAsia="en-US" w:bidi="en-US"/>
        </w:rPr>
        <w:t>прописи</w:t>
      </w:r>
      <w:proofErr w:type="spellEnd"/>
      <w:r>
        <w:rPr>
          <w:rFonts w:ascii="StobiSerif Regular" w:hAnsi="StobiSerif Regular" w:cs="StobiSerif Regular"/>
          <w:sz w:val="22"/>
          <w:szCs w:val="22"/>
          <w:lang w:eastAsia="en-US" w:bidi="en-US"/>
        </w:rPr>
        <w:t xml:space="preserve">“ и </w:t>
      </w:r>
      <w:proofErr w:type="spellStart"/>
      <w:r>
        <w:rPr>
          <w:rFonts w:ascii="StobiSerif Regular" w:hAnsi="StobiSerif Regular" w:cs="StobiSerif Regular"/>
          <w:sz w:val="22"/>
          <w:szCs w:val="22"/>
          <w:lang w:eastAsia="en-US" w:bidi="en-US"/>
        </w:rPr>
        <w:t>тоа</w:t>
      </w:r>
      <w:proofErr w:type="spellEnd"/>
      <w:r>
        <w:rPr>
          <w:rFonts w:ascii="StobiSerif Regular" w:hAnsi="StobiSerif Regular" w:cs="StobiSerif Regular"/>
          <w:sz w:val="22"/>
          <w:szCs w:val="22"/>
          <w:lang w:eastAsia="en-US" w:bidi="en-US"/>
        </w:rPr>
        <w:t xml:space="preserve"> </w:t>
      </w:r>
      <w:proofErr w:type="spellStart"/>
      <w:r>
        <w:rPr>
          <w:rFonts w:ascii="StobiSerif Regular" w:hAnsi="StobiSerif Regular" w:cs="StobiSerif Regular"/>
          <w:sz w:val="22"/>
          <w:szCs w:val="22"/>
          <w:lang w:eastAsia="en-US" w:bidi="en-US"/>
        </w:rPr>
        <w:t>само</w:t>
      </w:r>
      <w:proofErr w:type="spellEnd"/>
      <w:r>
        <w:rPr>
          <w:rFonts w:ascii="StobiSerif Regular" w:hAnsi="StobiSerif Regular" w:cs="StobiSerif Regular"/>
          <w:sz w:val="22"/>
          <w:szCs w:val="22"/>
          <w:lang w:eastAsia="en-US" w:bidi="en-US"/>
        </w:rPr>
        <w:t xml:space="preserve"> </w:t>
      </w:r>
      <w:proofErr w:type="spellStart"/>
      <w:r>
        <w:rPr>
          <w:rFonts w:ascii="StobiSerif Regular" w:hAnsi="StobiSerif Regular" w:cs="StobiSerif Regular"/>
          <w:sz w:val="22"/>
          <w:szCs w:val="22"/>
          <w:lang w:eastAsia="en-US" w:bidi="en-US"/>
        </w:rPr>
        <w:t>за</w:t>
      </w:r>
      <w:proofErr w:type="spellEnd"/>
      <w:r>
        <w:rPr>
          <w:rFonts w:ascii="StobiSerif Regular" w:hAnsi="StobiSerif Regular" w:cs="StobiSerif Regular"/>
          <w:sz w:val="22"/>
          <w:szCs w:val="22"/>
          <w:lang w:eastAsia="en-US" w:bidi="en-US"/>
        </w:rPr>
        <w:t xml:space="preserve"> </w:t>
      </w:r>
      <w:proofErr w:type="spellStart"/>
      <w:r>
        <w:rPr>
          <w:rFonts w:ascii="StobiSerif Regular" w:hAnsi="StobiSerif Regular" w:cs="StobiSerif Regular"/>
          <w:sz w:val="22"/>
          <w:szCs w:val="22"/>
          <w:lang w:eastAsia="en-US" w:bidi="en-US"/>
        </w:rPr>
        <w:t>становите</w:t>
      </w:r>
      <w:proofErr w:type="spellEnd"/>
      <w:r>
        <w:rPr>
          <w:rFonts w:ascii="StobiSerif Regular" w:hAnsi="StobiSerif Regular" w:cs="StobiSerif Regular"/>
          <w:sz w:val="22"/>
          <w:szCs w:val="22"/>
          <w:lang w:eastAsia="en-US" w:bidi="en-US"/>
        </w:rPr>
        <w:t xml:space="preserve"> </w:t>
      </w:r>
      <w:proofErr w:type="spellStart"/>
      <w:r>
        <w:rPr>
          <w:rFonts w:ascii="StobiSerif Regular" w:hAnsi="StobiSerif Regular" w:cs="StobiSerif Regular"/>
          <w:sz w:val="22"/>
          <w:szCs w:val="22"/>
          <w:lang w:eastAsia="en-US" w:bidi="en-US"/>
        </w:rPr>
        <w:t>за</w:t>
      </w:r>
      <w:proofErr w:type="spellEnd"/>
      <w:r>
        <w:rPr>
          <w:rFonts w:ascii="StobiSerif Regular" w:hAnsi="StobiSerif Regular" w:cs="StobiSerif Regular"/>
          <w:sz w:val="22"/>
          <w:szCs w:val="22"/>
          <w:lang w:eastAsia="en-US" w:bidi="en-US"/>
        </w:rPr>
        <w:t xml:space="preserve"> </w:t>
      </w:r>
      <w:proofErr w:type="spellStart"/>
      <w:r>
        <w:rPr>
          <w:rFonts w:ascii="StobiSerif Regular" w:hAnsi="StobiSerif Regular" w:cs="StobiSerif Regular"/>
          <w:sz w:val="22"/>
          <w:szCs w:val="22"/>
          <w:lang w:eastAsia="en-US" w:bidi="en-US"/>
        </w:rPr>
        <w:t>кои</w:t>
      </w:r>
      <w:proofErr w:type="spellEnd"/>
      <w:r>
        <w:rPr>
          <w:rFonts w:ascii="StobiSerif Regular" w:hAnsi="StobiSerif Regular" w:cs="StobiSerif Regular"/>
          <w:sz w:val="22"/>
          <w:szCs w:val="22"/>
          <w:lang w:eastAsia="en-US" w:bidi="en-US"/>
        </w:rPr>
        <w:t xml:space="preserve"> </w:t>
      </w:r>
      <w:proofErr w:type="spellStart"/>
      <w:r w:rsidRPr="00F5382E">
        <w:rPr>
          <w:rFonts w:ascii="StobiSerif Regular" w:hAnsi="StobiSerif Regular" w:cs="StobiSerif Regular"/>
          <w:sz w:val="22"/>
          <w:szCs w:val="22"/>
          <w:lang w:eastAsia="en-US" w:bidi="en-US"/>
        </w:rPr>
        <w:t>воопшто</w:t>
      </w:r>
      <w:proofErr w:type="spellEnd"/>
      <w:r w:rsidRPr="00F5382E">
        <w:rPr>
          <w:rFonts w:ascii="StobiSerif Regular" w:hAnsi="StobiSerif Regular" w:cs="StobiSerif Regular"/>
          <w:sz w:val="22"/>
          <w:szCs w:val="22"/>
          <w:lang w:eastAsia="en-US" w:bidi="en-US"/>
        </w:rPr>
        <w:t xml:space="preserve"> </w:t>
      </w:r>
      <w:proofErr w:type="spellStart"/>
      <w:r w:rsidRPr="00F5382E">
        <w:rPr>
          <w:rFonts w:ascii="StobiSerif Regular" w:hAnsi="StobiSerif Regular" w:cs="StobiSerif Regular"/>
          <w:sz w:val="22"/>
          <w:szCs w:val="22"/>
          <w:lang w:eastAsia="en-US" w:bidi="en-US"/>
        </w:rPr>
        <w:t>не</w:t>
      </w:r>
      <w:proofErr w:type="spellEnd"/>
      <w:r w:rsidRPr="00F5382E">
        <w:rPr>
          <w:rFonts w:ascii="StobiSerif Regular" w:hAnsi="StobiSerif Regular" w:cs="StobiSerif Regular"/>
          <w:sz w:val="22"/>
          <w:szCs w:val="22"/>
          <w:lang w:eastAsia="en-US" w:bidi="en-US"/>
        </w:rPr>
        <w:t xml:space="preserve"> </w:t>
      </w:r>
      <w:proofErr w:type="spellStart"/>
      <w:r w:rsidRPr="00F5382E">
        <w:rPr>
          <w:rFonts w:ascii="StobiSerif Regular" w:hAnsi="StobiSerif Regular" w:cs="StobiSerif Regular"/>
          <w:sz w:val="22"/>
          <w:szCs w:val="22"/>
          <w:lang w:eastAsia="en-US" w:bidi="en-US"/>
        </w:rPr>
        <w:t>се</w:t>
      </w:r>
      <w:proofErr w:type="spellEnd"/>
      <w:r w:rsidRPr="00F5382E">
        <w:rPr>
          <w:rFonts w:ascii="StobiSerif Regular" w:hAnsi="StobiSerif Regular" w:cs="StobiSerif Regular"/>
          <w:sz w:val="22"/>
          <w:szCs w:val="22"/>
          <w:lang w:eastAsia="en-US" w:bidi="en-US"/>
        </w:rPr>
        <w:t xml:space="preserve"> </w:t>
      </w:r>
      <w:proofErr w:type="spellStart"/>
      <w:r w:rsidRPr="00F5382E">
        <w:rPr>
          <w:rFonts w:ascii="StobiSerif Regular" w:hAnsi="StobiSerif Regular" w:cs="StobiSerif Regular"/>
          <w:sz w:val="22"/>
          <w:szCs w:val="22"/>
          <w:lang w:eastAsia="en-US" w:bidi="en-US"/>
        </w:rPr>
        <w:t>поведени</w:t>
      </w:r>
      <w:proofErr w:type="spellEnd"/>
      <w:r w:rsidRPr="00F5382E">
        <w:rPr>
          <w:rFonts w:ascii="StobiSerif Regular" w:hAnsi="StobiSerif Regular" w:cs="StobiSerif Regular"/>
          <w:sz w:val="22"/>
          <w:szCs w:val="22"/>
          <w:lang w:eastAsia="en-US" w:bidi="en-US"/>
        </w:rPr>
        <w:t xml:space="preserve"> </w:t>
      </w:r>
      <w:proofErr w:type="spellStart"/>
      <w:r w:rsidRPr="00F5382E">
        <w:rPr>
          <w:rFonts w:ascii="StobiSerif Regular" w:hAnsi="StobiSerif Regular" w:cs="StobiSerif Regular"/>
          <w:sz w:val="22"/>
          <w:szCs w:val="22"/>
          <w:lang w:eastAsia="en-US" w:bidi="en-US"/>
        </w:rPr>
        <w:t>постапки</w:t>
      </w:r>
      <w:proofErr w:type="spellEnd"/>
      <w:r w:rsidRPr="00F5382E">
        <w:rPr>
          <w:rFonts w:ascii="StobiSerif Regular" w:hAnsi="StobiSerif Regular" w:cs="StobiSerif Regular"/>
          <w:sz w:val="22"/>
          <w:szCs w:val="22"/>
          <w:lang w:eastAsia="en-US" w:bidi="en-US"/>
        </w:rPr>
        <w:t xml:space="preserve"> </w:t>
      </w:r>
      <w:proofErr w:type="spellStart"/>
      <w:r w:rsidRPr="00F5382E">
        <w:rPr>
          <w:rFonts w:ascii="StobiSerif Regular" w:hAnsi="StobiSerif Regular" w:cs="StobiSerif Regular"/>
          <w:sz w:val="22"/>
          <w:szCs w:val="22"/>
          <w:lang w:eastAsia="en-US" w:bidi="en-US"/>
        </w:rPr>
        <w:t>за</w:t>
      </w:r>
      <w:proofErr w:type="spellEnd"/>
      <w:r w:rsidRPr="00F5382E">
        <w:rPr>
          <w:rFonts w:ascii="StobiSerif Regular" w:hAnsi="StobiSerif Regular" w:cs="StobiSerif Regular"/>
          <w:sz w:val="22"/>
          <w:szCs w:val="22"/>
          <w:lang w:eastAsia="en-US" w:bidi="en-US"/>
        </w:rPr>
        <w:t xml:space="preserve"> </w:t>
      </w:r>
      <w:proofErr w:type="spellStart"/>
      <w:r w:rsidRPr="00F5382E">
        <w:rPr>
          <w:rFonts w:ascii="StobiSerif Regular" w:hAnsi="StobiSerif Regular" w:cs="StobiSerif Regular"/>
          <w:sz w:val="22"/>
          <w:szCs w:val="22"/>
          <w:lang w:eastAsia="en-US" w:bidi="en-US"/>
        </w:rPr>
        <w:t>денационализација</w:t>
      </w:r>
      <w:proofErr w:type="spellEnd"/>
      <w:r w:rsidRPr="00F5382E">
        <w:rPr>
          <w:rFonts w:ascii="StobiSerif Regular" w:hAnsi="StobiSerif Regular"/>
          <w:sz w:val="22"/>
          <w:szCs w:val="22"/>
          <w:lang w:val="mk-MK"/>
        </w:rPr>
        <w:t>, односно за кои е поведена постапка за денационализација која завршила со правосилен акт со кој станот не е вратен на поранешниот сопственик.</w:t>
      </w:r>
    </w:p>
    <w:p w:rsidR="00A264A4" w:rsidRDefault="00A264A4" w:rsidP="00A264A4">
      <w:pPr>
        <w:pStyle w:val="NoSpacing"/>
      </w:pPr>
    </w:p>
    <w:p w:rsidR="00A264A4" w:rsidRDefault="00A264A4" w:rsidP="00A264A4">
      <w:pPr>
        <w:pStyle w:val="NoSpacing"/>
        <w:rPr>
          <w:rFonts w:ascii="StobiSerif Regular" w:hAnsi="StobiSerif Regular" w:cs="StobiSerif Regular"/>
          <w:bCs/>
          <w:color w:val="000000"/>
          <w:sz w:val="22"/>
          <w:szCs w:val="22"/>
        </w:rPr>
      </w:pPr>
      <w:r>
        <w:rPr>
          <w:rFonts w:ascii="StobiSerif Regular" w:hAnsi="StobiSerif Regular" w:cs="StobiSerif Regular"/>
          <w:sz w:val="22"/>
          <w:szCs w:val="22"/>
        </w:rPr>
        <w:t>7.  Спроведување на препорачаното решение</w:t>
      </w:r>
      <w:r>
        <w:rPr>
          <w:rFonts w:ascii="StobiSerif Regular" w:hAnsi="StobiSerif Regular" w:cs="StobiSerif Regular"/>
          <w:sz w:val="22"/>
          <w:szCs w:val="22"/>
          <w:lang w:val="en-US"/>
        </w:rPr>
        <w:t>:</w:t>
      </w:r>
    </w:p>
    <w:p w:rsidR="00A264A4" w:rsidRDefault="00A264A4" w:rsidP="00A264A4">
      <w:pPr>
        <w:autoSpaceDE w:val="0"/>
        <w:jc w:val="both"/>
        <w:rPr>
          <w:rFonts w:ascii="StobiSerif Regular" w:hAnsi="StobiSerif Regular" w:cs="StobiSerif Regular"/>
          <w:bCs/>
          <w:color w:val="000000"/>
          <w:sz w:val="22"/>
          <w:szCs w:val="22"/>
        </w:rPr>
      </w:pPr>
    </w:p>
    <w:p w:rsidR="00A264A4" w:rsidRDefault="00A264A4" w:rsidP="00A264A4">
      <w:pPr>
        <w:ind w:left="720"/>
        <w:jc w:val="both"/>
        <w:rPr>
          <w:rFonts w:ascii="StobiSerif Regular" w:hAnsi="StobiSerif Regular" w:cs="StobiSerif Regular"/>
          <w:sz w:val="22"/>
          <w:szCs w:val="22"/>
        </w:rPr>
      </w:pPr>
      <w:r>
        <w:rPr>
          <w:rFonts w:ascii="StobiSerif Regular" w:hAnsi="StobiSerif Regular" w:cs="StobiSerif Regular"/>
          <w:sz w:val="22"/>
          <w:szCs w:val="22"/>
        </w:rPr>
        <w:lastRenderedPageBreak/>
        <w:t>7.1</w:t>
      </w:r>
      <w:r>
        <w:rPr>
          <w:rFonts w:ascii="StobiSerif Regular" w:hAnsi="StobiSerif Regular" w:cs="StobiSerif Regular"/>
          <w:sz w:val="22"/>
          <w:szCs w:val="22"/>
          <w:lang w:val="en-US"/>
        </w:rPr>
        <w:t>.</w:t>
      </w:r>
      <w:r>
        <w:rPr>
          <w:rFonts w:ascii="StobiSerif Regular" w:hAnsi="StobiSerif Regular" w:cs="StobiSerif Regular"/>
          <w:sz w:val="22"/>
          <w:szCs w:val="22"/>
        </w:rPr>
        <w:tab/>
        <w:t>Потреба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од</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менување</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закони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подзаконска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регулатива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во</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областа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или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други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сродни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области</w:t>
      </w:r>
    </w:p>
    <w:p w:rsidR="00A264A4" w:rsidRDefault="00A264A4" w:rsidP="00A264A4">
      <w:pPr>
        <w:ind w:left="720"/>
        <w:jc w:val="both"/>
        <w:rPr>
          <w:rFonts w:ascii="StobiSerif Regular" w:hAnsi="StobiSerif Regular" w:cs="StobiSerif Regular"/>
          <w:sz w:val="22"/>
          <w:szCs w:val="22"/>
        </w:rPr>
      </w:pPr>
      <w:r>
        <w:rPr>
          <w:rFonts w:ascii="StobiSerif Regular" w:hAnsi="StobiSerif Regular" w:cs="StobiSerif Regular"/>
          <w:sz w:val="22"/>
          <w:szCs w:val="22"/>
        </w:rPr>
        <w:tab/>
      </w:r>
      <w:r>
        <w:rPr>
          <w:rFonts w:ascii="StobiSerif Regular" w:hAnsi="StobiSerif Regular" w:cs="StobiSerif Regular"/>
          <w:sz w:val="22"/>
          <w:szCs w:val="22"/>
        </w:rPr>
        <w:tab/>
        <w:t>Нема</w:t>
      </w:r>
    </w:p>
    <w:p w:rsidR="00A264A4" w:rsidRDefault="00A264A4" w:rsidP="00A264A4">
      <w:pPr>
        <w:tabs>
          <w:tab w:val="left" w:pos="1395"/>
        </w:tabs>
        <w:ind w:left="720"/>
        <w:rPr>
          <w:rFonts w:ascii="StobiSerif Regular" w:hAnsi="StobiSerif Regular" w:cs="StobiSerif Regular"/>
          <w:sz w:val="22"/>
          <w:szCs w:val="22"/>
        </w:rPr>
      </w:pPr>
    </w:p>
    <w:p w:rsidR="00A264A4" w:rsidRDefault="00A264A4" w:rsidP="00A264A4">
      <w:pPr>
        <w:ind w:left="720"/>
        <w:jc w:val="both"/>
        <w:rPr>
          <w:rFonts w:ascii="StobiSerif Regular" w:hAnsi="StobiSerif Regular" w:cs="StobiSerif Regular"/>
          <w:sz w:val="22"/>
          <w:szCs w:val="22"/>
        </w:rPr>
      </w:pPr>
      <w:r>
        <w:rPr>
          <w:rFonts w:ascii="StobiSerif Regular" w:hAnsi="StobiSerif Regular" w:cs="StobiSerif Regular"/>
          <w:sz w:val="22"/>
          <w:szCs w:val="22"/>
        </w:rPr>
        <w:t>7.2</w:t>
      </w:r>
      <w:r>
        <w:rPr>
          <w:rFonts w:ascii="StobiSerif Regular" w:hAnsi="StobiSerif Regular" w:cs="StobiSerif Regular"/>
          <w:sz w:val="22"/>
          <w:szCs w:val="22"/>
          <w:lang w:val="en-US"/>
        </w:rPr>
        <w:t>.</w:t>
      </w:r>
      <w:r>
        <w:rPr>
          <w:rFonts w:ascii="StobiSerif Regular" w:hAnsi="StobiSerif Regular" w:cs="StobiSerif Regular"/>
          <w:sz w:val="22"/>
          <w:szCs w:val="22"/>
        </w:rPr>
        <w:tab/>
        <w:t>Потребни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подзаконски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акти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рок</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за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нивно</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донесување</w:t>
      </w:r>
    </w:p>
    <w:p w:rsidR="00A264A4" w:rsidRDefault="00A264A4" w:rsidP="00A264A4">
      <w:pPr>
        <w:ind w:left="720"/>
        <w:jc w:val="both"/>
        <w:rPr>
          <w:rFonts w:ascii="StobiSerif Regular" w:hAnsi="StobiSerif Regular" w:cs="StobiSerif Regular"/>
          <w:sz w:val="22"/>
          <w:szCs w:val="22"/>
        </w:rPr>
      </w:pPr>
      <w:r>
        <w:rPr>
          <w:rFonts w:ascii="StobiSerif Regular" w:hAnsi="StobiSerif Regular" w:cs="StobiSerif Regular"/>
          <w:sz w:val="22"/>
          <w:szCs w:val="22"/>
        </w:rPr>
        <w:tab/>
      </w:r>
      <w:r>
        <w:rPr>
          <w:rFonts w:ascii="StobiSerif Regular" w:hAnsi="StobiSerif Regular" w:cs="StobiSerif Regular"/>
          <w:sz w:val="22"/>
          <w:szCs w:val="22"/>
        </w:rPr>
        <w:tab/>
        <w:t>Нема</w:t>
      </w:r>
    </w:p>
    <w:p w:rsidR="00A264A4" w:rsidRDefault="00A264A4" w:rsidP="00A264A4">
      <w:pPr>
        <w:tabs>
          <w:tab w:val="left" w:pos="1395"/>
        </w:tabs>
        <w:ind w:left="720"/>
        <w:rPr>
          <w:rFonts w:ascii="StobiSerif Regular" w:hAnsi="StobiSerif Regular" w:cs="StobiSerif Regular"/>
          <w:sz w:val="22"/>
          <w:szCs w:val="22"/>
        </w:rPr>
      </w:pPr>
    </w:p>
    <w:p w:rsidR="00A264A4" w:rsidRDefault="00A264A4" w:rsidP="00A264A4">
      <w:pPr>
        <w:ind w:left="720"/>
        <w:jc w:val="both"/>
        <w:rPr>
          <w:rFonts w:ascii="StobiSerif Regular" w:hAnsi="StobiSerif Regular" w:cs="StobiSerif Regular"/>
          <w:sz w:val="22"/>
          <w:szCs w:val="22"/>
        </w:rPr>
      </w:pPr>
      <w:r>
        <w:rPr>
          <w:rFonts w:ascii="StobiSerif Regular" w:hAnsi="StobiSerif Regular" w:cs="StobiSerif Regular"/>
          <w:sz w:val="22"/>
          <w:szCs w:val="22"/>
        </w:rPr>
        <w:t>7.3</w:t>
      </w:r>
      <w:r>
        <w:rPr>
          <w:rFonts w:ascii="StobiSerif Regular" w:hAnsi="StobiSerif Regular" w:cs="StobiSerif Regular"/>
          <w:sz w:val="22"/>
          <w:szCs w:val="22"/>
          <w:lang w:val="en-US"/>
        </w:rPr>
        <w:t>.</w:t>
      </w:r>
      <w:r>
        <w:rPr>
          <w:rFonts w:ascii="StobiSerif Regular" w:hAnsi="StobiSerif Regular" w:cs="StobiSerif Regular"/>
          <w:sz w:val="22"/>
          <w:szCs w:val="22"/>
        </w:rPr>
        <w:tab/>
        <w:t>Органи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државната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управа,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државни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органи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други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органи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надлежни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за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спроведување</w:t>
      </w:r>
    </w:p>
    <w:p w:rsidR="00A264A4" w:rsidRDefault="00A264A4" w:rsidP="00A264A4">
      <w:pPr>
        <w:ind w:left="720"/>
        <w:jc w:val="both"/>
        <w:rPr>
          <w:rFonts w:ascii="StobiSerif Regular" w:hAnsi="StobiSerif Regular" w:cs="StobiSerif Regular"/>
          <w:sz w:val="22"/>
          <w:szCs w:val="22"/>
        </w:rPr>
      </w:pPr>
      <w:r>
        <w:rPr>
          <w:rFonts w:ascii="StobiSerif Regular" w:hAnsi="StobiSerif Regular" w:cs="StobiSerif Regular"/>
          <w:sz w:val="22"/>
          <w:szCs w:val="22"/>
        </w:rPr>
        <w:tab/>
      </w:r>
      <w:r>
        <w:rPr>
          <w:rFonts w:ascii="StobiSerif Regular" w:hAnsi="StobiSerif Regular" w:cs="StobiSerif Regular"/>
          <w:sz w:val="22"/>
          <w:szCs w:val="22"/>
        </w:rPr>
        <w:tab/>
        <w:t>Министерство за транспорт и врски</w:t>
      </w:r>
    </w:p>
    <w:p w:rsidR="00A264A4" w:rsidRDefault="00A264A4" w:rsidP="00A264A4">
      <w:pPr>
        <w:tabs>
          <w:tab w:val="left" w:pos="675"/>
        </w:tabs>
        <w:rPr>
          <w:rFonts w:ascii="StobiSerif Regular" w:hAnsi="StobiSerif Regular" w:cs="StobiSerif Regular"/>
          <w:sz w:val="22"/>
          <w:szCs w:val="22"/>
        </w:rPr>
      </w:pPr>
    </w:p>
    <w:p w:rsidR="00A264A4" w:rsidRDefault="00A264A4" w:rsidP="00A264A4">
      <w:pPr>
        <w:ind w:left="720"/>
        <w:jc w:val="both"/>
        <w:rPr>
          <w:rFonts w:ascii="StobiSerif Regular" w:hAnsi="StobiSerif Regular" w:cs="StobiSerif Regular"/>
          <w:b/>
          <w:bCs/>
          <w:color w:val="000000"/>
          <w:sz w:val="22"/>
          <w:szCs w:val="22"/>
        </w:rPr>
      </w:pPr>
      <w:r>
        <w:rPr>
          <w:rFonts w:ascii="StobiSerif Regular" w:hAnsi="StobiSerif Regular" w:cs="StobiSerif Regular"/>
          <w:sz w:val="22"/>
          <w:szCs w:val="22"/>
        </w:rPr>
        <w:t>7.4</w:t>
      </w:r>
      <w:r>
        <w:rPr>
          <w:rFonts w:ascii="StobiSerif Regular" w:hAnsi="StobiSerif Regular" w:cs="StobiSerif Regular"/>
          <w:sz w:val="22"/>
          <w:szCs w:val="22"/>
          <w:lang w:val="en-US"/>
        </w:rPr>
        <w:t>.</w:t>
      </w:r>
      <w:r>
        <w:rPr>
          <w:rFonts w:ascii="StobiSerif Regular" w:hAnsi="StobiSerif Regular" w:cs="StobiSerif Regular"/>
          <w:sz w:val="22"/>
          <w:szCs w:val="22"/>
        </w:rPr>
        <w:tab/>
        <w:t>Активности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за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обезбедување</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ефикасно</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спроведување</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предлогот</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закон</w:t>
      </w:r>
    </w:p>
    <w:p w:rsidR="00A264A4" w:rsidRDefault="00A264A4" w:rsidP="00A264A4">
      <w:pPr>
        <w:ind w:left="720"/>
        <w:jc w:val="both"/>
        <w:rPr>
          <w:rFonts w:ascii="StobiSerif Regular" w:hAnsi="StobiSerif Regular" w:cs="StobiSerif Regular"/>
          <w:b/>
          <w:bCs/>
          <w:color w:val="000000"/>
          <w:sz w:val="22"/>
          <w:szCs w:val="22"/>
        </w:rPr>
      </w:pPr>
      <w:r>
        <w:rPr>
          <w:rFonts w:ascii="StobiSerif Regular" w:hAnsi="StobiSerif Regular" w:cs="StobiSerif Regular"/>
          <w:b/>
          <w:bCs/>
          <w:color w:val="000000"/>
          <w:sz w:val="22"/>
          <w:szCs w:val="22"/>
        </w:rPr>
        <w:tab/>
      </w:r>
      <w:r>
        <w:rPr>
          <w:rFonts w:ascii="StobiSerif Regular" w:hAnsi="StobiSerif Regular" w:cs="StobiSerif Regular"/>
          <w:b/>
          <w:bCs/>
          <w:color w:val="000000"/>
          <w:sz w:val="22"/>
          <w:szCs w:val="22"/>
        </w:rPr>
        <w:tab/>
        <w:t>/</w:t>
      </w:r>
    </w:p>
    <w:p w:rsidR="00A264A4" w:rsidRDefault="00A264A4" w:rsidP="00A264A4">
      <w:pPr>
        <w:autoSpaceDE w:val="0"/>
        <w:rPr>
          <w:rFonts w:ascii="StobiSerif Regular" w:hAnsi="StobiSerif Regular" w:cs="StobiSerif Regular"/>
          <w:b/>
          <w:bCs/>
          <w:color w:val="000000"/>
          <w:sz w:val="22"/>
          <w:szCs w:val="22"/>
        </w:rPr>
      </w:pPr>
    </w:p>
    <w:p w:rsidR="00A264A4" w:rsidRDefault="00A264A4" w:rsidP="00A264A4">
      <w:pPr>
        <w:autoSpaceDE w:val="0"/>
        <w:rPr>
          <w:rFonts w:ascii="StobiSerif Regular" w:hAnsi="StobiSerif Regular" w:cs="StobiSerif Regular"/>
          <w:b/>
          <w:bCs/>
          <w:color w:val="000000"/>
          <w:sz w:val="22"/>
          <w:szCs w:val="22"/>
        </w:rPr>
      </w:pPr>
      <w:r>
        <w:rPr>
          <w:rFonts w:ascii="StobiSerif Regular" w:hAnsi="StobiSerif Regular" w:cs="StobiSerif Regular"/>
          <w:bCs/>
          <w:color w:val="000000"/>
          <w:sz w:val="22"/>
          <w:szCs w:val="22"/>
          <w:lang w:val="en-US"/>
        </w:rPr>
        <w:t xml:space="preserve">8. </w:t>
      </w:r>
      <w:r>
        <w:rPr>
          <w:rFonts w:ascii="StobiSerif Regular" w:hAnsi="StobiSerif Regular" w:cs="StobiSerif Regular"/>
          <w:bCs/>
          <w:color w:val="000000"/>
          <w:sz w:val="22"/>
          <w:szCs w:val="22"/>
        </w:rPr>
        <w:t>Следење и евалуација</w:t>
      </w:r>
      <w:r>
        <w:rPr>
          <w:rFonts w:ascii="StobiSerif Regular" w:hAnsi="StobiSerif Regular" w:cs="StobiSerif Regular"/>
          <w:bCs/>
          <w:color w:val="000000"/>
          <w:sz w:val="22"/>
          <w:szCs w:val="22"/>
          <w:lang w:val="en-US"/>
        </w:rPr>
        <w:t>:</w:t>
      </w:r>
    </w:p>
    <w:p w:rsidR="00A264A4" w:rsidRDefault="00A264A4" w:rsidP="00A264A4">
      <w:pPr>
        <w:autoSpaceDE w:val="0"/>
        <w:rPr>
          <w:rFonts w:ascii="StobiSerif Regular" w:hAnsi="StobiSerif Regular" w:cs="StobiSerif Regular"/>
          <w:b/>
          <w:bCs/>
          <w:color w:val="000000"/>
          <w:sz w:val="22"/>
          <w:szCs w:val="22"/>
        </w:rPr>
      </w:pPr>
    </w:p>
    <w:p w:rsidR="00A264A4" w:rsidRDefault="00A264A4" w:rsidP="00A264A4">
      <w:pPr>
        <w:ind w:left="720"/>
        <w:jc w:val="both"/>
        <w:rPr>
          <w:rFonts w:ascii="StobiSerif Regular" w:hAnsi="StobiSerif Regular" w:cs="StobiSerif Regular"/>
          <w:sz w:val="22"/>
          <w:szCs w:val="22"/>
        </w:rPr>
      </w:pPr>
      <w:r>
        <w:rPr>
          <w:rFonts w:ascii="StobiSerif Regular" w:hAnsi="StobiSerif Regular" w:cs="StobiSerif Regular"/>
          <w:sz w:val="22"/>
          <w:szCs w:val="22"/>
        </w:rPr>
        <w:t>8.1</w:t>
      </w:r>
      <w:r>
        <w:rPr>
          <w:rFonts w:ascii="StobiSerif Regular" w:hAnsi="StobiSerif Regular" w:cs="StobiSerif Regular"/>
          <w:sz w:val="22"/>
          <w:szCs w:val="22"/>
          <w:lang w:val="en-US"/>
        </w:rPr>
        <w:t>.</w:t>
      </w:r>
      <w:r>
        <w:rPr>
          <w:rFonts w:ascii="StobiSerif Regular" w:hAnsi="StobiSerif Regular" w:cs="StobiSerif Regular"/>
          <w:sz w:val="22"/>
          <w:szCs w:val="22"/>
        </w:rPr>
        <w:tab/>
        <w:t>Начин</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следење</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спроведувањето</w:t>
      </w:r>
      <w:r>
        <w:rPr>
          <w:rFonts w:ascii="StobiSerif Regular" w:eastAsia="StobiSerif Regular" w:hAnsi="StobiSerif Regular" w:cs="StobiSerif Regular"/>
          <w:sz w:val="22"/>
          <w:szCs w:val="22"/>
        </w:rPr>
        <w:t xml:space="preserve"> </w:t>
      </w:r>
    </w:p>
    <w:p w:rsidR="00A264A4" w:rsidRDefault="00A264A4" w:rsidP="00A264A4">
      <w:pPr>
        <w:tabs>
          <w:tab w:val="left" w:pos="1395"/>
        </w:tabs>
        <w:ind w:left="720"/>
        <w:rPr>
          <w:rFonts w:ascii="StobiSerif Regular" w:hAnsi="StobiSerif Regular" w:cs="StobiSerif Regular"/>
          <w:sz w:val="22"/>
          <w:szCs w:val="22"/>
        </w:rPr>
      </w:pPr>
    </w:p>
    <w:p w:rsidR="00A264A4" w:rsidRDefault="00A264A4" w:rsidP="00A264A4">
      <w:pPr>
        <w:ind w:left="720"/>
        <w:jc w:val="both"/>
        <w:rPr>
          <w:rFonts w:ascii="StobiSerif Regular" w:hAnsi="StobiSerif Regular" w:cs="StobiSerif Regular"/>
          <w:b/>
          <w:bCs/>
          <w:color w:val="000000"/>
          <w:sz w:val="22"/>
          <w:szCs w:val="22"/>
        </w:rPr>
      </w:pPr>
      <w:r>
        <w:rPr>
          <w:rFonts w:ascii="StobiSerif Regular" w:hAnsi="StobiSerif Regular" w:cs="StobiSerif Regular"/>
          <w:sz w:val="22"/>
          <w:szCs w:val="22"/>
        </w:rPr>
        <w:t>8.2</w:t>
      </w:r>
      <w:r>
        <w:rPr>
          <w:rFonts w:ascii="StobiSerif Regular" w:hAnsi="StobiSerif Regular" w:cs="StobiSerif Regular"/>
          <w:sz w:val="22"/>
          <w:szCs w:val="22"/>
          <w:lang w:val="en-US"/>
        </w:rPr>
        <w:t>.</w:t>
      </w:r>
      <w:r>
        <w:rPr>
          <w:rFonts w:ascii="StobiSerif Regular" w:hAnsi="StobiSerif Regular" w:cs="StobiSerif Regular"/>
          <w:sz w:val="22"/>
          <w:szCs w:val="22"/>
        </w:rPr>
        <w:tab/>
        <w:t>Евалуација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ефектите</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од</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предлогот</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закон</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рокови</w:t>
      </w:r>
      <w:r>
        <w:rPr>
          <w:rFonts w:ascii="StobiSerif Regular" w:eastAsia="StobiSerif Regular" w:hAnsi="StobiSerif Regular" w:cs="StobiSerif Regular"/>
          <w:sz w:val="22"/>
          <w:szCs w:val="22"/>
        </w:rPr>
        <w:t xml:space="preserve"> </w:t>
      </w:r>
    </w:p>
    <w:p w:rsidR="00A264A4" w:rsidRDefault="00A264A4" w:rsidP="00A264A4">
      <w:pPr>
        <w:autoSpaceDE w:val="0"/>
        <w:rPr>
          <w:rFonts w:ascii="StobiSerif Regular" w:hAnsi="StobiSerif Regular" w:cs="StobiSerif Regular"/>
          <w:b/>
          <w:bCs/>
          <w:color w:val="000000"/>
          <w:sz w:val="22"/>
          <w:szCs w:val="22"/>
        </w:rPr>
      </w:pPr>
    </w:p>
    <w:p w:rsidR="00A264A4" w:rsidRDefault="00A264A4" w:rsidP="00A264A4">
      <w:pPr>
        <w:autoSpaceDE w:val="0"/>
        <w:rPr>
          <w:rFonts w:ascii="StobiSerif Regular" w:hAnsi="StobiSerif Regular" w:cs="StobiSerif Regular"/>
          <w:b/>
          <w:bCs/>
          <w:color w:val="000000"/>
          <w:sz w:val="22"/>
          <w:szCs w:val="22"/>
        </w:rPr>
      </w:pPr>
    </w:p>
    <w:p w:rsidR="00A264A4" w:rsidRDefault="00A264A4" w:rsidP="00A264A4">
      <w:pPr>
        <w:autoSpaceDE w:val="0"/>
        <w:rPr>
          <w:rFonts w:ascii="StobiSerif Regular" w:hAnsi="StobiSerif Regular" w:cs="StobiSerif Regular"/>
          <w:b/>
          <w:bCs/>
          <w:color w:val="000000"/>
          <w:sz w:val="22"/>
          <w:szCs w:val="22"/>
        </w:rPr>
      </w:pPr>
    </w:p>
    <w:p w:rsidR="00A264A4" w:rsidRDefault="00A264A4" w:rsidP="00A264A4">
      <w:pPr>
        <w:autoSpaceDE w:val="0"/>
        <w:jc w:val="both"/>
        <w:rPr>
          <w:rFonts w:ascii="StobiSerif Regular" w:hAnsi="StobiSerif Regular" w:cs="StobiSerif Regular"/>
          <w:sz w:val="22"/>
          <w:szCs w:val="22"/>
        </w:rPr>
      </w:pPr>
    </w:p>
    <w:p w:rsidR="00A264A4" w:rsidRDefault="00A264A4" w:rsidP="00A264A4">
      <w:pPr>
        <w:pBdr>
          <w:top w:val="single" w:sz="8" w:space="1" w:color="000000" w:shadow="1"/>
          <w:left w:val="single" w:sz="8" w:space="4" w:color="000000" w:shadow="1"/>
          <w:bottom w:val="single" w:sz="8" w:space="1" w:color="000000" w:shadow="1"/>
          <w:right w:val="single" w:sz="8" w:space="4" w:color="000000" w:shadow="1"/>
        </w:pBdr>
        <w:ind w:right="-334"/>
        <w:jc w:val="center"/>
        <w:rPr>
          <w:rFonts w:ascii="StobiSerif Regular" w:hAnsi="StobiSerif Regular" w:cs="StobiSerif Regular"/>
          <w:sz w:val="22"/>
          <w:szCs w:val="22"/>
          <w:lang w:val="ru-RU"/>
        </w:rPr>
      </w:pPr>
      <w:r>
        <w:rPr>
          <w:rFonts w:ascii="StobiSerif Regular" w:hAnsi="StobiSerif Regular" w:cs="StobiSerif Regular"/>
          <w:sz w:val="22"/>
          <w:szCs w:val="22"/>
        </w:rPr>
        <w:t>Изјава од Заменик претседателот на Владата и министер за финансии</w:t>
      </w:r>
    </w:p>
    <w:p w:rsidR="00A264A4" w:rsidRDefault="00A264A4" w:rsidP="00A264A4">
      <w:pPr>
        <w:pBdr>
          <w:top w:val="single" w:sz="8" w:space="1" w:color="000000" w:shadow="1"/>
          <w:left w:val="single" w:sz="8" w:space="4" w:color="000000" w:shadow="1"/>
          <w:bottom w:val="single" w:sz="8" w:space="1" w:color="000000" w:shadow="1"/>
          <w:right w:val="single" w:sz="8" w:space="4" w:color="000000" w:shadow="1"/>
        </w:pBdr>
        <w:ind w:right="-334"/>
        <w:jc w:val="both"/>
        <w:rPr>
          <w:rFonts w:ascii="StobiSerif Regular" w:hAnsi="StobiSerif Regular" w:cs="StobiSerif Regular"/>
          <w:sz w:val="22"/>
          <w:szCs w:val="22"/>
          <w:lang w:val="ru-RU"/>
        </w:rPr>
      </w:pPr>
    </w:p>
    <w:p w:rsidR="00A264A4" w:rsidRDefault="00A264A4" w:rsidP="00A264A4">
      <w:pPr>
        <w:pBdr>
          <w:top w:val="single" w:sz="8" w:space="1" w:color="000000" w:shadow="1"/>
          <w:left w:val="single" w:sz="8" w:space="4" w:color="000000" w:shadow="1"/>
          <w:bottom w:val="single" w:sz="8" w:space="1" w:color="000000" w:shadow="1"/>
          <w:right w:val="single" w:sz="8" w:space="4" w:color="000000" w:shadow="1"/>
        </w:pBdr>
        <w:ind w:right="-334"/>
        <w:jc w:val="both"/>
        <w:rPr>
          <w:rFonts w:ascii="StobiSerif Regular" w:eastAsia="StobiSerif Regular" w:hAnsi="StobiSerif Regular" w:cs="StobiSerif Regular"/>
          <w:sz w:val="22"/>
          <w:szCs w:val="22"/>
        </w:rPr>
      </w:pPr>
      <w:r>
        <w:rPr>
          <w:rFonts w:ascii="StobiSerif Regular" w:hAnsi="StobiSerif Regular" w:cs="StobiSerif Regular"/>
          <w:sz w:val="22"/>
          <w:szCs w:val="22"/>
          <w:lang w:val="ru-RU"/>
        </w:rPr>
        <w:t>Предлог</w:t>
      </w:r>
      <w:r>
        <w:rPr>
          <w:rFonts w:ascii="StobiSerif Regular" w:eastAsia="StobiSerif Regular" w:hAnsi="StobiSerif Regular" w:cs="StobiSerif Regular"/>
          <w:sz w:val="22"/>
          <w:szCs w:val="22"/>
          <w:lang w:val="ru-RU"/>
        </w:rPr>
        <w:t xml:space="preserve"> </w:t>
      </w:r>
      <w:r>
        <w:rPr>
          <w:rFonts w:ascii="StobiSerif Regular" w:hAnsi="StobiSerif Regular" w:cs="StobiSerif Regular"/>
          <w:sz w:val="22"/>
          <w:szCs w:val="22"/>
        </w:rPr>
        <w:t>Извештајот за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проценка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влијанието</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регулативата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е</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изготвен</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во</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согласност</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со</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Методологијата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за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проценка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влијанието</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регулативата.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Тој</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дава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реална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проценка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можните</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влијанија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очекуваните</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ефекти,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како</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трошоците</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кои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се</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однесуваат</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секоја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од</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утврдените</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можни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решенија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(опции)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за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решавање</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проблемот</w:t>
      </w:r>
    </w:p>
    <w:p w:rsidR="00A264A4" w:rsidRDefault="00A264A4" w:rsidP="00A264A4">
      <w:pPr>
        <w:pBdr>
          <w:top w:val="single" w:sz="8" w:space="1" w:color="000000" w:shadow="1"/>
          <w:left w:val="single" w:sz="8" w:space="4" w:color="000000" w:shadow="1"/>
          <w:bottom w:val="single" w:sz="8" w:space="1" w:color="000000" w:shadow="1"/>
          <w:right w:val="single" w:sz="8" w:space="4" w:color="000000" w:shadow="1"/>
        </w:pBdr>
        <w:ind w:right="-334"/>
        <w:rPr>
          <w:rFonts w:ascii="StobiSerif Regular" w:eastAsia="StobiSerif Regular" w:hAnsi="StobiSerif Regular" w:cs="StobiSerif Regular"/>
          <w:sz w:val="22"/>
          <w:szCs w:val="22"/>
        </w:rPr>
      </w:pPr>
      <w:r>
        <w:rPr>
          <w:rFonts w:ascii="StobiSerif Regular" w:eastAsia="StobiSerif Regular" w:hAnsi="StobiSerif Regular" w:cs="StobiSerif Regular"/>
          <w:sz w:val="22"/>
          <w:szCs w:val="22"/>
        </w:rPr>
        <w:t xml:space="preserve">                </w:t>
      </w:r>
    </w:p>
    <w:p w:rsidR="00A264A4" w:rsidRDefault="00A264A4" w:rsidP="00A264A4">
      <w:pPr>
        <w:pBdr>
          <w:top w:val="single" w:sz="8" w:space="1" w:color="000000" w:shadow="1"/>
          <w:left w:val="single" w:sz="8" w:space="4" w:color="000000" w:shadow="1"/>
          <w:bottom w:val="single" w:sz="8" w:space="1" w:color="000000" w:shadow="1"/>
          <w:right w:val="single" w:sz="8" w:space="4" w:color="000000" w:shadow="1"/>
        </w:pBdr>
        <w:ind w:right="-334"/>
        <w:rPr>
          <w:rFonts w:ascii="StobiSerif Regular" w:eastAsia="StobiSerif Regular" w:hAnsi="StobiSerif Regular" w:cs="StobiSerif Regular"/>
          <w:sz w:val="22"/>
          <w:szCs w:val="22"/>
        </w:rPr>
      </w:pPr>
    </w:p>
    <w:p w:rsidR="00A264A4" w:rsidRDefault="00A264A4" w:rsidP="00A264A4">
      <w:pPr>
        <w:pBdr>
          <w:top w:val="single" w:sz="8" w:space="1" w:color="000000" w:shadow="1"/>
          <w:left w:val="single" w:sz="8" w:space="4" w:color="000000" w:shadow="1"/>
          <w:bottom w:val="single" w:sz="8" w:space="1" w:color="000000" w:shadow="1"/>
          <w:right w:val="single" w:sz="8" w:space="4" w:color="000000" w:shadow="1"/>
        </w:pBdr>
        <w:ind w:right="-334"/>
        <w:rPr>
          <w:rFonts w:ascii="StobiSerif Regular" w:eastAsia="StobiSerif Regular" w:hAnsi="StobiSerif Regular" w:cs="StobiSerif Regular"/>
          <w:sz w:val="22"/>
          <w:szCs w:val="22"/>
        </w:rPr>
      </w:pPr>
    </w:p>
    <w:p w:rsidR="00A264A4" w:rsidRPr="00F5382E" w:rsidRDefault="00A264A4" w:rsidP="00A264A4">
      <w:pPr>
        <w:pBdr>
          <w:top w:val="single" w:sz="8" w:space="1" w:color="000000" w:shadow="1"/>
          <w:left w:val="single" w:sz="8" w:space="4" w:color="000000" w:shadow="1"/>
          <w:bottom w:val="single" w:sz="8" w:space="1" w:color="000000" w:shadow="1"/>
          <w:right w:val="single" w:sz="8" w:space="4" w:color="000000" w:shadow="1"/>
        </w:pBdr>
        <w:ind w:right="-334"/>
        <w:rPr>
          <w:rFonts w:ascii="StobiSerif Regular" w:hAnsi="StobiSerif Regular" w:cs="StobiSerif Regular"/>
          <w:sz w:val="22"/>
          <w:szCs w:val="22"/>
        </w:rPr>
      </w:pPr>
      <w:r>
        <w:rPr>
          <w:rFonts w:ascii="StobiSerif Regular" w:eastAsia="StobiSerif Regular" w:hAnsi="StobiSerif Regular" w:cs="StobiSerif Regular"/>
          <w:sz w:val="22"/>
          <w:szCs w:val="22"/>
        </w:rPr>
        <w:t>Зоран Ставрески</w:t>
      </w:r>
    </w:p>
    <w:p w:rsidR="00A264A4" w:rsidRDefault="00A264A4" w:rsidP="00A264A4">
      <w:pPr>
        <w:pBdr>
          <w:top w:val="single" w:sz="8" w:space="1" w:color="000000" w:shadow="1"/>
          <w:left w:val="single" w:sz="8" w:space="4" w:color="000000" w:shadow="1"/>
          <w:bottom w:val="single" w:sz="8" w:space="1" w:color="000000" w:shadow="1"/>
          <w:right w:val="single" w:sz="8" w:space="4" w:color="000000" w:shadow="1"/>
        </w:pBdr>
        <w:ind w:right="-334"/>
        <w:rPr>
          <w:rFonts w:ascii="StobiSerif Regular" w:hAnsi="StobiSerif Regular" w:cs="StobiSerif Regular"/>
          <w:sz w:val="22"/>
          <w:szCs w:val="22"/>
        </w:rPr>
      </w:pPr>
      <w:r>
        <w:rPr>
          <w:rFonts w:ascii="StobiSerif Regular" w:hAnsi="StobiSerif Regular" w:cs="StobiSerif Regular"/>
          <w:sz w:val="22"/>
          <w:szCs w:val="22"/>
        </w:rPr>
        <w:t>Заменик претседател на Владата</w:t>
      </w:r>
    </w:p>
    <w:p w:rsidR="00A264A4" w:rsidRDefault="00A264A4" w:rsidP="00A264A4">
      <w:pPr>
        <w:pBdr>
          <w:top w:val="single" w:sz="8" w:space="1" w:color="000000" w:shadow="1"/>
          <w:left w:val="single" w:sz="8" w:space="4" w:color="000000" w:shadow="1"/>
          <w:bottom w:val="single" w:sz="8" w:space="1" w:color="000000" w:shadow="1"/>
          <w:right w:val="single" w:sz="8" w:space="4" w:color="000000" w:shadow="1"/>
        </w:pBdr>
        <w:ind w:right="-334"/>
      </w:pPr>
      <w:r>
        <w:rPr>
          <w:rFonts w:ascii="StobiSerif Regular" w:hAnsi="StobiSerif Regular" w:cs="StobiSerif Regular"/>
          <w:sz w:val="22"/>
          <w:szCs w:val="22"/>
        </w:rPr>
        <w:t>и министер за финансии</w:t>
      </w:r>
      <w:r>
        <w:rPr>
          <w:rFonts w:ascii="StobiSerif Regular" w:eastAsia="StobiSerif Regular" w:hAnsi="StobiSerif Regular" w:cs="StobiSerif Regular"/>
          <w:sz w:val="22"/>
          <w:szCs w:val="22"/>
        </w:rPr>
        <w:t xml:space="preserve">                                   </w:t>
      </w:r>
      <w:r>
        <w:rPr>
          <w:rFonts w:ascii="StobiSerif Regular" w:hAnsi="StobiSerif Regular" w:cs="StobiSerif Regular"/>
          <w:color w:val="000000"/>
          <w:sz w:val="22"/>
          <w:szCs w:val="22"/>
        </w:rPr>
        <w:tab/>
      </w:r>
      <w:r>
        <w:rPr>
          <w:rFonts w:ascii="StobiSerif Regular" w:hAnsi="StobiSerif Regular" w:cs="StobiSerif Regular"/>
          <w:color w:val="000000"/>
          <w:sz w:val="22"/>
          <w:szCs w:val="22"/>
        </w:rPr>
        <w:tab/>
      </w:r>
      <w:r>
        <w:rPr>
          <w:rFonts w:ascii="StobiSerif Regular" w:hAnsi="StobiSerif Regular" w:cs="StobiSerif Regular"/>
          <w:color w:val="000000"/>
          <w:sz w:val="22"/>
          <w:szCs w:val="22"/>
        </w:rPr>
        <w:tab/>
        <w:t>Датум:___.___.2014 година</w:t>
      </w:r>
    </w:p>
    <w:p w:rsidR="005C2256" w:rsidRDefault="005C2256"/>
    <w:sectPr w:rsidR="005C2256" w:rsidSect="005C225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DIN">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20"/>
  <w:characterSpacingControl w:val="doNotCompress"/>
  <w:compat/>
  <w:rsids>
    <w:rsidRoot w:val="00A264A4"/>
    <w:rsid w:val="005C2256"/>
    <w:rsid w:val="00A264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4A4"/>
    <w:pPr>
      <w:suppressAutoHyphens/>
      <w:spacing w:after="0" w:line="240" w:lineRule="auto"/>
    </w:pPr>
    <w:rPr>
      <w:rFonts w:ascii="Times New Roman" w:eastAsia="Times New Roman" w:hAnsi="Times New Roman" w:cs="Times New Roman"/>
      <w:sz w:val="24"/>
      <w:szCs w:val="24"/>
      <w:lang w:val="mk-MK"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A264A4"/>
    <w:rPr>
      <w:b/>
      <w:bCs/>
    </w:rPr>
  </w:style>
  <w:style w:type="paragraph" w:styleId="NoSpacing">
    <w:name w:val="No Spacing"/>
    <w:qFormat/>
    <w:rsid w:val="00A264A4"/>
    <w:pPr>
      <w:widowControl w:val="0"/>
      <w:suppressAutoHyphens/>
      <w:spacing w:after="0" w:line="240" w:lineRule="auto"/>
    </w:pPr>
    <w:rPr>
      <w:rFonts w:ascii="Times New Roman" w:eastAsia="Arial Unicode MS" w:hAnsi="Times New Roman" w:cs="Times New Roman"/>
      <w:kern w:val="1"/>
      <w:sz w:val="24"/>
      <w:szCs w:val="24"/>
      <w:lang w:val="mk-MK" w:eastAsia="zh-CN"/>
    </w:rPr>
  </w:style>
  <w:style w:type="paragraph" w:styleId="ListParagraph">
    <w:name w:val="List Paragraph"/>
    <w:basedOn w:val="Normal"/>
    <w:qFormat/>
    <w:rsid w:val="00A264A4"/>
    <w:pPr>
      <w:ind w:left="720"/>
    </w:pPr>
    <w:rPr>
      <w:rFonts w:cs="Calibri"/>
      <w:szCs w:val="20"/>
      <w:lang w:val="en-GB"/>
    </w:rPr>
  </w:style>
  <w:style w:type="paragraph" w:customStyle="1" w:styleId="WW-Default">
    <w:name w:val="WW-Default"/>
    <w:rsid w:val="00A264A4"/>
    <w:pPr>
      <w:suppressAutoHyphens/>
      <w:autoSpaceDE w:val="0"/>
      <w:spacing w:after="0" w:line="240" w:lineRule="auto"/>
    </w:pPr>
    <w:rPr>
      <w:rFonts w:ascii="DIN" w:eastAsia="Arial" w:hAnsi="DIN" w:cs="DIN"/>
      <w:color w:val="000000"/>
      <w:kern w:val="1"/>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738</Words>
  <Characters>4208</Characters>
  <Application>Microsoft Office Word</Application>
  <DocSecurity>0</DocSecurity>
  <Lines>35</Lines>
  <Paragraphs>9</Paragraphs>
  <ScaleCrop>false</ScaleCrop>
  <Company/>
  <LinksUpToDate>false</LinksUpToDate>
  <CharactersWithSpaces>4937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sabirr</dc:creator>
  <cp:keywords/>
  <dc:description/>
  <cp:lastModifiedBy>sabirr</cp:lastModifiedBy>
  <cp:revision>1</cp:revision>
  <dcterms:created xsi:type="dcterms:W3CDTF">2014-08-25T10:05:00Z</dcterms:created>
  <dcterms:modified xsi:type="dcterms:W3CDTF">2014-08-25T10:05:00Z</dcterms:modified>
</cp:coreProperties>
</file>