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23ED7" w14:textId="62FFC189" w:rsidR="006F006F" w:rsidRPr="007D7417" w:rsidRDefault="000D1580" w:rsidP="002E5725">
      <w:pPr>
        <w:ind w:firstLine="288"/>
        <w:jc w:val="center"/>
        <w:rPr>
          <w:rFonts w:ascii="StobiSans Regular" w:hAnsi="StobiSans Regular" w:cstheme="majorHAnsi"/>
          <w:b/>
          <w:color w:val="000000" w:themeColor="text1"/>
          <w:lang w:val="en-GB"/>
        </w:rPr>
      </w:pPr>
      <w:r w:rsidRPr="007D7417">
        <w:rPr>
          <w:rFonts w:ascii="StobiSans Regular" w:eastAsia="Calibri Light" w:hAnsi="StobiSans Regular" w:cs="Calibri Light"/>
          <w:b/>
          <w:bCs/>
          <w:color w:val="000000" w:themeColor="text1"/>
          <w:lang w:val="mk-MK"/>
        </w:rPr>
        <w:t>РЕПУБЛИКА СЕВЕРНА МАКЕДОНИЈА</w:t>
      </w:r>
    </w:p>
    <w:p w14:paraId="1BD1A4AF" w14:textId="77777777" w:rsidR="006F006F" w:rsidRPr="007D7417" w:rsidRDefault="000D1580" w:rsidP="002E5725">
      <w:pPr>
        <w:ind w:firstLine="288"/>
        <w:jc w:val="center"/>
        <w:rPr>
          <w:rFonts w:ascii="StobiSans Regular" w:hAnsi="StobiSans Regular" w:cstheme="majorHAnsi"/>
          <w:b/>
          <w:color w:val="000000" w:themeColor="text1"/>
          <w:lang w:val="en-GB"/>
        </w:rPr>
      </w:pPr>
      <w:r w:rsidRPr="007D7417">
        <w:rPr>
          <w:rFonts w:ascii="StobiSans Regular" w:eastAsia="Calibri Light" w:hAnsi="StobiSans Regular" w:cs="Calibri Light"/>
          <w:b/>
          <w:bCs/>
          <w:color w:val="000000" w:themeColor="text1"/>
          <w:lang w:val="mk-MK"/>
        </w:rPr>
        <w:t>Министерство за земјоделство шумарство и водостопанство</w:t>
      </w:r>
    </w:p>
    <w:p w14:paraId="54A79AAD" w14:textId="77777777" w:rsidR="006F006F" w:rsidRPr="007D7417" w:rsidRDefault="000D1580" w:rsidP="002E5725">
      <w:pPr>
        <w:jc w:val="center"/>
        <w:rPr>
          <w:rFonts w:ascii="StobiSans Regular" w:hAnsi="StobiSans Regular" w:cstheme="majorHAnsi"/>
          <w:b/>
          <w:color w:val="000000" w:themeColor="text1"/>
          <w:lang w:val="en-GB"/>
        </w:rPr>
      </w:pPr>
      <w:r w:rsidRPr="007D7417">
        <w:rPr>
          <w:rFonts w:ascii="StobiSans Regular" w:hAnsi="StobiSans Regular" w:cstheme="majorHAnsi"/>
          <w:color w:val="000000" w:themeColor="text1"/>
          <w:lang w:val="en-GB"/>
        </w:rPr>
        <w:br/>
      </w:r>
      <w:r w:rsidRPr="007D7417">
        <w:rPr>
          <w:rFonts w:ascii="StobiSans Regular" w:hAnsi="StobiSans Regular" w:cstheme="majorHAnsi"/>
          <w:color w:val="000000" w:themeColor="text1"/>
          <w:lang w:val="en-GB"/>
        </w:rPr>
        <w:br/>
      </w:r>
      <w:r w:rsidRPr="007D7417">
        <w:rPr>
          <w:rFonts w:ascii="StobiSans Regular" w:hAnsi="StobiSans Regular" w:cstheme="majorHAnsi"/>
          <w:color w:val="000000" w:themeColor="text1"/>
          <w:lang w:val="en-GB"/>
        </w:rPr>
        <w:br/>
      </w:r>
      <w:r w:rsidRPr="007D7417">
        <w:rPr>
          <w:rFonts w:ascii="StobiSans Regular" w:hAnsi="StobiSans Regular" w:cstheme="majorHAnsi"/>
          <w:color w:val="000000" w:themeColor="text1"/>
          <w:lang w:val="en-GB"/>
        </w:rPr>
        <w:br/>
      </w:r>
      <w:r w:rsidRPr="007D7417">
        <w:rPr>
          <w:rFonts w:ascii="StobiSans Regular" w:hAnsi="StobiSans Regular" w:cstheme="majorHAnsi"/>
          <w:color w:val="000000" w:themeColor="text1"/>
          <w:lang w:val="en-GB"/>
        </w:rPr>
        <w:br/>
      </w:r>
      <w:r w:rsidRPr="007D7417">
        <w:rPr>
          <w:rFonts w:ascii="StobiSans Regular" w:hAnsi="StobiSans Regular" w:cstheme="majorHAnsi"/>
          <w:color w:val="000000" w:themeColor="text1"/>
          <w:lang w:val="en-GB"/>
        </w:rPr>
        <w:br/>
      </w:r>
      <w:r w:rsidRPr="007D7417">
        <w:rPr>
          <w:rFonts w:ascii="StobiSans Regular" w:hAnsi="StobiSans Regular" w:cstheme="majorHAnsi"/>
          <w:color w:val="000000" w:themeColor="text1"/>
          <w:lang w:val="en-GB"/>
        </w:rPr>
        <w:br/>
      </w:r>
      <w:r w:rsidRPr="007D7417">
        <w:rPr>
          <w:rFonts w:ascii="StobiSans Regular" w:hAnsi="StobiSans Regular" w:cstheme="majorHAnsi"/>
          <w:color w:val="000000" w:themeColor="text1"/>
          <w:lang w:val="en-GB"/>
        </w:rPr>
        <w:br/>
      </w:r>
      <w:r w:rsidRPr="007D7417">
        <w:rPr>
          <w:rFonts w:ascii="StobiSans Regular" w:hAnsi="StobiSans Regular" w:cstheme="majorHAnsi"/>
          <w:color w:val="000000" w:themeColor="text1"/>
          <w:lang w:val="en-GB"/>
        </w:rPr>
        <w:br/>
      </w:r>
      <w:r w:rsidRPr="007D7417">
        <w:rPr>
          <w:rFonts w:ascii="StobiSans Regular" w:hAnsi="StobiSans Regular" w:cstheme="majorHAnsi"/>
          <w:color w:val="000000" w:themeColor="text1"/>
          <w:lang w:val="en-GB"/>
        </w:rPr>
        <w:br/>
      </w:r>
      <w:r w:rsidRPr="007D7417">
        <w:rPr>
          <w:rFonts w:ascii="StobiSans Regular" w:hAnsi="StobiSans Regular" w:cstheme="majorHAnsi"/>
          <w:color w:val="000000" w:themeColor="text1"/>
          <w:lang w:val="en-GB"/>
        </w:rPr>
        <w:br/>
      </w:r>
      <w:r w:rsidRPr="007D7417">
        <w:rPr>
          <w:rFonts w:ascii="StobiSans Regular" w:hAnsi="StobiSans Regular" w:cstheme="majorHAnsi"/>
          <w:color w:val="000000" w:themeColor="text1"/>
          <w:lang w:val="en-GB"/>
        </w:rPr>
        <w:br/>
      </w:r>
      <w:r w:rsidRPr="007D7417">
        <w:rPr>
          <w:rFonts w:ascii="StobiSans Regular" w:hAnsi="StobiSans Regular" w:cstheme="majorHAnsi"/>
          <w:color w:val="000000" w:themeColor="text1"/>
          <w:lang w:val="en-GB"/>
        </w:rPr>
        <w:br/>
      </w:r>
      <w:r w:rsidRPr="007D7417">
        <w:rPr>
          <w:rFonts w:ascii="StobiSans Regular" w:hAnsi="StobiSans Regular" w:cstheme="majorHAnsi"/>
          <w:color w:val="000000" w:themeColor="text1"/>
          <w:lang w:val="en-GB"/>
        </w:rPr>
        <w:br/>
      </w:r>
      <w:r w:rsidRPr="007D7417">
        <w:rPr>
          <w:rFonts w:ascii="StobiSans Regular" w:hAnsi="StobiSans Regular" w:cstheme="majorHAnsi"/>
          <w:color w:val="000000" w:themeColor="text1"/>
          <w:lang w:val="en-GB"/>
        </w:rPr>
        <w:br/>
      </w:r>
    </w:p>
    <w:p w14:paraId="3CE5B52A" w14:textId="234A75CA" w:rsidR="006F006F" w:rsidRPr="007D7417" w:rsidRDefault="00E31BFE" w:rsidP="007D7417">
      <w:pPr>
        <w:jc w:val="center"/>
        <w:rPr>
          <w:rFonts w:ascii="StobiSans Regular" w:eastAsia="Century Gothic" w:hAnsi="StobiSans Regular" w:cstheme="majorHAnsi"/>
          <w:b/>
          <w:bCs/>
          <w:color w:val="000000" w:themeColor="text1"/>
          <w:lang w:val="en-GB"/>
        </w:rPr>
      </w:pPr>
      <w:r>
        <w:rPr>
          <w:rFonts w:ascii="StobiSans Regular" w:eastAsia="Calibri Light" w:hAnsi="StobiSans Regular" w:cs="Calibri Light"/>
          <w:b/>
          <w:bCs/>
          <w:color w:val="000000" w:themeColor="text1"/>
          <w:lang w:val="mk-MK"/>
        </w:rPr>
        <w:t>Нацрт-з</w:t>
      </w:r>
      <w:r w:rsidR="007D7417" w:rsidRPr="007D7417">
        <w:rPr>
          <w:rFonts w:ascii="StobiSans Regular" w:eastAsia="Calibri Light" w:hAnsi="StobiSans Regular" w:cs="Calibri Light"/>
          <w:b/>
          <w:bCs/>
          <w:color w:val="000000" w:themeColor="text1"/>
          <w:lang w:val="mk-MK"/>
        </w:rPr>
        <w:t>акон з</w:t>
      </w:r>
      <w:r w:rsidR="000D1580" w:rsidRPr="007D7417">
        <w:rPr>
          <w:rFonts w:ascii="StobiSans Regular" w:eastAsia="Calibri Light" w:hAnsi="StobiSans Regular" w:cs="Calibri Light"/>
          <w:b/>
          <w:bCs/>
          <w:color w:val="000000" w:themeColor="text1"/>
          <w:lang w:val="mk-MK"/>
        </w:rPr>
        <w:t xml:space="preserve">а воспоставување </w:t>
      </w:r>
      <w:r w:rsidR="007D7417" w:rsidRPr="007D7417">
        <w:rPr>
          <w:rFonts w:ascii="StobiSans Regular" w:eastAsia="Calibri Light" w:hAnsi="StobiSans Regular" w:cs="Calibri Light"/>
          <w:b/>
          <w:bCs/>
          <w:color w:val="000000" w:themeColor="text1"/>
          <w:lang w:val="mk-MK"/>
        </w:rPr>
        <w:t>на с</w:t>
      </w:r>
      <w:r w:rsidR="000D1580" w:rsidRPr="007D7417">
        <w:rPr>
          <w:rFonts w:ascii="StobiSans Regular" w:eastAsia="Calibri Light" w:hAnsi="StobiSans Regular" w:cs="Calibri Light"/>
          <w:b/>
          <w:bCs/>
          <w:color w:val="000000" w:themeColor="text1"/>
          <w:lang w:val="mk-MK"/>
        </w:rPr>
        <w:t>оветодавен систем за земјоделство и рурален развој</w:t>
      </w:r>
    </w:p>
    <w:p w14:paraId="40BF0284" w14:textId="77777777" w:rsidR="006A6484" w:rsidRPr="007D7417" w:rsidRDefault="006A6484" w:rsidP="002E5725">
      <w:pPr>
        <w:jc w:val="center"/>
        <w:rPr>
          <w:rFonts w:ascii="StobiSans Regular" w:hAnsi="StobiSans Regular" w:cstheme="majorHAnsi"/>
          <w:b/>
          <w:color w:val="000000" w:themeColor="text1"/>
          <w:lang w:val="en-GB"/>
        </w:rPr>
      </w:pPr>
    </w:p>
    <w:p w14:paraId="2677A1C7" w14:textId="2B31B2C2" w:rsidR="006A6484" w:rsidRPr="007D7417" w:rsidRDefault="000D1580" w:rsidP="002E5725">
      <w:pPr>
        <w:jc w:val="center"/>
        <w:rPr>
          <w:rFonts w:ascii="StobiSans Regular" w:hAnsi="StobiSans Regular" w:cstheme="majorHAnsi"/>
          <w:b/>
          <w:i/>
          <w:iCs/>
          <w:color w:val="000000" w:themeColor="text1"/>
          <w:lang w:val="mk-MK"/>
        </w:rPr>
      </w:pPr>
      <w:r w:rsidRPr="007D7417">
        <w:rPr>
          <w:rFonts w:ascii="StobiSans Regular" w:eastAsia="Calibri Light" w:hAnsi="StobiSans Regular" w:cs="Calibri Light"/>
          <w:i/>
          <w:iCs/>
          <w:color w:val="000000" w:themeColor="text1"/>
          <w:lang w:val="mk-MK"/>
        </w:rPr>
        <w:t xml:space="preserve"> </w:t>
      </w:r>
    </w:p>
    <w:p w14:paraId="5363EFB0" w14:textId="33DF8813" w:rsidR="006F006F" w:rsidRPr="007D7417" w:rsidRDefault="000D1580" w:rsidP="00A278C2">
      <w:pPr>
        <w:rPr>
          <w:rFonts w:ascii="StobiSans Regular" w:hAnsi="StobiSans Regular" w:cstheme="majorHAnsi"/>
          <w:color w:val="000000" w:themeColor="text1"/>
          <w:lang w:val="mk-MK"/>
        </w:rPr>
      </w:pPr>
      <w:r w:rsidRPr="007D7417">
        <w:rPr>
          <w:rFonts w:ascii="StobiSans Regular" w:hAnsi="StobiSans Regular" w:cstheme="majorHAnsi"/>
          <w:color w:val="000000" w:themeColor="text1"/>
          <w:lang w:val="mk-MK"/>
        </w:rPr>
        <w:br/>
      </w:r>
      <w:r w:rsidRPr="007D7417">
        <w:rPr>
          <w:rFonts w:ascii="StobiSans Regular" w:hAnsi="StobiSans Regular" w:cstheme="majorHAnsi"/>
          <w:color w:val="000000" w:themeColor="text1"/>
          <w:lang w:val="mk-MK"/>
        </w:rPr>
        <w:br/>
      </w:r>
      <w:r w:rsidRPr="007D7417">
        <w:rPr>
          <w:rFonts w:ascii="StobiSans Regular" w:hAnsi="StobiSans Regular" w:cstheme="majorHAnsi"/>
          <w:color w:val="000000" w:themeColor="text1"/>
          <w:lang w:val="mk-MK"/>
        </w:rPr>
        <w:br/>
      </w:r>
      <w:r w:rsidRPr="007D7417">
        <w:rPr>
          <w:rFonts w:ascii="StobiSans Regular" w:hAnsi="StobiSans Regular" w:cstheme="majorHAnsi"/>
          <w:color w:val="000000" w:themeColor="text1"/>
          <w:lang w:val="mk-MK"/>
        </w:rPr>
        <w:br/>
      </w:r>
      <w:r w:rsidRPr="007D7417">
        <w:rPr>
          <w:rFonts w:ascii="StobiSans Regular" w:hAnsi="StobiSans Regular" w:cstheme="majorHAnsi"/>
          <w:color w:val="000000" w:themeColor="text1"/>
          <w:lang w:val="mk-MK"/>
        </w:rPr>
        <w:br/>
      </w:r>
      <w:r w:rsidRPr="007D7417">
        <w:rPr>
          <w:rFonts w:ascii="StobiSans Regular" w:hAnsi="StobiSans Regular" w:cstheme="majorHAnsi"/>
          <w:color w:val="000000" w:themeColor="text1"/>
          <w:lang w:val="mk-MK"/>
        </w:rPr>
        <w:br/>
      </w:r>
      <w:r w:rsidRPr="007D7417">
        <w:rPr>
          <w:rFonts w:ascii="StobiSans Regular" w:hAnsi="StobiSans Regular" w:cstheme="majorHAnsi"/>
          <w:color w:val="000000" w:themeColor="text1"/>
          <w:lang w:val="mk-MK"/>
        </w:rPr>
        <w:br/>
      </w:r>
      <w:r w:rsidRPr="007D7417">
        <w:rPr>
          <w:rFonts w:ascii="StobiSans Regular" w:hAnsi="StobiSans Regular" w:cstheme="majorHAnsi"/>
          <w:color w:val="000000" w:themeColor="text1"/>
          <w:lang w:val="mk-MK"/>
        </w:rPr>
        <w:br/>
      </w:r>
      <w:r w:rsidRPr="007D7417">
        <w:rPr>
          <w:rFonts w:ascii="StobiSans Regular" w:hAnsi="StobiSans Regular" w:cstheme="majorHAnsi"/>
          <w:color w:val="000000" w:themeColor="text1"/>
          <w:lang w:val="mk-MK"/>
        </w:rPr>
        <w:br/>
      </w:r>
      <w:r w:rsidRPr="007D7417">
        <w:rPr>
          <w:rFonts w:ascii="StobiSans Regular" w:hAnsi="StobiSans Regular" w:cstheme="majorHAnsi"/>
          <w:color w:val="000000" w:themeColor="text1"/>
          <w:lang w:val="mk-MK"/>
        </w:rPr>
        <w:br/>
      </w:r>
      <w:r w:rsidRPr="007D7417">
        <w:rPr>
          <w:rFonts w:ascii="StobiSans Regular" w:hAnsi="StobiSans Regular" w:cstheme="majorHAnsi"/>
          <w:color w:val="000000" w:themeColor="text1"/>
          <w:lang w:val="mk-MK"/>
        </w:rPr>
        <w:br/>
      </w:r>
      <w:r w:rsidRPr="007D7417">
        <w:rPr>
          <w:rFonts w:ascii="StobiSans Regular" w:hAnsi="StobiSans Regular" w:cstheme="majorHAnsi"/>
          <w:color w:val="000000" w:themeColor="text1"/>
          <w:lang w:val="mk-MK"/>
        </w:rPr>
        <w:br/>
      </w:r>
      <w:r w:rsidRPr="007D7417">
        <w:rPr>
          <w:rFonts w:ascii="StobiSans Regular" w:hAnsi="StobiSans Regular" w:cstheme="majorHAnsi"/>
          <w:color w:val="000000" w:themeColor="text1"/>
          <w:lang w:val="mk-MK"/>
        </w:rPr>
        <w:br/>
      </w:r>
      <w:r w:rsidRPr="007D7417">
        <w:rPr>
          <w:rFonts w:ascii="StobiSans Regular" w:hAnsi="StobiSans Regular" w:cstheme="majorHAnsi"/>
          <w:color w:val="000000" w:themeColor="text1"/>
          <w:lang w:val="mk-MK"/>
        </w:rPr>
        <w:br/>
      </w:r>
    </w:p>
    <w:p w14:paraId="3992C238" w14:textId="737D20BF" w:rsidR="00734FEE" w:rsidRPr="007D7417" w:rsidRDefault="000D1580" w:rsidP="00A278C2">
      <w:pPr>
        <w:jc w:val="center"/>
        <w:rPr>
          <w:rFonts w:ascii="StobiSans Regular" w:hAnsi="StobiSans Regular" w:cstheme="majorHAnsi"/>
          <w:b/>
          <w:color w:val="000000" w:themeColor="text1"/>
          <w:lang w:val="mk-MK"/>
        </w:rPr>
      </w:pPr>
      <w:r w:rsidRPr="007D7417">
        <w:rPr>
          <w:rFonts w:ascii="StobiSans Regular" w:eastAsia="Calibri Light" w:hAnsi="StobiSans Regular" w:cs="Calibri Light"/>
          <w:b/>
          <w:bCs/>
          <w:color w:val="000000" w:themeColor="text1"/>
          <w:lang w:val="mk-MK"/>
        </w:rPr>
        <w:t>Јули, 2022</w:t>
      </w:r>
    </w:p>
    <w:p w14:paraId="2EEB3C8D" w14:textId="77777777" w:rsidR="00941156" w:rsidRPr="007D7417" w:rsidRDefault="00941156" w:rsidP="00A278C2">
      <w:pPr>
        <w:rPr>
          <w:rFonts w:ascii="StobiSans Regular" w:hAnsi="StobiSans Regular" w:cstheme="majorHAnsi"/>
          <w:color w:val="000000" w:themeColor="text1"/>
          <w:lang w:val="mk-MK"/>
        </w:rPr>
      </w:pPr>
    </w:p>
    <w:p w14:paraId="762A45F5" w14:textId="670C370D" w:rsidR="00B92AC3" w:rsidRPr="007D7417" w:rsidRDefault="00B92AC3" w:rsidP="00081F06">
      <w:pPr>
        <w:rPr>
          <w:rFonts w:ascii="StobiSans Regular" w:hAnsi="StobiSans Regular" w:cstheme="majorHAnsi"/>
          <w:b/>
          <w:color w:val="000000" w:themeColor="text1"/>
          <w:lang w:val="mk-MK"/>
        </w:rPr>
      </w:pPr>
    </w:p>
    <w:p w14:paraId="5AA8D832" w14:textId="1A7AD447" w:rsidR="00081F06" w:rsidRPr="007D7417" w:rsidRDefault="00081F06" w:rsidP="00081F06">
      <w:pPr>
        <w:rPr>
          <w:rFonts w:ascii="StobiSans Regular" w:hAnsi="StobiSans Regular" w:cstheme="majorHAnsi"/>
          <w:b/>
          <w:color w:val="000000" w:themeColor="text1"/>
          <w:lang w:val="mk-MK"/>
        </w:rPr>
      </w:pPr>
    </w:p>
    <w:p w14:paraId="63744B3E" w14:textId="1F56F16F" w:rsidR="00867934" w:rsidRPr="00E31BFE" w:rsidRDefault="00AC1B80" w:rsidP="00C606D1">
      <w:pPr>
        <w:jc w:val="center"/>
        <w:rPr>
          <w:rFonts w:ascii="StobiSans Regular" w:eastAsia="Calibri Light" w:hAnsi="StobiSans Regular" w:cs="Calibri Light"/>
          <w:b/>
          <w:bCs/>
          <w:color w:val="000000" w:themeColor="text1"/>
          <w:lang w:val="mk-MK"/>
        </w:rPr>
      </w:pPr>
      <w:r>
        <w:rPr>
          <w:rFonts w:ascii="StobiSans Regular" w:eastAsia="Calibri Light" w:hAnsi="StobiSans Regular" w:cs="Calibri Light"/>
          <w:b/>
          <w:bCs/>
          <w:color w:val="000000" w:themeColor="text1"/>
          <w:lang w:val="mk-MK"/>
        </w:rPr>
        <w:br w:type="page"/>
      </w:r>
      <w:r w:rsidR="00E31BFE">
        <w:rPr>
          <w:rFonts w:ascii="StobiSans Regular" w:eastAsia="Calibri Light" w:hAnsi="StobiSans Regular" w:cs="Calibri Light"/>
          <w:b/>
          <w:bCs/>
          <w:color w:val="000000" w:themeColor="text1"/>
          <w:lang w:val="mk-MK"/>
        </w:rPr>
        <w:lastRenderedPageBreak/>
        <w:t>Нацрт -з</w:t>
      </w:r>
      <w:r w:rsidR="000D1580" w:rsidRPr="007D7417">
        <w:rPr>
          <w:rFonts w:ascii="StobiSans Regular" w:eastAsia="Calibri Light" w:hAnsi="StobiSans Regular" w:cs="Calibri Light"/>
          <w:b/>
          <w:bCs/>
          <w:color w:val="000000" w:themeColor="text1"/>
          <w:lang w:val="mk-MK"/>
        </w:rPr>
        <w:t>акон за воспоставување</w:t>
      </w:r>
      <w:r w:rsidR="007D7417" w:rsidRPr="007D7417">
        <w:rPr>
          <w:rFonts w:ascii="StobiSans Regular" w:eastAsia="Calibri Light" w:hAnsi="StobiSans Regular" w:cs="Calibri Light"/>
          <w:b/>
          <w:bCs/>
          <w:color w:val="000000" w:themeColor="text1"/>
          <w:lang w:val="mk-MK"/>
        </w:rPr>
        <w:t xml:space="preserve"> на</w:t>
      </w:r>
      <w:r w:rsidR="000D1580" w:rsidRPr="007D7417">
        <w:rPr>
          <w:rFonts w:ascii="StobiSans Regular" w:eastAsia="Calibri Light" w:hAnsi="StobiSans Regular" w:cs="Calibri Light"/>
          <w:b/>
          <w:bCs/>
          <w:color w:val="000000" w:themeColor="text1"/>
          <w:lang w:val="mk-MK"/>
        </w:rPr>
        <w:t xml:space="preserve"> </w:t>
      </w:r>
      <w:r w:rsidR="007D7417" w:rsidRPr="007D7417">
        <w:rPr>
          <w:rFonts w:ascii="StobiSans Regular" w:eastAsia="Calibri Light" w:hAnsi="StobiSans Regular" w:cs="Calibri Light"/>
          <w:b/>
          <w:bCs/>
          <w:color w:val="000000" w:themeColor="text1"/>
          <w:lang w:val="mk-MK"/>
        </w:rPr>
        <w:t>со</w:t>
      </w:r>
      <w:r w:rsidR="000D1580" w:rsidRPr="007D7417">
        <w:rPr>
          <w:rFonts w:ascii="StobiSans Regular" w:eastAsia="Calibri Light" w:hAnsi="StobiSans Regular" w:cs="Calibri Light"/>
          <w:b/>
          <w:bCs/>
          <w:color w:val="000000" w:themeColor="text1"/>
          <w:lang w:val="mk-MK"/>
        </w:rPr>
        <w:t>ветодавен систем з</w:t>
      </w:r>
      <w:r w:rsidR="006D179A" w:rsidRPr="007D7417">
        <w:rPr>
          <w:rFonts w:ascii="StobiSans Regular" w:eastAsia="Calibri Light" w:hAnsi="StobiSans Regular" w:cs="Calibri Light"/>
          <w:b/>
          <w:bCs/>
          <w:color w:val="000000" w:themeColor="text1"/>
          <w:lang w:val="mk-MK"/>
        </w:rPr>
        <w:t>а земјоделство и рурален развој</w:t>
      </w:r>
    </w:p>
    <w:p w14:paraId="0F6E4861" w14:textId="0E29E5BF" w:rsidR="00761DB9" w:rsidRPr="007D7417" w:rsidRDefault="00761DB9" w:rsidP="00C606D1">
      <w:pPr>
        <w:jc w:val="center"/>
        <w:rPr>
          <w:rFonts w:ascii="StobiSans Regular" w:eastAsia="Century Gothic" w:hAnsi="StobiSans Regular" w:cstheme="majorHAnsi"/>
          <w:b/>
          <w:bCs/>
          <w:color w:val="000000" w:themeColor="text1"/>
          <w:lang w:val="mk-MK"/>
        </w:rPr>
      </w:pPr>
    </w:p>
    <w:p w14:paraId="61E7BEA3" w14:textId="77777777" w:rsidR="00941DBF" w:rsidRPr="007D7417" w:rsidRDefault="00941DBF" w:rsidP="00C606D1">
      <w:pPr>
        <w:jc w:val="center"/>
        <w:rPr>
          <w:rFonts w:ascii="StobiSans Regular" w:eastAsia="Century Gothic" w:hAnsi="StobiSans Regular" w:cstheme="majorHAnsi"/>
          <w:b/>
          <w:bCs/>
          <w:color w:val="000000" w:themeColor="text1"/>
          <w:lang w:val="mk-MK"/>
        </w:rPr>
      </w:pPr>
    </w:p>
    <w:p w14:paraId="4199532B" w14:textId="5CF8E16A" w:rsidR="00941DBF" w:rsidRPr="007D7417" w:rsidRDefault="006D179A" w:rsidP="00C606D1">
      <w:pPr>
        <w:jc w:val="center"/>
        <w:rPr>
          <w:rFonts w:ascii="StobiSans Regular" w:eastAsia="Century Gothic" w:hAnsi="StobiSans Regular" w:cstheme="majorHAnsi"/>
          <w:b/>
          <w:bCs/>
          <w:color w:val="000000" w:themeColor="text1"/>
          <w:lang w:val="mk-MK"/>
        </w:rPr>
      </w:pPr>
      <w:r w:rsidRPr="007D7417">
        <w:rPr>
          <w:rFonts w:ascii="StobiSans Regular" w:eastAsia="Calibri Light" w:hAnsi="StobiSans Regular" w:cs="Calibri Light"/>
          <w:b/>
          <w:bCs/>
          <w:color w:val="000000" w:themeColor="text1"/>
          <w:lang w:val="mk-MK"/>
        </w:rPr>
        <w:t>I. Општи одредби</w:t>
      </w:r>
    </w:p>
    <w:p w14:paraId="4F3019EE" w14:textId="77777777" w:rsidR="00761DB9" w:rsidRPr="007D7417" w:rsidRDefault="00761DB9" w:rsidP="00C606D1">
      <w:pPr>
        <w:jc w:val="center"/>
        <w:rPr>
          <w:rFonts w:ascii="StobiSans Regular" w:eastAsia="Century Gothic" w:hAnsi="StobiSans Regular" w:cstheme="majorHAnsi"/>
          <w:b/>
          <w:bCs/>
          <w:color w:val="000000" w:themeColor="text1"/>
          <w:lang w:val="mk-MK"/>
        </w:rPr>
      </w:pPr>
      <w:bookmarkStart w:id="0" w:name="_GoBack"/>
      <w:bookmarkEnd w:id="0"/>
    </w:p>
    <w:p w14:paraId="32E82E3D" w14:textId="1F6AD3B3" w:rsidR="00761DB9" w:rsidRPr="007D7417" w:rsidRDefault="000D1580" w:rsidP="00C606D1">
      <w:pPr>
        <w:jc w:val="center"/>
        <w:rPr>
          <w:rFonts w:ascii="StobiSans Regular" w:hAnsi="StobiSans Regular" w:cstheme="majorHAnsi"/>
          <w:b/>
          <w:color w:val="000000" w:themeColor="text1"/>
          <w:lang w:val="mk-MK"/>
        </w:rPr>
      </w:pPr>
      <w:r w:rsidRPr="007D7417">
        <w:rPr>
          <w:rFonts w:ascii="StobiSans Regular" w:eastAsia="Calibri Light" w:hAnsi="StobiSans Regular" w:cs="Calibri Light"/>
          <w:b/>
          <w:bCs/>
          <w:color w:val="000000" w:themeColor="text1"/>
          <w:lang w:val="mk-MK"/>
        </w:rPr>
        <w:t>Член 1</w:t>
      </w:r>
    </w:p>
    <w:p w14:paraId="2E386B68" w14:textId="4BD62534" w:rsidR="00F12F88" w:rsidRPr="007D7417" w:rsidRDefault="000D1580" w:rsidP="00C606D1">
      <w:pPr>
        <w:jc w:val="both"/>
        <w:rPr>
          <w:rFonts w:ascii="StobiSans Regular"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Со овој закон се уредуваат условите за воспоставување на Советодавниот систем за земјоделство и рурален развој, обезбедувањето советодавни услуги, условите за сертификација на советници, овластување, регистрација и лиценцирање на давателите на советодавни услуги, водење регистер на даватели на советодавни услуги и на советници, како и други важни прашања за организацијата и спроведувањето на советодавниот систем за земјоделство и рурален развој</w:t>
      </w:r>
    </w:p>
    <w:p w14:paraId="14F3FB83" w14:textId="4A9BEB17" w:rsidR="00761DB9" w:rsidRPr="007D7417" w:rsidRDefault="00761DB9" w:rsidP="00C606D1">
      <w:pPr>
        <w:jc w:val="both"/>
        <w:rPr>
          <w:rFonts w:ascii="StobiSans Regular" w:hAnsi="StobiSans Regular" w:cstheme="majorHAnsi"/>
          <w:color w:val="000000" w:themeColor="text1"/>
          <w:lang w:val="mk-MK"/>
        </w:rPr>
      </w:pPr>
    </w:p>
    <w:p w14:paraId="5A96BC34" w14:textId="544E84A2" w:rsidR="00761DB9" w:rsidRPr="007D7417" w:rsidRDefault="000D1580" w:rsidP="00C606D1">
      <w:pPr>
        <w:jc w:val="center"/>
        <w:rPr>
          <w:rFonts w:ascii="StobiSans Regular" w:eastAsia="Century Gothic" w:hAnsi="StobiSans Regular" w:cstheme="majorHAnsi"/>
          <w:b/>
          <w:bCs/>
          <w:color w:val="000000" w:themeColor="text1"/>
          <w:lang w:val="mk-MK"/>
        </w:rPr>
      </w:pPr>
      <w:r w:rsidRPr="007D7417">
        <w:rPr>
          <w:rFonts w:ascii="StobiSans Regular" w:eastAsia="Calibri Light" w:hAnsi="StobiSans Regular" w:cs="Calibri Light"/>
          <w:b/>
          <w:bCs/>
          <w:color w:val="000000" w:themeColor="text1"/>
          <w:lang w:val="mk-MK"/>
        </w:rPr>
        <w:t xml:space="preserve"> </w:t>
      </w:r>
      <w:r w:rsidR="006D179A" w:rsidRPr="007D7417">
        <w:rPr>
          <w:rFonts w:ascii="StobiSans Regular" w:eastAsia="Calibri Light" w:hAnsi="StobiSans Regular" w:cs="Calibri Light"/>
          <w:b/>
          <w:bCs/>
          <w:color w:val="000000" w:themeColor="text1"/>
          <w:lang w:val="mk-MK"/>
        </w:rPr>
        <w:t>Ч</w:t>
      </w:r>
      <w:r w:rsidRPr="007D7417">
        <w:rPr>
          <w:rFonts w:ascii="StobiSans Regular" w:eastAsia="Calibri Light" w:hAnsi="StobiSans Regular" w:cs="Calibri Light"/>
          <w:b/>
          <w:bCs/>
          <w:color w:val="000000" w:themeColor="text1"/>
          <w:lang w:val="mk-MK"/>
        </w:rPr>
        <w:t>лен 2</w:t>
      </w:r>
    </w:p>
    <w:p w14:paraId="0EC76DDD" w14:textId="1835EDDF" w:rsidR="003415AF" w:rsidRPr="007D7417" w:rsidRDefault="000D1580" w:rsidP="00C606D1">
      <w:pPr>
        <w:jc w:val="both"/>
        <w:rPr>
          <w:rFonts w:ascii="StobiSans Regular"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Советодавниот систем се воспоставува со цел да се подигнат и подобрат нивото на знаење, вештините и капацитетот на земјоделците и другите рурални страни, преку обезбедување совети за правилна примена на законодавството на ЕУ и националното законодавство, добрите земјоделски и еколошки практики и помош во поддршката за подобрување на к</w:t>
      </w:r>
      <w:r w:rsidR="001D1891" w:rsidRPr="007D7417">
        <w:rPr>
          <w:rFonts w:ascii="StobiSans Regular" w:eastAsia="Calibri Light" w:hAnsi="StobiSans Regular" w:cs="Calibri Light"/>
          <w:color w:val="000000" w:themeColor="text1"/>
          <w:lang w:val="mk-MK"/>
        </w:rPr>
        <w:t>онкурентноста во земјоделството</w:t>
      </w:r>
      <w:r w:rsidRPr="007D7417">
        <w:rPr>
          <w:rFonts w:ascii="StobiSans Regular" w:eastAsia="Calibri Light" w:hAnsi="StobiSans Regular" w:cs="Calibri Light"/>
          <w:color w:val="000000" w:themeColor="text1"/>
          <w:lang w:val="mk-MK"/>
        </w:rPr>
        <w:t>, оддржливите земјоделски практики, иновациите во развојот на земјоделско-прехранбените пазари,  промовирање на развојот на претприемништвото и руралните бизниси, ублажување и адаптација на климатските промени, аспекти на биодиверзитетот и животната средина, јавното здравје, здравјето и благосостојбата на животните и сите други приоритети и активности утврдени во програмите за поддршка на земјоделството и руралниот развој.</w:t>
      </w:r>
    </w:p>
    <w:p w14:paraId="1C7A94B8" w14:textId="3E565A4A" w:rsidR="00F12F88" w:rsidRPr="007D7417" w:rsidRDefault="00F12F88" w:rsidP="00C606D1">
      <w:pPr>
        <w:rPr>
          <w:rFonts w:ascii="StobiSans Regular" w:hAnsi="StobiSans Regular" w:cstheme="majorHAnsi"/>
          <w:color w:val="000000" w:themeColor="text1"/>
          <w:lang w:val="mk-MK"/>
        </w:rPr>
      </w:pPr>
    </w:p>
    <w:p w14:paraId="11D2AEDD" w14:textId="77777777" w:rsidR="00F12F88" w:rsidRPr="007D7417" w:rsidRDefault="00F12F88" w:rsidP="00C606D1">
      <w:pPr>
        <w:rPr>
          <w:rFonts w:ascii="StobiSans Regular" w:hAnsi="StobiSans Regular" w:cstheme="majorHAnsi"/>
          <w:color w:val="000000" w:themeColor="text1"/>
          <w:lang w:val="mk-MK"/>
        </w:rPr>
      </w:pPr>
    </w:p>
    <w:p w14:paraId="1F59D91B" w14:textId="79B72AC1" w:rsidR="00867934" w:rsidRPr="007D7417" w:rsidRDefault="000D1580" w:rsidP="00A278C2">
      <w:pPr>
        <w:jc w:val="center"/>
        <w:rPr>
          <w:rFonts w:ascii="StobiSans Regular" w:eastAsia="Century Gothic" w:hAnsi="StobiSans Regular" w:cstheme="majorHAnsi"/>
          <w:b/>
          <w:bCs/>
          <w:color w:val="000000" w:themeColor="text1"/>
          <w:lang w:val="mk-MK"/>
        </w:rPr>
      </w:pPr>
      <w:r w:rsidRPr="007D7417">
        <w:rPr>
          <w:rFonts w:ascii="StobiSans Regular" w:eastAsia="Calibri Light" w:hAnsi="StobiSans Regular" w:cs="Calibri Light"/>
          <w:b/>
          <w:bCs/>
          <w:color w:val="000000" w:themeColor="text1"/>
          <w:lang w:val="mk-MK"/>
        </w:rPr>
        <w:t>Дефиниции</w:t>
      </w:r>
    </w:p>
    <w:p w14:paraId="020D8ACD" w14:textId="5C929B0F" w:rsidR="00081F06" w:rsidRPr="007D7417" w:rsidRDefault="000D1580" w:rsidP="00081F06">
      <w:pPr>
        <w:jc w:val="center"/>
        <w:rPr>
          <w:rFonts w:ascii="StobiSans Regular" w:eastAsia="Century Gothic" w:hAnsi="StobiSans Regular" w:cstheme="majorHAnsi"/>
          <w:b/>
          <w:bCs/>
          <w:color w:val="000000" w:themeColor="text1"/>
          <w:lang w:val="mk-MK"/>
        </w:rPr>
      </w:pPr>
      <w:r w:rsidRPr="007D7417">
        <w:rPr>
          <w:rFonts w:ascii="StobiSans Regular" w:eastAsia="Calibri Light" w:hAnsi="StobiSans Regular" w:cs="Calibri Light"/>
          <w:b/>
          <w:bCs/>
          <w:color w:val="000000" w:themeColor="text1"/>
          <w:lang w:val="mk-MK"/>
        </w:rPr>
        <w:t>Член 3</w:t>
      </w:r>
    </w:p>
    <w:p w14:paraId="43F81A60" w14:textId="6B38C69A" w:rsidR="00867934" w:rsidRPr="007D7417" w:rsidRDefault="000D1580" w:rsidP="00A278C2">
      <w:pPr>
        <w:jc w:val="both"/>
        <w:rPr>
          <w:rFonts w:ascii="StobiSans Regular" w:eastAsia="Century Gothic"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Одделни изрази употребени во овој закон го имаат следново значење:</w:t>
      </w:r>
    </w:p>
    <w:p w14:paraId="7C27FE06" w14:textId="77777777" w:rsidR="00081F06" w:rsidRPr="007D7417" w:rsidRDefault="00081F06" w:rsidP="00A278C2">
      <w:pPr>
        <w:jc w:val="both"/>
        <w:rPr>
          <w:rFonts w:ascii="StobiSans Regular" w:hAnsi="StobiSans Regular" w:cstheme="majorHAnsi"/>
          <w:color w:val="000000" w:themeColor="text1"/>
          <w:lang w:val="mk-MK"/>
        </w:rPr>
      </w:pPr>
    </w:p>
    <w:p w14:paraId="5331FF0D" w14:textId="08A53306" w:rsidR="008C5DE0" w:rsidRPr="007D7417" w:rsidRDefault="000D1580" w:rsidP="00A278C2">
      <w:pPr>
        <w:jc w:val="both"/>
        <w:rPr>
          <w:rFonts w:ascii="StobiSans Regular" w:eastAsia="Century Gothic" w:hAnsi="StobiSans Regular" w:cstheme="majorHAnsi"/>
          <w:color w:val="000000" w:themeColor="text1"/>
          <w:lang w:val="mk-MK"/>
        </w:rPr>
      </w:pPr>
      <w:r w:rsidRPr="007D7417">
        <w:rPr>
          <w:rFonts w:ascii="StobiSans Regular" w:eastAsia="Calibri Light" w:hAnsi="StobiSans Regular" w:cs="Calibri Light"/>
          <w:bCs/>
          <w:i/>
          <w:iCs/>
          <w:color w:val="000000" w:themeColor="text1"/>
          <w:lang w:val="mk-MK"/>
        </w:rPr>
        <w:t xml:space="preserve">1. </w:t>
      </w:r>
      <w:r w:rsidRPr="007D7417">
        <w:rPr>
          <w:rFonts w:ascii="StobiSans Regular" w:eastAsia="Calibri Light" w:hAnsi="StobiSans Regular" w:cs="Calibri Light"/>
          <w:b/>
          <w:bCs/>
          <w:color w:val="000000" w:themeColor="text1"/>
          <w:lang w:val="mk-MK"/>
        </w:rPr>
        <w:t xml:space="preserve">„Совет“ </w:t>
      </w:r>
      <w:r w:rsidRPr="007D7417">
        <w:rPr>
          <w:rFonts w:ascii="StobiSans Regular" w:eastAsia="Calibri Light" w:hAnsi="StobiSans Regular" w:cs="Calibri Light"/>
          <w:color w:val="000000" w:themeColor="text1"/>
          <w:lang w:val="mk-MK"/>
        </w:rPr>
        <w:t>е услуга за обезбедување техничко стручно мислење и / или препорака на одредена тема (на фарма, земјоделско стопанство или други локации) за поддршка на земјоделците, вклучувајќи одгледувачи на добиток, земјоделско-прехранбени претпријатија, рурални бизниси и домаќинства во донесувањето одлуки (за производи, процеси, перформанси) .</w:t>
      </w:r>
    </w:p>
    <w:p w14:paraId="36C2CAAB" w14:textId="348B9DFD" w:rsidR="00867934" w:rsidRPr="007D7417" w:rsidRDefault="000D1580" w:rsidP="00A278C2">
      <w:pPr>
        <w:jc w:val="both"/>
        <w:rPr>
          <w:rFonts w:ascii="StobiSans Regular" w:hAnsi="StobiSans Regular" w:cstheme="majorHAnsi"/>
          <w:b/>
          <w:color w:val="000000" w:themeColor="text1"/>
          <w:lang w:val="mk-MK"/>
        </w:rPr>
      </w:pPr>
      <w:r w:rsidRPr="007D7417">
        <w:rPr>
          <w:rFonts w:ascii="StobiSans Regular" w:eastAsia="Calibri Light" w:hAnsi="StobiSans Regular" w:cs="Calibri Light"/>
          <w:bCs/>
          <w:i/>
          <w:iCs/>
          <w:color w:val="000000" w:themeColor="text1"/>
          <w:lang w:val="mk-MK"/>
        </w:rPr>
        <w:t xml:space="preserve">2. </w:t>
      </w:r>
      <w:r w:rsidRPr="007D7417">
        <w:rPr>
          <w:rFonts w:ascii="StobiSans Regular" w:eastAsia="Calibri Light" w:hAnsi="StobiSans Regular" w:cs="Calibri Light"/>
          <w:b/>
          <w:bCs/>
          <w:color w:val="000000" w:themeColor="text1"/>
          <w:lang w:val="mk-MK"/>
        </w:rPr>
        <w:t xml:space="preserve">„Советник“ </w:t>
      </w:r>
      <w:r w:rsidRPr="007D7417">
        <w:rPr>
          <w:rFonts w:ascii="StobiSans Regular" w:eastAsia="Calibri Light" w:hAnsi="StobiSans Regular" w:cs="Calibri Light"/>
          <w:color w:val="000000" w:themeColor="text1"/>
          <w:lang w:val="mk-MK"/>
        </w:rPr>
        <w:t>е физичко лице кое може да биде самовработено или вработено кај јавен или приватен давател на советодавни услуги, кое има искуство и соодветно образование за одредени теми за кои советникот е обучен и сертифициран и има вештини и компетенции за давање советодавни услуги.</w:t>
      </w:r>
    </w:p>
    <w:p w14:paraId="2AB83AEB" w14:textId="125F3A6C" w:rsidR="00867934" w:rsidRPr="007D7417" w:rsidRDefault="000D1580" w:rsidP="00A278C2">
      <w:pPr>
        <w:jc w:val="both"/>
        <w:rPr>
          <w:rFonts w:ascii="StobiSans Regular" w:hAnsi="StobiSans Regular" w:cstheme="majorHAnsi"/>
          <w:color w:val="000000" w:themeColor="text1"/>
          <w:lang w:val="mk-MK"/>
        </w:rPr>
      </w:pPr>
      <w:r w:rsidRPr="007D7417">
        <w:rPr>
          <w:rFonts w:ascii="StobiSans Regular" w:eastAsia="Calibri Light" w:hAnsi="StobiSans Regular" w:cs="Calibri Light"/>
          <w:bCs/>
          <w:i/>
          <w:iCs/>
          <w:color w:val="000000" w:themeColor="text1"/>
          <w:lang w:val="mk-MK"/>
        </w:rPr>
        <w:lastRenderedPageBreak/>
        <w:t xml:space="preserve">3. </w:t>
      </w:r>
      <w:r w:rsidRPr="007D7417">
        <w:rPr>
          <w:rFonts w:ascii="StobiSans Regular" w:eastAsia="Calibri Light" w:hAnsi="StobiSans Regular" w:cs="Calibri Light"/>
          <w:b/>
          <w:bCs/>
          <w:color w:val="000000" w:themeColor="text1"/>
          <w:lang w:val="mk-MK"/>
        </w:rPr>
        <w:t xml:space="preserve">„Советодавни услуги“ </w:t>
      </w:r>
      <w:r w:rsidRPr="007D7417">
        <w:rPr>
          <w:rFonts w:ascii="StobiSans Regular" w:eastAsia="Calibri Light" w:hAnsi="StobiSans Regular" w:cs="Calibri Light"/>
          <w:color w:val="000000" w:themeColor="text1"/>
          <w:lang w:val="mk-MK"/>
        </w:rPr>
        <w:t xml:space="preserve">се услуги што ги пружаат правни и физички лица на земјоделци, рурални земјоделски стопанства и неземјоделски претпријатија кои ги вршат своите дејности во руралните средини. Овие услуги може да го опфаќаат секој технички, финансиски, економски, еколошки, правен и социјален аспект </w:t>
      </w:r>
      <w:bookmarkStart w:id="1" w:name="_Hlk105258610"/>
      <w:r w:rsidRPr="007D7417">
        <w:rPr>
          <w:rFonts w:ascii="StobiSans Regular" w:eastAsia="Calibri Light" w:hAnsi="StobiSans Regular" w:cs="Calibri Light"/>
          <w:color w:val="000000" w:themeColor="text1"/>
          <w:lang w:val="mk-MK"/>
        </w:rPr>
        <w:t>што му е потребен на корисникот на таквата услуга.</w:t>
      </w:r>
      <w:bookmarkEnd w:id="1"/>
    </w:p>
    <w:p w14:paraId="71496322" w14:textId="1DD2B48F" w:rsidR="00867934" w:rsidRPr="007D7417" w:rsidRDefault="000D1580" w:rsidP="00A278C2">
      <w:pPr>
        <w:jc w:val="both"/>
        <w:rPr>
          <w:rFonts w:ascii="StobiSans Regular" w:eastAsia="Century Gothic" w:hAnsi="StobiSans Regular" w:cstheme="majorHAnsi"/>
          <w:color w:val="000000" w:themeColor="text1"/>
          <w:lang w:val="mk-MK"/>
        </w:rPr>
      </w:pPr>
      <w:r w:rsidRPr="007D7417">
        <w:rPr>
          <w:rFonts w:ascii="StobiSans Regular" w:eastAsia="Calibri Light" w:hAnsi="StobiSans Regular" w:cs="Calibri Light"/>
          <w:bCs/>
          <w:i/>
          <w:iCs/>
          <w:color w:val="000000" w:themeColor="text1"/>
          <w:lang w:val="mk-MK"/>
        </w:rPr>
        <w:t xml:space="preserve">4. </w:t>
      </w:r>
      <w:r w:rsidRPr="007D7417">
        <w:rPr>
          <w:rFonts w:ascii="StobiSans Regular" w:eastAsia="Calibri Light" w:hAnsi="StobiSans Regular" w:cs="Calibri Light"/>
          <w:b/>
          <w:bCs/>
          <w:color w:val="000000" w:themeColor="text1"/>
          <w:lang w:val="mk-MK"/>
        </w:rPr>
        <w:t xml:space="preserve">„Даватели на советодавни услуги </w:t>
      </w:r>
      <w:r w:rsidRPr="007D7417">
        <w:rPr>
          <w:rFonts w:ascii="StobiSans Regular" w:eastAsia="Calibri Light" w:hAnsi="StobiSans Regular" w:cs="Calibri Light"/>
          <w:color w:val="000000" w:themeColor="text1"/>
          <w:lang w:val="mk-MK"/>
        </w:rPr>
        <w:t>“ се физички и правни лица (јавни и приватни), кои се лиценцирани и регистрирани за давање советодавни услуги и кои ги имаат потребниот капацитет, ресурси и експертиза за давање на низа советодавни услуги во областа за која се регистрирани и лиценцирани.</w:t>
      </w:r>
    </w:p>
    <w:p w14:paraId="6F8F014D" w14:textId="61B8C5B0" w:rsidR="00D968CE" w:rsidRPr="007D7417" w:rsidRDefault="0025311A" w:rsidP="00A278C2">
      <w:pPr>
        <w:jc w:val="both"/>
        <w:rPr>
          <w:rFonts w:ascii="StobiSans Regular" w:eastAsia="Century Gothic"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5. „</w:t>
      </w:r>
      <w:r w:rsidR="000D1580" w:rsidRPr="007D7417">
        <w:rPr>
          <w:rFonts w:ascii="StobiSans Regular" w:eastAsia="Calibri Light" w:hAnsi="StobiSans Regular" w:cs="Calibri Light"/>
          <w:b/>
          <w:bCs/>
          <w:color w:val="000000" w:themeColor="text1"/>
          <w:lang w:val="mk-MK"/>
        </w:rPr>
        <w:t>Јавни</w:t>
      </w:r>
      <w:r w:rsidRPr="007D7417">
        <w:rPr>
          <w:rFonts w:ascii="StobiSans Regular" w:eastAsia="Calibri Light" w:hAnsi="StobiSans Regular" w:cs="Calibri Light"/>
          <w:b/>
          <w:bCs/>
          <w:color w:val="000000" w:themeColor="text1"/>
          <w:lang w:val="mk-MK"/>
        </w:rPr>
        <w:t xml:space="preserve"> даватели на советодавни услуги“</w:t>
      </w:r>
      <w:r w:rsidR="000D1580" w:rsidRPr="007D7417">
        <w:rPr>
          <w:rFonts w:ascii="StobiSans Regular" w:eastAsia="Calibri Light" w:hAnsi="StobiSans Regular" w:cs="Calibri Light"/>
          <w:color w:val="000000" w:themeColor="text1"/>
          <w:lang w:val="mk-MK"/>
        </w:rPr>
        <w:t xml:space="preserve"> се сите државни органи, организации и институции кои можат да вршат стручни технички, научни, истражувачки и образовни активности од областа на земјоделството и руралниот развој и кои ги исполнуваат условите за овластување и лиценцирање на даватели на советодавни услуги.</w:t>
      </w:r>
    </w:p>
    <w:p w14:paraId="1A403746" w14:textId="48AF0681" w:rsidR="00867934" w:rsidRPr="007D7417" w:rsidRDefault="000D1580" w:rsidP="00A278C2">
      <w:pPr>
        <w:jc w:val="both"/>
        <w:rPr>
          <w:rFonts w:ascii="StobiSans Regular" w:hAnsi="StobiSans Regular" w:cstheme="majorHAnsi"/>
          <w:b/>
          <w:color w:val="000000" w:themeColor="text1"/>
          <w:lang w:val="mk-MK"/>
        </w:rPr>
      </w:pPr>
      <w:r w:rsidRPr="007D7417">
        <w:rPr>
          <w:rFonts w:ascii="StobiSans Regular" w:eastAsia="Calibri Light" w:hAnsi="StobiSans Regular" w:cs="Calibri Light"/>
          <w:bCs/>
          <w:i/>
          <w:iCs/>
          <w:color w:val="000000" w:themeColor="text1"/>
          <w:lang w:val="mk-MK"/>
        </w:rPr>
        <w:t xml:space="preserve">6. </w:t>
      </w:r>
      <w:r w:rsidRPr="007D7417">
        <w:rPr>
          <w:rFonts w:ascii="StobiSans Regular" w:eastAsia="Calibri Light" w:hAnsi="StobiSans Regular" w:cs="Calibri Light"/>
          <w:b/>
          <w:bCs/>
          <w:color w:val="000000" w:themeColor="text1"/>
          <w:lang w:val="mk-MK"/>
        </w:rPr>
        <w:t>„Советодавен систем за земјоделство и рурален развој</w:t>
      </w:r>
      <w:r w:rsidR="0025311A" w:rsidRPr="007D7417">
        <w:rPr>
          <w:rFonts w:ascii="StobiSans Regular" w:eastAsia="Calibri Light" w:hAnsi="StobiSans Regular" w:cs="Calibri Light"/>
          <w:b/>
          <w:bCs/>
          <w:color w:val="000000" w:themeColor="text1"/>
          <w:lang w:val="mk-MK"/>
        </w:rPr>
        <w:t>“</w:t>
      </w:r>
      <w:r w:rsidRPr="007D7417">
        <w:rPr>
          <w:rFonts w:ascii="StobiSans Regular" w:eastAsia="Calibri Light" w:hAnsi="StobiSans Regular" w:cs="Calibri Light"/>
          <w:color w:val="000000" w:themeColor="text1"/>
          <w:lang w:val="mk-MK"/>
        </w:rPr>
        <w:t xml:space="preserve"> е комбинација на советодавните структури, системи и услуги и соодветните механизми за испорака</w:t>
      </w:r>
      <w:r w:rsidR="0025311A" w:rsidRPr="007D7417">
        <w:rPr>
          <w:rFonts w:ascii="StobiSans Regular" w:eastAsia="Calibri Light" w:hAnsi="StobiSans Regular" w:cs="Calibri Light"/>
          <w:color w:val="000000" w:themeColor="text1"/>
          <w:lang w:val="mk-MK"/>
        </w:rPr>
        <w:t>,</w:t>
      </w:r>
      <w:r w:rsidRPr="007D7417">
        <w:rPr>
          <w:rFonts w:ascii="StobiSans Regular" w:eastAsia="Calibri Light" w:hAnsi="StobiSans Regular" w:cs="Calibri Light"/>
          <w:color w:val="000000" w:themeColor="text1"/>
          <w:lang w:val="mk-MK"/>
        </w:rPr>
        <w:t xml:space="preserve"> насочени кон операционализација на процесите и процедурите за ефективно и ефикасно спроведување</w:t>
      </w:r>
      <w:r w:rsidR="0025311A" w:rsidRPr="007D7417">
        <w:rPr>
          <w:rFonts w:ascii="StobiSans Regular" w:eastAsia="Calibri Light" w:hAnsi="StobiSans Regular" w:cs="Calibri Light"/>
          <w:color w:val="000000" w:themeColor="text1"/>
          <w:lang w:val="mk-MK"/>
        </w:rPr>
        <w:t>.</w:t>
      </w:r>
    </w:p>
    <w:p w14:paraId="3745B5E6" w14:textId="68C692FB" w:rsidR="00867934" w:rsidRPr="007D7417" w:rsidRDefault="000D1580" w:rsidP="00A278C2">
      <w:pPr>
        <w:jc w:val="both"/>
        <w:rPr>
          <w:rFonts w:ascii="StobiSans Regular" w:eastAsia="Century Gothic" w:hAnsi="StobiSans Regular" w:cstheme="majorHAnsi"/>
          <w:color w:val="000000" w:themeColor="text1"/>
          <w:lang w:val="mk-MK"/>
        </w:rPr>
      </w:pPr>
      <w:r w:rsidRPr="007D7417">
        <w:rPr>
          <w:rFonts w:ascii="StobiSans Regular" w:eastAsia="Calibri Light" w:hAnsi="StobiSans Regular" w:cs="Calibri Light"/>
          <w:bCs/>
          <w:i/>
          <w:iCs/>
          <w:color w:val="000000" w:themeColor="text1"/>
          <w:lang w:val="mk-MK"/>
        </w:rPr>
        <w:t xml:space="preserve">7. </w:t>
      </w:r>
      <w:r w:rsidRPr="007D7417">
        <w:rPr>
          <w:rFonts w:ascii="StobiSans Regular" w:eastAsia="Calibri Light" w:hAnsi="StobiSans Regular" w:cs="Calibri Light"/>
          <w:b/>
          <w:bCs/>
          <w:color w:val="000000" w:themeColor="text1"/>
          <w:lang w:val="mk-MK"/>
        </w:rPr>
        <w:t>„Систем на знаење и информации во земјоделството</w:t>
      </w:r>
      <w:r w:rsidR="00500788" w:rsidRPr="007D7417">
        <w:rPr>
          <w:rFonts w:ascii="StobiSans Regular" w:eastAsia="Calibri Light" w:hAnsi="StobiSans Regular" w:cs="Calibri Light"/>
          <w:b/>
          <w:bCs/>
          <w:color w:val="000000" w:themeColor="text1"/>
          <w:lang w:val="mk-MK"/>
        </w:rPr>
        <w:t>“</w:t>
      </w:r>
      <w:r w:rsidRPr="007D7417">
        <w:rPr>
          <w:rFonts w:ascii="StobiSans Regular" w:eastAsia="Calibri Light" w:hAnsi="StobiSans Regular" w:cs="Calibri Light"/>
          <w:b/>
          <w:bCs/>
          <w:color w:val="000000" w:themeColor="text1"/>
          <w:lang w:val="mk-MK"/>
        </w:rPr>
        <w:t xml:space="preserve"> </w:t>
      </w:r>
      <w:r w:rsidRPr="007D7417">
        <w:rPr>
          <w:rFonts w:ascii="StobiSans Regular" w:eastAsia="Calibri Light" w:hAnsi="StobiSans Regular" w:cs="Calibri Light"/>
          <w:color w:val="000000" w:themeColor="text1"/>
          <w:lang w:val="mk-MK"/>
        </w:rPr>
        <w:t>е комбинирана организација и проток на знаење помеѓу поединци, организации и институции кои користат, споделуваат и развиваат знаења од областа на земјоделството, шумарството и други сродни области. Овој систем го олеснува протокот на знаење и иновациите кои можат да им помогнат на земјоделците, шумарите и руралните заедници да се соочат со предизвиците преку ефикасно и ефективно споделување на знаењата.</w:t>
      </w:r>
    </w:p>
    <w:p w14:paraId="4C93EA75" w14:textId="0D977619" w:rsidR="00976484" w:rsidRPr="007D7417" w:rsidRDefault="000D1580" w:rsidP="00A278C2">
      <w:pPr>
        <w:jc w:val="both"/>
        <w:rPr>
          <w:rFonts w:ascii="StobiSans Regular" w:eastAsia="Century Gothic"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 xml:space="preserve">8. </w:t>
      </w:r>
      <w:r w:rsidR="00500788" w:rsidRPr="007D7417">
        <w:rPr>
          <w:rFonts w:ascii="StobiSans Regular" w:eastAsia="Calibri Light" w:hAnsi="StobiSans Regular" w:cs="Calibri Light"/>
          <w:b/>
          <w:bCs/>
          <w:color w:val="000000" w:themeColor="text1"/>
          <w:lang w:val="mk-MK"/>
        </w:rPr>
        <w:t>„</w:t>
      </w:r>
      <w:r w:rsidRPr="007D7417">
        <w:rPr>
          <w:rFonts w:ascii="StobiSans Regular" w:eastAsia="Calibri Light" w:hAnsi="StobiSans Regular" w:cs="Calibri Light"/>
          <w:b/>
          <w:bCs/>
          <w:color w:val="000000" w:themeColor="text1"/>
          <w:lang w:val="mk-MK"/>
        </w:rPr>
        <w:t>Регистар</w:t>
      </w:r>
      <w:r w:rsidRPr="007D7417">
        <w:rPr>
          <w:rFonts w:ascii="StobiSans Regular" w:eastAsia="Calibri Light" w:hAnsi="StobiSans Regular" w:cs="Calibri Light"/>
          <w:color w:val="000000" w:themeColor="text1"/>
          <w:lang w:val="mk-MK"/>
        </w:rPr>
        <w:t>“ е систем за евиденција кој содржи податоци за сите лиценцирани даватели на советодавни услуги и сертифицирани советници.</w:t>
      </w:r>
    </w:p>
    <w:p w14:paraId="67E87299" w14:textId="2FC3BCDA" w:rsidR="00867934" w:rsidRPr="007D7417" w:rsidRDefault="000D1580" w:rsidP="00A278C2">
      <w:pPr>
        <w:jc w:val="both"/>
        <w:rPr>
          <w:rFonts w:ascii="StobiSans Regular" w:hAnsi="StobiSans Regular" w:cstheme="majorHAnsi"/>
          <w:b/>
          <w:bCs/>
          <w:color w:val="000000" w:themeColor="text1"/>
          <w:lang w:val="mk-MK"/>
        </w:rPr>
      </w:pPr>
      <w:r w:rsidRPr="007D7417">
        <w:rPr>
          <w:rFonts w:ascii="StobiSans Regular" w:eastAsia="Calibri Light" w:hAnsi="StobiSans Regular" w:cs="Calibri Light"/>
          <w:bCs/>
          <w:i/>
          <w:iCs/>
          <w:color w:val="000000" w:themeColor="text1"/>
          <w:lang w:val="mk-MK"/>
        </w:rPr>
        <w:t xml:space="preserve">9. </w:t>
      </w:r>
      <w:r w:rsidR="00500788" w:rsidRPr="007D7417">
        <w:rPr>
          <w:rFonts w:ascii="StobiSans Regular" w:eastAsia="Calibri Light" w:hAnsi="StobiSans Regular" w:cs="Calibri Light"/>
          <w:b/>
          <w:bCs/>
          <w:color w:val="000000" w:themeColor="text1"/>
          <w:lang w:val="mk-MK"/>
        </w:rPr>
        <w:t>„Лиценца за советодавни услуги“</w:t>
      </w:r>
      <w:r w:rsidRPr="007D7417">
        <w:rPr>
          <w:rFonts w:ascii="StobiSans Regular" w:eastAsia="Calibri Light" w:hAnsi="StobiSans Regular" w:cs="Calibri Light"/>
          <w:b/>
          <w:bCs/>
          <w:color w:val="000000" w:themeColor="text1"/>
          <w:lang w:val="mk-MK"/>
        </w:rPr>
        <w:t xml:space="preserve"> </w:t>
      </w:r>
      <w:r w:rsidRPr="007D7417">
        <w:rPr>
          <w:rFonts w:ascii="StobiSans Regular" w:eastAsia="Calibri Light" w:hAnsi="StobiSans Regular" w:cs="Calibri Light"/>
          <w:color w:val="000000" w:themeColor="text1"/>
          <w:lang w:val="mk-MK"/>
        </w:rPr>
        <w:t>е документ издаден од Министерството за земјоделство, шумарство и водостопанство, на јавен или приватен давател на советодавни услуги, за вршење советодавни услуги.</w:t>
      </w:r>
    </w:p>
    <w:p w14:paraId="2FA7321F" w14:textId="45A36C60" w:rsidR="004831E7" w:rsidRPr="007D7417" w:rsidRDefault="000D1580" w:rsidP="00C606D1">
      <w:pPr>
        <w:jc w:val="both"/>
        <w:rPr>
          <w:rFonts w:ascii="StobiSans Regular" w:eastAsia="Century Gothic" w:hAnsi="StobiSans Regular" w:cstheme="majorHAnsi"/>
          <w:color w:val="000000" w:themeColor="text1"/>
          <w:lang w:val="mk-MK"/>
        </w:rPr>
      </w:pPr>
      <w:r w:rsidRPr="007D7417">
        <w:rPr>
          <w:rFonts w:ascii="StobiSans Regular" w:eastAsia="Calibri Light" w:hAnsi="StobiSans Regular" w:cs="Calibri Light"/>
          <w:bCs/>
          <w:i/>
          <w:iCs/>
          <w:color w:val="000000" w:themeColor="text1"/>
          <w:lang w:val="mk-MK"/>
        </w:rPr>
        <w:t xml:space="preserve">10. </w:t>
      </w:r>
      <w:bookmarkStart w:id="2" w:name="_Hlk105872704"/>
      <w:r w:rsidRPr="007D7417">
        <w:rPr>
          <w:rFonts w:ascii="StobiSans Regular" w:eastAsia="Calibri Light" w:hAnsi="StobiSans Regular" w:cs="Calibri Light"/>
          <w:bCs/>
          <w:color w:val="000000" w:themeColor="text1"/>
          <w:lang w:val="mk-MK"/>
        </w:rPr>
        <w:t xml:space="preserve"> </w:t>
      </w:r>
      <w:r w:rsidRPr="007D7417">
        <w:rPr>
          <w:rFonts w:ascii="StobiSans Regular" w:eastAsia="Calibri Light" w:hAnsi="StobiSans Regular" w:cs="Calibri Light"/>
          <w:b/>
          <w:bCs/>
          <w:color w:val="000000" w:themeColor="text1"/>
          <w:lang w:val="mk-MK"/>
        </w:rPr>
        <w:t xml:space="preserve">„Обука“ </w:t>
      </w:r>
      <w:r w:rsidRPr="007D7417">
        <w:rPr>
          <w:rFonts w:ascii="StobiSans Regular" w:eastAsia="Calibri Light" w:hAnsi="StobiSans Regular" w:cs="Calibri Light"/>
          <w:color w:val="000000" w:themeColor="text1"/>
          <w:lang w:val="mk-MK"/>
        </w:rPr>
        <w:t>е стекнување на знаења, вештини и компетенции за пружање советодавни услуги во областа на земјоделството и руралниот развој преку специјално развиени програми за стручно образование во согласност со законодавството за образование на возрасни лица</w:t>
      </w:r>
      <w:r w:rsidR="00500788" w:rsidRPr="007D7417">
        <w:rPr>
          <w:rFonts w:ascii="StobiSans Regular" w:eastAsia="Calibri Light" w:hAnsi="StobiSans Regular" w:cs="Calibri Light"/>
          <w:color w:val="000000" w:themeColor="text1"/>
          <w:lang w:val="mk-MK"/>
        </w:rPr>
        <w:t>.</w:t>
      </w:r>
      <w:r w:rsidRPr="007D7417">
        <w:rPr>
          <w:rFonts w:ascii="StobiSans Regular" w:eastAsia="Calibri Light" w:hAnsi="StobiSans Regular" w:cs="Calibri Light"/>
          <w:color w:val="000000" w:themeColor="text1"/>
          <w:lang w:val="mk-MK"/>
        </w:rPr>
        <w:t xml:space="preserve"> </w:t>
      </w:r>
      <w:bookmarkEnd w:id="2"/>
    </w:p>
    <w:p w14:paraId="4ED92C46" w14:textId="43A7E055" w:rsidR="00CE1FA9" w:rsidRPr="007D7417" w:rsidRDefault="00CE1FA9" w:rsidP="00C606D1">
      <w:pPr>
        <w:jc w:val="both"/>
        <w:rPr>
          <w:rFonts w:ascii="StobiSans Regular" w:eastAsia="Century Gothic" w:hAnsi="StobiSans Regular" w:cstheme="majorHAnsi"/>
          <w:color w:val="000000" w:themeColor="text1"/>
          <w:lang w:val="mk-MK"/>
        </w:rPr>
      </w:pPr>
    </w:p>
    <w:p w14:paraId="1A55F419" w14:textId="0C864516" w:rsidR="00CE1FA9" w:rsidRPr="008C52AD" w:rsidRDefault="000D1580" w:rsidP="00C606D1">
      <w:pPr>
        <w:jc w:val="both"/>
        <w:rPr>
          <w:rFonts w:ascii="StobiSans Regular" w:eastAsia="Calibri Light" w:hAnsi="StobiSans Regular" w:cs="Calibri Light"/>
          <w:color w:val="000000" w:themeColor="text1"/>
          <w:lang w:val="mk-MK"/>
        </w:rPr>
      </w:pPr>
      <w:r w:rsidRPr="007D7417">
        <w:rPr>
          <w:rFonts w:ascii="StobiSans Regular" w:eastAsia="Calibri Light" w:hAnsi="StobiSans Regular" w:cs="Calibri Light"/>
          <w:color w:val="000000" w:themeColor="text1"/>
          <w:lang w:val="mk-MK"/>
        </w:rPr>
        <w:t>11. „</w:t>
      </w:r>
      <w:r w:rsidRPr="007D7417">
        <w:rPr>
          <w:rFonts w:ascii="StobiSans Regular" w:eastAsia="Calibri Light" w:hAnsi="StobiSans Regular" w:cs="Calibri Light"/>
          <w:b/>
          <w:bCs/>
          <w:color w:val="000000" w:themeColor="text1"/>
          <w:lang w:val="mk-MK"/>
        </w:rPr>
        <w:t>Сертификат за советник</w:t>
      </w:r>
      <w:r w:rsidRPr="007D7417">
        <w:rPr>
          <w:rFonts w:ascii="StobiSans Regular" w:eastAsia="Calibri Light" w:hAnsi="StobiSans Regular" w:cs="Calibri Light"/>
          <w:color w:val="000000" w:themeColor="text1"/>
          <w:lang w:val="mk-MK"/>
        </w:rPr>
        <w:t>“ е документ издаден од Министерството за земјоделство, шумарство и водостопанство на советник, кој има вештини и компетенции за давање советодавни услуги.</w:t>
      </w:r>
    </w:p>
    <w:p w14:paraId="2E16E437" w14:textId="129EECFF" w:rsidR="008C52AD" w:rsidRPr="008C52AD" w:rsidRDefault="008C52AD" w:rsidP="00C606D1">
      <w:pPr>
        <w:jc w:val="both"/>
        <w:rPr>
          <w:rFonts w:ascii="StobiSans Regular" w:eastAsia="Century Gothic" w:hAnsi="StobiSans Regular" w:cstheme="majorHAnsi"/>
          <w:color w:val="000000" w:themeColor="text1"/>
          <w:lang w:val="mk-MK"/>
        </w:rPr>
      </w:pPr>
      <w:r w:rsidRPr="00B14430">
        <w:rPr>
          <w:rFonts w:ascii="StobiSans Regular" w:eastAsia="Century Gothic" w:hAnsi="StobiSans Regular" w:cstheme="majorHAnsi"/>
          <w:color w:val="000000" w:themeColor="text1"/>
          <w:lang w:val="mk-MK"/>
        </w:rPr>
        <w:t xml:space="preserve">12 „IT систем за управување и следење на АСАРД“ е веб-базиран систем развиен со цел да го поддржи управувањето, спроведувањето и мониторингот на системот  за советодавни услуги во земјоделството  и руралниот развој и за споделување </w:t>
      </w:r>
      <w:r w:rsidRPr="00B14430">
        <w:rPr>
          <w:rFonts w:ascii="StobiSans Regular" w:eastAsia="Century Gothic" w:hAnsi="StobiSans Regular" w:cstheme="majorHAnsi"/>
          <w:color w:val="000000" w:themeColor="text1"/>
          <w:lang w:val="mk-MK"/>
        </w:rPr>
        <w:lastRenderedPageBreak/>
        <w:t>информации со земјоделци, советници, агро-бизниси, рурални домаќинствата и неземјоделските претпријатија кои својата дејност ја вршат во рурални средини.</w:t>
      </w:r>
    </w:p>
    <w:p w14:paraId="5CADC7FC" w14:textId="77777777" w:rsidR="00543441" w:rsidRPr="007D7417" w:rsidRDefault="00543441" w:rsidP="00C606D1">
      <w:pPr>
        <w:jc w:val="both"/>
        <w:rPr>
          <w:rFonts w:ascii="StobiSans Regular" w:eastAsia="Century Gothic" w:hAnsi="StobiSans Regular" w:cstheme="majorHAnsi"/>
          <w:color w:val="000000" w:themeColor="text1"/>
          <w:lang w:val="mk-MK"/>
        </w:rPr>
      </w:pPr>
    </w:p>
    <w:p w14:paraId="71F9898A" w14:textId="527BE878" w:rsidR="004831E7" w:rsidRPr="007D7417" w:rsidRDefault="000D1580" w:rsidP="00C606D1">
      <w:pPr>
        <w:jc w:val="center"/>
        <w:rPr>
          <w:rFonts w:ascii="StobiSans Regular" w:eastAsia="Century Gothic" w:hAnsi="StobiSans Regular" w:cstheme="majorHAnsi"/>
          <w:b/>
          <w:bCs/>
          <w:color w:val="000000" w:themeColor="text1"/>
          <w:lang w:val="mk-MK"/>
        </w:rPr>
      </w:pPr>
      <w:r w:rsidRPr="007D7417">
        <w:rPr>
          <w:rFonts w:ascii="StobiSans Regular" w:eastAsia="Calibri Light" w:hAnsi="StobiSans Regular" w:cs="Calibri Light"/>
          <w:b/>
          <w:bCs/>
          <w:color w:val="000000" w:themeColor="text1"/>
          <w:lang w:val="mk-MK"/>
        </w:rPr>
        <w:t>Член 4</w:t>
      </w:r>
    </w:p>
    <w:p w14:paraId="7E9788DB" w14:textId="402427BD" w:rsidR="004831E7" w:rsidRPr="007D7417" w:rsidRDefault="000D1580" w:rsidP="00C606D1">
      <w:pPr>
        <w:jc w:val="both"/>
        <w:rPr>
          <w:rFonts w:ascii="StobiSans Regular"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Организацијата, спроведувањето и обезбедувањето советодавни услуги во рамките на Советодавниот систем за земјоделство и рурален развој се во надлежност на Министерството за земјоделство, шумарство и водостопанство (во натамошниот текст: Министерството).</w:t>
      </w:r>
    </w:p>
    <w:p w14:paraId="5FF5436A" w14:textId="77777777" w:rsidR="00C55ED3" w:rsidRPr="007D7417" w:rsidRDefault="00C55ED3" w:rsidP="00C606D1">
      <w:pPr>
        <w:rPr>
          <w:rFonts w:ascii="StobiSans Regular" w:hAnsi="StobiSans Regular" w:cstheme="majorHAnsi"/>
          <w:b/>
          <w:color w:val="000000" w:themeColor="text1"/>
          <w:lang w:val="mk-MK"/>
        </w:rPr>
      </w:pPr>
    </w:p>
    <w:p w14:paraId="390E62E8" w14:textId="06359FB7" w:rsidR="00867934" w:rsidRPr="007D7417" w:rsidRDefault="007D7417" w:rsidP="00AC1B80">
      <w:pPr>
        <w:keepNext/>
        <w:jc w:val="center"/>
        <w:rPr>
          <w:rFonts w:ascii="StobiSans Regular" w:eastAsia="Century Gothic" w:hAnsi="StobiSans Regular" w:cstheme="majorHAnsi"/>
          <w:b/>
          <w:bCs/>
          <w:color w:val="000000" w:themeColor="text1"/>
          <w:lang w:val="mk-MK"/>
        </w:rPr>
      </w:pPr>
      <w:r w:rsidRPr="008C52AD">
        <w:rPr>
          <w:rFonts w:ascii="StobiSans Regular" w:eastAsia="Calibri Light" w:hAnsi="StobiSans Regular" w:cs="Calibri Light"/>
          <w:b/>
          <w:bCs/>
          <w:color w:val="000000" w:themeColor="text1"/>
          <w:lang w:val="mk-MK"/>
        </w:rPr>
        <w:t xml:space="preserve">II. </w:t>
      </w:r>
      <w:r w:rsidR="000D1580" w:rsidRPr="007D7417">
        <w:rPr>
          <w:rFonts w:ascii="StobiSans Regular" w:eastAsia="Calibri Light" w:hAnsi="StobiSans Regular" w:cs="Calibri Light"/>
          <w:b/>
          <w:bCs/>
          <w:color w:val="000000" w:themeColor="text1"/>
          <w:lang w:val="mk-MK"/>
        </w:rPr>
        <w:t xml:space="preserve">СТРУКТУРИ ЗА СТРАТЕШКО УПРАВУВАЊЕ И КООРДИНАЦИЈА НА </w:t>
      </w:r>
      <w:r>
        <w:rPr>
          <w:rFonts w:ascii="StobiSans Regular" w:eastAsia="Calibri Light" w:hAnsi="StobiSans Regular" w:cs="Calibri Light"/>
          <w:b/>
          <w:bCs/>
          <w:color w:val="000000" w:themeColor="text1"/>
          <w:lang w:val="mk-MK"/>
        </w:rPr>
        <w:t>С</w:t>
      </w:r>
      <w:r w:rsidR="000D1580" w:rsidRPr="007D7417">
        <w:rPr>
          <w:rFonts w:ascii="StobiSans Regular" w:eastAsia="Calibri Light" w:hAnsi="StobiSans Regular" w:cs="Calibri Light"/>
          <w:b/>
          <w:bCs/>
          <w:color w:val="000000" w:themeColor="text1"/>
          <w:lang w:val="mk-MK"/>
        </w:rPr>
        <w:t>ОВЕТОДАВНИОТ СИСТЕМ ЗА ЗЕМЈОДЕЛСТВО И РУРАЛЕН РАЗВОЈ</w:t>
      </w:r>
    </w:p>
    <w:p w14:paraId="32C106D9" w14:textId="21870BBB" w:rsidR="006861CE" w:rsidRPr="007D7417" w:rsidRDefault="000D1580" w:rsidP="00AC1B80">
      <w:pPr>
        <w:keepNext/>
        <w:jc w:val="center"/>
        <w:rPr>
          <w:rFonts w:ascii="StobiSans Regular" w:eastAsia="Century Gothic" w:hAnsi="StobiSans Regular" w:cstheme="majorHAnsi"/>
          <w:b/>
          <w:bCs/>
          <w:color w:val="000000" w:themeColor="text1"/>
          <w:lang w:val="mk-MK"/>
        </w:rPr>
      </w:pPr>
      <w:r w:rsidRPr="007D7417">
        <w:rPr>
          <w:rFonts w:ascii="StobiSans Regular" w:eastAsia="Calibri Light" w:hAnsi="StobiSans Regular" w:cs="Calibri Light"/>
          <w:b/>
          <w:bCs/>
          <w:color w:val="000000" w:themeColor="text1"/>
          <w:lang w:val="mk-MK"/>
        </w:rPr>
        <w:t>Стратешко управување и координација</w:t>
      </w:r>
    </w:p>
    <w:p w14:paraId="50889EC0" w14:textId="0F3090EC" w:rsidR="00867934" w:rsidRPr="007D7417" w:rsidRDefault="000D1580" w:rsidP="00AC1B80">
      <w:pPr>
        <w:keepNext/>
        <w:jc w:val="center"/>
        <w:rPr>
          <w:rFonts w:ascii="StobiSans Regular" w:eastAsia="Century Gothic" w:hAnsi="StobiSans Regular" w:cstheme="majorHAnsi"/>
          <w:b/>
          <w:bCs/>
          <w:color w:val="000000" w:themeColor="text1"/>
          <w:lang w:val="mk-MK"/>
        </w:rPr>
      </w:pPr>
      <w:r w:rsidRPr="007D7417">
        <w:rPr>
          <w:rFonts w:ascii="StobiSans Regular" w:eastAsia="Calibri Light" w:hAnsi="StobiSans Regular" w:cs="Calibri Light"/>
          <w:b/>
          <w:bCs/>
          <w:color w:val="000000" w:themeColor="text1"/>
          <w:lang w:val="mk-MK"/>
        </w:rPr>
        <w:t>Член 5</w:t>
      </w:r>
    </w:p>
    <w:p w14:paraId="29B69E92" w14:textId="7A18E5A5" w:rsidR="00867934" w:rsidRPr="007D7417" w:rsidRDefault="000D1580" w:rsidP="00A278C2">
      <w:pPr>
        <w:pStyle w:val="ListParagraph"/>
        <w:numPr>
          <w:ilvl w:val="0"/>
          <w:numId w:val="3"/>
        </w:numPr>
        <w:tabs>
          <w:tab w:val="left" w:pos="426"/>
        </w:tabs>
        <w:autoSpaceDE w:val="0"/>
        <w:autoSpaceDN w:val="0"/>
        <w:adjustRightInd w:val="0"/>
        <w:spacing w:after="0" w:line="240" w:lineRule="auto"/>
        <w:ind w:left="426" w:hanging="426"/>
        <w:jc w:val="both"/>
        <w:rPr>
          <w:rFonts w:ascii="StobiSans Regular" w:hAnsi="StobiSans Regular" w:cstheme="majorHAnsi"/>
          <w:color w:val="000000" w:themeColor="text1"/>
          <w:sz w:val="24"/>
          <w:szCs w:val="24"/>
          <w:lang w:val="mk-MK"/>
        </w:rPr>
      </w:pPr>
      <w:r w:rsidRPr="007D7417">
        <w:rPr>
          <w:rFonts w:ascii="StobiSans Regular" w:eastAsia="Calibri Light" w:hAnsi="StobiSans Regular" w:cs="Calibri Light"/>
          <w:color w:val="000000" w:themeColor="text1"/>
          <w:sz w:val="24"/>
          <w:szCs w:val="24"/>
          <w:lang w:val="mk-MK"/>
        </w:rPr>
        <w:t>Надлежен орган за управување со Советодавниот систем за земјоделство и рурален развој (во натамошниот текст: АСАРД) и координација на Системот на знаење и информации во земјоделството (во понатамошниот текст: АКИС) е Министерството.</w:t>
      </w:r>
    </w:p>
    <w:p w14:paraId="0F45B965" w14:textId="0BBA4070" w:rsidR="00867934" w:rsidRPr="007D7417" w:rsidRDefault="000D1580" w:rsidP="00A278C2">
      <w:pPr>
        <w:pStyle w:val="ListParagraph"/>
        <w:numPr>
          <w:ilvl w:val="0"/>
          <w:numId w:val="3"/>
        </w:numPr>
        <w:tabs>
          <w:tab w:val="left" w:pos="426"/>
        </w:tabs>
        <w:autoSpaceDE w:val="0"/>
        <w:autoSpaceDN w:val="0"/>
        <w:adjustRightInd w:val="0"/>
        <w:spacing w:after="0" w:line="240" w:lineRule="auto"/>
        <w:ind w:left="426" w:hanging="426"/>
        <w:jc w:val="both"/>
        <w:rPr>
          <w:rFonts w:ascii="StobiSans Regular" w:hAnsi="StobiSans Regular" w:cstheme="majorHAnsi"/>
          <w:color w:val="000000" w:themeColor="text1"/>
          <w:sz w:val="24"/>
          <w:szCs w:val="24"/>
          <w:lang w:val="mk-MK"/>
        </w:rPr>
      </w:pPr>
      <w:r w:rsidRPr="007D7417">
        <w:rPr>
          <w:rFonts w:ascii="StobiSans Regular" w:eastAsia="Calibri Light" w:hAnsi="StobiSans Regular" w:cs="Calibri Light"/>
          <w:color w:val="000000" w:themeColor="text1"/>
          <w:sz w:val="24"/>
          <w:szCs w:val="24"/>
          <w:lang w:val="mk-MK"/>
        </w:rPr>
        <w:t xml:space="preserve">Стратешкото планирање и програмирање на работата, прегледот и следењето на развојот и спроведувањето на АСАРД и АКИС го врши Стручното советодавно тело - </w:t>
      </w:r>
      <w:bookmarkStart w:id="3" w:name="_Hlk106051317"/>
      <w:r w:rsidRPr="007D7417">
        <w:rPr>
          <w:rFonts w:ascii="StobiSans Regular" w:eastAsia="Calibri Light" w:hAnsi="StobiSans Regular" w:cs="Calibri Light"/>
          <w:color w:val="000000" w:themeColor="text1"/>
          <w:sz w:val="24"/>
          <w:szCs w:val="24"/>
          <w:lang w:val="mk-MK"/>
        </w:rPr>
        <w:t xml:space="preserve">Совет за мониторинг и координација на АСАРД и АКИС </w:t>
      </w:r>
      <w:bookmarkEnd w:id="3"/>
      <w:r w:rsidRPr="007D7417">
        <w:rPr>
          <w:rFonts w:ascii="StobiSans Regular" w:eastAsia="Calibri Light" w:hAnsi="StobiSans Regular" w:cs="Calibri Light"/>
          <w:color w:val="000000" w:themeColor="text1"/>
          <w:sz w:val="24"/>
          <w:szCs w:val="24"/>
          <w:lang w:val="mk-MK"/>
        </w:rPr>
        <w:t>(во натамошниот текст: Советот).</w:t>
      </w:r>
    </w:p>
    <w:p w14:paraId="1A813463" w14:textId="1A5C9ACC" w:rsidR="001B4E85" w:rsidRPr="007D7417" w:rsidRDefault="000D1580" w:rsidP="00A278C2">
      <w:pPr>
        <w:pStyle w:val="ListParagraph"/>
        <w:numPr>
          <w:ilvl w:val="0"/>
          <w:numId w:val="3"/>
        </w:numPr>
        <w:tabs>
          <w:tab w:val="left" w:pos="426"/>
        </w:tabs>
        <w:autoSpaceDE w:val="0"/>
        <w:autoSpaceDN w:val="0"/>
        <w:adjustRightInd w:val="0"/>
        <w:spacing w:after="0" w:line="240" w:lineRule="auto"/>
        <w:ind w:left="426" w:hanging="426"/>
        <w:jc w:val="both"/>
        <w:rPr>
          <w:rFonts w:ascii="StobiSans Regular" w:hAnsi="StobiSans Regular" w:cstheme="majorHAnsi"/>
          <w:color w:val="000000" w:themeColor="text1"/>
          <w:sz w:val="24"/>
          <w:szCs w:val="24"/>
          <w:lang w:val="mk-MK"/>
        </w:rPr>
      </w:pPr>
      <w:r w:rsidRPr="007D7417">
        <w:rPr>
          <w:rFonts w:ascii="StobiSans Regular" w:eastAsia="Calibri Light" w:hAnsi="StobiSans Regular" w:cs="Calibri Light"/>
          <w:color w:val="000000" w:themeColor="text1"/>
          <w:sz w:val="24"/>
          <w:szCs w:val="24"/>
          <w:lang w:val="mk-MK"/>
        </w:rPr>
        <w:t>Советот се формира со одлука од министерот.</w:t>
      </w:r>
    </w:p>
    <w:p w14:paraId="5C23CDB5" w14:textId="634059FD" w:rsidR="00F947C8" w:rsidRPr="007D7417" w:rsidRDefault="000D1580" w:rsidP="00A278C2">
      <w:pPr>
        <w:pStyle w:val="ListParagraph"/>
        <w:numPr>
          <w:ilvl w:val="0"/>
          <w:numId w:val="3"/>
        </w:numPr>
        <w:tabs>
          <w:tab w:val="left" w:pos="426"/>
        </w:tabs>
        <w:autoSpaceDE w:val="0"/>
        <w:autoSpaceDN w:val="0"/>
        <w:adjustRightInd w:val="0"/>
        <w:spacing w:after="0" w:line="240" w:lineRule="auto"/>
        <w:ind w:left="426" w:hanging="426"/>
        <w:jc w:val="both"/>
        <w:rPr>
          <w:rFonts w:ascii="StobiSans Regular" w:hAnsi="StobiSans Regular" w:cstheme="majorHAnsi"/>
          <w:color w:val="000000" w:themeColor="text1"/>
          <w:sz w:val="24"/>
          <w:szCs w:val="24"/>
          <w:lang w:val="mk-MK"/>
        </w:rPr>
      </w:pPr>
      <w:r w:rsidRPr="007D7417">
        <w:rPr>
          <w:rFonts w:ascii="StobiSans Regular" w:eastAsia="Calibri Light" w:hAnsi="StobiSans Regular" w:cs="Calibri Light"/>
          <w:color w:val="000000" w:themeColor="text1"/>
          <w:sz w:val="24"/>
          <w:szCs w:val="24"/>
          <w:lang w:val="mk-MK"/>
        </w:rPr>
        <w:t>Со Советот претседава раководителот на Секторот за рурален развој во рамките на Министерството.</w:t>
      </w:r>
    </w:p>
    <w:p w14:paraId="4BE0D39E" w14:textId="396A6B3A" w:rsidR="00940A89" w:rsidRPr="007D7417" w:rsidRDefault="000D1580" w:rsidP="00A278C2">
      <w:pPr>
        <w:pStyle w:val="ListParagraph"/>
        <w:numPr>
          <w:ilvl w:val="0"/>
          <w:numId w:val="3"/>
        </w:numPr>
        <w:tabs>
          <w:tab w:val="left" w:pos="426"/>
        </w:tabs>
        <w:autoSpaceDE w:val="0"/>
        <w:autoSpaceDN w:val="0"/>
        <w:adjustRightInd w:val="0"/>
        <w:spacing w:after="0" w:line="240" w:lineRule="auto"/>
        <w:ind w:left="426" w:hanging="426"/>
        <w:jc w:val="both"/>
        <w:rPr>
          <w:rFonts w:ascii="StobiSans Regular" w:hAnsi="StobiSans Regular" w:cstheme="majorHAnsi"/>
          <w:color w:val="000000" w:themeColor="text1"/>
          <w:sz w:val="24"/>
          <w:szCs w:val="24"/>
          <w:lang w:val="mk-MK"/>
        </w:rPr>
      </w:pPr>
      <w:r w:rsidRPr="007D7417">
        <w:rPr>
          <w:rFonts w:ascii="StobiSans Regular" w:eastAsia="Calibri Light" w:hAnsi="StobiSans Regular" w:cs="Calibri Light"/>
          <w:color w:val="000000" w:themeColor="text1"/>
          <w:sz w:val="24"/>
          <w:szCs w:val="24"/>
          <w:lang w:val="mk-MK"/>
        </w:rPr>
        <w:t>Советот е составен од членови, претставници на органите на државната управа и приватни организации чии надлежности се поврзани со спроведување и унапредување на политиките во областа на земјоделството и руралниот развој.</w:t>
      </w:r>
    </w:p>
    <w:p w14:paraId="2B607223" w14:textId="2840812A" w:rsidR="009B79D5" w:rsidRPr="007D7417" w:rsidRDefault="000D1580" w:rsidP="00A278C2">
      <w:pPr>
        <w:pStyle w:val="ListParagraph"/>
        <w:numPr>
          <w:ilvl w:val="0"/>
          <w:numId w:val="3"/>
        </w:numPr>
        <w:tabs>
          <w:tab w:val="left" w:pos="426"/>
        </w:tabs>
        <w:autoSpaceDE w:val="0"/>
        <w:autoSpaceDN w:val="0"/>
        <w:adjustRightInd w:val="0"/>
        <w:spacing w:after="0" w:line="240" w:lineRule="auto"/>
        <w:ind w:left="426" w:hanging="426"/>
        <w:jc w:val="both"/>
        <w:rPr>
          <w:rFonts w:ascii="StobiSans Regular" w:hAnsi="StobiSans Regular" w:cstheme="majorHAnsi"/>
          <w:color w:val="000000" w:themeColor="text1"/>
          <w:sz w:val="24"/>
          <w:szCs w:val="24"/>
          <w:lang w:val="mk-MK"/>
        </w:rPr>
      </w:pPr>
      <w:r w:rsidRPr="007D7417">
        <w:rPr>
          <w:rFonts w:ascii="StobiSans Regular" w:eastAsia="Calibri Light" w:hAnsi="StobiSans Regular" w:cs="Calibri Light"/>
          <w:color w:val="000000" w:themeColor="text1"/>
          <w:sz w:val="24"/>
          <w:szCs w:val="24"/>
          <w:lang w:val="mk-MK"/>
        </w:rPr>
        <w:t xml:space="preserve"> Индивидуалните претставници се номинирани од страна на нивните соодветни организации по покана од Министерството. </w:t>
      </w:r>
    </w:p>
    <w:p w14:paraId="49AABB25" w14:textId="34CA4A26" w:rsidR="007265B9" w:rsidRPr="007D7417" w:rsidRDefault="000D1580" w:rsidP="00A278C2">
      <w:pPr>
        <w:pStyle w:val="ListParagraph"/>
        <w:numPr>
          <w:ilvl w:val="0"/>
          <w:numId w:val="3"/>
        </w:numPr>
        <w:tabs>
          <w:tab w:val="left" w:pos="426"/>
        </w:tabs>
        <w:autoSpaceDE w:val="0"/>
        <w:autoSpaceDN w:val="0"/>
        <w:adjustRightInd w:val="0"/>
        <w:spacing w:after="0" w:line="240" w:lineRule="auto"/>
        <w:ind w:left="426" w:hanging="426"/>
        <w:jc w:val="both"/>
        <w:rPr>
          <w:rFonts w:ascii="StobiSans Regular" w:eastAsia="Century Gothic" w:hAnsi="StobiSans Regular" w:cstheme="majorHAnsi"/>
          <w:color w:val="000000" w:themeColor="text1"/>
          <w:sz w:val="24"/>
          <w:szCs w:val="24"/>
          <w:lang w:val="mk-MK"/>
        </w:rPr>
      </w:pPr>
      <w:r w:rsidRPr="007D7417">
        <w:rPr>
          <w:rFonts w:ascii="StobiSans Regular" w:eastAsia="Calibri Light" w:hAnsi="StobiSans Regular" w:cs="Calibri Light"/>
          <w:color w:val="000000" w:themeColor="text1"/>
          <w:sz w:val="24"/>
          <w:szCs w:val="24"/>
          <w:lang w:val="mk-MK"/>
        </w:rPr>
        <w:t xml:space="preserve">Членството </w:t>
      </w:r>
      <w:r w:rsidRPr="007D7417">
        <w:rPr>
          <w:rFonts w:ascii="StobiSans Regular" w:eastAsia="Calibri Light" w:hAnsi="StobiSans Regular" w:cs="Calibri Light"/>
          <w:color w:val="000000" w:themeColor="text1"/>
          <w:lang w:val="mk-MK"/>
        </w:rPr>
        <w:t>може</w:t>
      </w:r>
      <w:r w:rsidRPr="007D7417">
        <w:rPr>
          <w:rFonts w:ascii="StobiSans Regular" w:eastAsia="Calibri Light" w:hAnsi="StobiSans Regular" w:cs="Calibri Light"/>
          <w:color w:val="000000" w:themeColor="text1"/>
          <w:sz w:val="24"/>
          <w:szCs w:val="24"/>
          <w:lang w:val="mk-MK"/>
        </w:rPr>
        <w:t xml:space="preserve"> да се прошири и на други релевантни </w:t>
      </w:r>
      <w:r w:rsidR="00312F3B" w:rsidRPr="007D7417">
        <w:rPr>
          <w:rFonts w:ascii="StobiSans Regular" w:eastAsia="Calibri Light" w:hAnsi="StobiSans Regular" w:cs="Calibri Light"/>
          <w:color w:val="000000" w:themeColor="text1"/>
          <w:lang w:val="mk-MK"/>
        </w:rPr>
        <w:t>м</w:t>
      </w:r>
      <w:r w:rsidRPr="007D7417">
        <w:rPr>
          <w:rFonts w:ascii="StobiSans Regular" w:eastAsia="Calibri Light" w:hAnsi="StobiSans Regular" w:cs="Calibri Light"/>
          <w:color w:val="000000" w:themeColor="text1"/>
          <w:sz w:val="24"/>
          <w:szCs w:val="24"/>
          <w:lang w:val="mk-MK"/>
        </w:rPr>
        <w:t xml:space="preserve">инистерства и заинтересирани страни во областа на земјоделството, руралниот развој, истражувањето и образованието, како што </w:t>
      </w:r>
      <w:r w:rsidR="00312F3B" w:rsidRPr="007D7417">
        <w:rPr>
          <w:rFonts w:ascii="StobiSans Regular" w:eastAsia="Calibri Light" w:hAnsi="StobiSans Regular" w:cs="Calibri Light"/>
          <w:color w:val="000000" w:themeColor="text1"/>
          <w:sz w:val="24"/>
          <w:szCs w:val="24"/>
          <w:lang w:val="mk-MK"/>
        </w:rPr>
        <w:t xml:space="preserve">ќе </w:t>
      </w:r>
      <w:r w:rsidRPr="007D7417">
        <w:rPr>
          <w:rFonts w:ascii="StobiSans Regular" w:eastAsia="Calibri Light" w:hAnsi="StobiSans Regular" w:cs="Calibri Light"/>
          <w:color w:val="000000" w:themeColor="text1"/>
          <w:sz w:val="24"/>
          <w:szCs w:val="24"/>
          <w:lang w:val="mk-MK"/>
        </w:rPr>
        <w:t xml:space="preserve">се </w:t>
      </w:r>
      <w:r w:rsidR="00312F3B" w:rsidRPr="007D7417">
        <w:rPr>
          <w:rFonts w:ascii="StobiSans Regular" w:eastAsia="Calibri Light" w:hAnsi="StobiSans Regular" w:cs="Calibri Light"/>
          <w:color w:val="000000" w:themeColor="text1"/>
          <w:sz w:val="24"/>
          <w:szCs w:val="24"/>
          <w:lang w:val="mk-MK"/>
        </w:rPr>
        <w:t>по</w:t>
      </w:r>
      <w:r w:rsidRPr="007D7417">
        <w:rPr>
          <w:rFonts w:ascii="StobiSans Regular" w:eastAsia="Calibri Light" w:hAnsi="StobiSans Regular" w:cs="Calibri Light"/>
          <w:color w:val="000000" w:themeColor="text1"/>
          <w:sz w:val="24"/>
          <w:szCs w:val="24"/>
          <w:lang w:val="mk-MK"/>
        </w:rPr>
        <w:t xml:space="preserve">бара </w:t>
      </w:r>
      <w:r w:rsidRPr="007D7417">
        <w:rPr>
          <w:rFonts w:ascii="StobiSans Regular" w:eastAsia="Calibri Light" w:hAnsi="StobiSans Regular" w:cs="Calibri Light"/>
          <w:color w:val="000000" w:themeColor="text1"/>
          <w:lang w:val="mk-MK"/>
        </w:rPr>
        <w:t>по препорака на Советот</w:t>
      </w:r>
      <w:r w:rsidRPr="007D7417">
        <w:rPr>
          <w:rFonts w:ascii="StobiSans Regular" w:eastAsia="Calibri Light" w:hAnsi="StobiSans Regular" w:cs="Calibri Light"/>
          <w:color w:val="000000" w:themeColor="text1"/>
          <w:sz w:val="24"/>
          <w:szCs w:val="24"/>
          <w:lang w:val="mk-MK"/>
        </w:rPr>
        <w:t xml:space="preserve"> </w:t>
      </w:r>
      <w:r w:rsidRPr="007D7417">
        <w:rPr>
          <w:rFonts w:ascii="StobiSans Regular" w:eastAsia="Calibri Light" w:hAnsi="StobiSans Regular" w:cs="Calibri Light"/>
          <w:color w:val="000000" w:themeColor="text1"/>
          <w:lang w:val="mk-MK"/>
        </w:rPr>
        <w:t xml:space="preserve">до Министерството. </w:t>
      </w:r>
      <w:r w:rsidRPr="007D7417">
        <w:rPr>
          <w:rFonts w:ascii="StobiSans Regular" w:eastAsia="Calibri Light" w:hAnsi="StobiSans Regular" w:cs="Calibri Light"/>
          <w:color w:val="000000" w:themeColor="text1"/>
          <w:sz w:val="24"/>
          <w:szCs w:val="24"/>
          <w:lang w:val="mk-MK"/>
        </w:rPr>
        <w:t>Другите учесници може да бидат поканети ад-хок да присуствуваат на состаноците, од страна на претседавачот на Советот и/или со одлука на Советот.</w:t>
      </w:r>
    </w:p>
    <w:p w14:paraId="1A612FAC" w14:textId="1EDBFC41" w:rsidR="009B79D5" w:rsidRPr="007D7417" w:rsidRDefault="000D1580" w:rsidP="00A278C2">
      <w:pPr>
        <w:pStyle w:val="ListParagraph"/>
        <w:numPr>
          <w:ilvl w:val="0"/>
          <w:numId w:val="3"/>
        </w:numPr>
        <w:tabs>
          <w:tab w:val="left" w:pos="426"/>
        </w:tabs>
        <w:autoSpaceDE w:val="0"/>
        <w:autoSpaceDN w:val="0"/>
        <w:adjustRightInd w:val="0"/>
        <w:spacing w:after="0" w:line="240" w:lineRule="auto"/>
        <w:ind w:left="426" w:hanging="426"/>
        <w:jc w:val="both"/>
        <w:rPr>
          <w:rFonts w:ascii="StobiSans Regular" w:hAnsi="StobiSans Regular" w:cstheme="majorHAnsi"/>
          <w:color w:val="000000" w:themeColor="text1"/>
          <w:sz w:val="24"/>
          <w:szCs w:val="24"/>
          <w:lang w:val="mk-MK"/>
        </w:rPr>
      </w:pPr>
      <w:r w:rsidRPr="007D7417">
        <w:rPr>
          <w:rFonts w:ascii="StobiSans Regular" w:eastAsia="Calibri Light" w:hAnsi="StobiSans Regular" w:cs="Calibri Light"/>
          <w:color w:val="000000" w:themeColor="text1"/>
          <w:sz w:val="24"/>
          <w:szCs w:val="24"/>
          <w:lang w:val="mk-MK"/>
        </w:rPr>
        <w:t xml:space="preserve">Советот ќе има </w:t>
      </w:r>
      <w:r w:rsidR="00104603" w:rsidRPr="007D7417">
        <w:rPr>
          <w:rFonts w:ascii="StobiSans Regular" w:eastAsia="Calibri Light" w:hAnsi="StobiSans Regular" w:cs="Calibri Light"/>
          <w:color w:val="000000" w:themeColor="text1"/>
          <w:sz w:val="24"/>
          <w:szCs w:val="24"/>
          <w:lang w:val="mk-MK"/>
        </w:rPr>
        <w:t>право</w:t>
      </w:r>
      <w:r w:rsidRPr="007D7417">
        <w:rPr>
          <w:rFonts w:ascii="StobiSans Regular" w:eastAsia="Calibri Light" w:hAnsi="StobiSans Regular" w:cs="Calibri Light"/>
          <w:color w:val="000000" w:themeColor="text1"/>
          <w:sz w:val="24"/>
          <w:szCs w:val="24"/>
          <w:lang w:val="mk-MK"/>
        </w:rPr>
        <w:t xml:space="preserve"> да доставува </w:t>
      </w:r>
      <w:r w:rsidR="00104603" w:rsidRPr="007D7417">
        <w:rPr>
          <w:rFonts w:ascii="StobiSans Regular" w:eastAsia="Calibri Light" w:hAnsi="StobiSans Regular" w:cs="Calibri Light"/>
          <w:color w:val="000000" w:themeColor="text1"/>
          <w:sz w:val="24"/>
          <w:szCs w:val="24"/>
          <w:lang w:val="mk-MK"/>
        </w:rPr>
        <w:t xml:space="preserve">сопствени </w:t>
      </w:r>
      <w:r w:rsidRPr="007D7417">
        <w:rPr>
          <w:rFonts w:ascii="StobiSans Regular" w:eastAsia="Calibri Light" w:hAnsi="StobiSans Regular" w:cs="Calibri Light"/>
          <w:color w:val="000000" w:themeColor="text1"/>
          <w:sz w:val="24"/>
          <w:szCs w:val="24"/>
          <w:lang w:val="mk-MK"/>
        </w:rPr>
        <w:t>предлози до Министерството.</w:t>
      </w:r>
    </w:p>
    <w:p w14:paraId="1ADAA408" w14:textId="0FFCDCC4" w:rsidR="009B79D5" w:rsidRPr="007D7417" w:rsidRDefault="000D1580" w:rsidP="00A278C2">
      <w:pPr>
        <w:pStyle w:val="ListParagraph"/>
        <w:numPr>
          <w:ilvl w:val="0"/>
          <w:numId w:val="3"/>
        </w:numPr>
        <w:tabs>
          <w:tab w:val="left" w:pos="426"/>
        </w:tabs>
        <w:autoSpaceDE w:val="0"/>
        <w:autoSpaceDN w:val="0"/>
        <w:adjustRightInd w:val="0"/>
        <w:spacing w:after="0" w:line="240" w:lineRule="auto"/>
        <w:ind w:left="426" w:hanging="426"/>
        <w:jc w:val="both"/>
        <w:rPr>
          <w:rFonts w:ascii="StobiSans Regular" w:hAnsi="StobiSans Regular" w:cstheme="majorHAnsi"/>
          <w:color w:val="000000" w:themeColor="text1"/>
          <w:sz w:val="24"/>
          <w:szCs w:val="24"/>
          <w:lang w:val="mk-MK"/>
        </w:rPr>
      </w:pPr>
      <w:r w:rsidRPr="007D7417">
        <w:rPr>
          <w:rFonts w:ascii="StobiSans Regular" w:eastAsia="Calibri Light" w:hAnsi="StobiSans Regular" w:cs="Calibri Light"/>
          <w:color w:val="000000" w:themeColor="text1"/>
          <w:sz w:val="24"/>
          <w:szCs w:val="24"/>
          <w:lang w:val="mk-MK"/>
        </w:rPr>
        <w:t>Советот свикува седници и се состанува по потреба, најмалку двапати годишно.</w:t>
      </w:r>
    </w:p>
    <w:p w14:paraId="135E6CC5" w14:textId="07B9DFBD" w:rsidR="00867934" w:rsidRPr="007D7417" w:rsidRDefault="000D1580" w:rsidP="00A278C2">
      <w:pPr>
        <w:pStyle w:val="ListParagraph"/>
        <w:numPr>
          <w:ilvl w:val="0"/>
          <w:numId w:val="3"/>
        </w:numPr>
        <w:tabs>
          <w:tab w:val="left" w:pos="426"/>
        </w:tabs>
        <w:autoSpaceDE w:val="0"/>
        <w:autoSpaceDN w:val="0"/>
        <w:adjustRightInd w:val="0"/>
        <w:spacing w:after="0" w:line="240" w:lineRule="auto"/>
        <w:ind w:left="425" w:hanging="425"/>
        <w:contextualSpacing w:val="0"/>
        <w:jc w:val="both"/>
        <w:rPr>
          <w:rFonts w:ascii="StobiSans Regular" w:hAnsi="StobiSans Regular" w:cstheme="majorHAnsi"/>
          <w:color w:val="000000" w:themeColor="text1"/>
          <w:sz w:val="24"/>
          <w:szCs w:val="24"/>
          <w:lang w:val="mk-MK"/>
        </w:rPr>
      </w:pPr>
      <w:r w:rsidRPr="007D7417">
        <w:rPr>
          <w:rFonts w:ascii="StobiSans Regular" w:eastAsia="Calibri Light" w:hAnsi="StobiSans Regular" w:cs="Calibri Light"/>
          <w:color w:val="000000" w:themeColor="text1"/>
          <w:sz w:val="24"/>
          <w:szCs w:val="24"/>
          <w:lang w:val="mk-MK"/>
        </w:rPr>
        <w:t>Советот донесува Деловник за работа.</w:t>
      </w:r>
    </w:p>
    <w:p w14:paraId="5656D110" w14:textId="7AB07662" w:rsidR="00867934" w:rsidRPr="007D7417" w:rsidRDefault="00867934" w:rsidP="00A278C2">
      <w:pPr>
        <w:autoSpaceDE w:val="0"/>
        <w:autoSpaceDN w:val="0"/>
        <w:adjustRightInd w:val="0"/>
        <w:jc w:val="both"/>
        <w:rPr>
          <w:rFonts w:ascii="StobiSans Regular" w:hAnsi="StobiSans Regular" w:cstheme="majorHAnsi"/>
          <w:color w:val="000000" w:themeColor="text1"/>
          <w:highlight w:val="yellow"/>
          <w:lang w:val="mk-MK"/>
        </w:rPr>
      </w:pPr>
    </w:p>
    <w:p w14:paraId="2485A504" w14:textId="71D8E001" w:rsidR="001C05ED" w:rsidRPr="007D7417" w:rsidRDefault="000D1580" w:rsidP="00A278C2">
      <w:pPr>
        <w:autoSpaceDE w:val="0"/>
        <w:autoSpaceDN w:val="0"/>
        <w:adjustRightInd w:val="0"/>
        <w:jc w:val="center"/>
        <w:rPr>
          <w:rFonts w:ascii="StobiSans Regular" w:eastAsia="Century Gothic" w:hAnsi="StobiSans Regular" w:cstheme="majorHAnsi"/>
          <w:b/>
          <w:bCs/>
          <w:color w:val="000000" w:themeColor="text1"/>
          <w:lang w:val="en-GB"/>
        </w:rPr>
      </w:pPr>
      <w:r w:rsidRPr="007D7417">
        <w:rPr>
          <w:rFonts w:ascii="StobiSans Regular" w:eastAsia="Calibri Light" w:hAnsi="StobiSans Regular" w:cs="Calibri Light"/>
          <w:b/>
          <w:bCs/>
          <w:color w:val="000000" w:themeColor="text1"/>
          <w:lang w:val="mk-MK"/>
        </w:rPr>
        <w:t>Член 6</w:t>
      </w:r>
    </w:p>
    <w:p w14:paraId="12442850" w14:textId="7E4E8EE0" w:rsidR="001C05ED" w:rsidRPr="007D7417" w:rsidRDefault="000D1580" w:rsidP="00A278C2">
      <w:pPr>
        <w:autoSpaceDE w:val="0"/>
        <w:autoSpaceDN w:val="0"/>
        <w:adjustRightInd w:val="0"/>
        <w:jc w:val="center"/>
        <w:rPr>
          <w:rFonts w:ascii="StobiSans Regular" w:eastAsia="Century Gothic" w:hAnsi="StobiSans Regular" w:cstheme="majorHAnsi"/>
          <w:b/>
          <w:bCs/>
          <w:color w:val="000000" w:themeColor="text1"/>
          <w:lang w:val="en-GB"/>
        </w:rPr>
      </w:pPr>
      <w:r w:rsidRPr="007D7417">
        <w:rPr>
          <w:rFonts w:ascii="StobiSans Regular" w:eastAsia="Calibri Light" w:hAnsi="StobiSans Regular" w:cs="Calibri Light"/>
          <w:b/>
          <w:bCs/>
          <w:color w:val="000000" w:themeColor="text1"/>
          <w:lang w:val="mk-MK"/>
        </w:rPr>
        <w:t>Надлежности на Советот</w:t>
      </w:r>
    </w:p>
    <w:p w14:paraId="56A132C9" w14:textId="01262D81" w:rsidR="00306AB5" w:rsidRPr="007D7417" w:rsidRDefault="000D1580" w:rsidP="00A278C2">
      <w:pPr>
        <w:pStyle w:val="ListParagraph"/>
        <w:numPr>
          <w:ilvl w:val="0"/>
          <w:numId w:val="36"/>
        </w:numPr>
        <w:tabs>
          <w:tab w:val="left" w:pos="426"/>
        </w:tabs>
        <w:autoSpaceDE w:val="0"/>
        <w:autoSpaceDN w:val="0"/>
        <w:adjustRightInd w:val="0"/>
        <w:spacing w:after="0" w:line="240" w:lineRule="auto"/>
        <w:ind w:left="426" w:hanging="426"/>
        <w:jc w:val="both"/>
        <w:rPr>
          <w:rFonts w:ascii="StobiSans Regular" w:eastAsia="Century Gothic" w:hAnsi="StobiSans Regular" w:cstheme="majorHAnsi"/>
          <w:color w:val="000000" w:themeColor="text1"/>
          <w:sz w:val="24"/>
          <w:szCs w:val="24"/>
          <w:lang w:val="en-GB"/>
        </w:rPr>
      </w:pPr>
      <w:r w:rsidRPr="007D7417">
        <w:rPr>
          <w:rFonts w:ascii="StobiSans Regular" w:eastAsia="Calibri Light" w:hAnsi="StobiSans Regular" w:cs="Calibri Light"/>
          <w:color w:val="000000" w:themeColor="text1"/>
          <w:sz w:val="24"/>
          <w:szCs w:val="24"/>
          <w:lang w:val="mk-MK"/>
        </w:rPr>
        <w:lastRenderedPageBreak/>
        <w:t>Советот ги врши следните задачи и активности:</w:t>
      </w:r>
    </w:p>
    <w:p w14:paraId="05697AB0" w14:textId="2A0468F5" w:rsidR="00056BC4" w:rsidRPr="007D7417" w:rsidRDefault="008E46EF" w:rsidP="00A278C2">
      <w:pPr>
        <w:pStyle w:val="ListParagraph"/>
        <w:numPr>
          <w:ilvl w:val="0"/>
          <w:numId w:val="39"/>
        </w:numPr>
        <w:spacing w:after="0" w:line="240" w:lineRule="auto"/>
        <w:jc w:val="both"/>
        <w:rPr>
          <w:rFonts w:ascii="StobiSans Regular" w:eastAsia="Century Gothic" w:hAnsi="StobiSans Regular" w:cstheme="majorHAnsi"/>
          <w:color w:val="000000" w:themeColor="text1"/>
          <w:sz w:val="24"/>
          <w:szCs w:val="24"/>
          <w:lang w:val="en-GB"/>
        </w:rPr>
      </w:pPr>
      <w:r w:rsidRPr="007D7417">
        <w:rPr>
          <w:rFonts w:ascii="StobiSans Regular" w:eastAsia="Calibri Light" w:hAnsi="StobiSans Regular" w:cs="Calibri Light"/>
          <w:color w:val="000000" w:themeColor="text1"/>
          <w:sz w:val="24"/>
          <w:szCs w:val="24"/>
          <w:lang w:val="mk-MK"/>
        </w:rPr>
        <w:t>Д</w:t>
      </w:r>
      <w:r w:rsidR="000D1580" w:rsidRPr="007D7417">
        <w:rPr>
          <w:rFonts w:ascii="StobiSans Regular" w:eastAsia="Calibri Light" w:hAnsi="StobiSans Regular" w:cs="Calibri Light"/>
          <w:color w:val="000000" w:themeColor="text1"/>
          <w:sz w:val="24"/>
          <w:szCs w:val="24"/>
          <w:lang w:val="mk-MK"/>
        </w:rPr>
        <w:t>ава препораки за стратешки развој, управување, координ</w:t>
      </w:r>
      <w:r w:rsidRPr="007D7417">
        <w:rPr>
          <w:rFonts w:ascii="StobiSans Regular" w:eastAsia="Calibri Light" w:hAnsi="StobiSans Regular" w:cs="Calibri Light"/>
          <w:color w:val="000000" w:themeColor="text1"/>
          <w:sz w:val="24"/>
          <w:szCs w:val="24"/>
          <w:lang w:val="mk-MK"/>
        </w:rPr>
        <w:t>ација и надзор на АСАРД и АКИС.</w:t>
      </w:r>
    </w:p>
    <w:p w14:paraId="2C939538" w14:textId="2914DE76" w:rsidR="00867934" w:rsidRPr="007D7417" w:rsidRDefault="008E46EF" w:rsidP="00A278C2">
      <w:pPr>
        <w:pStyle w:val="ListParagraph"/>
        <w:numPr>
          <w:ilvl w:val="0"/>
          <w:numId w:val="39"/>
        </w:numPr>
        <w:spacing w:after="0" w:line="240" w:lineRule="auto"/>
        <w:jc w:val="both"/>
        <w:rPr>
          <w:rFonts w:ascii="StobiSans Regular" w:eastAsia="Century Gothic" w:hAnsi="StobiSans Regular" w:cstheme="majorHAnsi"/>
          <w:color w:val="000000" w:themeColor="text1"/>
          <w:sz w:val="24"/>
          <w:szCs w:val="24"/>
          <w:lang w:val="en-GB"/>
        </w:rPr>
      </w:pPr>
      <w:r w:rsidRPr="007D7417">
        <w:rPr>
          <w:rFonts w:ascii="StobiSans Regular" w:eastAsia="Calibri Light" w:hAnsi="StobiSans Regular" w:cs="Calibri Light"/>
          <w:color w:val="000000" w:themeColor="text1"/>
          <w:sz w:val="24"/>
          <w:szCs w:val="24"/>
          <w:lang w:val="mk-MK"/>
        </w:rPr>
        <w:t>Д</w:t>
      </w:r>
      <w:r w:rsidR="000D1580" w:rsidRPr="007D7417">
        <w:rPr>
          <w:rFonts w:ascii="StobiSans Regular" w:eastAsia="Calibri Light" w:hAnsi="StobiSans Regular" w:cs="Calibri Light"/>
          <w:color w:val="000000" w:themeColor="text1"/>
          <w:sz w:val="24"/>
          <w:szCs w:val="24"/>
          <w:lang w:val="mk-MK"/>
        </w:rPr>
        <w:t xml:space="preserve">ава мислење и препораки за предлози за планирање и финансирање на ресурсите на АКИС и АСАРД. </w:t>
      </w:r>
    </w:p>
    <w:p w14:paraId="34D060C2" w14:textId="55D6C08F" w:rsidR="00867934" w:rsidRPr="007D7417" w:rsidRDefault="000D1580" w:rsidP="002C3C64">
      <w:pPr>
        <w:pStyle w:val="ListParagraph"/>
        <w:numPr>
          <w:ilvl w:val="0"/>
          <w:numId w:val="39"/>
        </w:numPr>
        <w:spacing w:after="0" w:line="240" w:lineRule="auto"/>
        <w:jc w:val="both"/>
        <w:rPr>
          <w:rFonts w:ascii="StobiSans Regular" w:eastAsia="Century Gothic" w:hAnsi="StobiSans Regular" w:cstheme="majorHAnsi"/>
          <w:color w:val="000000" w:themeColor="text1"/>
          <w:sz w:val="24"/>
          <w:szCs w:val="24"/>
          <w:lang w:val="en-GB"/>
        </w:rPr>
      </w:pPr>
      <w:r w:rsidRPr="007D7417">
        <w:rPr>
          <w:rFonts w:ascii="StobiSans Regular" w:eastAsia="Calibri Light" w:hAnsi="StobiSans Regular" w:cs="Calibri Light"/>
          <w:color w:val="000000" w:themeColor="text1"/>
          <w:sz w:val="24"/>
          <w:szCs w:val="24"/>
          <w:lang w:val="mk-MK"/>
        </w:rPr>
        <w:t>Ги разгледува извештаите од мониторингот и евалуацијата за проценка на напредокот во спроведувањето на стратегиите, програмите и работните планови на Министерството во однос на управувањето и спроведувањето на АКИС и АСАРД.</w:t>
      </w:r>
    </w:p>
    <w:p w14:paraId="1E8CAB7C" w14:textId="439322A8" w:rsidR="00867934" w:rsidRPr="007D7417" w:rsidRDefault="008E46EF" w:rsidP="002C3C64">
      <w:pPr>
        <w:pStyle w:val="ListParagraph"/>
        <w:numPr>
          <w:ilvl w:val="0"/>
          <w:numId w:val="39"/>
        </w:numPr>
        <w:spacing w:after="0" w:line="240" w:lineRule="auto"/>
        <w:jc w:val="both"/>
        <w:rPr>
          <w:rFonts w:ascii="StobiSans Regular" w:eastAsia="Century Gothic" w:hAnsi="StobiSans Regular" w:cstheme="majorHAnsi"/>
          <w:color w:val="000000" w:themeColor="text1"/>
          <w:sz w:val="24"/>
          <w:szCs w:val="24"/>
          <w:lang w:val="en-GB"/>
        </w:rPr>
      </w:pPr>
      <w:r w:rsidRPr="007D7417">
        <w:rPr>
          <w:rFonts w:ascii="StobiSans Regular" w:eastAsia="Calibri Light" w:hAnsi="StobiSans Regular" w:cs="Calibri Light"/>
          <w:color w:val="000000" w:themeColor="text1"/>
          <w:sz w:val="24"/>
          <w:szCs w:val="24"/>
          <w:lang w:val="mk-MK"/>
        </w:rPr>
        <w:t>Д</w:t>
      </w:r>
      <w:r w:rsidR="000D1580" w:rsidRPr="007D7417">
        <w:rPr>
          <w:rFonts w:ascii="StobiSans Regular" w:eastAsia="Calibri Light" w:hAnsi="StobiSans Regular" w:cs="Calibri Light"/>
          <w:color w:val="000000" w:themeColor="text1"/>
          <w:sz w:val="24"/>
          <w:szCs w:val="24"/>
          <w:lang w:val="mk-MK"/>
        </w:rPr>
        <w:t>ава мислење за нацрт прописи, меѓународни договори и други акти поврзани со АСАРД и АКИС.</w:t>
      </w:r>
    </w:p>
    <w:p w14:paraId="0C8C67D2" w14:textId="2A961045" w:rsidR="00F6135F" w:rsidRPr="007D7417" w:rsidRDefault="008E46EF" w:rsidP="002C3C64">
      <w:pPr>
        <w:pStyle w:val="ListParagraph"/>
        <w:numPr>
          <w:ilvl w:val="0"/>
          <w:numId w:val="39"/>
        </w:numPr>
        <w:spacing w:after="0" w:line="240" w:lineRule="auto"/>
        <w:jc w:val="both"/>
        <w:rPr>
          <w:rFonts w:ascii="StobiSans Regular" w:eastAsia="Century Gothic" w:hAnsi="StobiSans Regular" w:cstheme="majorHAnsi"/>
          <w:color w:val="000000" w:themeColor="text1"/>
          <w:sz w:val="24"/>
          <w:szCs w:val="24"/>
          <w:lang w:val="en-GB"/>
        </w:rPr>
      </w:pPr>
      <w:r w:rsidRPr="007D7417">
        <w:rPr>
          <w:rFonts w:ascii="StobiSans Regular" w:eastAsia="Calibri Light" w:hAnsi="StobiSans Regular" w:cs="Calibri Light"/>
          <w:color w:val="000000" w:themeColor="text1"/>
          <w:sz w:val="24"/>
          <w:szCs w:val="24"/>
          <w:lang w:val="mk-MK"/>
        </w:rPr>
        <w:t>В</w:t>
      </w:r>
      <w:r w:rsidR="000D1580" w:rsidRPr="007D7417">
        <w:rPr>
          <w:rFonts w:ascii="StobiSans Regular" w:eastAsia="Calibri Light" w:hAnsi="StobiSans Regular" w:cs="Calibri Light"/>
          <w:color w:val="000000" w:themeColor="text1"/>
          <w:sz w:val="24"/>
          <w:szCs w:val="24"/>
          <w:lang w:val="mk-MK"/>
        </w:rPr>
        <w:t>рши други задачи и активности кои се сметаат за неопходни за подобрување на управувањето, координацијата и спроведувањето на АКИС и АСАРД.</w:t>
      </w:r>
    </w:p>
    <w:p w14:paraId="2E25FAC7" w14:textId="0B816B6D" w:rsidR="003442C5" w:rsidRPr="007D7417" w:rsidRDefault="008E46EF" w:rsidP="002C3C64">
      <w:pPr>
        <w:pStyle w:val="ListParagraph"/>
        <w:numPr>
          <w:ilvl w:val="0"/>
          <w:numId w:val="39"/>
        </w:numPr>
        <w:spacing w:after="0" w:line="240" w:lineRule="auto"/>
        <w:jc w:val="both"/>
        <w:rPr>
          <w:rFonts w:ascii="StobiSans Regular" w:eastAsia="Century Gothic" w:hAnsi="StobiSans Regular" w:cstheme="majorHAnsi"/>
          <w:color w:val="000000" w:themeColor="text1"/>
          <w:sz w:val="24"/>
          <w:szCs w:val="24"/>
          <w:lang w:val="en-GB"/>
        </w:rPr>
      </w:pPr>
      <w:r w:rsidRPr="007D7417">
        <w:rPr>
          <w:rFonts w:ascii="StobiSans Regular" w:eastAsia="Calibri Light" w:hAnsi="StobiSans Regular" w:cs="Calibri Light"/>
          <w:color w:val="000000" w:themeColor="text1"/>
          <w:sz w:val="24"/>
          <w:szCs w:val="24"/>
          <w:lang w:val="mk-MK"/>
        </w:rPr>
        <w:t>Д</w:t>
      </w:r>
      <w:r w:rsidR="000D1580" w:rsidRPr="007D7417">
        <w:rPr>
          <w:rFonts w:ascii="StobiSans Regular" w:eastAsia="Calibri Light" w:hAnsi="StobiSans Regular" w:cs="Calibri Light"/>
          <w:color w:val="000000" w:themeColor="text1"/>
          <w:sz w:val="24"/>
          <w:szCs w:val="24"/>
          <w:lang w:val="mk-MK"/>
        </w:rPr>
        <w:t>онесува внатрешни процедури за својата работа.</w:t>
      </w:r>
    </w:p>
    <w:p w14:paraId="15ADCE2B" w14:textId="6A1513E4" w:rsidR="001C05ED" w:rsidRPr="007D7417" w:rsidRDefault="000D1580" w:rsidP="002C3C64">
      <w:pPr>
        <w:pStyle w:val="ListParagraph"/>
        <w:numPr>
          <w:ilvl w:val="0"/>
          <w:numId w:val="36"/>
        </w:numPr>
        <w:tabs>
          <w:tab w:val="left" w:pos="426"/>
        </w:tabs>
        <w:autoSpaceDE w:val="0"/>
        <w:autoSpaceDN w:val="0"/>
        <w:adjustRightInd w:val="0"/>
        <w:spacing w:after="0" w:line="240" w:lineRule="auto"/>
        <w:ind w:left="426" w:hanging="426"/>
        <w:jc w:val="both"/>
        <w:rPr>
          <w:rFonts w:ascii="StobiSans Regular" w:eastAsia="Century Gothic" w:hAnsi="StobiSans Regular" w:cstheme="majorHAnsi"/>
          <w:color w:val="000000" w:themeColor="text1"/>
          <w:lang w:val="en-GB"/>
        </w:rPr>
      </w:pPr>
      <w:r w:rsidRPr="007D7417">
        <w:rPr>
          <w:rFonts w:ascii="StobiSans Regular" w:eastAsia="Calibri Light" w:hAnsi="StobiSans Regular" w:cs="Calibri Light"/>
          <w:color w:val="000000" w:themeColor="text1"/>
          <w:sz w:val="24"/>
          <w:szCs w:val="24"/>
          <w:lang w:val="mk-MK"/>
        </w:rPr>
        <w:t>Советот до Министерството</w:t>
      </w:r>
      <w:r w:rsidR="008E46EF" w:rsidRPr="007D7417">
        <w:rPr>
          <w:rFonts w:ascii="StobiSans Regular" w:eastAsia="Calibri Light" w:hAnsi="StobiSans Regular" w:cs="Calibri Light"/>
          <w:color w:val="000000" w:themeColor="text1"/>
          <w:sz w:val="24"/>
          <w:szCs w:val="24"/>
          <w:lang w:val="mk-MK"/>
        </w:rPr>
        <w:t xml:space="preserve"> во форма на информации со заклучок</w:t>
      </w:r>
      <w:r w:rsidRPr="007D7417">
        <w:rPr>
          <w:rFonts w:ascii="StobiSans Regular" w:eastAsia="Calibri Light" w:hAnsi="StobiSans Regular" w:cs="Calibri Light"/>
          <w:color w:val="000000" w:themeColor="text1"/>
          <w:sz w:val="24"/>
          <w:szCs w:val="24"/>
          <w:lang w:val="mk-MK"/>
        </w:rPr>
        <w:t xml:space="preserve"> ги изложува мислењата и ставовите што произлегуваат од седницата</w:t>
      </w:r>
      <w:r w:rsidR="008E46EF" w:rsidRPr="007D7417">
        <w:rPr>
          <w:rFonts w:ascii="StobiSans Regular" w:eastAsia="Calibri Light" w:hAnsi="StobiSans Regular" w:cs="Calibri Light"/>
          <w:color w:val="000000" w:themeColor="text1"/>
          <w:sz w:val="24"/>
          <w:szCs w:val="24"/>
          <w:lang w:val="mk-MK"/>
        </w:rPr>
        <w:t>.</w:t>
      </w:r>
      <w:r w:rsidRPr="007D7417">
        <w:rPr>
          <w:rFonts w:ascii="StobiSans Regular" w:eastAsia="Calibri Light" w:hAnsi="StobiSans Regular" w:cs="Calibri Light"/>
          <w:color w:val="000000" w:themeColor="text1"/>
          <w:sz w:val="24"/>
          <w:szCs w:val="24"/>
          <w:lang w:val="mk-MK"/>
        </w:rPr>
        <w:t xml:space="preserve"> </w:t>
      </w:r>
    </w:p>
    <w:p w14:paraId="054F97D2" w14:textId="77777777" w:rsidR="00867934" w:rsidRPr="007D7417" w:rsidRDefault="00867934" w:rsidP="00C606D1">
      <w:pPr>
        <w:rPr>
          <w:rFonts w:ascii="StobiSans Regular" w:hAnsi="StobiSans Regular" w:cstheme="majorHAnsi"/>
          <w:color w:val="000000" w:themeColor="text1"/>
          <w:lang w:val="en-GB"/>
        </w:rPr>
      </w:pPr>
    </w:p>
    <w:p w14:paraId="18E116DA" w14:textId="58B79292" w:rsidR="00483F95" w:rsidRPr="007D7417" w:rsidRDefault="000D1580" w:rsidP="002C3C64">
      <w:pPr>
        <w:keepNext/>
        <w:jc w:val="center"/>
        <w:rPr>
          <w:rFonts w:ascii="StobiSans Regular" w:eastAsia="Century Gothic" w:hAnsi="StobiSans Regular" w:cstheme="majorHAnsi"/>
          <w:b/>
          <w:bCs/>
          <w:color w:val="000000" w:themeColor="text1"/>
          <w:lang w:val="en-GB"/>
        </w:rPr>
      </w:pPr>
      <w:r w:rsidRPr="007D7417">
        <w:rPr>
          <w:rFonts w:ascii="StobiSans Regular" w:eastAsia="Calibri Light" w:hAnsi="StobiSans Regular" w:cs="Calibri Light"/>
          <w:b/>
          <w:bCs/>
          <w:color w:val="000000" w:themeColor="text1"/>
          <w:lang w:val="mk-MK"/>
        </w:rPr>
        <w:t>Оперативно управување и координација на АСАРД и АКИС</w:t>
      </w:r>
    </w:p>
    <w:p w14:paraId="5980148D" w14:textId="32608861" w:rsidR="00867934" w:rsidRPr="007D7417" w:rsidRDefault="000D1580" w:rsidP="002C3C64">
      <w:pPr>
        <w:keepNext/>
        <w:jc w:val="center"/>
        <w:rPr>
          <w:rFonts w:ascii="StobiSans Regular" w:eastAsia="Century Gothic" w:hAnsi="StobiSans Regular" w:cstheme="majorHAnsi"/>
          <w:b/>
          <w:bCs/>
          <w:color w:val="000000" w:themeColor="text1"/>
          <w:lang w:val="en-GB"/>
        </w:rPr>
      </w:pPr>
      <w:r w:rsidRPr="007D7417">
        <w:rPr>
          <w:rFonts w:ascii="StobiSans Regular" w:eastAsia="Calibri Light" w:hAnsi="StobiSans Regular" w:cs="Calibri Light"/>
          <w:b/>
          <w:bCs/>
          <w:color w:val="000000" w:themeColor="text1"/>
          <w:lang w:val="mk-MK"/>
        </w:rPr>
        <w:t>Член 7</w:t>
      </w:r>
    </w:p>
    <w:p w14:paraId="79FCD382" w14:textId="425B5C5B" w:rsidR="00ED4B51" w:rsidRPr="007D7417" w:rsidRDefault="000D1580" w:rsidP="002C3C64">
      <w:pPr>
        <w:autoSpaceDE w:val="0"/>
        <w:autoSpaceDN w:val="0"/>
        <w:adjustRightInd w:val="0"/>
        <w:ind w:left="426" w:hanging="360"/>
        <w:jc w:val="both"/>
        <w:rPr>
          <w:rFonts w:ascii="StobiSans Regular" w:eastAsia="Century Gothic"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(1)Министерството обезбедува административна и техничка поддршка за работењето на АСАРД и АКИС и работата на Советот.</w:t>
      </w:r>
    </w:p>
    <w:p w14:paraId="66A4DDE0" w14:textId="343CD51C" w:rsidR="00AF6B3D" w:rsidRPr="007D7417" w:rsidRDefault="000D1580" w:rsidP="002C3C64">
      <w:pPr>
        <w:autoSpaceDE w:val="0"/>
        <w:autoSpaceDN w:val="0"/>
        <w:adjustRightInd w:val="0"/>
        <w:ind w:left="426" w:hanging="360"/>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 xml:space="preserve">(2) </w:t>
      </w:r>
      <w:bookmarkStart w:id="4" w:name="_Hlk105859469"/>
      <w:r w:rsidRPr="007D7417">
        <w:rPr>
          <w:rFonts w:ascii="StobiSans Regular" w:eastAsia="Calibri Light" w:hAnsi="StobiSans Regular" w:cs="Calibri Light"/>
          <w:color w:val="000000" w:themeColor="text1"/>
          <w:lang w:val="mk-MK"/>
        </w:rPr>
        <w:t xml:space="preserve">Надлежностите на Министерството поврзани со </w:t>
      </w:r>
      <w:bookmarkEnd w:id="4"/>
      <w:r w:rsidRPr="007D7417">
        <w:rPr>
          <w:rFonts w:ascii="StobiSans Regular" w:eastAsia="Calibri Light" w:hAnsi="StobiSans Regular" w:cs="Calibri Light"/>
          <w:color w:val="000000" w:themeColor="text1"/>
          <w:lang w:val="mk-MK"/>
        </w:rPr>
        <w:t>поддршка на работата на Советот се однесуваат на:</w:t>
      </w:r>
    </w:p>
    <w:p w14:paraId="562D907D" w14:textId="63E691B7" w:rsidR="00867934" w:rsidRPr="007D7417" w:rsidRDefault="000D1580" w:rsidP="002C3C64">
      <w:pPr>
        <w:pStyle w:val="ListParagraph"/>
        <w:numPr>
          <w:ilvl w:val="0"/>
          <w:numId w:val="41"/>
        </w:numPr>
        <w:spacing w:after="0" w:line="240" w:lineRule="auto"/>
        <w:jc w:val="both"/>
        <w:rPr>
          <w:rFonts w:ascii="StobiSans Regular" w:eastAsia="Century Gothic" w:hAnsi="StobiSans Regular" w:cstheme="majorHAnsi"/>
          <w:color w:val="000000" w:themeColor="text1"/>
          <w:sz w:val="24"/>
          <w:szCs w:val="24"/>
          <w:lang w:val="en-GB"/>
        </w:rPr>
      </w:pPr>
      <w:r w:rsidRPr="007D7417">
        <w:rPr>
          <w:rFonts w:ascii="StobiSans Regular" w:eastAsia="Calibri Light" w:hAnsi="StobiSans Regular" w:cs="Calibri Light"/>
          <w:color w:val="000000" w:themeColor="text1"/>
          <w:sz w:val="24"/>
          <w:szCs w:val="24"/>
          <w:lang w:val="mk-MK"/>
        </w:rPr>
        <w:t>поддршка во воспоставувањето и олеснувањето на соработката со меѓуминистерските сектори и други надворешни заинтересирани страни за да се изготват препораки за развој на стратегија на АКИС, вклучувајќи дефинирање приоритети и развој</w:t>
      </w:r>
      <w:r w:rsidR="00D21C24" w:rsidRPr="007D7417">
        <w:rPr>
          <w:rFonts w:ascii="StobiSans Regular" w:eastAsia="Calibri Light" w:hAnsi="StobiSans Regular" w:cs="Calibri Light"/>
          <w:color w:val="000000" w:themeColor="text1"/>
          <w:sz w:val="24"/>
          <w:szCs w:val="24"/>
          <w:lang w:val="mk-MK"/>
        </w:rPr>
        <w:t xml:space="preserve"> на програми за поддршка кои го</w:t>
      </w:r>
      <w:r w:rsidRPr="007D7417">
        <w:rPr>
          <w:rFonts w:ascii="StobiSans Regular" w:eastAsia="Calibri Light" w:hAnsi="StobiSans Regular" w:cs="Calibri Light"/>
          <w:color w:val="000000" w:themeColor="text1"/>
          <w:sz w:val="24"/>
          <w:szCs w:val="24"/>
          <w:lang w:val="mk-MK"/>
        </w:rPr>
        <w:t xml:space="preserve"> надополнуваат и придонесуваат во спроведувањето политики за земјоделство и рурален развој, стратегии и потреби на заинтересираните страни.</w:t>
      </w:r>
    </w:p>
    <w:p w14:paraId="082AE2C6" w14:textId="052DFECE" w:rsidR="005157A5" w:rsidRPr="007D7417" w:rsidRDefault="00DE3F07" w:rsidP="002C3C64">
      <w:pPr>
        <w:pStyle w:val="ListParagraph"/>
        <w:numPr>
          <w:ilvl w:val="0"/>
          <w:numId w:val="41"/>
        </w:numPr>
        <w:spacing w:after="0" w:line="240" w:lineRule="auto"/>
        <w:jc w:val="both"/>
        <w:rPr>
          <w:rFonts w:ascii="StobiSans Regular" w:eastAsia="Century Gothic" w:hAnsi="StobiSans Regular" w:cstheme="majorHAnsi"/>
          <w:color w:val="000000" w:themeColor="text1"/>
          <w:sz w:val="24"/>
          <w:szCs w:val="24"/>
          <w:lang w:val="en-GB"/>
        </w:rPr>
      </w:pPr>
      <w:r w:rsidRPr="007D7417">
        <w:rPr>
          <w:rFonts w:ascii="StobiSans Regular" w:eastAsia="Calibri Light" w:hAnsi="StobiSans Regular" w:cs="Calibri Light"/>
          <w:color w:val="000000" w:themeColor="text1"/>
          <w:sz w:val="24"/>
          <w:szCs w:val="24"/>
          <w:lang w:val="mk-MK"/>
        </w:rPr>
        <w:t>Д</w:t>
      </w:r>
      <w:r w:rsidR="000D1580" w:rsidRPr="007D7417">
        <w:rPr>
          <w:rFonts w:ascii="StobiSans Regular" w:eastAsia="Calibri Light" w:hAnsi="StobiSans Regular" w:cs="Calibri Light"/>
          <w:color w:val="000000" w:themeColor="text1"/>
          <w:sz w:val="24"/>
          <w:szCs w:val="24"/>
          <w:lang w:val="mk-MK"/>
        </w:rPr>
        <w:t>ава</w:t>
      </w:r>
      <w:r w:rsidRPr="007D7417">
        <w:rPr>
          <w:rFonts w:ascii="StobiSans Regular" w:eastAsia="Calibri Light" w:hAnsi="StobiSans Regular" w:cs="Calibri Light"/>
          <w:color w:val="000000" w:themeColor="text1"/>
          <w:sz w:val="24"/>
          <w:szCs w:val="24"/>
          <w:lang w:val="mk-MK"/>
        </w:rPr>
        <w:t>ње</w:t>
      </w:r>
      <w:r w:rsidR="000D1580" w:rsidRPr="007D7417">
        <w:rPr>
          <w:rFonts w:ascii="StobiSans Regular" w:eastAsia="Calibri Light" w:hAnsi="StobiSans Regular" w:cs="Calibri Light"/>
          <w:color w:val="000000" w:themeColor="text1"/>
          <w:sz w:val="24"/>
          <w:szCs w:val="24"/>
          <w:lang w:val="mk-MK"/>
        </w:rPr>
        <w:t xml:space="preserve"> препораки за развој на наставните програми за стручно образование и обука за советници и даватели на советодавни услуги. </w:t>
      </w:r>
    </w:p>
    <w:p w14:paraId="2D0CF9EE" w14:textId="1123E288" w:rsidR="00867934" w:rsidRPr="007D7417" w:rsidRDefault="00DE3F07" w:rsidP="002C3C64">
      <w:pPr>
        <w:pStyle w:val="ListParagraph"/>
        <w:numPr>
          <w:ilvl w:val="0"/>
          <w:numId w:val="41"/>
        </w:numPr>
        <w:spacing w:after="0" w:line="240" w:lineRule="auto"/>
        <w:jc w:val="both"/>
        <w:rPr>
          <w:rFonts w:ascii="StobiSans Regular" w:eastAsia="Century Gothic" w:hAnsi="StobiSans Regular" w:cstheme="majorHAnsi"/>
          <w:color w:val="000000" w:themeColor="text1"/>
          <w:sz w:val="24"/>
          <w:szCs w:val="24"/>
          <w:lang w:val="en-GB"/>
        </w:rPr>
      </w:pPr>
      <w:r w:rsidRPr="007D7417">
        <w:rPr>
          <w:rFonts w:ascii="StobiSans Regular" w:eastAsia="Calibri Light" w:hAnsi="StobiSans Regular" w:cs="Calibri Light"/>
          <w:color w:val="000000" w:themeColor="text1"/>
          <w:sz w:val="24"/>
          <w:szCs w:val="24"/>
          <w:lang w:val="mk-MK"/>
        </w:rPr>
        <w:t>Д</w:t>
      </w:r>
      <w:r w:rsidR="000D1580" w:rsidRPr="007D7417">
        <w:rPr>
          <w:rFonts w:ascii="StobiSans Regular" w:eastAsia="Calibri Light" w:hAnsi="StobiSans Regular" w:cs="Calibri Light"/>
          <w:color w:val="000000" w:themeColor="text1"/>
          <w:sz w:val="24"/>
          <w:szCs w:val="24"/>
          <w:lang w:val="mk-MK"/>
        </w:rPr>
        <w:t>ава</w:t>
      </w:r>
      <w:r w:rsidRPr="007D7417">
        <w:rPr>
          <w:rFonts w:ascii="StobiSans Regular" w:eastAsia="Calibri Light" w:hAnsi="StobiSans Regular" w:cs="Calibri Light"/>
          <w:color w:val="000000" w:themeColor="text1"/>
          <w:sz w:val="24"/>
          <w:szCs w:val="24"/>
          <w:lang w:val="mk-MK"/>
        </w:rPr>
        <w:t>ње</w:t>
      </w:r>
      <w:r w:rsidR="000D1580" w:rsidRPr="007D7417">
        <w:rPr>
          <w:rFonts w:ascii="StobiSans Regular" w:eastAsia="Calibri Light" w:hAnsi="StobiSans Regular" w:cs="Calibri Light"/>
          <w:color w:val="000000" w:themeColor="text1"/>
          <w:sz w:val="24"/>
          <w:szCs w:val="24"/>
          <w:lang w:val="mk-MK"/>
        </w:rPr>
        <w:t xml:space="preserve"> препораки за програмите за обука на земјоделците и другите заинтересирани страни во руралните средини во согласност со редовните проценки на потребите за обука.</w:t>
      </w:r>
    </w:p>
    <w:p w14:paraId="06DA6734" w14:textId="6F319148" w:rsidR="00B82603" w:rsidRPr="007D7417" w:rsidRDefault="00DE3F07" w:rsidP="002C3C64">
      <w:pPr>
        <w:pStyle w:val="ListParagraph"/>
        <w:numPr>
          <w:ilvl w:val="0"/>
          <w:numId w:val="41"/>
        </w:numPr>
        <w:spacing w:after="0" w:line="240" w:lineRule="auto"/>
        <w:jc w:val="both"/>
        <w:rPr>
          <w:rFonts w:ascii="StobiSans Regular" w:eastAsia="Century Gothic" w:hAnsi="StobiSans Regular" w:cstheme="majorHAnsi"/>
          <w:color w:val="000000" w:themeColor="text1"/>
          <w:sz w:val="24"/>
          <w:szCs w:val="24"/>
          <w:lang w:val="en-GB"/>
        </w:rPr>
      </w:pPr>
      <w:r w:rsidRPr="007D7417">
        <w:rPr>
          <w:rFonts w:ascii="StobiSans Regular" w:eastAsia="Calibri Light" w:hAnsi="StobiSans Regular" w:cs="Calibri Light"/>
          <w:color w:val="000000" w:themeColor="text1"/>
          <w:sz w:val="24"/>
          <w:szCs w:val="24"/>
          <w:lang w:val="mk-MK"/>
        </w:rPr>
        <w:t>П</w:t>
      </w:r>
      <w:r w:rsidR="000D1580" w:rsidRPr="007D7417">
        <w:rPr>
          <w:rFonts w:ascii="StobiSans Regular" w:eastAsia="Calibri Light" w:hAnsi="StobiSans Regular" w:cs="Calibri Light"/>
          <w:color w:val="000000" w:themeColor="text1"/>
          <w:sz w:val="24"/>
          <w:szCs w:val="24"/>
          <w:lang w:val="mk-MK"/>
        </w:rPr>
        <w:t xml:space="preserve">оддршка во воспоставувањето соработка помеѓу различни тела и институции вклучени во истражувањето, советувањето, образованието и иновациите преку координација и вмрежување. </w:t>
      </w:r>
    </w:p>
    <w:p w14:paraId="4C8E2DD0" w14:textId="570BFB78" w:rsidR="00867934" w:rsidRPr="007D7417" w:rsidRDefault="000D1580" w:rsidP="002C3C64">
      <w:pPr>
        <w:pStyle w:val="ListParagraph"/>
        <w:numPr>
          <w:ilvl w:val="0"/>
          <w:numId w:val="41"/>
        </w:numPr>
        <w:spacing w:after="0" w:line="240" w:lineRule="auto"/>
        <w:jc w:val="both"/>
        <w:rPr>
          <w:rFonts w:ascii="StobiSans Regular" w:eastAsia="Century Gothic" w:hAnsi="StobiSans Regular" w:cstheme="majorHAnsi"/>
          <w:color w:val="000000" w:themeColor="text1"/>
          <w:sz w:val="24"/>
          <w:szCs w:val="24"/>
          <w:lang w:val="en-GB"/>
        </w:rPr>
      </w:pPr>
      <w:r w:rsidRPr="007D7417">
        <w:rPr>
          <w:rFonts w:ascii="StobiSans Regular" w:eastAsia="Calibri Light" w:hAnsi="StobiSans Regular" w:cs="Calibri Light"/>
          <w:color w:val="000000" w:themeColor="text1"/>
          <w:sz w:val="24"/>
          <w:szCs w:val="24"/>
          <w:lang w:val="mk-MK"/>
        </w:rPr>
        <w:t xml:space="preserve">Развој во соработка со надлежните тела, технички насоки и редовна координација и комуникација со давателите на советодавни услуги за националните и стандардите на ЕУ, промените во законодавството и други </w:t>
      </w:r>
      <w:r w:rsidRPr="007D7417">
        <w:rPr>
          <w:rFonts w:ascii="StobiSans Regular" w:eastAsia="Calibri Light" w:hAnsi="StobiSans Regular" w:cs="Calibri Light"/>
          <w:color w:val="000000" w:themeColor="text1"/>
          <w:sz w:val="24"/>
          <w:szCs w:val="24"/>
          <w:lang w:val="mk-MK"/>
        </w:rPr>
        <w:lastRenderedPageBreak/>
        <w:t>технички аспекти кои можат да влијаат и/или би имале влијание врз опсегот, содржината или квалитетот на понудените советодавни услуги.</w:t>
      </w:r>
    </w:p>
    <w:p w14:paraId="2A67536F" w14:textId="0D1AD3F9" w:rsidR="00867934" w:rsidRPr="007D7417" w:rsidRDefault="00DE3F07" w:rsidP="002C3C64">
      <w:pPr>
        <w:pStyle w:val="ListParagraph"/>
        <w:numPr>
          <w:ilvl w:val="0"/>
          <w:numId w:val="41"/>
        </w:numPr>
        <w:spacing w:after="0" w:line="240" w:lineRule="auto"/>
        <w:jc w:val="both"/>
        <w:rPr>
          <w:rFonts w:ascii="StobiSans Regular" w:eastAsia="Century Gothic" w:hAnsi="StobiSans Regular" w:cstheme="majorHAnsi"/>
          <w:color w:val="000000" w:themeColor="text1"/>
          <w:sz w:val="24"/>
          <w:szCs w:val="24"/>
          <w:lang w:val="en-GB"/>
        </w:rPr>
      </w:pPr>
      <w:r w:rsidRPr="007D7417">
        <w:rPr>
          <w:rFonts w:ascii="StobiSans Regular" w:eastAsia="Calibri Light" w:hAnsi="StobiSans Regular" w:cs="Calibri Light"/>
          <w:color w:val="000000" w:themeColor="text1"/>
          <w:sz w:val="24"/>
          <w:szCs w:val="24"/>
          <w:lang w:val="mk-MK"/>
        </w:rPr>
        <w:t>С</w:t>
      </w:r>
      <w:r w:rsidR="000D1580" w:rsidRPr="007D7417">
        <w:rPr>
          <w:rFonts w:ascii="StobiSans Regular" w:eastAsia="Calibri Light" w:hAnsi="StobiSans Regular" w:cs="Calibri Light"/>
          <w:color w:val="000000" w:themeColor="text1"/>
          <w:sz w:val="24"/>
          <w:szCs w:val="24"/>
          <w:lang w:val="mk-MK"/>
        </w:rPr>
        <w:t>ите дополнителни проценки поврзани со перформансите на AСАРД и AКИС за понатамошна проценка на ефикасноста и ефективноста на системите, согласно потребите.</w:t>
      </w:r>
    </w:p>
    <w:p w14:paraId="1559F78F" w14:textId="6C82118E" w:rsidR="00C5683C" w:rsidRPr="007D7417" w:rsidRDefault="00DE3F07" w:rsidP="002C3C64">
      <w:pPr>
        <w:pStyle w:val="ListParagraph"/>
        <w:numPr>
          <w:ilvl w:val="0"/>
          <w:numId w:val="41"/>
        </w:numPr>
        <w:spacing w:after="0" w:line="240" w:lineRule="auto"/>
        <w:jc w:val="both"/>
        <w:rPr>
          <w:rFonts w:ascii="StobiSans Regular" w:eastAsia="Century Gothic" w:hAnsi="StobiSans Regular" w:cstheme="majorHAnsi"/>
          <w:color w:val="000000" w:themeColor="text1"/>
          <w:sz w:val="24"/>
          <w:szCs w:val="24"/>
          <w:lang w:val="en-GB"/>
        </w:rPr>
      </w:pPr>
      <w:r w:rsidRPr="007D7417">
        <w:rPr>
          <w:rFonts w:ascii="StobiSans Regular" w:eastAsia="Calibri Light" w:hAnsi="StobiSans Regular" w:cs="Calibri Light"/>
          <w:color w:val="000000" w:themeColor="text1"/>
          <w:sz w:val="24"/>
          <w:szCs w:val="24"/>
          <w:lang w:val="mk-MK"/>
        </w:rPr>
        <w:t>К</w:t>
      </w:r>
      <w:r w:rsidR="000D1580" w:rsidRPr="007D7417">
        <w:rPr>
          <w:rFonts w:ascii="StobiSans Regular" w:eastAsia="Calibri Light" w:hAnsi="StobiSans Regular" w:cs="Calibri Light"/>
          <w:color w:val="000000" w:themeColor="text1"/>
          <w:sz w:val="24"/>
          <w:szCs w:val="24"/>
          <w:lang w:val="mk-MK"/>
        </w:rPr>
        <w:t>оординација на севкупното извршување на советодавните услуги и работењето на АКИС.</w:t>
      </w:r>
    </w:p>
    <w:p w14:paraId="53A42A6E" w14:textId="26349B9F" w:rsidR="00867934" w:rsidRPr="007D7417" w:rsidRDefault="000D1580" w:rsidP="002C3C64">
      <w:pPr>
        <w:autoSpaceDE w:val="0"/>
        <w:autoSpaceDN w:val="0"/>
        <w:adjustRightInd w:val="0"/>
        <w:ind w:left="426" w:hanging="360"/>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(3) Надлежноста на Министерството во однос на поддршката на АСАРД се однесува на:</w:t>
      </w:r>
    </w:p>
    <w:p w14:paraId="5BFCB1E0" w14:textId="4B42F841" w:rsidR="00867934" w:rsidRPr="007D7417" w:rsidRDefault="000D1580" w:rsidP="00E41727">
      <w:pPr>
        <w:pStyle w:val="ListParagraph"/>
        <w:numPr>
          <w:ilvl w:val="0"/>
          <w:numId w:val="42"/>
        </w:numPr>
        <w:spacing w:after="0" w:line="240" w:lineRule="auto"/>
        <w:jc w:val="both"/>
        <w:rPr>
          <w:rFonts w:ascii="StobiSans Regular" w:hAnsi="StobiSans Regular" w:cstheme="majorHAnsi"/>
          <w:color w:val="000000" w:themeColor="text1"/>
          <w:sz w:val="24"/>
          <w:szCs w:val="24"/>
          <w:lang w:val="en-GB"/>
        </w:rPr>
      </w:pPr>
      <w:r w:rsidRPr="007D7417">
        <w:rPr>
          <w:rFonts w:ascii="StobiSans Regular" w:eastAsia="Calibri Light" w:hAnsi="StobiSans Regular" w:cs="Calibri Light"/>
          <w:color w:val="000000" w:themeColor="text1"/>
          <w:sz w:val="24"/>
          <w:szCs w:val="24"/>
          <w:lang w:val="mk-MK"/>
        </w:rPr>
        <w:t>Информирање на давателите на советодавни услуги и советниците за постапката и начинот на регистрација и лиценцирање.</w:t>
      </w:r>
    </w:p>
    <w:p w14:paraId="59A00352" w14:textId="633AB91E" w:rsidR="0038634E" w:rsidRPr="007D7417" w:rsidRDefault="000D1580" w:rsidP="00E41727">
      <w:pPr>
        <w:pStyle w:val="ListParagraph"/>
        <w:numPr>
          <w:ilvl w:val="0"/>
          <w:numId w:val="42"/>
        </w:numPr>
        <w:spacing w:after="0" w:line="240" w:lineRule="auto"/>
        <w:jc w:val="both"/>
        <w:rPr>
          <w:rFonts w:ascii="StobiSans Regular" w:eastAsia="Century Gothic" w:hAnsi="StobiSans Regular" w:cstheme="majorHAnsi"/>
          <w:color w:val="000000" w:themeColor="text1"/>
          <w:sz w:val="24"/>
          <w:szCs w:val="24"/>
          <w:lang w:val="en-GB"/>
        </w:rPr>
      </w:pPr>
      <w:r w:rsidRPr="007D7417">
        <w:rPr>
          <w:rFonts w:ascii="StobiSans Regular" w:eastAsia="Calibri Light" w:hAnsi="StobiSans Regular" w:cs="Calibri Light"/>
          <w:color w:val="000000" w:themeColor="text1"/>
          <w:sz w:val="24"/>
          <w:szCs w:val="24"/>
          <w:lang w:val="mk-MK"/>
        </w:rPr>
        <w:t xml:space="preserve">Промовирање и поттикнување за пристапот на АКИС меѓу корисниците и учесниците од АСАРД и информирање за придобивките од понудените советодавни услуги, достапната поддршка и начините за пристап до неа. </w:t>
      </w:r>
    </w:p>
    <w:p w14:paraId="69C2BE10" w14:textId="77777777" w:rsidR="006A53F7" w:rsidRPr="007D7417" w:rsidRDefault="000D1580" w:rsidP="00E41727">
      <w:pPr>
        <w:pStyle w:val="ListParagraph"/>
        <w:numPr>
          <w:ilvl w:val="0"/>
          <w:numId w:val="42"/>
        </w:numPr>
        <w:spacing w:after="0" w:line="240" w:lineRule="auto"/>
        <w:jc w:val="both"/>
        <w:rPr>
          <w:rFonts w:ascii="StobiSans Regular" w:hAnsi="StobiSans Regular" w:cstheme="majorHAnsi"/>
          <w:color w:val="000000" w:themeColor="text1"/>
          <w:sz w:val="24"/>
          <w:szCs w:val="24"/>
          <w:lang w:val="en-GB"/>
        </w:rPr>
      </w:pPr>
      <w:r w:rsidRPr="007D7417">
        <w:rPr>
          <w:rFonts w:ascii="StobiSans Regular" w:eastAsia="Calibri Light" w:hAnsi="StobiSans Regular" w:cs="Calibri Light"/>
          <w:color w:val="000000" w:themeColor="text1"/>
          <w:sz w:val="24"/>
          <w:szCs w:val="24"/>
          <w:lang w:val="mk-MK"/>
        </w:rPr>
        <w:t>Проверка и контрола на поднесените барања за регистрација и издавање на сертификати на советници.</w:t>
      </w:r>
    </w:p>
    <w:p w14:paraId="35E507C8" w14:textId="00E8AD0C" w:rsidR="00867934" w:rsidRPr="007D7417" w:rsidRDefault="000D1580" w:rsidP="00E41727">
      <w:pPr>
        <w:pStyle w:val="ListParagraph"/>
        <w:numPr>
          <w:ilvl w:val="0"/>
          <w:numId w:val="42"/>
        </w:numPr>
        <w:spacing w:after="0" w:line="240" w:lineRule="auto"/>
        <w:jc w:val="both"/>
        <w:rPr>
          <w:rFonts w:ascii="StobiSans Regular" w:hAnsi="StobiSans Regular" w:cstheme="majorHAnsi"/>
          <w:color w:val="000000" w:themeColor="text1"/>
          <w:sz w:val="24"/>
          <w:szCs w:val="24"/>
          <w:lang w:val="en-GB"/>
        </w:rPr>
      </w:pPr>
      <w:r w:rsidRPr="007D7417">
        <w:rPr>
          <w:rFonts w:ascii="StobiSans Regular" w:eastAsia="Calibri Light" w:hAnsi="StobiSans Regular" w:cs="Calibri Light"/>
          <w:color w:val="000000" w:themeColor="text1"/>
          <w:sz w:val="24"/>
          <w:szCs w:val="24"/>
          <w:lang w:val="mk-MK"/>
        </w:rPr>
        <w:t>Проверка и контрола на поднесените бара</w:t>
      </w:r>
      <w:r w:rsidR="00DE3F07" w:rsidRPr="007D7417">
        <w:rPr>
          <w:rFonts w:ascii="StobiSans Regular" w:eastAsia="Calibri Light" w:hAnsi="StobiSans Regular" w:cs="Calibri Light"/>
          <w:color w:val="000000" w:themeColor="text1"/>
          <w:sz w:val="24"/>
          <w:szCs w:val="24"/>
          <w:lang w:val="mk-MK"/>
        </w:rPr>
        <w:t>ња за регистрација и издавање  овластувања</w:t>
      </w:r>
      <w:r w:rsidRPr="007D7417">
        <w:rPr>
          <w:rFonts w:ascii="StobiSans Regular" w:eastAsia="Calibri Light" w:hAnsi="StobiSans Regular" w:cs="Calibri Light"/>
          <w:color w:val="000000" w:themeColor="text1"/>
          <w:sz w:val="24"/>
          <w:szCs w:val="24"/>
          <w:lang w:val="mk-MK"/>
        </w:rPr>
        <w:t xml:space="preserve"> и лиценци за давање услуги.</w:t>
      </w:r>
    </w:p>
    <w:p w14:paraId="2E68612B" w14:textId="36726573" w:rsidR="00867934" w:rsidRPr="007D7417" w:rsidRDefault="000D1580" w:rsidP="00E41727">
      <w:pPr>
        <w:pStyle w:val="ListParagraph"/>
        <w:numPr>
          <w:ilvl w:val="0"/>
          <w:numId w:val="42"/>
        </w:numPr>
        <w:spacing w:after="0" w:line="240" w:lineRule="auto"/>
        <w:jc w:val="both"/>
        <w:rPr>
          <w:rFonts w:ascii="StobiSans Regular" w:hAnsi="StobiSans Regular" w:cstheme="majorHAnsi"/>
          <w:color w:val="000000" w:themeColor="text1"/>
          <w:sz w:val="24"/>
          <w:szCs w:val="24"/>
          <w:lang w:val="en-GB"/>
        </w:rPr>
      </w:pPr>
      <w:r w:rsidRPr="007D7417">
        <w:rPr>
          <w:rFonts w:ascii="StobiSans Regular" w:eastAsia="Calibri Light" w:hAnsi="StobiSans Regular" w:cs="Calibri Light"/>
          <w:color w:val="000000" w:themeColor="text1"/>
          <w:sz w:val="24"/>
          <w:szCs w:val="24"/>
          <w:lang w:val="mk-MK"/>
        </w:rPr>
        <w:t>Проверка на советниците ангажирани од јавни и приватни даватели на советодавни услуги за да се утврди нивната подобност.</w:t>
      </w:r>
    </w:p>
    <w:p w14:paraId="75647C78" w14:textId="37B7A617" w:rsidR="00867934" w:rsidRPr="007D7417" w:rsidRDefault="000D1580" w:rsidP="00E41727">
      <w:pPr>
        <w:pStyle w:val="ListParagraph"/>
        <w:numPr>
          <w:ilvl w:val="0"/>
          <w:numId w:val="42"/>
        </w:numPr>
        <w:spacing w:after="0" w:line="240" w:lineRule="auto"/>
        <w:jc w:val="both"/>
        <w:rPr>
          <w:rFonts w:ascii="StobiSans Regular" w:hAnsi="StobiSans Regular" w:cstheme="majorHAnsi"/>
          <w:color w:val="000000" w:themeColor="text1"/>
          <w:sz w:val="24"/>
          <w:szCs w:val="24"/>
          <w:lang w:val="en-GB"/>
        </w:rPr>
      </w:pPr>
      <w:r w:rsidRPr="007D7417">
        <w:rPr>
          <w:rFonts w:ascii="StobiSans Regular" w:eastAsia="Calibri Light" w:hAnsi="StobiSans Regular" w:cs="Calibri Light"/>
          <w:color w:val="000000" w:themeColor="text1"/>
          <w:sz w:val="24"/>
          <w:szCs w:val="24"/>
          <w:lang w:val="mk-MK"/>
        </w:rPr>
        <w:t>Одржување ажуриран регистар на сите лиценцирани даватели на советодавни услуги и регистар на сертифицирани советници.</w:t>
      </w:r>
    </w:p>
    <w:p w14:paraId="2B07FD3C" w14:textId="67484E38" w:rsidR="00867934" w:rsidRPr="007D7417" w:rsidRDefault="000D1580" w:rsidP="00E41727">
      <w:pPr>
        <w:pStyle w:val="ListParagraph"/>
        <w:numPr>
          <w:ilvl w:val="0"/>
          <w:numId w:val="42"/>
        </w:numPr>
        <w:spacing w:after="0" w:line="240" w:lineRule="auto"/>
        <w:jc w:val="both"/>
        <w:rPr>
          <w:rFonts w:ascii="StobiSans Regular" w:hAnsi="StobiSans Regular" w:cstheme="majorHAnsi"/>
          <w:color w:val="000000" w:themeColor="text1"/>
          <w:sz w:val="24"/>
          <w:szCs w:val="24"/>
          <w:lang w:val="en-GB"/>
        </w:rPr>
      </w:pPr>
      <w:r w:rsidRPr="007D7417">
        <w:rPr>
          <w:rFonts w:ascii="StobiSans Regular" w:eastAsia="Calibri Light" w:hAnsi="StobiSans Regular" w:cs="Calibri Light"/>
          <w:color w:val="000000" w:themeColor="text1"/>
          <w:sz w:val="24"/>
          <w:szCs w:val="24"/>
          <w:lang w:val="mk-MK"/>
        </w:rPr>
        <w:t>Следење и оценување на перформансите на АСАРД преку про</w:t>
      </w:r>
      <w:r w:rsidR="00DE3F07" w:rsidRPr="007D7417">
        <w:rPr>
          <w:rFonts w:ascii="StobiSans Regular" w:eastAsia="Calibri Light" w:hAnsi="StobiSans Regular" w:cs="Calibri Light"/>
          <w:color w:val="000000" w:themeColor="text1"/>
          <w:sz w:val="24"/>
          <w:szCs w:val="24"/>
          <w:lang w:val="mk-MK"/>
        </w:rPr>
        <w:t>верки и проценки на лиценциранит</w:t>
      </w:r>
      <w:r w:rsidRPr="007D7417">
        <w:rPr>
          <w:rFonts w:ascii="StobiSans Regular" w:eastAsia="Calibri Light" w:hAnsi="StobiSans Regular" w:cs="Calibri Light"/>
          <w:color w:val="000000" w:themeColor="text1"/>
          <w:sz w:val="24"/>
          <w:szCs w:val="24"/>
          <w:lang w:val="mk-MK"/>
        </w:rPr>
        <w:t>e даватели на советодавни услуги и советниците овластени да нудат услуги.</w:t>
      </w:r>
    </w:p>
    <w:p w14:paraId="6C8AA12A" w14:textId="59791472" w:rsidR="00867934" w:rsidRPr="00B14430" w:rsidRDefault="007E53B4" w:rsidP="00E41727">
      <w:pPr>
        <w:pStyle w:val="ListParagraph"/>
        <w:numPr>
          <w:ilvl w:val="0"/>
          <w:numId w:val="42"/>
        </w:numPr>
        <w:spacing w:after="0" w:line="240" w:lineRule="auto"/>
        <w:jc w:val="both"/>
        <w:rPr>
          <w:rFonts w:ascii="StobiSans Regular" w:hAnsi="StobiSans Regular" w:cstheme="majorHAnsi"/>
          <w:color w:val="000000" w:themeColor="text1"/>
          <w:sz w:val="24"/>
          <w:szCs w:val="24"/>
          <w:lang w:val="mk-MK"/>
        </w:rPr>
      </w:pPr>
      <w:r w:rsidRPr="007D7417">
        <w:rPr>
          <w:rFonts w:ascii="StobiSans Regular" w:hAnsi="StobiSans Regular"/>
          <w:color w:val="000000" w:themeColor="text1"/>
          <w:lang w:val="mk-MK"/>
        </w:rPr>
        <w:t xml:space="preserve"> </w:t>
      </w:r>
      <w:r w:rsidR="00B14430" w:rsidRPr="00B14430">
        <w:rPr>
          <w:rFonts w:ascii="StobiSans Regular" w:hAnsi="StobiSans Regular" w:cstheme="majorHAnsi"/>
          <w:sz w:val="24"/>
          <w:lang w:val="mk-MK"/>
        </w:rPr>
        <w:t>Оддржување на  ИТ системот за управување и следење на АСАРД и превземање активности за негово соодветно користење од страна на сите лиценцирани јавни и приватни даватели на советодавни услуги и советници</w:t>
      </w:r>
      <w:r w:rsidR="00B14430" w:rsidRPr="00B14430">
        <w:rPr>
          <w:rFonts w:ascii="StobiSans Regular" w:eastAsia="Calibri Light" w:hAnsi="StobiSans Regular" w:cs="Calibri Light"/>
          <w:sz w:val="24"/>
          <w:szCs w:val="24"/>
          <w:lang w:val="mk-MK"/>
        </w:rPr>
        <w:t>.</w:t>
      </w:r>
    </w:p>
    <w:p w14:paraId="1D55B535" w14:textId="76BC4F8A" w:rsidR="00867934" w:rsidRPr="008C52AD" w:rsidRDefault="00DE3F07" w:rsidP="00E41727">
      <w:pPr>
        <w:pStyle w:val="ListParagraph"/>
        <w:numPr>
          <w:ilvl w:val="0"/>
          <w:numId w:val="42"/>
        </w:numPr>
        <w:spacing w:after="0" w:line="240" w:lineRule="auto"/>
        <w:jc w:val="both"/>
        <w:rPr>
          <w:rFonts w:ascii="StobiSans Regular" w:hAnsi="StobiSans Regular" w:cstheme="majorHAnsi"/>
          <w:color w:val="000000" w:themeColor="text1"/>
          <w:sz w:val="24"/>
          <w:szCs w:val="24"/>
          <w:lang w:val="mk-MK"/>
        </w:rPr>
      </w:pPr>
      <w:r w:rsidRPr="007D7417">
        <w:rPr>
          <w:rFonts w:ascii="StobiSans Regular" w:eastAsia="Calibri Light" w:hAnsi="StobiSans Regular" w:cs="Calibri Light"/>
          <w:color w:val="000000" w:themeColor="text1"/>
          <w:sz w:val="24"/>
          <w:szCs w:val="24"/>
          <w:lang w:val="mk-MK"/>
        </w:rPr>
        <w:t>К</w:t>
      </w:r>
      <w:r w:rsidR="000D1580" w:rsidRPr="007D7417">
        <w:rPr>
          <w:rFonts w:ascii="StobiSans Regular" w:eastAsia="Calibri Light" w:hAnsi="StobiSans Regular" w:cs="Calibri Light"/>
          <w:color w:val="000000" w:themeColor="text1"/>
          <w:sz w:val="24"/>
          <w:szCs w:val="24"/>
          <w:lang w:val="mk-MK"/>
        </w:rPr>
        <w:t>оордин</w:t>
      </w:r>
      <w:r w:rsidRPr="007D7417">
        <w:rPr>
          <w:rFonts w:ascii="StobiSans Regular" w:eastAsia="Calibri Light" w:hAnsi="StobiSans Regular" w:cs="Calibri Light"/>
          <w:color w:val="000000" w:themeColor="text1"/>
          <w:sz w:val="24"/>
          <w:szCs w:val="24"/>
          <w:lang w:val="mk-MK"/>
        </w:rPr>
        <w:t>ација на</w:t>
      </w:r>
      <w:r w:rsidR="000D1580" w:rsidRPr="007D7417">
        <w:rPr>
          <w:rFonts w:ascii="StobiSans Regular" w:eastAsia="Calibri Light" w:hAnsi="StobiSans Regular" w:cs="Calibri Light"/>
          <w:color w:val="000000" w:themeColor="text1"/>
          <w:sz w:val="24"/>
          <w:szCs w:val="24"/>
          <w:lang w:val="mk-MK"/>
        </w:rPr>
        <w:t xml:space="preserve"> организацијата и извршувањето на стручните програми за обука на давателите на советодавни услуги и советниците.</w:t>
      </w:r>
    </w:p>
    <w:p w14:paraId="3EBB30BE" w14:textId="5F95DE3B" w:rsidR="00FE2B22" w:rsidRPr="008C52AD" w:rsidRDefault="00DE3F07" w:rsidP="00E41727">
      <w:pPr>
        <w:pStyle w:val="ListParagraph"/>
        <w:numPr>
          <w:ilvl w:val="0"/>
          <w:numId w:val="42"/>
        </w:numPr>
        <w:spacing w:after="0" w:line="240" w:lineRule="auto"/>
        <w:jc w:val="both"/>
        <w:rPr>
          <w:rFonts w:ascii="StobiSans Regular" w:eastAsia="Century Gothic" w:hAnsi="StobiSans Regular" w:cstheme="majorHAnsi"/>
          <w:color w:val="000000" w:themeColor="text1"/>
          <w:sz w:val="24"/>
          <w:szCs w:val="24"/>
          <w:lang w:val="mk-MK"/>
        </w:rPr>
      </w:pPr>
      <w:r w:rsidRPr="007D7417">
        <w:rPr>
          <w:rFonts w:ascii="StobiSans Regular" w:eastAsia="Calibri Light" w:hAnsi="StobiSans Regular" w:cs="Calibri Light"/>
          <w:color w:val="000000" w:themeColor="text1"/>
          <w:sz w:val="24"/>
          <w:szCs w:val="24"/>
          <w:lang w:val="mk-MK"/>
        </w:rPr>
        <w:t>Р</w:t>
      </w:r>
      <w:r w:rsidR="000D1580" w:rsidRPr="007D7417">
        <w:rPr>
          <w:rFonts w:ascii="StobiSans Regular" w:eastAsia="Calibri Light" w:hAnsi="StobiSans Regular" w:cs="Calibri Light"/>
          <w:color w:val="000000" w:themeColor="text1"/>
          <w:sz w:val="24"/>
          <w:szCs w:val="24"/>
          <w:lang w:val="mk-MK"/>
        </w:rPr>
        <w:t>евидира</w:t>
      </w:r>
      <w:r w:rsidRPr="007D7417">
        <w:rPr>
          <w:rFonts w:ascii="StobiSans Regular" w:eastAsia="Calibri Light" w:hAnsi="StobiSans Regular" w:cs="Calibri Light"/>
          <w:color w:val="000000" w:themeColor="text1"/>
          <w:sz w:val="24"/>
          <w:szCs w:val="24"/>
          <w:lang w:val="mk-MK"/>
        </w:rPr>
        <w:t>ње на</w:t>
      </w:r>
      <w:r w:rsidR="000D1580" w:rsidRPr="007D7417">
        <w:rPr>
          <w:rFonts w:ascii="StobiSans Regular" w:eastAsia="Calibri Light" w:hAnsi="StobiSans Regular" w:cs="Calibri Light"/>
          <w:color w:val="000000" w:themeColor="text1"/>
          <w:sz w:val="24"/>
          <w:szCs w:val="24"/>
          <w:lang w:val="mk-MK"/>
        </w:rPr>
        <w:t xml:space="preserve"> извештаите за извршените советодавни услуги изготвени од давателите на советодавни услуги и </w:t>
      </w:r>
      <w:r w:rsidRPr="007D7417">
        <w:rPr>
          <w:rFonts w:ascii="StobiSans Regular" w:eastAsia="Calibri Light" w:hAnsi="StobiSans Regular" w:cs="Calibri Light"/>
          <w:color w:val="000000" w:themeColor="text1"/>
          <w:sz w:val="24"/>
          <w:szCs w:val="24"/>
          <w:lang w:val="mk-MK"/>
        </w:rPr>
        <w:t>избраните</w:t>
      </w:r>
      <w:r w:rsidR="000D1580" w:rsidRPr="007D7417">
        <w:rPr>
          <w:rFonts w:ascii="StobiSans Regular" w:eastAsia="Calibri Light" w:hAnsi="StobiSans Regular" w:cs="Calibri Light"/>
          <w:color w:val="000000" w:themeColor="text1"/>
          <w:sz w:val="24"/>
          <w:szCs w:val="24"/>
          <w:lang w:val="mk-MK"/>
        </w:rPr>
        <w:t xml:space="preserve"> тела за обука за стручно образование за спроведување стручна обука на советници.</w:t>
      </w:r>
    </w:p>
    <w:p w14:paraId="7317D85C" w14:textId="6EF73A07" w:rsidR="008C52AD" w:rsidRPr="00B24B67" w:rsidRDefault="008C52AD" w:rsidP="00B24B67">
      <w:pPr>
        <w:autoSpaceDE w:val="0"/>
        <w:autoSpaceDN w:val="0"/>
        <w:adjustRightInd w:val="0"/>
        <w:ind w:left="426" w:hanging="360"/>
        <w:jc w:val="both"/>
        <w:rPr>
          <w:rFonts w:ascii="StobiSans Regular" w:eastAsia="Calibri Light" w:hAnsi="StobiSans Regular" w:cs="Calibri Light"/>
          <w:color w:val="000000" w:themeColor="text1"/>
          <w:lang w:val="mk-MK"/>
        </w:rPr>
      </w:pPr>
      <w:r w:rsidRPr="00B14430">
        <w:rPr>
          <w:rFonts w:ascii="StobiSans Regular" w:eastAsia="Calibri Light" w:hAnsi="StobiSans Regular" w:cs="Calibri Light"/>
          <w:color w:val="000000" w:themeColor="text1"/>
          <w:lang w:val="mk-MK"/>
        </w:rPr>
        <w:t>(4) Со цел ИТ системот за управување и следење на АСАРД правилно да функционира и соодветно да се одржува, Министерството и Агенцијата за финансиска поддршка на земјоделството и руралниот развој мора да разменуваат податоци и информации помеѓу овој систем, системот за интегрирана администрација и контрола и други регистри што ги води Агенцијата.</w:t>
      </w:r>
      <w:r w:rsidRPr="00B24B67">
        <w:rPr>
          <w:rFonts w:ascii="StobiSans Regular" w:eastAsia="Calibri Light" w:hAnsi="StobiSans Regular" w:cs="Calibri Light"/>
          <w:color w:val="000000" w:themeColor="text1"/>
          <w:lang w:val="mk-MK"/>
        </w:rPr>
        <w:t xml:space="preserve"> </w:t>
      </w:r>
    </w:p>
    <w:p w14:paraId="7C1569EC" w14:textId="46280E0A" w:rsidR="00867934" w:rsidRPr="008C52AD" w:rsidRDefault="00867934" w:rsidP="00C606D1">
      <w:pPr>
        <w:pStyle w:val="ListParagraph"/>
        <w:spacing w:after="0" w:line="240" w:lineRule="auto"/>
        <w:jc w:val="both"/>
        <w:rPr>
          <w:rFonts w:ascii="StobiSans Regular" w:hAnsi="StobiSans Regular" w:cstheme="majorHAnsi"/>
          <w:color w:val="000000" w:themeColor="text1"/>
          <w:sz w:val="24"/>
          <w:szCs w:val="24"/>
          <w:lang w:val="mk-MK"/>
        </w:rPr>
      </w:pPr>
    </w:p>
    <w:p w14:paraId="79BC9AF2" w14:textId="72DB22D1" w:rsidR="00665BFA" w:rsidRPr="008C52AD" w:rsidRDefault="000D1580" w:rsidP="007D7417">
      <w:pPr>
        <w:jc w:val="center"/>
        <w:rPr>
          <w:rFonts w:ascii="StobiSans Regular" w:eastAsia="Century Gothic" w:hAnsi="StobiSans Regular" w:cstheme="majorHAnsi"/>
          <w:b/>
          <w:bCs/>
          <w:color w:val="000000" w:themeColor="text1"/>
          <w:lang w:val="mk-MK"/>
        </w:rPr>
      </w:pPr>
      <w:r w:rsidRPr="007D7417">
        <w:rPr>
          <w:rFonts w:ascii="StobiSans Regular" w:eastAsia="Calibri Light" w:hAnsi="StobiSans Regular" w:cs="Calibri Light"/>
          <w:b/>
          <w:bCs/>
          <w:color w:val="000000" w:themeColor="text1"/>
          <w:lang w:val="mk-MK"/>
        </w:rPr>
        <w:t>III. СОВЕТОДАВНИ УСЛУГИ И НИВНАТА ОРГАНИЗАЦИЈА</w:t>
      </w:r>
    </w:p>
    <w:p w14:paraId="02F02495" w14:textId="7A332167" w:rsidR="00665BFA" w:rsidRPr="007D7417" w:rsidRDefault="000D1580" w:rsidP="00C606D1">
      <w:pPr>
        <w:jc w:val="center"/>
        <w:rPr>
          <w:rFonts w:ascii="StobiSans Regular" w:eastAsia="Century Gothic" w:hAnsi="StobiSans Regular" w:cstheme="majorHAnsi"/>
          <w:b/>
          <w:bCs/>
          <w:color w:val="000000" w:themeColor="text1"/>
          <w:lang w:val="en-GB"/>
        </w:rPr>
      </w:pPr>
      <w:r w:rsidRPr="007D7417">
        <w:rPr>
          <w:rFonts w:ascii="StobiSans Regular" w:eastAsia="Calibri Light" w:hAnsi="StobiSans Regular" w:cs="Calibri Light"/>
          <w:b/>
          <w:bCs/>
          <w:color w:val="000000" w:themeColor="text1"/>
          <w:lang w:val="mk-MK"/>
        </w:rPr>
        <w:lastRenderedPageBreak/>
        <w:t>Член 8</w:t>
      </w:r>
    </w:p>
    <w:p w14:paraId="5FC63852" w14:textId="7145DBB4" w:rsidR="001E0557" w:rsidRPr="007D7417" w:rsidRDefault="000D1580" w:rsidP="00E41727">
      <w:pPr>
        <w:pStyle w:val="ListParagraph"/>
        <w:numPr>
          <w:ilvl w:val="0"/>
          <w:numId w:val="35"/>
        </w:numPr>
        <w:tabs>
          <w:tab w:val="left" w:pos="426"/>
        </w:tabs>
        <w:autoSpaceDE w:val="0"/>
        <w:autoSpaceDN w:val="0"/>
        <w:adjustRightInd w:val="0"/>
        <w:spacing w:after="0" w:line="240" w:lineRule="auto"/>
        <w:ind w:left="426" w:hanging="426"/>
        <w:jc w:val="both"/>
        <w:rPr>
          <w:rFonts w:ascii="StobiSans Regular" w:hAnsi="StobiSans Regular" w:cstheme="majorHAnsi"/>
          <w:color w:val="000000" w:themeColor="text1"/>
          <w:sz w:val="24"/>
          <w:szCs w:val="24"/>
          <w:lang w:val="en-GB"/>
        </w:rPr>
      </w:pPr>
      <w:r w:rsidRPr="007D7417">
        <w:rPr>
          <w:rFonts w:ascii="StobiSans Regular" w:eastAsia="Calibri Light" w:hAnsi="StobiSans Regular" w:cs="Calibri Light"/>
          <w:color w:val="000000" w:themeColor="text1"/>
          <w:sz w:val="24"/>
          <w:szCs w:val="24"/>
          <w:lang w:val="mk-MK"/>
        </w:rPr>
        <w:t>Советодавните услуги се обезведуваат со цел зголемување на знаењето за поддршка на конкурентноста и модернизацијата на земјоделското производство, зголемување на профитабилноста на производството и стандардите на производите и квалитетот, производство на безбедна храна, поттикнување за формирање групи на земјоделски производители, разво</w:t>
      </w:r>
      <w:r w:rsidR="00DE6644" w:rsidRPr="007D7417">
        <w:rPr>
          <w:rFonts w:ascii="StobiSans Regular" w:eastAsia="Calibri Light" w:hAnsi="StobiSans Regular" w:cs="Calibri Light"/>
          <w:color w:val="000000" w:themeColor="text1"/>
          <w:sz w:val="24"/>
          <w:szCs w:val="24"/>
          <w:lang w:val="mk-MK"/>
        </w:rPr>
        <w:t xml:space="preserve">ј на преработката </w:t>
      </w:r>
      <w:r w:rsidRPr="007D7417">
        <w:rPr>
          <w:rFonts w:ascii="StobiSans Regular" w:eastAsia="Calibri Light" w:hAnsi="StobiSans Regular" w:cs="Calibri Light"/>
          <w:color w:val="000000" w:themeColor="text1"/>
          <w:sz w:val="24"/>
          <w:szCs w:val="24"/>
          <w:lang w:val="mk-MK"/>
        </w:rPr>
        <w:t>и маркетингот на земјодел</w:t>
      </w:r>
      <w:r w:rsidR="00DE6644" w:rsidRPr="007D7417">
        <w:rPr>
          <w:rFonts w:ascii="StobiSans Regular" w:eastAsia="Calibri Light" w:hAnsi="StobiSans Regular" w:cs="Calibri Light"/>
          <w:color w:val="000000" w:themeColor="text1"/>
          <w:sz w:val="24"/>
          <w:szCs w:val="24"/>
          <w:lang w:val="mk-MK"/>
        </w:rPr>
        <w:t xml:space="preserve">ско-прехранбените производи </w:t>
      </w:r>
      <w:r w:rsidRPr="007D7417">
        <w:rPr>
          <w:rFonts w:ascii="StobiSans Regular" w:eastAsia="Calibri Light" w:hAnsi="StobiSans Regular" w:cs="Calibri Light"/>
          <w:color w:val="000000" w:themeColor="text1"/>
          <w:sz w:val="24"/>
          <w:szCs w:val="24"/>
          <w:lang w:val="mk-MK"/>
        </w:rPr>
        <w:t>согласно барањата на пазарот и потрошувачите, интеграција на иновативни практики, отпорност кон климатските промени, вклучувајќи ги шумарството и агроекологијата, зачувување на природните ресурси, благосостојба на животните, заштита на животната средина, социјална поддршка и развој на руралниот бизнис.</w:t>
      </w:r>
    </w:p>
    <w:p w14:paraId="30906096" w14:textId="321CE020" w:rsidR="00302BA1" w:rsidRPr="007D7417" w:rsidRDefault="000D1580" w:rsidP="00E41727">
      <w:pPr>
        <w:pStyle w:val="ListParagraph"/>
        <w:numPr>
          <w:ilvl w:val="0"/>
          <w:numId w:val="35"/>
        </w:numPr>
        <w:tabs>
          <w:tab w:val="left" w:pos="426"/>
        </w:tabs>
        <w:autoSpaceDE w:val="0"/>
        <w:autoSpaceDN w:val="0"/>
        <w:adjustRightInd w:val="0"/>
        <w:spacing w:after="0" w:line="240" w:lineRule="auto"/>
        <w:ind w:left="426" w:hanging="426"/>
        <w:jc w:val="both"/>
        <w:rPr>
          <w:rFonts w:ascii="StobiSans Regular" w:hAnsi="StobiSans Regular" w:cstheme="majorHAnsi"/>
          <w:color w:val="000000" w:themeColor="text1"/>
          <w:sz w:val="24"/>
          <w:szCs w:val="24"/>
          <w:lang w:val="en-GB"/>
        </w:rPr>
      </w:pPr>
      <w:r w:rsidRPr="007D7417">
        <w:rPr>
          <w:rFonts w:ascii="StobiSans Regular" w:eastAsia="Calibri Light" w:hAnsi="StobiSans Regular" w:cs="Calibri Light"/>
          <w:color w:val="000000" w:themeColor="text1"/>
          <w:sz w:val="24"/>
          <w:szCs w:val="24"/>
          <w:lang w:val="mk-MK"/>
        </w:rPr>
        <w:t xml:space="preserve">Советодавните услуги им се нудат на земјоделците, земјоделските работници, </w:t>
      </w:r>
      <w:r w:rsidR="005F1AED" w:rsidRPr="007D7417">
        <w:rPr>
          <w:rFonts w:ascii="StobiSans Regular" w:eastAsia="Calibri Light" w:hAnsi="StobiSans Regular" w:cs="Calibri Light"/>
          <w:color w:val="000000" w:themeColor="text1"/>
          <w:sz w:val="24"/>
          <w:szCs w:val="24"/>
          <w:lang w:val="mk-MK"/>
        </w:rPr>
        <w:t xml:space="preserve">групите производители, </w:t>
      </w:r>
      <w:r w:rsidR="007E53B4" w:rsidRPr="007D7417">
        <w:rPr>
          <w:rFonts w:ascii="StobiSans Regular" w:hAnsi="StobiSans Regular" w:cstheme="majorHAnsi"/>
          <w:color w:val="000000" w:themeColor="text1"/>
          <w:sz w:val="24"/>
          <w:szCs w:val="24"/>
          <w:lang w:val="mk-MK"/>
        </w:rPr>
        <w:t>корисници и сопственици на земјоделско земјиште</w:t>
      </w:r>
      <w:r w:rsidRPr="007D7417">
        <w:rPr>
          <w:rFonts w:ascii="StobiSans Regular" w:eastAsia="Calibri Light" w:hAnsi="StobiSans Regular" w:cstheme="majorHAnsi"/>
          <w:color w:val="000000" w:themeColor="text1"/>
          <w:sz w:val="24"/>
          <w:szCs w:val="24"/>
          <w:lang w:val="mk-MK"/>
        </w:rPr>
        <w:t>,</w:t>
      </w:r>
      <w:r w:rsidRPr="007D7417">
        <w:rPr>
          <w:rFonts w:ascii="StobiSans Regular" w:eastAsia="Calibri Light" w:hAnsi="StobiSans Regular" w:cs="Calibri Light"/>
          <w:color w:val="000000" w:themeColor="text1"/>
          <w:sz w:val="24"/>
          <w:szCs w:val="24"/>
          <w:lang w:val="mk-MK"/>
        </w:rPr>
        <w:t xml:space="preserve"> одгледувачите на добиток, сопствениците на шуми, малите и средните рурални бизниси во руралните средини и други потенцијални корисници на советодавни услуги.</w:t>
      </w:r>
    </w:p>
    <w:p w14:paraId="5CA7BADA" w14:textId="2BB9956E" w:rsidR="00DD2EAE" w:rsidRPr="007D7417" w:rsidRDefault="000D1580" w:rsidP="00E41727">
      <w:pPr>
        <w:pStyle w:val="ListParagraph"/>
        <w:numPr>
          <w:ilvl w:val="0"/>
          <w:numId w:val="35"/>
        </w:numPr>
        <w:tabs>
          <w:tab w:val="left" w:pos="426"/>
        </w:tabs>
        <w:autoSpaceDE w:val="0"/>
        <w:autoSpaceDN w:val="0"/>
        <w:adjustRightInd w:val="0"/>
        <w:spacing w:after="0" w:line="240" w:lineRule="auto"/>
        <w:ind w:left="426" w:hanging="426"/>
        <w:jc w:val="both"/>
        <w:rPr>
          <w:rFonts w:ascii="StobiSans Regular" w:hAnsi="StobiSans Regular" w:cstheme="majorHAnsi"/>
          <w:color w:val="000000" w:themeColor="text1"/>
          <w:sz w:val="24"/>
          <w:szCs w:val="24"/>
          <w:lang w:val="en-GB"/>
        </w:rPr>
      </w:pPr>
      <w:r w:rsidRPr="007D7417">
        <w:rPr>
          <w:rFonts w:ascii="StobiSans Regular" w:eastAsia="Calibri Light" w:hAnsi="StobiSans Regular" w:cs="Calibri Light"/>
          <w:color w:val="000000" w:themeColor="text1"/>
          <w:sz w:val="24"/>
          <w:szCs w:val="24"/>
          <w:lang w:val="mk-MK"/>
        </w:rPr>
        <w:t xml:space="preserve">Советодавните услуги можат да бидат: </w:t>
      </w:r>
      <w:r w:rsidRPr="007D7417">
        <w:rPr>
          <w:rFonts w:ascii="StobiSans Regular" w:eastAsia="Calibri Light" w:hAnsi="StobiSans Regular" w:cs="Calibri Light"/>
          <w:b/>
          <w:bCs/>
          <w:color w:val="000000" w:themeColor="text1"/>
          <w:sz w:val="24"/>
          <w:szCs w:val="24"/>
          <w:lang w:val="mk-MK"/>
        </w:rPr>
        <w:t>персонализирани</w:t>
      </w:r>
      <w:r w:rsidRPr="007D7417">
        <w:rPr>
          <w:rFonts w:ascii="StobiSans Regular" w:eastAsia="Calibri Light" w:hAnsi="StobiSans Regular" w:cs="Calibri Light"/>
          <w:color w:val="000000" w:themeColor="text1"/>
          <w:sz w:val="24"/>
          <w:szCs w:val="24"/>
          <w:lang w:val="mk-MK"/>
        </w:rPr>
        <w:t xml:space="preserve"> (целни, индивидуални) услуги за обезбедување конкретни решенија или </w:t>
      </w:r>
      <w:r w:rsidRPr="007D7417">
        <w:rPr>
          <w:rFonts w:ascii="StobiSans Regular" w:eastAsia="Calibri Light" w:hAnsi="StobiSans Regular" w:cs="Calibri Light"/>
          <w:b/>
          <w:bCs/>
          <w:color w:val="000000" w:themeColor="text1"/>
          <w:sz w:val="24"/>
          <w:szCs w:val="24"/>
          <w:lang w:val="mk-MK"/>
        </w:rPr>
        <w:t xml:space="preserve">групни услуги </w:t>
      </w:r>
      <w:r w:rsidRPr="007D7417">
        <w:rPr>
          <w:rFonts w:ascii="StobiSans Regular" w:eastAsia="Calibri Light" w:hAnsi="StobiSans Regular" w:cs="Calibri Light"/>
          <w:color w:val="000000" w:themeColor="text1"/>
          <w:sz w:val="24"/>
          <w:szCs w:val="24"/>
          <w:lang w:val="mk-MK"/>
        </w:rPr>
        <w:t xml:space="preserve">кои ги покриваат заедничките потреби или интереси за мала група корисници на совети или </w:t>
      </w:r>
      <w:r w:rsidRPr="007D7417">
        <w:rPr>
          <w:rFonts w:ascii="StobiSans Regular" w:eastAsia="Calibri Light" w:hAnsi="StobiSans Regular" w:cs="Calibri Light"/>
          <w:b/>
          <w:bCs/>
          <w:color w:val="000000" w:themeColor="text1"/>
          <w:sz w:val="24"/>
          <w:szCs w:val="24"/>
          <w:lang w:val="mk-MK"/>
        </w:rPr>
        <w:t xml:space="preserve">опсежни совети </w:t>
      </w:r>
      <w:r w:rsidRPr="007D7417">
        <w:rPr>
          <w:rFonts w:ascii="StobiSans Regular" w:eastAsia="Calibri Light" w:hAnsi="StobiSans Regular" w:cs="Calibri Light"/>
          <w:color w:val="000000" w:themeColor="text1"/>
          <w:sz w:val="24"/>
          <w:szCs w:val="24"/>
          <w:lang w:val="mk-MK"/>
        </w:rPr>
        <w:t>чија цел е подигнување на свеста кај поголеми групи корисници на услугата.</w:t>
      </w:r>
      <w:r w:rsidRPr="007D7417">
        <w:rPr>
          <w:rFonts w:ascii="StobiSans Regular" w:eastAsia="Calibri Light" w:hAnsi="StobiSans Regular" w:cs="Calibri Light"/>
          <w:b/>
          <w:bCs/>
          <w:color w:val="000000" w:themeColor="text1"/>
          <w:sz w:val="24"/>
          <w:szCs w:val="24"/>
          <w:lang w:val="mk-MK"/>
        </w:rPr>
        <w:t xml:space="preserve"> </w:t>
      </w:r>
      <w:r w:rsidRPr="007D7417">
        <w:rPr>
          <w:rFonts w:ascii="StobiSans Regular" w:eastAsia="Calibri Light" w:hAnsi="StobiSans Regular" w:cs="Calibri Light"/>
          <w:color w:val="000000" w:themeColor="text1"/>
          <w:sz w:val="24"/>
          <w:szCs w:val="24"/>
          <w:lang w:val="mk-MK"/>
        </w:rPr>
        <w:t xml:space="preserve"> </w:t>
      </w:r>
    </w:p>
    <w:p w14:paraId="7A78776B" w14:textId="77777777" w:rsidR="009869E2" w:rsidRPr="007D7417" w:rsidRDefault="000D1580" w:rsidP="00E41727">
      <w:pPr>
        <w:pStyle w:val="ListParagraph"/>
        <w:numPr>
          <w:ilvl w:val="0"/>
          <w:numId w:val="35"/>
        </w:numPr>
        <w:tabs>
          <w:tab w:val="left" w:pos="426"/>
        </w:tabs>
        <w:autoSpaceDE w:val="0"/>
        <w:autoSpaceDN w:val="0"/>
        <w:adjustRightInd w:val="0"/>
        <w:spacing w:after="0" w:line="240" w:lineRule="auto"/>
        <w:ind w:left="426" w:hanging="426"/>
        <w:jc w:val="both"/>
        <w:rPr>
          <w:rFonts w:ascii="StobiSans Regular" w:hAnsi="StobiSans Regular" w:cstheme="majorHAnsi"/>
          <w:color w:val="000000" w:themeColor="text1"/>
          <w:sz w:val="24"/>
          <w:szCs w:val="24"/>
          <w:lang w:val="en-GB"/>
        </w:rPr>
      </w:pPr>
      <w:r w:rsidRPr="007D7417">
        <w:rPr>
          <w:rFonts w:ascii="StobiSans Regular" w:eastAsia="Calibri Light" w:hAnsi="StobiSans Regular" w:cs="Calibri Light"/>
          <w:color w:val="000000" w:themeColor="text1"/>
          <w:sz w:val="24"/>
          <w:szCs w:val="24"/>
          <w:lang w:val="mk-MK"/>
        </w:rPr>
        <w:t>Советите мора да бидат непристрасни а промовирањето или рекламирањето  брендови, производи, даватели на услуги или добавувачи е забрането.</w:t>
      </w:r>
    </w:p>
    <w:p w14:paraId="54BAA91F" w14:textId="0A6B71AE" w:rsidR="003E4B39" w:rsidRPr="007D7417" w:rsidRDefault="000D1580" w:rsidP="00E41727">
      <w:pPr>
        <w:pStyle w:val="ListParagraph"/>
        <w:numPr>
          <w:ilvl w:val="0"/>
          <w:numId w:val="35"/>
        </w:numPr>
        <w:tabs>
          <w:tab w:val="left" w:pos="426"/>
        </w:tabs>
        <w:autoSpaceDE w:val="0"/>
        <w:autoSpaceDN w:val="0"/>
        <w:adjustRightInd w:val="0"/>
        <w:spacing w:after="0" w:line="240" w:lineRule="auto"/>
        <w:ind w:left="426" w:hanging="426"/>
        <w:jc w:val="both"/>
        <w:rPr>
          <w:rFonts w:ascii="StobiSans Regular" w:hAnsi="StobiSans Regular" w:cstheme="majorHAnsi"/>
          <w:color w:val="000000" w:themeColor="text1"/>
          <w:sz w:val="24"/>
          <w:szCs w:val="24"/>
          <w:lang w:val="en-GB"/>
        </w:rPr>
      </w:pPr>
      <w:r w:rsidRPr="007D7417">
        <w:rPr>
          <w:rFonts w:ascii="StobiSans Regular" w:eastAsia="Calibri Light" w:hAnsi="StobiSans Regular" w:cs="Calibri Light"/>
          <w:color w:val="000000" w:themeColor="text1"/>
          <w:sz w:val="24"/>
          <w:szCs w:val="24"/>
          <w:lang w:val="mk-MK"/>
        </w:rPr>
        <w:t xml:space="preserve">Давателите на советодавни услуги мора редовно да водат евиденција за советодавните услуги што се нудат, и да ја споделат на барање на Министерството за целите на мониторинг и проценка. </w:t>
      </w:r>
    </w:p>
    <w:p w14:paraId="3A391283" w14:textId="77777777" w:rsidR="00115235" w:rsidRPr="007D7417" w:rsidRDefault="00115235" w:rsidP="00E41727">
      <w:pPr>
        <w:tabs>
          <w:tab w:val="left" w:pos="426"/>
        </w:tabs>
        <w:autoSpaceDE w:val="0"/>
        <w:autoSpaceDN w:val="0"/>
        <w:adjustRightInd w:val="0"/>
        <w:jc w:val="both"/>
        <w:rPr>
          <w:rFonts w:ascii="StobiSans Regular" w:eastAsia="Century Gothic" w:hAnsi="StobiSans Regular" w:cstheme="majorHAnsi"/>
          <w:color w:val="000000" w:themeColor="text1"/>
          <w:lang w:val="en-GB"/>
        </w:rPr>
      </w:pPr>
    </w:p>
    <w:p w14:paraId="37974448" w14:textId="1EA0E4A7" w:rsidR="00EF238F" w:rsidRPr="007D7417" w:rsidRDefault="00793E0C" w:rsidP="00793E0C">
      <w:pPr>
        <w:tabs>
          <w:tab w:val="left" w:pos="426"/>
        </w:tabs>
        <w:autoSpaceDE w:val="0"/>
        <w:autoSpaceDN w:val="0"/>
        <w:adjustRightInd w:val="0"/>
        <w:ind w:left="1844"/>
        <w:rPr>
          <w:rFonts w:ascii="StobiSans Regular" w:eastAsia="Century Gothic" w:hAnsi="StobiSans Regular" w:cstheme="majorHAnsi"/>
          <w:b/>
          <w:bCs/>
          <w:color w:val="000000" w:themeColor="text1"/>
          <w:lang w:val="en-GB"/>
        </w:rPr>
      </w:pPr>
      <w:r w:rsidRPr="007D7417">
        <w:rPr>
          <w:rFonts w:ascii="StobiSans Regular" w:eastAsia="Calibri Light" w:hAnsi="StobiSans Regular" w:cs="Calibri Light"/>
          <w:b/>
          <w:bCs/>
          <w:color w:val="000000" w:themeColor="text1"/>
        </w:rPr>
        <w:t xml:space="preserve">                       </w:t>
      </w:r>
      <w:r w:rsidR="000D1580" w:rsidRPr="007D7417">
        <w:rPr>
          <w:rFonts w:ascii="StobiSans Regular" w:eastAsia="Calibri Light" w:hAnsi="StobiSans Regular" w:cs="Calibri Light"/>
          <w:b/>
          <w:bCs/>
          <w:color w:val="000000" w:themeColor="text1"/>
          <w:lang w:val="mk-MK"/>
        </w:rPr>
        <w:t>Опсег на советодавни услуги</w:t>
      </w:r>
    </w:p>
    <w:p w14:paraId="1F03E7CB" w14:textId="1D70951D" w:rsidR="0099165E" w:rsidRPr="007D7417" w:rsidRDefault="00793E0C" w:rsidP="00793E0C">
      <w:pPr>
        <w:tabs>
          <w:tab w:val="left" w:pos="426"/>
        </w:tabs>
        <w:autoSpaceDE w:val="0"/>
        <w:autoSpaceDN w:val="0"/>
        <w:adjustRightInd w:val="0"/>
        <w:ind w:left="1844"/>
        <w:rPr>
          <w:rFonts w:ascii="StobiSans Regular" w:eastAsia="Century Gothic" w:hAnsi="StobiSans Regular" w:cstheme="majorHAnsi"/>
          <w:b/>
          <w:bCs/>
          <w:color w:val="000000" w:themeColor="text1"/>
          <w:lang w:val="en-GB"/>
        </w:rPr>
      </w:pPr>
      <w:r w:rsidRPr="007D7417">
        <w:rPr>
          <w:rFonts w:ascii="StobiSans Regular" w:eastAsia="Calibri Light" w:hAnsi="StobiSans Regular" w:cs="Calibri Light"/>
          <w:b/>
          <w:bCs/>
          <w:color w:val="000000" w:themeColor="text1"/>
        </w:rPr>
        <w:t xml:space="preserve">                                           </w:t>
      </w:r>
      <w:r w:rsidR="000D1580" w:rsidRPr="007D7417">
        <w:rPr>
          <w:rFonts w:ascii="StobiSans Regular" w:eastAsia="Calibri Light" w:hAnsi="StobiSans Regular" w:cs="Calibri Light"/>
          <w:b/>
          <w:bCs/>
          <w:color w:val="000000" w:themeColor="text1"/>
          <w:lang w:val="mk-MK"/>
        </w:rPr>
        <w:t xml:space="preserve"> Член 9 </w:t>
      </w:r>
    </w:p>
    <w:p w14:paraId="0FD2193E" w14:textId="47F984A2" w:rsidR="00665BFA" w:rsidRPr="007D7417" w:rsidRDefault="000D1580" w:rsidP="00E41727">
      <w:pPr>
        <w:tabs>
          <w:tab w:val="left" w:pos="426"/>
        </w:tabs>
        <w:autoSpaceDE w:val="0"/>
        <w:autoSpaceDN w:val="0"/>
        <w:adjustRightInd w:val="0"/>
        <w:jc w:val="both"/>
        <w:rPr>
          <w:rFonts w:ascii="StobiSans Regular" w:eastAsia="Century Gothic"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Советодавните услуги во земјоделството и руралниот развој се однесуваат на:</w:t>
      </w:r>
    </w:p>
    <w:p w14:paraId="0A1F12A1" w14:textId="343B189A" w:rsidR="00665BFA" w:rsidRPr="008C52AD" w:rsidRDefault="0051214C" w:rsidP="00C606D1">
      <w:pPr>
        <w:numPr>
          <w:ilvl w:val="0"/>
          <w:numId w:val="22"/>
        </w:numPr>
        <w:contextualSpacing/>
        <w:jc w:val="both"/>
        <w:rPr>
          <w:rFonts w:ascii="StobiSans Regular" w:hAnsi="StobiSans Regular" w:cstheme="majorHAnsi"/>
          <w:color w:val="000000" w:themeColor="text1"/>
          <w:lang w:val="mk-MK"/>
        </w:rPr>
      </w:pPr>
      <w:r w:rsidRPr="007D7417">
        <w:rPr>
          <w:rFonts w:ascii="StobiSans Regular" w:hAnsi="StobiSans Regular"/>
          <w:color w:val="000000" w:themeColor="text1"/>
          <w:lang w:val="mk-MK"/>
        </w:rPr>
        <w:t xml:space="preserve"> </w:t>
      </w:r>
      <w:r w:rsidRPr="007D7417">
        <w:rPr>
          <w:rFonts w:ascii="StobiSans Regular" w:hAnsi="StobiSans Regular" w:cstheme="majorHAnsi"/>
          <w:color w:val="000000" w:themeColor="text1"/>
          <w:lang w:val="mk-MK"/>
        </w:rPr>
        <w:t>Давање насоки и објаснување на услови, критериуми и обврски на земјоделците и другите корисници кои ќе произлезат од шемите за државна поддршка</w:t>
      </w:r>
      <w:r w:rsidR="000D1580" w:rsidRPr="007D7417">
        <w:rPr>
          <w:rFonts w:ascii="StobiSans Regular" w:eastAsia="Calibri Light" w:hAnsi="StobiSans Regular" w:cs="Calibri Light"/>
          <w:color w:val="000000" w:themeColor="text1"/>
          <w:lang w:val="mk-MK"/>
        </w:rPr>
        <w:t>.</w:t>
      </w:r>
    </w:p>
    <w:p w14:paraId="651A5951" w14:textId="076F71C0" w:rsidR="00665BFA" w:rsidRPr="008C52AD" w:rsidRDefault="000D1580" w:rsidP="00C606D1">
      <w:pPr>
        <w:numPr>
          <w:ilvl w:val="0"/>
          <w:numId w:val="22"/>
        </w:numPr>
        <w:contextualSpacing/>
        <w:jc w:val="both"/>
        <w:rPr>
          <w:rFonts w:ascii="StobiSans Regular"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Поддршка во подготвката на барањата за поддршка за финансиска помош или пристап до кредити за земјоделците и претпријатијата кои работат во руралните области.</w:t>
      </w:r>
    </w:p>
    <w:p w14:paraId="3EE1666C" w14:textId="451AAAF4" w:rsidR="00665BFA" w:rsidRPr="008C52AD" w:rsidRDefault="0080020A" w:rsidP="00C606D1">
      <w:pPr>
        <w:numPr>
          <w:ilvl w:val="0"/>
          <w:numId w:val="22"/>
        </w:numPr>
        <w:contextualSpacing/>
        <w:jc w:val="both"/>
        <w:rPr>
          <w:rFonts w:ascii="StobiSans Regular"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Усогласеност со з</w:t>
      </w:r>
      <w:r w:rsidR="000D1580" w:rsidRPr="007D7417">
        <w:rPr>
          <w:rFonts w:ascii="StobiSans Regular" w:eastAsia="Calibri Light" w:hAnsi="StobiSans Regular" w:cs="Calibri Light"/>
          <w:color w:val="000000" w:themeColor="text1"/>
          <w:lang w:val="mk-MK"/>
        </w:rPr>
        <w:t>а</w:t>
      </w:r>
      <w:r w:rsidRPr="007D7417">
        <w:rPr>
          <w:rFonts w:ascii="StobiSans Regular" w:eastAsia="Calibri Light" w:hAnsi="StobiSans Regular" w:cs="Calibri Light"/>
          <w:color w:val="000000" w:themeColor="text1"/>
          <w:lang w:val="mk-MK"/>
        </w:rPr>
        <w:t>конските барања за управување, д</w:t>
      </w:r>
      <w:r w:rsidR="000D1580" w:rsidRPr="007D7417">
        <w:rPr>
          <w:rFonts w:ascii="StobiSans Regular" w:eastAsia="Calibri Light" w:hAnsi="StobiSans Regular" w:cs="Calibri Light"/>
          <w:color w:val="000000" w:themeColor="text1"/>
          <w:lang w:val="mk-MK"/>
        </w:rPr>
        <w:t>обрите земјоделски и еколошки услови и сите други национални стандарди.</w:t>
      </w:r>
    </w:p>
    <w:p w14:paraId="68230996" w14:textId="716F80E4" w:rsidR="00665BFA" w:rsidRPr="008C52AD" w:rsidRDefault="000D1580" w:rsidP="00C606D1">
      <w:pPr>
        <w:numPr>
          <w:ilvl w:val="0"/>
          <w:numId w:val="22"/>
        </w:numPr>
        <w:contextualSpacing/>
        <w:jc w:val="both"/>
        <w:rPr>
          <w:rFonts w:ascii="StobiSans Regular"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Поддршка за примена на добри и одржливи земјоделски практики</w:t>
      </w:r>
    </w:p>
    <w:p w14:paraId="23339CDB" w14:textId="2B1D2DFB" w:rsidR="00665BFA" w:rsidRPr="008C52AD" w:rsidRDefault="000D1580" w:rsidP="00C606D1">
      <w:pPr>
        <w:numPr>
          <w:ilvl w:val="0"/>
          <w:numId w:val="22"/>
        </w:numPr>
        <w:contextualSpacing/>
        <w:jc w:val="both"/>
        <w:rPr>
          <w:rFonts w:ascii="StobiSans Regular"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lastRenderedPageBreak/>
        <w:t>Поддршка за ефикасно спречување на</w:t>
      </w:r>
      <w:r w:rsidR="0080020A" w:rsidRPr="007D7417">
        <w:rPr>
          <w:rFonts w:ascii="StobiSans Regular" w:eastAsia="Calibri Light" w:hAnsi="StobiSans Regular" w:cs="Calibri Light"/>
          <w:color w:val="000000" w:themeColor="text1"/>
          <w:lang w:val="mk-MK"/>
        </w:rPr>
        <w:t>,</w:t>
      </w:r>
      <w:r w:rsidRPr="007D7417">
        <w:rPr>
          <w:rFonts w:ascii="StobiSans Regular" w:eastAsia="Calibri Light" w:hAnsi="StobiSans Regular" w:cs="Calibri Light"/>
          <w:color w:val="000000" w:themeColor="text1"/>
          <w:lang w:val="mk-MK"/>
        </w:rPr>
        <w:t xml:space="preserve"> и управување со ризик, вклучувајќи го и ублажувањето и прилагодувањето на климатските промени.</w:t>
      </w:r>
    </w:p>
    <w:p w14:paraId="0E153D7A" w14:textId="1181AD47" w:rsidR="00665BFA" w:rsidRPr="008C52AD" w:rsidRDefault="000D1580" w:rsidP="00C606D1">
      <w:pPr>
        <w:numPr>
          <w:ilvl w:val="0"/>
          <w:numId w:val="22"/>
        </w:numPr>
        <w:contextualSpacing/>
        <w:jc w:val="both"/>
        <w:rPr>
          <w:rFonts w:ascii="StobiSans Regular"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Поддршка за правилна примена на стандардите за преработка и маркетинг и барањата за искористување на локалните и меѓународните пазари.</w:t>
      </w:r>
    </w:p>
    <w:p w14:paraId="5FE42279" w14:textId="6602035A" w:rsidR="00665BFA" w:rsidRPr="008C52AD" w:rsidRDefault="000D1580" w:rsidP="00C606D1">
      <w:pPr>
        <w:numPr>
          <w:ilvl w:val="0"/>
          <w:numId w:val="22"/>
        </w:numPr>
        <w:contextualSpacing/>
        <w:jc w:val="both"/>
        <w:rPr>
          <w:rFonts w:ascii="StobiSans Regular"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Поддршка за креирање нови рурални бизниси и иницијативи за развој на руралната заедница преку земјоделство, диверзификација и развој на бизниси поврзани со земјоделството.</w:t>
      </w:r>
    </w:p>
    <w:p w14:paraId="4E0B5BCA" w14:textId="5CFE49BC" w:rsidR="00665BFA" w:rsidRPr="008C52AD" w:rsidRDefault="000D1580" w:rsidP="00C606D1">
      <w:pPr>
        <w:numPr>
          <w:ilvl w:val="0"/>
          <w:numId w:val="22"/>
        </w:numPr>
        <w:contextualSpacing/>
        <w:jc w:val="both"/>
        <w:rPr>
          <w:rFonts w:ascii="StobiSans Regular"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Поддршка во формирање организации на производители и други форми на групи на производители.</w:t>
      </w:r>
    </w:p>
    <w:p w14:paraId="24CD3A70" w14:textId="7A58381C" w:rsidR="00665BFA" w:rsidRPr="008C52AD" w:rsidRDefault="000D1580" w:rsidP="00C606D1">
      <w:pPr>
        <w:numPr>
          <w:ilvl w:val="0"/>
          <w:numId w:val="22"/>
        </w:numPr>
        <w:contextualSpacing/>
        <w:jc w:val="both"/>
        <w:rPr>
          <w:rFonts w:ascii="StobiSans Regular"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Поддршка за примена и користење дигитални технологии и иновативни решенија во земјоделските и руралните области.</w:t>
      </w:r>
    </w:p>
    <w:p w14:paraId="70479D4C" w14:textId="036B72EC" w:rsidR="00665BFA" w:rsidRPr="008C52AD" w:rsidRDefault="000D1580" w:rsidP="00C606D1">
      <w:pPr>
        <w:numPr>
          <w:ilvl w:val="0"/>
          <w:numId w:val="22"/>
        </w:numPr>
        <w:contextualSpacing/>
        <w:jc w:val="both"/>
        <w:rPr>
          <w:rFonts w:ascii="StobiSans Regular"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Поддршка за правилно спроведување и извршување на законските одредби од областа на земјоделството и руралниот развој.</w:t>
      </w:r>
    </w:p>
    <w:p w14:paraId="02F34D69" w14:textId="05EB9BC7" w:rsidR="003E6195" w:rsidRPr="008C52AD" w:rsidRDefault="000D1580" w:rsidP="00E41727">
      <w:pPr>
        <w:numPr>
          <w:ilvl w:val="0"/>
          <w:numId w:val="22"/>
        </w:numPr>
        <w:ind w:left="714" w:hanging="357"/>
        <w:jc w:val="both"/>
        <w:rPr>
          <w:rFonts w:ascii="StobiSans Regular"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Поддршка во спроведувањето на постапката за вработување, обврските на работодавачите, здравје и безбедност при работа и социјална поддршка во земјоделските заедници.</w:t>
      </w:r>
    </w:p>
    <w:p w14:paraId="57F962F2" w14:textId="77777777" w:rsidR="00631A16" w:rsidRPr="008C52AD" w:rsidRDefault="00631A16" w:rsidP="001C2E91">
      <w:pPr>
        <w:jc w:val="both"/>
        <w:rPr>
          <w:rFonts w:ascii="StobiSans Regular" w:eastAsia="Century Gothic" w:hAnsi="StobiSans Regular" w:cstheme="majorHAnsi"/>
          <w:color w:val="000000" w:themeColor="text1"/>
          <w:lang w:val="mk-MK"/>
        </w:rPr>
      </w:pPr>
    </w:p>
    <w:p w14:paraId="48EF5EBD" w14:textId="1979B9C6" w:rsidR="008116EF" w:rsidRPr="008C52AD" w:rsidRDefault="000D1580" w:rsidP="001C2E91">
      <w:pPr>
        <w:tabs>
          <w:tab w:val="left" w:pos="0"/>
          <w:tab w:val="left" w:pos="426"/>
        </w:tabs>
        <w:autoSpaceDE w:val="0"/>
        <w:autoSpaceDN w:val="0"/>
        <w:adjustRightInd w:val="0"/>
        <w:jc w:val="center"/>
        <w:rPr>
          <w:rFonts w:ascii="StobiSans Regular" w:eastAsia="Century Gothic" w:hAnsi="StobiSans Regular" w:cstheme="majorHAnsi"/>
          <w:b/>
          <w:bCs/>
          <w:color w:val="000000" w:themeColor="text1"/>
          <w:lang w:val="mk-MK"/>
        </w:rPr>
      </w:pPr>
      <w:r w:rsidRPr="007D7417">
        <w:rPr>
          <w:rFonts w:ascii="StobiSans Regular" w:eastAsia="Calibri Light" w:hAnsi="StobiSans Regular" w:cs="Calibri Light"/>
          <w:b/>
          <w:bCs/>
          <w:color w:val="000000" w:themeColor="text1"/>
          <w:lang w:val="mk-MK"/>
        </w:rPr>
        <w:t>Сертификација на советници</w:t>
      </w:r>
    </w:p>
    <w:p w14:paraId="2212678E" w14:textId="70D36A5D" w:rsidR="008116EF" w:rsidRPr="008C52AD" w:rsidRDefault="000D1580" w:rsidP="001C2E91">
      <w:pPr>
        <w:tabs>
          <w:tab w:val="left" w:pos="426"/>
        </w:tabs>
        <w:autoSpaceDE w:val="0"/>
        <w:autoSpaceDN w:val="0"/>
        <w:adjustRightInd w:val="0"/>
        <w:jc w:val="center"/>
        <w:rPr>
          <w:rFonts w:ascii="StobiSans Regular" w:eastAsia="Century Gothic" w:hAnsi="StobiSans Regular" w:cstheme="majorHAnsi"/>
          <w:b/>
          <w:bCs/>
          <w:color w:val="000000" w:themeColor="text1"/>
          <w:lang w:val="mk-MK"/>
        </w:rPr>
      </w:pPr>
      <w:r w:rsidRPr="007D7417">
        <w:rPr>
          <w:rFonts w:ascii="StobiSans Regular" w:eastAsia="Calibri Light" w:hAnsi="StobiSans Regular" w:cs="Calibri Light"/>
          <w:b/>
          <w:bCs/>
          <w:color w:val="000000" w:themeColor="text1"/>
          <w:lang w:val="mk-MK"/>
        </w:rPr>
        <w:t xml:space="preserve"> Член 10 </w:t>
      </w:r>
    </w:p>
    <w:p w14:paraId="1653F67E" w14:textId="5A2BA51C" w:rsidR="00383DD1" w:rsidRPr="008C52AD" w:rsidRDefault="000D1580" w:rsidP="001C2E91">
      <w:pPr>
        <w:autoSpaceDE w:val="0"/>
        <w:autoSpaceDN w:val="0"/>
        <w:adjustRightInd w:val="0"/>
        <w:jc w:val="both"/>
        <w:rPr>
          <w:rFonts w:ascii="StobiSans Regular"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 xml:space="preserve">(1). Физичките лица треба да ги исполнуваат следните услови за да бидат овластени и </w:t>
      </w:r>
      <w:r w:rsidR="0018611A" w:rsidRPr="007D7417">
        <w:rPr>
          <w:rFonts w:ascii="StobiSans Regular" w:eastAsia="Calibri Light" w:hAnsi="StobiSans Regular" w:cs="Calibri Light"/>
          <w:color w:val="000000" w:themeColor="text1"/>
          <w:lang w:val="mk-MK"/>
        </w:rPr>
        <w:t xml:space="preserve">запишани </w:t>
      </w:r>
      <w:r w:rsidRPr="007D7417">
        <w:rPr>
          <w:rFonts w:ascii="StobiSans Regular" w:eastAsia="Calibri Light" w:hAnsi="StobiSans Regular" w:cs="Calibri Light"/>
          <w:color w:val="000000" w:themeColor="text1"/>
          <w:lang w:val="mk-MK"/>
        </w:rPr>
        <w:t xml:space="preserve">во Регистарот на сертифицирани советници: </w:t>
      </w:r>
    </w:p>
    <w:p w14:paraId="35EA0EA7" w14:textId="529FB101" w:rsidR="008116EF" w:rsidRPr="008C52AD" w:rsidRDefault="000D1580" w:rsidP="001C2E91">
      <w:pPr>
        <w:pStyle w:val="ListParagraph"/>
        <w:numPr>
          <w:ilvl w:val="0"/>
          <w:numId w:val="10"/>
        </w:numPr>
        <w:autoSpaceDE w:val="0"/>
        <w:autoSpaceDN w:val="0"/>
        <w:adjustRightInd w:val="0"/>
        <w:spacing w:after="0" w:line="240" w:lineRule="auto"/>
        <w:contextualSpacing w:val="0"/>
        <w:jc w:val="both"/>
        <w:rPr>
          <w:rFonts w:ascii="StobiSans Regular" w:hAnsi="StobiSans Regular" w:cstheme="majorHAnsi"/>
          <w:color w:val="000000" w:themeColor="text1"/>
          <w:sz w:val="24"/>
          <w:szCs w:val="24"/>
          <w:lang w:val="mk-MK"/>
        </w:rPr>
      </w:pPr>
      <w:r w:rsidRPr="007D7417">
        <w:rPr>
          <w:rFonts w:ascii="StobiSans Regular" w:eastAsia="Calibri Light" w:hAnsi="StobiSans Regular" w:cs="Calibri Light"/>
          <w:color w:val="000000" w:themeColor="text1"/>
          <w:sz w:val="24"/>
          <w:szCs w:val="24"/>
          <w:lang w:val="mk-MK"/>
        </w:rPr>
        <w:t>да поседуваат диплома издадена од високообразовна институција по предметите и темите релевантни за советите</w:t>
      </w:r>
      <w:r w:rsidR="0080020A" w:rsidRPr="007D7417">
        <w:rPr>
          <w:rFonts w:ascii="StobiSans Regular" w:eastAsia="Calibri Light" w:hAnsi="StobiSans Regular" w:cs="Calibri Light"/>
          <w:color w:val="000000" w:themeColor="text1"/>
          <w:sz w:val="24"/>
          <w:szCs w:val="24"/>
          <w:lang w:val="mk-MK"/>
        </w:rPr>
        <w:t xml:space="preserve"> што ќе ги </w:t>
      </w:r>
      <w:r w:rsidRPr="007D7417">
        <w:rPr>
          <w:rFonts w:ascii="StobiSans Regular" w:eastAsia="Calibri Light" w:hAnsi="StobiSans Regular" w:cs="Calibri Light"/>
          <w:color w:val="000000" w:themeColor="text1"/>
          <w:sz w:val="24"/>
          <w:szCs w:val="24"/>
          <w:lang w:val="mk-MK"/>
        </w:rPr>
        <w:t xml:space="preserve">нудат. </w:t>
      </w:r>
    </w:p>
    <w:p w14:paraId="27078FE3" w14:textId="2A258E5F" w:rsidR="008116EF" w:rsidRPr="008C52AD" w:rsidRDefault="000D1580" w:rsidP="00C606D1">
      <w:pPr>
        <w:pStyle w:val="ListParagraph"/>
        <w:numPr>
          <w:ilvl w:val="0"/>
          <w:numId w:val="10"/>
        </w:numPr>
        <w:spacing w:after="0" w:line="240" w:lineRule="auto"/>
        <w:jc w:val="both"/>
        <w:rPr>
          <w:rFonts w:ascii="StobiSans Regular" w:hAnsi="StobiSans Regular" w:cstheme="majorHAnsi"/>
          <w:color w:val="000000" w:themeColor="text1"/>
          <w:sz w:val="24"/>
          <w:szCs w:val="24"/>
          <w:lang w:val="mk-MK"/>
        </w:rPr>
      </w:pPr>
      <w:r w:rsidRPr="007D7417">
        <w:rPr>
          <w:rFonts w:ascii="StobiSans Regular" w:eastAsia="Calibri Light" w:hAnsi="StobiSans Regular" w:cs="Calibri Light"/>
          <w:color w:val="000000" w:themeColor="text1"/>
          <w:sz w:val="24"/>
          <w:szCs w:val="24"/>
          <w:lang w:val="mk-MK"/>
        </w:rPr>
        <w:t>да имаат сертификат издаден од лиценцирана образовна институција за завршено стручно образование и обука за советници.</w:t>
      </w:r>
    </w:p>
    <w:p w14:paraId="6827C636" w14:textId="7DD3A89A" w:rsidR="008116EF" w:rsidRPr="008C52AD" w:rsidRDefault="000D1580" w:rsidP="00C606D1">
      <w:pPr>
        <w:pStyle w:val="ListParagraph"/>
        <w:numPr>
          <w:ilvl w:val="0"/>
          <w:numId w:val="10"/>
        </w:numPr>
        <w:spacing w:after="0" w:line="240" w:lineRule="auto"/>
        <w:jc w:val="both"/>
        <w:rPr>
          <w:rFonts w:ascii="StobiSans Regular" w:hAnsi="StobiSans Regular" w:cstheme="majorHAnsi"/>
          <w:color w:val="000000" w:themeColor="text1"/>
          <w:sz w:val="24"/>
          <w:szCs w:val="24"/>
          <w:lang w:val="mk-MK"/>
        </w:rPr>
      </w:pPr>
      <w:r w:rsidRPr="007D7417">
        <w:rPr>
          <w:rFonts w:ascii="StobiSans Regular" w:eastAsia="Calibri Light" w:hAnsi="StobiSans Regular" w:cs="Calibri Light"/>
          <w:color w:val="000000" w:themeColor="text1"/>
          <w:sz w:val="24"/>
          <w:szCs w:val="24"/>
          <w:lang w:val="mk-MK"/>
        </w:rPr>
        <w:t>да достават доказ за непостоење судир на интереси.</w:t>
      </w:r>
    </w:p>
    <w:p w14:paraId="3739C17A" w14:textId="676447FA" w:rsidR="00DC638E" w:rsidRPr="008C52AD" w:rsidRDefault="000D1580" w:rsidP="00C606D1">
      <w:pPr>
        <w:pStyle w:val="ListParagraph"/>
        <w:numPr>
          <w:ilvl w:val="0"/>
          <w:numId w:val="10"/>
        </w:numPr>
        <w:spacing w:after="0" w:line="240" w:lineRule="auto"/>
        <w:jc w:val="both"/>
        <w:rPr>
          <w:rFonts w:ascii="StobiSans Regular" w:hAnsi="StobiSans Regular" w:cstheme="majorHAnsi"/>
          <w:color w:val="000000" w:themeColor="text1"/>
          <w:sz w:val="24"/>
          <w:szCs w:val="24"/>
          <w:lang w:val="mk-MK"/>
        </w:rPr>
      </w:pPr>
      <w:r w:rsidRPr="007D7417">
        <w:rPr>
          <w:rFonts w:ascii="StobiSans Regular" w:eastAsia="Calibri Light" w:hAnsi="StobiSans Regular" w:cs="Calibri Light"/>
          <w:color w:val="000000" w:themeColor="text1"/>
          <w:sz w:val="24"/>
          <w:szCs w:val="24"/>
          <w:lang w:val="mk-MK"/>
        </w:rPr>
        <w:t>да достават уверение за неосудуваност.</w:t>
      </w:r>
    </w:p>
    <w:p w14:paraId="4ECF8632" w14:textId="576A02DB" w:rsidR="00BD0807" w:rsidRPr="008C52AD" w:rsidRDefault="000D1580" w:rsidP="00E41727">
      <w:pPr>
        <w:keepNext/>
        <w:jc w:val="both"/>
        <w:rPr>
          <w:rFonts w:ascii="StobiSans Regular"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(2).</w:t>
      </w:r>
      <w:r w:rsidR="001A477C" w:rsidRPr="007D7417">
        <w:rPr>
          <w:rFonts w:ascii="StobiSans Regular" w:eastAsia="Calibri Light" w:hAnsi="StobiSans Regular" w:cs="Calibri Light"/>
          <w:color w:val="000000" w:themeColor="text1"/>
          <w:lang w:val="mk-MK"/>
        </w:rPr>
        <w:t>Поврзаност на советниците со правни лица</w:t>
      </w:r>
      <w:r w:rsidRPr="007D7417">
        <w:rPr>
          <w:rFonts w:ascii="StobiSans Regular" w:eastAsia="Calibri Light" w:hAnsi="StobiSans Regular" w:cs="Calibri Light"/>
          <w:color w:val="000000" w:themeColor="text1"/>
          <w:lang w:val="mk-MK"/>
        </w:rPr>
        <w:t>:</w:t>
      </w:r>
    </w:p>
    <w:p w14:paraId="0BA7BF6F" w14:textId="128C5EA8" w:rsidR="0057164D" w:rsidRPr="008C52AD" w:rsidRDefault="000D1580" w:rsidP="00E41727">
      <w:pPr>
        <w:pStyle w:val="ListParagraph"/>
        <w:numPr>
          <w:ilvl w:val="0"/>
          <w:numId w:val="40"/>
        </w:numPr>
        <w:tabs>
          <w:tab w:val="left" w:pos="709"/>
        </w:tabs>
        <w:autoSpaceDE w:val="0"/>
        <w:autoSpaceDN w:val="0"/>
        <w:adjustRightInd w:val="0"/>
        <w:spacing w:after="0" w:line="240" w:lineRule="auto"/>
        <w:ind w:left="709" w:hanging="425"/>
        <w:contextualSpacing w:val="0"/>
        <w:jc w:val="both"/>
        <w:rPr>
          <w:rFonts w:ascii="StobiSans Regular" w:eastAsia="Century Gothic" w:hAnsi="StobiSans Regular" w:cstheme="majorHAnsi"/>
          <w:color w:val="000000" w:themeColor="text1"/>
          <w:sz w:val="24"/>
          <w:szCs w:val="24"/>
          <w:lang w:val="mk-MK"/>
        </w:rPr>
      </w:pPr>
      <w:r w:rsidRPr="007D7417">
        <w:rPr>
          <w:rFonts w:ascii="StobiSans Regular" w:eastAsia="Calibri Light" w:hAnsi="StobiSans Regular" w:cs="Calibri Light"/>
          <w:color w:val="000000" w:themeColor="text1"/>
          <w:sz w:val="24"/>
          <w:szCs w:val="24"/>
          <w:lang w:val="mk-MK"/>
        </w:rPr>
        <w:t>Советници кои се ангажирани кај јавниот давател на со</w:t>
      </w:r>
      <w:r w:rsidR="0080020A" w:rsidRPr="007D7417">
        <w:rPr>
          <w:rFonts w:ascii="StobiSans Regular" w:eastAsia="Calibri Light" w:hAnsi="StobiSans Regular" w:cs="Calibri Light"/>
          <w:color w:val="000000" w:themeColor="text1"/>
          <w:sz w:val="24"/>
          <w:szCs w:val="24"/>
          <w:lang w:val="mk-MK"/>
        </w:rPr>
        <w:t>ветодавни услуги не може да бидат</w:t>
      </w:r>
      <w:r w:rsidRPr="007D7417">
        <w:rPr>
          <w:rFonts w:ascii="StobiSans Regular" w:eastAsia="Calibri Light" w:hAnsi="StobiSans Regular" w:cs="Calibri Light"/>
          <w:color w:val="000000" w:themeColor="text1"/>
          <w:sz w:val="24"/>
          <w:szCs w:val="24"/>
          <w:lang w:val="mk-MK"/>
        </w:rPr>
        <w:t xml:space="preserve"> </w:t>
      </w:r>
      <w:r w:rsidR="001A477C" w:rsidRPr="007D7417">
        <w:rPr>
          <w:rFonts w:ascii="StobiSans Regular" w:eastAsia="Calibri Light" w:hAnsi="StobiSans Regular" w:cs="Calibri Light"/>
          <w:color w:val="000000" w:themeColor="text1"/>
          <w:sz w:val="24"/>
          <w:szCs w:val="24"/>
          <w:lang w:val="mk-MK"/>
        </w:rPr>
        <w:t xml:space="preserve">ангажирани </w:t>
      </w:r>
      <w:r w:rsidRPr="007D7417">
        <w:rPr>
          <w:rFonts w:ascii="StobiSans Regular" w:eastAsia="Calibri Light" w:hAnsi="StobiSans Regular" w:cs="Calibri Light"/>
          <w:color w:val="000000" w:themeColor="text1"/>
          <w:sz w:val="24"/>
          <w:szCs w:val="24"/>
          <w:lang w:val="mk-MK"/>
        </w:rPr>
        <w:t xml:space="preserve">од </w:t>
      </w:r>
      <w:r w:rsidR="009F682A" w:rsidRPr="007D7417">
        <w:rPr>
          <w:rFonts w:ascii="StobiSans Regular" w:eastAsia="Calibri Light" w:hAnsi="StobiSans Regular" w:cs="Calibri Light"/>
          <w:color w:val="000000" w:themeColor="text1"/>
          <w:sz w:val="24"/>
          <w:szCs w:val="24"/>
          <w:lang w:val="mk-MK"/>
        </w:rPr>
        <w:t>давател на</w:t>
      </w:r>
      <w:r w:rsidRPr="007D7417">
        <w:rPr>
          <w:rFonts w:ascii="StobiSans Regular" w:eastAsia="Calibri Light" w:hAnsi="StobiSans Regular" w:cs="Calibri Light"/>
          <w:color w:val="000000" w:themeColor="text1"/>
          <w:sz w:val="24"/>
          <w:szCs w:val="24"/>
          <w:lang w:val="mk-MK"/>
        </w:rPr>
        <w:t xml:space="preserve"> советодавни услуги</w:t>
      </w:r>
      <w:r w:rsidR="009F682A" w:rsidRPr="007D7417">
        <w:rPr>
          <w:rFonts w:ascii="StobiSans Regular" w:eastAsia="Calibri Light" w:hAnsi="StobiSans Regular" w:cs="Calibri Light"/>
          <w:color w:val="000000" w:themeColor="text1"/>
          <w:sz w:val="24"/>
          <w:szCs w:val="24"/>
          <w:lang w:val="mk-MK"/>
        </w:rPr>
        <w:t xml:space="preserve"> кое е приватно лице</w:t>
      </w:r>
      <w:r w:rsidRPr="007D7417">
        <w:rPr>
          <w:rFonts w:ascii="StobiSans Regular" w:eastAsia="Calibri Light" w:hAnsi="StobiSans Regular" w:cs="Calibri Light"/>
          <w:color w:val="000000" w:themeColor="text1"/>
          <w:sz w:val="24"/>
          <w:szCs w:val="24"/>
          <w:lang w:val="mk-MK"/>
        </w:rPr>
        <w:t>.</w:t>
      </w:r>
    </w:p>
    <w:p w14:paraId="24ABF68D" w14:textId="6F36BFDD" w:rsidR="00BD0807" w:rsidRPr="008C52AD" w:rsidRDefault="0080020A" w:rsidP="00E41727">
      <w:pPr>
        <w:pStyle w:val="ListParagraph"/>
        <w:numPr>
          <w:ilvl w:val="0"/>
          <w:numId w:val="40"/>
        </w:numPr>
        <w:tabs>
          <w:tab w:val="left" w:pos="709"/>
        </w:tabs>
        <w:autoSpaceDE w:val="0"/>
        <w:autoSpaceDN w:val="0"/>
        <w:adjustRightInd w:val="0"/>
        <w:spacing w:after="0" w:line="240" w:lineRule="auto"/>
        <w:ind w:left="709" w:hanging="425"/>
        <w:contextualSpacing w:val="0"/>
        <w:jc w:val="both"/>
        <w:rPr>
          <w:rFonts w:ascii="StobiSans Regular" w:eastAsia="Century Gothic" w:hAnsi="StobiSans Regular" w:cstheme="majorHAnsi"/>
          <w:color w:val="000000" w:themeColor="text1"/>
          <w:sz w:val="24"/>
          <w:szCs w:val="24"/>
          <w:lang w:val="mk-MK"/>
        </w:rPr>
      </w:pPr>
      <w:r w:rsidRPr="007D7417">
        <w:rPr>
          <w:rFonts w:ascii="StobiSans Regular" w:eastAsia="Calibri Light" w:hAnsi="StobiSans Regular" w:cs="Calibri Light"/>
          <w:color w:val="000000" w:themeColor="text1"/>
          <w:sz w:val="24"/>
          <w:szCs w:val="24"/>
          <w:lang w:val="mk-MK"/>
        </w:rPr>
        <w:t xml:space="preserve"> </w:t>
      </w:r>
      <w:r w:rsidR="009F682A" w:rsidRPr="007D7417">
        <w:rPr>
          <w:rFonts w:ascii="StobiSans Regular" w:eastAsia="Calibri Light" w:hAnsi="StobiSans Regular" w:cs="Calibri Light"/>
          <w:color w:val="000000" w:themeColor="text1"/>
          <w:sz w:val="24"/>
          <w:szCs w:val="24"/>
          <w:lang w:val="mk-MK"/>
        </w:rPr>
        <w:t>С</w:t>
      </w:r>
      <w:r w:rsidRPr="007D7417">
        <w:rPr>
          <w:rFonts w:ascii="StobiSans Regular" w:eastAsia="Calibri Light" w:hAnsi="StobiSans Regular" w:cs="Calibri Light"/>
          <w:color w:val="000000" w:themeColor="text1"/>
          <w:sz w:val="24"/>
          <w:szCs w:val="24"/>
          <w:lang w:val="mk-MK"/>
        </w:rPr>
        <w:t>оветници</w:t>
      </w:r>
      <w:r w:rsidR="009F682A" w:rsidRPr="007D7417">
        <w:rPr>
          <w:rFonts w:ascii="StobiSans Regular" w:eastAsia="Calibri Light" w:hAnsi="StobiSans Regular" w:cs="Calibri Light"/>
          <w:color w:val="000000" w:themeColor="text1"/>
          <w:sz w:val="24"/>
          <w:szCs w:val="24"/>
          <w:lang w:val="mk-MK"/>
        </w:rPr>
        <w:t>те</w:t>
      </w:r>
      <w:r w:rsidR="000D1580" w:rsidRPr="007D7417">
        <w:rPr>
          <w:rFonts w:ascii="StobiSans Regular" w:eastAsia="Calibri Light" w:hAnsi="StobiSans Regular" w:cs="Calibri Light"/>
          <w:color w:val="000000" w:themeColor="text1"/>
          <w:sz w:val="24"/>
          <w:szCs w:val="24"/>
          <w:lang w:val="mk-MK"/>
        </w:rPr>
        <w:t xml:space="preserve"> може да </w:t>
      </w:r>
      <w:r w:rsidRPr="007D7417">
        <w:rPr>
          <w:rFonts w:ascii="StobiSans Regular" w:eastAsia="Calibri Light" w:hAnsi="StobiSans Regular" w:cs="Calibri Light"/>
          <w:color w:val="000000" w:themeColor="text1"/>
          <w:sz w:val="24"/>
          <w:szCs w:val="24"/>
          <w:lang w:val="mk-MK"/>
        </w:rPr>
        <w:t>бидат</w:t>
      </w:r>
      <w:r w:rsidR="000D1580" w:rsidRPr="007D7417">
        <w:rPr>
          <w:rFonts w:ascii="StobiSans Regular" w:eastAsia="Calibri Light" w:hAnsi="StobiSans Regular" w:cs="Calibri Light"/>
          <w:color w:val="000000" w:themeColor="text1"/>
          <w:sz w:val="24"/>
          <w:szCs w:val="24"/>
          <w:lang w:val="mk-MK"/>
        </w:rPr>
        <w:t xml:space="preserve"> ангажирани да нудат услуги кај јавни даватели на советодавни услуги, а истовремено да нудат услуги кај давател на советодавни услуги</w:t>
      </w:r>
      <w:r w:rsidR="009F682A" w:rsidRPr="007D7417">
        <w:rPr>
          <w:rFonts w:ascii="StobiSans Regular" w:eastAsia="Calibri Light" w:hAnsi="StobiSans Regular" w:cs="Calibri Light"/>
          <w:color w:val="000000" w:themeColor="text1"/>
          <w:sz w:val="24"/>
          <w:szCs w:val="24"/>
          <w:lang w:val="mk-MK"/>
        </w:rPr>
        <w:t xml:space="preserve"> кое е приватно лице</w:t>
      </w:r>
      <w:r w:rsidR="000D1580" w:rsidRPr="007D7417">
        <w:rPr>
          <w:rFonts w:ascii="StobiSans Regular" w:eastAsia="Calibri Light" w:hAnsi="StobiSans Regular" w:cs="Calibri Light"/>
          <w:color w:val="000000" w:themeColor="text1"/>
          <w:sz w:val="24"/>
          <w:szCs w:val="24"/>
          <w:lang w:val="mk-MK"/>
        </w:rPr>
        <w:t>.</w:t>
      </w:r>
    </w:p>
    <w:p w14:paraId="274C1651" w14:textId="77777777" w:rsidR="00BD0807" w:rsidRPr="007D7417" w:rsidRDefault="000D1580" w:rsidP="00C606D1">
      <w:pPr>
        <w:jc w:val="both"/>
        <w:rPr>
          <w:rFonts w:ascii="StobiSans Regular" w:eastAsia="Century Gothic"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(3). Советниците се должни:</w:t>
      </w:r>
    </w:p>
    <w:p w14:paraId="6F802C82" w14:textId="63AEBEE8" w:rsidR="00BD0807" w:rsidRPr="007D7417" w:rsidRDefault="0080020A" w:rsidP="00E41727">
      <w:pPr>
        <w:pStyle w:val="ListParagraph"/>
        <w:numPr>
          <w:ilvl w:val="0"/>
          <w:numId w:val="43"/>
        </w:numPr>
        <w:tabs>
          <w:tab w:val="left" w:pos="709"/>
        </w:tabs>
        <w:autoSpaceDE w:val="0"/>
        <w:autoSpaceDN w:val="0"/>
        <w:adjustRightInd w:val="0"/>
        <w:spacing w:after="0" w:line="240" w:lineRule="auto"/>
        <w:ind w:left="709" w:hanging="425"/>
        <w:contextualSpacing w:val="0"/>
        <w:jc w:val="both"/>
        <w:rPr>
          <w:rFonts w:ascii="StobiSans Regular" w:eastAsia="Century Gothic" w:hAnsi="StobiSans Regular" w:cstheme="majorHAnsi"/>
          <w:color w:val="000000" w:themeColor="text1"/>
          <w:sz w:val="24"/>
          <w:szCs w:val="24"/>
          <w:lang w:val="en-GB"/>
        </w:rPr>
      </w:pPr>
      <w:r w:rsidRPr="007D7417">
        <w:rPr>
          <w:rFonts w:ascii="StobiSans Regular" w:eastAsia="Calibri Light" w:hAnsi="StobiSans Regular" w:cs="Calibri Light"/>
          <w:color w:val="000000" w:themeColor="text1"/>
          <w:sz w:val="24"/>
          <w:szCs w:val="24"/>
          <w:lang w:val="mk-MK"/>
        </w:rPr>
        <w:t>Р</w:t>
      </w:r>
      <w:r w:rsidR="000D1580" w:rsidRPr="007D7417">
        <w:rPr>
          <w:rFonts w:ascii="StobiSans Regular" w:eastAsia="Calibri Light" w:hAnsi="StobiSans Regular" w:cs="Calibri Light"/>
          <w:color w:val="000000" w:themeColor="text1"/>
          <w:sz w:val="24"/>
          <w:szCs w:val="24"/>
          <w:lang w:val="mk-MK"/>
        </w:rPr>
        <w:t>едовно</w:t>
      </w:r>
      <w:r w:rsidRPr="007D7417">
        <w:rPr>
          <w:rFonts w:ascii="StobiSans Regular" w:eastAsia="Calibri Light" w:hAnsi="StobiSans Regular" w:cs="Calibri Light"/>
          <w:color w:val="000000" w:themeColor="text1"/>
          <w:sz w:val="24"/>
          <w:szCs w:val="24"/>
          <w:lang w:val="mk-MK"/>
        </w:rPr>
        <w:t xml:space="preserve"> да</w:t>
      </w:r>
      <w:r w:rsidR="000D1580" w:rsidRPr="007D7417">
        <w:rPr>
          <w:rFonts w:ascii="StobiSans Regular" w:eastAsia="Calibri Light" w:hAnsi="StobiSans Regular" w:cs="Calibri Light"/>
          <w:color w:val="000000" w:themeColor="text1"/>
          <w:sz w:val="24"/>
          <w:szCs w:val="24"/>
          <w:lang w:val="mk-MK"/>
        </w:rPr>
        <w:t xml:space="preserve"> посетуваат стручни обуки кои ги нудат образовните институции овластени од Центарот за учење за возрасни. </w:t>
      </w:r>
    </w:p>
    <w:p w14:paraId="52930F66" w14:textId="7BCF821D" w:rsidR="00BD0807" w:rsidRPr="007D7417" w:rsidRDefault="000D1580" w:rsidP="00E41727">
      <w:pPr>
        <w:pStyle w:val="ListParagraph"/>
        <w:numPr>
          <w:ilvl w:val="0"/>
          <w:numId w:val="43"/>
        </w:numPr>
        <w:tabs>
          <w:tab w:val="left" w:pos="709"/>
        </w:tabs>
        <w:autoSpaceDE w:val="0"/>
        <w:autoSpaceDN w:val="0"/>
        <w:adjustRightInd w:val="0"/>
        <w:spacing w:after="0" w:line="240" w:lineRule="auto"/>
        <w:ind w:left="709" w:hanging="425"/>
        <w:contextualSpacing w:val="0"/>
        <w:jc w:val="both"/>
        <w:rPr>
          <w:rFonts w:ascii="StobiSans Regular" w:eastAsia="Century Gothic" w:hAnsi="StobiSans Regular" w:cstheme="majorHAnsi"/>
          <w:color w:val="000000" w:themeColor="text1"/>
          <w:sz w:val="24"/>
          <w:szCs w:val="24"/>
          <w:lang w:val="en-GB"/>
        </w:rPr>
      </w:pPr>
      <w:r w:rsidRPr="007D7417">
        <w:rPr>
          <w:rFonts w:ascii="StobiSans Regular" w:eastAsia="Calibri Light" w:hAnsi="StobiSans Regular" w:cs="Calibri Light"/>
          <w:color w:val="000000" w:themeColor="text1"/>
          <w:sz w:val="24"/>
          <w:szCs w:val="24"/>
          <w:lang w:val="mk-MK"/>
        </w:rPr>
        <w:t xml:space="preserve">да го приложат сертификатот издаден од овластената институција за обука како дел од исполнувањето на условите за сертификација на советници. </w:t>
      </w:r>
    </w:p>
    <w:p w14:paraId="04675196" w14:textId="5C430398" w:rsidR="00BD0807" w:rsidRPr="007D7417" w:rsidRDefault="000D1580" w:rsidP="00C606D1">
      <w:pPr>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lastRenderedPageBreak/>
        <w:t>(4). Министерството води регистар за сите сертифицирани и регистрирани советници и на својата веб страница објавува ажурирана листа на сите сертифицирани советници.</w:t>
      </w:r>
    </w:p>
    <w:p w14:paraId="5AE82FD1" w14:textId="690FE426" w:rsidR="001771D0" w:rsidRPr="007D7417" w:rsidRDefault="000D1580" w:rsidP="00C606D1">
      <w:pPr>
        <w:jc w:val="both"/>
        <w:rPr>
          <w:rFonts w:ascii="StobiSans Regular" w:eastAsia="Century Gothic"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Министерството на својата веб-страница ги објавува информациите за достапните програми за обука и термините за обука.</w:t>
      </w:r>
    </w:p>
    <w:p w14:paraId="2DFF63ED" w14:textId="3BF810D6" w:rsidR="001847C4" w:rsidRPr="007D7417" w:rsidRDefault="000D1580" w:rsidP="00C606D1">
      <w:pPr>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 xml:space="preserve">(6). Ако давателот на советодавни услуги треба да ангажира меѓународни експерти за одредени советодавни услуги, тоа може да го стори ако се исполнети условите од став (1), подставовите 1, 2) и 3) од овој член. </w:t>
      </w:r>
    </w:p>
    <w:p w14:paraId="7970ECF4" w14:textId="226B7F04" w:rsidR="002C3DE1" w:rsidRPr="007D7417" w:rsidRDefault="000D1580" w:rsidP="00E41727">
      <w:pPr>
        <w:autoSpaceDE w:val="0"/>
        <w:autoSpaceDN w:val="0"/>
        <w:adjustRightInd w:val="0"/>
        <w:jc w:val="both"/>
        <w:rPr>
          <w:rFonts w:ascii="StobiSans Regular" w:eastAsia="Century Gothic" w:hAnsi="StobiSans Regular" w:cstheme="majorHAnsi"/>
          <w:color w:val="000000" w:themeColor="text1"/>
          <w:lang w:val="en-GB"/>
        </w:rPr>
      </w:pPr>
      <w:bookmarkStart w:id="5" w:name="_Hlk105930243"/>
      <w:r w:rsidRPr="007D7417">
        <w:rPr>
          <w:rFonts w:ascii="StobiSans Regular" w:eastAsia="Calibri Light" w:hAnsi="StobiSans Regular" w:cs="Calibri Light"/>
          <w:color w:val="000000" w:themeColor="text1"/>
          <w:lang w:val="mk-MK"/>
        </w:rPr>
        <w:t xml:space="preserve">(7). Министерот ги пропишува формата, содржината и начинот на водење на регистарот, деталните услови за сертификација, регистрација и причините за </w:t>
      </w:r>
      <w:r w:rsidR="0018611A" w:rsidRPr="007D7417">
        <w:rPr>
          <w:rFonts w:ascii="StobiSans Regular" w:eastAsia="Calibri Light" w:hAnsi="StobiSans Regular" w:cs="Calibri Light"/>
          <w:color w:val="000000" w:themeColor="text1"/>
          <w:lang w:val="mk-MK"/>
        </w:rPr>
        <w:t xml:space="preserve">бришење </w:t>
      </w:r>
      <w:r w:rsidRPr="007D7417">
        <w:rPr>
          <w:rFonts w:ascii="StobiSans Regular" w:eastAsia="Calibri Light" w:hAnsi="StobiSans Regular" w:cs="Calibri Light"/>
          <w:color w:val="000000" w:themeColor="text1"/>
          <w:lang w:val="mk-MK"/>
        </w:rPr>
        <w:t>на советниците од регистарот, како и програмата за обука на советниците и начинот на спроведување.</w:t>
      </w:r>
    </w:p>
    <w:p w14:paraId="7AC21450" w14:textId="4A3C2BC7" w:rsidR="00A670AD" w:rsidRPr="007D7417" w:rsidRDefault="00A670AD" w:rsidP="00E41727">
      <w:pPr>
        <w:autoSpaceDE w:val="0"/>
        <w:autoSpaceDN w:val="0"/>
        <w:adjustRightInd w:val="0"/>
        <w:jc w:val="both"/>
        <w:rPr>
          <w:rFonts w:ascii="StobiSans Regular" w:eastAsia="Century Gothic" w:hAnsi="StobiSans Regular" w:cstheme="majorHAnsi"/>
          <w:color w:val="000000" w:themeColor="text1"/>
          <w:lang w:val="en-GB"/>
        </w:rPr>
      </w:pPr>
    </w:p>
    <w:bookmarkEnd w:id="5"/>
    <w:p w14:paraId="3332BF85" w14:textId="77777777" w:rsidR="00DA5D02" w:rsidRPr="007D7417" w:rsidRDefault="00DA5D02" w:rsidP="00E41727">
      <w:pPr>
        <w:autoSpaceDE w:val="0"/>
        <w:autoSpaceDN w:val="0"/>
        <w:adjustRightInd w:val="0"/>
        <w:jc w:val="both"/>
        <w:rPr>
          <w:rFonts w:ascii="StobiSans Regular" w:eastAsia="Century Gothic" w:hAnsi="StobiSans Regular" w:cstheme="majorHAnsi"/>
          <w:color w:val="000000" w:themeColor="text1"/>
          <w:lang w:val="en-GB"/>
        </w:rPr>
      </w:pPr>
    </w:p>
    <w:p w14:paraId="711B414C" w14:textId="1BFD832C" w:rsidR="008116EF" w:rsidRPr="007D7417" w:rsidRDefault="006D5289" w:rsidP="00E41727">
      <w:pPr>
        <w:tabs>
          <w:tab w:val="left" w:pos="426"/>
        </w:tabs>
        <w:autoSpaceDE w:val="0"/>
        <w:autoSpaceDN w:val="0"/>
        <w:adjustRightInd w:val="0"/>
        <w:jc w:val="center"/>
        <w:rPr>
          <w:rFonts w:ascii="StobiSans Regular" w:eastAsia="Century Gothic" w:hAnsi="StobiSans Regular" w:cstheme="majorHAnsi"/>
          <w:b/>
          <w:bCs/>
          <w:color w:val="000000" w:themeColor="text1"/>
          <w:lang w:val="en-GB"/>
        </w:rPr>
      </w:pPr>
      <w:r w:rsidRPr="007D7417">
        <w:rPr>
          <w:rFonts w:ascii="StobiSans Regular" w:eastAsia="Calibri Light" w:hAnsi="StobiSans Regular" w:cs="Calibri Light"/>
          <w:b/>
          <w:bCs/>
          <w:color w:val="000000" w:themeColor="text1"/>
        </w:rPr>
        <w:t xml:space="preserve"> </w:t>
      </w:r>
      <w:r w:rsidR="0018611A" w:rsidRPr="007D7417">
        <w:rPr>
          <w:rFonts w:ascii="StobiSans Regular" w:eastAsia="Calibri Light" w:hAnsi="StobiSans Regular" w:cs="Calibri Light"/>
          <w:b/>
          <w:bCs/>
          <w:color w:val="000000" w:themeColor="text1"/>
          <w:lang w:val="mk-MK"/>
        </w:rPr>
        <w:t xml:space="preserve">Бришење </w:t>
      </w:r>
      <w:r w:rsidR="000D1580" w:rsidRPr="007D7417">
        <w:rPr>
          <w:rFonts w:ascii="StobiSans Regular" w:eastAsia="Calibri Light" w:hAnsi="StobiSans Regular" w:cs="Calibri Light"/>
          <w:b/>
          <w:bCs/>
          <w:color w:val="000000" w:themeColor="text1"/>
          <w:lang w:val="mk-MK"/>
        </w:rPr>
        <w:t>од регистарот на сертифицирани советници</w:t>
      </w:r>
    </w:p>
    <w:p w14:paraId="608C3A7B" w14:textId="679DE7A1" w:rsidR="001F1511" w:rsidRPr="007D7417" w:rsidRDefault="006D5289" w:rsidP="006D5289">
      <w:pPr>
        <w:tabs>
          <w:tab w:val="left" w:pos="426"/>
        </w:tabs>
        <w:autoSpaceDE w:val="0"/>
        <w:autoSpaceDN w:val="0"/>
        <w:adjustRightInd w:val="0"/>
        <w:ind w:left="1844"/>
        <w:rPr>
          <w:rFonts w:ascii="StobiSans Regular" w:eastAsia="Century Gothic" w:hAnsi="StobiSans Regular" w:cstheme="majorHAnsi"/>
          <w:b/>
          <w:bCs/>
          <w:color w:val="000000" w:themeColor="text1"/>
          <w:lang w:val="mk-MK"/>
        </w:rPr>
      </w:pPr>
      <w:r w:rsidRPr="007D7417">
        <w:rPr>
          <w:rFonts w:ascii="StobiSans Regular" w:eastAsia="Calibri Light" w:hAnsi="StobiSans Regular" w:cs="Calibri Light"/>
          <w:b/>
          <w:bCs/>
          <w:color w:val="000000" w:themeColor="text1"/>
        </w:rPr>
        <w:t xml:space="preserve">                                          </w:t>
      </w:r>
      <w:r w:rsidR="000D1580" w:rsidRPr="007D7417">
        <w:rPr>
          <w:rFonts w:ascii="StobiSans Regular" w:eastAsia="Calibri Light" w:hAnsi="StobiSans Regular" w:cs="Calibri Light"/>
          <w:b/>
          <w:bCs/>
          <w:color w:val="000000" w:themeColor="text1"/>
          <w:lang w:val="mk-MK"/>
        </w:rPr>
        <w:t xml:space="preserve">Член 11 </w:t>
      </w:r>
    </w:p>
    <w:p w14:paraId="4B06DB0F" w14:textId="110B9A5F" w:rsidR="001F1511" w:rsidRPr="007D7417" w:rsidRDefault="000D1580" w:rsidP="00E41727">
      <w:pPr>
        <w:tabs>
          <w:tab w:val="left" w:pos="284"/>
          <w:tab w:val="left" w:pos="426"/>
        </w:tabs>
        <w:autoSpaceDE w:val="0"/>
        <w:autoSpaceDN w:val="0"/>
        <w:adjustRightInd w:val="0"/>
        <w:jc w:val="both"/>
        <w:rPr>
          <w:rFonts w:ascii="StobiSans Regular" w:eastAsia="Century Gothic" w:hAnsi="StobiSans Regular" w:cstheme="majorHAnsi"/>
          <w:bCs/>
          <w:color w:val="000000" w:themeColor="text1"/>
          <w:lang w:val="mk-MK"/>
        </w:rPr>
      </w:pPr>
      <w:bookmarkStart w:id="6" w:name="_Hlk105930769"/>
      <w:r w:rsidRPr="007D7417">
        <w:rPr>
          <w:rFonts w:ascii="StobiSans Regular" w:eastAsia="Calibri Light" w:hAnsi="StobiSans Regular" w:cs="Calibri Light"/>
          <w:color w:val="000000" w:themeColor="text1"/>
          <w:lang w:val="mk-MK"/>
        </w:rPr>
        <w:t xml:space="preserve">(1) </w:t>
      </w:r>
      <w:r w:rsidRPr="007D7417">
        <w:rPr>
          <w:rFonts w:ascii="StobiSans Regular" w:eastAsia="Calibri Light" w:hAnsi="StobiSans Regular" w:cs="Calibri Light"/>
          <w:color w:val="000000" w:themeColor="text1"/>
          <w:lang w:val="mk-MK"/>
        </w:rPr>
        <w:tab/>
        <w:t xml:space="preserve">Министерот со </w:t>
      </w:r>
      <w:r w:rsidR="00CE1308" w:rsidRPr="007D7417">
        <w:rPr>
          <w:rFonts w:ascii="StobiSans Regular" w:eastAsia="Calibri Light" w:hAnsi="StobiSans Regular" w:cs="Calibri Light"/>
          <w:color w:val="000000" w:themeColor="text1"/>
          <w:lang w:val="mk-MK"/>
        </w:rPr>
        <w:t>решение</w:t>
      </w:r>
      <w:r w:rsidRPr="007D7417">
        <w:rPr>
          <w:rFonts w:ascii="StobiSans Regular" w:eastAsia="Calibri Light" w:hAnsi="StobiSans Regular" w:cs="Calibri Light"/>
          <w:color w:val="000000" w:themeColor="text1"/>
          <w:lang w:val="mk-MK"/>
        </w:rPr>
        <w:t xml:space="preserve"> ги </w:t>
      </w:r>
      <w:r w:rsidR="0018611A" w:rsidRPr="007D7417">
        <w:rPr>
          <w:rFonts w:ascii="StobiSans Regular" w:eastAsia="Calibri Light" w:hAnsi="StobiSans Regular" w:cs="Calibri Light"/>
          <w:color w:val="000000" w:themeColor="text1"/>
          <w:lang w:val="mk-MK"/>
        </w:rPr>
        <w:t xml:space="preserve"> брише </w:t>
      </w:r>
      <w:r w:rsidRPr="007D7417">
        <w:rPr>
          <w:rFonts w:ascii="StobiSans Regular" w:eastAsia="Calibri Light" w:hAnsi="StobiSans Regular" w:cs="Calibri Light"/>
          <w:color w:val="000000" w:themeColor="text1"/>
          <w:lang w:val="mk-MK"/>
        </w:rPr>
        <w:t>регистрираните советници од регистарот на овластени советници ако:</w:t>
      </w:r>
    </w:p>
    <w:p w14:paraId="6BA3A285" w14:textId="16A4469B" w:rsidR="00016444" w:rsidRPr="007D7417" w:rsidRDefault="000D1580" w:rsidP="00E41727">
      <w:pPr>
        <w:pStyle w:val="ListParagraph"/>
        <w:numPr>
          <w:ilvl w:val="0"/>
          <w:numId w:val="44"/>
        </w:numPr>
        <w:tabs>
          <w:tab w:val="left" w:pos="709"/>
        </w:tabs>
        <w:autoSpaceDE w:val="0"/>
        <w:autoSpaceDN w:val="0"/>
        <w:adjustRightInd w:val="0"/>
        <w:spacing w:after="0" w:line="240" w:lineRule="auto"/>
        <w:ind w:left="709" w:hanging="425"/>
        <w:contextualSpacing w:val="0"/>
        <w:jc w:val="both"/>
        <w:rPr>
          <w:rFonts w:ascii="StobiSans Regular" w:eastAsia="Century Gothic" w:hAnsi="StobiSans Regular" w:cstheme="majorHAnsi"/>
          <w:color w:val="000000" w:themeColor="text1"/>
          <w:lang w:val="mk-MK"/>
        </w:rPr>
      </w:pPr>
      <w:r w:rsidRPr="007D7417">
        <w:rPr>
          <w:rFonts w:ascii="StobiSans Regular" w:eastAsia="Calibri Light" w:hAnsi="StobiSans Regular" w:cs="Calibri Light"/>
          <w:color w:val="000000" w:themeColor="text1"/>
          <w:sz w:val="24"/>
          <w:szCs w:val="24"/>
          <w:lang w:val="mk-MK"/>
        </w:rPr>
        <w:t>не исполнуваат еден од условите од членот 10 став (1) на овој закон;</w:t>
      </w:r>
    </w:p>
    <w:p w14:paraId="1745745E" w14:textId="3735781C" w:rsidR="00495AF8" w:rsidRPr="007D7417" w:rsidRDefault="000D1580" w:rsidP="00E41727">
      <w:pPr>
        <w:pStyle w:val="ListParagraph"/>
        <w:numPr>
          <w:ilvl w:val="0"/>
          <w:numId w:val="44"/>
        </w:numPr>
        <w:tabs>
          <w:tab w:val="left" w:pos="709"/>
        </w:tabs>
        <w:autoSpaceDE w:val="0"/>
        <w:autoSpaceDN w:val="0"/>
        <w:adjustRightInd w:val="0"/>
        <w:spacing w:after="0" w:line="240" w:lineRule="auto"/>
        <w:ind w:left="709" w:hanging="425"/>
        <w:contextualSpacing w:val="0"/>
        <w:jc w:val="both"/>
        <w:rPr>
          <w:rFonts w:ascii="StobiSans Regular" w:eastAsia="Century Gothic" w:hAnsi="StobiSans Regular" w:cstheme="majorHAnsi"/>
          <w:color w:val="000000" w:themeColor="text1"/>
          <w:sz w:val="24"/>
          <w:szCs w:val="24"/>
          <w:lang w:val="mk-MK"/>
        </w:rPr>
      </w:pPr>
      <w:r w:rsidRPr="007D7417">
        <w:rPr>
          <w:rFonts w:ascii="StobiSans Regular" w:eastAsia="Calibri Light" w:hAnsi="StobiSans Regular" w:cs="Calibri Light"/>
          <w:color w:val="000000" w:themeColor="text1"/>
          <w:sz w:val="24"/>
          <w:szCs w:val="24"/>
          <w:lang w:val="mk-MK"/>
        </w:rPr>
        <w:t>не посетуваат редовно стручни обуки согласно планот за спроведување на обуките,</w:t>
      </w:r>
    </w:p>
    <w:p w14:paraId="5E8E06A6" w14:textId="0B467B2D" w:rsidR="00495AF8" w:rsidRPr="007D7417" w:rsidRDefault="000D1580" w:rsidP="00E41727">
      <w:pPr>
        <w:pStyle w:val="ListParagraph"/>
        <w:numPr>
          <w:ilvl w:val="0"/>
          <w:numId w:val="44"/>
        </w:numPr>
        <w:tabs>
          <w:tab w:val="left" w:pos="709"/>
        </w:tabs>
        <w:autoSpaceDE w:val="0"/>
        <w:autoSpaceDN w:val="0"/>
        <w:adjustRightInd w:val="0"/>
        <w:spacing w:after="0" w:line="240" w:lineRule="auto"/>
        <w:ind w:left="709" w:hanging="425"/>
        <w:contextualSpacing w:val="0"/>
        <w:jc w:val="both"/>
        <w:rPr>
          <w:rFonts w:ascii="StobiSans Regular" w:eastAsia="Century Gothic" w:hAnsi="StobiSans Regular" w:cstheme="majorHAnsi"/>
          <w:color w:val="000000" w:themeColor="text1"/>
          <w:lang w:val="mk-MK"/>
        </w:rPr>
      </w:pPr>
      <w:r w:rsidRPr="007D7417">
        <w:rPr>
          <w:rFonts w:ascii="StobiSans Regular" w:eastAsia="Calibri Light" w:hAnsi="StobiSans Regular" w:cs="Calibri Light"/>
          <w:color w:val="000000" w:themeColor="text1"/>
          <w:sz w:val="24"/>
          <w:szCs w:val="24"/>
          <w:lang w:val="mk-MK"/>
        </w:rPr>
        <w:t>не ја завршат успешно обуката и не добијат сертификат</w:t>
      </w:r>
      <w:r w:rsidRPr="007D7417">
        <w:rPr>
          <w:rFonts w:ascii="StobiSans Regular" w:eastAsia="Calibri Light" w:hAnsi="StobiSans Regular" w:cs="Calibri Light"/>
          <w:color w:val="000000" w:themeColor="text1"/>
          <w:lang w:val="mk-MK"/>
        </w:rPr>
        <w:t>;</w:t>
      </w:r>
    </w:p>
    <w:p w14:paraId="10DE90F5" w14:textId="29F01E47" w:rsidR="001F1511" w:rsidRPr="007D7417" w:rsidRDefault="000D1580" w:rsidP="00E41727">
      <w:pPr>
        <w:pStyle w:val="ListParagraph"/>
        <w:numPr>
          <w:ilvl w:val="0"/>
          <w:numId w:val="44"/>
        </w:numPr>
        <w:tabs>
          <w:tab w:val="left" w:pos="709"/>
        </w:tabs>
        <w:autoSpaceDE w:val="0"/>
        <w:autoSpaceDN w:val="0"/>
        <w:adjustRightInd w:val="0"/>
        <w:spacing w:after="0" w:line="240" w:lineRule="auto"/>
        <w:ind w:left="709" w:hanging="425"/>
        <w:contextualSpacing w:val="0"/>
        <w:jc w:val="both"/>
        <w:rPr>
          <w:rFonts w:ascii="StobiSans Regular" w:eastAsia="Century Gothic" w:hAnsi="StobiSans Regular" w:cstheme="majorHAnsi"/>
          <w:color w:val="000000" w:themeColor="text1"/>
          <w:lang w:val="mk-MK"/>
        </w:rPr>
      </w:pPr>
      <w:r w:rsidRPr="007D7417">
        <w:rPr>
          <w:rFonts w:ascii="StobiSans Regular" w:eastAsia="Calibri Light" w:hAnsi="StobiSans Regular" w:cs="Calibri Light"/>
          <w:color w:val="000000" w:themeColor="text1"/>
          <w:sz w:val="24"/>
          <w:szCs w:val="24"/>
          <w:lang w:val="mk-MK"/>
        </w:rPr>
        <w:t>се утврди дека тој / таа ја врши советодавната улога непрофесионално и постапува спротивно на одредбите на овој и други закони.</w:t>
      </w:r>
    </w:p>
    <w:p w14:paraId="50B5942A" w14:textId="57B631F6" w:rsidR="001F1511" w:rsidRPr="007D7417" w:rsidRDefault="000D1580" w:rsidP="00E41727">
      <w:pPr>
        <w:autoSpaceDE w:val="0"/>
        <w:autoSpaceDN w:val="0"/>
        <w:adjustRightInd w:val="0"/>
        <w:jc w:val="both"/>
        <w:rPr>
          <w:rFonts w:ascii="StobiSans Regular" w:eastAsia="Century Gothic" w:hAnsi="StobiSans Regular" w:cstheme="majorHAnsi"/>
          <w:bCs/>
          <w:color w:val="000000" w:themeColor="text1"/>
          <w:lang w:val="mk-MK"/>
        </w:rPr>
      </w:pPr>
      <w:r w:rsidRPr="007D7417">
        <w:rPr>
          <w:rFonts w:ascii="StobiSans Regular" w:eastAsia="Calibri Light" w:hAnsi="StobiSans Regular" w:cs="Calibri Light"/>
          <w:bCs/>
          <w:color w:val="000000" w:themeColor="text1"/>
          <w:lang w:val="mk-MK"/>
        </w:rPr>
        <w:t>Против решението од ставот (1) на овој член, советникот може, во рок од 15 дена од денот на приемот, да поднесе жалба до Државната комисија за одлучување во управна постапка и постапка за вработување од втор степен (или директно до управен суд).</w:t>
      </w:r>
    </w:p>
    <w:bookmarkEnd w:id="6"/>
    <w:p w14:paraId="6EC3C410" w14:textId="77777777" w:rsidR="008116EF" w:rsidRPr="007D7417" w:rsidRDefault="008116EF" w:rsidP="00E41727">
      <w:pPr>
        <w:jc w:val="center"/>
        <w:rPr>
          <w:rFonts w:ascii="StobiSans Regular" w:eastAsia="Century Gothic" w:hAnsi="StobiSans Regular" w:cstheme="majorHAnsi"/>
          <w:b/>
          <w:bCs/>
          <w:color w:val="000000" w:themeColor="text1"/>
          <w:lang w:val="mk-MK"/>
        </w:rPr>
      </w:pPr>
    </w:p>
    <w:p w14:paraId="39C09546" w14:textId="59C17731" w:rsidR="009512D2" w:rsidRPr="007D7417" w:rsidRDefault="000D1580" w:rsidP="00C606D1">
      <w:pPr>
        <w:jc w:val="center"/>
        <w:rPr>
          <w:rFonts w:ascii="StobiSans Regular" w:eastAsia="Century Gothic" w:hAnsi="StobiSans Regular" w:cstheme="majorHAnsi"/>
          <w:b/>
          <w:bCs/>
          <w:color w:val="000000" w:themeColor="text1"/>
          <w:lang w:val="mk-MK"/>
        </w:rPr>
      </w:pPr>
      <w:r w:rsidRPr="007D7417">
        <w:rPr>
          <w:rFonts w:ascii="StobiSans Regular" w:eastAsia="Calibri Light" w:hAnsi="StobiSans Regular" w:cs="Calibri Light"/>
          <w:b/>
          <w:bCs/>
          <w:color w:val="000000" w:themeColor="text1"/>
          <w:lang w:val="mk-MK"/>
        </w:rPr>
        <w:t>Регистрација и лиценцирање на даватели на советодавни услуги</w:t>
      </w:r>
    </w:p>
    <w:p w14:paraId="1AB4A09D" w14:textId="41A2ADE6" w:rsidR="009512D2" w:rsidRPr="007D7417" w:rsidRDefault="000D1580" w:rsidP="00C606D1">
      <w:pPr>
        <w:jc w:val="center"/>
        <w:rPr>
          <w:rFonts w:ascii="StobiSans Regular" w:eastAsia="Century Gothic" w:hAnsi="StobiSans Regular" w:cstheme="majorHAnsi"/>
          <w:b/>
          <w:bCs/>
          <w:color w:val="000000" w:themeColor="text1"/>
          <w:lang w:val="en-GB"/>
        </w:rPr>
      </w:pPr>
      <w:r w:rsidRPr="007D7417">
        <w:rPr>
          <w:rFonts w:ascii="StobiSans Regular" w:eastAsia="Calibri Light" w:hAnsi="StobiSans Regular" w:cs="Calibri Light"/>
          <w:b/>
          <w:bCs/>
          <w:color w:val="000000" w:themeColor="text1"/>
          <w:lang w:val="mk-MK"/>
        </w:rPr>
        <w:t xml:space="preserve"> Член 12</w:t>
      </w:r>
    </w:p>
    <w:p w14:paraId="56F61966" w14:textId="052DE823" w:rsidR="009512D2" w:rsidRPr="007D7417" w:rsidRDefault="000D1580" w:rsidP="00E41727">
      <w:pPr>
        <w:numPr>
          <w:ilvl w:val="0"/>
          <w:numId w:val="15"/>
        </w:numPr>
        <w:tabs>
          <w:tab w:val="left" w:pos="284"/>
        </w:tabs>
        <w:autoSpaceDE w:val="0"/>
        <w:autoSpaceDN w:val="0"/>
        <w:adjustRightInd w:val="0"/>
        <w:ind w:left="0" w:firstLine="0"/>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Лиценцата се издава на даватели на советодавни услуги кои ги исполнуваат следниве</w:t>
      </w:r>
      <w:r w:rsidR="00BD2845" w:rsidRPr="007D7417">
        <w:rPr>
          <w:rFonts w:ascii="StobiSans Regular" w:eastAsia="Calibri Light" w:hAnsi="StobiSans Regular" w:cs="Calibri Light"/>
          <w:color w:val="000000" w:themeColor="text1"/>
          <w:lang w:val="mk-MK"/>
        </w:rPr>
        <w:t xml:space="preserve"> услови</w:t>
      </w:r>
      <w:r w:rsidRPr="007D7417">
        <w:rPr>
          <w:rFonts w:ascii="StobiSans Regular" w:eastAsia="Calibri Light" w:hAnsi="StobiSans Regular" w:cs="Calibri Light"/>
          <w:color w:val="000000" w:themeColor="text1"/>
          <w:lang w:val="mk-MK"/>
        </w:rPr>
        <w:t>:</w:t>
      </w:r>
    </w:p>
    <w:p w14:paraId="0A5D2FAB" w14:textId="4D2F2DFA" w:rsidR="0071620C" w:rsidRPr="007D7417" w:rsidRDefault="000D1580" w:rsidP="00C606D1">
      <w:pPr>
        <w:numPr>
          <w:ilvl w:val="0"/>
          <w:numId w:val="16"/>
        </w:numPr>
        <w:contextualSpacing/>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 xml:space="preserve">поднеле барање за </w:t>
      </w:r>
      <w:r w:rsidR="009F682A" w:rsidRPr="007D7417">
        <w:rPr>
          <w:rFonts w:ascii="StobiSans Regular" w:eastAsia="Calibri Light" w:hAnsi="StobiSans Regular" w:cs="Calibri Light"/>
          <w:color w:val="000000" w:themeColor="text1"/>
          <w:lang w:val="mk-MK"/>
        </w:rPr>
        <w:t xml:space="preserve">лиценцирање </w:t>
      </w:r>
      <w:r w:rsidRPr="007D7417">
        <w:rPr>
          <w:rFonts w:ascii="StobiSans Regular" w:eastAsia="Calibri Light" w:hAnsi="StobiSans Regular" w:cs="Calibri Light"/>
          <w:color w:val="000000" w:themeColor="text1"/>
          <w:lang w:val="mk-MK"/>
        </w:rPr>
        <w:t>и регистрација во Регистарот на лиценцирани даватели на советодавни услуги.</w:t>
      </w:r>
    </w:p>
    <w:p w14:paraId="3A393BCA" w14:textId="418E4796" w:rsidR="009512D2" w:rsidRPr="007D7417" w:rsidRDefault="000D1580" w:rsidP="00C606D1">
      <w:pPr>
        <w:numPr>
          <w:ilvl w:val="0"/>
          <w:numId w:val="16"/>
        </w:numPr>
        <w:contextualSpacing/>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имаат соодветна управувачка структура која осигурува правилно функционирање и организација на услугите.</w:t>
      </w:r>
    </w:p>
    <w:p w14:paraId="40B79723" w14:textId="23F7F8B3" w:rsidR="009512D2" w:rsidRPr="007D7417" w:rsidRDefault="000D1580" w:rsidP="00C606D1">
      <w:pPr>
        <w:numPr>
          <w:ilvl w:val="0"/>
          <w:numId w:val="16"/>
        </w:numPr>
        <w:contextualSpacing/>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поседуваат или можат да покажат дека имаат пристап до основните капацитети за организирање и вршење на советодавни услуги.</w:t>
      </w:r>
    </w:p>
    <w:p w14:paraId="5E2E02FD" w14:textId="13EEFA1A" w:rsidR="009512D2" w:rsidRPr="007D7417" w:rsidRDefault="000D1580" w:rsidP="00C606D1">
      <w:pPr>
        <w:numPr>
          <w:ilvl w:val="0"/>
          <w:numId w:val="16"/>
        </w:numPr>
        <w:contextualSpacing/>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lastRenderedPageBreak/>
        <w:t xml:space="preserve">имаат пристап до сертифицирани и редовно обучувани советници релевантни за </w:t>
      </w:r>
      <w:r w:rsidR="009967E7" w:rsidRPr="007D7417">
        <w:rPr>
          <w:rFonts w:ascii="StobiSans Regular" w:eastAsia="Calibri Light" w:hAnsi="StobiSans Regular" w:cs="Calibri Light"/>
          <w:color w:val="000000" w:themeColor="text1"/>
          <w:lang w:val="mk-MK"/>
        </w:rPr>
        <w:t xml:space="preserve">спектарот на услуги кои ќе ги </w:t>
      </w:r>
      <w:r w:rsidRPr="007D7417">
        <w:rPr>
          <w:rFonts w:ascii="StobiSans Regular" w:eastAsia="Calibri Light" w:hAnsi="StobiSans Regular" w:cs="Calibri Light"/>
          <w:color w:val="000000" w:themeColor="text1"/>
          <w:lang w:val="mk-MK"/>
        </w:rPr>
        <w:t>нудат или  до меѓународни експерти. ако е потребно.</w:t>
      </w:r>
    </w:p>
    <w:p w14:paraId="2635859E" w14:textId="2CE4A1CE" w:rsidR="009512D2" w:rsidRPr="007D7417" w:rsidRDefault="000D1580" w:rsidP="00E41727">
      <w:pPr>
        <w:numPr>
          <w:ilvl w:val="0"/>
          <w:numId w:val="16"/>
        </w:numPr>
        <w:ind w:left="714" w:hanging="357"/>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 xml:space="preserve">обезбедат доказ дека немаат судир на интереси кои произлегуваат од каков било друг јавен или приватен интерес. </w:t>
      </w:r>
    </w:p>
    <w:p w14:paraId="7DA510B7" w14:textId="2603B08E" w:rsidR="000D6B65" w:rsidRPr="007D7417" w:rsidRDefault="000D1580" w:rsidP="00E41727">
      <w:pPr>
        <w:numPr>
          <w:ilvl w:val="0"/>
          <w:numId w:val="15"/>
        </w:numPr>
        <w:tabs>
          <w:tab w:val="left" w:pos="284"/>
        </w:tabs>
        <w:autoSpaceDE w:val="0"/>
        <w:autoSpaceDN w:val="0"/>
        <w:adjustRightInd w:val="0"/>
        <w:ind w:left="0" w:firstLine="0"/>
        <w:jc w:val="both"/>
        <w:rPr>
          <w:rFonts w:ascii="StobiSans Regular" w:eastAsia="Century Gothic"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 xml:space="preserve">Давателите на јавни советодавни услуги кои сакаат да се регистрираат во Регистарот на лиценцирани даватели на советодавни услуги не мора да поднесуваат барање за регистрација. Сепак, тие се должни да покажат дека ги исполнуваат </w:t>
      </w:r>
      <w:r w:rsidR="009F682A" w:rsidRPr="007D7417">
        <w:rPr>
          <w:rFonts w:ascii="StobiSans Regular" w:eastAsia="Calibri Light" w:hAnsi="StobiSans Regular" w:cs="Calibri Light"/>
          <w:color w:val="000000" w:themeColor="text1"/>
          <w:lang w:val="mk-MK"/>
        </w:rPr>
        <w:t xml:space="preserve">условите </w:t>
      </w:r>
      <w:r w:rsidRPr="007D7417">
        <w:rPr>
          <w:rFonts w:ascii="StobiSans Regular" w:eastAsia="Calibri Light" w:hAnsi="StobiSans Regular" w:cs="Calibri Light"/>
          <w:color w:val="000000" w:themeColor="text1"/>
          <w:lang w:val="mk-MK"/>
        </w:rPr>
        <w:t>од ставот (1) на овој член.</w:t>
      </w:r>
    </w:p>
    <w:p w14:paraId="715E9DC4" w14:textId="7D6F6D8F" w:rsidR="00D654D7" w:rsidRPr="007D7417" w:rsidRDefault="000D1580" w:rsidP="00E41727">
      <w:pPr>
        <w:numPr>
          <w:ilvl w:val="0"/>
          <w:numId w:val="15"/>
        </w:numPr>
        <w:tabs>
          <w:tab w:val="left" w:pos="284"/>
        </w:tabs>
        <w:autoSpaceDE w:val="0"/>
        <w:autoSpaceDN w:val="0"/>
        <w:adjustRightInd w:val="0"/>
        <w:ind w:left="0" w:firstLine="0"/>
        <w:jc w:val="both"/>
        <w:rPr>
          <w:rFonts w:ascii="StobiSans Regular" w:eastAsia="Century Gothic"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Министерството води регистар на сите лиценцирани даватели на советодавни услуги и на својата веб-страница објавува ажурирана листа.</w:t>
      </w:r>
    </w:p>
    <w:p w14:paraId="226B83E5" w14:textId="22E4D4CA" w:rsidR="009655DF" w:rsidRPr="007D7417" w:rsidRDefault="000D1580" w:rsidP="00E41727">
      <w:pPr>
        <w:numPr>
          <w:ilvl w:val="0"/>
          <w:numId w:val="15"/>
        </w:numPr>
        <w:tabs>
          <w:tab w:val="left" w:pos="284"/>
        </w:tabs>
        <w:autoSpaceDE w:val="0"/>
        <w:autoSpaceDN w:val="0"/>
        <w:adjustRightInd w:val="0"/>
        <w:ind w:left="0" w:firstLine="0"/>
        <w:jc w:val="both"/>
        <w:rPr>
          <w:rFonts w:ascii="StobiSans Regular" w:eastAsia="Century Gothic"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Давателите на советодавни услуги можат да поднесат барање за добивање лиценца за извршување на една или повеќе од советодавните услуги од Член 9 (</w:t>
      </w:r>
      <w:r w:rsidR="00F904B1" w:rsidRPr="007D7417">
        <w:rPr>
          <w:rFonts w:ascii="StobiSans Regular" w:eastAsia="Calibri Light" w:hAnsi="StobiSans Regular" w:cs="Calibri Light"/>
          <w:color w:val="000000" w:themeColor="text1"/>
          <w:lang w:val="mk-MK"/>
        </w:rPr>
        <w:t>1</w:t>
      </w:r>
      <w:r w:rsidRPr="007D7417">
        <w:rPr>
          <w:rFonts w:ascii="StobiSans Regular" w:eastAsia="Calibri Light" w:hAnsi="StobiSans Regular" w:cs="Calibri Light"/>
          <w:color w:val="000000" w:themeColor="text1"/>
          <w:lang w:val="mk-MK"/>
        </w:rPr>
        <w:t xml:space="preserve">). </w:t>
      </w:r>
    </w:p>
    <w:p w14:paraId="168C679C" w14:textId="615229B9" w:rsidR="009655DF" w:rsidRPr="007D7417" w:rsidRDefault="000D1580" w:rsidP="00E41727">
      <w:pPr>
        <w:numPr>
          <w:ilvl w:val="0"/>
          <w:numId w:val="15"/>
        </w:numPr>
        <w:tabs>
          <w:tab w:val="left" w:pos="284"/>
        </w:tabs>
        <w:autoSpaceDE w:val="0"/>
        <w:autoSpaceDN w:val="0"/>
        <w:adjustRightInd w:val="0"/>
        <w:ind w:left="0" w:firstLine="0"/>
        <w:jc w:val="both"/>
        <w:rPr>
          <w:rFonts w:ascii="StobiSans Regular" w:eastAsia="Century Gothic"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Јавните даватели на советодавни услуги мора да ги нудат најмалку услугите дефинирани во член 9 (1), (3), (4), (10) и (11).</w:t>
      </w:r>
    </w:p>
    <w:p w14:paraId="55D76A5A" w14:textId="628366A1" w:rsidR="00D654D7" w:rsidRPr="007D7417" w:rsidRDefault="000D1580" w:rsidP="00E41727">
      <w:pPr>
        <w:numPr>
          <w:ilvl w:val="0"/>
          <w:numId w:val="15"/>
        </w:numPr>
        <w:tabs>
          <w:tab w:val="left" w:pos="284"/>
        </w:tabs>
        <w:autoSpaceDE w:val="0"/>
        <w:autoSpaceDN w:val="0"/>
        <w:adjustRightInd w:val="0"/>
        <w:ind w:left="0" w:firstLine="0"/>
        <w:jc w:val="both"/>
        <w:rPr>
          <w:rFonts w:ascii="StobiSans Regular" w:eastAsia="Century Gothic"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Министерот ги пропишува формата и содржината на барањето за</w:t>
      </w:r>
      <w:r w:rsidR="00BD2845" w:rsidRPr="007D7417">
        <w:rPr>
          <w:rFonts w:ascii="StobiSans Regular" w:eastAsia="Calibri Light" w:hAnsi="StobiSans Regular" w:cs="Calibri Light"/>
          <w:color w:val="000000" w:themeColor="text1"/>
          <w:lang w:val="mk-MK"/>
        </w:rPr>
        <w:t xml:space="preserve"> лиценцирање и запишување</w:t>
      </w:r>
      <w:r w:rsidRPr="007D7417">
        <w:rPr>
          <w:rFonts w:ascii="StobiSans Regular" w:eastAsia="Calibri Light" w:hAnsi="StobiSans Regular" w:cs="Calibri Light"/>
          <w:color w:val="000000" w:themeColor="text1"/>
          <w:lang w:val="mk-MK"/>
        </w:rPr>
        <w:t xml:space="preserve"> во регистарот, формата, содржината и начинот на водење на регистарот, како и причините за </w:t>
      </w:r>
      <w:r w:rsidR="00BD2845" w:rsidRPr="007D7417">
        <w:rPr>
          <w:rFonts w:ascii="StobiSans Regular" w:eastAsia="Calibri Light" w:hAnsi="StobiSans Regular" w:cs="Calibri Light"/>
          <w:color w:val="000000" w:themeColor="text1"/>
          <w:lang w:val="mk-MK"/>
        </w:rPr>
        <w:t xml:space="preserve">бришење </w:t>
      </w:r>
      <w:r w:rsidRPr="007D7417">
        <w:rPr>
          <w:rFonts w:ascii="StobiSans Regular" w:eastAsia="Calibri Light" w:hAnsi="StobiSans Regular" w:cs="Calibri Light"/>
          <w:color w:val="000000" w:themeColor="text1"/>
          <w:lang w:val="mk-MK"/>
        </w:rPr>
        <w:t xml:space="preserve">на лиценцираните даватели на советодавни услуги од регистарот, формата, содржината и начинот на издавање на лиценцата, нејзината важност, како и формата, </w:t>
      </w:r>
      <w:r w:rsidR="00BD2845" w:rsidRPr="007D7417">
        <w:rPr>
          <w:rFonts w:ascii="StobiSans Regular" w:eastAsia="Calibri Light" w:hAnsi="StobiSans Regular" w:cs="Calibri Light"/>
          <w:color w:val="000000" w:themeColor="text1"/>
          <w:lang w:val="mk-MK"/>
        </w:rPr>
        <w:t xml:space="preserve">роковите за доставување </w:t>
      </w:r>
      <w:r w:rsidRPr="007D7417">
        <w:rPr>
          <w:rFonts w:ascii="StobiSans Regular" w:eastAsia="Calibri Light" w:hAnsi="StobiSans Regular" w:cs="Calibri Light"/>
          <w:color w:val="000000" w:themeColor="text1"/>
          <w:lang w:val="mk-MK"/>
        </w:rPr>
        <w:t>и содржината на извештајот за работата на давателите на советодавни услуги.</w:t>
      </w:r>
    </w:p>
    <w:p w14:paraId="26C4B61E" w14:textId="77777777" w:rsidR="009C637C" w:rsidRPr="007D7417" w:rsidRDefault="009C637C" w:rsidP="00E41727">
      <w:pPr>
        <w:autoSpaceDE w:val="0"/>
        <w:autoSpaceDN w:val="0"/>
        <w:adjustRightInd w:val="0"/>
        <w:jc w:val="both"/>
        <w:rPr>
          <w:rFonts w:ascii="StobiSans Regular" w:eastAsia="Century Gothic" w:hAnsi="StobiSans Regular" w:cstheme="majorHAnsi"/>
          <w:color w:val="000000" w:themeColor="text1"/>
          <w:lang w:val="mk-MK"/>
        </w:rPr>
      </w:pPr>
    </w:p>
    <w:p w14:paraId="331ADDB6" w14:textId="6605167D" w:rsidR="00CF4F11" w:rsidRPr="007D7417" w:rsidRDefault="0018611A" w:rsidP="00E41727">
      <w:pPr>
        <w:autoSpaceDE w:val="0"/>
        <w:autoSpaceDN w:val="0"/>
        <w:adjustRightInd w:val="0"/>
        <w:jc w:val="center"/>
        <w:rPr>
          <w:rFonts w:ascii="StobiSans Regular" w:eastAsia="Century Gothic" w:hAnsi="StobiSans Regular" w:cstheme="majorHAnsi"/>
          <w:b/>
          <w:bCs/>
          <w:color w:val="000000" w:themeColor="text1"/>
          <w:lang w:val="mk-MK"/>
        </w:rPr>
      </w:pPr>
      <w:r w:rsidRPr="007D7417">
        <w:rPr>
          <w:rFonts w:ascii="StobiSans Regular" w:eastAsia="Calibri Light" w:hAnsi="StobiSans Regular" w:cs="Calibri Light"/>
          <w:b/>
          <w:bCs/>
          <w:color w:val="000000" w:themeColor="text1"/>
          <w:lang w:val="mk-MK"/>
        </w:rPr>
        <w:t xml:space="preserve">Бришење </w:t>
      </w:r>
      <w:r w:rsidR="000D1580" w:rsidRPr="007D7417">
        <w:rPr>
          <w:rFonts w:ascii="StobiSans Regular" w:eastAsia="Calibri Light" w:hAnsi="StobiSans Regular" w:cs="Calibri Light"/>
          <w:b/>
          <w:bCs/>
          <w:color w:val="000000" w:themeColor="text1"/>
          <w:lang w:val="mk-MK"/>
        </w:rPr>
        <w:t>од Регистарот</w:t>
      </w:r>
      <w:r w:rsidR="000D1580" w:rsidRPr="007D7417">
        <w:rPr>
          <w:rFonts w:ascii="StobiSans Regular" w:eastAsia="Calibri Light" w:hAnsi="StobiSans Regular" w:cs="Calibri Light"/>
          <w:color w:val="000000" w:themeColor="text1"/>
          <w:lang w:val="mk-MK"/>
        </w:rPr>
        <w:t xml:space="preserve"> </w:t>
      </w:r>
      <w:r w:rsidR="000D1580" w:rsidRPr="007D7417">
        <w:rPr>
          <w:rFonts w:ascii="StobiSans Regular" w:hAnsi="StobiSans Regular"/>
          <w:color w:val="000000" w:themeColor="text1"/>
          <w:lang w:val="mk-MK"/>
        </w:rPr>
        <w:t xml:space="preserve"> </w:t>
      </w:r>
      <w:r w:rsidR="000D1580" w:rsidRPr="007D7417">
        <w:rPr>
          <w:rFonts w:ascii="StobiSans Regular" w:eastAsia="Calibri Light" w:hAnsi="StobiSans Regular" w:cs="Calibri Light"/>
          <w:b/>
          <w:bCs/>
          <w:color w:val="000000" w:themeColor="text1"/>
          <w:lang w:val="mk-MK"/>
        </w:rPr>
        <w:t>на лиценцирани даватели на советодавни услуги и одземање на лиценцата</w:t>
      </w:r>
    </w:p>
    <w:p w14:paraId="72564998" w14:textId="490DF292" w:rsidR="00CF4F11" w:rsidRPr="007D7417" w:rsidRDefault="000D1580" w:rsidP="00E41727">
      <w:pPr>
        <w:autoSpaceDE w:val="0"/>
        <w:autoSpaceDN w:val="0"/>
        <w:adjustRightInd w:val="0"/>
        <w:jc w:val="center"/>
        <w:rPr>
          <w:rFonts w:ascii="StobiSans Regular" w:eastAsia="Century Gothic" w:hAnsi="StobiSans Regular" w:cstheme="majorHAnsi"/>
          <w:b/>
          <w:bCs/>
          <w:color w:val="000000" w:themeColor="text1"/>
          <w:lang w:val="en-GB"/>
        </w:rPr>
      </w:pPr>
      <w:r w:rsidRPr="007D7417">
        <w:rPr>
          <w:rFonts w:ascii="StobiSans Regular" w:eastAsia="Calibri Light" w:hAnsi="StobiSans Regular" w:cs="Calibri Light"/>
          <w:b/>
          <w:bCs/>
          <w:color w:val="000000" w:themeColor="text1"/>
          <w:lang w:val="mk-MK"/>
        </w:rPr>
        <w:t xml:space="preserve"> Член 13</w:t>
      </w:r>
    </w:p>
    <w:p w14:paraId="7AA9F0ED" w14:textId="6C3C97BE" w:rsidR="00CF4F11" w:rsidRPr="007D7417" w:rsidRDefault="00F904B1" w:rsidP="00E41727">
      <w:pPr>
        <w:numPr>
          <w:ilvl w:val="0"/>
          <w:numId w:val="45"/>
        </w:numPr>
        <w:tabs>
          <w:tab w:val="left" w:pos="284"/>
        </w:tabs>
        <w:autoSpaceDE w:val="0"/>
        <w:autoSpaceDN w:val="0"/>
        <w:adjustRightInd w:val="0"/>
        <w:ind w:left="0" w:firstLine="0"/>
        <w:jc w:val="both"/>
        <w:rPr>
          <w:rFonts w:ascii="StobiSans Regular" w:eastAsia="Century Gothic"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Министерот со решение</w:t>
      </w:r>
      <w:r w:rsidR="000D1580" w:rsidRPr="007D7417">
        <w:rPr>
          <w:rFonts w:ascii="StobiSans Regular" w:eastAsia="Calibri Light" w:hAnsi="StobiSans Regular" w:cs="Calibri Light"/>
          <w:color w:val="000000" w:themeColor="text1"/>
          <w:lang w:val="mk-MK"/>
        </w:rPr>
        <w:t xml:space="preserve"> ги </w:t>
      </w:r>
      <w:r w:rsidR="00BD2845" w:rsidRPr="007D7417">
        <w:rPr>
          <w:rFonts w:ascii="StobiSans Regular" w:eastAsia="Calibri Light" w:hAnsi="StobiSans Regular" w:cs="Calibri Light"/>
          <w:color w:val="000000" w:themeColor="text1"/>
          <w:lang w:val="mk-MK"/>
        </w:rPr>
        <w:t xml:space="preserve">брише </w:t>
      </w:r>
      <w:r w:rsidR="000D1580" w:rsidRPr="007D7417">
        <w:rPr>
          <w:rFonts w:ascii="StobiSans Regular" w:eastAsia="Calibri Light" w:hAnsi="StobiSans Regular" w:cs="Calibri Light"/>
          <w:color w:val="000000" w:themeColor="text1"/>
          <w:lang w:val="mk-MK"/>
        </w:rPr>
        <w:t>давателите на советодавни услуги од регистарот на лиценцирани даватели на советодавни услуги доколку:</w:t>
      </w:r>
    </w:p>
    <w:p w14:paraId="648C9AC0" w14:textId="1F3CD112" w:rsidR="00CF4F11" w:rsidRPr="007D7417" w:rsidRDefault="000D1580" w:rsidP="00E41727">
      <w:pPr>
        <w:numPr>
          <w:ilvl w:val="0"/>
          <w:numId w:val="46"/>
        </w:numPr>
        <w:contextualSpacing/>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не исполнуваат еден од условите од членот 12 став (1) на овој закон;</w:t>
      </w:r>
    </w:p>
    <w:p w14:paraId="0119974A" w14:textId="70C4DC19" w:rsidR="00CF4F11" w:rsidRPr="007D7417" w:rsidRDefault="000D1580" w:rsidP="00E41727">
      <w:pPr>
        <w:numPr>
          <w:ilvl w:val="0"/>
          <w:numId w:val="46"/>
        </w:numPr>
        <w:contextualSpacing/>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доколку дојде до промени</w:t>
      </w:r>
      <w:r w:rsidR="00EC5489" w:rsidRPr="007D7417">
        <w:rPr>
          <w:rFonts w:ascii="StobiSans Regular" w:eastAsia="Calibri Light" w:hAnsi="StobiSans Regular" w:cs="Calibri Light"/>
          <w:color w:val="000000" w:themeColor="text1"/>
          <w:lang w:val="mk-MK"/>
        </w:rPr>
        <w:t>,</w:t>
      </w:r>
      <w:r w:rsidRPr="007D7417">
        <w:rPr>
          <w:rFonts w:ascii="StobiSans Regular" w:eastAsia="Calibri Light" w:hAnsi="StobiSans Regular" w:cs="Calibri Light"/>
          <w:color w:val="000000" w:themeColor="text1"/>
          <w:lang w:val="mk-MK"/>
        </w:rPr>
        <w:t xml:space="preserve"> во рок од 30 дена од денот на промената</w:t>
      </w:r>
      <w:r w:rsidR="00EC5489" w:rsidRPr="007D7417">
        <w:rPr>
          <w:rFonts w:ascii="StobiSans Regular" w:eastAsia="Calibri Light" w:hAnsi="StobiSans Regular" w:cs="Calibri Light"/>
          <w:color w:val="000000" w:themeColor="text1"/>
          <w:lang w:val="mk-MK"/>
        </w:rPr>
        <w:t xml:space="preserve"> не го известат Министерството за таа промена</w:t>
      </w:r>
      <w:r w:rsidRPr="007D7417">
        <w:rPr>
          <w:rFonts w:ascii="StobiSans Regular" w:eastAsia="Calibri Light" w:hAnsi="StobiSans Regular" w:cs="Calibri Light"/>
          <w:color w:val="000000" w:themeColor="text1"/>
          <w:lang w:val="mk-MK"/>
        </w:rPr>
        <w:t>.</w:t>
      </w:r>
    </w:p>
    <w:p w14:paraId="62F4C71F" w14:textId="0490C4C4" w:rsidR="00CF4F11" w:rsidRPr="007D7417" w:rsidRDefault="000D1580" w:rsidP="00E41727">
      <w:pPr>
        <w:numPr>
          <w:ilvl w:val="0"/>
          <w:numId w:val="46"/>
        </w:numPr>
        <w:contextualSpacing/>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се утврди дека советодавната улога ја вршат непрофесионално и постапуваат спротивно на одредбите на овој и други закони.</w:t>
      </w:r>
    </w:p>
    <w:p w14:paraId="77E899EB" w14:textId="3DE09513" w:rsidR="00987598" w:rsidRPr="007D7417" w:rsidRDefault="000D1580" w:rsidP="00E41727">
      <w:pPr>
        <w:numPr>
          <w:ilvl w:val="0"/>
          <w:numId w:val="46"/>
        </w:numPr>
        <w:contextualSpacing/>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во случај на банкрот.</w:t>
      </w:r>
    </w:p>
    <w:p w14:paraId="2871AB9C" w14:textId="5AF756E6" w:rsidR="00987598" w:rsidRPr="007D7417" w:rsidRDefault="000D1580" w:rsidP="00E41727">
      <w:pPr>
        <w:numPr>
          <w:ilvl w:val="0"/>
          <w:numId w:val="46"/>
        </w:numPr>
        <w:contextualSpacing/>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делегираат работа или ангажираат други даватели на советодавни услуги или советници за вршење на работата за која се лиценцирани и регистрирани.</w:t>
      </w:r>
    </w:p>
    <w:p w14:paraId="460F2233" w14:textId="5DCD9E3A" w:rsidR="00C86A7E" w:rsidRPr="007D7417" w:rsidRDefault="000D1580" w:rsidP="00E41727">
      <w:pPr>
        <w:numPr>
          <w:ilvl w:val="0"/>
          <w:numId w:val="46"/>
        </w:numPr>
        <w:contextualSpacing/>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во случај да престанат да работат како даватели на советодавни услуги</w:t>
      </w:r>
    </w:p>
    <w:p w14:paraId="1354FEBD" w14:textId="343C0DC2" w:rsidR="00C86A7E" w:rsidRPr="007D7417" w:rsidRDefault="000D1580" w:rsidP="00E41727">
      <w:pPr>
        <w:numPr>
          <w:ilvl w:val="0"/>
          <w:numId w:val="46"/>
        </w:numPr>
        <w:contextualSpacing/>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по објавувањето на одлука со која се менува назначувањето на јавен давател на советодавни услуги со која тие повеќе не се во можност да вршат такви услуги.</w:t>
      </w:r>
    </w:p>
    <w:p w14:paraId="2BD136AC" w14:textId="637A8B79" w:rsidR="00987598" w:rsidRPr="007D7417" w:rsidRDefault="000D1580" w:rsidP="00E41727">
      <w:pPr>
        <w:numPr>
          <w:ilvl w:val="0"/>
          <w:numId w:val="46"/>
        </w:numPr>
        <w:contextualSpacing/>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не ги исполнуваат обврските за следење, известување и евалуација на процесите што ги спроведува министерството</w:t>
      </w:r>
    </w:p>
    <w:p w14:paraId="09CEE5EE" w14:textId="753706F8" w:rsidR="00987598" w:rsidRPr="007D7417" w:rsidRDefault="000D1580" w:rsidP="00E41727">
      <w:pPr>
        <w:numPr>
          <w:ilvl w:val="0"/>
          <w:numId w:val="46"/>
        </w:numPr>
        <w:contextualSpacing/>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lastRenderedPageBreak/>
        <w:t>даваат лажни информации и податоци релевантни за добивање и задржување на лиценцата.</w:t>
      </w:r>
    </w:p>
    <w:p w14:paraId="371FA328" w14:textId="19B61A00" w:rsidR="00CF4F11" w:rsidRPr="007D7417" w:rsidRDefault="000D1580" w:rsidP="00E41727">
      <w:pPr>
        <w:numPr>
          <w:ilvl w:val="0"/>
          <w:numId w:val="45"/>
        </w:numPr>
        <w:tabs>
          <w:tab w:val="left" w:pos="284"/>
        </w:tabs>
        <w:autoSpaceDE w:val="0"/>
        <w:autoSpaceDN w:val="0"/>
        <w:adjustRightInd w:val="0"/>
        <w:ind w:left="0" w:firstLine="0"/>
        <w:jc w:val="both"/>
        <w:rPr>
          <w:rFonts w:ascii="StobiSans Regular" w:eastAsia="Century Gothic"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Против решението од ставот (1) на овој член, давателот на советодавни услуги може, во рок од 15 дена од денот на приемот, да поднесе жалба до Државната комисија за одлучување во управна постапка и постапка за вработување од втор степен (или може директно да оди до управен суд).</w:t>
      </w:r>
    </w:p>
    <w:p w14:paraId="4D15D1C3" w14:textId="5CC9CE26" w:rsidR="00CE1670" w:rsidRPr="007D7417" w:rsidRDefault="000D1580" w:rsidP="00CE1670">
      <w:pPr>
        <w:tabs>
          <w:tab w:val="left" w:pos="567"/>
        </w:tabs>
        <w:autoSpaceDE w:val="0"/>
        <w:autoSpaceDN w:val="0"/>
        <w:adjustRightInd w:val="0"/>
        <w:jc w:val="both"/>
        <w:rPr>
          <w:rFonts w:ascii="StobiSans Regular" w:eastAsia="Century Gothic"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 xml:space="preserve">Давателите на советодавни услуги мора да водат евиденција за обезбедените советодавни услуги, што претставува основа за изготвување годишни извештаи кои се должни да ги достават до Министерството, најдоцна до 31 јануари во тековната година за претходната година.(4) Против </w:t>
      </w:r>
      <w:r w:rsidR="008E4746" w:rsidRPr="007D7417">
        <w:rPr>
          <w:rFonts w:ascii="StobiSans Regular" w:eastAsia="Calibri Light" w:hAnsi="StobiSans Regular" w:cs="Calibri Light"/>
          <w:color w:val="000000" w:themeColor="text1"/>
          <w:lang w:val="mk-MK"/>
        </w:rPr>
        <w:t>решението</w:t>
      </w:r>
      <w:r w:rsidRPr="007D7417">
        <w:rPr>
          <w:rFonts w:ascii="StobiSans Regular" w:eastAsia="Calibri Light" w:hAnsi="StobiSans Regular" w:cs="Calibri Light"/>
          <w:color w:val="000000" w:themeColor="text1"/>
          <w:lang w:val="mk-MK"/>
        </w:rPr>
        <w:t xml:space="preserve"> од став (1) на овој член, давателот на советодавни услуги може, во рок од 15 дена од денот на приемот, да поднесе жалба до Државната комисија за одлучување во уп</w:t>
      </w:r>
      <w:r w:rsidR="008E0235" w:rsidRPr="007D7417">
        <w:rPr>
          <w:rFonts w:ascii="StobiSans Regular" w:eastAsia="Calibri Light" w:hAnsi="StobiSans Regular" w:cs="Calibri Light"/>
          <w:color w:val="000000" w:themeColor="text1"/>
          <w:lang w:val="mk-MK"/>
        </w:rPr>
        <w:t>равна постапка и во втор степен</w:t>
      </w:r>
      <w:r w:rsidRPr="007D7417">
        <w:rPr>
          <w:rFonts w:ascii="StobiSans Regular" w:eastAsia="Calibri Light" w:hAnsi="StobiSans Regular" w:cs="Calibri Light"/>
          <w:color w:val="000000" w:themeColor="text1"/>
          <w:lang w:val="mk-MK"/>
        </w:rPr>
        <w:t xml:space="preserve"> (или може да оди директно до управен суд).</w:t>
      </w:r>
    </w:p>
    <w:p w14:paraId="4A10764B" w14:textId="77777777" w:rsidR="00CE1670" w:rsidRPr="007D7417" w:rsidRDefault="00CE1670" w:rsidP="00CE1670">
      <w:pPr>
        <w:tabs>
          <w:tab w:val="left" w:pos="567"/>
        </w:tabs>
        <w:autoSpaceDE w:val="0"/>
        <w:autoSpaceDN w:val="0"/>
        <w:adjustRightInd w:val="0"/>
        <w:jc w:val="both"/>
        <w:rPr>
          <w:rFonts w:ascii="StobiSans Regular" w:eastAsia="Century Gothic" w:hAnsi="StobiSans Regular" w:cstheme="majorHAnsi"/>
          <w:color w:val="000000" w:themeColor="text1"/>
          <w:lang w:val="en-GB"/>
        </w:rPr>
      </w:pPr>
    </w:p>
    <w:p w14:paraId="7497039E" w14:textId="4A203C27" w:rsidR="00CE1670" w:rsidRPr="00B860B1" w:rsidRDefault="00B860B1" w:rsidP="002E5725">
      <w:pPr>
        <w:tabs>
          <w:tab w:val="left" w:pos="567"/>
        </w:tabs>
        <w:autoSpaceDE w:val="0"/>
        <w:autoSpaceDN w:val="0"/>
        <w:adjustRightInd w:val="0"/>
        <w:jc w:val="center"/>
        <w:rPr>
          <w:rFonts w:ascii="StobiSans Regular" w:eastAsia="Century Gothic" w:hAnsi="StobiSans Regular" w:cstheme="majorHAnsi"/>
          <w:b/>
          <w:bCs/>
          <w:color w:val="000000" w:themeColor="text1"/>
          <w:lang w:val="mk-MK"/>
        </w:rPr>
      </w:pPr>
      <w:r>
        <w:rPr>
          <w:rFonts w:ascii="StobiSans Regular" w:eastAsia="Calibri Light" w:hAnsi="StobiSans Regular" w:cs="Calibri Light"/>
          <w:b/>
          <w:bCs/>
          <w:color w:val="000000" w:themeColor="text1"/>
          <w:lang w:val="mk-MK"/>
        </w:rPr>
        <w:t>Доверливост и споделување на информации</w:t>
      </w:r>
    </w:p>
    <w:p w14:paraId="6072C593" w14:textId="77777777" w:rsidR="00CE1670" w:rsidRPr="007D7417" w:rsidRDefault="000D1580" w:rsidP="002E5725">
      <w:pPr>
        <w:tabs>
          <w:tab w:val="left" w:pos="567"/>
        </w:tabs>
        <w:autoSpaceDE w:val="0"/>
        <w:autoSpaceDN w:val="0"/>
        <w:adjustRightInd w:val="0"/>
        <w:jc w:val="center"/>
        <w:rPr>
          <w:rFonts w:ascii="StobiSans Regular" w:eastAsia="Century Gothic" w:hAnsi="StobiSans Regular" w:cstheme="majorHAnsi"/>
          <w:b/>
          <w:bCs/>
          <w:color w:val="000000" w:themeColor="text1"/>
          <w:lang w:val="en-GB"/>
        </w:rPr>
      </w:pPr>
      <w:r w:rsidRPr="007D7417">
        <w:rPr>
          <w:rFonts w:ascii="StobiSans Regular" w:eastAsia="Calibri Light" w:hAnsi="StobiSans Regular" w:cs="Calibri Light"/>
          <w:b/>
          <w:bCs/>
          <w:color w:val="000000" w:themeColor="text1"/>
          <w:lang w:val="mk-MK"/>
        </w:rPr>
        <w:t xml:space="preserve"> Член 14</w:t>
      </w:r>
    </w:p>
    <w:p w14:paraId="2E1277F0" w14:textId="77777777" w:rsidR="00CE1670" w:rsidRPr="007D7417" w:rsidRDefault="000D1580" w:rsidP="00CE1670">
      <w:pPr>
        <w:tabs>
          <w:tab w:val="left" w:pos="567"/>
        </w:tabs>
        <w:autoSpaceDE w:val="0"/>
        <w:autoSpaceDN w:val="0"/>
        <w:adjustRightInd w:val="0"/>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(1) Давателите на советодавни услуги не вршат контрола и инспекциски надзор.</w:t>
      </w:r>
    </w:p>
    <w:p w14:paraId="158FFC5F" w14:textId="77777777" w:rsidR="00CE1670" w:rsidRPr="007D7417" w:rsidRDefault="000D1580" w:rsidP="00CE1670">
      <w:pPr>
        <w:tabs>
          <w:tab w:val="left" w:pos="567"/>
        </w:tabs>
        <w:autoSpaceDE w:val="0"/>
        <w:autoSpaceDN w:val="0"/>
        <w:adjustRightInd w:val="0"/>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(2) Инспектор вработен во инспекциска служба не може да дава советодавни услуги, ниту да биде ангажиран во правно лице кое дава советодавни услуги, најмалку една година по престанокот на работниот однос како инспектор.</w:t>
      </w:r>
    </w:p>
    <w:p w14:paraId="4FD1753E" w14:textId="77777777" w:rsidR="00CE1670" w:rsidRPr="007D7417" w:rsidRDefault="000D1580" w:rsidP="00CE1670">
      <w:pPr>
        <w:tabs>
          <w:tab w:val="left" w:pos="567"/>
        </w:tabs>
        <w:autoSpaceDE w:val="0"/>
        <w:autoSpaceDN w:val="0"/>
        <w:adjustRightInd w:val="0"/>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(3) Податоците со кои располагаат давателите на советодавни услуги се јавни, освен податоците кои се сметаат за лични податоци и податоците кои се сметаат за деловна тајна.</w:t>
      </w:r>
    </w:p>
    <w:p w14:paraId="318BB639" w14:textId="77777777" w:rsidR="00CE1670" w:rsidRPr="007D7417" w:rsidRDefault="000D1580" w:rsidP="00CE1670">
      <w:pPr>
        <w:tabs>
          <w:tab w:val="left" w:pos="567"/>
        </w:tabs>
        <w:autoSpaceDE w:val="0"/>
        <w:autoSpaceDN w:val="0"/>
        <w:adjustRightInd w:val="0"/>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(4) Податоците од ставот (3) на овој член по барање, се доставуваат до Министерството, согласно прописите за заштита на личните податоци и прописите за доверливи информации.</w:t>
      </w:r>
    </w:p>
    <w:p w14:paraId="57DA755C" w14:textId="77777777" w:rsidR="00CE1670" w:rsidRDefault="000D1580" w:rsidP="00CE1670">
      <w:pPr>
        <w:tabs>
          <w:tab w:val="left" w:pos="567"/>
        </w:tabs>
        <w:autoSpaceDE w:val="0"/>
        <w:autoSpaceDN w:val="0"/>
        <w:adjustRightInd w:val="0"/>
        <w:jc w:val="both"/>
        <w:rPr>
          <w:rFonts w:ascii="StobiSans Regular" w:eastAsia="Calibri Light" w:hAnsi="StobiSans Regular" w:cs="Calibri Light"/>
          <w:color w:val="000000" w:themeColor="text1"/>
          <w:lang w:val="mk-MK"/>
        </w:rPr>
      </w:pPr>
      <w:r w:rsidRPr="007D7417">
        <w:rPr>
          <w:rFonts w:ascii="StobiSans Regular" w:eastAsia="Calibri Light" w:hAnsi="StobiSans Regular" w:cs="Calibri Light"/>
          <w:color w:val="000000" w:themeColor="text1"/>
          <w:lang w:val="mk-MK"/>
        </w:rPr>
        <w:t>(5) Податоците од ставот (4) на овој член може да се користат само за целта за која се обезбедени и не може да се менуваат или да им се даваат на други лица.</w:t>
      </w:r>
    </w:p>
    <w:p w14:paraId="14763724" w14:textId="7FF36393" w:rsidR="008C52AD" w:rsidRPr="008C52AD" w:rsidRDefault="008C52AD" w:rsidP="00CE1670">
      <w:pPr>
        <w:tabs>
          <w:tab w:val="left" w:pos="567"/>
        </w:tabs>
        <w:autoSpaceDE w:val="0"/>
        <w:autoSpaceDN w:val="0"/>
        <w:adjustRightInd w:val="0"/>
        <w:jc w:val="both"/>
        <w:rPr>
          <w:rFonts w:ascii="StobiSans Regular" w:hAnsi="StobiSans Regular" w:cstheme="majorHAnsi"/>
          <w:color w:val="000000" w:themeColor="text1"/>
          <w:lang w:val="mk-MK"/>
        </w:rPr>
      </w:pPr>
      <w:r w:rsidRPr="002C4D16">
        <w:rPr>
          <w:rFonts w:ascii="StobiSans Regular" w:hAnsi="StobiSans Regular" w:cstheme="majorHAnsi"/>
          <w:color w:val="000000" w:themeColor="text1"/>
          <w:lang w:val="mk-MK"/>
        </w:rPr>
        <w:t xml:space="preserve">(6) Сите податоци во  </w:t>
      </w:r>
      <w:r w:rsidR="00EF665D" w:rsidRPr="002C4D16">
        <w:rPr>
          <w:rFonts w:ascii="StobiSans Regular" w:hAnsi="StobiSans Regular" w:cstheme="majorHAnsi"/>
          <w:color w:val="000000" w:themeColor="text1"/>
          <w:lang w:val="mk-MK"/>
        </w:rPr>
        <w:t xml:space="preserve">ИТ </w:t>
      </w:r>
      <w:r w:rsidRPr="002C4D16">
        <w:rPr>
          <w:rFonts w:ascii="StobiSans Regular" w:hAnsi="StobiSans Regular" w:cstheme="majorHAnsi"/>
          <w:color w:val="000000" w:themeColor="text1"/>
          <w:lang w:val="mk-MK"/>
        </w:rPr>
        <w:t>системот за управување и следење на</w:t>
      </w:r>
      <w:r w:rsidR="00EF665D" w:rsidRPr="002C4D16">
        <w:rPr>
          <w:rFonts w:ascii="StobiSans Regular" w:hAnsi="StobiSans Regular" w:cstheme="majorHAnsi"/>
          <w:color w:val="000000" w:themeColor="text1"/>
          <w:lang w:val="mk-MK"/>
        </w:rPr>
        <w:t xml:space="preserve"> АСАРД</w:t>
      </w:r>
      <w:r w:rsidRPr="002C4D16">
        <w:rPr>
          <w:rFonts w:ascii="StobiSans Regular" w:hAnsi="StobiSans Regular" w:cstheme="majorHAnsi"/>
          <w:color w:val="000000" w:themeColor="text1"/>
          <w:lang w:val="mk-MK"/>
        </w:rPr>
        <w:t xml:space="preserve"> треба да се обработуваат во согласност со прописите за заштита на л</w:t>
      </w:r>
      <w:r w:rsidR="00EF665D" w:rsidRPr="002C4D16">
        <w:rPr>
          <w:rFonts w:ascii="StobiSans Regular" w:hAnsi="StobiSans Regular" w:cstheme="majorHAnsi"/>
          <w:color w:val="000000" w:themeColor="text1"/>
          <w:lang w:val="mk-MK"/>
        </w:rPr>
        <w:t>ичните податоци и прописите за доверливи</w:t>
      </w:r>
      <w:r w:rsidRPr="002C4D16">
        <w:rPr>
          <w:rFonts w:ascii="StobiSans Regular" w:hAnsi="StobiSans Regular" w:cstheme="majorHAnsi"/>
          <w:color w:val="000000" w:themeColor="text1"/>
          <w:lang w:val="mk-MK"/>
        </w:rPr>
        <w:t xml:space="preserve"> информации</w:t>
      </w:r>
      <w:r w:rsidR="00EF665D" w:rsidRPr="002C4D16">
        <w:rPr>
          <w:rFonts w:ascii="StobiSans Regular" w:hAnsi="StobiSans Regular" w:cstheme="majorHAnsi"/>
          <w:color w:val="000000" w:themeColor="text1"/>
          <w:lang w:val="mk-MK"/>
        </w:rPr>
        <w:t>.</w:t>
      </w:r>
    </w:p>
    <w:p w14:paraId="33E3E2BF" w14:textId="77777777" w:rsidR="00CE1670" w:rsidRPr="008C52AD" w:rsidRDefault="00CE1670" w:rsidP="00C606D1">
      <w:pPr>
        <w:jc w:val="both"/>
        <w:rPr>
          <w:rFonts w:ascii="StobiSans Regular" w:hAnsi="StobiSans Regular" w:cstheme="majorHAnsi"/>
          <w:color w:val="000000" w:themeColor="text1"/>
          <w:lang w:val="mk-MK"/>
        </w:rPr>
      </w:pPr>
    </w:p>
    <w:p w14:paraId="30DCE1B7" w14:textId="1D22E381" w:rsidR="00C314E5" w:rsidRPr="007D7417" w:rsidRDefault="000D1580" w:rsidP="001C2E91">
      <w:pPr>
        <w:autoSpaceDE w:val="0"/>
        <w:autoSpaceDN w:val="0"/>
        <w:adjustRightInd w:val="0"/>
        <w:jc w:val="center"/>
        <w:rPr>
          <w:rFonts w:ascii="StobiSans Regular" w:eastAsia="Century Gothic" w:hAnsi="StobiSans Regular" w:cstheme="majorHAnsi"/>
          <w:b/>
          <w:bCs/>
          <w:color w:val="000000" w:themeColor="text1"/>
          <w:lang w:val="en-GB"/>
        </w:rPr>
      </w:pPr>
      <w:r w:rsidRPr="007D7417">
        <w:rPr>
          <w:rFonts w:ascii="StobiSans Regular" w:eastAsia="Calibri Light" w:hAnsi="StobiSans Regular" w:cs="Calibri Light"/>
          <w:b/>
          <w:bCs/>
          <w:color w:val="000000" w:themeColor="text1"/>
          <w:lang w:val="mk-MK"/>
        </w:rPr>
        <w:t>Финансирање</w:t>
      </w:r>
    </w:p>
    <w:p w14:paraId="3FB6E8D6" w14:textId="56923561" w:rsidR="00C314E5" w:rsidRPr="007D7417" w:rsidRDefault="000D1580" w:rsidP="001C2E91">
      <w:pPr>
        <w:autoSpaceDE w:val="0"/>
        <w:autoSpaceDN w:val="0"/>
        <w:adjustRightInd w:val="0"/>
        <w:jc w:val="center"/>
        <w:rPr>
          <w:rFonts w:ascii="StobiSans Regular" w:eastAsia="Century Gothic" w:hAnsi="StobiSans Regular" w:cstheme="majorHAnsi"/>
          <w:b/>
          <w:bCs/>
          <w:color w:val="000000" w:themeColor="text1"/>
          <w:lang w:val="en-GB"/>
        </w:rPr>
      </w:pPr>
      <w:r w:rsidRPr="007D7417">
        <w:rPr>
          <w:rFonts w:ascii="StobiSans Regular" w:eastAsia="Calibri Light" w:hAnsi="StobiSans Regular" w:cs="Calibri Light"/>
          <w:b/>
          <w:bCs/>
          <w:color w:val="000000" w:themeColor="text1"/>
          <w:lang w:val="mk-MK"/>
        </w:rPr>
        <w:t xml:space="preserve"> Член 15  </w:t>
      </w:r>
    </w:p>
    <w:p w14:paraId="011E6999" w14:textId="77777777" w:rsidR="00C314E5" w:rsidRPr="007D7417" w:rsidRDefault="000D1580" w:rsidP="001C2E91">
      <w:pPr>
        <w:numPr>
          <w:ilvl w:val="0"/>
          <w:numId w:val="47"/>
        </w:numPr>
        <w:tabs>
          <w:tab w:val="left" w:pos="284"/>
        </w:tabs>
        <w:autoSpaceDE w:val="0"/>
        <w:autoSpaceDN w:val="0"/>
        <w:adjustRightInd w:val="0"/>
        <w:ind w:left="0" w:firstLine="0"/>
        <w:jc w:val="both"/>
        <w:rPr>
          <w:rFonts w:ascii="StobiSans Regular" w:eastAsia="Century Gothic"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Финансирањето на советодавните услуги се врши преку:</w:t>
      </w:r>
    </w:p>
    <w:p w14:paraId="6E7C2AA6" w14:textId="5D63ECD8" w:rsidR="00C314E5" w:rsidRPr="007D7417" w:rsidRDefault="000D1580" w:rsidP="001C2E91">
      <w:pPr>
        <w:tabs>
          <w:tab w:val="left" w:pos="567"/>
        </w:tabs>
        <w:autoSpaceDE w:val="0"/>
        <w:autoSpaceDN w:val="0"/>
        <w:adjustRightInd w:val="0"/>
        <w:ind w:left="425"/>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1) Буџетот на Република Северна Македонија.</w:t>
      </w:r>
    </w:p>
    <w:p w14:paraId="104A970F" w14:textId="584DD5E7" w:rsidR="004D13CA" w:rsidRPr="007D7417" w:rsidRDefault="000D1580" w:rsidP="001C2E91">
      <w:pPr>
        <w:tabs>
          <w:tab w:val="left" w:pos="567"/>
        </w:tabs>
        <w:autoSpaceDE w:val="0"/>
        <w:autoSpaceDN w:val="0"/>
        <w:adjustRightInd w:val="0"/>
        <w:ind w:left="425"/>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2) донации и</w:t>
      </w:r>
    </w:p>
    <w:p w14:paraId="22CEF03D" w14:textId="1628378A" w:rsidR="00C314E5" w:rsidRPr="007D7417" w:rsidRDefault="000D1580" w:rsidP="001C2E91">
      <w:pPr>
        <w:tabs>
          <w:tab w:val="left" w:pos="567"/>
        </w:tabs>
        <w:autoSpaceDE w:val="0"/>
        <w:autoSpaceDN w:val="0"/>
        <w:adjustRightInd w:val="0"/>
        <w:ind w:left="425"/>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3) други извори во согласност со законот.</w:t>
      </w:r>
    </w:p>
    <w:p w14:paraId="670F232B" w14:textId="36197BC9" w:rsidR="00C314E5" w:rsidRPr="007D7417" w:rsidRDefault="008E0235" w:rsidP="001C2E91">
      <w:pPr>
        <w:numPr>
          <w:ilvl w:val="0"/>
          <w:numId w:val="47"/>
        </w:numPr>
        <w:tabs>
          <w:tab w:val="left" w:pos="284"/>
        </w:tabs>
        <w:autoSpaceDE w:val="0"/>
        <w:autoSpaceDN w:val="0"/>
        <w:adjustRightInd w:val="0"/>
        <w:ind w:left="0" w:firstLine="0"/>
        <w:jc w:val="both"/>
        <w:rPr>
          <w:rFonts w:ascii="StobiSans Regular" w:eastAsia="Century Gothic"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Финансирањето е обезбедено</w:t>
      </w:r>
      <w:r w:rsidR="000D1580" w:rsidRPr="007D7417">
        <w:rPr>
          <w:rFonts w:ascii="StobiSans Regular" w:eastAsia="Calibri Light" w:hAnsi="StobiSans Regular" w:cs="Calibri Light"/>
          <w:color w:val="000000" w:themeColor="text1"/>
          <w:lang w:val="mk-MK"/>
        </w:rPr>
        <w:t>:</w:t>
      </w:r>
    </w:p>
    <w:p w14:paraId="4AC5291F" w14:textId="5B19FB18" w:rsidR="00C314E5" w:rsidRPr="007D7417" w:rsidRDefault="000D1580" w:rsidP="00C606D1">
      <w:pPr>
        <w:numPr>
          <w:ilvl w:val="0"/>
          <w:numId w:val="30"/>
        </w:numPr>
        <w:contextualSpacing/>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 xml:space="preserve"> </w:t>
      </w:r>
      <w:r w:rsidR="008E0235" w:rsidRPr="007D7417">
        <w:rPr>
          <w:rFonts w:ascii="StobiSans Regular" w:eastAsia="Calibri Light" w:hAnsi="StobiSans Regular" w:cs="Calibri Light"/>
          <w:color w:val="000000" w:themeColor="text1"/>
          <w:lang w:val="mk-MK"/>
        </w:rPr>
        <w:t xml:space="preserve">за </w:t>
      </w:r>
      <w:r w:rsidRPr="007D7417">
        <w:rPr>
          <w:rFonts w:ascii="StobiSans Regular" w:eastAsia="Calibri Light" w:hAnsi="StobiSans Regular" w:cs="Calibri Light"/>
          <w:color w:val="000000" w:themeColor="text1"/>
          <w:lang w:val="mk-MK"/>
        </w:rPr>
        <w:t>основање и работа на новоформираните даватели на советодавни услуги.</w:t>
      </w:r>
    </w:p>
    <w:p w14:paraId="08C777D0" w14:textId="322674A8" w:rsidR="00C314E5" w:rsidRPr="007D7417" w:rsidRDefault="000D1580" w:rsidP="00C606D1">
      <w:pPr>
        <w:numPr>
          <w:ilvl w:val="0"/>
          <w:numId w:val="30"/>
        </w:numPr>
        <w:contextualSpacing/>
        <w:jc w:val="both"/>
        <w:rPr>
          <w:rFonts w:ascii="StobiSans Regular"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 xml:space="preserve"> </w:t>
      </w:r>
      <w:r w:rsidR="008E0235" w:rsidRPr="007D7417">
        <w:rPr>
          <w:rFonts w:ascii="StobiSans Regular" w:eastAsia="Calibri Light" w:hAnsi="StobiSans Regular" w:cs="Calibri Light"/>
          <w:color w:val="000000" w:themeColor="text1"/>
          <w:lang w:val="mk-MK"/>
        </w:rPr>
        <w:t xml:space="preserve">За </w:t>
      </w:r>
      <w:r w:rsidRPr="007D7417">
        <w:rPr>
          <w:rFonts w:ascii="StobiSans Regular" w:eastAsia="Calibri Light" w:hAnsi="StobiSans Regular" w:cs="Calibri Light"/>
          <w:color w:val="000000" w:themeColor="text1"/>
          <w:lang w:val="mk-MK"/>
        </w:rPr>
        <w:t>организација и испорака на совети на корисниците на овие услуги.</w:t>
      </w:r>
    </w:p>
    <w:p w14:paraId="674C091A" w14:textId="27DE20F0" w:rsidR="00C314E5" w:rsidRPr="007D7417" w:rsidRDefault="000D1580" w:rsidP="00C606D1">
      <w:pPr>
        <w:numPr>
          <w:ilvl w:val="0"/>
          <w:numId w:val="30"/>
        </w:numPr>
        <w:contextualSpacing/>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lastRenderedPageBreak/>
        <w:t>за обука на советници.</w:t>
      </w:r>
    </w:p>
    <w:p w14:paraId="6B062088" w14:textId="77777777" w:rsidR="00C314E5" w:rsidRPr="007D7417" w:rsidRDefault="000D1580" w:rsidP="00C606D1">
      <w:pPr>
        <w:numPr>
          <w:ilvl w:val="0"/>
          <w:numId w:val="30"/>
        </w:numPr>
        <w:contextualSpacing/>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за работа на мрежата АКИС.</w:t>
      </w:r>
    </w:p>
    <w:p w14:paraId="651AE56F" w14:textId="0AA1D54B" w:rsidR="00C314E5" w:rsidRPr="007D7417" w:rsidRDefault="000D1580" w:rsidP="00C606D1">
      <w:pPr>
        <w:numPr>
          <w:ilvl w:val="0"/>
          <w:numId w:val="30"/>
        </w:numPr>
        <w:contextualSpacing/>
        <w:jc w:val="both"/>
        <w:rPr>
          <w:rFonts w:ascii="StobiSans Regular"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за исполнување на одговорностите и работата на Министерството и Советот и како што е утврдено во овој закон.</w:t>
      </w:r>
    </w:p>
    <w:p w14:paraId="53E0C00B" w14:textId="55B2F4B3" w:rsidR="00C314E5" w:rsidRPr="007D7417" w:rsidRDefault="000D1580" w:rsidP="001C2E91">
      <w:pPr>
        <w:numPr>
          <w:ilvl w:val="0"/>
          <w:numId w:val="47"/>
        </w:numPr>
        <w:tabs>
          <w:tab w:val="left" w:pos="284"/>
        </w:tabs>
        <w:autoSpaceDE w:val="0"/>
        <w:autoSpaceDN w:val="0"/>
        <w:adjustRightInd w:val="0"/>
        <w:ind w:left="0" w:firstLine="0"/>
        <w:jc w:val="both"/>
        <w:rPr>
          <w:rFonts w:ascii="StobiSans Regular" w:eastAsia="Century Gothic"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Начинот и условите за финансирање на работата и активностите на давателите на советодавни услуги и советниците, прифатливите трошоци, висината на финансирањето и дополнителните услови ги пропишува министерот.</w:t>
      </w:r>
    </w:p>
    <w:p w14:paraId="373DC7DA" w14:textId="77777777" w:rsidR="004F455D" w:rsidRPr="007D7417" w:rsidRDefault="004F455D" w:rsidP="001C2E91">
      <w:pPr>
        <w:tabs>
          <w:tab w:val="left" w:pos="567"/>
        </w:tabs>
        <w:autoSpaceDE w:val="0"/>
        <w:autoSpaceDN w:val="0"/>
        <w:adjustRightInd w:val="0"/>
        <w:ind w:left="425"/>
        <w:jc w:val="both"/>
        <w:rPr>
          <w:rFonts w:ascii="StobiSans Regular" w:eastAsia="Century Gothic" w:hAnsi="StobiSans Regular" w:cstheme="majorHAnsi"/>
          <w:color w:val="000000" w:themeColor="text1"/>
          <w:lang w:val="en-GB"/>
        </w:rPr>
      </w:pPr>
    </w:p>
    <w:p w14:paraId="34EE562E" w14:textId="2C787502" w:rsidR="00404A41" w:rsidRPr="00B860B1" w:rsidRDefault="000D1580" w:rsidP="001C2E91">
      <w:pPr>
        <w:autoSpaceDE w:val="0"/>
        <w:autoSpaceDN w:val="0"/>
        <w:adjustRightInd w:val="0"/>
        <w:jc w:val="center"/>
        <w:rPr>
          <w:rFonts w:ascii="StobiSans Regular" w:eastAsia="Century Gothic" w:hAnsi="StobiSans Regular" w:cstheme="majorHAnsi"/>
          <w:b/>
          <w:bCs/>
          <w:color w:val="000000" w:themeColor="text1"/>
          <w:lang w:val="mk-MK"/>
        </w:rPr>
      </w:pPr>
      <w:r w:rsidRPr="007D7417">
        <w:rPr>
          <w:rFonts w:ascii="StobiSans Regular" w:eastAsia="Calibri Light" w:hAnsi="StobiSans Regular" w:cs="Calibri Light"/>
          <w:b/>
          <w:bCs/>
          <w:color w:val="000000" w:themeColor="text1"/>
          <w:lang w:val="mk-MK"/>
        </w:rPr>
        <w:t>Н</w:t>
      </w:r>
      <w:r w:rsidR="00B860B1">
        <w:rPr>
          <w:rFonts w:ascii="StobiSans Regular" w:eastAsia="Calibri Light" w:hAnsi="StobiSans Regular" w:cs="Calibri Light"/>
          <w:b/>
          <w:bCs/>
          <w:color w:val="000000" w:themeColor="text1"/>
          <w:lang w:val="mk-MK"/>
        </w:rPr>
        <w:t>адзор</w:t>
      </w:r>
    </w:p>
    <w:p w14:paraId="6C8E392B" w14:textId="28934C9F" w:rsidR="00404A41" w:rsidRPr="007D7417" w:rsidRDefault="000D1580" w:rsidP="001C2E91">
      <w:pPr>
        <w:autoSpaceDE w:val="0"/>
        <w:autoSpaceDN w:val="0"/>
        <w:adjustRightInd w:val="0"/>
        <w:jc w:val="center"/>
        <w:rPr>
          <w:rFonts w:ascii="StobiSans Regular" w:eastAsia="Century Gothic" w:hAnsi="StobiSans Regular" w:cstheme="majorHAnsi"/>
          <w:b/>
          <w:bCs/>
          <w:color w:val="000000" w:themeColor="text1"/>
          <w:lang w:val="en-GB"/>
        </w:rPr>
      </w:pPr>
      <w:r w:rsidRPr="007D7417">
        <w:rPr>
          <w:rFonts w:ascii="StobiSans Regular" w:eastAsia="Calibri Light" w:hAnsi="StobiSans Regular" w:cs="Calibri Light"/>
          <w:b/>
          <w:bCs/>
          <w:color w:val="000000" w:themeColor="text1"/>
          <w:lang w:val="mk-MK"/>
        </w:rPr>
        <w:t xml:space="preserve"> Член 16</w:t>
      </w:r>
    </w:p>
    <w:p w14:paraId="2A87D376" w14:textId="35EF3213" w:rsidR="00404A41" w:rsidRPr="007D7417" w:rsidRDefault="000D1580" w:rsidP="001C2E91">
      <w:pPr>
        <w:tabs>
          <w:tab w:val="left" w:pos="567"/>
        </w:tabs>
        <w:autoSpaceDE w:val="0"/>
        <w:autoSpaceDN w:val="0"/>
        <w:adjustRightInd w:val="0"/>
        <w:jc w:val="both"/>
        <w:rPr>
          <w:rFonts w:ascii="StobiSans Regular" w:eastAsia="Century Gothic"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(1) Надзор над спроведувањето на одредбите од овој закон и донесените прописи врши Министерството.</w:t>
      </w:r>
    </w:p>
    <w:p w14:paraId="1514AD5A" w14:textId="1825EE3E" w:rsidR="00404A41" w:rsidRPr="007D7417" w:rsidRDefault="000D1580" w:rsidP="001C2E91">
      <w:pPr>
        <w:tabs>
          <w:tab w:val="left" w:pos="567"/>
        </w:tabs>
        <w:autoSpaceDE w:val="0"/>
        <w:autoSpaceDN w:val="0"/>
        <w:adjustRightInd w:val="0"/>
        <w:jc w:val="both"/>
        <w:rPr>
          <w:rFonts w:ascii="StobiSans Regular" w:eastAsia="Century Gothic"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(2) Инспекцискиот надзор се врши преку Државниот инспекторат за земјоделство од страна на државните инспектори</w:t>
      </w:r>
      <w:r w:rsidR="00B44480" w:rsidRPr="007D7417">
        <w:rPr>
          <w:rFonts w:ascii="StobiSans Regular" w:eastAsia="Calibri Light" w:hAnsi="StobiSans Regular" w:cs="Calibri Light"/>
          <w:color w:val="000000" w:themeColor="text1"/>
          <w:lang w:val="mk-MK"/>
        </w:rPr>
        <w:t xml:space="preserve"> за земјоделство</w:t>
      </w:r>
      <w:r w:rsidRPr="007D7417">
        <w:rPr>
          <w:rFonts w:ascii="StobiSans Regular" w:eastAsia="Calibri Light" w:hAnsi="StobiSans Regular" w:cs="Calibri Light"/>
          <w:color w:val="000000" w:themeColor="text1"/>
          <w:lang w:val="mk-MK"/>
        </w:rPr>
        <w:t xml:space="preserve"> (во натамошниот текст: инспектори).</w:t>
      </w:r>
    </w:p>
    <w:p w14:paraId="7E4DDA05" w14:textId="2344B178" w:rsidR="00404A41" w:rsidRPr="007D7417" w:rsidRDefault="000D1580" w:rsidP="001C2E91">
      <w:pPr>
        <w:tabs>
          <w:tab w:val="left" w:pos="567"/>
        </w:tabs>
        <w:autoSpaceDE w:val="0"/>
        <w:autoSpaceDN w:val="0"/>
        <w:adjustRightInd w:val="0"/>
        <w:jc w:val="both"/>
        <w:rPr>
          <w:rFonts w:ascii="StobiSans Regular" w:eastAsia="Century Gothic" w:hAnsi="StobiSans Regular" w:cstheme="majorHAnsi"/>
          <w:color w:val="000000" w:themeColor="text1"/>
          <w:lang w:val="en-GB"/>
        </w:rPr>
      </w:pPr>
      <w:r w:rsidRPr="007D7417">
        <w:rPr>
          <w:rFonts w:ascii="StobiSans Regular" w:eastAsia="Calibri Light" w:hAnsi="StobiSans Regular" w:cs="Calibri Light"/>
          <w:color w:val="000000" w:themeColor="text1"/>
          <w:lang w:val="mk-MK"/>
        </w:rPr>
        <w:t>(3) Субјектите се должни да им овозможат на административните службеници и инспекторите да вршат контрола и инспекциски надзор.</w:t>
      </w:r>
    </w:p>
    <w:p w14:paraId="1C11378C" w14:textId="5B8CC296" w:rsidR="00081F06" w:rsidRPr="007D7417" w:rsidRDefault="00081F06" w:rsidP="001C2E91">
      <w:pPr>
        <w:autoSpaceDE w:val="0"/>
        <w:autoSpaceDN w:val="0"/>
        <w:adjustRightInd w:val="0"/>
        <w:jc w:val="center"/>
        <w:rPr>
          <w:rFonts w:ascii="StobiSans Regular" w:eastAsia="Century Gothic" w:hAnsi="StobiSans Regular" w:cstheme="majorHAnsi"/>
          <w:b/>
          <w:bCs/>
          <w:color w:val="000000" w:themeColor="text1"/>
          <w:lang w:val="en-GB"/>
        </w:rPr>
      </w:pPr>
    </w:p>
    <w:p w14:paraId="3DEE8FC1" w14:textId="7CBB1E76" w:rsidR="003D471D" w:rsidRPr="007D7417" w:rsidRDefault="00B44480" w:rsidP="000B143B">
      <w:pPr>
        <w:keepNext/>
        <w:autoSpaceDE w:val="0"/>
        <w:autoSpaceDN w:val="0"/>
        <w:adjustRightInd w:val="0"/>
        <w:jc w:val="center"/>
        <w:rPr>
          <w:rFonts w:ascii="StobiSans Regular" w:eastAsia="Century Gothic" w:hAnsi="StobiSans Regular" w:cstheme="majorHAnsi"/>
          <w:b/>
          <w:bCs/>
          <w:color w:val="000000" w:themeColor="text1"/>
          <w:lang w:val="en-GB"/>
        </w:rPr>
      </w:pPr>
      <w:r w:rsidRPr="007D7417">
        <w:rPr>
          <w:rFonts w:ascii="StobiSans Regular" w:eastAsia="Calibri Light" w:hAnsi="StobiSans Regular" w:cs="Calibri Light"/>
          <w:b/>
          <w:bCs/>
          <w:color w:val="000000" w:themeColor="text1"/>
          <w:lang w:val="mk-MK"/>
        </w:rPr>
        <w:t>Овластувања на д</w:t>
      </w:r>
      <w:r w:rsidR="000D1580" w:rsidRPr="007D7417">
        <w:rPr>
          <w:rFonts w:ascii="StobiSans Regular" w:eastAsia="Calibri Light" w:hAnsi="StobiSans Regular" w:cs="Calibri Light"/>
          <w:b/>
          <w:bCs/>
          <w:color w:val="000000" w:themeColor="text1"/>
          <w:lang w:val="mk-MK"/>
        </w:rPr>
        <w:t>ржавниот инспектор</w:t>
      </w:r>
      <w:r w:rsidRPr="007D7417">
        <w:rPr>
          <w:rFonts w:ascii="StobiSans Regular" w:eastAsia="Calibri Light" w:hAnsi="StobiSans Regular" w:cs="Calibri Light"/>
          <w:b/>
          <w:bCs/>
          <w:color w:val="000000" w:themeColor="text1"/>
          <w:lang w:val="mk-MK"/>
        </w:rPr>
        <w:t xml:space="preserve"> за земјоделство</w:t>
      </w:r>
      <w:r w:rsidR="000D1580" w:rsidRPr="007D7417">
        <w:rPr>
          <w:rFonts w:ascii="StobiSans Regular" w:eastAsia="Calibri Light" w:hAnsi="StobiSans Regular" w:cs="Calibri Light"/>
          <w:b/>
          <w:bCs/>
          <w:color w:val="000000" w:themeColor="text1"/>
          <w:lang w:val="mk-MK"/>
        </w:rPr>
        <w:t xml:space="preserve"> </w:t>
      </w:r>
    </w:p>
    <w:p w14:paraId="7A7EC0EB" w14:textId="1D5903F0" w:rsidR="00E71531" w:rsidRPr="008C52AD" w:rsidRDefault="000D1580" w:rsidP="000B143B">
      <w:pPr>
        <w:keepNext/>
        <w:autoSpaceDE w:val="0"/>
        <w:autoSpaceDN w:val="0"/>
        <w:adjustRightInd w:val="0"/>
        <w:jc w:val="center"/>
        <w:rPr>
          <w:rFonts w:ascii="StobiSans Regular" w:eastAsia="Century Gothic" w:hAnsi="StobiSans Regular" w:cstheme="majorHAnsi"/>
          <w:b/>
          <w:bCs/>
          <w:color w:val="000000" w:themeColor="text1"/>
          <w:lang w:val="mk-MK"/>
        </w:rPr>
      </w:pPr>
      <w:r w:rsidRPr="007D7417">
        <w:rPr>
          <w:rFonts w:ascii="StobiSans Regular" w:eastAsia="Calibri Light" w:hAnsi="StobiSans Regular" w:cs="Calibri Light"/>
          <w:b/>
          <w:bCs/>
          <w:color w:val="000000" w:themeColor="text1"/>
          <w:lang w:val="mk-MK"/>
        </w:rPr>
        <w:t xml:space="preserve"> Член 17 </w:t>
      </w:r>
    </w:p>
    <w:p w14:paraId="3DDCC544" w14:textId="0720060D" w:rsidR="003D471D" w:rsidRPr="008C52AD" w:rsidRDefault="00B44480" w:rsidP="001C2E91">
      <w:pPr>
        <w:jc w:val="both"/>
        <w:rPr>
          <w:rFonts w:ascii="StobiSans Regular" w:eastAsia="Century Gothic"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Државниот</w:t>
      </w:r>
      <w:r w:rsidR="000D1580" w:rsidRPr="007D7417">
        <w:rPr>
          <w:rFonts w:ascii="StobiSans Regular" w:eastAsia="Calibri Light" w:hAnsi="StobiSans Regular" w:cs="Calibri Light"/>
          <w:color w:val="000000" w:themeColor="text1"/>
          <w:lang w:val="mk-MK"/>
        </w:rPr>
        <w:t xml:space="preserve"> инспектор</w:t>
      </w:r>
      <w:r w:rsidRPr="007D7417">
        <w:rPr>
          <w:rFonts w:ascii="StobiSans Regular" w:eastAsia="Calibri Light" w:hAnsi="StobiSans Regular" w:cs="Calibri Light"/>
          <w:color w:val="000000" w:themeColor="text1"/>
          <w:lang w:val="mk-MK"/>
        </w:rPr>
        <w:t xml:space="preserve"> за земјоделство</w:t>
      </w:r>
      <w:r w:rsidR="000D1580" w:rsidRPr="007D7417">
        <w:rPr>
          <w:rFonts w:ascii="StobiSans Regular" w:eastAsia="Calibri Light" w:hAnsi="StobiSans Regular" w:cs="Calibri Light"/>
          <w:color w:val="000000" w:themeColor="text1"/>
          <w:lang w:val="mk-MK"/>
        </w:rPr>
        <w:t>, покрај своите овластувања к</w:t>
      </w:r>
      <w:r w:rsidRPr="007D7417">
        <w:rPr>
          <w:rFonts w:ascii="StobiSans Regular" w:eastAsia="Calibri Light" w:hAnsi="StobiSans Regular" w:cs="Calibri Light"/>
          <w:color w:val="000000" w:themeColor="text1"/>
          <w:lang w:val="mk-MK"/>
        </w:rPr>
        <w:t>ои произлегуваат од Законот за д</w:t>
      </w:r>
      <w:r w:rsidR="000D1580" w:rsidRPr="007D7417">
        <w:rPr>
          <w:rFonts w:ascii="StobiSans Regular" w:eastAsia="Calibri Light" w:hAnsi="StobiSans Regular" w:cs="Calibri Light"/>
          <w:color w:val="000000" w:themeColor="text1"/>
          <w:lang w:val="mk-MK"/>
        </w:rPr>
        <w:t>ржавниот инспекторат за земјоделство, ги има и следните овластувања и надлежности:</w:t>
      </w:r>
    </w:p>
    <w:p w14:paraId="679CCA9A" w14:textId="7AF8E2A1" w:rsidR="003D471D" w:rsidRPr="008C52AD" w:rsidRDefault="000D1580" w:rsidP="001C2E91">
      <w:pPr>
        <w:numPr>
          <w:ilvl w:val="0"/>
          <w:numId w:val="48"/>
        </w:numPr>
        <w:contextualSpacing/>
        <w:jc w:val="both"/>
        <w:rPr>
          <w:rFonts w:ascii="StobiSans Regular" w:eastAsia="Century Gothic"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ја проверува точноста на секоја информација обезбедена за целите на регистрација и лиценцирање советници и даватели на советодавни услуги.</w:t>
      </w:r>
    </w:p>
    <w:p w14:paraId="05156298" w14:textId="391B2F87" w:rsidR="003D471D" w:rsidRPr="008C52AD" w:rsidRDefault="000D1580" w:rsidP="001C2E91">
      <w:pPr>
        <w:numPr>
          <w:ilvl w:val="0"/>
          <w:numId w:val="48"/>
        </w:numPr>
        <w:contextualSpacing/>
        <w:jc w:val="both"/>
        <w:rPr>
          <w:rFonts w:ascii="StobiSans Regular" w:eastAsia="Century Gothic"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ја проверува работата на давателот на советодавни услуги или советниците.</w:t>
      </w:r>
    </w:p>
    <w:p w14:paraId="2074233C" w14:textId="62FB1D64" w:rsidR="003D471D" w:rsidRPr="008C52AD" w:rsidRDefault="000D1580" w:rsidP="001C2E91">
      <w:pPr>
        <w:numPr>
          <w:ilvl w:val="0"/>
          <w:numId w:val="48"/>
        </w:numPr>
        <w:contextualSpacing/>
        <w:jc w:val="both"/>
        <w:rPr>
          <w:rFonts w:ascii="StobiSans Regular" w:eastAsia="Century Gothic"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проверува дали давателот на советодавни услуги води соодветна евиденција.</w:t>
      </w:r>
    </w:p>
    <w:p w14:paraId="22786940" w14:textId="56A36CE1" w:rsidR="003D471D" w:rsidRPr="008C52AD" w:rsidRDefault="000D1580" w:rsidP="001C2E91">
      <w:pPr>
        <w:numPr>
          <w:ilvl w:val="0"/>
          <w:numId w:val="48"/>
        </w:numPr>
        <w:contextualSpacing/>
        <w:jc w:val="both"/>
        <w:rPr>
          <w:rFonts w:ascii="StobiSans Regular" w:eastAsia="Century Gothic"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ја проверува усогласеноста со спроведувањето на работните планови и програми, особено во случај на јавна поддршка/финансирање.</w:t>
      </w:r>
    </w:p>
    <w:p w14:paraId="006A756D" w14:textId="7294CD3A" w:rsidR="003D471D" w:rsidRPr="008C52AD" w:rsidRDefault="000D1580" w:rsidP="001C2E91">
      <w:pPr>
        <w:numPr>
          <w:ilvl w:val="0"/>
          <w:numId w:val="48"/>
        </w:numPr>
        <w:contextualSpacing/>
        <w:jc w:val="both"/>
        <w:rPr>
          <w:rFonts w:ascii="StobiSans Regular" w:eastAsia="Century Gothic"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ги проверува секоја пријава или претсавка за потенцијален прекршок</w:t>
      </w:r>
      <w:r w:rsidR="00B44480" w:rsidRPr="007D7417">
        <w:rPr>
          <w:rFonts w:ascii="StobiSans Regular" w:eastAsia="Calibri Light" w:hAnsi="StobiSans Regular" w:cs="Calibri Light"/>
          <w:color w:val="000000" w:themeColor="text1"/>
          <w:lang w:val="mk-MK"/>
        </w:rPr>
        <w:t>,</w:t>
      </w:r>
      <w:r w:rsidRPr="007D7417">
        <w:rPr>
          <w:rFonts w:ascii="StobiSans Regular" w:eastAsia="Calibri Light" w:hAnsi="StobiSans Regular" w:cs="Calibri Light"/>
          <w:color w:val="000000" w:themeColor="text1"/>
          <w:lang w:val="mk-MK"/>
        </w:rPr>
        <w:t xml:space="preserve"> доставени до Министерството или други органи.</w:t>
      </w:r>
    </w:p>
    <w:p w14:paraId="75FA757B" w14:textId="25C7B6A1" w:rsidR="003D471D" w:rsidRPr="008C52AD" w:rsidRDefault="000D1580" w:rsidP="001C2E91">
      <w:pPr>
        <w:numPr>
          <w:ilvl w:val="0"/>
          <w:numId w:val="48"/>
        </w:numPr>
        <w:contextualSpacing/>
        <w:jc w:val="both"/>
        <w:rPr>
          <w:rFonts w:ascii="StobiSans Regular" w:eastAsia="Century Gothic"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проверува дали субјектите што се под надзор работат во согласност со обврските кои произлегуваат од овој закон и подзаконските акти.</w:t>
      </w:r>
    </w:p>
    <w:p w14:paraId="52DA7908" w14:textId="77777777" w:rsidR="006045C8" w:rsidRPr="008C52AD" w:rsidRDefault="006045C8" w:rsidP="001C2E91">
      <w:pPr>
        <w:jc w:val="both"/>
        <w:rPr>
          <w:rFonts w:ascii="StobiSans Regular" w:eastAsia="Century Gothic" w:hAnsi="StobiSans Regular" w:cstheme="majorHAnsi"/>
          <w:color w:val="000000" w:themeColor="text1"/>
          <w:lang w:val="mk-MK"/>
        </w:rPr>
      </w:pPr>
    </w:p>
    <w:p w14:paraId="66052C16" w14:textId="40ED298B" w:rsidR="00867934" w:rsidRPr="008C52AD" w:rsidRDefault="00B860B1" w:rsidP="001C2E91">
      <w:pPr>
        <w:autoSpaceDE w:val="0"/>
        <w:autoSpaceDN w:val="0"/>
        <w:adjustRightInd w:val="0"/>
        <w:jc w:val="center"/>
        <w:rPr>
          <w:rFonts w:ascii="StobiSans Regular" w:eastAsia="Century Gothic" w:hAnsi="StobiSans Regular" w:cstheme="majorHAnsi"/>
          <w:b/>
          <w:bCs/>
          <w:color w:val="000000" w:themeColor="text1"/>
          <w:lang w:val="mk-MK"/>
        </w:rPr>
      </w:pPr>
      <w:r w:rsidRPr="008C52AD">
        <w:rPr>
          <w:rFonts w:ascii="StobiSans Regular" w:eastAsia="Calibri Light" w:hAnsi="StobiSans Regular" w:cs="Calibri Light"/>
          <w:b/>
          <w:bCs/>
          <w:color w:val="000000" w:themeColor="text1"/>
          <w:lang w:val="mk-MK"/>
        </w:rPr>
        <w:t xml:space="preserve">IV. </w:t>
      </w:r>
      <w:r w:rsidR="00B44480" w:rsidRPr="007D7417">
        <w:rPr>
          <w:rFonts w:ascii="StobiSans Regular" w:eastAsia="Calibri Light" w:hAnsi="StobiSans Regular" w:cs="Calibri Light"/>
          <w:b/>
          <w:bCs/>
          <w:color w:val="000000" w:themeColor="text1"/>
          <w:lang w:val="mk-MK"/>
        </w:rPr>
        <w:t xml:space="preserve">ПРЕКРШОЧНИ САНКЦИИ </w:t>
      </w:r>
    </w:p>
    <w:p w14:paraId="6F7923DB" w14:textId="79B6048B" w:rsidR="00867934" w:rsidRPr="008C52AD" w:rsidRDefault="000D1580" w:rsidP="001C2E91">
      <w:pPr>
        <w:autoSpaceDE w:val="0"/>
        <w:autoSpaceDN w:val="0"/>
        <w:adjustRightInd w:val="0"/>
        <w:jc w:val="center"/>
        <w:rPr>
          <w:rFonts w:ascii="StobiSans Regular" w:eastAsia="Century Gothic" w:hAnsi="StobiSans Regular" w:cstheme="majorHAnsi"/>
          <w:b/>
          <w:bCs/>
          <w:color w:val="000000" w:themeColor="text1"/>
          <w:lang w:val="mk-MK"/>
        </w:rPr>
      </w:pPr>
      <w:r w:rsidRPr="007D7417">
        <w:rPr>
          <w:rFonts w:ascii="StobiSans Regular" w:eastAsia="Calibri Light" w:hAnsi="StobiSans Regular" w:cs="Calibri Light"/>
          <w:b/>
          <w:bCs/>
          <w:color w:val="000000" w:themeColor="text1"/>
          <w:lang w:val="mk-MK"/>
        </w:rPr>
        <w:t xml:space="preserve"> Член 18</w:t>
      </w:r>
    </w:p>
    <w:p w14:paraId="315679BA" w14:textId="5812BE0D" w:rsidR="00D33B7D" w:rsidRPr="008C52AD" w:rsidRDefault="00AC1B80" w:rsidP="00C606D1">
      <w:pPr>
        <w:jc w:val="both"/>
        <w:rPr>
          <w:rFonts w:ascii="StobiSans Regular" w:eastAsia="Century Gothic" w:hAnsi="StobiSans Regular" w:cstheme="majorHAnsi"/>
          <w:color w:val="000000" w:themeColor="text1"/>
          <w:lang w:val="mk-MK"/>
        </w:rPr>
      </w:pPr>
      <w:r>
        <w:rPr>
          <w:rFonts w:ascii="StobiSans Regular" w:eastAsia="Calibri Light" w:hAnsi="StobiSans Regular" w:cs="Calibri Light"/>
          <w:color w:val="000000" w:themeColor="text1"/>
          <w:lang w:val="mk-MK"/>
        </w:rPr>
        <w:t xml:space="preserve">(1) </w:t>
      </w:r>
      <w:r w:rsidR="000D1580" w:rsidRPr="007D7417">
        <w:rPr>
          <w:rFonts w:ascii="StobiSans Regular" w:eastAsia="Calibri Light" w:hAnsi="StobiSans Regular" w:cs="Calibri Light"/>
          <w:color w:val="000000" w:themeColor="text1"/>
          <w:lang w:val="mk-MK"/>
        </w:rPr>
        <w:t>Г</w:t>
      </w:r>
      <w:r w:rsidR="00D27566" w:rsidRPr="007D7417">
        <w:rPr>
          <w:rFonts w:ascii="StobiSans Regular" w:eastAsia="Calibri Light" w:hAnsi="StobiSans Regular" w:cs="Calibri Light"/>
          <w:color w:val="000000" w:themeColor="text1"/>
          <w:lang w:val="mk-MK"/>
        </w:rPr>
        <w:t xml:space="preserve">лоба во износ од </w:t>
      </w:r>
      <w:r w:rsidR="000D1580" w:rsidRPr="007D7417">
        <w:rPr>
          <w:rFonts w:ascii="StobiSans Regular" w:eastAsia="Calibri Light" w:hAnsi="StobiSans Regular" w:cs="Calibri Light"/>
          <w:color w:val="000000" w:themeColor="text1"/>
          <w:lang w:val="mk-MK"/>
        </w:rPr>
        <w:t xml:space="preserve"> </w:t>
      </w:r>
      <w:r w:rsidR="00D27566" w:rsidRPr="007D7417">
        <w:rPr>
          <w:rFonts w:ascii="StobiSans Regular" w:eastAsia="Calibri Light" w:hAnsi="StobiSans Regular" w:cs="Calibri Light"/>
          <w:color w:val="000000" w:themeColor="text1"/>
          <w:lang w:val="mk-MK"/>
        </w:rPr>
        <w:t xml:space="preserve">75 </w:t>
      </w:r>
      <w:r w:rsidR="000D1580" w:rsidRPr="007D7417">
        <w:rPr>
          <w:rFonts w:ascii="StobiSans Regular" w:eastAsia="Calibri Light" w:hAnsi="StobiSans Regular" w:cs="Calibri Light"/>
          <w:color w:val="000000" w:themeColor="text1"/>
          <w:lang w:val="mk-MK"/>
        </w:rPr>
        <w:t>до</w:t>
      </w:r>
      <w:r w:rsidR="00D27566" w:rsidRPr="007D7417">
        <w:rPr>
          <w:rFonts w:ascii="StobiSans Regular" w:eastAsia="Calibri Light" w:hAnsi="StobiSans Regular" w:cs="Calibri Light"/>
          <w:color w:val="000000" w:themeColor="text1"/>
          <w:lang w:val="mk-MK"/>
        </w:rPr>
        <w:t xml:space="preserve"> 225</w:t>
      </w:r>
      <w:r w:rsidR="000D1580" w:rsidRPr="007D7417">
        <w:rPr>
          <w:rFonts w:ascii="StobiSans Regular" w:eastAsia="Calibri Light" w:hAnsi="StobiSans Regular" w:cs="Calibri Light"/>
          <w:color w:val="000000" w:themeColor="text1"/>
          <w:lang w:val="mk-MK"/>
        </w:rPr>
        <w:t xml:space="preserve">  </w:t>
      </w:r>
      <w:bookmarkStart w:id="7" w:name="_Hlk106049827"/>
      <w:r w:rsidR="000D1580" w:rsidRPr="007D7417">
        <w:rPr>
          <w:rFonts w:ascii="StobiSans Regular" w:eastAsia="Calibri Light" w:hAnsi="StobiSans Regular" w:cs="Calibri Light"/>
          <w:color w:val="000000" w:themeColor="text1"/>
          <w:lang w:val="mk-MK"/>
        </w:rPr>
        <w:t xml:space="preserve">евра во денарска противвредност ќе се изрече за прекршок </w:t>
      </w:r>
      <w:bookmarkEnd w:id="7"/>
      <w:r w:rsidR="000D1580" w:rsidRPr="007D7417">
        <w:rPr>
          <w:rFonts w:ascii="StobiSans Regular" w:eastAsia="Calibri Light" w:hAnsi="StobiSans Regular" w:cs="Calibri Light"/>
          <w:color w:val="000000" w:themeColor="text1"/>
          <w:lang w:val="mk-MK"/>
        </w:rPr>
        <w:t>на давателот на советодавна услуга</w:t>
      </w:r>
      <w:r w:rsidR="00D27566" w:rsidRPr="007D7417">
        <w:rPr>
          <w:rFonts w:ascii="StobiSans Regular" w:eastAsia="Calibri Light" w:hAnsi="StobiSans Regular" w:cs="Calibri Light"/>
          <w:color w:val="000000" w:themeColor="text1"/>
          <w:lang w:val="mk-MK"/>
        </w:rPr>
        <w:t>, доколку е физичко лице и глоба во износ од 300 до 850 евра во денарска противвредност за прекршок на давателот на советодавна услуга, доколку е правно лице</w:t>
      </w:r>
      <w:r w:rsidR="000D1580" w:rsidRPr="007D7417">
        <w:rPr>
          <w:rFonts w:ascii="StobiSans Regular" w:eastAsia="Calibri Light" w:hAnsi="StobiSans Regular" w:cs="Calibri Light"/>
          <w:color w:val="000000" w:themeColor="text1"/>
          <w:lang w:val="mk-MK"/>
        </w:rPr>
        <w:t>, ако</w:t>
      </w:r>
      <w:r w:rsidR="00B44480" w:rsidRPr="007D7417">
        <w:rPr>
          <w:rFonts w:ascii="StobiSans Regular" w:eastAsia="Calibri Light" w:hAnsi="StobiSans Regular" w:cs="Calibri Light"/>
          <w:color w:val="000000" w:themeColor="text1"/>
          <w:lang w:val="mk-MK"/>
        </w:rPr>
        <w:t xml:space="preserve"> е констатирано дека</w:t>
      </w:r>
      <w:r w:rsidR="000D1580" w:rsidRPr="007D7417">
        <w:rPr>
          <w:rFonts w:ascii="StobiSans Regular" w:eastAsia="Calibri Light" w:hAnsi="StobiSans Regular" w:cs="Calibri Light"/>
          <w:color w:val="000000" w:themeColor="text1"/>
          <w:lang w:val="mk-MK"/>
        </w:rPr>
        <w:t>:</w:t>
      </w:r>
    </w:p>
    <w:p w14:paraId="4E5F6C0F" w14:textId="4DCFD169" w:rsidR="00D26B41" w:rsidRPr="00AC1B80" w:rsidRDefault="000D1580" w:rsidP="00AC1B80">
      <w:pPr>
        <w:numPr>
          <w:ilvl w:val="0"/>
          <w:numId w:val="49"/>
        </w:numPr>
        <w:contextualSpacing/>
        <w:jc w:val="both"/>
        <w:rPr>
          <w:rFonts w:ascii="StobiSans Regular" w:eastAsia="Calibri Light" w:hAnsi="StobiSans Regular" w:cs="Calibri Light"/>
          <w:color w:val="000000" w:themeColor="text1"/>
          <w:lang w:val="mk-MK"/>
        </w:rPr>
      </w:pPr>
      <w:r w:rsidRPr="007D7417">
        <w:rPr>
          <w:rFonts w:ascii="StobiSans Regular" w:eastAsia="Calibri Light" w:hAnsi="StobiSans Regular" w:cs="Calibri Light"/>
          <w:color w:val="000000" w:themeColor="text1"/>
          <w:lang w:val="mk-MK"/>
        </w:rPr>
        <w:t>за целите на регистрација и лиценцирање биле дадени лажни информации.</w:t>
      </w:r>
    </w:p>
    <w:p w14:paraId="46D2D7D4" w14:textId="5BD6275F" w:rsidR="00D26B41" w:rsidRPr="00AC1B80" w:rsidRDefault="000D1580" w:rsidP="00AC1B80">
      <w:pPr>
        <w:numPr>
          <w:ilvl w:val="0"/>
          <w:numId w:val="49"/>
        </w:numPr>
        <w:contextualSpacing/>
        <w:jc w:val="both"/>
        <w:rPr>
          <w:rFonts w:ascii="StobiSans Regular" w:eastAsia="Calibri Light" w:hAnsi="StobiSans Regular" w:cs="Calibri Light"/>
          <w:color w:val="000000" w:themeColor="text1"/>
          <w:lang w:val="mk-MK"/>
        </w:rPr>
      </w:pPr>
      <w:r w:rsidRPr="007D7417">
        <w:rPr>
          <w:rFonts w:ascii="StobiSans Regular" w:eastAsia="Calibri Light" w:hAnsi="StobiSans Regular" w:cs="Calibri Light"/>
          <w:color w:val="000000" w:themeColor="text1"/>
          <w:lang w:val="mk-MK"/>
        </w:rPr>
        <w:lastRenderedPageBreak/>
        <w:t>е дадена лажна изјава со цел да се добие или задржи лиценцата.</w:t>
      </w:r>
    </w:p>
    <w:p w14:paraId="30C0E18C" w14:textId="41566496" w:rsidR="00D26B41" w:rsidRPr="008C52AD" w:rsidRDefault="00AC1B80" w:rsidP="00C606D1">
      <w:pPr>
        <w:jc w:val="both"/>
        <w:rPr>
          <w:rFonts w:ascii="StobiSans Regular" w:eastAsia="Century Gothic" w:hAnsi="StobiSans Regular" w:cstheme="majorHAnsi"/>
          <w:color w:val="000000" w:themeColor="text1"/>
          <w:lang w:val="mk-MK"/>
        </w:rPr>
      </w:pPr>
      <w:r>
        <w:rPr>
          <w:rFonts w:ascii="StobiSans Regular" w:eastAsia="Calibri Light" w:hAnsi="StobiSans Regular" w:cs="Calibri Light"/>
          <w:color w:val="000000" w:themeColor="text1"/>
          <w:lang w:val="mk-MK"/>
        </w:rPr>
        <w:t xml:space="preserve">(2) </w:t>
      </w:r>
      <w:r w:rsidR="000D1580" w:rsidRPr="007D7417">
        <w:rPr>
          <w:rFonts w:ascii="StobiSans Regular" w:eastAsia="Calibri Light" w:hAnsi="StobiSans Regular" w:cs="Calibri Light"/>
          <w:color w:val="000000" w:themeColor="text1"/>
          <w:lang w:val="mk-MK"/>
        </w:rPr>
        <w:t xml:space="preserve">Глоба во износ од </w:t>
      </w:r>
      <w:r w:rsidR="00CB600A" w:rsidRPr="007D7417">
        <w:rPr>
          <w:rFonts w:ascii="StobiSans Regular" w:eastAsia="Calibri Light" w:hAnsi="StobiSans Regular" w:cs="Calibri Light"/>
          <w:color w:val="000000" w:themeColor="text1"/>
          <w:lang w:val="mk-MK"/>
        </w:rPr>
        <w:t>85</w:t>
      </w:r>
      <w:r w:rsidR="000D1580" w:rsidRPr="007D7417">
        <w:rPr>
          <w:rFonts w:ascii="StobiSans Regular" w:eastAsia="Calibri Light" w:hAnsi="StobiSans Regular" w:cs="Calibri Light"/>
          <w:color w:val="000000" w:themeColor="text1"/>
          <w:lang w:val="mk-MK"/>
        </w:rPr>
        <w:t xml:space="preserve"> до </w:t>
      </w:r>
      <w:r w:rsidR="00CB600A" w:rsidRPr="007D7417">
        <w:rPr>
          <w:rFonts w:ascii="StobiSans Regular" w:eastAsia="Calibri Light" w:hAnsi="StobiSans Regular" w:cs="Calibri Light"/>
          <w:color w:val="000000" w:themeColor="text1"/>
          <w:lang w:val="mk-MK"/>
        </w:rPr>
        <w:t xml:space="preserve">355 </w:t>
      </w:r>
      <w:r w:rsidR="000D1580" w:rsidRPr="007D7417">
        <w:rPr>
          <w:rFonts w:ascii="StobiSans Regular" w:eastAsia="Calibri Light" w:hAnsi="StobiSans Regular" w:cs="Calibri Light"/>
          <w:color w:val="000000" w:themeColor="text1"/>
          <w:lang w:val="mk-MK"/>
        </w:rPr>
        <w:t>евра во денарска противвредност  ќе му се изрече з</w:t>
      </w:r>
      <w:r w:rsidR="00B44480" w:rsidRPr="007D7417">
        <w:rPr>
          <w:rFonts w:ascii="StobiSans Regular" w:eastAsia="Calibri Light" w:hAnsi="StobiSans Regular" w:cs="Calibri Light"/>
          <w:color w:val="000000" w:themeColor="text1"/>
          <w:lang w:val="mk-MK"/>
        </w:rPr>
        <w:t xml:space="preserve">а прекршок на одговорното лице кај </w:t>
      </w:r>
      <w:r w:rsidR="000D1580" w:rsidRPr="007D7417">
        <w:rPr>
          <w:rFonts w:ascii="StobiSans Regular" w:eastAsia="Calibri Light" w:hAnsi="StobiSans Regular" w:cs="Calibri Light"/>
          <w:color w:val="000000" w:themeColor="text1"/>
          <w:lang w:val="mk-MK"/>
        </w:rPr>
        <w:t>давателот на советодавната услуга за сторен прекршок од став 1 на овој член.</w:t>
      </w:r>
    </w:p>
    <w:p w14:paraId="629CCEC4" w14:textId="5505D4DA" w:rsidR="0061584E" w:rsidRPr="007D7417" w:rsidRDefault="00AC1B80" w:rsidP="00C606D1">
      <w:pPr>
        <w:jc w:val="both"/>
        <w:rPr>
          <w:rFonts w:ascii="StobiSans Regular" w:hAnsi="StobiSans Regular" w:cstheme="majorHAnsi"/>
          <w:color w:val="000000" w:themeColor="text1"/>
          <w:lang w:val="mk-MK"/>
        </w:rPr>
      </w:pPr>
      <w:r>
        <w:rPr>
          <w:rFonts w:ascii="StobiSans Regular" w:eastAsia="Calibri Light" w:hAnsi="StobiSans Regular" w:cs="Calibri Light"/>
          <w:color w:val="000000" w:themeColor="text1"/>
          <w:lang w:val="mk-MK"/>
        </w:rPr>
        <w:t xml:space="preserve">(3) </w:t>
      </w:r>
      <w:r w:rsidR="000D1580" w:rsidRPr="007D7417">
        <w:rPr>
          <w:rFonts w:ascii="StobiSans Regular" w:eastAsia="Calibri Light" w:hAnsi="StobiSans Regular" w:cs="Calibri Light"/>
          <w:color w:val="000000" w:themeColor="text1"/>
          <w:lang w:val="mk-MK"/>
        </w:rPr>
        <w:t xml:space="preserve">Покрај глобата од став 1 на овој член, давателот на советодавни услуги </w:t>
      </w:r>
      <w:r w:rsidR="00246E07" w:rsidRPr="007D7417">
        <w:rPr>
          <w:rFonts w:ascii="StobiSans Regular" w:eastAsia="Calibri Light" w:hAnsi="StobiSans Regular" w:cs="Calibri Light"/>
          <w:color w:val="000000" w:themeColor="text1"/>
          <w:lang w:val="mk-MK"/>
        </w:rPr>
        <w:t xml:space="preserve">кое е правно лице </w:t>
      </w:r>
      <w:r w:rsidR="000D1580" w:rsidRPr="007D7417">
        <w:rPr>
          <w:rFonts w:ascii="StobiSans Regular" w:eastAsia="Calibri Light" w:hAnsi="StobiSans Regular" w:cs="Calibri Light"/>
          <w:color w:val="000000" w:themeColor="text1"/>
          <w:lang w:val="mk-MK"/>
        </w:rPr>
        <w:t>ќе биде казнет со прекршочна санкција</w:t>
      </w:r>
      <w:r w:rsidR="00B44480" w:rsidRPr="007D7417">
        <w:rPr>
          <w:rFonts w:ascii="StobiSans Regular" w:eastAsia="Calibri Light" w:hAnsi="StobiSans Regular" w:cs="Calibri Light"/>
          <w:color w:val="000000" w:themeColor="text1"/>
          <w:lang w:val="mk-MK"/>
        </w:rPr>
        <w:t xml:space="preserve"> -</w:t>
      </w:r>
      <w:r w:rsidR="000D1580" w:rsidRPr="007D7417">
        <w:rPr>
          <w:rFonts w:ascii="StobiSans Regular" w:eastAsia="Calibri Light" w:hAnsi="StobiSans Regular" w:cs="Calibri Light"/>
          <w:color w:val="000000" w:themeColor="text1"/>
          <w:lang w:val="mk-MK"/>
        </w:rPr>
        <w:t xml:space="preserve"> </w:t>
      </w:r>
      <w:r w:rsidR="00852B1D" w:rsidRPr="007D7417">
        <w:rPr>
          <w:rFonts w:ascii="StobiSans Regular" w:eastAsia="Calibri Light" w:hAnsi="StobiSans Regular" w:cs="Calibri Light"/>
          <w:color w:val="000000" w:themeColor="text1"/>
          <w:lang w:val="mk-MK"/>
        </w:rPr>
        <w:t xml:space="preserve">привремена забрана за вршење одделна дејност односно </w:t>
      </w:r>
      <w:r w:rsidR="000D1580" w:rsidRPr="007D7417">
        <w:rPr>
          <w:rFonts w:ascii="StobiSans Regular" w:eastAsia="Calibri Light" w:hAnsi="StobiSans Regular" w:cs="Calibri Light"/>
          <w:color w:val="000000" w:themeColor="text1"/>
          <w:lang w:val="mk-MK"/>
        </w:rPr>
        <w:t>за обезбедување советодавни услуги</w:t>
      </w:r>
      <w:r w:rsidR="00852B1D" w:rsidRPr="007D7417">
        <w:rPr>
          <w:rFonts w:ascii="StobiSans Regular" w:eastAsia="Calibri Light" w:hAnsi="StobiSans Regular" w:cs="Calibri Light"/>
          <w:color w:val="000000" w:themeColor="text1"/>
          <w:lang w:val="mk-MK"/>
        </w:rPr>
        <w:t>, согласно законот за прекршоците.</w:t>
      </w:r>
      <w:r w:rsidR="000D1580" w:rsidRPr="007D7417">
        <w:rPr>
          <w:rFonts w:ascii="StobiSans Regular" w:eastAsia="Calibri Light" w:hAnsi="StobiSans Regular" w:cs="Calibri Light"/>
          <w:color w:val="000000" w:themeColor="text1"/>
          <w:lang w:val="mk-MK"/>
        </w:rPr>
        <w:t xml:space="preserve"> </w:t>
      </w:r>
    </w:p>
    <w:p w14:paraId="0898B430" w14:textId="3BE7042A" w:rsidR="00985A69" w:rsidRPr="007D7417" w:rsidRDefault="00AC1B80" w:rsidP="00C606D1">
      <w:pPr>
        <w:jc w:val="both"/>
        <w:rPr>
          <w:rFonts w:ascii="StobiSans Regular" w:hAnsi="StobiSans Regular" w:cstheme="majorHAnsi"/>
          <w:color w:val="000000" w:themeColor="text1"/>
          <w:lang w:val="mk-MK"/>
        </w:rPr>
      </w:pPr>
      <w:r>
        <w:rPr>
          <w:rFonts w:ascii="StobiSans Regular" w:eastAsia="Calibri Light" w:hAnsi="StobiSans Regular" w:cs="Calibri Light"/>
          <w:color w:val="000000" w:themeColor="text1"/>
          <w:lang w:val="mk-MK"/>
        </w:rPr>
        <w:t xml:space="preserve">(4) </w:t>
      </w:r>
      <w:r w:rsidR="000D1580" w:rsidRPr="007D7417">
        <w:rPr>
          <w:rFonts w:ascii="StobiSans Regular" w:eastAsia="Calibri Light" w:hAnsi="StobiSans Regular" w:cs="Calibri Light"/>
          <w:color w:val="000000" w:themeColor="text1"/>
          <w:lang w:val="mk-MK"/>
        </w:rPr>
        <w:t>Покрај глобата од став 1 на овој член за давателот на советодавни услуги,</w:t>
      </w:r>
      <w:r w:rsidR="00246E07" w:rsidRPr="007D7417">
        <w:rPr>
          <w:rFonts w:ascii="StobiSans Regular" w:eastAsia="Calibri Light" w:hAnsi="StobiSans Regular" w:cs="Calibri Light"/>
          <w:color w:val="000000" w:themeColor="text1"/>
          <w:lang w:val="mk-MK"/>
        </w:rPr>
        <w:t xml:space="preserve"> кое е правно лице,</w:t>
      </w:r>
      <w:r w:rsidR="000D1580" w:rsidRPr="007D7417">
        <w:rPr>
          <w:rFonts w:ascii="StobiSans Regular" w:eastAsia="Calibri Light" w:hAnsi="StobiSans Regular" w:cs="Calibri Light"/>
          <w:color w:val="000000" w:themeColor="text1"/>
          <w:lang w:val="mk-MK"/>
        </w:rPr>
        <w:t xml:space="preserve"> одговорното лице во тоа </w:t>
      </w:r>
      <w:r w:rsidR="00246E07" w:rsidRPr="007D7417">
        <w:rPr>
          <w:rFonts w:ascii="StobiSans Regular" w:eastAsia="Calibri Light" w:hAnsi="StobiSans Regular" w:cs="Calibri Light"/>
          <w:color w:val="000000" w:themeColor="text1"/>
          <w:lang w:val="mk-MK"/>
        </w:rPr>
        <w:t>правно лице може да</w:t>
      </w:r>
      <w:r w:rsidR="000D1580" w:rsidRPr="007D7417">
        <w:rPr>
          <w:rFonts w:ascii="StobiSans Regular" w:eastAsia="Calibri Light" w:hAnsi="StobiSans Regular" w:cs="Calibri Light"/>
          <w:color w:val="000000" w:themeColor="text1"/>
          <w:lang w:val="mk-MK"/>
        </w:rPr>
        <w:t xml:space="preserve"> биде казнето со прекршочна санкција </w:t>
      </w:r>
      <w:r w:rsidR="00B44480" w:rsidRPr="007D7417">
        <w:rPr>
          <w:rFonts w:ascii="StobiSans Regular" w:eastAsia="Calibri Light" w:hAnsi="StobiSans Regular" w:cs="Calibri Light"/>
          <w:color w:val="000000" w:themeColor="text1"/>
          <w:lang w:val="mk-MK"/>
        </w:rPr>
        <w:t xml:space="preserve">- </w:t>
      </w:r>
      <w:r w:rsidR="000D1580" w:rsidRPr="007D7417">
        <w:rPr>
          <w:rFonts w:ascii="StobiSans Regular" w:eastAsia="Calibri Light" w:hAnsi="StobiSans Regular" w:cs="Calibri Light"/>
          <w:color w:val="000000" w:themeColor="text1"/>
          <w:lang w:val="mk-MK"/>
        </w:rPr>
        <w:t>забрана за вршење на дејност за обезбедување советодавни услуги</w:t>
      </w:r>
      <w:r w:rsidR="00246E07" w:rsidRPr="007D7417">
        <w:rPr>
          <w:rFonts w:ascii="StobiSans Regular" w:eastAsia="Calibri Light" w:hAnsi="StobiSans Regular" w:cs="Calibri Light"/>
          <w:color w:val="000000" w:themeColor="text1"/>
          <w:lang w:val="mk-MK"/>
        </w:rPr>
        <w:t>, согласно закон за прекршоците.</w:t>
      </w:r>
      <w:r w:rsidR="000D1580" w:rsidRPr="007D7417">
        <w:rPr>
          <w:rFonts w:ascii="StobiSans Regular" w:eastAsia="Calibri Light" w:hAnsi="StobiSans Regular" w:cs="Calibri Light"/>
          <w:color w:val="000000" w:themeColor="text1"/>
          <w:lang w:val="mk-MK"/>
        </w:rPr>
        <w:t xml:space="preserve"> </w:t>
      </w:r>
    </w:p>
    <w:p w14:paraId="6CD10EB9" w14:textId="088DA89D" w:rsidR="00985A69" w:rsidRPr="007D7417" w:rsidRDefault="00AC1B80" w:rsidP="00C606D1">
      <w:pPr>
        <w:jc w:val="both"/>
        <w:rPr>
          <w:rFonts w:ascii="StobiSans Regular" w:hAnsi="StobiSans Regular" w:cstheme="majorHAnsi"/>
          <w:color w:val="000000" w:themeColor="text1"/>
          <w:lang w:val="mk-MK"/>
        </w:rPr>
      </w:pPr>
      <w:r>
        <w:rPr>
          <w:rFonts w:ascii="StobiSans Regular" w:eastAsia="Calibri Light" w:hAnsi="StobiSans Regular" w:cs="Calibri Light"/>
          <w:color w:val="000000" w:themeColor="text1"/>
          <w:lang w:val="mk-MK"/>
        </w:rPr>
        <w:t xml:space="preserve">(5) </w:t>
      </w:r>
      <w:r w:rsidR="000D1580" w:rsidRPr="007D7417">
        <w:rPr>
          <w:rFonts w:ascii="StobiSans Regular" w:eastAsia="Calibri Light" w:hAnsi="StobiSans Regular" w:cs="Calibri Light"/>
          <w:color w:val="000000" w:themeColor="text1"/>
          <w:lang w:val="mk-MK"/>
        </w:rPr>
        <w:t>За прекршоците утврдени во овој член, инспекторот е должен да му предложи</w:t>
      </w:r>
      <w:r w:rsidR="00B44480" w:rsidRPr="007D7417">
        <w:rPr>
          <w:rFonts w:ascii="StobiSans Regular" w:eastAsia="Calibri Light" w:hAnsi="StobiSans Regular" w:cs="Calibri Light"/>
          <w:color w:val="000000" w:themeColor="text1"/>
          <w:lang w:val="mk-MK"/>
        </w:rPr>
        <w:t xml:space="preserve"> на</w:t>
      </w:r>
      <w:r>
        <w:rPr>
          <w:rFonts w:ascii="StobiSans Regular" w:eastAsia="Calibri Light" w:hAnsi="StobiSans Regular" w:cs="Calibri Light"/>
          <w:color w:val="000000" w:themeColor="text1"/>
          <w:lang w:val="mk-MK"/>
        </w:rPr>
        <w:t xml:space="preserve"> </w:t>
      </w:r>
      <w:r w:rsidR="000D1580" w:rsidRPr="007D7417">
        <w:rPr>
          <w:rFonts w:ascii="StobiSans Regular" w:eastAsia="Calibri Light" w:hAnsi="StobiSans Regular" w:cs="Calibri Light"/>
          <w:color w:val="000000" w:themeColor="text1"/>
          <w:lang w:val="mk-MK"/>
        </w:rPr>
        <w:t>сторителот постапка за порамнување</w:t>
      </w:r>
      <w:r w:rsidR="00852B1D" w:rsidRPr="007D7417">
        <w:rPr>
          <w:rFonts w:ascii="StobiSans Regular" w:eastAsia="Calibri Light" w:hAnsi="StobiSans Regular" w:cs="Calibri Light"/>
          <w:color w:val="000000" w:themeColor="text1"/>
          <w:lang w:val="mk-MK"/>
        </w:rPr>
        <w:t xml:space="preserve"> и спогодување</w:t>
      </w:r>
      <w:r w:rsidR="000D1580" w:rsidRPr="007D7417">
        <w:rPr>
          <w:rFonts w:ascii="StobiSans Regular" w:eastAsia="Calibri Light" w:hAnsi="StobiSans Regular" w:cs="Calibri Light"/>
          <w:color w:val="000000" w:themeColor="text1"/>
          <w:lang w:val="mk-MK"/>
        </w:rPr>
        <w:t xml:space="preserve"> пред </w:t>
      </w:r>
      <w:r w:rsidR="00852B1D" w:rsidRPr="007D7417">
        <w:rPr>
          <w:rFonts w:ascii="StobiSans Regular" w:eastAsia="Calibri Light" w:hAnsi="StobiSans Regular" w:cs="Calibri Light"/>
          <w:color w:val="000000" w:themeColor="text1"/>
          <w:lang w:val="mk-MK"/>
        </w:rPr>
        <w:t xml:space="preserve">да поднесе барање за поведување </w:t>
      </w:r>
      <w:r w:rsidR="000D1580" w:rsidRPr="007D7417">
        <w:rPr>
          <w:rFonts w:ascii="StobiSans Regular" w:eastAsia="Calibri Light" w:hAnsi="StobiSans Regular" w:cs="Calibri Light"/>
          <w:color w:val="000000" w:themeColor="text1"/>
          <w:lang w:val="mk-MK"/>
        </w:rPr>
        <w:t>на прекршочна постапка до надлежниот суд.</w:t>
      </w:r>
    </w:p>
    <w:p w14:paraId="0D8015E3" w14:textId="06F5CE9B" w:rsidR="00867934" w:rsidRPr="007D7417" w:rsidRDefault="00867934" w:rsidP="001C2E91">
      <w:pPr>
        <w:autoSpaceDE w:val="0"/>
        <w:autoSpaceDN w:val="0"/>
        <w:adjustRightInd w:val="0"/>
        <w:jc w:val="center"/>
        <w:rPr>
          <w:rFonts w:ascii="StobiSans Regular" w:hAnsi="StobiSans Regular" w:cstheme="majorHAnsi"/>
          <w:color w:val="000000" w:themeColor="text1"/>
          <w:lang w:val="mk-MK"/>
        </w:rPr>
      </w:pPr>
    </w:p>
    <w:p w14:paraId="1F03CA9B" w14:textId="77777777" w:rsidR="00A408AC" w:rsidRPr="007D7417" w:rsidRDefault="00A408AC" w:rsidP="001C2E91">
      <w:pPr>
        <w:autoSpaceDE w:val="0"/>
        <w:autoSpaceDN w:val="0"/>
        <w:adjustRightInd w:val="0"/>
        <w:jc w:val="center"/>
        <w:rPr>
          <w:rFonts w:ascii="StobiSans Regular" w:eastAsia="Century Gothic" w:hAnsi="StobiSans Regular" w:cstheme="majorHAnsi"/>
          <w:b/>
          <w:bCs/>
          <w:color w:val="000000" w:themeColor="text1"/>
          <w:lang w:val="mk-MK"/>
        </w:rPr>
      </w:pPr>
    </w:p>
    <w:p w14:paraId="05D45EA4" w14:textId="1E39C0B4" w:rsidR="00867934" w:rsidRPr="007D7417" w:rsidRDefault="00B860B1" w:rsidP="00AC1B80">
      <w:pPr>
        <w:keepNext/>
        <w:autoSpaceDE w:val="0"/>
        <w:autoSpaceDN w:val="0"/>
        <w:adjustRightInd w:val="0"/>
        <w:jc w:val="center"/>
        <w:rPr>
          <w:rFonts w:ascii="StobiSans Regular" w:eastAsia="Century Gothic" w:hAnsi="StobiSans Regular" w:cstheme="majorHAnsi"/>
          <w:b/>
          <w:bCs/>
          <w:color w:val="000000" w:themeColor="text1"/>
          <w:lang w:val="mk-MK"/>
        </w:rPr>
      </w:pPr>
      <w:r w:rsidRPr="008C52AD">
        <w:rPr>
          <w:rFonts w:ascii="StobiSans Regular" w:eastAsia="Calibri Light" w:hAnsi="StobiSans Regular" w:cs="Calibri Light"/>
          <w:b/>
          <w:bCs/>
          <w:color w:val="000000" w:themeColor="text1"/>
          <w:lang w:val="mk-MK"/>
        </w:rPr>
        <w:t>V.</w:t>
      </w:r>
      <w:r w:rsidR="000D1580" w:rsidRPr="007D7417">
        <w:rPr>
          <w:rFonts w:ascii="StobiSans Regular" w:eastAsia="Calibri Light" w:hAnsi="StobiSans Regular" w:cs="Calibri Light"/>
          <w:b/>
          <w:bCs/>
          <w:color w:val="000000" w:themeColor="text1"/>
          <w:lang w:val="mk-MK"/>
        </w:rPr>
        <w:t xml:space="preserve"> ПРЕОДНИ И ЗАВРШНИ ОДРЕДБИ </w:t>
      </w:r>
    </w:p>
    <w:p w14:paraId="6762C439" w14:textId="77777777" w:rsidR="00CD73B6" w:rsidRPr="007D7417" w:rsidRDefault="00CD73B6" w:rsidP="00AC1B80">
      <w:pPr>
        <w:keepNext/>
        <w:autoSpaceDE w:val="0"/>
        <w:autoSpaceDN w:val="0"/>
        <w:adjustRightInd w:val="0"/>
        <w:jc w:val="center"/>
        <w:rPr>
          <w:rFonts w:ascii="StobiSans Regular" w:eastAsia="Century Gothic" w:hAnsi="StobiSans Regular" w:cstheme="majorHAnsi"/>
          <w:b/>
          <w:bCs/>
          <w:color w:val="000000" w:themeColor="text1"/>
          <w:lang w:val="mk-MK"/>
        </w:rPr>
      </w:pPr>
    </w:p>
    <w:p w14:paraId="7CEEBEC9" w14:textId="2218FE25" w:rsidR="00867934" w:rsidRPr="007D7417" w:rsidRDefault="000D1580" w:rsidP="001C2E91">
      <w:pPr>
        <w:autoSpaceDE w:val="0"/>
        <w:autoSpaceDN w:val="0"/>
        <w:adjustRightInd w:val="0"/>
        <w:jc w:val="center"/>
        <w:rPr>
          <w:rFonts w:ascii="StobiSans Regular" w:eastAsia="Century Gothic" w:hAnsi="StobiSans Regular" w:cstheme="majorHAnsi"/>
          <w:b/>
          <w:bCs/>
          <w:color w:val="000000" w:themeColor="text1"/>
          <w:lang w:val="mk-MK"/>
        </w:rPr>
      </w:pPr>
      <w:r w:rsidRPr="007D7417">
        <w:rPr>
          <w:rFonts w:ascii="StobiSans Regular" w:eastAsia="Calibri Light" w:hAnsi="StobiSans Regular" w:cs="Calibri Light"/>
          <w:b/>
          <w:bCs/>
          <w:color w:val="000000" w:themeColor="text1"/>
          <w:lang w:val="mk-MK"/>
        </w:rPr>
        <w:t xml:space="preserve"> Член 1</w:t>
      </w:r>
      <w:r w:rsidR="00937F43" w:rsidRPr="007D7417">
        <w:rPr>
          <w:rFonts w:ascii="StobiSans Regular" w:eastAsia="Calibri Light" w:hAnsi="StobiSans Regular" w:cs="Calibri Light"/>
          <w:b/>
          <w:bCs/>
          <w:color w:val="000000" w:themeColor="text1"/>
          <w:lang w:val="mk-MK"/>
        </w:rPr>
        <w:t>9</w:t>
      </w:r>
    </w:p>
    <w:p w14:paraId="180CC44B" w14:textId="19CE8034" w:rsidR="0026411A" w:rsidRPr="007D7417" w:rsidRDefault="00937F43" w:rsidP="001C2E91">
      <w:pPr>
        <w:tabs>
          <w:tab w:val="left" w:pos="567"/>
        </w:tabs>
        <w:autoSpaceDE w:val="0"/>
        <w:autoSpaceDN w:val="0"/>
        <w:adjustRightInd w:val="0"/>
        <w:jc w:val="both"/>
        <w:rPr>
          <w:rFonts w:ascii="StobiSans Regular" w:eastAsia="Century Gothic"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 xml:space="preserve">Подзаконските акти предвидени  со </w:t>
      </w:r>
      <w:r w:rsidR="000D1580" w:rsidRPr="007D7417">
        <w:rPr>
          <w:rFonts w:ascii="StobiSans Regular" w:eastAsia="Calibri Light" w:hAnsi="StobiSans Regular" w:cs="Calibri Light"/>
          <w:color w:val="000000" w:themeColor="text1"/>
          <w:lang w:val="mk-MK"/>
        </w:rPr>
        <w:t xml:space="preserve"> овој закон </w:t>
      </w:r>
      <w:r w:rsidRPr="007D7417">
        <w:rPr>
          <w:rFonts w:ascii="StobiSans Regular" w:eastAsia="Calibri Light" w:hAnsi="StobiSans Regular" w:cs="Calibri Light"/>
          <w:color w:val="000000" w:themeColor="text1"/>
          <w:lang w:val="mk-MK"/>
        </w:rPr>
        <w:t xml:space="preserve">ќе </w:t>
      </w:r>
      <w:r w:rsidR="000D1580" w:rsidRPr="007D7417">
        <w:rPr>
          <w:rFonts w:ascii="StobiSans Regular" w:eastAsia="Calibri Light" w:hAnsi="StobiSans Regular" w:cs="Calibri Light"/>
          <w:color w:val="000000" w:themeColor="text1"/>
          <w:lang w:val="mk-MK"/>
        </w:rPr>
        <w:t>се донес</w:t>
      </w:r>
      <w:r w:rsidRPr="007D7417">
        <w:rPr>
          <w:rFonts w:ascii="StobiSans Regular" w:eastAsia="Calibri Light" w:hAnsi="StobiSans Regular" w:cs="Calibri Light"/>
          <w:color w:val="000000" w:themeColor="text1"/>
          <w:lang w:val="mk-MK"/>
        </w:rPr>
        <w:t>ат</w:t>
      </w:r>
      <w:r w:rsidR="000D1580" w:rsidRPr="007D7417">
        <w:rPr>
          <w:rFonts w:ascii="StobiSans Regular" w:eastAsia="Calibri Light" w:hAnsi="StobiSans Regular" w:cs="Calibri Light"/>
          <w:color w:val="000000" w:themeColor="text1"/>
          <w:lang w:val="mk-MK"/>
        </w:rPr>
        <w:t xml:space="preserve"> во рок од</w:t>
      </w:r>
      <w:r w:rsidR="00943577" w:rsidRPr="007D7417">
        <w:rPr>
          <w:rFonts w:ascii="StobiSans Regular" w:eastAsia="Calibri Light" w:hAnsi="StobiSans Regular" w:cs="Calibri Light"/>
          <w:color w:val="000000" w:themeColor="text1"/>
          <w:lang w:val="mk-MK"/>
        </w:rPr>
        <w:t xml:space="preserve"> два месеци</w:t>
      </w:r>
      <w:r w:rsidR="000D1580" w:rsidRPr="007D7417">
        <w:rPr>
          <w:rFonts w:ascii="StobiSans Regular" w:eastAsia="Calibri Light" w:hAnsi="StobiSans Regular" w:cs="Calibri Light"/>
          <w:color w:val="000000" w:themeColor="text1"/>
          <w:lang w:val="mk-MK"/>
        </w:rPr>
        <w:t xml:space="preserve"> од денот на влегувањето во сила на овој закон.</w:t>
      </w:r>
    </w:p>
    <w:p w14:paraId="258FEAE8" w14:textId="77777777" w:rsidR="00081F06" w:rsidRPr="007D7417" w:rsidRDefault="00081F06" w:rsidP="001C2E91">
      <w:pPr>
        <w:tabs>
          <w:tab w:val="left" w:pos="567"/>
        </w:tabs>
        <w:autoSpaceDE w:val="0"/>
        <w:autoSpaceDN w:val="0"/>
        <w:adjustRightInd w:val="0"/>
        <w:jc w:val="both"/>
        <w:rPr>
          <w:rFonts w:ascii="StobiSans Regular" w:hAnsi="StobiSans Regular" w:cstheme="majorHAnsi"/>
          <w:color w:val="000000" w:themeColor="text1"/>
          <w:lang w:val="mk-MK"/>
        </w:rPr>
      </w:pPr>
    </w:p>
    <w:p w14:paraId="3CA7F665" w14:textId="33DA8E36" w:rsidR="0026411A" w:rsidRPr="007D7417" w:rsidRDefault="000D1580" w:rsidP="001C2E91">
      <w:pPr>
        <w:autoSpaceDE w:val="0"/>
        <w:autoSpaceDN w:val="0"/>
        <w:adjustRightInd w:val="0"/>
        <w:jc w:val="center"/>
        <w:rPr>
          <w:rFonts w:ascii="StobiSans Regular" w:eastAsia="Century Gothic" w:hAnsi="StobiSans Regular" w:cstheme="majorHAnsi"/>
          <w:b/>
          <w:bCs/>
          <w:color w:val="000000" w:themeColor="text1"/>
          <w:lang w:val="mk-MK"/>
        </w:rPr>
      </w:pPr>
      <w:r w:rsidRPr="007D7417">
        <w:rPr>
          <w:rFonts w:ascii="StobiSans Regular" w:eastAsia="Calibri Light" w:hAnsi="StobiSans Regular" w:cs="Calibri Light"/>
          <w:b/>
          <w:bCs/>
          <w:color w:val="000000" w:themeColor="text1"/>
          <w:lang w:val="mk-MK"/>
        </w:rPr>
        <w:t xml:space="preserve"> Член </w:t>
      </w:r>
      <w:r w:rsidR="00937F43" w:rsidRPr="007D7417">
        <w:rPr>
          <w:rFonts w:ascii="StobiSans Regular" w:eastAsia="Calibri Light" w:hAnsi="StobiSans Regular" w:cs="Calibri Light"/>
          <w:b/>
          <w:bCs/>
          <w:color w:val="000000" w:themeColor="text1"/>
          <w:lang w:val="mk-MK"/>
        </w:rPr>
        <w:t>20</w:t>
      </w:r>
      <w:r w:rsidRPr="007D7417">
        <w:rPr>
          <w:rFonts w:ascii="StobiSans Regular" w:eastAsia="Calibri Light" w:hAnsi="StobiSans Regular" w:cs="Calibri Light"/>
          <w:b/>
          <w:bCs/>
          <w:color w:val="000000" w:themeColor="text1"/>
          <w:lang w:val="mk-MK"/>
        </w:rPr>
        <w:t xml:space="preserve"> </w:t>
      </w:r>
    </w:p>
    <w:p w14:paraId="6CD85083" w14:textId="38BFC3CC" w:rsidR="0026411A" w:rsidRPr="007D7417" w:rsidRDefault="000D1580" w:rsidP="001C2E91">
      <w:pPr>
        <w:tabs>
          <w:tab w:val="left" w:pos="567"/>
        </w:tabs>
        <w:autoSpaceDE w:val="0"/>
        <w:autoSpaceDN w:val="0"/>
        <w:adjustRightInd w:val="0"/>
        <w:jc w:val="both"/>
        <w:rPr>
          <w:rFonts w:ascii="StobiSans Regular"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Советот за земјоделство и рурален развој ќе се формира најдоцн</w:t>
      </w:r>
      <w:r w:rsidR="00943577" w:rsidRPr="007D7417">
        <w:rPr>
          <w:rFonts w:ascii="StobiSans Regular" w:eastAsia="Calibri Light" w:hAnsi="StobiSans Regular" w:cs="Calibri Light"/>
          <w:color w:val="000000" w:themeColor="text1"/>
          <w:lang w:val="mk-MK"/>
        </w:rPr>
        <w:t>а во рок од</w:t>
      </w:r>
      <w:r w:rsidR="00943577" w:rsidRPr="008C52AD">
        <w:rPr>
          <w:rFonts w:ascii="StobiSans Regular" w:eastAsia="Calibri Light" w:hAnsi="StobiSans Regular" w:cs="Calibri Light"/>
          <w:color w:val="000000" w:themeColor="text1"/>
          <w:lang w:val="mk-MK"/>
        </w:rPr>
        <w:t xml:space="preserve"> </w:t>
      </w:r>
      <w:r w:rsidR="00943577" w:rsidRPr="00B860B1">
        <w:rPr>
          <w:rFonts w:ascii="StobiSans Regular" w:eastAsia="Calibri Light" w:hAnsi="StobiSans Regular" w:cs="Calibri Light"/>
          <w:color w:val="000000" w:themeColor="text1"/>
          <w:lang w:val="mk-MK"/>
        </w:rPr>
        <w:t>една</w:t>
      </w:r>
      <w:r w:rsidR="00943577" w:rsidRPr="008C52AD">
        <w:rPr>
          <w:rFonts w:ascii="StobiSans Regular" w:eastAsia="Calibri Light" w:hAnsi="StobiSans Regular" w:cs="Calibri Light"/>
          <w:color w:val="000000" w:themeColor="text1"/>
          <w:lang w:val="mk-MK"/>
        </w:rPr>
        <w:t xml:space="preserve"> </w:t>
      </w:r>
      <w:r w:rsidR="00943577" w:rsidRPr="00B860B1">
        <w:rPr>
          <w:rFonts w:ascii="StobiSans Regular" w:eastAsia="Calibri Light" w:hAnsi="StobiSans Regular" w:cs="Calibri Light"/>
          <w:color w:val="000000" w:themeColor="text1"/>
          <w:lang w:val="mk-MK"/>
        </w:rPr>
        <w:t>година</w:t>
      </w:r>
      <w:r w:rsidR="00943577" w:rsidRPr="008C52AD">
        <w:rPr>
          <w:rFonts w:ascii="StobiSans Regular" w:eastAsia="Calibri Light" w:hAnsi="StobiSans Regular" w:cs="Calibri Light"/>
          <w:color w:val="000000" w:themeColor="text1"/>
          <w:lang w:val="mk-MK"/>
        </w:rPr>
        <w:t xml:space="preserve"> </w:t>
      </w:r>
      <w:r w:rsidRPr="007D7417">
        <w:rPr>
          <w:rFonts w:ascii="StobiSans Regular" w:eastAsia="Calibri Light" w:hAnsi="StobiSans Regular" w:cs="Calibri Light"/>
          <w:color w:val="000000" w:themeColor="text1"/>
          <w:lang w:val="mk-MK"/>
        </w:rPr>
        <w:t xml:space="preserve"> од денот на влегувањето во сила на овој закон.</w:t>
      </w:r>
    </w:p>
    <w:p w14:paraId="3D121550" w14:textId="019D83FD" w:rsidR="00293B78" w:rsidRPr="007D7417" w:rsidRDefault="00293B78" w:rsidP="001C2E91">
      <w:pPr>
        <w:tabs>
          <w:tab w:val="left" w:pos="567"/>
        </w:tabs>
        <w:autoSpaceDE w:val="0"/>
        <w:autoSpaceDN w:val="0"/>
        <w:adjustRightInd w:val="0"/>
        <w:jc w:val="both"/>
        <w:rPr>
          <w:rFonts w:ascii="StobiSans Regular" w:hAnsi="StobiSans Regular" w:cstheme="majorHAnsi"/>
          <w:color w:val="000000" w:themeColor="text1"/>
          <w:lang w:val="mk-MK"/>
        </w:rPr>
      </w:pPr>
    </w:p>
    <w:p w14:paraId="12DD3D01" w14:textId="77777777" w:rsidR="00112D62" w:rsidRPr="007D7417" w:rsidRDefault="00112D62" w:rsidP="001C2E91">
      <w:pPr>
        <w:tabs>
          <w:tab w:val="left" w:pos="567"/>
        </w:tabs>
        <w:autoSpaceDE w:val="0"/>
        <w:autoSpaceDN w:val="0"/>
        <w:adjustRightInd w:val="0"/>
        <w:jc w:val="both"/>
        <w:rPr>
          <w:rFonts w:ascii="StobiSans Regular" w:hAnsi="StobiSans Regular" w:cstheme="majorHAnsi"/>
          <w:color w:val="000000" w:themeColor="text1"/>
          <w:lang w:val="mk-MK"/>
        </w:rPr>
      </w:pPr>
    </w:p>
    <w:p w14:paraId="2A43B781" w14:textId="31FDB14F" w:rsidR="00293B78" w:rsidRPr="007D7417" w:rsidRDefault="000D1580" w:rsidP="001C2E91">
      <w:pPr>
        <w:autoSpaceDE w:val="0"/>
        <w:autoSpaceDN w:val="0"/>
        <w:adjustRightInd w:val="0"/>
        <w:jc w:val="center"/>
        <w:rPr>
          <w:rFonts w:ascii="StobiSans Regular" w:eastAsia="Century Gothic" w:hAnsi="StobiSans Regular" w:cstheme="majorHAnsi"/>
          <w:b/>
          <w:bCs/>
          <w:color w:val="000000" w:themeColor="text1"/>
          <w:lang w:val="mk-MK"/>
        </w:rPr>
      </w:pPr>
      <w:r w:rsidRPr="007D7417">
        <w:rPr>
          <w:rFonts w:ascii="StobiSans Regular" w:eastAsia="Calibri Light" w:hAnsi="StobiSans Regular" w:cs="Calibri Light"/>
          <w:b/>
          <w:bCs/>
          <w:color w:val="000000" w:themeColor="text1"/>
          <w:lang w:val="mk-MK"/>
        </w:rPr>
        <w:t xml:space="preserve"> Член 2</w:t>
      </w:r>
      <w:r w:rsidR="007766F3" w:rsidRPr="007D7417">
        <w:rPr>
          <w:rFonts w:ascii="StobiSans Regular" w:eastAsia="Calibri Light" w:hAnsi="StobiSans Regular" w:cs="Calibri Light"/>
          <w:b/>
          <w:bCs/>
          <w:color w:val="000000" w:themeColor="text1"/>
          <w:lang w:val="mk-MK"/>
        </w:rPr>
        <w:t>1</w:t>
      </w:r>
      <w:r w:rsidRPr="007D7417">
        <w:rPr>
          <w:rFonts w:ascii="StobiSans Regular" w:eastAsia="Calibri Light" w:hAnsi="StobiSans Regular" w:cs="Calibri Light"/>
          <w:b/>
          <w:bCs/>
          <w:color w:val="000000" w:themeColor="text1"/>
          <w:lang w:val="mk-MK"/>
        </w:rPr>
        <w:t xml:space="preserve"> </w:t>
      </w:r>
    </w:p>
    <w:p w14:paraId="4242F616" w14:textId="3BF14555" w:rsidR="00941156" w:rsidRPr="007D7417" w:rsidRDefault="000D1580" w:rsidP="001C2E91">
      <w:pPr>
        <w:tabs>
          <w:tab w:val="left" w:pos="567"/>
        </w:tabs>
        <w:autoSpaceDE w:val="0"/>
        <w:autoSpaceDN w:val="0"/>
        <w:adjustRightInd w:val="0"/>
        <w:jc w:val="both"/>
        <w:rPr>
          <w:rFonts w:ascii="StobiSans Regular" w:eastAsia="Century Gothic" w:hAnsi="StobiSans Regular" w:cstheme="majorHAnsi"/>
          <w:color w:val="000000" w:themeColor="text1"/>
          <w:lang w:val="mk-MK"/>
        </w:rPr>
      </w:pPr>
      <w:r w:rsidRPr="007D7417">
        <w:rPr>
          <w:rFonts w:ascii="StobiSans Regular" w:eastAsia="Calibri Light" w:hAnsi="StobiSans Regular" w:cs="Calibri Light"/>
          <w:color w:val="000000" w:themeColor="text1"/>
          <w:lang w:val="mk-MK"/>
        </w:rPr>
        <w:t>Овој закон влегува во сила осмиот ден од денот на објавување во „Службен весник на Република Македонија“, а се применува</w:t>
      </w:r>
      <w:r w:rsidR="00943577" w:rsidRPr="007D7417">
        <w:rPr>
          <w:rFonts w:ascii="StobiSans Regular" w:eastAsia="Calibri Light" w:hAnsi="StobiSans Regular" w:cs="Calibri Light"/>
          <w:color w:val="000000" w:themeColor="text1"/>
          <w:lang w:val="mk-MK"/>
        </w:rPr>
        <w:t xml:space="preserve"> три </w:t>
      </w:r>
      <w:r w:rsidRPr="007D7417">
        <w:rPr>
          <w:rFonts w:ascii="StobiSans Regular" w:eastAsia="Calibri Light" w:hAnsi="StobiSans Regular" w:cs="Calibri Light"/>
          <w:color w:val="000000" w:themeColor="text1"/>
          <w:lang w:val="mk-MK"/>
        </w:rPr>
        <w:t>месеци од денот на влегувањето во сила.</w:t>
      </w:r>
    </w:p>
    <w:p w14:paraId="7ECB21FD" w14:textId="51E3DBDF" w:rsidR="00125003" w:rsidRPr="007D7417" w:rsidRDefault="00125003" w:rsidP="001C2E91">
      <w:pPr>
        <w:tabs>
          <w:tab w:val="left" w:pos="567"/>
        </w:tabs>
        <w:autoSpaceDE w:val="0"/>
        <w:autoSpaceDN w:val="0"/>
        <w:adjustRightInd w:val="0"/>
        <w:jc w:val="both"/>
        <w:rPr>
          <w:rFonts w:ascii="StobiSans Regular" w:eastAsia="Century Gothic" w:hAnsi="StobiSans Regular" w:cstheme="majorHAnsi"/>
          <w:color w:val="000000" w:themeColor="text1"/>
          <w:lang w:val="mk-MK"/>
        </w:rPr>
      </w:pPr>
    </w:p>
    <w:p w14:paraId="35B2405B" w14:textId="12A862D7" w:rsidR="00B3441B" w:rsidRPr="007D7417" w:rsidRDefault="00B3441B" w:rsidP="00CE1670">
      <w:pPr>
        <w:tabs>
          <w:tab w:val="left" w:pos="567"/>
        </w:tabs>
        <w:autoSpaceDE w:val="0"/>
        <w:autoSpaceDN w:val="0"/>
        <w:adjustRightInd w:val="0"/>
        <w:jc w:val="both"/>
        <w:rPr>
          <w:rFonts w:ascii="StobiSans Regular" w:hAnsi="StobiSans Regular" w:cstheme="majorHAnsi"/>
          <w:color w:val="000000" w:themeColor="text1"/>
          <w:lang w:val="mk-MK"/>
        </w:rPr>
      </w:pPr>
    </w:p>
    <w:sectPr w:rsidR="00B3441B" w:rsidRPr="007D741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B0E1F" w14:textId="77777777" w:rsidR="002C4D16" w:rsidRDefault="002C4D16">
      <w:r>
        <w:separator/>
      </w:r>
    </w:p>
  </w:endnote>
  <w:endnote w:type="continuationSeparator" w:id="0">
    <w:p w14:paraId="6E7D74AE" w14:textId="77777777" w:rsidR="002C4D16" w:rsidRDefault="002C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tobiSans Light">
    <w:altName w:val="Calibri"/>
    <w:panose1 w:val="02000503030000020003"/>
    <w:charset w:val="00"/>
    <w:family w:val="modern"/>
    <w:notTrueType/>
    <w:pitch w:val="variable"/>
    <w:sig w:usb0="A00002AF" w:usb1="5000204B" w:usb2="00000000" w:usb3="00000000" w:csb0="0000009F" w:csb1="00000000"/>
  </w:font>
  <w:font w:name="Times">
    <w:altName w:val="﷽﷽﷽﷽﷽﷽㜤〰㌲ㄷⴴ㕁㙃㐭㤸ⵂ㝁ㅂ㜭㌲ㄶㅁ䈶㙁0瑮⽳慍佣⽓⸮䘯"/>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obiSans Regular">
    <w:altName w:val="Corbel"/>
    <w:panose1 w:val="02000503030000020004"/>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5369303"/>
      <w:docPartObj>
        <w:docPartGallery w:val="Page Numbers (Bottom of Page)"/>
        <w:docPartUnique/>
      </w:docPartObj>
    </w:sdtPr>
    <w:sdtEndPr>
      <w:rPr>
        <w:rStyle w:val="PageNumber"/>
      </w:rPr>
    </w:sdtEndPr>
    <w:sdtContent>
      <w:p w14:paraId="33BBA7E1" w14:textId="24EFFA0E" w:rsidR="002C4D16" w:rsidRDefault="002C4D16" w:rsidP="00696E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4C0DD6" w14:textId="77777777" w:rsidR="002C4D16" w:rsidRDefault="002C4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23751753"/>
      <w:docPartObj>
        <w:docPartGallery w:val="Page Numbers (Bottom of Page)"/>
        <w:docPartUnique/>
      </w:docPartObj>
    </w:sdtPr>
    <w:sdtEndPr>
      <w:rPr>
        <w:rStyle w:val="PageNumber"/>
      </w:rPr>
    </w:sdtEndPr>
    <w:sdtContent>
      <w:p w14:paraId="7C78DD8B" w14:textId="06FF5858" w:rsidR="002C4D16" w:rsidRDefault="002C4D16" w:rsidP="00696E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31BFE">
          <w:rPr>
            <w:rStyle w:val="PageNumber"/>
            <w:noProof/>
          </w:rPr>
          <w:t>13</w:t>
        </w:r>
        <w:r>
          <w:rPr>
            <w:rStyle w:val="PageNumber"/>
          </w:rPr>
          <w:fldChar w:fldCharType="end"/>
        </w:r>
      </w:p>
    </w:sdtContent>
  </w:sdt>
  <w:p w14:paraId="7D4934BB" w14:textId="77777777" w:rsidR="002C4D16" w:rsidRDefault="002C4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848F5" w14:textId="77777777" w:rsidR="002C4D16" w:rsidRDefault="002C4D16">
      <w:r>
        <w:separator/>
      </w:r>
    </w:p>
  </w:footnote>
  <w:footnote w:type="continuationSeparator" w:id="0">
    <w:p w14:paraId="2F4339EB" w14:textId="77777777" w:rsidR="002C4D16" w:rsidRDefault="002C4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2CB8"/>
    <w:multiLevelType w:val="hybridMultilevel"/>
    <w:tmpl w:val="7FD8F416"/>
    <w:lvl w:ilvl="0" w:tplc="84A41738">
      <w:start w:val="1"/>
      <w:numFmt w:val="bullet"/>
      <w:lvlText w:val=""/>
      <w:lvlJc w:val="left"/>
      <w:pPr>
        <w:ind w:left="720" w:hanging="360"/>
      </w:pPr>
      <w:rPr>
        <w:rFonts w:ascii="Wingdings" w:hAnsi="Wingdings" w:hint="default"/>
      </w:rPr>
    </w:lvl>
    <w:lvl w:ilvl="1" w:tplc="4740E63C" w:tentative="1">
      <w:start w:val="1"/>
      <w:numFmt w:val="bullet"/>
      <w:lvlText w:val="o"/>
      <w:lvlJc w:val="left"/>
      <w:pPr>
        <w:ind w:left="1440" w:hanging="360"/>
      </w:pPr>
      <w:rPr>
        <w:rFonts w:ascii="Courier New" w:hAnsi="Courier New" w:hint="default"/>
      </w:rPr>
    </w:lvl>
    <w:lvl w:ilvl="2" w:tplc="0BD89D50" w:tentative="1">
      <w:start w:val="1"/>
      <w:numFmt w:val="bullet"/>
      <w:lvlText w:val=""/>
      <w:lvlJc w:val="left"/>
      <w:pPr>
        <w:ind w:left="2160" w:hanging="360"/>
      </w:pPr>
      <w:rPr>
        <w:rFonts w:ascii="Wingdings" w:hAnsi="Wingdings" w:hint="default"/>
      </w:rPr>
    </w:lvl>
    <w:lvl w:ilvl="3" w:tplc="B6C63C86" w:tentative="1">
      <w:start w:val="1"/>
      <w:numFmt w:val="bullet"/>
      <w:lvlText w:val=""/>
      <w:lvlJc w:val="left"/>
      <w:pPr>
        <w:ind w:left="2880" w:hanging="360"/>
      </w:pPr>
      <w:rPr>
        <w:rFonts w:ascii="Symbol" w:hAnsi="Symbol" w:hint="default"/>
      </w:rPr>
    </w:lvl>
    <w:lvl w:ilvl="4" w:tplc="3222A7B0" w:tentative="1">
      <w:start w:val="1"/>
      <w:numFmt w:val="bullet"/>
      <w:lvlText w:val="o"/>
      <w:lvlJc w:val="left"/>
      <w:pPr>
        <w:ind w:left="3600" w:hanging="360"/>
      </w:pPr>
      <w:rPr>
        <w:rFonts w:ascii="Courier New" w:hAnsi="Courier New" w:hint="default"/>
      </w:rPr>
    </w:lvl>
    <w:lvl w:ilvl="5" w:tplc="B178EF26" w:tentative="1">
      <w:start w:val="1"/>
      <w:numFmt w:val="bullet"/>
      <w:lvlText w:val=""/>
      <w:lvlJc w:val="left"/>
      <w:pPr>
        <w:ind w:left="4320" w:hanging="360"/>
      </w:pPr>
      <w:rPr>
        <w:rFonts w:ascii="Wingdings" w:hAnsi="Wingdings" w:hint="default"/>
      </w:rPr>
    </w:lvl>
    <w:lvl w:ilvl="6" w:tplc="3A38C154" w:tentative="1">
      <w:start w:val="1"/>
      <w:numFmt w:val="bullet"/>
      <w:lvlText w:val=""/>
      <w:lvlJc w:val="left"/>
      <w:pPr>
        <w:ind w:left="5040" w:hanging="360"/>
      </w:pPr>
      <w:rPr>
        <w:rFonts w:ascii="Symbol" w:hAnsi="Symbol" w:hint="default"/>
      </w:rPr>
    </w:lvl>
    <w:lvl w:ilvl="7" w:tplc="58BA4958" w:tentative="1">
      <w:start w:val="1"/>
      <w:numFmt w:val="bullet"/>
      <w:lvlText w:val="o"/>
      <w:lvlJc w:val="left"/>
      <w:pPr>
        <w:ind w:left="5760" w:hanging="360"/>
      </w:pPr>
      <w:rPr>
        <w:rFonts w:ascii="Courier New" w:hAnsi="Courier New" w:hint="default"/>
      </w:rPr>
    </w:lvl>
    <w:lvl w:ilvl="8" w:tplc="3ADC7318" w:tentative="1">
      <w:start w:val="1"/>
      <w:numFmt w:val="bullet"/>
      <w:lvlText w:val=""/>
      <w:lvlJc w:val="left"/>
      <w:pPr>
        <w:ind w:left="6480" w:hanging="360"/>
      </w:pPr>
      <w:rPr>
        <w:rFonts w:ascii="Wingdings" w:hAnsi="Wingdings" w:hint="default"/>
      </w:rPr>
    </w:lvl>
  </w:abstractNum>
  <w:abstractNum w:abstractNumId="1" w15:restartNumberingAfterBreak="0">
    <w:nsid w:val="086A681A"/>
    <w:multiLevelType w:val="hybridMultilevel"/>
    <w:tmpl w:val="90963A2E"/>
    <w:lvl w:ilvl="0" w:tplc="86B2D396">
      <w:start w:val="1"/>
      <w:numFmt w:val="decimal"/>
      <w:lvlText w:val="(%1)"/>
      <w:lvlJc w:val="left"/>
      <w:pPr>
        <w:ind w:left="2204" w:hanging="360"/>
      </w:pPr>
      <w:rPr>
        <w:rFonts w:hint="default"/>
        <w:sz w:val="24"/>
        <w:szCs w:val="24"/>
      </w:rPr>
    </w:lvl>
    <w:lvl w:ilvl="1" w:tplc="C3C8553A" w:tentative="1">
      <w:start w:val="1"/>
      <w:numFmt w:val="lowerLetter"/>
      <w:lvlText w:val="%2."/>
      <w:lvlJc w:val="left"/>
      <w:pPr>
        <w:ind w:left="1440" w:hanging="360"/>
      </w:pPr>
    </w:lvl>
    <w:lvl w:ilvl="2" w:tplc="14461A2C" w:tentative="1">
      <w:start w:val="1"/>
      <w:numFmt w:val="lowerRoman"/>
      <w:lvlText w:val="%3."/>
      <w:lvlJc w:val="right"/>
      <w:pPr>
        <w:ind w:left="2160" w:hanging="180"/>
      </w:pPr>
    </w:lvl>
    <w:lvl w:ilvl="3" w:tplc="5FC8FB84" w:tentative="1">
      <w:start w:val="1"/>
      <w:numFmt w:val="decimal"/>
      <w:lvlText w:val="%4."/>
      <w:lvlJc w:val="left"/>
      <w:pPr>
        <w:ind w:left="2880" w:hanging="360"/>
      </w:pPr>
    </w:lvl>
    <w:lvl w:ilvl="4" w:tplc="BA40BA9E" w:tentative="1">
      <w:start w:val="1"/>
      <w:numFmt w:val="lowerLetter"/>
      <w:lvlText w:val="%5."/>
      <w:lvlJc w:val="left"/>
      <w:pPr>
        <w:ind w:left="3600" w:hanging="360"/>
      </w:pPr>
    </w:lvl>
    <w:lvl w:ilvl="5" w:tplc="F3D250FA" w:tentative="1">
      <w:start w:val="1"/>
      <w:numFmt w:val="lowerRoman"/>
      <w:lvlText w:val="%6."/>
      <w:lvlJc w:val="right"/>
      <w:pPr>
        <w:ind w:left="4320" w:hanging="180"/>
      </w:pPr>
    </w:lvl>
    <w:lvl w:ilvl="6" w:tplc="0E308C42" w:tentative="1">
      <w:start w:val="1"/>
      <w:numFmt w:val="decimal"/>
      <w:lvlText w:val="%7."/>
      <w:lvlJc w:val="left"/>
      <w:pPr>
        <w:ind w:left="5040" w:hanging="360"/>
      </w:pPr>
    </w:lvl>
    <w:lvl w:ilvl="7" w:tplc="54500B00" w:tentative="1">
      <w:start w:val="1"/>
      <w:numFmt w:val="lowerLetter"/>
      <w:lvlText w:val="%8."/>
      <w:lvlJc w:val="left"/>
      <w:pPr>
        <w:ind w:left="5760" w:hanging="360"/>
      </w:pPr>
    </w:lvl>
    <w:lvl w:ilvl="8" w:tplc="49EC47EA" w:tentative="1">
      <w:start w:val="1"/>
      <w:numFmt w:val="lowerRoman"/>
      <w:lvlText w:val="%9."/>
      <w:lvlJc w:val="right"/>
      <w:pPr>
        <w:ind w:left="6480" w:hanging="180"/>
      </w:pPr>
    </w:lvl>
  </w:abstractNum>
  <w:abstractNum w:abstractNumId="2" w15:restartNumberingAfterBreak="0">
    <w:nsid w:val="095C2C55"/>
    <w:multiLevelType w:val="hybridMultilevel"/>
    <w:tmpl w:val="6BF2A89E"/>
    <w:lvl w:ilvl="0" w:tplc="93DCED1C">
      <w:start w:val="1"/>
      <w:numFmt w:val="decimal"/>
      <w:lvlText w:val="%1)"/>
      <w:lvlJc w:val="left"/>
      <w:pPr>
        <w:ind w:left="720" w:hanging="360"/>
      </w:pPr>
      <w:rPr>
        <w:rFonts w:hint="default"/>
        <w:b w:val="0"/>
        <w:i w:val="0"/>
        <w:iCs/>
      </w:rPr>
    </w:lvl>
    <w:lvl w:ilvl="1" w:tplc="CCB03400" w:tentative="1">
      <w:start w:val="1"/>
      <w:numFmt w:val="lowerLetter"/>
      <w:lvlText w:val="%2."/>
      <w:lvlJc w:val="left"/>
      <w:pPr>
        <w:ind w:left="1440" w:hanging="360"/>
      </w:pPr>
    </w:lvl>
    <w:lvl w:ilvl="2" w:tplc="72D83314" w:tentative="1">
      <w:start w:val="1"/>
      <w:numFmt w:val="lowerRoman"/>
      <w:lvlText w:val="%3."/>
      <w:lvlJc w:val="right"/>
      <w:pPr>
        <w:ind w:left="2160" w:hanging="180"/>
      </w:pPr>
    </w:lvl>
    <w:lvl w:ilvl="3" w:tplc="E0DE313A" w:tentative="1">
      <w:start w:val="1"/>
      <w:numFmt w:val="decimal"/>
      <w:lvlText w:val="%4."/>
      <w:lvlJc w:val="left"/>
      <w:pPr>
        <w:ind w:left="2880" w:hanging="360"/>
      </w:pPr>
    </w:lvl>
    <w:lvl w:ilvl="4" w:tplc="C2EC9340" w:tentative="1">
      <w:start w:val="1"/>
      <w:numFmt w:val="lowerLetter"/>
      <w:lvlText w:val="%5."/>
      <w:lvlJc w:val="left"/>
      <w:pPr>
        <w:ind w:left="3600" w:hanging="360"/>
      </w:pPr>
    </w:lvl>
    <w:lvl w:ilvl="5" w:tplc="7BE20116" w:tentative="1">
      <w:start w:val="1"/>
      <w:numFmt w:val="lowerRoman"/>
      <w:lvlText w:val="%6."/>
      <w:lvlJc w:val="right"/>
      <w:pPr>
        <w:ind w:left="4320" w:hanging="180"/>
      </w:pPr>
    </w:lvl>
    <w:lvl w:ilvl="6" w:tplc="1936B4EA" w:tentative="1">
      <w:start w:val="1"/>
      <w:numFmt w:val="decimal"/>
      <w:lvlText w:val="%7."/>
      <w:lvlJc w:val="left"/>
      <w:pPr>
        <w:ind w:left="5040" w:hanging="360"/>
      </w:pPr>
    </w:lvl>
    <w:lvl w:ilvl="7" w:tplc="24AC51E6" w:tentative="1">
      <w:start w:val="1"/>
      <w:numFmt w:val="lowerLetter"/>
      <w:lvlText w:val="%8."/>
      <w:lvlJc w:val="left"/>
      <w:pPr>
        <w:ind w:left="5760" w:hanging="360"/>
      </w:pPr>
    </w:lvl>
    <w:lvl w:ilvl="8" w:tplc="782EDE02" w:tentative="1">
      <w:start w:val="1"/>
      <w:numFmt w:val="lowerRoman"/>
      <w:lvlText w:val="%9."/>
      <w:lvlJc w:val="right"/>
      <w:pPr>
        <w:ind w:left="6480" w:hanging="180"/>
      </w:pPr>
    </w:lvl>
  </w:abstractNum>
  <w:abstractNum w:abstractNumId="3" w15:restartNumberingAfterBreak="0">
    <w:nsid w:val="096B79F8"/>
    <w:multiLevelType w:val="hybridMultilevel"/>
    <w:tmpl w:val="6BF2A89E"/>
    <w:lvl w:ilvl="0" w:tplc="0E52E6CE">
      <w:start w:val="1"/>
      <w:numFmt w:val="decimal"/>
      <w:lvlText w:val="%1)"/>
      <w:lvlJc w:val="left"/>
      <w:pPr>
        <w:ind w:left="720" w:hanging="360"/>
      </w:pPr>
      <w:rPr>
        <w:rFonts w:hint="default"/>
        <w:b w:val="0"/>
        <w:i w:val="0"/>
        <w:iCs/>
      </w:rPr>
    </w:lvl>
    <w:lvl w:ilvl="1" w:tplc="0498AD58" w:tentative="1">
      <w:start w:val="1"/>
      <w:numFmt w:val="lowerLetter"/>
      <w:lvlText w:val="%2."/>
      <w:lvlJc w:val="left"/>
      <w:pPr>
        <w:ind w:left="1440" w:hanging="360"/>
      </w:pPr>
    </w:lvl>
    <w:lvl w:ilvl="2" w:tplc="AE00E2A6" w:tentative="1">
      <w:start w:val="1"/>
      <w:numFmt w:val="lowerRoman"/>
      <w:lvlText w:val="%3."/>
      <w:lvlJc w:val="right"/>
      <w:pPr>
        <w:ind w:left="2160" w:hanging="180"/>
      </w:pPr>
    </w:lvl>
    <w:lvl w:ilvl="3" w:tplc="A3BC0412" w:tentative="1">
      <w:start w:val="1"/>
      <w:numFmt w:val="decimal"/>
      <w:lvlText w:val="%4."/>
      <w:lvlJc w:val="left"/>
      <w:pPr>
        <w:ind w:left="2880" w:hanging="360"/>
      </w:pPr>
    </w:lvl>
    <w:lvl w:ilvl="4" w:tplc="9B988286" w:tentative="1">
      <w:start w:val="1"/>
      <w:numFmt w:val="lowerLetter"/>
      <w:lvlText w:val="%5."/>
      <w:lvlJc w:val="left"/>
      <w:pPr>
        <w:ind w:left="3600" w:hanging="360"/>
      </w:pPr>
    </w:lvl>
    <w:lvl w:ilvl="5" w:tplc="E0B2C39A" w:tentative="1">
      <w:start w:val="1"/>
      <w:numFmt w:val="lowerRoman"/>
      <w:lvlText w:val="%6."/>
      <w:lvlJc w:val="right"/>
      <w:pPr>
        <w:ind w:left="4320" w:hanging="180"/>
      </w:pPr>
    </w:lvl>
    <w:lvl w:ilvl="6" w:tplc="9E1064A0" w:tentative="1">
      <w:start w:val="1"/>
      <w:numFmt w:val="decimal"/>
      <w:lvlText w:val="%7."/>
      <w:lvlJc w:val="left"/>
      <w:pPr>
        <w:ind w:left="5040" w:hanging="360"/>
      </w:pPr>
    </w:lvl>
    <w:lvl w:ilvl="7" w:tplc="D21ADB50" w:tentative="1">
      <w:start w:val="1"/>
      <w:numFmt w:val="lowerLetter"/>
      <w:lvlText w:val="%8."/>
      <w:lvlJc w:val="left"/>
      <w:pPr>
        <w:ind w:left="5760" w:hanging="360"/>
      </w:pPr>
    </w:lvl>
    <w:lvl w:ilvl="8" w:tplc="0E4A92B2" w:tentative="1">
      <w:start w:val="1"/>
      <w:numFmt w:val="lowerRoman"/>
      <w:lvlText w:val="%9."/>
      <w:lvlJc w:val="right"/>
      <w:pPr>
        <w:ind w:left="6480" w:hanging="180"/>
      </w:pPr>
    </w:lvl>
  </w:abstractNum>
  <w:abstractNum w:abstractNumId="4" w15:restartNumberingAfterBreak="0">
    <w:nsid w:val="09C6266C"/>
    <w:multiLevelType w:val="hybridMultilevel"/>
    <w:tmpl w:val="6BF2A89E"/>
    <w:lvl w:ilvl="0" w:tplc="F6688DE4">
      <w:start w:val="1"/>
      <w:numFmt w:val="decimal"/>
      <w:lvlText w:val="%1)"/>
      <w:lvlJc w:val="left"/>
      <w:pPr>
        <w:ind w:left="720" w:hanging="360"/>
      </w:pPr>
      <w:rPr>
        <w:rFonts w:hint="default"/>
        <w:b w:val="0"/>
        <w:i w:val="0"/>
        <w:iCs/>
      </w:rPr>
    </w:lvl>
    <w:lvl w:ilvl="1" w:tplc="0A6E5CFC" w:tentative="1">
      <w:start w:val="1"/>
      <w:numFmt w:val="lowerLetter"/>
      <w:lvlText w:val="%2."/>
      <w:lvlJc w:val="left"/>
      <w:pPr>
        <w:ind w:left="1440" w:hanging="360"/>
      </w:pPr>
    </w:lvl>
    <w:lvl w:ilvl="2" w:tplc="B8761FCC" w:tentative="1">
      <w:start w:val="1"/>
      <w:numFmt w:val="lowerRoman"/>
      <w:lvlText w:val="%3."/>
      <w:lvlJc w:val="right"/>
      <w:pPr>
        <w:ind w:left="2160" w:hanging="180"/>
      </w:pPr>
    </w:lvl>
    <w:lvl w:ilvl="3" w:tplc="386AC74E" w:tentative="1">
      <w:start w:val="1"/>
      <w:numFmt w:val="decimal"/>
      <w:lvlText w:val="%4."/>
      <w:lvlJc w:val="left"/>
      <w:pPr>
        <w:ind w:left="2880" w:hanging="360"/>
      </w:pPr>
    </w:lvl>
    <w:lvl w:ilvl="4" w:tplc="A8A06CE6" w:tentative="1">
      <w:start w:val="1"/>
      <w:numFmt w:val="lowerLetter"/>
      <w:lvlText w:val="%5."/>
      <w:lvlJc w:val="left"/>
      <w:pPr>
        <w:ind w:left="3600" w:hanging="360"/>
      </w:pPr>
    </w:lvl>
    <w:lvl w:ilvl="5" w:tplc="2E32802C" w:tentative="1">
      <w:start w:val="1"/>
      <w:numFmt w:val="lowerRoman"/>
      <w:lvlText w:val="%6."/>
      <w:lvlJc w:val="right"/>
      <w:pPr>
        <w:ind w:left="4320" w:hanging="180"/>
      </w:pPr>
    </w:lvl>
    <w:lvl w:ilvl="6" w:tplc="97F87F14" w:tentative="1">
      <w:start w:val="1"/>
      <w:numFmt w:val="decimal"/>
      <w:lvlText w:val="%7."/>
      <w:lvlJc w:val="left"/>
      <w:pPr>
        <w:ind w:left="5040" w:hanging="360"/>
      </w:pPr>
    </w:lvl>
    <w:lvl w:ilvl="7" w:tplc="AC9A0C98" w:tentative="1">
      <w:start w:val="1"/>
      <w:numFmt w:val="lowerLetter"/>
      <w:lvlText w:val="%8."/>
      <w:lvlJc w:val="left"/>
      <w:pPr>
        <w:ind w:left="5760" w:hanging="360"/>
      </w:pPr>
    </w:lvl>
    <w:lvl w:ilvl="8" w:tplc="9A16EA78" w:tentative="1">
      <w:start w:val="1"/>
      <w:numFmt w:val="lowerRoman"/>
      <w:lvlText w:val="%9."/>
      <w:lvlJc w:val="right"/>
      <w:pPr>
        <w:ind w:left="6480" w:hanging="180"/>
      </w:pPr>
    </w:lvl>
  </w:abstractNum>
  <w:abstractNum w:abstractNumId="5" w15:restartNumberingAfterBreak="0">
    <w:nsid w:val="0AA34481"/>
    <w:multiLevelType w:val="hybridMultilevel"/>
    <w:tmpl w:val="6BF2A89E"/>
    <w:lvl w:ilvl="0" w:tplc="A80676C0">
      <w:start w:val="1"/>
      <w:numFmt w:val="decimal"/>
      <w:lvlText w:val="%1)"/>
      <w:lvlJc w:val="left"/>
      <w:pPr>
        <w:ind w:left="720" w:hanging="360"/>
      </w:pPr>
      <w:rPr>
        <w:rFonts w:hint="default"/>
        <w:b w:val="0"/>
        <w:i w:val="0"/>
        <w:iCs/>
      </w:rPr>
    </w:lvl>
    <w:lvl w:ilvl="1" w:tplc="3126CEC6" w:tentative="1">
      <w:start w:val="1"/>
      <w:numFmt w:val="lowerLetter"/>
      <w:lvlText w:val="%2."/>
      <w:lvlJc w:val="left"/>
      <w:pPr>
        <w:ind w:left="1440" w:hanging="360"/>
      </w:pPr>
    </w:lvl>
    <w:lvl w:ilvl="2" w:tplc="2BD02FAC" w:tentative="1">
      <w:start w:val="1"/>
      <w:numFmt w:val="lowerRoman"/>
      <w:lvlText w:val="%3."/>
      <w:lvlJc w:val="right"/>
      <w:pPr>
        <w:ind w:left="2160" w:hanging="180"/>
      </w:pPr>
    </w:lvl>
    <w:lvl w:ilvl="3" w:tplc="4D52C84E" w:tentative="1">
      <w:start w:val="1"/>
      <w:numFmt w:val="decimal"/>
      <w:lvlText w:val="%4."/>
      <w:lvlJc w:val="left"/>
      <w:pPr>
        <w:ind w:left="2880" w:hanging="360"/>
      </w:pPr>
    </w:lvl>
    <w:lvl w:ilvl="4" w:tplc="EF32FF9C" w:tentative="1">
      <w:start w:val="1"/>
      <w:numFmt w:val="lowerLetter"/>
      <w:lvlText w:val="%5."/>
      <w:lvlJc w:val="left"/>
      <w:pPr>
        <w:ind w:left="3600" w:hanging="360"/>
      </w:pPr>
    </w:lvl>
    <w:lvl w:ilvl="5" w:tplc="A948D822" w:tentative="1">
      <w:start w:val="1"/>
      <w:numFmt w:val="lowerRoman"/>
      <w:lvlText w:val="%6."/>
      <w:lvlJc w:val="right"/>
      <w:pPr>
        <w:ind w:left="4320" w:hanging="180"/>
      </w:pPr>
    </w:lvl>
    <w:lvl w:ilvl="6" w:tplc="44DC2D86" w:tentative="1">
      <w:start w:val="1"/>
      <w:numFmt w:val="decimal"/>
      <w:lvlText w:val="%7."/>
      <w:lvlJc w:val="left"/>
      <w:pPr>
        <w:ind w:left="5040" w:hanging="360"/>
      </w:pPr>
    </w:lvl>
    <w:lvl w:ilvl="7" w:tplc="B1FCA86C" w:tentative="1">
      <w:start w:val="1"/>
      <w:numFmt w:val="lowerLetter"/>
      <w:lvlText w:val="%8."/>
      <w:lvlJc w:val="left"/>
      <w:pPr>
        <w:ind w:left="5760" w:hanging="360"/>
      </w:pPr>
    </w:lvl>
    <w:lvl w:ilvl="8" w:tplc="C7C45328" w:tentative="1">
      <w:start w:val="1"/>
      <w:numFmt w:val="lowerRoman"/>
      <w:lvlText w:val="%9."/>
      <w:lvlJc w:val="right"/>
      <w:pPr>
        <w:ind w:left="6480" w:hanging="180"/>
      </w:pPr>
    </w:lvl>
  </w:abstractNum>
  <w:abstractNum w:abstractNumId="6" w15:restartNumberingAfterBreak="0">
    <w:nsid w:val="0D4D7271"/>
    <w:multiLevelType w:val="hybridMultilevel"/>
    <w:tmpl w:val="6BF2A89E"/>
    <w:lvl w:ilvl="0" w:tplc="181A1100">
      <w:start w:val="1"/>
      <w:numFmt w:val="decimal"/>
      <w:lvlText w:val="%1)"/>
      <w:lvlJc w:val="left"/>
      <w:pPr>
        <w:ind w:left="720" w:hanging="360"/>
      </w:pPr>
      <w:rPr>
        <w:rFonts w:hint="default"/>
        <w:b w:val="0"/>
        <w:i w:val="0"/>
        <w:iCs/>
      </w:rPr>
    </w:lvl>
    <w:lvl w:ilvl="1" w:tplc="9426EB9A" w:tentative="1">
      <w:start w:val="1"/>
      <w:numFmt w:val="lowerLetter"/>
      <w:lvlText w:val="%2."/>
      <w:lvlJc w:val="left"/>
      <w:pPr>
        <w:ind w:left="1440" w:hanging="360"/>
      </w:pPr>
    </w:lvl>
    <w:lvl w:ilvl="2" w:tplc="F63E5854" w:tentative="1">
      <w:start w:val="1"/>
      <w:numFmt w:val="lowerRoman"/>
      <w:lvlText w:val="%3."/>
      <w:lvlJc w:val="right"/>
      <w:pPr>
        <w:ind w:left="2160" w:hanging="180"/>
      </w:pPr>
    </w:lvl>
    <w:lvl w:ilvl="3" w:tplc="F992F4FE" w:tentative="1">
      <w:start w:val="1"/>
      <w:numFmt w:val="decimal"/>
      <w:lvlText w:val="%4."/>
      <w:lvlJc w:val="left"/>
      <w:pPr>
        <w:ind w:left="2880" w:hanging="360"/>
      </w:pPr>
    </w:lvl>
    <w:lvl w:ilvl="4" w:tplc="5A365716" w:tentative="1">
      <w:start w:val="1"/>
      <w:numFmt w:val="lowerLetter"/>
      <w:lvlText w:val="%5."/>
      <w:lvlJc w:val="left"/>
      <w:pPr>
        <w:ind w:left="3600" w:hanging="360"/>
      </w:pPr>
    </w:lvl>
    <w:lvl w:ilvl="5" w:tplc="5888C6C0" w:tentative="1">
      <w:start w:val="1"/>
      <w:numFmt w:val="lowerRoman"/>
      <w:lvlText w:val="%6."/>
      <w:lvlJc w:val="right"/>
      <w:pPr>
        <w:ind w:left="4320" w:hanging="180"/>
      </w:pPr>
    </w:lvl>
    <w:lvl w:ilvl="6" w:tplc="2CCE3E7E" w:tentative="1">
      <w:start w:val="1"/>
      <w:numFmt w:val="decimal"/>
      <w:lvlText w:val="%7."/>
      <w:lvlJc w:val="left"/>
      <w:pPr>
        <w:ind w:left="5040" w:hanging="360"/>
      </w:pPr>
    </w:lvl>
    <w:lvl w:ilvl="7" w:tplc="BF1AE516" w:tentative="1">
      <w:start w:val="1"/>
      <w:numFmt w:val="lowerLetter"/>
      <w:lvlText w:val="%8."/>
      <w:lvlJc w:val="left"/>
      <w:pPr>
        <w:ind w:left="5760" w:hanging="360"/>
      </w:pPr>
    </w:lvl>
    <w:lvl w:ilvl="8" w:tplc="0194F366" w:tentative="1">
      <w:start w:val="1"/>
      <w:numFmt w:val="lowerRoman"/>
      <w:lvlText w:val="%9."/>
      <w:lvlJc w:val="right"/>
      <w:pPr>
        <w:ind w:left="6480" w:hanging="180"/>
      </w:pPr>
    </w:lvl>
  </w:abstractNum>
  <w:abstractNum w:abstractNumId="7" w15:restartNumberingAfterBreak="0">
    <w:nsid w:val="0E10356E"/>
    <w:multiLevelType w:val="hybridMultilevel"/>
    <w:tmpl w:val="6BF2A89E"/>
    <w:lvl w:ilvl="0" w:tplc="CDC8231E">
      <w:start w:val="1"/>
      <w:numFmt w:val="decimal"/>
      <w:lvlText w:val="%1)"/>
      <w:lvlJc w:val="left"/>
      <w:pPr>
        <w:ind w:left="720" w:hanging="360"/>
      </w:pPr>
      <w:rPr>
        <w:rFonts w:hint="default"/>
        <w:b w:val="0"/>
        <w:i w:val="0"/>
        <w:iCs/>
      </w:rPr>
    </w:lvl>
    <w:lvl w:ilvl="1" w:tplc="B688FFEE" w:tentative="1">
      <w:start w:val="1"/>
      <w:numFmt w:val="lowerLetter"/>
      <w:lvlText w:val="%2."/>
      <w:lvlJc w:val="left"/>
      <w:pPr>
        <w:ind w:left="1440" w:hanging="360"/>
      </w:pPr>
    </w:lvl>
    <w:lvl w:ilvl="2" w:tplc="D584BA2E" w:tentative="1">
      <w:start w:val="1"/>
      <w:numFmt w:val="lowerRoman"/>
      <w:lvlText w:val="%3."/>
      <w:lvlJc w:val="right"/>
      <w:pPr>
        <w:ind w:left="2160" w:hanging="180"/>
      </w:pPr>
    </w:lvl>
    <w:lvl w:ilvl="3" w:tplc="E61EA7D4" w:tentative="1">
      <w:start w:val="1"/>
      <w:numFmt w:val="decimal"/>
      <w:lvlText w:val="%4."/>
      <w:lvlJc w:val="left"/>
      <w:pPr>
        <w:ind w:left="2880" w:hanging="360"/>
      </w:pPr>
    </w:lvl>
    <w:lvl w:ilvl="4" w:tplc="E306F6CE" w:tentative="1">
      <w:start w:val="1"/>
      <w:numFmt w:val="lowerLetter"/>
      <w:lvlText w:val="%5."/>
      <w:lvlJc w:val="left"/>
      <w:pPr>
        <w:ind w:left="3600" w:hanging="360"/>
      </w:pPr>
    </w:lvl>
    <w:lvl w:ilvl="5" w:tplc="FA4CB78A" w:tentative="1">
      <w:start w:val="1"/>
      <w:numFmt w:val="lowerRoman"/>
      <w:lvlText w:val="%6."/>
      <w:lvlJc w:val="right"/>
      <w:pPr>
        <w:ind w:left="4320" w:hanging="180"/>
      </w:pPr>
    </w:lvl>
    <w:lvl w:ilvl="6" w:tplc="C3EA84BA" w:tentative="1">
      <w:start w:val="1"/>
      <w:numFmt w:val="decimal"/>
      <w:lvlText w:val="%7."/>
      <w:lvlJc w:val="left"/>
      <w:pPr>
        <w:ind w:left="5040" w:hanging="360"/>
      </w:pPr>
    </w:lvl>
    <w:lvl w:ilvl="7" w:tplc="7548C3E4" w:tentative="1">
      <w:start w:val="1"/>
      <w:numFmt w:val="lowerLetter"/>
      <w:lvlText w:val="%8."/>
      <w:lvlJc w:val="left"/>
      <w:pPr>
        <w:ind w:left="5760" w:hanging="360"/>
      </w:pPr>
    </w:lvl>
    <w:lvl w:ilvl="8" w:tplc="84FA0018" w:tentative="1">
      <w:start w:val="1"/>
      <w:numFmt w:val="lowerRoman"/>
      <w:lvlText w:val="%9."/>
      <w:lvlJc w:val="right"/>
      <w:pPr>
        <w:ind w:left="6480" w:hanging="180"/>
      </w:pPr>
    </w:lvl>
  </w:abstractNum>
  <w:abstractNum w:abstractNumId="8" w15:restartNumberingAfterBreak="0">
    <w:nsid w:val="0F96183E"/>
    <w:multiLevelType w:val="hybridMultilevel"/>
    <w:tmpl w:val="90DAA706"/>
    <w:lvl w:ilvl="0" w:tplc="5680BDCC">
      <w:start w:val="1"/>
      <w:numFmt w:val="bullet"/>
      <w:lvlText w:val=""/>
      <w:lvlJc w:val="left"/>
      <w:pPr>
        <w:ind w:left="720" w:hanging="360"/>
      </w:pPr>
      <w:rPr>
        <w:rFonts w:ascii="Symbol" w:hAnsi="Symbol" w:hint="default"/>
      </w:rPr>
    </w:lvl>
    <w:lvl w:ilvl="1" w:tplc="BA2E2BE6" w:tentative="1">
      <w:start w:val="1"/>
      <w:numFmt w:val="bullet"/>
      <w:lvlText w:val="o"/>
      <w:lvlJc w:val="left"/>
      <w:pPr>
        <w:ind w:left="1440" w:hanging="360"/>
      </w:pPr>
      <w:rPr>
        <w:rFonts w:ascii="Courier New" w:hAnsi="Courier New" w:cs="Courier New" w:hint="default"/>
      </w:rPr>
    </w:lvl>
    <w:lvl w:ilvl="2" w:tplc="9620BE92" w:tentative="1">
      <w:start w:val="1"/>
      <w:numFmt w:val="bullet"/>
      <w:lvlText w:val=""/>
      <w:lvlJc w:val="left"/>
      <w:pPr>
        <w:ind w:left="2160" w:hanging="360"/>
      </w:pPr>
      <w:rPr>
        <w:rFonts w:ascii="Wingdings" w:hAnsi="Wingdings" w:hint="default"/>
      </w:rPr>
    </w:lvl>
    <w:lvl w:ilvl="3" w:tplc="9EB88870" w:tentative="1">
      <w:start w:val="1"/>
      <w:numFmt w:val="bullet"/>
      <w:lvlText w:val=""/>
      <w:lvlJc w:val="left"/>
      <w:pPr>
        <w:ind w:left="2880" w:hanging="360"/>
      </w:pPr>
      <w:rPr>
        <w:rFonts w:ascii="Symbol" w:hAnsi="Symbol" w:hint="default"/>
      </w:rPr>
    </w:lvl>
    <w:lvl w:ilvl="4" w:tplc="9FA880D2" w:tentative="1">
      <w:start w:val="1"/>
      <w:numFmt w:val="bullet"/>
      <w:lvlText w:val="o"/>
      <w:lvlJc w:val="left"/>
      <w:pPr>
        <w:ind w:left="3600" w:hanging="360"/>
      </w:pPr>
      <w:rPr>
        <w:rFonts w:ascii="Courier New" w:hAnsi="Courier New" w:cs="Courier New" w:hint="default"/>
      </w:rPr>
    </w:lvl>
    <w:lvl w:ilvl="5" w:tplc="9256674E" w:tentative="1">
      <w:start w:val="1"/>
      <w:numFmt w:val="bullet"/>
      <w:lvlText w:val=""/>
      <w:lvlJc w:val="left"/>
      <w:pPr>
        <w:ind w:left="4320" w:hanging="360"/>
      </w:pPr>
      <w:rPr>
        <w:rFonts w:ascii="Wingdings" w:hAnsi="Wingdings" w:hint="default"/>
      </w:rPr>
    </w:lvl>
    <w:lvl w:ilvl="6" w:tplc="721C2454" w:tentative="1">
      <w:start w:val="1"/>
      <w:numFmt w:val="bullet"/>
      <w:lvlText w:val=""/>
      <w:lvlJc w:val="left"/>
      <w:pPr>
        <w:ind w:left="5040" w:hanging="360"/>
      </w:pPr>
      <w:rPr>
        <w:rFonts w:ascii="Symbol" w:hAnsi="Symbol" w:hint="default"/>
      </w:rPr>
    </w:lvl>
    <w:lvl w:ilvl="7" w:tplc="FFA61278" w:tentative="1">
      <w:start w:val="1"/>
      <w:numFmt w:val="bullet"/>
      <w:lvlText w:val="o"/>
      <w:lvlJc w:val="left"/>
      <w:pPr>
        <w:ind w:left="5760" w:hanging="360"/>
      </w:pPr>
      <w:rPr>
        <w:rFonts w:ascii="Courier New" w:hAnsi="Courier New" w:cs="Courier New" w:hint="default"/>
      </w:rPr>
    </w:lvl>
    <w:lvl w:ilvl="8" w:tplc="DEAAD0F2" w:tentative="1">
      <w:start w:val="1"/>
      <w:numFmt w:val="bullet"/>
      <w:lvlText w:val=""/>
      <w:lvlJc w:val="left"/>
      <w:pPr>
        <w:ind w:left="6480" w:hanging="360"/>
      </w:pPr>
      <w:rPr>
        <w:rFonts w:ascii="Wingdings" w:hAnsi="Wingdings" w:hint="default"/>
      </w:rPr>
    </w:lvl>
  </w:abstractNum>
  <w:abstractNum w:abstractNumId="9" w15:restartNumberingAfterBreak="0">
    <w:nsid w:val="109006FB"/>
    <w:multiLevelType w:val="hybridMultilevel"/>
    <w:tmpl w:val="313AEEA0"/>
    <w:lvl w:ilvl="0" w:tplc="4F8E5C72">
      <w:start w:val="1"/>
      <w:numFmt w:val="decimal"/>
      <w:lvlText w:val="%1)"/>
      <w:lvlJc w:val="left"/>
      <w:pPr>
        <w:ind w:left="720" w:hanging="360"/>
      </w:pPr>
      <w:rPr>
        <w:rFonts w:hint="default"/>
        <w:b w:val="0"/>
        <w:i w:val="0"/>
        <w:iCs/>
        <w:sz w:val="24"/>
      </w:rPr>
    </w:lvl>
    <w:lvl w:ilvl="1" w:tplc="D938B6C6" w:tentative="1">
      <w:start w:val="1"/>
      <w:numFmt w:val="lowerLetter"/>
      <w:lvlText w:val="%2."/>
      <w:lvlJc w:val="left"/>
      <w:pPr>
        <w:ind w:left="1440" w:hanging="360"/>
      </w:pPr>
    </w:lvl>
    <w:lvl w:ilvl="2" w:tplc="780CD038" w:tentative="1">
      <w:start w:val="1"/>
      <w:numFmt w:val="lowerRoman"/>
      <w:lvlText w:val="%3."/>
      <w:lvlJc w:val="right"/>
      <w:pPr>
        <w:ind w:left="2160" w:hanging="180"/>
      </w:pPr>
    </w:lvl>
    <w:lvl w:ilvl="3" w:tplc="708414AE" w:tentative="1">
      <w:start w:val="1"/>
      <w:numFmt w:val="decimal"/>
      <w:lvlText w:val="%4."/>
      <w:lvlJc w:val="left"/>
      <w:pPr>
        <w:ind w:left="2880" w:hanging="360"/>
      </w:pPr>
    </w:lvl>
    <w:lvl w:ilvl="4" w:tplc="CEB0BFDC" w:tentative="1">
      <w:start w:val="1"/>
      <w:numFmt w:val="lowerLetter"/>
      <w:lvlText w:val="%5."/>
      <w:lvlJc w:val="left"/>
      <w:pPr>
        <w:ind w:left="3600" w:hanging="360"/>
      </w:pPr>
    </w:lvl>
    <w:lvl w:ilvl="5" w:tplc="F8766CC0" w:tentative="1">
      <w:start w:val="1"/>
      <w:numFmt w:val="lowerRoman"/>
      <w:lvlText w:val="%6."/>
      <w:lvlJc w:val="right"/>
      <w:pPr>
        <w:ind w:left="4320" w:hanging="180"/>
      </w:pPr>
    </w:lvl>
    <w:lvl w:ilvl="6" w:tplc="A4CEE226" w:tentative="1">
      <w:start w:val="1"/>
      <w:numFmt w:val="decimal"/>
      <w:lvlText w:val="%7."/>
      <w:lvlJc w:val="left"/>
      <w:pPr>
        <w:ind w:left="5040" w:hanging="360"/>
      </w:pPr>
    </w:lvl>
    <w:lvl w:ilvl="7" w:tplc="8F74CBAC" w:tentative="1">
      <w:start w:val="1"/>
      <w:numFmt w:val="lowerLetter"/>
      <w:lvlText w:val="%8."/>
      <w:lvlJc w:val="left"/>
      <w:pPr>
        <w:ind w:left="5760" w:hanging="360"/>
      </w:pPr>
    </w:lvl>
    <w:lvl w:ilvl="8" w:tplc="34D6805E" w:tentative="1">
      <w:start w:val="1"/>
      <w:numFmt w:val="lowerRoman"/>
      <w:lvlText w:val="%9."/>
      <w:lvlJc w:val="right"/>
      <w:pPr>
        <w:ind w:left="6480" w:hanging="180"/>
      </w:pPr>
    </w:lvl>
  </w:abstractNum>
  <w:abstractNum w:abstractNumId="10" w15:restartNumberingAfterBreak="0">
    <w:nsid w:val="109C653A"/>
    <w:multiLevelType w:val="hybridMultilevel"/>
    <w:tmpl w:val="06043D18"/>
    <w:lvl w:ilvl="0" w:tplc="EBE0AA84">
      <w:start w:val="1"/>
      <w:numFmt w:val="decimal"/>
      <w:lvlText w:val="%1)"/>
      <w:lvlJc w:val="left"/>
      <w:pPr>
        <w:ind w:left="1080" w:hanging="360"/>
      </w:pPr>
      <w:rPr>
        <w:rFonts w:hint="default"/>
      </w:rPr>
    </w:lvl>
    <w:lvl w:ilvl="1" w:tplc="0658CC76" w:tentative="1">
      <w:start w:val="1"/>
      <w:numFmt w:val="lowerLetter"/>
      <w:lvlText w:val="%2."/>
      <w:lvlJc w:val="left"/>
      <w:pPr>
        <w:ind w:left="1800" w:hanging="360"/>
      </w:pPr>
    </w:lvl>
    <w:lvl w:ilvl="2" w:tplc="3F726F96" w:tentative="1">
      <w:start w:val="1"/>
      <w:numFmt w:val="lowerRoman"/>
      <w:lvlText w:val="%3."/>
      <w:lvlJc w:val="right"/>
      <w:pPr>
        <w:ind w:left="2520" w:hanging="180"/>
      </w:pPr>
    </w:lvl>
    <w:lvl w:ilvl="3" w:tplc="26747A78" w:tentative="1">
      <w:start w:val="1"/>
      <w:numFmt w:val="decimal"/>
      <w:lvlText w:val="%4."/>
      <w:lvlJc w:val="left"/>
      <w:pPr>
        <w:ind w:left="3240" w:hanging="360"/>
      </w:pPr>
    </w:lvl>
    <w:lvl w:ilvl="4" w:tplc="B4EC3D26" w:tentative="1">
      <w:start w:val="1"/>
      <w:numFmt w:val="lowerLetter"/>
      <w:lvlText w:val="%5."/>
      <w:lvlJc w:val="left"/>
      <w:pPr>
        <w:ind w:left="3960" w:hanging="360"/>
      </w:pPr>
    </w:lvl>
    <w:lvl w:ilvl="5" w:tplc="6B96F2BE" w:tentative="1">
      <w:start w:val="1"/>
      <w:numFmt w:val="lowerRoman"/>
      <w:lvlText w:val="%6."/>
      <w:lvlJc w:val="right"/>
      <w:pPr>
        <w:ind w:left="4680" w:hanging="180"/>
      </w:pPr>
    </w:lvl>
    <w:lvl w:ilvl="6" w:tplc="EFCAC5E6" w:tentative="1">
      <w:start w:val="1"/>
      <w:numFmt w:val="decimal"/>
      <w:lvlText w:val="%7."/>
      <w:lvlJc w:val="left"/>
      <w:pPr>
        <w:ind w:left="5400" w:hanging="360"/>
      </w:pPr>
    </w:lvl>
    <w:lvl w:ilvl="7" w:tplc="B8483B1E" w:tentative="1">
      <w:start w:val="1"/>
      <w:numFmt w:val="lowerLetter"/>
      <w:lvlText w:val="%8."/>
      <w:lvlJc w:val="left"/>
      <w:pPr>
        <w:ind w:left="6120" w:hanging="360"/>
      </w:pPr>
    </w:lvl>
    <w:lvl w:ilvl="8" w:tplc="64BCF2C2" w:tentative="1">
      <w:start w:val="1"/>
      <w:numFmt w:val="lowerRoman"/>
      <w:lvlText w:val="%9."/>
      <w:lvlJc w:val="right"/>
      <w:pPr>
        <w:ind w:left="6840" w:hanging="180"/>
      </w:pPr>
    </w:lvl>
  </w:abstractNum>
  <w:abstractNum w:abstractNumId="11" w15:restartNumberingAfterBreak="0">
    <w:nsid w:val="1346215B"/>
    <w:multiLevelType w:val="hybridMultilevel"/>
    <w:tmpl w:val="CF707016"/>
    <w:lvl w:ilvl="0" w:tplc="A6C68B70">
      <w:start w:val="1"/>
      <w:numFmt w:val="decimal"/>
      <w:lvlText w:val="(%1)"/>
      <w:lvlJc w:val="left"/>
      <w:pPr>
        <w:ind w:left="720" w:hanging="360"/>
      </w:pPr>
      <w:rPr>
        <w:rFonts w:eastAsia="Century Gothic" w:hint="default"/>
      </w:rPr>
    </w:lvl>
    <w:lvl w:ilvl="1" w:tplc="D5C8DB90" w:tentative="1">
      <w:start w:val="1"/>
      <w:numFmt w:val="lowerLetter"/>
      <w:lvlText w:val="%2."/>
      <w:lvlJc w:val="left"/>
      <w:pPr>
        <w:ind w:left="1440" w:hanging="360"/>
      </w:pPr>
    </w:lvl>
    <w:lvl w:ilvl="2" w:tplc="B16C294E" w:tentative="1">
      <w:start w:val="1"/>
      <w:numFmt w:val="lowerRoman"/>
      <w:lvlText w:val="%3."/>
      <w:lvlJc w:val="right"/>
      <w:pPr>
        <w:ind w:left="2160" w:hanging="180"/>
      </w:pPr>
    </w:lvl>
    <w:lvl w:ilvl="3" w:tplc="E640E5A8" w:tentative="1">
      <w:start w:val="1"/>
      <w:numFmt w:val="decimal"/>
      <w:lvlText w:val="%4."/>
      <w:lvlJc w:val="left"/>
      <w:pPr>
        <w:ind w:left="2880" w:hanging="360"/>
      </w:pPr>
    </w:lvl>
    <w:lvl w:ilvl="4" w:tplc="1B34E570" w:tentative="1">
      <w:start w:val="1"/>
      <w:numFmt w:val="lowerLetter"/>
      <w:lvlText w:val="%5."/>
      <w:lvlJc w:val="left"/>
      <w:pPr>
        <w:ind w:left="3600" w:hanging="360"/>
      </w:pPr>
    </w:lvl>
    <w:lvl w:ilvl="5" w:tplc="74A696F8" w:tentative="1">
      <w:start w:val="1"/>
      <w:numFmt w:val="lowerRoman"/>
      <w:lvlText w:val="%6."/>
      <w:lvlJc w:val="right"/>
      <w:pPr>
        <w:ind w:left="4320" w:hanging="180"/>
      </w:pPr>
    </w:lvl>
    <w:lvl w:ilvl="6" w:tplc="3CC6DF56" w:tentative="1">
      <w:start w:val="1"/>
      <w:numFmt w:val="decimal"/>
      <w:lvlText w:val="%7."/>
      <w:lvlJc w:val="left"/>
      <w:pPr>
        <w:ind w:left="5040" w:hanging="360"/>
      </w:pPr>
    </w:lvl>
    <w:lvl w:ilvl="7" w:tplc="677A1C88" w:tentative="1">
      <w:start w:val="1"/>
      <w:numFmt w:val="lowerLetter"/>
      <w:lvlText w:val="%8."/>
      <w:lvlJc w:val="left"/>
      <w:pPr>
        <w:ind w:left="5760" w:hanging="360"/>
      </w:pPr>
    </w:lvl>
    <w:lvl w:ilvl="8" w:tplc="F886BF84" w:tentative="1">
      <w:start w:val="1"/>
      <w:numFmt w:val="lowerRoman"/>
      <w:lvlText w:val="%9."/>
      <w:lvlJc w:val="right"/>
      <w:pPr>
        <w:ind w:left="6480" w:hanging="180"/>
      </w:pPr>
    </w:lvl>
  </w:abstractNum>
  <w:abstractNum w:abstractNumId="12" w15:restartNumberingAfterBreak="0">
    <w:nsid w:val="194F3359"/>
    <w:multiLevelType w:val="hybridMultilevel"/>
    <w:tmpl w:val="35E892C4"/>
    <w:lvl w:ilvl="0" w:tplc="788C0742">
      <w:start w:val="3"/>
      <w:numFmt w:val="decimal"/>
      <w:lvlText w:val="(%1)"/>
      <w:lvlJc w:val="left"/>
      <w:pPr>
        <w:ind w:left="720" w:hanging="360"/>
      </w:pPr>
      <w:rPr>
        <w:rFonts w:hint="default"/>
        <w:sz w:val="24"/>
      </w:rPr>
    </w:lvl>
    <w:lvl w:ilvl="1" w:tplc="B540DDEE" w:tentative="1">
      <w:start w:val="1"/>
      <w:numFmt w:val="lowerLetter"/>
      <w:lvlText w:val="%2."/>
      <w:lvlJc w:val="left"/>
      <w:pPr>
        <w:ind w:left="1440" w:hanging="360"/>
      </w:pPr>
    </w:lvl>
    <w:lvl w:ilvl="2" w:tplc="773A48B8" w:tentative="1">
      <w:start w:val="1"/>
      <w:numFmt w:val="lowerRoman"/>
      <w:lvlText w:val="%3."/>
      <w:lvlJc w:val="right"/>
      <w:pPr>
        <w:ind w:left="2160" w:hanging="180"/>
      </w:pPr>
    </w:lvl>
    <w:lvl w:ilvl="3" w:tplc="0DD60C82" w:tentative="1">
      <w:start w:val="1"/>
      <w:numFmt w:val="decimal"/>
      <w:lvlText w:val="%4."/>
      <w:lvlJc w:val="left"/>
      <w:pPr>
        <w:ind w:left="2880" w:hanging="360"/>
      </w:pPr>
    </w:lvl>
    <w:lvl w:ilvl="4" w:tplc="3348C850" w:tentative="1">
      <w:start w:val="1"/>
      <w:numFmt w:val="lowerLetter"/>
      <w:lvlText w:val="%5."/>
      <w:lvlJc w:val="left"/>
      <w:pPr>
        <w:ind w:left="3600" w:hanging="360"/>
      </w:pPr>
    </w:lvl>
    <w:lvl w:ilvl="5" w:tplc="1F60FFAC" w:tentative="1">
      <w:start w:val="1"/>
      <w:numFmt w:val="lowerRoman"/>
      <w:lvlText w:val="%6."/>
      <w:lvlJc w:val="right"/>
      <w:pPr>
        <w:ind w:left="4320" w:hanging="180"/>
      </w:pPr>
    </w:lvl>
    <w:lvl w:ilvl="6" w:tplc="142C321E" w:tentative="1">
      <w:start w:val="1"/>
      <w:numFmt w:val="decimal"/>
      <w:lvlText w:val="%7."/>
      <w:lvlJc w:val="left"/>
      <w:pPr>
        <w:ind w:left="5040" w:hanging="360"/>
      </w:pPr>
    </w:lvl>
    <w:lvl w:ilvl="7" w:tplc="2AE28250" w:tentative="1">
      <w:start w:val="1"/>
      <w:numFmt w:val="lowerLetter"/>
      <w:lvlText w:val="%8."/>
      <w:lvlJc w:val="left"/>
      <w:pPr>
        <w:ind w:left="5760" w:hanging="360"/>
      </w:pPr>
    </w:lvl>
    <w:lvl w:ilvl="8" w:tplc="B270FC02" w:tentative="1">
      <w:start w:val="1"/>
      <w:numFmt w:val="lowerRoman"/>
      <w:lvlText w:val="%9."/>
      <w:lvlJc w:val="right"/>
      <w:pPr>
        <w:ind w:left="6480" w:hanging="180"/>
      </w:pPr>
    </w:lvl>
  </w:abstractNum>
  <w:abstractNum w:abstractNumId="13" w15:restartNumberingAfterBreak="0">
    <w:nsid w:val="1F106210"/>
    <w:multiLevelType w:val="hybridMultilevel"/>
    <w:tmpl w:val="6BF2A89E"/>
    <w:lvl w:ilvl="0" w:tplc="8C46BDEA">
      <w:start w:val="1"/>
      <w:numFmt w:val="decimal"/>
      <w:lvlText w:val="%1)"/>
      <w:lvlJc w:val="left"/>
      <w:pPr>
        <w:ind w:left="720" w:hanging="360"/>
      </w:pPr>
      <w:rPr>
        <w:rFonts w:hint="default"/>
        <w:b w:val="0"/>
        <w:i w:val="0"/>
        <w:iCs/>
      </w:rPr>
    </w:lvl>
    <w:lvl w:ilvl="1" w:tplc="2F16A55A" w:tentative="1">
      <w:start w:val="1"/>
      <w:numFmt w:val="lowerLetter"/>
      <w:lvlText w:val="%2."/>
      <w:lvlJc w:val="left"/>
      <w:pPr>
        <w:ind w:left="1440" w:hanging="360"/>
      </w:pPr>
    </w:lvl>
    <w:lvl w:ilvl="2" w:tplc="E6D4ED82" w:tentative="1">
      <w:start w:val="1"/>
      <w:numFmt w:val="lowerRoman"/>
      <w:lvlText w:val="%3."/>
      <w:lvlJc w:val="right"/>
      <w:pPr>
        <w:ind w:left="2160" w:hanging="180"/>
      </w:pPr>
    </w:lvl>
    <w:lvl w:ilvl="3" w:tplc="126AD870" w:tentative="1">
      <w:start w:val="1"/>
      <w:numFmt w:val="decimal"/>
      <w:lvlText w:val="%4."/>
      <w:lvlJc w:val="left"/>
      <w:pPr>
        <w:ind w:left="2880" w:hanging="360"/>
      </w:pPr>
    </w:lvl>
    <w:lvl w:ilvl="4" w:tplc="BB52F254" w:tentative="1">
      <w:start w:val="1"/>
      <w:numFmt w:val="lowerLetter"/>
      <w:lvlText w:val="%5."/>
      <w:lvlJc w:val="left"/>
      <w:pPr>
        <w:ind w:left="3600" w:hanging="360"/>
      </w:pPr>
    </w:lvl>
    <w:lvl w:ilvl="5" w:tplc="316075CA" w:tentative="1">
      <w:start w:val="1"/>
      <w:numFmt w:val="lowerRoman"/>
      <w:lvlText w:val="%6."/>
      <w:lvlJc w:val="right"/>
      <w:pPr>
        <w:ind w:left="4320" w:hanging="180"/>
      </w:pPr>
    </w:lvl>
    <w:lvl w:ilvl="6" w:tplc="3B360C4A" w:tentative="1">
      <w:start w:val="1"/>
      <w:numFmt w:val="decimal"/>
      <w:lvlText w:val="%7."/>
      <w:lvlJc w:val="left"/>
      <w:pPr>
        <w:ind w:left="5040" w:hanging="360"/>
      </w:pPr>
    </w:lvl>
    <w:lvl w:ilvl="7" w:tplc="DD42BD2E" w:tentative="1">
      <w:start w:val="1"/>
      <w:numFmt w:val="lowerLetter"/>
      <w:lvlText w:val="%8."/>
      <w:lvlJc w:val="left"/>
      <w:pPr>
        <w:ind w:left="5760" w:hanging="360"/>
      </w:pPr>
    </w:lvl>
    <w:lvl w:ilvl="8" w:tplc="3CBC6716" w:tentative="1">
      <w:start w:val="1"/>
      <w:numFmt w:val="lowerRoman"/>
      <w:lvlText w:val="%9."/>
      <w:lvlJc w:val="right"/>
      <w:pPr>
        <w:ind w:left="6480" w:hanging="180"/>
      </w:pPr>
    </w:lvl>
  </w:abstractNum>
  <w:abstractNum w:abstractNumId="14" w15:restartNumberingAfterBreak="0">
    <w:nsid w:val="20CC79FB"/>
    <w:multiLevelType w:val="hybridMultilevel"/>
    <w:tmpl w:val="6BF2A89E"/>
    <w:lvl w:ilvl="0" w:tplc="FCB09F62">
      <w:start w:val="1"/>
      <w:numFmt w:val="decimal"/>
      <w:lvlText w:val="%1)"/>
      <w:lvlJc w:val="left"/>
      <w:pPr>
        <w:ind w:left="720" w:hanging="360"/>
      </w:pPr>
      <w:rPr>
        <w:rFonts w:hint="default"/>
        <w:b w:val="0"/>
        <w:i w:val="0"/>
        <w:iCs/>
      </w:rPr>
    </w:lvl>
    <w:lvl w:ilvl="1" w:tplc="161A4C06" w:tentative="1">
      <w:start w:val="1"/>
      <w:numFmt w:val="lowerLetter"/>
      <w:lvlText w:val="%2."/>
      <w:lvlJc w:val="left"/>
      <w:pPr>
        <w:ind w:left="1440" w:hanging="360"/>
      </w:pPr>
    </w:lvl>
    <w:lvl w:ilvl="2" w:tplc="FAA07C2C" w:tentative="1">
      <w:start w:val="1"/>
      <w:numFmt w:val="lowerRoman"/>
      <w:lvlText w:val="%3."/>
      <w:lvlJc w:val="right"/>
      <w:pPr>
        <w:ind w:left="2160" w:hanging="180"/>
      </w:pPr>
    </w:lvl>
    <w:lvl w:ilvl="3" w:tplc="244CE7D2" w:tentative="1">
      <w:start w:val="1"/>
      <w:numFmt w:val="decimal"/>
      <w:lvlText w:val="%4."/>
      <w:lvlJc w:val="left"/>
      <w:pPr>
        <w:ind w:left="2880" w:hanging="360"/>
      </w:pPr>
    </w:lvl>
    <w:lvl w:ilvl="4" w:tplc="EBF0F9D0" w:tentative="1">
      <w:start w:val="1"/>
      <w:numFmt w:val="lowerLetter"/>
      <w:lvlText w:val="%5."/>
      <w:lvlJc w:val="left"/>
      <w:pPr>
        <w:ind w:left="3600" w:hanging="360"/>
      </w:pPr>
    </w:lvl>
    <w:lvl w:ilvl="5" w:tplc="25E639B0" w:tentative="1">
      <w:start w:val="1"/>
      <w:numFmt w:val="lowerRoman"/>
      <w:lvlText w:val="%6."/>
      <w:lvlJc w:val="right"/>
      <w:pPr>
        <w:ind w:left="4320" w:hanging="180"/>
      </w:pPr>
    </w:lvl>
    <w:lvl w:ilvl="6" w:tplc="818C431C" w:tentative="1">
      <w:start w:val="1"/>
      <w:numFmt w:val="decimal"/>
      <w:lvlText w:val="%7."/>
      <w:lvlJc w:val="left"/>
      <w:pPr>
        <w:ind w:left="5040" w:hanging="360"/>
      </w:pPr>
    </w:lvl>
    <w:lvl w:ilvl="7" w:tplc="0DBEAD48" w:tentative="1">
      <w:start w:val="1"/>
      <w:numFmt w:val="lowerLetter"/>
      <w:lvlText w:val="%8."/>
      <w:lvlJc w:val="left"/>
      <w:pPr>
        <w:ind w:left="5760" w:hanging="360"/>
      </w:pPr>
    </w:lvl>
    <w:lvl w:ilvl="8" w:tplc="157EDF04" w:tentative="1">
      <w:start w:val="1"/>
      <w:numFmt w:val="lowerRoman"/>
      <w:lvlText w:val="%9."/>
      <w:lvlJc w:val="right"/>
      <w:pPr>
        <w:ind w:left="6480" w:hanging="180"/>
      </w:pPr>
    </w:lvl>
  </w:abstractNum>
  <w:abstractNum w:abstractNumId="15" w15:restartNumberingAfterBreak="0">
    <w:nsid w:val="23D60716"/>
    <w:multiLevelType w:val="hybridMultilevel"/>
    <w:tmpl w:val="313AEEA0"/>
    <w:lvl w:ilvl="0" w:tplc="09E260EA">
      <w:start w:val="1"/>
      <w:numFmt w:val="decimal"/>
      <w:lvlText w:val="%1)"/>
      <w:lvlJc w:val="left"/>
      <w:pPr>
        <w:ind w:left="720" w:hanging="360"/>
      </w:pPr>
      <w:rPr>
        <w:rFonts w:hint="default"/>
        <w:b w:val="0"/>
        <w:i w:val="0"/>
        <w:iCs/>
        <w:sz w:val="24"/>
      </w:rPr>
    </w:lvl>
    <w:lvl w:ilvl="1" w:tplc="6DF0E9BC" w:tentative="1">
      <w:start w:val="1"/>
      <w:numFmt w:val="lowerLetter"/>
      <w:lvlText w:val="%2."/>
      <w:lvlJc w:val="left"/>
      <w:pPr>
        <w:ind w:left="1440" w:hanging="360"/>
      </w:pPr>
    </w:lvl>
    <w:lvl w:ilvl="2" w:tplc="7F9AABCC" w:tentative="1">
      <w:start w:val="1"/>
      <w:numFmt w:val="lowerRoman"/>
      <w:lvlText w:val="%3."/>
      <w:lvlJc w:val="right"/>
      <w:pPr>
        <w:ind w:left="2160" w:hanging="180"/>
      </w:pPr>
    </w:lvl>
    <w:lvl w:ilvl="3" w:tplc="538EC99A" w:tentative="1">
      <w:start w:val="1"/>
      <w:numFmt w:val="decimal"/>
      <w:lvlText w:val="%4."/>
      <w:lvlJc w:val="left"/>
      <w:pPr>
        <w:ind w:left="2880" w:hanging="360"/>
      </w:pPr>
    </w:lvl>
    <w:lvl w:ilvl="4" w:tplc="8CC02FD6" w:tentative="1">
      <w:start w:val="1"/>
      <w:numFmt w:val="lowerLetter"/>
      <w:lvlText w:val="%5."/>
      <w:lvlJc w:val="left"/>
      <w:pPr>
        <w:ind w:left="3600" w:hanging="360"/>
      </w:pPr>
    </w:lvl>
    <w:lvl w:ilvl="5" w:tplc="88AE1E70" w:tentative="1">
      <w:start w:val="1"/>
      <w:numFmt w:val="lowerRoman"/>
      <w:lvlText w:val="%6."/>
      <w:lvlJc w:val="right"/>
      <w:pPr>
        <w:ind w:left="4320" w:hanging="180"/>
      </w:pPr>
    </w:lvl>
    <w:lvl w:ilvl="6" w:tplc="0110FAC4" w:tentative="1">
      <w:start w:val="1"/>
      <w:numFmt w:val="decimal"/>
      <w:lvlText w:val="%7."/>
      <w:lvlJc w:val="left"/>
      <w:pPr>
        <w:ind w:left="5040" w:hanging="360"/>
      </w:pPr>
    </w:lvl>
    <w:lvl w:ilvl="7" w:tplc="DFAC66B4" w:tentative="1">
      <w:start w:val="1"/>
      <w:numFmt w:val="lowerLetter"/>
      <w:lvlText w:val="%8."/>
      <w:lvlJc w:val="left"/>
      <w:pPr>
        <w:ind w:left="5760" w:hanging="360"/>
      </w:pPr>
    </w:lvl>
    <w:lvl w:ilvl="8" w:tplc="8E4C99D2" w:tentative="1">
      <w:start w:val="1"/>
      <w:numFmt w:val="lowerRoman"/>
      <w:lvlText w:val="%9."/>
      <w:lvlJc w:val="right"/>
      <w:pPr>
        <w:ind w:left="6480" w:hanging="180"/>
      </w:pPr>
    </w:lvl>
  </w:abstractNum>
  <w:abstractNum w:abstractNumId="16" w15:restartNumberingAfterBreak="0">
    <w:nsid w:val="2F1E4D82"/>
    <w:multiLevelType w:val="hybridMultilevel"/>
    <w:tmpl w:val="90963A2E"/>
    <w:lvl w:ilvl="0" w:tplc="3D7AC504">
      <w:start w:val="1"/>
      <w:numFmt w:val="decimal"/>
      <w:lvlText w:val="(%1)"/>
      <w:lvlJc w:val="left"/>
      <w:pPr>
        <w:ind w:left="2204" w:hanging="360"/>
      </w:pPr>
      <w:rPr>
        <w:rFonts w:hint="default"/>
        <w:sz w:val="24"/>
        <w:szCs w:val="24"/>
      </w:rPr>
    </w:lvl>
    <w:lvl w:ilvl="1" w:tplc="B7F0047E" w:tentative="1">
      <w:start w:val="1"/>
      <w:numFmt w:val="lowerLetter"/>
      <w:lvlText w:val="%2."/>
      <w:lvlJc w:val="left"/>
      <w:pPr>
        <w:ind w:left="1440" w:hanging="360"/>
      </w:pPr>
    </w:lvl>
    <w:lvl w:ilvl="2" w:tplc="8E42E8A6" w:tentative="1">
      <w:start w:val="1"/>
      <w:numFmt w:val="lowerRoman"/>
      <w:lvlText w:val="%3."/>
      <w:lvlJc w:val="right"/>
      <w:pPr>
        <w:ind w:left="2160" w:hanging="180"/>
      </w:pPr>
    </w:lvl>
    <w:lvl w:ilvl="3" w:tplc="CAB2B4BC" w:tentative="1">
      <w:start w:val="1"/>
      <w:numFmt w:val="decimal"/>
      <w:lvlText w:val="%4."/>
      <w:lvlJc w:val="left"/>
      <w:pPr>
        <w:ind w:left="2880" w:hanging="360"/>
      </w:pPr>
    </w:lvl>
    <w:lvl w:ilvl="4" w:tplc="0F1E75A4" w:tentative="1">
      <w:start w:val="1"/>
      <w:numFmt w:val="lowerLetter"/>
      <w:lvlText w:val="%5."/>
      <w:lvlJc w:val="left"/>
      <w:pPr>
        <w:ind w:left="3600" w:hanging="360"/>
      </w:pPr>
    </w:lvl>
    <w:lvl w:ilvl="5" w:tplc="91C81AD0" w:tentative="1">
      <w:start w:val="1"/>
      <w:numFmt w:val="lowerRoman"/>
      <w:lvlText w:val="%6."/>
      <w:lvlJc w:val="right"/>
      <w:pPr>
        <w:ind w:left="4320" w:hanging="180"/>
      </w:pPr>
    </w:lvl>
    <w:lvl w:ilvl="6" w:tplc="E99A4448" w:tentative="1">
      <w:start w:val="1"/>
      <w:numFmt w:val="decimal"/>
      <w:lvlText w:val="%7."/>
      <w:lvlJc w:val="left"/>
      <w:pPr>
        <w:ind w:left="5040" w:hanging="360"/>
      </w:pPr>
    </w:lvl>
    <w:lvl w:ilvl="7" w:tplc="124894EE" w:tentative="1">
      <w:start w:val="1"/>
      <w:numFmt w:val="lowerLetter"/>
      <w:lvlText w:val="%8."/>
      <w:lvlJc w:val="left"/>
      <w:pPr>
        <w:ind w:left="5760" w:hanging="360"/>
      </w:pPr>
    </w:lvl>
    <w:lvl w:ilvl="8" w:tplc="DF90165E" w:tentative="1">
      <w:start w:val="1"/>
      <w:numFmt w:val="lowerRoman"/>
      <w:lvlText w:val="%9."/>
      <w:lvlJc w:val="right"/>
      <w:pPr>
        <w:ind w:left="6480" w:hanging="180"/>
      </w:pPr>
    </w:lvl>
  </w:abstractNum>
  <w:abstractNum w:abstractNumId="17" w15:restartNumberingAfterBreak="0">
    <w:nsid w:val="37685C2D"/>
    <w:multiLevelType w:val="hybridMultilevel"/>
    <w:tmpl w:val="6BF2A89E"/>
    <w:lvl w:ilvl="0" w:tplc="BF7C7CC6">
      <w:start w:val="1"/>
      <w:numFmt w:val="decimal"/>
      <w:lvlText w:val="%1)"/>
      <w:lvlJc w:val="left"/>
      <w:pPr>
        <w:ind w:left="720" w:hanging="360"/>
      </w:pPr>
      <w:rPr>
        <w:rFonts w:hint="default"/>
        <w:b w:val="0"/>
        <w:i w:val="0"/>
        <w:iCs/>
      </w:rPr>
    </w:lvl>
    <w:lvl w:ilvl="1" w:tplc="14EAD3B2" w:tentative="1">
      <w:start w:val="1"/>
      <w:numFmt w:val="lowerLetter"/>
      <w:lvlText w:val="%2."/>
      <w:lvlJc w:val="left"/>
      <w:pPr>
        <w:ind w:left="1440" w:hanging="360"/>
      </w:pPr>
    </w:lvl>
    <w:lvl w:ilvl="2" w:tplc="F918A48C" w:tentative="1">
      <w:start w:val="1"/>
      <w:numFmt w:val="lowerRoman"/>
      <w:lvlText w:val="%3."/>
      <w:lvlJc w:val="right"/>
      <w:pPr>
        <w:ind w:left="2160" w:hanging="180"/>
      </w:pPr>
    </w:lvl>
    <w:lvl w:ilvl="3" w:tplc="3850B8CC" w:tentative="1">
      <w:start w:val="1"/>
      <w:numFmt w:val="decimal"/>
      <w:lvlText w:val="%4."/>
      <w:lvlJc w:val="left"/>
      <w:pPr>
        <w:ind w:left="2880" w:hanging="360"/>
      </w:pPr>
    </w:lvl>
    <w:lvl w:ilvl="4" w:tplc="14788F4E" w:tentative="1">
      <w:start w:val="1"/>
      <w:numFmt w:val="lowerLetter"/>
      <w:lvlText w:val="%5."/>
      <w:lvlJc w:val="left"/>
      <w:pPr>
        <w:ind w:left="3600" w:hanging="360"/>
      </w:pPr>
    </w:lvl>
    <w:lvl w:ilvl="5" w:tplc="4C8AC05C" w:tentative="1">
      <w:start w:val="1"/>
      <w:numFmt w:val="lowerRoman"/>
      <w:lvlText w:val="%6."/>
      <w:lvlJc w:val="right"/>
      <w:pPr>
        <w:ind w:left="4320" w:hanging="180"/>
      </w:pPr>
    </w:lvl>
    <w:lvl w:ilvl="6" w:tplc="FF4A697C" w:tentative="1">
      <w:start w:val="1"/>
      <w:numFmt w:val="decimal"/>
      <w:lvlText w:val="%7."/>
      <w:lvlJc w:val="left"/>
      <w:pPr>
        <w:ind w:left="5040" w:hanging="360"/>
      </w:pPr>
    </w:lvl>
    <w:lvl w:ilvl="7" w:tplc="2DF8EC6E" w:tentative="1">
      <w:start w:val="1"/>
      <w:numFmt w:val="lowerLetter"/>
      <w:lvlText w:val="%8."/>
      <w:lvlJc w:val="left"/>
      <w:pPr>
        <w:ind w:left="5760" w:hanging="360"/>
      </w:pPr>
    </w:lvl>
    <w:lvl w:ilvl="8" w:tplc="008AED16" w:tentative="1">
      <w:start w:val="1"/>
      <w:numFmt w:val="lowerRoman"/>
      <w:lvlText w:val="%9."/>
      <w:lvlJc w:val="right"/>
      <w:pPr>
        <w:ind w:left="6480" w:hanging="180"/>
      </w:pPr>
    </w:lvl>
  </w:abstractNum>
  <w:abstractNum w:abstractNumId="18" w15:restartNumberingAfterBreak="0">
    <w:nsid w:val="37964331"/>
    <w:multiLevelType w:val="hybridMultilevel"/>
    <w:tmpl w:val="6BF2A89E"/>
    <w:lvl w:ilvl="0" w:tplc="2F18F48C">
      <w:start w:val="1"/>
      <w:numFmt w:val="decimal"/>
      <w:lvlText w:val="%1)"/>
      <w:lvlJc w:val="left"/>
      <w:pPr>
        <w:ind w:left="720" w:hanging="360"/>
      </w:pPr>
      <w:rPr>
        <w:rFonts w:hint="default"/>
        <w:b w:val="0"/>
        <w:i w:val="0"/>
        <w:iCs/>
      </w:rPr>
    </w:lvl>
    <w:lvl w:ilvl="1" w:tplc="66BCC688" w:tentative="1">
      <w:start w:val="1"/>
      <w:numFmt w:val="lowerLetter"/>
      <w:lvlText w:val="%2."/>
      <w:lvlJc w:val="left"/>
      <w:pPr>
        <w:ind w:left="1440" w:hanging="360"/>
      </w:pPr>
    </w:lvl>
    <w:lvl w:ilvl="2" w:tplc="CEA8B552" w:tentative="1">
      <w:start w:val="1"/>
      <w:numFmt w:val="lowerRoman"/>
      <w:lvlText w:val="%3."/>
      <w:lvlJc w:val="right"/>
      <w:pPr>
        <w:ind w:left="2160" w:hanging="180"/>
      </w:pPr>
    </w:lvl>
    <w:lvl w:ilvl="3" w:tplc="C34CF78C" w:tentative="1">
      <w:start w:val="1"/>
      <w:numFmt w:val="decimal"/>
      <w:lvlText w:val="%4."/>
      <w:lvlJc w:val="left"/>
      <w:pPr>
        <w:ind w:left="2880" w:hanging="360"/>
      </w:pPr>
    </w:lvl>
    <w:lvl w:ilvl="4" w:tplc="56A8C836" w:tentative="1">
      <w:start w:val="1"/>
      <w:numFmt w:val="lowerLetter"/>
      <w:lvlText w:val="%5."/>
      <w:lvlJc w:val="left"/>
      <w:pPr>
        <w:ind w:left="3600" w:hanging="360"/>
      </w:pPr>
    </w:lvl>
    <w:lvl w:ilvl="5" w:tplc="776AB4C8" w:tentative="1">
      <w:start w:val="1"/>
      <w:numFmt w:val="lowerRoman"/>
      <w:lvlText w:val="%6."/>
      <w:lvlJc w:val="right"/>
      <w:pPr>
        <w:ind w:left="4320" w:hanging="180"/>
      </w:pPr>
    </w:lvl>
    <w:lvl w:ilvl="6" w:tplc="D068AC24" w:tentative="1">
      <w:start w:val="1"/>
      <w:numFmt w:val="decimal"/>
      <w:lvlText w:val="%7."/>
      <w:lvlJc w:val="left"/>
      <w:pPr>
        <w:ind w:left="5040" w:hanging="360"/>
      </w:pPr>
    </w:lvl>
    <w:lvl w:ilvl="7" w:tplc="7F00893C" w:tentative="1">
      <w:start w:val="1"/>
      <w:numFmt w:val="lowerLetter"/>
      <w:lvlText w:val="%8."/>
      <w:lvlJc w:val="left"/>
      <w:pPr>
        <w:ind w:left="5760" w:hanging="360"/>
      </w:pPr>
    </w:lvl>
    <w:lvl w:ilvl="8" w:tplc="3E325C8A" w:tentative="1">
      <w:start w:val="1"/>
      <w:numFmt w:val="lowerRoman"/>
      <w:lvlText w:val="%9."/>
      <w:lvlJc w:val="right"/>
      <w:pPr>
        <w:ind w:left="6480" w:hanging="180"/>
      </w:pPr>
    </w:lvl>
  </w:abstractNum>
  <w:abstractNum w:abstractNumId="19" w15:restartNumberingAfterBreak="0">
    <w:nsid w:val="3814161E"/>
    <w:multiLevelType w:val="hybridMultilevel"/>
    <w:tmpl w:val="90963A2E"/>
    <w:lvl w:ilvl="0" w:tplc="294CBA38">
      <w:start w:val="1"/>
      <w:numFmt w:val="decimal"/>
      <w:lvlText w:val="(%1)"/>
      <w:lvlJc w:val="left"/>
      <w:pPr>
        <w:ind w:left="2204" w:hanging="360"/>
      </w:pPr>
      <w:rPr>
        <w:rFonts w:hint="default"/>
        <w:sz w:val="24"/>
        <w:szCs w:val="24"/>
      </w:rPr>
    </w:lvl>
    <w:lvl w:ilvl="1" w:tplc="74B48010" w:tentative="1">
      <w:start w:val="1"/>
      <w:numFmt w:val="lowerLetter"/>
      <w:lvlText w:val="%2."/>
      <w:lvlJc w:val="left"/>
      <w:pPr>
        <w:ind w:left="1440" w:hanging="360"/>
      </w:pPr>
    </w:lvl>
    <w:lvl w:ilvl="2" w:tplc="68F88DEE" w:tentative="1">
      <w:start w:val="1"/>
      <w:numFmt w:val="lowerRoman"/>
      <w:lvlText w:val="%3."/>
      <w:lvlJc w:val="right"/>
      <w:pPr>
        <w:ind w:left="2160" w:hanging="180"/>
      </w:pPr>
    </w:lvl>
    <w:lvl w:ilvl="3" w:tplc="4FD61FBC" w:tentative="1">
      <w:start w:val="1"/>
      <w:numFmt w:val="decimal"/>
      <w:lvlText w:val="%4."/>
      <w:lvlJc w:val="left"/>
      <w:pPr>
        <w:ind w:left="2880" w:hanging="360"/>
      </w:pPr>
    </w:lvl>
    <w:lvl w:ilvl="4" w:tplc="EBDABD30" w:tentative="1">
      <w:start w:val="1"/>
      <w:numFmt w:val="lowerLetter"/>
      <w:lvlText w:val="%5."/>
      <w:lvlJc w:val="left"/>
      <w:pPr>
        <w:ind w:left="3600" w:hanging="360"/>
      </w:pPr>
    </w:lvl>
    <w:lvl w:ilvl="5" w:tplc="68F4F74E" w:tentative="1">
      <w:start w:val="1"/>
      <w:numFmt w:val="lowerRoman"/>
      <w:lvlText w:val="%6."/>
      <w:lvlJc w:val="right"/>
      <w:pPr>
        <w:ind w:left="4320" w:hanging="180"/>
      </w:pPr>
    </w:lvl>
    <w:lvl w:ilvl="6" w:tplc="FB50D4D4" w:tentative="1">
      <w:start w:val="1"/>
      <w:numFmt w:val="decimal"/>
      <w:lvlText w:val="%7."/>
      <w:lvlJc w:val="left"/>
      <w:pPr>
        <w:ind w:left="5040" w:hanging="360"/>
      </w:pPr>
    </w:lvl>
    <w:lvl w:ilvl="7" w:tplc="46BC0F36" w:tentative="1">
      <w:start w:val="1"/>
      <w:numFmt w:val="lowerLetter"/>
      <w:lvlText w:val="%8."/>
      <w:lvlJc w:val="left"/>
      <w:pPr>
        <w:ind w:left="5760" w:hanging="360"/>
      </w:pPr>
    </w:lvl>
    <w:lvl w:ilvl="8" w:tplc="FA4E3A16" w:tentative="1">
      <w:start w:val="1"/>
      <w:numFmt w:val="lowerRoman"/>
      <w:lvlText w:val="%9."/>
      <w:lvlJc w:val="right"/>
      <w:pPr>
        <w:ind w:left="6480" w:hanging="180"/>
      </w:pPr>
    </w:lvl>
  </w:abstractNum>
  <w:abstractNum w:abstractNumId="20" w15:restartNumberingAfterBreak="0">
    <w:nsid w:val="38F01362"/>
    <w:multiLevelType w:val="hybridMultilevel"/>
    <w:tmpl w:val="06043D18"/>
    <w:lvl w:ilvl="0" w:tplc="6A3E68E8">
      <w:start w:val="1"/>
      <w:numFmt w:val="decimal"/>
      <w:lvlText w:val="%1)"/>
      <w:lvlJc w:val="left"/>
      <w:pPr>
        <w:ind w:left="1080" w:hanging="360"/>
      </w:pPr>
      <w:rPr>
        <w:rFonts w:hint="default"/>
      </w:rPr>
    </w:lvl>
    <w:lvl w:ilvl="1" w:tplc="220687FA" w:tentative="1">
      <w:start w:val="1"/>
      <w:numFmt w:val="lowerLetter"/>
      <w:lvlText w:val="%2."/>
      <w:lvlJc w:val="left"/>
      <w:pPr>
        <w:ind w:left="1800" w:hanging="360"/>
      </w:pPr>
    </w:lvl>
    <w:lvl w:ilvl="2" w:tplc="EE025A00" w:tentative="1">
      <w:start w:val="1"/>
      <w:numFmt w:val="lowerRoman"/>
      <w:lvlText w:val="%3."/>
      <w:lvlJc w:val="right"/>
      <w:pPr>
        <w:ind w:left="2520" w:hanging="180"/>
      </w:pPr>
    </w:lvl>
    <w:lvl w:ilvl="3" w:tplc="46F21232" w:tentative="1">
      <w:start w:val="1"/>
      <w:numFmt w:val="decimal"/>
      <w:lvlText w:val="%4."/>
      <w:lvlJc w:val="left"/>
      <w:pPr>
        <w:ind w:left="3240" w:hanging="360"/>
      </w:pPr>
    </w:lvl>
    <w:lvl w:ilvl="4" w:tplc="6AD283C4" w:tentative="1">
      <w:start w:val="1"/>
      <w:numFmt w:val="lowerLetter"/>
      <w:lvlText w:val="%5."/>
      <w:lvlJc w:val="left"/>
      <w:pPr>
        <w:ind w:left="3960" w:hanging="360"/>
      </w:pPr>
    </w:lvl>
    <w:lvl w:ilvl="5" w:tplc="5D18C36A" w:tentative="1">
      <w:start w:val="1"/>
      <w:numFmt w:val="lowerRoman"/>
      <w:lvlText w:val="%6."/>
      <w:lvlJc w:val="right"/>
      <w:pPr>
        <w:ind w:left="4680" w:hanging="180"/>
      </w:pPr>
    </w:lvl>
    <w:lvl w:ilvl="6" w:tplc="2C52BAA8" w:tentative="1">
      <w:start w:val="1"/>
      <w:numFmt w:val="decimal"/>
      <w:lvlText w:val="%7."/>
      <w:lvlJc w:val="left"/>
      <w:pPr>
        <w:ind w:left="5400" w:hanging="360"/>
      </w:pPr>
    </w:lvl>
    <w:lvl w:ilvl="7" w:tplc="545A92D0" w:tentative="1">
      <w:start w:val="1"/>
      <w:numFmt w:val="lowerLetter"/>
      <w:lvlText w:val="%8."/>
      <w:lvlJc w:val="left"/>
      <w:pPr>
        <w:ind w:left="6120" w:hanging="360"/>
      </w:pPr>
    </w:lvl>
    <w:lvl w:ilvl="8" w:tplc="9A9CCE7E" w:tentative="1">
      <w:start w:val="1"/>
      <w:numFmt w:val="lowerRoman"/>
      <w:lvlText w:val="%9."/>
      <w:lvlJc w:val="right"/>
      <w:pPr>
        <w:ind w:left="6840" w:hanging="180"/>
      </w:pPr>
    </w:lvl>
  </w:abstractNum>
  <w:abstractNum w:abstractNumId="21" w15:restartNumberingAfterBreak="0">
    <w:nsid w:val="3C1C3807"/>
    <w:multiLevelType w:val="hybridMultilevel"/>
    <w:tmpl w:val="6BF2A89E"/>
    <w:lvl w:ilvl="0" w:tplc="640EF7E8">
      <w:start w:val="1"/>
      <w:numFmt w:val="decimal"/>
      <w:lvlText w:val="%1)"/>
      <w:lvlJc w:val="left"/>
      <w:pPr>
        <w:ind w:left="720" w:hanging="360"/>
      </w:pPr>
      <w:rPr>
        <w:rFonts w:hint="default"/>
        <w:b w:val="0"/>
        <w:i w:val="0"/>
        <w:iCs/>
      </w:rPr>
    </w:lvl>
    <w:lvl w:ilvl="1" w:tplc="FFCE2AA8" w:tentative="1">
      <w:start w:val="1"/>
      <w:numFmt w:val="lowerLetter"/>
      <w:lvlText w:val="%2."/>
      <w:lvlJc w:val="left"/>
      <w:pPr>
        <w:ind w:left="1440" w:hanging="360"/>
      </w:pPr>
    </w:lvl>
    <w:lvl w:ilvl="2" w:tplc="F7A87D5E" w:tentative="1">
      <w:start w:val="1"/>
      <w:numFmt w:val="lowerRoman"/>
      <w:lvlText w:val="%3."/>
      <w:lvlJc w:val="right"/>
      <w:pPr>
        <w:ind w:left="2160" w:hanging="180"/>
      </w:pPr>
    </w:lvl>
    <w:lvl w:ilvl="3" w:tplc="1798899E" w:tentative="1">
      <w:start w:val="1"/>
      <w:numFmt w:val="decimal"/>
      <w:lvlText w:val="%4."/>
      <w:lvlJc w:val="left"/>
      <w:pPr>
        <w:ind w:left="2880" w:hanging="360"/>
      </w:pPr>
    </w:lvl>
    <w:lvl w:ilvl="4" w:tplc="EF706098" w:tentative="1">
      <w:start w:val="1"/>
      <w:numFmt w:val="lowerLetter"/>
      <w:lvlText w:val="%5."/>
      <w:lvlJc w:val="left"/>
      <w:pPr>
        <w:ind w:left="3600" w:hanging="360"/>
      </w:pPr>
    </w:lvl>
    <w:lvl w:ilvl="5" w:tplc="45E0F87E" w:tentative="1">
      <w:start w:val="1"/>
      <w:numFmt w:val="lowerRoman"/>
      <w:lvlText w:val="%6."/>
      <w:lvlJc w:val="right"/>
      <w:pPr>
        <w:ind w:left="4320" w:hanging="180"/>
      </w:pPr>
    </w:lvl>
    <w:lvl w:ilvl="6" w:tplc="AE3E0498" w:tentative="1">
      <w:start w:val="1"/>
      <w:numFmt w:val="decimal"/>
      <w:lvlText w:val="%7."/>
      <w:lvlJc w:val="left"/>
      <w:pPr>
        <w:ind w:left="5040" w:hanging="360"/>
      </w:pPr>
    </w:lvl>
    <w:lvl w:ilvl="7" w:tplc="8ED89ED2" w:tentative="1">
      <w:start w:val="1"/>
      <w:numFmt w:val="lowerLetter"/>
      <w:lvlText w:val="%8."/>
      <w:lvlJc w:val="left"/>
      <w:pPr>
        <w:ind w:left="5760" w:hanging="360"/>
      </w:pPr>
    </w:lvl>
    <w:lvl w:ilvl="8" w:tplc="67BC0848" w:tentative="1">
      <w:start w:val="1"/>
      <w:numFmt w:val="lowerRoman"/>
      <w:lvlText w:val="%9."/>
      <w:lvlJc w:val="right"/>
      <w:pPr>
        <w:ind w:left="6480" w:hanging="180"/>
      </w:pPr>
    </w:lvl>
  </w:abstractNum>
  <w:abstractNum w:abstractNumId="22" w15:restartNumberingAfterBreak="0">
    <w:nsid w:val="3EEA491C"/>
    <w:multiLevelType w:val="hybridMultilevel"/>
    <w:tmpl w:val="D2686AB2"/>
    <w:lvl w:ilvl="0" w:tplc="728A9912">
      <w:start w:val="1"/>
      <w:numFmt w:val="bullet"/>
      <w:lvlText w:val=""/>
      <w:lvlJc w:val="left"/>
      <w:pPr>
        <w:ind w:left="720" w:hanging="360"/>
      </w:pPr>
      <w:rPr>
        <w:rFonts w:ascii="Symbol" w:hAnsi="Symbol" w:hint="default"/>
      </w:rPr>
    </w:lvl>
    <w:lvl w:ilvl="1" w:tplc="C90A074E" w:tentative="1">
      <w:start w:val="1"/>
      <w:numFmt w:val="bullet"/>
      <w:lvlText w:val="o"/>
      <w:lvlJc w:val="left"/>
      <w:pPr>
        <w:ind w:left="1440" w:hanging="360"/>
      </w:pPr>
      <w:rPr>
        <w:rFonts w:ascii="Courier New" w:hAnsi="Courier New" w:cs="Courier New" w:hint="default"/>
      </w:rPr>
    </w:lvl>
    <w:lvl w:ilvl="2" w:tplc="7F985EC8" w:tentative="1">
      <w:start w:val="1"/>
      <w:numFmt w:val="bullet"/>
      <w:lvlText w:val=""/>
      <w:lvlJc w:val="left"/>
      <w:pPr>
        <w:ind w:left="2160" w:hanging="360"/>
      </w:pPr>
      <w:rPr>
        <w:rFonts w:ascii="Wingdings" w:hAnsi="Wingdings" w:hint="default"/>
      </w:rPr>
    </w:lvl>
    <w:lvl w:ilvl="3" w:tplc="BABAE02A" w:tentative="1">
      <w:start w:val="1"/>
      <w:numFmt w:val="bullet"/>
      <w:lvlText w:val=""/>
      <w:lvlJc w:val="left"/>
      <w:pPr>
        <w:ind w:left="2880" w:hanging="360"/>
      </w:pPr>
      <w:rPr>
        <w:rFonts w:ascii="Symbol" w:hAnsi="Symbol" w:hint="default"/>
      </w:rPr>
    </w:lvl>
    <w:lvl w:ilvl="4" w:tplc="3014D8C0" w:tentative="1">
      <w:start w:val="1"/>
      <w:numFmt w:val="bullet"/>
      <w:lvlText w:val="o"/>
      <w:lvlJc w:val="left"/>
      <w:pPr>
        <w:ind w:left="3600" w:hanging="360"/>
      </w:pPr>
      <w:rPr>
        <w:rFonts w:ascii="Courier New" w:hAnsi="Courier New" w:cs="Courier New" w:hint="default"/>
      </w:rPr>
    </w:lvl>
    <w:lvl w:ilvl="5" w:tplc="E35268BE" w:tentative="1">
      <w:start w:val="1"/>
      <w:numFmt w:val="bullet"/>
      <w:lvlText w:val=""/>
      <w:lvlJc w:val="left"/>
      <w:pPr>
        <w:ind w:left="4320" w:hanging="360"/>
      </w:pPr>
      <w:rPr>
        <w:rFonts w:ascii="Wingdings" w:hAnsi="Wingdings" w:hint="default"/>
      </w:rPr>
    </w:lvl>
    <w:lvl w:ilvl="6" w:tplc="97C4B91C" w:tentative="1">
      <w:start w:val="1"/>
      <w:numFmt w:val="bullet"/>
      <w:lvlText w:val=""/>
      <w:lvlJc w:val="left"/>
      <w:pPr>
        <w:ind w:left="5040" w:hanging="360"/>
      </w:pPr>
      <w:rPr>
        <w:rFonts w:ascii="Symbol" w:hAnsi="Symbol" w:hint="default"/>
      </w:rPr>
    </w:lvl>
    <w:lvl w:ilvl="7" w:tplc="FE7091A2" w:tentative="1">
      <w:start w:val="1"/>
      <w:numFmt w:val="bullet"/>
      <w:lvlText w:val="o"/>
      <w:lvlJc w:val="left"/>
      <w:pPr>
        <w:ind w:left="5760" w:hanging="360"/>
      </w:pPr>
      <w:rPr>
        <w:rFonts w:ascii="Courier New" w:hAnsi="Courier New" w:cs="Courier New" w:hint="default"/>
      </w:rPr>
    </w:lvl>
    <w:lvl w:ilvl="8" w:tplc="715425BE" w:tentative="1">
      <w:start w:val="1"/>
      <w:numFmt w:val="bullet"/>
      <w:lvlText w:val=""/>
      <w:lvlJc w:val="left"/>
      <w:pPr>
        <w:ind w:left="6480" w:hanging="360"/>
      </w:pPr>
      <w:rPr>
        <w:rFonts w:ascii="Wingdings" w:hAnsi="Wingdings" w:hint="default"/>
      </w:rPr>
    </w:lvl>
  </w:abstractNum>
  <w:abstractNum w:abstractNumId="23" w15:restartNumberingAfterBreak="0">
    <w:nsid w:val="3F777E5E"/>
    <w:multiLevelType w:val="hybridMultilevel"/>
    <w:tmpl w:val="90963A2E"/>
    <w:lvl w:ilvl="0" w:tplc="F9F260F4">
      <w:start w:val="1"/>
      <w:numFmt w:val="decimal"/>
      <w:lvlText w:val="(%1)"/>
      <w:lvlJc w:val="left"/>
      <w:pPr>
        <w:ind w:left="2204" w:hanging="360"/>
      </w:pPr>
      <w:rPr>
        <w:rFonts w:hint="default"/>
        <w:sz w:val="24"/>
        <w:szCs w:val="24"/>
      </w:rPr>
    </w:lvl>
    <w:lvl w:ilvl="1" w:tplc="EAF6783C" w:tentative="1">
      <w:start w:val="1"/>
      <w:numFmt w:val="lowerLetter"/>
      <w:lvlText w:val="%2."/>
      <w:lvlJc w:val="left"/>
      <w:pPr>
        <w:ind w:left="1440" w:hanging="360"/>
      </w:pPr>
    </w:lvl>
    <w:lvl w:ilvl="2" w:tplc="2BCA3158" w:tentative="1">
      <w:start w:val="1"/>
      <w:numFmt w:val="lowerRoman"/>
      <w:lvlText w:val="%3."/>
      <w:lvlJc w:val="right"/>
      <w:pPr>
        <w:ind w:left="2160" w:hanging="180"/>
      </w:pPr>
    </w:lvl>
    <w:lvl w:ilvl="3" w:tplc="44E0A796" w:tentative="1">
      <w:start w:val="1"/>
      <w:numFmt w:val="decimal"/>
      <w:lvlText w:val="%4."/>
      <w:lvlJc w:val="left"/>
      <w:pPr>
        <w:ind w:left="2880" w:hanging="360"/>
      </w:pPr>
    </w:lvl>
    <w:lvl w:ilvl="4" w:tplc="9B0CCB80" w:tentative="1">
      <w:start w:val="1"/>
      <w:numFmt w:val="lowerLetter"/>
      <w:lvlText w:val="%5."/>
      <w:lvlJc w:val="left"/>
      <w:pPr>
        <w:ind w:left="3600" w:hanging="360"/>
      </w:pPr>
    </w:lvl>
    <w:lvl w:ilvl="5" w:tplc="638C505A" w:tentative="1">
      <w:start w:val="1"/>
      <w:numFmt w:val="lowerRoman"/>
      <w:lvlText w:val="%6."/>
      <w:lvlJc w:val="right"/>
      <w:pPr>
        <w:ind w:left="4320" w:hanging="180"/>
      </w:pPr>
    </w:lvl>
    <w:lvl w:ilvl="6" w:tplc="F72635C4" w:tentative="1">
      <w:start w:val="1"/>
      <w:numFmt w:val="decimal"/>
      <w:lvlText w:val="%7."/>
      <w:lvlJc w:val="left"/>
      <w:pPr>
        <w:ind w:left="5040" w:hanging="360"/>
      </w:pPr>
    </w:lvl>
    <w:lvl w:ilvl="7" w:tplc="F61ADA66" w:tentative="1">
      <w:start w:val="1"/>
      <w:numFmt w:val="lowerLetter"/>
      <w:lvlText w:val="%8."/>
      <w:lvlJc w:val="left"/>
      <w:pPr>
        <w:ind w:left="5760" w:hanging="360"/>
      </w:pPr>
    </w:lvl>
    <w:lvl w:ilvl="8" w:tplc="1B445752" w:tentative="1">
      <w:start w:val="1"/>
      <w:numFmt w:val="lowerRoman"/>
      <w:lvlText w:val="%9."/>
      <w:lvlJc w:val="right"/>
      <w:pPr>
        <w:ind w:left="6480" w:hanging="180"/>
      </w:pPr>
    </w:lvl>
  </w:abstractNum>
  <w:abstractNum w:abstractNumId="24" w15:restartNumberingAfterBreak="0">
    <w:nsid w:val="42D8235D"/>
    <w:multiLevelType w:val="hybridMultilevel"/>
    <w:tmpl w:val="6BF2A89E"/>
    <w:lvl w:ilvl="0" w:tplc="D8C23C1E">
      <w:start w:val="1"/>
      <w:numFmt w:val="decimal"/>
      <w:lvlText w:val="%1)"/>
      <w:lvlJc w:val="left"/>
      <w:pPr>
        <w:ind w:left="720" w:hanging="360"/>
      </w:pPr>
      <w:rPr>
        <w:rFonts w:hint="default"/>
        <w:b w:val="0"/>
        <w:i w:val="0"/>
        <w:iCs/>
      </w:rPr>
    </w:lvl>
    <w:lvl w:ilvl="1" w:tplc="C68C892E" w:tentative="1">
      <w:start w:val="1"/>
      <w:numFmt w:val="lowerLetter"/>
      <w:lvlText w:val="%2."/>
      <w:lvlJc w:val="left"/>
      <w:pPr>
        <w:ind w:left="1440" w:hanging="360"/>
      </w:pPr>
    </w:lvl>
    <w:lvl w:ilvl="2" w:tplc="4C36433E" w:tentative="1">
      <w:start w:val="1"/>
      <w:numFmt w:val="lowerRoman"/>
      <w:lvlText w:val="%3."/>
      <w:lvlJc w:val="right"/>
      <w:pPr>
        <w:ind w:left="2160" w:hanging="180"/>
      </w:pPr>
    </w:lvl>
    <w:lvl w:ilvl="3" w:tplc="30EAF464" w:tentative="1">
      <w:start w:val="1"/>
      <w:numFmt w:val="decimal"/>
      <w:lvlText w:val="%4."/>
      <w:lvlJc w:val="left"/>
      <w:pPr>
        <w:ind w:left="2880" w:hanging="360"/>
      </w:pPr>
    </w:lvl>
    <w:lvl w:ilvl="4" w:tplc="3CC0FFC2" w:tentative="1">
      <w:start w:val="1"/>
      <w:numFmt w:val="lowerLetter"/>
      <w:lvlText w:val="%5."/>
      <w:lvlJc w:val="left"/>
      <w:pPr>
        <w:ind w:left="3600" w:hanging="360"/>
      </w:pPr>
    </w:lvl>
    <w:lvl w:ilvl="5" w:tplc="4B1273C0" w:tentative="1">
      <w:start w:val="1"/>
      <w:numFmt w:val="lowerRoman"/>
      <w:lvlText w:val="%6."/>
      <w:lvlJc w:val="right"/>
      <w:pPr>
        <w:ind w:left="4320" w:hanging="180"/>
      </w:pPr>
    </w:lvl>
    <w:lvl w:ilvl="6" w:tplc="30EE9C86" w:tentative="1">
      <w:start w:val="1"/>
      <w:numFmt w:val="decimal"/>
      <w:lvlText w:val="%7."/>
      <w:lvlJc w:val="left"/>
      <w:pPr>
        <w:ind w:left="5040" w:hanging="360"/>
      </w:pPr>
    </w:lvl>
    <w:lvl w:ilvl="7" w:tplc="30B4D5C0" w:tentative="1">
      <w:start w:val="1"/>
      <w:numFmt w:val="lowerLetter"/>
      <w:lvlText w:val="%8."/>
      <w:lvlJc w:val="left"/>
      <w:pPr>
        <w:ind w:left="5760" w:hanging="360"/>
      </w:pPr>
    </w:lvl>
    <w:lvl w:ilvl="8" w:tplc="E22C6102" w:tentative="1">
      <w:start w:val="1"/>
      <w:numFmt w:val="lowerRoman"/>
      <w:lvlText w:val="%9."/>
      <w:lvlJc w:val="right"/>
      <w:pPr>
        <w:ind w:left="6480" w:hanging="180"/>
      </w:pPr>
    </w:lvl>
  </w:abstractNum>
  <w:abstractNum w:abstractNumId="25" w15:restartNumberingAfterBreak="0">
    <w:nsid w:val="469F151E"/>
    <w:multiLevelType w:val="hybridMultilevel"/>
    <w:tmpl w:val="6BF2A89E"/>
    <w:lvl w:ilvl="0" w:tplc="7CB82C00">
      <w:start w:val="1"/>
      <w:numFmt w:val="decimal"/>
      <w:lvlText w:val="%1)"/>
      <w:lvlJc w:val="left"/>
      <w:pPr>
        <w:ind w:left="720" w:hanging="360"/>
      </w:pPr>
      <w:rPr>
        <w:rFonts w:hint="default"/>
        <w:b w:val="0"/>
        <w:i w:val="0"/>
        <w:iCs/>
      </w:rPr>
    </w:lvl>
    <w:lvl w:ilvl="1" w:tplc="61149238" w:tentative="1">
      <w:start w:val="1"/>
      <w:numFmt w:val="lowerLetter"/>
      <w:lvlText w:val="%2."/>
      <w:lvlJc w:val="left"/>
      <w:pPr>
        <w:ind w:left="1440" w:hanging="360"/>
      </w:pPr>
    </w:lvl>
    <w:lvl w:ilvl="2" w:tplc="034CFB36" w:tentative="1">
      <w:start w:val="1"/>
      <w:numFmt w:val="lowerRoman"/>
      <w:lvlText w:val="%3."/>
      <w:lvlJc w:val="right"/>
      <w:pPr>
        <w:ind w:left="2160" w:hanging="180"/>
      </w:pPr>
    </w:lvl>
    <w:lvl w:ilvl="3" w:tplc="D33A109E" w:tentative="1">
      <w:start w:val="1"/>
      <w:numFmt w:val="decimal"/>
      <w:lvlText w:val="%4."/>
      <w:lvlJc w:val="left"/>
      <w:pPr>
        <w:ind w:left="2880" w:hanging="360"/>
      </w:pPr>
    </w:lvl>
    <w:lvl w:ilvl="4" w:tplc="024A3896" w:tentative="1">
      <w:start w:val="1"/>
      <w:numFmt w:val="lowerLetter"/>
      <w:lvlText w:val="%5."/>
      <w:lvlJc w:val="left"/>
      <w:pPr>
        <w:ind w:left="3600" w:hanging="360"/>
      </w:pPr>
    </w:lvl>
    <w:lvl w:ilvl="5" w:tplc="655CE4D2" w:tentative="1">
      <w:start w:val="1"/>
      <w:numFmt w:val="lowerRoman"/>
      <w:lvlText w:val="%6."/>
      <w:lvlJc w:val="right"/>
      <w:pPr>
        <w:ind w:left="4320" w:hanging="180"/>
      </w:pPr>
    </w:lvl>
    <w:lvl w:ilvl="6" w:tplc="D9AE89A4" w:tentative="1">
      <w:start w:val="1"/>
      <w:numFmt w:val="decimal"/>
      <w:lvlText w:val="%7."/>
      <w:lvlJc w:val="left"/>
      <w:pPr>
        <w:ind w:left="5040" w:hanging="360"/>
      </w:pPr>
    </w:lvl>
    <w:lvl w:ilvl="7" w:tplc="BBF8A52A" w:tentative="1">
      <w:start w:val="1"/>
      <w:numFmt w:val="lowerLetter"/>
      <w:lvlText w:val="%8."/>
      <w:lvlJc w:val="left"/>
      <w:pPr>
        <w:ind w:left="5760" w:hanging="360"/>
      </w:pPr>
    </w:lvl>
    <w:lvl w:ilvl="8" w:tplc="B2564576" w:tentative="1">
      <w:start w:val="1"/>
      <w:numFmt w:val="lowerRoman"/>
      <w:lvlText w:val="%9."/>
      <w:lvlJc w:val="right"/>
      <w:pPr>
        <w:ind w:left="6480" w:hanging="180"/>
      </w:pPr>
    </w:lvl>
  </w:abstractNum>
  <w:abstractNum w:abstractNumId="26" w15:restartNumberingAfterBreak="0">
    <w:nsid w:val="46CA05B2"/>
    <w:multiLevelType w:val="hybridMultilevel"/>
    <w:tmpl w:val="8376DBFE"/>
    <w:lvl w:ilvl="0" w:tplc="EA123A7A">
      <w:start w:val="1"/>
      <w:numFmt w:val="lowerLetter"/>
      <w:lvlText w:val="%1)"/>
      <w:lvlJc w:val="left"/>
      <w:pPr>
        <w:ind w:left="720" w:hanging="360"/>
      </w:pPr>
      <w:rPr>
        <w:rFonts w:hint="default"/>
      </w:rPr>
    </w:lvl>
    <w:lvl w:ilvl="1" w:tplc="AF76F234" w:tentative="1">
      <w:start w:val="1"/>
      <w:numFmt w:val="lowerLetter"/>
      <w:lvlText w:val="%2."/>
      <w:lvlJc w:val="left"/>
      <w:pPr>
        <w:ind w:left="1440" w:hanging="360"/>
      </w:pPr>
    </w:lvl>
    <w:lvl w:ilvl="2" w:tplc="49A249C4" w:tentative="1">
      <w:start w:val="1"/>
      <w:numFmt w:val="lowerRoman"/>
      <w:lvlText w:val="%3."/>
      <w:lvlJc w:val="right"/>
      <w:pPr>
        <w:ind w:left="2160" w:hanging="180"/>
      </w:pPr>
    </w:lvl>
    <w:lvl w:ilvl="3" w:tplc="56F0B052" w:tentative="1">
      <w:start w:val="1"/>
      <w:numFmt w:val="decimal"/>
      <w:lvlText w:val="%4."/>
      <w:lvlJc w:val="left"/>
      <w:pPr>
        <w:ind w:left="2880" w:hanging="360"/>
      </w:pPr>
    </w:lvl>
    <w:lvl w:ilvl="4" w:tplc="CEA652F0" w:tentative="1">
      <w:start w:val="1"/>
      <w:numFmt w:val="lowerLetter"/>
      <w:lvlText w:val="%5."/>
      <w:lvlJc w:val="left"/>
      <w:pPr>
        <w:ind w:left="3600" w:hanging="360"/>
      </w:pPr>
    </w:lvl>
    <w:lvl w:ilvl="5" w:tplc="4A74DC64" w:tentative="1">
      <w:start w:val="1"/>
      <w:numFmt w:val="lowerRoman"/>
      <w:lvlText w:val="%6."/>
      <w:lvlJc w:val="right"/>
      <w:pPr>
        <w:ind w:left="4320" w:hanging="180"/>
      </w:pPr>
    </w:lvl>
    <w:lvl w:ilvl="6" w:tplc="82E87B38" w:tentative="1">
      <w:start w:val="1"/>
      <w:numFmt w:val="decimal"/>
      <w:lvlText w:val="%7."/>
      <w:lvlJc w:val="left"/>
      <w:pPr>
        <w:ind w:left="5040" w:hanging="360"/>
      </w:pPr>
    </w:lvl>
    <w:lvl w:ilvl="7" w:tplc="8C1238D4" w:tentative="1">
      <w:start w:val="1"/>
      <w:numFmt w:val="lowerLetter"/>
      <w:lvlText w:val="%8."/>
      <w:lvlJc w:val="left"/>
      <w:pPr>
        <w:ind w:left="5760" w:hanging="360"/>
      </w:pPr>
    </w:lvl>
    <w:lvl w:ilvl="8" w:tplc="6CE62588" w:tentative="1">
      <w:start w:val="1"/>
      <w:numFmt w:val="lowerRoman"/>
      <w:lvlText w:val="%9."/>
      <w:lvlJc w:val="right"/>
      <w:pPr>
        <w:ind w:left="6480" w:hanging="180"/>
      </w:pPr>
    </w:lvl>
  </w:abstractNum>
  <w:abstractNum w:abstractNumId="27" w15:restartNumberingAfterBreak="0">
    <w:nsid w:val="47832AE3"/>
    <w:multiLevelType w:val="hybridMultilevel"/>
    <w:tmpl w:val="90963A2E"/>
    <w:lvl w:ilvl="0" w:tplc="9B048100">
      <w:start w:val="1"/>
      <w:numFmt w:val="decimal"/>
      <w:lvlText w:val="(%1)"/>
      <w:lvlJc w:val="left"/>
      <w:pPr>
        <w:ind w:left="5889" w:hanging="360"/>
      </w:pPr>
      <w:rPr>
        <w:rFonts w:hint="default"/>
        <w:sz w:val="24"/>
        <w:szCs w:val="24"/>
      </w:rPr>
    </w:lvl>
    <w:lvl w:ilvl="1" w:tplc="42A87250" w:tentative="1">
      <w:start w:val="1"/>
      <w:numFmt w:val="lowerLetter"/>
      <w:lvlText w:val="%2."/>
      <w:lvlJc w:val="left"/>
      <w:pPr>
        <w:ind w:left="1440" w:hanging="360"/>
      </w:pPr>
    </w:lvl>
    <w:lvl w:ilvl="2" w:tplc="CD549A76" w:tentative="1">
      <w:start w:val="1"/>
      <w:numFmt w:val="lowerRoman"/>
      <w:lvlText w:val="%3."/>
      <w:lvlJc w:val="right"/>
      <w:pPr>
        <w:ind w:left="2160" w:hanging="180"/>
      </w:pPr>
    </w:lvl>
    <w:lvl w:ilvl="3" w:tplc="3C1676AC" w:tentative="1">
      <w:start w:val="1"/>
      <w:numFmt w:val="decimal"/>
      <w:lvlText w:val="%4."/>
      <w:lvlJc w:val="left"/>
      <w:pPr>
        <w:ind w:left="2880" w:hanging="360"/>
      </w:pPr>
    </w:lvl>
    <w:lvl w:ilvl="4" w:tplc="3BD4ABC0" w:tentative="1">
      <w:start w:val="1"/>
      <w:numFmt w:val="lowerLetter"/>
      <w:lvlText w:val="%5."/>
      <w:lvlJc w:val="left"/>
      <w:pPr>
        <w:ind w:left="3600" w:hanging="360"/>
      </w:pPr>
    </w:lvl>
    <w:lvl w:ilvl="5" w:tplc="9194527C" w:tentative="1">
      <w:start w:val="1"/>
      <w:numFmt w:val="lowerRoman"/>
      <w:lvlText w:val="%6."/>
      <w:lvlJc w:val="right"/>
      <w:pPr>
        <w:ind w:left="4320" w:hanging="180"/>
      </w:pPr>
    </w:lvl>
    <w:lvl w:ilvl="6" w:tplc="D35ABFBC" w:tentative="1">
      <w:start w:val="1"/>
      <w:numFmt w:val="decimal"/>
      <w:lvlText w:val="%7."/>
      <w:lvlJc w:val="left"/>
      <w:pPr>
        <w:ind w:left="5040" w:hanging="360"/>
      </w:pPr>
    </w:lvl>
    <w:lvl w:ilvl="7" w:tplc="2AA8F588" w:tentative="1">
      <w:start w:val="1"/>
      <w:numFmt w:val="lowerLetter"/>
      <w:lvlText w:val="%8."/>
      <w:lvlJc w:val="left"/>
      <w:pPr>
        <w:ind w:left="5760" w:hanging="360"/>
      </w:pPr>
    </w:lvl>
    <w:lvl w:ilvl="8" w:tplc="FC888E84" w:tentative="1">
      <w:start w:val="1"/>
      <w:numFmt w:val="lowerRoman"/>
      <w:lvlText w:val="%9."/>
      <w:lvlJc w:val="right"/>
      <w:pPr>
        <w:ind w:left="6480" w:hanging="180"/>
      </w:pPr>
    </w:lvl>
  </w:abstractNum>
  <w:abstractNum w:abstractNumId="28" w15:restartNumberingAfterBreak="0">
    <w:nsid w:val="490E697F"/>
    <w:multiLevelType w:val="hybridMultilevel"/>
    <w:tmpl w:val="6BF2A89E"/>
    <w:lvl w:ilvl="0" w:tplc="D9EEFBF0">
      <w:start w:val="1"/>
      <w:numFmt w:val="decimal"/>
      <w:lvlText w:val="%1)"/>
      <w:lvlJc w:val="left"/>
      <w:pPr>
        <w:ind w:left="720" w:hanging="360"/>
      </w:pPr>
      <w:rPr>
        <w:rFonts w:hint="default"/>
        <w:b w:val="0"/>
        <w:i w:val="0"/>
        <w:iCs/>
      </w:rPr>
    </w:lvl>
    <w:lvl w:ilvl="1" w:tplc="DB909B4E" w:tentative="1">
      <w:start w:val="1"/>
      <w:numFmt w:val="lowerLetter"/>
      <w:lvlText w:val="%2."/>
      <w:lvlJc w:val="left"/>
      <w:pPr>
        <w:ind w:left="1440" w:hanging="360"/>
      </w:pPr>
    </w:lvl>
    <w:lvl w:ilvl="2" w:tplc="7DA254C4" w:tentative="1">
      <w:start w:val="1"/>
      <w:numFmt w:val="lowerRoman"/>
      <w:lvlText w:val="%3."/>
      <w:lvlJc w:val="right"/>
      <w:pPr>
        <w:ind w:left="2160" w:hanging="180"/>
      </w:pPr>
    </w:lvl>
    <w:lvl w:ilvl="3" w:tplc="7528E7CC" w:tentative="1">
      <w:start w:val="1"/>
      <w:numFmt w:val="decimal"/>
      <w:lvlText w:val="%4."/>
      <w:lvlJc w:val="left"/>
      <w:pPr>
        <w:ind w:left="2880" w:hanging="360"/>
      </w:pPr>
    </w:lvl>
    <w:lvl w:ilvl="4" w:tplc="363272E4" w:tentative="1">
      <w:start w:val="1"/>
      <w:numFmt w:val="lowerLetter"/>
      <w:lvlText w:val="%5."/>
      <w:lvlJc w:val="left"/>
      <w:pPr>
        <w:ind w:left="3600" w:hanging="360"/>
      </w:pPr>
    </w:lvl>
    <w:lvl w:ilvl="5" w:tplc="31DC2486" w:tentative="1">
      <w:start w:val="1"/>
      <w:numFmt w:val="lowerRoman"/>
      <w:lvlText w:val="%6."/>
      <w:lvlJc w:val="right"/>
      <w:pPr>
        <w:ind w:left="4320" w:hanging="180"/>
      </w:pPr>
    </w:lvl>
    <w:lvl w:ilvl="6" w:tplc="770470A0" w:tentative="1">
      <w:start w:val="1"/>
      <w:numFmt w:val="decimal"/>
      <w:lvlText w:val="%7."/>
      <w:lvlJc w:val="left"/>
      <w:pPr>
        <w:ind w:left="5040" w:hanging="360"/>
      </w:pPr>
    </w:lvl>
    <w:lvl w:ilvl="7" w:tplc="126AE432" w:tentative="1">
      <w:start w:val="1"/>
      <w:numFmt w:val="lowerLetter"/>
      <w:lvlText w:val="%8."/>
      <w:lvlJc w:val="left"/>
      <w:pPr>
        <w:ind w:left="5760" w:hanging="360"/>
      </w:pPr>
    </w:lvl>
    <w:lvl w:ilvl="8" w:tplc="F8EAD9B2" w:tentative="1">
      <w:start w:val="1"/>
      <w:numFmt w:val="lowerRoman"/>
      <w:lvlText w:val="%9."/>
      <w:lvlJc w:val="right"/>
      <w:pPr>
        <w:ind w:left="6480" w:hanging="180"/>
      </w:pPr>
    </w:lvl>
  </w:abstractNum>
  <w:abstractNum w:abstractNumId="29" w15:restartNumberingAfterBreak="0">
    <w:nsid w:val="4B343FBA"/>
    <w:multiLevelType w:val="hybridMultilevel"/>
    <w:tmpl w:val="90963A2E"/>
    <w:lvl w:ilvl="0" w:tplc="EA60E9E0">
      <w:start w:val="1"/>
      <w:numFmt w:val="decimal"/>
      <w:lvlText w:val="(%1)"/>
      <w:lvlJc w:val="left"/>
      <w:pPr>
        <w:ind w:left="2204" w:hanging="360"/>
      </w:pPr>
      <w:rPr>
        <w:rFonts w:hint="default"/>
        <w:sz w:val="24"/>
        <w:szCs w:val="24"/>
      </w:rPr>
    </w:lvl>
    <w:lvl w:ilvl="1" w:tplc="B922C89C" w:tentative="1">
      <w:start w:val="1"/>
      <w:numFmt w:val="lowerLetter"/>
      <w:lvlText w:val="%2."/>
      <w:lvlJc w:val="left"/>
      <w:pPr>
        <w:ind w:left="1440" w:hanging="360"/>
      </w:pPr>
    </w:lvl>
    <w:lvl w:ilvl="2" w:tplc="B8DAFAF6" w:tentative="1">
      <w:start w:val="1"/>
      <w:numFmt w:val="lowerRoman"/>
      <w:lvlText w:val="%3."/>
      <w:lvlJc w:val="right"/>
      <w:pPr>
        <w:ind w:left="2160" w:hanging="180"/>
      </w:pPr>
    </w:lvl>
    <w:lvl w:ilvl="3" w:tplc="73FE4078" w:tentative="1">
      <w:start w:val="1"/>
      <w:numFmt w:val="decimal"/>
      <w:lvlText w:val="%4."/>
      <w:lvlJc w:val="left"/>
      <w:pPr>
        <w:ind w:left="2880" w:hanging="360"/>
      </w:pPr>
    </w:lvl>
    <w:lvl w:ilvl="4" w:tplc="BEDC7694" w:tentative="1">
      <w:start w:val="1"/>
      <w:numFmt w:val="lowerLetter"/>
      <w:lvlText w:val="%5."/>
      <w:lvlJc w:val="left"/>
      <w:pPr>
        <w:ind w:left="3600" w:hanging="360"/>
      </w:pPr>
    </w:lvl>
    <w:lvl w:ilvl="5" w:tplc="95182852" w:tentative="1">
      <w:start w:val="1"/>
      <w:numFmt w:val="lowerRoman"/>
      <w:lvlText w:val="%6."/>
      <w:lvlJc w:val="right"/>
      <w:pPr>
        <w:ind w:left="4320" w:hanging="180"/>
      </w:pPr>
    </w:lvl>
    <w:lvl w:ilvl="6" w:tplc="3CBA0A08" w:tentative="1">
      <w:start w:val="1"/>
      <w:numFmt w:val="decimal"/>
      <w:lvlText w:val="%7."/>
      <w:lvlJc w:val="left"/>
      <w:pPr>
        <w:ind w:left="5040" w:hanging="360"/>
      </w:pPr>
    </w:lvl>
    <w:lvl w:ilvl="7" w:tplc="51DCD6A4" w:tentative="1">
      <w:start w:val="1"/>
      <w:numFmt w:val="lowerLetter"/>
      <w:lvlText w:val="%8."/>
      <w:lvlJc w:val="left"/>
      <w:pPr>
        <w:ind w:left="5760" w:hanging="360"/>
      </w:pPr>
    </w:lvl>
    <w:lvl w:ilvl="8" w:tplc="DBB0A3D4" w:tentative="1">
      <w:start w:val="1"/>
      <w:numFmt w:val="lowerRoman"/>
      <w:lvlText w:val="%9."/>
      <w:lvlJc w:val="right"/>
      <w:pPr>
        <w:ind w:left="6480" w:hanging="180"/>
      </w:pPr>
    </w:lvl>
  </w:abstractNum>
  <w:abstractNum w:abstractNumId="30" w15:restartNumberingAfterBreak="0">
    <w:nsid w:val="4DF87523"/>
    <w:multiLevelType w:val="hybridMultilevel"/>
    <w:tmpl w:val="6BF2A89E"/>
    <w:lvl w:ilvl="0" w:tplc="4ADEA154">
      <w:start w:val="1"/>
      <w:numFmt w:val="decimal"/>
      <w:lvlText w:val="%1)"/>
      <w:lvlJc w:val="left"/>
      <w:pPr>
        <w:ind w:left="720" w:hanging="360"/>
      </w:pPr>
      <w:rPr>
        <w:rFonts w:hint="default"/>
        <w:b w:val="0"/>
        <w:i w:val="0"/>
        <w:iCs/>
      </w:rPr>
    </w:lvl>
    <w:lvl w:ilvl="1" w:tplc="B59A4FD8" w:tentative="1">
      <w:start w:val="1"/>
      <w:numFmt w:val="lowerLetter"/>
      <w:lvlText w:val="%2."/>
      <w:lvlJc w:val="left"/>
      <w:pPr>
        <w:ind w:left="1440" w:hanging="360"/>
      </w:pPr>
    </w:lvl>
    <w:lvl w:ilvl="2" w:tplc="6C9E65AA" w:tentative="1">
      <w:start w:val="1"/>
      <w:numFmt w:val="lowerRoman"/>
      <w:lvlText w:val="%3."/>
      <w:lvlJc w:val="right"/>
      <w:pPr>
        <w:ind w:left="2160" w:hanging="180"/>
      </w:pPr>
    </w:lvl>
    <w:lvl w:ilvl="3" w:tplc="BFF48E36" w:tentative="1">
      <w:start w:val="1"/>
      <w:numFmt w:val="decimal"/>
      <w:lvlText w:val="%4."/>
      <w:lvlJc w:val="left"/>
      <w:pPr>
        <w:ind w:left="2880" w:hanging="360"/>
      </w:pPr>
    </w:lvl>
    <w:lvl w:ilvl="4" w:tplc="3CEA642A" w:tentative="1">
      <w:start w:val="1"/>
      <w:numFmt w:val="lowerLetter"/>
      <w:lvlText w:val="%5."/>
      <w:lvlJc w:val="left"/>
      <w:pPr>
        <w:ind w:left="3600" w:hanging="360"/>
      </w:pPr>
    </w:lvl>
    <w:lvl w:ilvl="5" w:tplc="F9DE4362" w:tentative="1">
      <w:start w:val="1"/>
      <w:numFmt w:val="lowerRoman"/>
      <w:lvlText w:val="%6."/>
      <w:lvlJc w:val="right"/>
      <w:pPr>
        <w:ind w:left="4320" w:hanging="180"/>
      </w:pPr>
    </w:lvl>
    <w:lvl w:ilvl="6" w:tplc="523645B4" w:tentative="1">
      <w:start w:val="1"/>
      <w:numFmt w:val="decimal"/>
      <w:lvlText w:val="%7."/>
      <w:lvlJc w:val="left"/>
      <w:pPr>
        <w:ind w:left="5040" w:hanging="360"/>
      </w:pPr>
    </w:lvl>
    <w:lvl w:ilvl="7" w:tplc="736090AC" w:tentative="1">
      <w:start w:val="1"/>
      <w:numFmt w:val="lowerLetter"/>
      <w:lvlText w:val="%8."/>
      <w:lvlJc w:val="left"/>
      <w:pPr>
        <w:ind w:left="5760" w:hanging="360"/>
      </w:pPr>
    </w:lvl>
    <w:lvl w:ilvl="8" w:tplc="7B6072AA" w:tentative="1">
      <w:start w:val="1"/>
      <w:numFmt w:val="lowerRoman"/>
      <w:lvlText w:val="%9."/>
      <w:lvlJc w:val="right"/>
      <w:pPr>
        <w:ind w:left="6480" w:hanging="180"/>
      </w:pPr>
    </w:lvl>
  </w:abstractNum>
  <w:abstractNum w:abstractNumId="31" w15:restartNumberingAfterBreak="0">
    <w:nsid w:val="58784BAF"/>
    <w:multiLevelType w:val="hybridMultilevel"/>
    <w:tmpl w:val="0CACA7EE"/>
    <w:lvl w:ilvl="0" w:tplc="27B480EA">
      <w:start w:val="1"/>
      <w:numFmt w:val="decimal"/>
      <w:lvlText w:val="(%1)"/>
      <w:lvlJc w:val="left"/>
      <w:pPr>
        <w:ind w:left="2062" w:hanging="360"/>
      </w:pPr>
      <w:rPr>
        <w:rFonts w:hint="default"/>
      </w:rPr>
    </w:lvl>
    <w:lvl w:ilvl="1" w:tplc="EE166E50" w:tentative="1">
      <w:start w:val="1"/>
      <w:numFmt w:val="lowerLetter"/>
      <w:lvlText w:val="%2."/>
      <w:lvlJc w:val="left"/>
      <w:pPr>
        <w:ind w:left="1440" w:hanging="360"/>
      </w:pPr>
    </w:lvl>
    <w:lvl w:ilvl="2" w:tplc="696E42F2" w:tentative="1">
      <w:start w:val="1"/>
      <w:numFmt w:val="lowerRoman"/>
      <w:lvlText w:val="%3."/>
      <w:lvlJc w:val="right"/>
      <w:pPr>
        <w:ind w:left="2160" w:hanging="180"/>
      </w:pPr>
    </w:lvl>
    <w:lvl w:ilvl="3" w:tplc="A5C2A11A" w:tentative="1">
      <w:start w:val="1"/>
      <w:numFmt w:val="decimal"/>
      <w:lvlText w:val="%4."/>
      <w:lvlJc w:val="left"/>
      <w:pPr>
        <w:ind w:left="2880" w:hanging="360"/>
      </w:pPr>
    </w:lvl>
    <w:lvl w:ilvl="4" w:tplc="EE9A2A88" w:tentative="1">
      <w:start w:val="1"/>
      <w:numFmt w:val="lowerLetter"/>
      <w:lvlText w:val="%5."/>
      <w:lvlJc w:val="left"/>
      <w:pPr>
        <w:ind w:left="3600" w:hanging="360"/>
      </w:pPr>
    </w:lvl>
    <w:lvl w:ilvl="5" w:tplc="F694231E" w:tentative="1">
      <w:start w:val="1"/>
      <w:numFmt w:val="lowerRoman"/>
      <w:lvlText w:val="%6."/>
      <w:lvlJc w:val="right"/>
      <w:pPr>
        <w:ind w:left="4320" w:hanging="180"/>
      </w:pPr>
    </w:lvl>
    <w:lvl w:ilvl="6" w:tplc="A544CBA2" w:tentative="1">
      <w:start w:val="1"/>
      <w:numFmt w:val="decimal"/>
      <w:lvlText w:val="%7."/>
      <w:lvlJc w:val="left"/>
      <w:pPr>
        <w:ind w:left="5040" w:hanging="360"/>
      </w:pPr>
    </w:lvl>
    <w:lvl w:ilvl="7" w:tplc="85B63E24" w:tentative="1">
      <w:start w:val="1"/>
      <w:numFmt w:val="lowerLetter"/>
      <w:lvlText w:val="%8."/>
      <w:lvlJc w:val="left"/>
      <w:pPr>
        <w:ind w:left="5760" w:hanging="360"/>
      </w:pPr>
    </w:lvl>
    <w:lvl w:ilvl="8" w:tplc="7D4C462A" w:tentative="1">
      <w:start w:val="1"/>
      <w:numFmt w:val="lowerRoman"/>
      <w:lvlText w:val="%9."/>
      <w:lvlJc w:val="right"/>
      <w:pPr>
        <w:ind w:left="6480" w:hanging="180"/>
      </w:pPr>
    </w:lvl>
  </w:abstractNum>
  <w:abstractNum w:abstractNumId="32" w15:restartNumberingAfterBreak="0">
    <w:nsid w:val="58FB64CE"/>
    <w:multiLevelType w:val="hybridMultilevel"/>
    <w:tmpl w:val="6BF2A89E"/>
    <w:lvl w:ilvl="0" w:tplc="FFC25EE2">
      <w:start w:val="1"/>
      <w:numFmt w:val="decimal"/>
      <w:lvlText w:val="%1)"/>
      <w:lvlJc w:val="left"/>
      <w:pPr>
        <w:ind w:left="720" w:hanging="360"/>
      </w:pPr>
      <w:rPr>
        <w:rFonts w:hint="default"/>
        <w:b w:val="0"/>
        <w:i w:val="0"/>
        <w:iCs/>
      </w:rPr>
    </w:lvl>
    <w:lvl w:ilvl="1" w:tplc="85F21D08" w:tentative="1">
      <w:start w:val="1"/>
      <w:numFmt w:val="lowerLetter"/>
      <w:lvlText w:val="%2."/>
      <w:lvlJc w:val="left"/>
      <w:pPr>
        <w:ind w:left="1440" w:hanging="360"/>
      </w:pPr>
    </w:lvl>
    <w:lvl w:ilvl="2" w:tplc="17DA46DC" w:tentative="1">
      <w:start w:val="1"/>
      <w:numFmt w:val="lowerRoman"/>
      <w:lvlText w:val="%3."/>
      <w:lvlJc w:val="right"/>
      <w:pPr>
        <w:ind w:left="2160" w:hanging="180"/>
      </w:pPr>
    </w:lvl>
    <w:lvl w:ilvl="3" w:tplc="CE2E68C8" w:tentative="1">
      <w:start w:val="1"/>
      <w:numFmt w:val="decimal"/>
      <w:lvlText w:val="%4."/>
      <w:lvlJc w:val="left"/>
      <w:pPr>
        <w:ind w:left="2880" w:hanging="360"/>
      </w:pPr>
    </w:lvl>
    <w:lvl w:ilvl="4" w:tplc="32262672" w:tentative="1">
      <w:start w:val="1"/>
      <w:numFmt w:val="lowerLetter"/>
      <w:lvlText w:val="%5."/>
      <w:lvlJc w:val="left"/>
      <w:pPr>
        <w:ind w:left="3600" w:hanging="360"/>
      </w:pPr>
    </w:lvl>
    <w:lvl w:ilvl="5" w:tplc="4A2E49A2" w:tentative="1">
      <w:start w:val="1"/>
      <w:numFmt w:val="lowerRoman"/>
      <w:lvlText w:val="%6."/>
      <w:lvlJc w:val="right"/>
      <w:pPr>
        <w:ind w:left="4320" w:hanging="180"/>
      </w:pPr>
    </w:lvl>
    <w:lvl w:ilvl="6" w:tplc="47C0235A" w:tentative="1">
      <w:start w:val="1"/>
      <w:numFmt w:val="decimal"/>
      <w:lvlText w:val="%7."/>
      <w:lvlJc w:val="left"/>
      <w:pPr>
        <w:ind w:left="5040" w:hanging="360"/>
      </w:pPr>
    </w:lvl>
    <w:lvl w:ilvl="7" w:tplc="8F60BA9C" w:tentative="1">
      <w:start w:val="1"/>
      <w:numFmt w:val="lowerLetter"/>
      <w:lvlText w:val="%8."/>
      <w:lvlJc w:val="left"/>
      <w:pPr>
        <w:ind w:left="5760" w:hanging="360"/>
      </w:pPr>
    </w:lvl>
    <w:lvl w:ilvl="8" w:tplc="8AAED084" w:tentative="1">
      <w:start w:val="1"/>
      <w:numFmt w:val="lowerRoman"/>
      <w:lvlText w:val="%9."/>
      <w:lvlJc w:val="right"/>
      <w:pPr>
        <w:ind w:left="6480" w:hanging="180"/>
      </w:pPr>
    </w:lvl>
  </w:abstractNum>
  <w:abstractNum w:abstractNumId="33" w15:restartNumberingAfterBreak="0">
    <w:nsid w:val="5C4761D2"/>
    <w:multiLevelType w:val="hybridMultilevel"/>
    <w:tmpl w:val="313AEEA0"/>
    <w:lvl w:ilvl="0" w:tplc="7D70D1E4">
      <w:start w:val="1"/>
      <w:numFmt w:val="decimal"/>
      <w:lvlText w:val="%1)"/>
      <w:lvlJc w:val="left"/>
      <w:pPr>
        <w:ind w:left="720" w:hanging="360"/>
      </w:pPr>
      <w:rPr>
        <w:rFonts w:hint="default"/>
        <w:b w:val="0"/>
        <w:i w:val="0"/>
        <w:iCs/>
        <w:sz w:val="24"/>
      </w:rPr>
    </w:lvl>
    <w:lvl w:ilvl="1" w:tplc="A7D8B3FC" w:tentative="1">
      <w:start w:val="1"/>
      <w:numFmt w:val="lowerLetter"/>
      <w:lvlText w:val="%2."/>
      <w:lvlJc w:val="left"/>
      <w:pPr>
        <w:ind w:left="1440" w:hanging="360"/>
      </w:pPr>
    </w:lvl>
    <w:lvl w:ilvl="2" w:tplc="58042E72" w:tentative="1">
      <w:start w:val="1"/>
      <w:numFmt w:val="lowerRoman"/>
      <w:lvlText w:val="%3."/>
      <w:lvlJc w:val="right"/>
      <w:pPr>
        <w:ind w:left="2160" w:hanging="180"/>
      </w:pPr>
    </w:lvl>
    <w:lvl w:ilvl="3" w:tplc="4412FD16" w:tentative="1">
      <w:start w:val="1"/>
      <w:numFmt w:val="decimal"/>
      <w:lvlText w:val="%4."/>
      <w:lvlJc w:val="left"/>
      <w:pPr>
        <w:ind w:left="2880" w:hanging="360"/>
      </w:pPr>
    </w:lvl>
    <w:lvl w:ilvl="4" w:tplc="F642DD58" w:tentative="1">
      <w:start w:val="1"/>
      <w:numFmt w:val="lowerLetter"/>
      <w:lvlText w:val="%5."/>
      <w:lvlJc w:val="left"/>
      <w:pPr>
        <w:ind w:left="3600" w:hanging="360"/>
      </w:pPr>
    </w:lvl>
    <w:lvl w:ilvl="5" w:tplc="00063E18" w:tentative="1">
      <w:start w:val="1"/>
      <w:numFmt w:val="lowerRoman"/>
      <w:lvlText w:val="%6."/>
      <w:lvlJc w:val="right"/>
      <w:pPr>
        <w:ind w:left="4320" w:hanging="180"/>
      </w:pPr>
    </w:lvl>
    <w:lvl w:ilvl="6" w:tplc="8200E24E" w:tentative="1">
      <w:start w:val="1"/>
      <w:numFmt w:val="decimal"/>
      <w:lvlText w:val="%7."/>
      <w:lvlJc w:val="left"/>
      <w:pPr>
        <w:ind w:left="5040" w:hanging="360"/>
      </w:pPr>
    </w:lvl>
    <w:lvl w:ilvl="7" w:tplc="638A25C6" w:tentative="1">
      <w:start w:val="1"/>
      <w:numFmt w:val="lowerLetter"/>
      <w:lvlText w:val="%8."/>
      <w:lvlJc w:val="left"/>
      <w:pPr>
        <w:ind w:left="5760" w:hanging="360"/>
      </w:pPr>
    </w:lvl>
    <w:lvl w:ilvl="8" w:tplc="6148690E" w:tentative="1">
      <w:start w:val="1"/>
      <w:numFmt w:val="lowerRoman"/>
      <w:lvlText w:val="%9."/>
      <w:lvlJc w:val="right"/>
      <w:pPr>
        <w:ind w:left="6480" w:hanging="180"/>
      </w:pPr>
    </w:lvl>
  </w:abstractNum>
  <w:abstractNum w:abstractNumId="34" w15:restartNumberingAfterBreak="0">
    <w:nsid w:val="5F5A51C3"/>
    <w:multiLevelType w:val="hybridMultilevel"/>
    <w:tmpl w:val="0CACA7EE"/>
    <w:lvl w:ilvl="0" w:tplc="8F2C2D5E">
      <w:start w:val="1"/>
      <w:numFmt w:val="decimal"/>
      <w:lvlText w:val="(%1)"/>
      <w:lvlJc w:val="left"/>
      <w:pPr>
        <w:ind w:left="450" w:hanging="360"/>
      </w:pPr>
      <w:rPr>
        <w:rFonts w:hint="default"/>
      </w:rPr>
    </w:lvl>
    <w:lvl w:ilvl="1" w:tplc="CAF80044" w:tentative="1">
      <w:start w:val="1"/>
      <w:numFmt w:val="lowerLetter"/>
      <w:lvlText w:val="%2."/>
      <w:lvlJc w:val="left"/>
      <w:pPr>
        <w:ind w:left="1440" w:hanging="360"/>
      </w:pPr>
    </w:lvl>
    <w:lvl w:ilvl="2" w:tplc="95B0E8EE" w:tentative="1">
      <w:start w:val="1"/>
      <w:numFmt w:val="lowerRoman"/>
      <w:lvlText w:val="%3."/>
      <w:lvlJc w:val="right"/>
      <w:pPr>
        <w:ind w:left="2160" w:hanging="180"/>
      </w:pPr>
    </w:lvl>
    <w:lvl w:ilvl="3" w:tplc="788CF246" w:tentative="1">
      <w:start w:val="1"/>
      <w:numFmt w:val="decimal"/>
      <w:lvlText w:val="%4."/>
      <w:lvlJc w:val="left"/>
      <w:pPr>
        <w:ind w:left="2880" w:hanging="360"/>
      </w:pPr>
    </w:lvl>
    <w:lvl w:ilvl="4" w:tplc="32A42906" w:tentative="1">
      <w:start w:val="1"/>
      <w:numFmt w:val="lowerLetter"/>
      <w:lvlText w:val="%5."/>
      <w:lvlJc w:val="left"/>
      <w:pPr>
        <w:ind w:left="3600" w:hanging="360"/>
      </w:pPr>
    </w:lvl>
    <w:lvl w:ilvl="5" w:tplc="0FF45B3E" w:tentative="1">
      <w:start w:val="1"/>
      <w:numFmt w:val="lowerRoman"/>
      <w:lvlText w:val="%6."/>
      <w:lvlJc w:val="right"/>
      <w:pPr>
        <w:ind w:left="4320" w:hanging="180"/>
      </w:pPr>
    </w:lvl>
    <w:lvl w:ilvl="6" w:tplc="F4806A76" w:tentative="1">
      <w:start w:val="1"/>
      <w:numFmt w:val="decimal"/>
      <w:lvlText w:val="%7."/>
      <w:lvlJc w:val="left"/>
      <w:pPr>
        <w:ind w:left="5040" w:hanging="360"/>
      </w:pPr>
    </w:lvl>
    <w:lvl w:ilvl="7" w:tplc="B28635B2" w:tentative="1">
      <w:start w:val="1"/>
      <w:numFmt w:val="lowerLetter"/>
      <w:lvlText w:val="%8."/>
      <w:lvlJc w:val="left"/>
      <w:pPr>
        <w:ind w:left="5760" w:hanging="360"/>
      </w:pPr>
    </w:lvl>
    <w:lvl w:ilvl="8" w:tplc="3AECD95E" w:tentative="1">
      <w:start w:val="1"/>
      <w:numFmt w:val="lowerRoman"/>
      <w:lvlText w:val="%9."/>
      <w:lvlJc w:val="right"/>
      <w:pPr>
        <w:ind w:left="6480" w:hanging="180"/>
      </w:pPr>
    </w:lvl>
  </w:abstractNum>
  <w:abstractNum w:abstractNumId="35" w15:restartNumberingAfterBreak="0">
    <w:nsid w:val="64C8207A"/>
    <w:multiLevelType w:val="hybridMultilevel"/>
    <w:tmpl w:val="987650D2"/>
    <w:lvl w:ilvl="0" w:tplc="38BE63E4">
      <w:start w:val="1"/>
      <w:numFmt w:val="bullet"/>
      <w:lvlText w:val="-"/>
      <w:lvlJc w:val="left"/>
      <w:pPr>
        <w:ind w:left="720" w:hanging="360"/>
      </w:pPr>
      <w:rPr>
        <w:rFonts w:ascii="StobiSans Light" w:eastAsia="Century Gothic" w:hAnsi="StobiSans Light" w:cs="Times" w:hint="default"/>
      </w:rPr>
    </w:lvl>
    <w:lvl w:ilvl="1" w:tplc="B7E8C7DE" w:tentative="1">
      <w:start w:val="1"/>
      <w:numFmt w:val="bullet"/>
      <w:lvlText w:val="o"/>
      <w:lvlJc w:val="left"/>
      <w:pPr>
        <w:ind w:left="1440" w:hanging="360"/>
      </w:pPr>
      <w:rPr>
        <w:rFonts w:ascii="Courier New" w:hAnsi="Courier New" w:cs="Courier New" w:hint="default"/>
      </w:rPr>
    </w:lvl>
    <w:lvl w:ilvl="2" w:tplc="1E586D8A" w:tentative="1">
      <w:start w:val="1"/>
      <w:numFmt w:val="bullet"/>
      <w:lvlText w:val=""/>
      <w:lvlJc w:val="left"/>
      <w:pPr>
        <w:ind w:left="2160" w:hanging="360"/>
      </w:pPr>
      <w:rPr>
        <w:rFonts w:ascii="Wingdings" w:hAnsi="Wingdings" w:hint="default"/>
      </w:rPr>
    </w:lvl>
    <w:lvl w:ilvl="3" w:tplc="CF8CC1B8" w:tentative="1">
      <w:start w:val="1"/>
      <w:numFmt w:val="bullet"/>
      <w:lvlText w:val=""/>
      <w:lvlJc w:val="left"/>
      <w:pPr>
        <w:ind w:left="2880" w:hanging="360"/>
      </w:pPr>
      <w:rPr>
        <w:rFonts w:ascii="Symbol" w:hAnsi="Symbol" w:hint="default"/>
      </w:rPr>
    </w:lvl>
    <w:lvl w:ilvl="4" w:tplc="3F7A78BE" w:tentative="1">
      <w:start w:val="1"/>
      <w:numFmt w:val="bullet"/>
      <w:lvlText w:val="o"/>
      <w:lvlJc w:val="left"/>
      <w:pPr>
        <w:ind w:left="3600" w:hanging="360"/>
      </w:pPr>
      <w:rPr>
        <w:rFonts w:ascii="Courier New" w:hAnsi="Courier New" w:cs="Courier New" w:hint="default"/>
      </w:rPr>
    </w:lvl>
    <w:lvl w:ilvl="5" w:tplc="7B6ED174" w:tentative="1">
      <w:start w:val="1"/>
      <w:numFmt w:val="bullet"/>
      <w:lvlText w:val=""/>
      <w:lvlJc w:val="left"/>
      <w:pPr>
        <w:ind w:left="4320" w:hanging="360"/>
      </w:pPr>
      <w:rPr>
        <w:rFonts w:ascii="Wingdings" w:hAnsi="Wingdings" w:hint="default"/>
      </w:rPr>
    </w:lvl>
    <w:lvl w:ilvl="6" w:tplc="0F04536C" w:tentative="1">
      <w:start w:val="1"/>
      <w:numFmt w:val="bullet"/>
      <w:lvlText w:val=""/>
      <w:lvlJc w:val="left"/>
      <w:pPr>
        <w:ind w:left="5040" w:hanging="360"/>
      </w:pPr>
      <w:rPr>
        <w:rFonts w:ascii="Symbol" w:hAnsi="Symbol" w:hint="default"/>
      </w:rPr>
    </w:lvl>
    <w:lvl w:ilvl="7" w:tplc="F084A5C0" w:tentative="1">
      <w:start w:val="1"/>
      <w:numFmt w:val="bullet"/>
      <w:lvlText w:val="o"/>
      <w:lvlJc w:val="left"/>
      <w:pPr>
        <w:ind w:left="5760" w:hanging="360"/>
      </w:pPr>
      <w:rPr>
        <w:rFonts w:ascii="Courier New" w:hAnsi="Courier New" w:cs="Courier New" w:hint="default"/>
      </w:rPr>
    </w:lvl>
    <w:lvl w:ilvl="8" w:tplc="4B6268C0" w:tentative="1">
      <w:start w:val="1"/>
      <w:numFmt w:val="bullet"/>
      <w:lvlText w:val=""/>
      <w:lvlJc w:val="left"/>
      <w:pPr>
        <w:ind w:left="6480" w:hanging="360"/>
      </w:pPr>
      <w:rPr>
        <w:rFonts w:ascii="Wingdings" w:hAnsi="Wingdings" w:hint="default"/>
      </w:rPr>
    </w:lvl>
  </w:abstractNum>
  <w:abstractNum w:abstractNumId="36" w15:restartNumberingAfterBreak="0">
    <w:nsid w:val="6818394F"/>
    <w:multiLevelType w:val="hybridMultilevel"/>
    <w:tmpl w:val="06043D18"/>
    <w:lvl w:ilvl="0" w:tplc="3530C258">
      <w:start w:val="1"/>
      <w:numFmt w:val="decimal"/>
      <w:lvlText w:val="%1)"/>
      <w:lvlJc w:val="left"/>
      <w:pPr>
        <w:ind w:left="1080" w:hanging="360"/>
      </w:pPr>
      <w:rPr>
        <w:rFonts w:hint="default"/>
      </w:rPr>
    </w:lvl>
    <w:lvl w:ilvl="1" w:tplc="42B0D786" w:tentative="1">
      <w:start w:val="1"/>
      <w:numFmt w:val="lowerLetter"/>
      <w:lvlText w:val="%2."/>
      <w:lvlJc w:val="left"/>
      <w:pPr>
        <w:ind w:left="1800" w:hanging="360"/>
      </w:pPr>
    </w:lvl>
    <w:lvl w:ilvl="2" w:tplc="AA1EE7A4" w:tentative="1">
      <w:start w:val="1"/>
      <w:numFmt w:val="lowerRoman"/>
      <w:lvlText w:val="%3."/>
      <w:lvlJc w:val="right"/>
      <w:pPr>
        <w:ind w:left="2520" w:hanging="180"/>
      </w:pPr>
    </w:lvl>
    <w:lvl w:ilvl="3" w:tplc="35042984" w:tentative="1">
      <w:start w:val="1"/>
      <w:numFmt w:val="decimal"/>
      <w:lvlText w:val="%4."/>
      <w:lvlJc w:val="left"/>
      <w:pPr>
        <w:ind w:left="3240" w:hanging="360"/>
      </w:pPr>
    </w:lvl>
    <w:lvl w:ilvl="4" w:tplc="1CB0E942" w:tentative="1">
      <w:start w:val="1"/>
      <w:numFmt w:val="lowerLetter"/>
      <w:lvlText w:val="%5."/>
      <w:lvlJc w:val="left"/>
      <w:pPr>
        <w:ind w:left="3960" w:hanging="360"/>
      </w:pPr>
    </w:lvl>
    <w:lvl w:ilvl="5" w:tplc="2D662F32" w:tentative="1">
      <w:start w:val="1"/>
      <w:numFmt w:val="lowerRoman"/>
      <w:lvlText w:val="%6."/>
      <w:lvlJc w:val="right"/>
      <w:pPr>
        <w:ind w:left="4680" w:hanging="180"/>
      </w:pPr>
    </w:lvl>
    <w:lvl w:ilvl="6" w:tplc="13FAD314" w:tentative="1">
      <w:start w:val="1"/>
      <w:numFmt w:val="decimal"/>
      <w:lvlText w:val="%7."/>
      <w:lvlJc w:val="left"/>
      <w:pPr>
        <w:ind w:left="5400" w:hanging="360"/>
      </w:pPr>
    </w:lvl>
    <w:lvl w:ilvl="7" w:tplc="50E60DD8" w:tentative="1">
      <w:start w:val="1"/>
      <w:numFmt w:val="lowerLetter"/>
      <w:lvlText w:val="%8."/>
      <w:lvlJc w:val="left"/>
      <w:pPr>
        <w:ind w:left="6120" w:hanging="360"/>
      </w:pPr>
    </w:lvl>
    <w:lvl w:ilvl="8" w:tplc="72FEF5CC" w:tentative="1">
      <w:start w:val="1"/>
      <w:numFmt w:val="lowerRoman"/>
      <w:lvlText w:val="%9."/>
      <w:lvlJc w:val="right"/>
      <w:pPr>
        <w:ind w:left="6840" w:hanging="180"/>
      </w:pPr>
    </w:lvl>
  </w:abstractNum>
  <w:abstractNum w:abstractNumId="37" w15:restartNumberingAfterBreak="0">
    <w:nsid w:val="69250CD7"/>
    <w:multiLevelType w:val="hybridMultilevel"/>
    <w:tmpl w:val="0CACA7EE"/>
    <w:lvl w:ilvl="0" w:tplc="C39263C2">
      <w:start w:val="1"/>
      <w:numFmt w:val="decimal"/>
      <w:lvlText w:val="(%1)"/>
      <w:lvlJc w:val="left"/>
      <w:pPr>
        <w:ind w:left="4330" w:hanging="360"/>
      </w:pPr>
      <w:rPr>
        <w:rFonts w:hint="default"/>
      </w:rPr>
    </w:lvl>
    <w:lvl w:ilvl="1" w:tplc="8CBED92C" w:tentative="1">
      <w:start w:val="1"/>
      <w:numFmt w:val="lowerLetter"/>
      <w:lvlText w:val="%2."/>
      <w:lvlJc w:val="left"/>
      <w:pPr>
        <w:ind w:left="1440" w:hanging="360"/>
      </w:pPr>
    </w:lvl>
    <w:lvl w:ilvl="2" w:tplc="2F32EEFC" w:tentative="1">
      <w:start w:val="1"/>
      <w:numFmt w:val="lowerRoman"/>
      <w:lvlText w:val="%3."/>
      <w:lvlJc w:val="right"/>
      <w:pPr>
        <w:ind w:left="2160" w:hanging="180"/>
      </w:pPr>
    </w:lvl>
    <w:lvl w:ilvl="3" w:tplc="C398354E" w:tentative="1">
      <w:start w:val="1"/>
      <w:numFmt w:val="decimal"/>
      <w:lvlText w:val="%4."/>
      <w:lvlJc w:val="left"/>
      <w:pPr>
        <w:ind w:left="2880" w:hanging="360"/>
      </w:pPr>
    </w:lvl>
    <w:lvl w:ilvl="4" w:tplc="5FEEB6E2" w:tentative="1">
      <w:start w:val="1"/>
      <w:numFmt w:val="lowerLetter"/>
      <w:lvlText w:val="%5."/>
      <w:lvlJc w:val="left"/>
      <w:pPr>
        <w:ind w:left="3600" w:hanging="360"/>
      </w:pPr>
    </w:lvl>
    <w:lvl w:ilvl="5" w:tplc="7A6ACA5E" w:tentative="1">
      <w:start w:val="1"/>
      <w:numFmt w:val="lowerRoman"/>
      <w:lvlText w:val="%6."/>
      <w:lvlJc w:val="right"/>
      <w:pPr>
        <w:ind w:left="4320" w:hanging="180"/>
      </w:pPr>
    </w:lvl>
    <w:lvl w:ilvl="6" w:tplc="315AC3FE" w:tentative="1">
      <w:start w:val="1"/>
      <w:numFmt w:val="decimal"/>
      <w:lvlText w:val="%7."/>
      <w:lvlJc w:val="left"/>
      <w:pPr>
        <w:ind w:left="5040" w:hanging="360"/>
      </w:pPr>
    </w:lvl>
    <w:lvl w:ilvl="7" w:tplc="92765012" w:tentative="1">
      <w:start w:val="1"/>
      <w:numFmt w:val="lowerLetter"/>
      <w:lvlText w:val="%8."/>
      <w:lvlJc w:val="left"/>
      <w:pPr>
        <w:ind w:left="5760" w:hanging="360"/>
      </w:pPr>
    </w:lvl>
    <w:lvl w:ilvl="8" w:tplc="4A1694CC" w:tentative="1">
      <w:start w:val="1"/>
      <w:numFmt w:val="lowerRoman"/>
      <w:lvlText w:val="%9."/>
      <w:lvlJc w:val="right"/>
      <w:pPr>
        <w:ind w:left="6480" w:hanging="180"/>
      </w:pPr>
    </w:lvl>
  </w:abstractNum>
  <w:abstractNum w:abstractNumId="38" w15:restartNumberingAfterBreak="0">
    <w:nsid w:val="69355EB9"/>
    <w:multiLevelType w:val="hybridMultilevel"/>
    <w:tmpl w:val="786C529A"/>
    <w:lvl w:ilvl="0" w:tplc="AC501682">
      <w:start w:val="1"/>
      <w:numFmt w:val="lowerRoman"/>
      <w:lvlText w:val="(%1)"/>
      <w:lvlJc w:val="left"/>
      <w:pPr>
        <w:ind w:left="1080" w:hanging="720"/>
      </w:pPr>
      <w:rPr>
        <w:rFonts w:hint="default"/>
      </w:rPr>
    </w:lvl>
    <w:lvl w:ilvl="1" w:tplc="B854136A" w:tentative="1">
      <w:start w:val="1"/>
      <w:numFmt w:val="lowerLetter"/>
      <w:lvlText w:val="%2."/>
      <w:lvlJc w:val="left"/>
      <w:pPr>
        <w:ind w:left="1440" w:hanging="360"/>
      </w:pPr>
    </w:lvl>
    <w:lvl w:ilvl="2" w:tplc="448E914A" w:tentative="1">
      <w:start w:val="1"/>
      <w:numFmt w:val="lowerRoman"/>
      <w:lvlText w:val="%3."/>
      <w:lvlJc w:val="right"/>
      <w:pPr>
        <w:ind w:left="2160" w:hanging="180"/>
      </w:pPr>
    </w:lvl>
    <w:lvl w:ilvl="3" w:tplc="6792D9D0" w:tentative="1">
      <w:start w:val="1"/>
      <w:numFmt w:val="decimal"/>
      <w:lvlText w:val="%4."/>
      <w:lvlJc w:val="left"/>
      <w:pPr>
        <w:ind w:left="2880" w:hanging="360"/>
      </w:pPr>
    </w:lvl>
    <w:lvl w:ilvl="4" w:tplc="BB52CF7C" w:tentative="1">
      <w:start w:val="1"/>
      <w:numFmt w:val="lowerLetter"/>
      <w:lvlText w:val="%5."/>
      <w:lvlJc w:val="left"/>
      <w:pPr>
        <w:ind w:left="3600" w:hanging="360"/>
      </w:pPr>
    </w:lvl>
    <w:lvl w:ilvl="5" w:tplc="6AA808DE" w:tentative="1">
      <w:start w:val="1"/>
      <w:numFmt w:val="lowerRoman"/>
      <w:lvlText w:val="%6."/>
      <w:lvlJc w:val="right"/>
      <w:pPr>
        <w:ind w:left="4320" w:hanging="180"/>
      </w:pPr>
    </w:lvl>
    <w:lvl w:ilvl="6" w:tplc="8FA07B80" w:tentative="1">
      <w:start w:val="1"/>
      <w:numFmt w:val="decimal"/>
      <w:lvlText w:val="%7."/>
      <w:lvlJc w:val="left"/>
      <w:pPr>
        <w:ind w:left="5040" w:hanging="360"/>
      </w:pPr>
    </w:lvl>
    <w:lvl w:ilvl="7" w:tplc="7DD859C4" w:tentative="1">
      <w:start w:val="1"/>
      <w:numFmt w:val="lowerLetter"/>
      <w:lvlText w:val="%8."/>
      <w:lvlJc w:val="left"/>
      <w:pPr>
        <w:ind w:left="5760" w:hanging="360"/>
      </w:pPr>
    </w:lvl>
    <w:lvl w:ilvl="8" w:tplc="056E98B0" w:tentative="1">
      <w:start w:val="1"/>
      <w:numFmt w:val="lowerRoman"/>
      <w:lvlText w:val="%9."/>
      <w:lvlJc w:val="right"/>
      <w:pPr>
        <w:ind w:left="6480" w:hanging="180"/>
      </w:pPr>
    </w:lvl>
  </w:abstractNum>
  <w:abstractNum w:abstractNumId="39" w15:restartNumberingAfterBreak="0">
    <w:nsid w:val="6AA16331"/>
    <w:multiLevelType w:val="hybridMultilevel"/>
    <w:tmpl w:val="90963A2E"/>
    <w:lvl w:ilvl="0" w:tplc="034CD43A">
      <w:start w:val="1"/>
      <w:numFmt w:val="decimal"/>
      <w:lvlText w:val="(%1)"/>
      <w:lvlJc w:val="left"/>
      <w:pPr>
        <w:ind w:left="2204" w:hanging="360"/>
      </w:pPr>
      <w:rPr>
        <w:rFonts w:hint="default"/>
        <w:sz w:val="24"/>
        <w:szCs w:val="24"/>
      </w:rPr>
    </w:lvl>
    <w:lvl w:ilvl="1" w:tplc="3E721D74" w:tentative="1">
      <w:start w:val="1"/>
      <w:numFmt w:val="lowerLetter"/>
      <w:lvlText w:val="%2."/>
      <w:lvlJc w:val="left"/>
      <w:pPr>
        <w:ind w:left="1440" w:hanging="360"/>
      </w:pPr>
    </w:lvl>
    <w:lvl w:ilvl="2" w:tplc="396E987C" w:tentative="1">
      <w:start w:val="1"/>
      <w:numFmt w:val="lowerRoman"/>
      <w:lvlText w:val="%3."/>
      <w:lvlJc w:val="right"/>
      <w:pPr>
        <w:ind w:left="2160" w:hanging="180"/>
      </w:pPr>
    </w:lvl>
    <w:lvl w:ilvl="3" w:tplc="386E44F8" w:tentative="1">
      <w:start w:val="1"/>
      <w:numFmt w:val="decimal"/>
      <w:lvlText w:val="%4."/>
      <w:lvlJc w:val="left"/>
      <w:pPr>
        <w:ind w:left="2880" w:hanging="360"/>
      </w:pPr>
    </w:lvl>
    <w:lvl w:ilvl="4" w:tplc="441E7E7C" w:tentative="1">
      <w:start w:val="1"/>
      <w:numFmt w:val="lowerLetter"/>
      <w:lvlText w:val="%5."/>
      <w:lvlJc w:val="left"/>
      <w:pPr>
        <w:ind w:left="3600" w:hanging="360"/>
      </w:pPr>
    </w:lvl>
    <w:lvl w:ilvl="5" w:tplc="F0FA4DB0" w:tentative="1">
      <w:start w:val="1"/>
      <w:numFmt w:val="lowerRoman"/>
      <w:lvlText w:val="%6."/>
      <w:lvlJc w:val="right"/>
      <w:pPr>
        <w:ind w:left="4320" w:hanging="180"/>
      </w:pPr>
    </w:lvl>
    <w:lvl w:ilvl="6" w:tplc="E6AE672A" w:tentative="1">
      <w:start w:val="1"/>
      <w:numFmt w:val="decimal"/>
      <w:lvlText w:val="%7."/>
      <w:lvlJc w:val="left"/>
      <w:pPr>
        <w:ind w:left="5040" w:hanging="360"/>
      </w:pPr>
    </w:lvl>
    <w:lvl w:ilvl="7" w:tplc="3246106A" w:tentative="1">
      <w:start w:val="1"/>
      <w:numFmt w:val="lowerLetter"/>
      <w:lvlText w:val="%8."/>
      <w:lvlJc w:val="left"/>
      <w:pPr>
        <w:ind w:left="5760" w:hanging="360"/>
      </w:pPr>
    </w:lvl>
    <w:lvl w:ilvl="8" w:tplc="3818506C" w:tentative="1">
      <w:start w:val="1"/>
      <w:numFmt w:val="lowerRoman"/>
      <w:lvlText w:val="%9."/>
      <w:lvlJc w:val="right"/>
      <w:pPr>
        <w:ind w:left="6480" w:hanging="180"/>
      </w:pPr>
    </w:lvl>
  </w:abstractNum>
  <w:abstractNum w:abstractNumId="40" w15:restartNumberingAfterBreak="0">
    <w:nsid w:val="6E5F7CBC"/>
    <w:multiLevelType w:val="hybridMultilevel"/>
    <w:tmpl w:val="6BF2A89E"/>
    <w:lvl w:ilvl="0" w:tplc="3190EDEE">
      <w:start w:val="1"/>
      <w:numFmt w:val="decimal"/>
      <w:lvlText w:val="%1)"/>
      <w:lvlJc w:val="left"/>
      <w:pPr>
        <w:ind w:left="720" w:hanging="360"/>
      </w:pPr>
      <w:rPr>
        <w:rFonts w:hint="default"/>
        <w:b w:val="0"/>
        <w:i w:val="0"/>
        <w:iCs/>
      </w:rPr>
    </w:lvl>
    <w:lvl w:ilvl="1" w:tplc="72A21462" w:tentative="1">
      <w:start w:val="1"/>
      <w:numFmt w:val="lowerLetter"/>
      <w:lvlText w:val="%2."/>
      <w:lvlJc w:val="left"/>
      <w:pPr>
        <w:ind w:left="1440" w:hanging="360"/>
      </w:pPr>
    </w:lvl>
    <w:lvl w:ilvl="2" w:tplc="43EC067A" w:tentative="1">
      <w:start w:val="1"/>
      <w:numFmt w:val="lowerRoman"/>
      <w:lvlText w:val="%3."/>
      <w:lvlJc w:val="right"/>
      <w:pPr>
        <w:ind w:left="2160" w:hanging="180"/>
      </w:pPr>
    </w:lvl>
    <w:lvl w:ilvl="3" w:tplc="B9E654D2" w:tentative="1">
      <w:start w:val="1"/>
      <w:numFmt w:val="decimal"/>
      <w:lvlText w:val="%4."/>
      <w:lvlJc w:val="left"/>
      <w:pPr>
        <w:ind w:left="2880" w:hanging="360"/>
      </w:pPr>
    </w:lvl>
    <w:lvl w:ilvl="4" w:tplc="85105646" w:tentative="1">
      <w:start w:val="1"/>
      <w:numFmt w:val="lowerLetter"/>
      <w:lvlText w:val="%5."/>
      <w:lvlJc w:val="left"/>
      <w:pPr>
        <w:ind w:left="3600" w:hanging="360"/>
      </w:pPr>
    </w:lvl>
    <w:lvl w:ilvl="5" w:tplc="18AE1AF6" w:tentative="1">
      <w:start w:val="1"/>
      <w:numFmt w:val="lowerRoman"/>
      <w:lvlText w:val="%6."/>
      <w:lvlJc w:val="right"/>
      <w:pPr>
        <w:ind w:left="4320" w:hanging="180"/>
      </w:pPr>
    </w:lvl>
    <w:lvl w:ilvl="6" w:tplc="B172FCB0" w:tentative="1">
      <w:start w:val="1"/>
      <w:numFmt w:val="decimal"/>
      <w:lvlText w:val="%7."/>
      <w:lvlJc w:val="left"/>
      <w:pPr>
        <w:ind w:left="5040" w:hanging="360"/>
      </w:pPr>
    </w:lvl>
    <w:lvl w:ilvl="7" w:tplc="BA1095F0" w:tentative="1">
      <w:start w:val="1"/>
      <w:numFmt w:val="lowerLetter"/>
      <w:lvlText w:val="%8."/>
      <w:lvlJc w:val="left"/>
      <w:pPr>
        <w:ind w:left="5760" w:hanging="360"/>
      </w:pPr>
    </w:lvl>
    <w:lvl w:ilvl="8" w:tplc="A4FC0366" w:tentative="1">
      <w:start w:val="1"/>
      <w:numFmt w:val="lowerRoman"/>
      <w:lvlText w:val="%9."/>
      <w:lvlJc w:val="right"/>
      <w:pPr>
        <w:ind w:left="6480" w:hanging="180"/>
      </w:pPr>
    </w:lvl>
  </w:abstractNum>
  <w:abstractNum w:abstractNumId="41" w15:restartNumberingAfterBreak="0">
    <w:nsid w:val="6F9740A9"/>
    <w:multiLevelType w:val="hybridMultilevel"/>
    <w:tmpl w:val="6BF2A89E"/>
    <w:lvl w:ilvl="0" w:tplc="2CD06DD2">
      <w:start w:val="1"/>
      <w:numFmt w:val="decimal"/>
      <w:lvlText w:val="%1)"/>
      <w:lvlJc w:val="left"/>
      <w:pPr>
        <w:ind w:left="720" w:hanging="360"/>
      </w:pPr>
      <w:rPr>
        <w:rFonts w:hint="default"/>
        <w:b w:val="0"/>
        <w:i w:val="0"/>
        <w:iCs/>
      </w:rPr>
    </w:lvl>
    <w:lvl w:ilvl="1" w:tplc="7794EF10" w:tentative="1">
      <w:start w:val="1"/>
      <w:numFmt w:val="lowerLetter"/>
      <w:lvlText w:val="%2."/>
      <w:lvlJc w:val="left"/>
      <w:pPr>
        <w:ind w:left="1440" w:hanging="360"/>
      </w:pPr>
    </w:lvl>
    <w:lvl w:ilvl="2" w:tplc="FE56DF6A" w:tentative="1">
      <w:start w:val="1"/>
      <w:numFmt w:val="lowerRoman"/>
      <w:lvlText w:val="%3."/>
      <w:lvlJc w:val="right"/>
      <w:pPr>
        <w:ind w:left="2160" w:hanging="180"/>
      </w:pPr>
    </w:lvl>
    <w:lvl w:ilvl="3" w:tplc="9AF63F8C" w:tentative="1">
      <w:start w:val="1"/>
      <w:numFmt w:val="decimal"/>
      <w:lvlText w:val="%4."/>
      <w:lvlJc w:val="left"/>
      <w:pPr>
        <w:ind w:left="2880" w:hanging="360"/>
      </w:pPr>
    </w:lvl>
    <w:lvl w:ilvl="4" w:tplc="42867F8E" w:tentative="1">
      <w:start w:val="1"/>
      <w:numFmt w:val="lowerLetter"/>
      <w:lvlText w:val="%5."/>
      <w:lvlJc w:val="left"/>
      <w:pPr>
        <w:ind w:left="3600" w:hanging="360"/>
      </w:pPr>
    </w:lvl>
    <w:lvl w:ilvl="5" w:tplc="FF5061E4" w:tentative="1">
      <w:start w:val="1"/>
      <w:numFmt w:val="lowerRoman"/>
      <w:lvlText w:val="%6."/>
      <w:lvlJc w:val="right"/>
      <w:pPr>
        <w:ind w:left="4320" w:hanging="180"/>
      </w:pPr>
    </w:lvl>
    <w:lvl w:ilvl="6" w:tplc="DE504B5C" w:tentative="1">
      <w:start w:val="1"/>
      <w:numFmt w:val="decimal"/>
      <w:lvlText w:val="%7."/>
      <w:lvlJc w:val="left"/>
      <w:pPr>
        <w:ind w:left="5040" w:hanging="360"/>
      </w:pPr>
    </w:lvl>
    <w:lvl w:ilvl="7" w:tplc="5AA4C6FE" w:tentative="1">
      <w:start w:val="1"/>
      <w:numFmt w:val="lowerLetter"/>
      <w:lvlText w:val="%8."/>
      <w:lvlJc w:val="left"/>
      <w:pPr>
        <w:ind w:left="5760" w:hanging="360"/>
      </w:pPr>
    </w:lvl>
    <w:lvl w:ilvl="8" w:tplc="85CEA42A" w:tentative="1">
      <w:start w:val="1"/>
      <w:numFmt w:val="lowerRoman"/>
      <w:lvlText w:val="%9."/>
      <w:lvlJc w:val="right"/>
      <w:pPr>
        <w:ind w:left="6480" w:hanging="180"/>
      </w:pPr>
    </w:lvl>
  </w:abstractNum>
  <w:abstractNum w:abstractNumId="42" w15:restartNumberingAfterBreak="0">
    <w:nsid w:val="70007A26"/>
    <w:multiLevelType w:val="hybridMultilevel"/>
    <w:tmpl w:val="6BF2A89E"/>
    <w:lvl w:ilvl="0" w:tplc="6B181180">
      <w:start w:val="1"/>
      <w:numFmt w:val="decimal"/>
      <w:lvlText w:val="%1)"/>
      <w:lvlJc w:val="left"/>
      <w:pPr>
        <w:ind w:left="720" w:hanging="360"/>
      </w:pPr>
      <w:rPr>
        <w:rFonts w:hint="default"/>
        <w:b w:val="0"/>
        <w:i w:val="0"/>
        <w:iCs/>
      </w:rPr>
    </w:lvl>
    <w:lvl w:ilvl="1" w:tplc="C18E08C2" w:tentative="1">
      <w:start w:val="1"/>
      <w:numFmt w:val="lowerLetter"/>
      <w:lvlText w:val="%2."/>
      <w:lvlJc w:val="left"/>
      <w:pPr>
        <w:ind w:left="1440" w:hanging="360"/>
      </w:pPr>
    </w:lvl>
    <w:lvl w:ilvl="2" w:tplc="7B90C65A" w:tentative="1">
      <w:start w:val="1"/>
      <w:numFmt w:val="lowerRoman"/>
      <w:lvlText w:val="%3."/>
      <w:lvlJc w:val="right"/>
      <w:pPr>
        <w:ind w:left="2160" w:hanging="180"/>
      </w:pPr>
    </w:lvl>
    <w:lvl w:ilvl="3" w:tplc="16180626" w:tentative="1">
      <w:start w:val="1"/>
      <w:numFmt w:val="decimal"/>
      <w:lvlText w:val="%4."/>
      <w:lvlJc w:val="left"/>
      <w:pPr>
        <w:ind w:left="2880" w:hanging="360"/>
      </w:pPr>
    </w:lvl>
    <w:lvl w:ilvl="4" w:tplc="4DDECA12" w:tentative="1">
      <w:start w:val="1"/>
      <w:numFmt w:val="lowerLetter"/>
      <w:lvlText w:val="%5."/>
      <w:lvlJc w:val="left"/>
      <w:pPr>
        <w:ind w:left="3600" w:hanging="360"/>
      </w:pPr>
    </w:lvl>
    <w:lvl w:ilvl="5" w:tplc="C6A66582" w:tentative="1">
      <w:start w:val="1"/>
      <w:numFmt w:val="lowerRoman"/>
      <w:lvlText w:val="%6."/>
      <w:lvlJc w:val="right"/>
      <w:pPr>
        <w:ind w:left="4320" w:hanging="180"/>
      </w:pPr>
    </w:lvl>
    <w:lvl w:ilvl="6" w:tplc="C85641A2" w:tentative="1">
      <w:start w:val="1"/>
      <w:numFmt w:val="decimal"/>
      <w:lvlText w:val="%7."/>
      <w:lvlJc w:val="left"/>
      <w:pPr>
        <w:ind w:left="5040" w:hanging="360"/>
      </w:pPr>
    </w:lvl>
    <w:lvl w:ilvl="7" w:tplc="55DEB77E" w:tentative="1">
      <w:start w:val="1"/>
      <w:numFmt w:val="lowerLetter"/>
      <w:lvlText w:val="%8."/>
      <w:lvlJc w:val="left"/>
      <w:pPr>
        <w:ind w:left="5760" w:hanging="360"/>
      </w:pPr>
    </w:lvl>
    <w:lvl w:ilvl="8" w:tplc="E0CEFAEE" w:tentative="1">
      <w:start w:val="1"/>
      <w:numFmt w:val="lowerRoman"/>
      <w:lvlText w:val="%9."/>
      <w:lvlJc w:val="right"/>
      <w:pPr>
        <w:ind w:left="6480" w:hanging="180"/>
      </w:pPr>
    </w:lvl>
  </w:abstractNum>
  <w:abstractNum w:abstractNumId="43" w15:restartNumberingAfterBreak="0">
    <w:nsid w:val="731E09E9"/>
    <w:multiLevelType w:val="hybridMultilevel"/>
    <w:tmpl w:val="01EC0222"/>
    <w:lvl w:ilvl="0" w:tplc="B5C016D6">
      <w:start w:val="1"/>
      <w:numFmt w:val="decimal"/>
      <w:lvlText w:val="(%1)"/>
      <w:lvlJc w:val="left"/>
      <w:pPr>
        <w:ind w:left="720" w:hanging="360"/>
      </w:pPr>
      <w:rPr>
        <w:rFonts w:hint="default"/>
      </w:rPr>
    </w:lvl>
    <w:lvl w:ilvl="1" w:tplc="76343FB8" w:tentative="1">
      <w:start w:val="1"/>
      <w:numFmt w:val="lowerLetter"/>
      <w:lvlText w:val="%2."/>
      <w:lvlJc w:val="left"/>
      <w:pPr>
        <w:ind w:left="1440" w:hanging="360"/>
      </w:pPr>
    </w:lvl>
    <w:lvl w:ilvl="2" w:tplc="F10E29AE" w:tentative="1">
      <w:start w:val="1"/>
      <w:numFmt w:val="lowerRoman"/>
      <w:lvlText w:val="%3."/>
      <w:lvlJc w:val="right"/>
      <w:pPr>
        <w:ind w:left="2160" w:hanging="180"/>
      </w:pPr>
    </w:lvl>
    <w:lvl w:ilvl="3" w:tplc="6EC052F8" w:tentative="1">
      <w:start w:val="1"/>
      <w:numFmt w:val="decimal"/>
      <w:lvlText w:val="%4."/>
      <w:lvlJc w:val="left"/>
      <w:pPr>
        <w:ind w:left="2880" w:hanging="360"/>
      </w:pPr>
    </w:lvl>
    <w:lvl w:ilvl="4" w:tplc="83DACE74" w:tentative="1">
      <w:start w:val="1"/>
      <w:numFmt w:val="lowerLetter"/>
      <w:lvlText w:val="%5."/>
      <w:lvlJc w:val="left"/>
      <w:pPr>
        <w:ind w:left="3600" w:hanging="360"/>
      </w:pPr>
    </w:lvl>
    <w:lvl w:ilvl="5" w:tplc="ED00CA9C" w:tentative="1">
      <w:start w:val="1"/>
      <w:numFmt w:val="lowerRoman"/>
      <w:lvlText w:val="%6."/>
      <w:lvlJc w:val="right"/>
      <w:pPr>
        <w:ind w:left="4320" w:hanging="180"/>
      </w:pPr>
    </w:lvl>
    <w:lvl w:ilvl="6" w:tplc="36F257A2" w:tentative="1">
      <w:start w:val="1"/>
      <w:numFmt w:val="decimal"/>
      <w:lvlText w:val="%7."/>
      <w:lvlJc w:val="left"/>
      <w:pPr>
        <w:ind w:left="5040" w:hanging="360"/>
      </w:pPr>
    </w:lvl>
    <w:lvl w:ilvl="7" w:tplc="4E7ECC50" w:tentative="1">
      <w:start w:val="1"/>
      <w:numFmt w:val="lowerLetter"/>
      <w:lvlText w:val="%8."/>
      <w:lvlJc w:val="left"/>
      <w:pPr>
        <w:ind w:left="5760" w:hanging="360"/>
      </w:pPr>
    </w:lvl>
    <w:lvl w:ilvl="8" w:tplc="A0DEFFE4" w:tentative="1">
      <w:start w:val="1"/>
      <w:numFmt w:val="lowerRoman"/>
      <w:lvlText w:val="%9."/>
      <w:lvlJc w:val="right"/>
      <w:pPr>
        <w:ind w:left="6480" w:hanging="180"/>
      </w:pPr>
    </w:lvl>
  </w:abstractNum>
  <w:abstractNum w:abstractNumId="44" w15:restartNumberingAfterBreak="0">
    <w:nsid w:val="7A13021E"/>
    <w:multiLevelType w:val="hybridMultilevel"/>
    <w:tmpl w:val="CC6848B2"/>
    <w:lvl w:ilvl="0" w:tplc="9FE0CADA">
      <w:start w:val="1"/>
      <w:numFmt w:val="bullet"/>
      <w:lvlText w:val=""/>
      <w:lvlJc w:val="left"/>
      <w:pPr>
        <w:ind w:left="720" w:hanging="360"/>
      </w:pPr>
      <w:rPr>
        <w:rFonts w:ascii="Symbol" w:hAnsi="Symbol" w:hint="default"/>
      </w:rPr>
    </w:lvl>
    <w:lvl w:ilvl="1" w:tplc="84961346" w:tentative="1">
      <w:start w:val="1"/>
      <w:numFmt w:val="bullet"/>
      <w:lvlText w:val="o"/>
      <w:lvlJc w:val="left"/>
      <w:pPr>
        <w:ind w:left="1440" w:hanging="360"/>
      </w:pPr>
      <w:rPr>
        <w:rFonts w:ascii="Courier New" w:hAnsi="Courier New" w:cs="Courier New" w:hint="default"/>
      </w:rPr>
    </w:lvl>
    <w:lvl w:ilvl="2" w:tplc="A2984AD6" w:tentative="1">
      <w:start w:val="1"/>
      <w:numFmt w:val="bullet"/>
      <w:lvlText w:val=""/>
      <w:lvlJc w:val="left"/>
      <w:pPr>
        <w:ind w:left="2160" w:hanging="360"/>
      </w:pPr>
      <w:rPr>
        <w:rFonts w:ascii="Wingdings" w:hAnsi="Wingdings" w:hint="default"/>
      </w:rPr>
    </w:lvl>
    <w:lvl w:ilvl="3" w:tplc="5CA22E44" w:tentative="1">
      <w:start w:val="1"/>
      <w:numFmt w:val="bullet"/>
      <w:lvlText w:val=""/>
      <w:lvlJc w:val="left"/>
      <w:pPr>
        <w:ind w:left="2880" w:hanging="360"/>
      </w:pPr>
      <w:rPr>
        <w:rFonts w:ascii="Symbol" w:hAnsi="Symbol" w:hint="default"/>
      </w:rPr>
    </w:lvl>
    <w:lvl w:ilvl="4" w:tplc="6838933A" w:tentative="1">
      <w:start w:val="1"/>
      <w:numFmt w:val="bullet"/>
      <w:lvlText w:val="o"/>
      <w:lvlJc w:val="left"/>
      <w:pPr>
        <w:ind w:left="3600" w:hanging="360"/>
      </w:pPr>
      <w:rPr>
        <w:rFonts w:ascii="Courier New" w:hAnsi="Courier New" w:cs="Courier New" w:hint="default"/>
      </w:rPr>
    </w:lvl>
    <w:lvl w:ilvl="5" w:tplc="8FF67AEE" w:tentative="1">
      <w:start w:val="1"/>
      <w:numFmt w:val="bullet"/>
      <w:lvlText w:val=""/>
      <w:lvlJc w:val="left"/>
      <w:pPr>
        <w:ind w:left="4320" w:hanging="360"/>
      </w:pPr>
      <w:rPr>
        <w:rFonts w:ascii="Wingdings" w:hAnsi="Wingdings" w:hint="default"/>
      </w:rPr>
    </w:lvl>
    <w:lvl w:ilvl="6" w:tplc="59CC48CA" w:tentative="1">
      <w:start w:val="1"/>
      <w:numFmt w:val="bullet"/>
      <w:lvlText w:val=""/>
      <w:lvlJc w:val="left"/>
      <w:pPr>
        <w:ind w:left="5040" w:hanging="360"/>
      </w:pPr>
      <w:rPr>
        <w:rFonts w:ascii="Symbol" w:hAnsi="Symbol" w:hint="default"/>
      </w:rPr>
    </w:lvl>
    <w:lvl w:ilvl="7" w:tplc="CE5E7282" w:tentative="1">
      <w:start w:val="1"/>
      <w:numFmt w:val="bullet"/>
      <w:lvlText w:val="o"/>
      <w:lvlJc w:val="left"/>
      <w:pPr>
        <w:ind w:left="5760" w:hanging="360"/>
      </w:pPr>
      <w:rPr>
        <w:rFonts w:ascii="Courier New" w:hAnsi="Courier New" w:cs="Courier New" w:hint="default"/>
      </w:rPr>
    </w:lvl>
    <w:lvl w:ilvl="8" w:tplc="8A1CC192" w:tentative="1">
      <w:start w:val="1"/>
      <w:numFmt w:val="bullet"/>
      <w:lvlText w:val=""/>
      <w:lvlJc w:val="left"/>
      <w:pPr>
        <w:ind w:left="6480" w:hanging="360"/>
      </w:pPr>
      <w:rPr>
        <w:rFonts w:ascii="Wingdings" w:hAnsi="Wingdings" w:hint="default"/>
      </w:rPr>
    </w:lvl>
  </w:abstractNum>
  <w:abstractNum w:abstractNumId="45" w15:restartNumberingAfterBreak="0">
    <w:nsid w:val="7A611B18"/>
    <w:multiLevelType w:val="hybridMultilevel"/>
    <w:tmpl w:val="6BF2A89E"/>
    <w:lvl w:ilvl="0" w:tplc="FFFFFFFF">
      <w:start w:val="1"/>
      <w:numFmt w:val="decimal"/>
      <w:lvlText w:val="%1)"/>
      <w:lvlJc w:val="left"/>
      <w:pPr>
        <w:ind w:left="720" w:hanging="360"/>
      </w:pPr>
      <w:rPr>
        <w:rFonts w:hint="default"/>
        <w:b w:val="0"/>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BE71046"/>
    <w:multiLevelType w:val="hybridMultilevel"/>
    <w:tmpl w:val="6BF2A89E"/>
    <w:lvl w:ilvl="0" w:tplc="AC408114">
      <w:start w:val="1"/>
      <w:numFmt w:val="decimal"/>
      <w:lvlText w:val="%1)"/>
      <w:lvlJc w:val="left"/>
      <w:pPr>
        <w:ind w:left="720" w:hanging="360"/>
      </w:pPr>
      <w:rPr>
        <w:rFonts w:hint="default"/>
        <w:b w:val="0"/>
        <w:i w:val="0"/>
        <w:iCs/>
      </w:rPr>
    </w:lvl>
    <w:lvl w:ilvl="1" w:tplc="3AF8CC52" w:tentative="1">
      <w:start w:val="1"/>
      <w:numFmt w:val="lowerLetter"/>
      <w:lvlText w:val="%2."/>
      <w:lvlJc w:val="left"/>
      <w:pPr>
        <w:ind w:left="1440" w:hanging="360"/>
      </w:pPr>
    </w:lvl>
    <w:lvl w:ilvl="2" w:tplc="F8EC06FA" w:tentative="1">
      <w:start w:val="1"/>
      <w:numFmt w:val="lowerRoman"/>
      <w:lvlText w:val="%3."/>
      <w:lvlJc w:val="right"/>
      <w:pPr>
        <w:ind w:left="2160" w:hanging="180"/>
      </w:pPr>
    </w:lvl>
    <w:lvl w:ilvl="3" w:tplc="172C3FD2" w:tentative="1">
      <w:start w:val="1"/>
      <w:numFmt w:val="decimal"/>
      <w:lvlText w:val="%4."/>
      <w:lvlJc w:val="left"/>
      <w:pPr>
        <w:ind w:left="2880" w:hanging="360"/>
      </w:pPr>
    </w:lvl>
    <w:lvl w:ilvl="4" w:tplc="EF66C370" w:tentative="1">
      <w:start w:val="1"/>
      <w:numFmt w:val="lowerLetter"/>
      <w:lvlText w:val="%5."/>
      <w:lvlJc w:val="left"/>
      <w:pPr>
        <w:ind w:left="3600" w:hanging="360"/>
      </w:pPr>
    </w:lvl>
    <w:lvl w:ilvl="5" w:tplc="1BD2A23C" w:tentative="1">
      <w:start w:val="1"/>
      <w:numFmt w:val="lowerRoman"/>
      <w:lvlText w:val="%6."/>
      <w:lvlJc w:val="right"/>
      <w:pPr>
        <w:ind w:left="4320" w:hanging="180"/>
      </w:pPr>
    </w:lvl>
    <w:lvl w:ilvl="6" w:tplc="7E0C357A" w:tentative="1">
      <w:start w:val="1"/>
      <w:numFmt w:val="decimal"/>
      <w:lvlText w:val="%7."/>
      <w:lvlJc w:val="left"/>
      <w:pPr>
        <w:ind w:left="5040" w:hanging="360"/>
      </w:pPr>
    </w:lvl>
    <w:lvl w:ilvl="7" w:tplc="F8C6794C" w:tentative="1">
      <w:start w:val="1"/>
      <w:numFmt w:val="lowerLetter"/>
      <w:lvlText w:val="%8."/>
      <w:lvlJc w:val="left"/>
      <w:pPr>
        <w:ind w:left="5760" w:hanging="360"/>
      </w:pPr>
    </w:lvl>
    <w:lvl w:ilvl="8" w:tplc="EC2ABD9C" w:tentative="1">
      <w:start w:val="1"/>
      <w:numFmt w:val="lowerRoman"/>
      <w:lvlText w:val="%9."/>
      <w:lvlJc w:val="right"/>
      <w:pPr>
        <w:ind w:left="6480" w:hanging="180"/>
      </w:pPr>
    </w:lvl>
  </w:abstractNum>
  <w:abstractNum w:abstractNumId="47" w15:restartNumberingAfterBreak="0">
    <w:nsid w:val="7C3254E9"/>
    <w:multiLevelType w:val="hybridMultilevel"/>
    <w:tmpl w:val="90963A2E"/>
    <w:lvl w:ilvl="0" w:tplc="40067ED2">
      <w:start w:val="1"/>
      <w:numFmt w:val="decimal"/>
      <w:lvlText w:val="(%1)"/>
      <w:lvlJc w:val="left"/>
      <w:pPr>
        <w:ind w:left="2204" w:hanging="360"/>
      </w:pPr>
      <w:rPr>
        <w:rFonts w:hint="default"/>
        <w:sz w:val="24"/>
        <w:szCs w:val="24"/>
      </w:rPr>
    </w:lvl>
    <w:lvl w:ilvl="1" w:tplc="D4708558" w:tentative="1">
      <w:start w:val="1"/>
      <w:numFmt w:val="lowerLetter"/>
      <w:lvlText w:val="%2."/>
      <w:lvlJc w:val="left"/>
      <w:pPr>
        <w:ind w:left="1440" w:hanging="360"/>
      </w:pPr>
    </w:lvl>
    <w:lvl w:ilvl="2" w:tplc="19FEA0C8" w:tentative="1">
      <w:start w:val="1"/>
      <w:numFmt w:val="lowerRoman"/>
      <w:lvlText w:val="%3."/>
      <w:lvlJc w:val="right"/>
      <w:pPr>
        <w:ind w:left="2160" w:hanging="180"/>
      </w:pPr>
    </w:lvl>
    <w:lvl w:ilvl="3" w:tplc="AE8E0758" w:tentative="1">
      <w:start w:val="1"/>
      <w:numFmt w:val="decimal"/>
      <w:lvlText w:val="%4."/>
      <w:lvlJc w:val="left"/>
      <w:pPr>
        <w:ind w:left="2880" w:hanging="360"/>
      </w:pPr>
    </w:lvl>
    <w:lvl w:ilvl="4" w:tplc="F6EC7048" w:tentative="1">
      <w:start w:val="1"/>
      <w:numFmt w:val="lowerLetter"/>
      <w:lvlText w:val="%5."/>
      <w:lvlJc w:val="left"/>
      <w:pPr>
        <w:ind w:left="3600" w:hanging="360"/>
      </w:pPr>
    </w:lvl>
    <w:lvl w:ilvl="5" w:tplc="0FFEC10C" w:tentative="1">
      <w:start w:val="1"/>
      <w:numFmt w:val="lowerRoman"/>
      <w:lvlText w:val="%6."/>
      <w:lvlJc w:val="right"/>
      <w:pPr>
        <w:ind w:left="4320" w:hanging="180"/>
      </w:pPr>
    </w:lvl>
    <w:lvl w:ilvl="6" w:tplc="735AE6FA" w:tentative="1">
      <w:start w:val="1"/>
      <w:numFmt w:val="decimal"/>
      <w:lvlText w:val="%7."/>
      <w:lvlJc w:val="left"/>
      <w:pPr>
        <w:ind w:left="5040" w:hanging="360"/>
      </w:pPr>
    </w:lvl>
    <w:lvl w:ilvl="7" w:tplc="949A6904" w:tentative="1">
      <w:start w:val="1"/>
      <w:numFmt w:val="lowerLetter"/>
      <w:lvlText w:val="%8."/>
      <w:lvlJc w:val="left"/>
      <w:pPr>
        <w:ind w:left="5760" w:hanging="360"/>
      </w:pPr>
    </w:lvl>
    <w:lvl w:ilvl="8" w:tplc="5D62E966" w:tentative="1">
      <w:start w:val="1"/>
      <w:numFmt w:val="lowerRoman"/>
      <w:lvlText w:val="%9."/>
      <w:lvlJc w:val="right"/>
      <w:pPr>
        <w:ind w:left="6480" w:hanging="180"/>
      </w:pPr>
    </w:lvl>
  </w:abstractNum>
  <w:abstractNum w:abstractNumId="48" w15:restartNumberingAfterBreak="0">
    <w:nsid w:val="7C952A4A"/>
    <w:multiLevelType w:val="hybridMultilevel"/>
    <w:tmpl w:val="6BF2A89E"/>
    <w:lvl w:ilvl="0" w:tplc="81D2C934">
      <w:start w:val="1"/>
      <w:numFmt w:val="decimal"/>
      <w:lvlText w:val="%1)"/>
      <w:lvlJc w:val="left"/>
      <w:pPr>
        <w:ind w:left="720" w:hanging="360"/>
      </w:pPr>
      <w:rPr>
        <w:rFonts w:hint="default"/>
        <w:b w:val="0"/>
        <w:i w:val="0"/>
        <w:iCs/>
      </w:rPr>
    </w:lvl>
    <w:lvl w:ilvl="1" w:tplc="565A3BFC" w:tentative="1">
      <w:start w:val="1"/>
      <w:numFmt w:val="lowerLetter"/>
      <w:lvlText w:val="%2."/>
      <w:lvlJc w:val="left"/>
      <w:pPr>
        <w:ind w:left="1440" w:hanging="360"/>
      </w:pPr>
    </w:lvl>
    <w:lvl w:ilvl="2" w:tplc="C55C074E" w:tentative="1">
      <w:start w:val="1"/>
      <w:numFmt w:val="lowerRoman"/>
      <w:lvlText w:val="%3."/>
      <w:lvlJc w:val="right"/>
      <w:pPr>
        <w:ind w:left="2160" w:hanging="180"/>
      </w:pPr>
    </w:lvl>
    <w:lvl w:ilvl="3" w:tplc="7F32258E" w:tentative="1">
      <w:start w:val="1"/>
      <w:numFmt w:val="decimal"/>
      <w:lvlText w:val="%4."/>
      <w:lvlJc w:val="left"/>
      <w:pPr>
        <w:ind w:left="2880" w:hanging="360"/>
      </w:pPr>
    </w:lvl>
    <w:lvl w:ilvl="4" w:tplc="282452D8" w:tentative="1">
      <w:start w:val="1"/>
      <w:numFmt w:val="lowerLetter"/>
      <w:lvlText w:val="%5."/>
      <w:lvlJc w:val="left"/>
      <w:pPr>
        <w:ind w:left="3600" w:hanging="360"/>
      </w:pPr>
    </w:lvl>
    <w:lvl w:ilvl="5" w:tplc="93F6E320" w:tentative="1">
      <w:start w:val="1"/>
      <w:numFmt w:val="lowerRoman"/>
      <w:lvlText w:val="%6."/>
      <w:lvlJc w:val="right"/>
      <w:pPr>
        <w:ind w:left="4320" w:hanging="180"/>
      </w:pPr>
    </w:lvl>
    <w:lvl w:ilvl="6" w:tplc="F9B89FF8" w:tentative="1">
      <w:start w:val="1"/>
      <w:numFmt w:val="decimal"/>
      <w:lvlText w:val="%7."/>
      <w:lvlJc w:val="left"/>
      <w:pPr>
        <w:ind w:left="5040" w:hanging="360"/>
      </w:pPr>
    </w:lvl>
    <w:lvl w:ilvl="7" w:tplc="796CC2AC" w:tentative="1">
      <w:start w:val="1"/>
      <w:numFmt w:val="lowerLetter"/>
      <w:lvlText w:val="%8."/>
      <w:lvlJc w:val="left"/>
      <w:pPr>
        <w:ind w:left="5760" w:hanging="360"/>
      </w:pPr>
    </w:lvl>
    <w:lvl w:ilvl="8" w:tplc="F968D0E8" w:tentative="1">
      <w:start w:val="1"/>
      <w:numFmt w:val="lowerRoman"/>
      <w:lvlText w:val="%9."/>
      <w:lvlJc w:val="right"/>
      <w:pPr>
        <w:ind w:left="6480" w:hanging="180"/>
      </w:pPr>
    </w:lvl>
  </w:abstractNum>
  <w:num w:numId="1">
    <w:abstractNumId w:val="38"/>
  </w:num>
  <w:num w:numId="2">
    <w:abstractNumId w:val="26"/>
  </w:num>
  <w:num w:numId="3">
    <w:abstractNumId w:val="34"/>
  </w:num>
  <w:num w:numId="4">
    <w:abstractNumId w:val="0"/>
  </w:num>
  <w:num w:numId="5">
    <w:abstractNumId w:val="18"/>
  </w:num>
  <w:num w:numId="6">
    <w:abstractNumId w:val="31"/>
  </w:num>
  <w:num w:numId="7">
    <w:abstractNumId w:val="46"/>
  </w:num>
  <w:num w:numId="8">
    <w:abstractNumId w:val="5"/>
  </w:num>
  <w:num w:numId="9">
    <w:abstractNumId w:val="37"/>
  </w:num>
  <w:num w:numId="10">
    <w:abstractNumId w:val="3"/>
  </w:num>
  <w:num w:numId="11">
    <w:abstractNumId w:val="42"/>
  </w:num>
  <w:num w:numId="12">
    <w:abstractNumId w:val="48"/>
  </w:num>
  <w:num w:numId="13">
    <w:abstractNumId w:val="13"/>
  </w:num>
  <w:num w:numId="14">
    <w:abstractNumId w:val="6"/>
  </w:num>
  <w:num w:numId="15">
    <w:abstractNumId w:val="19"/>
  </w:num>
  <w:num w:numId="16">
    <w:abstractNumId w:val="7"/>
  </w:num>
  <w:num w:numId="17">
    <w:abstractNumId w:val="41"/>
  </w:num>
  <w:num w:numId="18">
    <w:abstractNumId w:val="30"/>
  </w:num>
  <w:num w:numId="19">
    <w:abstractNumId w:val="17"/>
  </w:num>
  <w:num w:numId="20">
    <w:abstractNumId w:val="14"/>
  </w:num>
  <w:num w:numId="21">
    <w:abstractNumId w:val="23"/>
  </w:num>
  <w:num w:numId="22">
    <w:abstractNumId w:val="24"/>
  </w:num>
  <w:num w:numId="23">
    <w:abstractNumId w:val="32"/>
  </w:num>
  <w:num w:numId="24">
    <w:abstractNumId w:val="21"/>
  </w:num>
  <w:num w:numId="25">
    <w:abstractNumId w:val="28"/>
  </w:num>
  <w:num w:numId="26">
    <w:abstractNumId w:val="1"/>
  </w:num>
  <w:num w:numId="27">
    <w:abstractNumId w:val="16"/>
  </w:num>
  <w:num w:numId="28">
    <w:abstractNumId w:val="2"/>
  </w:num>
  <w:num w:numId="29">
    <w:abstractNumId w:val="39"/>
  </w:num>
  <w:num w:numId="30">
    <w:abstractNumId w:val="25"/>
  </w:num>
  <w:num w:numId="31">
    <w:abstractNumId w:val="29"/>
  </w:num>
  <w:num w:numId="32">
    <w:abstractNumId w:val="22"/>
  </w:num>
  <w:num w:numId="33">
    <w:abstractNumId w:val="8"/>
  </w:num>
  <w:num w:numId="34">
    <w:abstractNumId w:val="44"/>
  </w:num>
  <w:num w:numId="35">
    <w:abstractNumId w:val="11"/>
  </w:num>
  <w:num w:numId="36">
    <w:abstractNumId w:val="43"/>
  </w:num>
  <w:num w:numId="37">
    <w:abstractNumId w:val="35"/>
  </w:num>
  <w:num w:numId="38">
    <w:abstractNumId w:val="12"/>
  </w:num>
  <w:num w:numId="39">
    <w:abstractNumId w:val="9"/>
  </w:num>
  <w:num w:numId="40">
    <w:abstractNumId w:val="20"/>
  </w:num>
  <w:num w:numId="41">
    <w:abstractNumId w:val="15"/>
  </w:num>
  <w:num w:numId="42">
    <w:abstractNumId w:val="33"/>
  </w:num>
  <w:num w:numId="43">
    <w:abstractNumId w:val="10"/>
  </w:num>
  <w:num w:numId="44">
    <w:abstractNumId w:val="36"/>
  </w:num>
  <w:num w:numId="45">
    <w:abstractNumId w:val="27"/>
  </w:num>
  <w:num w:numId="46">
    <w:abstractNumId w:val="4"/>
  </w:num>
  <w:num w:numId="47">
    <w:abstractNumId w:val="47"/>
  </w:num>
  <w:num w:numId="48">
    <w:abstractNumId w:val="40"/>
  </w:num>
  <w:num w:numId="49">
    <w:abstractNumId w:val="4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6F"/>
    <w:rsid w:val="00005821"/>
    <w:rsid w:val="00013D39"/>
    <w:rsid w:val="00014DFA"/>
    <w:rsid w:val="00016444"/>
    <w:rsid w:val="00020FFE"/>
    <w:rsid w:val="00021E28"/>
    <w:rsid w:val="00022A4F"/>
    <w:rsid w:val="000251B9"/>
    <w:rsid w:val="0002628D"/>
    <w:rsid w:val="000331B7"/>
    <w:rsid w:val="00033516"/>
    <w:rsid w:val="00040586"/>
    <w:rsid w:val="000406B1"/>
    <w:rsid w:val="00041E09"/>
    <w:rsid w:val="00041EFF"/>
    <w:rsid w:val="00043FE9"/>
    <w:rsid w:val="0004668B"/>
    <w:rsid w:val="0004772F"/>
    <w:rsid w:val="00050634"/>
    <w:rsid w:val="000540F6"/>
    <w:rsid w:val="00056BC4"/>
    <w:rsid w:val="00060F16"/>
    <w:rsid w:val="00061CC5"/>
    <w:rsid w:val="000621A9"/>
    <w:rsid w:val="0006295C"/>
    <w:rsid w:val="00063B7A"/>
    <w:rsid w:val="000646E4"/>
    <w:rsid w:val="00064AF2"/>
    <w:rsid w:val="00064E38"/>
    <w:rsid w:val="0006739E"/>
    <w:rsid w:val="00070ACC"/>
    <w:rsid w:val="00070D83"/>
    <w:rsid w:val="00071DA4"/>
    <w:rsid w:val="000722A8"/>
    <w:rsid w:val="00073D11"/>
    <w:rsid w:val="0007541A"/>
    <w:rsid w:val="00076725"/>
    <w:rsid w:val="00077D19"/>
    <w:rsid w:val="00081F06"/>
    <w:rsid w:val="00085BE9"/>
    <w:rsid w:val="00095018"/>
    <w:rsid w:val="00096035"/>
    <w:rsid w:val="000A2079"/>
    <w:rsid w:val="000A3CC4"/>
    <w:rsid w:val="000A5420"/>
    <w:rsid w:val="000B143B"/>
    <w:rsid w:val="000B29AF"/>
    <w:rsid w:val="000B55DB"/>
    <w:rsid w:val="000C4C81"/>
    <w:rsid w:val="000C738F"/>
    <w:rsid w:val="000C7663"/>
    <w:rsid w:val="000D1580"/>
    <w:rsid w:val="000D1CB1"/>
    <w:rsid w:val="000D258E"/>
    <w:rsid w:val="000D2718"/>
    <w:rsid w:val="000D332A"/>
    <w:rsid w:val="000D4E2A"/>
    <w:rsid w:val="000D523F"/>
    <w:rsid w:val="000D6B65"/>
    <w:rsid w:val="000E0AD2"/>
    <w:rsid w:val="000E1987"/>
    <w:rsid w:val="000E2620"/>
    <w:rsid w:val="000E438A"/>
    <w:rsid w:val="000E678D"/>
    <w:rsid w:val="000E7A49"/>
    <w:rsid w:val="000F1F6F"/>
    <w:rsid w:val="000F2A6E"/>
    <w:rsid w:val="000F408E"/>
    <w:rsid w:val="000F7E87"/>
    <w:rsid w:val="00100137"/>
    <w:rsid w:val="0010425A"/>
    <w:rsid w:val="00104603"/>
    <w:rsid w:val="00104C1B"/>
    <w:rsid w:val="00105C02"/>
    <w:rsid w:val="00105CD1"/>
    <w:rsid w:val="001123BC"/>
    <w:rsid w:val="00112D62"/>
    <w:rsid w:val="00115235"/>
    <w:rsid w:val="0011523D"/>
    <w:rsid w:val="00115277"/>
    <w:rsid w:val="00120AF7"/>
    <w:rsid w:val="00122B55"/>
    <w:rsid w:val="00125003"/>
    <w:rsid w:val="0012546D"/>
    <w:rsid w:val="001264DD"/>
    <w:rsid w:val="00127CE5"/>
    <w:rsid w:val="00137B19"/>
    <w:rsid w:val="00140DD2"/>
    <w:rsid w:val="00140FD7"/>
    <w:rsid w:val="00145125"/>
    <w:rsid w:val="00146688"/>
    <w:rsid w:val="00147717"/>
    <w:rsid w:val="00151E59"/>
    <w:rsid w:val="00153693"/>
    <w:rsid w:val="00155400"/>
    <w:rsid w:val="001628D2"/>
    <w:rsid w:val="00163690"/>
    <w:rsid w:val="00170062"/>
    <w:rsid w:val="001711F2"/>
    <w:rsid w:val="00172A82"/>
    <w:rsid w:val="001747C8"/>
    <w:rsid w:val="001771D0"/>
    <w:rsid w:val="00182B4E"/>
    <w:rsid w:val="00184029"/>
    <w:rsid w:val="001843C7"/>
    <w:rsid w:val="001847C4"/>
    <w:rsid w:val="0018611A"/>
    <w:rsid w:val="0019003A"/>
    <w:rsid w:val="0019472D"/>
    <w:rsid w:val="00196D65"/>
    <w:rsid w:val="001A1042"/>
    <w:rsid w:val="001A1722"/>
    <w:rsid w:val="001A1828"/>
    <w:rsid w:val="001A1D93"/>
    <w:rsid w:val="001A3D93"/>
    <w:rsid w:val="001A477C"/>
    <w:rsid w:val="001A5515"/>
    <w:rsid w:val="001A6346"/>
    <w:rsid w:val="001B1F22"/>
    <w:rsid w:val="001B2CE2"/>
    <w:rsid w:val="001B40D4"/>
    <w:rsid w:val="001B4E85"/>
    <w:rsid w:val="001B777E"/>
    <w:rsid w:val="001B798A"/>
    <w:rsid w:val="001C05ED"/>
    <w:rsid w:val="001C2E91"/>
    <w:rsid w:val="001C356B"/>
    <w:rsid w:val="001D1891"/>
    <w:rsid w:val="001D2268"/>
    <w:rsid w:val="001D2589"/>
    <w:rsid w:val="001D5479"/>
    <w:rsid w:val="001E016D"/>
    <w:rsid w:val="001E0557"/>
    <w:rsid w:val="001E2D83"/>
    <w:rsid w:val="001E4806"/>
    <w:rsid w:val="001E4CC2"/>
    <w:rsid w:val="001F013D"/>
    <w:rsid w:val="001F0DBD"/>
    <w:rsid w:val="001F1511"/>
    <w:rsid w:val="001F413B"/>
    <w:rsid w:val="001F5430"/>
    <w:rsid w:val="001F563E"/>
    <w:rsid w:val="001F5F94"/>
    <w:rsid w:val="001F7555"/>
    <w:rsid w:val="00200099"/>
    <w:rsid w:val="00201AA0"/>
    <w:rsid w:val="00205F59"/>
    <w:rsid w:val="00211374"/>
    <w:rsid w:val="00211E13"/>
    <w:rsid w:val="00212820"/>
    <w:rsid w:val="00213603"/>
    <w:rsid w:val="00216FAF"/>
    <w:rsid w:val="0022014E"/>
    <w:rsid w:val="00226236"/>
    <w:rsid w:val="002303AB"/>
    <w:rsid w:val="0023103A"/>
    <w:rsid w:val="00235E9A"/>
    <w:rsid w:val="002409B7"/>
    <w:rsid w:val="00240E05"/>
    <w:rsid w:val="00241FBC"/>
    <w:rsid w:val="00245E1B"/>
    <w:rsid w:val="00246E07"/>
    <w:rsid w:val="002514EA"/>
    <w:rsid w:val="00251FC4"/>
    <w:rsid w:val="0025311A"/>
    <w:rsid w:val="00255173"/>
    <w:rsid w:val="00257F71"/>
    <w:rsid w:val="0026411A"/>
    <w:rsid w:val="0027236A"/>
    <w:rsid w:val="00272FDC"/>
    <w:rsid w:val="002739F3"/>
    <w:rsid w:val="002816F4"/>
    <w:rsid w:val="00282EEA"/>
    <w:rsid w:val="00282F18"/>
    <w:rsid w:val="002844A3"/>
    <w:rsid w:val="00290F19"/>
    <w:rsid w:val="002911E9"/>
    <w:rsid w:val="002912E3"/>
    <w:rsid w:val="0029354D"/>
    <w:rsid w:val="00293B78"/>
    <w:rsid w:val="00293C2C"/>
    <w:rsid w:val="002A0E4B"/>
    <w:rsid w:val="002B166F"/>
    <w:rsid w:val="002B782A"/>
    <w:rsid w:val="002C0C36"/>
    <w:rsid w:val="002C1C96"/>
    <w:rsid w:val="002C3B3E"/>
    <w:rsid w:val="002C3C64"/>
    <w:rsid w:val="002C3DE1"/>
    <w:rsid w:val="002C4066"/>
    <w:rsid w:val="002C49F9"/>
    <w:rsid w:val="002C4D16"/>
    <w:rsid w:val="002C64F7"/>
    <w:rsid w:val="002D1150"/>
    <w:rsid w:val="002D3430"/>
    <w:rsid w:val="002D421F"/>
    <w:rsid w:val="002D748D"/>
    <w:rsid w:val="002D7520"/>
    <w:rsid w:val="002E1490"/>
    <w:rsid w:val="002E5725"/>
    <w:rsid w:val="002E6DAD"/>
    <w:rsid w:val="002F1D13"/>
    <w:rsid w:val="002F49F4"/>
    <w:rsid w:val="002F4AF5"/>
    <w:rsid w:val="002F7191"/>
    <w:rsid w:val="00301972"/>
    <w:rsid w:val="00302BA1"/>
    <w:rsid w:val="00304838"/>
    <w:rsid w:val="00305554"/>
    <w:rsid w:val="00305E9E"/>
    <w:rsid w:val="00306AB5"/>
    <w:rsid w:val="003128C7"/>
    <w:rsid w:val="00312F3B"/>
    <w:rsid w:val="00313D8F"/>
    <w:rsid w:val="00314FF7"/>
    <w:rsid w:val="00315C5C"/>
    <w:rsid w:val="00315FF2"/>
    <w:rsid w:val="0032086F"/>
    <w:rsid w:val="00321EC8"/>
    <w:rsid w:val="00322719"/>
    <w:rsid w:val="00323527"/>
    <w:rsid w:val="00327ED0"/>
    <w:rsid w:val="00334558"/>
    <w:rsid w:val="00334892"/>
    <w:rsid w:val="003404E7"/>
    <w:rsid w:val="003415AF"/>
    <w:rsid w:val="003442C5"/>
    <w:rsid w:val="003456C7"/>
    <w:rsid w:val="00346840"/>
    <w:rsid w:val="00347517"/>
    <w:rsid w:val="00347F65"/>
    <w:rsid w:val="00350C9D"/>
    <w:rsid w:val="00352449"/>
    <w:rsid w:val="00354600"/>
    <w:rsid w:val="003552CB"/>
    <w:rsid w:val="003552ED"/>
    <w:rsid w:val="0035573E"/>
    <w:rsid w:val="003625F0"/>
    <w:rsid w:val="003704D1"/>
    <w:rsid w:val="003705AC"/>
    <w:rsid w:val="003709B8"/>
    <w:rsid w:val="003724E4"/>
    <w:rsid w:val="00375345"/>
    <w:rsid w:val="00380433"/>
    <w:rsid w:val="00383168"/>
    <w:rsid w:val="00383DD1"/>
    <w:rsid w:val="0038634E"/>
    <w:rsid w:val="0039233D"/>
    <w:rsid w:val="003A1D14"/>
    <w:rsid w:val="003A239B"/>
    <w:rsid w:val="003A2AC1"/>
    <w:rsid w:val="003B05C3"/>
    <w:rsid w:val="003B200E"/>
    <w:rsid w:val="003B3B39"/>
    <w:rsid w:val="003B4585"/>
    <w:rsid w:val="003B523D"/>
    <w:rsid w:val="003B7469"/>
    <w:rsid w:val="003B7A76"/>
    <w:rsid w:val="003C128F"/>
    <w:rsid w:val="003C2855"/>
    <w:rsid w:val="003C3D81"/>
    <w:rsid w:val="003C702E"/>
    <w:rsid w:val="003D1FD5"/>
    <w:rsid w:val="003D2256"/>
    <w:rsid w:val="003D45DD"/>
    <w:rsid w:val="003D471D"/>
    <w:rsid w:val="003D4A91"/>
    <w:rsid w:val="003E45F3"/>
    <w:rsid w:val="003E4B39"/>
    <w:rsid w:val="003E4BA2"/>
    <w:rsid w:val="003E6195"/>
    <w:rsid w:val="003F001E"/>
    <w:rsid w:val="003F1C1C"/>
    <w:rsid w:val="003F312E"/>
    <w:rsid w:val="003F6D32"/>
    <w:rsid w:val="004007E9"/>
    <w:rsid w:val="00404A41"/>
    <w:rsid w:val="00404E1F"/>
    <w:rsid w:val="00410748"/>
    <w:rsid w:val="0041212A"/>
    <w:rsid w:val="0041380C"/>
    <w:rsid w:val="004170D6"/>
    <w:rsid w:val="0041740F"/>
    <w:rsid w:val="00421716"/>
    <w:rsid w:val="00424D36"/>
    <w:rsid w:val="00427649"/>
    <w:rsid w:val="00434A71"/>
    <w:rsid w:val="00437B49"/>
    <w:rsid w:val="0044358A"/>
    <w:rsid w:val="0044359E"/>
    <w:rsid w:val="00444AA5"/>
    <w:rsid w:val="00446B16"/>
    <w:rsid w:val="00451068"/>
    <w:rsid w:val="004510B4"/>
    <w:rsid w:val="0045216D"/>
    <w:rsid w:val="00452742"/>
    <w:rsid w:val="00465A80"/>
    <w:rsid w:val="004660CE"/>
    <w:rsid w:val="00476721"/>
    <w:rsid w:val="004776B0"/>
    <w:rsid w:val="00480051"/>
    <w:rsid w:val="00481FCB"/>
    <w:rsid w:val="004831AE"/>
    <w:rsid w:val="004831E7"/>
    <w:rsid w:val="00483F95"/>
    <w:rsid w:val="0048550B"/>
    <w:rsid w:val="00485C97"/>
    <w:rsid w:val="004868EE"/>
    <w:rsid w:val="00487AB7"/>
    <w:rsid w:val="00487E67"/>
    <w:rsid w:val="004925B3"/>
    <w:rsid w:val="00492A0A"/>
    <w:rsid w:val="004954A0"/>
    <w:rsid w:val="00495AF8"/>
    <w:rsid w:val="004969F4"/>
    <w:rsid w:val="00497628"/>
    <w:rsid w:val="00497FBD"/>
    <w:rsid w:val="004A1224"/>
    <w:rsid w:val="004A1EAE"/>
    <w:rsid w:val="004A2A92"/>
    <w:rsid w:val="004A6DC6"/>
    <w:rsid w:val="004B3479"/>
    <w:rsid w:val="004B6899"/>
    <w:rsid w:val="004C0ECF"/>
    <w:rsid w:val="004C79FE"/>
    <w:rsid w:val="004D13CA"/>
    <w:rsid w:val="004D1AE3"/>
    <w:rsid w:val="004D5D0A"/>
    <w:rsid w:val="004E5612"/>
    <w:rsid w:val="004E5AF0"/>
    <w:rsid w:val="004F06BD"/>
    <w:rsid w:val="004F4023"/>
    <w:rsid w:val="004F455D"/>
    <w:rsid w:val="004F627A"/>
    <w:rsid w:val="00500788"/>
    <w:rsid w:val="00500886"/>
    <w:rsid w:val="00502DA9"/>
    <w:rsid w:val="005050E6"/>
    <w:rsid w:val="00510C8A"/>
    <w:rsid w:val="0051214C"/>
    <w:rsid w:val="00513AE8"/>
    <w:rsid w:val="005157A5"/>
    <w:rsid w:val="00516BA0"/>
    <w:rsid w:val="0051724F"/>
    <w:rsid w:val="00517551"/>
    <w:rsid w:val="00521A83"/>
    <w:rsid w:val="00521CCD"/>
    <w:rsid w:val="00522935"/>
    <w:rsid w:val="00525038"/>
    <w:rsid w:val="0052685F"/>
    <w:rsid w:val="00530764"/>
    <w:rsid w:val="00530978"/>
    <w:rsid w:val="00533107"/>
    <w:rsid w:val="00534893"/>
    <w:rsid w:val="00535E19"/>
    <w:rsid w:val="00537303"/>
    <w:rsid w:val="00540E32"/>
    <w:rsid w:val="005419D4"/>
    <w:rsid w:val="00542099"/>
    <w:rsid w:val="00543441"/>
    <w:rsid w:val="005447E8"/>
    <w:rsid w:val="005449E2"/>
    <w:rsid w:val="005464BB"/>
    <w:rsid w:val="00550958"/>
    <w:rsid w:val="005524A2"/>
    <w:rsid w:val="005529FB"/>
    <w:rsid w:val="00552A0A"/>
    <w:rsid w:val="00554E3D"/>
    <w:rsid w:val="00565097"/>
    <w:rsid w:val="00567684"/>
    <w:rsid w:val="005702EB"/>
    <w:rsid w:val="00570BD8"/>
    <w:rsid w:val="00570E7B"/>
    <w:rsid w:val="0057164D"/>
    <w:rsid w:val="0057190E"/>
    <w:rsid w:val="00574985"/>
    <w:rsid w:val="00576010"/>
    <w:rsid w:val="00576AA6"/>
    <w:rsid w:val="00576C32"/>
    <w:rsid w:val="00577DA9"/>
    <w:rsid w:val="005814D5"/>
    <w:rsid w:val="00584CF8"/>
    <w:rsid w:val="00586AEF"/>
    <w:rsid w:val="00587DBE"/>
    <w:rsid w:val="00590D7F"/>
    <w:rsid w:val="00592847"/>
    <w:rsid w:val="005A2728"/>
    <w:rsid w:val="005A44DD"/>
    <w:rsid w:val="005B0E5A"/>
    <w:rsid w:val="005B3030"/>
    <w:rsid w:val="005B36D4"/>
    <w:rsid w:val="005B5752"/>
    <w:rsid w:val="005B68C1"/>
    <w:rsid w:val="005B7D0E"/>
    <w:rsid w:val="005C0307"/>
    <w:rsid w:val="005C13AA"/>
    <w:rsid w:val="005C32AF"/>
    <w:rsid w:val="005C5B4A"/>
    <w:rsid w:val="005C62E1"/>
    <w:rsid w:val="005C6AE5"/>
    <w:rsid w:val="005C7871"/>
    <w:rsid w:val="005D2479"/>
    <w:rsid w:val="005D3DEC"/>
    <w:rsid w:val="005D7FC1"/>
    <w:rsid w:val="005E36BD"/>
    <w:rsid w:val="005E441A"/>
    <w:rsid w:val="005E6777"/>
    <w:rsid w:val="005F1AED"/>
    <w:rsid w:val="005F5107"/>
    <w:rsid w:val="00600751"/>
    <w:rsid w:val="00601E81"/>
    <w:rsid w:val="00603231"/>
    <w:rsid w:val="00603E88"/>
    <w:rsid w:val="006045C8"/>
    <w:rsid w:val="00607C10"/>
    <w:rsid w:val="00615225"/>
    <w:rsid w:val="0061584E"/>
    <w:rsid w:val="00615FA5"/>
    <w:rsid w:val="00623387"/>
    <w:rsid w:val="00624C49"/>
    <w:rsid w:val="00626259"/>
    <w:rsid w:val="00631A16"/>
    <w:rsid w:val="0063306B"/>
    <w:rsid w:val="006339A3"/>
    <w:rsid w:val="00634665"/>
    <w:rsid w:val="00637294"/>
    <w:rsid w:val="00642181"/>
    <w:rsid w:val="00643431"/>
    <w:rsid w:val="006467A7"/>
    <w:rsid w:val="00646823"/>
    <w:rsid w:val="00647231"/>
    <w:rsid w:val="00650624"/>
    <w:rsid w:val="00652D98"/>
    <w:rsid w:val="006611FC"/>
    <w:rsid w:val="00662BA3"/>
    <w:rsid w:val="00663349"/>
    <w:rsid w:val="006659A9"/>
    <w:rsid w:val="00665BFA"/>
    <w:rsid w:val="0067083E"/>
    <w:rsid w:val="00671094"/>
    <w:rsid w:val="00673873"/>
    <w:rsid w:val="0068055B"/>
    <w:rsid w:val="00680F37"/>
    <w:rsid w:val="006811E5"/>
    <w:rsid w:val="00681769"/>
    <w:rsid w:val="00681C4F"/>
    <w:rsid w:val="006823EF"/>
    <w:rsid w:val="00683A82"/>
    <w:rsid w:val="006842A9"/>
    <w:rsid w:val="00684B60"/>
    <w:rsid w:val="0068551C"/>
    <w:rsid w:val="006861CE"/>
    <w:rsid w:val="00686649"/>
    <w:rsid w:val="00691675"/>
    <w:rsid w:val="00693553"/>
    <w:rsid w:val="006940DE"/>
    <w:rsid w:val="006954BC"/>
    <w:rsid w:val="00696E06"/>
    <w:rsid w:val="0069734B"/>
    <w:rsid w:val="006A2013"/>
    <w:rsid w:val="006A53F7"/>
    <w:rsid w:val="006A5744"/>
    <w:rsid w:val="006A6484"/>
    <w:rsid w:val="006B038D"/>
    <w:rsid w:val="006B1C40"/>
    <w:rsid w:val="006B434D"/>
    <w:rsid w:val="006C1AF6"/>
    <w:rsid w:val="006C38FD"/>
    <w:rsid w:val="006C55D0"/>
    <w:rsid w:val="006C63A1"/>
    <w:rsid w:val="006C6DF8"/>
    <w:rsid w:val="006D179A"/>
    <w:rsid w:val="006D1A19"/>
    <w:rsid w:val="006D2365"/>
    <w:rsid w:val="006D31A0"/>
    <w:rsid w:val="006D43F7"/>
    <w:rsid w:val="006D4919"/>
    <w:rsid w:val="006D5289"/>
    <w:rsid w:val="006D5D12"/>
    <w:rsid w:val="006E12BE"/>
    <w:rsid w:val="006E133D"/>
    <w:rsid w:val="006E2E81"/>
    <w:rsid w:val="006E40D9"/>
    <w:rsid w:val="006E40E2"/>
    <w:rsid w:val="006E5CC8"/>
    <w:rsid w:val="006E79AE"/>
    <w:rsid w:val="006E7D73"/>
    <w:rsid w:val="006F006F"/>
    <w:rsid w:val="006F1D1F"/>
    <w:rsid w:val="006F1EDD"/>
    <w:rsid w:val="006F4866"/>
    <w:rsid w:val="006F4D93"/>
    <w:rsid w:val="006F7C43"/>
    <w:rsid w:val="00701EE2"/>
    <w:rsid w:val="0070229A"/>
    <w:rsid w:val="00706FB6"/>
    <w:rsid w:val="007121D7"/>
    <w:rsid w:val="0071384D"/>
    <w:rsid w:val="00714129"/>
    <w:rsid w:val="0071620C"/>
    <w:rsid w:val="00716C80"/>
    <w:rsid w:val="0072054D"/>
    <w:rsid w:val="007209A4"/>
    <w:rsid w:val="007265B9"/>
    <w:rsid w:val="00726AA8"/>
    <w:rsid w:val="00726C23"/>
    <w:rsid w:val="007278FC"/>
    <w:rsid w:val="00731061"/>
    <w:rsid w:val="007310A5"/>
    <w:rsid w:val="00731587"/>
    <w:rsid w:val="007327B3"/>
    <w:rsid w:val="00733A12"/>
    <w:rsid w:val="00733CC1"/>
    <w:rsid w:val="007340FE"/>
    <w:rsid w:val="00734FEE"/>
    <w:rsid w:val="00735DF6"/>
    <w:rsid w:val="0074084C"/>
    <w:rsid w:val="007420CB"/>
    <w:rsid w:val="0074263E"/>
    <w:rsid w:val="007428B3"/>
    <w:rsid w:val="0074574F"/>
    <w:rsid w:val="00745C13"/>
    <w:rsid w:val="00745D41"/>
    <w:rsid w:val="00746B71"/>
    <w:rsid w:val="007522B5"/>
    <w:rsid w:val="0075320E"/>
    <w:rsid w:val="00753965"/>
    <w:rsid w:val="007545BA"/>
    <w:rsid w:val="00761DB9"/>
    <w:rsid w:val="0076219E"/>
    <w:rsid w:val="00763E9E"/>
    <w:rsid w:val="007645A8"/>
    <w:rsid w:val="007676D5"/>
    <w:rsid w:val="007766F3"/>
    <w:rsid w:val="00777AB2"/>
    <w:rsid w:val="0078347D"/>
    <w:rsid w:val="007838BE"/>
    <w:rsid w:val="00790599"/>
    <w:rsid w:val="007915E4"/>
    <w:rsid w:val="00793E0C"/>
    <w:rsid w:val="007955C2"/>
    <w:rsid w:val="00796160"/>
    <w:rsid w:val="00796D6A"/>
    <w:rsid w:val="00797CEF"/>
    <w:rsid w:val="007B2397"/>
    <w:rsid w:val="007B6AA1"/>
    <w:rsid w:val="007C2068"/>
    <w:rsid w:val="007C32A1"/>
    <w:rsid w:val="007D1214"/>
    <w:rsid w:val="007D1969"/>
    <w:rsid w:val="007D2959"/>
    <w:rsid w:val="007D2A6E"/>
    <w:rsid w:val="007D7417"/>
    <w:rsid w:val="007E04A9"/>
    <w:rsid w:val="007E53B4"/>
    <w:rsid w:val="007E5C77"/>
    <w:rsid w:val="007E5E77"/>
    <w:rsid w:val="007E7B7C"/>
    <w:rsid w:val="007E7ED9"/>
    <w:rsid w:val="007F0053"/>
    <w:rsid w:val="007F222A"/>
    <w:rsid w:val="007F2DB3"/>
    <w:rsid w:val="007F35F4"/>
    <w:rsid w:val="0080020A"/>
    <w:rsid w:val="00801ABB"/>
    <w:rsid w:val="008025EF"/>
    <w:rsid w:val="008116EF"/>
    <w:rsid w:val="0081412A"/>
    <w:rsid w:val="008166F3"/>
    <w:rsid w:val="008212AA"/>
    <w:rsid w:val="00824B9F"/>
    <w:rsid w:val="00825568"/>
    <w:rsid w:val="008261B4"/>
    <w:rsid w:val="00830069"/>
    <w:rsid w:val="0083047C"/>
    <w:rsid w:val="008321E5"/>
    <w:rsid w:val="00834C71"/>
    <w:rsid w:val="008350F9"/>
    <w:rsid w:val="00844721"/>
    <w:rsid w:val="00852B1D"/>
    <w:rsid w:val="00853E01"/>
    <w:rsid w:val="00854AA9"/>
    <w:rsid w:val="00854F79"/>
    <w:rsid w:val="00856D29"/>
    <w:rsid w:val="00857276"/>
    <w:rsid w:val="0085729A"/>
    <w:rsid w:val="00861199"/>
    <w:rsid w:val="0086158D"/>
    <w:rsid w:val="00861B99"/>
    <w:rsid w:val="0086207D"/>
    <w:rsid w:val="00862B42"/>
    <w:rsid w:val="00865590"/>
    <w:rsid w:val="00867934"/>
    <w:rsid w:val="00871F40"/>
    <w:rsid w:val="00872F86"/>
    <w:rsid w:val="00873306"/>
    <w:rsid w:val="00875E97"/>
    <w:rsid w:val="00881E90"/>
    <w:rsid w:val="0088364C"/>
    <w:rsid w:val="008843D6"/>
    <w:rsid w:val="0088698E"/>
    <w:rsid w:val="0089150B"/>
    <w:rsid w:val="0089205F"/>
    <w:rsid w:val="00895548"/>
    <w:rsid w:val="008A31F3"/>
    <w:rsid w:val="008A3EF7"/>
    <w:rsid w:val="008A5A52"/>
    <w:rsid w:val="008A5BE6"/>
    <w:rsid w:val="008B2322"/>
    <w:rsid w:val="008B35A8"/>
    <w:rsid w:val="008B372A"/>
    <w:rsid w:val="008B75B7"/>
    <w:rsid w:val="008C05BC"/>
    <w:rsid w:val="008C0A1C"/>
    <w:rsid w:val="008C0BD0"/>
    <w:rsid w:val="008C26F0"/>
    <w:rsid w:val="008C3BBB"/>
    <w:rsid w:val="008C52AD"/>
    <w:rsid w:val="008C5DE0"/>
    <w:rsid w:val="008D060D"/>
    <w:rsid w:val="008D08BF"/>
    <w:rsid w:val="008D0C62"/>
    <w:rsid w:val="008D3481"/>
    <w:rsid w:val="008D6AEE"/>
    <w:rsid w:val="008E0235"/>
    <w:rsid w:val="008E1B51"/>
    <w:rsid w:val="008E27F4"/>
    <w:rsid w:val="008E31EE"/>
    <w:rsid w:val="008E352E"/>
    <w:rsid w:val="008E46EF"/>
    <w:rsid w:val="008E4746"/>
    <w:rsid w:val="008E5200"/>
    <w:rsid w:val="008F081C"/>
    <w:rsid w:val="008F0C2F"/>
    <w:rsid w:val="008F3621"/>
    <w:rsid w:val="008F3EA8"/>
    <w:rsid w:val="008F445E"/>
    <w:rsid w:val="008F5008"/>
    <w:rsid w:val="00902DE0"/>
    <w:rsid w:val="0090363A"/>
    <w:rsid w:val="00905BFB"/>
    <w:rsid w:val="00905DFD"/>
    <w:rsid w:val="00913772"/>
    <w:rsid w:val="00914C71"/>
    <w:rsid w:val="00915111"/>
    <w:rsid w:val="00922A2C"/>
    <w:rsid w:val="00922E98"/>
    <w:rsid w:val="00926320"/>
    <w:rsid w:val="00934209"/>
    <w:rsid w:val="00935F70"/>
    <w:rsid w:val="00937F43"/>
    <w:rsid w:val="00940A89"/>
    <w:rsid w:val="00941156"/>
    <w:rsid w:val="00941CEC"/>
    <w:rsid w:val="00941DBF"/>
    <w:rsid w:val="00942872"/>
    <w:rsid w:val="00943577"/>
    <w:rsid w:val="00943D2E"/>
    <w:rsid w:val="0094550E"/>
    <w:rsid w:val="009512D2"/>
    <w:rsid w:val="009554DB"/>
    <w:rsid w:val="009640F7"/>
    <w:rsid w:val="009655DF"/>
    <w:rsid w:val="009672D8"/>
    <w:rsid w:val="009738AB"/>
    <w:rsid w:val="00976484"/>
    <w:rsid w:val="00977C79"/>
    <w:rsid w:val="00981185"/>
    <w:rsid w:val="00982C53"/>
    <w:rsid w:val="00983497"/>
    <w:rsid w:val="00985A69"/>
    <w:rsid w:val="00986228"/>
    <w:rsid w:val="009869E2"/>
    <w:rsid w:val="00987113"/>
    <w:rsid w:val="00987598"/>
    <w:rsid w:val="0099165E"/>
    <w:rsid w:val="00994B82"/>
    <w:rsid w:val="0099657F"/>
    <w:rsid w:val="009967E7"/>
    <w:rsid w:val="00996989"/>
    <w:rsid w:val="009975ED"/>
    <w:rsid w:val="00997770"/>
    <w:rsid w:val="009A3ACE"/>
    <w:rsid w:val="009A4564"/>
    <w:rsid w:val="009A7C98"/>
    <w:rsid w:val="009B290D"/>
    <w:rsid w:val="009B3C99"/>
    <w:rsid w:val="009B5FDB"/>
    <w:rsid w:val="009B6F6F"/>
    <w:rsid w:val="009B79D5"/>
    <w:rsid w:val="009B7B75"/>
    <w:rsid w:val="009C19C3"/>
    <w:rsid w:val="009C637C"/>
    <w:rsid w:val="009C7AA8"/>
    <w:rsid w:val="009C7BE9"/>
    <w:rsid w:val="009D03BC"/>
    <w:rsid w:val="009D1245"/>
    <w:rsid w:val="009D162E"/>
    <w:rsid w:val="009D4367"/>
    <w:rsid w:val="009D482F"/>
    <w:rsid w:val="009D5813"/>
    <w:rsid w:val="009D5831"/>
    <w:rsid w:val="009E4E75"/>
    <w:rsid w:val="009F034A"/>
    <w:rsid w:val="009F0941"/>
    <w:rsid w:val="009F1023"/>
    <w:rsid w:val="009F2C14"/>
    <w:rsid w:val="009F682A"/>
    <w:rsid w:val="00A00812"/>
    <w:rsid w:val="00A017B3"/>
    <w:rsid w:val="00A0355D"/>
    <w:rsid w:val="00A043FA"/>
    <w:rsid w:val="00A04A4E"/>
    <w:rsid w:val="00A15EB4"/>
    <w:rsid w:val="00A16FEC"/>
    <w:rsid w:val="00A2387A"/>
    <w:rsid w:val="00A278C2"/>
    <w:rsid w:val="00A35D4C"/>
    <w:rsid w:val="00A408AC"/>
    <w:rsid w:val="00A45BA9"/>
    <w:rsid w:val="00A56896"/>
    <w:rsid w:val="00A6030C"/>
    <w:rsid w:val="00A632D7"/>
    <w:rsid w:val="00A670AD"/>
    <w:rsid w:val="00A7217F"/>
    <w:rsid w:val="00A72834"/>
    <w:rsid w:val="00A73B98"/>
    <w:rsid w:val="00A7414A"/>
    <w:rsid w:val="00A74611"/>
    <w:rsid w:val="00A807B4"/>
    <w:rsid w:val="00A813E6"/>
    <w:rsid w:val="00A81E44"/>
    <w:rsid w:val="00A8499E"/>
    <w:rsid w:val="00A8502A"/>
    <w:rsid w:val="00A8578E"/>
    <w:rsid w:val="00A87236"/>
    <w:rsid w:val="00A94A6D"/>
    <w:rsid w:val="00A951F2"/>
    <w:rsid w:val="00A9617C"/>
    <w:rsid w:val="00A9717F"/>
    <w:rsid w:val="00AA1E62"/>
    <w:rsid w:val="00AA279D"/>
    <w:rsid w:val="00AB0A97"/>
    <w:rsid w:val="00AB2A8A"/>
    <w:rsid w:val="00AB45D0"/>
    <w:rsid w:val="00AC1B80"/>
    <w:rsid w:val="00AD083A"/>
    <w:rsid w:val="00AD7035"/>
    <w:rsid w:val="00AE1B5C"/>
    <w:rsid w:val="00AE26E9"/>
    <w:rsid w:val="00AE3E7E"/>
    <w:rsid w:val="00AE6A0D"/>
    <w:rsid w:val="00AE7EDF"/>
    <w:rsid w:val="00AF2402"/>
    <w:rsid w:val="00AF62CF"/>
    <w:rsid w:val="00AF6B3D"/>
    <w:rsid w:val="00B02866"/>
    <w:rsid w:val="00B03E56"/>
    <w:rsid w:val="00B122E2"/>
    <w:rsid w:val="00B125D2"/>
    <w:rsid w:val="00B13AEF"/>
    <w:rsid w:val="00B14430"/>
    <w:rsid w:val="00B14985"/>
    <w:rsid w:val="00B2040A"/>
    <w:rsid w:val="00B205D6"/>
    <w:rsid w:val="00B24B67"/>
    <w:rsid w:val="00B262B3"/>
    <w:rsid w:val="00B30928"/>
    <w:rsid w:val="00B32778"/>
    <w:rsid w:val="00B3441B"/>
    <w:rsid w:val="00B35BF9"/>
    <w:rsid w:val="00B37D6C"/>
    <w:rsid w:val="00B44480"/>
    <w:rsid w:val="00B451F6"/>
    <w:rsid w:val="00B45BEA"/>
    <w:rsid w:val="00B4703E"/>
    <w:rsid w:val="00B51514"/>
    <w:rsid w:val="00B51A11"/>
    <w:rsid w:val="00B51E88"/>
    <w:rsid w:val="00B554D8"/>
    <w:rsid w:val="00B659F8"/>
    <w:rsid w:val="00B82603"/>
    <w:rsid w:val="00B82616"/>
    <w:rsid w:val="00B82D90"/>
    <w:rsid w:val="00B84F0C"/>
    <w:rsid w:val="00B860B1"/>
    <w:rsid w:val="00B86D43"/>
    <w:rsid w:val="00B921AA"/>
    <w:rsid w:val="00B92AC3"/>
    <w:rsid w:val="00B9449E"/>
    <w:rsid w:val="00BA3FB9"/>
    <w:rsid w:val="00BA51C1"/>
    <w:rsid w:val="00BA5FB8"/>
    <w:rsid w:val="00BA63EB"/>
    <w:rsid w:val="00BB077D"/>
    <w:rsid w:val="00BB234F"/>
    <w:rsid w:val="00BB30A8"/>
    <w:rsid w:val="00BB334F"/>
    <w:rsid w:val="00BB3A22"/>
    <w:rsid w:val="00BB3D93"/>
    <w:rsid w:val="00BC235D"/>
    <w:rsid w:val="00BC328A"/>
    <w:rsid w:val="00BC4AF1"/>
    <w:rsid w:val="00BC598A"/>
    <w:rsid w:val="00BD0807"/>
    <w:rsid w:val="00BD2845"/>
    <w:rsid w:val="00BD3A06"/>
    <w:rsid w:val="00BD7C38"/>
    <w:rsid w:val="00BE0AE1"/>
    <w:rsid w:val="00BE0BDE"/>
    <w:rsid w:val="00BE32DD"/>
    <w:rsid w:val="00BE5775"/>
    <w:rsid w:val="00BE7D17"/>
    <w:rsid w:val="00BF387F"/>
    <w:rsid w:val="00BF3BBD"/>
    <w:rsid w:val="00BF715C"/>
    <w:rsid w:val="00C01CF2"/>
    <w:rsid w:val="00C042D5"/>
    <w:rsid w:val="00C04A48"/>
    <w:rsid w:val="00C07D51"/>
    <w:rsid w:val="00C10274"/>
    <w:rsid w:val="00C12BCE"/>
    <w:rsid w:val="00C16164"/>
    <w:rsid w:val="00C24B8F"/>
    <w:rsid w:val="00C25F78"/>
    <w:rsid w:val="00C314E5"/>
    <w:rsid w:val="00C32BC6"/>
    <w:rsid w:val="00C339C2"/>
    <w:rsid w:val="00C367DD"/>
    <w:rsid w:val="00C37FDA"/>
    <w:rsid w:val="00C44241"/>
    <w:rsid w:val="00C51B94"/>
    <w:rsid w:val="00C55306"/>
    <w:rsid w:val="00C55ED3"/>
    <w:rsid w:val="00C5683C"/>
    <w:rsid w:val="00C606D1"/>
    <w:rsid w:val="00C60773"/>
    <w:rsid w:val="00C61CAD"/>
    <w:rsid w:val="00C711FB"/>
    <w:rsid w:val="00C71637"/>
    <w:rsid w:val="00C7252B"/>
    <w:rsid w:val="00C753D7"/>
    <w:rsid w:val="00C86092"/>
    <w:rsid w:val="00C86A7E"/>
    <w:rsid w:val="00C86EF4"/>
    <w:rsid w:val="00C91CC5"/>
    <w:rsid w:val="00C9629F"/>
    <w:rsid w:val="00CA137E"/>
    <w:rsid w:val="00CA3613"/>
    <w:rsid w:val="00CA545E"/>
    <w:rsid w:val="00CA7151"/>
    <w:rsid w:val="00CA71A0"/>
    <w:rsid w:val="00CB0CF9"/>
    <w:rsid w:val="00CB1C2E"/>
    <w:rsid w:val="00CB1EE7"/>
    <w:rsid w:val="00CB28F9"/>
    <w:rsid w:val="00CB3D6D"/>
    <w:rsid w:val="00CB600A"/>
    <w:rsid w:val="00CB7CC4"/>
    <w:rsid w:val="00CC1B33"/>
    <w:rsid w:val="00CC3E5F"/>
    <w:rsid w:val="00CC44AB"/>
    <w:rsid w:val="00CC4AF3"/>
    <w:rsid w:val="00CC50AC"/>
    <w:rsid w:val="00CD1B25"/>
    <w:rsid w:val="00CD2401"/>
    <w:rsid w:val="00CD73B6"/>
    <w:rsid w:val="00CE0C55"/>
    <w:rsid w:val="00CE1308"/>
    <w:rsid w:val="00CE1670"/>
    <w:rsid w:val="00CE1FA9"/>
    <w:rsid w:val="00CE3F6C"/>
    <w:rsid w:val="00CE521A"/>
    <w:rsid w:val="00CE6E8C"/>
    <w:rsid w:val="00CF069F"/>
    <w:rsid w:val="00CF13A8"/>
    <w:rsid w:val="00CF4F11"/>
    <w:rsid w:val="00D00072"/>
    <w:rsid w:val="00D00361"/>
    <w:rsid w:val="00D017FB"/>
    <w:rsid w:val="00D0214F"/>
    <w:rsid w:val="00D1168B"/>
    <w:rsid w:val="00D15751"/>
    <w:rsid w:val="00D20130"/>
    <w:rsid w:val="00D21C24"/>
    <w:rsid w:val="00D23454"/>
    <w:rsid w:val="00D24A58"/>
    <w:rsid w:val="00D26B41"/>
    <w:rsid w:val="00D26D61"/>
    <w:rsid w:val="00D27566"/>
    <w:rsid w:val="00D31644"/>
    <w:rsid w:val="00D324AC"/>
    <w:rsid w:val="00D32F56"/>
    <w:rsid w:val="00D33B7D"/>
    <w:rsid w:val="00D3756F"/>
    <w:rsid w:val="00D377CE"/>
    <w:rsid w:val="00D44A6F"/>
    <w:rsid w:val="00D47D44"/>
    <w:rsid w:val="00D522E4"/>
    <w:rsid w:val="00D52BDB"/>
    <w:rsid w:val="00D52C64"/>
    <w:rsid w:val="00D54BE0"/>
    <w:rsid w:val="00D6445C"/>
    <w:rsid w:val="00D64D3C"/>
    <w:rsid w:val="00D654D7"/>
    <w:rsid w:val="00D6789B"/>
    <w:rsid w:val="00D70A22"/>
    <w:rsid w:val="00D71B7C"/>
    <w:rsid w:val="00D7306A"/>
    <w:rsid w:val="00D74D39"/>
    <w:rsid w:val="00D7573E"/>
    <w:rsid w:val="00D75C64"/>
    <w:rsid w:val="00D80076"/>
    <w:rsid w:val="00D80F6D"/>
    <w:rsid w:val="00D82C00"/>
    <w:rsid w:val="00D92C25"/>
    <w:rsid w:val="00D96271"/>
    <w:rsid w:val="00D967E9"/>
    <w:rsid w:val="00D968CE"/>
    <w:rsid w:val="00D979E5"/>
    <w:rsid w:val="00DA5D02"/>
    <w:rsid w:val="00DA69DA"/>
    <w:rsid w:val="00DB0FCD"/>
    <w:rsid w:val="00DB1DA0"/>
    <w:rsid w:val="00DB27CE"/>
    <w:rsid w:val="00DB6C42"/>
    <w:rsid w:val="00DB7112"/>
    <w:rsid w:val="00DB791F"/>
    <w:rsid w:val="00DC3B2B"/>
    <w:rsid w:val="00DC5F33"/>
    <w:rsid w:val="00DC638E"/>
    <w:rsid w:val="00DC7252"/>
    <w:rsid w:val="00DC7D87"/>
    <w:rsid w:val="00DD017E"/>
    <w:rsid w:val="00DD01E6"/>
    <w:rsid w:val="00DD2EAE"/>
    <w:rsid w:val="00DD5325"/>
    <w:rsid w:val="00DD53C5"/>
    <w:rsid w:val="00DD59E7"/>
    <w:rsid w:val="00DD6B75"/>
    <w:rsid w:val="00DE0753"/>
    <w:rsid w:val="00DE1C04"/>
    <w:rsid w:val="00DE3F07"/>
    <w:rsid w:val="00DE49F3"/>
    <w:rsid w:val="00DE4FDA"/>
    <w:rsid w:val="00DE6644"/>
    <w:rsid w:val="00DF02EB"/>
    <w:rsid w:val="00DF365A"/>
    <w:rsid w:val="00DF3E90"/>
    <w:rsid w:val="00DF7D52"/>
    <w:rsid w:val="00E01C13"/>
    <w:rsid w:val="00E01CC3"/>
    <w:rsid w:val="00E121B3"/>
    <w:rsid w:val="00E13696"/>
    <w:rsid w:val="00E15414"/>
    <w:rsid w:val="00E21EE1"/>
    <w:rsid w:val="00E23E80"/>
    <w:rsid w:val="00E25B26"/>
    <w:rsid w:val="00E25FFC"/>
    <w:rsid w:val="00E266A6"/>
    <w:rsid w:val="00E316EF"/>
    <w:rsid w:val="00E31AD0"/>
    <w:rsid w:val="00E31BFE"/>
    <w:rsid w:val="00E341EA"/>
    <w:rsid w:val="00E346AB"/>
    <w:rsid w:val="00E35780"/>
    <w:rsid w:val="00E369D7"/>
    <w:rsid w:val="00E37F88"/>
    <w:rsid w:val="00E41727"/>
    <w:rsid w:val="00E44A74"/>
    <w:rsid w:val="00E47F0A"/>
    <w:rsid w:val="00E5206C"/>
    <w:rsid w:val="00E5291E"/>
    <w:rsid w:val="00E52AEB"/>
    <w:rsid w:val="00E57531"/>
    <w:rsid w:val="00E67A25"/>
    <w:rsid w:val="00E71531"/>
    <w:rsid w:val="00E721D6"/>
    <w:rsid w:val="00E72B78"/>
    <w:rsid w:val="00E76BB6"/>
    <w:rsid w:val="00E76E38"/>
    <w:rsid w:val="00E80A1A"/>
    <w:rsid w:val="00E80FC3"/>
    <w:rsid w:val="00E82891"/>
    <w:rsid w:val="00E82F13"/>
    <w:rsid w:val="00E93E21"/>
    <w:rsid w:val="00E95A96"/>
    <w:rsid w:val="00E964B3"/>
    <w:rsid w:val="00E9692C"/>
    <w:rsid w:val="00EB24FB"/>
    <w:rsid w:val="00EB2D52"/>
    <w:rsid w:val="00EB5B68"/>
    <w:rsid w:val="00EB6014"/>
    <w:rsid w:val="00EC09DD"/>
    <w:rsid w:val="00EC2217"/>
    <w:rsid w:val="00EC5489"/>
    <w:rsid w:val="00ED20C6"/>
    <w:rsid w:val="00ED3A05"/>
    <w:rsid w:val="00ED47B0"/>
    <w:rsid w:val="00ED4B51"/>
    <w:rsid w:val="00ED5301"/>
    <w:rsid w:val="00ED7547"/>
    <w:rsid w:val="00EE1D27"/>
    <w:rsid w:val="00EE6395"/>
    <w:rsid w:val="00EF02F5"/>
    <w:rsid w:val="00EF0E83"/>
    <w:rsid w:val="00EF10E8"/>
    <w:rsid w:val="00EF238F"/>
    <w:rsid w:val="00EF665D"/>
    <w:rsid w:val="00EF6E3F"/>
    <w:rsid w:val="00F01BF4"/>
    <w:rsid w:val="00F0204E"/>
    <w:rsid w:val="00F02BF7"/>
    <w:rsid w:val="00F05F39"/>
    <w:rsid w:val="00F12F88"/>
    <w:rsid w:val="00F14D85"/>
    <w:rsid w:val="00F15FF9"/>
    <w:rsid w:val="00F22458"/>
    <w:rsid w:val="00F237E5"/>
    <w:rsid w:val="00F23964"/>
    <w:rsid w:val="00F252C9"/>
    <w:rsid w:val="00F268BB"/>
    <w:rsid w:val="00F33EAB"/>
    <w:rsid w:val="00F342BB"/>
    <w:rsid w:val="00F3783C"/>
    <w:rsid w:val="00F37FC9"/>
    <w:rsid w:val="00F40B76"/>
    <w:rsid w:val="00F445AA"/>
    <w:rsid w:val="00F4709A"/>
    <w:rsid w:val="00F473BB"/>
    <w:rsid w:val="00F50E1A"/>
    <w:rsid w:val="00F51053"/>
    <w:rsid w:val="00F511D2"/>
    <w:rsid w:val="00F52508"/>
    <w:rsid w:val="00F54D61"/>
    <w:rsid w:val="00F55524"/>
    <w:rsid w:val="00F556FF"/>
    <w:rsid w:val="00F55EFA"/>
    <w:rsid w:val="00F6135F"/>
    <w:rsid w:val="00F62FC7"/>
    <w:rsid w:val="00F6342C"/>
    <w:rsid w:val="00F653EF"/>
    <w:rsid w:val="00F65439"/>
    <w:rsid w:val="00F667AC"/>
    <w:rsid w:val="00F74919"/>
    <w:rsid w:val="00F75C7D"/>
    <w:rsid w:val="00F77940"/>
    <w:rsid w:val="00F904B1"/>
    <w:rsid w:val="00F90A6C"/>
    <w:rsid w:val="00F92825"/>
    <w:rsid w:val="00F947C8"/>
    <w:rsid w:val="00F95784"/>
    <w:rsid w:val="00F95D13"/>
    <w:rsid w:val="00F96E4A"/>
    <w:rsid w:val="00F97675"/>
    <w:rsid w:val="00F97DF0"/>
    <w:rsid w:val="00FA1916"/>
    <w:rsid w:val="00FA1F84"/>
    <w:rsid w:val="00FA235C"/>
    <w:rsid w:val="00FA396B"/>
    <w:rsid w:val="00FA443A"/>
    <w:rsid w:val="00FA67FA"/>
    <w:rsid w:val="00FA7716"/>
    <w:rsid w:val="00FB024F"/>
    <w:rsid w:val="00FB16F3"/>
    <w:rsid w:val="00FB49D5"/>
    <w:rsid w:val="00FB5CDE"/>
    <w:rsid w:val="00FB6125"/>
    <w:rsid w:val="00FB6BD8"/>
    <w:rsid w:val="00FC57A9"/>
    <w:rsid w:val="00FD0AC1"/>
    <w:rsid w:val="00FD1BD5"/>
    <w:rsid w:val="00FD4791"/>
    <w:rsid w:val="00FD53FB"/>
    <w:rsid w:val="00FD5A54"/>
    <w:rsid w:val="00FD729B"/>
    <w:rsid w:val="00FD7913"/>
    <w:rsid w:val="00FE2B22"/>
    <w:rsid w:val="00FE436A"/>
    <w:rsid w:val="00FE5EA8"/>
    <w:rsid w:val="00FE697F"/>
    <w:rsid w:val="00FF16C8"/>
    <w:rsid w:val="00FF3E25"/>
    <w:rsid w:val="00FF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2F16"/>
  <w15:docId w15:val="{B4E6753B-79C0-4312-808D-0EBEA10C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51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006F"/>
    <w:pPr>
      <w:spacing w:before="100" w:beforeAutospacing="1" w:after="100" w:afterAutospacing="1"/>
    </w:pPr>
  </w:style>
  <w:style w:type="character" w:customStyle="1" w:styleId="apple-tab-span">
    <w:name w:val="apple-tab-span"/>
    <w:basedOn w:val="DefaultParagraphFont"/>
    <w:rsid w:val="006F006F"/>
  </w:style>
  <w:style w:type="paragraph" w:styleId="BalloonText">
    <w:name w:val="Balloon Text"/>
    <w:basedOn w:val="Normal"/>
    <w:link w:val="BalloonTextChar"/>
    <w:uiPriority w:val="99"/>
    <w:semiHidden/>
    <w:unhideWhenUsed/>
    <w:rsid w:val="00941156"/>
    <w:rPr>
      <w:sz w:val="18"/>
      <w:szCs w:val="18"/>
    </w:rPr>
  </w:style>
  <w:style w:type="character" w:customStyle="1" w:styleId="BalloonTextChar">
    <w:name w:val="Balloon Text Char"/>
    <w:basedOn w:val="DefaultParagraphFont"/>
    <w:link w:val="BalloonText"/>
    <w:uiPriority w:val="99"/>
    <w:semiHidden/>
    <w:rsid w:val="00941156"/>
    <w:rPr>
      <w:rFonts w:ascii="Times New Roman" w:hAnsi="Times New Roman" w:cs="Times New Roman"/>
      <w:sz w:val="18"/>
      <w:szCs w:val="18"/>
    </w:rPr>
  </w:style>
  <w:style w:type="table" w:styleId="TableGrid">
    <w:name w:val="Table Grid"/>
    <w:basedOn w:val="TableNormal"/>
    <w:uiPriority w:val="59"/>
    <w:rsid w:val="00941156"/>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ullet 1,Bullet Points,Colorful List - Accent 11,Dot pt,Heading 2_sj,Indicator Text,Lapis Bulleted List,List Paragraph (numbered (a)),List Paragraph Char Char Char,List Paragraph1,List Paragraph12,MAIN CONTENT,Numbered Para 1,heading 6"/>
    <w:basedOn w:val="Normal"/>
    <w:link w:val="ListParagraphChar"/>
    <w:uiPriority w:val="1"/>
    <w:qFormat/>
    <w:rsid w:val="00941156"/>
    <w:pPr>
      <w:spacing w:after="200" w:line="276" w:lineRule="auto"/>
      <w:ind w:left="720"/>
      <w:contextualSpacing/>
    </w:pPr>
    <w:rPr>
      <w:sz w:val="22"/>
      <w:szCs w:val="22"/>
    </w:rPr>
  </w:style>
  <w:style w:type="character" w:customStyle="1" w:styleId="ListParagraphChar">
    <w:name w:val="List Paragraph Char"/>
    <w:aliases w:val="Bullet 1 Char,Bullet Points Char,Colorful List - Accent 11 Char,Dot pt Char,Heading 2_sj Char,Indicator Text Char,Lapis Bulleted List Char,List Paragraph (numbered (a)) Char,List Paragraph Char Char Char Char,List Paragraph1 Char"/>
    <w:link w:val="ListParagraph"/>
    <w:uiPriority w:val="1"/>
    <w:qFormat/>
    <w:locked/>
    <w:rsid w:val="00941156"/>
    <w:rPr>
      <w:sz w:val="22"/>
      <w:szCs w:val="22"/>
    </w:rPr>
  </w:style>
  <w:style w:type="paragraph" w:styleId="Footer">
    <w:name w:val="footer"/>
    <w:basedOn w:val="Normal"/>
    <w:link w:val="FooterChar"/>
    <w:uiPriority w:val="99"/>
    <w:unhideWhenUsed/>
    <w:rsid w:val="00315FF2"/>
    <w:pPr>
      <w:tabs>
        <w:tab w:val="center" w:pos="4513"/>
        <w:tab w:val="right" w:pos="9026"/>
      </w:tabs>
    </w:pPr>
  </w:style>
  <w:style w:type="character" w:customStyle="1" w:styleId="FooterChar">
    <w:name w:val="Footer Char"/>
    <w:basedOn w:val="DefaultParagraphFont"/>
    <w:link w:val="Footer"/>
    <w:uiPriority w:val="99"/>
    <w:rsid w:val="00315FF2"/>
  </w:style>
  <w:style w:type="character" w:styleId="PageNumber">
    <w:name w:val="page number"/>
    <w:basedOn w:val="DefaultParagraphFont"/>
    <w:uiPriority w:val="99"/>
    <w:semiHidden/>
    <w:unhideWhenUsed/>
    <w:rsid w:val="00315FF2"/>
  </w:style>
  <w:style w:type="paragraph" w:styleId="Revision">
    <w:name w:val="Revision"/>
    <w:hidden/>
    <w:uiPriority w:val="99"/>
    <w:semiHidden/>
    <w:rsid w:val="00B205D6"/>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380433"/>
    <w:rPr>
      <w:sz w:val="16"/>
      <w:szCs w:val="16"/>
    </w:rPr>
  </w:style>
  <w:style w:type="paragraph" w:styleId="CommentText">
    <w:name w:val="annotation text"/>
    <w:basedOn w:val="Normal"/>
    <w:link w:val="CommentTextChar"/>
    <w:uiPriority w:val="99"/>
    <w:unhideWhenUsed/>
    <w:rsid w:val="00380433"/>
    <w:rPr>
      <w:sz w:val="20"/>
      <w:szCs w:val="20"/>
    </w:rPr>
  </w:style>
  <w:style w:type="character" w:customStyle="1" w:styleId="CommentTextChar">
    <w:name w:val="Comment Text Char"/>
    <w:basedOn w:val="DefaultParagraphFont"/>
    <w:link w:val="CommentText"/>
    <w:uiPriority w:val="99"/>
    <w:rsid w:val="0038043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80433"/>
    <w:rPr>
      <w:b/>
      <w:bCs/>
    </w:rPr>
  </w:style>
  <w:style w:type="character" w:customStyle="1" w:styleId="CommentSubjectChar">
    <w:name w:val="Comment Subject Char"/>
    <w:basedOn w:val="CommentTextChar"/>
    <w:link w:val="CommentSubject"/>
    <w:uiPriority w:val="99"/>
    <w:semiHidden/>
    <w:rsid w:val="00380433"/>
    <w:rPr>
      <w:rFonts w:ascii="Times New Roman" w:eastAsia="Times New Roman" w:hAnsi="Times New Roman" w:cs="Times New Roman"/>
      <w:b/>
      <w:bCs/>
      <w:sz w:val="20"/>
      <w:szCs w:val="20"/>
      <w:lang w:eastAsia="en-GB"/>
    </w:rPr>
  </w:style>
  <w:style w:type="paragraph" w:styleId="EndnoteText">
    <w:name w:val="endnote text"/>
    <w:basedOn w:val="Normal"/>
    <w:link w:val="EndnoteTextChar"/>
    <w:uiPriority w:val="99"/>
    <w:semiHidden/>
    <w:unhideWhenUsed/>
    <w:rsid w:val="009554DB"/>
    <w:rPr>
      <w:sz w:val="20"/>
      <w:szCs w:val="20"/>
    </w:rPr>
  </w:style>
  <w:style w:type="character" w:customStyle="1" w:styleId="EndnoteTextChar">
    <w:name w:val="Endnote Text Char"/>
    <w:basedOn w:val="DefaultParagraphFont"/>
    <w:link w:val="EndnoteText"/>
    <w:uiPriority w:val="99"/>
    <w:semiHidden/>
    <w:rsid w:val="009554DB"/>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9554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A508C-4463-442E-85AE-C5632ADA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3934</Words>
  <Characters>22425</Characters>
  <Application>Microsoft Office Word</Application>
  <DocSecurity>0</DocSecurity>
  <Lines>186</Lines>
  <Paragraphs>52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Aquilina</dc:creator>
  <cp:lastModifiedBy>Кристина Петрова</cp:lastModifiedBy>
  <cp:revision>7</cp:revision>
  <cp:lastPrinted>2022-06-15T09:02:00Z</cp:lastPrinted>
  <dcterms:created xsi:type="dcterms:W3CDTF">2022-07-20T09:59:00Z</dcterms:created>
  <dcterms:modified xsi:type="dcterms:W3CDTF">2022-07-27T07:42:00Z</dcterms:modified>
</cp:coreProperties>
</file>