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3F" w:rsidRPr="006C673F" w:rsidRDefault="006C673F" w:rsidP="006C673F">
      <w:pPr>
        <w:tabs>
          <w:tab w:val="center" w:pos="4320"/>
          <w:tab w:val="right" w:pos="8640"/>
        </w:tabs>
        <w:overflowPunct w:val="0"/>
        <w:autoSpaceDE w:val="0"/>
        <w:autoSpaceDN w:val="0"/>
        <w:adjustRightInd w:val="0"/>
        <w:spacing w:after="0" w:line="240" w:lineRule="auto"/>
        <w:ind w:firstLine="288"/>
        <w:jc w:val="center"/>
        <w:textAlignment w:val="baseline"/>
        <w:rPr>
          <w:rFonts w:ascii="Arial" w:hAnsi="Arial" w:cs="Arial"/>
          <w:b/>
          <w:sz w:val="24"/>
          <w:szCs w:val="24"/>
          <w:lang w:val="mk-MK"/>
        </w:rPr>
      </w:pPr>
      <w:r w:rsidRPr="006C673F">
        <w:rPr>
          <w:rFonts w:ascii="Arial" w:hAnsi="Arial" w:cs="Arial"/>
          <w:b/>
          <w:sz w:val="24"/>
          <w:szCs w:val="24"/>
          <w:lang w:val="mk-MK"/>
        </w:rPr>
        <w:t>РЕПУБЛИКА МАКЕДОНИЈА</w:t>
      </w:r>
    </w:p>
    <w:p w:rsidR="006C673F" w:rsidRPr="006C673F" w:rsidRDefault="006C673F" w:rsidP="006C673F">
      <w:pPr>
        <w:tabs>
          <w:tab w:val="center" w:pos="4320"/>
          <w:tab w:val="right" w:pos="8640"/>
        </w:tabs>
        <w:overflowPunct w:val="0"/>
        <w:autoSpaceDE w:val="0"/>
        <w:autoSpaceDN w:val="0"/>
        <w:adjustRightInd w:val="0"/>
        <w:spacing w:after="0" w:line="240" w:lineRule="auto"/>
        <w:ind w:firstLine="288"/>
        <w:jc w:val="center"/>
        <w:textAlignment w:val="baseline"/>
        <w:rPr>
          <w:rFonts w:ascii="Arial" w:hAnsi="Arial" w:cs="Arial"/>
          <w:b/>
          <w:sz w:val="24"/>
          <w:szCs w:val="24"/>
          <w:lang w:val="mk-MK"/>
        </w:rPr>
      </w:pPr>
      <w:r w:rsidRPr="006C673F">
        <w:rPr>
          <w:rFonts w:ascii="Arial" w:hAnsi="Arial" w:cs="Arial"/>
          <w:b/>
          <w:sz w:val="24"/>
          <w:szCs w:val="24"/>
          <w:lang w:val="mk-MK"/>
        </w:rPr>
        <w:t>МИНИСТЕРСТВО ЗА ЗЕМЈОДЕЛСТВО, ШУМАРСТВО И ВОДОСТОПАНСТВО</w:t>
      </w:r>
    </w:p>
    <w:p w:rsidR="006C673F" w:rsidRPr="006C673F" w:rsidRDefault="006C673F" w:rsidP="006C673F">
      <w:pPr>
        <w:overflowPunct w:val="0"/>
        <w:autoSpaceDE w:val="0"/>
        <w:autoSpaceDN w:val="0"/>
        <w:adjustRightInd w:val="0"/>
        <w:spacing w:after="0" w:line="240" w:lineRule="auto"/>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ind w:left="4860"/>
        <w:textAlignment w:val="baseline"/>
        <w:rPr>
          <w:rFonts w:ascii="Arial" w:hAnsi="Arial" w:cs="Arial"/>
          <w:sz w:val="24"/>
          <w:szCs w:val="24"/>
          <w:lang w:val="mk-MK"/>
        </w:rPr>
      </w:pPr>
    </w:p>
    <w:p w:rsidR="006C673F" w:rsidRPr="006C673F" w:rsidRDefault="006C673F" w:rsidP="006C673F">
      <w:pPr>
        <w:overflowPunct w:val="0"/>
        <w:autoSpaceDE w:val="0"/>
        <w:autoSpaceDN w:val="0"/>
        <w:adjustRightInd w:val="0"/>
        <w:spacing w:after="0" w:line="240" w:lineRule="auto"/>
        <w:ind w:left="4860"/>
        <w:textAlignment w:val="baseline"/>
        <w:rPr>
          <w:rFonts w:ascii="Arial" w:hAnsi="Arial" w:cs="Arial"/>
          <w:sz w:val="24"/>
          <w:szCs w:val="24"/>
          <w:lang w:val="mk-MK"/>
        </w:rPr>
      </w:pPr>
    </w:p>
    <w:p w:rsidR="006C673F" w:rsidRPr="006C673F" w:rsidRDefault="006C673F" w:rsidP="006C673F">
      <w:pPr>
        <w:overflowPunct w:val="0"/>
        <w:autoSpaceDE w:val="0"/>
        <w:autoSpaceDN w:val="0"/>
        <w:adjustRightInd w:val="0"/>
        <w:spacing w:after="0" w:line="240" w:lineRule="auto"/>
        <w:ind w:left="4860"/>
        <w:textAlignment w:val="baseline"/>
        <w:rPr>
          <w:rFonts w:ascii="Arial" w:hAnsi="Arial" w:cs="Arial"/>
          <w:sz w:val="24"/>
          <w:szCs w:val="24"/>
          <w:lang w:val="mk-MK"/>
        </w:rPr>
      </w:pPr>
    </w:p>
    <w:p w:rsidR="006C673F" w:rsidRPr="006C673F" w:rsidRDefault="006C673F" w:rsidP="006C673F">
      <w:pPr>
        <w:overflowPunct w:val="0"/>
        <w:autoSpaceDE w:val="0"/>
        <w:autoSpaceDN w:val="0"/>
        <w:adjustRightInd w:val="0"/>
        <w:spacing w:after="0" w:line="240" w:lineRule="auto"/>
        <w:ind w:left="4860"/>
        <w:textAlignment w:val="baseline"/>
        <w:rPr>
          <w:rFonts w:ascii="Arial" w:hAnsi="Arial" w:cs="Arial"/>
          <w:sz w:val="24"/>
          <w:szCs w:val="24"/>
          <w:lang w:val="mk-MK"/>
        </w:rPr>
      </w:pPr>
    </w:p>
    <w:p w:rsidR="006C673F" w:rsidRPr="006C673F" w:rsidRDefault="006C673F" w:rsidP="006C673F">
      <w:pPr>
        <w:overflowPunct w:val="0"/>
        <w:autoSpaceDE w:val="0"/>
        <w:autoSpaceDN w:val="0"/>
        <w:adjustRightInd w:val="0"/>
        <w:spacing w:after="0" w:line="240" w:lineRule="auto"/>
        <w:ind w:left="4860"/>
        <w:textAlignment w:val="baseline"/>
        <w:rPr>
          <w:rFonts w:ascii="Arial" w:hAnsi="Arial" w:cs="Arial"/>
          <w:sz w:val="24"/>
          <w:szCs w:val="24"/>
          <w:lang w:val="mk-MK"/>
        </w:rPr>
      </w:pPr>
    </w:p>
    <w:p w:rsidR="006C673F" w:rsidRPr="006C673F" w:rsidRDefault="006C673F" w:rsidP="006C673F">
      <w:pPr>
        <w:overflowPunct w:val="0"/>
        <w:autoSpaceDE w:val="0"/>
        <w:autoSpaceDN w:val="0"/>
        <w:adjustRightInd w:val="0"/>
        <w:spacing w:after="0" w:line="240" w:lineRule="auto"/>
        <w:ind w:left="4860"/>
        <w:textAlignment w:val="baseline"/>
        <w:rPr>
          <w:rFonts w:ascii="Arial" w:hAnsi="Arial" w:cs="Arial"/>
          <w:sz w:val="24"/>
          <w:szCs w:val="24"/>
          <w:lang w:val="mk-MK"/>
        </w:rPr>
      </w:pPr>
    </w:p>
    <w:p w:rsidR="006C673F" w:rsidRPr="006C673F" w:rsidRDefault="006C673F" w:rsidP="006C673F">
      <w:pPr>
        <w:overflowPunct w:val="0"/>
        <w:autoSpaceDE w:val="0"/>
        <w:autoSpaceDN w:val="0"/>
        <w:adjustRightInd w:val="0"/>
        <w:spacing w:after="0" w:line="240" w:lineRule="auto"/>
        <w:ind w:left="4860"/>
        <w:textAlignment w:val="baseline"/>
        <w:rPr>
          <w:rFonts w:ascii="Arial" w:hAnsi="Arial" w:cs="Arial"/>
          <w:sz w:val="24"/>
          <w:szCs w:val="24"/>
          <w:lang w:val="mk-MK"/>
        </w:rPr>
      </w:pPr>
    </w:p>
    <w:p w:rsidR="006C673F" w:rsidRPr="006C673F" w:rsidRDefault="006C673F" w:rsidP="006C673F">
      <w:pPr>
        <w:overflowPunct w:val="0"/>
        <w:autoSpaceDE w:val="0"/>
        <w:autoSpaceDN w:val="0"/>
        <w:adjustRightInd w:val="0"/>
        <w:spacing w:after="0" w:line="240" w:lineRule="auto"/>
        <w:ind w:left="4860"/>
        <w:textAlignment w:val="baseline"/>
        <w:rPr>
          <w:rFonts w:ascii="Arial" w:hAnsi="Arial" w:cs="Arial"/>
          <w:sz w:val="24"/>
          <w:szCs w:val="24"/>
          <w:lang w:val="mk-MK"/>
        </w:rPr>
      </w:pPr>
    </w:p>
    <w:p w:rsidR="006C673F" w:rsidRPr="006C673F" w:rsidRDefault="006C673F" w:rsidP="006C673F">
      <w:pPr>
        <w:overflowPunct w:val="0"/>
        <w:autoSpaceDE w:val="0"/>
        <w:autoSpaceDN w:val="0"/>
        <w:adjustRightInd w:val="0"/>
        <w:spacing w:after="0" w:line="240" w:lineRule="auto"/>
        <w:ind w:left="4860"/>
        <w:textAlignment w:val="baseline"/>
        <w:rPr>
          <w:rFonts w:ascii="Arial" w:hAnsi="Arial" w:cs="Arial"/>
          <w:sz w:val="24"/>
          <w:szCs w:val="24"/>
          <w:lang w:val="mk-MK"/>
        </w:rPr>
      </w:pPr>
    </w:p>
    <w:p w:rsidR="006C673F" w:rsidRPr="006C673F" w:rsidRDefault="006C673F" w:rsidP="006C673F">
      <w:pPr>
        <w:overflowPunct w:val="0"/>
        <w:autoSpaceDE w:val="0"/>
        <w:autoSpaceDN w:val="0"/>
        <w:adjustRightInd w:val="0"/>
        <w:spacing w:after="0" w:line="240" w:lineRule="auto"/>
        <w:ind w:left="4860"/>
        <w:textAlignment w:val="baseline"/>
        <w:rPr>
          <w:rFonts w:ascii="Arial" w:hAnsi="Arial" w:cs="Arial"/>
          <w:sz w:val="24"/>
          <w:szCs w:val="24"/>
          <w:lang w:val="mk-MK"/>
        </w:rPr>
      </w:pPr>
    </w:p>
    <w:p w:rsidR="006C673F" w:rsidRPr="006C673F" w:rsidRDefault="006C673F" w:rsidP="006C673F">
      <w:pPr>
        <w:overflowPunct w:val="0"/>
        <w:autoSpaceDE w:val="0"/>
        <w:autoSpaceDN w:val="0"/>
        <w:adjustRightInd w:val="0"/>
        <w:spacing w:after="0" w:line="240" w:lineRule="auto"/>
        <w:ind w:left="4860"/>
        <w:textAlignment w:val="baseline"/>
        <w:rPr>
          <w:rFonts w:ascii="Arial" w:hAnsi="Arial" w:cs="Arial"/>
          <w:sz w:val="24"/>
          <w:szCs w:val="24"/>
          <w:lang w:val="mk-MK"/>
        </w:rPr>
      </w:pPr>
    </w:p>
    <w:p w:rsidR="006C673F" w:rsidRPr="006C673F" w:rsidRDefault="006C673F" w:rsidP="006C673F">
      <w:pPr>
        <w:overflowPunct w:val="0"/>
        <w:autoSpaceDE w:val="0"/>
        <w:autoSpaceDN w:val="0"/>
        <w:adjustRightInd w:val="0"/>
        <w:spacing w:after="0" w:line="240" w:lineRule="auto"/>
        <w:ind w:left="4860"/>
        <w:textAlignment w:val="baseline"/>
        <w:rPr>
          <w:rFonts w:ascii="Arial" w:hAnsi="Arial" w:cs="Arial"/>
          <w:sz w:val="24"/>
          <w:szCs w:val="24"/>
          <w:lang w:val="mk-MK"/>
        </w:rPr>
      </w:pPr>
    </w:p>
    <w:p w:rsidR="006C673F" w:rsidRPr="006C673F" w:rsidRDefault="006C673F" w:rsidP="006C673F">
      <w:pPr>
        <w:overflowPunct w:val="0"/>
        <w:autoSpaceDE w:val="0"/>
        <w:autoSpaceDN w:val="0"/>
        <w:adjustRightInd w:val="0"/>
        <w:spacing w:after="0" w:line="240" w:lineRule="auto"/>
        <w:ind w:left="4860"/>
        <w:textAlignment w:val="baseline"/>
        <w:rPr>
          <w:rFonts w:ascii="Arial" w:hAnsi="Arial" w:cs="Arial"/>
          <w:sz w:val="24"/>
          <w:szCs w:val="24"/>
          <w:lang w:val="mk-MK"/>
        </w:rPr>
      </w:pPr>
    </w:p>
    <w:p w:rsidR="006C673F" w:rsidRPr="006C673F" w:rsidRDefault="006C673F" w:rsidP="006C673F">
      <w:pPr>
        <w:overflowPunct w:val="0"/>
        <w:autoSpaceDE w:val="0"/>
        <w:autoSpaceDN w:val="0"/>
        <w:adjustRightInd w:val="0"/>
        <w:spacing w:after="0" w:line="240" w:lineRule="auto"/>
        <w:ind w:left="4860"/>
        <w:textAlignment w:val="baseline"/>
        <w:rPr>
          <w:rFonts w:ascii="Arial" w:hAnsi="Arial" w:cs="Arial"/>
          <w:sz w:val="24"/>
          <w:szCs w:val="24"/>
          <w:lang w:val="mk-MK"/>
        </w:rPr>
      </w:pPr>
    </w:p>
    <w:p w:rsidR="006C673F" w:rsidRPr="006C673F" w:rsidRDefault="006C673F" w:rsidP="006C673F">
      <w:pPr>
        <w:overflowPunct w:val="0"/>
        <w:autoSpaceDE w:val="0"/>
        <w:autoSpaceDN w:val="0"/>
        <w:adjustRightInd w:val="0"/>
        <w:spacing w:after="0" w:line="240" w:lineRule="auto"/>
        <w:ind w:left="4860"/>
        <w:textAlignment w:val="baseline"/>
        <w:rPr>
          <w:rFonts w:ascii="Arial" w:hAnsi="Arial" w:cs="Arial"/>
          <w:sz w:val="24"/>
          <w:szCs w:val="24"/>
          <w:lang w:val="mk-MK"/>
        </w:rPr>
      </w:pP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r w:rsidRPr="006C673F">
        <w:rPr>
          <w:rFonts w:ascii="Arial" w:hAnsi="Arial" w:cs="Arial"/>
          <w:b/>
          <w:sz w:val="24"/>
          <w:szCs w:val="24"/>
          <w:lang w:val="mk-MK"/>
        </w:rPr>
        <w:t xml:space="preserve">ПРЕДЛОГ </w:t>
      </w:r>
      <w:r w:rsidR="003914A0">
        <w:rPr>
          <w:rFonts w:ascii="Arial" w:hAnsi="Arial" w:cs="Arial"/>
          <w:b/>
          <w:sz w:val="24"/>
          <w:szCs w:val="24"/>
          <w:lang w:val="mk-MK"/>
        </w:rPr>
        <w:t>З</w:t>
      </w:r>
      <w:r w:rsidRPr="006C673F">
        <w:rPr>
          <w:rFonts w:ascii="Arial" w:hAnsi="Arial" w:cs="Arial"/>
          <w:b/>
          <w:sz w:val="24"/>
          <w:szCs w:val="24"/>
          <w:lang w:val="mk-MK"/>
        </w:rPr>
        <w:t>АКОН ЗА СОВЕТОДАВЕН СИСТЕМ ВО ЗЕМЈОДЕЛСТВОТО</w:t>
      </w: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A510D1" w:rsidRDefault="00A510D1"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A510D1" w:rsidRDefault="00A510D1"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A510D1" w:rsidRPr="006C673F" w:rsidRDefault="00A510D1"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textAlignment w:val="baseline"/>
        <w:rPr>
          <w:rFonts w:ascii="Arial" w:hAnsi="Arial" w:cs="Arial"/>
          <w:b/>
          <w:sz w:val="24"/>
          <w:szCs w:val="24"/>
        </w:rPr>
      </w:pP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p>
    <w:p w:rsidR="006C673F" w:rsidRPr="006C673F" w:rsidRDefault="006C673F" w:rsidP="006C673F">
      <w:pPr>
        <w:overflowPunct w:val="0"/>
        <w:autoSpaceDE w:val="0"/>
        <w:autoSpaceDN w:val="0"/>
        <w:adjustRightInd w:val="0"/>
        <w:spacing w:after="0" w:line="240" w:lineRule="auto"/>
        <w:jc w:val="center"/>
        <w:textAlignment w:val="baseline"/>
        <w:rPr>
          <w:rFonts w:ascii="Arial" w:hAnsi="Arial" w:cs="Arial"/>
          <w:b/>
          <w:sz w:val="24"/>
          <w:szCs w:val="24"/>
          <w:lang w:val="mk-MK"/>
        </w:rPr>
      </w:pPr>
      <w:r w:rsidRPr="006C673F">
        <w:rPr>
          <w:rFonts w:ascii="Arial" w:hAnsi="Arial" w:cs="Arial"/>
          <w:b/>
          <w:sz w:val="24"/>
          <w:szCs w:val="24"/>
          <w:lang w:val="mk-MK"/>
        </w:rPr>
        <w:t>Скопје, 201</w:t>
      </w:r>
      <w:r w:rsidRPr="006C673F">
        <w:rPr>
          <w:rFonts w:ascii="Arial" w:hAnsi="Arial" w:cs="Arial"/>
          <w:b/>
          <w:sz w:val="24"/>
          <w:szCs w:val="24"/>
        </w:rPr>
        <w:t>8</w:t>
      </w:r>
      <w:r w:rsidRPr="006C673F">
        <w:rPr>
          <w:rFonts w:ascii="Arial" w:hAnsi="Arial" w:cs="Arial"/>
          <w:b/>
          <w:sz w:val="24"/>
          <w:szCs w:val="24"/>
          <w:lang w:val="mk-MK"/>
        </w:rPr>
        <w:t xml:space="preserve"> година</w:t>
      </w:r>
    </w:p>
    <w:p w:rsidR="006C673F" w:rsidRDefault="006C673F" w:rsidP="008B7019">
      <w:pPr>
        <w:autoSpaceDE w:val="0"/>
        <w:autoSpaceDN w:val="0"/>
        <w:adjustRightInd w:val="0"/>
        <w:spacing w:after="120" w:line="240" w:lineRule="auto"/>
        <w:jc w:val="center"/>
        <w:rPr>
          <w:rFonts w:ascii="StobiSerif Medium" w:hAnsi="StobiSerif Medium" w:cs="TimesNewRomanPS-BoldMT"/>
          <w:b/>
          <w:bCs/>
          <w:sz w:val="24"/>
          <w:szCs w:val="24"/>
        </w:rPr>
      </w:pPr>
    </w:p>
    <w:p w:rsidR="006C673F" w:rsidRDefault="006C673F" w:rsidP="008B7019">
      <w:pPr>
        <w:autoSpaceDE w:val="0"/>
        <w:autoSpaceDN w:val="0"/>
        <w:adjustRightInd w:val="0"/>
        <w:spacing w:after="120" w:line="240" w:lineRule="auto"/>
        <w:jc w:val="center"/>
        <w:rPr>
          <w:rFonts w:ascii="StobiSerif Medium" w:hAnsi="StobiSerif Medium" w:cs="TimesNewRomanPS-BoldMT"/>
          <w:b/>
          <w:bCs/>
          <w:sz w:val="24"/>
          <w:szCs w:val="24"/>
        </w:rPr>
      </w:pPr>
    </w:p>
    <w:p w:rsidR="00784381" w:rsidRDefault="00784381" w:rsidP="008B7019">
      <w:pPr>
        <w:autoSpaceDE w:val="0"/>
        <w:autoSpaceDN w:val="0"/>
        <w:adjustRightInd w:val="0"/>
        <w:spacing w:after="120" w:line="240" w:lineRule="auto"/>
        <w:jc w:val="center"/>
        <w:rPr>
          <w:rFonts w:ascii="StobiSerif Medium" w:hAnsi="StobiSerif Medium" w:cs="TimesNewRomanPS-BoldMT"/>
          <w:b/>
          <w:bCs/>
          <w:sz w:val="24"/>
          <w:szCs w:val="24"/>
        </w:rPr>
      </w:pPr>
    </w:p>
    <w:p w:rsidR="00784381" w:rsidRPr="00784381" w:rsidRDefault="00784381" w:rsidP="00784381">
      <w:pPr>
        <w:overflowPunct w:val="0"/>
        <w:autoSpaceDE w:val="0"/>
        <w:autoSpaceDN w:val="0"/>
        <w:adjustRightInd w:val="0"/>
        <w:spacing w:after="0" w:line="240" w:lineRule="auto"/>
        <w:textAlignment w:val="baseline"/>
        <w:rPr>
          <w:rFonts w:ascii="StobiSerif Medium" w:hAnsi="StobiSerif Medium" w:cs="Arial"/>
        </w:rPr>
      </w:pPr>
      <w:r w:rsidRPr="00784381">
        <w:rPr>
          <w:rFonts w:ascii="StobiSerif Medium" w:hAnsi="StobiSerif Medium" w:cs="Arial"/>
        </w:rPr>
        <w:lastRenderedPageBreak/>
        <w:t>В О В Е Д</w:t>
      </w:r>
    </w:p>
    <w:p w:rsidR="00784381" w:rsidRPr="00784381" w:rsidRDefault="00784381" w:rsidP="00784381">
      <w:pPr>
        <w:overflowPunct w:val="0"/>
        <w:autoSpaceDE w:val="0"/>
        <w:autoSpaceDN w:val="0"/>
        <w:adjustRightInd w:val="0"/>
        <w:spacing w:after="0" w:line="240" w:lineRule="auto"/>
        <w:textAlignment w:val="baseline"/>
        <w:rPr>
          <w:rFonts w:ascii="StobiSerif Medium" w:hAnsi="StobiSerif Medium"/>
        </w:rPr>
      </w:pPr>
    </w:p>
    <w:p w:rsidR="00784381" w:rsidRPr="00784381" w:rsidRDefault="00784381" w:rsidP="00784381">
      <w:pPr>
        <w:numPr>
          <w:ilvl w:val="0"/>
          <w:numId w:val="24"/>
        </w:numPr>
        <w:overflowPunct w:val="0"/>
        <w:autoSpaceDE w:val="0"/>
        <w:autoSpaceDN w:val="0"/>
        <w:adjustRightInd w:val="0"/>
        <w:spacing w:after="0" w:line="240" w:lineRule="auto"/>
        <w:jc w:val="both"/>
        <w:textAlignment w:val="baseline"/>
        <w:rPr>
          <w:rFonts w:ascii="StobiSerif Medium" w:hAnsi="StobiSerif Medium" w:cs="Arial"/>
        </w:rPr>
      </w:pPr>
      <w:proofErr w:type="spellStart"/>
      <w:r w:rsidRPr="00784381">
        <w:rPr>
          <w:rFonts w:ascii="StobiSerif Medium" w:hAnsi="StobiSerif Medium" w:cs="Arial"/>
        </w:rPr>
        <w:t>Оцена</w:t>
      </w:r>
      <w:proofErr w:type="spellEnd"/>
      <w:r w:rsidRPr="00784381">
        <w:rPr>
          <w:rFonts w:ascii="StobiSerif Medium" w:hAnsi="StobiSerif Medium" w:cs="Arial"/>
        </w:rPr>
        <w:t xml:space="preserve"> </w:t>
      </w:r>
      <w:proofErr w:type="spellStart"/>
      <w:r w:rsidRPr="00784381">
        <w:rPr>
          <w:rFonts w:ascii="StobiSerif Medium" w:hAnsi="StobiSerif Medium" w:cs="Arial"/>
        </w:rPr>
        <w:t>на</w:t>
      </w:r>
      <w:proofErr w:type="spellEnd"/>
      <w:r w:rsidRPr="00784381">
        <w:rPr>
          <w:rFonts w:ascii="StobiSerif Medium" w:hAnsi="StobiSerif Medium" w:cs="Arial"/>
        </w:rPr>
        <w:t xml:space="preserve"> </w:t>
      </w:r>
      <w:proofErr w:type="spellStart"/>
      <w:r w:rsidRPr="00784381">
        <w:rPr>
          <w:rFonts w:ascii="StobiSerif Medium" w:hAnsi="StobiSerif Medium" w:cs="Arial"/>
        </w:rPr>
        <w:t>состојбите</w:t>
      </w:r>
      <w:proofErr w:type="spellEnd"/>
      <w:r w:rsidRPr="00784381">
        <w:rPr>
          <w:rFonts w:ascii="StobiSerif Medium" w:hAnsi="StobiSerif Medium" w:cs="Arial"/>
        </w:rPr>
        <w:t xml:space="preserve"> </w:t>
      </w:r>
      <w:proofErr w:type="spellStart"/>
      <w:r w:rsidRPr="00784381">
        <w:rPr>
          <w:rFonts w:ascii="StobiSerif Medium" w:hAnsi="StobiSerif Medium" w:cs="Arial"/>
        </w:rPr>
        <w:t>во</w:t>
      </w:r>
      <w:proofErr w:type="spellEnd"/>
      <w:r w:rsidRPr="00784381">
        <w:rPr>
          <w:rFonts w:ascii="StobiSerif Medium" w:hAnsi="StobiSerif Medium" w:cs="Arial"/>
        </w:rPr>
        <w:t xml:space="preserve"> </w:t>
      </w:r>
      <w:proofErr w:type="spellStart"/>
      <w:r w:rsidRPr="00784381">
        <w:rPr>
          <w:rFonts w:ascii="StobiSerif Medium" w:hAnsi="StobiSerif Medium" w:cs="Arial"/>
        </w:rPr>
        <w:t>областа</w:t>
      </w:r>
      <w:proofErr w:type="spellEnd"/>
      <w:r w:rsidRPr="00784381">
        <w:rPr>
          <w:rFonts w:ascii="StobiSerif Medium" w:hAnsi="StobiSerif Medium" w:cs="Arial"/>
        </w:rPr>
        <w:t xml:space="preserve"> </w:t>
      </w:r>
      <w:proofErr w:type="spellStart"/>
      <w:r w:rsidRPr="00784381">
        <w:rPr>
          <w:rFonts w:ascii="StobiSerif Medium" w:hAnsi="StobiSerif Medium" w:cs="Arial"/>
        </w:rPr>
        <w:t>што</w:t>
      </w:r>
      <w:proofErr w:type="spellEnd"/>
      <w:r w:rsidRPr="00784381">
        <w:rPr>
          <w:rFonts w:ascii="StobiSerif Medium" w:hAnsi="StobiSerif Medium" w:cs="Arial"/>
        </w:rPr>
        <w:t xml:space="preserve"> </w:t>
      </w:r>
      <w:proofErr w:type="spellStart"/>
      <w:r w:rsidRPr="00784381">
        <w:rPr>
          <w:rFonts w:ascii="StobiSerif Medium" w:hAnsi="StobiSerif Medium" w:cs="Arial"/>
        </w:rPr>
        <w:t>треба</w:t>
      </w:r>
      <w:proofErr w:type="spellEnd"/>
      <w:r w:rsidRPr="00784381">
        <w:rPr>
          <w:rFonts w:ascii="StobiSerif Medium" w:hAnsi="StobiSerif Medium" w:cs="Arial"/>
        </w:rPr>
        <w:t xml:space="preserve"> </w:t>
      </w:r>
      <w:proofErr w:type="spellStart"/>
      <w:r w:rsidRPr="00784381">
        <w:rPr>
          <w:rFonts w:ascii="StobiSerif Medium" w:hAnsi="StobiSerif Medium" w:cs="Arial"/>
        </w:rPr>
        <w:t>да</w:t>
      </w:r>
      <w:proofErr w:type="spellEnd"/>
      <w:r w:rsidRPr="00784381">
        <w:rPr>
          <w:rFonts w:ascii="StobiSerif Medium" w:hAnsi="StobiSerif Medium" w:cs="Arial"/>
        </w:rPr>
        <w:t xml:space="preserve"> </w:t>
      </w:r>
      <w:proofErr w:type="spellStart"/>
      <w:r w:rsidRPr="00784381">
        <w:rPr>
          <w:rFonts w:ascii="StobiSerif Medium" w:hAnsi="StobiSerif Medium" w:cs="Arial"/>
        </w:rPr>
        <w:t>се</w:t>
      </w:r>
      <w:proofErr w:type="spellEnd"/>
      <w:r w:rsidRPr="00784381">
        <w:rPr>
          <w:rFonts w:ascii="StobiSerif Medium" w:hAnsi="StobiSerif Medium" w:cs="Arial"/>
        </w:rPr>
        <w:t xml:space="preserve"> </w:t>
      </w:r>
      <w:proofErr w:type="spellStart"/>
      <w:r w:rsidRPr="00784381">
        <w:rPr>
          <w:rFonts w:ascii="StobiSerif Medium" w:hAnsi="StobiSerif Medium" w:cs="Arial"/>
        </w:rPr>
        <w:t>уреди</w:t>
      </w:r>
      <w:proofErr w:type="spellEnd"/>
      <w:r w:rsidRPr="00784381">
        <w:rPr>
          <w:rFonts w:ascii="StobiSerif Medium" w:hAnsi="StobiSerif Medium" w:cs="Arial"/>
        </w:rPr>
        <w:t xml:space="preserve"> </w:t>
      </w:r>
      <w:proofErr w:type="spellStart"/>
      <w:r w:rsidRPr="00784381">
        <w:rPr>
          <w:rFonts w:ascii="StobiSerif Medium" w:hAnsi="StobiSerif Medium" w:cs="Arial"/>
        </w:rPr>
        <w:t>со</w:t>
      </w:r>
      <w:proofErr w:type="spellEnd"/>
      <w:r w:rsidRPr="00784381">
        <w:rPr>
          <w:rFonts w:ascii="StobiSerif Medium" w:hAnsi="StobiSerif Medium" w:cs="Arial"/>
        </w:rPr>
        <w:t xml:space="preserve"> </w:t>
      </w:r>
      <w:proofErr w:type="spellStart"/>
      <w:r w:rsidRPr="00784381">
        <w:rPr>
          <w:rFonts w:ascii="StobiSerif Medium" w:hAnsi="StobiSerif Medium" w:cs="Arial"/>
        </w:rPr>
        <w:t>законот</w:t>
      </w:r>
      <w:proofErr w:type="spellEnd"/>
      <w:r w:rsidRPr="00784381">
        <w:rPr>
          <w:rFonts w:ascii="StobiSerif Medium" w:hAnsi="StobiSerif Medium" w:cs="Arial"/>
        </w:rPr>
        <w:t xml:space="preserve"> и </w:t>
      </w:r>
      <w:proofErr w:type="spellStart"/>
      <w:r w:rsidRPr="00784381">
        <w:rPr>
          <w:rFonts w:ascii="StobiSerif Medium" w:hAnsi="StobiSerif Medium" w:cs="Arial"/>
        </w:rPr>
        <w:t>причини</w:t>
      </w:r>
      <w:proofErr w:type="spellEnd"/>
      <w:r w:rsidRPr="00784381">
        <w:rPr>
          <w:rFonts w:ascii="StobiSerif Medium" w:hAnsi="StobiSerif Medium" w:cs="Arial"/>
        </w:rPr>
        <w:t xml:space="preserve"> за </w:t>
      </w:r>
      <w:proofErr w:type="spellStart"/>
      <w:r w:rsidRPr="00784381">
        <w:rPr>
          <w:rFonts w:ascii="StobiSerif Medium" w:hAnsi="StobiSerif Medium" w:cs="Arial"/>
        </w:rPr>
        <w:t>донесување</w:t>
      </w:r>
      <w:proofErr w:type="spellEnd"/>
      <w:r w:rsidRPr="00784381">
        <w:rPr>
          <w:rFonts w:ascii="StobiSerif Medium" w:hAnsi="StobiSerif Medium" w:cs="Arial"/>
        </w:rPr>
        <w:t xml:space="preserve"> </w:t>
      </w:r>
      <w:proofErr w:type="spellStart"/>
      <w:r w:rsidRPr="00784381">
        <w:rPr>
          <w:rFonts w:ascii="StobiSerif Medium" w:hAnsi="StobiSerif Medium" w:cs="Arial"/>
        </w:rPr>
        <w:t>на</w:t>
      </w:r>
      <w:proofErr w:type="spellEnd"/>
      <w:r w:rsidRPr="00784381">
        <w:rPr>
          <w:rFonts w:ascii="StobiSerif Medium" w:hAnsi="StobiSerif Medium" w:cs="Arial"/>
        </w:rPr>
        <w:t xml:space="preserve"> </w:t>
      </w:r>
      <w:proofErr w:type="spellStart"/>
      <w:r w:rsidRPr="00784381">
        <w:rPr>
          <w:rFonts w:ascii="StobiSerif Medium" w:hAnsi="StobiSerif Medium" w:cs="Arial"/>
        </w:rPr>
        <w:t>законот</w:t>
      </w:r>
      <w:proofErr w:type="spellEnd"/>
    </w:p>
    <w:p w:rsidR="00784381" w:rsidRDefault="00784381" w:rsidP="00121AEC">
      <w:pPr>
        <w:overflowPunct w:val="0"/>
        <w:autoSpaceDE w:val="0"/>
        <w:autoSpaceDN w:val="0"/>
        <w:adjustRightInd w:val="0"/>
        <w:spacing w:after="0" w:line="240" w:lineRule="auto"/>
        <w:ind w:firstLine="720"/>
        <w:jc w:val="both"/>
        <w:textAlignment w:val="baseline"/>
        <w:rPr>
          <w:rFonts w:ascii="StobiSerif Medium" w:hAnsi="StobiSerif Medium" w:cs="Arial"/>
        </w:rPr>
      </w:pPr>
    </w:p>
    <w:p w:rsidR="00EF3A00" w:rsidRDefault="00B51C6F" w:rsidP="00121AE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r>
        <w:rPr>
          <w:rFonts w:ascii="StobiSerif Medium" w:hAnsi="StobiSerif Medium" w:cs="Arial"/>
          <w:lang w:val="mk-MK"/>
        </w:rPr>
        <w:t>Во насока на зголемување на конкуретноста</w:t>
      </w:r>
      <w:r w:rsidR="00FC0794">
        <w:rPr>
          <w:rFonts w:ascii="StobiSerif Medium" w:hAnsi="StobiSerif Medium" w:cs="Arial"/>
          <w:lang w:val="mk-MK"/>
        </w:rPr>
        <w:t>,</w:t>
      </w:r>
      <w:r>
        <w:rPr>
          <w:rFonts w:ascii="StobiSerif Medium" w:hAnsi="StobiSerif Medium" w:cs="Arial"/>
          <w:lang w:val="mk-MK"/>
        </w:rPr>
        <w:t xml:space="preserve"> поголемиот број на земјоделски стопанства треба да поминат преку процес на реструктуирање и модернизација, зголемување на производниот капацитет и примена на подобрени агро-технички постапки со кои ќе ги зголемат приходите, но истовремено нема да </w:t>
      </w:r>
      <w:r w:rsidR="00FC0794">
        <w:rPr>
          <w:rFonts w:ascii="StobiSerif Medium" w:hAnsi="StobiSerif Medium" w:cs="Arial"/>
          <w:lang w:val="mk-MK"/>
        </w:rPr>
        <w:t>се</w:t>
      </w:r>
      <w:r>
        <w:rPr>
          <w:rFonts w:ascii="StobiSerif Medium" w:hAnsi="StobiSerif Medium" w:cs="Arial"/>
          <w:lang w:val="mk-MK"/>
        </w:rPr>
        <w:t xml:space="preserve"> наруш</w:t>
      </w:r>
      <w:r w:rsidR="00FC0794">
        <w:rPr>
          <w:rFonts w:ascii="StobiSerif Medium" w:hAnsi="StobiSerif Medium" w:cs="Arial"/>
          <w:lang w:val="mk-MK"/>
        </w:rPr>
        <w:t>и</w:t>
      </w:r>
      <w:r>
        <w:rPr>
          <w:rFonts w:ascii="StobiSerif Medium" w:hAnsi="StobiSerif Medium" w:cs="Arial"/>
          <w:lang w:val="mk-MK"/>
        </w:rPr>
        <w:t xml:space="preserve"> животната средина</w:t>
      </w:r>
      <w:r w:rsidR="00A510D1">
        <w:rPr>
          <w:rFonts w:ascii="StobiSerif Medium" w:hAnsi="StobiSerif Medium" w:cs="Arial"/>
          <w:lang w:val="mk-MK"/>
        </w:rPr>
        <w:t xml:space="preserve">. </w:t>
      </w:r>
      <w:r w:rsidR="007B7BAE">
        <w:rPr>
          <w:rFonts w:ascii="StobiSerif Medium" w:hAnsi="StobiSerif Medium" w:cs="Arial"/>
          <w:lang w:val="mk-MK"/>
        </w:rPr>
        <w:t xml:space="preserve">Земјоделците се </w:t>
      </w:r>
      <w:r w:rsidR="007B7BAE" w:rsidRPr="007B7BAE">
        <w:rPr>
          <w:rFonts w:ascii="StobiSerif Medium" w:hAnsi="StobiSerif Medium" w:cs="Arial"/>
          <w:lang w:val="mk-MK"/>
        </w:rPr>
        <w:t xml:space="preserve">соочуваат </w:t>
      </w:r>
      <w:r w:rsidR="007B7BAE">
        <w:rPr>
          <w:rFonts w:ascii="StobiSerif Medium" w:hAnsi="StobiSerif Medium" w:cs="Arial"/>
          <w:lang w:val="mk-MK"/>
        </w:rPr>
        <w:t xml:space="preserve">и </w:t>
      </w:r>
      <w:r w:rsidR="007B7BAE" w:rsidRPr="007B7BAE">
        <w:rPr>
          <w:rFonts w:ascii="StobiSerif Medium" w:hAnsi="StobiSerif Medium" w:cs="Arial"/>
          <w:lang w:val="mk-MK"/>
        </w:rPr>
        <w:t xml:space="preserve">со нови зголеми потреби за советодавна поддршка </w:t>
      </w:r>
      <w:r w:rsidR="007B7BAE">
        <w:rPr>
          <w:rFonts w:ascii="StobiSerif Medium" w:hAnsi="StobiSerif Medium" w:cs="Arial"/>
          <w:lang w:val="mk-MK"/>
        </w:rPr>
        <w:t xml:space="preserve">за начините на управување со ризик </w:t>
      </w:r>
      <w:r w:rsidR="007B7BAE" w:rsidRPr="007B7BAE">
        <w:rPr>
          <w:rFonts w:ascii="StobiSerif Medium" w:hAnsi="StobiSerif Medium" w:cs="Arial"/>
          <w:lang w:val="mk-MK"/>
        </w:rPr>
        <w:t xml:space="preserve">поради се поголемото влијание на климатските промени, како и поради обврската за исполнувања на строгите барања од пакетот на вкрстена сообразност кои се </w:t>
      </w:r>
      <w:r w:rsidR="0018350A">
        <w:rPr>
          <w:rFonts w:ascii="StobiSerif Medium" w:hAnsi="StobiSerif Medium" w:cs="Arial"/>
          <w:lang w:val="mk-MK"/>
        </w:rPr>
        <w:t xml:space="preserve">и </w:t>
      </w:r>
      <w:r w:rsidR="007B7BAE" w:rsidRPr="007B7BAE">
        <w:rPr>
          <w:rFonts w:ascii="StobiSerif Medium" w:hAnsi="StobiSerif Medium" w:cs="Arial"/>
          <w:lang w:val="mk-MK"/>
        </w:rPr>
        <w:t>обврска од евроинтегративниот процес.</w:t>
      </w:r>
      <w:r w:rsidR="007B7BAE">
        <w:rPr>
          <w:rFonts w:ascii="StobiSerif Medium" w:hAnsi="StobiSerif Medium" w:cs="Arial"/>
          <w:lang w:val="mk-MK"/>
        </w:rPr>
        <w:t xml:space="preserve"> </w:t>
      </w:r>
      <w:r w:rsidR="00EF3A00" w:rsidRPr="00EF3A00">
        <w:rPr>
          <w:rFonts w:ascii="StobiSerif Medium" w:hAnsi="StobiSerif Medium" w:cs="Arial"/>
          <w:lang w:val="mk-MK"/>
        </w:rPr>
        <w:t xml:space="preserve">Од квалитетот на обезбедената советодавна поддршка </w:t>
      </w:r>
      <w:r w:rsidR="00EF3A00">
        <w:rPr>
          <w:rFonts w:ascii="StobiSerif Medium" w:hAnsi="StobiSerif Medium" w:cs="Arial"/>
          <w:lang w:val="mk-MK"/>
        </w:rPr>
        <w:t xml:space="preserve">на земјоделците во тој </w:t>
      </w:r>
      <w:r w:rsidR="00EF3A00" w:rsidRPr="00121AEC">
        <w:rPr>
          <w:rFonts w:ascii="StobiSerif Medium" w:hAnsi="StobiSerif Medium" w:cs="Arial"/>
        </w:rPr>
        <w:t>процес</w:t>
      </w:r>
      <w:r w:rsidR="00EF3A00">
        <w:rPr>
          <w:rFonts w:ascii="StobiSerif Medium" w:hAnsi="StobiSerif Medium" w:cs="Arial"/>
          <w:lang w:val="mk-MK"/>
        </w:rPr>
        <w:t xml:space="preserve"> </w:t>
      </w:r>
      <w:r w:rsidR="00EF3A00" w:rsidRPr="00EF3A00">
        <w:rPr>
          <w:rFonts w:ascii="StobiSerif Medium" w:hAnsi="StobiSerif Medium" w:cs="Arial"/>
          <w:lang w:val="mk-MK"/>
        </w:rPr>
        <w:t xml:space="preserve">во голема мерка зависи успешноста на предвидените реформи </w:t>
      </w:r>
      <w:r w:rsidR="00FC0794">
        <w:rPr>
          <w:rFonts w:ascii="StobiSerif Medium" w:hAnsi="StobiSerif Medium" w:cs="Arial"/>
          <w:lang w:val="mk-MK"/>
        </w:rPr>
        <w:t xml:space="preserve">и поддршка </w:t>
      </w:r>
      <w:r w:rsidR="00EF3A00" w:rsidRPr="00EF3A00">
        <w:rPr>
          <w:rFonts w:ascii="StobiSerif Medium" w:hAnsi="StobiSerif Medium" w:cs="Arial"/>
          <w:lang w:val="mk-MK"/>
        </w:rPr>
        <w:t>за реструктуирање и зголемување на конкурентноста на секторот.</w:t>
      </w:r>
      <w:r w:rsidR="007B7BAE" w:rsidRPr="007B7BAE">
        <w:t xml:space="preserve"> </w:t>
      </w:r>
    </w:p>
    <w:p w:rsidR="00D16132" w:rsidRDefault="005E0DF8" w:rsidP="00121AE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r>
        <w:rPr>
          <w:rFonts w:ascii="StobiSerif Medium" w:hAnsi="StobiSerif Medium" w:cs="Arial"/>
          <w:lang w:val="mk-MK"/>
        </w:rPr>
        <w:t xml:space="preserve">Сегашното функционирање на државно-финансираните советодавни услуги </w:t>
      </w:r>
      <w:r w:rsidR="00FC0794">
        <w:rPr>
          <w:rFonts w:ascii="StobiSerif Medium" w:hAnsi="StobiSerif Medium" w:cs="Arial"/>
          <w:lang w:val="mk-MK"/>
        </w:rPr>
        <w:t xml:space="preserve">во Република Македонија </w:t>
      </w:r>
      <w:r>
        <w:rPr>
          <w:rFonts w:ascii="StobiSerif Medium" w:hAnsi="StobiSerif Medium" w:cs="Arial"/>
          <w:lang w:val="mk-MK"/>
        </w:rPr>
        <w:t xml:space="preserve">е незадоволително по обем и квалитет во однос на реалните проблеми и предизвици со кои се соочуваат учесниците во земјоделскиот сектор. </w:t>
      </w:r>
      <w:r w:rsidR="000C4BF5">
        <w:rPr>
          <w:rFonts w:ascii="StobiSerif Medium" w:hAnsi="StobiSerif Medium" w:cs="Arial"/>
          <w:lang w:val="mk-MK"/>
        </w:rPr>
        <w:t>Моментално</w:t>
      </w:r>
      <w:r w:rsidR="00FC0794">
        <w:rPr>
          <w:rFonts w:ascii="StobiSerif Medium" w:hAnsi="StobiSerif Medium" w:cs="Arial"/>
          <w:lang w:val="mk-MK"/>
        </w:rPr>
        <w:t>,</w:t>
      </w:r>
      <w:r w:rsidR="000C4BF5">
        <w:rPr>
          <w:rFonts w:ascii="StobiSerif Medium" w:hAnsi="StobiSerif Medium" w:cs="Arial"/>
          <w:lang w:val="mk-MK"/>
        </w:rPr>
        <w:t xml:space="preserve"> </w:t>
      </w:r>
      <w:proofErr w:type="spellStart"/>
      <w:r w:rsidR="000C4BF5" w:rsidRPr="00121AEC">
        <w:rPr>
          <w:rFonts w:ascii="StobiSerif Medium" w:hAnsi="StobiSerif Medium" w:cs="Arial"/>
        </w:rPr>
        <w:t>државно</w:t>
      </w:r>
      <w:proofErr w:type="spellEnd"/>
      <w:r w:rsidR="000C4BF5" w:rsidRPr="000C4BF5">
        <w:rPr>
          <w:rFonts w:ascii="StobiSerif Medium" w:hAnsi="StobiSerif Medium" w:cs="Arial"/>
          <w:lang w:val="mk-MK"/>
        </w:rPr>
        <w:t>-финансираните советодавни услуги</w:t>
      </w:r>
      <w:r w:rsidR="000C4BF5">
        <w:rPr>
          <w:rFonts w:ascii="StobiSerif Medium" w:hAnsi="StobiSerif Medium" w:cs="Arial"/>
          <w:lang w:val="mk-MK"/>
        </w:rPr>
        <w:t xml:space="preserve"> воглавно се обезбедуваат преку </w:t>
      </w:r>
      <w:r w:rsidR="000C4BF5" w:rsidRPr="000C4BF5">
        <w:rPr>
          <w:rFonts w:ascii="StobiSerif Medium" w:hAnsi="StobiSerif Medium" w:cs="Arial"/>
          <w:lang w:val="mk-MK"/>
        </w:rPr>
        <w:t>Агенцијата за поттикнувањ</w:t>
      </w:r>
      <w:r w:rsidR="000C4BF5">
        <w:rPr>
          <w:rFonts w:ascii="StobiSerif Medium" w:hAnsi="StobiSerif Medium" w:cs="Arial"/>
          <w:lang w:val="mk-MK"/>
        </w:rPr>
        <w:t xml:space="preserve">е на развојот на земјоделството </w:t>
      </w:r>
      <w:r w:rsidR="00172D94">
        <w:rPr>
          <w:rFonts w:ascii="StobiSerif Medium" w:hAnsi="StobiSerif Medium" w:cs="Arial"/>
          <w:lang w:val="mk-MK"/>
        </w:rPr>
        <w:t xml:space="preserve">(АПРЗ) </w:t>
      </w:r>
      <w:r w:rsidR="000C4BF5">
        <w:rPr>
          <w:rFonts w:ascii="StobiSerif Medium" w:hAnsi="StobiSerif Medium" w:cs="Arial"/>
          <w:lang w:val="mk-MK"/>
        </w:rPr>
        <w:t>како ј</w:t>
      </w:r>
      <w:r w:rsidR="000C4BF5" w:rsidRPr="000C4BF5">
        <w:rPr>
          <w:rFonts w:ascii="StobiSerif Medium" w:hAnsi="StobiSerif Medium" w:cs="Arial"/>
          <w:lang w:val="mk-MK"/>
        </w:rPr>
        <w:t>авен давател на советодавни услуги</w:t>
      </w:r>
      <w:r w:rsidR="000C4BF5">
        <w:rPr>
          <w:rFonts w:ascii="StobiSerif Medium" w:hAnsi="StobiSerif Medium" w:cs="Arial"/>
          <w:lang w:val="mk-MK"/>
        </w:rPr>
        <w:t xml:space="preserve"> </w:t>
      </w:r>
      <w:r w:rsidR="00D16132">
        <w:rPr>
          <w:rFonts w:ascii="StobiSerif Medium" w:hAnsi="StobiSerif Medium" w:cs="Arial"/>
          <w:lang w:val="mk-MK"/>
        </w:rPr>
        <w:t xml:space="preserve">со директно посетени </w:t>
      </w:r>
      <w:proofErr w:type="spellStart"/>
      <w:r w:rsidR="00D16132">
        <w:rPr>
          <w:rFonts w:ascii="StobiSerif Medium" w:hAnsi="StobiSerif Medium" w:cs="Arial"/>
        </w:rPr>
        <w:t>не</w:t>
      </w:r>
      <w:proofErr w:type="spellEnd"/>
      <w:r w:rsidR="00D16132">
        <w:rPr>
          <w:rFonts w:ascii="StobiSerif Medium" w:hAnsi="StobiSerif Medium" w:cs="Arial"/>
        </w:rPr>
        <w:t xml:space="preserve"> </w:t>
      </w:r>
      <w:proofErr w:type="spellStart"/>
      <w:r w:rsidR="00D16132">
        <w:rPr>
          <w:rFonts w:ascii="StobiSerif Medium" w:hAnsi="StobiSerif Medium" w:cs="Arial"/>
        </w:rPr>
        <w:t>повеќе</w:t>
      </w:r>
      <w:proofErr w:type="spellEnd"/>
      <w:r w:rsidR="00D16132">
        <w:rPr>
          <w:rFonts w:ascii="StobiSerif Medium" w:hAnsi="StobiSerif Medium" w:cs="Arial"/>
        </w:rPr>
        <w:t xml:space="preserve"> </w:t>
      </w:r>
      <w:proofErr w:type="spellStart"/>
      <w:r w:rsidR="00D16132">
        <w:rPr>
          <w:rFonts w:ascii="StobiSerif Medium" w:hAnsi="StobiSerif Medium" w:cs="Arial"/>
        </w:rPr>
        <w:t>од</w:t>
      </w:r>
      <w:proofErr w:type="spellEnd"/>
      <w:r w:rsidR="00D16132">
        <w:rPr>
          <w:rFonts w:ascii="StobiSerif Medium" w:hAnsi="StobiSerif Medium" w:cs="Arial"/>
        </w:rPr>
        <w:t xml:space="preserve"> </w:t>
      </w:r>
      <w:r w:rsidR="00D16132">
        <w:rPr>
          <w:rFonts w:ascii="StobiSerif Medium" w:hAnsi="StobiSerif Medium" w:cs="Arial"/>
          <w:lang w:val="mk-MK"/>
        </w:rPr>
        <w:t>7</w:t>
      </w:r>
      <w:r w:rsidR="000C4BF5" w:rsidRPr="009C4836">
        <w:rPr>
          <w:rFonts w:ascii="StobiSerif Medium" w:hAnsi="StobiSerif Medium" w:cs="Arial"/>
        </w:rPr>
        <w:t xml:space="preserve">00 </w:t>
      </w:r>
      <w:proofErr w:type="spellStart"/>
      <w:r w:rsidR="000C4BF5" w:rsidRPr="009C4836">
        <w:rPr>
          <w:rFonts w:ascii="StobiSerif Medium" w:hAnsi="StobiSerif Medium" w:cs="Arial"/>
        </w:rPr>
        <w:t>земјодел</w:t>
      </w:r>
      <w:proofErr w:type="spellEnd"/>
      <w:r w:rsidR="00D16132">
        <w:rPr>
          <w:rFonts w:ascii="StobiSerif Medium" w:hAnsi="StobiSerif Medium" w:cs="Arial"/>
          <w:lang w:val="mk-MK"/>
        </w:rPr>
        <w:t xml:space="preserve">ски стопанства </w:t>
      </w:r>
      <w:proofErr w:type="spellStart"/>
      <w:r w:rsidR="000C4BF5" w:rsidRPr="009C4836">
        <w:rPr>
          <w:rFonts w:ascii="StobiSerif Medium" w:hAnsi="StobiSerif Medium" w:cs="Arial"/>
        </w:rPr>
        <w:t>годишно</w:t>
      </w:r>
      <w:proofErr w:type="spellEnd"/>
      <w:r w:rsidR="00D16132">
        <w:rPr>
          <w:rFonts w:ascii="StobiSerif Medium" w:hAnsi="StobiSerif Medium" w:cs="Arial"/>
          <w:lang w:val="mk-MK"/>
        </w:rPr>
        <w:t xml:space="preserve">. Ова </w:t>
      </w:r>
      <w:r w:rsidR="00B51C6F">
        <w:rPr>
          <w:rFonts w:ascii="StobiSerif Medium" w:hAnsi="StobiSerif Medium" w:cs="Arial"/>
          <w:lang w:val="mk-MK"/>
        </w:rPr>
        <w:t xml:space="preserve">недоволно </w:t>
      </w:r>
      <w:r w:rsidR="000C4BF5">
        <w:rPr>
          <w:rFonts w:ascii="StobiSerif Medium" w:hAnsi="StobiSerif Medium" w:cs="Arial"/>
          <w:lang w:val="mk-MK"/>
        </w:rPr>
        <w:t xml:space="preserve">кореспондира со </w:t>
      </w:r>
      <w:r w:rsidR="00D16132">
        <w:rPr>
          <w:rFonts w:ascii="StobiSerif Medium" w:hAnsi="StobiSerif Medium" w:cs="Arial"/>
          <w:lang w:val="mk-MK"/>
        </w:rPr>
        <w:t xml:space="preserve">бројот на </w:t>
      </w:r>
      <w:r w:rsidR="000C4BF5">
        <w:rPr>
          <w:rFonts w:ascii="StobiSerif Medium" w:hAnsi="StobiSerif Medium" w:cs="Arial"/>
          <w:lang w:val="mk-MK"/>
        </w:rPr>
        <w:t xml:space="preserve">околу 100.000 корисници на државна поддршка и околу 30-40.000 стопанства, кои според </w:t>
      </w:r>
      <w:r w:rsidR="00D16132">
        <w:rPr>
          <w:rFonts w:ascii="StobiSerif Medium" w:hAnsi="StobiSerif Medium" w:cs="Arial"/>
          <w:lang w:val="mk-MK"/>
        </w:rPr>
        <w:t xml:space="preserve">анализите </w:t>
      </w:r>
      <w:r w:rsidR="00FC0794">
        <w:rPr>
          <w:rFonts w:ascii="StobiSerif Medium" w:hAnsi="StobiSerif Medium" w:cs="Arial"/>
          <w:lang w:val="mk-MK"/>
        </w:rPr>
        <w:t>имаат посериозен</w:t>
      </w:r>
      <w:r w:rsidR="000C4BF5">
        <w:rPr>
          <w:rFonts w:ascii="StobiSerif Medium" w:hAnsi="StobiSerif Medium" w:cs="Arial"/>
          <w:lang w:val="mk-MK"/>
        </w:rPr>
        <w:t xml:space="preserve"> развоен капацитет</w:t>
      </w:r>
      <w:r w:rsidR="00FC0794">
        <w:rPr>
          <w:rFonts w:ascii="StobiSerif Medium" w:hAnsi="StobiSerif Medium" w:cs="Arial"/>
          <w:lang w:val="mk-MK"/>
        </w:rPr>
        <w:t xml:space="preserve"> </w:t>
      </w:r>
      <w:r w:rsidR="00D16132">
        <w:rPr>
          <w:rFonts w:ascii="StobiSerif Medium" w:hAnsi="StobiSerif Medium" w:cs="Arial"/>
          <w:lang w:val="mk-MK"/>
        </w:rPr>
        <w:t>и оттука се дефинирани како особен таргет на политиките</w:t>
      </w:r>
      <w:r w:rsidR="000C4BF5">
        <w:rPr>
          <w:rFonts w:ascii="StobiSerif Medium" w:hAnsi="StobiSerif Medium" w:cs="Arial"/>
          <w:lang w:val="mk-MK"/>
        </w:rPr>
        <w:t xml:space="preserve">. </w:t>
      </w:r>
      <w:r w:rsidR="00B51C6F">
        <w:rPr>
          <w:rFonts w:ascii="StobiSerif Medium" w:hAnsi="StobiSerif Medium" w:cs="Arial"/>
          <w:lang w:val="mk-MK"/>
        </w:rPr>
        <w:t>В</w:t>
      </w:r>
      <w:r w:rsidR="00D16132">
        <w:rPr>
          <w:rFonts w:ascii="StobiSerif Medium" w:hAnsi="StobiSerif Medium" w:cs="Arial"/>
          <w:lang w:val="mk-MK"/>
        </w:rPr>
        <w:t xml:space="preserve">о обезбедувањето на овие услуги не постои </w:t>
      </w:r>
      <w:r w:rsidR="000C4BF5">
        <w:rPr>
          <w:rFonts w:ascii="StobiSerif Medium" w:hAnsi="StobiSerif Medium" w:cs="Arial"/>
          <w:lang w:val="mk-MK"/>
        </w:rPr>
        <w:t xml:space="preserve">директна </w:t>
      </w:r>
      <w:r w:rsidR="00D16132">
        <w:rPr>
          <w:rFonts w:ascii="StobiSerif Medium" w:hAnsi="StobiSerif Medium" w:cs="Arial"/>
          <w:lang w:val="mk-MK"/>
        </w:rPr>
        <w:t xml:space="preserve">и формална </w:t>
      </w:r>
      <w:r w:rsidR="000C4BF5">
        <w:rPr>
          <w:rFonts w:ascii="StobiSerif Medium" w:hAnsi="StobiSerif Medium" w:cs="Arial"/>
          <w:lang w:val="mk-MK"/>
        </w:rPr>
        <w:t xml:space="preserve">врска со која е </w:t>
      </w:r>
      <w:r w:rsidR="00B51C6F">
        <w:rPr>
          <w:rFonts w:ascii="StobiSerif Medium" w:hAnsi="StobiSerif Medium" w:cs="Arial"/>
          <w:lang w:val="mk-MK"/>
        </w:rPr>
        <w:t xml:space="preserve">гарантирана </w:t>
      </w:r>
      <w:r w:rsidR="00D16132">
        <w:rPr>
          <w:rFonts w:ascii="StobiSerif Medium" w:hAnsi="StobiSerif Medium" w:cs="Arial"/>
          <w:lang w:val="mk-MK"/>
        </w:rPr>
        <w:t>усогласеност</w:t>
      </w:r>
      <w:r w:rsidR="00B51C6F">
        <w:rPr>
          <w:rFonts w:ascii="StobiSerif Medium" w:hAnsi="StobiSerif Medium" w:cs="Arial"/>
          <w:lang w:val="mk-MK"/>
        </w:rPr>
        <w:t>а</w:t>
      </w:r>
      <w:r w:rsidR="00D16132">
        <w:rPr>
          <w:rFonts w:ascii="StobiSerif Medium" w:hAnsi="StobiSerif Medium" w:cs="Arial"/>
          <w:lang w:val="mk-MK"/>
        </w:rPr>
        <w:t xml:space="preserve"> на </w:t>
      </w:r>
      <w:r w:rsidR="00A510D1">
        <w:rPr>
          <w:rFonts w:ascii="StobiSerif Medium" w:hAnsi="StobiSerif Medium" w:cs="Arial"/>
          <w:lang w:val="mk-MK"/>
        </w:rPr>
        <w:t xml:space="preserve">дадените </w:t>
      </w:r>
      <w:r w:rsidR="00D16132">
        <w:rPr>
          <w:rFonts w:ascii="StobiSerif Medium" w:hAnsi="StobiSerif Medium" w:cs="Arial"/>
          <w:lang w:val="mk-MK"/>
        </w:rPr>
        <w:t xml:space="preserve">услуги </w:t>
      </w:r>
      <w:r w:rsidR="00A510D1">
        <w:rPr>
          <w:rFonts w:ascii="StobiSerif Medium" w:hAnsi="StobiSerif Medium" w:cs="Arial"/>
          <w:lang w:val="mk-MK"/>
        </w:rPr>
        <w:t xml:space="preserve">со </w:t>
      </w:r>
      <w:r w:rsidR="00D16132" w:rsidRPr="00D16132">
        <w:rPr>
          <w:rFonts w:ascii="StobiSerif Medium" w:hAnsi="StobiSerif Medium" w:cs="Arial"/>
          <w:lang w:val="mk-MK"/>
        </w:rPr>
        <w:t xml:space="preserve">целите на земјоделската </w:t>
      </w:r>
      <w:r w:rsidR="00D16132" w:rsidRPr="00121AEC">
        <w:rPr>
          <w:rFonts w:ascii="StobiSerif Medium" w:hAnsi="StobiSerif Medium" w:cs="Arial"/>
        </w:rPr>
        <w:t>политика</w:t>
      </w:r>
      <w:r w:rsidR="00D16132">
        <w:rPr>
          <w:rFonts w:ascii="StobiSerif Medium" w:hAnsi="StobiSerif Medium" w:cs="Arial"/>
          <w:lang w:val="mk-MK"/>
        </w:rPr>
        <w:t xml:space="preserve">, како и со </w:t>
      </w:r>
      <w:r w:rsidR="00D16132" w:rsidRPr="00D16132">
        <w:rPr>
          <w:rFonts w:ascii="StobiSerif Medium" w:hAnsi="StobiSerif Medium" w:cs="Arial"/>
          <w:lang w:val="mk-MK"/>
        </w:rPr>
        <w:t>знаење</w:t>
      </w:r>
      <w:r w:rsidR="00D16132">
        <w:rPr>
          <w:rFonts w:ascii="StobiSerif Medium" w:hAnsi="StobiSerif Medium" w:cs="Arial"/>
          <w:lang w:val="mk-MK"/>
        </w:rPr>
        <w:t>то</w:t>
      </w:r>
      <w:r w:rsidR="00D16132" w:rsidRPr="00D16132">
        <w:rPr>
          <w:rFonts w:ascii="StobiSerif Medium" w:hAnsi="StobiSerif Medium" w:cs="Arial"/>
          <w:lang w:val="mk-MK"/>
        </w:rPr>
        <w:t xml:space="preserve"> и иновации</w:t>
      </w:r>
      <w:r w:rsidR="00D16132">
        <w:rPr>
          <w:rFonts w:ascii="StobiSerif Medium" w:hAnsi="StobiSerif Medium" w:cs="Arial"/>
          <w:lang w:val="mk-MK"/>
        </w:rPr>
        <w:t>те</w:t>
      </w:r>
      <w:r w:rsidR="00D16132" w:rsidRPr="00D16132">
        <w:rPr>
          <w:rFonts w:ascii="StobiSerif Medium" w:hAnsi="StobiSerif Medium" w:cs="Arial"/>
          <w:lang w:val="mk-MK"/>
        </w:rPr>
        <w:t xml:space="preserve"> креира</w:t>
      </w:r>
      <w:r w:rsidR="00D16132">
        <w:rPr>
          <w:rFonts w:ascii="StobiSerif Medium" w:hAnsi="StobiSerif Medium" w:cs="Arial"/>
          <w:lang w:val="mk-MK"/>
        </w:rPr>
        <w:t xml:space="preserve">ни </w:t>
      </w:r>
      <w:r w:rsidR="00D16132" w:rsidRPr="00D16132">
        <w:rPr>
          <w:rFonts w:ascii="StobiSerif Medium" w:hAnsi="StobiSerif Medium" w:cs="Arial"/>
          <w:lang w:val="mk-MK"/>
        </w:rPr>
        <w:t xml:space="preserve">во </w:t>
      </w:r>
      <w:r w:rsidR="00D16132">
        <w:rPr>
          <w:rFonts w:ascii="StobiSerif Medium" w:hAnsi="StobiSerif Medium" w:cs="Arial"/>
          <w:lang w:val="mk-MK"/>
        </w:rPr>
        <w:t xml:space="preserve">научно-истражувачките </w:t>
      </w:r>
      <w:r w:rsidR="00D16132" w:rsidRPr="00D16132">
        <w:rPr>
          <w:rFonts w:ascii="StobiSerif Medium" w:hAnsi="StobiSerif Medium" w:cs="Arial"/>
          <w:lang w:val="mk-MK"/>
        </w:rPr>
        <w:t xml:space="preserve">центри </w:t>
      </w:r>
      <w:r w:rsidR="00D16132">
        <w:rPr>
          <w:rFonts w:ascii="StobiSerif Medium" w:hAnsi="StobiSerif Medium" w:cs="Arial"/>
          <w:lang w:val="mk-MK"/>
        </w:rPr>
        <w:t xml:space="preserve">во </w:t>
      </w:r>
      <w:r w:rsidR="00D16132" w:rsidRPr="00D16132">
        <w:rPr>
          <w:rFonts w:ascii="StobiSerif Medium" w:hAnsi="StobiSerif Medium" w:cs="Arial"/>
          <w:lang w:val="mk-MK"/>
        </w:rPr>
        <w:t>државата</w:t>
      </w:r>
      <w:r w:rsidR="00D16132">
        <w:rPr>
          <w:rFonts w:ascii="StobiSerif Medium" w:hAnsi="StobiSerif Medium" w:cs="Arial"/>
          <w:lang w:val="mk-MK"/>
        </w:rPr>
        <w:t xml:space="preserve">. </w:t>
      </w:r>
      <w:r w:rsidR="00FC0794">
        <w:rPr>
          <w:rFonts w:ascii="StobiSerif Medium" w:hAnsi="StobiSerif Medium" w:cs="Arial"/>
          <w:lang w:val="mk-MK"/>
        </w:rPr>
        <w:t xml:space="preserve">Од друга страна не </w:t>
      </w:r>
      <w:proofErr w:type="spellStart"/>
      <w:r w:rsidR="00FC0794" w:rsidRPr="00121AEC">
        <w:rPr>
          <w:rFonts w:ascii="StobiSerif Medium" w:hAnsi="StobiSerif Medium" w:cs="Arial"/>
        </w:rPr>
        <w:t>постои</w:t>
      </w:r>
      <w:proofErr w:type="spellEnd"/>
      <w:r w:rsidR="00FC0794">
        <w:rPr>
          <w:rFonts w:ascii="StobiSerif Medium" w:hAnsi="StobiSerif Medium" w:cs="Arial"/>
          <w:lang w:val="mk-MK"/>
        </w:rPr>
        <w:t xml:space="preserve"> доволна иницијативност од страна на самите земјоделски стопанства во користење на достапната мерка за советодавни услуги и обук</w:t>
      </w:r>
      <w:r w:rsidR="008A1B63">
        <w:rPr>
          <w:rFonts w:ascii="StobiSerif Medium" w:hAnsi="StobiSerif Medium" w:cs="Arial"/>
          <w:lang w:val="mk-MK"/>
        </w:rPr>
        <w:t>и</w:t>
      </w:r>
      <w:r w:rsidR="00FC0794">
        <w:rPr>
          <w:rFonts w:ascii="StobiSerif Medium" w:hAnsi="StobiSerif Medium" w:cs="Arial"/>
          <w:lang w:val="mk-MK"/>
        </w:rPr>
        <w:t xml:space="preserve"> од националната програма за рурален развој</w:t>
      </w:r>
      <w:r w:rsidR="001A2AF2">
        <w:rPr>
          <w:rFonts w:ascii="StobiSerif Medium" w:hAnsi="StobiSerif Medium" w:cs="Arial"/>
          <w:lang w:val="mk-MK"/>
        </w:rPr>
        <w:t>, и од финансиски аспект и поради недоволната свесност за потребата</w:t>
      </w:r>
      <w:r w:rsidR="00FC0794">
        <w:rPr>
          <w:rFonts w:ascii="StobiSerif Medium" w:hAnsi="StobiSerif Medium" w:cs="Arial"/>
          <w:lang w:val="mk-MK"/>
        </w:rPr>
        <w:t xml:space="preserve">.  </w:t>
      </w:r>
    </w:p>
    <w:p w:rsidR="00D16132" w:rsidRDefault="00B51C6F" w:rsidP="00121AE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r>
        <w:rPr>
          <w:rFonts w:ascii="StobiSerif Medium" w:hAnsi="StobiSerif Medium" w:cs="Arial"/>
          <w:lang w:val="mk-MK"/>
        </w:rPr>
        <w:t xml:space="preserve">Евидентирана е и потреба од </w:t>
      </w:r>
      <w:r w:rsidR="008A1B63">
        <w:rPr>
          <w:rFonts w:ascii="StobiSerif Medium" w:hAnsi="StobiSerif Medium" w:cs="Arial"/>
          <w:lang w:val="mk-MK"/>
        </w:rPr>
        <w:t xml:space="preserve">поставување на одржлив систем за </w:t>
      </w:r>
      <w:r>
        <w:rPr>
          <w:rFonts w:ascii="StobiSerif Medium" w:hAnsi="StobiSerif Medium" w:cs="Arial"/>
          <w:lang w:val="mk-MK"/>
        </w:rPr>
        <w:t xml:space="preserve">континуирано следење и евалуација на ефектот и квалитетот на функционирањето на советодавни услуги финансирани од државата како дел од </w:t>
      </w:r>
      <w:r w:rsidRPr="00121AEC">
        <w:rPr>
          <w:rFonts w:ascii="StobiSerif Medium" w:hAnsi="StobiSerif Medium" w:cs="Arial"/>
        </w:rPr>
        <w:t>инструментите</w:t>
      </w:r>
      <w:r>
        <w:rPr>
          <w:rFonts w:ascii="StobiSerif Medium" w:hAnsi="StobiSerif Medium" w:cs="Arial"/>
          <w:lang w:val="mk-MK"/>
        </w:rPr>
        <w:t xml:space="preserve"> на националната политика.  </w:t>
      </w:r>
    </w:p>
    <w:p w:rsidR="00B51C6F" w:rsidRDefault="00B51C6F" w:rsidP="00121AE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70060D" w:rsidRDefault="0070060D" w:rsidP="00121AE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784381" w:rsidRPr="00784381" w:rsidRDefault="00784381" w:rsidP="00784381">
      <w:pPr>
        <w:numPr>
          <w:ilvl w:val="0"/>
          <w:numId w:val="24"/>
        </w:numPr>
        <w:overflowPunct w:val="0"/>
        <w:autoSpaceDE w:val="0"/>
        <w:autoSpaceDN w:val="0"/>
        <w:adjustRightInd w:val="0"/>
        <w:spacing w:after="0" w:line="240" w:lineRule="auto"/>
        <w:textAlignment w:val="baseline"/>
        <w:rPr>
          <w:rFonts w:ascii="StobiSerif Medium" w:hAnsi="StobiSerif Medium" w:cs="Arial"/>
        </w:rPr>
      </w:pPr>
      <w:proofErr w:type="spellStart"/>
      <w:r w:rsidRPr="00784381">
        <w:rPr>
          <w:rFonts w:ascii="StobiSerif Medium" w:hAnsi="StobiSerif Medium" w:cs="Arial"/>
        </w:rPr>
        <w:t>Цели</w:t>
      </w:r>
      <w:proofErr w:type="spellEnd"/>
      <w:r w:rsidRPr="00784381">
        <w:rPr>
          <w:rFonts w:ascii="StobiSerif Medium" w:hAnsi="StobiSerif Medium" w:cs="Arial"/>
        </w:rPr>
        <w:t xml:space="preserve">, </w:t>
      </w:r>
      <w:proofErr w:type="spellStart"/>
      <w:r w:rsidRPr="00784381">
        <w:rPr>
          <w:rFonts w:ascii="StobiSerif Medium" w:hAnsi="StobiSerif Medium" w:cs="Arial"/>
        </w:rPr>
        <w:t>начела</w:t>
      </w:r>
      <w:proofErr w:type="spellEnd"/>
      <w:r w:rsidRPr="00784381">
        <w:rPr>
          <w:rFonts w:ascii="StobiSerif Medium" w:hAnsi="StobiSerif Medium" w:cs="Arial"/>
        </w:rPr>
        <w:t xml:space="preserve"> и </w:t>
      </w:r>
      <w:proofErr w:type="spellStart"/>
      <w:r w:rsidRPr="00784381">
        <w:rPr>
          <w:rFonts w:ascii="StobiSerif Medium" w:hAnsi="StobiSerif Medium" w:cs="Arial"/>
        </w:rPr>
        <w:t>основни</w:t>
      </w:r>
      <w:proofErr w:type="spellEnd"/>
      <w:r w:rsidRPr="00784381">
        <w:rPr>
          <w:rFonts w:ascii="StobiSerif Medium" w:hAnsi="StobiSerif Medium" w:cs="Arial"/>
        </w:rPr>
        <w:t xml:space="preserve"> </w:t>
      </w:r>
      <w:proofErr w:type="spellStart"/>
      <w:r w:rsidRPr="00784381">
        <w:rPr>
          <w:rFonts w:ascii="StobiSerif Medium" w:hAnsi="StobiSerif Medium" w:cs="Arial"/>
        </w:rPr>
        <w:t>решенија</w:t>
      </w:r>
      <w:proofErr w:type="spellEnd"/>
    </w:p>
    <w:p w:rsidR="00784381" w:rsidRPr="0070060D" w:rsidRDefault="00784381" w:rsidP="00121AEC">
      <w:pPr>
        <w:overflowPunct w:val="0"/>
        <w:autoSpaceDE w:val="0"/>
        <w:autoSpaceDN w:val="0"/>
        <w:adjustRightInd w:val="0"/>
        <w:spacing w:after="0" w:line="240" w:lineRule="auto"/>
        <w:ind w:firstLine="720"/>
        <w:jc w:val="both"/>
        <w:textAlignment w:val="baseline"/>
        <w:rPr>
          <w:rFonts w:ascii="StobiSerif Medium" w:hAnsi="StobiSerif Medium" w:cs="Arial"/>
        </w:rPr>
      </w:pPr>
    </w:p>
    <w:p w:rsidR="00EF3A00" w:rsidRPr="0070060D" w:rsidRDefault="0003444E" w:rsidP="00121AEC">
      <w:pPr>
        <w:overflowPunct w:val="0"/>
        <w:autoSpaceDE w:val="0"/>
        <w:autoSpaceDN w:val="0"/>
        <w:adjustRightInd w:val="0"/>
        <w:spacing w:after="0" w:line="240" w:lineRule="auto"/>
        <w:ind w:firstLine="720"/>
        <w:jc w:val="both"/>
        <w:textAlignment w:val="baseline"/>
        <w:rPr>
          <w:rFonts w:ascii="StobiSerif Medium" w:hAnsi="StobiSerif Medium" w:cs="Arial"/>
        </w:rPr>
      </w:pPr>
      <w:proofErr w:type="spellStart"/>
      <w:r w:rsidRPr="0070060D">
        <w:rPr>
          <w:rFonts w:ascii="StobiSerif Medium" w:hAnsi="StobiSerif Medium" w:cs="Arial"/>
        </w:rPr>
        <w:t>Со</w:t>
      </w:r>
      <w:proofErr w:type="spellEnd"/>
      <w:r w:rsidRPr="0070060D">
        <w:rPr>
          <w:rFonts w:ascii="StobiSerif Medium" w:hAnsi="StobiSerif Medium" w:cs="Arial"/>
        </w:rPr>
        <w:t xml:space="preserve"> </w:t>
      </w:r>
      <w:proofErr w:type="spellStart"/>
      <w:r w:rsidRPr="0070060D">
        <w:rPr>
          <w:rFonts w:ascii="StobiSerif Medium" w:hAnsi="StobiSerif Medium" w:cs="Arial"/>
        </w:rPr>
        <w:t>донесувањето</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овој</w:t>
      </w:r>
      <w:proofErr w:type="spellEnd"/>
      <w:r w:rsidRPr="0070060D">
        <w:rPr>
          <w:rFonts w:ascii="StobiSerif Medium" w:hAnsi="StobiSerif Medium" w:cs="Arial"/>
        </w:rPr>
        <w:t xml:space="preserve"> </w:t>
      </w:r>
      <w:proofErr w:type="spellStart"/>
      <w:r w:rsidRPr="0070060D">
        <w:rPr>
          <w:rFonts w:ascii="StobiSerif Medium" w:hAnsi="StobiSerif Medium" w:cs="Arial"/>
        </w:rPr>
        <w:t>закон</w:t>
      </w:r>
      <w:proofErr w:type="spellEnd"/>
      <w:r w:rsidRPr="0070060D">
        <w:rPr>
          <w:rFonts w:ascii="StobiSerif Medium" w:hAnsi="StobiSerif Medium" w:cs="Arial"/>
        </w:rPr>
        <w:t xml:space="preserve"> </w:t>
      </w:r>
      <w:proofErr w:type="spellStart"/>
      <w:r w:rsidRPr="0070060D">
        <w:rPr>
          <w:rFonts w:ascii="StobiSerif Medium" w:hAnsi="StobiSerif Medium" w:cs="Arial"/>
        </w:rPr>
        <w:t>ќе</w:t>
      </w:r>
      <w:proofErr w:type="spellEnd"/>
      <w:r w:rsidRPr="0070060D">
        <w:rPr>
          <w:rFonts w:ascii="StobiSerif Medium" w:hAnsi="StobiSerif Medium" w:cs="Arial"/>
        </w:rPr>
        <w:t xml:space="preserve"> </w:t>
      </w:r>
      <w:proofErr w:type="spellStart"/>
      <w:r w:rsidRPr="0070060D">
        <w:rPr>
          <w:rFonts w:ascii="StobiSerif Medium" w:hAnsi="StobiSerif Medium" w:cs="Arial"/>
        </w:rPr>
        <w:t>се</w:t>
      </w:r>
      <w:proofErr w:type="spellEnd"/>
      <w:r w:rsidRPr="0070060D">
        <w:rPr>
          <w:rFonts w:ascii="StobiSerif Medium" w:hAnsi="StobiSerif Medium" w:cs="Arial"/>
        </w:rPr>
        <w:t xml:space="preserve"> </w:t>
      </w:r>
      <w:proofErr w:type="spellStart"/>
      <w:r w:rsidRPr="0070060D">
        <w:rPr>
          <w:rFonts w:ascii="StobiSerif Medium" w:hAnsi="StobiSerif Medium" w:cs="Arial"/>
        </w:rPr>
        <w:t>в</w:t>
      </w:r>
      <w:r w:rsidRPr="009C4836">
        <w:rPr>
          <w:rFonts w:ascii="StobiSerif Medium" w:hAnsi="StobiSerif Medium" w:cs="Arial"/>
        </w:rPr>
        <w:t>оспостав</w:t>
      </w:r>
      <w:proofErr w:type="spellEnd"/>
      <w:r w:rsidR="008F78C1">
        <w:rPr>
          <w:rFonts w:ascii="StobiSerif Medium" w:hAnsi="StobiSerif Medium" w:cs="Arial"/>
          <w:lang w:val="mk-MK"/>
        </w:rPr>
        <w:t>и</w:t>
      </w:r>
      <w:r w:rsidRPr="009C4836">
        <w:rPr>
          <w:rFonts w:ascii="StobiSerif Medium" w:hAnsi="StobiSerif Medium" w:cs="Arial"/>
        </w:rPr>
        <w:t xml:space="preserve"> </w:t>
      </w:r>
      <w:proofErr w:type="spellStart"/>
      <w:r w:rsidRPr="009C4836">
        <w:rPr>
          <w:rFonts w:ascii="StobiSerif Medium" w:hAnsi="StobiSerif Medium" w:cs="Arial"/>
        </w:rPr>
        <w:t>ефикас</w:t>
      </w:r>
      <w:r w:rsidRPr="0070060D">
        <w:rPr>
          <w:rFonts w:ascii="StobiSerif Medium" w:hAnsi="StobiSerif Medium" w:cs="Arial"/>
        </w:rPr>
        <w:t>е</w:t>
      </w:r>
      <w:r w:rsidRPr="009C4836">
        <w:rPr>
          <w:rFonts w:ascii="StobiSerif Medium" w:hAnsi="StobiSerif Medium" w:cs="Arial"/>
        </w:rPr>
        <w:t>н</w:t>
      </w:r>
      <w:proofErr w:type="spellEnd"/>
      <w:r w:rsidRPr="009C4836">
        <w:rPr>
          <w:rFonts w:ascii="StobiSerif Medium" w:hAnsi="StobiSerif Medium" w:cs="Arial"/>
        </w:rPr>
        <w:t xml:space="preserve"> </w:t>
      </w:r>
      <w:proofErr w:type="spellStart"/>
      <w:r w:rsidRPr="009C4836">
        <w:rPr>
          <w:rFonts w:ascii="StobiSerif Medium" w:hAnsi="StobiSerif Medium" w:cs="Arial"/>
        </w:rPr>
        <w:t>советодавен</w:t>
      </w:r>
      <w:proofErr w:type="spellEnd"/>
      <w:r w:rsidRPr="009C4836">
        <w:rPr>
          <w:rFonts w:ascii="StobiSerif Medium" w:hAnsi="StobiSerif Medium" w:cs="Arial"/>
        </w:rPr>
        <w:t xml:space="preserve"> </w:t>
      </w:r>
      <w:proofErr w:type="spellStart"/>
      <w:r w:rsidRPr="009C4836">
        <w:rPr>
          <w:rFonts w:ascii="StobiSerif Medium" w:hAnsi="StobiSerif Medium" w:cs="Arial"/>
        </w:rPr>
        <w:t>систем</w:t>
      </w:r>
      <w:proofErr w:type="spellEnd"/>
      <w:r w:rsidRPr="009C4836">
        <w:rPr>
          <w:rFonts w:ascii="StobiSerif Medium" w:hAnsi="StobiSerif Medium" w:cs="Arial"/>
        </w:rPr>
        <w:t xml:space="preserve"> </w:t>
      </w:r>
      <w:proofErr w:type="spellStart"/>
      <w:r w:rsidRPr="009C4836">
        <w:rPr>
          <w:rFonts w:ascii="StobiSerif Medium" w:hAnsi="StobiSerif Medium" w:cs="Arial"/>
        </w:rPr>
        <w:t>во</w:t>
      </w:r>
      <w:proofErr w:type="spellEnd"/>
      <w:r w:rsidRPr="009C4836">
        <w:rPr>
          <w:rFonts w:ascii="StobiSerif Medium" w:hAnsi="StobiSerif Medium" w:cs="Arial"/>
        </w:rPr>
        <w:t xml:space="preserve"> </w:t>
      </w:r>
      <w:proofErr w:type="spellStart"/>
      <w:r w:rsidRPr="009C4836">
        <w:rPr>
          <w:rFonts w:ascii="StobiSerif Medium" w:hAnsi="StobiSerif Medium" w:cs="Arial"/>
        </w:rPr>
        <w:t>земјоделството</w:t>
      </w:r>
      <w:proofErr w:type="spellEnd"/>
      <w:r w:rsidRPr="009C4836">
        <w:rPr>
          <w:rFonts w:ascii="StobiSerif Medium" w:hAnsi="StobiSerif Medium" w:cs="Arial"/>
        </w:rPr>
        <w:t xml:space="preserve"> </w:t>
      </w:r>
      <w:proofErr w:type="spellStart"/>
      <w:r w:rsidRPr="009C4836">
        <w:rPr>
          <w:rFonts w:ascii="StobiSerif Medium" w:hAnsi="StobiSerif Medium" w:cs="Arial"/>
        </w:rPr>
        <w:t>во</w:t>
      </w:r>
      <w:proofErr w:type="spellEnd"/>
      <w:r w:rsidRPr="009C4836">
        <w:rPr>
          <w:rFonts w:ascii="StobiSerif Medium" w:hAnsi="StobiSerif Medium" w:cs="Arial"/>
        </w:rPr>
        <w:t xml:space="preserve"> </w:t>
      </w:r>
      <w:proofErr w:type="spellStart"/>
      <w:r w:rsidRPr="009C4836">
        <w:rPr>
          <w:rFonts w:ascii="StobiSerif Medium" w:hAnsi="StobiSerif Medium" w:cs="Arial"/>
        </w:rPr>
        <w:t>Република</w:t>
      </w:r>
      <w:proofErr w:type="spellEnd"/>
      <w:r w:rsidRPr="009C4836">
        <w:rPr>
          <w:rFonts w:ascii="StobiSerif Medium" w:hAnsi="StobiSerif Medium" w:cs="Arial"/>
        </w:rPr>
        <w:t xml:space="preserve"> </w:t>
      </w:r>
      <w:proofErr w:type="spellStart"/>
      <w:r w:rsidRPr="009C4836">
        <w:rPr>
          <w:rFonts w:ascii="StobiSerif Medium" w:hAnsi="StobiSerif Medium" w:cs="Arial"/>
        </w:rPr>
        <w:t>Македонија</w:t>
      </w:r>
      <w:proofErr w:type="spellEnd"/>
      <w:r w:rsidRPr="009C4836">
        <w:rPr>
          <w:rFonts w:ascii="StobiSerif Medium" w:hAnsi="StobiSerif Medium" w:cs="Arial"/>
        </w:rPr>
        <w:t xml:space="preserve"> </w:t>
      </w:r>
      <w:proofErr w:type="spellStart"/>
      <w:r w:rsidR="00EF3A00" w:rsidRPr="0070060D">
        <w:rPr>
          <w:rFonts w:ascii="StobiSerif Medium" w:hAnsi="StobiSerif Medium" w:cs="Arial"/>
        </w:rPr>
        <w:t>кој</w:t>
      </w:r>
      <w:proofErr w:type="spellEnd"/>
      <w:r w:rsidR="00EF3A00" w:rsidRPr="0070060D">
        <w:rPr>
          <w:rFonts w:ascii="StobiSerif Medium" w:hAnsi="StobiSerif Medium" w:cs="Arial"/>
        </w:rPr>
        <w:t xml:space="preserve"> </w:t>
      </w:r>
      <w:proofErr w:type="spellStart"/>
      <w:r w:rsidRPr="009C4836">
        <w:rPr>
          <w:rFonts w:ascii="StobiSerif Medium" w:hAnsi="StobiSerif Medium" w:cs="Arial"/>
        </w:rPr>
        <w:t>треба</w:t>
      </w:r>
      <w:proofErr w:type="spellEnd"/>
      <w:r w:rsidRPr="009C4836">
        <w:rPr>
          <w:rFonts w:ascii="StobiSerif Medium" w:hAnsi="StobiSerif Medium" w:cs="Arial"/>
        </w:rPr>
        <w:t xml:space="preserve"> </w:t>
      </w:r>
      <w:proofErr w:type="spellStart"/>
      <w:r w:rsidRPr="009C4836">
        <w:rPr>
          <w:rFonts w:ascii="StobiSerif Medium" w:hAnsi="StobiSerif Medium" w:cs="Arial"/>
        </w:rPr>
        <w:t>да</w:t>
      </w:r>
      <w:proofErr w:type="spellEnd"/>
      <w:r w:rsidRPr="009C4836">
        <w:rPr>
          <w:rFonts w:ascii="StobiSerif Medium" w:hAnsi="StobiSerif Medium" w:cs="Arial"/>
        </w:rPr>
        <w:t xml:space="preserve"> </w:t>
      </w:r>
      <w:proofErr w:type="spellStart"/>
      <w:r w:rsidRPr="009C4836">
        <w:rPr>
          <w:rFonts w:ascii="StobiSerif Medium" w:hAnsi="StobiSerif Medium" w:cs="Arial"/>
        </w:rPr>
        <w:t>овозможи</w:t>
      </w:r>
      <w:proofErr w:type="spellEnd"/>
      <w:r w:rsidRPr="009C4836">
        <w:rPr>
          <w:rFonts w:ascii="StobiSerif Medium" w:hAnsi="StobiSerif Medium" w:cs="Arial"/>
        </w:rPr>
        <w:t xml:space="preserve"> </w:t>
      </w:r>
      <w:proofErr w:type="spellStart"/>
      <w:r w:rsidRPr="009C4836">
        <w:rPr>
          <w:rFonts w:ascii="StobiSerif Medium" w:hAnsi="StobiSerif Medium" w:cs="Arial"/>
        </w:rPr>
        <w:t>зголемување</w:t>
      </w:r>
      <w:proofErr w:type="spellEnd"/>
      <w:r w:rsidRPr="009C4836">
        <w:rPr>
          <w:rFonts w:ascii="StobiSerif Medium" w:hAnsi="StobiSerif Medium" w:cs="Arial"/>
        </w:rPr>
        <w:t xml:space="preserve"> </w:t>
      </w:r>
      <w:proofErr w:type="spellStart"/>
      <w:r w:rsidRPr="009C4836">
        <w:rPr>
          <w:rFonts w:ascii="StobiSerif Medium" w:hAnsi="StobiSerif Medium" w:cs="Arial"/>
        </w:rPr>
        <w:t>на</w:t>
      </w:r>
      <w:proofErr w:type="spellEnd"/>
      <w:r w:rsidRPr="009C4836">
        <w:rPr>
          <w:rFonts w:ascii="StobiSerif Medium" w:hAnsi="StobiSerif Medium" w:cs="Arial"/>
        </w:rPr>
        <w:t xml:space="preserve"> </w:t>
      </w:r>
      <w:proofErr w:type="spellStart"/>
      <w:r w:rsidRPr="009C4836">
        <w:rPr>
          <w:rFonts w:ascii="StobiSerif Medium" w:hAnsi="StobiSerif Medium" w:cs="Arial"/>
        </w:rPr>
        <w:t>опфатот</w:t>
      </w:r>
      <w:proofErr w:type="spellEnd"/>
      <w:r w:rsidRPr="009C4836">
        <w:rPr>
          <w:rFonts w:ascii="StobiSerif Medium" w:hAnsi="StobiSerif Medium" w:cs="Arial"/>
        </w:rPr>
        <w:t xml:space="preserve"> </w:t>
      </w:r>
      <w:proofErr w:type="spellStart"/>
      <w:r w:rsidRPr="009C4836">
        <w:rPr>
          <w:rFonts w:ascii="StobiSerif Medium" w:hAnsi="StobiSerif Medium" w:cs="Arial"/>
        </w:rPr>
        <w:t>на</w:t>
      </w:r>
      <w:proofErr w:type="spellEnd"/>
      <w:r w:rsidRPr="009C4836">
        <w:rPr>
          <w:rFonts w:ascii="StobiSerif Medium" w:hAnsi="StobiSerif Medium" w:cs="Arial"/>
        </w:rPr>
        <w:t xml:space="preserve"> </w:t>
      </w:r>
      <w:proofErr w:type="spellStart"/>
      <w:r w:rsidRPr="009C4836">
        <w:rPr>
          <w:rFonts w:ascii="StobiSerif Medium" w:hAnsi="StobiSerif Medium" w:cs="Arial"/>
        </w:rPr>
        <w:t>корисници</w:t>
      </w:r>
      <w:r w:rsidR="00EF3A00" w:rsidRPr="0070060D">
        <w:rPr>
          <w:rFonts w:ascii="StobiSerif Medium" w:hAnsi="StobiSerif Medium" w:cs="Arial"/>
        </w:rPr>
        <w:t>те</w:t>
      </w:r>
      <w:proofErr w:type="spellEnd"/>
      <w:r w:rsidRPr="009C4836">
        <w:rPr>
          <w:rFonts w:ascii="StobiSerif Medium" w:hAnsi="StobiSerif Medium" w:cs="Arial"/>
        </w:rPr>
        <w:t xml:space="preserve"> </w:t>
      </w:r>
      <w:proofErr w:type="spellStart"/>
      <w:r w:rsidRPr="009C4836">
        <w:rPr>
          <w:rFonts w:ascii="StobiSerif Medium" w:hAnsi="StobiSerif Medium" w:cs="Arial"/>
        </w:rPr>
        <w:t>на</w:t>
      </w:r>
      <w:proofErr w:type="spellEnd"/>
      <w:r w:rsidRPr="009C4836">
        <w:rPr>
          <w:rFonts w:ascii="StobiSerif Medium" w:hAnsi="StobiSerif Medium" w:cs="Arial"/>
        </w:rPr>
        <w:t xml:space="preserve"> </w:t>
      </w:r>
      <w:proofErr w:type="spellStart"/>
      <w:r w:rsidRPr="009C4836">
        <w:rPr>
          <w:rFonts w:ascii="StobiSerif Medium" w:hAnsi="StobiSerif Medium" w:cs="Arial"/>
        </w:rPr>
        <w:t>советодавни</w:t>
      </w:r>
      <w:proofErr w:type="spellEnd"/>
      <w:r w:rsidRPr="009C4836">
        <w:rPr>
          <w:rFonts w:ascii="StobiSerif Medium" w:hAnsi="StobiSerif Medium" w:cs="Arial"/>
        </w:rPr>
        <w:t xml:space="preserve"> </w:t>
      </w:r>
      <w:proofErr w:type="spellStart"/>
      <w:r w:rsidRPr="009C4836">
        <w:rPr>
          <w:rFonts w:ascii="StobiSerif Medium" w:hAnsi="StobiSerif Medium" w:cs="Arial"/>
        </w:rPr>
        <w:t>услуги</w:t>
      </w:r>
      <w:proofErr w:type="spellEnd"/>
      <w:r w:rsidRPr="0070060D">
        <w:rPr>
          <w:rFonts w:ascii="StobiSerif Medium" w:hAnsi="StobiSerif Medium" w:cs="Arial"/>
        </w:rPr>
        <w:t xml:space="preserve"> </w:t>
      </w:r>
      <w:proofErr w:type="spellStart"/>
      <w:r w:rsidR="008F78C1" w:rsidRPr="0070060D">
        <w:rPr>
          <w:rFonts w:ascii="StobiSerif Medium" w:hAnsi="StobiSerif Medium" w:cs="Arial"/>
        </w:rPr>
        <w:t>финансирани</w:t>
      </w:r>
      <w:proofErr w:type="spellEnd"/>
      <w:r w:rsidR="008F78C1" w:rsidRPr="0070060D">
        <w:rPr>
          <w:rFonts w:ascii="StobiSerif Medium" w:hAnsi="StobiSerif Medium" w:cs="Arial"/>
        </w:rPr>
        <w:t xml:space="preserve"> </w:t>
      </w:r>
      <w:proofErr w:type="spellStart"/>
      <w:r w:rsidR="008F78C1" w:rsidRPr="0070060D">
        <w:rPr>
          <w:rFonts w:ascii="StobiSerif Medium" w:hAnsi="StobiSerif Medium" w:cs="Arial"/>
        </w:rPr>
        <w:t>од</w:t>
      </w:r>
      <w:proofErr w:type="spellEnd"/>
      <w:r w:rsidR="008F78C1" w:rsidRPr="0070060D">
        <w:rPr>
          <w:rFonts w:ascii="StobiSerif Medium" w:hAnsi="StobiSerif Medium" w:cs="Arial"/>
        </w:rPr>
        <w:t xml:space="preserve"> </w:t>
      </w:r>
      <w:proofErr w:type="spellStart"/>
      <w:r w:rsidR="008F78C1" w:rsidRPr="0070060D">
        <w:rPr>
          <w:rFonts w:ascii="StobiSerif Medium" w:hAnsi="StobiSerif Medium" w:cs="Arial"/>
        </w:rPr>
        <w:t>страна</w:t>
      </w:r>
      <w:proofErr w:type="spellEnd"/>
      <w:r w:rsidR="008F78C1" w:rsidRPr="0070060D">
        <w:rPr>
          <w:rFonts w:ascii="StobiSerif Medium" w:hAnsi="StobiSerif Medium" w:cs="Arial"/>
        </w:rPr>
        <w:t xml:space="preserve"> </w:t>
      </w:r>
      <w:proofErr w:type="spellStart"/>
      <w:r w:rsidR="008F78C1" w:rsidRPr="0070060D">
        <w:rPr>
          <w:rFonts w:ascii="StobiSerif Medium" w:hAnsi="StobiSerif Medium" w:cs="Arial"/>
        </w:rPr>
        <w:t>на</w:t>
      </w:r>
      <w:proofErr w:type="spellEnd"/>
      <w:r w:rsidR="008F78C1" w:rsidRPr="0070060D">
        <w:rPr>
          <w:rFonts w:ascii="StobiSerif Medium" w:hAnsi="StobiSerif Medium" w:cs="Arial"/>
        </w:rPr>
        <w:t xml:space="preserve"> </w:t>
      </w:r>
      <w:proofErr w:type="spellStart"/>
      <w:r w:rsidR="008F78C1" w:rsidRPr="0070060D">
        <w:rPr>
          <w:rFonts w:ascii="StobiSerif Medium" w:hAnsi="StobiSerif Medium" w:cs="Arial"/>
        </w:rPr>
        <w:t>државата</w:t>
      </w:r>
      <w:proofErr w:type="spellEnd"/>
      <w:r w:rsidR="001F0F5A">
        <w:rPr>
          <w:rFonts w:ascii="StobiSerif Medium" w:hAnsi="StobiSerif Medium" w:cs="Arial"/>
          <w:lang w:val="mk-MK"/>
        </w:rPr>
        <w:t xml:space="preserve">, </w:t>
      </w:r>
      <w:r w:rsidR="00E70CC8">
        <w:rPr>
          <w:rFonts w:ascii="StobiSerif Medium" w:hAnsi="StobiSerif Medium" w:cs="Arial"/>
          <w:lang w:val="mk-MK"/>
        </w:rPr>
        <w:t>подобр</w:t>
      </w:r>
      <w:r w:rsidR="001F0F5A">
        <w:rPr>
          <w:rFonts w:ascii="StobiSerif Medium" w:hAnsi="StobiSerif Medium" w:cs="Arial"/>
          <w:lang w:val="mk-MK"/>
        </w:rPr>
        <w:t>ување на к</w:t>
      </w:r>
      <w:proofErr w:type="spellStart"/>
      <w:r w:rsidRPr="0070060D">
        <w:rPr>
          <w:rFonts w:ascii="StobiSerif Medium" w:hAnsi="StobiSerif Medium" w:cs="Arial"/>
        </w:rPr>
        <w:t>валитетот</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обезбедените</w:t>
      </w:r>
      <w:proofErr w:type="spellEnd"/>
      <w:r w:rsidRPr="0070060D">
        <w:rPr>
          <w:rFonts w:ascii="StobiSerif Medium" w:hAnsi="StobiSerif Medium" w:cs="Arial"/>
        </w:rPr>
        <w:t xml:space="preserve"> </w:t>
      </w:r>
      <w:proofErr w:type="spellStart"/>
      <w:r w:rsidRPr="0070060D">
        <w:rPr>
          <w:rFonts w:ascii="StobiSerif Medium" w:hAnsi="StobiSerif Medium" w:cs="Arial"/>
        </w:rPr>
        <w:t>услуги</w:t>
      </w:r>
      <w:proofErr w:type="spellEnd"/>
      <w:r w:rsidR="008F78C1">
        <w:rPr>
          <w:rFonts w:ascii="StobiSerif Medium" w:hAnsi="StobiSerif Medium" w:cs="Arial"/>
          <w:lang w:val="mk-MK"/>
        </w:rPr>
        <w:t xml:space="preserve">, како и целосна </w:t>
      </w:r>
      <w:proofErr w:type="spellStart"/>
      <w:r w:rsidR="00EF3A00" w:rsidRPr="0070060D">
        <w:rPr>
          <w:rFonts w:ascii="StobiSerif Medium" w:hAnsi="StobiSerif Medium" w:cs="Arial"/>
        </w:rPr>
        <w:t>услогласен</w:t>
      </w:r>
      <w:proofErr w:type="spellEnd"/>
      <w:r w:rsidR="008F78C1">
        <w:rPr>
          <w:rFonts w:ascii="StobiSerif Medium" w:hAnsi="StobiSerif Medium" w:cs="Arial"/>
          <w:lang w:val="mk-MK"/>
        </w:rPr>
        <w:t xml:space="preserve">ост на </w:t>
      </w:r>
      <w:proofErr w:type="spellStart"/>
      <w:r w:rsidR="008F78C1" w:rsidRPr="0070060D">
        <w:rPr>
          <w:rFonts w:ascii="StobiSerif Medium" w:hAnsi="StobiSerif Medium" w:cs="Arial"/>
        </w:rPr>
        <w:t>советодавни</w:t>
      </w:r>
      <w:proofErr w:type="spellEnd"/>
      <w:r w:rsidR="008F78C1">
        <w:rPr>
          <w:rFonts w:ascii="StobiSerif Medium" w:hAnsi="StobiSerif Medium" w:cs="Arial"/>
          <w:lang w:val="mk-MK"/>
        </w:rPr>
        <w:t>те</w:t>
      </w:r>
      <w:r w:rsidR="008F78C1" w:rsidRPr="0070060D">
        <w:rPr>
          <w:rFonts w:ascii="StobiSerif Medium" w:hAnsi="StobiSerif Medium" w:cs="Arial"/>
        </w:rPr>
        <w:t xml:space="preserve"> </w:t>
      </w:r>
      <w:proofErr w:type="spellStart"/>
      <w:r w:rsidR="008F78C1" w:rsidRPr="0070060D">
        <w:rPr>
          <w:rFonts w:ascii="StobiSerif Medium" w:hAnsi="StobiSerif Medium" w:cs="Arial"/>
        </w:rPr>
        <w:t>активности</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со</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приоритетите</w:t>
      </w:r>
      <w:proofErr w:type="spellEnd"/>
      <w:r w:rsidR="00EF3A00" w:rsidRPr="0070060D">
        <w:rPr>
          <w:rFonts w:ascii="StobiSerif Medium" w:hAnsi="StobiSerif Medium" w:cs="Arial"/>
        </w:rPr>
        <w:t xml:space="preserve"> и </w:t>
      </w:r>
      <w:proofErr w:type="spellStart"/>
      <w:r w:rsidR="00EF3A00" w:rsidRPr="0070060D">
        <w:rPr>
          <w:rFonts w:ascii="StobiSerif Medium" w:hAnsi="StobiSerif Medium" w:cs="Arial"/>
        </w:rPr>
        <w:t>целите</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на</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земјоделската</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политика</w:t>
      </w:r>
      <w:proofErr w:type="spellEnd"/>
      <w:r w:rsidR="00EF3A00" w:rsidRPr="0070060D">
        <w:rPr>
          <w:rFonts w:ascii="StobiSerif Medium" w:hAnsi="StobiSerif Medium" w:cs="Arial"/>
        </w:rPr>
        <w:t xml:space="preserve">. </w:t>
      </w:r>
    </w:p>
    <w:p w:rsidR="00EF3A00" w:rsidRDefault="00EF3A00" w:rsidP="00121AEC">
      <w:pPr>
        <w:overflowPunct w:val="0"/>
        <w:autoSpaceDE w:val="0"/>
        <w:autoSpaceDN w:val="0"/>
        <w:adjustRightInd w:val="0"/>
        <w:spacing w:after="0" w:line="240" w:lineRule="auto"/>
        <w:ind w:firstLine="720"/>
        <w:jc w:val="both"/>
        <w:textAlignment w:val="baseline"/>
        <w:rPr>
          <w:rFonts w:ascii="StobiSerif Medium" w:hAnsi="StobiSerif Medium" w:cs="Arial"/>
        </w:rPr>
      </w:pPr>
      <w:proofErr w:type="spellStart"/>
      <w:proofErr w:type="gramStart"/>
      <w:r w:rsidRPr="0070060D">
        <w:rPr>
          <w:rFonts w:ascii="StobiSerif Medium" w:hAnsi="StobiSerif Medium" w:cs="Arial"/>
        </w:rPr>
        <w:t>Како</w:t>
      </w:r>
      <w:proofErr w:type="spellEnd"/>
      <w:r w:rsidRPr="0070060D">
        <w:rPr>
          <w:rFonts w:ascii="StobiSerif Medium" w:hAnsi="StobiSerif Medium" w:cs="Arial"/>
        </w:rPr>
        <w:t xml:space="preserve"> </w:t>
      </w:r>
      <w:proofErr w:type="spellStart"/>
      <w:r w:rsidRPr="0070060D">
        <w:rPr>
          <w:rFonts w:ascii="StobiSerif Medium" w:hAnsi="StobiSerif Medium" w:cs="Arial"/>
        </w:rPr>
        <w:t>резултат</w:t>
      </w:r>
      <w:proofErr w:type="spellEnd"/>
      <w:r w:rsidRPr="0070060D">
        <w:rPr>
          <w:rFonts w:ascii="StobiSerif Medium" w:hAnsi="StobiSerif Medium" w:cs="Arial"/>
        </w:rPr>
        <w:t xml:space="preserve"> </w:t>
      </w:r>
      <w:proofErr w:type="spellStart"/>
      <w:r w:rsidRPr="0070060D">
        <w:rPr>
          <w:rFonts w:ascii="StobiSerif Medium" w:hAnsi="StobiSerif Medium" w:cs="Arial"/>
        </w:rPr>
        <w:t>од</w:t>
      </w:r>
      <w:proofErr w:type="spellEnd"/>
      <w:r w:rsidRPr="0070060D">
        <w:rPr>
          <w:rFonts w:ascii="StobiSerif Medium" w:hAnsi="StobiSerif Medium" w:cs="Arial"/>
        </w:rPr>
        <w:t xml:space="preserve"> </w:t>
      </w:r>
      <w:proofErr w:type="spellStart"/>
      <w:r w:rsidRPr="0070060D">
        <w:rPr>
          <w:rFonts w:ascii="StobiSerif Medium" w:hAnsi="StobiSerif Medium" w:cs="Arial"/>
        </w:rPr>
        <w:t>функционир</w:t>
      </w:r>
      <w:r w:rsidR="008F78C1" w:rsidRPr="0070060D">
        <w:rPr>
          <w:rFonts w:ascii="StobiSerif Medium" w:hAnsi="StobiSerif Medium" w:cs="Arial"/>
        </w:rPr>
        <w:t>а</w:t>
      </w:r>
      <w:r w:rsidRPr="0070060D">
        <w:rPr>
          <w:rFonts w:ascii="StobiSerif Medium" w:hAnsi="StobiSerif Medium" w:cs="Arial"/>
        </w:rPr>
        <w:t>ње</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системот</w:t>
      </w:r>
      <w:proofErr w:type="spellEnd"/>
      <w:r w:rsidRPr="0070060D">
        <w:rPr>
          <w:rFonts w:ascii="StobiSerif Medium" w:hAnsi="StobiSerif Medium" w:cs="Arial"/>
        </w:rPr>
        <w:t xml:space="preserve"> </w:t>
      </w:r>
      <w:proofErr w:type="spellStart"/>
      <w:r w:rsidRPr="0070060D">
        <w:rPr>
          <w:rFonts w:ascii="StobiSerif Medium" w:hAnsi="StobiSerif Medium" w:cs="Arial"/>
        </w:rPr>
        <w:t>воспоставен</w:t>
      </w:r>
      <w:proofErr w:type="spellEnd"/>
      <w:r w:rsidRPr="0070060D">
        <w:rPr>
          <w:rFonts w:ascii="StobiSerif Medium" w:hAnsi="StobiSerif Medium" w:cs="Arial"/>
        </w:rPr>
        <w:t xml:space="preserve"> </w:t>
      </w:r>
      <w:proofErr w:type="spellStart"/>
      <w:r w:rsidRPr="0070060D">
        <w:rPr>
          <w:rFonts w:ascii="StobiSerif Medium" w:hAnsi="StobiSerif Medium" w:cs="Arial"/>
        </w:rPr>
        <w:t>со</w:t>
      </w:r>
      <w:proofErr w:type="spellEnd"/>
      <w:r w:rsidRPr="0070060D">
        <w:rPr>
          <w:rFonts w:ascii="StobiSerif Medium" w:hAnsi="StobiSerif Medium" w:cs="Arial"/>
        </w:rPr>
        <w:t xml:space="preserve"> </w:t>
      </w:r>
      <w:proofErr w:type="spellStart"/>
      <w:r w:rsidRPr="0070060D">
        <w:rPr>
          <w:rFonts w:ascii="StobiSerif Medium" w:hAnsi="StobiSerif Medium" w:cs="Arial"/>
        </w:rPr>
        <w:t>законот</w:t>
      </w:r>
      <w:proofErr w:type="spellEnd"/>
      <w:r w:rsidRPr="0070060D">
        <w:rPr>
          <w:rFonts w:ascii="StobiSerif Medium" w:hAnsi="StobiSerif Medium" w:cs="Arial"/>
        </w:rPr>
        <w:t xml:space="preserve">, </w:t>
      </w:r>
      <w:proofErr w:type="spellStart"/>
      <w:r w:rsidRPr="0070060D">
        <w:rPr>
          <w:rFonts w:ascii="StobiSerif Medium" w:hAnsi="StobiSerif Medium" w:cs="Arial"/>
        </w:rPr>
        <w:t>с</w:t>
      </w:r>
      <w:r w:rsidRPr="009C4836">
        <w:rPr>
          <w:rFonts w:ascii="StobiSerif Medium" w:hAnsi="StobiSerif Medium" w:cs="Arial"/>
        </w:rPr>
        <w:t>оветодавните</w:t>
      </w:r>
      <w:proofErr w:type="spellEnd"/>
      <w:r w:rsidRPr="009C4836">
        <w:rPr>
          <w:rFonts w:ascii="StobiSerif Medium" w:hAnsi="StobiSerif Medium" w:cs="Arial"/>
        </w:rPr>
        <w:t xml:space="preserve"> </w:t>
      </w:r>
      <w:proofErr w:type="spellStart"/>
      <w:r w:rsidRPr="009C4836">
        <w:rPr>
          <w:rFonts w:ascii="StobiSerif Medium" w:hAnsi="StobiSerif Medium" w:cs="Arial"/>
        </w:rPr>
        <w:t>услуги</w:t>
      </w:r>
      <w:proofErr w:type="spellEnd"/>
      <w:r w:rsidRPr="009C4836">
        <w:rPr>
          <w:rFonts w:ascii="StobiSerif Medium" w:hAnsi="StobiSerif Medium" w:cs="Arial"/>
        </w:rPr>
        <w:t xml:space="preserve"> </w:t>
      </w:r>
      <w:proofErr w:type="spellStart"/>
      <w:r w:rsidRPr="0070060D">
        <w:rPr>
          <w:rFonts w:ascii="StobiSerif Medium" w:hAnsi="StobiSerif Medium" w:cs="Arial"/>
        </w:rPr>
        <w:t>треба</w:t>
      </w:r>
      <w:proofErr w:type="spellEnd"/>
      <w:r w:rsidRPr="0070060D">
        <w:rPr>
          <w:rFonts w:ascii="StobiSerif Medium" w:hAnsi="StobiSerif Medium" w:cs="Arial"/>
        </w:rPr>
        <w:t xml:space="preserve"> </w:t>
      </w:r>
      <w:proofErr w:type="spellStart"/>
      <w:r w:rsidRPr="009C4836">
        <w:rPr>
          <w:rFonts w:ascii="StobiSerif Medium" w:hAnsi="StobiSerif Medium" w:cs="Arial"/>
        </w:rPr>
        <w:t>да</w:t>
      </w:r>
      <w:proofErr w:type="spellEnd"/>
      <w:r w:rsidRPr="009C4836">
        <w:rPr>
          <w:rFonts w:ascii="StobiSerif Medium" w:hAnsi="StobiSerif Medium" w:cs="Arial"/>
        </w:rPr>
        <w:t xml:space="preserve"> </w:t>
      </w:r>
      <w:proofErr w:type="spellStart"/>
      <w:r w:rsidRPr="009C4836">
        <w:rPr>
          <w:rFonts w:ascii="StobiSerif Medium" w:hAnsi="StobiSerif Medium" w:cs="Arial"/>
        </w:rPr>
        <w:t>бидат</w:t>
      </w:r>
      <w:proofErr w:type="spellEnd"/>
      <w:r w:rsidRPr="009C4836">
        <w:rPr>
          <w:rFonts w:ascii="StobiSerif Medium" w:hAnsi="StobiSerif Medium" w:cs="Arial"/>
        </w:rPr>
        <w:t xml:space="preserve"> </w:t>
      </w:r>
      <w:proofErr w:type="spellStart"/>
      <w:r w:rsidRPr="009C4836">
        <w:rPr>
          <w:rFonts w:ascii="StobiSerif Medium" w:hAnsi="StobiSerif Medium" w:cs="Arial"/>
        </w:rPr>
        <w:t>достапни</w:t>
      </w:r>
      <w:proofErr w:type="spellEnd"/>
      <w:r w:rsidRPr="009C4836">
        <w:rPr>
          <w:rFonts w:ascii="StobiSerif Medium" w:hAnsi="StobiSerif Medium" w:cs="Arial"/>
        </w:rPr>
        <w:t xml:space="preserve"> </w:t>
      </w:r>
      <w:proofErr w:type="spellStart"/>
      <w:r w:rsidRPr="0070060D">
        <w:rPr>
          <w:rFonts w:ascii="StobiSerif Medium" w:hAnsi="StobiSerif Medium" w:cs="Arial"/>
        </w:rPr>
        <w:t>до</w:t>
      </w:r>
      <w:proofErr w:type="spellEnd"/>
      <w:r w:rsidRPr="009C4836">
        <w:rPr>
          <w:rFonts w:ascii="StobiSerif Medium" w:hAnsi="StobiSerif Medium" w:cs="Arial"/>
        </w:rPr>
        <w:t xml:space="preserve"> </w:t>
      </w:r>
      <w:proofErr w:type="spellStart"/>
      <w:r w:rsidRPr="009C4836">
        <w:rPr>
          <w:rFonts w:ascii="StobiSerif Medium" w:hAnsi="StobiSerif Medium" w:cs="Arial"/>
        </w:rPr>
        <w:t>најголемиот</w:t>
      </w:r>
      <w:proofErr w:type="spellEnd"/>
      <w:r w:rsidRPr="009C4836">
        <w:rPr>
          <w:rFonts w:ascii="StobiSerif Medium" w:hAnsi="StobiSerif Medium" w:cs="Arial"/>
        </w:rPr>
        <w:t xml:space="preserve"> </w:t>
      </w:r>
      <w:proofErr w:type="spellStart"/>
      <w:r w:rsidRPr="009C4836">
        <w:rPr>
          <w:rFonts w:ascii="StobiSerif Medium" w:hAnsi="StobiSerif Medium" w:cs="Arial"/>
        </w:rPr>
        <w:t>број</w:t>
      </w:r>
      <w:proofErr w:type="spellEnd"/>
      <w:r w:rsidRPr="009C4836">
        <w:rPr>
          <w:rFonts w:ascii="StobiSerif Medium" w:hAnsi="StobiSerif Medium" w:cs="Arial"/>
        </w:rPr>
        <w:t xml:space="preserve"> </w:t>
      </w:r>
      <w:proofErr w:type="spellStart"/>
      <w:r w:rsidRPr="009C4836">
        <w:rPr>
          <w:rFonts w:ascii="StobiSerif Medium" w:hAnsi="StobiSerif Medium" w:cs="Arial"/>
        </w:rPr>
        <w:t>од</w:t>
      </w:r>
      <w:proofErr w:type="spellEnd"/>
      <w:r w:rsidRPr="009C4836">
        <w:rPr>
          <w:rFonts w:ascii="StobiSerif Medium" w:hAnsi="StobiSerif Medium" w:cs="Arial"/>
        </w:rPr>
        <w:t xml:space="preserve"> </w:t>
      </w:r>
      <w:proofErr w:type="spellStart"/>
      <w:r w:rsidRPr="009C4836">
        <w:rPr>
          <w:rFonts w:ascii="StobiSerif Medium" w:hAnsi="StobiSerif Medium" w:cs="Arial"/>
        </w:rPr>
        <w:t>претприемчливи</w:t>
      </w:r>
      <w:proofErr w:type="spellEnd"/>
      <w:r w:rsidR="006C3794">
        <w:rPr>
          <w:rFonts w:ascii="StobiSerif Medium" w:hAnsi="StobiSerif Medium" w:cs="Arial"/>
          <w:lang w:val="mk-MK"/>
        </w:rPr>
        <w:t>те</w:t>
      </w:r>
      <w:r w:rsidRPr="009C4836">
        <w:rPr>
          <w:rFonts w:ascii="StobiSerif Medium" w:hAnsi="StobiSerif Medium" w:cs="Arial"/>
        </w:rPr>
        <w:t xml:space="preserve">, </w:t>
      </w:r>
      <w:proofErr w:type="spellStart"/>
      <w:r w:rsidRPr="009C4836">
        <w:rPr>
          <w:rFonts w:ascii="StobiSerif Medium" w:hAnsi="StobiSerif Medium" w:cs="Arial"/>
        </w:rPr>
        <w:t>развојно-ориентирани</w:t>
      </w:r>
      <w:proofErr w:type="spellEnd"/>
      <w:r w:rsidRPr="009C4836">
        <w:rPr>
          <w:rFonts w:ascii="StobiSerif Medium" w:hAnsi="StobiSerif Medium" w:cs="Arial"/>
        </w:rPr>
        <w:t xml:space="preserve"> </w:t>
      </w:r>
      <w:proofErr w:type="spellStart"/>
      <w:r w:rsidRPr="009C4836">
        <w:rPr>
          <w:rFonts w:ascii="StobiSerif Medium" w:hAnsi="StobiSerif Medium" w:cs="Arial"/>
        </w:rPr>
        <w:t>земјоделци</w:t>
      </w:r>
      <w:proofErr w:type="spellEnd"/>
      <w:r w:rsidRPr="009C4836">
        <w:rPr>
          <w:rFonts w:ascii="StobiSerif Medium" w:hAnsi="StobiSerif Medium" w:cs="Arial"/>
        </w:rPr>
        <w:t>.</w:t>
      </w:r>
      <w:proofErr w:type="gramEnd"/>
      <w:r w:rsidRPr="009C4836">
        <w:rPr>
          <w:rFonts w:ascii="StobiSerif Medium" w:hAnsi="StobiSerif Medium" w:cs="Arial"/>
        </w:rPr>
        <w:t xml:space="preserve"> </w:t>
      </w:r>
      <w:proofErr w:type="spellStart"/>
      <w:proofErr w:type="gramStart"/>
      <w:r w:rsidRPr="009C4836">
        <w:rPr>
          <w:rFonts w:ascii="StobiSerif Medium" w:hAnsi="StobiSerif Medium" w:cs="Arial"/>
        </w:rPr>
        <w:t>Квалитетот</w:t>
      </w:r>
      <w:proofErr w:type="spellEnd"/>
      <w:r w:rsidRPr="009C4836">
        <w:rPr>
          <w:rFonts w:ascii="StobiSerif Medium" w:hAnsi="StobiSerif Medium" w:cs="Arial"/>
        </w:rPr>
        <w:t xml:space="preserve"> </w:t>
      </w:r>
      <w:proofErr w:type="spellStart"/>
      <w:r w:rsidRPr="009C4836">
        <w:rPr>
          <w:rFonts w:ascii="StobiSerif Medium" w:hAnsi="StobiSerif Medium" w:cs="Arial"/>
        </w:rPr>
        <w:t>на</w:t>
      </w:r>
      <w:proofErr w:type="spellEnd"/>
      <w:r w:rsidRPr="009C4836">
        <w:rPr>
          <w:rFonts w:ascii="StobiSerif Medium" w:hAnsi="StobiSerif Medium" w:cs="Arial"/>
        </w:rPr>
        <w:t xml:space="preserve"> </w:t>
      </w:r>
      <w:proofErr w:type="spellStart"/>
      <w:r w:rsidRPr="009C4836">
        <w:rPr>
          <w:rFonts w:ascii="StobiSerif Medium" w:hAnsi="StobiSerif Medium" w:cs="Arial"/>
        </w:rPr>
        <w:t>обезбедените</w:t>
      </w:r>
      <w:proofErr w:type="spellEnd"/>
      <w:r w:rsidRPr="009C4836">
        <w:rPr>
          <w:rFonts w:ascii="StobiSerif Medium" w:hAnsi="StobiSerif Medium" w:cs="Arial"/>
        </w:rPr>
        <w:t xml:space="preserve"> </w:t>
      </w:r>
      <w:proofErr w:type="spellStart"/>
      <w:r w:rsidRPr="009C4836">
        <w:rPr>
          <w:rFonts w:ascii="StobiSerif Medium" w:hAnsi="StobiSerif Medium" w:cs="Arial"/>
        </w:rPr>
        <w:t>советодавни</w:t>
      </w:r>
      <w:proofErr w:type="spellEnd"/>
      <w:r w:rsidRPr="009C4836">
        <w:rPr>
          <w:rFonts w:ascii="StobiSerif Medium" w:hAnsi="StobiSerif Medium" w:cs="Arial"/>
        </w:rPr>
        <w:t xml:space="preserve"> </w:t>
      </w:r>
      <w:proofErr w:type="spellStart"/>
      <w:r w:rsidRPr="009C4836">
        <w:rPr>
          <w:rFonts w:ascii="StobiSerif Medium" w:hAnsi="StobiSerif Medium" w:cs="Arial"/>
        </w:rPr>
        <w:t>услуги</w:t>
      </w:r>
      <w:proofErr w:type="spellEnd"/>
      <w:r w:rsidRPr="009C4836">
        <w:rPr>
          <w:rFonts w:ascii="StobiSerif Medium" w:hAnsi="StobiSerif Medium" w:cs="Arial"/>
        </w:rPr>
        <w:t xml:space="preserve"> </w:t>
      </w:r>
      <w:proofErr w:type="spellStart"/>
      <w:r w:rsidRPr="009C4836">
        <w:rPr>
          <w:rFonts w:ascii="StobiSerif Medium" w:hAnsi="StobiSerif Medium" w:cs="Arial"/>
        </w:rPr>
        <w:t>треба</w:t>
      </w:r>
      <w:proofErr w:type="spellEnd"/>
      <w:r w:rsidRPr="009C4836">
        <w:rPr>
          <w:rFonts w:ascii="StobiSerif Medium" w:hAnsi="StobiSerif Medium" w:cs="Arial"/>
        </w:rPr>
        <w:t xml:space="preserve"> </w:t>
      </w:r>
      <w:proofErr w:type="spellStart"/>
      <w:r w:rsidRPr="009C4836">
        <w:rPr>
          <w:rFonts w:ascii="StobiSerif Medium" w:hAnsi="StobiSerif Medium" w:cs="Arial"/>
        </w:rPr>
        <w:t>да</w:t>
      </w:r>
      <w:proofErr w:type="spellEnd"/>
      <w:r w:rsidRPr="009C4836">
        <w:rPr>
          <w:rFonts w:ascii="StobiSerif Medium" w:hAnsi="StobiSerif Medium" w:cs="Arial"/>
        </w:rPr>
        <w:t xml:space="preserve"> </w:t>
      </w:r>
      <w:proofErr w:type="spellStart"/>
      <w:r w:rsidRPr="009C4836">
        <w:rPr>
          <w:rFonts w:ascii="StobiSerif Medium" w:hAnsi="StobiSerif Medium" w:cs="Arial"/>
        </w:rPr>
        <w:t>биде</w:t>
      </w:r>
      <w:proofErr w:type="spellEnd"/>
      <w:r w:rsidRPr="009C4836">
        <w:rPr>
          <w:rFonts w:ascii="StobiSerif Medium" w:hAnsi="StobiSerif Medium" w:cs="Arial"/>
        </w:rPr>
        <w:t xml:space="preserve"> </w:t>
      </w:r>
      <w:proofErr w:type="spellStart"/>
      <w:r w:rsidRPr="009C4836">
        <w:rPr>
          <w:rFonts w:ascii="StobiSerif Medium" w:hAnsi="StobiSerif Medium" w:cs="Arial"/>
        </w:rPr>
        <w:t>подобрен</w:t>
      </w:r>
      <w:proofErr w:type="spellEnd"/>
      <w:r w:rsidRPr="009C4836">
        <w:rPr>
          <w:rFonts w:ascii="StobiSerif Medium" w:hAnsi="StobiSerif Medium" w:cs="Arial"/>
        </w:rPr>
        <w:t xml:space="preserve">, а </w:t>
      </w:r>
      <w:proofErr w:type="spellStart"/>
      <w:r w:rsidRPr="009C4836">
        <w:rPr>
          <w:rFonts w:ascii="StobiSerif Medium" w:hAnsi="StobiSerif Medium" w:cs="Arial"/>
        </w:rPr>
        <w:t>понудата</w:t>
      </w:r>
      <w:proofErr w:type="spellEnd"/>
      <w:r w:rsidRPr="009C4836">
        <w:rPr>
          <w:rFonts w:ascii="StobiSerif Medium" w:hAnsi="StobiSerif Medium" w:cs="Arial"/>
        </w:rPr>
        <w:t xml:space="preserve"> </w:t>
      </w:r>
      <w:proofErr w:type="spellStart"/>
      <w:r w:rsidRPr="009C4836">
        <w:rPr>
          <w:rFonts w:ascii="StobiSerif Medium" w:hAnsi="StobiSerif Medium" w:cs="Arial"/>
        </w:rPr>
        <w:t>усогласена</w:t>
      </w:r>
      <w:proofErr w:type="spellEnd"/>
      <w:r w:rsidRPr="009C4836">
        <w:rPr>
          <w:rFonts w:ascii="StobiSerif Medium" w:hAnsi="StobiSerif Medium" w:cs="Arial"/>
        </w:rPr>
        <w:t xml:space="preserve"> </w:t>
      </w:r>
      <w:proofErr w:type="spellStart"/>
      <w:r w:rsidRPr="009C4836">
        <w:rPr>
          <w:rFonts w:ascii="StobiSerif Medium" w:hAnsi="StobiSerif Medium" w:cs="Arial"/>
        </w:rPr>
        <w:t>согласно</w:t>
      </w:r>
      <w:proofErr w:type="spellEnd"/>
      <w:r w:rsidRPr="009C4836">
        <w:rPr>
          <w:rFonts w:ascii="StobiSerif Medium" w:hAnsi="StobiSerif Medium" w:cs="Arial"/>
        </w:rPr>
        <w:t xml:space="preserve"> </w:t>
      </w:r>
      <w:proofErr w:type="spellStart"/>
      <w:r w:rsidRPr="009C4836">
        <w:rPr>
          <w:rFonts w:ascii="StobiSerif Medium" w:hAnsi="StobiSerif Medium" w:cs="Arial"/>
        </w:rPr>
        <w:t>потребите</w:t>
      </w:r>
      <w:proofErr w:type="spellEnd"/>
      <w:r w:rsidRPr="009C4836">
        <w:rPr>
          <w:rFonts w:ascii="StobiSerif Medium" w:hAnsi="StobiSerif Medium" w:cs="Arial"/>
        </w:rPr>
        <w:t xml:space="preserve"> за </w:t>
      </w:r>
      <w:proofErr w:type="spellStart"/>
      <w:r w:rsidRPr="009C4836">
        <w:rPr>
          <w:rFonts w:ascii="StobiSerif Medium" w:hAnsi="StobiSerif Medium" w:cs="Arial"/>
        </w:rPr>
        <w:t>развојот</w:t>
      </w:r>
      <w:proofErr w:type="spellEnd"/>
      <w:r w:rsidRPr="009C4836">
        <w:rPr>
          <w:rFonts w:ascii="StobiSerif Medium" w:hAnsi="StobiSerif Medium" w:cs="Arial"/>
        </w:rPr>
        <w:t xml:space="preserve"> </w:t>
      </w:r>
      <w:proofErr w:type="spellStart"/>
      <w:r w:rsidRPr="009C4836">
        <w:rPr>
          <w:rFonts w:ascii="StobiSerif Medium" w:hAnsi="StobiSerif Medium" w:cs="Arial"/>
        </w:rPr>
        <w:t>на</w:t>
      </w:r>
      <w:proofErr w:type="spellEnd"/>
      <w:r w:rsidRPr="009C4836">
        <w:rPr>
          <w:rFonts w:ascii="StobiSerif Medium" w:hAnsi="StobiSerif Medium" w:cs="Arial"/>
        </w:rPr>
        <w:t xml:space="preserve"> </w:t>
      </w:r>
      <w:proofErr w:type="spellStart"/>
      <w:r w:rsidRPr="009C4836">
        <w:rPr>
          <w:rFonts w:ascii="StobiSerif Medium" w:hAnsi="StobiSerif Medium" w:cs="Arial"/>
        </w:rPr>
        <w:t>секторот</w:t>
      </w:r>
      <w:proofErr w:type="spellEnd"/>
      <w:r w:rsidRPr="009C4836">
        <w:rPr>
          <w:rFonts w:ascii="StobiSerif Medium" w:hAnsi="StobiSerif Medium" w:cs="Arial"/>
        </w:rPr>
        <w:t xml:space="preserve"> за </w:t>
      </w:r>
      <w:proofErr w:type="spellStart"/>
      <w:r w:rsidRPr="009C4836">
        <w:rPr>
          <w:rFonts w:ascii="StobiSerif Medium" w:hAnsi="StobiSerif Medium" w:cs="Arial"/>
        </w:rPr>
        <w:t>зајакнување</w:t>
      </w:r>
      <w:proofErr w:type="spellEnd"/>
      <w:r w:rsidRPr="009C4836">
        <w:rPr>
          <w:rFonts w:ascii="StobiSerif Medium" w:hAnsi="StobiSerif Medium" w:cs="Arial"/>
        </w:rPr>
        <w:t xml:space="preserve"> </w:t>
      </w:r>
      <w:proofErr w:type="spellStart"/>
      <w:r w:rsidRPr="009C4836">
        <w:rPr>
          <w:rFonts w:ascii="StobiSerif Medium" w:hAnsi="StobiSerif Medium" w:cs="Arial"/>
        </w:rPr>
        <w:t>на</w:t>
      </w:r>
      <w:proofErr w:type="spellEnd"/>
      <w:r w:rsidRPr="009C4836">
        <w:rPr>
          <w:rFonts w:ascii="StobiSerif Medium" w:hAnsi="StobiSerif Medium" w:cs="Arial"/>
        </w:rPr>
        <w:t xml:space="preserve"> </w:t>
      </w:r>
      <w:proofErr w:type="spellStart"/>
      <w:r w:rsidRPr="009C4836">
        <w:rPr>
          <w:rFonts w:ascii="StobiSerif Medium" w:hAnsi="StobiSerif Medium" w:cs="Arial"/>
        </w:rPr>
        <w:t>неговата</w:t>
      </w:r>
      <w:proofErr w:type="spellEnd"/>
      <w:r w:rsidRPr="009C4836">
        <w:rPr>
          <w:rFonts w:ascii="StobiSerif Medium" w:hAnsi="StobiSerif Medium" w:cs="Arial"/>
        </w:rPr>
        <w:t xml:space="preserve"> </w:t>
      </w:r>
      <w:proofErr w:type="spellStart"/>
      <w:r w:rsidRPr="009C4836">
        <w:rPr>
          <w:rFonts w:ascii="StobiSerif Medium" w:hAnsi="StobiSerif Medium" w:cs="Arial"/>
        </w:rPr>
        <w:t>конкурентност</w:t>
      </w:r>
      <w:proofErr w:type="spellEnd"/>
      <w:r w:rsidRPr="009C4836">
        <w:rPr>
          <w:rFonts w:ascii="StobiSerif Medium" w:hAnsi="StobiSerif Medium" w:cs="Arial"/>
        </w:rPr>
        <w:t>.</w:t>
      </w:r>
      <w:proofErr w:type="gramEnd"/>
      <w:r w:rsidRPr="009C4836">
        <w:rPr>
          <w:rFonts w:ascii="StobiSerif Medium" w:hAnsi="StobiSerif Medium" w:cs="Arial"/>
        </w:rPr>
        <w:t xml:space="preserve"> </w:t>
      </w:r>
    </w:p>
    <w:p w:rsidR="00EF3A00" w:rsidRPr="00227246" w:rsidRDefault="006C3794" w:rsidP="00121AE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r>
        <w:rPr>
          <w:rFonts w:ascii="StobiSerif Medium" w:hAnsi="StobiSerif Medium" w:cs="Arial"/>
          <w:lang w:val="mk-MK"/>
        </w:rPr>
        <w:t>Главните н</w:t>
      </w:r>
      <w:proofErr w:type="spellStart"/>
      <w:r w:rsidR="004C4427" w:rsidRPr="0070060D">
        <w:rPr>
          <w:rFonts w:ascii="StobiSerif Medium" w:hAnsi="StobiSerif Medium" w:cs="Arial"/>
        </w:rPr>
        <w:t>ачела</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на</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системот</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се</w:t>
      </w:r>
      <w:proofErr w:type="spellEnd"/>
      <w:r w:rsidR="004C4427" w:rsidRPr="0070060D">
        <w:rPr>
          <w:rFonts w:ascii="StobiSerif Medium" w:hAnsi="StobiSerif Medium" w:cs="Arial"/>
        </w:rPr>
        <w:t xml:space="preserve"> </w:t>
      </w:r>
      <w:proofErr w:type="spellStart"/>
      <w:r w:rsidR="00EF3A00" w:rsidRPr="0070060D">
        <w:rPr>
          <w:rFonts w:ascii="StobiSerif Medium" w:hAnsi="StobiSerif Medium" w:cs="Arial"/>
        </w:rPr>
        <w:t>плурализам</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во</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обезбедувањето</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на</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советодавни</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услуги</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финансирани</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од</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државата</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со</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целосно</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вклучување</w:t>
      </w:r>
      <w:proofErr w:type="spellEnd"/>
      <w:r w:rsidR="00EF3A00" w:rsidRPr="0070060D">
        <w:rPr>
          <w:rFonts w:ascii="StobiSerif Medium" w:hAnsi="StobiSerif Medium" w:cs="Arial"/>
        </w:rPr>
        <w:t xml:space="preserve"> </w:t>
      </w:r>
      <w:r w:rsidR="004C4427" w:rsidRPr="0070060D">
        <w:rPr>
          <w:rFonts w:ascii="StobiSerif Medium" w:hAnsi="StobiSerif Medium" w:cs="Arial"/>
        </w:rPr>
        <w:t xml:space="preserve">и </w:t>
      </w:r>
      <w:proofErr w:type="spellStart"/>
      <w:r w:rsidR="00EF3A00" w:rsidRPr="0070060D">
        <w:rPr>
          <w:rFonts w:ascii="StobiSerif Medium" w:hAnsi="StobiSerif Medium" w:cs="Arial"/>
        </w:rPr>
        <w:t>на</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приватните</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даватели</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на</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услуги</w:t>
      </w:r>
      <w:proofErr w:type="spellEnd"/>
      <w:r>
        <w:rPr>
          <w:rFonts w:ascii="StobiSerif Medium" w:hAnsi="StobiSerif Medium" w:cs="Arial"/>
          <w:lang w:val="mk-MK"/>
        </w:rPr>
        <w:t>,</w:t>
      </w:r>
      <w:r w:rsidR="00EF3A00" w:rsidRPr="0070060D">
        <w:rPr>
          <w:rFonts w:ascii="StobiSerif Medium" w:hAnsi="StobiSerif Medium" w:cs="Arial"/>
        </w:rPr>
        <w:t xml:space="preserve"> за </w:t>
      </w:r>
      <w:proofErr w:type="spellStart"/>
      <w:r w:rsidR="00EF3A00" w:rsidRPr="0070060D">
        <w:rPr>
          <w:rFonts w:ascii="StobiSerif Medium" w:hAnsi="StobiSerif Medium" w:cs="Arial"/>
        </w:rPr>
        <w:t>кои</w:t>
      </w:r>
      <w:proofErr w:type="spellEnd"/>
      <w:r w:rsidR="00EF3A00" w:rsidRPr="0070060D">
        <w:rPr>
          <w:rFonts w:ascii="StobiSerif Medium" w:hAnsi="StobiSerif Medium" w:cs="Arial"/>
        </w:rPr>
        <w:t xml:space="preserve"> </w:t>
      </w:r>
      <w:proofErr w:type="spellStart"/>
      <w:r w:rsidR="004C4427" w:rsidRPr="0070060D">
        <w:rPr>
          <w:rFonts w:ascii="StobiSerif Medium" w:hAnsi="StobiSerif Medium" w:cs="Arial"/>
        </w:rPr>
        <w:t>биде</w:t>
      </w:r>
      <w:proofErr w:type="spellEnd"/>
      <w:r w:rsidR="004C4427" w:rsidRPr="0070060D">
        <w:rPr>
          <w:rFonts w:ascii="StobiSerif Medium" w:hAnsi="StobiSerif Medium" w:cs="Arial"/>
        </w:rPr>
        <w:t xml:space="preserve"> </w:t>
      </w:r>
      <w:proofErr w:type="spellStart"/>
      <w:r w:rsidR="00EF3A00" w:rsidRPr="0070060D">
        <w:rPr>
          <w:rFonts w:ascii="StobiSerif Medium" w:hAnsi="StobiSerif Medium" w:cs="Arial"/>
        </w:rPr>
        <w:t>обезбед</w:t>
      </w:r>
      <w:r w:rsidR="004C4427" w:rsidRPr="0070060D">
        <w:rPr>
          <w:rFonts w:ascii="StobiSerif Medium" w:hAnsi="StobiSerif Medium" w:cs="Arial"/>
        </w:rPr>
        <w:t>ена</w:t>
      </w:r>
      <w:proofErr w:type="spellEnd"/>
      <w:r w:rsidR="004C4427" w:rsidRPr="0070060D">
        <w:rPr>
          <w:rFonts w:ascii="StobiSerif Medium" w:hAnsi="StobiSerif Medium" w:cs="Arial"/>
        </w:rPr>
        <w:t xml:space="preserve"> и </w:t>
      </w:r>
      <w:proofErr w:type="spellStart"/>
      <w:r w:rsidR="00EF3A00" w:rsidRPr="0070060D">
        <w:rPr>
          <w:rFonts w:ascii="StobiSerif Medium" w:hAnsi="StobiSerif Medium" w:cs="Arial"/>
        </w:rPr>
        <w:t>поддршка</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при</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нивното</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формирање</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како</w:t>
      </w:r>
      <w:proofErr w:type="spellEnd"/>
      <w:r w:rsidR="004C4427" w:rsidRPr="0070060D">
        <w:rPr>
          <w:rFonts w:ascii="StobiSerif Medium" w:hAnsi="StobiSerif Medium" w:cs="Arial"/>
        </w:rPr>
        <w:t xml:space="preserve"> и </w:t>
      </w:r>
      <w:proofErr w:type="spellStart"/>
      <w:r w:rsidR="00EF3A00" w:rsidRPr="0070060D">
        <w:rPr>
          <w:rFonts w:ascii="StobiSerif Medium" w:hAnsi="StobiSerif Medium" w:cs="Arial"/>
        </w:rPr>
        <w:t>пристап</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базиран</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на</w:t>
      </w:r>
      <w:proofErr w:type="spellEnd"/>
      <w:r w:rsidR="004C4427" w:rsidRPr="0070060D">
        <w:rPr>
          <w:rFonts w:ascii="StobiSerif Medium" w:hAnsi="StobiSerif Medium" w:cs="Arial"/>
        </w:rPr>
        <w:t xml:space="preserve"> </w:t>
      </w:r>
      <w:proofErr w:type="spellStart"/>
      <w:r w:rsidR="00EF3A00" w:rsidRPr="0070060D">
        <w:rPr>
          <w:rFonts w:ascii="StobiSerif Medium" w:hAnsi="StobiSerif Medium" w:cs="Arial"/>
        </w:rPr>
        <w:t>избор</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на</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даватели</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на</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услуги</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од</w:t>
      </w:r>
      <w:proofErr w:type="spellEnd"/>
      <w:r w:rsidR="00EF3A00" w:rsidRPr="0070060D">
        <w:rPr>
          <w:rFonts w:ascii="StobiSerif Medium" w:hAnsi="StobiSerif Medium" w:cs="Arial"/>
        </w:rPr>
        <w:t xml:space="preserve"> </w:t>
      </w:r>
      <w:proofErr w:type="spellStart"/>
      <w:r w:rsidR="004C4427" w:rsidRPr="0070060D">
        <w:rPr>
          <w:rFonts w:ascii="StobiSerif Medium" w:hAnsi="StobiSerif Medium" w:cs="Arial"/>
        </w:rPr>
        <w:t>страна</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на</w:t>
      </w:r>
      <w:proofErr w:type="spellEnd"/>
      <w:r w:rsidR="004C4427" w:rsidRPr="0070060D">
        <w:rPr>
          <w:rFonts w:ascii="StobiSerif Medium" w:hAnsi="StobiSerif Medium" w:cs="Arial"/>
        </w:rPr>
        <w:t xml:space="preserve"> </w:t>
      </w:r>
      <w:proofErr w:type="spellStart"/>
      <w:r w:rsidR="00EF3A00" w:rsidRPr="0070060D">
        <w:rPr>
          <w:rFonts w:ascii="StobiSerif Medium" w:hAnsi="StobiSerif Medium" w:cs="Arial"/>
        </w:rPr>
        <w:t>самите</w:t>
      </w:r>
      <w:proofErr w:type="spellEnd"/>
      <w:r w:rsidR="00EF3A00" w:rsidRPr="0070060D">
        <w:rPr>
          <w:rFonts w:ascii="StobiSerif Medium" w:hAnsi="StobiSerif Medium" w:cs="Arial"/>
        </w:rPr>
        <w:t xml:space="preserve"> </w:t>
      </w:r>
      <w:proofErr w:type="spellStart"/>
      <w:r w:rsidR="00EF3A00" w:rsidRPr="0070060D">
        <w:rPr>
          <w:rFonts w:ascii="StobiSerif Medium" w:hAnsi="StobiSerif Medium" w:cs="Arial"/>
        </w:rPr>
        <w:t>корисници</w:t>
      </w:r>
      <w:proofErr w:type="spellEnd"/>
      <w:r w:rsidR="00227246">
        <w:rPr>
          <w:rFonts w:ascii="StobiSerif Medium" w:hAnsi="StobiSerif Medium" w:cs="Arial"/>
          <w:lang w:val="mk-MK"/>
        </w:rPr>
        <w:t xml:space="preserve"> чија реализација е агументирана со докази. </w:t>
      </w:r>
    </w:p>
    <w:p w:rsidR="004C4427" w:rsidRPr="0070060D" w:rsidRDefault="006C3794" w:rsidP="00121AEC">
      <w:pPr>
        <w:overflowPunct w:val="0"/>
        <w:autoSpaceDE w:val="0"/>
        <w:autoSpaceDN w:val="0"/>
        <w:adjustRightInd w:val="0"/>
        <w:spacing w:after="0" w:line="240" w:lineRule="auto"/>
        <w:ind w:firstLine="720"/>
        <w:jc w:val="both"/>
        <w:textAlignment w:val="baseline"/>
        <w:rPr>
          <w:rFonts w:ascii="StobiSerif Medium" w:hAnsi="StobiSerif Medium" w:cs="Arial"/>
        </w:rPr>
      </w:pPr>
      <w:r>
        <w:rPr>
          <w:rFonts w:ascii="StobiSerif Medium" w:hAnsi="StobiSerif Medium" w:cs="Arial"/>
          <w:lang w:val="mk-MK"/>
        </w:rPr>
        <w:t>П</w:t>
      </w:r>
      <w:proofErr w:type="spellStart"/>
      <w:r w:rsidR="004C4427" w:rsidRPr="00784381">
        <w:rPr>
          <w:rFonts w:ascii="StobiSerif Medium" w:hAnsi="StobiSerif Medium" w:cs="Arial"/>
        </w:rPr>
        <w:t>редложениот</w:t>
      </w:r>
      <w:proofErr w:type="spellEnd"/>
      <w:r w:rsidR="004C4427" w:rsidRPr="00784381">
        <w:rPr>
          <w:rFonts w:ascii="StobiSerif Medium" w:hAnsi="StobiSerif Medium" w:cs="Arial"/>
        </w:rPr>
        <w:t xml:space="preserve"> </w:t>
      </w:r>
      <w:proofErr w:type="spellStart"/>
      <w:r w:rsidR="004C4427" w:rsidRPr="00784381">
        <w:rPr>
          <w:rFonts w:ascii="StobiSerif Medium" w:hAnsi="StobiSerif Medium" w:cs="Arial"/>
        </w:rPr>
        <w:t>закон</w:t>
      </w:r>
      <w:proofErr w:type="spellEnd"/>
      <w:r w:rsidR="004C4427" w:rsidRPr="00784381">
        <w:rPr>
          <w:rFonts w:ascii="StobiSerif Medium" w:hAnsi="StobiSerif Medium" w:cs="Arial"/>
        </w:rPr>
        <w:t xml:space="preserve"> </w:t>
      </w:r>
      <w:r>
        <w:rPr>
          <w:rFonts w:ascii="StobiSerif Medium" w:hAnsi="StobiSerif Medium" w:cs="Arial"/>
          <w:lang w:val="mk-MK"/>
        </w:rPr>
        <w:t>ги</w:t>
      </w:r>
      <w:r w:rsidR="004C4427" w:rsidRPr="00784381">
        <w:rPr>
          <w:rFonts w:ascii="StobiSerif Medium" w:hAnsi="StobiSerif Medium" w:cs="Arial"/>
        </w:rPr>
        <w:t xml:space="preserve"> </w:t>
      </w:r>
      <w:proofErr w:type="spellStart"/>
      <w:r w:rsidR="004C4427" w:rsidRPr="0070060D">
        <w:rPr>
          <w:rFonts w:ascii="StobiSerif Medium" w:hAnsi="StobiSerif Medium" w:cs="Arial"/>
        </w:rPr>
        <w:t>уредува</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основните</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елементи</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на</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советодавниот</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систем</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во</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земјоделството</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во</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Република</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Македонија</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почнувајќи</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од</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планирањето</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на</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истиот</w:t>
      </w:r>
      <w:proofErr w:type="spellEnd"/>
      <w:r w:rsidR="004C4427" w:rsidRPr="0070060D">
        <w:rPr>
          <w:rFonts w:ascii="StobiSerif Medium" w:hAnsi="StobiSerif Medium" w:cs="Arial"/>
        </w:rPr>
        <w:t xml:space="preserve">. </w:t>
      </w:r>
      <w:proofErr w:type="spellStart"/>
      <w:proofErr w:type="gramStart"/>
      <w:r w:rsidR="004C4427" w:rsidRPr="0070060D">
        <w:rPr>
          <w:rFonts w:ascii="StobiSerif Medium" w:hAnsi="StobiSerif Medium" w:cs="Arial"/>
        </w:rPr>
        <w:t>Законот</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предвидува</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донесување</w:t>
      </w:r>
      <w:proofErr w:type="spellEnd"/>
      <w:r w:rsidR="004C4427" w:rsidRPr="0070060D">
        <w:rPr>
          <w:rFonts w:ascii="StobiSerif Medium" w:hAnsi="StobiSerif Medium" w:cs="Arial"/>
        </w:rPr>
        <w:t xml:space="preserve"> </w:t>
      </w:r>
      <w:proofErr w:type="spellStart"/>
      <w:r w:rsidR="004C4427" w:rsidRPr="0070060D">
        <w:rPr>
          <w:rFonts w:ascii="StobiSerif Medium" w:hAnsi="StobiSerif Medium" w:cs="Arial"/>
        </w:rPr>
        <w:t>на</w:t>
      </w:r>
      <w:proofErr w:type="spellEnd"/>
      <w:r w:rsidR="004C4427" w:rsidRPr="0070060D">
        <w:rPr>
          <w:rFonts w:ascii="StobiSerif Medium" w:hAnsi="StobiSerif Medium" w:cs="Arial"/>
        </w:rPr>
        <w:t xml:space="preserve"> </w:t>
      </w:r>
      <w:proofErr w:type="spellStart"/>
      <w:r w:rsidR="004C4427" w:rsidRPr="004C4427">
        <w:rPr>
          <w:rFonts w:ascii="StobiSerif Medium" w:hAnsi="StobiSerif Medium" w:cs="Arial"/>
        </w:rPr>
        <w:t>Програма</w:t>
      </w:r>
      <w:proofErr w:type="spellEnd"/>
      <w:r w:rsidR="004C4427" w:rsidRPr="0070060D">
        <w:rPr>
          <w:rFonts w:ascii="StobiSerif Medium" w:hAnsi="StobiSerif Medium" w:cs="Arial"/>
        </w:rPr>
        <w:t xml:space="preserve"> за </w:t>
      </w:r>
      <w:proofErr w:type="spellStart"/>
      <w:r w:rsidR="00172D94" w:rsidRPr="00172D94">
        <w:rPr>
          <w:rFonts w:ascii="StobiSerif Medium" w:hAnsi="StobiSerif Medium" w:cs="Arial"/>
        </w:rPr>
        <w:t>советодавни</w:t>
      </w:r>
      <w:proofErr w:type="spellEnd"/>
      <w:r w:rsidR="00172D94" w:rsidRPr="00172D94">
        <w:rPr>
          <w:rFonts w:ascii="StobiSerif Medium" w:hAnsi="StobiSerif Medium" w:cs="Arial"/>
        </w:rPr>
        <w:t xml:space="preserve"> </w:t>
      </w:r>
      <w:proofErr w:type="spellStart"/>
      <w:r w:rsidR="00172D94" w:rsidRPr="00172D94">
        <w:rPr>
          <w:rFonts w:ascii="StobiSerif Medium" w:hAnsi="StobiSerif Medium" w:cs="Arial"/>
        </w:rPr>
        <w:t>услуги</w:t>
      </w:r>
      <w:proofErr w:type="spellEnd"/>
      <w:r w:rsidR="00172D94" w:rsidRPr="00172D94">
        <w:rPr>
          <w:rFonts w:ascii="StobiSerif Medium" w:hAnsi="StobiSerif Medium" w:cs="Arial"/>
        </w:rPr>
        <w:t xml:space="preserve"> </w:t>
      </w:r>
      <w:proofErr w:type="spellStart"/>
      <w:r w:rsidR="00172D94" w:rsidRPr="00172D94">
        <w:rPr>
          <w:rFonts w:ascii="StobiSerif Medium" w:hAnsi="StobiSerif Medium" w:cs="Arial"/>
        </w:rPr>
        <w:t>од</w:t>
      </w:r>
      <w:proofErr w:type="spellEnd"/>
      <w:r w:rsidR="00172D94" w:rsidRPr="00172D94">
        <w:rPr>
          <w:rFonts w:ascii="StobiSerif Medium" w:hAnsi="StobiSerif Medium" w:cs="Arial"/>
        </w:rPr>
        <w:t xml:space="preserve"> </w:t>
      </w:r>
      <w:r w:rsidR="00906212">
        <w:rPr>
          <w:rFonts w:ascii="StobiSerif Medium" w:hAnsi="StobiSerif Medium" w:cs="Arial"/>
          <w:lang w:val="mk-MK"/>
        </w:rPr>
        <w:t>с</w:t>
      </w:r>
      <w:proofErr w:type="spellStart"/>
      <w:r w:rsidR="00172D94" w:rsidRPr="00172D94">
        <w:rPr>
          <w:rFonts w:ascii="StobiSerif Medium" w:hAnsi="StobiSerif Medium" w:cs="Arial"/>
        </w:rPr>
        <w:t>оветодавниот</w:t>
      </w:r>
      <w:proofErr w:type="spellEnd"/>
      <w:r w:rsidR="00172D94" w:rsidRPr="00172D94">
        <w:rPr>
          <w:rFonts w:ascii="StobiSerif Medium" w:hAnsi="StobiSerif Medium" w:cs="Arial"/>
        </w:rPr>
        <w:t xml:space="preserve"> </w:t>
      </w:r>
      <w:proofErr w:type="spellStart"/>
      <w:r w:rsidR="00172D94" w:rsidRPr="00172D94">
        <w:rPr>
          <w:rFonts w:ascii="StobiSerif Medium" w:hAnsi="StobiSerif Medium" w:cs="Arial"/>
        </w:rPr>
        <w:t>систем</w:t>
      </w:r>
      <w:proofErr w:type="spellEnd"/>
      <w:r w:rsidR="00172D94" w:rsidRPr="00172D94">
        <w:rPr>
          <w:rFonts w:ascii="StobiSerif Medium" w:hAnsi="StobiSerif Medium" w:cs="Arial"/>
        </w:rPr>
        <w:t xml:space="preserve"> </w:t>
      </w:r>
      <w:proofErr w:type="spellStart"/>
      <w:r w:rsidR="00172D94" w:rsidRPr="0070060D">
        <w:rPr>
          <w:rFonts w:ascii="StobiSerif Medium" w:hAnsi="StobiSerif Medium" w:cs="Arial"/>
        </w:rPr>
        <w:t>во</w:t>
      </w:r>
      <w:proofErr w:type="spellEnd"/>
      <w:r w:rsidR="00172D94" w:rsidRPr="0070060D">
        <w:rPr>
          <w:rFonts w:ascii="StobiSerif Medium" w:hAnsi="StobiSerif Medium" w:cs="Arial"/>
        </w:rPr>
        <w:t xml:space="preserve"> </w:t>
      </w:r>
      <w:r w:rsidR="00906212">
        <w:rPr>
          <w:rFonts w:ascii="StobiSerif Medium" w:hAnsi="StobiSerif Medium" w:cs="Arial"/>
          <w:lang w:val="mk-MK"/>
        </w:rPr>
        <w:t>период</w:t>
      </w:r>
      <w:r w:rsidR="00172D94" w:rsidRPr="0070060D">
        <w:rPr>
          <w:rFonts w:ascii="StobiSerif Medium" w:hAnsi="StobiSerif Medium" w:cs="Arial"/>
        </w:rPr>
        <w:t xml:space="preserve"> </w:t>
      </w:r>
      <w:r w:rsidR="00906212">
        <w:rPr>
          <w:rFonts w:ascii="StobiSerif Medium" w:hAnsi="StobiSerif Medium" w:cs="Arial"/>
          <w:lang w:val="mk-MK"/>
        </w:rPr>
        <w:t>од</w:t>
      </w:r>
      <w:r w:rsidR="00172D94" w:rsidRPr="0070060D">
        <w:rPr>
          <w:rFonts w:ascii="StobiSerif Medium" w:hAnsi="StobiSerif Medium" w:cs="Arial"/>
        </w:rPr>
        <w:t xml:space="preserve"> </w:t>
      </w:r>
      <w:proofErr w:type="spellStart"/>
      <w:r w:rsidR="00172D94" w:rsidRPr="0070060D">
        <w:rPr>
          <w:rFonts w:ascii="StobiSerif Medium" w:hAnsi="StobiSerif Medium" w:cs="Arial"/>
        </w:rPr>
        <w:t>три</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години</w:t>
      </w:r>
      <w:proofErr w:type="spellEnd"/>
      <w:r w:rsidR="00906212">
        <w:rPr>
          <w:rFonts w:ascii="StobiSerif Medium" w:hAnsi="StobiSerif Medium" w:cs="Arial"/>
          <w:lang w:val="mk-MK"/>
        </w:rPr>
        <w:t>.</w:t>
      </w:r>
      <w:proofErr w:type="gramEnd"/>
      <w:r w:rsidR="00906212">
        <w:rPr>
          <w:rFonts w:ascii="StobiSerif Medium" w:hAnsi="StobiSerif Medium" w:cs="Arial"/>
          <w:lang w:val="mk-MK"/>
        </w:rPr>
        <w:t xml:space="preserve"> Програмата </w:t>
      </w:r>
      <w:r w:rsidR="00906212">
        <w:rPr>
          <w:rFonts w:ascii="StobiSerif Medium" w:hAnsi="StobiSerif Medium" w:cs="Arial"/>
        </w:rPr>
        <w:t>г</w:t>
      </w:r>
      <w:r w:rsidR="00906212">
        <w:rPr>
          <w:rFonts w:ascii="StobiSerif Medium" w:hAnsi="StobiSerif Medium" w:cs="Arial"/>
          <w:lang w:val="mk-MK"/>
        </w:rPr>
        <w:t xml:space="preserve">и определува </w:t>
      </w:r>
      <w:proofErr w:type="spellStart"/>
      <w:r w:rsidR="00172D94" w:rsidRPr="0070060D">
        <w:rPr>
          <w:rFonts w:ascii="StobiSerif Medium" w:hAnsi="StobiSerif Medium" w:cs="Arial"/>
        </w:rPr>
        <w:t>типот</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на</w:t>
      </w:r>
      <w:proofErr w:type="spellEnd"/>
      <w:r w:rsidR="00172D94" w:rsidRPr="0070060D">
        <w:rPr>
          <w:rFonts w:ascii="StobiSerif Medium" w:hAnsi="StobiSerif Medium" w:cs="Arial"/>
        </w:rPr>
        <w:t xml:space="preserve"> </w:t>
      </w:r>
      <w:proofErr w:type="spellStart"/>
      <w:r w:rsidR="004C4427" w:rsidRPr="004C4427">
        <w:rPr>
          <w:rFonts w:ascii="StobiSerif Medium" w:hAnsi="StobiSerif Medium" w:cs="Arial"/>
        </w:rPr>
        <w:t>советодавни</w:t>
      </w:r>
      <w:r w:rsidR="00172D94" w:rsidRPr="0070060D">
        <w:rPr>
          <w:rFonts w:ascii="StobiSerif Medium" w:hAnsi="StobiSerif Medium" w:cs="Arial"/>
        </w:rPr>
        <w:t>те</w:t>
      </w:r>
      <w:proofErr w:type="spellEnd"/>
      <w:r w:rsidR="004C4427" w:rsidRPr="004C4427">
        <w:rPr>
          <w:rFonts w:ascii="StobiSerif Medium" w:hAnsi="StobiSerif Medium" w:cs="Arial"/>
        </w:rPr>
        <w:t xml:space="preserve"> </w:t>
      </w:r>
      <w:proofErr w:type="spellStart"/>
      <w:r w:rsidR="004C4427" w:rsidRPr="004C4427">
        <w:rPr>
          <w:rFonts w:ascii="StobiSerif Medium" w:hAnsi="StobiSerif Medium" w:cs="Arial"/>
        </w:rPr>
        <w:t>услуги</w:t>
      </w:r>
      <w:proofErr w:type="spellEnd"/>
      <w:r w:rsidR="004C4427" w:rsidRPr="004C4427">
        <w:rPr>
          <w:rFonts w:ascii="StobiSerif Medium" w:hAnsi="StobiSerif Medium" w:cs="Arial"/>
        </w:rPr>
        <w:t xml:space="preserve"> </w:t>
      </w:r>
      <w:proofErr w:type="spellStart"/>
      <w:r w:rsidR="004C4427" w:rsidRPr="004C4427">
        <w:rPr>
          <w:rFonts w:ascii="StobiSerif Medium" w:hAnsi="StobiSerif Medium" w:cs="Arial"/>
        </w:rPr>
        <w:t>кои</w:t>
      </w:r>
      <w:proofErr w:type="spellEnd"/>
      <w:r w:rsidR="004C4427" w:rsidRPr="004C4427">
        <w:rPr>
          <w:rFonts w:ascii="StobiSerif Medium" w:hAnsi="StobiSerif Medium" w:cs="Arial"/>
        </w:rPr>
        <w:t xml:space="preserve"> </w:t>
      </w:r>
      <w:proofErr w:type="spellStart"/>
      <w:r w:rsidR="004C4427" w:rsidRPr="004C4427">
        <w:rPr>
          <w:rFonts w:ascii="StobiSerif Medium" w:hAnsi="StobiSerif Medium" w:cs="Arial"/>
        </w:rPr>
        <w:t>ќе</w:t>
      </w:r>
      <w:proofErr w:type="spellEnd"/>
      <w:r w:rsidR="004C4427" w:rsidRPr="004C4427">
        <w:rPr>
          <w:rFonts w:ascii="StobiSerif Medium" w:hAnsi="StobiSerif Medium" w:cs="Arial"/>
        </w:rPr>
        <w:t xml:space="preserve"> </w:t>
      </w:r>
      <w:proofErr w:type="spellStart"/>
      <w:r w:rsidR="004C4427" w:rsidRPr="004C4427">
        <w:rPr>
          <w:rFonts w:ascii="StobiSerif Medium" w:hAnsi="StobiSerif Medium" w:cs="Arial"/>
        </w:rPr>
        <w:t>бидат</w:t>
      </w:r>
      <w:proofErr w:type="spellEnd"/>
      <w:r w:rsidR="004C4427" w:rsidRPr="004C4427">
        <w:rPr>
          <w:rFonts w:ascii="StobiSerif Medium" w:hAnsi="StobiSerif Medium" w:cs="Arial"/>
        </w:rPr>
        <w:t xml:space="preserve"> </w:t>
      </w:r>
      <w:proofErr w:type="spellStart"/>
      <w:r w:rsidR="00172D94" w:rsidRPr="0070060D">
        <w:rPr>
          <w:rFonts w:ascii="StobiSerif Medium" w:hAnsi="StobiSerif Medium" w:cs="Arial"/>
        </w:rPr>
        <w:t>финансирани</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или</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кофинансирани</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од</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државата</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по</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корисници</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даватели</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методи</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на</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извршување</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на</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услугите</w:t>
      </w:r>
      <w:proofErr w:type="spellEnd"/>
      <w:r w:rsidR="00906212">
        <w:rPr>
          <w:rFonts w:ascii="StobiSerif Medium" w:hAnsi="StobiSerif Medium" w:cs="Arial"/>
          <w:lang w:val="mk-MK"/>
        </w:rPr>
        <w:t>,</w:t>
      </w:r>
      <w:r w:rsidR="00172D94" w:rsidRPr="0070060D">
        <w:rPr>
          <w:rFonts w:ascii="StobiSerif Medium" w:hAnsi="StobiSerif Medium" w:cs="Arial"/>
        </w:rPr>
        <w:t xml:space="preserve"> </w:t>
      </w:r>
      <w:proofErr w:type="spellStart"/>
      <w:r w:rsidR="00906212" w:rsidRPr="0070060D">
        <w:rPr>
          <w:rFonts w:ascii="StobiSerif Medium" w:hAnsi="StobiSerif Medium" w:cs="Arial"/>
        </w:rPr>
        <w:t>како</w:t>
      </w:r>
      <w:proofErr w:type="spellEnd"/>
      <w:r w:rsidR="00906212" w:rsidRPr="0070060D">
        <w:rPr>
          <w:rFonts w:ascii="StobiSerif Medium" w:hAnsi="StobiSerif Medium" w:cs="Arial"/>
        </w:rPr>
        <w:t xml:space="preserve"> и </w:t>
      </w:r>
      <w:proofErr w:type="spellStart"/>
      <w:r w:rsidR="00172D94" w:rsidRPr="0070060D">
        <w:rPr>
          <w:rFonts w:ascii="StobiSerif Medium" w:hAnsi="StobiSerif Medium" w:cs="Arial"/>
        </w:rPr>
        <w:t>процент</w:t>
      </w:r>
      <w:proofErr w:type="spellEnd"/>
      <w:r w:rsidR="00906212">
        <w:rPr>
          <w:rFonts w:ascii="StobiSerif Medium" w:hAnsi="StobiSerif Medium" w:cs="Arial"/>
          <w:lang w:val="mk-MK"/>
        </w:rPr>
        <w:t>от</w:t>
      </w:r>
      <w:r w:rsidR="00172D94" w:rsidRPr="0070060D">
        <w:rPr>
          <w:rFonts w:ascii="StobiSerif Medium" w:hAnsi="StobiSerif Medium" w:cs="Arial"/>
        </w:rPr>
        <w:t xml:space="preserve"> </w:t>
      </w:r>
      <w:proofErr w:type="spellStart"/>
      <w:r w:rsidR="00172D94" w:rsidRPr="0070060D">
        <w:rPr>
          <w:rFonts w:ascii="StobiSerif Medium" w:hAnsi="StobiSerif Medium" w:cs="Arial"/>
        </w:rPr>
        <w:t>на</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финансиска</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поддршка</w:t>
      </w:r>
      <w:proofErr w:type="spellEnd"/>
      <w:r w:rsidR="00906212">
        <w:rPr>
          <w:rFonts w:ascii="StobiSerif Medium" w:hAnsi="StobiSerif Medium" w:cs="Arial"/>
          <w:lang w:val="mk-MK"/>
        </w:rPr>
        <w:t xml:space="preserve"> со</w:t>
      </w:r>
      <w:r w:rsidR="00172D94" w:rsidRPr="0070060D">
        <w:rPr>
          <w:rFonts w:ascii="StobiSerif Medium" w:hAnsi="StobiSerif Medium" w:cs="Arial"/>
        </w:rPr>
        <w:t xml:space="preserve"> </w:t>
      </w:r>
      <w:proofErr w:type="spellStart"/>
      <w:r w:rsidR="00172D94" w:rsidRPr="0070060D">
        <w:rPr>
          <w:rFonts w:ascii="StobiSerif Medium" w:hAnsi="StobiSerif Medium" w:cs="Arial"/>
        </w:rPr>
        <w:t>индикатив</w:t>
      </w:r>
      <w:proofErr w:type="spellEnd"/>
      <w:r w:rsidR="00906212">
        <w:rPr>
          <w:rFonts w:ascii="StobiSerif Medium" w:hAnsi="StobiSerif Medium" w:cs="Arial"/>
          <w:lang w:val="mk-MK"/>
        </w:rPr>
        <w:t>ен</w:t>
      </w:r>
      <w:r w:rsidR="00172D94" w:rsidRPr="0070060D">
        <w:rPr>
          <w:rFonts w:ascii="StobiSerif Medium" w:hAnsi="StobiSerif Medium" w:cs="Arial"/>
        </w:rPr>
        <w:t xml:space="preserve"> </w:t>
      </w:r>
      <w:proofErr w:type="spellStart"/>
      <w:r w:rsidR="00172D94" w:rsidRPr="0070060D">
        <w:rPr>
          <w:rFonts w:ascii="StobiSerif Medium" w:hAnsi="StobiSerif Medium" w:cs="Arial"/>
        </w:rPr>
        <w:t>буџет</w:t>
      </w:r>
      <w:proofErr w:type="spellEnd"/>
      <w:r w:rsidR="00172D94" w:rsidRPr="0070060D">
        <w:rPr>
          <w:rFonts w:ascii="StobiSerif Medium" w:hAnsi="StobiSerif Medium" w:cs="Arial"/>
        </w:rPr>
        <w:t xml:space="preserve">. </w:t>
      </w:r>
      <w:proofErr w:type="gramStart"/>
      <w:r w:rsidR="00172D94" w:rsidRPr="0070060D">
        <w:rPr>
          <w:rFonts w:ascii="StobiSerif Medium" w:hAnsi="StobiSerif Medium" w:cs="Arial"/>
        </w:rPr>
        <w:t xml:space="preserve">АПРЗ </w:t>
      </w:r>
      <w:proofErr w:type="spellStart"/>
      <w:r w:rsidR="00172D94" w:rsidRPr="0070060D">
        <w:rPr>
          <w:rFonts w:ascii="StobiSerif Medium" w:hAnsi="StobiSerif Medium" w:cs="Arial"/>
        </w:rPr>
        <w:t>како</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јавен</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давател</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на</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советодавните</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услуги</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треба</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соодветно</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да</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ги</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прилагоди</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годишните</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програми</w:t>
      </w:r>
      <w:proofErr w:type="spellEnd"/>
      <w:r w:rsidR="00172D94" w:rsidRPr="0070060D">
        <w:rPr>
          <w:rFonts w:ascii="StobiSerif Medium" w:hAnsi="StobiSerif Medium" w:cs="Arial"/>
        </w:rPr>
        <w:t xml:space="preserve"> за </w:t>
      </w:r>
      <w:proofErr w:type="spellStart"/>
      <w:r w:rsidR="00172D94" w:rsidRPr="0070060D">
        <w:rPr>
          <w:rFonts w:ascii="StobiSerif Medium" w:hAnsi="StobiSerif Medium" w:cs="Arial"/>
        </w:rPr>
        <w:t>работа</w:t>
      </w:r>
      <w:proofErr w:type="spellEnd"/>
      <w:r w:rsidR="00172D94" w:rsidRPr="0070060D">
        <w:rPr>
          <w:rFonts w:ascii="StobiSerif Medium" w:hAnsi="StobiSerif Medium" w:cs="Arial"/>
        </w:rPr>
        <w:t xml:space="preserve"> и </w:t>
      </w:r>
      <w:proofErr w:type="spellStart"/>
      <w:r w:rsidR="00172D94" w:rsidRPr="0070060D">
        <w:rPr>
          <w:rFonts w:ascii="StobiSerif Medium" w:hAnsi="StobiSerif Medium" w:cs="Arial"/>
        </w:rPr>
        <w:t>својата</w:t>
      </w:r>
      <w:proofErr w:type="spellEnd"/>
      <w:r w:rsidR="00172D94" w:rsidRPr="0070060D">
        <w:rPr>
          <w:rFonts w:ascii="StobiSerif Medium" w:hAnsi="StobiSerif Medium" w:cs="Arial"/>
        </w:rPr>
        <w:t xml:space="preserve"> </w:t>
      </w:r>
      <w:proofErr w:type="spellStart"/>
      <w:r w:rsidR="00172D94" w:rsidRPr="0070060D">
        <w:rPr>
          <w:rFonts w:ascii="StobiSerif Medium" w:hAnsi="StobiSerif Medium" w:cs="Arial"/>
        </w:rPr>
        <w:t>организација</w:t>
      </w:r>
      <w:proofErr w:type="spellEnd"/>
      <w:r w:rsidR="00172D94" w:rsidRPr="0070060D">
        <w:rPr>
          <w:rFonts w:ascii="StobiSerif Medium" w:hAnsi="StobiSerif Medium" w:cs="Arial"/>
        </w:rPr>
        <w:t>.</w:t>
      </w:r>
      <w:proofErr w:type="gramEnd"/>
      <w:r w:rsidR="00172D94" w:rsidRPr="0070060D">
        <w:rPr>
          <w:rFonts w:ascii="StobiSerif Medium" w:hAnsi="StobiSerif Medium" w:cs="Arial"/>
        </w:rPr>
        <w:t xml:space="preserve"> </w:t>
      </w:r>
    </w:p>
    <w:p w:rsidR="004C4427" w:rsidRPr="0070060D" w:rsidRDefault="007B5339" w:rsidP="00121AEC">
      <w:pPr>
        <w:overflowPunct w:val="0"/>
        <w:autoSpaceDE w:val="0"/>
        <w:autoSpaceDN w:val="0"/>
        <w:adjustRightInd w:val="0"/>
        <w:spacing w:after="0" w:line="240" w:lineRule="auto"/>
        <w:ind w:firstLine="720"/>
        <w:jc w:val="both"/>
        <w:textAlignment w:val="baseline"/>
        <w:rPr>
          <w:rFonts w:ascii="StobiSerif Medium" w:hAnsi="StobiSerif Medium" w:cs="Arial"/>
        </w:rPr>
      </w:pPr>
      <w:proofErr w:type="spellStart"/>
      <w:proofErr w:type="gramStart"/>
      <w:r w:rsidRPr="0070060D">
        <w:rPr>
          <w:rFonts w:ascii="StobiSerif Medium" w:hAnsi="StobiSerif Medium" w:cs="Arial"/>
        </w:rPr>
        <w:t>Законот</w:t>
      </w:r>
      <w:proofErr w:type="spellEnd"/>
      <w:r w:rsidRPr="0070060D">
        <w:rPr>
          <w:rFonts w:ascii="StobiSerif Medium" w:hAnsi="StobiSerif Medium" w:cs="Arial"/>
        </w:rPr>
        <w:t xml:space="preserve"> </w:t>
      </w:r>
      <w:proofErr w:type="spellStart"/>
      <w:r w:rsidRPr="0070060D">
        <w:rPr>
          <w:rFonts w:ascii="StobiSerif Medium" w:hAnsi="StobiSerif Medium" w:cs="Arial"/>
        </w:rPr>
        <w:t>ги</w:t>
      </w:r>
      <w:proofErr w:type="spellEnd"/>
      <w:r w:rsidRPr="0070060D">
        <w:rPr>
          <w:rFonts w:ascii="StobiSerif Medium" w:hAnsi="StobiSerif Medium" w:cs="Arial"/>
        </w:rPr>
        <w:t xml:space="preserve"> </w:t>
      </w:r>
      <w:proofErr w:type="spellStart"/>
      <w:r w:rsidRPr="0070060D">
        <w:rPr>
          <w:rFonts w:ascii="StobiSerif Medium" w:hAnsi="StobiSerif Medium" w:cs="Arial"/>
        </w:rPr>
        <w:t>дефинира</w:t>
      </w:r>
      <w:proofErr w:type="spellEnd"/>
      <w:r w:rsidRPr="0070060D">
        <w:rPr>
          <w:rFonts w:ascii="StobiSerif Medium" w:hAnsi="StobiSerif Medium" w:cs="Arial"/>
        </w:rPr>
        <w:t xml:space="preserve"> </w:t>
      </w:r>
      <w:proofErr w:type="spellStart"/>
      <w:r w:rsidRPr="0070060D">
        <w:rPr>
          <w:rFonts w:ascii="StobiSerif Medium" w:hAnsi="StobiSerif Medium" w:cs="Arial"/>
        </w:rPr>
        <w:t>учесниците</w:t>
      </w:r>
      <w:proofErr w:type="spellEnd"/>
      <w:r w:rsidRPr="0070060D">
        <w:rPr>
          <w:rFonts w:ascii="StobiSerif Medium" w:hAnsi="StobiSerif Medium" w:cs="Arial"/>
        </w:rPr>
        <w:t xml:space="preserve"> </w:t>
      </w:r>
      <w:proofErr w:type="spellStart"/>
      <w:r w:rsidRPr="0070060D">
        <w:rPr>
          <w:rFonts w:ascii="StobiSerif Medium" w:hAnsi="StobiSerif Medium" w:cs="Arial"/>
        </w:rPr>
        <w:t>во</w:t>
      </w:r>
      <w:proofErr w:type="spellEnd"/>
      <w:r w:rsidRPr="0070060D">
        <w:rPr>
          <w:rFonts w:ascii="StobiSerif Medium" w:hAnsi="StobiSerif Medium" w:cs="Arial"/>
        </w:rPr>
        <w:t xml:space="preserve"> </w:t>
      </w:r>
      <w:proofErr w:type="spellStart"/>
      <w:r w:rsidRPr="0070060D">
        <w:rPr>
          <w:rFonts w:ascii="StobiSerif Medium" w:hAnsi="StobiSerif Medium" w:cs="Arial"/>
        </w:rPr>
        <w:t>системот</w:t>
      </w:r>
      <w:proofErr w:type="spellEnd"/>
      <w:r w:rsidRPr="0070060D">
        <w:rPr>
          <w:rFonts w:ascii="StobiSerif Medium" w:hAnsi="StobiSerif Medium" w:cs="Arial"/>
        </w:rPr>
        <w:t xml:space="preserve">, </w:t>
      </w:r>
      <w:proofErr w:type="spellStart"/>
      <w:r w:rsidRPr="0070060D">
        <w:rPr>
          <w:rFonts w:ascii="StobiSerif Medium" w:hAnsi="StobiSerif Medium" w:cs="Arial"/>
        </w:rPr>
        <w:t>односно</w:t>
      </w:r>
      <w:proofErr w:type="spellEnd"/>
      <w:r w:rsidRPr="0070060D">
        <w:rPr>
          <w:rFonts w:ascii="StobiSerif Medium" w:hAnsi="StobiSerif Medium" w:cs="Arial"/>
        </w:rPr>
        <w:t xml:space="preserve"> </w:t>
      </w:r>
      <w:proofErr w:type="spellStart"/>
      <w:r w:rsidRPr="0070060D">
        <w:rPr>
          <w:rFonts w:ascii="StobiSerif Medium" w:hAnsi="StobiSerif Medium" w:cs="Arial"/>
        </w:rPr>
        <w:t>давателите</w:t>
      </w:r>
      <w:proofErr w:type="spellEnd"/>
      <w:r w:rsidRPr="0070060D">
        <w:rPr>
          <w:rFonts w:ascii="StobiSerif Medium" w:hAnsi="StobiSerif Medium" w:cs="Arial"/>
        </w:rPr>
        <w:t xml:space="preserve"> и </w:t>
      </w:r>
      <w:proofErr w:type="spellStart"/>
      <w:r w:rsidRPr="0070060D">
        <w:rPr>
          <w:rFonts w:ascii="StobiSerif Medium" w:hAnsi="StobiSerif Medium" w:cs="Arial"/>
        </w:rPr>
        <w:t>корисниците</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услуги</w:t>
      </w:r>
      <w:proofErr w:type="spellEnd"/>
      <w:r w:rsidRPr="0070060D">
        <w:rPr>
          <w:rFonts w:ascii="StobiSerif Medium" w:hAnsi="StobiSerif Medium" w:cs="Arial"/>
        </w:rPr>
        <w:t xml:space="preserve">, </w:t>
      </w:r>
      <w:proofErr w:type="spellStart"/>
      <w:r w:rsidRPr="0070060D">
        <w:rPr>
          <w:rFonts w:ascii="StobiSerif Medium" w:hAnsi="StobiSerif Medium" w:cs="Arial"/>
        </w:rPr>
        <w:t>како</w:t>
      </w:r>
      <w:proofErr w:type="spellEnd"/>
      <w:r w:rsidRPr="0070060D">
        <w:rPr>
          <w:rFonts w:ascii="StobiSerif Medium" w:hAnsi="StobiSerif Medium" w:cs="Arial"/>
        </w:rPr>
        <w:t xml:space="preserve"> и </w:t>
      </w:r>
      <w:proofErr w:type="spellStart"/>
      <w:r w:rsidRPr="0070060D">
        <w:rPr>
          <w:rFonts w:ascii="StobiSerif Medium" w:hAnsi="StobiSerif Medium" w:cs="Arial"/>
        </w:rPr>
        <w:t>надлежната</w:t>
      </w:r>
      <w:proofErr w:type="spellEnd"/>
      <w:r w:rsidRPr="0070060D">
        <w:rPr>
          <w:rFonts w:ascii="StobiSerif Medium" w:hAnsi="StobiSerif Medium" w:cs="Arial"/>
        </w:rPr>
        <w:t xml:space="preserve"> </w:t>
      </w:r>
      <w:proofErr w:type="spellStart"/>
      <w:r w:rsidRPr="0070060D">
        <w:rPr>
          <w:rFonts w:ascii="StobiSerif Medium" w:hAnsi="StobiSerif Medium" w:cs="Arial"/>
        </w:rPr>
        <w:t>инстуција</w:t>
      </w:r>
      <w:proofErr w:type="spellEnd"/>
      <w:r w:rsidRPr="0070060D">
        <w:rPr>
          <w:rFonts w:ascii="StobiSerif Medium" w:hAnsi="StobiSerif Medium" w:cs="Arial"/>
        </w:rPr>
        <w:t xml:space="preserve"> – М</w:t>
      </w:r>
      <w:r w:rsidR="00720A0B">
        <w:rPr>
          <w:rFonts w:ascii="StobiSerif Medium" w:hAnsi="StobiSerif Medium" w:cs="Arial"/>
          <w:lang w:val="mk-MK"/>
        </w:rPr>
        <w:t>инистерството за земјоделство, шумарство и водостопанство</w:t>
      </w:r>
      <w:r w:rsidRPr="0070060D">
        <w:rPr>
          <w:rFonts w:ascii="StobiSerif Medium" w:hAnsi="StobiSerif Medium" w:cs="Arial"/>
        </w:rPr>
        <w:t>.</w:t>
      </w:r>
      <w:proofErr w:type="gramEnd"/>
      <w:r w:rsidRPr="0070060D">
        <w:rPr>
          <w:rFonts w:ascii="StobiSerif Medium" w:hAnsi="StobiSerif Medium" w:cs="Arial"/>
        </w:rPr>
        <w:t xml:space="preserve"> </w:t>
      </w:r>
      <w:r w:rsidR="00956FE2">
        <w:rPr>
          <w:rFonts w:ascii="StobiSerif Medium" w:hAnsi="StobiSerif Medium" w:cs="Arial"/>
          <w:lang w:val="mk-MK"/>
        </w:rPr>
        <w:t>С</w:t>
      </w:r>
      <w:r w:rsidRPr="0070060D">
        <w:rPr>
          <w:rFonts w:ascii="StobiSerif Medium" w:hAnsi="StobiSerif Medium" w:cs="Arial"/>
        </w:rPr>
        <w:t xml:space="preserve">о </w:t>
      </w:r>
      <w:proofErr w:type="spellStart"/>
      <w:r w:rsidRPr="0070060D">
        <w:rPr>
          <w:rFonts w:ascii="StobiSerif Medium" w:hAnsi="StobiSerif Medium" w:cs="Arial"/>
        </w:rPr>
        <w:t>закон</w:t>
      </w:r>
      <w:proofErr w:type="spellEnd"/>
      <w:r w:rsidR="00956FE2">
        <w:rPr>
          <w:rFonts w:ascii="StobiSerif Medium" w:hAnsi="StobiSerif Medium" w:cs="Arial"/>
          <w:lang w:val="mk-MK"/>
        </w:rPr>
        <w:t xml:space="preserve">от </w:t>
      </w:r>
      <w:proofErr w:type="spellStart"/>
      <w:r w:rsidRPr="0070060D">
        <w:rPr>
          <w:rFonts w:ascii="StobiSerif Medium" w:hAnsi="StobiSerif Medium" w:cs="Arial"/>
        </w:rPr>
        <w:t>се</w:t>
      </w:r>
      <w:proofErr w:type="spellEnd"/>
      <w:r w:rsidRPr="0070060D">
        <w:rPr>
          <w:rFonts w:ascii="StobiSerif Medium" w:hAnsi="StobiSerif Medium" w:cs="Arial"/>
        </w:rPr>
        <w:t xml:space="preserve"> </w:t>
      </w:r>
      <w:proofErr w:type="spellStart"/>
      <w:r w:rsidRPr="0070060D">
        <w:rPr>
          <w:rFonts w:ascii="StobiSerif Medium" w:hAnsi="StobiSerif Medium" w:cs="Arial"/>
        </w:rPr>
        <w:t>дефинираат</w:t>
      </w:r>
      <w:proofErr w:type="spellEnd"/>
      <w:r w:rsidRPr="0070060D">
        <w:rPr>
          <w:rFonts w:ascii="StobiSerif Medium" w:hAnsi="StobiSerif Medium" w:cs="Arial"/>
        </w:rPr>
        <w:t xml:space="preserve"> </w:t>
      </w:r>
      <w:proofErr w:type="spellStart"/>
      <w:r w:rsidRPr="0070060D">
        <w:rPr>
          <w:rFonts w:ascii="StobiSerif Medium" w:hAnsi="StobiSerif Medium" w:cs="Arial"/>
        </w:rPr>
        <w:t>статусот</w:t>
      </w:r>
      <w:proofErr w:type="spellEnd"/>
      <w:r w:rsidRPr="0070060D">
        <w:rPr>
          <w:rFonts w:ascii="StobiSerif Medium" w:hAnsi="StobiSerif Medium" w:cs="Arial"/>
        </w:rPr>
        <w:t xml:space="preserve"> и </w:t>
      </w:r>
      <w:proofErr w:type="spellStart"/>
      <w:r w:rsidRPr="0070060D">
        <w:rPr>
          <w:rFonts w:ascii="StobiSerif Medium" w:hAnsi="StobiSerif Medium" w:cs="Arial"/>
        </w:rPr>
        <w:t>условите</w:t>
      </w:r>
      <w:proofErr w:type="spellEnd"/>
      <w:r w:rsidRPr="0070060D">
        <w:rPr>
          <w:rFonts w:ascii="StobiSerif Medium" w:hAnsi="StobiSerif Medium" w:cs="Arial"/>
        </w:rPr>
        <w:t xml:space="preserve"> </w:t>
      </w:r>
      <w:proofErr w:type="spellStart"/>
      <w:r w:rsidRPr="0070060D">
        <w:rPr>
          <w:rFonts w:ascii="StobiSerif Medium" w:hAnsi="StobiSerif Medium" w:cs="Arial"/>
        </w:rPr>
        <w:t>кои</w:t>
      </w:r>
      <w:proofErr w:type="spellEnd"/>
      <w:r w:rsidRPr="0070060D">
        <w:rPr>
          <w:rFonts w:ascii="StobiSerif Medium" w:hAnsi="StobiSerif Medium" w:cs="Arial"/>
        </w:rPr>
        <w:t xml:space="preserve"> </w:t>
      </w:r>
      <w:proofErr w:type="spellStart"/>
      <w:r w:rsidRPr="0070060D">
        <w:rPr>
          <w:rFonts w:ascii="StobiSerif Medium" w:hAnsi="StobiSerif Medium" w:cs="Arial"/>
        </w:rPr>
        <w:t>треба</w:t>
      </w:r>
      <w:proofErr w:type="spellEnd"/>
      <w:r w:rsidRPr="0070060D">
        <w:rPr>
          <w:rFonts w:ascii="StobiSerif Medium" w:hAnsi="StobiSerif Medium" w:cs="Arial"/>
        </w:rPr>
        <w:t xml:space="preserve"> </w:t>
      </w:r>
      <w:proofErr w:type="spellStart"/>
      <w:r w:rsidRPr="0070060D">
        <w:rPr>
          <w:rFonts w:ascii="StobiSerif Medium" w:hAnsi="StobiSerif Medium" w:cs="Arial"/>
        </w:rPr>
        <w:t>да</w:t>
      </w:r>
      <w:proofErr w:type="spellEnd"/>
      <w:r w:rsidRPr="0070060D">
        <w:rPr>
          <w:rFonts w:ascii="StobiSerif Medium" w:hAnsi="StobiSerif Medium" w:cs="Arial"/>
        </w:rPr>
        <w:t xml:space="preserve"> </w:t>
      </w:r>
      <w:proofErr w:type="spellStart"/>
      <w:r w:rsidRPr="0070060D">
        <w:rPr>
          <w:rFonts w:ascii="StobiSerif Medium" w:hAnsi="StobiSerif Medium" w:cs="Arial"/>
        </w:rPr>
        <w:t>ги</w:t>
      </w:r>
      <w:proofErr w:type="spellEnd"/>
      <w:r w:rsidRPr="0070060D">
        <w:rPr>
          <w:rFonts w:ascii="StobiSerif Medium" w:hAnsi="StobiSerif Medium" w:cs="Arial"/>
        </w:rPr>
        <w:t xml:space="preserve"> </w:t>
      </w:r>
      <w:proofErr w:type="spellStart"/>
      <w:r w:rsidRPr="0070060D">
        <w:rPr>
          <w:rFonts w:ascii="StobiSerif Medium" w:hAnsi="StobiSerif Medium" w:cs="Arial"/>
        </w:rPr>
        <w:t>исполнуваат</w:t>
      </w:r>
      <w:proofErr w:type="spellEnd"/>
      <w:r w:rsidRPr="0070060D">
        <w:rPr>
          <w:rFonts w:ascii="StobiSerif Medium" w:hAnsi="StobiSerif Medium" w:cs="Arial"/>
        </w:rPr>
        <w:t xml:space="preserve"> </w:t>
      </w:r>
      <w:proofErr w:type="spellStart"/>
      <w:r w:rsidRPr="0070060D">
        <w:rPr>
          <w:rFonts w:ascii="StobiSerif Medium" w:hAnsi="StobiSerif Medium" w:cs="Arial"/>
        </w:rPr>
        <w:t>приватните</w:t>
      </w:r>
      <w:proofErr w:type="spellEnd"/>
      <w:r w:rsidRPr="0070060D">
        <w:rPr>
          <w:rFonts w:ascii="StobiSerif Medium" w:hAnsi="StobiSerif Medium" w:cs="Arial"/>
        </w:rPr>
        <w:t xml:space="preserve"> </w:t>
      </w:r>
      <w:proofErr w:type="spellStart"/>
      <w:r w:rsidRPr="0070060D">
        <w:rPr>
          <w:rFonts w:ascii="StobiSerif Medium" w:hAnsi="StobiSerif Medium" w:cs="Arial"/>
        </w:rPr>
        <w:t>даватели</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советодавни</w:t>
      </w:r>
      <w:proofErr w:type="spellEnd"/>
      <w:r w:rsidRPr="0070060D">
        <w:rPr>
          <w:rFonts w:ascii="StobiSerif Medium" w:hAnsi="StobiSerif Medium" w:cs="Arial"/>
        </w:rPr>
        <w:t xml:space="preserve"> </w:t>
      </w:r>
      <w:proofErr w:type="spellStart"/>
      <w:r w:rsidRPr="0070060D">
        <w:rPr>
          <w:rFonts w:ascii="StobiSerif Medium" w:hAnsi="StobiSerif Medium" w:cs="Arial"/>
        </w:rPr>
        <w:t>услуги</w:t>
      </w:r>
      <w:proofErr w:type="spellEnd"/>
      <w:r w:rsidRPr="0070060D">
        <w:rPr>
          <w:rFonts w:ascii="StobiSerif Medium" w:hAnsi="StobiSerif Medium" w:cs="Arial"/>
        </w:rPr>
        <w:t xml:space="preserve">. Нивното препознавање во системот се врши преку постапка на регистрирање во надлежното министерство.  </w:t>
      </w:r>
    </w:p>
    <w:p w:rsidR="005C61FF" w:rsidRPr="005C61FF" w:rsidRDefault="00E1734F" w:rsidP="00121AE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roofErr w:type="spellStart"/>
      <w:proofErr w:type="gramStart"/>
      <w:r w:rsidRPr="0070060D">
        <w:rPr>
          <w:rFonts w:ascii="StobiSerif Medium" w:hAnsi="StobiSerif Medium" w:cs="Arial"/>
        </w:rPr>
        <w:t>Законот</w:t>
      </w:r>
      <w:proofErr w:type="spellEnd"/>
      <w:r w:rsidRPr="0070060D">
        <w:rPr>
          <w:rFonts w:ascii="StobiSerif Medium" w:hAnsi="StobiSerif Medium" w:cs="Arial"/>
        </w:rPr>
        <w:t xml:space="preserve"> </w:t>
      </w:r>
      <w:proofErr w:type="spellStart"/>
      <w:r w:rsidRPr="0070060D">
        <w:rPr>
          <w:rFonts w:ascii="StobiSerif Medium" w:hAnsi="StobiSerif Medium" w:cs="Arial"/>
        </w:rPr>
        <w:t>ги</w:t>
      </w:r>
      <w:proofErr w:type="spellEnd"/>
      <w:r w:rsidRPr="0070060D">
        <w:rPr>
          <w:rFonts w:ascii="StobiSerif Medium" w:hAnsi="StobiSerif Medium" w:cs="Arial"/>
        </w:rPr>
        <w:t xml:space="preserve"> </w:t>
      </w:r>
      <w:proofErr w:type="spellStart"/>
      <w:r w:rsidRPr="0070060D">
        <w:rPr>
          <w:rFonts w:ascii="StobiSerif Medium" w:hAnsi="StobiSerif Medium" w:cs="Arial"/>
        </w:rPr>
        <w:t>пропишува</w:t>
      </w:r>
      <w:proofErr w:type="spellEnd"/>
      <w:r w:rsidRPr="0070060D">
        <w:rPr>
          <w:rFonts w:ascii="StobiSerif Medium" w:hAnsi="StobiSerif Medium" w:cs="Arial"/>
        </w:rPr>
        <w:t xml:space="preserve"> и </w:t>
      </w:r>
      <w:proofErr w:type="spellStart"/>
      <w:r w:rsidRPr="0070060D">
        <w:rPr>
          <w:rFonts w:ascii="StobiSerif Medium" w:hAnsi="StobiSerif Medium" w:cs="Arial"/>
        </w:rPr>
        <w:t>условите</w:t>
      </w:r>
      <w:proofErr w:type="spellEnd"/>
      <w:r w:rsidRPr="0070060D">
        <w:rPr>
          <w:rFonts w:ascii="StobiSerif Medium" w:hAnsi="StobiSerif Medium" w:cs="Arial"/>
        </w:rPr>
        <w:t xml:space="preserve"> </w:t>
      </w:r>
      <w:proofErr w:type="spellStart"/>
      <w:r w:rsidRPr="0070060D">
        <w:rPr>
          <w:rFonts w:ascii="StobiSerif Medium" w:hAnsi="StobiSerif Medium" w:cs="Arial"/>
        </w:rPr>
        <w:t>кои</w:t>
      </w:r>
      <w:proofErr w:type="spellEnd"/>
      <w:r w:rsidRPr="0070060D">
        <w:rPr>
          <w:rFonts w:ascii="StobiSerif Medium" w:hAnsi="StobiSerif Medium" w:cs="Arial"/>
        </w:rPr>
        <w:t xml:space="preserve"> </w:t>
      </w:r>
      <w:proofErr w:type="spellStart"/>
      <w:r w:rsidRPr="0070060D">
        <w:rPr>
          <w:rFonts w:ascii="StobiSerif Medium" w:hAnsi="StobiSerif Medium" w:cs="Arial"/>
        </w:rPr>
        <w:t>треба</w:t>
      </w:r>
      <w:proofErr w:type="spellEnd"/>
      <w:r w:rsidRPr="0070060D">
        <w:rPr>
          <w:rFonts w:ascii="StobiSerif Medium" w:hAnsi="StobiSerif Medium" w:cs="Arial"/>
        </w:rPr>
        <w:t xml:space="preserve"> </w:t>
      </w:r>
      <w:proofErr w:type="spellStart"/>
      <w:r w:rsidRPr="0070060D">
        <w:rPr>
          <w:rFonts w:ascii="StobiSerif Medium" w:hAnsi="StobiSerif Medium" w:cs="Arial"/>
        </w:rPr>
        <w:t>да</w:t>
      </w:r>
      <w:proofErr w:type="spellEnd"/>
      <w:r w:rsidRPr="0070060D">
        <w:rPr>
          <w:rFonts w:ascii="StobiSerif Medium" w:hAnsi="StobiSerif Medium" w:cs="Arial"/>
        </w:rPr>
        <w:t xml:space="preserve"> </w:t>
      </w:r>
      <w:proofErr w:type="spellStart"/>
      <w:r w:rsidRPr="0070060D">
        <w:rPr>
          <w:rFonts w:ascii="StobiSerif Medium" w:hAnsi="StobiSerif Medium" w:cs="Arial"/>
        </w:rPr>
        <w:t>ги</w:t>
      </w:r>
      <w:proofErr w:type="spellEnd"/>
      <w:r w:rsidRPr="0070060D">
        <w:rPr>
          <w:rFonts w:ascii="StobiSerif Medium" w:hAnsi="StobiSerif Medium" w:cs="Arial"/>
        </w:rPr>
        <w:t xml:space="preserve"> </w:t>
      </w:r>
      <w:proofErr w:type="spellStart"/>
      <w:r w:rsidRPr="0070060D">
        <w:rPr>
          <w:rFonts w:ascii="StobiSerif Medium" w:hAnsi="StobiSerif Medium" w:cs="Arial"/>
        </w:rPr>
        <w:t>исполни</w:t>
      </w:r>
      <w:proofErr w:type="spellEnd"/>
      <w:r w:rsidRPr="0070060D">
        <w:rPr>
          <w:rFonts w:ascii="StobiSerif Medium" w:hAnsi="StobiSerif Medium" w:cs="Arial"/>
        </w:rPr>
        <w:t xml:space="preserve"> </w:t>
      </w:r>
      <w:proofErr w:type="spellStart"/>
      <w:r w:rsidRPr="0070060D">
        <w:rPr>
          <w:rFonts w:ascii="StobiSerif Medium" w:hAnsi="StobiSerif Medium" w:cs="Arial"/>
        </w:rPr>
        <w:t>индивидуалниот</w:t>
      </w:r>
      <w:proofErr w:type="spellEnd"/>
      <w:r w:rsidRPr="0070060D">
        <w:rPr>
          <w:rFonts w:ascii="StobiSerif Medium" w:hAnsi="StobiSerif Medium" w:cs="Arial"/>
        </w:rPr>
        <w:t xml:space="preserve"> </w:t>
      </w:r>
      <w:proofErr w:type="spellStart"/>
      <w:r w:rsidRPr="0070060D">
        <w:rPr>
          <w:rFonts w:ascii="StobiSerif Medium" w:hAnsi="StobiSerif Medium" w:cs="Arial"/>
        </w:rPr>
        <w:t>давател</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советодавни</w:t>
      </w:r>
      <w:proofErr w:type="spellEnd"/>
      <w:r w:rsidRPr="0070060D">
        <w:rPr>
          <w:rFonts w:ascii="StobiSerif Medium" w:hAnsi="StobiSerif Medium" w:cs="Arial"/>
        </w:rPr>
        <w:t xml:space="preserve"> </w:t>
      </w:r>
      <w:proofErr w:type="spellStart"/>
      <w:r w:rsidRPr="0070060D">
        <w:rPr>
          <w:rFonts w:ascii="StobiSerif Medium" w:hAnsi="StobiSerif Medium" w:cs="Arial"/>
        </w:rPr>
        <w:t>услуги</w:t>
      </w:r>
      <w:proofErr w:type="spellEnd"/>
      <w:r w:rsidRPr="0070060D">
        <w:rPr>
          <w:rFonts w:ascii="StobiSerif Medium" w:hAnsi="StobiSerif Medium" w:cs="Arial"/>
        </w:rPr>
        <w:t xml:space="preserve"> </w:t>
      </w:r>
      <w:proofErr w:type="spellStart"/>
      <w:r w:rsidRPr="0070060D">
        <w:rPr>
          <w:rFonts w:ascii="StobiSerif Medium" w:hAnsi="StobiSerif Medium" w:cs="Arial"/>
        </w:rPr>
        <w:t>чија</w:t>
      </w:r>
      <w:proofErr w:type="spellEnd"/>
      <w:r w:rsidRPr="0070060D">
        <w:rPr>
          <w:rFonts w:ascii="StobiSerif Medium" w:hAnsi="StobiSerif Medium" w:cs="Arial"/>
        </w:rPr>
        <w:t xml:space="preserve"> </w:t>
      </w:r>
      <w:proofErr w:type="spellStart"/>
      <w:r w:rsidRPr="0070060D">
        <w:rPr>
          <w:rFonts w:ascii="StobiSerif Medium" w:hAnsi="StobiSerif Medium" w:cs="Arial"/>
        </w:rPr>
        <w:t>верификација</w:t>
      </w:r>
      <w:proofErr w:type="spellEnd"/>
      <w:r w:rsidR="005C61FF">
        <w:rPr>
          <w:rFonts w:ascii="StobiSerif Medium" w:hAnsi="StobiSerif Medium" w:cs="Arial"/>
          <w:lang w:val="mk-MK"/>
        </w:rPr>
        <w:t>,</w:t>
      </w:r>
      <w:r w:rsidRPr="0070060D">
        <w:rPr>
          <w:rFonts w:ascii="StobiSerif Medium" w:hAnsi="StobiSerif Medium" w:cs="Arial"/>
        </w:rPr>
        <w:t xml:space="preserve"> </w:t>
      </w:r>
      <w:proofErr w:type="spellStart"/>
      <w:r w:rsidR="005C61FF" w:rsidRPr="0070060D">
        <w:rPr>
          <w:rFonts w:ascii="StobiSerif Medium" w:hAnsi="StobiSerif Medium" w:cs="Arial"/>
        </w:rPr>
        <w:t>по</w:t>
      </w:r>
      <w:proofErr w:type="spellEnd"/>
      <w:r w:rsidR="005C61FF" w:rsidRPr="0070060D">
        <w:rPr>
          <w:rFonts w:ascii="StobiSerif Medium" w:hAnsi="StobiSerif Medium" w:cs="Arial"/>
        </w:rPr>
        <w:t xml:space="preserve"> </w:t>
      </w:r>
      <w:proofErr w:type="spellStart"/>
      <w:r w:rsidR="005C61FF" w:rsidRPr="0070060D">
        <w:rPr>
          <w:rFonts w:ascii="StobiSerif Medium" w:hAnsi="StobiSerif Medium" w:cs="Arial"/>
        </w:rPr>
        <w:t>положен</w:t>
      </w:r>
      <w:proofErr w:type="spellEnd"/>
      <w:r w:rsidR="005C61FF" w:rsidRPr="0070060D">
        <w:rPr>
          <w:rFonts w:ascii="StobiSerif Medium" w:hAnsi="StobiSerif Medium" w:cs="Arial"/>
        </w:rPr>
        <w:t xml:space="preserve"> </w:t>
      </w:r>
      <w:proofErr w:type="spellStart"/>
      <w:r w:rsidR="005C61FF" w:rsidRPr="0070060D">
        <w:rPr>
          <w:rFonts w:ascii="StobiSerif Medium" w:hAnsi="StobiSerif Medium" w:cs="Arial"/>
        </w:rPr>
        <w:t>стручен</w:t>
      </w:r>
      <w:proofErr w:type="spellEnd"/>
      <w:r w:rsidR="005C61FF" w:rsidRPr="0070060D">
        <w:rPr>
          <w:rFonts w:ascii="StobiSerif Medium" w:hAnsi="StobiSerif Medium" w:cs="Arial"/>
        </w:rPr>
        <w:t xml:space="preserve"> </w:t>
      </w:r>
      <w:proofErr w:type="spellStart"/>
      <w:r w:rsidR="005C61FF" w:rsidRPr="0070060D">
        <w:rPr>
          <w:rFonts w:ascii="StobiSerif Medium" w:hAnsi="StobiSerif Medium" w:cs="Arial"/>
        </w:rPr>
        <w:t>испит</w:t>
      </w:r>
      <w:proofErr w:type="spellEnd"/>
      <w:r w:rsidR="005C61FF" w:rsidRPr="0070060D">
        <w:rPr>
          <w:rFonts w:ascii="StobiSerif Medium" w:hAnsi="StobiSerif Medium" w:cs="Arial"/>
        </w:rPr>
        <w:t xml:space="preserve"> и </w:t>
      </w:r>
      <w:proofErr w:type="spellStart"/>
      <w:r w:rsidR="005C61FF" w:rsidRPr="0070060D">
        <w:rPr>
          <w:rFonts w:ascii="StobiSerif Medium" w:hAnsi="StobiSerif Medium" w:cs="Arial"/>
        </w:rPr>
        <w:t>помината</w:t>
      </w:r>
      <w:proofErr w:type="spellEnd"/>
      <w:r w:rsidR="005C61FF" w:rsidRPr="0070060D">
        <w:rPr>
          <w:rFonts w:ascii="StobiSerif Medium" w:hAnsi="StobiSerif Medium" w:cs="Arial"/>
        </w:rPr>
        <w:t xml:space="preserve"> </w:t>
      </w:r>
      <w:proofErr w:type="spellStart"/>
      <w:r w:rsidR="005C61FF" w:rsidRPr="0070060D">
        <w:rPr>
          <w:rFonts w:ascii="StobiSerif Medium" w:hAnsi="StobiSerif Medium" w:cs="Arial"/>
        </w:rPr>
        <w:t>обука</w:t>
      </w:r>
      <w:proofErr w:type="spellEnd"/>
      <w:r w:rsidR="005C61FF" w:rsidRPr="0070060D">
        <w:rPr>
          <w:rFonts w:ascii="StobiSerif Medium" w:hAnsi="StobiSerif Medium" w:cs="Arial"/>
        </w:rPr>
        <w:t xml:space="preserve"> </w:t>
      </w:r>
      <w:proofErr w:type="spellStart"/>
      <w:r w:rsidR="005C61FF" w:rsidRPr="0070060D">
        <w:rPr>
          <w:rFonts w:ascii="StobiSerif Medium" w:hAnsi="StobiSerif Medium" w:cs="Arial"/>
        </w:rPr>
        <w:t>во</w:t>
      </w:r>
      <w:proofErr w:type="spellEnd"/>
      <w:r w:rsidR="005C61FF" w:rsidRPr="0070060D">
        <w:rPr>
          <w:rFonts w:ascii="StobiSerif Medium" w:hAnsi="StobiSerif Medium" w:cs="Arial"/>
        </w:rPr>
        <w:t xml:space="preserve"> </w:t>
      </w:r>
      <w:proofErr w:type="spellStart"/>
      <w:r w:rsidR="005C61FF" w:rsidRPr="0070060D">
        <w:rPr>
          <w:rFonts w:ascii="StobiSerif Medium" w:hAnsi="StobiSerif Medium" w:cs="Arial"/>
        </w:rPr>
        <w:t>соодветната</w:t>
      </w:r>
      <w:proofErr w:type="spellEnd"/>
      <w:r w:rsidR="005C61FF" w:rsidRPr="0070060D">
        <w:rPr>
          <w:rFonts w:ascii="StobiSerif Medium" w:hAnsi="StobiSerif Medium" w:cs="Arial"/>
        </w:rPr>
        <w:t xml:space="preserve"> </w:t>
      </w:r>
      <w:proofErr w:type="spellStart"/>
      <w:r w:rsidR="005C61FF" w:rsidRPr="0070060D">
        <w:rPr>
          <w:rFonts w:ascii="StobiSerif Medium" w:hAnsi="StobiSerif Medium" w:cs="Arial"/>
        </w:rPr>
        <w:t>област</w:t>
      </w:r>
      <w:proofErr w:type="spellEnd"/>
      <w:r w:rsidR="005C61FF">
        <w:rPr>
          <w:rFonts w:ascii="StobiSerif Medium" w:hAnsi="StobiSerif Medium" w:cs="Arial"/>
          <w:lang w:val="mk-MK"/>
        </w:rPr>
        <w:t>,</w:t>
      </w:r>
      <w:r w:rsidR="005C61FF" w:rsidRPr="0070060D">
        <w:rPr>
          <w:rFonts w:ascii="StobiSerif Medium" w:hAnsi="StobiSerif Medium" w:cs="Arial"/>
        </w:rPr>
        <w:t xml:space="preserve"> </w:t>
      </w:r>
      <w:proofErr w:type="spellStart"/>
      <w:r w:rsidRPr="0070060D">
        <w:rPr>
          <w:rFonts w:ascii="StobiSerif Medium" w:hAnsi="StobiSerif Medium" w:cs="Arial"/>
        </w:rPr>
        <w:t>се</w:t>
      </w:r>
      <w:proofErr w:type="spellEnd"/>
      <w:r w:rsidRPr="0070060D">
        <w:rPr>
          <w:rFonts w:ascii="StobiSerif Medium" w:hAnsi="StobiSerif Medium" w:cs="Arial"/>
        </w:rPr>
        <w:t xml:space="preserve"> </w:t>
      </w:r>
      <w:proofErr w:type="spellStart"/>
      <w:r w:rsidRPr="0070060D">
        <w:rPr>
          <w:rFonts w:ascii="StobiSerif Medium" w:hAnsi="StobiSerif Medium" w:cs="Arial"/>
        </w:rPr>
        <w:t>извршува</w:t>
      </w:r>
      <w:proofErr w:type="spellEnd"/>
      <w:r w:rsidRPr="0070060D">
        <w:rPr>
          <w:rFonts w:ascii="StobiSerif Medium" w:hAnsi="StobiSerif Medium" w:cs="Arial"/>
        </w:rPr>
        <w:t xml:space="preserve"> </w:t>
      </w:r>
      <w:proofErr w:type="spellStart"/>
      <w:r w:rsidRPr="0070060D">
        <w:rPr>
          <w:rFonts w:ascii="StobiSerif Medium" w:hAnsi="StobiSerif Medium" w:cs="Arial"/>
        </w:rPr>
        <w:t>во</w:t>
      </w:r>
      <w:proofErr w:type="spellEnd"/>
      <w:r w:rsidRPr="0070060D">
        <w:rPr>
          <w:rFonts w:ascii="StobiSerif Medium" w:hAnsi="StobiSerif Medium" w:cs="Arial"/>
        </w:rPr>
        <w:t xml:space="preserve"> </w:t>
      </w:r>
      <w:proofErr w:type="spellStart"/>
      <w:r w:rsidRPr="0070060D">
        <w:rPr>
          <w:rFonts w:ascii="StobiSerif Medium" w:hAnsi="StobiSerif Medium" w:cs="Arial"/>
        </w:rPr>
        <w:t>постапка</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сертификација</w:t>
      </w:r>
      <w:proofErr w:type="spellEnd"/>
      <w:r w:rsidRPr="0070060D">
        <w:rPr>
          <w:rFonts w:ascii="StobiSerif Medium" w:hAnsi="StobiSerif Medium" w:cs="Arial"/>
        </w:rPr>
        <w:t xml:space="preserve"> </w:t>
      </w:r>
      <w:proofErr w:type="spellStart"/>
      <w:r w:rsidRPr="0070060D">
        <w:rPr>
          <w:rFonts w:ascii="StobiSerif Medium" w:hAnsi="StobiSerif Medium" w:cs="Arial"/>
        </w:rPr>
        <w:t>од</w:t>
      </w:r>
      <w:proofErr w:type="spellEnd"/>
      <w:r w:rsidRPr="0070060D">
        <w:rPr>
          <w:rFonts w:ascii="StobiSerif Medium" w:hAnsi="StobiSerif Medium" w:cs="Arial"/>
        </w:rPr>
        <w:t xml:space="preserve"> </w:t>
      </w:r>
      <w:proofErr w:type="spellStart"/>
      <w:r w:rsidRPr="0070060D">
        <w:rPr>
          <w:rFonts w:ascii="StobiSerif Medium" w:hAnsi="StobiSerif Medium" w:cs="Arial"/>
        </w:rPr>
        <w:t>страна</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министерот</w:t>
      </w:r>
      <w:proofErr w:type="spellEnd"/>
      <w:r w:rsidRPr="0070060D">
        <w:rPr>
          <w:rFonts w:ascii="StobiSerif Medium" w:hAnsi="StobiSerif Medium" w:cs="Arial"/>
        </w:rPr>
        <w:t>.</w:t>
      </w:r>
      <w:proofErr w:type="gramEnd"/>
      <w:r w:rsidRPr="0070060D">
        <w:rPr>
          <w:rFonts w:ascii="StobiSerif Medium" w:hAnsi="StobiSerif Medium" w:cs="Arial"/>
        </w:rPr>
        <w:t xml:space="preserve"> </w:t>
      </w:r>
      <w:proofErr w:type="spellStart"/>
      <w:proofErr w:type="gramStart"/>
      <w:r w:rsidRPr="0070060D">
        <w:rPr>
          <w:rFonts w:ascii="StobiSerif Medium" w:hAnsi="StobiSerif Medium" w:cs="Arial"/>
        </w:rPr>
        <w:t>Со</w:t>
      </w:r>
      <w:proofErr w:type="spellEnd"/>
      <w:r w:rsidRPr="0070060D">
        <w:rPr>
          <w:rFonts w:ascii="StobiSerif Medium" w:hAnsi="StobiSerif Medium" w:cs="Arial"/>
        </w:rPr>
        <w:t xml:space="preserve"> </w:t>
      </w:r>
      <w:proofErr w:type="spellStart"/>
      <w:r w:rsidRPr="0070060D">
        <w:rPr>
          <w:rFonts w:ascii="StobiSerif Medium" w:hAnsi="StobiSerif Medium" w:cs="Arial"/>
        </w:rPr>
        <w:t>цел</w:t>
      </w:r>
      <w:proofErr w:type="spellEnd"/>
      <w:r w:rsidRPr="0070060D">
        <w:rPr>
          <w:rFonts w:ascii="StobiSerif Medium" w:hAnsi="StobiSerif Medium" w:cs="Arial"/>
        </w:rPr>
        <w:t xml:space="preserve"> </w:t>
      </w:r>
      <w:proofErr w:type="spellStart"/>
      <w:r w:rsidRPr="0070060D">
        <w:rPr>
          <w:rFonts w:ascii="StobiSerif Medium" w:hAnsi="StobiSerif Medium" w:cs="Arial"/>
        </w:rPr>
        <w:t>следење</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подобрувањето</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вештините</w:t>
      </w:r>
      <w:proofErr w:type="spellEnd"/>
      <w:r w:rsidRPr="0070060D">
        <w:rPr>
          <w:rFonts w:ascii="StobiSerif Medium" w:hAnsi="StobiSerif Medium" w:cs="Arial"/>
        </w:rPr>
        <w:t xml:space="preserve"> и </w:t>
      </w:r>
      <w:proofErr w:type="spellStart"/>
      <w:r w:rsidRPr="0070060D">
        <w:rPr>
          <w:rFonts w:ascii="StobiSerif Medium" w:hAnsi="StobiSerif Medium" w:cs="Arial"/>
        </w:rPr>
        <w:t>знаењето</w:t>
      </w:r>
      <w:proofErr w:type="spellEnd"/>
      <w:r w:rsidRPr="0070060D">
        <w:rPr>
          <w:rFonts w:ascii="StobiSerif Medium" w:hAnsi="StobiSerif Medium" w:cs="Arial"/>
        </w:rPr>
        <w:t xml:space="preserve">, </w:t>
      </w:r>
      <w:r w:rsidR="00B440B5">
        <w:rPr>
          <w:rFonts w:ascii="StobiSerif Medium" w:hAnsi="StobiSerif Medium" w:cs="Arial"/>
          <w:lang w:val="mk-MK"/>
        </w:rPr>
        <w:t>советникот</w:t>
      </w:r>
      <w:r w:rsidRPr="0070060D">
        <w:rPr>
          <w:rFonts w:ascii="StobiSerif Medium" w:hAnsi="StobiSerif Medium" w:cs="Arial"/>
        </w:rPr>
        <w:t xml:space="preserve"> </w:t>
      </w:r>
      <w:proofErr w:type="spellStart"/>
      <w:r w:rsidRPr="0070060D">
        <w:rPr>
          <w:rFonts w:ascii="StobiSerif Medium" w:hAnsi="StobiSerif Medium" w:cs="Arial"/>
        </w:rPr>
        <w:t>треба</w:t>
      </w:r>
      <w:proofErr w:type="spellEnd"/>
      <w:r w:rsidRPr="0070060D">
        <w:rPr>
          <w:rFonts w:ascii="StobiSerif Medium" w:hAnsi="StobiSerif Medium" w:cs="Arial"/>
        </w:rPr>
        <w:t xml:space="preserve"> </w:t>
      </w:r>
      <w:proofErr w:type="spellStart"/>
      <w:r w:rsidRPr="0070060D">
        <w:rPr>
          <w:rFonts w:ascii="StobiSerif Medium" w:hAnsi="StobiSerif Medium" w:cs="Arial"/>
        </w:rPr>
        <w:t>секоја</w:t>
      </w:r>
      <w:proofErr w:type="spellEnd"/>
      <w:r w:rsidRPr="0070060D">
        <w:rPr>
          <w:rFonts w:ascii="StobiSerif Medium" w:hAnsi="StobiSerif Medium" w:cs="Arial"/>
        </w:rPr>
        <w:t xml:space="preserve"> </w:t>
      </w:r>
      <w:proofErr w:type="spellStart"/>
      <w:r w:rsidRPr="0070060D">
        <w:rPr>
          <w:rFonts w:ascii="StobiSerif Medium" w:hAnsi="StobiSerif Medium" w:cs="Arial"/>
        </w:rPr>
        <w:t>година</w:t>
      </w:r>
      <w:proofErr w:type="spellEnd"/>
      <w:r w:rsidRPr="0070060D">
        <w:rPr>
          <w:rFonts w:ascii="StobiSerif Medium" w:hAnsi="StobiSerif Medium" w:cs="Arial"/>
        </w:rPr>
        <w:t xml:space="preserve"> </w:t>
      </w:r>
      <w:proofErr w:type="spellStart"/>
      <w:r w:rsidRPr="0070060D">
        <w:rPr>
          <w:rFonts w:ascii="StobiSerif Medium" w:hAnsi="StobiSerif Medium" w:cs="Arial"/>
        </w:rPr>
        <w:t>да</w:t>
      </w:r>
      <w:proofErr w:type="spellEnd"/>
      <w:r w:rsidRPr="0070060D">
        <w:rPr>
          <w:rFonts w:ascii="StobiSerif Medium" w:hAnsi="StobiSerif Medium" w:cs="Arial"/>
        </w:rPr>
        <w:t xml:space="preserve"> </w:t>
      </w:r>
      <w:proofErr w:type="spellStart"/>
      <w:r w:rsidRPr="0070060D">
        <w:rPr>
          <w:rFonts w:ascii="StobiSerif Medium" w:hAnsi="StobiSerif Medium" w:cs="Arial"/>
        </w:rPr>
        <w:t>оствари</w:t>
      </w:r>
      <w:proofErr w:type="spellEnd"/>
      <w:r w:rsidRPr="0070060D">
        <w:rPr>
          <w:rFonts w:ascii="StobiSerif Medium" w:hAnsi="StobiSerif Medium" w:cs="Arial"/>
        </w:rPr>
        <w:t xml:space="preserve"> </w:t>
      </w:r>
      <w:proofErr w:type="spellStart"/>
      <w:r w:rsidRPr="0070060D">
        <w:rPr>
          <w:rFonts w:ascii="StobiSerif Medium" w:hAnsi="StobiSerif Medium" w:cs="Arial"/>
        </w:rPr>
        <w:t>најмалку</w:t>
      </w:r>
      <w:proofErr w:type="spellEnd"/>
      <w:r w:rsidRPr="0070060D">
        <w:rPr>
          <w:rFonts w:ascii="StobiSerif Medium" w:hAnsi="StobiSerif Medium" w:cs="Arial"/>
        </w:rPr>
        <w:t xml:space="preserve"> 16 </w:t>
      </w:r>
      <w:proofErr w:type="spellStart"/>
      <w:r w:rsidRPr="0070060D">
        <w:rPr>
          <w:rFonts w:ascii="StobiSerif Medium" w:hAnsi="StobiSerif Medium" w:cs="Arial"/>
        </w:rPr>
        <w:t>часа</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обука</w:t>
      </w:r>
      <w:proofErr w:type="spellEnd"/>
      <w:r w:rsidRPr="0070060D">
        <w:rPr>
          <w:rFonts w:ascii="StobiSerif Medium" w:hAnsi="StobiSerif Medium" w:cs="Arial"/>
        </w:rPr>
        <w:t>.</w:t>
      </w:r>
      <w:proofErr w:type="gramEnd"/>
      <w:r w:rsidRPr="0070060D">
        <w:rPr>
          <w:rFonts w:ascii="StobiSerif Medium" w:hAnsi="StobiSerif Medium" w:cs="Arial"/>
        </w:rPr>
        <w:t xml:space="preserve"> </w:t>
      </w:r>
      <w:proofErr w:type="spellStart"/>
      <w:proofErr w:type="gramStart"/>
      <w:r w:rsidR="005C61FF" w:rsidRPr="005C61FF">
        <w:rPr>
          <w:rFonts w:ascii="StobiSerif Medium" w:hAnsi="StobiSerif Medium" w:cs="Arial"/>
        </w:rPr>
        <w:t>Oбуките</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се</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извршуваат</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врз</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основа</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на</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Програма</w:t>
      </w:r>
      <w:proofErr w:type="spellEnd"/>
      <w:r w:rsidR="005C61FF" w:rsidRPr="005C61FF">
        <w:rPr>
          <w:rFonts w:ascii="StobiSerif Medium" w:hAnsi="StobiSerif Medium" w:cs="Arial"/>
        </w:rPr>
        <w:t xml:space="preserve"> за </w:t>
      </w:r>
      <w:proofErr w:type="spellStart"/>
      <w:r w:rsidR="005C61FF" w:rsidRPr="005C61FF">
        <w:rPr>
          <w:rFonts w:ascii="StobiSerif Medium" w:hAnsi="StobiSerif Medium" w:cs="Arial"/>
        </w:rPr>
        <w:t>обука</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на</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давателите</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на</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советодавни</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услуги</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која</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министерот</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ја</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донесува</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на</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годишно</w:t>
      </w:r>
      <w:proofErr w:type="spellEnd"/>
      <w:r w:rsidR="005C61FF" w:rsidRPr="005C61FF">
        <w:rPr>
          <w:rFonts w:ascii="StobiSerif Medium" w:hAnsi="StobiSerif Medium" w:cs="Arial"/>
        </w:rPr>
        <w:t xml:space="preserve"> </w:t>
      </w:r>
      <w:proofErr w:type="spellStart"/>
      <w:r w:rsidR="005C61FF" w:rsidRPr="005C61FF">
        <w:rPr>
          <w:rFonts w:ascii="StobiSerif Medium" w:hAnsi="StobiSerif Medium" w:cs="Arial"/>
        </w:rPr>
        <w:t>ниво</w:t>
      </w:r>
      <w:proofErr w:type="spellEnd"/>
      <w:r w:rsidR="00E502F2">
        <w:rPr>
          <w:rFonts w:ascii="StobiSerif Medium" w:hAnsi="StobiSerif Medium" w:cs="Arial"/>
          <w:lang w:val="mk-MK"/>
        </w:rPr>
        <w:t>, а ги</w:t>
      </w:r>
      <w:bookmarkStart w:id="0" w:name="_GoBack"/>
      <w:bookmarkEnd w:id="0"/>
      <w:r w:rsidR="005C61FF">
        <w:rPr>
          <w:rFonts w:ascii="StobiSerif Medium" w:hAnsi="StobiSerif Medium" w:cs="Arial"/>
          <w:lang w:val="mk-MK"/>
        </w:rPr>
        <w:t xml:space="preserve"> изведуваат </w:t>
      </w:r>
      <w:r w:rsidR="005C61FF" w:rsidRPr="005C61FF">
        <w:rPr>
          <w:rFonts w:ascii="StobiSerif Medium" w:hAnsi="StobiSerif Medium" w:cs="Arial"/>
          <w:lang w:val="mk-MK"/>
        </w:rPr>
        <w:t>јавни институции од областа на образованието и научно-истражувачка работа</w:t>
      </w:r>
      <w:r w:rsidR="005C61FF">
        <w:rPr>
          <w:rFonts w:ascii="StobiSerif Medium" w:hAnsi="StobiSerif Medium" w:cs="Arial"/>
          <w:lang w:val="mk-MK"/>
        </w:rPr>
        <w:t>.</w:t>
      </w:r>
      <w:proofErr w:type="gramEnd"/>
      <w:r w:rsidR="005C61FF">
        <w:rPr>
          <w:rFonts w:ascii="StobiSerif Medium" w:hAnsi="StobiSerif Medium" w:cs="Arial"/>
          <w:lang w:val="mk-MK"/>
        </w:rPr>
        <w:t xml:space="preserve"> </w:t>
      </w:r>
    </w:p>
    <w:p w:rsidR="00E1734F" w:rsidRPr="0070060D" w:rsidRDefault="0070060D" w:rsidP="00121AEC">
      <w:pPr>
        <w:overflowPunct w:val="0"/>
        <w:autoSpaceDE w:val="0"/>
        <w:autoSpaceDN w:val="0"/>
        <w:adjustRightInd w:val="0"/>
        <w:spacing w:after="0" w:line="240" w:lineRule="auto"/>
        <w:ind w:firstLine="720"/>
        <w:jc w:val="both"/>
        <w:textAlignment w:val="baseline"/>
        <w:rPr>
          <w:rFonts w:ascii="StobiSerif Medium" w:hAnsi="StobiSerif Medium" w:cs="Arial"/>
        </w:rPr>
      </w:pPr>
      <w:proofErr w:type="spellStart"/>
      <w:proofErr w:type="gramStart"/>
      <w:r w:rsidRPr="0070060D">
        <w:rPr>
          <w:rFonts w:ascii="StobiSerif Medium" w:hAnsi="StobiSerif Medium" w:cs="Arial"/>
        </w:rPr>
        <w:lastRenderedPageBreak/>
        <w:t>Законот</w:t>
      </w:r>
      <w:proofErr w:type="spellEnd"/>
      <w:r w:rsidRPr="0070060D">
        <w:rPr>
          <w:rFonts w:ascii="StobiSerif Medium" w:hAnsi="StobiSerif Medium" w:cs="Arial"/>
        </w:rPr>
        <w:t xml:space="preserve"> </w:t>
      </w:r>
      <w:proofErr w:type="spellStart"/>
      <w:r w:rsidRPr="0070060D">
        <w:rPr>
          <w:rFonts w:ascii="StobiSerif Medium" w:hAnsi="StobiSerif Medium" w:cs="Arial"/>
        </w:rPr>
        <w:t>ја</w:t>
      </w:r>
      <w:proofErr w:type="spellEnd"/>
      <w:r w:rsidRPr="0070060D">
        <w:rPr>
          <w:rFonts w:ascii="StobiSerif Medium" w:hAnsi="StobiSerif Medium" w:cs="Arial"/>
        </w:rPr>
        <w:t xml:space="preserve"> </w:t>
      </w:r>
      <w:r w:rsidR="004817EB">
        <w:rPr>
          <w:rFonts w:ascii="StobiSerif Medium" w:hAnsi="StobiSerif Medium" w:cs="Arial"/>
          <w:lang w:val="mk-MK"/>
        </w:rPr>
        <w:t xml:space="preserve">пропишува </w:t>
      </w:r>
      <w:proofErr w:type="spellStart"/>
      <w:r w:rsidRPr="0070060D">
        <w:rPr>
          <w:rFonts w:ascii="StobiSerif Medium" w:hAnsi="StobiSerif Medium" w:cs="Arial"/>
        </w:rPr>
        <w:t>постапката</w:t>
      </w:r>
      <w:proofErr w:type="spellEnd"/>
      <w:r w:rsidRPr="0070060D">
        <w:rPr>
          <w:rFonts w:ascii="StobiSerif Medium" w:hAnsi="StobiSerif Medium" w:cs="Arial"/>
        </w:rPr>
        <w:t xml:space="preserve"> за </w:t>
      </w:r>
      <w:proofErr w:type="spellStart"/>
      <w:r w:rsidRPr="0070060D">
        <w:rPr>
          <w:rFonts w:ascii="StobiSerif Medium" w:hAnsi="StobiSerif Medium" w:cs="Arial"/>
        </w:rPr>
        <w:t>изведување</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стручниот</w:t>
      </w:r>
      <w:proofErr w:type="spellEnd"/>
      <w:r w:rsidRPr="0070060D">
        <w:rPr>
          <w:rFonts w:ascii="StobiSerif Medium" w:hAnsi="StobiSerif Medium" w:cs="Arial"/>
        </w:rPr>
        <w:t xml:space="preserve"> </w:t>
      </w:r>
      <w:proofErr w:type="spellStart"/>
      <w:r w:rsidRPr="0070060D">
        <w:rPr>
          <w:rFonts w:ascii="StobiSerif Medium" w:hAnsi="StobiSerif Medium" w:cs="Arial"/>
        </w:rPr>
        <w:t>испит</w:t>
      </w:r>
      <w:proofErr w:type="spellEnd"/>
      <w:r w:rsidRPr="0070060D">
        <w:rPr>
          <w:rFonts w:ascii="StobiSerif Medium" w:hAnsi="StobiSerif Medium" w:cs="Arial"/>
        </w:rPr>
        <w:t xml:space="preserve">, </w:t>
      </w:r>
      <w:proofErr w:type="spellStart"/>
      <w:r w:rsidRPr="0070060D">
        <w:rPr>
          <w:rFonts w:ascii="StobiSerif Medium" w:hAnsi="StobiSerif Medium" w:cs="Arial"/>
        </w:rPr>
        <w:t>ги</w:t>
      </w:r>
      <w:proofErr w:type="spellEnd"/>
      <w:r w:rsidRPr="0070060D">
        <w:rPr>
          <w:rFonts w:ascii="StobiSerif Medium" w:hAnsi="StobiSerif Medium" w:cs="Arial"/>
        </w:rPr>
        <w:t xml:space="preserve"> </w:t>
      </w:r>
      <w:proofErr w:type="spellStart"/>
      <w:r w:rsidRPr="0070060D">
        <w:rPr>
          <w:rFonts w:ascii="StobiSerif Medium" w:hAnsi="StobiSerif Medium" w:cs="Arial"/>
        </w:rPr>
        <w:t>дефинира</w:t>
      </w:r>
      <w:proofErr w:type="spellEnd"/>
      <w:r w:rsidRPr="0070060D">
        <w:rPr>
          <w:rFonts w:ascii="StobiSerif Medium" w:hAnsi="StobiSerif Medium" w:cs="Arial"/>
        </w:rPr>
        <w:t xml:space="preserve"> </w:t>
      </w:r>
      <w:proofErr w:type="spellStart"/>
      <w:r w:rsidRPr="0070060D">
        <w:rPr>
          <w:rFonts w:ascii="StobiSerif Medium" w:hAnsi="StobiSerif Medium" w:cs="Arial"/>
        </w:rPr>
        <w:t>методите</w:t>
      </w:r>
      <w:proofErr w:type="spellEnd"/>
      <w:r w:rsidRPr="0070060D">
        <w:rPr>
          <w:rFonts w:ascii="StobiSerif Medium" w:hAnsi="StobiSerif Medium" w:cs="Arial"/>
        </w:rPr>
        <w:t xml:space="preserve"> и </w:t>
      </w:r>
      <w:proofErr w:type="spellStart"/>
      <w:r w:rsidRPr="0070060D">
        <w:rPr>
          <w:rFonts w:ascii="StobiSerif Medium" w:hAnsi="StobiSerif Medium" w:cs="Arial"/>
        </w:rPr>
        <w:t>начинот</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обезбедување</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советодавните</w:t>
      </w:r>
      <w:proofErr w:type="spellEnd"/>
      <w:r w:rsidRPr="0070060D">
        <w:rPr>
          <w:rFonts w:ascii="StobiSerif Medium" w:hAnsi="StobiSerif Medium" w:cs="Arial"/>
        </w:rPr>
        <w:t xml:space="preserve"> </w:t>
      </w:r>
      <w:proofErr w:type="spellStart"/>
      <w:r w:rsidRPr="0070060D">
        <w:rPr>
          <w:rFonts w:ascii="StobiSerif Medium" w:hAnsi="StobiSerif Medium" w:cs="Arial"/>
        </w:rPr>
        <w:t>услуги</w:t>
      </w:r>
      <w:proofErr w:type="spellEnd"/>
      <w:r w:rsidRPr="0070060D">
        <w:rPr>
          <w:rFonts w:ascii="StobiSerif Medium" w:hAnsi="StobiSerif Medium" w:cs="Arial"/>
        </w:rPr>
        <w:t xml:space="preserve">, </w:t>
      </w:r>
      <w:proofErr w:type="spellStart"/>
      <w:r w:rsidRPr="0070060D">
        <w:rPr>
          <w:rFonts w:ascii="StobiSerif Medium" w:hAnsi="StobiSerif Medium" w:cs="Arial"/>
        </w:rPr>
        <w:t>како</w:t>
      </w:r>
      <w:proofErr w:type="spellEnd"/>
      <w:r w:rsidRPr="0070060D">
        <w:rPr>
          <w:rFonts w:ascii="StobiSerif Medium" w:hAnsi="StobiSerif Medium" w:cs="Arial"/>
        </w:rPr>
        <w:t xml:space="preserve"> и </w:t>
      </w:r>
      <w:proofErr w:type="spellStart"/>
      <w:r w:rsidRPr="0070060D">
        <w:rPr>
          <w:rFonts w:ascii="StobiSerif Medium" w:hAnsi="StobiSerif Medium" w:cs="Arial"/>
        </w:rPr>
        <w:t>известувањето</w:t>
      </w:r>
      <w:proofErr w:type="spellEnd"/>
      <w:r w:rsidRPr="0070060D">
        <w:rPr>
          <w:rFonts w:ascii="StobiSerif Medium" w:hAnsi="StobiSerif Medium" w:cs="Arial"/>
        </w:rPr>
        <w:t xml:space="preserve"> за </w:t>
      </w:r>
      <w:proofErr w:type="spellStart"/>
      <w:r w:rsidRPr="0070060D">
        <w:rPr>
          <w:rFonts w:ascii="StobiSerif Medium" w:hAnsi="StobiSerif Medium" w:cs="Arial"/>
        </w:rPr>
        <w:t>извршена</w:t>
      </w:r>
      <w:proofErr w:type="spellEnd"/>
      <w:r w:rsidRPr="0070060D">
        <w:rPr>
          <w:rFonts w:ascii="StobiSerif Medium" w:hAnsi="StobiSerif Medium" w:cs="Arial"/>
        </w:rPr>
        <w:t xml:space="preserve"> </w:t>
      </w:r>
      <w:proofErr w:type="spellStart"/>
      <w:r w:rsidRPr="0070060D">
        <w:rPr>
          <w:rFonts w:ascii="StobiSerif Medium" w:hAnsi="StobiSerif Medium" w:cs="Arial"/>
        </w:rPr>
        <w:t>услуга</w:t>
      </w:r>
      <w:proofErr w:type="spellEnd"/>
      <w:r w:rsidRPr="0070060D">
        <w:rPr>
          <w:rFonts w:ascii="StobiSerif Medium" w:hAnsi="StobiSerif Medium" w:cs="Arial"/>
        </w:rPr>
        <w:t xml:space="preserve"> </w:t>
      </w:r>
      <w:proofErr w:type="spellStart"/>
      <w:r w:rsidRPr="0070060D">
        <w:rPr>
          <w:rFonts w:ascii="StobiSerif Medium" w:hAnsi="StobiSerif Medium" w:cs="Arial"/>
        </w:rPr>
        <w:t>до</w:t>
      </w:r>
      <w:proofErr w:type="spellEnd"/>
      <w:r w:rsidRPr="0070060D">
        <w:rPr>
          <w:rFonts w:ascii="StobiSerif Medium" w:hAnsi="StobiSerif Medium" w:cs="Arial"/>
        </w:rPr>
        <w:t xml:space="preserve"> </w:t>
      </w:r>
      <w:proofErr w:type="spellStart"/>
      <w:r w:rsidRPr="0070060D">
        <w:rPr>
          <w:rFonts w:ascii="StobiSerif Medium" w:hAnsi="StobiSerif Medium" w:cs="Arial"/>
        </w:rPr>
        <w:t>министерството</w:t>
      </w:r>
      <w:proofErr w:type="spellEnd"/>
      <w:r w:rsidRPr="0070060D">
        <w:rPr>
          <w:rFonts w:ascii="StobiSerif Medium" w:hAnsi="StobiSerif Medium" w:cs="Arial"/>
        </w:rPr>
        <w:t>.</w:t>
      </w:r>
      <w:proofErr w:type="gramEnd"/>
      <w:r w:rsidRPr="0070060D">
        <w:rPr>
          <w:rFonts w:ascii="StobiSerif Medium" w:hAnsi="StobiSerif Medium" w:cs="Arial"/>
        </w:rPr>
        <w:t xml:space="preserve"> </w:t>
      </w:r>
      <w:proofErr w:type="spellStart"/>
      <w:proofErr w:type="gramStart"/>
      <w:r w:rsidRPr="0070060D">
        <w:rPr>
          <w:rFonts w:ascii="StobiSerif Medium" w:hAnsi="StobiSerif Medium" w:cs="Arial"/>
        </w:rPr>
        <w:t>Постапките</w:t>
      </w:r>
      <w:proofErr w:type="spellEnd"/>
      <w:r w:rsidRPr="0070060D">
        <w:rPr>
          <w:rFonts w:ascii="StobiSerif Medium" w:hAnsi="StobiSerif Medium" w:cs="Arial"/>
        </w:rPr>
        <w:t xml:space="preserve"> за </w:t>
      </w:r>
      <w:proofErr w:type="spellStart"/>
      <w:r w:rsidRPr="0070060D">
        <w:rPr>
          <w:rFonts w:ascii="StobiSerif Medium" w:hAnsi="StobiSerif Medium" w:cs="Arial"/>
        </w:rPr>
        <w:t>следење</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спроведувањето</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советодавниот</w:t>
      </w:r>
      <w:proofErr w:type="spellEnd"/>
      <w:r w:rsidRPr="0070060D">
        <w:rPr>
          <w:rFonts w:ascii="StobiSerif Medium" w:hAnsi="StobiSerif Medium" w:cs="Arial"/>
        </w:rPr>
        <w:t xml:space="preserve"> </w:t>
      </w:r>
      <w:proofErr w:type="spellStart"/>
      <w:r w:rsidRPr="0070060D">
        <w:rPr>
          <w:rFonts w:ascii="StobiSerif Medium" w:hAnsi="StobiSerif Medium" w:cs="Arial"/>
        </w:rPr>
        <w:t>систем</w:t>
      </w:r>
      <w:proofErr w:type="spellEnd"/>
      <w:r w:rsidRPr="0070060D">
        <w:rPr>
          <w:rFonts w:ascii="StobiSerif Medium" w:hAnsi="StobiSerif Medium" w:cs="Arial"/>
        </w:rPr>
        <w:t xml:space="preserve">, </w:t>
      </w:r>
      <w:proofErr w:type="spellStart"/>
      <w:r w:rsidRPr="0070060D">
        <w:rPr>
          <w:rFonts w:ascii="StobiSerif Medium" w:hAnsi="StobiSerif Medium" w:cs="Arial"/>
        </w:rPr>
        <w:t>исполнувањето</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Програмата</w:t>
      </w:r>
      <w:proofErr w:type="spellEnd"/>
      <w:r w:rsidRPr="0070060D">
        <w:rPr>
          <w:rFonts w:ascii="StobiSerif Medium" w:hAnsi="StobiSerif Medium" w:cs="Arial"/>
        </w:rPr>
        <w:t xml:space="preserve"> за </w:t>
      </w:r>
      <w:proofErr w:type="spellStart"/>
      <w:r w:rsidRPr="0070060D">
        <w:rPr>
          <w:rFonts w:ascii="StobiSerif Medium" w:hAnsi="StobiSerif Medium" w:cs="Arial"/>
        </w:rPr>
        <w:t>советодавни</w:t>
      </w:r>
      <w:proofErr w:type="spellEnd"/>
      <w:r w:rsidRPr="0070060D">
        <w:rPr>
          <w:rFonts w:ascii="StobiSerif Medium" w:hAnsi="StobiSerif Medium" w:cs="Arial"/>
        </w:rPr>
        <w:t xml:space="preserve"> </w:t>
      </w:r>
      <w:proofErr w:type="spellStart"/>
      <w:r w:rsidRPr="0070060D">
        <w:rPr>
          <w:rFonts w:ascii="StobiSerif Medium" w:hAnsi="StobiSerif Medium" w:cs="Arial"/>
        </w:rPr>
        <w:t>услуги</w:t>
      </w:r>
      <w:proofErr w:type="spellEnd"/>
      <w:r w:rsidRPr="0070060D">
        <w:rPr>
          <w:rFonts w:ascii="StobiSerif Medium" w:hAnsi="StobiSerif Medium" w:cs="Arial"/>
        </w:rPr>
        <w:t xml:space="preserve"> и </w:t>
      </w:r>
      <w:proofErr w:type="spellStart"/>
      <w:r w:rsidRPr="0070060D">
        <w:rPr>
          <w:rFonts w:ascii="StobiSerif Medium" w:hAnsi="StobiSerif Medium" w:cs="Arial"/>
        </w:rPr>
        <w:t>проценката</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ефектите</w:t>
      </w:r>
      <w:proofErr w:type="spellEnd"/>
      <w:r w:rsidRPr="0070060D">
        <w:rPr>
          <w:rFonts w:ascii="StobiSerif Medium" w:hAnsi="StobiSerif Medium" w:cs="Arial"/>
        </w:rPr>
        <w:t xml:space="preserve"> </w:t>
      </w:r>
      <w:r w:rsidR="004817EB">
        <w:rPr>
          <w:rFonts w:ascii="StobiSerif Medium" w:hAnsi="StobiSerif Medium" w:cs="Arial"/>
          <w:lang w:val="mk-MK"/>
        </w:rPr>
        <w:t xml:space="preserve">од страна на </w:t>
      </w:r>
      <w:proofErr w:type="spellStart"/>
      <w:r w:rsidRPr="0070060D">
        <w:rPr>
          <w:rFonts w:ascii="StobiSerif Medium" w:hAnsi="StobiSerif Medium" w:cs="Arial"/>
        </w:rPr>
        <w:t>министерството</w:t>
      </w:r>
      <w:proofErr w:type="spellEnd"/>
      <w:r w:rsidRPr="0070060D">
        <w:rPr>
          <w:rFonts w:ascii="StobiSerif Medium" w:hAnsi="StobiSerif Medium" w:cs="Arial"/>
        </w:rPr>
        <w:t xml:space="preserve"> </w:t>
      </w:r>
      <w:proofErr w:type="spellStart"/>
      <w:r w:rsidRPr="0070060D">
        <w:rPr>
          <w:rFonts w:ascii="StobiSerif Medium" w:hAnsi="StobiSerif Medium" w:cs="Arial"/>
        </w:rPr>
        <w:t>исто</w:t>
      </w:r>
      <w:proofErr w:type="spellEnd"/>
      <w:r w:rsidRPr="0070060D">
        <w:rPr>
          <w:rFonts w:ascii="StobiSerif Medium" w:hAnsi="StobiSerif Medium" w:cs="Arial"/>
        </w:rPr>
        <w:t xml:space="preserve"> </w:t>
      </w:r>
      <w:proofErr w:type="spellStart"/>
      <w:r w:rsidRPr="0070060D">
        <w:rPr>
          <w:rFonts w:ascii="StobiSerif Medium" w:hAnsi="StobiSerif Medium" w:cs="Arial"/>
        </w:rPr>
        <w:t>така</w:t>
      </w:r>
      <w:proofErr w:type="spellEnd"/>
      <w:r w:rsidRPr="0070060D">
        <w:rPr>
          <w:rFonts w:ascii="StobiSerif Medium" w:hAnsi="StobiSerif Medium" w:cs="Arial"/>
        </w:rPr>
        <w:t xml:space="preserve"> </w:t>
      </w:r>
      <w:proofErr w:type="spellStart"/>
      <w:r w:rsidR="00B440B5" w:rsidRPr="0070060D">
        <w:rPr>
          <w:rFonts w:ascii="StobiSerif Medium" w:hAnsi="StobiSerif Medium" w:cs="Arial"/>
        </w:rPr>
        <w:t>се</w:t>
      </w:r>
      <w:proofErr w:type="spellEnd"/>
      <w:r w:rsidR="00B440B5" w:rsidRPr="0070060D">
        <w:rPr>
          <w:rFonts w:ascii="StobiSerif Medium" w:hAnsi="StobiSerif Medium" w:cs="Arial"/>
        </w:rPr>
        <w:t xml:space="preserve"> </w:t>
      </w:r>
      <w:proofErr w:type="spellStart"/>
      <w:r w:rsidRPr="0070060D">
        <w:rPr>
          <w:rFonts w:ascii="StobiSerif Medium" w:hAnsi="StobiSerif Medium" w:cs="Arial"/>
        </w:rPr>
        <w:t>уредени</w:t>
      </w:r>
      <w:proofErr w:type="spellEnd"/>
      <w:r w:rsidRPr="0070060D">
        <w:rPr>
          <w:rFonts w:ascii="StobiSerif Medium" w:hAnsi="StobiSerif Medium" w:cs="Arial"/>
        </w:rPr>
        <w:t>.</w:t>
      </w:r>
      <w:proofErr w:type="gramEnd"/>
      <w:r w:rsidRPr="0070060D">
        <w:rPr>
          <w:rFonts w:ascii="StobiSerif Medium" w:hAnsi="StobiSerif Medium" w:cs="Arial"/>
        </w:rPr>
        <w:t xml:space="preserve"> </w:t>
      </w:r>
    </w:p>
    <w:p w:rsidR="00EF3A00" w:rsidRDefault="0070060D" w:rsidP="00121AE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roofErr w:type="spellStart"/>
      <w:proofErr w:type="gramStart"/>
      <w:r w:rsidRPr="0070060D">
        <w:rPr>
          <w:rFonts w:ascii="StobiSerif Medium" w:hAnsi="StobiSerif Medium" w:cs="Arial"/>
        </w:rPr>
        <w:t>Со</w:t>
      </w:r>
      <w:proofErr w:type="spellEnd"/>
      <w:r w:rsidRPr="0070060D">
        <w:rPr>
          <w:rFonts w:ascii="StobiSerif Medium" w:hAnsi="StobiSerif Medium" w:cs="Arial"/>
        </w:rPr>
        <w:t xml:space="preserve"> </w:t>
      </w:r>
      <w:proofErr w:type="spellStart"/>
      <w:r w:rsidRPr="0070060D">
        <w:rPr>
          <w:rFonts w:ascii="StobiSerif Medium" w:hAnsi="StobiSerif Medium" w:cs="Arial"/>
        </w:rPr>
        <w:t>законот</w:t>
      </w:r>
      <w:proofErr w:type="spellEnd"/>
      <w:r w:rsidRPr="0070060D">
        <w:rPr>
          <w:rFonts w:ascii="StobiSerif Medium" w:hAnsi="StobiSerif Medium" w:cs="Arial"/>
        </w:rPr>
        <w:t xml:space="preserve"> </w:t>
      </w:r>
      <w:proofErr w:type="spellStart"/>
      <w:r w:rsidRPr="0070060D">
        <w:rPr>
          <w:rFonts w:ascii="StobiSerif Medium" w:hAnsi="StobiSerif Medium" w:cs="Arial"/>
        </w:rPr>
        <w:t>се</w:t>
      </w:r>
      <w:proofErr w:type="spellEnd"/>
      <w:r w:rsidRPr="0070060D">
        <w:rPr>
          <w:rFonts w:ascii="StobiSerif Medium" w:hAnsi="StobiSerif Medium" w:cs="Arial"/>
        </w:rPr>
        <w:t xml:space="preserve"> </w:t>
      </w:r>
      <w:proofErr w:type="spellStart"/>
      <w:r w:rsidRPr="0070060D">
        <w:rPr>
          <w:rFonts w:ascii="StobiSerif Medium" w:hAnsi="StobiSerif Medium" w:cs="Arial"/>
        </w:rPr>
        <w:t>уредуваат</w:t>
      </w:r>
      <w:proofErr w:type="spellEnd"/>
      <w:r w:rsidRPr="0070060D">
        <w:rPr>
          <w:rFonts w:ascii="StobiSerif Medium" w:hAnsi="StobiSerif Medium" w:cs="Arial"/>
        </w:rPr>
        <w:t xml:space="preserve"> и </w:t>
      </w:r>
      <w:proofErr w:type="spellStart"/>
      <w:r w:rsidRPr="0070060D">
        <w:rPr>
          <w:rFonts w:ascii="StobiSerif Medium" w:hAnsi="StobiSerif Medium" w:cs="Arial"/>
        </w:rPr>
        <w:t>надзорот</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спроведување</w:t>
      </w:r>
      <w:proofErr w:type="spellEnd"/>
      <w:r w:rsidRPr="0070060D">
        <w:rPr>
          <w:rFonts w:ascii="StobiSerif Medium" w:hAnsi="StobiSerif Medium" w:cs="Arial"/>
        </w:rPr>
        <w:t xml:space="preserve"> </w:t>
      </w:r>
      <w:proofErr w:type="spellStart"/>
      <w:r w:rsidRPr="0070060D">
        <w:rPr>
          <w:rFonts w:ascii="StobiSerif Medium" w:hAnsi="StobiSerif Medium" w:cs="Arial"/>
        </w:rPr>
        <w:t>на</w:t>
      </w:r>
      <w:proofErr w:type="spellEnd"/>
      <w:r w:rsidRPr="0070060D">
        <w:rPr>
          <w:rFonts w:ascii="StobiSerif Medium" w:hAnsi="StobiSerif Medium" w:cs="Arial"/>
        </w:rPr>
        <w:t xml:space="preserve"> </w:t>
      </w:r>
      <w:proofErr w:type="spellStart"/>
      <w:r w:rsidRPr="0070060D">
        <w:rPr>
          <w:rFonts w:ascii="StobiSerif Medium" w:hAnsi="StobiSerif Medium" w:cs="Arial"/>
        </w:rPr>
        <w:t>советодавниот</w:t>
      </w:r>
      <w:proofErr w:type="spellEnd"/>
      <w:r w:rsidRPr="0070060D">
        <w:rPr>
          <w:rFonts w:ascii="StobiSerif Medium" w:hAnsi="StobiSerif Medium" w:cs="Arial"/>
        </w:rPr>
        <w:t xml:space="preserve"> </w:t>
      </w:r>
      <w:proofErr w:type="spellStart"/>
      <w:r w:rsidRPr="0070060D">
        <w:rPr>
          <w:rFonts w:ascii="StobiSerif Medium" w:hAnsi="StobiSerif Medium" w:cs="Arial"/>
        </w:rPr>
        <w:t>систем</w:t>
      </w:r>
      <w:proofErr w:type="spellEnd"/>
      <w:r w:rsidR="00650D99">
        <w:rPr>
          <w:rFonts w:ascii="StobiSerif Medium" w:hAnsi="StobiSerif Medium" w:cs="Arial"/>
          <w:lang w:val="mk-MK"/>
        </w:rPr>
        <w:t xml:space="preserve">, </w:t>
      </w:r>
      <w:proofErr w:type="spellStart"/>
      <w:r w:rsidRPr="0070060D">
        <w:rPr>
          <w:rFonts w:ascii="StobiSerif Medium" w:hAnsi="StobiSerif Medium" w:cs="Arial"/>
        </w:rPr>
        <w:t>прекршочните</w:t>
      </w:r>
      <w:proofErr w:type="spellEnd"/>
      <w:r w:rsidRPr="0070060D">
        <w:rPr>
          <w:rFonts w:ascii="StobiSerif Medium" w:hAnsi="StobiSerif Medium" w:cs="Arial"/>
        </w:rPr>
        <w:t xml:space="preserve"> и </w:t>
      </w:r>
      <w:proofErr w:type="spellStart"/>
      <w:r w:rsidRPr="0070060D">
        <w:rPr>
          <w:rFonts w:ascii="StobiSerif Medium" w:hAnsi="StobiSerif Medium" w:cs="Arial"/>
        </w:rPr>
        <w:t>завршни</w:t>
      </w:r>
      <w:proofErr w:type="spellEnd"/>
      <w:r w:rsidRPr="0070060D">
        <w:rPr>
          <w:rFonts w:ascii="StobiSerif Medium" w:hAnsi="StobiSerif Medium" w:cs="Arial"/>
        </w:rPr>
        <w:t xml:space="preserve"> </w:t>
      </w:r>
      <w:proofErr w:type="spellStart"/>
      <w:r w:rsidRPr="0070060D">
        <w:rPr>
          <w:rFonts w:ascii="StobiSerif Medium" w:hAnsi="StobiSerif Medium" w:cs="Arial"/>
        </w:rPr>
        <w:t>одредби</w:t>
      </w:r>
      <w:proofErr w:type="spellEnd"/>
      <w:r w:rsidRPr="0070060D">
        <w:rPr>
          <w:rFonts w:ascii="StobiSerif Medium" w:hAnsi="StobiSerif Medium" w:cs="Arial"/>
        </w:rPr>
        <w:t>.</w:t>
      </w:r>
      <w:proofErr w:type="gramEnd"/>
      <w:r w:rsidRPr="0070060D">
        <w:rPr>
          <w:rFonts w:ascii="StobiSerif Medium" w:hAnsi="StobiSerif Medium" w:cs="Arial"/>
        </w:rPr>
        <w:t xml:space="preserve"> </w:t>
      </w:r>
    </w:p>
    <w:p w:rsidR="0070060D" w:rsidRDefault="0070060D" w:rsidP="00121AE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70060D" w:rsidRPr="0070060D" w:rsidRDefault="0070060D" w:rsidP="00121AE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784381" w:rsidRPr="00784381" w:rsidRDefault="00784381" w:rsidP="00784381">
      <w:pPr>
        <w:overflowPunct w:val="0"/>
        <w:autoSpaceDE w:val="0"/>
        <w:autoSpaceDN w:val="0"/>
        <w:adjustRightInd w:val="0"/>
        <w:spacing w:after="0" w:line="240" w:lineRule="auto"/>
        <w:ind w:left="720" w:hanging="720"/>
        <w:textAlignment w:val="baseline"/>
        <w:rPr>
          <w:rFonts w:ascii="StobiSerif Medium" w:hAnsi="StobiSerif Medium" w:cs="Arial"/>
        </w:rPr>
      </w:pPr>
      <w:r w:rsidRPr="00784381">
        <w:rPr>
          <w:rFonts w:ascii="StobiSerif Medium" w:hAnsi="StobiSerif Medium" w:cs="Arial"/>
        </w:rPr>
        <w:t xml:space="preserve">III. </w:t>
      </w:r>
      <w:r w:rsidRPr="00784381">
        <w:rPr>
          <w:rFonts w:ascii="StobiSerif Medium" w:hAnsi="StobiSerif Medium" w:cs="Arial"/>
        </w:rPr>
        <w:tab/>
      </w:r>
      <w:proofErr w:type="spellStart"/>
      <w:r w:rsidRPr="00784381">
        <w:rPr>
          <w:rFonts w:ascii="StobiSerif Medium" w:hAnsi="StobiSerif Medium" w:cs="Arial"/>
        </w:rPr>
        <w:t>Оцена</w:t>
      </w:r>
      <w:proofErr w:type="spellEnd"/>
      <w:r w:rsidRPr="00784381">
        <w:rPr>
          <w:rFonts w:ascii="StobiSerif Medium" w:hAnsi="StobiSerif Medium" w:cs="Arial"/>
        </w:rPr>
        <w:t xml:space="preserve"> </w:t>
      </w:r>
      <w:proofErr w:type="spellStart"/>
      <w:r w:rsidRPr="00784381">
        <w:rPr>
          <w:rFonts w:ascii="StobiSerif Medium" w:hAnsi="StobiSerif Medium" w:cs="Arial"/>
        </w:rPr>
        <w:t>на</w:t>
      </w:r>
      <w:proofErr w:type="spellEnd"/>
      <w:r w:rsidRPr="00784381">
        <w:rPr>
          <w:rFonts w:ascii="StobiSerif Medium" w:hAnsi="StobiSerif Medium" w:cs="Arial"/>
        </w:rPr>
        <w:t xml:space="preserve"> </w:t>
      </w:r>
      <w:proofErr w:type="spellStart"/>
      <w:r w:rsidRPr="00784381">
        <w:rPr>
          <w:rFonts w:ascii="StobiSerif Medium" w:hAnsi="StobiSerif Medium" w:cs="Arial"/>
        </w:rPr>
        <w:t>финансиските</w:t>
      </w:r>
      <w:proofErr w:type="spellEnd"/>
      <w:r w:rsidRPr="00784381">
        <w:rPr>
          <w:rFonts w:ascii="StobiSerif Medium" w:hAnsi="StobiSerif Medium" w:cs="Arial"/>
        </w:rPr>
        <w:t xml:space="preserve"> </w:t>
      </w:r>
      <w:proofErr w:type="spellStart"/>
      <w:r w:rsidRPr="00784381">
        <w:rPr>
          <w:rFonts w:ascii="StobiSerif Medium" w:hAnsi="StobiSerif Medium" w:cs="Arial"/>
        </w:rPr>
        <w:t>последици</w:t>
      </w:r>
      <w:proofErr w:type="spellEnd"/>
      <w:r w:rsidRPr="00784381">
        <w:rPr>
          <w:rFonts w:ascii="StobiSerif Medium" w:hAnsi="StobiSerif Medium" w:cs="Arial"/>
        </w:rPr>
        <w:t xml:space="preserve"> </w:t>
      </w:r>
      <w:proofErr w:type="spellStart"/>
      <w:r w:rsidRPr="00784381">
        <w:rPr>
          <w:rFonts w:ascii="StobiSerif Medium" w:hAnsi="StobiSerif Medium" w:cs="Arial"/>
        </w:rPr>
        <w:t>од</w:t>
      </w:r>
      <w:proofErr w:type="spellEnd"/>
      <w:r w:rsidRPr="00784381">
        <w:rPr>
          <w:rFonts w:ascii="StobiSerif Medium" w:hAnsi="StobiSerif Medium" w:cs="Arial"/>
        </w:rPr>
        <w:t xml:space="preserve"> </w:t>
      </w:r>
      <w:proofErr w:type="spellStart"/>
      <w:r w:rsidRPr="00784381">
        <w:rPr>
          <w:rFonts w:ascii="StobiSerif Medium" w:hAnsi="StobiSerif Medium" w:cs="Arial"/>
        </w:rPr>
        <w:t>Предлогот</w:t>
      </w:r>
      <w:proofErr w:type="spellEnd"/>
      <w:r w:rsidRPr="00784381">
        <w:rPr>
          <w:rFonts w:ascii="StobiSerif Medium" w:hAnsi="StobiSerif Medium" w:cs="Arial"/>
        </w:rPr>
        <w:t xml:space="preserve"> </w:t>
      </w:r>
      <w:proofErr w:type="spellStart"/>
      <w:r w:rsidRPr="00784381">
        <w:rPr>
          <w:rFonts w:ascii="StobiSerif Medium" w:hAnsi="StobiSerif Medium" w:cs="Arial"/>
        </w:rPr>
        <w:t>на</w:t>
      </w:r>
      <w:proofErr w:type="spellEnd"/>
      <w:r w:rsidRPr="00784381">
        <w:rPr>
          <w:rFonts w:ascii="StobiSerif Medium" w:hAnsi="StobiSerif Medium" w:cs="Arial"/>
        </w:rPr>
        <w:t xml:space="preserve"> </w:t>
      </w:r>
      <w:proofErr w:type="spellStart"/>
      <w:r w:rsidRPr="00784381">
        <w:rPr>
          <w:rFonts w:ascii="StobiSerif Medium" w:hAnsi="StobiSerif Medium" w:cs="Arial"/>
        </w:rPr>
        <w:t>Закон</w:t>
      </w:r>
      <w:proofErr w:type="spellEnd"/>
      <w:r w:rsidRPr="00784381">
        <w:rPr>
          <w:rFonts w:ascii="StobiSerif Medium" w:hAnsi="StobiSerif Medium" w:cs="Arial"/>
        </w:rPr>
        <w:t xml:space="preserve"> </w:t>
      </w:r>
      <w:proofErr w:type="spellStart"/>
      <w:r w:rsidRPr="00784381">
        <w:rPr>
          <w:rFonts w:ascii="StobiSerif Medium" w:hAnsi="StobiSerif Medium" w:cs="Arial"/>
        </w:rPr>
        <w:t>врз</w:t>
      </w:r>
      <w:proofErr w:type="spellEnd"/>
      <w:r w:rsidRPr="00784381">
        <w:rPr>
          <w:rFonts w:ascii="StobiSerif Medium" w:hAnsi="StobiSerif Medium" w:cs="Arial"/>
        </w:rPr>
        <w:t xml:space="preserve"> </w:t>
      </w:r>
      <w:proofErr w:type="spellStart"/>
      <w:r w:rsidRPr="00784381">
        <w:rPr>
          <w:rFonts w:ascii="StobiSerif Medium" w:hAnsi="StobiSerif Medium" w:cs="Arial"/>
        </w:rPr>
        <w:t>Буџетот</w:t>
      </w:r>
      <w:proofErr w:type="spellEnd"/>
      <w:r w:rsidRPr="00784381">
        <w:rPr>
          <w:rFonts w:ascii="StobiSerif Medium" w:hAnsi="StobiSerif Medium" w:cs="Arial"/>
        </w:rPr>
        <w:t xml:space="preserve"> и </w:t>
      </w:r>
      <w:proofErr w:type="spellStart"/>
      <w:r w:rsidRPr="00784381">
        <w:rPr>
          <w:rFonts w:ascii="StobiSerif Medium" w:hAnsi="StobiSerif Medium" w:cs="Arial"/>
        </w:rPr>
        <w:t>другите</w:t>
      </w:r>
      <w:proofErr w:type="spellEnd"/>
      <w:r w:rsidRPr="00784381">
        <w:rPr>
          <w:rFonts w:ascii="StobiSerif Medium" w:hAnsi="StobiSerif Medium" w:cs="Arial"/>
        </w:rPr>
        <w:t xml:space="preserve"> </w:t>
      </w:r>
      <w:proofErr w:type="spellStart"/>
      <w:r w:rsidRPr="00784381">
        <w:rPr>
          <w:rFonts w:ascii="StobiSerif Medium" w:hAnsi="StobiSerif Medium" w:cs="Arial"/>
        </w:rPr>
        <w:t>јавни</w:t>
      </w:r>
      <w:proofErr w:type="spellEnd"/>
      <w:r w:rsidRPr="00784381">
        <w:rPr>
          <w:rFonts w:ascii="StobiSerif Medium" w:hAnsi="StobiSerif Medium" w:cs="Arial"/>
        </w:rPr>
        <w:t xml:space="preserve"> </w:t>
      </w:r>
      <w:proofErr w:type="spellStart"/>
      <w:r w:rsidRPr="00784381">
        <w:rPr>
          <w:rFonts w:ascii="StobiSerif Medium" w:hAnsi="StobiSerif Medium" w:cs="Arial"/>
        </w:rPr>
        <w:t>финансиски</w:t>
      </w:r>
      <w:proofErr w:type="spellEnd"/>
      <w:r w:rsidRPr="00784381">
        <w:rPr>
          <w:rFonts w:ascii="StobiSerif Medium" w:hAnsi="StobiSerif Medium" w:cs="Arial"/>
        </w:rPr>
        <w:t xml:space="preserve"> </w:t>
      </w:r>
      <w:proofErr w:type="spellStart"/>
      <w:r w:rsidRPr="00784381">
        <w:rPr>
          <w:rFonts w:ascii="StobiSerif Medium" w:hAnsi="StobiSerif Medium" w:cs="Arial"/>
        </w:rPr>
        <w:t>средства</w:t>
      </w:r>
      <w:proofErr w:type="spellEnd"/>
    </w:p>
    <w:p w:rsidR="00784381" w:rsidRPr="00784381" w:rsidRDefault="00784381" w:rsidP="00121AEC">
      <w:pPr>
        <w:overflowPunct w:val="0"/>
        <w:autoSpaceDE w:val="0"/>
        <w:autoSpaceDN w:val="0"/>
        <w:adjustRightInd w:val="0"/>
        <w:spacing w:after="0" w:line="240" w:lineRule="auto"/>
        <w:ind w:firstLine="720"/>
        <w:jc w:val="both"/>
        <w:textAlignment w:val="baseline"/>
        <w:rPr>
          <w:rFonts w:ascii="StobiSerif Medium" w:hAnsi="StobiSerif Medium" w:cs="Arial"/>
        </w:rPr>
      </w:pPr>
    </w:p>
    <w:p w:rsidR="000433B1" w:rsidRDefault="00784381" w:rsidP="00121AE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roofErr w:type="spellStart"/>
      <w:proofErr w:type="gramStart"/>
      <w:r w:rsidRPr="00784381">
        <w:rPr>
          <w:rFonts w:ascii="StobiSerif Medium" w:hAnsi="StobiSerif Medium" w:cs="Arial"/>
        </w:rPr>
        <w:t>Предложените</w:t>
      </w:r>
      <w:proofErr w:type="spellEnd"/>
      <w:r w:rsidRPr="00784381">
        <w:rPr>
          <w:rFonts w:ascii="StobiSerif Medium" w:hAnsi="StobiSerif Medium" w:cs="Arial"/>
        </w:rPr>
        <w:t xml:space="preserve"> </w:t>
      </w:r>
      <w:proofErr w:type="spellStart"/>
      <w:r w:rsidRPr="00784381">
        <w:rPr>
          <w:rFonts w:ascii="StobiSerif Medium" w:hAnsi="StobiSerif Medium" w:cs="Arial"/>
        </w:rPr>
        <w:t>решенија</w:t>
      </w:r>
      <w:proofErr w:type="spellEnd"/>
      <w:r w:rsidRPr="00784381">
        <w:rPr>
          <w:rFonts w:ascii="StobiSerif Medium" w:hAnsi="StobiSerif Medium" w:cs="Arial"/>
        </w:rPr>
        <w:t xml:space="preserve"> </w:t>
      </w:r>
      <w:proofErr w:type="spellStart"/>
      <w:r w:rsidRPr="00784381">
        <w:rPr>
          <w:rFonts w:ascii="StobiSerif Medium" w:hAnsi="StobiSerif Medium" w:cs="Arial"/>
        </w:rPr>
        <w:t>во</w:t>
      </w:r>
      <w:proofErr w:type="spellEnd"/>
      <w:r w:rsidRPr="00784381">
        <w:rPr>
          <w:rFonts w:ascii="StobiSerif Medium" w:hAnsi="StobiSerif Medium" w:cs="Arial"/>
        </w:rPr>
        <w:t xml:space="preserve"> </w:t>
      </w:r>
      <w:proofErr w:type="spellStart"/>
      <w:r w:rsidRPr="00784381">
        <w:rPr>
          <w:rFonts w:ascii="StobiSerif Medium" w:hAnsi="StobiSerif Medium" w:cs="Arial"/>
        </w:rPr>
        <w:t>законот</w:t>
      </w:r>
      <w:proofErr w:type="spellEnd"/>
      <w:r w:rsidRPr="00784381">
        <w:rPr>
          <w:rFonts w:ascii="StobiSerif Medium" w:hAnsi="StobiSerif Medium" w:cs="Arial"/>
        </w:rPr>
        <w:t xml:space="preserve"> </w:t>
      </w:r>
      <w:r w:rsidR="000433B1">
        <w:rPr>
          <w:rFonts w:ascii="StobiSerif Medium" w:hAnsi="StobiSerif Medium" w:cs="Arial"/>
          <w:lang w:val="mk-MK"/>
        </w:rPr>
        <w:t>имаат</w:t>
      </w:r>
      <w:r w:rsidRPr="00784381">
        <w:rPr>
          <w:rFonts w:ascii="StobiSerif Medium" w:hAnsi="StobiSerif Medium" w:cs="Arial"/>
        </w:rPr>
        <w:t xml:space="preserve"> </w:t>
      </w:r>
      <w:proofErr w:type="spellStart"/>
      <w:r w:rsidRPr="00784381">
        <w:rPr>
          <w:rFonts w:ascii="StobiSerif Medium" w:hAnsi="StobiSerif Medium" w:cs="Arial"/>
        </w:rPr>
        <w:t>финансиски</w:t>
      </w:r>
      <w:proofErr w:type="spellEnd"/>
      <w:r w:rsidRPr="00784381">
        <w:rPr>
          <w:rFonts w:ascii="StobiSerif Medium" w:hAnsi="StobiSerif Medium" w:cs="Arial"/>
        </w:rPr>
        <w:t xml:space="preserve"> </w:t>
      </w:r>
      <w:proofErr w:type="spellStart"/>
      <w:r w:rsidRPr="00784381">
        <w:rPr>
          <w:rFonts w:ascii="StobiSerif Medium" w:hAnsi="StobiSerif Medium" w:cs="Arial"/>
        </w:rPr>
        <w:t>имликации</w:t>
      </w:r>
      <w:proofErr w:type="spellEnd"/>
      <w:r w:rsidRPr="00784381">
        <w:rPr>
          <w:rFonts w:ascii="StobiSerif Medium" w:hAnsi="StobiSerif Medium" w:cs="Arial"/>
        </w:rPr>
        <w:t xml:space="preserve"> </w:t>
      </w:r>
      <w:proofErr w:type="spellStart"/>
      <w:r w:rsidRPr="00784381">
        <w:rPr>
          <w:rFonts w:ascii="StobiSerif Medium" w:hAnsi="StobiSerif Medium" w:cs="Arial"/>
        </w:rPr>
        <w:t>врз</w:t>
      </w:r>
      <w:proofErr w:type="spellEnd"/>
      <w:r w:rsidRPr="00784381">
        <w:rPr>
          <w:rFonts w:ascii="StobiSerif Medium" w:hAnsi="StobiSerif Medium" w:cs="Arial"/>
        </w:rPr>
        <w:t xml:space="preserve"> </w:t>
      </w:r>
      <w:proofErr w:type="spellStart"/>
      <w:r w:rsidRPr="00784381">
        <w:rPr>
          <w:rFonts w:ascii="StobiSerif Medium" w:hAnsi="StobiSerif Medium" w:cs="Arial"/>
        </w:rPr>
        <w:t>Буџетот</w:t>
      </w:r>
      <w:proofErr w:type="spellEnd"/>
      <w:r w:rsidRPr="00784381">
        <w:rPr>
          <w:rFonts w:ascii="StobiSerif Medium" w:hAnsi="StobiSerif Medium" w:cs="Arial"/>
        </w:rPr>
        <w:t xml:space="preserve"> </w:t>
      </w:r>
      <w:proofErr w:type="spellStart"/>
      <w:r w:rsidRPr="00784381">
        <w:rPr>
          <w:rFonts w:ascii="StobiSerif Medium" w:hAnsi="StobiSerif Medium" w:cs="Arial"/>
        </w:rPr>
        <w:t>на</w:t>
      </w:r>
      <w:proofErr w:type="spellEnd"/>
      <w:r w:rsidRPr="00784381">
        <w:rPr>
          <w:rFonts w:ascii="StobiSerif Medium" w:hAnsi="StobiSerif Medium" w:cs="Arial"/>
        </w:rPr>
        <w:t xml:space="preserve"> </w:t>
      </w:r>
      <w:proofErr w:type="spellStart"/>
      <w:r w:rsidRPr="00784381">
        <w:rPr>
          <w:rFonts w:ascii="StobiSerif Medium" w:hAnsi="StobiSerif Medium" w:cs="Arial"/>
        </w:rPr>
        <w:t>Република</w:t>
      </w:r>
      <w:proofErr w:type="spellEnd"/>
      <w:r w:rsidRPr="00784381">
        <w:rPr>
          <w:rFonts w:ascii="StobiSerif Medium" w:hAnsi="StobiSerif Medium" w:cs="Arial"/>
        </w:rPr>
        <w:t xml:space="preserve"> </w:t>
      </w:r>
      <w:proofErr w:type="spellStart"/>
      <w:r w:rsidRPr="00784381">
        <w:rPr>
          <w:rFonts w:ascii="StobiSerif Medium" w:hAnsi="StobiSerif Medium" w:cs="Arial"/>
        </w:rPr>
        <w:t>Македонија</w:t>
      </w:r>
      <w:proofErr w:type="spellEnd"/>
      <w:r w:rsidRPr="00784381">
        <w:rPr>
          <w:rFonts w:ascii="StobiSerif Medium" w:hAnsi="StobiSerif Medium" w:cs="Arial"/>
        </w:rPr>
        <w:t xml:space="preserve"> </w:t>
      </w:r>
      <w:r w:rsidR="000433B1">
        <w:rPr>
          <w:rFonts w:ascii="StobiSerif Medium" w:hAnsi="StobiSerif Medium" w:cs="Arial"/>
          <w:lang w:val="mk-MK"/>
        </w:rPr>
        <w:t>во делот на финансирање на советодавните услуги кои се спроведуваат на АПРЗ (</w:t>
      </w:r>
      <w:r w:rsidR="000D2D98">
        <w:rPr>
          <w:rFonts w:ascii="StobiSerif Medium" w:hAnsi="StobiSerif Medium" w:cs="Arial"/>
          <w:lang w:val="mk-MK"/>
        </w:rPr>
        <w:t xml:space="preserve">преку буџетот на агенцијата и </w:t>
      </w:r>
      <w:r w:rsidR="000433B1">
        <w:rPr>
          <w:rFonts w:ascii="StobiSerif Medium" w:hAnsi="StobiSerif Medium" w:cs="Arial"/>
          <w:lang w:val="mk-MK"/>
        </w:rPr>
        <w:t>без дополнителни импликации во однос на постојните)</w:t>
      </w:r>
      <w:r w:rsidR="000D2D98">
        <w:rPr>
          <w:rFonts w:ascii="StobiSerif Medium" w:hAnsi="StobiSerif Medium" w:cs="Arial"/>
          <w:lang w:val="mk-MK"/>
        </w:rPr>
        <w:t>, како</w:t>
      </w:r>
      <w:r w:rsidR="000433B1">
        <w:rPr>
          <w:rFonts w:ascii="StobiSerif Medium" w:hAnsi="StobiSerif Medium" w:cs="Arial"/>
          <w:lang w:val="mk-MK"/>
        </w:rPr>
        <w:t xml:space="preserve"> и во делот на финансирање на советодавните услуги кои ќе бидат обезбедени преку приватните даватели на услуги</w:t>
      </w:r>
      <w:r w:rsidR="00F8597E">
        <w:rPr>
          <w:rFonts w:ascii="StobiSerif Medium" w:hAnsi="StobiSerif Medium" w:cs="Arial"/>
          <w:lang w:val="mk-MK"/>
        </w:rPr>
        <w:t>.</w:t>
      </w:r>
      <w:proofErr w:type="gramEnd"/>
      <w:r w:rsidR="00F8597E">
        <w:rPr>
          <w:rFonts w:ascii="StobiSerif Medium" w:hAnsi="StobiSerif Medium" w:cs="Arial"/>
          <w:lang w:val="mk-MK"/>
        </w:rPr>
        <w:t xml:space="preserve"> Кај последното </w:t>
      </w:r>
      <w:r w:rsidR="000433B1">
        <w:rPr>
          <w:rFonts w:ascii="StobiSerif Medium" w:hAnsi="StobiSerif Medium" w:cs="Arial"/>
          <w:lang w:val="mk-MK"/>
        </w:rPr>
        <w:t>е предвидено зголемување на изно</w:t>
      </w:r>
      <w:r w:rsidR="004465B6">
        <w:rPr>
          <w:rFonts w:ascii="StobiSerif Medium" w:hAnsi="StobiSerif Medium" w:cs="Arial"/>
          <w:lang w:val="mk-MK"/>
        </w:rPr>
        <w:t xml:space="preserve">сот во однос на </w:t>
      </w:r>
      <w:r w:rsidR="00F8597E">
        <w:rPr>
          <w:rFonts w:ascii="StobiSerif Medium" w:hAnsi="StobiSerif Medium" w:cs="Arial"/>
          <w:lang w:val="mk-MK"/>
        </w:rPr>
        <w:t>сега-</w:t>
      </w:r>
      <w:r w:rsidR="004465B6">
        <w:rPr>
          <w:rFonts w:ascii="StobiSerif Medium" w:hAnsi="StobiSerif Medium" w:cs="Arial"/>
          <w:lang w:val="mk-MK"/>
        </w:rPr>
        <w:t>алоцираните средства во годишните програми за рурален развој</w:t>
      </w:r>
      <w:r w:rsidR="000433B1">
        <w:rPr>
          <w:rFonts w:ascii="StobiSerif Medium" w:hAnsi="StobiSerif Medium" w:cs="Arial"/>
          <w:lang w:val="mk-MK"/>
        </w:rPr>
        <w:t xml:space="preserve">. </w:t>
      </w:r>
      <w:r w:rsidR="00B1493B">
        <w:rPr>
          <w:rFonts w:ascii="StobiSerif Medium" w:hAnsi="StobiSerif Medium" w:cs="Arial"/>
          <w:lang w:val="mk-MK"/>
        </w:rPr>
        <w:t>Д</w:t>
      </w:r>
      <w:r w:rsidR="0088121C">
        <w:rPr>
          <w:rFonts w:ascii="StobiSerif Medium" w:hAnsi="StobiSerif Medium" w:cs="Arial"/>
          <w:lang w:val="mk-MK"/>
        </w:rPr>
        <w:t xml:space="preserve">ополнително ќе биде предвидена и финансиска поддршка за приватните даватели </w:t>
      </w:r>
      <w:r w:rsidR="00B1493B">
        <w:rPr>
          <w:rFonts w:ascii="StobiSerif Medium" w:hAnsi="StobiSerif Medium" w:cs="Arial"/>
          <w:lang w:val="mk-MK"/>
        </w:rPr>
        <w:t xml:space="preserve">на услуги </w:t>
      </w:r>
      <w:r w:rsidR="006F2216">
        <w:rPr>
          <w:rFonts w:ascii="StobiSerif Medium" w:hAnsi="StobiSerif Medium" w:cs="Arial"/>
          <w:lang w:val="mk-MK"/>
        </w:rPr>
        <w:t>з</w:t>
      </w:r>
      <w:r w:rsidR="0088121C">
        <w:rPr>
          <w:rFonts w:ascii="StobiSerif Medium" w:hAnsi="StobiSerif Medium" w:cs="Arial"/>
          <w:lang w:val="mk-MK"/>
        </w:rPr>
        <w:t xml:space="preserve">а </w:t>
      </w:r>
      <w:r w:rsidR="00F8597E">
        <w:rPr>
          <w:rFonts w:ascii="StobiSerif Medium" w:hAnsi="StobiSerif Medium" w:cs="Arial"/>
          <w:lang w:val="mk-MK"/>
        </w:rPr>
        <w:t xml:space="preserve">покривање на дел од </w:t>
      </w:r>
      <w:r w:rsidR="0088121C">
        <w:rPr>
          <w:rFonts w:ascii="StobiSerif Medium" w:hAnsi="StobiSerif Medium" w:cs="Arial"/>
          <w:lang w:val="mk-MK"/>
        </w:rPr>
        <w:t>т</w:t>
      </w:r>
      <w:r w:rsidR="0088121C" w:rsidRPr="0088121C">
        <w:rPr>
          <w:rFonts w:ascii="StobiSerif Medium" w:hAnsi="StobiSerif Medium" w:cs="Arial"/>
          <w:lang w:val="mk-MK"/>
        </w:rPr>
        <w:t>рошоците за воспоставување</w:t>
      </w:r>
      <w:r w:rsidR="00F8597E">
        <w:rPr>
          <w:rFonts w:ascii="StobiSerif Medium" w:hAnsi="StobiSerif Medium" w:cs="Arial"/>
          <w:lang w:val="mk-MK"/>
        </w:rPr>
        <w:t>то</w:t>
      </w:r>
      <w:r w:rsidR="0088121C" w:rsidRPr="0088121C">
        <w:rPr>
          <w:rFonts w:ascii="StobiSerif Medium" w:hAnsi="StobiSerif Medium" w:cs="Arial"/>
          <w:lang w:val="mk-MK"/>
        </w:rPr>
        <w:t xml:space="preserve"> и функционирање</w:t>
      </w:r>
      <w:r w:rsidR="00DC4142">
        <w:rPr>
          <w:rFonts w:ascii="StobiSerif Medium" w:hAnsi="StobiSerif Medium" w:cs="Arial"/>
          <w:lang w:val="mk-MK"/>
        </w:rPr>
        <w:t xml:space="preserve">то </w:t>
      </w:r>
      <w:r w:rsidR="0088121C" w:rsidRPr="0088121C">
        <w:rPr>
          <w:rFonts w:ascii="StobiSerif Medium" w:hAnsi="StobiSerif Medium" w:cs="Arial"/>
          <w:lang w:val="mk-MK"/>
        </w:rPr>
        <w:t xml:space="preserve">поврзани со исполнување на матерјално-техничките </w:t>
      </w:r>
      <w:r w:rsidR="006F2216">
        <w:rPr>
          <w:rFonts w:ascii="StobiSerif Medium" w:hAnsi="StobiSerif Medium" w:cs="Arial"/>
          <w:lang w:val="mk-MK"/>
        </w:rPr>
        <w:t xml:space="preserve">и други законски </w:t>
      </w:r>
      <w:r w:rsidR="0088121C" w:rsidRPr="0088121C">
        <w:rPr>
          <w:rFonts w:ascii="StobiSerif Medium" w:hAnsi="StobiSerif Medium" w:cs="Arial"/>
          <w:lang w:val="mk-MK"/>
        </w:rPr>
        <w:t>услови за извршување на советодавната дејност</w:t>
      </w:r>
      <w:r w:rsidR="00613113">
        <w:rPr>
          <w:rFonts w:ascii="StobiSerif Medium" w:hAnsi="StobiSerif Medium" w:cs="Arial"/>
          <w:lang w:val="mk-MK"/>
        </w:rPr>
        <w:t xml:space="preserve"> (</w:t>
      </w:r>
      <w:r w:rsidR="00DC4142">
        <w:rPr>
          <w:rFonts w:ascii="StobiSerif Medium" w:hAnsi="StobiSerif Medium" w:cs="Arial"/>
          <w:lang w:val="mk-MK"/>
        </w:rPr>
        <w:t>обуките и полагањето на стручниот испит по прв пат</w:t>
      </w:r>
      <w:r w:rsidR="00613113">
        <w:rPr>
          <w:rFonts w:ascii="StobiSerif Medium" w:hAnsi="StobiSerif Medium" w:cs="Arial"/>
          <w:lang w:val="mk-MK"/>
        </w:rPr>
        <w:t>)</w:t>
      </w:r>
      <w:r w:rsidR="0088121C">
        <w:rPr>
          <w:rFonts w:ascii="StobiSerif Medium" w:hAnsi="StobiSerif Medium" w:cs="Arial"/>
          <w:lang w:val="mk-MK"/>
        </w:rPr>
        <w:t xml:space="preserve">. </w:t>
      </w:r>
    </w:p>
    <w:p w:rsidR="009269D4" w:rsidRDefault="009269D4" w:rsidP="009269D4">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r w:rsidRPr="000433B1">
        <w:rPr>
          <w:rFonts w:ascii="StobiSerif Medium" w:hAnsi="StobiSerif Medium" w:cs="Arial"/>
          <w:lang w:val="mk-MK"/>
        </w:rPr>
        <w:t>Финансирањето, односно кофинансирање на услугите од системот ќе биде обезбедено преку средствата од Програмата за финансиска поддршка на рурален развој согласно Законот за земјоделство и рурален развој</w:t>
      </w:r>
      <w:r>
        <w:rPr>
          <w:rFonts w:ascii="StobiSerif Medium" w:hAnsi="StobiSerif Medium" w:cs="Arial"/>
          <w:lang w:val="mk-MK"/>
        </w:rPr>
        <w:t xml:space="preserve">. </w:t>
      </w:r>
    </w:p>
    <w:p w:rsidR="000433B1" w:rsidRDefault="00B1493B" w:rsidP="00121AE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r>
        <w:rPr>
          <w:rFonts w:ascii="StobiSerif Medium" w:hAnsi="StobiSerif Medium" w:cs="Arial"/>
          <w:lang w:val="mk-MK"/>
        </w:rPr>
        <w:t>П</w:t>
      </w:r>
      <w:r w:rsidR="00B3669C">
        <w:rPr>
          <w:rFonts w:ascii="StobiSerif Medium" w:hAnsi="StobiSerif Medium" w:cs="Arial"/>
          <w:lang w:val="mk-MK"/>
        </w:rPr>
        <w:t>осле акредитирањето на мерката С</w:t>
      </w:r>
      <w:r w:rsidR="000433B1" w:rsidRPr="000433B1">
        <w:rPr>
          <w:rFonts w:ascii="StobiSerif Medium" w:hAnsi="StobiSerif Medium" w:cs="Arial"/>
          <w:lang w:val="mk-MK"/>
        </w:rPr>
        <w:t xml:space="preserve">оветодавни услуги </w:t>
      </w:r>
      <w:r>
        <w:rPr>
          <w:rFonts w:ascii="StobiSerif Medium" w:hAnsi="StobiSerif Medium" w:cs="Arial"/>
          <w:lang w:val="mk-MK"/>
        </w:rPr>
        <w:t>дел од услуги</w:t>
      </w:r>
      <w:r w:rsidR="009269D4">
        <w:rPr>
          <w:rFonts w:ascii="StobiSerif Medium" w:hAnsi="StobiSerif Medium" w:cs="Arial"/>
          <w:lang w:val="mk-MK"/>
        </w:rPr>
        <w:t>те</w:t>
      </w:r>
      <w:r>
        <w:rPr>
          <w:rFonts w:ascii="StobiSerif Medium" w:hAnsi="StobiSerif Medium" w:cs="Arial"/>
          <w:lang w:val="mk-MK"/>
        </w:rPr>
        <w:t xml:space="preserve"> ќе се реал</w:t>
      </w:r>
      <w:r w:rsidR="009269D4">
        <w:rPr>
          <w:rFonts w:ascii="StobiSerif Medium" w:hAnsi="StobiSerif Medium" w:cs="Arial"/>
          <w:lang w:val="mk-MK"/>
        </w:rPr>
        <w:t>и</w:t>
      </w:r>
      <w:r>
        <w:rPr>
          <w:rFonts w:ascii="StobiSerif Medium" w:hAnsi="StobiSerif Medium" w:cs="Arial"/>
          <w:lang w:val="mk-MK"/>
        </w:rPr>
        <w:t xml:space="preserve">зираат </w:t>
      </w:r>
      <w:r w:rsidR="000433B1" w:rsidRPr="000433B1">
        <w:rPr>
          <w:rFonts w:ascii="StobiSerif Medium" w:hAnsi="StobiSerif Medium" w:cs="Arial"/>
          <w:lang w:val="mk-MK"/>
        </w:rPr>
        <w:t>и од средства од буџетот на ЕУ од Приоритетната област 4 на ИПАРД програмата.</w:t>
      </w:r>
    </w:p>
    <w:p w:rsidR="0070060D" w:rsidRDefault="0070060D" w:rsidP="00121AE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265153" w:rsidRPr="0070060D" w:rsidRDefault="00265153" w:rsidP="00121AE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784381" w:rsidRPr="00784381" w:rsidRDefault="00784381" w:rsidP="00784381">
      <w:pPr>
        <w:overflowPunct w:val="0"/>
        <w:autoSpaceDE w:val="0"/>
        <w:autoSpaceDN w:val="0"/>
        <w:adjustRightInd w:val="0"/>
        <w:spacing w:after="0" w:line="240" w:lineRule="auto"/>
        <w:ind w:left="720" w:hanging="720"/>
        <w:jc w:val="both"/>
        <w:textAlignment w:val="baseline"/>
        <w:rPr>
          <w:rFonts w:ascii="StobiSerif Medium" w:hAnsi="StobiSerif Medium" w:cs="Arial"/>
        </w:rPr>
      </w:pPr>
      <w:r w:rsidRPr="00784381">
        <w:rPr>
          <w:rFonts w:ascii="StobiSerif Medium" w:hAnsi="StobiSerif Medium" w:cs="Arial"/>
        </w:rPr>
        <w:t xml:space="preserve">IV. </w:t>
      </w:r>
      <w:r w:rsidRPr="00784381">
        <w:rPr>
          <w:rFonts w:ascii="StobiSerif Medium" w:hAnsi="StobiSerif Medium" w:cs="Arial"/>
        </w:rPr>
        <w:tab/>
      </w:r>
      <w:proofErr w:type="spellStart"/>
      <w:r w:rsidRPr="00784381">
        <w:rPr>
          <w:rFonts w:ascii="StobiSerif Medium" w:hAnsi="StobiSerif Medium" w:cs="Arial"/>
        </w:rPr>
        <w:t>Процена</w:t>
      </w:r>
      <w:proofErr w:type="spellEnd"/>
      <w:r w:rsidRPr="00784381">
        <w:rPr>
          <w:rFonts w:ascii="StobiSerif Medium" w:hAnsi="StobiSerif Medium" w:cs="Arial"/>
        </w:rPr>
        <w:t xml:space="preserve"> </w:t>
      </w:r>
      <w:proofErr w:type="spellStart"/>
      <w:r w:rsidRPr="00784381">
        <w:rPr>
          <w:rFonts w:ascii="StobiSerif Medium" w:hAnsi="StobiSerif Medium" w:cs="Arial"/>
        </w:rPr>
        <w:t>на</w:t>
      </w:r>
      <w:proofErr w:type="spellEnd"/>
      <w:r w:rsidRPr="00784381">
        <w:rPr>
          <w:rFonts w:ascii="StobiSerif Medium" w:hAnsi="StobiSerif Medium" w:cs="Arial"/>
        </w:rPr>
        <w:t xml:space="preserve"> </w:t>
      </w:r>
      <w:proofErr w:type="spellStart"/>
      <w:r w:rsidRPr="00784381">
        <w:rPr>
          <w:rFonts w:ascii="StobiSerif Medium" w:hAnsi="StobiSerif Medium" w:cs="Arial"/>
        </w:rPr>
        <w:t>финансиските</w:t>
      </w:r>
      <w:proofErr w:type="spellEnd"/>
      <w:r w:rsidRPr="00784381">
        <w:rPr>
          <w:rFonts w:ascii="StobiSerif Medium" w:hAnsi="StobiSerif Medium" w:cs="Arial"/>
        </w:rPr>
        <w:t xml:space="preserve"> </w:t>
      </w:r>
      <w:proofErr w:type="spellStart"/>
      <w:r w:rsidRPr="00784381">
        <w:rPr>
          <w:rFonts w:ascii="StobiSerif Medium" w:hAnsi="StobiSerif Medium" w:cs="Arial"/>
        </w:rPr>
        <w:t>средства</w:t>
      </w:r>
      <w:proofErr w:type="spellEnd"/>
      <w:r w:rsidRPr="00784381">
        <w:rPr>
          <w:rFonts w:ascii="StobiSerif Medium" w:hAnsi="StobiSerif Medium" w:cs="Arial"/>
        </w:rPr>
        <w:t xml:space="preserve"> </w:t>
      </w:r>
      <w:proofErr w:type="spellStart"/>
      <w:r w:rsidRPr="00784381">
        <w:rPr>
          <w:rFonts w:ascii="StobiSerif Medium" w:hAnsi="StobiSerif Medium" w:cs="Arial"/>
        </w:rPr>
        <w:t>потребни</w:t>
      </w:r>
      <w:proofErr w:type="spellEnd"/>
      <w:r w:rsidRPr="00784381">
        <w:rPr>
          <w:rFonts w:ascii="StobiSerif Medium" w:hAnsi="StobiSerif Medium" w:cs="Arial"/>
        </w:rPr>
        <w:t xml:space="preserve"> за </w:t>
      </w:r>
      <w:proofErr w:type="spellStart"/>
      <w:r w:rsidRPr="00784381">
        <w:rPr>
          <w:rFonts w:ascii="StobiSerif Medium" w:hAnsi="StobiSerif Medium" w:cs="Arial"/>
        </w:rPr>
        <w:t>спроведување</w:t>
      </w:r>
      <w:proofErr w:type="spellEnd"/>
      <w:r w:rsidRPr="00784381">
        <w:rPr>
          <w:rFonts w:ascii="StobiSerif Medium" w:hAnsi="StobiSerif Medium" w:cs="Arial"/>
        </w:rPr>
        <w:t xml:space="preserve"> </w:t>
      </w:r>
      <w:proofErr w:type="spellStart"/>
      <w:r w:rsidRPr="00784381">
        <w:rPr>
          <w:rFonts w:ascii="StobiSerif Medium" w:hAnsi="StobiSerif Medium" w:cs="Arial"/>
        </w:rPr>
        <w:t>на</w:t>
      </w:r>
      <w:proofErr w:type="spellEnd"/>
      <w:r w:rsidRPr="00784381">
        <w:rPr>
          <w:rFonts w:ascii="StobiSerif Medium" w:hAnsi="StobiSerif Medium" w:cs="Arial"/>
        </w:rPr>
        <w:t xml:space="preserve"> </w:t>
      </w:r>
      <w:proofErr w:type="spellStart"/>
      <w:r w:rsidRPr="00784381">
        <w:rPr>
          <w:rFonts w:ascii="StobiSerif Medium" w:hAnsi="StobiSerif Medium" w:cs="Arial"/>
        </w:rPr>
        <w:t>Законот</w:t>
      </w:r>
      <w:proofErr w:type="spellEnd"/>
      <w:r w:rsidRPr="00784381">
        <w:rPr>
          <w:rFonts w:ascii="StobiSerif Medium" w:hAnsi="StobiSerif Medium" w:cs="Arial"/>
        </w:rPr>
        <w:t xml:space="preserve">, </w:t>
      </w:r>
      <w:proofErr w:type="spellStart"/>
      <w:r w:rsidRPr="00784381">
        <w:rPr>
          <w:rFonts w:ascii="StobiSerif Medium" w:hAnsi="StobiSerif Medium" w:cs="Arial"/>
        </w:rPr>
        <w:t>начин</w:t>
      </w:r>
      <w:proofErr w:type="spellEnd"/>
      <w:r w:rsidRPr="00784381">
        <w:rPr>
          <w:rFonts w:ascii="StobiSerif Medium" w:hAnsi="StobiSerif Medium" w:cs="Arial"/>
        </w:rPr>
        <w:t xml:space="preserve"> </w:t>
      </w:r>
      <w:proofErr w:type="spellStart"/>
      <w:r w:rsidRPr="00784381">
        <w:rPr>
          <w:rFonts w:ascii="StobiSerif Medium" w:hAnsi="StobiSerif Medium" w:cs="Arial"/>
        </w:rPr>
        <w:t>на</w:t>
      </w:r>
      <w:proofErr w:type="spellEnd"/>
      <w:r w:rsidRPr="00784381">
        <w:rPr>
          <w:rFonts w:ascii="StobiSerif Medium" w:hAnsi="StobiSerif Medium" w:cs="Arial"/>
        </w:rPr>
        <w:t xml:space="preserve"> </w:t>
      </w:r>
      <w:proofErr w:type="spellStart"/>
      <w:r w:rsidRPr="00784381">
        <w:rPr>
          <w:rFonts w:ascii="StobiSerif Medium" w:hAnsi="StobiSerif Medium" w:cs="Arial"/>
        </w:rPr>
        <w:t>нивно</w:t>
      </w:r>
      <w:proofErr w:type="spellEnd"/>
      <w:r w:rsidRPr="00784381">
        <w:rPr>
          <w:rFonts w:ascii="StobiSerif Medium" w:hAnsi="StobiSerif Medium" w:cs="Arial"/>
        </w:rPr>
        <w:t xml:space="preserve"> </w:t>
      </w:r>
      <w:proofErr w:type="spellStart"/>
      <w:r w:rsidRPr="00784381">
        <w:rPr>
          <w:rFonts w:ascii="StobiSerif Medium" w:hAnsi="StobiSerif Medium" w:cs="Arial"/>
        </w:rPr>
        <w:t>обезбедување</w:t>
      </w:r>
      <w:proofErr w:type="spellEnd"/>
      <w:r w:rsidRPr="00784381">
        <w:rPr>
          <w:rFonts w:ascii="StobiSerif Medium" w:hAnsi="StobiSerif Medium" w:cs="Arial"/>
        </w:rPr>
        <w:t xml:space="preserve">, </w:t>
      </w:r>
      <w:proofErr w:type="spellStart"/>
      <w:r w:rsidRPr="00784381">
        <w:rPr>
          <w:rFonts w:ascii="StobiSerif Medium" w:hAnsi="StobiSerif Medium" w:cs="Arial"/>
        </w:rPr>
        <w:t>податоци</w:t>
      </w:r>
      <w:proofErr w:type="spellEnd"/>
      <w:r w:rsidRPr="00784381">
        <w:rPr>
          <w:rFonts w:ascii="StobiSerif Medium" w:hAnsi="StobiSerif Medium" w:cs="Arial"/>
        </w:rPr>
        <w:t xml:space="preserve"> за </w:t>
      </w:r>
      <w:proofErr w:type="spellStart"/>
      <w:r w:rsidRPr="00784381">
        <w:rPr>
          <w:rFonts w:ascii="StobiSerif Medium" w:hAnsi="StobiSerif Medium" w:cs="Arial"/>
        </w:rPr>
        <w:t>тоа</w:t>
      </w:r>
      <w:proofErr w:type="spellEnd"/>
      <w:r w:rsidRPr="00784381">
        <w:rPr>
          <w:rFonts w:ascii="StobiSerif Medium" w:hAnsi="StobiSerif Medium" w:cs="Arial"/>
        </w:rPr>
        <w:t xml:space="preserve"> </w:t>
      </w:r>
      <w:proofErr w:type="spellStart"/>
      <w:r w:rsidRPr="00784381">
        <w:rPr>
          <w:rFonts w:ascii="StobiSerif Medium" w:hAnsi="StobiSerif Medium" w:cs="Arial"/>
        </w:rPr>
        <w:t>дали</w:t>
      </w:r>
      <w:proofErr w:type="spellEnd"/>
      <w:r w:rsidRPr="00784381">
        <w:rPr>
          <w:rFonts w:ascii="StobiSerif Medium" w:hAnsi="StobiSerif Medium" w:cs="Arial"/>
        </w:rPr>
        <w:t xml:space="preserve"> </w:t>
      </w:r>
      <w:proofErr w:type="spellStart"/>
      <w:r w:rsidRPr="00784381">
        <w:rPr>
          <w:rFonts w:ascii="StobiSerif Medium" w:hAnsi="StobiSerif Medium" w:cs="Arial"/>
        </w:rPr>
        <w:t>спроведувањето</w:t>
      </w:r>
      <w:proofErr w:type="spellEnd"/>
      <w:r w:rsidRPr="00784381">
        <w:rPr>
          <w:rFonts w:ascii="StobiSerif Medium" w:hAnsi="StobiSerif Medium" w:cs="Arial"/>
        </w:rPr>
        <w:t xml:space="preserve"> </w:t>
      </w:r>
      <w:proofErr w:type="spellStart"/>
      <w:r w:rsidRPr="00784381">
        <w:rPr>
          <w:rFonts w:ascii="StobiSerif Medium" w:hAnsi="StobiSerif Medium" w:cs="Arial"/>
        </w:rPr>
        <w:t>на</w:t>
      </w:r>
      <w:proofErr w:type="spellEnd"/>
      <w:r w:rsidRPr="00784381">
        <w:rPr>
          <w:rFonts w:ascii="StobiSerif Medium" w:hAnsi="StobiSerif Medium" w:cs="Arial"/>
        </w:rPr>
        <w:t xml:space="preserve"> </w:t>
      </w:r>
      <w:proofErr w:type="spellStart"/>
      <w:r w:rsidRPr="00784381">
        <w:rPr>
          <w:rFonts w:ascii="StobiSerif Medium" w:hAnsi="StobiSerif Medium" w:cs="Arial"/>
        </w:rPr>
        <w:t>законот</w:t>
      </w:r>
      <w:proofErr w:type="spellEnd"/>
      <w:r w:rsidRPr="00784381">
        <w:rPr>
          <w:rFonts w:ascii="StobiSerif Medium" w:hAnsi="StobiSerif Medium" w:cs="Arial"/>
        </w:rPr>
        <w:t xml:space="preserve"> </w:t>
      </w:r>
      <w:proofErr w:type="spellStart"/>
      <w:r w:rsidRPr="00784381">
        <w:rPr>
          <w:rFonts w:ascii="StobiSerif Medium" w:hAnsi="StobiSerif Medium" w:cs="Arial"/>
        </w:rPr>
        <w:t>повлекува</w:t>
      </w:r>
      <w:proofErr w:type="spellEnd"/>
      <w:r w:rsidRPr="00784381">
        <w:rPr>
          <w:rFonts w:ascii="StobiSerif Medium" w:hAnsi="StobiSerif Medium" w:cs="Arial"/>
        </w:rPr>
        <w:t xml:space="preserve"> </w:t>
      </w:r>
      <w:proofErr w:type="spellStart"/>
      <w:r w:rsidRPr="00784381">
        <w:rPr>
          <w:rFonts w:ascii="StobiSerif Medium" w:hAnsi="StobiSerif Medium" w:cs="Arial"/>
        </w:rPr>
        <w:t>материјални</w:t>
      </w:r>
      <w:proofErr w:type="spellEnd"/>
      <w:r w:rsidRPr="00784381">
        <w:rPr>
          <w:rFonts w:ascii="StobiSerif Medium" w:hAnsi="StobiSerif Medium" w:cs="Arial"/>
        </w:rPr>
        <w:t xml:space="preserve"> </w:t>
      </w:r>
      <w:proofErr w:type="spellStart"/>
      <w:r w:rsidRPr="00784381">
        <w:rPr>
          <w:rFonts w:ascii="StobiSerif Medium" w:hAnsi="StobiSerif Medium" w:cs="Arial"/>
        </w:rPr>
        <w:t>обврски</w:t>
      </w:r>
      <w:proofErr w:type="spellEnd"/>
      <w:r w:rsidRPr="00784381">
        <w:rPr>
          <w:rFonts w:ascii="StobiSerif Medium" w:hAnsi="StobiSerif Medium" w:cs="Arial"/>
        </w:rPr>
        <w:t xml:space="preserve"> за </w:t>
      </w:r>
      <w:proofErr w:type="spellStart"/>
      <w:r w:rsidRPr="00784381">
        <w:rPr>
          <w:rFonts w:ascii="StobiSerif Medium" w:hAnsi="StobiSerif Medium" w:cs="Arial"/>
        </w:rPr>
        <w:t>одделни</w:t>
      </w:r>
      <w:proofErr w:type="spellEnd"/>
      <w:r w:rsidRPr="00784381">
        <w:rPr>
          <w:rFonts w:ascii="StobiSerif Medium" w:hAnsi="StobiSerif Medium" w:cs="Arial"/>
        </w:rPr>
        <w:t xml:space="preserve"> </w:t>
      </w:r>
      <w:proofErr w:type="spellStart"/>
      <w:r w:rsidRPr="00784381">
        <w:rPr>
          <w:rFonts w:ascii="StobiSerif Medium" w:hAnsi="StobiSerif Medium" w:cs="Arial"/>
        </w:rPr>
        <w:t>субјекти</w:t>
      </w:r>
      <w:proofErr w:type="spellEnd"/>
    </w:p>
    <w:p w:rsidR="00784381" w:rsidRPr="00784381" w:rsidRDefault="00784381" w:rsidP="00121AEC">
      <w:pPr>
        <w:overflowPunct w:val="0"/>
        <w:autoSpaceDE w:val="0"/>
        <w:autoSpaceDN w:val="0"/>
        <w:adjustRightInd w:val="0"/>
        <w:spacing w:after="0" w:line="240" w:lineRule="auto"/>
        <w:ind w:firstLine="720"/>
        <w:jc w:val="both"/>
        <w:textAlignment w:val="baseline"/>
        <w:rPr>
          <w:rFonts w:ascii="StobiSerif Medium" w:hAnsi="StobiSerif Medium" w:cs="Arial"/>
          <w:b/>
        </w:rPr>
      </w:pPr>
    </w:p>
    <w:p w:rsidR="00784381" w:rsidRPr="00193497" w:rsidRDefault="00193497" w:rsidP="00784381">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r>
        <w:rPr>
          <w:rFonts w:ascii="StobiSerif Medium" w:hAnsi="StobiSerif Medium" w:cs="Arial"/>
          <w:lang w:val="mk-MK"/>
        </w:rPr>
        <w:t xml:space="preserve">Индикативниот износ на средства потребни за </w:t>
      </w:r>
      <w:proofErr w:type="spellStart"/>
      <w:r w:rsidR="00784381" w:rsidRPr="00784381">
        <w:rPr>
          <w:rFonts w:ascii="StobiSerif Medium" w:hAnsi="StobiSerif Medium" w:cs="Arial"/>
        </w:rPr>
        <w:t>спроведување</w:t>
      </w:r>
      <w:proofErr w:type="spellEnd"/>
      <w:r w:rsidR="00784381" w:rsidRPr="00784381">
        <w:rPr>
          <w:rFonts w:ascii="StobiSerif Medium" w:hAnsi="StobiSerif Medium" w:cs="Arial"/>
        </w:rPr>
        <w:t xml:space="preserve"> </w:t>
      </w:r>
      <w:proofErr w:type="spellStart"/>
      <w:r w:rsidR="00784381" w:rsidRPr="00784381">
        <w:rPr>
          <w:rFonts w:ascii="StobiSerif Medium" w:hAnsi="StobiSerif Medium" w:cs="Arial"/>
        </w:rPr>
        <w:t>на</w:t>
      </w:r>
      <w:proofErr w:type="spellEnd"/>
      <w:r w:rsidR="00784381" w:rsidRPr="00784381">
        <w:rPr>
          <w:rFonts w:ascii="StobiSerif Medium" w:hAnsi="StobiSerif Medium" w:cs="Arial"/>
        </w:rPr>
        <w:t xml:space="preserve"> </w:t>
      </w:r>
      <w:proofErr w:type="spellStart"/>
      <w:r w:rsidR="00784381" w:rsidRPr="00784381">
        <w:rPr>
          <w:rFonts w:ascii="StobiSerif Medium" w:hAnsi="StobiSerif Medium" w:cs="Arial"/>
        </w:rPr>
        <w:t>законот</w:t>
      </w:r>
      <w:proofErr w:type="spellEnd"/>
      <w:r>
        <w:rPr>
          <w:rFonts w:ascii="StobiSerif Medium" w:hAnsi="StobiSerif Medium" w:cs="Arial"/>
          <w:lang w:val="mk-MK"/>
        </w:rPr>
        <w:t xml:space="preserve">, </w:t>
      </w:r>
      <w:r w:rsidR="00C379E2">
        <w:rPr>
          <w:rFonts w:ascii="StobiSerif Medium" w:hAnsi="StobiSerif Medium" w:cs="Arial"/>
          <w:lang w:val="mk-MK"/>
        </w:rPr>
        <w:t>(</w:t>
      </w:r>
      <w:r>
        <w:rPr>
          <w:rFonts w:ascii="StobiSerif Medium" w:hAnsi="StobiSerif Medium" w:cs="Arial"/>
          <w:lang w:val="mk-MK"/>
        </w:rPr>
        <w:t>покрај средствата од буџетот на Република Македонија алоцирани за АПРЗ како буџетскиот корисник</w:t>
      </w:r>
      <w:r w:rsidR="00C379E2">
        <w:rPr>
          <w:rFonts w:ascii="StobiSerif Medium" w:hAnsi="StobiSerif Medium" w:cs="Arial"/>
          <w:lang w:val="mk-MK"/>
        </w:rPr>
        <w:t>)</w:t>
      </w:r>
      <w:r>
        <w:rPr>
          <w:rFonts w:ascii="StobiSerif Medium" w:hAnsi="StobiSerif Medium" w:cs="Arial"/>
          <w:lang w:val="mk-MK"/>
        </w:rPr>
        <w:t xml:space="preserve"> се: </w:t>
      </w:r>
    </w:p>
    <w:p w:rsidR="00784381" w:rsidRPr="00193497" w:rsidRDefault="008B7511" w:rsidP="00193497">
      <w:pPr>
        <w:pStyle w:val="ListParagraph"/>
        <w:numPr>
          <w:ilvl w:val="0"/>
          <w:numId w:val="25"/>
        </w:numPr>
        <w:overflowPunct w:val="0"/>
        <w:autoSpaceDE w:val="0"/>
        <w:autoSpaceDN w:val="0"/>
        <w:adjustRightInd w:val="0"/>
        <w:spacing w:after="0" w:line="240" w:lineRule="auto"/>
        <w:jc w:val="both"/>
        <w:textAlignment w:val="baseline"/>
        <w:rPr>
          <w:rFonts w:ascii="StobiSerif Medium" w:hAnsi="StobiSerif Medium" w:cs="Arial"/>
          <w:lang w:val="mk-MK"/>
        </w:rPr>
      </w:pPr>
      <w:r w:rsidRPr="00193497">
        <w:rPr>
          <w:rFonts w:ascii="StobiSerif Medium" w:hAnsi="StobiSerif Medium" w:cs="Arial"/>
          <w:lang w:val="mk-MK"/>
        </w:rPr>
        <w:lastRenderedPageBreak/>
        <w:t>60 милиони денари годишно</w:t>
      </w:r>
      <w:r>
        <w:rPr>
          <w:rFonts w:ascii="StobiSerif Medium" w:hAnsi="StobiSerif Medium" w:cs="Arial"/>
          <w:lang w:val="mk-MK"/>
        </w:rPr>
        <w:t xml:space="preserve"> за спро</w:t>
      </w:r>
      <w:r w:rsidRPr="00193497">
        <w:rPr>
          <w:rFonts w:ascii="StobiSerif Medium" w:hAnsi="StobiSerif Medium" w:cs="Arial"/>
          <w:lang w:val="mk-MK"/>
        </w:rPr>
        <w:t>ведување на мерка за советодавни услуги во земјоделството</w:t>
      </w:r>
      <w:r w:rsidRPr="00193497">
        <w:rPr>
          <w:rFonts w:ascii="StobiSerif Medium" w:hAnsi="StobiSerif Medium" w:cs="Arial"/>
        </w:rPr>
        <w:t xml:space="preserve"> </w:t>
      </w:r>
      <w:r w:rsidR="00193497">
        <w:rPr>
          <w:rFonts w:ascii="StobiSerif Medium" w:hAnsi="StobiSerif Medium" w:cs="Arial"/>
          <w:lang w:val="mk-MK"/>
        </w:rPr>
        <w:t xml:space="preserve">и </w:t>
      </w:r>
    </w:p>
    <w:p w:rsidR="00193497" w:rsidRPr="00193497" w:rsidRDefault="008B7511" w:rsidP="00193497">
      <w:pPr>
        <w:pStyle w:val="ListParagraph"/>
        <w:numPr>
          <w:ilvl w:val="0"/>
          <w:numId w:val="25"/>
        </w:numPr>
        <w:overflowPunct w:val="0"/>
        <w:autoSpaceDE w:val="0"/>
        <w:autoSpaceDN w:val="0"/>
        <w:adjustRightInd w:val="0"/>
        <w:spacing w:after="0" w:line="240" w:lineRule="auto"/>
        <w:jc w:val="both"/>
        <w:textAlignment w:val="baseline"/>
        <w:rPr>
          <w:rFonts w:ascii="StobiSerif Medium" w:hAnsi="StobiSerif Medium" w:cs="Arial"/>
          <w:lang w:val="mk-MK"/>
        </w:rPr>
      </w:pPr>
      <w:r w:rsidRPr="00193497">
        <w:rPr>
          <w:rFonts w:ascii="StobiSerif Medium" w:hAnsi="StobiSerif Medium" w:cs="Arial"/>
        </w:rPr>
        <w:t>1</w:t>
      </w:r>
      <w:proofErr w:type="gramStart"/>
      <w:r w:rsidRPr="00193497">
        <w:rPr>
          <w:rFonts w:ascii="StobiSerif Medium" w:hAnsi="StobiSerif Medium" w:cs="Arial"/>
        </w:rPr>
        <w:t>,5</w:t>
      </w:r>
      <w:proofErr w:type="gramEnd"/>
      <w:r w:rsidRPr="00193497">
        <w:rPr>
          <w:rFonts w:ascii="StobiSerif Medium" w:hAnsi="StobiSerif Medium" w:cs="Arial"/>
        </w:rPr>
        <w:t xml:space="preserve"> </w:t>
      </w:r>
      <w:r w:rsidRPr="00193497">
        <w:rPr>
          <w:rFonts w:ascii="StobiSerif Medium" w:hAnsi="StobiSerif Medium" w:cs="Arial"/>
          <w:lang w:val="mk-MK"/>
        </w:rPr>
        <w:t xml:space="preserve">милиони денари годишно за </w:t>
      </w:r>
      <w:r>
        <w:rPr>
          <w:rFonts w:ascii="StobiSerif Medium" w:hAnsi="StobiSerif Medium" w:cs="Arial"/>
          <w:lang w:val="mk-MK"/>
        </w:rPr>
        <w:t>п</w:t>
      </w:r>
      <w:r w:rsidRPr="00193497">
        <w:rPr>
          <w:rFonts w:ascii="StobiSerif Medium" w:hAnsi="StobiSerif Medium" w:cs="Arial"/>
          <w:lang w:val="mk-MK"/>
        </w:rPr>
        <w:t>оддршка на воспоставувањето и функционирање на приватните советодавни служби</w:t>
      </w:r>
      <w:r w:rsidR="00193497">
        <w:rPr>
          <w:rFonts w:ascii="StobiSerif Medium" w:hAnsi="StobiSerif Medium" w:cs="Arial"/>
          <w:lang w:val="mk-MK"/>
        </w:rPr>
        <w:t xml:space="preserve">. </w:t>
      </w:r>
      <w:r w:rsidR="00193497" w:rsidRPr="00193497">
        <w:rPr>
          <w:rFonts w:ascii="StobiSerif Medium" w:hAnsi="StobiSerif Medium" w:cs="Arial"/>
          <w:lang w:val="mk-MK"/>
        </w:rPr>
        <w:t xml:space="preserve"> </w:t>
      </w:r>
      <w:r w:rsidR="00193497">
        <w:rPr>
          <w:rFonts w:ascii="StobiSerif Medium" w:hAnsi="StobiSerif Medium" w:cs="Arial"/>
          <w:lang w:val="mk-MK"/>
        </w:rPr>
        <w:t xml:space="preserve"> </w:t>
      </w:r>
    </w:p>
    <w:p w:rsidR="00265153" w:rsidRDefault="00193497"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r>
        <w:rPr>
          <w:rFonts w:ascii="StobiSerif Medium" w:hAnsi="StobiSerif Medium" w:cs="Arial"/>
          <w:lang w:val="mk-MK"/>
        </w:rPr>
        <w:t>Средствата ќе бидат обезбедени во рамките на планираните средства за поддршка на земјоделството и руралниот развој согласно Програмата за развој на земјоде</w:t>
      </w:r>
      <w:r w:rsidR="00C86371">
        <w:rPr>
          <w:rFonts w:ascii="StobiSerif Medium" w:hAnsi="StobiSerif Medium" w:cs="Arial"/>
          <w:lang w:val="mk-MK"/>
        </w:rPr>
        <w:t>л</w:t>
      </w:r>
      <w:r>
        <w:rPr>
          <w:rFonts w:ascii="StobiSerif Medium" w:hAnsi="StobiSerif Medium" w:cs="Arial"/>
          <w:lang w:val="mk-MK"/>
        </w:rPr>
        <w:t>ството и рура</w:t>
      </w:r>
      <w:r w:rsidR="00D656AD">
        <w:rPr>
          <w:rFonts w:ascii="StobiSerif Medium" w:hAnsi="StobiSerif Medium" w:cs="Arial"/>
          <w:lang w:val="mk-MK"/>
        </w:rPr>
        <w:t>л</w:t>
      </w:r>
      <w:r>
        <w:rPr>
          <w:rFonts w:ascii="StobiSerif Medium" w:hAnsi="StobiSerif Medium" w:cs="Arial"/>
          <w:lang w:val="mk-MK"/>
        </w:rPr>
        <w:t>ниот разво</w:t>
      </w:r>
      <w:r w:rsidR="00D656AD">
        <w:rPr>
          <w:rFonts w:ascii="StobiSerif Medium" w:hAnsi="StobiSerif Medium" w:cs="Arial"/>
          <w:lang w:val="mk-MK"/>
        </w:rPr>
        <w:t>ј за периодот 2018-202</w:t>
      </w:r>
      <w:r w:rsidR="0021344C">
        <w:rPr>
          <w:rFonts w:ascii="StobiSerif Medium" w:hAnsi="StobiSerif Medium" w:cs="Arial"/>
          <w:lang w:val="mk-MK"/>
        </w:rPr>
        <w:t>2</w:t>
      </w:r>
      <w:r w:rsidR="00D656AD">
        <w:rPr>
          <w:rFonts w:ascii="StobiSerif Medium" w:hAnsi="StobiSerif Medium" w:cs="Arial"/>
          <w:lang w:val="mk-MK"/>
        </w:rPr>
        <w:t xml:space="preserve"> година, а поблиските износи ќе се дефинираат при планирањето на системот согласно </w:t>
      </w:r>
      <w:r w:rsidR="00E14EF3" w:rsidRPr="00E14EF3">
        <w:rPr>
          <w:rFonts w:ascii="StobiSerif Medium" w:hAnsi="StobiSerif Medium" w:cs="Arial"/>
          <w:lang w:val="mk-MK"/>
        </w:rPr>
        <w:t xml:space="preserve">предвиденото во </w:t>
      </w:r>
      <w:r w:rsidR="00D656AD" w:rsidRPr="00D656AD">
        <w:rPr>
          <w:rFonts w:ascii="StobiSerif Medium" w:hAnsi="StobiSerif Medium" w:cs="Arial"/>
          <w:lang w:val="mk-MK"/>
        </w:rPr>
        <w:t>Член 4</w:t>
      </w:r>
      <w:r w:rsidR="00482A5B">
        <w:rPr>
          <w:rFonts w:ascii="StobiSerif Medium" w:hAnsi="StobiSerif Medium" w:cs="Arial"/>
          <w:lang w:val="mk-MK"/>
        </w:rPr>
        <w:t xml:space="preserve"> од законот</w:t>
      </w:r>
      <w:r w:rsidR="00D656AD">
        <w:rPr>
          <w:rFonts w:ascii="StobiSerif Medium" w:hAnsi="StobiSerif Medium" w:cs="Arial"/>
          <w:lang w:val="mk-MK"/>
        </w:rPr>
        <w:t xml:space="preserve">. </w:t>
      </w: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165C45" w:rsidRDefault="00165C45" w:rsidP="0021344C">
      <w:pPr>
        <w:overflowPunct w:val="0"/>
        <w:autoSpaceDE w:val="0"/>
        <w:autoSpaceDN w:val="0"/>
        <w:adjustRightInd w:val="0"/>
        <w:spacing w:after="0" w:line="240" w:lineRule="auto"/>
        <w:ind w:firstLine="720"/>
        <w:jc w:val="both"/>
        <w:textAlignment w:val="baseline"/>
        <w:rPr>
          <w:rFonts w:ascii="StobiSerif Medium" w:hAnsi="StobiSerif Medium" w:cs="Arial"/>
          <w:lang w:val="mk-MK"/>
        </w:rPr>
      </w:pPr>
    </w:p>
    <w:p w:rsidR="006306F4" w:rsidRPr="004D5F3F" w:rsidRDefault="006306F4" w:rsidP="004D5F3F">
      <w:pPr>
        <w:autoSpaceDE w:val="0"/>
        <w:autoSpaceDN w:val="0"/>
        <w:adjustRightInd w:val="0"/>
        <w:spacing w:after="120" w:line="240" w:lineRule="auto"/>
        <w:rPr>
          <w:rFonts w:ascii="StobiSerif Medium" w:hAnsi="StobiSerif Medium" w:cs="TimesNewRomanPS-BoldMT"/>
          <w:b/>
          <w:bCs/>
          <w:sz w:val="24"/>
          <w:szCs w:val="24"/>
          <w:lang w:val="mk-MK"/>
        </w:rPr>
      </w:pPr>
      <w:r w:rsidRPr="004D5F3F">
        <w:rPr>
          <w:rFonts w:ascii="StobiSerif Medium" w:hAnsi="StobiSerif Medium" w:cs="TimesNewRomanPS-BoldMT"/>
          <w:b/>
          <w:bCs/>
          <w:sz w:val="24"/>
          <w:szCs w:val="24"/>
          <w:lang w:val="mk-MK"/>
        </w:rPr>
        <w:lastRenderedPageBreak/>
        <w:t>I.</w:t>
      </w:r>
      <w:r w:rsidR="004D5F3F">
        <w:rPr>
          <w:rFonts w:ascii="StobiSerif Medium" w:hAnsi="StobiSerif Medium" w:cs="TimesNewRomanPS-BoldMT"/>
          <w:b/>
          <w:bCs/>
          <w:sz w:val="24"/>
          <w:szCs w:val="24"/>
          <w:lang w:val="mk-MK"/>
        </w:rPr>
        <w:t xml:space="preserve"> </w:t>
      </w:r>
      <w:r w:rsidRPr="004D5F3F">
        <w:rPr>
          <w:rFonts w:ascii="StobiSerif Medium" w:hAnsi="StobiSerif Medium" w:cs="TimesNewRomanPS-BoldMT"/>
          <w:b/>
          <w:bCs/>
          <w:sz w:val="24"/>
          <w:szCs w:val="24"/>
          <w:lang w:val="mk-MK"/>
        </w:rPr>
        <w:t>ОПШТИ ОДРЕДБИ</w:t>
      </w:r>
    </w:p>
    <w:p w:rsidR="006306F4" w:rsidRPr="006306F4" w:rsidRDefault="006306F4" w:rsidP="008B7019">
      <w:pPr>
        <w:autoSpaceDE w:val="0"/>
        <w:autoSpaceDN w:val="0"/>
        <w:adjustRightInd w:val="0"/>
        <w:spacing w:after="0" w:line="240" w:lineRule="auto"/>
        <w:rPr>
          <w:rFonts w:ascii="StobiSerif Medium" w:hAnsi="StobiSerif Medium" w:cs="TimesNewRomanPS-BoldMT"/>
          <w:b/>
          <w:bCs/>
          <w:sz w:val="28"/>
          <w:szCs w:val="28"/>
          <w:lang w:val="mk-MK"/>
        </w:rPr>
      </w:pPr>
    </w:p>
    <w:p w:rsidR="008B7019" w:rsidRPr="00890942" w:rsidRDefault="008B7019"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890942">
        <w:rPr>
          <w:rFonts w:ascii="StobiSerif Medium" w:hAnsi="StobiSerif Medium" w:cs="TimesNewRomanPS-BoldMT"/>
          <w:b/>
          <w:bCs/>
          <w:sz w:val="24"/>
          <w:szCs w:val="24"/>
          <w:lang w:val="mk-MK"/>
        </w:rPr>
        <w:t>Член 1</w:t>
      </w:r>
    </w:p>
    <w:p w:rsidR="008B7019" w:rsidRPr="00890942" w:rsidRDefault="008B7019"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890942">
        <w:rPr>
          <w:rFonts w:ascii="StobiSerif Medium" w:hAnsi="StobiSerif Medium" w:cs="TimesNewRomanPS-BoldMT"/>
          <w:b/>
          <w:bCs/>
          <w:sz w:val="24"/>
          <w:szCs w:val="24"/>
          <w:lang w:val="mk-MK"/>
        </w:rPr>
        <w:t>Цел на донесување на законот</w:t>
      </w:r>
    </w:p>
    <w:p w:rsidR="008B7019" w:rsidRPr="008B4C6A" w:rsidRDefault="008B7019" w:rsidP="008B7019">
      <w:pPr>
        <w:autoSpaceDE w:val="0"/>
        <w:autoSpaceDN w:val="0"/>
        <w:adjustRightInd w:val="0"/>
        <w:spacing w:after="0" w:line="240" w:lineRule="auto"/>
        <w:jc w:val="center"/>
        <w:rPr>
          <w:rFonts w:ascii="StobiSerif Medium" w:hAnsi="StobiSerif Medium" w:cs="TimesNewRomanPS-BoldMT"/>
          <w:bCs/>
          <w:sz w:val="24"/>
          <w:szCs w:val="24"/>
          <w:lang w:val="mk-MK"/>
        </w:rPr>
      </w:pPr>
    </w:p>
    <w:p w:rsidR="008B7019" w:rsidRPr="008B4C6A" w:rsidRDefault="008B7019" w:rsidP="00C674B5">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8B4C6A">
        <w:rPr>
          <w:rFonts w:ascii="StobiSerif Medium" w:hAnsi="StobiSerif Medium" w:cs="TimesNewRomanPS-BoldMT"/>
          <w:bCs/>
          <w:sz w:val="24"/>
          <w:szCs w:val="24"/>
          <w:lang w:val="ru-RU"/>
        </w:rPr>
        <w:t xml:space="preserve">(1) </w:t>
      </w:r>
      <w:r w:rsidRPr="008B4C6A">
        <w:rPr>
          <w:rFonts w:ascii="StobiSerif Medium" w:hAnsi="StobiSerif Medium" w:cs="TimesNewRomanPS-BoldMT"/>
          <w:bCs/>
          <w:sz w:val="24"/>
          <w:szCs w:val="24"/>
          <w:lang w:val="mk-MK"/>
        </w:rPr>
        <w:t xml:space="preserve">Со овој закон се уредува воспоставувањето, организацијата, </w:t>
      </w:r>
      <w:r w:rsidRPr="008B4C6A">
        <w:rPr>
          <w:rFonts w:ascii="StobiSerif Medium" w:hAnsi="StobiSerif Medium" w:cs="TimesNewRomanPS-BoldMT"/>
          <w:bCs/>
          <w:sz w:val="24"/>
          <w:szCs w:val="24"/>
          <w:lang w:val="ru-RU"/>
        </w:rPr>
        <w:t>финансирањето</w:t>
      </w:r>
      <w:r w:rsidRPr="008B4C6A">
        <w:rPr>
          <w:rFonts w:ascii="StobiSerif Medium" w:hAnsi="StobiSerif Medium" w:cs="TimesNewRomanPS-BoldMT"/>
          <w:bCs/>
          <w:sz w:val="24"/>
          <w:szCs w:val="24"/>
          <w:lang w:val="mk-MK"/>
        </w:rPr>
        <w:t xml:space="preserve"> и спроведување на </w:t>
      </w:r>
      <w:r w:rsidR="00890942">
        <w:rPr>
          <w:rFonts w:ascii="StobiSerif Medium" w:hAnsi="StobiSerif Medium" w:cs="TimesNewRomanPSMT"/>
          <w:sz w:val="24"/>
          <w:szCs w:val="24"/>
          <w:lang w:val="ru-RU"/>
        </w:rPr>
        <w:t>С</w:t>
      </w:r>
      <w:r w:rsidRPr="008B4C6A">
        <w:rPr>
          <w:rFonts w:ascii="StobiSerif Medium" w:hAnsi="StobiSerif Medium" w:cs="TimesNewRomanPS-BoldMT"/>
          <w:bCs/>
          <w:sz w:val="24"/>
          <w:szCs w:val="24"/>
          <w:lang w:val="mk-MK"/>
        </w:rPr>
        <w:t>оветодавниот систем во земјоделството во Република Македонија</w:t>
      </w:r>
      <w:r w:rsidR="00C674B5">
        <w:rPr>
          <w:rFonts w:ascii="StobiSerif Medium" w:hAnsi="StobiSerif Medium" w:cs="TimesNewRomanPS-BoldMT"/>
          <w:bCs/>
          <w:sz w:val="24"/>
          <w:szCs w:val="24"/>
        </w:rPr>
        <w:t xml:space="preserve"> </w:t>
      </w:r>
      <w:r w:rsidRPr="008B4C6A">
        <w:rPr>
          <w:rFonts w:ascii="StobiSerif Medium" w:hAnsi="StobiSerif Medium" w:cs="TimesNewRomanPS-BoldMT"/>
          <w:bCs/>
          <w:sz w:val="24"/>
          <w:szCs w:val="24"/>
          <w:lang w:val="mk-MK"/>
        </w:rPr>
        <w:t>(</w:t>
      </w:r>
      <w:r w:rsidRPr="008B4C6A">
        <w:rPr>
          <w:rFonts w:ascii="StobiSerif Medium" w:hAnsi="StobiSerif Medium" w:cs="TimesNewRomanPSMT"/>
          <w:sz w:val="24"/>
          <w:szCs w:val="24"/>
          <w:lang w:val="mk-MK"/>
        </w:rPr>
        <w:t>во понатамошниот текст: советодавен систем)</w:t>
      </w:r>
      <w:r w:rsidRPr="008B4C6A">
        <w:rPr>
          <w:rFonts w:ascii="StobiSerif Medium" w:hAnsi="StobiSerif Medium" w:cs="TimesNewRomanPS-BoldMT"/>
          <w:bCs/>
          <w:sz w:val="24"/>
          <w:szCs w:val="24"/>
          <w:lang w:val="mk-MK"/>
        </w:rPr>
        <w:t xml:space="preserve">. </w:t>
      </w:r>
    </w:p>
    <w:p w:rsidR="008B7019" w:rsidRPr="008B4C6A" w:rsidRDefault="008B7019" w:rsidP="008B7019">
      <w:pPr>
        <w:autoSpaceDE w:val="0"/>
        <w:autoSpaceDN w:val="0"/>
        <w:adjustRightInd w:val="0"/>
        <w:spacing w:after="0" w:line="240" w:lineRule="auto"/>
        <w:jc w:val="both"/>
        <w:rPr>
          <w:rFonts w:ascii="StobiSerif Medium" w:hAnsi="StobiSerif Medium" w:cs="TimesNewRomanPS-BoldMT"/>
          <w:b/>
          <w:bCs/>
          <w:sz w:val="24"/>
          <w:szCs w:val="24"/>
          <w:lang w:val="ru-RU"/>
        </w:rPr>
      </w:pPr>
    </w:p>
    <w:p w:rsidR="008B7019" w:rsidRPr="00890942" w:rsidRDefault="008B7019"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890942">
        <w:rPr>
          <w:rFonts w:ascii="StobiSerif Medium" w:hAnsi="StobiSerif Medium" w:cs="TimesNewRomanPS-BoldMT"/>
          <w:b/>
          <w:bCs/>
          <w:sz w:val="24"/>
          <w:szCs w:val="24"/>
          <w:lang w:val="mk-MK"/>
        </w:rPr>
        <w:t>Член 2</w:t>
      </w:r>
    </w:p>
    <w:p w:rsidR="008B7019" w:rsidRPr="00890942" w:rsidRDefault="008B7019"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890942">
        <w:rPr>
          <w:rFonts w:ascii="StobiSerif Medium" w:hAnsi="StobiSerif Medium" w:cs="TimesNewRomanPS-BoldMT"/>
          <w:b/>
          <w:bCs/>
          <w:sz w:val="24"/>
          <w:szCs w:val="24"/>
          <w:lang w:val="mk-MK"/>
        </w:rPr>
        <w:t xml:space="preserve">Советодавен систем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BoldMT"/>
          <w:bCs/>
          <w:sz w:val="24"/>
          <w:szCs w:val="24"/>
          <w:lang w:val="mk-MK"/>
        </w:rPr>
      </w:pP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8B4C6A">
        <w:rPr>
          <w:rFonts w:ascii="StobiSerif Medium" w:hAnsi="StobiSerif Medium" w:cs="TimesNewRomanPS-BoldMT"/>
          <w:bCs/>
          <w:sz w:val="24"/>
          <w:szCs w:val="24"/>
          <w:lang w:val="ru-RU"/>
        </w:rPr>
        <w:t xml:space="preserve">(1) </w:t>
      </w:r>
      <w:r w:rsidRPr="008B4C6A">
        <w:rPr>
          <w:rFonts w:ascii="StobiSerif Medium" w:hAnsi="StobiSerif Medium" w:cs="TimesNewRomanPSMT"/>
          <w:sz w:val="24"/>
          <w:szCs w:val="24"/>
          <w:lang w:val="ru-RU"/>
        </w:rPr>
        <w:t>С</w:t>
      </w:r>
      <w:r w:rsidRPr="008B4C6A">
        <w:rPr>
          <w:rFonts w:ascii="StobiSerif Medium" w:hAnsi="StobiSerif Medium" w:cs="TimesNewRomanPS-BoldMT"/>
          <w:bCs/>
          <w:sz w:val="24"/>
          <w:szCs w:val="24"/>
          <w:lang w:val="mk-MK"/>
        </w:rPr>
        <w:t xml:space="preserve">оветодавниот систем </w:t>
      </w:r>
      <w:r w:rsidRPr="008B4C6A">
        <w:rPr>
          <w:rFonts w:ascii="StobiSerif Medium" w:hAnsi="StobiSerif Medium" w:cs="TimesNewRomanPSMT"/>
          <w:sz w:val="24"/>
          <w:szCs w:val="24"/>
          <w:lang w:val="mk-MK"/>
        </w:rPr>
        <w:t>е систем на дефинирани советодавни услуги, учесници и постапки</w:t>
      </w:r>
      <w:r w:rsidR="00C674B5">
        <w:rPr>
          <w:rFonts w:ascii="StobiSerif Medium" w:hAnsi="StobiSerif Medium" w:cs="TimesNewRomanPSMT"/>
          <w:sz w:val="24"/>
          <w:szCs w:val="24"/>
          <w:lang w:val="mk-MK"/>
        </w:rPr>
        <w:t xml:space="preserve"> финансирани </w:t>
      </w:r>
      <w:r w:rsidR="00EB23C5">
        <w:rPr>
          <w:rFonts w:ascii="StobiSerif Medium" w:hAnsi="StobiSerif Medium" w:cs="TimesNewRomanPSMT"/>
          <w:sz w:val="24"/>
          <w:szCs w:val="24"/>
          <w:lang w:val="mk-MK"/>
        </w:rPr>
        <w:t>или кофинасиран од јавни извори</w:t>
      </w:r>
      <w:r w:rsidRPr="008B4C6A">
        <w:rPr>
          <w:rFonts w:ascii="StobiSerif Medium" w:hAnsi="StobiSerif Medium" w:cs="TimesNewRomanPSMT"/>
          <w:sz w:val="24"/>
          <w:szCs w:val="24"/>
          <w:lang w:val="mk-MK"/>
        </w:rPr>
        <w:t xml:space="preserve"> кој </w:t>
      </w:r>
      <w:r w:rsidRPr="008B4C6A">
        <w:rPr>
          <w:rFonts w:ascii="StobiSerif Medium" w:hAnsi="StobiSerif Medium" w:cs="TimesNewRomanPS-BoldMT"/>
          <w:bCs/>
          <w:sz w:val="24"/>
          <w:szCs w:val="24"/>
          <w:lang w:val="mk-MK"/>
        </w:rPr>
        <w:t xml:space="preserve">треба да овозможи ефикасна советодавна поддршка на земјоделците и </w:t>
      </w:r>
      <w:r w:rsidRPr="008B4C6A">
        <w:rPr>
          <w:rFonts w:ascii="StobiSerif Medium" w:hAnsi="StobiSerif Medium" w:cs="TimesNewRomanPSMT"/>
          <w:sz w:val="24"/>
          <w:szCs w:val="24"/>
          <w:lang w:val="mk-MK"/>
        </w:rPr>
        <w:t xml:space="preserve">на населението </w:t>
      </w:r>
      <w:r w:rsidRPr="008B4C6A">
        <w:rPr>
          <w:rFonts w:ascii="StobiSerif Medium" w:hAnsi="StobiSerif Medium" w:cs="TimesNewRomanPS-BoldMT"/>
          <w:bCs/>
          <w:sz w:val="24"/>
          <w:szCs w:val="24"/>
          <w:lang w:val="mk-MK"/>
        </w:rPr>
        <w:t xml:space="preserve">во руралните средини </w:t>
      </w:r>
      <w:r w:rsidRPr="008B50BD">
        <w:rPr>
          <w:rFonts w:ascii="StobiSerif Medium" w:hAnsi="StobiSerif Medium" w:cs="TimesNewRomanPS-BoldMT"/>
          <w:bCs/>
          <w:sz w:val="24"/>
          <w:szCs w:val="24"/>
          <w:lang w:val="mk-MK"/>
        </w:rPr>
        <w:t>за подобрување на земјоделските</w:t>
      </w:r>
      <w:r w:rsidR="00C23BD5" w:rsidRPr="008B50BD">
        <w:rPr>
          <w:rFonts w:ascii="StobiSerif Medium" w:hAnsi="StobiSerif Medium" w:cs="TimesNewRomanPS-BoldMT"/>
          <w:bCs/>
          <w:sz w:val="24"/>
          <w:szCs w:val="24"/>
          <w:lang w:val="mk-MK"/>
        </w:rPr>
        <w:t xml:space="preserve"> и</w:t>
      </w:r>
      <w:r w:rsidRPr="008B50BD">
        <w:rPr>
          <w:rFonts w:ascii="StobiSerif Medium" w:hAnsi="StobiSerif Medium" w:cs="TimesNewRomanPS-BoldMT"/>
          <w:bCs/>
          <w:sz w:val="24"/>
          <w:szCs w:val="24"/>
          <w:lang w:val="mk-MK"/>
        </w:rPr>
        <w:t xml:space="preserve"> другите економски и неекономски </w:t>
      </w:r>
      <w:r w:rsidR="009153F0" w:rsidRPr="008B50BD">
        <w:rPr>
          <w:rFonts w:ascii="StobiSerif Medium" w:hAnsi="StobiSerif Medium" w:cs="TimesNewRomanPS-BoldMT"/>
          <w:bCs/>
          <w:sz w:val="24"/>
          <w:szCs w:val="24"/>
          <w:lang w:val="mk-MK"/>
        </w:rPr>
        <w:t xml:space="preserve">активности, </w:t>
      </w:r>
      <w:r w:rsidRPr="008B50BD">
        <w:rPr>
          <w:rFonts w:ascii="StobiSerif Medium" w:hAnsi="StobiSerif Medium" w:cs="TimesNewRomanPS-BoldMT"/>
          <w:bCs/>
          <w:sz w:val="24"/>
          <w:szCs w:val="24"/>
          <w:lang w:val="mk-MK"/>
        </w:rPr>
        <w:t xml:space="preserve">на општите услови на живот </w:t>
      </w:r>
      <w:r w:rsidR="009153F0">
        <w:rPr>
          <w:rFonts w:ascii="StobiSerif Medium" w:hAnsi="StobiSerif Medium" w:cs="TimesNewRomanPS-BoldMT"/>
          <w:bCs/>
          <w:sz w:val="24"/>
          <w:szCs w:val="24"/>
          <w:lang w:val="mk-MK"/>
        </w:rPr>
        <w:t>во руралните средини</w:t>
      </w:r>
      <w:r w:rsidR="00C23BD5" w:rsidRPr="008B50BD">
        <w:rPr>
          <w:rFonts w:ascii="StobiSerif Medium" w:hAnsi="StobiSerif Medium" w:cs="TimesNewRomanPS-BoldMT"/>
          <w:bCs/>
          <w:sz w:val="24"/>
          <w:szCs w:val="24"/>
          <w:lang w:val="mk-MK"/>
        </w:rPr>
        <w:t>, како</w:t>
      </w:r>
      <w:r w:rsidR="009153F0">
        <w:rPr>
          <w:rFonts w:ascii="StobiSerif Medium" w:hAnsi="StobiSerif Medium" w:cs="TimesNewRomanPS-BoldMT"/>
          <w:bCs/>
          <w:sz w:val="24"/>
          <w:szCs w:val="24"/>
          <w:lang w:val="mk-MK"/>
        </w:rPr>
        <w:t xml:space="preserve"> </w:t>
      </w:r>
      <w:r w:rsidR="009153F0" w:rsidRPr="008B50BD">
        <w:rPr>
          <w:rFonts w:ascii="StobiSerif Medium" w:hAnsi="StobiSerif Medium" w:cs="TimesNewRomanPS-BoldMT"/>
          <w:bCs/>
          <w:sz w:val="24"/>
          <w:szCs w:val="24"/>
          <w:lang w:val="mk-MK"/>
        </w:rPr>
        <w:t>и заштита на природните ресурси и животната средина од влијанието на земјоделската активност.</w:t>
      </w:r>
      <w:r w:rsidR="009153F0">
        <w:rPr>
          <w:rFonts w:ascii="StobiSerif Medium" w:hAnsi="StobiSerif Medium" w:cs="TimesNewRomanPS-BoldMT"/>
          <w:bCs/>
          <w:sz w:val="24"/>
          <w:szCs w:val="24"/>
          <w:lang w:val="mk-MK"/>
        </w:rPr>
        <w:t xml:space="preserve">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8B4C6A">
        <w:rPr>
          <w:rFonts w:ascii="StobiSerif Medium" w:hAnsi="StobiSerif Medium" w:cs="TimesNewRomanPS-BoldMT"/>
          <w:bCs/>
          <w:sz w:val="24"/>
          <w:szCs w:val="24"/>
          <w:lang w:val="ru-RU"/>
        </w:rPr>
        <w:t>(2) Функционирањето на с</w:t>
      </w:r>
      <w:r w:rsidRPr="008B4C6A">
        <w:rPr>
          <w:rFonts w:ascii="StobiSerif Medium" w:hAnsi="StobiSerif Medium" w:cs="TimesNewRomanPS-BoldMT"/>
          <w:bCs/>
          <w:sz w:val="24"/>
          <w:szCs w:val="24"/>
          <w:lang w:val="mk-MK"/>
        </w:rPr>
        <w:t xml:space="preserve">оветодавниот систем е </w:t>
      </w:r>
      <w:r w:rsidRPr="008B4C6A">
        <w:rPr>
          <w:rFonts w:ascii="StobiSerif Medium" w:hAnsi="StobiSerif Medium" w:cs="TimesNewRomanPSMT"/>
          <w:sz w:val="24"/>
          <w:szCs w:val="24"/>
          <w:lang w:val="mk-MK"/>
        </w:rPr>
        <w:t xml:space="preserve">во согласност со  </w:t>
      </w:r>
      <w:r w:rsidRPr="008B4C6A">
        <w:rPr>
          <w:rFonts w:ascii="StobiSerif Medium" w:hAnsi="StobiSerif Medium" w:cs="TimesNewRomanPS-BoldMT"/>
          <w:bCs/>
          <w:sz w:val="24"/>
          <w:szCs w:val="24"/>
          <w:lang w:val="mk-MK"/>
        </w:rPr>
        <w:t xml:space="preserve">постигнување на целите на националната земјоделска политика во Република Македонија. </w:t>
      </w:r>
    </w:p>
    <w:p w:rsidR="008B7019" w:rsidRDefault="008B7019" w:rsidP="008B7019">
      <w:pPr>
        <w:autoSpaceDE w:val="0"/>
        <w:autoSpaceDN w:val="0"/>
        <w:adjustRightInd w:val="0"/>
        <w:spacing w:after="0" w:line="240" w:lineRule="auto"/>
        <w:jc w:val="both"/>
        <w:rPr>
          <w:rFonts w:ascii="StobiSerif Medium" w:hAnsi="StobiSerif Medium" w:cs="TimesNewRomanPS-BoldMT"/>
          <w:b/>
          <w:bCs/>
          <w:sz w:val="24"/>
          <w:szCs w:val="24"/>
          <w:lang w:val="mk-MK"/>
        </w:rPr>
      </w:pPr>
    </w:p>
    <w:p w:rsidR="008B7019" w:rsidRPr="00890942" w:rsidRDefault="008B7019"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890942">
        <w:rPr>
          <w:rFonts w:ascii="StobiSerif Medium" w:hAnsi="StobiSerif Medium" w:cs="TimesNewRomanPS-BoldMT"/>
          <w:b/>
          <w:bCs/>
          <w:sz w:val="24"/>
          <w:szCs w:val="24"/>
          <w:lang w:val="mk-MK"/>
        </w:rPr>
        <w:t>Член 3</w:t>
      </w:r>
    </w:p>
    <w:p w:rsidR="008B7019" w:rsidRPr="00890942" w:rsidRDefault="008B7019"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890942">
        <w:rPr>
          <w:rFonts w:ascii="StobiSerif Medium" w:hAnsi="StobiSerif Medium" w:cs="TimesNewRomanPS-BoldMT"/>
          <w:b/>
          <w:bCs/>
          <w:sz w:val="24"/>
          <w:szCs w:val="24"/>
          <w:lang w:val="mk-MK"/>
        </w:rPr>
        <w:t xml:space="preserve">Советодавни услуги во земјоделството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ru-RU"/>
        </w:rPr>
        <w:t xml:space="preserve">(1) </w:t>
      </w:r>
      <w:r w:rsidRPr="008B4C6A">
        <w:rPr>
          <w:rFonts w:ascii="StobiSerif Medium" w:hAnsi="StobiSerif Medium" w:cs="TimesNewRomanPSMT"/>
          <w:sz w:val="24"/>
          <w:szCs w:val="24"/>
          <w:lang w:val="mk-MK"/>
        </w:rPr>
        <w:t xml:space="preserve">Советодавни услуги во земјоделството </w:t>
      </w:r>
      <w:r w:rsidRPr="008B4C6A">
        <w:rPr>
          <w:rFonts w:ascii="StobiSerif Medium" w:hAnsi="StobiSerif Medium" w:cs="TimesNewRomanPS-BoldMT"/>
          <w:bCs/>
          <w:sz w:val="24"/>
          <w:szCs w:val="24"/>
          <w:lang w:val="mk-MK"/>
        </w:rPr>
        <w:t>(</w:t>
      </w:r>
      <w:r w:rsidRPr="008B4C6A">
        <w:rPr>
          <w:rFonts w:ascii="StobiSerif Medium" w:hAnsi="StobiSerif Medium" w:cs="TimesNewRomanPSMT"/>
          <w:sz w:val="24"/>
          <w:szCs w:val="24"/>
          <w:lang w:val="mk-MK"/>
        </w:rPr>
        <w:t xml:space="preserve">во понатамошниот текст: советодавни услуги) се активности на обезбедување на совети од страна на давателите на советодавните услуги преку навремен и ефикасен пренос на информации, знаења и подобрување на практичните способности на корисниците на советодавните услуги во земјоделството.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ru-RU"/>
        </w:rPr>
        <w:t xml:space="preserve">(2) </w:t>
      </w:r>
      <w:r w:rsidRPr="008B4C6A">
        <w:rPr>
          <w:rFonts w:ascii="StobiSerif Medium" w:hAnsi="StobiSerif Medium" w:cs="TimesNewRomanPS-BoldMT"/>
          <w:bCs/>
          <w:sz w:val="24"/>
          <w:szCs w:val="24"/>
          <w:lang w:val="mk-MK"/>
        </w:rPr>
        <w:t>Советодавните</w:t>
      </w:r>
      <w:r w:rsidRPr="008B4C6A">
        <w:rPr>
          <w:rFonts w:ascii="StobiSerif Medium" w:hAnsi="StobiSerif Medium" w:cs="TimesNewRomanPSMT"/>
          <w:sz w:val="24"/>
          <w:szCs w:val="24"/>
          <w:lang w:val="mk-MK"/>
        </w:rPr>
        <w:t xml:space="preserve"> услуги кои се дел од советодавниот систем се обезбедуваат во следниве области: </w:t>
      </w:r>
    </w:p>
    <w:p w:rsidR="008B7019" w:rsidRPr="008B50BD"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75085C">
        <w:rPr>
          <w:rFonts w:ascii="StobiSerif Medium" w:hAnsi="StobiSerif Medium" w:cs="TimesNewRomanPSMT"/>
          <w:sz w:val="24"/>
          <w:szCs w:val="24"/>
          <w:lang w:val="mk-MK"/>
        </w:rPr>
        <w:t xml:space="preserve">усогласеност со барањата за вкрстена сообразност и употреба на методи на добра </w:t>
      </w:r>
      <w:r w:rsidRPr="008B50BD">
        <w:rPr>
          <w:rFonts w:ascii="StobiSerif Medium" w:hAnsi="StobiSerif Medium" w:cs="TimesNewRomanPSMT"/>
          <w:sz w:val="24"/>
          <w:szCs w:val="24"/>
          <w:lang w:val="mk-MK"/>
        </w:rPr>
        <w:t xml:space="preserve">земјоделска и еколошка пракса во земјоделско производство кои овозможуваат зачувување на квалитетот на </w:t>
      </w:r>
      <w:r w:rsidRPr="008B50BD">
        <w:rPr>
          <w:rFonts w:ascii="StobiSerif Medium" w:hAnsi="StobiSerif Medium" w:cs="TimesNewRomanPSMT"/>
          <w:sz w:val="24"/>
          <w:szCs w:val="24"/>
          <w:lang w:val="mk-MK"/>
        </w:rPr>
        <w:lastRenderedPageBreak/>
        <w:t>почвата</w:t>
      </w:r>
      <w:r w:rsidR="00F122B1" w:rsidRPr="008B50BD">
        <w:rPr>
          <w:rFonts w:ascii="StobiSerif Medium" w:hAnsi="StobiSerif Medium" w:cs="TimesNewRomanPSMT"/>
          <w:sz w:val="24"/>
          <w:szCs w:val="24"/>
          <w:lang w:val="mk-MK"/>
        </w:rPr>
        <w:t>,</w:t>
      </w:r>
      <w:r w:rsidRPr="008B50BD">
        <w:rPr>
          <w:rFonts w:ascii="StobiSerif Medium" w:hAnsi="StobiSerif Medium" w:cs="TimesNewRomanPSMT"/>
          <w:sz w:val="24"/>
          <w:szCs w:val="24"/>
          <w:lang w:val="mk-MK"/>
        </w:rPr>
        <w:t xml:space="preserve"> </w:t>
      </w:r>
      <w:r w:rsidRPr="008B50BD">
        <w:rPr>
          <w:rFonts w:ascii="StobiSerif Medium" w:hAnsi="StobiSerif Medium" w:cs="TimesNewRomanPS-BoldMT"/>
          <w:bCs/>
          <w:sz w:val="24"/>
          <w:szCs w:val="24"/>
          <w:lang w:val="mk-MK"/>
        </w:rPr>
        <w:t>вод</w:t>
      </w:r>
      <w:r w:rsidR="00E63DEF" w:rsidRPr="008B50BD">
        <w:rPr>
          <w:rFonts w:ascii="StobiSerif Medium" w:hAnsi="StobiSerif Medium" w:cs="TimesNewRomanPS-BoldMT"/>
          <w:bCs/>
          <w:sz w:val="24"/>
          <w:szCs w:val="24"/>
          <w:lang w:val="mk-MK"/>
        </w:rPr>
        <w:t>ата</w:t>
      </w:r>
      <w:r w:rsidR="00F122B1" w:rsidRPr="008B50BD">
        <w:rPr>
          <w:rFonts w:ascii="StobiSerif Medium" w:hAnsi="StobiSerif Medium" w:cs="TimesNewRomanPSMT"/>
          <w:sz w:val="24"/>
          <w:szCs w:val="24"/>
          <w:lang w:val="mk-MK"/>
        </w:rPr>
        <w:t xml:space="preserve"> и воздухот</w:t>
      </w:r>
      <w:r w:rsidRPr="008B50BD">
        <w:rPr>
          <w:rFonts w:ascii="StobiSerif Medium" w:hAnsi="StobiSerif Medium" w:cs="TimesNewRomanPSMT"/>
          <w:sz w:val="24"/>
          <w:szCs w:val="24"/>
          <w:lang w:val="mk-MK"/>
        </w:rPr>
        <w:t xml:space="preserve">, </w:t>
      </w:r>
      <w:r w:rsidR="0075085C" w:rsidRPr="008B50BD">
        <w:rPr>
          <w:rFonts w:ascii="StobiSerif Medium" w:hAnsi="StobiSerif Medium" w:cs="TimesNewRomanPSMT"/>
          <w:sz w:val="24"/>
          <w:szCs w:val="24"/>
          <w:lang w:val="mk-MK"/>
        </w:rPr>
        <w:t xml:space="preserve">како и правилна примена на обврските од агроеколошките мерки, </w:t>
      </w:r>
    </w:p>
    <w:p w:rsidR="00EC641E" w:rsidRPr="008B50BD" w:rsidRDefault="00EC641E"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50BD">
        <w:rPr>
          <w:rFonts w:ascii="StobiSerif Medium" w:hAnsi="StobiSerif Medium" w:cs="TimesNewRomanPSMT"/>
          <w:sz w:val="24"/>
          <w:szCs w:val="24"/>
          <w:lang w:val="mk-MK"/>
        </w:rPr>
        <w:t xml:space="preserve">исполнување на барањата од областа на безбедност на храната, здравје и благосостојба на животните, здравје на растенијата и </w:t>
      </w:r>
      <w:r w:rsidRPr="008B50BD">
        <w:rPr>
          <w:rFonts w:ascii="StobiSerif Medium" w:hAnsi="StobiSerif Medium" w:cs="TimesNewRomanPS-BoldMT"/>
          <w:bCs/>
          <w:sz w:val="24"/>
          <w:szCs w:val="24"/>
          <w:lang w:val="mk-MK"/>
        </w:rPr>
        <w:t>интегрирано</w:t>
      </w:r>
      <w:r w:rsidRPr="008B50BD">
        <w:rPr>
          <w:rFonts w:ascii="StobiSerif Medium" w:hAnsi="StobiSerif Medium" w:cs="TimesNewRomanPSMT"/>
          <w:sz w:val="24"/>
          <w:szCs w:val="24"/>
          <w:lang w:val="mk-MK"/>
        </w:rPr>
        <w:t xml:space="preserve"> управување со штетниците,  </w:t>
      </w:r>
    </w:p>
    <w:p w:rsidR="00EC641E" w:rsidRPr="008B50BD" w:rsidRDefault="00EC641E"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50BD">
        <w:rPr>
          <w:rFonts w:ascii="StobiSerif Medium" w:hAnsi="StobiSerif Medium" w:cs="TimesNewRomanPSMT"/>
          <w:sz w:val="24"/>
          <w:szCs w:val="24"/>
          <w:lang w:val="mk-MK"/>
        </w:rPr>
        <w:t xml:space="preserve">заштита на здравјето и животот на луѓето при извршување на земјоделски </w:t>
      </w:r>
      <w:r w:rsidRPr="008B50BD">
        <w:rPr>
          <w:rFonts w:ascii="StobiSerif Medium" w:hAnsi="StobiSerif Medium" w:cs="TimesNewRomanPS-BoldMT"/>
          <w:bCs/>
          <w:sz w:val="24"/>
          <w:szCs w:val="24"/>
          <w:lang w:val="mk-MK"/>
        </w:rPr>
        <w:t>активности</w:t>
      </w:r>
      <w:r w:rsidRPr="008B50BD">
        <w:rPr>
          <w:rFonts w:ascii="StobiSerif Medium" w:hAnsi="StobiSerif Medium" w:cs="TimesNewRomanPSMT"/>
          <w:sz w:val="24"/>
          <w:szCs w:val="24"/>
          <w:lang w:val="mk-MK"/>
        </w:rPr>
        <w:t xml:space="preserve">, </w:t>
      </w:r>
    </w:p>
    <w:p w:rsidR="0011721D" w:rsidRPr="008B50BD"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50BD">
        <w:rPr>
          <w:rFonts w:ascii="StobiSerif Medium" w:hAnsi="StobiSerif Medium" w:cs="TimesNewRomanPS-BoldMT"/>
          <w:bCs/>
          <w:sz w:val="24"/>
          <w:szCs w:val="24"/>
          <w:lang w:val="mk-MK"/>
        </w:rPr>
        <w:t>примена</w:t>
      </w:r>
      <w:r w:rsidRPr="008B50BD">
        <w:rPr>
          <w:rFonts w:ascii="StobiSerif Medium" w:hAnsi="StobiSerif Medium" w:cs="TimesNewRomanPSMT"/>
          <w:sz w:val="24"/>
          <w:szCs w:val="24"/>
          <w:lang w:val="mk-MK"/>
        </w:rPr>
        <w:t xml:space="preserve"> на подобрени пр</w:t>
      </w:r>
      <w:r w:rsidR="00B10DC9" w:rsidRPr="008B50BD">
        <w:rPr>
          <w:rFonts w:ascii="StobiSerif Medium" w:hAnsi="StobiSerif Medium" w:cs="TimesNewRomanPSMT"/>
          <w:sz w:val="24"/>
          <w:szCs w:val="24"/>
          <w:lang w:val="mk-MK"/>
        </w:rPr>
        <w:t>оизводни практики</w:t>
      </w:r>
      <w:r w:rsidR="0011721D" w:rsidRPr="008B50BD">
        <w:rPr>
          <w:rFonts w:ascii="StobiSerif Medium" w:hAnsi="StobiSerif Medium" w:cs="TimesNewRomanPSMT"/>
          <w:sz w:val="24"/>
          <w:szCs w:val="24"/>
          <w:lang w:val="mk-MK"/>
        </w:rPr>
        <w:t>,</w:t>
      </w:r>
      <w:r w:rsidR="00B10DC9" w:rsidRPr="008B50BD">
        <w:rPr>
          <w:rFonts w:ascii="StobiSerif Medium" w:hAnsi="StobiSerif Medium" w:cs="TimesNewRomanPSMT"/>
          <w:sz w:val="24"/>
          <w:szCs w:val="24"/>
          <w:lang w:val="mk-MK"/>
        </w:rPr>
        <w:t xml:space="preserve"> технологија</w:t>
      </w:r>
      <w:r w:rsidRPr="008B50BD">
        <w:rPr>
          <w:rFonts w:ascii="StobiSerif Medium" w:hAnsi="StobiSerif Medium" w:cs="TimesNewRomanPSMT"/>
          <w:sz w:val="24"/>
          <w:szCs w:val="24"/>
          <w:lang w:val="mk-MK"/>
        </w:rPr>
        <w:t xml:space="preserve"> </w:t>
      </w:r>
      <w:r w:rsidR="0011721D" w:rsidRPr="008B50BD">
        <w:rPr>
          <w:rFonts w:ascii="StobiSerif Medium" w:hAnsi="StobiSerif Medium" w:cs="TimesNewRomanPSMT"/>
          <w:sz w:val="24"/>
          <w:szCs w:val="24"/>
          <w:lang w:val="mk-MK"/>
        </w:rPr>
        <w:t xml:space="preserve">и иновации </w:t>
      </w:r>
      <w:r w:rsidR="00FB1C9C" w:rsidRPr="008B50BD">
        <w:rPr>
          <w:rFonts w:ascii="StobiSerif Medium" w:hAnsi="StobiSerif Medium" w:cs="TimesNewRomanPSMT"/>
          <w:sz w:val="24"/>
          <w:szCs w:val="24"/>
          <w:lang w:val="mk-MK"/>
        </w:rPr>
        <w:t>во растителното и сточарско земјоделско производство</w:t>
      </w:r>
      <w:r w:rsidR="0011721D" w:rsidRPr="008B50BD">
        <w:rPr>
          <w:rFonts w:ascii="StobiSerif Medium" w:hAnsi="StobiSerif Medium" w:cs="TimesNewRomanPSMT"/>
          <w:sz w:val="24"/>
          <w:szCs w:val="24"/>
          <w:lang w:val="mk-MK"/>
        </w:rPr>
        <w:t xml:space="preserve">, </w:t>
      </w:r>
    </w:p>
    <w:p w:rsidR="00FB622B" w:rsidRPr="00CF76E5" w:rsidRDefault="00FB622B"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CF76E5">
        <w:rPr>
          <w:rFonts w:ascii="StobiSerif Medium" w:hAnsi="StobiSerif Medium" w:cs="TimesNewRomanPSMT"/>
          <w:sz w:val="24"/>
          <w:szCs w:val="24"/>
          <w:lang w:val="mk-MK"/>
        </w:rPr>
        <w:t xml:space="preserve">оптимализација на </w:t>
      </w:r>
      <w:r w:rsidR="00B10DC9" w:rsidRPr="00CF76E5">
        <w:rPr>
          <w:rFonts w:ascii="StobiSerif Medium" w:hAnsi="StobiSerif Medium" w:cs="TimesNewRomanPSMT"/>
          <w:sz w:val="24"/>
          <w:szCs w:val="24"/>
          <w:lang w:val="mk-MK"/>
        </w:rPr>
        <w:t xml:space="preserve">економското работење, </w:t>
      </w:r>
      <w:r w:rsidR="00A27833" w:rsidRPr="00CF76E5">
        <w:rPr>
          <w:rFonts w:ascii="StobiSerif Medium" w:hAnsi="StobiSerif Medium" w:cs="TimesNewRomanPSMT"/>
          <w:sz w:val="24"/>
          <w:szCs w:val="24"/>
          <w:lang w:val="mk-MK"/>
        </w:rPr>
        <w:t>управување</w:t>
      </w:r>
      <w:r w:rsidR="00730863" w:rsidRPr="00CF76E5">
        <w:rPr>
          <w:rFonts w:ascii="StobiSerif Medium" w:hAnsi="StobiSerif Medium" w:cs="TimesNewRomanPSMT"/>
          <w:sz w:val="24"/>
          <w:szCs w:val="24"/>
          <w:lang w:val="mk-MK"/>
        </w:rPr>
        <w:t>то</w:t>
      </w:r>
      <w:r w:rsidR="00A27833" w:rsidRPr="00CF76E5">
        <w:rPr>
          <w:rFonts w:ascii="StobiSerif Medium" w:hAnsi="StobiSerif Medium" w:cs="TimesNewRomanPSMT"/>
          <w:sz w:val="24"/>
          <w:szCs w:val="24"/>
          <w:lang w:val="mk-MK"/>
        </w:rPr>
        <w:t xml:space="preserve"> со </w:t>
      </w:r>
      <w:r w:rsidR="00A27833" w:rsidRPr="00CF76E5">
        <w:rPr>
          <w:rFonts w:ascii="StobiSerif Medium" w:hAnsi="StobiSerif Medium" w:cs="TimesNewRomanPS-BoldMT"/>
          <w:bCs/>
          <w:sz w:val="24"/>
          <w:szCs w:val="24"/>
          <w:lang w:val="mk-MK"/>
        </w:rPr>
        <w:t>земјоделското</w:t>
      </w:r>
      <w:r w:rsidR="00A27833" w:rsidRPr="00CF76E5">
        <w:rPr>
          <w:rFonts w:ascii="StobiSerif Medium" w:hAnsi="StobiSerif Medium" w:cs="TimesNewRomanPSMT"/>
          <w:sz w:val="24"/>
          <w:szCs w:val="24"/>
          <w:lang w:val="mk-MK"/>
        </w:rPr>
        <w:t xml:space="preserve"> стопанство</w:t>
      </w:r>
      <w:r w:rsidR="00B10DC9" w:rsidRPr="00CF76E5">
        <w:rPr>
          <w:rFonts w:ascii="StobiSerif Medium" w:hAnsi="StobiSerif Medium" w:cs="TimesNewRomanPSMT"/>
          <w:sz w:val="24"/>
          <w:szCs w:val="24"/>
          <w:lang w:val="mk-MK"/>
        </w:rPr>
        <w:t xml:space="preserve"> и маркетингот со земјоделски производи</w:t>
      </w:r>
      <w:r w:rsidRPr="00CF76E5">
        <w:rPr>
          <w:rFonts w:ascii="StobiSerif Medium" w:hAnsi="StobiSerif Medium" w:cs="TimesNewRomanPSMT"/>
          <w:sz w:val="24"/>
          <w:szCs w:val="24"/>
          <w:lang w:val="mk-MK"/>
        </w:rPr>
        <w:t>,</w:t>
      </w:r>
      <w:r w:rsidR="00A27833" w:rsidRPr="00CF76E5">
        <w:rPr>
          <w:rFonts w:ascii="StobiSerif Medium" w:hAnsi="StobiSerif Medium" w:cs="TimesNewRomanPSMT"/>
          <w:sz w:val="24"/>
          <w:szCs w:val="24"/>
          <w:lang w:val="mk-MK"/>
        </w:rPr>
        <w:t xml:space="preserve"> вклучително </w:t>
      </w:r>
      <w:r w:rsidRPr="00CF76E5">
        <w:rPr>
          <w:rFonts w:ascii="StobiSerif Medium" w:hAnsi="StobiSerif Medium" w:cs="TimesNewRomanPSMT"/>
          <w:sz w:val="24"/>
          <w:szCs w:val="24"/>
          <w:lang w:val="mk-MK"/>
        </w:rPr>
        <w:t xml:space="preserve">и водење на </w:t>
      </w:r>
      <w:r w:rsidR="00A27833" w:rsidRPr="00CF76E5">
        <w:rPr>
          <w:rFonts w:ascii="StobiSerif Medium" w:hAnsi="StobiSerif Medium" w:cs="TimesNewRomanPSMT"/>
          <w:sz w:val="24"/>
          <w:szCs w:val="24"/>
          <w:lang w:val="mk-MK"/>
        </w:rPr>
        <w:t xml:space="preserve">сметководство на земјоделско стопанство, </w:t>
      </w:r>
    </w:p>
    <w:p w:rsidR="00A433AF" w:rsidRPr="008B50BD" w:rsidRDefault="00A433AF"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50BD">
        <w:rPr>
          <w:rFonts w:ascii="StobiSerif Medium" w:hAnsi="StobiSerif Medium" w:cs="TimesNewRomanPSMT"/>
          <w:sz w:val="24"/>
          <w:szCs w:val="24"/>
          <w:lang w:val="mk-MK"/>
        </w:rPr>
        <w:t xml:space="preserve">оддржлив развој на економските активности на малите земјоделски стопанства, реструктуирање на земјоделските стопанства и </w:t>
      </w:r>
      <w:r w:rsidRPr="008B50BD">
        <w:rPr>
          <w:rFonts w:ascii="StobiSerif Medium" w:hAnsi="StobiSerif Medium" w:cs="TimesNewRomanPS-BoldMT"/>
          <w:bCs/>
          <w:sz w:val="24"/>
          <w:szCs w:val="24"/>
          <w:lang w:val="mk-MK"/>
        </w:rPr>
        <w:t>диверзификација</w:t>
      </w:r>
      <w:r w:rsidRPr="008B50BD">
        <w:rPr>
          <w:rFonts w:ascii="StobiSerif Medium" w:hAnsi="StobiSerif Medium" w:cs="TimesNewRomanPSMT"/>
          <w:sz w:val="24"/>
          <w:szCs w:val="24"/>
          <w:lang w:val="mk-MK"/>
        </w:rPr>
        <w:t xml:space="preserve"> на економските активности, </w:t>
      </w:r>
    </w:p>
    <w:p w:rsidR="000F4BDF" w:rsidRPr="000F4BDF" w:rsidRDefault="00FB622B"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0F4BDF">
        <w:rPr>
          <w:rFonts w:ascii="StobiSerif Medium" w:hAnsi="StobiSerif Medium" w:cs="TimesNewRomanPSMT"/>
          <w:sz w:val="24"/>
          <w:szCs w:val="24"/>
          <w:lang w:val="mk-MK"/>
        </w:rPr>
        <w:t>управување со ризици</w:t>
      </w:r>
      <w:r w:rsidR="000F4BDF" w:rsidRPr="000F4BDF">
        <w:rPr>
          <w:rFonts w:ascii="StobiSerif Medium" w:hAnsi="StobiSerif Medium" w:cs="TimesNewRomanPSMT"/>
          <w:sz w:val="24"/>
          <w:szCs w:val="24"/>
          <w:lang w:val="mk-MK"/>
        </w:rPr>
        <w:t>,</w:t>
      </w:r>
      <w:r w:rsidRPr="000F4BDF">
        <w:rPr>
          <w:rFonts w:ascii="StobiSerif Medium" w:hAnsi="StobiSerif Medium" w:cs="TimesNewRomanPSMT"/>
          <w:sz w:val="24"/>
          <w:szCs w:val="24"/>
          <w:lang w:val="mk-MK"/>
        </w:rPr>
        <w:t xml:space="preserve"> прилагодување на земјоделското производство кон условите </w:t>
      </w:r>
      <w:r w:rsidR="009604D0">
        <w:rPr>
          <w:rFonts w:ascii="StobiSerif Medium" w:hAnsi="StobiSerif Medium" w:cs="TimesNewRomanPSMT"/>
          <w:sz w:val="24"/>
          <w:szCs w:val="24"/>
          <w:lang w:val="mk-MK"/>
        </w:rPr>
        <w:t>во</w:t>
      </w:r>
      <w:r w:rsidRPr="000F4BDF">
        <w:rPr>
          <w:rFonts w:ascii="StobiSerif Medium" w:hAnsi="StobiSerif Medium" w:cs="TimesNewRomanPSMT"/>
          <w:sz w:val="24"/>
          <w:szCs w:val="24"/>
          <w:lang w:val="mk-MK"/>
        </w:rPr>
        <w:t xml:space="preserve"> опкружувањето, </w:t>
      </w:r>
      <w:r w:rsidR="000F4BDF" w:rsidRPr="000F4BDF">
        <w:rPr>
          <w:rFonts w:ascii="StobiSerif Medium" w:hAnsi="StobiSerif Medium" w:cs="TimesNewRomanPSMT"/>
          <w:sz w:val="24"/>
          <w:szCs w:val="24"/>
          <w:lang w:val="mk-MK"/>
        </w:rPr>
        <w:t>промени</w:t>
      </w:r>
      <w:r w:rsidR="009604D0">
        <w:rPr>
          <w:rFonts w:ascii="StobiSerif Medium" w:hAnsi="StobiSerif Medium" w:cs="TimesNewRomanPSMT"/>
          <w:sz w:val="24"/>
          <w:szCs w:val="24"/>
          <w:lang w:val="mk-MK"/>
        </w:rPr>
        <w:t>те во</w:t>
      </w:r>
      <w:r w:rsidR="000F4BDF" w:rsidRPr="000F4BDF">
        <w:rPr>
          <w:rFonts w:ascii="StobiSerif Medium" w:hAnsi="StobiSerif Medium" w:cs="TimesNewRomanPSMT"/>
          <w:sz w:val="24"/>
          <w:szCs w:val="24"/>
          <w:lang w:val="mk-MK"/>
        </w:rPr>
        <w:t xml:space="preserve"> </w:t>
      </w:r>
      <w:r w:rsidR="009604D0" w:rsidRPr="000F4BDF">
        <w:rPr>
          <w:rFonts w:ascii="StobiSerif Medium" w:hAnsi="StobiSerif Medium" w:cs="TimesNewRomanPSMT"/>
          <w:sz w:val="24"/>
          <w:szCs w:val="24"/>
          <w:lang w:val="mk-MK"/>
        </w:rPr>
        <w:t>климат</w:t>
      </w:r>
      <w:r w:rsidR="009604D0">
        <w:rPr>
          <w:rFonts w:ascii="StobiSerif Medium" w:hAnsi="StobiSerif Medium" w:cs="TimesNewRomanPSMT"/>
          <w:sz w:val="24"/>
          <w:szCs w:val="24"/>
          <w:lang w:val="mk-MK"/>
        </w:rPr>
        <w:t xml:space="preserve">а </w:t>
      </w:r>
      <w:r w:rsidR="000F4BDF" w:rsidRPr="000F4BDF">
        <w:rPr>
          <w:rFonts w:ascii="StobiSerif Medium" w:hAnsi="StobiSerif Medium" w:cs="TimesNewRomanPSMT"/>
          <w:sz w:val="24"/>
          <w:szCs w:val="24"/>
          <w:lang w:val="mk-MK"/>
        </w:rPr>
        <w:t xml:space="preserve">и движењата на пазарите, </w:t>
      </w:r>
    </w:p>
    <w:p w:rsidR="008B7019" w:rsidRPr="008B4C6A" w:rsidRDefault="008B7019" w:rsidP="00A14B66">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организирање и здружување на земјоделските стопанства на пазарна основа,     </w:t>
      </w:r>
    </w:p>
    <w:p w:rsidR="008B7019" w:rsidRPr="008B4C6A"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започнување </w:t>
      </w:r>
      <w:r w:rsidRPr="002E77B9">
        <w:rPr>
          <w:rFonts w:ascii="StobiSerif Medium" w:hAnsi="StobiSerif Medium" w:cs="TimesNewRomanPS-BoldMT"/>
          <w:bCs/>
          <w:sz w:val="24"/>
          <w:szCs w:val="24"/>
          <w:lang w:val="mk-MK"/>
        </w:rPr>
        <w:t>на</w:t>
      </w:r>
      <w:r w:rsidRPr="008B4C6A">
        <w:rPr>
          <w:rFonts w:ascii="StobiSerif Medium" w:hAnsi="StobiSerif Medium" w:cs="TimesNewRomanPSMT"/>
          <w:sz w:val="24"/>
          <w:szCs w:val="24"/>
          <w:lang w:val="mk-MK"/>
        </w:rPr>
        <w:t xml:space="preserve"> земјоделски активности од страна на млад земјоделец</w:t>
      </w:r>
      <w:r w:rsidR="00A436A1">
        <w:rPr>
          <w:rFonts w:ascii="StobiSerif Medium" w:hAnsi="StobiSerif Medium" w:cs="TimesNewRomanPSMT"/>
          <w:sz w:val="24"/>
          <w:szCs w:val="24"/>
          <w:lang w:val="mk-MK"/>
        </w:rPr>
        <w:t xml:space="preserve"> </w:t>
      </w:r>
      <w:r w:rsidR="00CC1D05">
        <w:rPr>
          <w:rFonts w:ascii="StobiSerif Medium" w:hAnsi="StobiSerif Medium" w:cs="TimesNewRomanPSMT"/>
          <w:sz w:val="24"/>
          <w:szCs w:val="24"/>
          <w:lang w:val="mk-MK"/>
        </w:rPr>
        <w:t xml:space="preserve">носител на земјоделско стопанство </w:t>
      </w:r>
      <w:r w:rsidR="00A436A1">
        <w:rPr>
          <w:rFonts w:ascii="StobiSerif Medium" w:hAnsi="StobiSerif Medium" w:cs="TimesNewRomanPSMT"/>
          <w:sz w:val="24"/>
          <w:szCs w:val="24"/>
          <w:lang w:val="mk-MK"/>
        </w:rPr>
        <w:t>и</w:t>
      </w:r>
      <w:r w:rsidR="00CC1D05">
        <w:rPr>
          <w:rFonts w:ascii="StobiSerif Medium" w:hAnsi="StobiSerif Medium" w:cs="TimesNewRomanPSMT"/>
          <w:sz w:val="24"/>
          <w:szCs w:val="24"/>
          <w:lang w:val="mk-MK"/>
        </w:rPr>
        <w:t xml:space="preserve"> подобрување на улогата на</w:t>
      </w:r>
      <w:r w:rsidR="00A436A1">
        <w:rPr>
          <w:rFonts w:ascii="StobiSerif Medium" w:hAnsi="StobiSerif Medium" w:cs="TimesNewRomanPSMT"/>
          <w:sz w:val="24"/>
          <w:szCs w:val="24"/>
          <w:lang w:val="mk-MK"/>
        </w:rPr>
        <w:t xml:space="preserve"> жена</w:t>
      </w:r>
      <w:r w:rsidR="00CC1D05">
        <w:rPr>
          <w:rFonts w:ascii="StobiSerif Medium" w:hAnsi="StobiSerif Medium" w:cs="TimesNewRomanPSMT"/>
          <w:sz w:val="24"/>
          <w:szCs w:val="24"/>
          <w:lang w:val="mk-MK"/>
        </w:rPr>
        <w:t>та во руралните средини</w:t>
      </w:r>
      <w:r w:rsidRPr="008B4C6A">
        <w:rPr>
          <w:rFonts w:ascii="StobiSerif Medium" w:hAnsi="StobiSerif Medium" w:cs="TimesNewRomanPSMT"/>
          <w:sz w:val="24"/>
          <w:szCs w:val="24"/>
          <w:lang w:val="mk-MK"/>
        </w:rPr>
        <w:t xml:space="preserve">, </w:t>
      </w:r>
    </w:p>
    <w:p w:rsidR="00A433AF" w:rsidRPr="008B50BD" w:rsidRDefault="00577FF5" w:rsidP="008B50BD">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50BD">
        <w:rPr>
          <w:rFonts w:ascii="StobiSerif Medium" w:hAnsi="StobiSerif Medium" w:cs="TimesNewRomanPSMT"/>
          <w:sz w:val="24"/>
          <w:szCs w:val="24"/>
          <w:lang w:val="mk-MK"/>
        </w:rPr>
        <w:t>олеснување на пристапот на корисниците до политиките на поддршка во земјоделството и руралниот развој и останатите фактори на производство (земјоделско земјиште, капитал, и др.)  и</w:t>
      </w:r>
      <w:r w:rsidR="008B50BD" w:rsidRPr="008B50BD">
        <w:rPr>
          <w:rFonts w:ascii="StobiSerif Medium" w:hAnsi="StobiSerif Medium" w:cs="TimesNewRomanPSMT"/>
          <w:sz w:val="24"/>
          <w:szCs w:val="24"/>
          <w:lang w:val="mk-MK"/>
        </w:rPr>
        <w:t xml:space="preserve"> </w:t>
      </w:r>
      <w:r w:rsidR="00A433AF" w:rsidRPr="008B50BD">
        <w:rPr>
          <w:rFonts w:ascii="StobiSerif Medium" w:hAnsi="StobiSerif Medium" w:cs="TimesNewRomanPSMT"/>
          <w:sz w:val="24"/>
          <w:szCs w:val="24"/>
          <w:lang w:val="mk-MK"/>
        </w:rPr>
        <w:t xml:space="preserve">подобрување на структурата на земјоделското земјиште, </w:t>
      </w:r>
      <w:r w:rsidR="008B50BD">
        <w:rPr>
          <w:rFonts w:ascii="StobiSerif Medium" w:hAnsi="StobiSerif Medium" w:cs="TimesNewRomanPSMT"/>
          <w:sz w:val="24"/>
          <w:szCs w:val="24"/>
          <w:lang w:val="mk-MK"/>
        </w:rPr>
        <w:t>и</w:t>
      </w:r>
    </w:p>
    <w:p w:rsidR="008B7019" w:rsidRPr="000F7E01" w:rsidRDefault="00EC641E"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50BD">
        <w:rPr>
          <w:rFonts w:ascii="StobiSerif Medium" w:hAnsi="StobiSerif Medium" w:cs="TimesNewRomanPSMT"/>
          <w:sz w:val="24"/>
          <w:szCs w:val="24"/>
          <w:lang w:val="mk-MK"/>
        </w:rPr>
        <w:t xml:space="preserve">исполнување на </w:t>
      </w:r>
      <w:r w:rsidR="008B7019" w:rsidRPr="008B50BD">
        <w:rPr>
          <w:rFonts w:ascii="StobiSerif Medium" w:hAnsi="StobiSerif Medium" w:cs="TimesNewRomanPSMT"/>
          <w:sz w:val="24"/>
          <w:szCs w:val="24"/>
          <w:lang w:val="mk-MK"/>
        </w:rPr>
        <w:t>други минимални</w:t>
      </w:r>
      <w:r w:rsidR="008B7019" w:rsidRPr="008B4C6A">
        <w:rPr>
          <w:rFonts w:ascii="StobiSerif Medium" w:hAnsi="StobiSerif Medium" w:cs="TimesNewRomanPSMT"/>
          <w:sz w:val="24"/>
          <w:szCs w:val="24"/>
          <w:lang w:val="mk-MK"/>
        </w:rPr>
        <w:t xml:space="preserve"> законски барања кои треба да ги спроведе земјоделското стопанство или приоритети насочени кон развојот на </w:t>
      </w:r>
      <w:r w:rsidR="008B7019" w:rsidRPr="002E77B9">
        <w:rPr>
          <w:rFonts w:ascii="StobiSerif Medium" w:hAnsi="StobiSerif Medium" w:cs="TimesNewRomanPS-BoldMT"/>
          <w:bCs/>
          <w:sz w:val="24"/>
          <w:szCs w:val="24"/>
          <w:lang w:val="mk-MK"/>
        </w:rPr>
        <w:t>земјоделското</w:t>
      </w:r>
      <w:r w:rsidR="008B7019" w:rsidRPr="008B4C6A">
        <w:rPr>
          <w:rFonts w:ascii="StobiSerif Medium" w:hAnsi="StobiSerif Medium" w:cs="TimesNewRomanPSMT"/>
          <w:sz w:val="24"/>
          <w:szCs w:val="24"/>
          <w:lang w:val="mk-MK"/>
        </w:rPr>
        <w:t xml:space="preserve"> стопанство кои се идентификувани од страна на носителите на земјоделската политика, од земјоделското стопанство, формите на здружување на земјоделците или единиците на локална самоуправа.   </w:t>
      </w:r>
    </w:p>
    <w:p w:rsidR="000F7E01" w:rsidRDefault="000F7E01" w:rsidP="000F7E01">
      <w:pPr>
        <w:autoSpaceDE w:val="0"/>
        <w:autoSpaceDN w:val="0"/>
        <w:adjustRightInd w:val="0"/>
        <w:spacing w:after="0" w:line="240" w:lineRule="auto"/>
        <w:jc w:val="both"/>
        <w:rPr>
          <w:rFonts w:ascii="StobiSerif Medium" w:hAnsi="StobiSerif Medium" w:cs="TimesNewRomanPSMT"/>
          <w:sz w:val="24"/>
          <w:szCs w:val="24"/>
        </w:rPr>
      </w:pPr>
    </w:p>
    <w:p w:rsidR="000F7E01" w:rsidRDefault="000F7E01" w:rsidP="000F7E01">
      <w:pPr>
        <w:autoSpaceDE w:val="0"/>
        <w:autoSpaceDN w:val="0"/>
        <w:adjustRightInd w:val="0"/>
        <w:spacing w:after="0" w:line="240" w:lineRule="auto"/>
        <w:jc w:val="both"/>
        <w:rPr>
          <w:rFonts w:ascii="StobiSerif Medium" w:hAnsi="StobiSerif Medium" w:cs="TimesNewRomanPSMT"/>
          <w:sz w:val="24"/>
          <w:szCs w:val="24"/>
        </w:rPr>
      </w:pPr>
    </w:p>
    <w:p w:rsidR="000F7E01" w:rsidRPr="00890942" w:rsidRDefault="000F7E01" w:rsidP="000F7E01">
      <w:pPr>
        <w:autoSpaceDE w:val="0"/>
        <w:autoSpaceDN w:val="0"/>
        <w:adjustRightInd w:val="0"/>
        <w:spacing w:after="0" w:line="240" w:lineRule="auto"/>
        <w:ind w:firstLine="720"/>
        <w:jc w:val="center"/>
        <w:rPr>
          <w:rFonts w:ascii="StobiSerif Medium" w:hAnsi="StobiSerif Medium" w:cs="TimesNewRomanPS-BoldMT"/>
          <w:b/>
          <w:bCs/>
          <w:sz w:val="24"/>
          <w:szCs w:val="24"/>
          <w:lang w:val="mk-MK"/>
        </w:rPr>
      </w:pPr>
      <w:r w:rsidRPr="00890942">
        <w:rPr>
          <w:rFonts w:ascii="StobiSerif Medium" w:hAnsi="StobiSerif Medium" w:cs="TimesNewRomanPS-BoldMT"/>
          <w:b/>
          <w:bCs/>
          <w:sz w:val="24"/>
          <w:szCs w:val="24"/>
          <w:lang w:val="mk-MK"/>
        </w:rPr>
        <w:t>Член 4</w:t>
      </w:r>
    </w:p>
    <w:p w:rsidR="000F7E01" w:rsidRDefault="000F7E01" w:rsidP="000F7E01">
      <w:pPr>
        <w:autoSpaceDE w:val="0"/>
        <w:autoSpaceDN w:val="0"/>
        <w:adjustRightInd w:val="0"/>
        <w:spacing w:after="0" w:line="240" w:lineRule="auto"/>
        <w:jc w:val="center"/>
        <w:rPr>
          <w:rFonts w:ascii="StobiSerif Medium" w:hAnsi="StobiSerif Medium" w:cs="TimesNewRomanPSMT"/>
          <w:sz w:val="24"/>
          <w:szCs w:val="24"/>
        </w:rPr>
      </w:pPr>
      <w:r>
        <w:rPr>
          <w:rFonts w:ascii="StobiSerif Medium" w:hAnsi="StobiSerif Medium" w:cs="TimesNewRomanPS-BoldMT"/>
          <w:b/>
          <w:bCs/>
          <w:sz w:val="24"/>
          <w:szCs w:val="24"/>
          <w:lang w:val="mk-MK"/>
        </w:rPr>
        <w:t>Плани</w:t>
      </w:r>
      <w:r w:rsidRPr="00890942">
        <w:rPr>
          <w:rFonts w:ascii="StobiSerif Medium" w:hAnsi="StobiSerif Medium" w:cs="TimesNewRomanPS-BoldMT"/>
          <w:b/>
          <w:bCs/>
          <w:sz w:val="24"/>
          <w:szCs w:val="24"/>
          <w:lang w:val="mk-MK"/>
        </w:rPr>
        <w:t>рање на советодавниот систем</w:t>
      </w:r>
    </w:p>
    <w:p w:rsidR="000F7E01" w:rsidRPr="000F7E01" w:rsidRDefault="000F7E01" w:rsidP="000F7E01">
      <w:pPr>
        <w:autoSpaceDE w:val="0"/>
        <w:autoSpaceDN w:val="0"/>
        <w:adjustRightInd w:val="0"/>
        <w:spacing w:after="0" w:line="240" w:lineRule="auto"/>
        <w:jc w:val="both"/>
        <w:rPr>
          <w:rFonts w:ascii="StobiSerif Medium" w:hAnsi="StobiSerif Medium" w:cs="TimesNewRomanPSMT"/>
          <w:sz w:val="24"/>
          <w:szCs w:val="24"/>
        </w:rPr>
      </w:pPr>
    </w:p>
    <w:p w:rsidR="008B3546" w:rsidRPr="005B3CB8" w:rsidRDefault="008B3546" w:rsidP="008B3546">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5B3CB8">
        <w:rPr>
          <w:rFonts w:ascii="StobiSerif Medium" w:hAnsi="StobiSerif Medium" w:cs="TimesNewRomanPSMT"/>
          <w:sz w:val="24"/>
          <w:szCs w:val="24"/>
          <w:lang w:val="mk-MK"/>
        </w:rPr>
        <w:t>(</w:t>
      </w:r>
      <w:r w:rsidR="000F7E01">
        <w:rPr>
          <w:rFonts w:ascii="StobiSerif Medium" w:hAnsi="StobiSerif Medium" w:cs="TimesNewRomanPSMT"/>
          <w:sz w:val="24"/>
          <w:szCs w:val="24"/>
          <w:lang w:val="mk-MK"/>
        </w:rPr>
        <w:t>1</w:t>
      </w:r>
      <w:r w:rsidRPr="005B3CB8">
        <w:rPr>
          <w:rFonts w:ascii="StobiSerif Medium" w:hAnsi="StobiSerif Medium" w:cs="TimesNewRomanPSMT"/>
          <w:sz w:val="24"/>
          <w:szCs w:val="24"/>
          <w:lang w:val="mk-MK"/>
        </w:rPr>
        <w:t xml:space="preserve">) Со цел планирање на спроведувањето на </w:t>
      </w:r>
      <w:r w:rsidR="00307413" w:rsidRPr="005B3CB8">
        <w:rPr>
          <w:rFonts w:ascii="StobiSerif Medium" w:hAnsi="StobiSerif Medium" w:cs="TimesNewRomanPSMT"/>
          <w:sz w:val="24"/>
          <w:szCs w:val="24"/>
          <w:lang w:val="mk-MK"/>
        </w:rPr>
        <w:t>с</w:t>
      </w:r>
      <w:r w:rsidRPr="005B3CB8">
        <w:rPr>
          <w:rFonts w:ascii="StobiSerif Medium" w:hAnsi="StobiSerif Medium" w:cs="TimesNewRomanPSMT"/>
          <w:sz w:val="24"/>
          <w:szCs w:val="24"/>
          <w:lang w:val="mk-MK"/>
        </w:rPr>
        <w:t xml:space="preserve">оветодавниот систем Владата донесува </w:t>
      </w:r>
      <w:r w:rsidR="00307413" w:rsidRPr="005B3CB8">
        <w:rPr>
          <w:rFonts w:ascii="StobiSerif Medium" w:hAnsi="StobiSerif Medium" w:cs="TimesNewRomanPSMT"/>
          <w:sz w:val="24"/>
          <w:szCs w:val="24"/>
          <w:lang w:val="mk-MK"/>
        </w:rPr>
        <w:t>П</w:t>
      </w:r>
      <w:r w:rsidRPr="005B3CB8">
        <w:rPr>
          <w:rFonts w:ascii="StobiSerif Medium" w:hAnsi="StobiSerif Medium" w:cs="TimesNewRomanPSMT"/>
          <w:sz w:val="24"/>
          <w:szCs w:val="24"/>
          <w:lang w:val="mk-MK"/>
        </w:rPr>
        <w:t xml:space="preserve">рограма за советодавни услуги </w:t>
      </w:r>
      <w:r w:rsidR="006F7242" w:rsidRPr="005B3CB8">
        <w:rPr>
          <w:rFonts w:ascii="StobiSerif Medium" w:hAnsi="StobiSerif Medium" w:cs="TimesNewRomanPSMT"/>
          <w:sz w:val="24"/>
          <w:szCs w:val="24"/>
          <w:lang w:val="mk-MK"/>
        </w:rPr>
        <w:t>од</w:t>
      </w:r>
      <w:r w:rsidRPr="005B3CB8">
        <w:rPr>
          <w:rFonts w:ascii="StobiSerif Medium" w:hAnsi="StobiSerif Medium" w:cs="TimesNewRomanPSMT"/>
          <w:sz w:val="24"/>
          <w:szCs w:val="24"/>
          <w:lang w:val="mk-MK"/>
        </w:rPr>
        <w:t xml:space="preserve"> </w:t>
      </w:r>
      <w:r w:rsidR="006C5F49" w:rsidRPr="005B3CB8">
        <w:rPr>
          <w:rFonts w:ascii="StobiSerif Medium" w:hAnsi="StobiSerif Medium" w:cs="TimesNewRomanPSMT"/>
          <w:sz w:val="24"/>
          <w:szCs w:val="24"/>
          <w:lang w:val="mk-MK"/>
        </w:rPr>
        <w:t>С</w:t>
      </w:r>
      <w:r w:rsidRPr="005B3CB8">
        <w:rPr>
          <w:rFonts w:ascii="StobiSerif Medium" w:hAnsi="StobiSerif Medium" w:cs="TimesNewRomanPSMT"/>
          <w:sz w:val="24"/>
          <w:szCs w:val="24"/>
          <w:lang w:val="mk-MK"/>
        </w:rPr>
        <w:t xml:space="preserve">оветодавниот систем во земјоделството </w:t>
      </w:r>
      <w:r w:rsidR="006F7242" w:rsidRPr="005B3CB8">
        <w:rPr>
          <w:rFonts w:ascii="StobiSerif Medium" w:hAnsi="StobiSerif Medium" w:cs="TimesNewRomanPSMT"/>
          <w:bCs/>
          <w:sz w:val="24"/>
          <w:szCs w:val="24"/>
          <w:lang w:val="mk-MK"/>
        </w:rPr>
        <w:t>во Република Македонија</w:t>
      </w:r>
      <w:r w:rsidR="006F7242" w:rsidRPr="005B3CB8">
        <w:rPr>
          <w:rFonts w:ascii="StobiSerif Medium" w:hAnsi="StobiSerif Medium" w:cs="TimesNewRomanPSMT"/>
          <w:sz w:val="24"/>
          <w:szCs w:val="24"/>
          <w:lang w:val="mk-MK"/>
        </w:rPr>
        <w:t xml:space="preserve"> </w:t>
      </w:r>
      <w:r w:rsidR="004A6EEA" w:rsidRPr="005B3CB8">
        <w:rPr>
          <w:rFonts w:ascii="StobiSerif Medium" w:hAnsi="StobiSerif Medium" w:cs="TimesNewRomanPSMT"/>
          <w:bCs/>
          <w:sz w:val="24"/>
          <w:szCs w:val="24"/>
          <w:lang w:val="mk-MK"/>
        </w:rPr>
        <w:t>(</w:t>
      </w:r>
      <w:r w:rsidR="004A6EEA" w:rsidRPr="005B3CB8">
        <w:rPr>
          <w:rFonts w:ascii="StobiSerif Medium" w:hAnsi="StobiSerif Medium" w:cs="TimesNewRomanPSMT"/>
          <w:sz w:val="24"/>
          <w:szCs w:val="24"/>
          <w:lang w:val="mk-MK"/>
        </w:rPr>
        <w:t>во понатамошниот текст: Програма за советодавни услуги)</w:t>
      </w:r>
      <w:r w:rsidR="004A6EEA" w:rsidRPr="005B3CB8">
        <w:rPr>
          <w:rFonts w:ascii="StobiSerif Medium" w:hAnsi="StobiSerif Medium" w:cs="TimesNewRomanPSMT"/>
          <w:bCs/>
          <w:sz w:val="24"/>
          <w:szCs w:val="24"/>
          <w:lang w:val="mk-MK"/>
        </w:rPr>
        <w:t xml:space="preserve"> </w:t>
      </w:r>
      <w:r w:rsidRPr="005B3CB8">
        <w:rPr>
          <w:rFonts w:ascii="StobiSerif Medium" w:hAnsi="StobiSerif Medium" w:cs="TimesNewRomanPSMT"/>
          <w:sz w:val="24"/>
          <w:szCs w:val="24"/>
          <w:lang w:val="mk-MK"/>
        </w:rPr>
        <w:t xml:space="preserve">за период </w:t>
      </w:r>
      <w:r w:rsidR="00147385">
        <w:rPr>
          <w:rFonts w:ascii="StobiSerif Medium" w:hAnsi="StobiSerif Medium" w:cs="TimesNewRomanPSMT"/>
          <w:sz w:val="24"/>
          <w:szCs w:val="24"/>
          <w:lang w:val="mk-MK"/>
        </w:rPr>
        <w:t>од</w:t>
      </w:r>
      <w:r w:rsidRPr="005B3CB8">
        <w:rPr>
          <w:rFonts w:ascii="StobiSerif Medium" w:hAnsi="StobiSerif Medium" w:cs="TimesNewRomanPSMT"/>
          <w:sz w:val="24"/>
          <w:szCs w:val="24"/>
          <w:lang w:val="mk-MK"/>
        </w:rPr>
        <w:t xml:space="preserve"> </w:t>
      </w:r>
      <w:r w:rsidR="002678F9" w:rsidRPr="005B3CB8">
        <w:rPr>
          <w:rFonts w:ascii="StobiSerif Medium" w:hAnsi="StobiSerif Medium" w:cs="TimesNewRomanPSMT"/>
          <w:sz w:val="24"/>
          <w:szCs w:val="24"/>
          <w:lang w:val="mk-MK"/>
        </w:rPr>
        <w:t>три години</w:t>
      </w:r>
      <w:r w:rsidRPr="005B3CB8">
        <w:rPr>
          <w:rFonts w:ascii="StobiSerif Medium" w:hAnsi="StobiSerif Medium" w:cs="TimesNewRomanPSMT"/>
          <w:sz w:val="24"/>
          <w:szCs w:val="24"/>
          <w:lang w:val="mk-MK"/>
        </w:rPr>
        <w:t xml:space="preserve">. </w:t>
      </w:r>
    </w:p>
    <w:p w:rsidR="00696D2A" w:rsidRPr="005B3CB8" w:rsidRDefault="008B3546" w:rsidP="00696D2A">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5B3CB8">
        <w:rPr>
          <w:rFonts w:ascii="StobiSerif Medium" w:hAnsi="StobiSerif Medium" w:cs="TimesNewRomanPSMT"/>
          <w:sz w:val="24"/>
          <w:szCs w:val="24"/>
          <w:lang w:val="mk-MK"/>
        </w:rPr>
        <w:t>(</w:t>
      </w:r>
      <w:r w:rsidR="000F7E01">
        <w:rPr>
          <w:rFonts w:ascii="StobiSerif Medium" w:hAnsi="StobiSerif Medium" w:cs="TimesNewRomanPSMT"/>
          <w:sz w:val="24"/>
          <w:szCs w:val="24"/>
          <w:lang w:val="mk-MK"/>
        </w:rPr>
        <w:t>2</w:t>
      </w:r>
      <w:r w:rsidRPr="005B3CB8">
        <w:rPr>
          <w:rFonts w:ascii="StobiSerif Medium" w:hAnsi="StobiSerif Medium" w:cs="TimesNewRomanPSMT"/>
          <w:sz w:val="24"/>
          <w:szCs w:val="24"/>
          <w:lang w:val="mk-MK"/>
        </w:rPr>
        <w:t xml:space="preserve">) </w:t>
      </w:r>
      <w:r w:rsidR="004A6EEA" w:rsidRPr="005B3CB8">
        <w:rPr>
          <w:rFonts w:ascii="StobiSerif Medium" w:hAnsi="StobiSerif Medium" w:cs="TimesNewRomanPSMT"/>
          <w:sz w:val="24"/>
          <w:szCs w:val="24"/>
          <w:lang w:val="mk-MK"/>
        </w:rPr>
        <w:t>П</w:t>
      </w:r>
      <w:r w:rsidRPr="005B3CB8">
        <w:rPr>
          <w:rFonts w:ascii="StobiSerif Medium" w:hAnsi="StobiSerif Medium" w:cs="TimesNewRomanPSMT"/>
          <w:sz w:val="24"/>
          <w:szCs w:val="24"/>
          <w:lang w:val="mk-MK"/>
        </w:rPr>
        <w:t>рограма</w:t>
      </w:r>
      <w:r w:rsidR="004A6EEA" w:rsidRPr="005B3CB8">
        <w:rPr>
          <w:rFonts w:ascii="StobiSerif Medium" w:hAnsi="StobiSerif Medium" w:cs="TimesNewRomanPSMT"/>
          <w:sz w:val="24"/>
          <w:szCs w:val="24"/>
          <w:lang w:val="mk-MK"/>
        </w:rPr>
        <w:t>та</w:t>
      </w:r>
      <w:r w:rsidRPr="005B3CB8">
        <w:rPr>
          <w:rFonts w:ascii="StobiSerif Medium" w:hAnsi="StobiSerif Medium" w:cs="TimesNewRomanPSMT"/>
          <w:sz w:val="24"/>
          <w:szCs w:val="24"/>
          <w:lang w:val="mk-MK"/>
        </w:rPr>
        <w:t xml:space="preserve"> </w:t>
      </w:r>
      <w:r w:rsidR="004A6EEA" w:rsidRPr="005B3CB8">
        <w:rPr>
          <w:rFonts w:ascii="StobiSerif Medium" w:hAnsi="StobiSerif Medium" w:cs="TimesNewRomanPSMT"/>
          <w:sz w:val="24"/>
          <w:szCs w:val="24"/>
          <w:lang w:val="mk-MK"/>
        </w:rPr>
        <w:t xml:space="preserve">за советодавни услуги </w:t>
      </w:r>
      <w:r w:rsidRPr="005B3CB8">
        <w:rPr>
          <w:rFonts w:ascii="StobiSerif Medium" w:hAnsi="StobiSerif Medium" w:cs="TimesNewRomanPSMT"/>
          <w:sz w:val="24"/>
          <w:szCs w:val="24"/>
          <w:lang w:val="mk-MK"/>
        </w:rPr>
        <w:t>од ставот (</w:t>
      </w:r>
      <w:r w:rsidR="000F7E01">
        <w:rPr>
          <w:rFonts w:ascii="StobiSerif Medium" w:hAnsi="StobiSerif Medium" w:cs="TimesNewRomanPSMT"/>
          <w:sz w:val="24"/>
          <w:szCs w:val="24"/>
          <w:lang w:val="mk-MK"/>
        </w:rPr>
        <w:t>1</w:t>
      </w:r>
      <w:r w:rsidR="00171060">
        <w:rPr>
          <w:rFonts w:ascii="StobiSerif Medium" w:hAnsi="StobiSerif Medium" w:cs="TimesNewRomanPSMT"/>
          <w:sz w:val="24"/>
          <w:szCs w:val="24"/>
          <w:lang w:val="mk-MK"/>
        </w:rPr>
        <w:t>) на овој член особено содржи</w:t>
      </w:r>
      <w:r w:rsidR="001A6AEE">
        <w:rPr>
          <w:rFonts w:ascii="StobiSerif Medium" w:hAnsi="StobiSerif Medium" w:cs="TimesNewRomanPSMT"/>
          <w:sz w:val="24"/>
          <w:szCs w:val="24"/>
          <w:lang w:val="mk-MK"/>
        </w:rPr>
        <w:t>:</w:t>
      </w:r>
    </w:p>
    <w:p w:rsidR="008B3546" w:rsidRPr="00171060" w:rsidRDefault="008B3546"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171060">
        <w:rPr>
          <w:rFonts w:ascii="StobiSerif Medium" w:hAnsi="StobiSerif Medium" w:cs="TimesNewRomanPSMT"/>
          <w:sz w:val="24"/>
          <w:szCs w:val="24"/>
          <w:lang w:val="mk-MK"/>
        </w:rPr>
        <w:t xml:space="preserve">преглед на </w:t>
      </w:r>
      <w:r w:rsidR="00EC6821" w:rsidRPr="00171060">
        <w:rPr>
          <w:rFonts w:ascii="StobiSerif Medium" w:hAnsi="StobiSerif Medium" w:cs="TimesNewRomanPSMT"/>
          <w:sz w:val="24"/>
          <w:szCs w:val="24"/>
          <w:lang w:val="mk-MK"/>
        </w:rPr>
        <w:t xml:space="preserve">области и </w:t>
      </w:r>
      <w:r w:rsidRPr="00171060">
        <w:rPr>
          <w:rFonts w:ascii="StobiSerif Medium" w:hAnsi="StobiSerif Medium" w:cs="TimesNewRomanPSMT"/>
          <w:sz w:val="24"/>
          <w:szCs w:val="24"/>
          <w:lang w:val="mk-MK"/>
        </w:rPr>
        <w:t>советодавни</w:t>
      </w:r>
      <w:r w:rsidR="009153F0" w:rsidRPr="00171060">
        <w:rPr>
          <w:rFonts w:ascii="StobiSerif Medium" w:hAnsi="StobiSerif Medium" w:cs="TimesNewRomanPSMT"/>
          <w:sz w:val="24"/>
          <w:szCs w:val="24"/>
          <w:lang w:val="mk-MK"/>
        </w:rPr>
        <w:t>те</w:t>
      </w:r>
      <w:r w:rsidRPr="00171060">
        <w:rPr>
          <w:rFonts w:ascii="StobiSerif Medium" w:hAnsi="StobiSerif Medium" w:cs="TimesNewRomanPSMT"/>
          <w:sz w:val="24"/>
          <w:szCs w:val="24"/>
          <w:lang w:val="mk-MK"/>
        </w:rPr>
        <w:t xml:space="preserve"> услуги кои ќе бидат дел од </w:t>
      </w:r>
      <w:r w:rsidR="00243E2B" w:rsidRPr="00171060">
        <w:rPr>
          <w:rFonts w:ascii="StobiSerif Medium" w:hAnsi="StobiSerif Medium" w:cs="TimesNewRomanPSMT"/>
          <w:sz w:val="24"/>
          <w:szCs w:val="24"/>
          <w:lang w:val="mk-MK"/>
        </w:rPr>
        <w:t>с</w:t>
      </w:r>
      <w:r w:rsidRPr="00171060">
        <w:rPr>
          <w:rFonts w:ascii="StobiSerif Medium" w:hAnsi="StobiSerif Medium" w:cs="TimesNewRomanPSMT"/>
          <w:sz w:val="24"/>
          <w:szCs w:val="24"/>
          <w:lang w:val="mk-MK"/>
        </w:rPr>
        <w:t>оветодавниот систем во земјоделството по</w:t>
      </w:r>
      <w:r w:rsidR="00171060" w:rsidRPr="00171060">
        <w:rPr>
          <w:rFonts w:ascii="StobiSerif Medium" w:hAnsi="StobiSerif Medium" w:cs="TimesNewRomanPSMT"/>
          <w:sz w:val="24"/>
          <w:szCs w:val="24"/>
          <w:lang w:val="mk-MK"/>
        </w:rPr>
        <w:t>:</w:t>
      </w:r>
      <w:r w:rsidRPr="00171060">
        <w:rPr>
          <w:rFonts w:ascii="StobiSerif Medium" w:hAnsi="StobiSerif Medium" w:cs="TimesNewRomanPSMT"/>
          <w:sz w:val="24"/>
          <w:szCs w:val="24"/>
          <w:lang w:val="mk-MK"/>
        </w:rPr>
        <w:t xml:space="preserve"> типови на корисници</w:t>
      </w:r>
      <w:r w:rsidR="00324D39" w:rsidRPr="00171060">
        <w:rPr>
          <w:rFonts w:ascii="StobiSerif Medium" w:hAnsi="StobiSerif Medium" w:cs="TimesNewRomanPSMT"/>
          <w:sz w:val="24"/>
          <w:szCs w:val="24"/>
          <w:lang w:val="mk-MK"/>
        </w:rPr>
        <w:t xml:space="preserve"> на советодавни услуги, даватели на советодавни услуги</w:t>
      </w:r>
      <w:r w:rsidR="00171060">
        <w:rPr>
          <w:rFonts w:ascii="StobiSerif Medium" w:hAnsi="StobiSerif Medium" w:cs="TimesNewRomanPSMT"/>
          <w:sz w:val="24"/>
          <w:szCs w:val="24"/>
          <w:lang w:val="mk-MK"/>
        </w:rPr>
        <w:t xml:space="preserve">, </w:t>
      </w:r>
      <w:r w:rsidRPr="00171060">
        <w:rPr>
          <w:rFonts w:ascii="StobiSerif Medium" w:hAnsi="StobiSerif Medium" w:cs="TimesNewRomanPSMT"/>
          <w:sz w:val="24"/>
          <w:szCs w:val="24"/>
          <w:lang w:val="mk-MK"/>
        </w:rPr>
        <w:t>методи на извр</w:t>
      </w:r>
      <w:r w:rsidR="00171060" w:rsidRPr="00171060">
        <w:rPr>
          <w:rFonts w:ascii="StobiSerif Medium" w:hAnsi="StobiSerif Medium" w:cs="TimesNewRomanPSMT"/>
          <w:sz w:val="24"/>
          <w:szCs w:val="24"/>
          <w:lang w:val="mk-MK"/>
        </w:rPr>
        <w:t xml:space="preserve">шување на советодавните услуги и </w:t>
      </w:r>
      <w:r w:rsidR="001A6AEE">
        <w:rPr>
          <w:rFonts w:ascii="StobiSerif Medium" w:hAnsi="StobiSerif Medium" w:cs="TimesNewRomanPSMT"/>
          <w:sz w:val="24"/>
          <w:szCs w:val="24"/>
          <w:lang w:val="mk-MK"/>
        </w:rPr>
        <w:t>процент на финансиска поддршка и</w:t>
      </w:r>
    </w:p>
    <w:p w:rsidR="008B3546" w:rsidRPr="005B3CB8" w:rsidRDefault="008B3546" w:rsidP="006806CB">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5B3CB8">
        <w:rPr>
          <w:rFonts w:ascii="StobiSerif Medium" w:hAnsi="StobiSerif Medium" w:cs="TimesNewRomanPSMT"/>
          <w:sz w:val="24"/>
          <w:szCs w:val="24"/>
          <w:lang w:val="mk-MK"/>
        </w:rPr>
        <w:t xml:space="preserve">индикативен буџет за функционирање на </w:t>
      </w:r>
      <w:r w:rsidR="00243E2B" w:rsidRPr="005B3CB8">
        <w:rPr>
          <w:rFonts w:ascii="StobiSerif Medium" w:hAnsi="StobiSerif Medium" w:cs="TimesNewRomanPSMT"/>
          <w:sz w:val="24"/>
          <w:szCs w:val="24"/>
          <w:lang w:val="mk-MK"/>
        </w:rPr>
        <w:t xml:space="preserve">советодавниот </w:t>
      </w:r>
      <w:r w:rsidRPr="005B3CB8">
        <w:rPr>
          <w:rFonts w:ascii="StobiSerif Medium" w:hAnsi="StobiSerif Medium" w:cs="TimesNewRomanPSMT"/>
          <w:sz w:val="24"/>
          <w:szCs w:val="24"/>
          <w:lang w:val="mk-MK"/>
        </w:rPr>
        <w:t>си</w:t>
      </w:r>
      <w:r w:rsidR="00243E2B" w:rsidRPr="005B3CB8">
        <w:rPr>
          <w:rFonts w:ascii="StobiSerif Medium" w:hAnsi="StobiSerif Medium" w:cs="TimesNewRomanPSMT"/>
          <w:sz w:val="24"/>
          <w:szCs w:val="24"/>
          <w:lang w:val="mk-MK"/>
        </w:rPr>
        <w:t>стем</w:t>
      </w:r>
      <w:r w:rsidR="00EE4F0C" w:rsidRPr="005B3CB8">
        <w:rPr>
          <w:rFonts w:ascii="StobiSerif Medium" w:hAnsi="StobiSerif Medium" w:cs="TimesNewRomanPSMT"/>
          <w:sz w:val="24"/>
          <w:szCs w:val="24"/>
          <w:lang w:val="mk-MK"/>
        </w:rPr>
        <w:t xml:space="preserve"> ус</w:t>
      </w:r>
      <w:r w:rsidR="00171060">
        <w:rPr>
          <w:rFonts w:ascii="StobiSerif Medium" w:hAnsi="StobiSerif Medium" w:cs="TimesNewRomanPSMT"/>
          <w:sz w:val="24"/>
          <w:szCs w:val="24"/>
          <w:lang w:val="mk-MK"/>
        </w:rPr>
        <w:t>о</w:t>
      </w:r>
      <w:r w:rsidR="00EE4F0C" w:rsidRPr="005B3CB8">
        <w:rPr>
          <w:rFonts w:ascii="StobiSerif Medium" w:hAnsi="StobiSerif Medium" w:cs="TimesNewRomanPSMT"/>
          <w:sz w:val="24"/>
          <w:szCs w:val="24"/>
          <w:lang w:val="mk-MK"/>
        </w:rPr>
        <w:t>гласен со планираните средства од Националната програма за развој на земјоделството и руралниот развој</w:t>
      </w:r>
      <w:r w:rsidRPr="005B3CB8">
        <w:rPr>
          <w:rFonts w:ascii="StobiSerif Medium" w:hAnsi="StobiSerif Medium" w:cs="TimesNewRomanPSMT"/>
          <w:sz w:val="24"/>
          <w:szCs w:val="24"/>
          <w:lang w:val="mk-MK"/>
        </w:rPr>
        <w:t xml:space="preserve">. </w:t>
      </w:r>
    </w:p>
    <w:p w:rsidR="00224A3C" w:rsidRPr="00B348EC" w:rsidRDefault="00224A3C" w:rsidP="00224A3C">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B348EC">
        <w:rPr>
          <w:rFonts w:ascii="StobiSerif Medium" w:hAnsi="StobiSerif Medium" w:cs="TimesNewRomanPS-BoldMT"/>
          <w:bCs/>
          <w:sz w:val="24"/>
          <w:szCs w:val="24"/>
          <w:lang w:val="mk-MK"/>
        </w:rPr>
        <w:t xml:space="preserve">(3) </w:t>
      </w:r>
      <w:r w:rsidR="0062650D" w:rsidRPr="00B348EC">
        <w:rPr>
          <w:rFonts w:ascii="StobiSerif Medium" w:hAnsi="StobiSerif Medium" w:cs="TimesNewRomanPS-BoldMT"/>
          <w:bCs/>
          <w:sz w:val="24"/>
          <w:szCs w:val="24"/>
          <w:lang w:val="mk-MK"/>
        </w:rPr>
        <w:t>Ј</w:t>
      </w:r>
      <w:proofErr w:type="spellStart"/>
      <w:r w:rsidR="00270662" w:rsidRPr="00B348EC">
        <w:rPr>
          <w:rFonts w:ascii="StobiSerif Medium" w:hAnsi="StobiSerif Medium" w:cs="TimesNewRomanPS-BoldMT"/>
          <w:bCs/>
          <w:sz w:val="24"/>
          <w:szCs w:val="24"/>
          <w:lang w:val="en-GB"/>
        </w:rPr>
        <w:t>авни</w:t>
      </w:r>
      <w:proofErr w:type="spellEnd"/>
      <w:r w:rsidRPr="00B348EC">
        <w:rPr>
          <w:rFonts w:ascii="StobiSerif Medium" w:hAnsi="StobiSerif Medium" w:cs="TimesNewRomanPS-BoldMT"/>
          <w:bCs/>
          <w:sz w:val="24"/>
          <w:szCs w:val="24"/>
          <w:lang w:val="mk-MK"/>
        </w:rPr>
        <w:t xml:space="preserve">те </w:t>
      </w:r>
      <w:proofErr w:type="spellStart"/>
      <w:r w:rsidR="00270662" w:rsidRPr="00B348EC">
        <w:rPr>
          <w:rFonts w:ascii="StobiSerif Medium" w:hAnsi="StobiSerif Medium" w:cs="TimesNewRomanPS-BoldMT"/>
          <w:bCs/>
          <w:sz w:val="24"/>
          <w:szCs w:val="24"/>
          <w:lang w:val="en-GB"/>
        </w:rPr>
        <w:t>даватели</w:t>
      </w:r>
      <w:proofErr w:type="spellEnd"/>
      <w:r w:rsidR="00270662" w:rsidRPr="00B348EC">
        <w:rPr>
          <w:rFonts w:ascii="StobiSerif Medium" w:hAnsi="StobiSerif Medium" w:cs="TimesNewRomanPS-BoldMT"/>
          <w:bCs/>
          <w:sz w:val="24"/>
          <w:szCs w:val="24"/>
          <w:lang w:val="en-GB"/>
        </w:rPr>
        <w:t xml:space="preserve"> </w:t>
      </w:r>
      <w:proofErr w:type="spellStart"/>
      <w:r w:rsidR="00270662" w:rsidRPr="00B348EC">
        <w:rPr>
          <w:rFonts w:ascii="StobiSerif Medium" w:hAnsi="StobiSerif Medium" w:cs="TimesNewRomanPS-BoldMT"/>
          <w:bCs/>
          <w:sz w:val="24"/>
          <w:szCs w:val="24"/>
          <w:lang w:val="en-GB"/>
        </w:rPr>
        <w:t>на</w:t>
      </w:r>
      <w:proofErr w:type="spellEnd"/>
      <w:r w:rsidR="00270662" w:rsidRPr="00B348EC">
        <w:rPr>
          <w:rFonts w:ascii="StobiSerif Medium" w:hAnsi="StobiSerif Medium" w:cs="TimesNewRomanPS-BoldMT"/>
          <w:bCs/>
          <w:sz w:val="24"/>
          <w:szCs w:val="24"/>
          <w:lang w:val="en-GB"/>
        </w:rPr>
        <w:t xml:space="preserve"> </w:t>
      </w:r>
      <w:proofErr w:type="spellStart"/>
      <w:r w:rsidR="00270662" w:rsidRPr="00B348EC">
        <w:rPr>
          <w:rFonts w:ascii="StobiSerif Medium" w:hAnsi="StobiSerif Medium" w:cs="TimesNewRomanPS-BoldMT"/>
          <w:bCs/>
          <w:sz w:val="24"/>
          <w:szCs w:val="24"/>
          <w:lang w:val="en-GB"/>
        </w:rPr>
        <w:t>советодавни</w:t>
      </w:r>
      <w:proofErr w:type="spellEnd"/>
      <w:r w:rsidR="00270662" w:rsidRPr="00B348EC">
        <w:rPr>
          <w:rFonts w:ascii="StobiSerif Medium" w:hAnsi="StobiSerif Medium" w:cs="TimesNewRomanPS-BoldMT"/>
          <w:bCs/>
          <w:sz w:val="24"/>
          <w:szCs w:val="24"/>
          <w:lang w:val="en-GB"/>
        </w:rPr>
        <w:t xml:space="preserve"> </w:t>
      </w:r>
      <w:proofErr w:type="spellStart"/>
      <w:r w:rsidR="00270662" w:rsidRPr="00B348EC">
        <w:rPr>
          <w:rFonts w:ascii="StobiSerif Medium" w:hAnsi="StobiSerif Medium" w:cs="TimesNewRomanPS-BoldMT"/>
          <w:bCs/>
          <w:sz w:val="24"/>
          <w:szCs w:val="24"/>
          <w:lang w:val="en-GB"/>
        </w:rPr>
        <w:t>услуги</w:t>
      </w:r>
      <w:proofErr w:type="spellEnd"/>
      <w:r w:rsidRPr="00B348EC">
        <w:rPr>
          <w:rFonts w:ascii="StobiSerif Medium" w:hAnsi="StobiSerif Medium" w:cs="TimesNewRomanPS-BoldMT"/>
          <w:bCs/>
          <w:sz w:val="24"/>
          <w:szCs w:val="24"/>
          <w:lang w:val="mk-MK"/>
        </w:rPr>
        <w:t xml:space="preserve"> од член 6 став (2) и (3) треба да ги прилагодат годишните програми за работа и организација</w:t>
      </w:r>
      <w:r w:rsidR="00272AA8" w:rsidRPr="00B348EC">
        <w:rPr>
          <w:rFonts w:ascii="StobiSerif Medium" w:hAnsi="StobiSerif Medium" w:cs="TimesNewRomanPS-BoldMT"/>
          <w:bCs/>
          <w:sz w:val="24"/>
          <w:szCs w:val="24"/>
          <w:lang w:val="mk-MK"/>
        </w:rPr>
        <w:t>та</w:t>
      </w:r>
      <w:r w:rsidRPr="00B348EC">
        <w:rPr>
          <w:rFonts w:ascii="StobiSerif Medium" w:hAnsi="StobiSerif Medium" w:cs="TimesNewRomanPS-BoldMT"/>
          <w:bCs/>
          <w:sz w:val="24"/>
          <w:szCs w:val="24"/>
          <w:lang w:val="mk-MK"/>
        </w:rPr>
        <w:t xml:space="preserve"> на нивното </w:t>
      </w:r>
      <w:r w:rsidR="00272AA8" w:rsidRPr="00B348EC">
        <w:rPr>
          <w:rFonts w:ascii="StobiSerif Medium" w:hAnsi="StobiSerif Medium" w:cs="TimesNewRomanPS-BoldMT"/>
          <w:bCs/>
          <w:sz w:val="24"/>
          <w:szCs w:val="24"/>
          <w:lang w:val="mk-MK"/>
        </w:rPr>
        <w:t>инст</w:t>
      </w:r>
      <w:r w:rsidR="00776C6F" w:rsidRPr="00B348EC">
        <w:rPr>
          <w:rFonts w:ascii="StobiSerif Medium" w:hAnsi="StobiSerif Medium" w:cs="TimesNewRomanPS-BoldMT"/>
          <w:bCs/>
          <w:sz w:val="24"/>
          <w:szCs w:val="24"/>
          <w:lang w:val="mk-MK"/>
        </w:rPr>
        <w:t>и</w:t>
      </w:r>
      <w:r w:rsidR="00776C6F">
        <w:rPr>
          <w:rFonts w:ascii="StobiSerif Medium" w:hAnsi="StobiSerif Medium" w:cs="TimesNewRomanPS-BoldMT"/>
          <w:bCs/>
          <w:sz w:val="24"/>
          <w:szCs w:val="24"/>
          <w:lang w:val="mk-MK"/>
        </w:rPr>
        <w:t>т</w:t>
      </w:r>
      <w:r w:rsidR="00272AA8" w:rsidRPr="00B348EC">
        <w:rPr>
          <w:rFonts w:ascii="StobiSerif Medium" w:hAnsi="StobiSerif Medium" w:cs="TimesNewRomanPS-BoldMT"/>
          <w:bCs/>
          <w:sz w:val="24"/>
          <w:szCs w:val="24"/>
          <w:lang w:val="mk-MK"/>
        </w:rPr>
        <w:t xml:space="preserve">уционално </w:t>
      </w:r>
      <w:r w:rsidRPr="00B348EC">
        <w:rPr>
          <w:rFonts w:ascii="StobiSerif Medium" w:hAnsi="StobiSerif Medium" w:cs="TimesNewRomanPS-BoldMT"/>
          <w:bCs/>
          <w:sz w:val="24"/>
          <w:szCs w:val="24"/>
          <w:lang w:val="mk-MK"/>
        </w:rPr>
        <w:t xml:space="preserve">функционирање согласно предвидените обврски </w:t>
      </w:r>
      <w:r w:rsidR="0062650D" w:rsidRPr="00B348EC">
        <w:rPr>
          <w:rFonts w:ascii="StobiSerif Medium" w:hAnsi="StobiSerif Medium" w:cs="TimesNewRomanPS-BoldMT"/>
          <w:bCs/>
          <w:sz w:val="24"/>
          <w:szCs w:val="24"/>
          <w:lang w:val="mk-MK"/>
        </w:rPr>
        <w:t xml:space="preserve">за спроведување на Програмата за советодавни услуги од став (1) на овој член </w:t>
      </w:r>
      <w:r w:rsidR="00272AA8" w:rsidRPr="00B348EC">
        <w:rPr>
          <w:rFonts w:ascii="StobiSerif Medium" w:hAnsi="StobiSerif Medium" w:cs="TimesNewRomanPS-BoldMT"/>
          <w:bCs/>
          <w:sz w:val="24"/>
          <w:szCs w:val="24"/>
          <w:lang w:val="mk-MK"/>
        </w:rPr>
        <w:t xml:space="preserve">во соработка и </w:t>
      </w:r>
      <w:r w:rsidR="00DD5B49" w:rsidRPr="00B348EC">
        <w:rPr>
          <w:rFonts w:ascii="StobiSerif Medium" w:hAnsi="StobiSerif Medium" w:cs="TimesNewRomanPS-BoldMT"/>
          <w:bCs/>
          <w:sz w:val="24"/>
          <w:szCs w:val="24"/>
          <w:lang w:val="mk-MK"/>
        </w:rPr>
        <w:t xml:space="preserve">согласност </w:t>
      </w:r>
      <w:r w:rsidR="00960763" w:rsidRPr="00B348EC">
        <w:rPr>
          <w:rFonts w:ascii="StobiSerif Medium" w:hAnsi="StobiSerif Medium" w:cs="TimesNewRomanPS-BoldMT"/>
          <w:bCs/>
          <w:sz w:val="24"/>
          <w:szCs w:val="24"/>
          <w:lang w:val="mk-MK"/>
        </w:rPr>
        <w:t>од</w:t>
      </w:r>
      <w:r w:rsidR="00272AA8" w:rsidRPr="00B348EC">
        <w:rPr>
          <w:rFonts w:ascii="StobiSerif Medium" w:hAnsi="StobiSerif Medium" w:cs="TimesNewRomanPS-BoldMT"/>
          <w:bCs/>
          <w:sz w:val="24"/>
          <w:szCs w:val="24"/>
          <w:lang w:val="mk-MK"/>
        </w:rPr>
        <w:t xml:space="preserve"> М</w:t>
      </w:r>
      <w:r w:rsidRPr="00B348EC">
        <w:rPr>
          <w:rFonts w:ascii="StobiSerif Medium" w:hAnsi="StobiSerif Medium" w:cs="TimesNewRomanPS-BoldMT"/>
          <w:bCs/>
          <w:sz w:val="24"/>
          <w:szCs w:val="24"/>
          <w:lang w:val="mk-MK"/>
        </w:rPr>
        <w:t xml:space="preserve">инистерството за земјоделство, шумарство и водостопанство на Република Македонија (во понатамошниот текст: министерство).     </w:t>
      </w:r>
    </w:p>
    <w:p w:rsidR="00E31B6C" w:rsidRPr="00E31B6C" w:rsidRDefault="00E31B6C" w:rsidP="00E31B6C">
      <w:pPr>
        <w:autoSpaceDE w:val="0"/>
        <w:autoSpaceDN w:val="0"/>
        <w:adjustRightInd w:val="0"/>
        <w:spacing w:after="0" w:line="240" w:lineRule="auto"/>
        <w:ind w:firstLine="720"/>
        <w:jc w:val="both"/>
        <w:rPr>
          <w:rFonts w:ascii="StobiSerif Medium" w:hAnsi="StobiSerif Medium" w:cs="TimesNewRomanPSMT"/>
          <w:bCs/>
          <w:sz w:val="24"/>
          <w:szCs w:val="24"/>
          <w:lang w:val="mk-MK"/>
        </w:rPr>
      </w:pPr>
      <w:r w:rsidRPr="00B348EC">
        <w:rPr>
          <w:rFonts w:ascii="StobiSerif Medium" w:hAnsi="StobiSerif Medium" w:cs="TimesNewRomanPSMT"/>
          <w:bCs/>
          <w:sz w:val="24"/>
          <w:szCs w:val="24"/>
          <w:lang w:val="mk-MK"/>
        </w:rPr>
        <w:t xml:space="preserve">(4) Министерството </w:t>
      </w:r>
      <w:r w:rsidR="00B348EC" w:rsidRPr="00B348EC">
        <w:rPr>
          <w:rFonts w:ascii="StobiSerif Medium" w:hAnsi="StobiSerif Medium" w:cs="TimesNewRomanPSMT"/>
          <w:bCs/>
          <w:sz w:val="24"/>
          <w:szCs w:val="24"/>
          <w:lang w:val="mk-MK"/>
        </w:rPr>
        <w:t>обезбедува</w:t>
      </w:r>
      <w:r w:rsidRPr="00B348EC">
        <w:rPr>
          <w:rFonts w:ascii="StobiSerif Medium" w:hAnsi="StobiSerif Medium" w:cs="TimesNewRomanPSMT"/>
          <w:bCs/>
          <w:sz w:val="24"/>
          <w:szCs w:val="24"/>
          <w:lang w:val="mk-MK"/>
        </w:rPr>
        <w:t xml:space="preserve"> усогласеност помеѓу</w:t>
      </w:r>
      <w:r w:rsidRPr="00B348EC">
        <w:t xml:space="preserve"> </w:t>
      </w:r>
      <w:r w:rsidRPr="00B348EC">
        <w:rPr>
          <w:rFonts w:ascii="StobiSerif Medium" w:hAnsi="StobiSerif Medium" w:cs="TimesNewRomanPSMT"/>
          <w:bCs/>
          <w:sz w:val="24"/>
          <w:szCs w:val="24"/>
          <w:lang w:val="mk-MK"/>
        </w:rPr>
        <w:t>Програмата за советодавни услуги од став (1) на овој член и планирањето на националните програми од член 7 на Законот за земјоделство и рур</w:t>
      </w:r>
      <w:r w:rsidR="009552D8" w:rsidRPr="00B348EC">
        <w:rPr>
          <w:rFonts w:ascii="StobiSerif Medium" w:hAnsi="StobiSerif Medium" w:cs="TimesNewRomanPSMT"/>
          <w:bCs/>
          <w:sz w:val="24"/>
          <w:szCs w:val="24"/>
          <w:lang w:val="mk-MK"/>
        </w:rPr>
        <w:t>а</w:t>
      </w:r>
      <w:r w:rsidRPr="00B348EC">
        <w:rPr>
          <w:rFonts w:ascii="StobiSerif Medium" w:hAnsi="StobiSerif Medium" w:cs="TimesNewRomanPSMT"/>
          <w:bCs/>
          <w:sz w:val="24"/>
          <w:szCs w:val="24"/>
          <w:lang w:val="mk-MK"/>
        </w:rPr>
        <w:t xml:space="preserve">лен развој и другите </w:t>
      </w:r>
      <w:r w:rsidR="00E82928" w:rsidRPr="00B348EC">
        <w:rPr>
          <w:rFonts w:ascii="StobiSerif Medium" w:hAnsi="StobiSerif Medium" w:cs="TimesNewRomanPSMT"/>
          <w:bCs/>
          <w:sz w:val="24"/>
          <w:szCs w:val="24"/>
          <w:lang w:val="mk-MK"/>
        </w:rPr>
        <w:t>јавни извори на финансирање од член 5 на овој закон.</w:t>
      </w:r>
      <w:r w:rsidR="00E82928">
        <w:rPr>
          <w:rFonts w:ascii="StobiSerif Medium" w:hAnsi="StobiSerif Medium" w:cs="TimesNewRomanPSMT"/>
          <w:bCs/>
          <w:sz w:val="24"/>
          <w:szCs w:val="24"/>
          <w:lang w:val="mk-MK"/>
        </w:rPr>
        <w:t xml:space="preserve"> </w:t>
      </w:r>
    </w:p>
    <w:p w:rsidR="008B3546" w:rsidRPr="00224A3C" w:rsidRDefault="00224A3C" w:rsidP="00224A3C">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Pr>
          <w:rFonts w:ascii="StobiSerif Medium" w:hAnsi="StobiSerif Medium" w:cs="TimesNewRomanPS-BoldMT"/>
          <w:bCs/>
          <w:sz w:val="24"/>
          <w:szCs w:val="24"/>
          <w:lang w:val="mk-MK"/>
        </w:rPr>
        <w:t xml:space="preserve"> </w:t>
      </w:r>
    </w:p>
    <w:p w:rsidR="008B7019" w:rsidRPr="00890942" w:rsidRDefault="008B7019" w:rsidP="00890942">
      <w:pPr>
        <w:autoSpaceDE w:val="0"/>
        <w:autoSpaceDN w:val="0"/>
        <w:adjustRightInd w:val="0"/>
        <w:spacing w:after="0" w:line="240" w:lineRule="auto"/>
        <w:ind w:firstLine="720"/>
        <w:jc w:val="center"/>
        <w:rPr>
          <w:rFonts w:ascii="StobiSerif Medium" w:hAnsi="StobiSerif Medium" w:cs="TimesNewRomanPS-BoldMT"/>
          <w:b/>
          <w:bCs/>
          <w:sz w:val="24"/>
          <w:szCs w:val="24"/>
          <w:lang w:val="mk-MK"/>
        </w:rPr>
      </w:pPr>
      <w:r w:rsidRPr="00890942">
        <w:rPr>
          <w:rFonts w:ascii="StobiSerif Medium" w:hAnsi="StobiSerif Medium" w:cs="TimesNewRomanPS-BoldMT"/>
          <w:b/>
          <w:bCs/>
          <w:sz w:val="24"/>
          <w:szCs w:val="24"/>
          <w:lang w:val="mk-MK"/>
        </w:rPr>
        <w:t xml:space="preserve">Член </w:t>
      </w:r>
      <w:r w:rsidR="000F7E01">
        <w:rPr>
          <w:rFonts w:ascii="StobiSerif Medium" w:hAnsi="StobiSerif Medium" w:cs="TimesNewRomanPS-BoldMT"/>
          <w:b/>
          <w:bCs/>
          <w:sz w:val="24"/>
          <w:szCs w:val="24"/>
          <w:lang w:val="mk-MK"/>
        </w:rPr>
        <w:t>5</w:t>
      </w:r>
    </w:p>
    <w:p w:rsidR="008B7019" w:rsidRPr="00890942" w:rsidRDefault="008B7019" w:rsidP="00890942">
      <w:pPr>
        <w:autoSpaceDE w:val="0"/>
        <w:autoSpaceDN w:val="0"/>
        <w:adjustRightInd w:val="0"/>
        <w:spacing w:after="0" w:line="240" w:lineRule="auto"/>
        <w:ind w:firstLine="720"/>
        <w:jc w:val="center"/>
        <w:rPr>
          <w:rFonts w:ascii="StobiSerif Medium" w:hAnsi="StobiSerif Medium" w:cs="Calibri"/>
          <w:b/>
          <w:lang w:val="mk-MK"/>
        </w:rPr>
      </w:pPr>
      <w:r w:rsidRPr="00890942">
        <w:rPr>
          <w:rFonts w:ascii="StobiSerif Medium" w:hAnsi="StobiSerif Medium" w:cs="TimesNewRomanPS-BoldMT"/>
          <w:b/>
          <w:bCs/>
          <w:sz w:val="24"/>
          <w:szCs w:val="24"/>
          <w:lang w:val="mk-MK"/>
        </w:rPr>
        <w:t>Финансирање на советодавниот систем</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ru-RU"/>
        </w:rPr>
        <w:t xml:space="preserve">(1) </w:t>
      </w:r>
      <w:r w:rsidRPr="008B4C6A">
        <w:rPr>
          <w:rFonts w:ascii="StobiSerif Medium" w:hAnsi="StobiSerif Medium" w:cs="TimesNewRomanPSMT"/>
          <w:sz w:val="24"/>
          <w:szCs w:val="24"/>
          <w:lang w:val="mk-MK"/>
        </w:rPr>
        <w:t xml:space="preserve">Советодавните услуги од член (3) </w:t>
      </w:r>
      <w:r w:rsidR="00DE25F7" w:rsidRPr="008B4C6A">
        <w:rPr>
          <w:rFonts w:ascii="StobiSerif Medium" w:hAnsi="StobiSerif Medium" w:cs="TimesNewRomanPSMT"/>
          <w:sz w:val="24"/>
          <w:szCs w:val="24"/>
          <w:lang w:val="mk-MK"/>
        </w:rPr>
        <w:t>можат да бидат</w:t>
      </w:r>
      <w:r w:rsidRPr="008B4C6A">
        <w:rPr>
          <w:rFonts w:ascii="StobiSerif Medium" w:hAnsi="StobiSerif Medium" w:cs="TimesNewRomanPSMT"/>
          <w:sz w:val="24"/>
          <w:szCs w:val="24"/>
          <w:lang w:val="mk-MK"/>
        </w:rPr>
        <w:t xml:space="preserve"> целосно финансирани или кофинансирани од јавни извори на финансирање.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ru-RU"/>
        </w:rPr>
        <w:t xml:space="preserve">(2) </w:t>
      </w:r>
      <w:r w:rsidRPr="008B4C6A">
        <w:rPr>
          <w:rFonts w:ascii="StobiSerif Medium" w:hAnsi="StobiSerif Medium" w:cs="TimesNewRomanPSMT"/>
          <w:sz w:val="24"/>
          <w:szCs w:val="24"/>
          <w:lang w:val="mk-MK"/>
        </w:rPr>
        <w:t xml:space="preserve">Јавните извори на финансирање од став (1) на овој член ги опфаќаат средствата кои се обезбедени </w:t>
      </w:r>
      <w:r w:rsidRPr="00890942">
        <w:rPr>
          <w:rFonts w:ascii="StobiSerif Medium" w:hAnsi="StobiSerif Medium" w:cs="TimesNewRomanPS-BoldMT"/>
          <w:bCs/>
          <w:sz w:val="24"/>
          <w:szCs w:val="24"/>
          <w:lang w:val="mk-MK"/>
        </w:rPr>
        <w:t xml:space="preserve">од </w:t>
      </w:r>
      <w:r w:rsidR="00330F25" w:rsidRPr="00890942">
        <w:rPr>
          <w:rFonts w:ascii="StobiSerif Medium" w:hAnsi="StobiSerif Medium" w:cs="TimesNewRomanPS-BoldMT"/>
          <w:bCs/>
          <w:sz w:val="24"/>
          <w:szCs w:val="24"/>
          <w:lang w:val="mk-MK"/>
        </w:rPr>
        <w:t xml:space="preserve">националните програми </w:t>
      </w:r>
      <w:r w:rsidRPr="008B4C6A">
        <w:rPr>
          <w:rFonts w:ascii="StobiSerif Medium" w:hAnsi="StobiSerif Medium" w:cs="TimesNewRomanPS-BoldMT"/>
          <w:bCs/>
          <w:sz w:val="24"/>
          <w:szCs w:val="24"/>
          <w:lang w:val="mk-MK"/>
        </w:rPr>
        <w:t>согласно Закон за земјоделство и рурален развој</w:t>
      </w:r>
      <w:r w:rsidRPr="008B4C6A">
        <w:rPr>
          <w:rFonts w:ascii="StobiSerif Medium" w:hAnsi="StobiSerif Medium" w:cs="TimesNewRomanPSMT"/>
          <w:sz w:val="24"/>
          <w:szCs w:val="24"/>
          <w:lang w:val="mk-MK"/>
        </w:rPr>
        <w:t xml:space="preserve">, </w:t>
      </w:r>
      <w:r w:rsidRPr="00890942">
        <w:rPr>
          <w:rFonts w:ascii="StobiSerif Medium" w:hAnsi="StobiSerif Medium" w:cs="TimesNewRomanPS-BoldMT"/>
          <w:bCs/>
          <w:sz w:val="24"/>
          <w:szCs w:val="24"/>
          <w:lang w:val="mk-MK"/>
        </w:rPr>
        <w:t xml:space="preserve">буџетот на јавните даватели на советодавни услуги, средства од </w:t>
      </w:r>
      <w:r w:rsidR="00672D78" w:rsidRPr="00890942">
        <w:rPr>
          <w:rFonts w:ascii="StobiSerif Medium" w:hAnsi="StobiSerif Medium" w:cs="TimesNewRomanPS-BoldMT"/>
          <w:bCs/>
          <w:sz w:val="24"/>
          <w:szCs w:val="24"/>
          <w:lang w:val="mk-MK"/>
        </w:rPr>
        <w:t>инструментот за претпристапна помош за развој на земјоделството и руралниот развој од Европската унија</w:t>
      </w:r>
      <w:r w:rsidRPr="00890942">
        <w:rPr>
          <w:rFonts w:ascii="StobiSerif Medium" w:hAnsi="StobiSerif Medium" w:cs="TimesNewRomanPS-BoldMT"/>
          <w:bCs/>
          <w:sz w:val="24"/>
          <w:szCs w:val="24"/>
          <w:lang w:val="mk-MK"/>
        </w:rPr>
        <w:t>, донации</w:t>
      </w:r>
      <w:r w:rsidRPr="008B4C6A">
        <w:rPr>
          <w:rFonts w:ascii="StobiSerif Medium" w:hAnsi="StobiSerif Medium" w:cs="TimesNewRomanPSMT"/>
          <w:sz w:val="24"/>
          <w:szCs w:val="24"/>
          <w:lang w:val="mk-MK"/>
        </w:rPr>
        <w:t xml:space="preserve"> и средства од буџетите на единиците на локална самоуправа. </w:t>
      </w:r>
    </w:p>
    <w:p w:rsidR="008B7019" w:rsidRPr="008B4C6A" w:rsidRDefault="008B7019" w:rsidP="00DE25F7">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lastRenderedPageBreak/>
        <w:t>(3) При кофинансирање на советодавните услуги, средствата од приватни извори на финансирање може да се обезбедат од корисниците на советодавни услуги или од други правни лица</w:t>
      </w:r>
      <w:r w:rsidR="00DE25F7" w:rsidRPr="008B4C6A">
        <w:rPr>
          <w:rFonts w:ascii="StobiSerif Medium" w:hAnsi="StobiSerif Medium" w:cs="TimesNewRomanPSMT"/>
          <w:sz w:val="24"/>
          <w:szCs w:val="24"/>
          <w:lang w:val="mk-MK"/>
        </w:rPr>
        <w:t xml:space="preserve"> кои имаат правен интерес</w:t>
      </w:r>
      <w:r w:rsidRPr="008B4C6A">
        <w:rPr>
          <w:rFonts w:ascii="StobiSerif Medium" w:hAnsi="StobiSerif Medium" w:cs="TimesNewRomanPSMT"/>
          <w:sz w:val="24"/>
          <w:szCs w:val="24"/>
          <w:lang w:val="mk-MK"/>
        </w:rPr>
        <w:t xml:space="preserve">.   </w:t>
      </w:r>
      <w:r w:rsidRPr="00890942">
        <w:rPr>
          <w:rFonts w:ascii="StobiSerif Medium" w:hAnsi="StobiSerif Medium" w:cs="TimesNewRomanPSMT"/>
          <w:sz w:val="24"/>
          <w:szCs w:val="24"/>
          <w:lang w:val="mk-MK"/>
        </w:rPr>
        <w:t xml:space="preserve"> </w:t>
      </w:r>
    </w:p>
    <w:p w:rsidR="008B7019" w:rsidRDefault="00DE25F7"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90942">
        <w:rPr>
          <w:rFonts w:ascii="StobiSerif Medium" w:hAnsi="StobiSerif Medium" w:cs="TimesNewRomanPSMT"/>
          <w:sz w:val="24"/>
          <w:szCs w:val="24"/>
          <w:lang w:val="mk-MK"/>
        </w:rPr>
        <w:t>(4</w:t>
      </w:r>
      <w:r w:rsidR="008B7019" w:rsidRPr="00890942">
        <w:rPr>
          <w:rFonts w:ascii="StobiSerif Medium" w:hAnsi="StobiSerif Medium" w:cs="TimesNewRomanPSMT"/>
          <w:sz w:val="24"/>
          <w:szCs w:val="24"/>
          <w:lang w:val="mk-MK"/>
        </w:rPr>
        <w:t xml:space="preserve">) Двојно финансирање </w:t>
      </w:r>
      <w:r w:rsidR="00297DC7" w:rsidRPr="00890942">
        <w:rPr>
          <w:rFonts w:ascii="StobiSerif Medium" w:hAnsi="StobiSerif Medium" w:cs="TimesNewRomanPSMT"/>
          <w:sz w:val="24"/>
          <w:szCs w:val="24"/>
          <w:lang w:val="mk-MK"/>
        </w:rPr>
        <w:t xml:space="preserve">на советодавни услуги </w:t>
      </w:r>
      <w:r w:rsidR="00AA0DD8" w:rsidRPr="00890942">
        <w:rPr>
          <w:rFonts w:ascii="StobiSerif Medium" w:hAnsi="StobiSerif Medium" w:cs="TimesNewRomanPSMT"/>
          <w:sz w:val="24"/>
          <w:szCs w:val="24"/>
          <w:lang w:val="mk-MK"/>
        </w:rPr>
        <w:t xml:space="preserve">кои во дел или целост се финансирани од јавни извори на финансирање </w:t>
      </w:r>
      <w:r w:rsidR="008B7019" w:rsidRPr="00890942">
        <w:rPr>
          <w:rFonts w:ascii="StobiSerif Medium" w:hAnsi="StobiSerif Medium" w:cs="TimesNewRomanPSMT"/>
          <w:sz w:val="24"/>
          <w:szCs w:val="24"/>
          <w:lang w:val="mk-MK"/>
        </w:rPr>
        <w:t>е забрането</w:t>
      </w:r>
      <w:r w:rsidR="00AA0DD8" w:rsidRPr="00890942">
        <w:rPr>
          <w:rFonts w:ascii="StobiSerif Medium" w:hAnsi="StobiSerif Medium" w:cs="TimesNewRomanPSMT"/>
          <w:sz w:val="24"/>
          <w:szCs w:val="24"/>
          <w:lang w:val="mk-MK"/>
        </w:rPr>
        <w:t>.</w:t>
      </w:r>
      <w:r w:rsidR="00AA0DD8">
        <w:rPr>
          <w:rFonts w:ascii="StobiSerif Medium" w:hAnsi="StobiSerif Medium" w:cs="TimesNewRomanPSMT"/>
          <w:sz w:val="24"/>
          <w:szCs w:val="24"/>
          <w:lang w:val="mk-MK"/>
        </w:rPr>
        <w:t xml:space="preserve"> </w:t>
      </w:r>
    </w:p>
    <w:p w:rsidR="00890942" w:rsidRDefault="00890942"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890942" w:rsidRDefault="00890942"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890942" w:rsidRDefault="00890942"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6C7DD5" w:rsidRDefault="006C7DD5" w:rsidP="006C7DD5">
      <w:pPr>
        <w:autoSpaceDE w:val="0"/>
        <w:autoSpaceDN w:val="0"/>
        <w:adjustRightInd w:val="0"/>
        <w:spacing w:after="120" w:line="240" w:lineRule="auto"/>
        <w:rPr>
          <w:rFonts w:ascii="StobiSerif Medium" w:hAnsi="StobiSerif Medium" w:cs="TimesNewRomanPS-BoldMT"/>
          <w:b/>
          <w:bCs/>
          <w:sz w:val="24"/>
          <w:szCs w:val="24"/>
          <w:lang w:val="mk-MK"/>
        </w:rPr>
      </w:pPr>
      <w:r w:rsidRPr="00890942">
        <w:rPr>
          <w:rFonts w:ascii="StobiSerif Medium" w:hAnsi="StobiSerif Medium" w:cs="TimesNewRomanPS-BoldMT"/>
          <w:b/>
          <w:bCs/>
          <w:sz w:val="24"/>
          <w:szCs w:val="24"/>
          <w:lang w:val="mk-MK"/>
        </w:rPr>
        <w:t>II. ОРГАНИЗАЦИЈА НА СОВЕТОДАВН</w:t>
      </w:r>
      <w:r w:rsidR="00AF0376" w:rsidRPr="00890942">
        <w:rPr>
          <w:rFonts w:ascii="StobiSerif Medium" w:hAnsi="StobiSerif Medium" w:cs="TimesNewRomanPS-BoldMT"/>
          <w:b/>
          <w:bCs/>
          <w:sz w:val="24"/>
          <w:szCs w:val="24"/>
          <w:lang w:val="mk-MK"/>
        </w:rPr>
        <w:t>ИОТ</w:t>
      </w:r>
      <w:r w:rsidRPr="00890942">
        <w:rPr>
          <w:rFonts w:ascii="StobiSerif Medium" w:hAnsi="StobiSerif Medium" w:cs="TimesNewRomanPS-BoldMT"/>
          <w:b/>
          <w:bCs/>
          <w:sz w:val="24"/>
          <w:szCs w:val="24"/>
          <w:lang w:val="mk-MK"/>
        </w:rPr>
        <w:t xml:space="preserve"> СИСТЕМ</w:t>
      </w:r>
    </w:p>
    <w:p w:rsidR="008B7019" w:rsidRPr="008B4C6A" w:rsidRDefault="008B7019" w:rsidP="008B7019">
      <w:pPr>
        <w:pStyle w:val="ListParagraph"/>
        <w:autoSpaceDE w:val="0"/>
        <w:autoSpaceDN w:val="0"/>
        <w:adjustRightInd w:val="0"/>
        <w:spacing w:after="0" w:line="240" w:lineRule="auto"/>
        <w:jc w:val="center"/>
        <w:rPr>
          <w:rFonts w:ascii="StobiSerif Medium" w:hAnsi="StobiSerif Medium" w:cs="TimesNewRomanPS-BoldMT"/>
          <w:bCs/>
          <w:sz w:val="24"/>
          <w:szCs w:val="24"/>
          <w:lang w:val="mk-MK"/>
        </w:rPr>
      </w:pPr>
    </w:p>
    <w:p w:rsidR="008B7019" w:rsidRPr="009147DD" w:rsidRDefault="008B7019"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9147DD">
        <w:rPr>
          <w:rFonts w:ascii="StobiSerif Medium" w:hAnsi="StobiSerif Medium" w:cs="TimesNewRomanPS-BoldMT"/>
          <w:b/>
          <w:bCs/>
          <w:sz w:val="24"/>
          <w:szCs w:val="24"/>
          <w:lang w:val="mk-MK"/>
        </w:rPr>
        <w:t xml:space="preserve">Член </w:t>
      </w:r>
      <w:r w:rsidR="000F7E01">
        <w:rPr>
          <w:rFonts w:ascii="StobiSerif Medium" w:hAnsi="StobiSerif Medium" w:cs="TimesNewRomanPS-BoldMT"/>
          <w:b/>
          <w:bCs/>
          <w:sz w:val="24"/>
          <w:szCs w:val="24"/>
          <w:lang w:val="mk-MK"/>
        </w:rPr>
        <w:t>6</w:t>
      </w:r>
    </w:p>
    <w:p w:rsidR="008B7019" w:rsidRPr="009147DD" w:rsidRDefault="008B7019"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9147DD">
        <w:rPr>
          <w:rFonts w:ascii="StobiSerif Medium" w:hAnsi="StobiSerif Medium" w:cs="TimesNewRomanPS-BoldMT"/>
          <w:b/>
          <w:bCs/>
          <w:sz w:val="24"/>
          <w:szCs w:val="24"/>
          <w:lang w:val="mk-MK"/>
        </w:rPr>
        <w:t xml:space="preserve">Учесници во советодавниот систем </w:t>
      </w:r>
    </w:p>
    <w:p w:rsidR="008B7019" w:rsidRPr="009147DD" w:rsidRDefault="008B7019" w:rsidP="008B7019">
      <w:pPr>
        <w:autoSpaceDE w:val="0"/>
        <w:autoSpaceDN w:val="0"/>
        <w:adjustRightInd w:val="0"/>
        <w:spacing w:after="0" w:line="240" w:lineRule="auto"/>
        <w:ind w:firstLine="720"/>
        <w:jc w:val="both"/>
        <w:rPr>
          <w:rFonts w:ascii="StobiSerif Medium" w:hAnsi="StobiSerif Medium" w:cs="TimesNewRomanPSMT"/>
          <w:b/>
          <w:sz w:val="24"/>
          <w:szCs w:val="24"/>
          <w:lang w:val="mk-MK"/>
        </w:rPr>
      </w:pP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ru-RU"/>
        </w:rPr>
        <w:t xml:space="preserve">(1) </w:t>
      </w:r>
      <w:r w:rsidRPr="008B4C6A">
        <w:rPr>
          <w:rFonts w:ascii="StobiSerif Medium" w:hAnsi="StobiSerif Medium" w:cs="TimesNewRomanPSMT"/>
          <w:sz w:val="24"/>
          <w:szCs w:val="24"/>
          <w:lang w:val="mk-MK"/>
        </w:rPr>
        <w:t>Учесници во советодавниот систем се: давателите на советодавни услуги, корисниците на советодавни услуги и надлежнат</w:t>
      </w:r>
      <w:r w:rsidR="003C4C7C">
        <w:rPr>
          <w:rFonts w:ascii="StobiSerif Medium" w:hAnsi="StobiSerif Medium" w:cs="TimesNewRomanPSMT"/>
          <w:sz w:val="24"/>
          <w:szCs w:val="24"/>
          <w:lang w:val="mk-MK"/>
        </w:rPr>
        <w:t xml:space="preserve">а институција за воспоставување </w:t>
      </w:r>
      <w:r w:rsidR="003C4C7C" w:rsidRPr="003C4C7C">
        <w:rPr>
          <w:rFonts w:ascii="StobiSerif Medium" w:hAnsi="StobiSerif Medium" w:cs="TimesNewRomanPSMT"/>
          <w:sz w:val="24"/>
          <w:szCs w:val="24"/>
          <w:lang w:val="mk-MK"/>
        </w:rPr>
        <w:t xml:space="preserve">и следење </w:t>
      </w:r>
      <w:r w:rsidR="003C4C7C">
        <w:rPr>
          <w:rFonts w:ascii="StobiSerif Medium" w:hAnsi="StobiSerif Medium" w:cs="TimesNewRomanPSMT"/>
          <w:sz w:val="24"/>
          <w:szCs w:val="24"/>
          <w:lang w:val="mk-MK"/>
        </w:rPr>
        <w:t xml:space="preserve">на </w:t>
      </w:r>
      <w:r w:rsidRPr="008B4C6A">
        <w:rPr>
          <w:rFonts w:ascii="StobiSerif Medium" w:hAnsi="StobiSerif Medium" w:cs="TimesNewRomanPSMT"/>
          <w:sz w:val="24"/>
          <w:szCs w:val="24"/>
          <w:lang w:val="mk-MK"/>
        </w:rPr>
        <w:t>фукционирање</w:t>
      </w:r>
      <w:r w:rsidR="003C4C7C">
        <w:rPr>
          <w:rFonts w:ascii="StobiSerif Medium" w:hAnsi="StobiSerif Medium" w:cs="TimesNewRomanPSMT"/>
          <w:sz w:val="24"/>
          <w:szCs w:val="24"/>
          <w:lang w:val="mk-MK"/>
        </w:rPr>
        <w:t>то</w:t>
      </w:r>
      <w:r w:rsidRPr="008B4C6A">
        <w:rPr>
          <w:rFonts w:ascii="StobiSerif Medium" w:hAnsi="StobiSerif Medium" w:cs="TimesNewRomanPSMT"/>
          <w:sz w:val="24"/>
          <w:szCs w:val="24"/>
          <w:lang w:val="mk-MK"/>
        </w:rPr>
        <w:t xml:space="preserve"> на советодавниот систем.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ru-RU"/>
        </w:rPr>
        <w:t>(2) С</w:t>
      </w:r>
      <w:r w:rsidRPr="008B4C6A">
        <w:rPr>
          <w:rFonts w:ascii="StobiSerif Medium" w:hAnsi="StobiSerif Medium" w:cs="TimesNewRomanPSMT"/>
          <w:sz w:val="24"/>
          <w:szCs w:val="24"/>
          <w:lang w:val="mk-MK"/>
        </w:rPr>
        <w:t xml:space="preserve">оветодавни услуги може да обезбедуваат јавни и приватни даватели на советодавни услуги во кои се вработени индивидуални даватели на советодавни услуги.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(3) </w:t>
      </w:r>
      <w:r w:rsidR="0058576D">
        <w:rPr>
          <w:rFonts w:ascii="StobiSerif Medium" w:hAnsi="StobiSerif Medium" w:cs="TimesNewRomanPSMT"/>
          <w:sz w:val="24"/>
          <w:szCs w:val="24"/>
          <w:lang w:val="mk-MK"/>
        </w:rPr>
        <w:t>Јавен давател на советодавни услуги согласно овој закон е Агенцијата за поттикнување на развојот на земјоделството</w:t>
      </w:r>
      <w:r w:rsidRPr="008B4C6A">
        <w:rPr>
          <w:rFonts w:ascii="StobiSerif Medium" w:hAnsi="StobiSerif Medium" w:cs="TimesNewRomanPSMT"/>
          <w:sz w:val="24"/>
          <w:szCs w:val="24"/>
          <w:lang w:val="mk-MK"/>
        </w:rPr>
        <w:t xml:space="preserve">.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(4) Надлежна институција за воспоставување </w:t>
      </w:r>
      <w:r w:rsidRPr="001C5D8D">
        <w:rPr>
          <w:rFonts w:ascii="StobiSerif Medium" w:hAnsi="StobiSerif Medium" w:cs="TimesNewRomanPSMT"/>
          <w:sz w:val="24"/>
          <w:szCs w:val="24"/>
          <w:lang w:val="mk-MK"/>
        </w:rPr>
        <w:t>и следење на</w:t>
      </w:r>
      <w:r w:rsidRPr="008B4C6A">
        <w:rPr>
          <w:rFonts w:ascii="StobiSerif Medium" w:hAnsi="StobiSerif Medium" w:cs="TimesNewRomanPSMT"/>
          <w:sz w:val="24"/>
          <w:szCs w:val="24"/>
          <w:lang w:val="mk-MK"/>
        </w:rPr>
        <w:t xml:space="preserve"> фукционирање</w:t>
      </w:r>
      <w:r w:rsidR="007275D9">
        <w:rPr>
          <w:rFonts w:ascii="StobiSerif Medium" w:hAnsi="StobiSerif Medium" w:cs="TimesNewRomanPSMT"/>
          <w:sz w:val="24"/>
          <w:szCs w:val="24"/>
          <w:lang w:val="mk-MK"/>
        </w:rPr>
        <w:t>то</w:t>
      </w:r>
      <w:r w:rsidRPr="008B4C6A">
        <w:rPr>
          <w:rFonts w:ascii="StobiSerif Medium" w:hAnsi="StobiSerif Medium" w:cs="TimesNewRomanPSMT"/>
          <w:sz w:val="24"/>
          <w:szCs w:val="24"/>
          <w:lang w:val="mk-MK"/>
        </w:rPr>
        <w:t xml:space="preserve"> на советодавниот систем е Министерството за земјоделство, шумарство и водостопанство на Република Македонија (во понатамошниот текст:</w:t>
      </w:r>
      <w:r w:rsidR="00DE25F7" w:rsidRPr="008B4C6A">
        <w:rPr>
          <w:rFonts w:ascii="StobiSerif Medium" w:hAnsi="StobiSerif Medium" w:cs="TimesNewRomanPSMT"/>
          <w:sz w:val="24"/>
          <w:szCs w:val="24"/>
          <w:lang w:val="mk-MK"/>
        </w:rPr>
        <w:t xml:space="preserve"> </w:t>
      </w:r>
      <w:r w:rsidR="00AF0376">
        <w:rPr>
          <w:rFonts w:ascii="StobiSerif Medium" w:hAnsi="StobiSerif Medium" w:cs="TimesNewRomanPSMT"/>
          <w:sz w:val="24"/>
          <w:szCs w:val="24"/>
          <w:lang w:val="mk-MK"/>
        </w:rPr>
        <w:t>м</w:t>
      </w:r>
      <w:r w:rsidRPr="008B4C6A">
        <w:rPr>
          <w:rFonts w:ascii="StobiSerif Medium" w:hAnsi="StobiSerif Medium" w:cs="TimesNewRomanPSMT"/>
          <w:sz w:val="24"/>
          <w:szCs w:val="24"/>
          <w:lang w:val="mk-MK"/>
        </w:rPr>
        <w:t xml:space="preserve">инистерство).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(5) Во зависност од областите на советодавни услуги, корисници на советодавните услуги се</w:t>
      </w:r>
      <w:r w:rsidR="0052565A">
        <w:rPr>
          <w:rFonts w:ascii="StobiSerif Medium" w:hAnsi="StobiSerif Medium" w:cs="TimesNewRomanPSMT"/>
          <w:sz w:val="24"/>
          <w:szCs w:val="24"/>
          <w:lang w:val="mk-MK"/>
        </w:rPr>
        <w:t>:</w:t>
      </w:r>
      <w:r w:rsidRPr="008B4C6A">
        <w:rPr>
          <w:rFonts w:ascii="StobiSerif Medium" w:hAnsi="StobiSerif Medium" w:cs="TimesNewRomanPSMT"/>
          <w:sz w:val="24"/>
          <w:szCs w:val="24"/>
          <w:lang w:val="mk-MK"/>
        </w:rPr>
        <w:t xml:space="preserve"> </w:t>
      </w:r>
      <w:r w:rsidR="009147DD">
        <w:rPr>
          <w:rFonts w:ascii="StobiSerif Medium" w:hAnsi="StobiSerif Medium" w:cs="TimesNewRomanPSMT"/>
          <w:sz w:val="24"/>
          <w:szCs w:val="24"/>
          <w:lang w:val="mk-MK"/>
        </w:rPr>
        <w:t xml:space="preserve">носители на </w:t>
      </w:r>
      <w:r w:rsidRPr="008B4C6A">
        <w:rPr>
          <w:rFonts w:ascii="StobiSerif Medium" w:hAnsi="StobiSerif Medium" w:cs="TimesNewRomanPSMT"/>
          <w:sz w:val="24"/>
          <w:szCs w:val="24"/>
          <w:lang w:val="mk-MK"/>
        </w:rPr>
        <w:t>земјоделските стопанства евидентирани во Единствениот регистар на земјоделски стопанства</w:t>
      </w:r>
      <w:r w:rsidR="00A165CC">
        <w:rPr>
          <w:rFonts w:ascii="StobiSerif Medium" w:hAnsi="StobiSerif Medium" w:cs="TimesNewRomanPSMT"/>
          <w:sz w:val="24"/>
          <w:szCs w:val="24"/>
        </w:rPr>
        <w:t xml:space="preserve"> </w:t>
      </w:r>
      <w:r w:rsidR="009147DD">
        <w:rPr>
          <w:rFonts w:ascii="StobiSerif Medium" w:hAnsi="StobiSerif Medium" w:cs="TimesNewRomanPSMT"/>
          <w:sz w:val="24"/>
          <w:szCs w:val="24"/>
          <w:lang w:val="mk-MK"/>
        </w:rPr>
        <w:t xml:space="preserve">или </w:t>
      </w:r>
      <w:r w:rsidR="009147DD" w:rsidRPr="009147DD">
        <w:rPr>
          <w:rFonts w:ascii="StobiSerif Medium" w:hAnsi="StobiSerif Medium" w:cs="TimesNewRomanPSMT"/>
          <w:sz w:val="24"/>
          <w:szCs w:val="24"/>
          <w:lang w:val="mk-MK"/>
        </w:rPr>
        <w:t>од него овластен член</w:t>
      </w:r>
      <w:r w:rsidR="009147DD">
        <w:rPr>
          <w:rFonts w:ascii="StobiSerif Medium" w:hAnsi="StobiSerif Medium" w:cs="TimesNewRomanPSMT"/>
          <w:sz w:val="24"/>
          <w:szCs w:val="24"/>
          <w:lang w:val="mk-MK"/>
        </w:rPr>
        <w:t xml:space="preserve">, </w:t>
      </w:r>
      <w:r w:rsidRPr="008B4C6A">
        <w:rPr>
          <w:rFonts w:ascii="StobiSerif Medium" w:hAnsi="StobiSerif Medium" w:cs="TimesNewRomanPSMT"/>
          <w:sz w:val="24"/>
          <w:szCs w:val="24"/>
          <w:lang w:val="mk-MK"/>
        </w:rPr>
        <w:t xml:space="preserve">правни и физички лица во руралните средини.    </w:t>
      </w:r>
    </w:p>
    <w:p w:rsidR="008B7019" w:rsidRPr="008B4C6A" w:rsidRDefault="008B7019" w:rsidP="008B7019">
      <w:pPr>
        <w:autoSpaceDE w:val="0"/>
        <w:autoSpaceDN w:val="0"/>
        <w:adjustRightInd w:val="0"/>
        <w:spacing w:after="0" w:line="240" w:lineRule="auto"/>
        <w:rPr>
          <w:rFonts w:ascii="StobiSerif Medium" w:hAnsi="StobiSerif Medium" w:cs="Calibri"/>
          <w:lang w:val="mk-MK"/>
        </w:rPr>
      </w:pPr>
    </w:p>
    <w:p w:rsidR="008B7019" w:rsidRPr="009147DD" w:rsidRDefault="008B7019"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9147DD">
        <w:rPr>
          <w:rFonts w:ascii="StobiSerif Medium" w:hAnsi="StobiSerif Medium" w:cs="TimesNewRomanPS-BoldMT"/>
          <w:b/>
          <w:bCs/>
          <w:sz w:val="24"/>
          <w:szCs w:val="24"/>
          <w:lang w:val="mk-MK"/>
        </w:rPr>
        <w:t xml:space="preserve">Член </w:t>
      </w:r>
      <w:r w:rsidR="000F7E01">
        <w:rPr>
          <w:rFonts w:ascii="StobiSerif Medium" w:hAnsi="StobiSerif Medium" w:cs="TimesNewRomanPS-BoldMT"/>
          <w:b/>
          <w:bCs/>
          <w:sz w:val="24"/>
          <w:szCs w:val="24"/>
          <w:lang w:val="mk-MK"/>
        </w:rPr>
        <w:t>7</w:t>
      </w:r>
    </w:p>
    <w:p w:rsidR="008B7019" w:rsidRPr="009147DD" w:rsidRDefault="008B7019" w:rsidP="008B7019">
      <w:pPr>
        <w:autoSpaceDE w:val="0"/>
        <w:autoSpaceDN w:val="0"/>
        <w:adjustRightInd w:val="0"/>
        <w:spacing w:after="0" w:line="240" w:lineRule="auto"/>
        <w:jc w:val="center"/>
        <w:rPr>
          <w:rFonts w:ascii="StobiSerif Medium" w:hAnsi="StobiSerif Medium" w:cs="TimesNewRomanPSMT"/>
          <w:b/>
          <w:sz w:val="24"/>
          <w:szCs w:val="24"/>
          <w:lang w:val="mk-MK"/>
        </w:rPr>
      </w:pPr>
      <w:r w:rsidRPr="009147DD">
        <w:rPr>
          <w:rFonts w:ascii="StobiSerif Medium" w:hAnsi="StobiSerif Medium" w:cs="TimesNewRomanPSMT"/>
          <w:b/>
          <w:sz w:val="24"/>
          <w:szCs w:val="24"/>
          <w:lang w:val="mk-MK"/>
        </w:rPr>
        <w:t>Приватни даватели на советодавни услуги</w:t>
      </w:r>
    </w:p>
    <w:p w:rsidR="005A2E86" w:rsidRDefault="005A2E86" w:rsidP="00BE0640">
      <w:pPr>
        <w:autoSpaceDE w:val="0"/>
        <w:autoSpaceDN w:val="0"/>
        <w:adjustRightInd w:val="0"/>
        <w:spacing w:after="0" w:line="240" w:lineRule="auto"/>
        <w:ind w:firstLine="720"/>
        <w:jc w:val="both"/>
        <w:rPr>
          <w:rFonts w:ascii="StobiSerif Medium" w:hAnsi="StobiSerif Medium" w:cs="TimesNewRomanPSMT"/>
          <w:sz w:val="24"/>
          <w:szCs w:val="24"/>
          <w:lang w:val="ru-RU"/>
        </w:rPr>
      </w:pPr>
    </w:p>
    <w:p w:rsidR="0007763C" w:rsidRDefault="008B7019" w:rsidP="00BE0640">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ru-RU"/>
        </w:rPr>
        <w:t>(1) Приватен д</w:t>
      </w:r>
      <w:r w:rsidRPr="008B4C6A">
        <w:rPr>
          <w:rFonts w:ascii="StobiSerif Medium" w:hAnsi="StobiSerif Medium" w:cs="TimesNewRomanPSMT"/>
          <w:sz w:val="24"/>
          <w:szCs w:val="24"/>
          <w:lang w:val="mk-MK"/>
        </w:rPr>
        <w:t xml:space="preserve">авател на советодавни услуги од член </w:t>
      </w:r>
      <w:r w:rsidR="000F7E01">
        <w:rPr>
          <w:rFonts w:ascii="StobiSerif Medium" w:hAnsi="StobiSerif Medium" w:cs="TimesNewRomanPSMT"/>
          <w:sz w:val="24"/>
          <w:szCs w:val="24"/>
          <w:lang w:val="mk-MK"/>
        </w:rPr>
        <w:t>6</w:t>
      </w:r>
      <w:r w:rsidR="00DE25F7" w:rsidRPr="008B4C6A">
        <w:rPr>
          <w:rFonts w:ascii="StobiSerif Medium" w:hAnsi="StobiSerif Medium"/>
        </w:rPr>
        <w:t xml:space="preserve"> </w:t>
      </w:r>
      <w:r w:rsidR="00C3785D">
        <w:rPr>
          <w:rFonts w:ascii="StobiSerif Medium" w:hAnsi="StobiSerif Medium" w:cs="TimesNewRomanPSMT"/>
          <w:sz w:val="24"/>
          <w:szCs w:val="24"/>
          <w:lang w:val="mk-MK"/>
        </w:rPr>
        <w:t>став (2)</w:t>
      </w:r>
      <w:r w:rsidRPr="008B4C6A">
        <w:rPr>
          <w:rFonts w:ascii="StobiSerif Medium" w:hAnsi="StobiSerif Medium" w:cs="TimesNewRomanPSMT"/>
          <w:sz w:val="24"/>
          <w:szCs w:val="24"/>
          <w:lang w:val="mk-MK"/>
        </w:rPr>
        <w:t xml:space="preserve"> на овој закон е </w:t>
      </w:r>
      <w:r w:rsidR="0008227D" w:rsidRPr="0008227D">
        <w:rPr>
          <w:rFonts w:ascii="StobiSerif Medium" w:hAnsi="StobiSerif Medium" w:cs="TimesNewRomanPSMT"/>
          <w:sz w:val="24"/>
          <w:szCs w:val="24"/>
          <w:lang w:val="mk-MK"/>
        </w:rPr>
        <w:t xml:space="preserve">право </w:t>
      </w:r>
      <w:r w:rsidR="0007763C">
        <w:rPr>
          <w:rFonts w:ascii="StobiSerif Medium" w:hAnsi="StobiSerif Medium" w:cs="TimesNewRomanPSMT"/>
          <w:sz w:val="24"/>
          <w:szCs w:val="24"/>
          <w:lang w:val="mk-MK"/>
        </w:rPr>
        <w:t xml:space="preserve">и физичко </w:t>
      </w:r>
      <w:r w:rsidR="0008227D" w:rsidRPr="0008227D">
        <w:rPr>
          <w:rFonts w:ascii="StobiSerif Medium" w:hAnsi="StobiSerif Medium" w:cs="TimesNewRomanPSMT"/>
          <w:sz w:val="24"/>
          <w:szCs w:val="24"/>
          <w:lang w:val="mk-MK"/>
        </w:rPr>
        <w:t>лице</w:t>
      </w:r>
      <w:r w:rsidR="0004661C" w:rsidRPr="0008227D">
        <w:rPr>
          <w:rFonts w:ascii="StobiSerif Medium" w:hAnsi="StobiSerif Medium" w:cs="TimesNewRomanPSMT"/>
          <w:sz w:val="24"/>
          <w:szCs w:val="24"/>
          <w:lang w:val="mk-MK"/>
        </w:rPr>
        <w:t xml:space="preserve"> </w:t>
      </w:r>
      <w:r w:rsidR="0008227D" w:rsidRPr="0008227D">
        <w:rPr>
          <w:rFonts w:ascii="StobiSerif Medium" w:hAnsi="StobiSerif Medium" w:cs="TimesNewRomanPSMT"/>
          <w:sz w:val="24"/>
          <w:szCs w:val="24"/>
          <w:lang w:val="mk-MK"/>
        </w:rPr>
        <w:t>кое</w:t>
      </w:r>
      <w:r w:rsidR="005A2E86" w:rsidRPr="0008227D">
        <w:rPr>
          <w:rFonts w:ascii="StobiSerif Medium" w:hAnsi="StobiSerif Medium" w:cs="TimesNewRomanPSMT"/>
          <w:sz w:val="24"/>
          <w:szCs w:val="24"/>
          <w:lang w:val="mk-MK"/>
        </w:rPr>
        <w:t xml:space="preserve"> обезбедува советодавни услуги финансирани или кофинансирани од јавни извори</w:t>
      </w:r>
      <w:r w:rsidR="0007763C">
        <w:rPr>
          <w:rFonts w:ascii="StobiSerif Medium" w:hAnsi="StobiSerif Medium" w:cs="TimesNewRomanPSMT"/>
          <w:sz w:val="24"/>
          <w:szCs w:val="24"/>
          <w:lang w:val="mk-MK"/>
        </w:rPr>
        <w:t>.</w:t>
      </w:r>
    </w:p>
    <w:p w:rsidR="005A2E86" w:rsidRPr="0008227D" w:rsidRDefault="0007763C" w:rsidP="00BE0640">
      <w:pPr>
        <w:autoSpaceDE w:val="0"/>
        <w:autoSpaceDN w:val="0"/>
        <w:adjustRightInd w:val="0"/>
        <w:spacing w:after="0" w:line="240" w:lineRule="auto"/>
        <w:ind w:firstLine="720"/>
        <w:jc w:val="both"/>
        <w:rPr>
          <w:rFonts w:ascii="StobiSerif Medium" w:hAnsi="StobiSerif Medium" w:cs="TimesNewRomanPSMT"/>
          <w:sz w:val="24"/>
          <w:szCs w:val="24"/>
          <w:lang w:val="mk-MK"/>
        </w:rPr>
      </w:pPr>
      <w:r>
        <w:rPr>
          <w:rFonts w:ascii="StobiSerif Medium" w:hAnsi="StobiSerif Medium" w:cs="TimesNewRomanPSMT"/>
          <w:sz w:val="24"/>
          <w:szCs w:val="24"/>
          <w:lang w:val="mk-MK"/>
        </w:rPr>
        <w:t>(2) Правното лице од став (1) на овој член треба да е</w:t>
      </w:r>
      <w:r w:rsidR="005A2E86" w:rsidRPr="0008227D">
        <w:rPr>
          <w:rFonts w:ascii="StobiSerif Medium" w:hAnsi="StobiSerif Medium" w:cs="TimesNewRomanPSMT"/>
          <w:sz w:val="24"/>
          <w:szCs w:val="24"/>
          <w:lang w:val="mk-MK"/>
        </w:rPr>
        <w:t xml:space="preserve"> </w:t>
      </w:r>
      <w:r w:rsidR="0004661C" w:rsidRPr="0008227D">
        <w:rPr>
          <w:rFonts w:ascii="StobiSerif Medium" w:hAnsi="StobiSerif Medium" w:cs="TimesNewRomanPSMT"/>
          <w:sz w:val="24"/>
          <w:szCs w:val="24"/>
          <w:lang w:val="mk-MK"/>
        </w:rPr>
        <w:t>со статус на</w:t>
      </w:r>
      <w:r w:rsidR="005A2E86" w:rsidRPr="0008227D">
        <w:rPr>
          <w:rFonts w:ascii="StobiSerif Medium" w:hAnsi="StobiSerif Medium" w:cs="TimesNewRomanPSMT"/>
          <w:sz w:val="24"/>
          <w:szCs w:val="24"/>
          <w:lang w:val="mk-MK"/>
        </w:rPr>
        <w:t>:</w:t>
      </w:r>
    </w:p>
    <w:p w:rsidR="005A2E86" w:rsidRPr="0008227D" w:rsidRDefault="0008227D" w:rsidP="005A2E86">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08227D">
        <w:rPr>
          <w:rFonts w:ascii="StobiSerif Medium" w:hAnsi="StobiSerif Medium" w:cs="TimesNewRomanPSMT"/>
          <w:sz w:val="24"/>
          <w:szCs w:val="24"/>
          <w:lang w:val="mk-MK"/>
        </w:rPr>
        <w:lastRenderedPageBreak/>
        <w:t>трговско друштво</w:t>
      </w:r>
      <w:r w:rsidR="00BE0640" w:rsidRPr="0008227D">
        <w:rPr>
          <w:rFonts w:ascii="StobiSerif Medium" w:hAnsi="StobiSerif Medium" w:cs="TimesNewRomanPSMT"/>
          <w:sz w:val="24"/>
          <w:szCs w:val="24"/>
          <w:lang w:val="mk-MK"/>
        </w:rPr>
        <w:t xml:space="preserve"> основан</w:t>
      </w:r>
      <w:r w:rsidR="005A2E86" w:rsidRPr="0008227D">
        <w:rPr>
          <w:rFonts w:ascii="StobiSerif Medium" w:hAnsi="StobiSerif Medium" w:cs="TimesNewRomanPSMT"/>
          <w:sz w:val="24"/>
          <w:szCs w:val="24"/>
          <w:lang w:val="mk-MK"/>
        </w:rPr>
        <w:t>о</w:t>
      </w:r>
      <w:r w:rsidR="00BE0640" w:rsidRPr="0008227D">
        <w:rPr>
          <w:rFonts w:ascii="StobiSerif Medium" w:hAnsi="StobiSerif Medium" w:cs="TimesNewRomanPSMT"/>
          <w:sz w:val="24"/>
          <w:szCs w:val="24"/>
          <w:lang w:val="mk-MK"/>
        </w:rPr>
        <w:t xml:space="preserve"> за вршење </w:t>
      </w:r>
      <w:r w:rsidR="005A2E86" w:rsidRPr="0008227D">
        <w:rPr>
          <w:rFonts w:ascii="StobiSerif Medium" w:hAnsi="StobiSerif Medium" w:cs="TimesNewRomanPSMT"/>
          <w:sz w:val="24"/>
          <w:szCs w:val="24"/>
          <w:lang w:val="mk-MK"/>
        </w:rPr>
        <w:t xml:space="preserve">на нестопанска дејност </w:t>
      </w:r>
      <w:r w:rsidR="00BE0640" w:rsidRPr="0008227D">
        <w:rPr>
          <w:rFonts w:ascii="StobiSerif Medium" w:hAnsi="StobiSerif Medium" w:cs="TimesNewRomanPSMT"/>
          <w:sz w:val="24"/>
          <w:szCs w:val="24"/>
          <w:lang w:val="mk-MK"/>
        </w:rPr>
        <w:t>од областа на советодавни</w:t>
      </w:r>
      <w:r w:rsidR="005A2E86" w:rsidRPr="0008227D">
        <w:rPr>
          <w:rFonts w:ascii="StobiSerif Medium" w:hAnsi="StobiSerif Medium" w:cs="TimesNewRomanPSMT"/>
          <w:sz w:val="24"/>
          <w:szCs w:val="24"/>
          <w:lang w:val="mk-MK"/>
        </w:rPr>
        <w:t>,</w:t>
      </w:r>
      <w:r w:rsidR="00BE0640" w:rsidRPr="0008227D">
        <w:rPr>
          <w:rFonts w:ascii="StobiSerif Medium" w:hAnsi="StobiSerif Medium" w:cs="TimesNewRomanPSMT"/>
          <w:sz w:val="24"/>
          <w:szCs w:val="24"/>
          <w:lang w:val="mk-MK"/>
        </w:rPr>
        <w:t xml:space="preserve"> </w:t>
      </w:r>
      <w:r w:rsidR="005A2E86" w:rsidRPr="0008227D">
        <w:rPr>
          <w:rFonts w:ascii="StobiSerif Medium" w:hAnsi="StobiSerif Medium" w:cs="TimesNewRomanPSMT"/>
          <w:sz w:val="24"/>
          <w:szCs w:val="24"/>
          <w:lang w:val="mk-MK"/>
        </w:rPr>
        <w:t xml:space="preserve">консултативни и информативни услуги </w:t>
      </w:r>
      <w:r w:rsidR="004B2C26">
        <w:rPr>
          <w:rFonts w:ascii="StobiSerif Medium" w:hAnsi="StobiSerif Medium" w:cs="TimesNewRomanPSMT"/>
          <w:sz w:val="24"/>
          <w:szCs w:val="24"/>
          <w:lang w:val="mk-MK"/>
        </w:rPr>
        <w:t>во земјоделството и</w:t>
      </w:r>
      <w:r w:rsidR="00BE0640" w:rsidRPr="0008227D">
        <w:rPr>
          <w:rFonts w:ascii="StobiSerif Medium" w:hAnsi="StobiSerif Medium" w:cs="TimesNewRomanPSMT"/>
          <w:sz w:val="24"/>
          <w:szCs w:val="24"/>
          <w:lang w:val="mk-MK"/>
        </w:rPr>
        <w:t xml:space="preserve"> </w:t>
      </w:r>
      <w:r w:rsidR="004B2C26">
        <w:rPr>
          <w:rFonts w:ascii="StobiSerif Medium" w:hAnsi="StobiSerif Medium" w:cs="TimesNewRomanPSMT"/>
          <w:sz w:val="24"/>
          <w:szCs w:val="24"/>
          <w:lang w:val="mk-MK"/>
        </w:rPr>
        <w:t xml:space="preserve">храната, </w:t>
      </w:r>
      <w:r w:rsidR="00BE0640" w:rsidRPr="0008227D">
        <w:rPr>
          <w:rFonts w:ascii="StobiSerif Medium" w:hAnsi="StobiSerif Medium" w:cs="TimesNewRomanPSMT"/>
          <w:sz w:val="24"/>
          <w:szCs w:val="24"/>
          <w:lang w:val="mk-MK"/>
        </w:rPr>
        <w:t>ветеринарното здравје и шумарството</w:t>
      </w:r>
      <w:r w:rsidR="005A2E86" w:rsidRPr="0008227D">
        <w:rPr>
          <w:rFonts w:ascii="StobiSerif Medium" w:hAnsi="StobiSerif Medium" w:cs="TimesNewRomanPSMT"/>
          <w:sz w:val="24"/>
          <w:szCs w:val="24"/>
          <w:lang w:val="mk-MK"/>
        </w:rPr>
        <w:t>,</w:t>
      </w:r>
      <w:r w:rsidR="0004661C" w:rsidRPr="0008227D">
        <w:rPr>
          <w:rFonts w:ascii="StobiSerif Medium" w:hAnsi="StobiSerif Medium" w:cs="TimesNewRomanPSMT"/>
          <w:sz w:val="24"/>
          <w:szCs w:val="24"/>
          <w:lang w:val="mk-MK"/>
        </w:rPr>
        <w:t xml:space="preserve"> </w:t>
      </w:r>
    </w:p>
    <w:p w:rsidR="005A2E86" w:rsidRPr="0008227D" w:rsidRDefault="00BE0640" w:rsidP="005A2E86">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08227D">
        <w:rPr>
          <w:rFonts w:ascii="StobiSerif Medium" w:hAnsi="StobiSerif Medium" w:cs="TimesNewRomanPSMT"/>
          <w:sz w:val="24"/>
          <w:szCs w:val="24"/>
          <w:lang w:val="mk-MK"/>
        </w:rPr>
        <w:t>јавни институции од областа на образованието и научно-истражувачка работа за земјоделство, ветеринарно здравје и шумарство</w:t>
      </w:r>
      <w:r w:rsidR="0008227D">
        <w:rPr>
          <w:rFonts w:ascii="StobiSerif Medium" w:hAnsi="StobiSerif Medium" w:cs="TimesNewRomanPSMT"/>
          <w:sz w:val="24"/>
          <w:szCs w:val="24"/>
          <w:lang w:val="mk-MK"/>
        </w:rPr>
        <w:t>,</w:t>
      </w:r>
    </w:p>
    <w:p w:rsidR="005A2E86" w:rsidRPr="0008227D" w:rsidRDefault="0004661C" w:rsidP="005A2E86">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08227D">
        <w:rPr>
          <w:rFonts w:ascii="StobiSerif Medium" w:hAnsi="StobiSerif Medium" w:cs="TimesNewRomanPSMT"/>
          <w:sz w:val="24"/>
          <w:szCs w:val="24"/>
          <w:lang w:val="mk-MK"/>
        </w:rPr>
        <w:t xml:space="preserve">здружение </w:t>
      </w:r>
      <w:r w:rsidRPr="009147DD">
        <w:rPr>
          <w:rFonts w:ascii="StobiSerif Medium" w:hAnsi="StobiSerif Medium" w:cs="TimesNewRomanPSMT"/>
          <w:sz w:val="24"/>
          <w:szCs w:val="24"/>
          <w:lang w:val="mk-MK"/>
        </w:rPr>
        <w:t>и</w:t>
      </w:r>
      <w:r w:rsidR="0080228D" w:rsidRPr="009147DD">
        <w:rPr>
          <w:rFonts w:ascii="StobiSerif Medium" w:hAnsi="StobiSerif Medium" w:cs="TimesNewRomanPSMT"/>
          <w:sz w:val="24"/>
          <w:szCs w:val="24"/>
          <w:lang w:val="mk-MK"/>
        </w:rPr>
        <w:t>ли</w:t>
      </w:r>
      <w:r w:rsidRPr="009147DD">
        <w:rPr>
          <w:rFonts w:ascii="StobiSerif Medium" w:hAnsi="StobiSerif Medium" w:cs="TimesNewRomanPSMT"/>
          <w:sz w:val="24"/>
          <w:szCs w:val="24"/>
          <w:lang w:val="mk-MK"/>
        </w:rPr>
        <w:t xml:space="preserve"> фондација</w:t>
      </w:r>
      <w:r w:rsidR="0080228D" w:rsidRPr="009147DD">
        <w:rPr>
          <w:rFonts w:ascii="StobiSerif Medium" w:hAnsi="StobiSerif Medium" w:cs="TimesNewRomanPSMT"/>
          <w:sz w:val="24"/>
          <w:szCs w:val="24"/>
          <w:lang w:val="mk-MK"/>
        </w:rPr>
        <w:t xml:space="preserve"> на земјоделци</w:t>
      </w:r>
      <w:r w:rsidRPr="009147DD">
        <w:rPr>
          <w:rFonts w:ascii="StobiSerif Medium" w:hAnsi="StobiSerif Medium" w:cs="TimesNewRomanPSMT"/>
          <w:sz w:val="24"/>
          <w:szCs w:val="24"/>
          <w:lang w:val="mk-MK"/>
        </w:rPr>
        <w:t xml:space="preserve"> </w:t>
      </w:r>
      <w:r w:rsidR="00B1594A" w:rsidRPr="009147DD">
        <w:rPr>
          <w:rFonts w:ascii="StobiSerif Medium" w:hAnsi="StobiSerif Medium" w:cs="TimesNewRomanPSMT"/>
          <w:sz w:val="24"/>
          <w:szCs w:val="24"/>
          <w:lang w:val="mk-MK"/>
        </w:rPr>
        <w:t>осн</w:t>
      </w:r>
      <w:r w:rsidR="009147DD">
        <w:rPr>
          <w:rFonts w:ascii="StobiSerif Medium" w:hAnsi="StobiSerif Medium" w:cs="TimesNewRomanPSMT"/>
          <w:sz w:val="24"/>
          <w:szCs w:val="24"/>
          <w:lang w:val="mk-MK"/>
        </w:rPr>
        <w:t>о</w:t>
      </w:r>
      <w:r w:rsidR="00B1594A" w:rsidRPr="009147DD">
        <w:rPr>
          <w:rFonts w:ascii="StobiSerif Medium" w:hAnsi="StobiSerif Medium" w:cs="TimesNewRomanPSMT"/>
          <w:sz w:val="24"/>
          <w:szCs w:val="24"/>
          <w:lang w:val="mk-MK"/>
        </w:rPr>
        <w:t xml:space="preserve">вани за </w:t>
      </w:r>
      <w:r w:rsidR="009147DD">
        <w:rPr>
          <w:rFonts w:ascii="StobiSerif Medium" w:hAnsi="StobiSerif Medium" w:cs="TimesNewRomanPSMT"/>
          <w:sz w:val="24"/>
          <w:szCs w:val="24"/>
          <w:lang w:val="mk-MK"/>
        </w:rPr>
        <w:t xml:space="preserve">поддршка на интересите на земјоделското производство, </w:t>
      </w:r>
    </w:p>
    <w:p w:rsidR="005A2E86" w:rsidRPr="0008227D" w:rsidRDefault="0004661C" w:rsidP="005A2E86">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08227D">
        <w:rPr>
          <w:rFonts w:ascii="StobiSerif Medium" w:hAnsi="StobiSerif Medium" w:cs="TimesNewRomanPSMT"/>
          <w:sz w:val="24"/>
          <w:szCs w:val="24"/>
          <w:lang w:val="mk-MK"/>
        </w:rPr>
        <w:t>земјоделск</w:t>
      </w:r>
      <w:r w:rsidR="0080228D" w:rsidRPr="0008227D">
        <w:rPr>
          <w:rFonts w:ascii="StobiSerif Medium" w:hAnsi="StobiSerif Medium" w:cs="TimesNewRomanPSMT"/>
          <w:sz w:val="24"/>
          <w:szCs w:val="24"/>
          <w:lang w:val="mk-MK"/>
        </w:rPr>
        <w:t>а</w:t>
      </w:r>
      <w:r w:rsidRPr="0008227D">
        <w:rPr>
          <w:rFonts w:ascii="StobiSerif Medium" w:hAnsi="StobiSerif Medium" w:cs="TimesNewRomanPSMT"/>
          <w:sz w:val="24"/>
          <w:szCs w:val="24"/>
          <w:lang w:val="mk-MK"/>
        </w:rPr>
        <w:t xml:space="preserve"> задруг</w:t>
      </w:r>
      <w:r w:rsidR="005A2E86" w:rsidRPr="0008227D">
        <w:rPr>
          <w:rFonts w:ascii="StobiSerif Medium" w:hAnsi="StobiSerif Medium" w:cs="TimesNewRomanPSMT"/>
          <w:sz w:val="24"/>
          <w:szCs w:val="24"/>
          <w:lang w:val="mk-MK"/>
        </w:rPr>
        <w:t xml:space="preserve">а. </w:t>
      </w:r>
    </w:p>
    <w:p w:rsidR="008B7019" w:rsidRPr="008B4C6A" w:rsidRDefault="005A2E86" w:rsidP="005A2E86">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1C5D8D">
        <w:rPr>
          <w:rFonts w:ascii="StobiSerif Medium" w:hAnsi="StobiSerif Medium" w:cs="TimesNewRomanPSMT"/>
          <w:sz w:val="24"/>
          <w:szCs w:val="24"/>
          <w:lang w:val="ru-RU"/>
        </w:rPr>
        <w:t>(</w:t>
      </w:r>
      <w:r w:rsidR="00C10394" w:rsidRPr="001C5D8D">
        <w:rPr>
          <w:rFonts w:ascii="StobiSerif Medium" w:hAnsi="StobiSerif Medium" w:cs="TimesNewRomanPSMT"/>
          <w:sz w:val="24"/>
          <w:szCs w:val="24"/>
          <w:lang w:val="ru-RU"/>
        </w:rPr>
        <w:t>3</w:t>
      </w:r>
      <w:r w:rsidRPr="001C5D8D">
        <w:rPr>
          <w:rFonts w:ascii="StobiSerif Medium" w:hAnsi="StobiSerif Medium" w:cs="TimesNewRomanPSMT"/>
          <w:sz w:val="24"/>
          <w:szCs w:val="24"/>
          <w:lang w:val="ru-RU"/>
        </w:rPr>
        <w:t xml:space="preserve">) </w:t>
      </w:r>
      <w:r w:rsidR="00B1594A" w:rsidRPr="001C5D8D">
        <w:rPr>
          <w:rFonts w:ascii="StobiSerif Medium" w:hAnsi="StobiSerif Medium" w:cs="TimesNewRomanPSMT"/>
          <w:sz w:val="24"/>
          <w:szCs w:val="24"/>
          <w:lang w:val="ru-RU"/>
        </w:rPr>
        <w:t>Правните</w:t>
      </w:r>
      <w:r w:rsidR="00B1594A">
        <w:rPr>
          <w:rFonts w:ascii="StobiSerif Medium" w:hAnsi="StobiSerif Medium" w:cs="TimesNewRomanPSMT"/>
          <w:sz w:val="24"/>
          <w:szCs w:val="24"/>
          <w:lang w:val="ru-RU"/>
        </w:rPr>
        <w:t xml:space="preserve"> </w:t>
      </w:r>
      <w:r w:rsidR="0007763C">
        <w:rPr>
          <w:rFonts w:ascii="StobiSerif Medium" w:hAnsi="StobiSerif Medium" w:cs="TimesNewRomanPSMT"/>
          <w:sz w:val="24"/>
          <w:szCs w:val="24"/>
          <w:lang w:val="ru-RU"/>
        </w:rPr>
        <w:t xml:space="preserve">и физички </w:t>
      </w:r>
      <w:r w:rsidR="00B1594A">
        <w:rPr>
          <w:rFonts w:ascii="StobiSerif Medium" w:hAnsi="StobiSerif Medium" w:cs="TimesNewRomanPSMT"/>
          <w:sz w:val="24"/>
          <w:szCs w:val="24"/>
          <w:lang w:val="ru-RU"/>
        </w:rPr>
        <w:t xml:space="preserve">лица </w:t>
      </w:r>
      <w:r w:rsidRPr="0008227D">
        <w:rPr>
          <w:rFonts w:ascii="StobiSerif Medium" w:hAnsi="StobiSerif Medium" w:cs="TimesNewRomanPSMT"/>
          <w:sz w:val="24"/>
          <w:szCs w:val="24"/>
          <w:lang w:val="ru-RU"/>
        </w:rPr>
        <w:t xml:space="preserve">од став (1) на овој член треба да </w:t>
      </w:r>
      <w:r w:rsidR="008B7019" w:rsidRPr="0008227D">
        <w:rPr>
          <w:rFonts w:ascii="StobiSerif Medium" w:hAnsi="StobiSerif Medium" w:cs="TimesNewRomanPSMT"/>
          <w:sz w:val="24"/>
          <w:szCs w:val="24"/>
          <w:lang w:val="mk-MK"/>
        </w:rPr>
        <w:t>ги исполнува</w:t>
      </w:r>
      <w:r w:rsidR="00B1594A">
        <w:rPr>
          <w:rFonts w:ascii="StobiSerif Medium" w:hAnsi="StobiSerif Medium" w:cs="TimesNewRomanPSMT"/>
          <w:sz w:val="24"/>
          <w:szCs w:val="24"/>
          <w:lang w:val="mk-MK"/>
        </w:rPr>
        <w:t>ат</w:t>
      </w:r>
      <w:r w:rsidR="008B7019" w:rsidRPr="0008227D">
        <w:rPr>
          <w:rFonts w:ascii="StobiSerif Medium" w:hAnsi="StobiSerif Medium" w:cs="TimesNewRomanPSMT"/>
          <w:sz w:val="24"/>
          <w:szCs w:val="24"/>
          <w:lang w:val="mk-MK"/>
        </w:rPr>
        <w:t xml:space="preserve"> следниве услови:</w:t>
      </w:r>
    </w:p>
    <w:p w:rsidR="008B7019" w:rsidRPr="008B4C6A" w:rsidRDefault="005A2E86"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Pr>
          <w:rFonts w:ascii="StobiSerif Medium" w:hAnsi="StobiSerif Medium" w:cs="TimesNewRomanPSMT"/>
          <w:sz w:val="24"/>
          <w:szCs w:val="24"/>
          <w:lang w:val="mk-MK"/>
        </w:rPr>
        <w:t xml:space="preserve">да </w:t>
      </w:r>
      <w:r w:rsidR="001C5D8D">
        <w:rPr>
          <w:rFonts w:ascii="StobiSerif Medium" w:hAnsi="StobiSerif Medium" w:cs="TimesNewRomanPSMT"/>
          <w:sz w:val="24"/>
          <w:szCs w:val="24"/>
          <w:lang w:val="mk-MK"/>
        </w:rPr>
        <w:t>с</w:t>
      </w:r>
      <w:r w:rsidR="00F71387">
        <w:rPr>
          <w:rFonts w:ascii="StobiSerif Medium" w:hAnsi="StobiSerif Medium" w:cs="TimesNewRomanPSMT"/>
          <w:sz w:val="24"/>
          <w:szCs w:val="24"/>
          <w:lang w:val="mk-MK"/>
        </w:rPr>
        <w:t xml:space="preserve">е </w:t>
      </w:r>
      <w:r w:rsidR="008B7019" w:rsidRPr="008B4C6A">
        <w:rPr>
          <w:rFonts w:ascii="StobiSerif Medium" w:hAnsi="StobiSerif Medium" w:cs="TimesNewRomanPSMT"/>
          <w:sz w:val="24"/>
          <w:szCs w:val="24"/>
          <w:lang w:val="mk-MK"/>
        </w:rPr>
        <w:t>регистриран</w:t>
      </w:r>
      <w:r w:rsidR="001C5D8D">
        <w:rPr>
          <w:rFonts w:ascii="StobiSerif Medium" w:hAnsi="StobiSerif Medium" w:cs="TimesNewRomanPSMT"/>
          <w:sz w:val="24"/>
          <w:szCs w:val="24"/>
          <w:lang w:val="mk-MK"/>
        </w:rPr>
        <w:t>и</w:t>
      </w:r>
      <w:r w:rsidR="008B7019" w:rsidRPr="008B4C6A">
        <w:rPr>
          <w:rFonts w:ascii="StobiSerif Medium" w:hAnsi="StobiSerif Medium" w:cs="TimesNewRomanPSMT"/>
          <w:sz w:val="24"/>
          <w:szCs w:val="24"/>
          <w:lang w:val="mk-MK"/>
        </w:rPr>
        <w:t xml:space="preserve"> во Регистерот за даватели на советодавните услуги во </w:t>
      </w:r>
      <w:r w:rsidR="008B7019" w:rsidRPr="002E77B9">
        <w:rPr>
          <w:rFonts w:ascii="StobiSerif Medium" w:hAnsi="StobiSerif Medium" w:cs="TimesNewRomanPS-BoldMT"/>
          <w:bCs/>
          <w:sz w:val="24"/>
          <w:szCs w:val="24"/>
          <w:lang w:val="mk-MK"/>
        </w:rPr>
        <w:t>земјоделството</w:t>
      </w:r>
      <w:r w:rsidR="007474B8" w:rsidRPr="007474B8">
        <w:rPr>
          <w:rFonts w:ascii="StobiSerif Medium" w:hAnsi="StobiSerif Medium" w:cs="TimesNewRomanPSMT"/>
          <w:sz w:val="24"/>
          <w:szCs w:val="24"/>
          <w:lang w:val="mk-MK"/>
        </w:rPr>
        <w:t xml:space="preserve"> </w:t>
      </w:r>
      <w:r w:rsidR="007474B8" w:rsidRPr="008B4C6A">
        <w:rPr>
          <w:rFonts w:ascii="StobiSerif Medium" w:hAnsi="StobiSerif Medium" w:cs="TimesNewRomanPSMT"/>
          <w:sz w:val="24"/>
          <w:szCs w:val="24"/>
          <w:lang w:val="mk-MK"/>
        </w:rPr>
        <w:t>и</w:t>
      </w:r>
    </w:p>
    <w:p w:rsidR="00C875D5" w:rsidRPr="00C875D5" w:rsidRDefault="003A4CC9" w:rsidP="00C875D5">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Pr>
          <w:rFonts w:ascii="StobiSerif Medium" w:hAnsi="StobiSerif Medium" w:cs="TimesNewRomanPSMT"/>
          <w:sz w:val="24"/>
          <w:szCs w:val="24"/>
          <w:lang w:val="mk-MK"/>
        </w:rPr>
        <w:t>за правни лица,</w:t>
      </w:r>
      <w:r w:rsidRPr="00C875D5">
        <w:rPr>
          <w:rFonts w:ascii="StobiSerif Medium" w:hAnsi="StobiSerif Medium" w:cs="TimesNewRomanPSMT"/>
          <w:sz w:val="24"/>
          <w:szCs w:val="24"/>
          <w:lang w:val="mk-MK"/>
        </w:rPr>
        <w:t xml:space="preserve"> </w:t>
      </w:r>
      <w:r w:rsidR="005A2E86" w:rsidRPr="00C875D5">
        <w:rPr>
          <w:rFonts w:ascii="StobiSerif Medium" w:hAnsi="StobiSerif Medium" w:cs="TimesNewRomanPSMT"/>
          <w:sz w:val="24"/>
          <w:szCs w:val="24"/>
          <w:lang w:val="mk-MK"/>
        </w:rPr>
        <w:t xml:space="preserve">да </w:t>
      </w:r>
      <w:r w:rsidR="008B7019" w:rsidRPr="00C875D5">
        <w:rPr>
          <w:rFonts w:ascii="StobiSerif Medium" w:hAnsi="StobiSerif Medium" w:cs="TimesNewRomanPSMT"/>
          <w:sz w:val="24"/>
          <w:szCs w:val="24"/>
          <w:lang w:val="mk-MK"/>
        </w:rPr>
        <w:t>има</w:t>
      </w:r>
      <w:r w:rsidR="001C5D8D">
        <w:rPr>
          <w:rFonts w:ascii="StobiSerif Medium" w:hAnsi="StobiSerif Medium" w:cs="TimesNewRomanPSMT"/>
          <w:sz w:val="24"/>
          <w:szCs w:val="24"/>
          <w:lang w:val="mk-MK"/>
        </w:rPr>
        <w:t>ат</w:t>
      </w:r>
      <w:r w:rsidR="008B7019" w:rsidRPr="00C875D5">
        <w:rPr>
          <w:rFonts w:ascii="StobiSerif Medium" w:hAnsi="StobiSerif Medium" w:cs="TimesNewRomanPSMT"/>
          <w:sz w:val="24"/>
          <w:szCs w:val="24"/>
          <w:lang w:val="mk-MK"/>
        </w:rPr>
        <w:t xml:space="preserve"> вработено најмалку </w:t>
      </w:r>
      <w:r w:rsidR="00C875D5" w:rsidRPr="00C875D5">
        <w:rPr>
          <w:rFonts w:ascii="StobiSerif Medium" w:hAnsi="StobiSerif Medium" w:cs="TimesNewRomanPSMT"/>
          <w:sz w:val="24"/>
          <w:szCs w:val="24"/>
          <w:lang w:val="mk-MK"/>
        </w:rPr>
        <w:t>двајца постојано вработени со платени придонеси за задолжително социјално осигурување од кои еден индивидуален давател на советодавни услуги кој поседува сертификат</w:t>
      </w:r>
      <w:r w:rsidR="00C875D5">
        <w:rPr>
          <w:rFonts w:ascii="StobiSerif Medium" w:hAnsi="StobiSerif Medium" w:cs="TimesNewRomanPSMT"/>
          <w:sz w:val="24"/>
          <w:szCs w:val="24"/>
          <w:lang w:val="mk-MK"/>
        </w:rPr>
        <w:t xml:space="preserve">. </w:t>
      </w:r>
    </w:p>
    <w:p w:rsidR="00C674B5" w:rsidRPr="008B4C6A" w:rsidRDefault="00C875D5"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Pr>
          <w:rFonts w:ascii="StobiSerif Medium" w:hAnsi="StobiSerif Medium" w:cs="TimesNewRomanPSMT"/>
          <w:sz w:val="24"/>
          <w:szCs w:val="24"/>
          <w:lang w:val="mk-MK"/>
        </w:rPr>
        <w:t xml:space="preserve"> </w:t>
      </w:r>
      <w:r w:rsidR="005A2E86">
        <w:rPr>
          <w:rFonts w:ascii="StobiSerif Medium" w:hAnsi="StobiSerif Medium" w:cs="TimesNewRomanPSMT"/>
          <w:sz w:val="24"/>
          <w:szCs w:val="24"/>
          <w:lang w:val="mk-MK"/>
        </w:rPr>
        <w:t>(</w:t>
      </w:r>
      <w:r w:rsidR="00C10394">
        <w:rPr>
          <w:rFonts w:ascii="StobiSerif Medium" w:hAnsi="StobiSerif Medium" w:cs="TimesNewRomanPSMT"/>
          <w:sz w:val="24"/>
          <w:szCs w:val="24"/>
          <w:lang w:val="mk-MK"/>
        </w:rPr>
        <w:t>4</w:t>
      </w:r>
      <w:r w:rsidR="005A2E86">
        <w:rPr>
          <w:rFonts w:ascii="StobiSerif Medium" w:hAnsi="StobiSerif Medium" w:cs="TimesNewRomanPSMT"/>
          <w:sz w:val="24"/>
          <w:szCs w:val="24"/>
          <w:lang w:val="mk-MK"/>
        </w:rPr>
        <w:t xml:space="preserve">) </w:t>
      </w:r>
      <w:r w:rsidR="00C674B5" w:rsidRPr="00F71387">
        <w:rPr>
          <w:rFonts w:ascii="StobiSerif Medium" w:hAnsi="StobiSerif Medium" w:cs="TimesNewRomanPSMT"/>
          <w:sz w:val="24"/>
          <w:szCs w:val="24"/>
          <w:lang w:val="mk-MK"/>
        </w:rPr>
        <w:t xml:space="preserve">Правните и физички </w:t>
      </w:r>
      <w:r w:rsidR="00C674B5">
        <w:rPr>
          <w:rFonts w:ascii="StobiSerif Medium" w:hAnsi="StobiSerif Medium" w:cs="TimesNewRomanPSMT"/>
          <w:sz w:val="24"/>
          <w:szCs w:val="24"/>
          <w:lang w:val="mk-MK"/>
        </w:rPr>
        <w:t xml:space="preserve">лица кои даваат советодавни услуги од </w:t>
      </w:r>
      <w:r w:rsidR="000F7E01">
        <w:rPr>
          <w:rFonts w:ascii="StobiSerif Medium" w:hAnsi="StobiSerif Medium" w:cs="TimesNewRomanPSMT"/>
          <w:sz w:val="24"/>
          <w:szCs w:val="24"/>
          <w:lang w:val="mk-MK"/>
        </w:rPr>
        <w:t xml:space="preserve">областите од член 3 </w:t>
      </w:r>
      <w:r w:rsidR="00932787">
        <w:rPr>
          <w:rFonts w:ascii="StobiSerif Medium" w:hAnsi="StobiSerif Medium" w:cs="TimesNewRomanPSMT"/>
          <w:sz w:val="24"/>
          <w:szCs w:val="24"/>
          <w:lang w:val="mk-MK"/>
        </w:rPr>
        <w:t xml:space="preserve">став (2) на </w:t>
      </w:r>
      <w:r w:rsidR="00C674B5">
        <w:rPr>
          <w:rFonts w:ascii="StobiSerif Medium" w:hAnsi="StobiSerif Medium" w:cs="TimesNewRomanPSMT"/>
          <w:sz w:val="24"/>
          <w:szCs w:val="24"/>
          <w:lang w:val="mk-MK"/>
        </w:rPr>
        <w:t>овој закон и други советодавни услуги во земјоделството и руралниот развој без користење на средства од јавни извори не се даватели на советодавни услуги во смисла на овој закон.</w:t>
      </w:r>
    </w:p>
    <w:p w:rsidR="008B7019" w:rsidRPr="008B4C6A" w:rsidRDefault="008B7019" w:rsidP="008B7019">
      <w:pPr>
        <w:autoSpaceDE w:val="0"/>
        <w:autoSpaceDN w:val="0"/>
        <w:adjustRightInd w:val="0"/>
        <w:spacing w:after="0" w:line="240" w:lineRule="auto"/>
        <w:rPr>
          <w:rFonts w:ascii="StobiSerif Medium" w:hAnsi="StobiSerif Medium" w:cs="TimesNewRomanPS-BoldMT"/>
          <w:b/>
          <w:bCs/>
          <w:sz w:val="24"/>
          <w:szCs w:val="24"/>
          <w:lang w:val="mk-MK"/>
        </w:rPr>
      </w:pPr>
    </w:p>
    <w:p w:rsidR="008B7019" w:rsidRPr="00E47BD7" w:rsidRDefault="008B7019"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E47BD7">
        <w:rPr>
          <w:rFonts w:ascii="StobiSerif Medium" w:hAnsi="StobiSerif Medium" w:cs="TimesNewRomanPS-BoldMT"/>
          <w:b/>
          <w:bCs/>
          <w:sz w:val="24"/>
          <w:szCs w:val="24"/>
          <w:lang w:val="mk-MK"/>
        </w:rPr>
        <w:t xml:space="preserve">Член </w:t>
      </w:r>
      <w:r w:rsidR="00932787">
        <w:rPr>
          <w:rFonts w:ascii="StobiSerif Medium" w:hAnsi="StobiSerif Medium" w:cs="TimesNewRomanPS-BoldMT"/>
          <w:b/>
          <w:bCs/>
          <w:sz w:val="24"/>
          <w:szCs w:val="24"/>
          <w:lang w:val="mk-MK"/>
        </w:rPr>
        <w:t>8</w:t>
      </w:r>
    </w:p>
    <w:p w:rsidR="008B7019" w:rsidRPr="00E47BD7" w:rsidRDefault="008B7019" w:rsidP="008B7019">
      <w:pPr>
        <w:autoSpaceDE w:val="0"/>
        <w:autoSpaceDN w:val="0"/>
        <w:adjustRightInd w:val="0"/>
        <w:spacing w:after="0" w:line="240" w:lineRule="auto"/>
        <w:jc w:val="center"/>
        <w:rPr>
          <w:rFonts w:ascii="StobiSerif Medium" w:hAnsi="StobiSerif Medium" w:cs="TimesNewRomanPSMT"/>
          <w:b/>
          <w:sz w:val="24"/>
          <w:szCs w:val="24"/>
          <w:lang w:val="mk-MK"/>
        </w:rPr>
      </w:pPr>
      <w:r w:rsidRPr="00E47BD7">
        <w:rPr>
          <w:rFonts w:ascii="StobiSerif Medium" w:hAnsi="StobiSerif Medium" w:cs="TimesNewRomanPSMT"/>
          <w:b/>
          <w:sz w:val="24"/>
          <w:szCs w:val="24"/>
          <w:lang w:val="mk-MK"/>
        </w:rPr>
        <w:t>Регистрирање на приватните даватели на советодавни услуги</w:t>
      </w:r>
    </w:p>
    <w:p w:rsidR="008B7019" w:rsidRPr="008B4C6A" w:rsidRDefault="008B7019" w:rsidP="008B7019">
      <w:pPr>
        <w:autoSpaceDE w:val="0"/>
        <w:autoSpaceDN w:val="0"/>
        <w:adjustRightInd w:val="0"/>
        <w:spacing w:after="0" w:line="240" w:lineRule="auto"/>
        <w:rPr>
          <w:rFonts w:ascii="StobiSerif Medium" w:hAnsi="StobiSerif Medium" w:cs="TimesNewRomanPS-BoldMT"/>
          <w:b/>
          <w:bCs/>
          <w:sz w:val="24"/>
          <w:szCs w:val="24"/>
          <w:lang w:val="mk-MK"/>
        </w:rPr>
      </w:pPr>
    </w:p>
    <w:p w:rsidR="008B7019" w:rsidRPr="00AD7BE6"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ru-RU"/>
        </w:rPr>
        <w:t>(1) Министерството</w:t>
      </w:r>
      <w:r w:rsidRPr="008B4C6A">
        <w:rPr>
          <w:rFonts w:ascii="StobiSerif Medium" w:hAnsi="StobiSerif Medium" w:cs="TimesNewRomanPSMT"/>
          <w:sz w:val="24"/>
          <w:szCs w:val="24"/>
          <w:lang w:val="mk-MK"/>
        </w:rPr>
        <w:t xml:space="preserve"> води Регистер на приватни даватели на советодавните услуги во </w:t>
      </w:r>
      <w:r w:rsidRPr="00AD7BE6">
        <w:rPr>
          <w:rFonts w:ascii="StobiSerif Medium" w:hAnsi="StobiSerif Medium" w:cs="TimesNewRomanPSMT"/>
          <w:sz w:val="24"/>
          <w:szCs w:val="24"/>
          <w:lang w:val="mk-MK"/>
        </w:rPr>
        <w:t>земјоделството (во понатамошниот текст: Регистер).</w:t>
      </w:r>
    </w:p>
    <w:p w:rsidR="008B7019" w:rsidRPr="00AD7BE6"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AD7BE6">
        <w:rPr>
          <w:rFonts w:ascii="StobiSerif Medium" w:hAnsi="StobiSerif Medium" w:cs="TimesNewRomanPSMT"/>
          <w:sz w:val="24"/>
          <w:szCs w:val="24"/>
          <w:lang w:val="ru-RU"/>
        </w:rPr>
        <w:t xml:space="preserve">(2) </w:t>
      </w:r>
      <w:r w:rsidRPr="00AD7BE6">
        <w:rPr>
          <w:rFonts w:ascii="StobiSerif Medium" w:hAnsi="StobiSerif Medium" w:cs="TimesNewRomanPSMT"/>
          <w:sz w:val="24"/>
          <w:szCs w:val="24"/>
          <w:lang w:val="mk-MK"/>
        </w:rPr>
        <w:t xml:space="preserve">Уписот во Регистерот се врши по поднесено барање и </w:t>
      </w:r>
      <w:r w:rsidR="00C875D5">
        <w:rPr>
          <w:rFonts w:ascii="StobiSerif Medium" w:hAnsi="StobiSerif Medium" w:cs="TimesNewRomanPSMT"/>
          <w:sz w:val="24"/>
          <w:szCs w:val="24"/>
          <w:lang w:val="mk-MK"/>
        </w:rPr>
        <w:t xml:space="preserve">потребна документација за </w:t>
      </w:r>
      <w:r w:rsidRPr="00AD7BE6">
        <w:rPr>
          <w:rFonts w:ascii="StobiSerif Medium" w:hAnsi="StobiSerif Medium" w:cs="TimesNewRomanPSMT"/>
          <w:sz w:val="24"/>
          <w:szCs w:val="24"/>
          <w:lang w:val="mk-MK"/>
        </w:rPr>
        <w:t>исполнување на условите за упис.</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AD7BE6">
        <w:rPr>
          <w:rFonts w:ascii="StobiSerif Medium" w:hAnsi="StobiSerif Medium" w:cs="TimesNewRomanPSMT"/>
          <w:sz w:val="24"/>
          <w:szCs w:val="24"/>
          <w:lang w:val="ru-RU"/>
        </w:rPr>
        <w:t xml:space="preserve">(3) </w:t>
      </w:r>
      <w:r w:rsidRPr="00AD7BE6">
        <w:rPr>
          <w:rFonts w:ascii="StobiSerif Medium" w:hAnsi="StobiSerif Medium" w:cs="TimesNewRomanPSMT"/>
          <w:sz w:val="24"/>
          <w:szCs w:val="24"/>
          <w:lang w:val="mk-MK"/>
        </w:rPr>
        <w:t>Кон барањето за упис во Регистерот од став (2) на овој член правното лице</w:t>
      </w:r>
      <w:r w:rsidR="00514917" w:rsidRPr="00AD7BE6">
        <w:rPr>
          <w:rFonts w:ascii="StobiSerif Medium" w:hAnsi="StobiSerif Medium" w:cs="TimesNewRomanPSMT"/>
          <w:sz w:val="24"/>
          <w:szCs w:val="24"/>
          <w:lang w:val="mk-MK"/>
        </w:rPr>
        <w:t xml:space="preserve"> </w:t>
      </w:r>
      <w:r w:rsidRPr="00AD7BE6">
        <w:rPr>
          <w:rFonts w:ascii="StobiSerif Medium" w:hAnsi="StobiSerif Medium" w:cs="TimesNewRomanPSMT"/>
          <w:sz w:val="24"/>
          <w:szCs w:val="24"/>
          <w:lang w:val="mk-MK"/>
        </w:rPr>
        <w:t>ја поднесува следната документација:</w:t>
      </w:r>
      <w:r w:rsidRPr="008B4C6A">
        <w:rPr>
          <w:rFonts w:ascii="StobiSerif Medium" w:hAnsi="StobiSerif Medium" w:cs="TimesNewRomanPSMT"/>
          <w:sz w:val="24"/>
          <w:szCs w:val="24"/>
          <w:lang w:val="mk-MK"/>
        </w:rPr>
        <w:t xml:space="preserve">       </w:t>
      </w:r>
    </w:p>
    <w:p w:rsidR="008B7019" w:rsidRPr="008B4C6A" w:rsidRDefault="00AD7BE6"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Pr>
          <w:rFonts w:ascii="StobiSerif Medium" w:hAnsi="StobiSerif Medium" w:cs="TimesNewRomanPSMT"/>
          <w:sz w:val="24"/>
          <w:szCs w:val="24"/>
          <w:lang w:val="mk-MK"/>
        </w:rPr>
        <w:t>доказ</w:t>
      </w:r>
      <w:r w:rsidR="008B7019" w:rsidRPr="008B4C6A">
        <w:rPr>
          <w:rFonts w:ascii="StobiSerif Medium" w:hAnsi="StobiSerif Medium" w:cs="TimesNewRomanPSMT"/>
          <w:sz w:val="24"/>
          <w:szCs w:val="24"/>
          <w:lang w:val="mk-MK"/>
        </w:rPr>
        <w:t xml:space="preserve"> за упис во Централен регистер на </w:t>
      </w:r>
      <w:r w:rsidR="008B7019" w:rsidRPr="002E77B9">
        <w:rPr>
          <w:rFonts w:ascii="StobiSerif Medium" w:hAnsi="StobiSerif Medium" w:cs="TimesNewRomanPS-BoldMT"/>
          <w:bCs/>
          <w:sz w:val="24"/>
          <w:szCs w:val="24"/>
          <w:lang w:val="mk-MK"/>
        </w:rPr>
        <w:t>Република</w:t>
      </w:r>
      <w:r w:rsidR="008B7019" w:rsidRPr="008B4C6A">
        <w:rPr>
          <w:rFonts w:ascii="StobiSerif Medium" w:hAnsi="StobiSerif Medium" w:cs="TimesNewRomanPSMT"/>
          <w:sz w:val="24"/>
          <w:szCs w:val="24"/>
          <w:lang w:val="mk-MK"/>
        </w:rPr>
        <w:t xml:space="preserve"> Македонија,  </w:t>
      </w:r>
    </w:p>
    <w:p w:rsidR="008B7019" w:rsidRPr="008B4C6A" w:rsidRDefault="00AD7BE6"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Pr>
          <w:rFonts w:ascii="StobiSerif Medium" w:hAnsi="StobiSerif Medium" w:cs="TimesNewRomanPSMT"/>
          <w:sz w:val="24"/>
          <w:szCs w:val="24"/>
          <w:lang w:val="mk-MK"/>
        </w:rPr>
        <w:t>доказ за најмалку двајца</w:t>
      </w:r>
      <w:r w:rsidR="008B7019" w:rsidRPr="008B4C6A">
        <w:rPr>
          <w:rFonts w:ascii="StobiSerif Medium" w:hAnsi="StobiSerif Medium" w:cs="TimesNewRomanPSMT"/>
          <w:sz w:val="24"/>
          <w:szCs w:val="24"/>
          <w:lang w:val="mk-MK"/>
        </w:rPr>
        <w:t xml:space="preserve"> постојано вработен</w:t>
      </w:r>
      <w:r>
        <w:rPr>
          <w:rFonts w:ascii="StobiSerif Medium" w:hAnsi="StobiSerif Medium" w:cs="TimesNewRomanPSMT"/>
          <w:sz w:val="24"/>
          <w:szCs w:val="24"/>
          <w:lang w:val="mk-MK"/>
        </w:rPr>
        <w:t>и</w:t>
      </w:r>
      <w:r w:rsidR="008B7019" w:rsidRPr="008B4C6A">
        <w:rPr>
          <w:rFonts w:ascii="StobiSerif Medium" w:hAnsi="StobiSerif Medium" w:cs="TimesNewRomanPSMT"/>
          <w:sz w:val="24"/>
          <w:szCs w:val="24"/>
          <w:lang w:val="mk-MK"/>
        </w:rPr>
        <w:t xml:space="preserve"> </w:t>
      </w:r>
      <w:r w:rsidRPr="008B4C6A">
        <w:rPr>
          <w:rFonts w:ascii="StobiSerif Medium" w:hAnsi="StobiSerif Medium" w:cs="TimesNewRomanPSMT"/>
          <w:sz w:val="24"/>
          <w:szCs w:val="24"/>
          <w:lang w:val="mk-MK"/>
        </w:rPr>
        <w:t>со платени придонеси за задолжително социјално осигурување</w:t>
      </w:r>
      <w:r>
        <w:rPr>
          <w:rFonts w:ascii="StobiSerif Medium" w:hAnsi="StobiSerif Medium" w:cs="TimesNewRomanPSMT"/>
          <w:sz w:val="24"/>
          <w:szCs w:val="24"/>
          <w:lang w:val="mk-MK"/>
        </w:rPr>
        <w:t xml:space="preserve"> од кои еден </w:t>
      </w:r>
      <w:r w:rsidR="008B7019" w:rsidRPr="008B4C6A">
        <w:rPr>
          <w:rFonts w:ascii="StobiSerif Medium" w:hAnsi="StobiSerif Medium" w:cs="TimesNewRomanPSMT"/>
          <w:sz w:val="24"/>
          <w:szCs w:val="24"/>
          <w:lang w:val="mk-MK"/>
        </w:rPr>
        <w:t>индивидуален давател на советодавни услуги кој поседува сертификат</w:t>
      </w:r>
      <w:r w:rsidR="00C875D5">
        <w:rPr>
          <w:rFonts w:ascii="StobiSerif Medium" w:hAnsi="StobiSerif Medium" w:cs="TimesNewRomanPSMT"/>
          <w:sz w:val="24"/>
          <w:szCs w:val="24"/>
          <w:lang w:val="mk-MK"/>
        </w:rPr>
        <w:t xml:space="preserve"> и</w:t>
      </w:r>
    </w:p>
    <w:p w:rsidR="00DC38BC" w:rsidRDefault="00DC38BC"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7B2BBB">
        <w:rPr>
          <w:rFonts w:ascii="StobiSerif Medium" w:hAnsi="StobiSerif Medium" w:cs="TimesNewRomanPSMT"/>
          <w:sz w:val="24"/>
          <w:szCs w:val="24"/>
          <w:lang w:val="mk-MK"/>
        </w:rPr>
        <w:t xml:space="preserve">изјава </w:t>
      </w:r>
      <w:r w:rsidR="003A3221">
        <w:rPr>
          <w:rFonts w:ascii="StobiSerif Medium" w:hAnsi="StobiSerif Medium" w:cs="TimesNewRomanPSMT"/>
          <w:sz w:val="24"/>
          <w:szCs w:val="24"/>
          <w:lang w:val="mk-MK"/>
        </w:rPr>
        <w:t xml:space="preserve">од одговорното лице </w:t>
      </w:r>
      <w:r w:rsidR="00C875D5">
        <w:rPr>
          <w:rFonts w:ascii="StobiSerif Medium" w:hAnsi="StobiSerif Medium" w:cs="TimesNewRomanPSMT"/>
          <w:sz w:val="24"/>
          <w:szCs w:val="24"/>
          <w:lang w:val="mk-MK"/>
        </w:rPr>
        <w:t xml:space="preserve">заверена на нотар </w:t>
      </w:r>
      <w:r w:rsidRPr="007B2BBB">
        <w:rPr>
          <w:rFonts w:ascii="StobiSerif Medium" w:hAnsi="StobiSerif Medium" w:cs="TimesNewRomanPSMT"/>
          <w:sz w:val="24"/>
          <w:szCs w:val="24"/>
          <w:lang w:val="mk-MK"/>
        </w:rPr>
        <w:t xml:space="preserve">за непостоење на конфликт на интерест помеѓу извршување на комерцијални </w:t>
      </w:r>
      <w:r w:rsidRPr="007B2BBB">
        <w:rPr>
          <w:rFonts w:ascii="StobiSerif Medium" w:hAnsi="StobiSerif Medium" w:cs="TimesNewRomanPSMT"/>
          <w:sz w:val="24"/>
          <w:szCs w:val="24"/>
          <w:lang w:val="mk-MK"/>
        </w:rPr>
        <w:lastRenderedPageBreak/>
        <w:t>активности и изв</w:t>
      </w:r>
      <w:r w:rsidR="004C6F27">
        <w:rPr>
          <w:rFonts w:ascii="StobiSerif Medium" w:hAnsi="StobiSerif Medium" w:cs="TimesNewRomanPSMT"/>
          <w:sz w:val="24"/>
          <w:szCs w:val="24"/>
          <w:lang w:val="mk-MK"/>
        </w:rPr>
        <w:t>ршување на советодавните услуги и</w:t>
      </w:r>
      <w:r w:rsidRPr="007B2BBB">
        <w:rPr>
          <w:rFonts w:ascii="StobiSerif Medium" w:hAnsi="StobiSerif Medium" w:cs="TimesNewRomanPSMT"/>
          <w:sz w:val="24"/>
          <w:szCs w:val="24"/>
          <w:lang w:val="mk-MK"/>
        </w:rPr>
        <w:t xml:space="preserve"> помеѓу вработените индивидуални даватели на советодавни услуги и корисници</w:t>
      </w:r>
      <w:r w:rsidR="007B2BBB" w:rsidRPr="007B2BBB">
        <w:rPr>
          <w:rFonts w:ascii="StobiSerif Medium" w:hAnsi="StobiSerif Medium" w:cs="TimesNewRomanPSMT"/>
          <w:sz w:val="24"/>
          <w:szCs w:val="24"/>
          <w:lang w:val="mk-MK"/>
        </w:rPr>
        <w:t>те</w:t>
      </w:r>
      <w:r w:rsidRPr="007B2BBB">
        <w:rPr>
          <w:rFonts w:ascii="StobiSerif Medium" w:hAnsi="StobiSerif Medium" w:cs="TimesNewRomanPSMT"/>
          <w:sz w:val="24"/>
          <w:szCs w:val="24"/>
          <w:lang w:val="mk-MK"/>
        </w:rPr>
        <w:t xml:space="preserve"> на советодавни услуги. </w:t>
      </w:r>
    </w:p>
    <w:p w:rsidR="003A3221" w:rsidRDefault="003A3221" w:rsidP="003A3221">
      <w:pPr>
        <w:autoSpaceDE w:val="0"/>
        <w:autoSpaceDN w:val="0"/>
        <w:adjustRightInd w:val="0"/>
        <w:spacing w:after="0" w:line="240" w:lineRule="auto"/>
        <w:ind w:left="774"/>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(4)</w:t>
      </w:r>
      <w:r w:rsidRPr="003A3221">
        <w:t xml:space="preserve"> </w:t>
      </w:r>
      <w:r w:rsidRPr="003A3221">
        <w:rPr>
          <w:rFonts w:ascii="StobiSerif Medium" w:hAnsi="StobiSerif Medium" w:cs="TimesNewRomanPSMT"/>
          <w:sz w:val="24"/>
          <w:szCs w:val="24"/>
          <w:lang w:val="mk-MK"/>
        </w:rPr>
        <w:t xml:space="preserve">Кон барањето за упис во Регистерот од став (2) на овој член </w:t>
      </w:r>
      <w:r>
        <w:rPr>
          <w:rFonts w:ascii="StobiSerif Medium" w:hAnsi="StobiSerif Medium" w:cs="TimesNewRomanPSMT"/>
          <w:sz w:val="24"/>
          <w:szCs w:val="24"/>
          <w:lang w:val="mk-MK"/>
        </w:rPr>
        <w:t>физичкото</w:t>
      </w:r>
      <w:r w:rsidRPr="003A3221">
        <w:rPr>
          <w:rFonts w:ascii="StobiSerif Medium" w:hAnsi="StobiSerif Medium" w:cs="TimesNewRomanPSMT"/>
          <w:sz w:val="24"/>
          <w:szCs w:val="24"/>
          <w:lang w:val="mk-MK"/>
        </w:rPr>
        <w:t xml:space="preserve"> лице ја поднесува следната документација:       </w:t>
      </w:r>
    </w:p>
    <w:p w:rsidR="003A3221" w:rsidRDefault="003A3221" w:rsidP="003A3221">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Pr>
          <w:rFonts w:ascii="StobiSerif Medium" w:hAnsi="StobiSerif Medium" w:cs="TimesNewRomanPSMT"/>
          <w:sz w:val="24"/>
          <w:szCs w:val="24"/>
          <w:lang w:val="mk-MK"/>
        </w:rPr>
        <w:t>с</w:t>
      </w:r>
      <w:r w:rsidRPr="003A3221">
        <w:rPr>
          <w:rFonts w:ascii="StobiSerif Medium" w:hAnsi="StobiSerif Medium" w:cs="TimesNewRomanPSMT"/>
          <w:sz w:val="24"/>
          <w:szCs w:val="24"/>
          <w:lang w:val="mk-MK"/>
        </w:rPr>
        <w:t>ертификат за квалификации на индивидуален давател на советодавни</w:t>
      </w:r>
      <w:r>
        <w:rPr>
          <w:rFonts w:ascii="StobiSerif Medium" w:hAnsi="StobiSerif Medium" w:cs="TimesNewRomanPSMT"/>
          <w:sz w:val="24"/>
          <w:szCs w:val="24"/>
          <w:lang w:val="mk-MK"/>
        </w:rPr>
        <w:t xml:space="preserve"> услуги и </w:t>
      </w:r>
    </w:p>
    <w:p w:rsidR="003A3221" w:rsidRDefault="003A3221" w:rsidP="003A3221">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7B2BBB">
        <w:rPr>
          <w:rFonts w:ascii="StobiSerif Medium" w:hAnsi="StobiSerif Medium" w:cs="TimesNewRomanPSMT"/>
          <w:sz w:val="24"/>
          <w:szCs w:val="24"/>
          <w:lang w:val="mk-MK"/>
        </w:rPr>
        <w:t xml:space="preserve">изјава </w:t>
      </w:r>
      <w:r>
        <w:rPr>
          <w:rFonts w:ascii="StobiSerif Medium" w:hAnsi="StobiSerif Medium" w:cs="TimesNewRomanPSMT"/>
          <w:sz w:val="24"/>
          <w:szCs w:val="24"/>
          <w:lang w:val="mk-MK"/>
        </w:rPr>
        <w:t xml:space="preserve">заверена на нотар </w:t>
      </w:r>
      <w:r w:rsidRPr="007B2BBB">
        <w:rPr>
          <w:rFonts w:ascii="StobiSerif Medium" w:hAnsi="StobiSerif Medium" w:cs="TimesNewRomanPSMT"/>
          <w:sz w:val="24"/>
          <w:szCs w:val="24"/>
          <w:lang w:val="mk-MK"/>
        </w:rPr>
        <w:t>за непостоење на конфликт на интерест помеѓу извршување на комерцијални активности и изв</w:t>
      </w:r>
      <w:r>
        <w:rPr>
          <w:rFonts w:ascii="StobiSerif Medium" w:hAnsi="StobiSerif Medium" w:cs="TimesNewRomanPSMT"/>
          <w:sz w:val="24"/>
          <w:szCs w:val="24"/>
          <w:lang w:val="mk-MK"/>
        </w:rPr>
        <w:t>ршување на советодавните услуги и</w:t>
      </w:r>
      <w:r w:rsidRPr="007B2BBB">
        <w:rPr>
          <w:rFonts w:ascii="StobiSerif Medium" w:hAnsi="StobiSerif Medium" w:cs="TimesNewRomanPSMT"/>
          <w:sz w:val="24"/>
          <w:szCs w:val="24"/>
          <w:lang w:val="mk-MK"/>
        </w:rPr>
        <w:t xml:space="preserve"> помеѓу индивидуални</w:t>
      </w:r>
      <w:r w:rsidR="00B348EC">
        <w:rPr>
          <w:rFonts w:ascii="StobiSerif Medium" w:hAnsi="StobiSerif Medium" w:cs="TimesNewRomanPSMT"/>
          <w:sz w:val="24"/>
          <w:szCs w:val="24"/>
          <w:lang w:val="mk-MK"/>
        </w:rPr>
        <w:t>от</w:t>
      </w:r>
      <w:r w:rsidRPr="007B2BBB">
        <w:rPr>
          <w:rFonts w:ascii="StobiSerif Medium" w:hAnsi="StobiSerif Medium" w:cs="TimesNewRomanPSMT"/>
          <w:sz w:val="24"/>
          <w:szCs w:val="24"/>
          <w:lang w:val="mk-MK"/>
        </w:rPr>
        <w:t xml:space="preserve"> давател на советодавни услуги и корисниците на советодавни услуги. </w:t>
      </w:r>
    </w:p>
    <w:p w:rsidR="008B7019" w:rsidRDefault="003A3221"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Pr>
          <w:rFonts w:ascii="StobiSerif Medium" w:hAnsi="StobiSerif Medium" w:cs="TimesNewRomanPSMT"/>
          <w:sz w:val="24"/>
          <w:szCs w:val="24"/>
          <w:lang w:val="mk-MK"/>
        </w:rPr>
        <w:t xml:space="preserve">(5) </w:t>
      </w:r>
      <w:r w:rsidR="008B7019" w:rsidRPr="008B4C6A">
        <w:rPr>
          <w:rFonts w:ascii="StobiSerif Medium" w:hAnsi="StobiSerif Medium" w:cs="TimesNewRomanPSMT"/>
          <w:sz w:val="24"/>
          <w:szCs w:val="24"/>
          <w:lang w:val="mk-MK"/>
        </w:rPr>
        <w:t xml:space="preserve">На давателот на советодавните услуги во земјоделството кој ги исполнува условите од став (3) </w:t>
      </w:r>
      <w:r w:rsidR="003C7AFB">
        <w:rPr>
          <w:rFonts w:ascii="StobiSerif Medium" w:hAnsi="StobiSerif Medium" w:cs="TimesNewRomanPSMT"/>
          <w:sz w:val="24"/>
          <w:szCs w:val="24"/>
          <w:lang w:val="mk-MK"/>
        </w:rPr>
        <w:t xml:space="preserve">и (4) </w:t>
      </w:r>
      <w:r w:rsidR="008B7019" w:rsidRPr="008B4C6A">
        <w:rPr>
          <w:rFonts w:ascii="StobiSerif Medium" w:hAnsi="StobiSerif Medium" w:cs="TimesNewRomanPSMT"/>
          <w:sz w:val="24"/>
          <w:szCs w:val="24"/>
          <w:lang w:val="mk-MK"/>
        </w:rPr>
        <w:t>на овој член, министерот во рок од 15 дена од денот на приемот на барањето му издава Решение за упис во регистерот</w:t>
      </w:r>
      <w:r w:rsidR="003C7AFB">
        <w:rPr>
          <w:rFonts w:ascii="StobiSerif Medium" w:hAnsi="StobiSerif Medium" w:cs="TimesNewRomanPSMT"/>
          <w:sz w:val="24"/>
          <w:szCs w:val="24"/>
          <w:lang w:val="mk-MK"/>
        </w:rPr>
        <w:t>, односно Решение за одбивање на барањето доколку не ги исполнува условите</w:t>
      </w:r>
      <w:r w:rsidR="008B7019" w:rsidRPr="008B4C6A">
        <w:rPr>
          <w:rFonts w:ascii="StobiSerif Medium" w:hAnsi="StobiSerif Medium" w:cs="TimesNewRomanPSMT"/>
          <w:sz w:val="24"/>
          <w:szCs w:val="24"/>
          <w:lang w:val="mk-MK"/>
        </w:rPr>
        <w:t xml:space="preserve">.   </w:t>
      </w:r>
    </w:p>
    <w:p w:rsidR="003C7AFB" w:rsidRPr="008B4C6A" w:rsidRDefault="003C7AFB"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Pr>
          <w:rFonts w:ascii="StobiSerif Medium" w:hAnsi="StobiSerif Medium" w:cs="TimesNewRomanPSMT"/>
          <w:sz w:val="24"/>
          <w:szCs w:val="24"/>
          <w:lang w:val="mk-MK"/>
        </w:rPr>
        <w:t xml:space="preserve">(6) Против решението на став (5) на овој член може да се поднесе жалба во рок од 15 дена од приемот на решението до </w:t>
      </w:r>
      <w:r w:rsidR="00A911CB">
        <w:rPr>
          <w:rFonts w:ascii="StobiSerif Medium" w:hAnsi="StobiSerif Medium" w:cs="TimesNewRomanPSMT"/>
          <w:sz w:val="24"/>
          <w:szCs w:val="24"/>
          <w:lang w:val="mk-MK"/>
        </w:rPr>
        <w:t>Д</w:t>
      </w:r>
      <w:r>
        <w:rPr>
          <w:rFonts w:ascii="StobiSerif Medium" w:hAnsi="StobiSerif Medium" w:cs="TimesNewRomanPSMT"/>
          <w:sz w:val="24"/>
          <w:szCs w:val="24"/>
          <w:lang w:val="mk-MK"/>
        </w:rPr>
        <w:t xml:space="preserve">ржавната комисија за одлучување во управна постапка и постапка од работен однос во втор степен. </w:t>
      </w:r>
    </w:p>
    <w:p w:rsidR="008B7019"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rPr>
      </w:pPr>
      <w:r w:rsidRPr="008B4C6A">
        <w:rPr>
          <w:rFonts w:ascii="StobiSerif Medium" w:hAnsi="StobiSerif Medium" w:cs="TimesNewRomanPSMT"/>
          <w:sz w:val="24"/>
          <w:szCs w:val="24"/>
          <w:lang w:val="mk-MK"/>
        </w:rPr>
        <w:t>(</w:t>
      </w:r>
      <w:r w:rsidR="003C7AFB">
        <w:rPr>
          <w:rFonts w:ascii="StobiSerif Medium" w:hAnsi="StobiSerif Medium" w:cs="TimesNewRomanPSMT"/>
          <w:sz w:val="24"/>
          <w:szCs w:val="24"/>
          <w:lang w:val="mk-MK"/>
        </w:rPr>
        <w:t>7</w:t>
      </w:r>
      <w:r w:rsidRPr="008B4C6A">
        <w:rPr>
          <w:rFonts w:ascii="StobiSerif Medium" w:hAnsi="StobiSerif Medium" w:cs="TimesNewRomanPSMT"/>
          <w:sz w:val="24"/>
          <w:szCs w:val="24"/>
          <w:lang w:val="mk-MK"/>
        </w:rPr>
        <w:t>) Податоците од Регистерот најмалку за: контакт на приватниот давател на советодавни услуги, името и контактите од вработените индивидуални даватели на советодавни ус</w:t>
      </w:r>
      <w:r w:rsidR="0089758C" w:rsidRPr="008B4C6A">
        <w:rPr>
          <w:rFonts w:ascii="StobiSerif Medium" w:hAnsi="StobiSerif Medium" w:cs="TimesNewRomanPSMT"/>
          <w:sz w:val="24"/>
          <w:szCs w:val="24"/>
          <w:lang w:val="mk-MK"/>
        </w:rPr>
        <w:t>л</w:t>
      </w:r>
      <w:r w:rsidRPr="008B4C6A">
        <w:rPr>
          <w:rFonts w:ascii="StobiSerif Medium" w:hAnsi="StobiSerif Medium" w:cs="TimesNewRomanPSMT"/>
          <w:sz w:val="24"/>
          <w:szCs w:val="24"/>
          <w:lang w:val="mk-MK"/>
        </w:rPr>
        <w:t>уги</w:t>
      </w:r>
      <w:r w:rsidR="001A2D1F">
        <w:rPr>
          <w:rFonts w:ascii="StobiSerif Medium" w:hAnsi="StobiSerif Medium" w:cs="TimesNewRomanPSMT"/>
          <w:sz w:val="24"/>
          <w:szCs w:val="24"/>
          <w:lang w:val="mk-MK"/>
        </w:rPr>
        <w:t xml:space="preserve"> по</w:t>
      </w:r>
      <w:r w:rsidRPr="008B4C6A">
        <w:rPr>
          <w:rFonts w:ascii="StobiSerif Medium" w:hAnsi="StobiSerif Medium" w:cs="TimesNewRomanPSMT"/>
          <w:sz w:val="24"/>
          <w:szCs w:val="24"/>
          <w:lang w:val="mk-MK"/>
        </w:rPr>
        <w:t xml:space="preserve"> области на советодавни услуги од сертификатот се објавуваат на интернет веб страницата на министерството.  </w:t>
      </w:r>
    </w:p>
    <w:p w:rsidR="008B7019" w:rsidRPr="00AF767A" w:rsidRDefault="00182704"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AF767A">
        <w:rPr>
          <w:rFonts w:ascii="StobiSerif Medium" w:hAnsi="StobiSerif Medium" w:cs="TimesNewRomanPSMT"/>
          <w:sz w:val="24"/>
          <w:szCs w:val="24"/>
          <w:lang w:val="mk-MK"/>
        </w:rPr>
        <w:t>(</w:t>
      </w:r>
      <w:r w:rsidR="003C7AFB">
        <w:rPr>
          <w:rFonts w:ascii="StobiSerif Medium" w:hAnsi="StobiSerif Medium" w:cs="TimesNewRomanPSMT"/>
          <w:sz w:val="24"/>
          <w:szCs w:val="24"/>
          <w:lang w:val="mk-MK"/>
        </w:rPr>
        <w:t>8</w:t>
      </w:r>
      <w:r w:rsidRPr="00AF767A">
        <w:rPr>
          <w:rFonts w:ascii="StobiSerif Medium" w:hAnsi="StobiSerif Medium" w:cs="TimesNewRomanPSMT"/>
          <w:sz w:val="24"/>
          <w:szCs w:val="24"/>
          <w:lang w:val="mk-MK"/>
        </w:rPr>
        <w:t xml:space="preserve">) </w:t>
      </w:r>
      <w:r w:rsidR="008B7019" w:rsidRPr="00AF767A">
        <w:rPr>
          <w:rFonts w:ascii="StobiSerif Medium" w:hAnsi="StobiSerif Medium" w:cs="TimesNewRomanPSMT"/>
          <w:sz w:val="24"/>
          <w:szCs w:val="24"/>
          <w:lang w:val="mk-MK"/>
        </w:rPr>
        <w:t xml:space="preserve">Трошоците за воспоставување и функционирање на приватните даватели на советодавни услуги поврзани со исполнување на </w:t>
      </w:r>
      <w:r w:rsidR="00AF767A">
        <w:rPr>
          <w:rFonts w:ascii="StobiSerif Medium" w:hAnsi="StobiSerif Medium" w:cs="TimesNewRomanPSMT"/>
          <w:sz w:val="24"/>
          <w:szCs w:val="24"/>
          <w:lang w:val="mk-MK"/>
        </w:rPr>
        <w:t>матерјално-технички</w:t>
      </w:r>
      <w:r w:rsidR="00360C34">
        <w:rPr>
          <w:rFonts w:ascii="StobiSerif Medium" w:hAnsi="StobiSerif Medium" w:cs="TimesNewRomanPSMT"/>
          <w:sz w:val="24"/>
          <w:szCs w:val="24"/>
          <w:lang w:val="mk-MK"/>
        </w:rPr>
        <w:t>те</w:t>
      </w:r>
      <w:r w:rsidR="00AF767A">
        <w:rPr>
          <w:rFonts w:ascii="StobiSerif Medium" w:hAnsi="StobiSerif Medium" w:cs="TimesNewRomanPSMT"/>
          <w:sz w:val="24"/>
          <w:szCs w:val="24"/>
          <w:lang w:val="mk-MK"/>
        </w:rPr>
        <w:t xml:space="preserve"> </w:t>
      </w:r>
      <w:r w:rsidR="008B7019" w:rsidRPr="00AF767A">
        <w:rPr>
          <w:rFonts w:ascii="StobiSerif Medium" w:hAnsi="StobiSerif Medium" w:cs="TimesNewRomanPSMT"/>
          <w:sz w:val="24"/>
          <w:szCs w:val="24"/>
          <w:lang w:val="mk-MK"/>
        </w:rPr>
        <w:t>услови</w:t>
      </w:r>
      <w:r w:rsidR="00AF767A">
        <w:rPr>
          <w:rFonts w:ascii="StobiSerif Medium" w:hAnsi="StobiSerif Medium" w:cs="TimesNewRomanPSMT"/>
          <w:sz w:val="24"/>
          <w:szCs w:val="24"/>
          <w:lang w:val="mk-MK"/>
        </w:rPr>
        <w:t xml:space="preserve"> за извршување на советодавната дејност </w:t>
      </w:r>
      <w:r w:rsidR="008B7019" w:rsidRPr="00AF767A">
        <w:rPr>
          <w:rFonts w:ascii="StobiSerif Medium" w:hAnsi="StobiSerif Medium" w:cs="TimesNewRomanPSMT"/>
          <w:sz w:val="24"/>
          <w:szCs w:val="24"/>
          <w:lang w:val="mk-MK"/>
        </w:rPr>
        <w:t xml:space="preserve">може да бидат </w:t>
      </w:r>
      <w:r w:rsidR="00AF767A">
        <w:rPr>
          <w:rFonts w:ascii="StobiSerif Medium" w:hAnsi="StobiSerif Medium" w:cs="TimesNewRomanPSMT"/>
          <w:sz w:val="24"/>
          <w:szCs w:val="24"/>
          <w:lang w:val="mk-MK"/>
        </w:rPr>
        <w:t xml:space="preserve">предмет на финансиска поддршка </w:t>
      </w:r>
      <w:r w:rsidR="00CF3C3D" w:rsidRPr="00AF767A">
        <w:rPr>
          <w:rFonts w:ascii="StobiSerif Medium" w:hAnsi="StobiSerif Medium" w:cs="TimesNewRomanPSMT"/>
          <w:sz w:val="24"/>
          <w:szCs w:val="24"/>
          <w:lang w:val="mk-MK"/>
        </w:rPr>
        <w:t>согласно Законот за земјоделство</w:t>
      </w:r>
      <w:r w:rsidR="008B7019" w:rsidRPr="00AF767A">
        <w:rPr>
          <w:rFonts w:ascii="StobiSerif Medium" w:hAnsi="StobiSerif Medium" w:cs="TimesNewRomanPSMT"/>
          <w:sz w:val="24"/>
          <w:szCs w:val="24"/>
          <w:lang w:val="mk-MK"/>
        </w:rPr>
        <w:t xml:space="preserve"> и рурал</w:t>
      </w:r>
      <w:r w:rsidR="00CF3C3D" w:rsidRPr="00AF767A">
        <w:rPr>
          <w:rFonts w:ascii="StobiSerif Medium" w:hAnsi="StobiSerif Medium" w:cs="TimesNewRomanPSMT"/>
          <w:sz w:val="24"/>
          <w:szCs w:val="24"/>
          <w:lang w:val="mk-MK"/>
        </w:rPr>
        <w:t>е</w:t>
      </w:r>
      <w:r w:rsidR="008B7019" w:rsidRPr="00AF767A">
        <w:rPr>
          <w:rFonts w:ascii="StobiSerif Medium" w:hAnsi="StobiSerif Medium" w:cs="TimesNewRomanPSMT"/>
          <w:sz w:val="24"/>
          <w:szCs w:val="24"/>
          <w:lang w:val="mk-MK"/>
        </w:rPr>
        <w:t xml:space="preserve">н развој. </w:t>
      </w:r>
    </w:p>
    <w:p w:rsidR="008B7019" w:rsidRPr="008B4C6A" w:rsidRDefault="00182704"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AF767A">
        <w:rPr>
          <w:rFonts w:ascii="StobiSerif Medium" w:hAnsi="StobiSerif Medium" w:cs="TimesNewRomanPSMT"/>
          <w:sz w:val="24"/>
          <w:szCs w:val="24"/>
          <w:lang w:val="mk-MK"/>
        </w:rPr>
        <w:t>(</w:t>
      </w:r>
      <w:r w:rsidR="003C7AFB">
        <w:rPr>
          <w:rFonts w:ascii="StobiSerif Medium" w:hAnsi="StobiSerif Medium" w:cs="TimesNewRomanPSMT"/>
          <w:sz w:val="24"/>
          <w:szCs w:val="24"/>
          <w:lang w:val="mk-MK"/>
        </w:rPr>
        <w:t>9</w:t>
      </w:r>
      <w:r w:rsidRPr="00AF767A">
        <w:rPr>
          <w:rFonts w:ascii="StobiSerif Medium" w:hAnsi="StobiSerif Medium" w:cs="TimesNewRomanPSMT"/>
          <w:sz w:val="24"/>
          <w:szCs w:val="24"/>
          <w:lang w:val="mk-MK"/>
        </w:rPr>
        <w:t xml:space="preserve">) </w:t>
      </w:r>
      <w:r w:rsidR="008B7019" w:rsidRPr="00AF767A">
        <w:rPr>
          <w:rFonts w:ascii="StobiSerif Medium" w:hAnsi="StobiSerif Medium" w:cs="TimesNewRomanPSMT"/>
          <w:sz w:val="24"/>
          <w:szCs w:val="24"/>
          <w:lang w:val="mk-MK"/>
        </w:rPr>
        <w:t>Образецот на барањето од став (2) на овој член, формата и содржината</w:t>
      </w:r>
      <w:r w:rsidR="008B7019" w:rsidRPr="008B4C6A">
        <w:rPr>
          <w:rFonts w:ascii="StobiSerif Medium" w:hAnsi="StobiSerif Medium" w:cs="TimesNewRomanPSMT"/>
          <w:sz w:val="24"/>
          <w:szCs w:val="24"/>
          <w:lang w:val="mk-MK"/>
        </w:rPr>
        <w:t xml:space="preserve"> на Регистерот, </w:t>
      </w:r>
      <w:r w:rsidR="008B7019" w:rsidRPr="008B4C6A">
        <w:rPr>
          <w:rFonts w:ascii="StobiSerif Medium" w:hAnsi="StobiSerif Medium" w:cs="TimesNewRomanPSMT"/>
          <w:sz w:val="24"/>
          <w:szCs w:val="24"/>
          <w:lang w:val="ru-RU"/>
        </w:rPr>
        <w:t>потребната</w:t>
      </w:r>
      <w:r w:rsidR="008B7019" w:rsidRPr="008B4C6A">
        <w:rPr>
          <w:rFonts w:ascii="StobiSerif Medium" w:hAnsi="StobiSerif Medium" w:cs="TimesNewRomanPSMT"/>
          <w:sz w:val="24"/>
          <w:szCs w:val="24"/>
          <w:lang w:val="mk-MK"/>
        </w:rPr>
        <w:t xml:space="preserve"> документација што се приложува кон барањето, како и содржината и образецот на решението за упис во регистерот ги пропишува министерот. </w:t>
      </w:r>
    </w:p>
    <w:p w:rsidR="008B7019" w:rsidRPr="008B4C6A" w:rsidRDefault="008B7019" w:rsidP="008B7019">
      <w:pPr>
        <w:pStyle w:val="ListParagraph"/>
        <w:autoSpaceDE w:val="0"/>
        <w:autoSpaceDN w:val="0"/>
        <w:adjustRightInd w:val="0"/>
        <w:spacing w:after="0" w:line="240" w:lineRule="auto"/>
        <w:ind w:left="0"/>
        <w:jc w:val="both"/>
        <w:rPr>
          <w:rFonts w:ascii="StobiSerif Medium" w:hAnsi="StobiSerif Medium" w:cs="TimesNewRomanPSMT"/>
          <w:sz w:val="24"/>
          <w:szCs w:val="24"/>
          <w:lang w:val="mk-MK"/>
        </w:rPr>
      </w:pPr>
    </w:p>
    <w:p w:rsidR="008B7019" w:rsidRPr="00781B3F" w:rsidRDefault="008B7019"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781B3F">
        <w:rPr>
          <w:rFonts w:ascii="StobiSerif Medium" w:hAnsi="StobiSerif Medium" w:cs="TimesNewRomanPS-BoldMT"/>
          <w:b/>
          <w:bCs/>
          <w:sz w:val="24"/>
          <w:szCs w:val="24"/>
          <w:lang w:val="mk-MK"/>
        </w:rPr>
        <w:t xml:space="preserve">Член </w:t>
      </w:r>
      <w:r w:rsidR="00932787">
        <w:rPr>
          <w:rFonts w:ascii="StobiSerif Medium" w:hAnsi="StobiSerif Medium" w:cs="TimesNewRomanPS-BoldMT"/>
          <w:b/>
          <w:bCs/>
          <w:sz w:val="24"/>
          <w:szCs w:val="24"/>
          <w:lang w:val="mk-MK"/>
        </w:rPr>
        <w:t>9</w:t>
      </w:r>
    </w:p>
    <w:p w:rsidR="008B7019" w:rsidRPr="00781B3F" w:rsidRDefault="008B7019" w:rsidP="008B7019">
      <w:pPr>
        <w:autoSpaceDE w:val="0"/>
        <w:autoSpaceDN w:val="0"/>
        <w:adjustRightInd w:val="0"/>
        <w:spacing w:after="0" w:line="240" w:lineRule="auto"/>
        <w:jc w:val="center"/>
        <w:rPr>
          <w:rFonts w:ascii="StobiSerif Medium" w:hAnsi="StobiSerif Medium" w:cs="TimesNewRomanPSMT"/>
          <w:b/>
          <w:sz w:val="24"/>
          <w:szCs w:val="24"/>
          <w:lang w:val="mk-MK"/>
        </w:rPr>
      </w:pPr>
      <w:r w:rsidRPr="00781B3F">
        <w:rPr>
          <w:rFonts w:ascii="StobiSerif Medium" w:hAnsi="StobiSerif Medium" w:cs="TimesNewRomanPSMT"/>
          <w:b/>
          <w:sz w:val="24"/>
          <w:szCs w:val="24"/>
          <w:lang w:val="mk-MK"/>
        </w:rPr>
        <w:t xml:space="preserve">Бришење на приватните даватели на советодавни услуги од Регистерот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ru-RU"/>
        </w:rPr>
        <w:lastRenderedPageBreak/>
        <w:t xml:space="preserve">(1) </w:t>
      </w:r>
      <w:r w:rsidRPr="008B4C6A">
        <w:rPr>
          <w:rFonts w:ascii="StobiSerif Medium" w:hAnsi="StobiSerif Medium" w:cs="TimesNewRomanPSMT"/>
          <w:sz w:val="24"/>
          <w:szCs w:val="24"/>
          <w:lang w:val="mk-MK"/>
        </w:rPr>
        <w:t xml:space="preserve">Приватните даватели на советодавни услуги со решение на министерот се брише од регистерот од член (8) на овој закон доколку: </w:t>
      </w:r>
    </w:p>
    <w:p w:rsidR="008B7019" w:rsidRPr="008B4C6A"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давателот на советодавната услуга поднесе барање за бришење од регистерот, </w:t>
      </w:r>
    </w:p>
    <w:p w:rsidR="008B7019" w:rsidRPr="008B4C6A"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се утврди </w:t>
      </w:r>
      <w:r w:rsidRPr="002E77B9">
        <w:rPr>
          <w:rFonts w:ascii="StobiSerif Medium" w:hAnsi="StobiSerif Medium" w:cs="TimesNewRomanPS-BoldMT"/>
          <w:bCs/>
          <w:sz w:val="24"/>
          <w:szCs w:val="24"/>
          <w:lang w:val="mk-MK"/>
        </w:rPr>
        <w:t>дека</w:t>
      </w:r>
      <w:r w:rsidRPr="008B4C6A">
        <w:rPr>
          <w:rFonts w:ascii="StobiSerif Medium" w:hAnsi="StobiSerif Medium" w:cs="TimesNewRomanPSMT"/>
          <w:sz w:val="24"/>
          <w:szCs w:val="24"/>
          <w:lang w:val="mk-MK"/>
        </w:rPr>
        <w:t xml:space="preserve"> правното лице престанало да ги исполну</w:t>
      </w:r>
      <w:r w:rsidR="00CF3C3D" w:rsidRPr="008B4C6A">
        <w:rPr>
          <w:rFonts w:ascii="StobiSerif Medium" w:hAnsi="StobiSerif Medium" w:cs="TimesNewRomanPSMT"/>
          <w:sz w:val="24"/>
          <w:szCs w:val="24"/>
          <w:lang w:val="mk-MK"/>
        </w:rPr>
        <w:t xml:space="preserve">ва </w:t>
      </w:r>
      <w:r w:rsidR="005F3591">
        <w:rPr>
          <w:rFonts w:ascii="StobiSerif Medium" w:hAnsi="StobiSerif Medium" w:cs="TimesNewRomanPSMT"/>
          <w:sz w:val="24"/>
          <w:szCs w:val="24"/>
          <w:lang w:val="mk-MK"/>
        </w:rPr>
        <w:t xml:space="preserve">некои од </w:t>
      </w:r>
      <w:r w:rsidR="00CF3C3D" w:rsidRPr="008B4C6A">
        <w:rPr>
          <w:rFonts w:ascii="StobiSerif Medium" w:hAnsi="StobiSerif Medium" w:cs="TimesNewRomanPSMT"/>
          <w:sz w:val="24"/>
          <w:szCs w:val="24"/>
          <w:lang w:val="mk-MK"/>
        </w:rPr>
        <w:t xml:space="preserve">условите </w:t>
      </w:r>
      <w:r w:rsidR="005F3591">
        <w:rPr>
          <w:rFonts w:ascii="StobiSerif Medium" w:hAnsi="StobiSerif Medium" w:cs="TimesNewRomanPSMT"/>
          <w:sz w:val="24"/>
          <w:szCs w:val="24"/>
          <w:lang w:val="mk-MK"/>
        </w:rPr>
        <w:t>од член 7 на овој</w:t>
      </w:r>
      <w:r w:rsidR="00CF3C3D" w:rsidRPr="008B4C6A">
        <w:rPr>
          <w:rFonts w:ascii="StobiSerif Medium" w:hAnsi="StobiSerif Medium" w:cs="TimesNewRomanPSMT"/>
          <w:sz w:val="24"/>
          <w:szCs w:val="24"/>
          <w:lang w:val="mk-MK"/>
        </w:rPr>
        <w:t xml:space="preserve"> закон,</w:t>
      </w:r>
    </w:p>
    <w:p w:rsidR="008B7019" w:rsidRPr="008B4C6A"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се утврди дека правното лице поднело неточни под</w:t>
      </w:r>
      <w:r w:rsidR="00CF3C3D" w:rsidRPr="008B4C6A">
        <w:rPr>
          <w:rFonts w:ascii="StobiSerif Medium" w:hAnsi="StobiSerif Medium" w:cs="TimesNewRomanPSMT"/>
          <w:sz w:val="24"/>
          <w:szCs w:val="24"/>
          <w:lang w:val="mk-MK"/>
        </w:rPr>
        <w:t xml:space="preserve">атоци при уписот во </w:t>
      </w:r>
      <w:r w:rsidR="00CF3C3D" w:rsidRPr="002E77B9">
        <w:rPr>
          <w:rFonts w:ascii="StobiSerif Medium" w:hAnsi="StobiSerif Medium" w:cs="TimesNewRomanPS-BoldMT"/>
          <w:bCs/>
          <w:sz w:val="24"/>
          <w:szCs w:val="24"/>
          <w:lang w:val="mk-MK"/>
        </w:rPr>
        <w:t>Регистарот</w:t>
      </w:r>
      <w:r w:rsidR="00CF3C3D" w:rsidRPr="008B4C6A">
        <w:rPr>
          <w:rFonts w:ascii="StobiSerif Medium" w:hAnsi="StobiSerif Medium" w:cs="TimesNewRomanPSMT"/>
          <w:sz w:val="24"/>
          <w:szCs w:val="24"/>
          <w:lang w:val="mk-MK"/>
        </w:rPr>
        <w:t xml:space="preserve"> и</w:t>
      </w:r>
    </w:p>
    <w:p w:rsidR="00CF3C3D" w:rsidRPr="008B4C6A" w:rsidRDefault="00CF3C3D"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правното лице е избришано од трговскиот регистар или друг регистар на упис.</w:t>
      </w:r>
    </w:p>
    <w:p w:rsidR="003D5CC0"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ru-RU"/>
        </w:rPr>
        <w:t xml:space="preserve">(2) </w:t>
      </w:r>
      <w:r w:rsidRPr="008B4C6A">
        <w:rPr>
          <w:rFonts w:ascii="StobiSerif Medium" w:hAnsi="StobiSerif Medium" w:cs="TimesNewRomanPSMT"/>
          <w:sz w:val="24"/>
          <w:szCs w:val="24"/>
          <w:lang w:val="mk-MK"/>
        </w:rPr>
        <w:t xml:space="preserve">Решението од став (1) на овој член се донесува во рок од 15 дена од денот на дознавањето преку </w:t>
      </w:r>
      <w:r w:rsidR="003D5CC0">
        <w:rPr>
          <w:rFonts w:ascii="StobiSerif Medium" w:hAnsi="StobiSerif Medium" w:cs="TimesNewRomanPSMT"/>
          <w:sz w:val="24"/>
          <w:szCs w:val="24"/>
          <w:lang w:val="mk-MK"/>
        </w:rPr>
        <w:t xml:space="preserve">записник од извршен инспекциски надзор од Државен инспекторат за земјоделство. </w:t>
      </w:r>
    </w:p>
    <w:p w:rsidR="00A911CB" w:rsidRDefault="00A911CB"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Pr>
          <w:rFonts w:ascii="StobiSerif Medium" w:hAnsi="StobiSerif Medium" w:cs="TimesNewRomanPSMT"/>
          <w:sz w:val="24"/>
          <w:szCs w:val="24"/>
          <w:lang w:val="mk-MK"/>
        </w:rPr>
        <w:t xml:space="preserve">(3) </w:t>
      </w:r>
      <w:r w:rsidRPr="00A911CB">
        <w:rPr>
          <w:rFonts w:ascii="StobiSerif Medium" w:hAnsi="StobiSerif Medium" w:cs="TimesNewRomanPSMT"/>
          <w:sz w:val="24"/>
          <w:szCs w:val="24"/>
          <w:lang w:val="mk-MK"/>
        </w:rPr>
        <w:t>Против решението на став (</w:t>
      </w:r>
      <w:r>
        <w:rPr>
          <w:rFonts w:ascii="StobiSerif Medium" w:hAnsi="StobiSerif Medium" w:cs="TimesNewRomanPSMT"/>
          <w:sz w:val="24"/>
          <w:szCs w:val="24"/>
          <w:lang w:val="mk-MK"/>
        </w:rPr>
        <w:t>2</w:t>
      </w:r>
      <w:r w:rsidRPr="00A911CB">
        <w:rPr>
          <w:rFonts w:ascii="StobiSerif Medium" w:hAnsi="StobiSerif Medium" w:cs="TimesNewRomanPSMT"/>
          <w:sz w:val="24"/>
          <w:szCs w:val="24"/>
          <w:lang w:val="mk-MK"/>
        </w:rPr>
        <w:t>) на овој ч</w:t>
      </w:r>
      <w:r>
        <w:rPr>
          <w:rFonts w:ascii="StobiSerif Medium" w:hAnsi="StobiSerif Medium" w:cs="TimesNewRomanPSMT"/>
          <w:sz w:val="24"/>
          <w:szCs w:val="24"/>
          <w:lang w:val="mk-MK"/>
        </w:rPr>
        <w:t>лен може да се под</w:t>
      </w:r>
      <w:r w:rsidRPr="00A911CB">
        <w:rPr>
          <w:rFonts w:ascii="StobiSerif Medium" w:hAnsi="StobiSerif Medium" w:cs="TimesNewRomanPSMT"/>
          <w:sz w:val="24"/>
          <w:szCs w:val="24"/>
          <w:lang w:val="mk-MK"/>
        </w:rPr>
        <w:t xml:space="preserve">несе жалба во рок од 15 дена од приемот на решението до </w:t>
      </w:r>
      <w:r>
        <w:rPr>
          <w:rFonts w:ascii="StobiSerif Medium" w:hAnsi="StobiSerif Medium" w:cs="TimesNewRomanPSMT"/>
          <w:sz w:val="24"/>
          <w:szCs w:val="24"/>
          <w:lang w:val="mk-MK"/>
        </w:rPr>
        <w:t>Д</w:t>
      </w:r>
      <w:r w:rsidRPr="00A911CB">
        <w:rPr>
          <w:rFonts w:ascii="StobiSerif Medium" w:hAnsi="StobiSerif Medium" w:cs="TimesNewRomanPSMT"/>
          <w:sz w:val="24"/>
          <w:szCs w:val="24"/>
          <w:lang w:val="mk-MK"/>
        </w:rPr>
        <w:t>ржавната комисија за одлучување во управна постапка и постапка од работен однос во втор степен.</w:t>
      </w:r>
    </w:p>
    <w:p w:rsidR="008B7019" w:rsidRPr="008B4C6A" w:rsidRDefault="008B7019" w:rsidP="00F15303">
      <w:pPr>
        <w:autoSpaceDE w:val="0"/>
        <w:autoSpaceDN w:val="0"/>
        <w:adjustRightInd w:val="0"/>
        <w:spacing w:after="0" w:line="240" w:lineRule="auto"/>
        <w:rPr>
          <w:rFonts w:ascii="StobiSerif Medium" w:hAnsi="StobiSerif Medium" w:cs="TimesNewRomanPS-BoldMT"/>
          <w:b/>
          <w:bCs/>
          <w:sz w:val="24"/>
          <w:szCs w:val="24"/>
          <w:lang w:val="mk-MK"/>
        </w:rPr>
      </w:pPr>
    </w:p>
    <w:p w:rsidR="008B7019" w:rsidRPr="004438EC" w:rsidRDefault="008B7019"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4438EC">
        <w:rPr>
          <w:rFonts w:ascii="StobiSerif Medium" w:hAnsi="StobiSerif Medium" w:cs="TimesNewRomanPS-BoldMT"/>
          <w:b/>
          <w:bCs/>
          <w:sz w:val="24"/>
          <w:szCs w:val="24"/>
          <w:lang w:val="mk-MK"/>
        </w:rPr>
        <w:t xml:space="preserve">Член </w:t>
      </w:r>
      <w:r w:rsidR="00932787">
        <w:rPr>
          <w:rFonts w:ascii="StobiSerif Medium" w:hAnsi="StobiSerif Medium" w:cs="TimesNewRomanPS-BoldMT"/>
          <w:b/>
          <w:bCs/>
          <w:sz w:val="24"/>
          <w:szCs w:val="24"/>
          <w:lang w:val="mk-MK"/>
        </w:rPr>
        <w:t>10</w:t>
      </w:r>
    </w:p>
    <w:p w:rsidR="008B7019" w:rsidRPr="004438EC" w:rsidRDefault="008B7019" w:rsidP="008B7019">
      <w:pPr>
        <w:autoSpaceDE w:val="0"/>
        <w:autoSpaceDN w:val="0"/>
        <w:adjustRightInd w:val="0"/>
        <w:spacing w:after="0" w:line="240" w:lineRule="auto"/>
        <w:jc w:val="center"/>
        <w:rPr>
          <w:rFonts w:ascii="StobiSerif Medium" w:hAnsi="StobiSerif Medium" w:cs="TimesNewRomanPSMT"/>
          <w:b/>
          <w:sz w:val="24"/>
          <w:szCs w:val="24"/>
          <w:lang w:val="mk-MK"/>
        </w:rPr>
      </w:pPr>
      <w:r w:rsidRPr="004438EC">
        <w:rPr>
          <w:rFonts w:ascii="StobiSerif Medium" w:hAnsi="StobiSerif Medium" w:cs="TimesNewRomanPSMT"/>
          <w:b/>
          <w:sz w:val="24"/>
          <w:szCs w:val="24"/>
          <w:lang w:val="mk-MK"/>
        </w:rPr>
        <w:t xml:space="preserve">Сертификат за квалификации на индивидуален давател на советодавни услуги </w:t>
      </w:r>
    </w:p>
    <w:p w:rsidR="008B7019" w:rsidRPr="008B4C6A" w:rsidRDefault="008B7019" w:rsidP="008B7019">
      <w:pPr>
        <w:autoSpaceDE w:val="0"/>
        <w:autoSpaceDN w:val="0"/>
        <w:adjustRightInd w:val="0"/>
        <w:spacing w:after="0" w:line="240" w:lineRule="auto"/>
        <w:ind w:firstLine="720"/>
        <w:jc w:val="center"/>
        <w:rPr>
          <w:rFonts w:ascii="StobiSerif Medium" w:hAnsi="StobiSerif Medium" w:cs="TimesNewRomanPSMT"/>
          <w:sz w:val="24"/>
          <w:szCs w:val="24"/>
          <w:lang w:val="mk-MK"/>
        </w:rPr>
      </w:pP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(1) </w:t>
      </w:r>
      <w:r w:rsidR="00F15303" w:rsidRPr="008B4C6A">
        <w:rPr>
          <w:rFonts w:ascii="StobiSerif Medium" w:hAnsi="StobiSerif Medium" w:cs="TimesNewRomanPSMT"/>
          <w:sz w:val="24"/>
          <w:szCs w:val="24"/>
          <w:lang w:val="mk-MK"/>
        </w:rPr>
        <w:t>И</w:t>
      </w:r>
      <w:r w:rsidRPr="008B4C6A">
        <w:rPr>
          <w:rFonts w:ascii="StobiSerif Medium" w:hAnsi="StobiSerif Medium" w:cs="TimesNewRomanPSMT"/>
          <w:sz w:val="24"/>
          <w:szCs w:val="24"/>
          <w:lang w:val="mk-MK"/>
        </w:rPr>
        <w:t xml:space="preserve">ндивидуален давател на советодавни услуги </w:t>
      </w:r>
      <w:r w:rsidR="00F15303" w:rsidRPr="008B4C6A">
        <w:rPr>
          <w:rFonts w:ascii="StobiSerif Medium" w:hAnsi="StobiSerif Medium" w:cs="TimesNewRomanPSMT"/>
          <w:sz w:val="24"/>
          <w:szCs w:val="24"/>
          <w:lang w:val="mk-MK"/>
        </w:rPr>
        <w:t>е физичко лице кое</w:t>
      </w:r>
      <w:r w:rsidRPr="008B4C6A">
        <w:rPr>
          <w:rFonts w:ascii="StobiSerif Medium" w:hAnsi="StobiSerif Medium" w:cs="TimesNewRomanPSMT"/>
          <w:sz w:val="24"/>
          <w:szCs w:val="24"/>
          <w:lang w:val="mk-MK"/>
        </w:rPr>
        <w:t>:</w:t>
      </w:r>
    </w:p>
    <w:p w:rsidR="008B7019" w:rsidRPr="008B4C6A"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поседува стручни квалификации на висока стручна спрема од областите на земјоделството, ветеринарството, шумарството и економските науки </w:t>
      </w:r>
      <w:r w:rsidR="008F6FF6" w:rsidRPr="00370F62">
        <w:rPr>
          <w:rFonts w:ascii="StobiSerif Medium" w:hAnsi="StobiSerif Medium" w:cs="TimesNewRomanPSMT"/>
          <w:sz w:val="24"/>
          <w:szCs w:val="24"/>
          <w:lang w:val="mk-MK"/>
        </w:rPr>
        <w:t xml:space="preserve">и најмалку 2 години искуство во </w:t>
      </w:r>
      <w:r w:rsidR="00E3420A" w:rsidRPr="00370F62">
        <w:rPr>
          <w:rFonts w:ascii="StobiSerif Medium" w:hAnsi="StobiSerif Medium" w:cs="TimesNewRomanPSMT"/>
          <w:sz w:val="24"/>
          <w:szCs w:val="24"/>
          <w:lang w:val="mk-MK"/>
        </w:rPr>
        <w:t>струката</w:t>
      </w:r>
      <w:r w:rsidR="001C2A9D" w:rsidRPr="00370F62">
        <w:rPr>
          <w:rFonts w:ascii="StobiSerif Medium" w:hAnsi="StobiSerif Medium" w:cs="TimesNewRomanPSMT"/>
          <w:sz w:val="24"/>
          <w:szCs w:val="24"/>
          <w:lang w:val="mk-MK"/>
        </w:rPr>
        <w:t>, однос</w:t>
      </w:r>
      <w:r w:rsidR="00B33951" w:rsidRPr="00370F62">
        <w:rPr>
          <w:rFonts w:ascii="StobiSerif Medium" w:hAnsi="StobiSerif Medium" w:cs="TimesNewRomanPSMT"/>
          <w:sz w:val="24"/>
          <w:szCs w:val="24"/>
          <w:lang w:val="mk-MK"/>
        </w:rPr>
        <w:t>н</w:t>
      </w:r>
      <w:r w:rsidR="001C2A9D" w:rsidRPr="00370F62">
        <w:rPr>
          <w:rFonts w:ascii="StobiSerif Medium" w:hAnsi="StobiSerif Medium" w:cs="TimesNewRomanPSMT"/>
          <w:sz w:val="24"/>
          <w:szCs w:val="24"/>
          <w:lang w:val="mk-MK"/>
        </w:rPr>
        <w:t xml:space="preserve">о за одредени области на советодавни услуги </w:t>
      </w:r>
      <w:r w:rsidR="001D6B14" w:rsidRPr="00370F62">
        <w:rPr>
          <w:rFonts w:ascii="StobiSerif Medium" w:hAnsi="StobiSerif Medium" w:cs="TimesNewRomanPSMT"/>
          <w:sz w:val="24"/>
          <w:szCs w:val="24"/>
          <w:lang w:val="mk-MK"/>
        </w:rPr>
        <w:t xml:space="preserve">завршено средно стручно образование </w:t>
      </w:r>
      <w:r w:rsidR="001C2A9D" w:rsidRPr="00370F62">
        <w:rPr>
          <w:rFonts w:ascii="StobiSerif Medium" w:hAnsi="StobiSerif Medium" w:cs="TimesNewRomanPSMT"/>
          <w:sz w:val="24"/>
          <w:szCs w:val="24"/>
          <w:lang w:val="mk-MK"/>
        </w:rPr>
        <w:t>во наведените области и</w:t>
      </w:r>
      <w:r w:rsidR="001D6B14" w:rsidRPr="00370F62">
        <w:rPr>
          <w:rFonts w:ascii="StobiSerif Medium" w:hAnsi="StobiSerif Medium" w:cs="TimesNewRomanPSMT"/>
          <w:sz w:val="24"/>
          <w:szCs w:val="24"/>
          <w:lang w:val="mk-MK"/>
        </w:rPr>
        <w:t xml:space="preserve"> најмалку </w:t>
      </w:r>
      <w:r w:rsidR="00C069EC" w:rsidRPr="00370F62">
        <w:rPr>
          <w:rFonts w:ascii="StobiSerif Medium" w:hAnsi="StobiSerif Medium" w:cs="TimesNewRomanPSMT"/>
          <w:sz w:val="24"/>
          <w:szCs w:val="24"/>
          <w:lang w:val="mk-MK"/>
        </w:rPr>
        <w:t>7</w:t>
      </w:r>
      <w:r w:rsidR="001D6B14" w:rsidRPr="00370F62">
        <w:rPr>
          <w:rFonts w:ascii="StobiSerif Medium" w:hAnsi="StobiSerif Medium" w:cs="TimesNewRomanPSMT"/>
          <w:sz w:val="24"/>
          <w:szCs w:val="24"/>
          <w:lang w:val="mk-MK"/>
        </w:rPr>
        <w:t xml:space="preserve"> години искуство</w:t>
      </w:r>
      <w:r w:rsidR="00652F14" w:rsidRPr="00370F62">
        <w:rPr>
          <w:rFonts w:ascii="StobiSerif Medium" w:hAnsi="StobiSerif Medium" w:cs="TimesNewRomanPSMT"/>
          <w:sz w:val="24"/>
          <w:szCs w:val="24"/>
          <w:lang w:val="mk-MK"/>
        </w:rPr>
        <w:t xml:space="preserve"> во </w:t>
      </w:r>
      <w:r w:rsidR="00E3420A" w:rsidRPr="00370F62">
        <w:rPr>
          <w:rFonts w:ascii="StobiSerif Medium" w:hAnsi="StobiSerif Medium" w:cs="TimesNewRomanPSMT"/>
          <w:sz w:val="24"/>
          <w:szCs w:val="24"/>
          <w:lang w:val="mk-MK"/>
        </w:rPr>
        <w:t>струката</w:t>
      </w:r>
      <w:r w:rsidR="001D6B14" w:rsidRPr="00370F62">
        <w:rPr>
          <w:rFonts w:ascii="StobiSerif Medium" w:hAnsi="StobiSerif Medium" w:cs="TimesNewRomanPSMT"/>
          <w:sz w:val="24"/>
          <w:szCs w:val="24"/>
          <w:lang w:val="mk-MK"/>
        </w:rPr>
        <w:t>,</w:t>
      </w:r>
      <w:r w:rsidR="001D6B14">
        <w:rPr>
          <w:rFonts w:ascii="StobiSerif Medium" w:hAnsi="StobiSerif Medium" w:cs="TimesNewRomanPSMT"/>
          <w:sz w:val="24"/>
          <w:szCs w:val="24"/>
          <w:lang w:val="mk-MK"/>
        </w:rPr>
        <w:t xml:space="preserve"> </w:t>
      </w:r>
    </w:p>
    <w:p w:rsidR="008B7019" w:rsidRPr="008B4C6A"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има потребно ниво на стручна подготвеност, и </w:t>
      </w:r>
    </w:p>
    <w:p w:rsidR="008B7019" w:rsidRPr="00DC43DA"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DC43DA">
        <w:rPr>
          <w:rFonts w:ascii="StobiSerif Medium" w:hAnsi="StobiSerif Medium" w:cs="TimesNewRomanPSMT"/>
          <w:sz w:val="24"/>
          <w:szCs w:val="24"/>
          <w:lang w:val="mk-MK"/>
        </w:rPr>
        <w:t xml:space="preserve">редовно да ги подобрува вештините и знаењето за обезбедување на одредени области на советодавни услуги.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ru-RU"/>
        </w:rPr>
        <w:t xml:space="preserve">(2) </w:t>
      </w:r>
      <w:r w:rsidRPr="008B4C6A">
        <w:rPr>
          <w:rFonts w:ascii="StobiSerif Medium" w:hAnsi="StobiSerif Medium" w:cs="TimesNewRomanPSMT"/>
          <w:sz w:val="24"/>
          <w:szCs w:val="24"/>
          <w:lang w:val="mk-MK"/>
        </w:rPr>
        <w:t>Потребното ниво на стручна подготвеност на индивидуалниот давател на советодавни услуги од став (1)</w:t>
      </w:r>
      <w:r w:rsidR="00B024D1">
        <w:rPr>
          <w:rFonts w:ascii="StobiSerif Medium" w:hAnsi="StobiSerif Medium" w:cs="TimesNewRomanPSMT"/>
          <w:sz w:val="24"/>
          <w:szCs w:val="24"/>
          <w:lang w:val="mk-MK"/>
        </w:rPr>
        <w:t xml:space="preserve"> алинеја (2)</w:t>
      </w:r>
      <w:r w:rsidRPr="008B4C6A">
        <w:rPr>
          <w:rFonts w:ascii="StobiSerif Medium" w:hAnsi="StobiSerif Medium" w:cs="TimesNewRomanPSMT"/>
          <w:sz w:val="24"/>
          <w:szCs w:val="24"/>
          <w:lang w:val="mk-MK"/>
        </w:rPr>
        <w:t xml:space="preserve"> на овој член се потврдува со полагање на стручен испит за одредена област од советодавните услуги.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(3) Индивидуалните даватели на советодавни услуги кои за прв пат поднесуваат барање за полагање на стручниот испит за индивидуални </w:t>
      </w:r>
      <w:r w:rsidRPr="008B4C6A">
        <w:rPr>
          <w:rFonts w:ascii="StobiSerif Medium" w:hAnsi="StobiSerif Medium" w:cs="TimesNewRomanPSMT"/>
          <w:sz w:val="24"/>
          <w:szCs w:val="24"/>
          <w:lang w:val="mk-MK"/>
        </w:rPr>
        <w:lastRenderedPageBreak/>
        <w:t xml:space="preserve">даватели на услуги се обврзани претходно да поминат теоретска и практична обука за одредена област од советодавните услуги. </w:t>
      </w:r>
    </w:p>
    <w:p w:rsidR="00F15303"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(4) </w:t>
      </w:r>
      <w:r w:rsidR="00F15303" w:rsidRPr="008B4C6A">
        <w:rPr>
          <w:rFonts w:ascii="StobiSerif Medium" w:hAnsi="StobiSerif Medium" w:cs="TimesNewRomanPSMT"/>
          <w:sz w:val="24"/>
          <w:szCs w:val="24"/>
          <w:lang w:val="mk-MK"/>
        </w:rPr>
        <w:t>На физичките лица кои ќе го положат</w:t>
      </w:r>
      <w:r w:rsidRPr="008B4C6A">
        <w:rPr>
          <w:rFonts w:ascii="StobiSerif Medium" w:hAnsi="StobiSerif Medium" w:cs="TimesNewRomanPSMT"/>
          <w:sz w:val="24"/>
          <w:szCs w:val="24"/>
          <w:lang w:val="mk-MK"/>
        </w:rPr>
        <w:t xml:space="preserve"> стручниот испит од став (2) на овој член </w:t>
      </w:r>
      <w:r w:rsidR="00F15303" w:rsidRPr="008B4C6A">
        <w:rPr>
          <w:rFonts w:ascii="StobiSerif Medium" w:hAnsi="StobiSerif Medium" w:cs="TimesNewRomanPSMT"/>
          <w:sz w:val="24"/>
          <w:szCs w:val="24"/>
          <w:lang w:val="mk-MK"/>
        </w:rPr>
        <w:t>министерот издава Сертификат за квалификации на индивидуален давател на советодавни услуги во земјоделството (во понатамошниот текст: сертификат</w:t>
      </w:r>
      <w:r w:rsidRPr="008B4C6A">
        <w:rPr>
          <w:rFonts w:ascii="StobiSerif Medium" w:hAnsi="StobiSerif Medium" w:cs="TimesNewRomanPSMT"/>
          <w:sz w:val="24"/>
          <w:szCs w:val="24"/>
          <w:lang w:val="mk-MK"/>
        </w:rPr>
        <w:t>).</w:t>
      </w:r>
      <w:r w:rsidR="00F15303" w:rsidRPr="008B4C6A">
        <w:rPr>
          <w:rFonts w:ascii="StobiSerif Medium" w:hAnsi="StobiSerif Medium" w:cs="TimesNewRomanPSMT"/>
          <w:sz w:val="24"/>
          <w:szCs w:val="24"/>
          <w:lang w:val="mk-MK"/>
        </w:rPr>
        <w:t xml:space="preserve"> </w:t>
      </w:r>
    </w:p>
    <w:p w:rsidR="008B7019" w:rsidRPr="003F6DE1" w:rsidRDefault="00B024D1" w:rsidP="00C30583">
      <w:pPr>
        <w:autoSpaceDE w:val="0"/>
        <w:autoSpaceDN w:val="0"/>
        <w:adjustRightInd w:val="0"/>
        <w:spacing w:after="0" w:line="240" w:lineRule="auto"/>
        <w:ind w:firstLine="720"/>
        <w:jc w:val="both"/>
        <w:rPr>
          <w:rFonts w:ascii="StobiSerif Medium" w:hAnsi="StobiSerif Medium" w:cs="TimesNewRomanPSMT"/>
          <w:sz w:val="24"/>
          <w:szCs w:val="24"/>
          <w:highlight w:val="yellow"/>
          <w:lang w:val="mk-MK"/>
        </w:rPr>
      </w:pPr>
      <w:r>
        <w:rPr>
          <w:rFonts w:ascii="StobiSerif Medium" w:hAnsi="StobiSerif Medium" w:cs="TimesNewRomanPSMT"/>
          <w:sz w:val="24"/>
          <w:szCs w:val="24"/>
          <w:lang w:val="mk-MK"/>
        </w:rPr>
        <w:t xml:space="preserve">(5) </w:t>
      </w:r>
      <w:r w:rsidR="008B7019" w:rsidRPr="008B4C6A">
        <w:rPr>
          <w:rFonts w:ascii="StobiSerif Medium" w:hAnsi="StobiSerif Medium" w:cs="TimesNewRomanPSMT"/>
          <w:sz w:val="24"/>
          <w:szCs w:val="24"/>
          <w:lang w:val="mk-MK"/>
        </w:rPr>
        <w:t xml:space="preserve">Со цел следење на подобрувањето на вештините и знаењето за обезбедување на одредени области на советодавни услуги од став (1) </w:t>
      </w:r>
      <w:r w:rsidR="00F15303" w:rsidRPr="008B4C6A">
        <w:rPr>
          <w:rFonts w:ascii="StobiSerif Medium" w:hAnsi="StobiSerif Medium" w:cs="TimesNewRomanPSMT"/>
          <w:sz w:val="24"/>
          <w:szCs w:val="24"/>
          <w:lang w:val="mk-MK"/>
        </w:rPr>
        <w:t>алинеја (3</w:t>
      </w:r>
      <w:r w:rsidR="005A3353">
        <w:rPr>
          <w:rFonts w:ascii="StobiSerif Medium" w:hAnsi="StobiSerif Medium" w:cs="TimesNewRomanPSMT"/>
          <w:sz w:val="24"/>
          <w:szCs w:val="24"/>
          <w:lang w:val="mk-MK"/>
        </w:rPr>
        <w:t>)</w:t>
      </w:r>
      <w:r w:rsidR="008B7019" w:rsidRPr="008B4C6A">
        <w:rPr>
          <w:rFonts w:ascii="StobiSerif Medium" w:hAnsi="StobiSerif Medium" w:cs="TimesNewRomanPSMT"/>
          <w:sz w:val="24"/>
          <w:szCs w:val="24"/>
          <w:lang w:val="mk-MK"/>
        </w:rPr>
        <w:t xml:space="preserve"> на овој член, индивидуалните даватели на советодавни услуги треба </w:t>
      </w:r>
      <w:r w:rsidR="00C30583">
        <w:rPr>
          <w:rFonts w:ascii="StobiSerif Medium" w:hAnsi="StobiSerif Medium" w:cs="TimesNewRomanPSMT"/>
          <w:sz w:val="24"/>
          <w:szCs w:val="24"/>
          <w:lang w:val="mk-MK"/>
        </w:rPr>
        <w:t>с</w:t>
      </w:r>
      <w:r w:rsidR="008B7019" w:rsidRPr="008851B2">
        <w:rPr>
          <w:rFonts w:ascii="StobiSerif Medium" w:hAnsi="StobiSerif Medium" w:cs="TimesNewRomanPSMT"/>
          <w:sz w:val="24"/>
          <w:szCs w:val="24"/>
          <w:lang w:val="mk-MK"/>
        </w:rPr>
        <w:t>екоја година да оства</w:t>
      </w:r>
      <w:r w:rsidR="00C30583" w:rsidRPr="008851B2">
        <w:rPr>
          <w:rFonts w:ascii="StobiSerif Medium" w:hAnsi="StobiSerif Medium" w:cs="TimesNewRomanPSMT"/>
          <w:sz w:val="24"/>
          <w:szCs w:val="24"/>
          <w:lang w:val="mk-MK"/>
        </w:rPr>
        <w:t>рат најмалку 16 часа на обука</w:t>
      </w:r>
      <w:r w:rsidR="004438EC" w:rsidRPr="004438EC">
        <w:rPr>
          <w:rFonts w:ascii="StobiSerif Medium" w:hAnsi="StobiSerif Medium" w:cs="TimesNewRomanPSMT"/>
          <w:sz w:val="24"/>
          <w:szCs w:val="24"/>
          <w:lang w:val="mk-MK"/>
        </w:rPr>
        <w:t xml:space="preserve"> </w:t>
      </w:r>
      <w:r w:rsidR="004438EC" w:rsidRPr="008B4C6A">
        <w:rPr>
          <w:rFonts w:ascii="StobiSerif Medium" w:hAnsi="StobiSerif Medium" w:cs="TimesNewRomanPSMT"/>
          <w:sz w:val="24"/>
          <w:szCs w:val="24"/>
          <w:lang w:val="mk-MK"/>
        </w:rPr>
        <w:t xml:space="preserve">во одредената </w:t>
      </w:r>
      <w:r w:rsidR="004438EC">
        <w:rPr>
          <w:rFonts w:ascii="StobiSerif Medium" w:hAnsi="StobiSerif Medium" w:cs="TimesNewRomanPSMT"/>
          <w:sz w:val="24"/>
          <w:szCs w:val="24"/>
          <w:lang w:val="mk-MK"/>
        </w:rPr>
        <w:t>област од советодавните услуги</w:t>
      </w:r>
      <w:r w:rsidR="00FD59C6">
        <w:rPr>
          <w:rFonts w:ascii="StobiSerif Medium" w:hAnsi="StobiSerif Medium" w:cs="TimesNewRomanPSMT"/>
          <w:sz w:val="24"/>
          <w:szCs w:val="24"/>
          <w:lang w:val="mk-MK"/>
        </w:rPr>
        <w:t xml:space="preserve"> и најдоцна до 31 декември до тековната година да достават доказ за остварена обука</w:t>
      </w:r>
      <w:r w:rsidR="00C30583" w:rsidRPr="008851B2">
        <w:rPr>
          <w:rFonts w:ascii="StobiSerif Medium" w:hAnsi="StobiSerif Medium" w:cs="TimesNewRomanPSMT"/>
          <w:sz w:val="24"/>
          <w:szCs w:val="24"/>
          <w:lang w:val="mk-MK"/>
        </w:rPr>
        <w:t>.</w:t>
      </w:r>
      <w:r w:rsidR="00C30583">
        <w:rPr>
          <w:rFonts w:ascii="StobiSerif Medium" w:hAnsi="StobiSerif Medium" w:cs="TimesNewRomanPSMT"/>
          <w:sz w:val="24"/>
          <w:szCs w:val="24"/>
          <w:highlight w:val="yellow"/>
          <w:lang w:val="mk-MK"/>
        </w:rPr>
        <w:t xml:space="preserve"> </w:t>
      </w:r>
    </w:p>
    <w:p w:rsidR="008B7019" w:rsidRPr="008B4C6A" w:rsidRDefault="00C30583"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 </w:t>
      </w:r>
      <w:r w:rsidR="008B7019" w:rsidRPr="008B4C6A">
        <w:rPr>
          <w:rFonts w:ascii="StobiSerif Medium" w:hAnsi="StobiSerif Medium" w:cs="TimesNewRomanPSMT"/>
          <w:sz w:val="24"/>
          <w:szCs w:val="24"/>
          <w:lang w:val="mk-MK"/>
        </w:rPr>
        <w:t>(</w:t>
      </w:r>
      <w:r>
        <w:rPr>
          <w:rFonts w:ascii="StobiSerif Medium" w:hAnsi="StobiSerif Medium" w:cs="TimesNewRomanPSMT"/>
          <w:sz w:val="24"/>
          <w:szCs w:val="24"/>
          <w:lang w:val="mk-MK"/>
        </w:rPr>
        <w:t>6</w:t>
      </w:r>
      <w:r w:rsidR="008B7019" w:rsidRPr="008B4C6A">
        <w:rPr>
          <w:rFonts w:ascii="StobiSerif Medium" w:hAnsi="StobiSerif Medium" w:cs="TimesNewRomanPSMT"/>
          <w:sz w:val="24"/>
          <w:szCs w:val="24"/>
          <w:lang w:val="mk-MK"/>
        </w:rPr>
        <w:t>) Министерството на својата интернет веб страница објавува листа на индивидуални даватели на советодавни услуги кои поседуваат</w:t>
      </w:r>
      <w:r w:rsidR="00F15303" w:rsidRPr="008B4C6A">
        <w:rPr>
          <w:rFonts w:ascii="StobiSerif Medium" w:hAnsi="StobiSerif Medium" w:cs="TimesNewRomanPSMT"/>
          <w:sz w:val="24"/>
          <w:szCs w:val="24"/>
          <w:lang w:val="mk-MK"/>
        </w:rPr>
        <w:t xml:space="preserve"> сертификат со податоци особено</w:t>
      </w:r>
      <w:r w:rsidR="008B7019" w:rsidRPr="008B4C6A">
        <w:rPr>
          <w:rFonts w:ascii="StobiSerif Medium" w:hAnsi="StobiSerif Medium" w:cs="TimesNewRomanPSMT"/>
          <w:sz w:val="24"/>
          <w:szCs w:val="24"/>
          <w:lang w:val="mk-MK"/>
        </w:rPr>
        <w:t xml:space="preserve"> за: името и контактот на лицето, опис на областите на советодавни услуги од сертификатот и податоци за приватните даватели на советодавни услуги каде лицето е ангажирано.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w:t>
      </w:r>
      <w:r w:rsidR="00C30583">
        <w:rPr>
          <w:rFonts w:ascii="StobiSerif Medium" w:hAnsi="StobiSerif Medium" w:cs="TimesNewRomanPSMT"/>
          <w:sz w:val="24"/>
          <w:szCs w:val="24"/>
          <w:lang w:val="mk-MK"/>
        </w:rPr>
        <w:t>7</w:t>
      </w:r>
      <w:r w:rsidRPr="008B4C6A">
        <w:rPr>
          <w:rFonts w:ascii="StobiSerif Medium" w:hAnsi="StobiSerif Medium" w:cs="TimesNewRomanPSMT"/>
          <w:sz w:val="24"/>
          <w:szCs w:val="24"/>
          <w:lang w:val="mk-MK"/>
        </w:rPr>
        <w:t xml:space="preserve">) Формата, содржината </w:t>
      </w:r>
      <w:r w:rsidR="00D64C2E" w:rsidRPr="008B4C6A">
        <w:rPr>
          <w:rFonts w:ascii="StobiSerif Medium" w:hAnsi="StobiSerif Medium" w:cs="TimesNewRomanPSMT"/>
          <w:sz w:val="24"/>
          <w:szCs w:val="24"/>
          <w:lang w:val="mk-MK"/>
        </w:rPr>
        <w:t>и образецот</w:t>
      </w:r>
      <w:r w:rsidRPr="008B4C6A">
        <w:rPr>
          <w:rFonts w:ascii="StobiSerif Medium" w:hAnsi="StobiSerif Medium" w:cs="TimesNewRomanPSMT"/>
          <w:sz w:val="24"/>
          <w:szCs w:val="24"/>
          <w:lang w:val="mk-MK"/>
        </w:rPr>
        <w:t xml:space="preserve"> на сертификатот ги пропишува министерот.  </w:t>
      </w:r>
    </w:p>
    <w:p w:rsidR="000610F5" w:rsidRPr="008B4C6A" w:rsidRDefault="000610F5" w:rsidP="000610F5">
      <w:pPr>
        <w:autoSpaceDE w:val="0"/>
        <w:autoSpaceDN w:val="0"/>
        <w:adjustRightInd w:val="0"/>
        <w:spacing w:after="0" w:line="240" w:lineRule="auto"/>
        <w:ind w:firstLine="720"/>
        <w:jc w:val="both"/>
        <w:rPr>
          <w:rFonts w:ascii="StobiSerif Medium" w:hAnsi="StobiSerif Medium" w:cs="TimesNewRomanPSMT"/>
          <w:sz w:val="24"/>
          <w:szCs w:val="24"/>
          <w:lang w:val="mk-MK"/>
        </w:rPr>
      </w:pPr>
      <w:r>
        <w:rPr>
          <w:rFonts w:ascii="StobiSerif Medium" w:hAnsi="StobiSerif Medium" w:cs="TimesNewRomanPSMT"/>
          <w:sz w:val="24"/>
          <w:szCs w:val="24"/>
          <w:lang w:val="mk-MK"/>
        </w:rPr>
        <w:t>(8) На индивидуалниот давател кој нема да достави доказ за посетена обука согласно став (</w:t>
      </w:r>
      <w:r w:rsidR="008851B2">
        <w:rPr>
          <w:rFonts w:ascii="StobiSerif Medium" w:hAnsi="StobiSerif Medium" w:cs="TimesNewRomanPSMT"/>
          <w:sz w:val="24"/>
          <w:szCs w:val="24"/>
          <w:lang w:val="mk-MK"/>
        </w:rPr>
        <w:t xml:space="preserve">5) му се одзема сертификатот со решение на министерот.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color w:val="FF0000"/>
          <w:sz w:val="24"/>
          <w:szCs w:val="24"/>
          <w:lang w:val="mk-MK"/>
        </w:rPr>
      </w:pPr>
    </w:p>
    <w:p w:rsidR="001A146D" w:rsidRPr="00302D72" w:rsidRDefault="001F0D7F" w:rsidP="00F821B1">
      <w:pPr>
        <w:autoSpaceDE w:val="0"/>
        <w:autoSpaceDN w:val="0"/>
        <w:adjustRightInd w:val="0"/>
        <w:spacing w:after="0" w:line="240" w:lineRule="auto"/>
        <w:jc w:val="center"/>
        <w:rPr>
          <w:rFonts w:ascii="StobiSerif Medium" w:hAnsi="StobiSerif Medium" w:cs="TimesNewRomanPSMT"/>
          <w:b/>
          <w:sz w:val="24"/>
          <w:szCs w:val="24"/>
        </w:rPr>
      </w:pPr>
      <w:r w:rsidRPr="00302D72">
        <w:rPr>
          <w:rFonts w:ascii="StobiSerif Medium" w:hAnsi="StobiSerif Medium" w:cs="TimesNewRomanPSMT"/>
          <w:b/>
          <w:sz w:val="24"/>
          <w:szCs w:val="24"/>
          <w:lang w:val="mk-MK"/>
        </w:rPr>
        <w:t>Член 1</w:t>
      </w:r>
      <w:r w:rsidR="00932787">
        <w:rPr>
          <w:rFonts w:ascii="StobiSerif Medium" w:hAnsi="StobiSerif Medium" w:cs="TimesNewRomanPSMT"/>
          <w:b/>
          <w:sz w:val="24"/>
          <w:szCs w:val="24"/>
          <w:lang w:val="mk-MK"/>
        </w:rPr>
        <w:t>1</w:t>
      </w:r>
    </w:p>
    <w:p w:rsidR="006306F4" w:rsidRPr="00302D72" w:rsidRDefault="006306F4" w:rsidP="00F821B1">
      <w:pPr>
        <w:autoSpaceDE w:val="0"/>
        <w:autoSpaceDN w:val="0"/>
        <w:adjustRightInd w:val="0"/>
        <w:spacing w:after="0" w:line="240" w:lineRule="auto"/>
        <w:jc w:val="center"/>
        <w:rPr>
          <w:rFonts w:ascii="StobiSerif Medium" w:hAnsi="StobiSerif Medium" w:cs="Arial"/>
          <w:b/>
        </w:rPr>
      </w:pPr>
      <w:r w:rsidRPr="00302D72">
        <w:rPr>
          <w:rFonts w:ascii="StobiSerif Medium" w:hAnsi="StobiSerif Medium" w:cs="TimesNewRomanPSMT"/>
          <w:b/>
          <w:sz w:val="24"/>
          <w:szCs w:val="24"/>
          <w:lang w:val="mk-MK"/>
        </w:rPr>
        <w:t>Начин на спроведување на стручниот</w:t>
      </w:r>
      <w:r w:rsidRPr="00302D72">
        <w:rPr>
          <w:rFonts w:ascii="StobiSerif Medium" w:hAnsi="StobiSerif Medium" w:cs="Arial"/>
          <w:b/>
          <w:lang w:val="mk-MK"/>
        </w:rPr>
        <w:t xml:space="preserve"> </w:t>
      </w:r>
      <w:proofErr w:type="spellStart"/>
      <w:r w:rsidRPr="00302D72">
        <w:rPr>
          <w:rFonts w:ascii="StobiSerif Medium" w:hAnsi="StobiSerif Medium" w:cs="Arial"/>
          <w:b/>
        </w:rPr>
        <w:t>испит</w:t>
      </w:r>
      <w:proofErr w:type="spellEnd"/>
    </w:p>
    <w:p w:rsidR="00F821B1" w:rsidRPr="00302D72" w:rsidRDefault="00F821B1" w:rsidP="00F821B1">
      <w:pPr>
        <w:autoSpaceDE w:val="0"/>
        <w:autoSpaceDN w:val="0"/>
        <w:adjustRightInd w:val="0"/>
        <w:spacing w:after="0" w:line="240" w:lineRule="auto"/>
        <w:jc w:val="center"/>
        <w:rPr>
          <w:rFonts w:ascii="StobiSerif Medium" w:hAnsi="StobiSerif Medium" w:cs="Arial"/>
          <w:lang w:val="mk-MK"/>
        </w:rPr>
      </w:pPr>
    </w:p>
    <w:p w:rsidR="001A146D" w:rsidRPr="00302D72" w:rsidRDefault="005A3353"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(1) Стручниот испит од став (2) од член 10</w:t>
      </w:r>
      <w:r w:rsidR="001A146D" w:rsidRPr="00302D72">
        <w:rPr>
          <w:rFonts w:ascii="StobiSerif Medium" w:hAnsi="StobiSerif Medium" w:cs="TimesNewRomanPSMT"/>
          <w:sz w:val="24"/>
          <w:szCs w:val="24"/>
          <w:lang w:val="mk-MK"/>
        </w:rPr>
        <w:t xml:space="preserve"> се состои од два дела и тоа:</w:t>
      </w:r>
    </w:p>
    <w:p w:rsidR="001A146D" w:rsidRPr="00302D72" w:rsidRDefault="001A146D"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 xml:space="preserve">- прв дел (теоретски дел), со кој се проверува теоретското знаење на кандидатите и </w:t>
      </w:r>
    </w:p>
    <w:p w:rsidR="001A146D" w:rsidRPr="00302D72" w:rsidRDefault="001A146D"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 xml:space="preserve">- втор дел (практичен пример), со кој се проверува способноста од областа на </w:t>
      </w:r>
      <w:r w:rsidR="001F0D7F" w:rsidRPr="00302D72">
        <w:rPr>
          <w:rFonts w:ascii="StobiSerif Medium" w:hAnsi="StobiSerif Medium" w:cs="TimesNewRomanPSMT"/>
          <w:sz w:val="24"/>
          <w:szCs w:val="24"/>
          <w:lang w:val="mk-MK"/>
        </w:rPr>
        <w:t>советодавните услуги</w:t>
      </w:r>
      <w:r w:rsidRPr="00302D72">
        <w:rPr>
          <w:rFonts w:ascii="StobiSerif Medium" w:hAnsi="StobiSerif Medium" w:cs="TimesNewRomanPSMT"/>
          <w:sz w:val="24"/>
          <w:szCs w:val="24"/>
          <w:lang w:val="mk-MK"/>
        </w:rPr>
        <w:t xml:space="preserve"> во практика. </w:t>
      </w:r>
    </w:p>
    <w:p w:rsidR="004242DD" w:rsidRPr="00302D72" w:rsidRDefault="001A146D"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 xml:space="preserve">(2) Испитот од став (1) на овој член се полага </w:t>
      </w:r>
      <w:r w:rsidR="004242DD" w:rsidRPr="00302D72">
        <w:rPr>
          <w:rFonts w:ascii="StobiSerif Medium" w:hAnsi="StobiSerif Medium" w:cs="TimesNewRomanPSMT"/>
          <w:sz w:val="24"/>
          <w:szCs w:val="24"/>
          <w:lang w:val="mk-MK"/>
        </w:rPr>
        <w:t>писмено</w:t>
      </w:r>
      <w:r w:rsidRPr="00302D72">
        <w:rPr>
          <w:rFonts w:ascii="StobiSerif Medium" w:hAnsi="StobiSerif Medium" w:cs="TimesNewRomanPSMT"/>
          <w:sz w:val="24"/>
          <w:szCs w:val="24"/>
          <w:lang w:val="mk-MK"/>
        </w:rPr>
        <w:t xml:space="preserve"> со одгов</w:t>
      </w:r>
      <w:r w:rsidR="004242DD" w:rsidRPr="00302D72">
        <w:rPr>
          <w:rFonts w:ascii="StobiSerif Medium" w:hAnsi="StobiSerif Medium" w:cs="TimesNewRomanPSMT"/>
          <w:sz w:val="24"/>
          <w:szCs w:val="24"/>
          <w:lang w:val="mk-MK"/>
        </w:rPr>
        <w:t>арање на определен број прашања.</w:t>
      </w:r>
    </w:p>
    <w:p w:rsidR="001A146D" w:rsidRPr="00302D72" w:rsidRDefault="001A146D"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(3) Првиот дел од испитот ги опфаќа области</w:t>
      </w:r>
      <w:r w:rsidR="008A65BA" w:rsidRPr="00302D72">
        <w:rPr>
          <w:rFonts w:ascii="StobiSerif Medium" w:hAnsi="StobiSerif Medium" w:cs="TimesNewRomanPSMT"/>
          <w:sz w:val="24"/>
          <w:szCs w:val="24"/>
          <w:lang w:val="mk-MK"/>
        </w:rPr>
        <w:t xml:space="preserve">те </w:t>
      </w:r>
      <w:r w:rsidR="005F5036" w:rsidRPr="00932787">
        <w:rPr>
          <w:rFonts w:ascii="StobiSerif Medium" w:hAnsi="StobiSerif Medium" w:cs="TimesNewRomanPSMT"/>
          <w:sz w:val="24"/>
          <w:szCs w:val="24"/>
          <w:lang w:val="mk-MK"/>
        </w:rPr>
        <w:t xml:space="preserve">од советодавните услуги </w:t>
      </w:r>
      <w:r w:rsidR="008A65BA" w:rsidRPr="00302D72">
        <w:rPr>
          <w:rFonts w:ascii="StobiSerif Medium" w:hAnsi="StobiSerif Medium" w:cs="TimesNewRomanPSMT"/>
          <w:sz w:val="24"/>
          <w:szCs w:val="24"/>
          <w:lang w:val="mk-MK"/>
        </w:rPr>
        <w:t>од</w:t>
      </w:r>
      <w:r w:rsidR="00932787">
        <w:rPr>
          <w:rFonts w:ascii="StobiSerif Medium" w:hAnsi="StobiSerif Medium" w:cs="TimesNewRomanPSMT"/>
          <w:sz w:val="24"/>
          <w:szCs w:val="24"/>
          <w:lang w:val="mk-MK"/>
        </w:rPr>
        <w:t xml:space="preserve"> член 3 став (2) на овој закон и особено </w:t>
      </w:r>
      <w:r w:rsidR="00932787" w:rsidRPr="00932787">
        <w:rPr>
          <w:rFonts w:ascii="StobiSerif Medium" w:hAnsi="StobiSerif Medium" w:cs="TimesNewRomanPSMT"/>
          <w:sz w:val="24"/>
          <w:szCs w:val="24"/>
          <w:lang w:val="mk-MK"/>
        </w:rPr>
        <w:t>област</w:t>
      </w:r>
      <w:r w:rsidR="005F5036">
        <w:rPr>
          <w:rFonts w:ascii="StobiSerif Medium" w:hAnsi="StobiSerif Medium" w:cs="TimesNewRomanPSMT"/>
          <w:sz w:val="24"/>
          <w:szCs w:val="24"/>
          <w:lang w:val="mk-MK"/>
        </w:rPr>
        <w:t>а</w:t>
      </w:r>
      <w:r w:rsidR="00932787" w:rsidRPr="00932787">
        <w:rPr>
          <w:rFonts w:ascii="StobiSerif Medium" w:hAnsi="StobiSerif Medium" w:cs="TimesNewRomanPSMT"/>
          <w:sz w:val="24"/>
          <w:szCs w:val="24"/>
          <w:lang w:val="mk-MK"/>
        </w:rPr>
        <w:t xml:space="preserve"> </w:t>
      </w:r>
      <w:r w:rsidR="00932787">
        <w:rPr>
          <w:rFonts w:ascii="StobiSerif Medium" w:hAnsi="StobiSerif Medium" w:cs="TimesNewRomanPSMT"/>
          <w:sz w:val="24"/>
          <w:szCs w:val="24"/>
          <w:lang w:val="mk-MK"/>
        </w:rPr>
        <w:t>за која кандидатот го полага</w:t>
      </w:r>
      <w:r w:rsidR="00196000">
        <w:rPr>
          <w:rFonts w:ascii="StobiSerif Medium" w:hAnsi="StobiSerif Medium" w:cs="TimesNewRomanPSMT"/>
          <w:sz w:val="24"/>
          <w:szCs w:val="24"/>
          <w:lang w:val="mk-MK"/>
        </w:rPr>
        <w:t xml:space="preserve"> стручниот испит. </w:t>
      </w:r>
    </w:p>
    <w:p w:rsidR="001A146D" w:rsidRPr="00302D72" w:rsidRDefault="001A146D"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(4) Вториот дел на испитот се состои од:</w:t>
      </w:r>
    </w:p>
    <w:p w:rsidR="001A146D" w:rsidRPr="00302D72" w:rsidRDefault="001A146D"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 xml:space="preserve">-  практичен пример и </w:t>
      </w:r>
    </w:p>
    <w:p w:rsidR="001A146D" w:rsidRPr="00302D72" w:rsidRDefault="001A146D"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lastRenderedPageBreak/>
        <w:t>- прашања кои треба кандидатот да ги одговори врз основа на анализата на практичниот пример.</w:t>
      </w:r>
    </w:p>
    <w:p w:rsidR="001A146D" w:rsidRPr="00302D72" w:rsidRDefault="001A146D" w:rsidP="00F821B1">
      <w:pPr>
        <w:autoSpaceDE w:val="0"/>
        <w:autoSpaceDN w:val="0"/>
        <w:adjustRightInd w:val="0"/>
        <w:spacing w:after="0" w:line="240" w:lineRule="auto"/>
        <w:jc w:val="center"/>
        <w:rPr>
          <w:rFonts w:ascii="StobiSerif Medium" w:hAnsi="StobiSerif Medium" w:cs="TimesNewRomanPSMT"/>
          <w:sz w:val="24"/>
          <w:szCs w:val="24"/>
          <w:lang w:val="mk-MK"/>
        </w:rPr>
      </w:pPr>
    </w:p>
    <w:p w:rsidR="001A146D" w:rsidRPr="00302D72" w:rsidRDefault="001F0D7F" w:rsidP="00F821B1">
      <w:pPr>
        <w:autoSpaceDE w:val="0"/>
        <w:autoSpaceDN w:val="0"/>
        <w:adjustRightInd w:val="0"/>
        <w:spacing w:after="0" w:line="240" w:lineRule="auto"/>
        <w:jc w:val="center"/>
        <w:rPr>
          <w:rFonts w:ascii="StobiSerif Medium" w:hAnsi="StobiSerif Medium" w:cs="TimesNewRomanPS-BoldMT"/>
          <w:b/>
          <w:bCs/>
          <w:sz w:val="24"/>
          <w:szCs w:val="24"/>
          <w:lang w:val="mk-MK"/>
        </w:rPr>
      </w:pPr>
      <w:r w:rsidRPr="00302D72">
        <w:rPr>
          <w:rFonts w:ascii="StobiSerif Medium" w:hAnsi="StobiSerif Medium" w:cs="TimesNewRomanPS-BoldMT"/>
          <w:b/>
          <w:bCs/>
          <w:sz w:val="24"/>
          <w:szCs w:val="24"/>
          <w:lang w:val="mk-MK"/>
        </w:rPr>
        <w:t>Член 1</w:t>
      </w:r>
      <w:r w:rsidR="005F5036">
        <w:rPr>
          <w:rFonts w:ascii="StobiSerif Medium" w:hAnsi="StobiSerif Medium" w:cs="TimesNewRomanPS-BoldMT"/>
          <w:b/>
          <w:bCs/>
          <w:sz w:val="24"/>
          <w:szCs w:val="24"/>
          <w:lang w:val="mk-MK"/>
        </w:rPr>
        <w:t>2</w:t>
      </w:r>
    </w:p>
    <w:p w:rsidR="006306F4" w:rsidRPr="00302D72" w:rsidRDefault="006306F4" w:rsidP="00F821B1">
      <w:pPr>
        <w:autoSpaceDE w:val="0"/>
        <w:autoSpaceDN w:val="0"/>
        <w:adjustRightInd w:val="0"/>
        <w:spacing w:after="0" w:line="240" w:lineRule="auto"/>
        <w:jc w:val="center"/>
        <w:rPr>
          <w:rFonts w:ascii="StobiSerif Medium" w:hAnsi="StobiSerif Medium" w:cs="TimesNewRomanPS-BoldMT"/>
          <w:b/>
          <w:bCs/>
          <w:sz w:val="24"/>
          <w:szCs w:val="24"/>
          <w:lang w:val="mk-MK"/>
        </w:rPr>
      </w:pPr>
      <w:r w:rsidRPr="00302D72">
        <w:rPr>
          <w:rFonts w:ascii="StobiSerif Medium" w:hAnsi="StobiSerif Medium" w:cs="TimesNewRomanPS-BoldMT"/>
          <w:b/>
          <w:bCs/>
          <w:sz w:val="24"/>
          <w:szCs w:val="24"/>
          <w:lang w:val="mk-MK"/>
        </w:rPr>
        <w:t>Програма за полагање на стручен испит</w:t>
      </w:r>
    </w:p>
    <w:p w:rsidR="00F821B1" w:rsidRPr="00302D72" w:rsidRDefault="00F821B1" w:rsidP="008E76AE">
      <w:pPr>
        <w:autoSpaceDE w:val="0"/>
        <w:autoSpaceDN w:val="0"/>
        <w:adjustRightInd w:val="0"/>
        <w:spacing w:after="0" w:line="240" w:lineRule="auto"/>
        <w:jc w:val="center"/>
        <w:rPr>
          <w:rFonts w:ascii="StobiSerif Medium" w:hAnsi="StobiSerif Medium" w:cs="TimesNewRomanPS-BoldMT"/>
          <w:bCs/>
          <w:sz w:val="24"/>
          <w:szCs w:val="24"/>
          <w:lang w:val="mk-MK"/>
        </w:rPr>
      </w:pPr>
    </w:p>
    <w:p w:rsidR="001A146D" w:rsidRPr="00302D72" w:rsidRDefault="001A146D"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(1) Испитот се полага според програма во која се содржани градивото и прописите.</w:t>
      </w:r>
    </w:p>
    <w:p w:rsidR="001F0D7F" w:rsidRPr="00302D72" w:rsidRDefault="001A146D"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 xml:space="preserve">(2) Програмата за полагање на </w:t>
      </w:r>
      <w:r w:rsidR="00690D8F" w:rsidRPr="00302D72">
        <w:rPr>
          <w:rFonts w:ascii="StobiSerif Medium" w:hAnsi="StobiSerif Medium" w:cs="TimesNewRomanPSMT"/>
          <w:sz w:val="24"/>
          <w:szCs w:val="24"/>
          <w:lang w:val="mk-MK"/>
        </w:rPr>
        <w:t>стручниот испит</w:t>
      </w:r>
      <w:r w:rsidR="001F0D7F" w:rsidRPr="00302D72">
        <w:rPr>
          <w:rFonts w:ascii="StobiSerif Medium" w:hAnsi="StobiSerif Medium" w:cs="TimesNewRomanPSMT"/>
          <w:sz w:val="24"/>
          <w:szCs w:val="24"/>
          <w:lang w:val="mk-MK"/>
        </w:rPr>
        <w:t xml:space="preserve"> ја донесува министерот.</w:t>
      </w:r>
    </w:p>
    <w:p w:rsidR="006306F4" w:rsidRPr="00302D72" w:rsidRDefault="006306F4" w:rsidP="00F821B1">
      <w:pPr>
        <w:autoSpaceDE w:val="0"/>
        <w:autoSpaceDN w:val="0"/>
        <w:adjustRightInd w:val="0"/>
        <w:spacing w:after="0" w:line="240" w:lineRule="auto"/>
        <w:jc w:val="center"/>
        <w:rPr>
          <w:rFonts w:ascii="StobiSerif Medium" w:hAnsi="StobiSerif Medium" w:cs="TimesNewRomanPSMT"/>
          <w:sz w:val="24"/>
          <w:szCs w:val="24"/>
          <w:lang w:val="mk-MK"/>
        </w:rPr>
      </w:pPr>
    </w:p>
    <w:p w:rsidR="001A146D" w:rsidRPr="00302D72" w:rsidRDefault="001F0D7F" w:rsidP="00F821B1">
      <w:pPr>
        <w:autoSpaceDE w:val="0"/>
        <w:autoSpaceDN w:val="0"/>
        <w:adjustRightInd w:val="0"/>
        <w:spacing w:after="0" w:line="240" w:lineRule="auto"/>
        <w:jc w:val="center"/>
        <w:rPr>
          <w:rFonts w:ascii="StobiSerif Medium" w:hAnsi="StobiSerif Medium" w:cs="TimesNewRomanPS-BoldMT"/>
          <w:b/>
          <w:bCs/>
          <w:sz w:val="24"/>
          <w:szCs w:val="24"/>
          <w:lang w:val="mk-MK"/>
        </w:rPr>
      </w:pPr>
      <w:r w:rsidRPr="00302D72">
        <w:rPr>
          <w:rFonts w:ascii="StobiSerif Medium" w:hAnsi="StobiSerif Medium" w:cs="TimesNewRomanPS-BoldMT"/>
          <w:b/>
          <w:bCs/>
          <w:sz w:val="24"/>
          <w:szCs w:val="24"/>
          <w:lang w:val="mk-MK"/>
        </w:rPr>
        <w:t>Член 1</w:t>
      </w:r>
      <w:r w:rsidR="005F5036">
        <w:rPr>
          <w:rFonts w:ascii="StobiSerif Medium" w:hAnsi="StobiSerif Medium" w:cs="TimesNewRomanPS-BoldMT"/>
          <w:b/>
          <w:bCs/>
          <w:sz w:val="24"/>
          <w:szCs w:val="24"/>
          <w:lang w:val="mk-MK"/>
        </w:rPr>
        <w:t>3</w:t>
      </w:r>
    </w:p>
    <w:p w:rsidR="006306F4" w:rsidRPr="00302D72" w:rsidRDefault="006306F4" w:rsidP="00F821B1">
      <w:pPr>
        <w:autoSpaceDE w:val="0"/>
        <w:autoSpaceDN w:val="0"/>
        <w:adjustRightInd w:val="0"/>
        <w:spacing w:after="0" w:line="240" w:lineRule="auto"/>
        <w:jc w:val="center"/>
        <w:rPr>
          <w:rFonts w:ascii="StobiSerif Medium" w:hAnsi="StobiSerif Medium" w:cs="TimesNewRomanPS-BoldMT"/>
          <w:b/>
          <w:bCs/>
          <w:sz w:val="24"/>
          <w:szCs w:val="24"/>
          <w:lang w:val="mk-MK"/>
        </w:rPr>
      </w:pPr>
      <w:r w:rsidRPr="00302D72">
        <w:rPr>
          <w:rFonts w:ascii="StobiSerif Medium" w:hAnsi="StobiSerif Medium" w:cs="TimesNewRomanPS-BoldMT"/>
          <w:b/>
          <w:bCs/>
          <w:sz w:val="24"/>
          <w:szCs w:val="24"/>
          <w:lang w:val="mk-MK"/>
        </w:rPr>
        <w:t>Комисија за верификација</w:t>
      </w:r>
      <w:r w:rsidR="004242DD" w:rsidRPr="00302D72">
        <w:rPr>
          <w:rFonts w:ascii="StobiSerif Medium" w:hAnsi="StobiSerif Medium" w:cs="TimesNewRomanPS-BoldMT"/>
          <w:b/>
          <w:bCs/>
          <w:sz w:val="24"/>
          <w:szCs w:val="24"/>
          <w:lang w:val="mk-MK"/>
        </w:rPr>
        <w:t xml:space="preserve"> и спроведување на стручниот испит</w:t>
      </w:r>
    </w:p>
    <w:p w:rsidR="00F821B1" w:rsidRPr="00302D72" w:rsidRDefault="00F821B1" w:rsidP="00F821B1">
      <w:pPr>
        <w:autoSpaceDE w:val="0"/>
        <w:autoSpaceDN w:val="0"/>
        <w:adjustRightInd w:val="0"/>
        <w:spacing w:after="0" w:line="240" w:lineRule="auto"/>
        <w:jc w:val="center"/>
        <w:rPr>
          <w:rFonts w:ascii="StobiSerif Medium" w:hAnsi="StobiSerif Medium" w:cs="TimesNewRomanPS-BoldMT"/>
          <w:bCs/>
          <w:sz w:val="24"/>
          <w:szCs w:val="24"/>
          <w:lang w:val="mk-MK"/>
        </w:rPr>
      </w:pPr>
    </w:p>
    <w:p w:rsidR="001A146D" w:rsidRPr="00302D72" w:rsidRDefault="001A146D"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(1) Прашањата од првиот дел од испитот и прашањата и практичниот пример</w:t>
      </w:r>
      <w:r w:rsidR="001F0D7F" w:rsidRPr="00302D72">
        <w:rPr>
          <w:rFonts w:ascii="StobiSerif Medium" w:hAnsi="StobiSerif Medium" w:cs="TimesNewRomanPSMT"/>
          <w:sz w:val="24"/>
          <w:szCs w:val="24"/>
          <w:lang w:val="mk-MK"/>
        </w:rPr>
        <w:t xml:space="preserve"> о</w:t>
      </w:r>
      <w:r w:rsidRPr="00302D72">
        <w:rPr>
          <w:rFonts w:ascii="StobiSerif Medium" w:hAnsi="StobiSerif Medium" w:cs="TimesNewRomanPSMT"/>
          <w:sz w:val="24"/>
          <w:szCs w:val="24"/>
          <w:lang w:val="mk-MK"/>
        </w:rPr>
        <w:t>д вториот дел од испитот ги верификува Комисија составена од пет</w:t>
      </w:r>
      <w:r w:rsidR="00421D7F" w:rsidRPr="00302D72">
        <w:rPr>
          <w:rFonts w:ascii="StobiSerif Medium" w:hAnsi="StobiSerif Medium" w:cs="TimesNewRomanPSMT"/>
          <w:sz w:val="24"/>
          <w:szCs w:val="24"/>
          <w:lang w:val="mk-MK"/>
        </w:rPr>
        <w:t xml:space="preserve"> до десет </w:t>
      </w:r>
      <w:r w:rsidRPr="00302D72">
        <w:rPr>
          <w:rFonts w:ascii="StobiSerif Medium" w:hAnsi="StobiSerif Medium" w:cs="TimesNewRomanPSMT"/>
          <w:sz w:val="24"/>
          <w:szCs w:val="24"/>
          <w:lang w:val="mk-MK"/>
        </w:rPr>
        <w:t>пре</w:t>
      </w:r>
      <w:r w:rsidR="00421D7F" w:rsidRPr="00302D72">
        <w:rPr>
          <w:rFonts w:ascii="StobiSerif Medium" w:hAnsi="StobiSerif Medium" w:cs="TimesNewRomanPSMT"/>
          <w:sz w:val="24"/>
          <w:szCs w:val="24"/>
          <w:lang w:val="mk-MK"/>
        </w:rPr>
        <w:t>т</w:t>
      </w:r>
      <w:r w:rsidRPr="00302D72">
        <w:rPr>
          <w:rFonts w:ascii="StobiSerif Medium" w:hAnsi="StobiSerif Medium" w:cs="TimesNewRomanPSMT"/>
          <w:sz w:val="24"/>
          <w:szCs w:val="24"/>
          <w:lang w:val="mk-MK"/>
        </w:rPr>
        <w:t xml:space="preserve">ставници од </w:t>
      </w:r>
      <w:r w:rsidR="006B0DF4">
        <w:rPr>
          <w:rFonts w:ascii="StobiSerif Medium" w:hAnsi="StobiSerif Medium" w:cs="TimesNewRomanPSMT"/>
          <w:sz w:val="24"/>
          <w:szCs w:val="24"/>
          <w:lang w:val="mk-MK"/>
        </w:rPr>
        <w:t>м</w:t>
      </w:r>
      <w:r w:rsidRPr="00302D72">
        <w:rPr>
          <w:rFonts w:ascii="StobiSerif Medium" w:hAnsi="StobiSerif Medium" w:cs="TimesNewRomanPSMT"/>
          <w:sz w:val="24"/>
          <w:szCs w:val="24"/>
          <w:lang w:val="mk-MK"/>
        </w:rPr>
        <w:t>инистерство</w:t>
      </w:r>
      <w:r w:rsidR="006B0DF4">
        <w:rPr>
          <w:rFonts w:ascii="StobiSerif Medium" w:hAnsi="StobiSerif Medium" w:cs="TimesNewRomanPSMT"/>
          <w:sz w:val="24"/>
          <w:szCs w:val="24"/>
          <w:lang w:val="mk-MK"/>
        </w:rPr>
        <w:t>то</w:t>
      </w:r>
      <w:r w:rsidR="00421D7F" w:rsidRPr="00302D72">
        <w:rPr>
          <w:rFonts w:ascii="StobiSerif Medium" w:hAnsi="StobiSerif Medium" w:cs="TimesNewRomanPSMT"/>
          <w:sz w:val="24"/>
          <w:szCs w:val="24"/>
          <w:lang w:val="mk-MK"/>
        </w:rPr>
        <w:t xml:space="preserve"> во зависност од видот и бројот на областите опфатени со испитот</w:t>
      </w:r>
      <w:r w:rsidRPr="00302D72">
        <w:rPr>
          <w:rFonts w:ascii="StobiSerif Medium" w:hAnsi="StobiSerif Medium" w:cs="TimesNewRomanPSMT"/>
          <w:sz w:val="24"/>
          <w:szCs w:val="24"/>
          <w:lang w:val="mk-MK"/>
        </w:rPr>
        <w:t>.</w:t>
      </w:r>
    </w:p>
    <w:p w:rsidR="001A146D" w:rsidRPr="00302D72" w:rsidRDefault="001A146D"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(2) Комисијата од ставот (1) на овој член врши и ревизија и ажурирање на бази</w:t>
      </w:r>
      <w:r w:rsidR="001F0D7F" w:rsidRPr="00302D72">
        <w:rPr>
          <w:rFonts w:ascii="StobiSerif Medium" w:hAnsi="StobiSerif Medium" w:cs="TimesNewRomanPSMT"/>
          <w:sz w:val="24"/>
          <w:szCs w:val="24"/>
          <w:lang w:val="mk-MK"/>
        </w:rPr>
        <w:t xml:space="preserve">те </w:t>
      </w:r>
      <w:r w:rsidR="00935105" w:rsidRPr="00302D72">
        <w:rPr>
          <w:rFonts w:ascii="StobiSerif Medium" w:hAnsi="StobiSerif Medium" w:cs="TimesNewRomanPSMT"/>
          <w:sz w:val="24"/>
          <w:szCs w:val="24"/>
          <w:lang w:val="mk-MK"/>
        </w:rPr>
        <w:t>на прашања и базите на практичн</w:t>
      </w:r>
      <w:r w:rsidR="001F0D7F" w:rsidRPr="00302D72">
        <w:rPr>
          <w:rFonts w:ascii="StobiSerif Medium" w:hAnsi="StobiSerif Medium" w:cs="TimesNewRomanPSMT"/>
          <w:sz w:val="24"/>
          <w:szCs w:val="24"/>
          <w:lang w:val="mk-MK"/>
        </w:rPr>
        <w:t>и примери</w:t>
      </w:r>
      <w:r w:rsidRPr="00302D72">
        <w:rPr>
          <w:rFonts w:ascii="StobiSerif Medium" w:hAnsi="StobiSerif Medium" w:cs="TimesNewRomanPSMT"/>
          <w:sz w:val="24"/>
          <w:szCs w:val="24"/>
          <w:lang w:val="mk-MK"/>
        </w:rPr>
        <w:t xml:space="preserve"> на случај најмалку еднаш годишно.</w:t>
      </w:r>
    </w:p>
    <w:p w:rsidR="001A146D" w:rsidRPr="00302D72" w:rsidRDefault="001A146D"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 xml:space="preserve">(3) При ревизијата Комисијата особено ги има во предвид промените на правните прописи на кои е засновано прашањето односно случајот, бројот на кандидати кои го одговорале, успешноста во одговарањето на истите како и други критериуми кои можат да влијаат на подобрувањето на квалитетот на </w:t>
      </w:r>
      <w:r w:rsidR="001F0D7F" w:rsidRPr="00302D72">
        <w:rPr>
          <w:rFonts w:ascii="StobiSerif Medium" w:hAnsi="StobiSerif Medium" w:cs="TimesNewRomanPSMT"/>
          <w:sz w:val="24"/>
          <w:szCs w:val="24"/>
          <w:lang w:val="mk-MK"/>
        </w:rPr>
        <w:t>стручниот</w:t>
      </w:r>
      <w:r w:rsidRPr="00302D72">
        <w:rPr>
          <w:rFonts w:ascii="StobiSerif Medium" w:hAnsi="StobiSerif Medium" w:cs="TimesNewRomanPSMT"/>
          <w:sz w:val="24"/>
          <w:szCs w:val="24"/>
          <w:lang w:val="mk-MK"/>
        </w:rPr>
        <w:t xml:space="preserve"> испит.</w:t>
      </w:r>
    </w:p>
    <w:p w:rsidR="001A146D" w:rsidRPr="00302D72" w:rsidRDefault="001A146D"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(4) Врз основа на извршената ревизија и ажурирање на базите на прашања и базите на практичниот пример, Комисијата одлучува прашањата и практичниот пример</w:t>
      </w:r>
      <w:r w:rsidR="001F0D7F" w:rsidRPr="00302D72">
        <w:rPr>
          <w:rFonts w:ascii="StobiSerif Medium" w:hAnsi="StobiSerif Medium" w:cs="TimesNewRomanPSMT"/>
          <w:sz w:val="24"/>
          <w:szCs w:val="24"/>
          <w:lang w:val="mk-MK"/>
        </w:rPr>
        <w:t xml:space="preserve"> </w:t>
      </w:r>
      <w:r w:rsidRPr="00302D72">
        <w:rPr>
          <w:rFonts w:ascii="StobiSerif Medium" w:hAnsi="StobiSerif Medium" w:cs="TimesNewRomanPSMT"/>
          <w:sz w:val="24"/>
          <w:szCs w:val="24"/>
          <w:lang w:val="mk-MK"/>
        </w:rPr>
        <w:t xml:space="preserve">да бидат изменети или целосно отстанети од </w:t>
      </w:r>
      <w:r w:rsidR="001F0D7F" w:rsidRPr="00302D72">
        <w:rPr>
          <w:rFonts w:ascii="StobiSerif Medium" w:hAnsi="StobiSerif Medium" w:cs="TimesNewRomanPSMT"/>
          <w:sz w:val="24"/>
          <w:szCs w:val="24"/>
          <w:lang w:val="mk-MK"/>
        </w:rPr>
        <w:t>стручниот</w:t>
      </w:r>
      <w:r w:rsidRPr="00302D72">
        <w:rPr>
          <w:rFonts w:ascii="StobiSerif Medium" w:hAnsi="StobiSerif Medium" w:cs="TimesNewRomanPSMT"/>
          <w:sz w:val="24"/>
          <w:szCs w:val="24"/>
          <w:lang w:val="mk-MK"/>
        </w:rPr>
        <w:t xml:space="preserve"> испит.</w:t>
      </w:r>
    </w:p>
    <w:p w:rsidR="001A146D" w:rsidRPr="00302D72" w:rsidRDefault="001A146D"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 xml:space="preserve">(5) Членовите на Комисијата за верификација од ставовите (1) и (2) на овој член имаат право на паричен надомест што го определува </w:t>
      </w:r>
      <w:r w:rsidR="006B0DF4">
        <w:rPr>
          <w:rFonts w:ascii="StobiSerif Medium" w:hAnsi="StobiSerif Medium" w:cs="TimesNewRomanPSMT"/>
          <w:sz w:val="24"/>
          <w:szCs w:val="24"/>
          <w:lang w:val="mk-MK"/>
        </w:rPr>
        <w:t>м</w:t>
      </w:r>
      <w:r w:rsidRPr="00302D72">
        <w:rPr>
          <w:rFonts w:ascii="StobiSerif Medium" w:hAnsi="StobiSerif Medium" w:cs="TimesNewRomanPSMT"/>
          <w:sz w:val="24"/>
          <w:szCs w:val="24"/>
          <w:lang w:val="mk-MK"/>
        </w:rPr>
        <w:t>инистерот.</w:t>
      </w:r>
    </w:p>
    <w:p w:rsidR="001A146D" w:rsidRPr="00302D72" w:rsidRDefault="001A146D"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(6) Износот на паричниот надомест од ставот (5) на овој член се определува врз основа на бројот на изготвени прашања и практичниот пример, како и сложеноста на материјата.</w:t>
      </w:r>
    </w:p>
    <w:p w:rsidR="001A146D" w:rsidRPr="00302D72" w:rsidRDefault="001A146D" w:rsidP="00F821B1">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(7) Годишниот износ на паричниот надомест од ставот (5)</w:t>
      </w:r>
      <w:r w:rsidR="001F0D7F" w:rsidRPr="00302D72">
        <w:rPr>
          <w:rFonts w:ascii="StobiSerif Medium" w:hAnsi="StobiSerif Medium" w:cs="TimesNewRomanPSMT"/>
          <w:sz w:val="24"/>
          <w:szCs w:val="24"/>
          <w:lang w:val="mk-MK"/>
        </w:rPr>
        <w:t xml:space="preserve"> </w:t>
      </w:r>
      <w:r w:rsidRPr="00302D72">
        <w:rPr>
          <w:rFonts w:ascii="StobiSerif Medium" w:hAnsi="StobiSerif Medium" w:cs="TimesNewRomanPSMT"/>
          <w:sz w:val="24"/>
          <w:szCs w:val="24"/>
          <w:lang w:val="mk-MK"/>
        </w:rPr>
        <w:t>се плаќа во износ од една месечна просечна нето плата во Републиката исплатена за предходната година.</w:t>
      </w:r>
    </w:p>
    <w:p w:rsidR="0027248F" w:rsidRPr="00302D72" w:rsidRDefault="0027248F" w:rsidP="008E76AE">
      <w:pPr>
        <w:autoSpaceDE w:val="0"/>
        <w:autoSpaceDN w:val="0"/>
        <w:adjustRightInd w:val="0"/>
        <w:spacing w:after="0" w:line="240" w:lineRule="auto"/>
        <w:jc w:val="center"/>
        <w:rPr>
          <w:rFonts w:ascii="StobiSerif Medium" w:hAnsi="StobiSerif Medium" w:cs="TimesNewRomanPS-BoldMT"/>
          <w:bCs/>
          <w:sz w:val="24"/>
          <w:szCs w:val="24"/>
          <w:lang w:val="mk-MK"/>
        </w:rPr>
      </w:pPr>
    </w:p>
    <w:p w:rsidR="001A146D" w:rsidRPr="00F9360B" w:rsidRDefault="001F0D7F" w:rsidP="008E76AE">
      <w:pPr>
        <w:autoSpaceDE w:val="0"/>
        <w:autoSpaceDN w:val="0"/>
        <w:adjustRightInd w:val="0"/>
        <w:spacing w:after="0" w:line="240" w:lineRule="auto"/>
        <w:jc w:val="center"/>
        <w:rPr>
          <w:rFonts w:ascii="StobiSerif Medium" w:hAnsi="StobiSerif Medium" w:cs="TimesNewRomanPS-BoldMT"/>
          <w:b/>
          <w:bCs/>
          <w:sz w:val="24"/>
          <w:szCs w:val="24"/>
        </w:rPr>
      </w:pPr>
      <w:r w:rsidRPr="00F9360B">
        <w:rPr>
          <w:rFonts w:ascii="StobiSerif Medium" w:hAnsi="StobiSerif Medium" w:cs="TimesNewRomanPS-BoldMT"/>
          <w:b/>
          <w:bCs/>
          <w:sz w:val="24"/>
          <w:szCs w:val="24"/>
          <w:lang w:val="mk-MK"/>
        </w:rPr>
        <w:t>Член 1</w:t>
      </w:r>
      <w:r w:rsidR="005F5036">
        <w:rPr>
          <w:rFonts w:ascii="StobiSerif Medium" w:hAnsi="StobiSerif Medium" w:cs="TimesNewRomanPS-BoldMT"/>
          <w:b/>
          <w:bCs/>
          <w:sz w:val="24"/>
          <w:szCs w:val="24"/>
          <w:lang w:val="mk-MK"/>
        </w:rPr>
        <w:t>4</w:t>
      </w:r>
    </w:p>
    <w:p w:rsidR="006306F4" w:rsidRPr="00F9360B" w:rsidRDefault="006306F4" w:rsidP="008E76AE">
      <w:pPr>
        <w:autoSpaceDE w:val="0"/>
        <w:autoSpaceDN w:val="0"/>
        <w:adjustRightInd w:val="0"/>
        <w:spacing w:after="0" w:line="240" w:lineRule="auto"/>
        <w:jc w:val="center"/>
        <w:rPr>
          <w:rFonts w:ascii="StobiSerif Medium" w:hAnsi="StobiSerif Medium" w:cs="TimesNewRomanPS-BoldMT"/>
          <w:b/>
          <w:bCs/>
          <w:sz w:val="24"/>
          <w:szCs w:val="24"/>
          <w:lang w:val="mk-MK"/>
        </w:rPr>
      </w:pPr>
      <w:r w:rsidRPr="00F9360B">
        <w:rPr>
          <w:rFonts w:ascii="StobiSerif Medium" w:hAnsi="StobiSerif Medium" w:cs="TimesNewRomanPS-BoldMT"/>
          <w:b/>
          <w:bCs/>
          <w:sz w:val="24"/>
          <w:szCs w:val="24"/>
          <w:lang w:val="mk-MK"/>
        </w:rPr>
        <w:t>Стручни и административни работи</w:t>
      </w:r>
    </w:p>
    <w:p w:rsidR="006306F4" w:rsidRPr="00302D72" w:rsidRDefault="006306F4" w:rsidP="008E76AE">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1A146D" w:rsidRPr="00302D72" w:rsidRDefault="001A146D" w:rsidP="008E76AE">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Стручните и административните работи за потребите на спроведување на испит</w:t>
      </w:r>
      <w:r w:rsidR="0027248F" w:rsidRPr="00302D72">
        <w:rPr>
          <w:rFonts w:ascii="StobiSerif Medium" w:hAnsi="StobiSerif Medium" w:cs="TimesNewRomanPSMT"/>
          <w:sz w:val="24"/>
          <w:szCs w:val="24"/>
          <w:lang w:val="mk-MK"/>
        </w:rPr>
        <w:t>от</w:t>
      </w:r>
      <w:r w:rsidRPr="00302D72">
        <w:rPr>
          <w:rFonts w:ascii="StobiSerif Medium" w:hAnsi="StobiSerif Medium" w:cs="TimesNewRomanPSMT"/>
          <w:sz w:val="24"/>
          <w:szCs w:val="24"/>
          <w:lang w:val="mk-MK"/>
        </w:rPr>
        <w:t xml:space="preserve"> ги врши Министерството, а испитот технички го спроведува правно лице регистрирано во Централниот регистар избрано од </w:t>
      </w:r>
      <w:r w:rsidR="006B0DF4">
        <w:rPr>
          <w:rFonts w:ascii="StobiSerif Medium" w:hAnsi="StobiSerif Medium" w:cs="TimesNewRomanPSMT"/>
          <w:sz w:val="24"/>
          <w:szCs w:val="24"/>
          <w:lang w:val="mk-MK"/>
        </w:rPr>
        <w:t>м</w:t>
      </w:r>
      <w:r w:rsidRPr="00302D72">
        <w:rPr>
          <w:rFonts w:ascii="StobiSerif Medium" w:hAnsi="StobiSerif Medium" w:cs="TimesNewRomanPSMT"/>
          <w:sz w:val="24"/>
          <w:szCs w:val="24"/>
          <w:lang w:val="mk-MK"/>
        </w:rPr>
        <w:t>инистерот.</w:t>
      </w:r>
    </w:p>
    <w:p w:rsidR="008E76AE" w:rsidRPr="00302D72" w:rsidRDefault="008E76AE" w:rsidP="008E76AE">
      <w:pPr>
        <w:autoSpaceDE w:val="0"/>
        <w:autoSpaceDN w:val="0"/>
        <w:adjustRightInd w:val="0"/>
        <w:spacing w:after="0" w:line="240" w:lineRule="auto"/>
        <w:ind w:firstLine="720"/>
        <w:jc w:val="both"/>
        <w:rPr>
          <w:rFonts w:ascii="StobiSerif Medium" w:hAnsi="StobiSerif Medium" w:cs="Arial"/>
          <w:lang w:val="mk-MK"/>
        </w:rPr>
      </w:pPr>
    </w:p>
    <w:p w:rsidR="001A146D" w:rsidRPr="00F9360B" w:rsidRDefault="001F0D7F" w:rsidP="008E76AE">
      <w:pPr>
        <w:autoSpaceDE w:val="0"/>
        <w:autoSpaceDN w:val="0"/>
        <w:adjustRightInd w:val="0"/>
        <w:spacing w:after="0" w:line="240" w:lineRule="auto"/>
        <w:jc w:val="center"/>
        <w:rPr>
          <w:rFonts w:ascii="StobiSerif Medium" w:hAnsi="StobiSerif Medium" w:cs="TimesNewRomanPS-BoldMT"/>
          <w:b/>
          <w:bCs/>
          <w:sz w:val="24"/>
          <w:szCs w:val="24"/>
        </w:rPr>
      </w:pPr>
      <w:r w:rsidRPr="00F9360B">
        <w:rPr>
          <w:rFonts w:ascii="StobiSerif Medium" w:hAnsi="StobiSerif Medium" w:cs="TimesNewRomanPS-BoldMT"/>
          <w:b/>
          <w:bCs/>
          <w:sz w:val="24"/>
          <w:szCs w:val="24"/>
          <w:lang w:val="mk-MK"/>
        </w:rPr>
        <w:t>Член 1</w:t>
      </w:r>
      <w:r w:rsidR="005F5036">
        <w:rPr>
          <w:rFonts w:ascii="StobiSerif Medium" w:hAnsi="StobiSerif Medium" w:cs="TimesNewRomanPS-BoldMT"/>
          <w:b/>
          <w:bCs/>
          <w:sz w:val="24"/>
          <w:szCs w:val="24"/>
          <w:lang w:val="mk-MK"/>
        </w:rPr>
        <w:t>5</w:t>
      </w:r>
    </w:p>
    <w:p w:rsidR="006306F4" w:rsidRPr="00F9360B" w:rsidRDefault="006306F4" w:rsidP="008E76AE">
      <w:pPr>
        <w:autoSpaceDE w:val="0"/>
        <w:autoSpaceDN w:val="0"/>
        <w:adjustRightInd w:val="0"/>
        <w:spacing w:after="0" w:line="240" w:lineRule="auto"/>
        <w:jc w:val="center"/>
        <w:rPr>
          <w:rFonts w:ascii="StobiSerif Medium" w:hAnsi="StobiSerif Medium" w:cs="TimesNewRomanPS-BoldMT"/>
          <w:b/>
          <w:bCs/>
          <w:sz w:val="24"/>
          <w:szCs w:val="24"/>
        </w:rPr>
      </w:pPr>
      <w:r w:rsidRPr="00F9360B">
        <w:rPr>
          <w:rFonts w:ascii="StobiSerif Medium" w:hAnsi="StobiSerif Medium" w:cs="TimesNewRomanPS-BoldMT"/>
          <w:b/>
          <w:bCs/>
          <w:sz w:val="24"/>
          <w:szCs w:val="24"/>
          <w:lang w:val="mk-MK"/>
        </w:rPr>
        <w:t>Годишен распоред за полагање</w:t>
      </w:r>
    </w:p>
    <w:p w:rsidR="008E76AE" w:rsidRPr="00302D72" w:rsidRDefault="008E76AE" w:rsidP="008E76AE">
      <w:pPr>
        <w:autoSpaceDE w:val="0"/>
        <w:autoSpaceDN w:val="0"/>
        <w:adjustRightInd w:val="0"/>
        <w:spacing w:after="0" w:line="240" w:lineRule="auto"/>
        <w:jc w:val="center"/>
        <w:rPr>
          <w:rFonts w:ascii="StobiSerif Medium" w:hAnsi="StobiSerif Medium" w:cs="TimesNewRomanPS-BoldMT"/>
          <w:bCs/>
          <w:sz w:val="24"/>
          <w:szCs w:val="24"/>
        </w:rPr>
      </w:pPr>
    </w:p>
    <w:p w:rsidR="001A146D" w:rsidRPr="00302D72" w:rsidRDefault="008E76AE" w:rsidP="008E76AE">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 xml:space="preserve">Испитот </w:t>
      </w:r>
      <w:r w:rsidR="00B33951" w:rsidRPr="00302D72">
        <w:rPr>
          <w:rFonts w:ascii="StobiSerif Medium" w:hAnsi="StobiSerif Medium" w:cs="TimesNewRomanPSMT"/>
          <w:sz w:val="24"/>
          <w:szCs w:val="24"/>
          <w:lang w:val="mk-MK"/>
        </w:rPr>
        <w:t>се полага</w:t>
      </w:r>
      <w:r w:rsidR="001A146D" w:rsidRPr="00302D72">
        <w:rPr>
          <w:rFonts w:ascii="StobiSerif Medium" w:hAnsi="StobiSerif Medium" w:cs="TimesNewRomanPSMT"/>
          <w:sz w:val="24"/>
          <w:szCs w:val="24"/>
          <w:lang w:val="mk-MK"/>
        </w:rPr>
        <w:t xml:space="preserve"> најмалку четири пати годишно, во периодот од 1-ви февруари до 30-ти септември.</w:t>
      </w:r>
    </w:p>
    <w:p w:rsidR="0027248F" w:rsidRPr="00302D72" w:rsidRDefault="0027248F" w:rsidP="008E76AE">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1A146D" w:rsidRPr="00F9360B" w:rsidRDefault="001F0D7F" w:rsidP="008E76AE">
      <w:pPr>
        <w:autoSpaceDE w:val="0"/>
        <w:autoSpaceDN w:val="0"/>
        <w:adjustRightInd w:val="0"/>
        <w:spacing w:after="0" w:line="240" w:lineRule="auto"/>
        <w:jc w:val="center"/>
        <w:rPr>
          <w:rFonts w:ascii="StobiSerif Medium" w:hAnsi="StobiSerif Medium" w:cs="TimesNewRomanPS-BoldMT"/>
          <w:b/>
          <w:bCs/>
          <w:sz w:val="24"/>
          <w:szCs w:val="24"/>
        </w:rPr>
      </w:pPr>
      <w:r w:rsidRPr="00F9360B">
        <w:rPr>
          <w:rFonts w:ascii="StobiSerif Medium" w:hAnsi="StobiSerif Medium" w:cs="TimesNewRomanPS-BoldMT"/>
          <w:b/>
          <w:bCs/>
          <w:sz w:val="24"/>
          <w:szCs w:val="24"/>
          <w:lang w:val="mk-MK"/>
        </w:rPr>
        <w:t>Член 1</w:t>
      </w:r>
      <w:r w:rsidR="005F5036">
        <w:rPr>
          <w:rFonts w:ascii="StobiSerif Medium" w:hAnsi="StobiSerif Medium" w:cs="TimesNewRomanPS-BoldMT"/>
          <w:b/>
          <w:bCs/>
          <w:sz w:val="24"/>
          <w:szCs w:val="24"/>
          <w:lang w:val="mk-MK"/>
        </w:rPr>
        <w:t>6</w:t>
      </w:r>
    </w:p>
    <w:p w:rsidR="006306F4" w:rsidRPr="00F9360B" w:rsidRDefault="006306F4" w:rsidP="008E76AE">
      <w:pPr>
        <w:autoSpaceDE w:val="0"/>
        <w:autoSpaceDN w:val="0"/>
        <w:adjustRightInd w:val="0"/>
        <w:spacing w:after="0" w:line="240" w:lineRule="auto"/>
        <w:jc w:val="center"/>
        <w:rPr>
          <w:rFonts w:ascii="StobiSerif Medium" w:hAnsi="StobiSerif Medium" w:cs="TimesNewRomanPS-BoldMT"/>
          <w:b/>
          <w:bCs/>
          <w:sz w:val="24"/>
          <w:szCs w:val="24"/>
        </w:rPr>
      </w:pPr>
      <w:r w:rsidRPr="00F9360B">
        <w:rPr>
          <w:rFonts w:ascii="StobiSerif Medium" w:hAnsi="StobiSerif Medium" w:cs="TimesNewRomanPS-BoldMT"/>
          <w:b/>
          <w:bCs/>
          <w:sz w:val="24"/>
          <w:szCs w:val="24"/>
          <w:lang w:val="mk-MK"/>
        </w:rPr>
        <w:t>Барање за полагање на стручен испит</w:t>
      </w:r>
    </w:p>
    <w:p w:rsidR="008E76AE" w:rsidRPr="00302D72" w:rsidRDefault="008E76AE" w:rsidP="008E76AE">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1A146D" w:rsidRPr="00302D72" w:rsidRDefault="001A146D" w:rsidP="008E76AE">
      <w:pPr>
        <w:autoSpaceDE w:val="0"/>
        <w:autoSpaceDN w:val="0"/>
        <w:adjustRightInd w:val="0"/>
        <w:spacing w:after="0" w:line="240" w:lineRule="auto"/>
        <w:ind w:firstLine="720"/>
        <w:jc w:val="both"/>
        <w:rPr>
          <w:rFonts w:ascii="StobiSerif Medium" w:hAnsi="StobiSerif Medium" w:cs="TimesNewRomanPSMT"/>
          <w:sz w:val="24"/>
          <w:szCs w:val="24"/>
        </w:rPr>
      </w:pPr>
      <w:r w:rsidRPr="00302D72">
        <w:rPr>
          <w:rFonts w:ascii="StobiSerif Medium" w:hAnsi="StobiSerif Medium" w:cs="TimesNewRomanPSMT"/>
          <w:sz w:val="24"/>
          <w:szCs w:val="24"/>
          <w:lang w:val="mk-MK"/>
        </w:rPr>
        <w:t xml:space="preserve">Барањето за полагање на </w:t>
      </w:r>
      <w:r w:rsidR="001F0D7F" w:rsidRPr="00302D72">
        <w:rPr>
          <w:rFonts w:ascii="StobiSerif Medium" w:hAnsi="StobiSerif Medium" w:cs="TimesNewRomanPSMT"/>
          <w:sz w:val="24"/>
          <w:szCs w:val="24"/>
          <w:lang w:val="mk-MK"/>
        </w:rPr>
        <w:t>стручен</w:t>
      </w:r>
      <w:r w:rsidRPr="00302D72">
        <w:rPr>
          <w:rFonts w:ascii="StobiSerif Medium" w:hAnsi="StobiSerif Medium" w:cs="TimesNewRomanPSMT"/>
          <w:sz w:val="24"/>
          <w:szCs w:val="24"/>
          <w:lang w:val="mk-MK"/>
        </w:rPr>
        <w:t xml:space="preserve"> испит кандидатот го поднесува до Министерство</w:t>
      </w:r>
      <w:r w:rsidR="001F0D7F" w:rsidRPr="00302D72">
        <w:rPr>
          <w:rFonts w:ascii="StobiSerif Medium" w:hAnsi="StobiSerif Medium" w:cs="TimesNewRomanPSMT"/>
          <w:sz w:val="24"/>
          <w:szCs w:val="24"/>
          <w:lang w:val="mk-MK"/>
        </w:rPr>
        <w:t>.</w:t>
      </w:r>
    </w:p>
    <w:p w:rsidR="008E76AE" w:rsidRPr="00302D72" w:rsidRDefault="008E76AE" w:rsidP="008E76AE">
      <w:pPr>
        <w:autoSpaceDE w:val="0"/>
        <w:autoSpaceDN w:val="0"/>
        <w:adjustRightInd w:val="0"/>
        <w:spacing w:after="0" w:line="240" w:lineRule="auto"/>
        <w:ind w:firstLine="720"/>
        <w:jc w:val="both"/>
        <w:rPr>
          <w:rFonts w:ascii="StobiSerif Medium" w:hAnsi="StobiSerif Medium" w:cs="TimesNewRomanPSMT"/>
          <w:sz w:val="24"/>
          <w:szCs w:val="24"/>
        </w:rPr>
      </w:pPr>
    </w:p>
    <w:p w:rsidR="001A146D" w:rsidRPr="00F9360B" w:rsidRDefault="001F0D7F" w:rsidP="008E76AE">
      <w:pPr>
        <w:autoSpaceDE w:val="0"/>
        <w:autoSpaceDN w:val="0"/>
        <w:adjustRightInd w:val="0"/>
        <w:spacing w:after="0" w:line="240" w:lineRule="auto"/>
        <w:jc w:val="center"/>
        <w:rPr>
          <w:rFonts w:ascii="StobiSerif Medium" w:hAnsi="StobiSerif Medium" w:cs="TimesNewRomanPS-BoldMT"/>
          <w:b/>
          <w:bCs/>
          <w:sz w:val="24"/>
          <w:szCs w:val="24"/>
        </w:rPr>
      </w:pPr>
      <w:r w:rsidRPr="00F9360B">
        <w:rPr>
          <w:rFonts w:ascii="StobiSerif Medium" w:hAnsi="StobiSerif Medium" w:cs="TimesNewRomanPS-BoldMT"/>
          <w:b/>
          <w:bCs/>
          <w:sz w:val="24"/>
          <w:szCs w:val="24"/>
          <w:lang w:val="mk-MK"/>
        </w:rPr>
        <w:t>Член 1</w:t>
      </w:r>
      <w:r w:rsidR="005F5036">
        <w:rPr>
          <w:rFonts w:ascii="StobiSerif Medium" w:hAnsi="StobiSerif Medium" w:cs="TimesNewRomanPS-BoldMT"/>
          <w:b/>
          <w:bCs/>
          <w:sz w:val="24"/>
          <w:szCs w:val="24"/>
          <w:lang w:val="mk-MK"/>
        </w:rPr>
        <w:t>7</w:t>
      </w:r>
    </w:p>
    <w:p w:rsidR="006306F4" w:rsidRPr="00F9360B" w:rsidRDefault="006306F4" w:rsidP="008E76AE">
      <w:pPr>
        <w:autoSpaceDE w:val="0"/>
        <w:autoSpaceDN w:val="0"/>
        <w:adjustRightInd w:val="0"/>
        <w:spacing w:after="0" w:line="240" w:lineRule="auto"/>
        <w:jc w:val="center"/>
        <w:rPr>
          <w:rFonts w:ascii="StobiSerif Medium" w:hAnsi="StobiSerif Medium" w:cs="TimesNewRomanPS-BoldMT"/>
          <w:b/>
          <w:bCs/>
          <w:sz w:val="24"/>
          <w:szCs w:val="24"/>
        </w:rPr>
      </w:pPr>
      <w:r w:rsidRPr="00F9360B">
        <w:rPr>
          <w:rFonts w:ascii="StobiSerif Medium" w:hAnsi="StobiSerif Medium" w:cs="TimesNewRomanPS-BoldMT"/>
          <w:b/>
          <w:bCs/>
          <w:sz w:val="24"/>
          <w:szCs w:val="24"/>
          <w:lang w:val="mk-MK"/>
        </w:rPr>
        <w:t>Проверка на услови за полагање на стручен испит</w:t>
      </w:r>
    </w:p>
    <w:p w:rsidR="008E76AE" w:rsidRPr="00302D72" w:rsidRDefault="008E76AE" w:rsidP="008E76AE">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1A146D" w:rsidRPr="00302D72" w:rsidRDefault="001A146D" w:rsidP="008E76AE">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 xml:space="preserve">(1)  Министерот или од него овластено лице, со решение утврдува дали кандидатот ги исполнува условите за полагање на </w:t>
      </w:r>
      <w:r w:rsidR="001F0D7F" w:rsidRPr="00302D72">
        <w:rPr>
          <w:rFonts w:ascii="StobiSerif Medium" w:hAnsi="StobiSerif Medium" w:cs="TimesNewRomanPSMT"/>
          <w:sz w:val="24"/>
          <w:szCs w:val="24"/>
          <w:lang w:val="mk-MK"/>
        </w:rPr>
        <w:t>стручниот</w:t>
      </w:r>
      <w:r w:rsidRPr="00302D72">
        <w:rPr>
          <w:rFonts w:ascii="StobiSerif Medium" w:hAnsi="StobiSerif Medium" w:cs="TimesNewRomanPSMT"/>
          <w:sz w:val="24"/>
          <w:szCs w:val="24"/>
          <w:lang w:val="mk-MK"/>
        </w:rPr>
        <w:t xml:space="preserve"> испит. </w:t>
      </w:r>
    </w:p>
    <w:p w:rsidR="001A146D" w:rsidRPr="00302D72" w:rsidRDefault="001A146D" w:rsidP="008E76AE">
      <w:pPr>
        <w:autoSpaceDE w:val="0"/>
        <w:autoSpaceDN w:val="0"/>
        <w:adjustRightInd w:val="0"/>
        <w:spacing w:after="0" w:line="240" w:lineRule="auto"/>
        <w:ind w:firstLine="720"/>
        <w:jc w:val="both"/>
        <w:rPr>
          <w:rFonts w:ascii="StobiSerif Medium" w:hAnsi="StobiSerif Medium" w:cs="TimesNewRomanPSMT"/>
          <w:sz w:val="24"/>
          <w:szCs w:val="24"/>
        </w:rPr>
      </w:pPr>
      <w:r w:rsidRPr="00302D72">
        <w:rPr>
          <w:rFonts w:ascii="StobiSerif Medium" w:hAnsi="StobiSerif Medium" w:cs="TimesNewRomanPSMT"/>
          <w:sz w:val="24"/>
          <w:szCs w:val="24"/>
          <w:lang w:val="mk-MK"/>
        </w:rPr>
        <w:t xml:space="preserve">(2) Против решението со кое е одбиено барањето за полагање на испитот, може да се поведе управен спор пред надлежен суд во рок од 30 дена од приемот на решението. </w:t>
      </w:r>
    </w:p>
    <w:p w:rsidR="008E76AE" w:rsidRPr="00302D72" w:rsidRDefault="008E76AE" w:rsidP="008E76AE">
      <w:pPr>
        <w:autoSpaceDE w:val="0"/>
        <w:autoSpaceDN w:val="0"/>
        <w:adjustRightInd w:val="0"/>
        <w:spacing w:after="0" w:line="240" w:lineRule="auto"/>
        <w:ind w:firstLine="720"/>
        <w:jc w:val="both"/>
        <w:rPr>
          <w:rFonts w:ascii="StobiSerif Medium" w:hAnsi="StobiSerif Medium" w:cs="TimesNewRomanPSMT"/>
          <w:sz w:val="24"/>
          <w:szCs w:val="24"/>
        </w:rPr>
      </w:pPr>
    </w:p>
    <w:p w:rsidR="001A146D" w:rsidRPr="00F9360B" w:rsidRDefault="001F0D7F" w:rsidP="008E76AE">
      <w:pPr>
        <w:autoSpaceDE w:val="0"/>
        <w:autoSpaceDN w:val="0"/>
        <w:adjustRightInd w:val="0"/>
        <w:spacing w:after="0" w:line="240" w:lineRule="auto"/>
        <w:jc w:val="center"/>
        <w:rPr>
          <w:rFonts w:ascii="StobiSerif Medium" w:hAnsi="StobiSerif Medium" w:cs="TimesNewRomanPS-BoldMT"/>
          <w:b/>
          <w:bCs/>
          <w:sz w:val="24"/>
          <w:szCs w:val="24"/>
        </w:rPr>
      </w:pPr>
      <w:r w:rsidRPr="00F9360B">
        <w:rPr>
          <w:rFonts w:ascii="StobiSerif Medium" w:hAnsi="StobiSerif Medium" w:cs="TimesNewRomanPS-BoldMT"/>
          <w:b/>
          <w:bCs/>
          <w:sz w:val="24"/>
          <w:szCs w:val="24"/>
          <w:lang w:val="mk-MK"/>
        </w:rPr>
        <w:t>Член 1</w:t>
      </w:r>
      <w:r w:rsidR="005F5036">
        <w:rPr>
          <w:rFonts w:ascii="StobiSerif Medium" w:hAnsi="StobiSerif Medium" w:cs="TimesNewRomanPS-BoldMT"/>
          <w:b/>
          <w:bCs/>
          <w:sz w:val="24"/>
          <w:szCs w:val="24"/>
          <w:lang w:val="mk-MK"/>
        </w:rPr>
        <w:t>8</w:t>
      </w:r>
    </w:p>
    <w:p w:rsidR="006306F4" w:rsidRPr="00F9360B" w:rsidRDefault="006306F4" w:rsidP="008E76AE">
      <w:pPr>
        <w:autoSpaceDE w:val="0"/>
        <w:autoSpaceDN w:val="0"/>
        <w:adjustRightInd w:val="0"/>
        <w:spacing w:after="0" w:line="240" w:lineRule="auto"/>
        <w:jc w:val="center"/>
        <w:rPr>
          <w:rFonts w:ascii="StobiSerif Medium" w:hAnsi="StobiSerif Medium" w:cs="TimesNewRomanPS-BoldMT"/>
          <w:b/>
          <w:bCs/>
          <w:sz w:val="24"/>
          <w:szCs w:val="24"/>
        </w:rPr>
      </w:pPr>
      <w:r w:rsidRPr="00F9360B">
        <w:rPr>
          <w:rFonts w:ascii="StobiSerif Medium" w:hAnsi="StobiSerif Medium" w:cs="TimesNewRomanPS-BoldMT"/>
          <w:b/>
          <w:bCs/>
          <w:sz w:val="24"/>
          <w:szCs w:val="24"/>
          <w:lang w:val="mk-MK"/>
        </w:rPr>
        <w:t>Известување за полагање на испит</w:t>
      </w:r>
    </w:p>
    <w:p w:rsidR="008E76AE" w:rsidRPr="00F9360B" w:rsidRDefault="008E76AE" w:rsidP="008E76AE">
      <w:pPr>
        <w:autoSpaceDE w:val="0"/>
        <w:autoSpaceDN w:val="0"/>
        <w:adjustRightInd w:val="0"/>
        <w:spacing w:after="0" w:line="240" w:lineRule="auto"/>
        <w:ind w:firstLine="720"/>
        <w:jc w:val="both"/>
        <w:rPr>
          <w:rFonts w:ascii="StobiSerif Medium" w:hAnsi="StobiSerif Medium" w:cs="TimesNewRomanPSMT"/>
          <w:b/>
          <w:sz w:val="24"/>
          <w:szCs w:val="24"/>
          <w:lang w:val="mk-MK"/>
        </w:rPr>
      </w:pPr>
    </w:p>
    <w:p w:rsidR="001A146D" w:rsidRPr="00302D72" w:rsidRDefault="008E76AE" w:rsidP="008E76AE">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 xml:space="preserve">(1) </w:t>
      </w:r>
      <w:r w:rsidR="001A146D" w:rsidRPr="00302D72">
        <w:rPr>
          <w:rFonts w:ascii="StobiSerif Medium" w:hAnsi="StobiSerif Medium" w:cs="TimesNewRomanPSMT"/>
          <w:sz w:val="24"/>
          <w:szCs w:val="24"/>
          <w:lang w:val="mk-MK"/>
        </w:rPr>
        <w:t xml:space="preserve">На кандидатот на кој му е одобрено барањето за полагање на </w:t>
      </w:r>
      <w:r w:rsidR="001E1975" w:rsidRPr="00302D72">
        <w:rPr>
          <w:rFonts w:ascii="StobiSerif Medium" w:hAnsi="StobiSerif Medium" w:cs="TimesNewRomanPSMT"/>
          <w:sz w:val="24"/>
          <w:szCs w:val="24"/>
          <w:lang w:val="mk-MK"/>
        </w:rPr>
        <w:t>стручниот</w:t>
      </w:r>
      <w:r w:rsidR="001A146D" w:rsidRPr="00302D72">
        <w:rPr>
          <w:rFonts w:ascii="StobiSerif Medium" w:hAnsi="StobiSerif Medium" w:cs="TimesNewRomanPSMT"/>
          <w:sz w:val="24"/>
          <w:szCs w:val="24"/>
          <w:lang w:val="mk-MK"/>
        </w:rPr>
        <w:t xml:space="preserve"> испит му се определува времето и местото за полагање на испитот, а кандидатот се известува најдоцна во рок од осум дена пред полагање на испитот. </w:t>
      </w:r>
    </w:p>
    <w:p w:rsidR="001A146D" w:rsidRPr="00302D72" w:rsidRDefault="001A146D" w:rsidP="008E76AE">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lastRenderedPageBreak/>
        <w:t xml:space="preserve">(2) На кандидатот мора да му се овозможи да започне да го полага </w:t>
      </w:r>
      <w:r w:rsidR="001E1975" w:rsidRPr="00302D72">
        <w:rPr>
          <w:rFonts w:ascii="StobiSerif Medium" w:hAnsi="StobiSerif Medium" w:cs="TimesNewRomanPSMT"/>
          <w:sz w:val="24"/>
          <w:szCs w:val="24"/>
          <w:lang w:val="mk-MK"/>
        </w:rPr>
        <w:t xml:space="preserve">стручниот </w:t>
      </w:r>
      <w:r w:rsidRPr="00302D72">
        <w:rPr>
          <w:rFonts w:ascii="StobiSerif Medium" w:hAnsi="StobiSerif Medium" w:cs="TimesNewRomanPSMT"/>
          <w:sz w:val="24"/>
          <w:szCs w:val="24"/>
          <w:lang w:val="mk-MK"/>
        </w:rPr>
        <w:t xml:space="preserve">испит во првата наредна сесија од денот на одобреното барање за полагање на испитот. </w:t>
      </w:r>
    </w:p>
    <w:p w:rsidR="006306F4" w:rsidRPr="00302D72" w:rsidRDefault="006306F4" w:rsidP="008E76AE">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1A146D" w:rsidRPr="00F9360B" w:rsidRDefault="001E1975" w:rsidP="008E76AE">
      <w:pPr>
        <w:autoSpaceDE w:val="0"/>
        <w:autoSpaceDN w:val="0"/>
        <w:adjustRightInd w:val="0"/>
        <w:spacing w:after="0" w:line="240" w:lineRule="auto"/>
        <w:jc w:val="center"/>
        <w:rPr>
          <w:rFonts w:ascii="StobiSerif Medium" w:hAnsi="StobiSerif Medium" w:cs="TimesNewRomanPS-BoldMT"/>
          <w:b/>
          <w:bCs/>
          <w:sz w:val="24"/>
          <w:szCs w:val="24"/>
        </w:rPr>
      </w:pPr>
      <w:r w:rsidRPr="00F9360B">
        <w:rPr>
          <w:rFonts w:ascii="StobiSerif Medium" w:hAnsi="StobiSerif Medium" w:cs="TimesNewRomanPS-BoldMT"/>
          <w:b/>
          <w:bCs/>
          <w:sz w:val="24"/>
          <w:szCs w:val="24"/>
          <w:lang w:val="mk-MK"/>
        </w:rPr>
        <w:t>Член 1</w:t>
      </w:r>
      <w:r w:rsidR="005F5036">
        <w:rPr>
          <w:rFonts w:ascii="StobiSerif Medium" w:hAnsi="StobiSerif Medium" w:cs="TimesNewRomanPS-BoldMT"/>
          <w:b/>
          <w:bCs/>
          <w:sz w:val="24"/>
          <w:szCs w:val="24"/>
          <w:lang w:val="mk-MK"/>
        </w:rPr>
        <w:t>9</w:t>
      </w:r>
    </w:p>
    <w:p w:rsidR="006306F4" w:rsidRPr="00F9360B" w:rsidRDefault="008E76AE" w:rsidP="008E76AE">
      <w:pPr>
        <w:autoSpaceDE w:val="0"/>
        <w:autoSpaceDN w:val="0"/>
        <w:adjustRightInd w:val="0"/>
        <w:spacing w:after="0" w:line="240" w:lineRule="auto"/>
        <w:jc w:val="center"/>
        <w:rPr>
          <w:rFonts w:ascii="StobiSerif Medium" w:hAnsi="StobiSerif Medium" w:cs="TimesNewRomanPS-BoldMT"/>
          <w:b/>
          <w:bCs/>
          <w:sz w:val="24"/>
          <w:szCs w:val="24"/>
        </w:rPr>
      </w:pPr>
      <w:r w:rsidRPr="00F9360B">
        <w:rPr>
          <w:rFonts w:ascii="StobiSerif Medium" w:hAnsi="StobiSerif Medium" w:cs="TimesNewRomanPS-BoldMT"/>
          <w:b/>
          <w:bCs/>
          <w:sz w:val="24"/>
          <w:szCs w:val="24"/>
          <w:lang w:val="mk-MK"/>
        </w:rPr>
        <w:t xml:space="preserve">Полагање на стручен </w:t>
      </w:r>
      <w:r w:rsidR="00896D51" w:rsidRPr="00F9360B">
        <w:rPr>
          <w:rFonts w:ascii="StobiSerif Medium" w:hAnsi="StobiSerif Medium" w:cs="TimesNewRomanPS-BoldMT"/>
          <w:b/>
          <w:bCs/>
          <w:sz w:val="24"/>
          <w:szCs w:val="24"/>
          <w:lang w:val="mk-MK"/>
        </w:rPr>
        <w:t>и</w:t>
      </w:r>
      <w:r w:rsidRPr="00F9360B">
        <w:rPr>
          <w:rFonts w:ascii="StobiSerif Medium" w:hAnsi="StobiSerif Medium" w:cs="TimesNewRomanPS-BoldMT"/>
          <w:b/>
          <w:bCs/>
          <w:sz w:val="24"/>
          <w:szCs w:val="24"/>
          <w:lang w:val="mk-MK"/>
        </w:rPr>
        <w:t>с</w:t>
      </w:r>
      <w:r w:rsidR="00896D51" w:rsidRPr="00F9360B">
        <w:rPr>
          <w:rFonts w:ascii="StobiSerif Medium" w:hAnsi="StobiSerif Medium" w:cs="TimesNewRomanPS-BoldMT"/>
          <w:b/>
          <w:bCs/>
          <w:sz w:val="24"/>
          <w:szCs w:val="24"/>
          <w:lang w:val="mk-MK"/>
        </w:rPr>
        <w:t>пит</w:t>
      </w:r>
    </w:p>
    <w:p w:rsidR="001A146D" w:rsidRPr="00302D72" w:rsidRDefault="001A146D"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4242DD" w:rsidRPr="00302D72" w:rsidRDefault="004242DD" w:rsidP="004242DD">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(1)</w:t>
      </w:r>
      <w:r w:rsidR="00B33951" w:rsidRPr="00302D72">
        <w:rPr>
          <w:rFonts w:ascii="StobiSerif Medium" w:hAnsi="StobiSerif Medium" w:cs="TimesNewRomanPSMT"/>
          <w:sz w:val="24"/>
          <w:szCs w:val="24"/>
        </w:rPr>
        <w:t xml:space="preserve"> </w:t>
      </w:r>
      <w:r w:rsidR="001E1975" w:rsidRPr="00302D72">
        <w:rPr>
          <w:rFonts w:ascii="StobiSerif Medium" w:hAnsi="StobiSerif Medium" w:cs="TimesNewRomanPSMT"/>
          <w:sz w:val="24"/>
          <w:szCs w:val="24"/>
          <w:lang w:val="mk-MK"/>
        </w:rPr>
        <w:t>С</w:t>
      </w:r>
      <w:r w:rsidR="001A146D" w:rsidRPr="00302D72">
        <w:rPr>
          <w:rFonts w:ascii="StobiSerif Medium" w:hAnsi="StobiSerif Medium" w:cs="TimesNewRomanPSMT"/>
          <w:sz w:val="24"/>
          <w:szCs w:val="24"/>
          <w:lang w:val="mk-MK"/>
        </w:rPr>
        <w:t>т</w:t>
      </w:r>
      <w:r w:rsidR="001E1975" w:rsidRPr="00302D72">
        <w:rPr>
          <w:rFonts w:ascii="StobiSerif Medium" w:hAnsi="StobiSerif Medium" w:cs="TimesNewRomanPSMT"/>
          <w:sz w:val="24"/>
          <w:szCs w:val="24"/>
          <w:lang w:val="mk-MK"/>
        </w:rPr>
        <w:t>ручниот</w:t>
      </w:r>
      <w:r w:rsidR="001A146D" w:rsidRPr="00302D72">
        <w:rPr>
          <w:rFonts w:ascii="StobiSerif Medium" w:hAnsi="StobiSerif Medium" w:cs="TimesNewRomanPSMT"/>
          <w:sz w:val="24"/>
          <w:szCs w:val="24"/>
          <w:lang w:val="mk-MK"/>
        </w:rPr>
        <w:t xml:space="preserve"> испит</w:t>
      </w:r>
      <w:r w:rsidRPr="00302D72">
        <w:rPr>
          <w:rFonts w:ascii="StobiSerif Medium" w:hAnsi="StobiSerif Medium" w:cs="TimesNewRomanPSMT"/>
          <w:sz w:val="24"/>
          <w:szCs w:val="24"/>
          <w:lang w:val="mk-MK"/>
        </w:rPr>
        <w:t xml:space="preserve"> го спроведува комисијата од член 13 на овој закон.</w:t>
      </w:r>
    </w:p>
    <w:p w:rsidR="001A146D" w:rsidRPr="00302D72" w:rsidRDefault="004242DD" w:rsidP="004242DD">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 xml:space="preserve">(2) Стручниот испит </w:t>
      </w:r>
      <w:r w:rsidR="001A146D" w:rsidRPr="00302D72">
        <w:rPr>
          <w:rFonts w:ascii="StobiSerif Medium" w:hAnsi="StobiSerif Medium" w:cs="TimesNewRomanPSMT"/>
          <w:sz w:val="24"/>
          <w:szCs w:val="24"/>
          <w:lang w:val="mk-MK"/>
        </w:rPr>
        <w:t>започнува со полагање на првиот дел (теоретскиот дел), а потоа на вториот дел (практичен пример).</w:t>
      </w:r>
    </w:p>
    <w:p w:rsidR="001A146D" w:rsidRPr="00302D72" w:rsidRDefault="004242DD"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0C2C5B">
        <w:rPr>
          <w:rFonts w:ascii="StobiSerif Medium" w:hAnsi="StobiSerif Medium" w:cs="TimesNewRomanPSMT"/>
          <w:sz w:val="24"/>
          <w:szCs w:val="24"/>
          <w:lang w:val="mk-MK"/>
        </w:rPr>
        <w:t>(3</w:t>
      </w:r>
      <w:r w:rsidR="001A146D" w:rsidRPr="000C2C5B">
        <w:rPr>
          <w:rFonts w:ascii="StobiSerif Medium" w:hAnsi="StobiSerif Medium" w:cs="TimesNewRomanPSMT"/>
          <w:sz w:val="24"/>
          <w:szCs w:val="24"/>
          <w:lang w:val="mk-MK"/>
        </w:rPr>
        <w:t>)</w:t>
      </w:r>
      <w:r w:rsidR="00675536" w:rsidRPr="000C2C5B">
        <w:rPr>
          <w:rFonts w:ascii="StobiSerif Medium" w:hAnsi="StobiSerif Medium" w:cs="TimesNewRomanPSMT"/>
          <w:sz w:val="24"/>
          <w:szCs w:val="24"/>
          <w:lang w:val="mk-MK"/>
        </w:rPr>
        <w:t xml:space="preserve"> </w:t>
      </w:r>
      <w:r w:rsidR="001A146D" w:rsidRPr="00302D72">
        <w:rPr>
          <w:rFonts w:ascii="StobiSerif Medium" w:hAnsi="StobiSerif Medium" w:cs="TimesNewRomanPSMT"/>
          <w:sz w:val="24"/>
          <w:szCs w:val="24"/>
          <w:lang w:val="mk-MK"/>
        </w:rPr>
        <w:t>Министерот го пропишува начинот на бодување на првиот и вториот дел од испитот.</w:t>
      </w:r>
    </w:p>
    <w:p w:rsidR="00675536" w:rsidRPr="00302D72" w:rsidRDefault="00675536"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1A146D" w:rsidRPr="00F9360B" w:rsidRDefault="003A034E" w:rsidP="008E76AE">
      <w:pPr>
        <w:autoSpaceDE w:val="0"/>
        <w:autoSpaceDN w:val="0"/>
        <w:adjustRightInd w:val="0"/>
        <w:spacing w:after="0" w:line="240" w:lineRule="auto"/>
        <w:jc w:val="center"/>
        <w:rPr>
          <w:rFonts w:ascii="StobiSerif Medium" w:hAnsi="StobiSerif Medium" w:cs="TimesNewRomanPS-BoldMT"/>
          <w:b/>
          <w:bCs/>
          <w:sz w:val="24"/>
          <w:szCs w:val="24"/>
          <w:lang w:val="mk-MK"/>
        </w:rPr>
      </w:pPr>
      <w:r w:rsidRPr="00F9360B">
        <w:rPr>
          <w:rFonts w:ascii="StobiSerif Medium" w:hAnsi="StobiSerif Medium" w:cs="TimesNewRomanPS-BoldMT"/>
          <w:b/>
          <w:bCs/>
          <w:sz w:val="24"/>
          <w:szCs w:val="24"/>
          <w:lang w:val="mk-MK"/>
        </w:rPr>
        <w:t xml:space="preserve">Член </w:t>
      </w:r>
      <w:r w:rsidR="005F5036">
        <w:rPr>
          <w:rFonts w:ascii="StobiSerif Medium" w:hAnsi="StobiSerif Medium" w:cs="TimesNewRomanPS-BoldMT"/>
          <w:b/>
          <w:bCs/>
          <w:sz w:val="24"/>
          <w:szCs w:val="24"/>
          <w:lang w:val="mk-MK"/>
        </w:rPr>
        <w:t>20</w:t>
      </w:r>
    </w:p>
    <w:p w:rsidR="00896D51" w:rsidRPr="00F9360B" w:rsidRDefault="00896D51" w:rsidP="008E76AE">
      <w:pPr>
        <w:autoSpaceDE w:val="0"/>
        <w:autoSpaceDN w:val="0"/>
        <w:adjustRightInd w:val="0"/>
        <w:spacing w:after="0" w:line="240" w:lineRule="auto"/>
        <w:jc w:val="center"/>
        <w:rPr>
          <w:rFonts w:ascii="StobiSerif Medium" w:hAnsi="StobiSerif Medium" w:cs="TimesNewRomanPS-BoldMT"/>
          <w:b/>
          <w:bCs/>
          <w:sz w:val="24"/>
          <w:szCs w:val="24"/>
          <w:lang w:val="mk-MK"/>
        </w:rPr>
      </w:pPr>
      <w:r w:rsidRPr="00F9360B">
        <w:rPr>
          <w:rFonts w:ascii="StobiSerif Medium" w:hAnsi="StobiSerif Medium" w:cs="TimesNewRomanPS-BoldMT"/>
          <w:b/>
          <w:bCs/>
          <w:sz w:val="24"/>
          <w:szCs w:val="24"/>
          <w:lang w:val="mk-MK"/>
        </w:rPr>
        <w:t xml:space="preserve">Прв </w:t>
      </w:r>
      <w:r w:rsidR="005F5036">
        <w:rPr>
          <w:rFonts w:ascii="StobiSerif Medium" w:hAnsi="StobiSerif Medium" w:cs="TimesNewRomanPS-BoldMT"/>
          <w:b/>
          <w:bCs/>
          <w:sz w:val="24"/>
          <w:szCs w:val="24"/>
          <w:lang w:val="mk-MK"/>
        </w:rPr>
        <w:t xml:space="preserve">и втор </w:t>
      </w:r>
      <w:r w:rsidRPr="00F9360B">
        <w:rPr>
          <w:rFonts w:ascii="StobiSerif Medium" w:hAnsi="StobiSerif Medium" w:cs="TimesNewRomanPS-BoldMT"/>
          <w:b/>
          <w:bCs/>
          <w:sz w:val="24"/>
          <w:szCs w:val="24"/>
          <w:lang w:val="mk-MK"/>
        </w:rPr>
        <w:t>дел дел од стручниот испит</w:t>
      </w:r>
    </w:p>
    <w:p w:rsidR="00675536" w:rsidRPr="00302D72" w:rsidRDefault="00675536"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1A146D" w:rsidRPr="00302D72" w:rsidRDefault="001A146D"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(1) Првиот дел од испитот се полага за секоја соодветна област и содржи најмалку 10 прашања со пет опции за заокружување од кој едната е точна, две се слични, едната е неточна во мал обем (на неа се губат мал број поени) и една е неточна во голем обем (на неа се губат поголем број поени).</w:t>
      </w:r>
    </w:p>
    <w:p w:rsidR="001A146D" w:rsidRPr="00302D72" w:rsidRDefault="001A146D"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w:t>
      </w:r>
      <w:r w:rsidR="005F5036">
        <w:rPr>
          <w:rFonts w:ascii="StobiSerif Medium" w:hAnsi="StobiSerif Medium" w:cs="TimesNewRomanPSMT"/>
          <w:sz w:val="24"/>
          <w:szCs w:val="24"/>
          <w:lang w:val="mk-MK"/>
        </w:rPr>
        <w:t>2</w:t>
      </w:r>
      <w:r w:rsidRPr="00302D72">
        <w:rPr>
          <w:rFonts w:ascii="StobiSerif Medium" w:hAnsi="StobiSerif Medium" w:cs="TimesNewRomanPSMT"/>
          <w:sz w:val="24"/>
          <w:szCs w:val="24"/>
          <w:lang w:val="mk-MK"/>
        </w:rPr>
        <w:t>)</w:t>
      </w:r>
      <w:r w:rsidR="00B024D1" w:rsidRPr="00302D72">
        <w:rPr>
          <w:rFonts w:ascii="StobiSerif Medium" w:hAnsi="StobiSerif Medium" w:cs="TimesNewRomanPSMT"/>
          <w:sz w:val="24"/>
          <w:szCs w:val="24"/>
          <w:lang w:val="mk-MK"/>
        </w:rPr>
        <w:t xml:space="preserve"> </w:t>
      </w:r>
      <w:r w:rsidRPr="00302D72">
        <w:rPr>
          <w:rFonts w:ascii="StobiSerif Medium" w:hAnsi="StobiSerif Medium" w:cs="TimesNewRomanPSMT"/>
          <w:sz w:val="24"/>
          <w:szCs w:val="24"/>
          <w:lang w:val="mk-MK"/>
        </w:rPr>
        <w:t>Вториот дел од испитот се состои од практичен пример.</w:t>
      </w:r>
    </w:p>
    <w:p w:rsidR="001A146D" w:rsidRPr="00302D72" w:rsidRDefault="001A146D"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w:t>
      </w:r>
      <w:r w:rsidR="005F5036">
        <w:rPr>
          <w:rFonts w:ascii="StobiSerif Medium" w:hAnsi="StobiSerif Medium" w:cs="TimesNewRomanPSMT"/>
          <w:sz w:val="24"/>
          <w:szCs w:val="24"/>
          <w:lang w:val="mk-MK"/>
        </w:rPr>
        <w:t>3</w:t>
      </w:r>
      <w:r w:rsidRPr="00302D72">
        <w:rPr>
          <w:rFonts w:ascii="StobiSerif Medium" w:hAnsi="StobiSerif Medium" w:cs="TimesNewRomanPSMT"/>
          <w:sz w:val="24"/>
          <w:szCs w:val="24"/>
          <w:lang w:val="mk-MK"/>
        </w:rPr>
        <w:t xml:space="preserve">) Прашањата кои се составен дел од практичниот пример </w:t>
      </w:r>
      <w:r w:rsidR="005F5036">
        <w:rPr>
          <w:rFonts w:ascii="StobiSerif Medium" w:hAnsi="StobiSerif Medium" w:cs="TimesNewRomanPSMT"/>
          <w:sz w:val="24"/>
          <w:szCs w:val="24"/>
          <w:lang w:val="mk-MK"/>
        </w:rPr>
        <w:t xml:space="preserve">од став (2) на овој член </w:t>
      </w:r>
      <w:r w:rsidRPr="00302D72">
        <w:rPr>
          <w:rFonts w:ascii="StobiSerif Medium" w:hAnsi="StobiSerif Medium" w:cs="TimesNewRomanPSMT"/>
          <w:sz w:val="24"/>
          <w:szCs w:val="24"/>
          <w:lang w:val="mk-MK"/>
        </w:rPr>
        <w:t xml:space="preserve">се од </w:t>
      </w:r>
      <w:r w:rsidR="005F5036">
        <w:rPr>
          <w:rFonts w:ascii="StobiSerif Medium" w:hAnsi="StobiSerif Medium" w:cs="TimesNewRomanPSMT"/>
          <w:sz w:val="24"/>
          <w:szCs w:val="24"/>
          <w:lang w:val="mk-MK"/>
        </w:rPr>
        <w:t xml:space="preserve">потесната советодавна </w:t>
      </w:r>
      <w:r w:rsidR="005F5036" w:rsidRPr="005F5036">
        <w:rPr>
          <w:rFonts w:ascii="StobiSerif Medium" w:hAnsi="StobiSerif Medium" w:cs="TimesNewRomanPSMT"/>
          <w:sz w:val="24"/>
          <w:szCs w:val="24"/>
          <w:lang w:val="mk-MK"/>
        </w:rPr>
        <w:t>област за која кандидатот го полага стручниот испит</w:t>
      </w:r>
      <w:r w:rsidR="005F5036">
        <w:rPr>
          <w:rFonts w:ascii="StobiSerif Medium" w:hAnsi="StobiSerif Medium" w:cs="TimesNewRomanPSMT"/>
          <w:sz w:val="24"/>
          <w:szCs w:val="24"/>
          <w:lang w:val="mk-MK"/>
        </w:rPr>
        <w:t xml:space="preserve"> </w:t>
      </w:r>
      <w:r w:rsidRPr="00302D72">
        <w:rPr>
          <w:rFonts w:ascii="StobiSerif Medium" w:hAnsi="StobiSerif Medium" w:cs="TimesNewRomanPSMT"/>
          <w:sz w:val="24"/>
          <w:szCs w:val="24"/>
          <w:lang w:val="mk-MK"/>
        </w:rPr>
        <w:t xml:space="preserve">и имаат </w:t>
      </w:r>
      <w:r w:rsidR="000C2C5B">
        <w:rPr>
          <w:rFonts w:ascii="StobiSerif Medium" w:hAnsi="StobiSerif Medium" w:cs="TimesNewRomanPSMT"/>
          <w:sz w:val="24"/>
          <w:szCs w:val="24"/>
          <w:lang w:val="mk-MK"/>
        </w:rPr>
        <w:t>10</w:t>
      </w:r>
      <w:r w:rsidRPr="00302D72">
        <w:rPr>
          <w:rFonts w:ascii="StobiSerif Medium" w:hAnsi="StobiSerif Medium" w:cs="TimesNewRomanPSMT"/>
          <w:sz w:val="24"/>
          <w:szCs w:val="24"/>
          <w:lang w:val="mk-MK"/>
        </w:rPr>
        <w:t xml:space="preserve"> можни опции на одговори од кои едната е точна, пет се слични и четири се различни.</w:t>
      </w:r>
    </w:p>
    <w:p w:rsidR="001A146D" w:rsidRPr="00302D72" w:rsidRDefault="001A146D"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1A146D" w:rsidRPr="000C2C5B" w:rsidRDefault="003A034E" w:rsidP="007722DC">
      <w:pPr>
        <w:autoSpaceDE w:val="0"/>
        <w:autoSpaceDN w:val="0"/>
        <w:adjustRightInd w:val="0"/>
        <w:spacing w:after="0" w:line="240" w:lineRule="auto"/>
        <w:jc w:val="center"/>
        <w:rPr>
          <w:rFonts w:ascii="StobiSerif Medium" w:hAnsi="StobiSerif Medium" w:cs="TimesNewRomanPS-BoldMT"/>
          <w:b/>
          <w:bCs/>
          <w:sz w:val="24"/>
          <w:szCs w:val="24"/>
          <w:lang w:val="mk-MK"/>
        </w:rPr>
      </w:pPr>
      <w:r w:rsidRPr="000C2C5B">
        <w:rPr>
          <w:rFonts w:ascii="StobiSerif Medium" w:hAnsi="StobiSerif Medium" w:cs="TimesNewRomanPS-BoldMT"/>
          <w:b/>
          <w:bCs/>
          <w:sz w:val="24"/>
          <w:szCs w:val="24"/>
          <w:lang w:val="mk-MK"/>
        </w:rPr>
        <w:t>Член 2</w:t>
      </w:r>
      <w:r w:rsidR="00302D72" w:rsidRPr="000C2C5B">
        <w:rPr>
          <w:rFonts w:ascii="StobiSerif Medium" w:hAnsi="StobiSerif Medium" w:cs="TimesNewRomanPS-BoldMT"/>
          <w:b/>
          <w:bCs/>
          <w:sz w:val="24"/>
          <w:szCs w:val="24"/>
          <w:lang w:val="mk-MK"/>
        </w:rPr>
        <w:t>1</w:t>
      </w:r>
    </w:p>
    <w:p w:rsidR="00BA2EA7" w:rsidRPr="000C2C5B" w:rsidRDefault="00BA2EA7" w:rsidP="007722DC">
      <w:pPr>
        <w:autoSpaceDE w:val="0"/>
        <w:autoSpaceDN w:val="0"/>
        <w:adjustRightInd w:val="0"/>
        <w:spacing w:after="0" w:line="240" w:lineRule="auto"/>
        <w:jc w:val="center"/>
        <w:rPr>
          <w:rFonts w:ascii="StobiSerif Medium" w:hAnsi="StobiSerif Medium" w:cs="TimesNewRomanPS-BoldMT"/>
          <w:b/>
          <w:bCs/>
          <w:sz w:val="24"/>
          <w:szCs w:val="24"/>
          <w:lang w:val="mk-MK"/>
        </w:rPr>
      </w:pPr>
      <w:r w:rsidRPr="000C2C5B">
        <w:rPr>
          <w:rFonts w:ascii="StobiSerif Medium" w:hAnsi="StobiSerif Medium" w:cs="TimesNewRomanPS-BoldMT"/>
          <w:b/>
          <w:bCs/>
          <w:sz w:val="24"/>
          <w:szCs w:val="24"/>
          <w:lang w:val="mk-MK"/>
        </w:rPr>
        <w:t>Времетраење на испитот</w:t>
      </w:r>
    </w:p>
    <w:p w:rsidR="00BA2EA7" w:rsidRPr="00302D72" w:rsidRDefault="00BA2EA7" w:rsidP="007722DC">
      <w:pPr>
        <w:autoSpaceDE w:val="0"/>
        <w:autoSpaceDN w:val="0"/>
        <w:adjustRightInd w:val="0"/>
        <w:spacing w:after="0" w:line="240" w:lineRule="auto"/>
        <w:jc w:val="center"/>
        <w:rPr>
          <w:rFonts w:ascii="StobiSerif Medium" w:hAnsi="StobiSerif Medium" w:cs="TimesNewRomanPS-BoldMT"/>
          <w:bCs/>
          <w:sz w:val="24"/>
          <w:szCs w:val="24"/>
          <w:lang w:val="mk-MK"/>
        </w:rPr>
      </w:pPr>
    </w:p>
    <w:p w:rsidR="001A146D" w:rsidRPr="00302D72" w:rsidRDefault="001A146D"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 xml:space="preserve">(1) Вкупното траење на времето определено за одговарање на прашањата </w:t>
      </w:r>
      <w:r w:rsidR="00707B6E">
        <w:rPr>
          <w:rFonts w:ascii="StobiSerif Medium" w:hAnsi="StobiSerif Medium" w:cs="TimesNewRomanPSMT"/>
          <w:sz w:val="24"/>
          <w:szCs w:val="24"/>
          <w:lang w:val="mk-MK"/>
        </w:rPr>
        <w:t xml:space="preserve">испитот </w:t>
      </w:r>
      <w:r w:rsidRPr="00302D72">
        <w:rPr>
          <w:rFonts w:ascii="StobiSerif Medium" w:hAnsi="StobiSerif Medium" w:cs="TimesNewRomanPSMT"/>
          <w:sz w:val="24"/>
          <w:szCs w:val="24"/>
          <w:lang w:val="mk-MK"/>
        </w:rPr>
        <w:t xml:space="preserve">за полагање на испитот изнесува 120 минути. </w:t>
      </w:r>
    </w:p>
    <w:p w:rsidR="001A146D" w:rsidRPr="00302D72" w:rsidRDefault="001A146D"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 xml:space="preserve">(2) Се смета дека испитот го положил оној кандидат кој со точни одговори на прашањата од тестот постигнал најмалку 51% од вкупниот број предвидени позитивни поени. </w:t>
      </w:r>
    </w:p>
    <w:p w:rsidR="00E31ADD" w:rsidRPr="00302D72" w:rsidRDefault="00E31ADD"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E31ADD" w:rsidRPr="006B0DF4" w:rsidRDefault="003A034E" w:rsidP="00E31ADD">
      <w:pPr>
        <w:autoSpaceDE w:val="0"/>
        <w:autoSpaceDN w:val="0"/>
        <w:adjustRightInd w:val="0"/>
        <w:spacing w:after="0" w:line="240" w:lineRule="auto"/>
        <w:jc w:val="center"/>
        <w:rPr>
          <w:rFonts w:ascii="StobiSerif Medium" w:hAnsi="StobiSerif Medium" w:cs="TimesNewRomanPS-BoldMT"/>
          <w:b/>
          <w:bCs/>
          <w:sz w:val="24"/>
          <w:szCs w:val="24"/>
          <w:lang w:val="mk-MK"/>
        </w:rPr>
      </w:pPr>
      <w:r w:rsidRPr="006B0DF4">
        <w:rPr>
          <w:rFonts w:ascii="StobiSerif Medium" w:hAnsi="StobiSerif Medium" w:cs="TimesNewRomanPS-BoldMT"/>
          <w:b/>
          <w:bCs/>
          <w:sz w:val="24"/>
          <w:szCs w:val="24"/>
          <w:lang w:val="mk-MK"/>
        </w:rPr>
        <w:t>Член 2</w:t>
      </w:r>
      <w:r w:rsidR="00302D72" w:rsidRPr="006B0DF4">
        <w:rPr>
          <w:rFonts w:ascii="StobiSerif Medium" w:hAnsi="StobiSerif Medium" w:cs="TimesNewRomanPS-BoldMT"/>
          <w:b/>
          <w:bCs/>
          <w:sz w:val="24"/>
          <w:szCs w:val="24"/>
          <w:lang w:val="mk-MK"/>
        </w:rPr>
        <w:t>2</w:t>
      </w:r>
    </w:p>
    <w:p w:rsidR="00E31ADD" w:rsidRPr="006B0DF4" w:rsidRDefault="00E31ADD" w:rsidP="00E31ADD">
      <w:pPr>
        <w:autoSpaceDE w:val="0"/>
        <w:autoSpaceDN w:val="0"/>
        <w:adjustRightInd w:val="0"/>
        <w:spacing w:after="0" w:line="240" w:lineRule="auto"/>
        <w:jc w:val="center"/>
        <w:rPr>
          <w:rFonts w:ascii="StobiSerif Medium" w:hAnsi="StobiSerif Medium" w:cs="TimesNewRomanPS-BoldMT"/>
          <w:b/>
          <w:bCs/>
          <w:sz w:val="24"/>
          <w:szCs w:val="24"/>
          <w:lang w:val="mk-MK"/>
        </w:rPr>
      </w:pPr>
      <w:r w:rsidRPr="006B0DF4">
        <w:rPr>
          <w:rFonts w:ascii="StobiSerif Medium" w:hAnsi="StobiSerif Medium" w:cs="TimesNewRomanPS-BoldMT"/>
          <w:b/>
          <w:bCs/>
          <w:sz w:val="24"/>
          <w:szCs w:val="24"/>
          <w:lang w:val="mk-MK"/>
        </w:rPr>
        <w:t xml:space="preserve">Уверение </w:t>
      </w:r>
    </w:p>
    <w:p w:rsidR="00E31ADD" w:rsidRPr="00302D72" w:rsidRDefault="00E31ADD" w:rsidP="00E31ADD">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E31ADD" w:rsidRPr="00302D72" w:rsidRDefault="00E31ADD" w:rsidP="00E31ADD">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lastRenderedPageBreak/>
        <w:t>(1) На кандидатите кои го положиле испитот им се издава уверение во рок од 15 дена од денот на завршување на испитот.</w:t>
      </w:r>
    </w:p>
    <w:p w:rsidR="00E31ADD" w:rsidRPr="00302D72" w:rsidRDefault="00E31ADD" w:rsidP="00E31ADD">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(2) Формата и содржината на уверението од ставот (1) на овој член ја пропишува министерот.</w:t>
      </w:r>
    </w:p>
    <w:p w:rsidR="007D6F5D" w:rsidRPr="00302D72" w:rsidRDefault="007D6F5D"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7D6F5D" w:rsidRPr="006B0DF4" w:rsidRDefault="003A034E" w:rsidP="007722DC">
      <w:pPr>
        <w:autoSpaceDE w:val="0"/>
        <w:autoSpaceDN w:val="0"/>
        <w:adjustRightInd w:val="0"/>
        <w:spacing w:after="0" w:line="240" w:lineRule="auto"/>
        <w:jc w:val="center"/>
        <w:rPr>
          <w:rFonts w:ascii="StobiSerif Medium" w:hAnsi="StobiSerif Medium" w:cs="TimesNewRomanPS-BoldMT"/>
          <w:b/>
          <w:bCs/>
          <w:sz w:val="24"/>
          <w:szCs w:val="24"/>
          <w:lang w:val="mk-MK"/>
        </w:rPr>
      </w:pPr>
      <w:r w:rsidRPr="006B0DF4">
        <w:rPr>
          <w:rFonts w:ascii="StobiSerif Medium" w:hAnsi="StobiSerif Medium" w:cs="TimesNewRomanPS-BoldMT"/>
          <w:b/>
          <w:bCs/>
          <w:sz w:val="24"/>
          <w:szCs w:val="24"/>
          <w:lang w:val="mk-MK"/>
        </w:rPr>
        <w:t>Член 2</w:t>
      </w:r>
      <w:r w:rsidR="00302D72" w:rsidRPr="006B0DF4">
        <w:rPr>
          <w:rFonts w:ascii="StobiSerif Medium" w:hAnsi="StobiSerif Medium" w:cs="TimesNewRomanPS-BoldMT"/>
          <w:b/>
          <w:bCs/>
          <w:sz w:val="24"/>
          <w:szCs w:val="24"/>
          <w:lang w:val="mk-MK"/>
        </w:rPr>
        <w:t>3</w:t>
      </w:r>
    </w:p>
    <w:p w:rsidR="00896D51" w:rsidRDefault="00896D51" w:rsidP="006B0DF4">
      <w:pPr>
        <w:autoSpaceDE w:val="0"/>
        <w:autoSpaceDN w:val="0"/>
        <w:adjustRightInd w:val="0"/>
        <w:spacing w:after="0" w:line="240" w:lineRule="auto"/>
        <w:jc w:val="center"/>
        <w:rPr>
          <w:rFonts w:ascii="StobiSerif Medium" w:hAnsi="StobiSerif Medium" w:cs="TimesNewRomanPS-BoldMT"/>
          <w:b/>
          <w:bCs/>
          <w:sz w:val="24"/>
          <w:szCs w:val="24"/>
          <w:lang w:val="mk-MK"/>
        </w:rPr>
      </w:pPr>
      <w:r w:rsidRPr="006B0DF4">
        <w:rPr>
          <w:rFonts w:ascii="StobiSerif Medium" w:hAnsi="StobiSerif Medium" w:cs="TimesNewRomanPS-BoldMT"/>
          <w:b/>
          <w:bCs/>
          <w:sz w:val="24"/>
          <w:szCs w:val="24"/>
          <w:lang w:val="mk-MK"/>
        </w:rPr>
        <w:t>Трошоци за полагање на испитот</w:t>
      </w:r>
    </w:p>
    <w:p w:rsidR="006B0DF4" w:rsidRPr="006B0DF4" w:rsidRDefault="006B0DF4" w:rsidP="006B0DF4">
      <w:pPr>
        <w:autoSpaceDE w:val="0"/>
        <w:autoSpaceDN w:val="0"/>
        <w:adjustRightInd w:val="0"/>
        <w:spacing w:after="0" w:line="240" w:lineRule="auto"/>
        <w:jc w:val="center"/>
        <w:rPr>
          <w:rFonts w:ascii="StobiSerif Medium" w:hAnsi="StobiSerif Medium" w:cs="TimesNewRomanPS-BoldMT"/>
          <w:b/>
          <w:bCs/>
          <w:sz w:val="24"/>
          <w:szCs w:val="24"/>
          <w:lang w:val="mk-MK"/>
        </w:rPr>
      </w:pPr>
    </w:p>
    <w:p w:rsidR="001A146D" w:rsidRPr="00302D72" w:rsidRDefault="001A146D"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(1) Трошоците за полагање на испитот ги сноси кандидатот.</w:t>
      </w:r>
    </w:p>
    <w:p w:rsidR="001A146D" w:rsidRPr="00302D72" w:rsidRDefault="001A146D"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(2) Висината на надоместокот од ставот (1) на овој член ја определува министерот врз основа на реално направените тр</w:t>
      </w:r>
      <w:r w:rsidR="007722DC" w:rsidRPr="00302D72">
        <w:rPr>
          <w:rFonts w:ascii="StobiSerif Medium" w:hAnsi="StobiSerif Medium" w:cs="TimesNewRomanPSMT"/>
          <w:sz w:val="24"/>
          <w:szCs w:val="24"/>
          <w:lang w:val="mk-MK"/>
        </w:rPr>
        <w:t>ошоци за полагање  на  испитот,</w:t>
      </w:r>
      <w:r w:rsidRPr="00302D72">
        <w:rPr>
          <w:rFonts w:ascii="StobiSerif Medium" w:hAnsi="StobiSerif Medium" w:cs="TimesNewRomanPSMT"/>
          <w:sz w:val="24"/>
          <w:szCs w:val="24"/>
          <w:lang w:val="mk-MK"/>
        </w:rPr>
        <w:t xml:space="preserve"> неопходни  за  спроведување на првиот и вториот дел на испитот, подготовката на бази</w:t>
      </w:r>
      <w:r w:rsidR="006B0DF4">
        <w:rPr>
          <w:rFonts w:ascii="StobiSerif Medium" w:hAnsi="StobiSerif Medium" w:cs="TimesNewRomanPSMT"/>
          <w:sz w:val="24"/>
          <w:szCs w:val="24"/>
          <w:lang w:val="mk-MK"/>
        </w:rPr>
        <w:t xml:space="preserve">те на прашања, </w:t>
      </w:r>
      <w:r w:rsidRPr="00302D72">
        <w:rPr>
          <w:rFonts w:ascii="StobiSerif Medium" w:hAnsi="StobiSerif Medium" w:cs="TimesNewRomanPSMT"/>
          <w:sz w:val="24"/>
          <w:szCs w:val="24"/>
          <w:lang w:val="mk-MK"/>
        </w:rPr>
        <w:t xml:space="preserve">изготвување на материјали и покани и изготвување на уверенија. </w:t>
      </w:r>
    </w:p>
    <w:p w:rsidR="001A146D" w:rsidRPr="00302D72" w:rsidRDefault="001A146D"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 xml:space="preserve">(3) Трошоците за полагање на испитот се уплатуваат на сметката на сопствени приходи на </w:t>
      </w:r>
      <w:r w:rsidR="006B0DF4">
        <w:rPr>
          <w:rFonts w:ascii="StobiSerif Medium" w:hAnsi="StobiSerif Medium" w:cs="TimesNewRomanPSMT"/>
          <w:sz w:val="24"/>
          <w:szCs w:val="24"/>
          <w:lang w:val="mk-MK"/>
        </w:rPr>
        <w:t>министерството</w:t>
      </w:r>
      <w:r w:rsidRPr="00302D72">
        <w:rPr>
          <w:rFonts w:ascii="StobiSerif Medium" w:hAnsi="StobiSerif Medium" w:cs="TimesNewRomanPSMT"/>
          <w:sz w:val="24"/>
          <w:szCs w:val="24"/>
          <w:lang w:val="mk-MK"/>
        </w:rPr>
        <w:t xml:space="preserve">. </w:t>
      </w:r>
    </w:p>
    <w:p w:rsidR="001A146D" w:rsidRPr="00302D72" w:rsidRDefault="001A146D"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 xml:space="preserve">(4) Ако трошоците не се уплатени на соодветна сметка на </w:t>
      </w:r>
      <w:r w:rsidR="006B0DF4">
        <w:rPr>
          <w:rFonts w:ascii="StobiSerif Medium" w:hAnsi="StobiSerif Medium" w:cs="TimesNewRomanPSMT"/>
          <w:sz w:val="24"/>
          <w:szCs w:val="24"/>
          <w:lang w:val="mk-MK"/>
        </w:rPr>
        <w:t>м</w:t>
      </w:r>
      <w:r w:rsidRPr="00302D72">
        <w:rPr>
          <w:rFonts w:ascii="StobiSerif Medium" w:hAnsi="StobiSerif Medium" w:cs="TimesNewRomanPSMT"/>
          <w:sz w:val="24"/>
          <w:szCs w:val="24"/>
          <w:lang w:val="mk-MK"/>
        </w:rPr>
        <w:t>инистерството најдоцна 15 дена пред денот определен за почеток на испитната сесија, на к</w:t>
      </w:r>
      <w:r w:rsidR="006B0DF4">
        <w:rPr>
          <w:rFonts w:ascii="StobiSerif Medium" w:hAnsi="StobiSerif Medium" w:cs="TimesNewRomanPSMT"/>
          <w:sz w:val="24"/>
          <w:szCs w:val="24"/>
          <w:lang w:val="mk-MK"/>
        </w:rPr>
        <w:t>андидатот нема да му се дозволи</w:t>
      </w:r>
      <w:r w:rsidRPr="00302D72">
        <w:rPr>
          <w:rFonts w:ascii="StobiSerif Medium" w:hAnsi="StobiSerif Medium" w:cs="TimesNewRomanPSMT"/>
          <w:sz w:val="24"/>
          <w:szCs w:val="24"/>
          <w:lang w:val="mk-MK"/>
        </w:rPr>
        <w:t xml:space="preserve"> полагање на испитот. </w:t>
      </w:r>
    </w:p>
    <w:p w:rsidR="001A146D" w:rsidRPr="00302D72" w:rsidRDefault="001A146D"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(5) Ако кандидатот во рок од една година од денот на уплатата на средствата не го полага испитот, уплатените средства се враќаат согласно со закон.</w:t>
      </w:r>
    </w:p>
    <w:p w:rsidR="00CC1582" w:rsidRPr="008B4C6A" w:rsidRDefault="00CC1582" w:rsidP="00CC1582">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302D72">
        <w:rPr>
          <w:rFonts w:ascii="StobiSerif Medium" w:hAnsi="StobiSerif Medium" w:cs="TimesNewRomanPSMT"/>
          <w:sz w:val="24"/>
          <w:szCs w:val="24"/>
          <w:lang w:val="mk-MK"/>
        </w:rPr>
        <w:t>(6) Трошоците за полагање на стручниот испит на кандидатот кој испитот го полага по прв пат може да бидат пр</w:t>
      </w:r>
      <w:r w:rsidR="005F10B8" w:rsidRPr="00302D72">
        <w:rPr>
          <w:rFonts w:ascii="StobiSerif Medium" w:hAnsi="StobiSerif Medium" w:cs="TimesNewRomanPSMT"/>
          <w:sz w:val="24"/>
          <w:szCs w:val="24"/>
          <w:lang w:val="mk-MK"/>
        </w:rPr>
        <w:t>едмет на финансиска подршка сог</w:t>
      </w:r>
      <w:r w:rsidRPr="00302D72">
        <w:rPr>
          <w:rFonts w:ascii="StobiSerif Medium" w:hAnsi="StobiSerif Medium" w:cs="TimesNewRomanPSMT"/>
          <w:sz w:val="24"/>
          <w:szCs w:val="24"/>
          <w:lang w:val="mk-MK"/>
        </w:rPr>
        <w:t>л</w:t>
      </w:r>
      <w:r w:rsidR="005F10B8" w:rsidRPr="00302D72">
        <w:rPr>
          <w:rFonts w:ascii="StobiSerif Medium" w:hAnsi="StobiSerif Medium" w:cs="TimesNewRomanPSMT"/>
          <w:sz w:val="24"/>
          <w:szCs w:val="24"/>
          <w:lang w:val="mk-MK"/>
        </w:rPr>
        <w:t>а</w:t>
      </w:r>
      <w:r w:rsidRPr="00302D72">
        <w:rPr>
          <w:rFonts w:ascii="StobiSerif Medium" w:hAnsi="StobiSerif Medium" w:cs="TimesNewRomanPSMT"/>
          <w:sz w:val="24"/>
          <w:szCs w:val="24"/>
          <w:lang w:val="mk-MK"/>
        </w:rPr>
        <w:t>сно законот за земјоделство и рурален развој.</w:t>
      </w:r>
    </w:p>
    <w:p w:rsidR="008B7019" w:rsidRPr="00675536" w:rsidRDefault="008B7019"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8B7019" w:rsidRPr="006B0DF4" w:rsidRDefault="003A034E"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6B0DF4">
        <w:rPr>
          <w:rFonts w:ascii="StobiSerif Medium" w:hAnsi="StobiSerif Medium" w:cs="TimesNewRomanPS-BoldMT"/>
          <w:b/>
          <w:bCs/>
          <w:sz w:val="24"/>
          <w:szCs w:val="24"/>
          <w:lang w:val="mk-MK"/>
        </w:rPr>
        <w:t>Член 2</w:t>
      </w:r>
      <w:r w:rsidR="00302D72" w:rsidRPr="006B0DF4">
        <w:rPr>
          <w:rFonts w:ascii="StobiSerif Medium" w:hAnsi="StobiSerif Medium" w:cs="TimesNewRomanPS-BoldMT"/>
          <w:b/>
          <w:bCs/>
          <w:sz w:val="24"/>
          <w:szCs w:val="24"/>
          <w:lang w:val="mk-MK"/>
        </w:rPr>
        <w:t>4</w:t>
      </w:r>
    </w:p>
    <w:p w:rsidR="008B7019" w:rsidRPr="006B0DF4" w:rsidRDefault="008B7019"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6B0DF4">
        <w:rPr>
          <w:rFonts w:ascii="StobiSerif Medium" w:hAnsi="StobiSerif Medium" w:cs="TimesNewRomanPS-BoldMT"/>
          <w:b/>
          <w:bCs/>
          <w:sz w:val="24"/>
          <w:szCs w:val="24"/>
          <w:lang w:val="mk-MK"/>
        </w:rPr>
        <w:t xml:space="preserve">Обука </w:t>
      </w:r>
      <w:r w:rsidR="00452AD5">
        <w:rPr>
          <w:rFonts w:ascii="StobiSerif Medium" w:hAnsi="StobiSerif Medium" w:cs="TimesNewRomanPS-BoldMT"/>
          <w:b/>
          <w:bCs/>
          <w:sz w:val="24"/>
          <w:szCs w:val="24"/>
          <w:lang w:val="mk-MK"/>
        </w:rPr>
        <w:t>н</w:t>
      </w:r>
      <w:r w:rsidRPr="006B0DF4">
        <w:rPr>
          <w:rFonts w:ascii="StobiSerif Medium" w:hAnsi="StobiSerif Medium" w:cs="TimesNewRomanPS-BoldMT"/>
          <w:b/>
          <w:bCs/>
          <w:sz w:val="24"/>
          <w:szCs w:val="24"/>
          <w:lang w:val="mk-MK"/>
        </w:rPr>
        <w:t>а давателите на советодавни услуги</w:t>
      </w:r>
    </w:p>
    <w:p w:rsidR="008B7019" w:rsidRPr="00675536" w:rsidRDefault="008B7019" w:rsidP="00675536">
      <w:pPr>
        <w:autoSpaceDE w:val="0"/>
        <w:autoSpaceDN w:val="0"/>
        <w:adjustRightInd w:val="0"/>
        <w:spacing w:after="0" w:line="240" w:lineRule="auto"/>
        <w:ind w:firstLine="720"/>
        <w:jc w:val="both"/>
        <w:rPr>
          <w:rFonts w:ascii="StobiSerif Medium" w:hAnsi="StobiSerif Medium" w:cs="TimesNewRomanPSMT"/>
          <w:sz w:val="24"/>
          <w:szCs w:val="24"/>
          <w:lang w:val="mk-MK"/>
        </w:rPr>
      </w:pP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(1) </w:t>
      </w:r>
      <w:r w:rsidR="00452AD5">
        <w:rPr>
          <w:rFonts w:ascii="StobiSerif Medium" w:hAnsi="StobiSerif Medium" w:cs="TimesNewRomanPSMT"/>
          <w:sz w:val="24"/>
          <w:szCs w:val="24"/>
        </w:rPr>
        <w:t>O</w:t>
      </w:r>
      <w:r w:rsidRPr="008B4C6A">
        <w:rPr>
          <w:rFonts w:ascii="StobiSerif Medium" w:hAnsi="StobiSerif Medium" w:cs="TimesNewRomanPSMT"/>
          <w:sz w:val="24"/>
          <w:szCs w:val="24"/>
          <w:lang w:val="mk-MK"/>
        </w:rPr>
        <w:t>бук</w:t>
      </w:r>
      <w:r w:rsidR="00452AD5">
        <w:rPr>
          <w:rFonts w:ascii="StobiSerif Medium" w:hAnsi="StobiSerif Medium" w:cs="TimesNewRomanPSMT"/>
          <w:sz w:val="24"/>
          <w:szCs w:val="24"/>
          <w:lang w:val="mk-MK"/>
        </w:rPr>
        <w:t>ите</w:t>
      </w:r>
      <w:r w:rsidRPr="008B4C6A">
        <w:rPr>
          <w:rFonts w:ascii="StobiSerif Medium" w:hAnsi="StobiSerif Medium" w:cs="TimesNewRomanPSMT"/>
          <w:sz w:val="24"/>
          <w:szCs w:val="24"/>
          <w:lang w:val="mk-MK"/>
        </w:rPr>
        <w:t xml:space="preserve"> </w:t>
      </w:r>
      <w:r w:rsidR="006B0DF4">
        <w:rPr>
          <w:rFonts w:ascii="StobiSerif Medium" w:hAnsi="StobiSerif Medium" w:cs="TimesNewRomanPSMT"/>
          <w:sz w:val="24"/>
          <w:szCs w:val="24"/>
          <w:lang w:val="mk-MK"/>
        </w:rPr>
        <w:t xml:space="preserve">од член 10 на овој закон </w:t>
      </w:r>
      <w:r w:rsidRPr="008B4C6A">
        <w:rPr>
          <w:rFonts w:ascii="StobiSerif Medium" w:hAnsi="StobiSerif Medium" w:cs="TimesNewRomanPSMT"/>
          <w:sz w:val="24"/>
          <w:szCs w:val="24"/>
          <w:lang w:val="mk-MK"/>
        </w:rPr>
        <w:t>се извршува</w:t>
      </w:r>
      <w:r w:rsidR="00452AD5">
        <w:rPr>
          <w:rFonts w:ascii="StobiSerif Medium" w:hAnsi="StobiSerif Medium" w:cs="TimesNewRomanPSMT"/>
          <w:sz w:val="24"/>
          <w:szCs w:val="24"/>
          <w:lang w:val="mk-MK"/>
        </w:rPr>
        <w:t>ат</w:t>
      </w:r>
      <w:r w:rsidRPr="008B4C6A">
        <w:rPr>
          <w:rFonts w:ascii="StobiSerif Medium" w:hAnsi="StobiSerif Medium" w:cs="TimesNewRomanPSMT"/>
          <w:sz w:val="24"/>
          <w:szCs w:val="24"/>
          <w:lang w:val="mk-MK"/>
        </w:rPr>
        <w:t xml:space="preserve"> врз основа на Програма за обука </w:t>
      </w:r>
      <w:r w:rsidR="00452AD5">
        <w:rPr>
          <w:rFonts w:ascii="StobiSerif Medium" w:hAnsi="StobiSerif Medium" w:cs="TimesNewRomanPSMT"/>
          <w:sz w:val="24"/>
          <w:szCs w:val="24"/>
          <w:lang w:val="mk-MK"/>
        </w:rPr>
        <w:t>н</w:t>
      </w:r>
      <w:r w:rsidR="00452AD5" w:rsidRPr="00452AD5">
        <w:rPr>
          <w:rFonts w:ascii="StobiSerif Medium" w:hAnsi="StobiSerif Medium" w:cs="TimesNewRomanPSMT"/>
          <w:sz w:val="24"/>
          <w:szCs w:val="24"/>
          <w:lang w:val="mk-MK"/>
        </w:rPr>
        <w:t xml:space="preserve">а давателите на советодавни услуги </w:t>
      </w:r>
      <w:r w:rsidRPr="008B4C6A">
        <w:rPr>
          <w:rFonts w:ascii="StobiSerif Medium" w:hAnsi="StobiSerif Medium" w:cs="TimesNewRomanPSMT"/>
          <w:sz w:val="24"/>
          <w:szCs w:val="24"/>
          <w:lang w:val="mk-MK"/>
        </w:rPr>
        <w:t xml:space="preserve">(во понатамошниот текст: Програма за обука) која </w:t>
      </w:r>
      <w:r w:rsidR="006B78DA" w:rsidRPr="008B4C6A">
        <w:rPr>
          <w:rFonts w:ascii="StobiSerif Medium" w:hAnsi="StobiSerif Medium" w:cs="TimesNewRomanPSMT"/>
          <w:sz w:val="24"/>
          <w:szCs w:val="24"/>
          <w:lang w:val="mk-MK"/>
        </w:rPr>
        <w:t xml:space="preserve">министерот ја </w:t>
      </w:r>
      <w:r w:rsidR="001D302A">
        <w:rPr>
          <w:rFonts w:ascii="StobiSerif Medium" w:hAnsi="StobiSerif Medium" w:cs="TimesNewRomanPSMT"/>
          <w:sz w:val="24"/>
          <w:szCs w:val="24"/>
          <w:lang w:val="mk-MK"/>
        </w:rPr>
        <w:t>донесува</w:t>
      </w:r>
      <w:r w:rsidRPr="008B4C6A">
        <w:rPr>
          <w:rFonts w:ascii="StobiSerif Medium" w:hAnsi="StobiSerif Medium" w:cs="TimesNewRomanPSMT"/>
          <w:sz w:val="24"/>
          <w:szCs w:val="24"/>
          <w:lang w:val="mk-MK"/>
        </w:rPr>
        <w:t xml:space="preserve"> на годишно ниво</w:t>
      </w:r>
      <w:r w:rsidR="008136AD" w:rsidRPr="008136AD">
        <w:rPr>
          <w:rFonts w:ascii="StobiSerif Medium" w:hAnsi="StobiSerif Medium" w:cs="TimesNewRomanPSMT"/>
          <w:sz w:val="24"/>
          <w:szCs w:val="24"/>
          <w:lang w:val="mk-MK"/>
        </w:rPr>
        <w:t xml:space="preserve"> врз основа на планираните советодавни услуги од Програма</w:t>
      </w:r>
      <w:r w:rsidR="008136AD">
        <w:rPr>
          <w:rFonts w:ascii="StobiSerif Medium" w:hAnsi="StobiSerif Medium" w:cs="TimesNewRomanPSMT"/>
          <w:sz w:val="24"/>
          <w:szCs w:val="24"/>
          <w:lang w:val="mk-MK"/>
        </w:rPr>
        <w:t>та</w:t>
      </w:r>
      <w:r w:rsidR="008136AD" w:rsidRPr="008136AD">
        <w:rPr>
          <w:rFonts w:ascii="StobiSerif Medium" w:hAnsi="StobiSerif Medium" w:cs="TimesNewRomanPSMT"/>
          <w:sz w:val="24"/>
          <w:szCs w:val="24"/>
          <w:lang w:val="mk-MK"/>
        </w:rPr>
        <w:t xml:space="preserve"> за советодавни услуги</w:t>
      </w:r>
      <w:r w:rsidR="008136AD">
        <w:rPr>
          <w:rFonts w:ascii="StobiSerif Medium" w:hAnsi="StobiSerif Medium" w:cs="TimesNewRomanPSMT"/>
          <w:sz w:val="24"/>
          <w:szCs w:val="24"/>
          <w:lang w:val="mk-MK"/>
        </w:rPr>
        <w:t xml:space="preserve"> од член 4 на овој закон</w:t>
      </w:r>
      <w:r w:rsidRPr="008B4C6A">
        <w:rPr>
          <w:rFonts w:ascii="StobiSerif Medium" w:hAnsi="StobiSerif Medium" w:cs="TimesNewRomanPSMT"/>
          <w:sz w:val="24"/>
          <w:szCs w:val="24"/>
          <w:lang w:val="mk-MK"/>
        </w:rPr>
        <w:t xml:space="preserve">.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(2) Програмата за обука од став </w:t>
      </w:r>
      <w:r w:rsidR="008A65BA">
        <w:rPr>
          <w:rFonts w:ascii="StobiSerif Medium" w:hAnsi="StobiSerif Medium" w:cs="TimesNewRomanPSMT"/>
          <w:sz w:val="24"/>
          <w:szCs w:val="24"/>
          <w:lang w:val="mk-MK"/>
        </w:rPr>
        <w:t>(</w:t>
      </w:r>
      <w:r w:rsidRPr="008B4C6A">
        <w:rPr>
          <w:rFonts w:ascii="StobiSerif Medium" w:hAnsi="StobiSerif Medium" w:cs="TimesNewRomanPSMT"/>
          <w:sz w:val="24"/>
          <w:szCs w:val="24"/>
          <w:lang w:val="mk-MK"/>
        </w:rPr>
        <w:t>1</w:t>
      </w:r>
      <w:r w:rsidR="008A65BA">
        <w:rPr>
          <w:rFonts w:ascii="StobiSerif Medium" w:hAnsi="StobiSerif Medium" w:cs="TimesNewRomanPSMT"/>
          <w:sz w:val="24"/>
          <w:szCs w:val="24"/>
          <w:lang w:val="mk-MK"/>
        </w:rPr>
        <w:t>)</w:t>
      </w:r>
      <w:r w:rsidRPr="008B4C6A">
        <w:rPr>
          <w:rFonts w:ascii="StobiSerif Medium" w:hAnsi="StobiSerif Medium" w:cs="TimesNewRomanPSMT"/>
          <w:sz w:val="24"/>
          <w:szCs w:val="24"/>
          <w:lang w:val="mk-MK"/>
        </w:rPr>
        <w:t xml:space="preserve"> на овој член за секоја </w:t>
      </w:r>
      <w:r w:rsidR="006B0DF4">
        <w:rPr>
          <w:rFonts w:ascii="StobiSerif Medium" w:hAnsi="StobiSerif Medium" w:cs="TimesNewRomanPSMT"/>
          <w:sz w:val="24"/>
          <w:szCs w:val="24"/>
          <w:lang w:val="mk-MK"/>
        </w:rPr>
        <w:t xml:space="preserve">специфична </w:t>
      </w:r>
      <w:r w:rsidRPr="008B4C6A">
        <w:rPr>
          <w:rFonts w:ascii="StobiSerif Medium" w:hAnsi="StobiSerif Medium" w:cs="TimesNewRomanPSMT"/>
          <w:sz w:val="24"/>
          <w:szCs w:val="24"/>
          <w:lang w:val="mk-MK"/>
        </w:rPr>
        <w:t xml:space="preserve">советодавна услуга особено содржи: </w:t>
      </w:r>
    </w:p>
    <w:p w:rsidR="008B7019" w:rsidRPr="002E77B9"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2E77B9">
        <w:rPr>
          <w:rFonts w:ascii="StobiSerif Medium" w:hAnsi="StobiSerif Medium" w:cs="TimesNewRomanPS-BoldMT"/>
          <w:bCs/>
          <w:sz w:val="24"/>
          <w:szCs w:val="24"/>
          <w:lang w:val="mk-MK"/>
        </w:rPr>
        <w:t xml:space="preserve">цели кои треба да се постигнат со обуката од аспект на стекнати знаења на учесниците, </w:t>
      </w:r>
    </w:p>
    <w:p w:rsidR="008B7019" w:rsidRPr="002E77B9"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2E77B9">
        <w:rPr>
          <w:rFonts w:ascii="StobiSerif Medium" w:hAnsi="StobiSerif Medium" w:cs="TimesNewRomanPS-BoldMT"/>
          <w:bCs/>
          <w:sz w:val="24"/>
          <w:szCs w:val="24"/>
          <w:lang w:val="mk-MK"/>
        </w:rPr>
        <w:lastRenderedPageBreak/>
        <w:t xml:space="preserve">опис на тематските единици, </w:t>
      </w:r>
    </w:p>
    <w:p w:rsidR="008B7019" w:rsidRPr="002E77B9"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2E77B9">
        <w:rPr>
          <w:rFonts w:ascii="StobiSerif Medium" w:hAnsi="StobiSerif Medium" w:cs="TimesNewRomanPS-BoldMT"/>
          <w:bCs/>
          <w:sz w:val="24"/>
          <w:szCs w:val="24"/>
          <w:lang w:val="mk-MK"/>
        </w:rPr>
        <w:t xml:space="preserve">методологија за спроведување на обуката, </w:t>
      </w:r>
    </w:p>
    <w:p w:rsidR="008B7019" w:rsidRPr="002E77B9"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2E77B9">
        <w:rPr>
          <w:rFonts w:ascii="StobiSerif Medium" w:hAnsi="StobiSerif Medium" w:cs="TimesNewRomanPS-BoldMT"/>
          <w:bCs/>
          <w:sz w:val="24"/>
          <w:szCs w:val="24"/>
          <w:lang w:val="mk-MK"/>
        </w:rPr>
        <w:t xml:space="preserve">времетраење на обуката по тематски единици, </w:t>
      </w:r>
    </w:p>
    <w:p w:rsidR="008B7019" w:rsidRPr="002E77B9"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2E77B9">
        <w:rPr>
          <w:rFonts w:ascii="StobiSerif Medium" w:hAnsi="StobiSerif Medium" w:cs="TimesNewRomanPS-BoldMT"/>
          <w:bCs/>
          <w:sz w:val="24"/>
          <w:szCs w:val="24"/>
          <w:lang w:val="mk-MK"/>
        </w:rPr>
        <w:t xml:space="preserve">постапки за проценка на ефектите од обуката, </w:t>
      </w:r>
    </w:p>
    <w:p w:rsidR="008B7019" w:rsidRPr="002E77B9"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2E77B9">
        <w:rPr>
          <w:rFonts w:ascii="StobiSerif Medium" w:hAnsi="StobiSerif Medium" w:cs="TimesNewRomanPS-BoldMT"/>
          <w:bCs/>
          <w:sz w:val="24"/>
          <w:szCs w:val="24"/>
          <w:lang w:val="mk-MK"/>
        </w:rPr>
        <w:t>потребни материјали средства за обуката, и</w:t>
      </w:r>
    </w:p>
    <w:p w:rsidR="008B7019" w:rsidRPr="002E77B9"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2E77B9">
        <w:rPr>
          <w:rFonts w:ascii="StobiSerif Medium" w:hAnsi="StobiSerif Medium" w:cs="TimesNewRomanPS-BoldMT"/>
          <w:bCs/>
          <w:sz w:val="24"/>
          <w:szCs w:val="24"/>
          <w:lang w:val="mk-MK"/>
        </w:rPr>
        <w:t xml:space="preserve">други содржини.   </w:t>
      </w:r>
    </w:p>
    <w:p w:rsidR="008B7019"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(3) Обуката </w:t>
      </w:r>
      <w:r w:rsidR="004B2C26">
        <w:rPr>
          <w:rFonts w:ascii="StobiSerif Medium" w:hAnsi="StobiSerif Medium" w:cs="TimesNewRomanPSMT"/>
          <w:sz w:val="24"/>
          <w:szCs w:val="24"/>
          <w:lang w:val="mk-MK"/>
        </w:rPr>
        <w:t>согласно</w:t>
      </w:r>
      <w:r w:rsidR="00A165CC">
        <w:rPr>
          <w:rFonts w:ascii="StobiSerif Medium" w:hAnsi="StobiSerif Medium" w:cs="TimesNewRomanPSMT"/>
          <w:sz w:val="24"/>
          <w:szCs w:val="24"/>
          <w:lang w:val="mk-MK"/>
        </w:rPr>
        <w:t xml:space="preserve"> Програмата од став (1) на овој член</w:t>
      </w:r>
      <w:r w:rsidR="00A165CC" w:rsidRPr="008B4C6A">
        <w:rPr>
          <w:rFonts w:ascii="StobiSerif Medium" w:hAnsi="StobiSerif Medium" w:cs="TimesNewRomanPSMT"/>
          <w:sz w:val="24"/>
          <w:szCs w:val="24"/>
          <w:lang w:val="mk-MK"/>
        </w:rPr>
        <w:t xml:space="preserve"> </w:t>
      </w:r>
      <w:r w:rsidR="004B2C26" w:rsidRPr="008B4C6A">
        <w:rPr>
          <w:rFonts w:ascii="StobiSerif Medium" w:hAnsi="StobiSerif Medium" w:cs="TimesNewRomanPSMT"/>
          <w:sz w:val="24"/>
          <w:szCs w:val="24"/>
          <w:lang w:val="mk-MK"/>
        </w:rPr>
        <w:t xml:space="preserve">се изведува </w:t>
      </w:r>
      <w:r w:rsidR="004B2C26">
        <w:rPr>
          <w:rFonts w:ascii="StobiSerif Medium" w:hAnsi="StobiSerif Medium" w:cs="TimesNewRomanPSMT"/>
          <w:sz w:val="24"/>
          <w:szCs w:val="24"/>
          <w:lang w:val="mk-MK"/>
        </w:rPr>
        <w:t xml:space="preserve">од страна на </w:t>
      </w:r>
      <w:r w:rsidR="004B2C26" w:rsidRPr="004B2C26">
        <w:rPr>
          <w:rFonts w:ascii="StobiSerif Medium" w:hAnsi="StobiSerif Medium" w:cs="TimesNewRomanPSMT"/>
          <w:sz w:val="24"/>
          <w:szCs w:val="24"/>
          <w:lang w:val="mk-MK"/>
        </w:rPr>
        <w:t xml:space="preserve">јавни институции од областа на образованието и научно-истражувачка работа </w:t>
      </w:r>
      <w:r w:rsidR="004B2C26">
        <w:rPr>
          <w:rFonts w:ascii="StobiSerif Medium" w:hAnsi="StobiSerif Medium" w:cs="TimesNewRomanPSMT"/>
          <w:sz w:val="24"/>
          <w:szCs w:val="24"/>
          <w:lang w:val="mk-MK"/>
        </w:rPr>
        <w:t>во</w:t>
      </w:r>
      <w:r w:rsidR="004B2C26" w:rsidRPr="004B2C26">
        <w:rPr>
          <w:rFonts w:ascii="StobiSerif Medium" w:hAnsi="StobiSerif Medium" w:cs="TimesNewRomanPSMT"/>
          <w:sz w:val="24"/>
          <w:szCs w:val="24"/>
          <w:lang w:val="mk-MK"/>
        </w:rPr>
        <w:t xml:space="preserve"> земјоделство</w:t>
      </w:r>
      <w:r w:rsidR="004B2C26">
        <w:rPr>
          <w:rFonts w:ascii="StobiSerif Medium" w:hAnsi="StobiSerif Medium" w:cs="TimesNewRomanPSMT"/>
          <w:sz w:val="24"/>
          <w:szCs w:val="24"/>
          <w:lang w:val="mk-MK"/>
        </w:rPr>
        <w:t>то</w:t>
      </w:r>
      <w:r w:rsidR="00E30AAD">
        <w:rPr>
          <w:rFonts w:ascii="StobiSerif Medium" w:hAnsi="StobiSerif Medium" w:cs="TimesNewRomanPSMT"/>
          <w:sz w:val="24"/>
          <w:szCs w:val="24"/>
          <w:lang w:val="mk-MK"/>
        </w:rPr>
        <w:t xml:space="preserve"> и</w:t>
      </w:r>
      <w:r w:rsidR="004B2C26">
        <w:rPr>
          <w:rFonts w:ascii="StobiSerif Medium" w:hAnsi="StobiSerif Medium" w:cs="TimesNewRomanPSMT"/>
          <w:sz w:val="24"/>
          <w:szCs w:val="24"/>
          <w:lang w:val="mk-MK"/>
        </w:rPr>
        <w:t xml:space="preserve"> храната,</w:t>
      </w:r>
      <w:r w:rsidR="004B2C26" w:rsidRPr="004B2C26">
        <w:rPr>
          <w:rFonts w:ascii="StobiSerif Medium" w:hAnsi="StobiSerif Medium" w:cs="TimesNewRomanPSMT"/>
          <w:sz w:val="24"/>
          <w:szCs w:val="24"/>
          <w:lang w:val="mk-MK"/>
        </w:rPr>
        <w:t xml:space="preserve"> ветеринарно</w:t>
      </w:r>
      <w:r w:rsidR="004B2C26">
        <w:rPr>
          <w:rFonts w:ascii="StobiSerif Medium" w:hAnsi="StobiSerif Medium" w:cs="TimesNewRomanPSMT"/>
          <w:sz w:val="24"/>
          <w:szCs w:val="24"/>
          <w:lang w:val="mk-MK"/>
        </w:rPr>
        <w:t>то</w:t>
      </w:r>
      <w:r w:rsidR="004B2C26" w:rsidRPr="004B2C26">
        <w:rPr>
          <w:rFonts w:ascii="StobiSerif Medium" w:hAnsi="StobiSerif Medium" w:cs="TimesNewRomanPSMT"/>
          <w:sz w:val="24"/>
          <w:szCs w:val="24"/>
          <w:lang w:val="mk-MK"/>
        </w:rPr>
        <w:t xml:space="preserve"> здравје и шумарство</w:t>
      </w:r>
      <w:r w:rsidR="004B2C26">
        <w:rPr>
          <w:rFonts w:ascii="StobiSerif Medium" w:hAnsi="StobiSerif Medium" w:cs="TimesNewRomanPSMT"/>
          <w:sz w:val="24"/>
          <w:szCs w:val="24"/>
          <w:lang w:val="mk-MK"/>
        </w:rPr>
        <w:t>то</w:t>
      </w:r>
      <w:r w:rsidRPr="008B4C6A">
        <w:rPr>
          <w:rFonts w:ascii="StobiSerif Medium" w:hAnsi="StobiSerif Medium" w:cs="TimesNewRomanPSMT"/>
          <w:sz w:val="24"/>
          <w:szCs w:val="24"/>
          <w:lang w:val="mk-MK"/>
        </w:rPr>
        <w:t>.</w:t>
      </w:r>
    </w:p>
    <w:p w:rsidR="008A65BA" w:rsidRPr="008B4C6A" w:rsidRDefault="008A65BA"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E30AAD">
        <w:rPr>
          <w:rFonts w:ascii="StobiSerif Medium" w:hAnsi="StobiSerif Medium" w:cs="TimesNewRomanPSMT"/>
          <w:sz w:val="24"/>
          <w:szCs w:val="24"/>
          <w:lang w:val="mk-MK"/>
        </w:rPr>
        <w:t xml:space="preserve">(4) За </w:t>
      </w:r>
      <w:r w:rsidR="00EC6821" w:rsidRPr="00E30AAD">
        <w:rPr>
          <w:rFonts w:ascii="StobiSerif Medium" w:hAnsi="StobiSerif Medium" w:cs="TimesNewRomanPSMT"/>
          <w:sz w:val="24"/>
          <w:szCs w:val="24"/>
          <w:lang w:val="mk-MK"/>
        </w:rPr>
        <w:t>успешно за</w:t>
      </w:r>
      <w:r w:rsidR="00BB0360" w:rsidRPr="00E30AAD">
        <w:rPr>
          <w:rFonts w:ascii="StobiSerif Medium" w:hAnsi="StobiSerif Medium" w:cs="TimesNewRomanPSMT"/>
          <w:sz w:val="24"/>
          <w:szCs w:val="24"/>
          <w:lang w:val="mk-MK"/>
        </w:rPr>
        <w:t>вршената обука институцијата од став (3) издава потврда.</w:t>
      </w:r>
      <w:r w:rsidR="00BB0360">
        <w:rPr>
          <w:rFonts w:ascii="StobiSerif Medium" w:hAnsi="StobiSerif Medium" w:cs="TimesNewRomanPSMT"/>
          <w:sz w:val="24"/>
          <w:szCs w:val="24"/>
          <w:lang w:val="mk-MK"/>
        </w:rPr>
        <w:t xml:space="preserve"> </w:t>
      </w:r>
    </w:p>
    <w:p w:rsidR="008B7019" w:rsidRPr="008B4C6A" w:rsidRDefault="00CC1582"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w:t>
      </w:r>
      <w:r w:rsidR="00BB0360">
        <w:rPr>
          <w:rFonts w:ascii="StobiSerif Medium" w:hAnsi="StobiSerif Medium" w:cs="TimesNewRomanPSMT"/>
          <w:sz w:val="24"/>
          <w:szCs w:val="24"/>
          <w:lang w:val="mk-MK"/>
        </w:rPr>
        <w:t>5</w:t>
      </w:r>
      <w:r w:rsidR="008B7019" w:rsidRPr="008B4C6A">
        <w:rPr>
          <w:rFonts w:ascii="StobiSerif Medium" w:hAnsi="StobiSerif Medium" w:cs="TimesNewRomanPSMT"/>
          <w:sz w:val="24"/>
          <w:szCs w:val="24"/>
          <w:lang w:val="mk-MK"/>
        </w:rPr>
        <w:t>) Трошоците за обуките се во висина на реалните трошоци и се на товар на индивидуалните даватели на услуги.</w:t>
      </w:r>
    </w:p>
    <w:p w:rsidR="008B7019" w:rsidRPr="008B4C6A" w:rsidRDefault="00BB0360"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Pr>
          <w:rFonts w:ascii="StobiSerif Medium" w:hAnsi="StobiSerif Medium" w:cs="TimesNewRomanPSMT"/>
          <w:sz w:val="24"/>
          <w:szCs w:val="24"/>
          <w:lang w:val="mk-MK"/>
        </w:rPr>
        <w:t>(6</w:t>
      </w:r>
      <w:r w:rsidR="008B7019" w:rsidRPr="008B4C6A">
        <w:rPr>
          <w:rFonts w:ascii="StobiSerif Medium" w:hAnsi="StobiSerif Medium" w:cs="TimesNewRomanPSMT"/>
          <w:sz w:val="24"/>
          <w:szCs w:val="24"/>
          <w:lang w:val="mk-MK"/>
        </w:rPr>
        <w:t>) Трошоците од став (</w:t>
      </w:r>
      <w:r>
        <w:rPr>
          <w:rFonts w:ascii="StobiSerif Medium" w:hAnsi="StobiSerif Medium" w:cs="TimesNewRomanPSMT"/>
          <w:sz w:val="24"/>
          <w:szCs w:val="24"/>
          <w:lang w:val="mk-MK"/>
        </w:rPr>
        <w:t>5</w:t>
      </w:r>
      <w:r w:rsidR="008B7019" w:rsidRPr="008B4C6A">
        <w:rPr>
          <w:rFonts w:ascii="StobiSerif Medium" w:hAnsi="StobiSerif Medium" w:cs="TimesNewRomanPSMT"/>
          <w:sz w:val="24"/>
          <w:szCs w:val="24"/>
          <w:lang w:val="mk-MK"/>
        </w:rPr>
        <w:t xml:space="preserve">) на овој член </w:t>
      </w:r>
      <w:r w:rsidR="00CC1582" w:rsidRPr="008B4C6A">
        <w:rPr>
          <w:rFonts w:ascii="StobiSerif Medium" w:hAnsi="StobiSerif Medium" w:cs="TimesNewRomanPSMT"/>
          <w:sz w:val="24"/>
          <w:szCs w:val="24"/>
          <w:lang w:val="mk-MK"/>
        </w:rPr>
        <w:t xml:space="preserve">на </w:t>
      </w:r>
      <w:r w:rsidR="003F0AE4">
        <w:rPr>
          <w:rFonts w:ascii="StobiSerif Medium" w:hAnsi="StobiSerif Medium" w:cs="TimesNewRomanPSMT"/>
          <w:sz w:val="24"/>
          <w:szCs w:val="24"/>
          <w:lang w:val="mk-MK"/>
        </w:rPr>
        <w:t xml:space="preserve">учесникот на обуката </w:t>
      </w:r>
      <w:r w:rsidR="00CC1582" w:rsidRPr="008B4C6A">
        <w:rPr>
          <w:rFonts w:ascii="StobiSerif Medium" w:hAnsi="StobiSerif Medium" w:cs="TimesNewRomanPSMT"/>
          <w:sz w:val="24"/>
          <w:szCs w:val="24"/>
          <w:lang w:val="mk-MK"/>
        </w:rPr>
        <w:t xml:space="preserve">кој </w:t>
      </w:r>
      <w:r w:rsidR="008B7019" w:rsidRPr="008B4C6A">
        <w:rPr>
          <w:rFonts w:ascii="StobiSerif Medium" w:hAnsi="StobiSerif Medium" w:cs="TimesNewRomanPSMT"/>
          <w:sz w:val="24"/>
          <w:szCs w:val="24"/>
          <w:lang w:val="mk-MK"/>
        </w:rPr>
        <w:t>по прв пат</w:t>
      </w:r>
      <w:r w:rsidR="00CC1582" w:rsidRPr="008B4C6A">
        <w:rPr>
          <w:rFonts w:ascii="StobiSerif Medium" w:hAnsi="StobiSerif Medium" w:cs="TimesNewRomanPSMT"/>
          <w:sz w:val="24"/>
          <w:szCs w:val="24"/>
          <w:lang w:val="mk-MK"/>
        </w:rPr>
        <w:t xml:space="preserve"> посетува обука</w:t>
      </w:r>
      <w:r w:rsidR="008B7019" w:rsidRPr="008B4C6A">
        <w:rPr>
          <w:rFonts w:ascii="StobiSerif Medium" w:hAnsi="StobiSerif Medium" w:cs="TimesNewRomanPSMT"/>
          <w:sz w:val="24"/>
          <w:szCs w:val="24"/>
          <w:lang w:val="mk-MK"/>
        </w:rPr>
        <w:t xml:space="preserve"> може да бидат предмет на финансиска подршка во земјоделството и руралниот развој.</w:t>
      </w:r>
    </w:p>
    <w:p w:rsidR="008B7019" w:rsidRDefault="00AE7858"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Pr>
          <w:rFonts w:ascii="StobiSerif Medium" w:hAnsi="StobiSerif Medium" w:cs="TimesNewRomanPSMT"/>
          <w:sz w:val="24"/>
          <w:szCs w:val="24"/>
          <w:lang w:val="mk-MK"/>
        </w:rPr>
        <w:t>(7</w:t>
      </w:r>
      <w:r w:rsidR="008B7019" w:rsidRPr="008B4C6A">
        <w:rPr>
          <w:rFonts w:ascii="StobiSerif Medium" w:hAnsi="StobiSerif Medium" w:cs="TimesNewRomanPSMT"/>
          <w:sz w:val="24"/>
          <w:szCs w:val="24"/>
          <w:lang w:val="mk-MK"/>
        </w:rPr>
        <w:t xml:space="preserve">) </w:t>
      </w:r>
      <w:r w:rsidR="006B78DA" w:rsidRPr="008B4C6A">
        <w:rPr>
          <w:rFonts w:ascii="StobiSerif Medium" w:hAnsi="StobiSerif Medium" w:cs="TimesNewRomanPSMT"/>
          <w:sz w:val="24"/>
          <w:szCs w:val="24"/>
          <w:lang w:val="mk-MK"/>
        </w:rPr>
        <w:t>В</w:t>
      </w:r>
      <w:r w:rsidR="008B7019" w:rsidRPr="008B4C6A">
        <w:rPr>
          <w:rFonts w:ascii="StobiSerif Medium" w:hAnsi="StobiSerif Medium" w:cs="TimesNewRomanPSMT"/>
          <w:sz w:val="24"/>
          <w:szCs w:val="24"/>
          <w:lang w:val="mk-MK"/>
        </w:rPr>
        <w:t>исина на трошоците од став (</w:t>
      </w:r>
      <w:r w:rsidR="00BB0360">
        <w:rPr>
          <w:rFonts w:ascii="StobiSerif Medium" w:hAnsi="StobiSerif Medium" w:cs="TimesNewRomanPSMT"/>
          <w:sz w:val="24"/>
          <w:szCs w:val="24"/>
          <w:lang w:val="mk-MK"/>
        </w:rPr>
        <w:t>5</w:t>
      </w:r>
      <w:r w:rsidR="008B7019" w:rsidRPr="008B4C6A">
        <w:rPr>
          <w:rFonts w:ascii="StobiSerif Medium" w:hAnsi="StobiSerif Medium" w:cs="TimesNewRomanPSMT"/>
          <w:sz w:val="24"/>
          <w:szCs w:val="24"/>
          <w:lang w:val="mk-MK"/>
        </w:rPr>
        <w:t xml:space="preserve">) на овој член ги пропишува министерот. </w:t>
      </w:r>
    </w:p>
    <w:p w:rsidR="008B7019" w:rsidRPr="008B4C6A" w:rsidRDefault="008B7019" w:rsidP="006B78DA">
      <w:pPr>
        <w:autoSpaceDE w:val="0"/>
        <w:autoSpaceDN w:val="0"/>
        <w:adjustRightInd w:val="0"/>
        <w:spacing w:after="0" w:line="240" w:lineRule="auto"/>
        <w:rPr>
          <w:rFonts w:ascii="StobiSerif Medium" w:hAnsi="StobiSerif Medium" w:cs="TimesNewRomanPS-BoldMT"/>
          <w:b/>
          <w:bCs/>
          <w:sz w:val="24"/>
          <w:szCs w:val="24"/>
          <w:lang w:val="mk-MK"/>
        </w:rPr>
      </w:pPr>
    </w:p>
    <w:p w:rsidR="006C7DD5" w:rsidRDefault="006C7DD5" w:rsidP="008B7019">
      <w:pPr>
        <w:autoSpaceDE w:val="0"/>
        <w:autoSpaceDN w:val="0"/>
        <w:adjustRightInd w:val="0"/>
        <w:spacing w:after="0" w:line="240" w:lineRule="auto"/>
        <w:jc w:val="center"/>
        <w:rPr>
          <w:rFonts w:ascii="StobiSerif Medium" w:hAnsi="StobiSerif Medium" w:cs="TimesNewRomanPS-BoldMT"/>
          <w:bCs/>
          <w:sz w:val="24"/>
          <w:szCs w:val="24"/>
          <w:lang w:val="mk-MK"/>
        </w:rPr>
      </w:pPr>
    </w:p>
    <w:p w:rsidR="006C7DD5" w:rsidRDefault="006C7DD5" w:rsidP="008B7019">
      <w:pPr>
        <w:autoSpaceDE w:val="0"/>
        <w:autoSpaceDN w:val="0"/>
        <w:adjustRightInd w:val="0"/>
        <w:spacing w:after="0" w:line="240" w:lineRule="auto"/>
        <w:jc w:val="center"/>
        <w:rPr>
          <w:rFonts w:ascii="StobiSerif Medium" w:hAnsi="StobiSerif Medium" w:cs="TimesNewRomanPS-BoldMT"/>
          <w:bCs/>
          <w:sz w:val="24"/>
          <w:szCs w:val="24"/>
          <w:lang w:val="mk-MK"/>
        </w:rPr>
      </w:pPr>
    </w:p>
    <w:p w:rsidR="008B5ACC" w:rsidRPr="004D5F3F" w:rsidRDefault="008B5ACC" w:rsidP="008B5ACC">
      <w:pPr>
        <w:autoSpaceDE w:val="0"/>
        <w:autoSpaceDN w:val="0"/>
        <w:adjustRightInd w:val="0"/>
        <w:spacing w:after="120" w:line="240" w:lineRule="auto"/>
        <w:rPr>
          <w:rFonts w:ascii="StobiSerif Medium" w:hAnsi="StobiSerif Medium" w:cs="TimesNewRomanPS-BoldMT"/>
          <w:b/>
          <w:bCs/>
          <w:sz w:val="24"/>
          <w:szCs w:val="24"/>
          <w:lang w:val="mk-MK"/>
        </w:rPr>
      </w:pPr>
      <w:r w:rsidRPr="00E30AAD">
        <w:rPr>
          <w:rFonts w:ascii="StobiSerif Medium" w:hAnsi="StobiSerif Medium" w:cs="TimesNewRomanPS-BoldMT"/>
          <w:b/>
          <w:bCs/>
          <w:sz w:val="24"/>
          <w:szCs w:val="24"/>
          <w:lang w:val="mk-MK"/>
        </w:rPr>
        <w:t>III. СПРОВЕДУВАЊЕ НА СОВЕТОДАВНИТЕ УСЛУГИ</w:t>
      </w:r>
    </w:p>
    <w:p w:rsidR="006C7DD5" w:rsidRDefault="006C7DD5" w:rsidP="008B7019">
      <w:pPr>
        <w:autoSpaceDE w:val="0"/>
        <w:autoSpaceDN w:val="0"/>
        <w:adjustRightInd w:val="0"/>
        <w:spacing w:after="0" w:line="240" w:lineRule="auto"/>
        <w:jc w:val="center"/>
        <w:rPr>
          <w:rFonts w:ascii="StobiSerif Medium" w:hAnsi="StobiSerif Medium" w:cs="TimesNewRomanPS-BoldMT"/>
          <w:bCs/>
          <w:sz w:val="24"/>
          <w:szCs w:val="24"/>
          <w:lang w:val="mk-MK"/>
        </w:rPr>
      </w:pPr>
    </w:p>
    <w:p w:rsidR="008B7019" w:rsidRPr="00E30AAD" w:rsidRDefault="008B7019"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E30AAD">
        <w:rPr>
          <w:rFonts w:ascii="StobiSerif Medium" w:hAnsi="StobiSerif Medium" w:cs="TimesNewRomanPS-BoldMT"/>
          <w:b/>
          <w:bCs/>
          <w:sz w:val="24"/>
          <w:szCs w:val="24"/>
          <w:lang w:val="mk-MK"/>
        </w:rPr>
        <w:t xml:space="preserve">Член </w:t>
      </w:r>
      <w:r w:rsidR="003A034E" w:rsidRPr="00E30AAD">
        <w:rPr>
          <w:rFonts w:ascii="StobiSerif Medium" w:hAnsi="StobiSerif Medium" w:cs="TimesNewRomanPS-BoldMT"/>
          <w:b/>
          <w:bCs/>
          <w:sz w:val="24"/>
          <w:szCs w:val="24"/>
          <w:lang w:val="mk-MK"/>
        </w:rPr>
        <w:t>2</w:t>
      </w:r>
      <w:r w:rsidR="00302D72" w:rsidRPr="00E30AAD">
        <w:rPr>
          <w:rFonts w:ascii="StobiSerif Medium" w:hAnsi="StobiSerif Medium" w:cs="TimesNewRomanPS-BoldMT"/>
          <w:b/>
          <w:bCs/>
          <w:sz w:val="24"/>
          <w:szCs w:val="24"/>
          <w:lang w:val="mk-MK"/>
        </w:rPr>
        <w:t>5</w:t>
      </w:r>
    </w:p>
    <w:p w:rsidR="008B7019" w:rsidRPr="00E30AAD" w:rsidRDefault="008B7019" w:rsidP="008E76AE">
      <w:pPr>
        <w:autoSpaceDE w:val="0"/>
        <w:autoSpaceDN w:val="0"/>
        <w:adjustRightInd w:val="0"/>
        <w:spacing w:after="0" w:line="240" w:lineRule="auto"/>
        <w:jc w:val="center"/>
        <w:rPr>
          <w:rFonts w:ascii="StobiSerif Medium" w:hAnsi="StobiSerif Medium" w:cs="TimesNewRomanPS-BoldMT"/>
          <w:b/>
          <w:bCs/>
          <w:sz w:val="24"/>
          <w:szCs w:val="24"/>
          <w:lang w:val="mk-MK"/>
        </w:rPr>
      </w:pPr>
      <w:r w:rsidRPr="00E30AAD">
        <w:rPr>
          <w:rFonts w:ascii="StobiSerif Medium" w:hAnsi="StobiSerif Medium" w:cs="TimesNewRomanPS-BoldMT"/>
          <w:b/>
          <w:bCs/>
          <w:sz w:val="24"/>
          <w:szCs w:val="24"/>
          <w:lang w:val="mk-MK"/>
        </w:rPr>
        <w:t xml:space="preserve">Методи на </w:t>
      </w:r>
      <w:r w:rsidR="007F3DC8" w:rsidRPr="00E30AAD">
        <w:rPr>
          <w:rFonts w:ascii="StobiSerif Medium" w:hAnsi="StobiSerif Medium" w:cs="TimesNewRomanPS-BoldMT"/>
          <w:b/>
          <w:bCs/>
          <w:sz w:val="24"/>
          <w:szCs w:val="24"/>
          <w:lang w:val="mk-MK"/>
        </w:rPr>
        <w:t>обезбедување</w:t>
      </w:r>
      <w:r w:rsidRPr="00E30AAD">
        <w:rPr>
          <w:rFonts w:ascii="StobiSerif Medium" w:hAnsi="StobiSerif Medium" w:cs="TimesNewRomanPS-BoldMT"/>
          <w:b/>
          <w:bCs/>
          <w:sz w:val="24"/>
          <w:szCs w:val="24"/>
          <w:lang w:val="mk-MK"/>
        </w:rPr>
        <w:t xml:space="preserve"> на советодавните услуги</w:t>
      </w:r>
    </w:p>
    <w:p w:rsidR="008B7019" w:rsidRPr="008E76AE" w:rsidRDefault="008B7019" w:rsidP="008E76AE">
      <w:pPr>
        <w:autoSpaceDE w:val="0"/>
        <w:autoSpaceDN w:val="0"/>
        <w:adjustRightInd w:val="0"/>
        <w:spacing w:after="0" w:line="240" w:lineRule="auto"/>
        <w:jc w:val="center"/>
        <w:rPr>
          <w:rFonts w:ascii="StobiSerif Medium" w:hAnsi="StobiSerif Medium" w:cs="TimesNewRomanPS-BoldMT"/>
          <w:bCs/>
          <w:sz w:val="24"/>
          <w:szCs w:val="24"/>
          <w:lang w:val="mk-MK"/>
        </w:rPr>
      </w:pP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(1) При обезбедување на советодавните услуги во земјоделството до корисниците на услугите, давателите на советодавни услуги ги користат методи</w:t>
      </w:r>
      <w:r w:rsidR="004E27A4">
        <w:rPr>
          <w:rFonts w:ascii="StobiSerif Medium" w:hAnsi="StobiSerif Medium" w:cs="TimesNewRomanPSMT"/>
          <w:sz w:val="24"/>
          <w:szCs w:val="24"/>
          <w:lang w:val="mk-MK"/>
        </w:rPr>
        <w:t>те</w:t>
      </w:r>
      <w:r w:rsidR="00DC1B4A">
        <w:rPr>
          <w:rFonts w:ascii="StobiSerif Medium" w:hAnsi="StobiSerif Medium" w:cs="TimesNewRomanPSMT"/>
          <w:sz w:val="24"/>
          <w:szCs w:val="24"/>
          <w:lang w:val="mk-MK"/>
        </w:rPr>
        <w:t xml:space="preserve"> на</w:t>
      </w:r>
      <w:r w:rsidRPr="008B4C6A">
        <w:rPr>
          <w:rFonts w:ascii="StobiSerif Medium" w:hAnsi="StobiSerif Medium" w:cs="TimesNewRomanPSMT"/>
          <w:sz w:val="24"/>
          <w:szCs w:val="24"/>
          <w:lang w:val="mk-MK"/>
        </w:rPr>
        <w:t>:</w:t>
      </w:r>
    </w:p>
    <w:p w:rsidR="008B7019" w:rsidRPr="008B4C6A"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индивидуално советување,</w:t>
      </w:r>
    </w:p>
    <w:p w:rsidR="008B7019" w:rsidRPr="008B4C6A"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груп</w:t>
      </w:r>
      <w:r w:rsidR="00421D7F">
        <w:rPr>
          <w:rFonts w:ascii="StobiSerif Medium" w:hAnsi="StobiSerif Medium" w:cs="TimesNewRomanPSMT"/>
          <w:sz w:val="24"/>
          <w:szCs w:val="24"/>
          <w:lang w:val="mk-MK"/>
        </w:rPr>
        <w:t>но советување</w:t>
      </w:r>
      <w:r w:rsidR="008B0777">
        <w:rPr>
          <w:rFonts w:ascii="StobiSerif Medium" w:hAnsi="StobiSerif Medium" w:cs="TimesNewRomanPSMT"/>
          <w:sz w:val="24"/>
          <w:szCs w:val="24"/>
        </w:rPr>
        <w:t xml:space="preserve"> </w:t>
      </w:r>
      <w:r w:rsidRPr="008B4C6A">
        <w:rPr>
          <w:rFonts w:ascii="StobiSerif Medium" w:hAnsi="StobiSerif Medium" w:cs="TimesNewRomanPSMT"/>
          <w:sz w:val="24"/>
          <w:szCs w:val="24"/>
          <w:lang w:val="mk-MK"/>
        </w:rPr>
        <w:t>и</w:t>
      </w:r>
    </w:p>
    <w:p w:rsidR="008B7019" w:rsidRPr="008B4C6A"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масовно советување.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(2) Методот на индивидуално советување од став (1)</w:t>
      </w:r>
      <w:r w:rsidR="00814093">
        <w:rPr>
          <w:rFonts w:ascii="StobiSerif Medium" w:hAnsi="StobiSerif Medium" w:cs="TimesNewRomanPSMT"/>
          <w:sz w:val="24"/>
          <w:szCs w:val="24"/>
          <w:lang w:val="mk-MK"/>
        </w:rPr>
        <w:t xml:space="preserve"> алинеја 1</w:t>
      </w:r>
      <w:r w:rsidRPr="008B4C6A">
        <w:rPr>
          <w:rFonts w:ascii="StobiSerif Medium" w:hAnsi="StobiSerif Medium" w:cs="TimesNewRomanPSMT"/>
          <w:sz w:val="24"/>
          <w:szCs w:val="24"/>
          <w:lang w:val="mk-MK"/>
        </w:rPr>
        <w:t xml:space="preserve"> на овој член се спроведува во облик на директен контакт со </w:t>
      </w:r>
      <w:r w:rsidR="00E30AAD" w:rsidRPr="00E30AAD">
        <w:rPr>
          <w:rFonts w:ascii="StobiSerif Medium" w:hAnsi="StobiSerif Medium" w:cs="TimesNewRomanPSMT"/>
          <w:sz w:val="24"/>
          <w:szCs w:val="24"/>
          <w:lang w:val="mk-MK"/>
        </w:rPr>
        <w:t>корисни</w:t>
      </w:r>
      <w:r w:rsidR="00E30AAD">
        <w:rPr>
          <w:rFonts w:ascii="StobiSerif Medium" w:hAnsi="StobiSerif Medium" w:cs="TimesNewRomanPSMT"/>
          <w:sz w:val="24"/>
          <w:szCs w:val="24"/>
          <w:lang w:val="mk-MK"/>
        </w:rPr>
        <w:t xml:space="preserve">кот </w:t>
      </w:r>
      <w:r w:rsidR="00E30AAD" w:rsidRPr="00E30AAD">
        <w:rPr>
          <w:rFonts w:ascii="StobiSerif Medium" w:hAnsi="StobiSerif Medium" w:cs="TimesNewRomanPSMT"/>
          <w:sz w:val="24"/>
          <w:szCs w:val="24"/>
          <w:lang w:val="mk-MK"/>
        </w:rPr>
        <w:t>на советодавни</w:t>
      </w:r>
      <w:r w:rsidR="00E30AAD">
        <w:rPr>
          <w:rFonts w:ascii="StobiSerif Medium" w:hAnsi="StobiSerif Medium" w:cs="TimesNewRomanPSMT"/>
          <w:sz w:val="24"/>
          <w:szCs w:val="24"/>
          <w:lang w:val="mk-MK"/>
        </w:rPr>
        <w:t>те</w:t>
      </w:r>
      <w:r w:rsidR="00E30AAD" w:rsidRPr="00E30AAD">
        <w:rPr>
          <w:rFonts w:ascii="StobiSerif Medium" w:hAnsi="StobiSerif Medium" w:cs="TimesNewRomanPSMT"/>
          <w:sz w:val="24"/>
          <w:szCs w:val="24"/>
          <w:lang w:val="mk-MK"/>
        </w:rPr>
        <w:t xml:space="preserve"> услуги</w:t>
      </w:r>
      <w:r w:rsidRPr="008B4C6A">
        <w:rPr>
          <w:rFonts w:ascii="StobiSerif Medium" w:hAnsi="StobiSerif Medium" w:cs="TimesNewRomanPSMT"/>
          <w:sz w:val="24"/>
          <w:szCs w:val="24"/>
          <w:lang w:val="mk-MK"/>
        </w:rPr>
        <w:t xml:space="preserve"> преку</w:t>
      </w:r>
      <w:r w:rsidR="004E27A4" w:rsidRPr="008B4C6A">
        <w:rPr>
          <w:rFonts w:ascii="StobiSerif Medium" w:hAnsi="StobiSerif Medium" w:cs="TimesNewRomanPSMT"/>
          <w:sz w:val="24"/>
          <w:szCs w:val="24"/>
          <w:lang w:val="mk-MK"/>
        </w:rPr>
        <w:t>:</w:t>
      </w:r>
      <w:r w:rsidRPr="008B4C6A">
        <w:rPr>
          <w:rFonts w:ascii="StobiSerif Medium" w:hAnsi="StobiSerif Medium" w:cs="TimesNewRomanPSMT"/>
          <w:sz w:val="24"/>
          <w:szCs w:val="24"/>
          <w:lang w:val="mk-MK"/>
        </w:rPr>
        <w:t xml:space="preserve"> посета на </w:t>
      </w:r>
      <w:r w:rsidR="004E27A4">
        <w:rPr>
          <w:rFonts w:ascii="StobiSerif Medium" w:hAnsi="StobiSerif Medium" w:cs="TimesNewRomanPSMT"/>
          <w:sz w:val="24"/>
          <w:szCs w:val="24"/>
          <w:lang w:val="mk-MK"/>
        </w:rPr>
        <w:t xml:space="preserve">самото </w:t>
      </w:r>
      <w:r w:rsidRPr="008B4C6A">
        <w:rPr>
          <w:rFonts w:ascii="StobiSerif Medium" w:hAnsi="StobiSerif Medium" w:cs="TimesNewRomanPSMT"/>
          <w:sz w:val="24"/>
          <w:szCs w:val="24"/>
          <w:lang w:val="mk-MK"/>
        </w:rPr>
        <w:t>земјоделско</w:t>
      </w:r>
      <w:r w:rsidR="004E27A4">
        <w:rPr>
          <w:rFonts w:ascii="StobiSerif Medium" w:hAnsi="StobiSerif Medium" w:cs="TimesNewRomanPSMT"/>
          <w:sz w:val="24"/>
          <w:szCs w:val="24"/>
          <w:lang w:val="mk-MK"/>
        </w:rPr>
        <w:t xml:space="preserve"> стопанство, </w:t>
      </w:r>
      <w:r w:rsidRPr="008B4C6A">
        <w:rPr>
          <w:rFonts w:ascii="StobiSerif Medium" w:hAnsi="StobiSerif Medium" w:cs="TimesNewRomanPSMT"/>
          <w:sz w:val="24"/>
          <w:szCs w:val="24"/>
          <w:lang w:val="mk-MK"/>
        </w:rPr>
        <w:lastRenderedPageBreak/>
        <w:t xml:space="preserve">посета на корисникот </w:t>
      </w:r>
      <w:r w:rsidR="004E27A4">
        <w:rPr>
          <w:rFonts w:ascii="StobiSerif Medium" w:hAnsi="StobiSerif Medium" w:cs="TimesNewRomanPSMT"/>
          <w:sz w:val="24"/>
          <w:szCs w:val="24"/>
          <w:lang w:val="mk-MK"/>
        </w:rPr>
        <w:t xml:space="preserve">на услугата </w:t>
      </w:r>
      <w:r w:rsidRPr="008B4C6A">
        <w:rPr>
          <w:rFonts w:ascii="StobiSerif Medium" w:hAnsi="StobiSerif Medium" w:cs="TimesNewRomanPSMT"/>
          <w:sz w:val="24"/>
          <w:szCs w:val="24"/>
          <w:lang w:val="mk-MK"/>
        </w:rPr>
        <w:t>кај давателот на услугата</w:t>
      </w:r>
      <w:r w:rsidR="004E27A4" w:rsidRPr="004E27A4">
        <w:rPr>
          <w:rFonts w:ascii="StobiSerif Medium" w:hAnsi="StobiSerif Medium" w:cs="TimesNewRomanPSMT"/>
          <w:sz w:val="24"/>
          <w:szCs w:val="24"/>
          <w:lang w:val="mk-MK"/>
        </w:rPr>
        <w:t xml:space="preserve"> </w:t>
      </w:r>
      <w:r w:rsidR="004E27A4" w:rsidRPr="008B4C6A">
        <w:rPr>
          <w:rFonts w:ascii="StobiSerif Medium" w:hAnsi="StobiSerif Medium" w:cs="TimesNewRomanPSMT"/>
          <w:sz w:val="24"/>
          <w:szCs w:val="24"/>
          <w:lang w:val="mk-MK"/>
        </w:rPr>
        <w:t>или</w:t>
      </w:r>
      <w:r w:rsidR="004E27A4" w:rsidRPr="004E27A4">
        <w:rPr>
          <w:rFonts w:ascii="StobiSerif Medium" w:hAnsi="StobiSerif Medium" w:cs="TimesNewRomanPSMT"/>
          <w:sz w:val="24"/>
          <w:szCs w:val="24"/>
          <w:lang w:val="mk-MK"/>
        </w:rPr>
        <w:t xml:space="preserve"> </w:t>
      </w:r>
      <w:r w:rsidR="004E27A4">
        <w:rPr>
          <w:rFonts w:ascii="StobiSerif Medium" w:hAnsi="StobiSerif Medium" w:cs="TimesNewRomanPSMT"/>
          <w:sz w:val="24"/>
          <w:szCs w:val="24"/>
          <w:lang w:val="mk-MK"/>
        </w:rPr>
        <w:t xml:space="preserve">на друга локација заради примена на </w:t>
      </w:r>
      <w:r w:rsidR="004E27A4" w:rsidRPr="008B4C6A">
        <w:rPr>
          <w:rFonts w:ascii="StobiSerif Medium" w:hAnsi="StobiSerif Medium" w:cs="TimesNewRomanPSMT"/>
          <w:sz w:val="24"/>
          <w:szCs w:val="24"/>
          <w:lang w:val="mk-MK"/>
        </w:rPr>
        <w:t>практичн</w:t>
      </w:r>
      <w:r w:rsidR="00B8173D">
        <w:rPr>
          <w:rFonts w:ascii="StobiSerif Medium" w:hAnsi="StobiSerif Medium" w:cs="TimesNewRomanPSMT"/>
          <w:sz w:val="24"/>
          <w:szCs w:val="24"/>
          <w:lang w:val="mk-MK"/>
        </w:rPr>
        <w:t>о</w:t>
      </w:r>
      <w:r w:rsidR="004E27A4" w:rsidRPr="008B4C6A">
        <w:rPr>
          <w:rFonts w:ascii="StobiSerif Medium" w:hAnsi="StobiSerif Medium" w:cs="TimesNewRomanPSMT"/>
          <w:sz w:val="24"/>
          <w:szCs w:val="24"/>
          <w:lang w:val="mk-MK"/>
        </w:rPr>
        <w:t xml:space="preserve"> демонстр</w:t>
      </w:r>
      <w:r w:rsidR="00BB1993">
        <w:rPr>
          <w:rFonts w:ascii="StobiSerif Medium" w:hAnsi="StobiSerif Medium" w:cs="TimesNewRomanPSMT"/>
          <w:sz w:val="24"/>
          <w:szCs w:val="24"/>
          <w:lang w:val="mk-MK"/>
        </w:rPr>
        <w:t>ирање на советот</w:t>
      </w:r>
      <w:r w:rsidRPr="008B4C6A">
        <w:rPr>
          <w:rFonts w:ascii="StobiSerif Medium" w:hAnsi="StobiSerif Medium" w:cs="TimesNewRomanPSMT"/>
          <w:sz w:val="24"/>
          <w:szCs w:val="24"/>
          <w:lang w:val="mk-MK"/>
        </w:rPr>
        <w:t xml:space="preserve">.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BoldMT"/>
          <w:bCs/>
          <w:sz w:val="24"/>
          <w:szCs w:val="24"/>
          <w:lang w:val="mk-MK"/>
        </w:rPr>
        <w:t>(3) Советодавните услуги кои се обезбедуваат преку м</w:t>
      </w:r>
      <w:r w:rsidRPr="008B4C6A">
        <w:rPr>
          <w:rFonts w:ascii="StobiSerif Medium" w:hAnsi="StobiSerif Medium" w:cs="TimesNewRomanPSMT"/>
          <w:sz w:val="24"/>
          <w:szCs w:val="24"/>
          <w:lang w:val="mk-MK"/>
        </w:rPr>
        <w:t>етодот на индивидуално советување</w:t>
      </w:r>
      <w:r w:rsidRPr="008B4C6A">
        <w:rPr>
          <w:rFonts w:ascii="StobiSerif Medium" w:hAnsi="StobiSerif Medium" w:cs="TimesNewRomanPS-BoldMT"/>
          <w:bCs/>
          <w:sz w:val="24"/>
          <w:szCs w:val="24"/>
          <w:lang w:val="mk-MK"/>
        </w:rPr>
        <w:t xml:space="preserve"> се извршуваат со </w:t>
      </w:r>
      <w:r w:rsidRPr="00E30AAD">
        <w:rPr>
          <w:rFonts w:ascii="StobiSerif Medium" w:hAnsi="StobiSerif Medium" w:cs="TimesNewRomanPS-BoldMT"/>
          <w:bCs/>
          <w:sz w:val="24"/>
          <w:szCs w:val="24"/>
          <w:lang w:val="mk-MK"/>
        </w:rPr>
        <w:t>најмалку три непосредни контакти со</w:t>
      </w:r>
      <w:r w:rsidR="00BA7A46" w:rsidRPr="00E30AAD">
        <w:rPr>
          <w:rFonts w:ascii="StobiSerif Medium" w:hAnsi="StobiSerif Medium" w:cs="TimesNewRomanPS-BoldMT"/>
          <w:bCs/>
          <w:sz w:val="24"/>
          <w:szCs w:val="24"/>
          <w:lang w:val="mk-MK"/>
        </w:rPr>
        <w:t xml:space="preserve"> носителот </w:t>
      </w:r>
      <w:r w:rsidRPr="00E30AAD">
        <w:rPr>
          <w:rFonts w:ascii="StobiSerif Medium" w:hAnsi="StobiSerif Medium" w:cs="TimesNewRomanPS-BoldMT"/>
          <w:bCs/>
          <w:sz w:val="24"/>
          <w:szCs w:val="24"/>
          <w:lang w:val="mk-MK"/>
        </w:rPr>
        <w:t>на земјоделското стопанство</w:t>
      </w:r>
      <w:r w:rsidR="00BA7A46" w:rsidRPr="00E30AAD">
        <w:rPr>
          <w:rFonts w:ascii="StobiSerif Medium" w:hAnsi="StobiSerif Medium" w:cs="TimesNewRomanPS-BoldMT"/>
          <w:bCs/>
          <w:sz w:val="24"/>
          <w:szCs w:val="24"/>
          <w:lang w:val="mk-MK"/>
        </w:rPr>
        <w:t xml:space="preserve"> или со од него овластен член</w:t>
      </w:r>
      <w:r w:rsidRPr="00E30AAD">
        <w:rPr>
          <w:rFonts w:ascii="StobiSerif Medium" w:hAnsi="StobiSerif Medium" w:cs="TimesNewRomanPS-BoldMT"/>
          <w:bCs/>
          <w:sz w:val="24"/>
          <w:szCs w:val="24"/>
          <w:lang w:val="mk-MK"/>
        </w:rPr>
        <w:t xml:space="preserve">, од кои најмалку две </w:t>
      </w:r>
      <w:r w:rsidR="00AD1D6D">
        <w:rPr>
          <w:rFonts w:ascii="StobiSerif Medium" w:hAnsi="StobiSerif Medium" w:cs="TimesNewRomanPS-BoldMT"/>
          <w:bCs/>
          <w:sz w:val="24"/>
          <w:szCs w:val="24"/>
          <w:lang w:val="mk-MK"/>
        </w:rPr>
        <w:t xml:space="preserve">се </w:t>
      </w:r>
      <w:r w:rsidRPr="00E30AAD">
        <w:rPr>
          <w:rFonts w:ascii="StobiSerif Medium" w:hAnsi="StobiSerif Medium" w:cs="TimesNewRomanPS-BoldMT"/>
          <w:bCs/>
          <w:sz w:val="24"/>
          <w:szCs w:val="24"/>
          <w:lang w:val="mk-MK"/>
        </w:rPr>
        <w:t xml:space="preserve">посети на земјоделското стопанството </w:t>
      </w:r>
      <w:r w:rsidR="007A5149" w:rsidRPr="00E30AAD">
        <w:rPr>
          <w:rFonts w:ascii="StobiSerif Medium" w:hAnsi="StobiSerif Medium" w:cs="TimesNewRomanPS-BoldMT"/>
          <w:bCs/>
          <w:sz w:val="24"/>
          <w:szCs w:val="24"/>
          <w:lang w:val="mk-MK"/>
        </w:rPr>
        <w:t xml:space="preserve">со цел </w:t>
      </w:r>
      <w:r w:rsidRPr="00E30AAD">
        <w:rPr>
          <w:rFonts w:ascii="StobiSerif Medium" w:hAnsi="StobiSerif Medium" w:cs="TimesNewRomanPS-BoldMT"/>
          <w:bCs/>
          <w:sz w:val="24"/>
          <w:szCs w:val="24"/>
          <w:lang w:val="mk-MK"/>
        </w:rPr>
        <w:t>идентификација на</w:t>
      </w:r>
      <w:r w:rsidRPr="008B4C6A">
        <w:rPr>
          <w:rFonts w:ascii="StobiSerif Medium" w:hAnsi="StobiSerif Medium" w:cs="Arial"/>
          <w:sz w:val="24"/>
          <w:szCs w:val="24"/>
          <w:lang w:val="ru-RU"/>
        </w:rPr>
        <w:t xml:space="preserve"> состојбите</w:t>
      </w:r>
      <w:r w:rsidR="00F6289D">
        <w:rPr>
          <w:rFonts w:ascii="StobiSerif Medium" w:hAnsi="StobiSerif Medium" w:cs="Arial"/>
          <w:sz w:val="24"/>
          <w:szCs w:val="24"/>
          <w:lang w:val="ru-RU"/>
        </w:rPr>
        <w:t xml:space="preserve">, односно </w:t>
      </w:r>
      <w:r w:rsidR="007A5149">
        <w:rPr>
          <w:rFonts w:ascii="StobiSerif Medium" w:hAnsi="StobiSerif Medium" w:cs="Arial"/>
          <w:sz w:val="24"/>
          <w:szCs w:val="24"/>
          <w:lang w:val="ru-RU"/>
        </w:rPr>
        <w:t xml:space="preserve">последователно </w:t>
      </w:r>
      <w:r w:rsidRPr="008B4C6A">
        <w:rPr>
          <w:rFonts w:ascii="StobiSerif Medium" w:hAnsi="StobiSerif Medium" w:cs="Arial"/>
          <w:sz w:val="24"/>
          <w:szCs w:val="24"/>
          <w:lang w:val="ru-RU"/>
        </w:rPr>
        <w:t xml:space="preserve">следење на превземените корективни мерки од страна на </w:t>
      </w:r>
      <w:r w:rsidRPr="00AD1D6D">
        <w:rPr>
          <w:rFonts w:ascii="StobiSerif Medium" w:hAnsi="StobiSerif Medium" w:cs="TimesNewRomanPSMT"/>
          <w:sz w:val="24"/>
          <w:szCs w:val="24"/>
          <w:lang w:val="mk-MK"/>
        </w:rPr>
        <w:t xml:space="preserve">стопанството. </w:t>
      </w:r>
      <w:r w:rsidRPr="008B4C6A">
        <w:rPr>
          <w:rFonts w:ascii="StobiSerif Medium" w:hAnsi="StobiSerif Medium" w:cs="TimesNewRomanPSMT"/>
          <w:sz w:val="24"/>
          <w:szCs w:val="24"/>
          <w:lang w:val="mk-MK"/>
        </w:rPr>
        <w:t xml:space="preserve">Во случај кога проблемот е веќе идентификуван и претходно е обезбеден директен контакт, индивидуалното советување може да се обезбеди </w:t>
      </w:r>
      <w:r w:rsidR="00AD1D6D" w:rsidRPr="00AD1D6D">
        <w:rPr>
          <w:rFonts w:ascii="StobiSerif Medium" w:hAnsi="StobiSerif Medium" w:cs="TimesNewRomanPSMT"/>
          <w:sz w:val="24"/>
          <w:szCs w:val="24"/>
          <w:lang w:val="mk-MK"/>
        </w:rPr>
        <w:t>со една посета на земјоделското стопанството</w:t>
      </w:r>
      <w:r w:rsidR="00AD1D6D" w:rsidRPr="008B4C6A">
        <w:rPr>
          <w:rFonts w:ascii="StobiSerif Medium" w:hAnsi="StobiSerif Medium" w:cs="TimesNewRomanPSMT"/>
          <w:sz w:val="24"/>
          <w:szCs w:val="24"/>
          <w:lang w:val="mk-MK"/>
        </w:rPr>
        <w:t xml:space="preserve"> </w:t>
      </w:r>
      <w:r w:rsidRPr="008B4C6A">
        <w:rPr>
          <w:rFonts w:ascii="StobiSerif Medium" w:hAnsi="StobiSerif Medium" w:cs="TimesNewRomanPSMT"/>
          <w:sz w:val="24"/>
          <w:szCs w:val="24"/>
          <w:lang w:val="mk-MK"/>
        </w:rPr>
        <w:t xml:space="preserve">и </w:t>
      </w:r>
      <w:r w:rsidR="00AD1D6D">
        <w:rPr>
          <w:rFonts w:ascii="StobiSerif Medium" w:hAnsi="StobiSerif Medium" w:cs="TimesNewRomanPSMT"/>
          <w:sz w:val="24"/>
          <w:szCs w:val="24"/>
          <w:lang w:val="mk-MK"/>
        </w:rPr>
        <w:t xml:space="preserve">контакти </w:t>
      </w:r>
      <w:r w:rsidRPr="008B4C6A">
        <w:rPr>
          <w:rFonts w:ascii="StobiSerif Medium" w:hAnsi="StobiSerif Medium" w:cs="TimesNewRomanPSMT"/>
          <w:sz w:val="24"/>
          <w:szCs w:val="24"/>
          <w:lang w:val="mk-MK"/>
        </w:rPr>
        <w:t xml:space="preserve">преку телефон, факс или електронска пошта.    </w:t>
      </w:r>
    </w:p>
    <w:p w:rsidR="00BD76F5" w:rsidRDefault="00BD76F5" w:rsidP="00331BD0">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AD1D6D">
        <w:rPr>
          <w:rFonts w:ascii="StobiSerif Medium" w:hAnsi="StobiSerif Medium" w:cs="TimesNewRomanPSMT"/>
          <w:sz w:val="24"/>
          <w:szCs w:val="24"/>
          <w:lang w:val="mk-MK"/>
        </w:rPr>
        <w:t xml:space="preserve">(4) </w:t>
      </w:r>
      <w:r w:rsidR="008758FC" w:rsidRPr="00AD1D6D">
        <w:rPr>
          <w:rFonts w:ascii="StobiSerif Medium" w:hAnsi="StobiSerif Medium" w:cs="TimesNewRomanPSMT"/>
          <w:sz w:val="24"/>
          <w:szCs w:val="24"/>
          <w:lang w:val="mk-MK"/>
        </w:rPr>
        <w:t>За одредени типови на советодавни услуги и</w:t>
      </w:r>
      <w:r w:rsidRPr="00AD1D6D">
        <w:rPr>
          <w:rFonts w:ascii="StobiSerif Medium" w:hAnsi="StobiSerif Medium" w:cs="TimesNewRomanPSMT"/>
          <w:sz w:val="24"/>
          <w:szCs w:val="24"/>
          <w:lang w:val="mk-MK"/>
        </w:rPr>
        <w:t xml:space="preserve">дентификацијата на состојбите </w:t>
      </w:r>
      <w:r w:rsidR="000808CE" w:rsidRPr="00AD1D6D">
        <w:rPr>
          <w:rFonts w:ascii="StobiSerif Medium" w:hAnsi="StobiSerif Medium" w:cs="TimesNewRomanPSMT"/>
          <w:sz w:val="24"/>
          <w:szCs w:val="24"/>
          <w:lang w:val="mk-MK"/>
        </w:rPr>
        <w:t xml:space="preserve">на земјоделското стопанство </w:t>
      </w:r>
      <w:r w:rsidRPr="00AD1D6D">
        <w:rPr>
          <w:rFonts w:ascii="StobiSerif Medium" w:hAnsi="StobiSerif Medium" w:cs="TimesNewRomanPSMT"/>
          <w:sz w:val="24"/>
          <w:szCs w:val="24"/>
          <w:lang w:val="mk-MK"/>
        </w:rPr>
        <w:t xml:space="preserve">од став 3 на овој член </w:t>
      </w:r>
      <w:r w:rsidR="006669F1" w:rsidRPr="00AD1D6D">
        <w:rPr>
          <w:rFonts w:ascii="StobiSerif Medium" w:hAnsi="StobiSerif Medium" w:cs="TimesNewRomanPSMT"/>
          <w:sz w:val="24"/>
          <w:szCs w:val="24"/>
          <w:lang w:val="mk-MK"/>
        </w:rPr>
        <w:t>и дефинирање</w:t>
      </w:r>
      <w:r w:rsidR="008758FC" w:rsidRPr="00AD1D6D">
        <w:rPr>
          <w:rFonts w:ascii="StobiSerif Medium" w:hAnsi="StobiSerif Medium" w:cs="TimesNewRomanPSMT"/>
          <w:sz w:val="24"/>
          <w:szCs w:val="24"/>
          <w:lang w:val="mk-MK"/>
        </w:rPr>
        <w:t>то</w:t>
      </w:r>
      <w:r w:rsidR="006669F1" w:rsidRPr="00AD1D6D">
        <w:rPr>
          <w:rFonts w:ascii="StobiSerif Medium" w:hAnsi="StobiSerif Medium" w:cs="TimesNewRomanPSMT"/>
          <w:sz w:val="24"/>
          <w:szCs w:val="24"/>
          <w:lang w:val="mk-MK"/>
        </w:rPr>
        <w:t xml:space="preserve"> на потребите за совети </w:t>
      </w:r>
      <w:r w:rsidRPr="00AD1D6D">
        <w:rPr>
          <w:rFonts w:ascii="StobiSerif Medium" w:hAnsi="StobiSerif Medium" w:cs="TimesNewRomanPSMT"/>
          <w:sz w:val="24"/>
          <w:szCs w:val="24"/>
          <w:lang w:val="mk-MK"/>
        </w:rPr>
        <w:t xml:space="preserve">може да се изврши и преку првична </w:t>
      </w:r>
      <w:r w:rsidR="000808CE" w:rsidRPr="00AD1D6D">
        <w:rPr>
          <w:rFonts w:ascii="StobiSerif Medium" w:hAnsi="StobiSerif Medium" w:cs="TimesNewRomanPSMT"/>
          <w:sz w:val="24"/>
          <w:szCs w:val="24"/>
          <w:lang w:val="mk-MK"/>
        </w:rPr>
        <w:t>само</w:t>
      </w:r>
      <w:r w:rsidRPr="00AD1D6D">
        <w:rPr>
          <w:rFonts w:ascii="StobiSerif Medium" w:hAnsi="StobiSerif Medium" w:cs="TimesNewRomanPSMT"/>
          <w:sz w:val="24"/>
          <w:szCs w:val="24"/>
          <w:lang w:val="mk-MK"/>
        </w:rPr>
        <w:t xml:space="preserve">проверка од страна на земјоделското </w:t>
      </w:r>
      <w:r w:rsidR="000808CE" w:rsidRPr="00AD1D6D">
        <w:rPr>
          <w:rFonts w:ascii="StobiSerif Medium" w:hAnsi="StobiSerif Medium" w:cs="TimesNewRomanPSMT"/>
          <w:sz w:val="24"/>
          <w:szCs w:val="24"/>
          <w:lang w:val="mk-MK"/>
        </w:rPr>
        <w:t>стопанство</w:t>
      </w:r>
      <w:r w:rsidR="006669F1" w:rsidRPr="00AD1D6D">
        <w:rPr>
          <w:rFonts w:ascii="StobiSerif Medium" w:hAnsi="StobiSerif Medium" w:cs="TimesNewRomanPSMT"/>
          <w:sz w:val="24"/>
          <w:szCs w:val="24"/>
          <w:lang w:val="mk-MK"/>
        </w:rPr>
        <w:t xml:space="preserve"> со помош на однапред подготвени листи</w:t>
      </w:r>
      <w:r w:rsidR="000808CE" w:rsidRPr="00AD1D6D">
        <w:rPr>
          <w:rFonts w:ascii="StobiSerif Medium" w:hAnsi="StobiSerif Medium" w:cs="TimesNewRomanPSMT"/>
          <w:sz w:val="24"/>
          <w:szCs w:val="24"/>
          <w:lang w:val="mk-MK"/>
        </w:rPr>
        <w:t>.</w:t>
      </w:r>
      <w:r w:rsidR="000808CE">
        <w:rPr>
          <w:rFonts w:ascii="StobiSerif Medium" w:hAnsi="StobiSerif Medium" w:cs="TimesNewRomanPSMT"/>
          <w:sz w:val="24"/>
          <w:szCs w:val="24"/>
          <w:lang w:val="mk-MK"/>
        </w:rPr>
        <w:t xml:space="preserve"> </w:t>
      </w:r>
    </w:p>
    <w:p w:rsidR="008B7019" w:rsidRPr="008B4C6A" w:rsidRDefault="008B7019" w:rsidP="00AF4282">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w:t>
      </w:r>
      <w:r w:rsidR="00CF027E">
        <w:rPr>
          <w:rFonts w:ascii="StobiSerif Medium" w:hAnsi="StobiSerif Medium" w:cs="TimesNewRomanPSMT"/>
          <w:sz w:val="24"/>
          <w:szCs w:val="24"/>
          <w:lang w:val="mk-MK"/>
        </w:rPr>
        <w:t>5</w:t>
      </w:r>
      <w:r w:rsidRPr="008B4C6A">
        <w:rPr>
          <w:rFonts w:ascii="StobiSerif Medium" w:hAnsi="StobiSerif Medium" w:cs="TimesNewRomanPSMT"/>
          <w:sz w:val="24"/>
          <w:szCs w:val="24"/>
          <w:lang w:val="mk-MK"/>
        </w:rPr>
        <w:t xml:space="preserve">) Методот на </w:t>
      </w:r>
      <w:r w:rsidR="008B0777" w:rsidRPr="008B0777">
        <w:rPr>
          <w:rFonts w:ascii="StobiSerif Medium" w:hAnsi="StobiSerif Medium" w:cs="TimesNewRomanPSMT"/>
          <w:sz w:val="24"/>
          <w:szCs w:val="24"/>
          <w:lang w:val="mk-MK"/>
        </w:rPr>
        <w:t xml:space="preserve">групно советување </w:t>
      </w:r>
      <w:r w:rsidRPr="008B4C6A">
        <w:rPr>
          <w:rFonts w:ascii="StobiSerif Medium" w:hAnsi="StobiSerif Medium" w:cs="TimesNewRomanPSMT"/>
          <w:sz w:val="24"/>
          <w:szCs w:val="24"/>
          <w:lang w:val="mk-MK"/>
        </w:rPr>
        <w:t xml:space="preserve">од став (1) </w:t>
      </w:r>
      <w:r w:rsidR="006D1A21" w:rsidRPr="008B4C6A">
        <w:rPr>
          <w:rFonts w:ascii="StobiSerif Medium" w:hAnsi="StobiSerif Medium" w:cs="TimesNewRomanPSMT"/>
          <w:sz w:val="24"/>
          <w:szCs w:val="24"/>
          <w:lang w:val="mk-MK"/>
        </w:rPr>
        <w:t xml:space="preserve">алинеја 2 </w:t>
      </w:r>
      <w:r w:rsidRPr="008B4C6A">
        <w:rPr>
          <w:rFonts w:ascii="StobiSerif Medium" w:hAnsi="StobiSerif Medium" w:cs="TimesNewRomanPSMT"/>
          <w:sz w:val="24"/>
          <w:szCs w:val="24"/>
          <w:lang w:val="mk-MK"/>
        </w:rPr>
        <w:t xml:space="preserve">на овој член се спроведува преку вклучување на повеќе корисници на советодавни услуги со сродно производство или маркетинг кои заедно учествуваат на еден настан од типот на: </w:t>
      </w:r>
      <w:r w:rsidRPr="00AD1D6D">
        <w:rPr>
          <w:rFonts w:ascii="StobiSerif Medium" w:hAnsi="StobiSerif Medium" w:cs="TimesNewRomanPSMT"/>
          <w:sz w:val="24"/>
          <w:szCs w:val="24"/>
          <w:lang w:val="mk-MK"/>
        </w:rPr>
        <w:t>стручни предавања</w:t>
      </w:r>
      <w:r w:rsidR="00AF4282" w:rsidRPr="00AD1D6D">
        <w:rPr>
          <w:rFonts w:ascii="StobiSerif Medium" w:hAnsi="StobiSerif Medium" w:cs="TimesNewRomanPSMT"/>
          <w:sz w:val="24"/>
          <w:szCs w:val="24"/>
          <w:lang w:val="mk-MK"/>
        </w:rPr>
        <w:t xml:space="preserve"> и советувања</w:t>
      </w:r>
      <w:r w:rsidRPr="00AD1D6D">
        <w:rPr>
          <w:rFonts w:ascii="StobiSerif Medium" w:hAnsi="StobiSerif Medium" w:cs="TimesNewRomanPSMT"/>
          <w:sz w:val="24"/>
          <w:szCs w:val="24"/>
          <w:lang w:val="mk-MK"/>
        </w:rPr>
        <w:t xml:space="preserve">, </w:t>
      </w:r>
      <w:r w:rsidR="00AF4282" w:rsidRPr="00AD1D6D">
        <w:rPr>
          <w:rFonts w:ascii="StobiSerif Medium" w:hAnsi="StobiSerif Medium" w:cs="TimesNewRomanPSMT"/>
          <w:sz w:val="24"/>
          <w:szCs w:val="24"/>
          <w:lang w:val="mk-MK"/>
        </w:rPr>
        <w:t xml:space="preserve">обуки, јавни средби, информативни денови, работилници, конференции, посета на </w:t>
      </w:r>
      <w:r w:rsidRPr="00AD1D6D">
        <w:rPr>
          <w:rFonts w:ascii="StobiSerif Medium" w:hAnsi="StobiSerif Medium" w:cs="TimesNewRomanPSMT"/>
          <w:sz w:val="24"/>
          <w:szCs w:val="24"/>
          <w:lang w:val="mk-MK"/>
        </w:rPr>
        <w:t>демонстративни и екс</w:t>
      </w:r>
      <w:r w:rsidR="00A95723" w:rsidRPr="00AD1D6D">
        <w:rPr>
          <w:rFonts w:ascii="StobiSerif Medium" w:hAnsi="StobiSerif Medium" w:cs="TimesNewRomanPSMT"/>
          <w:sz w:val="24"/>
          <w:szCs w:val="24"/>
          <w:lang w:val="mk-MK"/>
        </w:rPr>
        <w:t>периментални опити</w:t>
      </w:r>
      <w:r w:rsidR="00AF4282" w:rsidRPr="00AD1D6D">
        <w:rPr>
          <w:rFonts w:ascii="StobiSerif Medium" w:hAnsi="StobiSerif Medium" w:cs="TimesNewRomanPSMT"/>
          <w:sz w:val="24"/>
          <w:szCs w:val="24"/>
          <w:lang w:val="mk-MK"/>
        </w:rPr>
        <w:t xml:space="preserve"> и</w:t>
      </w:r>
      <w:r w:rsidR="00A95723" w:rsidRPr="00AD1D6D">
        <w:rPr>
          <w:rFonts w:ascii="StobiSerif Medium" w:hAnsi="StobiSerif Medium" w:cs="TimesNewRomanPSMT"/>
          <w:sz w:val="24"/>
          <w:szCs w:val="24"/>
          <w:lang w:val="mk-MK"/>
        </w:rPr>
        <w:t xml:space="preserve"> </w:t>
      </w:r>
      <w:r w:rsidRPr="00AD1D6D">
        <w:rPr>
          <w:rFonts w:ascii="StobiSerif Medium" w:hAnsi="StobiSerif Medium" w:cs="TimesNewRomanPSMT"/>
          <w:sz w:val="24"/>
          <w:szCs w:val="24"/>
          <w:lang w:val="mk-MK"/>
        </w:rPr>
        <w:t>стручни патувања</w:t>
      </w:r>
      <w:r w:rsidR="00AF4282" w:rsidRPr="00AD1D6D">
        <w:rPr>
          <w:rFonts w:ascii="StobiSerif Medium" w:hAnsi="StobiSerif Medium" w:cs="TimesNewRomanPSMT"/>
          <w:sz w:val="24"/>
          <w:szCs w:val="24"/>
          <w:lang w:val="mk-MK"/>
        </w:rPr>
        <w:t>.</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ru-RU"/>
        </w:rPr>
      </w:pPr>
      <w:r w:rsidRPr="008B4C6A">
        <w:rPr>
          <w:rFonts w:ascii="StobiSerif Medium" w:hAnsi="StobiSerif Medium" w:cs="TimesNewRomanPSMT"/>
          <w:sz w:val="24"/>
          <w:szCs w:val="24"/>
          <w:lang w:val="mk-MK"/>
        </w:rPr>
        <w:t>(</w:t>
      </w:r>
      <w:r w:rsidR="00CF027E">
        <w:rPr>
          <w:rFonts w:ascii="StobiSerif Medium" w:hAnsi="StobiSerif Medium" w:cs="TimesNewRomanPSMT"/>
          <w:sz w:val="24"/>
          <w:szCs w:val="24"/>
          <w:lang w:val="mk-MK"/>
        </w:rPr>
        <w:t>6</w:t>
      </w:r>
      <w:r w:rsidRPr="008B4C6A">
        <w:rPr>
          <w:rFonts w:ascii="StobiSerif Medium" w:hAnsi="StobiSerif Medium" w:cs="TimesNewRomanPSMT"/>
          <w:sz w:val="24"/>
          <w:szCs w:val="24"/>
          <w:lang w:val="mk-MK"/>
        </w:rPr>
        <w:t xml:space="preserve">) Јавните даватели на советодавни услуги не смеат да вршат комерцијална презентација на семенски или посадочен матерјал, средства за заштита на растенија, ѓубрива, земјоделска механизација и опрема, освен кога при организирана изложба или демонстрација на лице место има само еден производител.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ru-RU"/>
        </w:rPr>
        <w:t>(</w:t>
      </w:r>
      <w:r w:rsidR="00CF027E">
        <w:rPr>
          <w:rFonts w:ascii="StobiSerif Medium" w:hAnsi="StobiSerif Medium" w:cs="TimesNewRomanPSMT"/>
          <w:sz w:val="24"/>
          <w:szCs w:val="24"/>
          <w:lang w:val="ru-RU"/>
        </w:rPr>
        <w:t>7</w:t>
      </w:r>
      <w:r w:rsidRPr="008B4C6A">
        <w:rPr>
          <w:rFonts w:ascii="StobiSerif Medium" w:hAnsi="StobiSerif Medium" w:cs="TimesNewRomanPSMT"/>
          <w:sz w:val="24"/>
          <w:szCs w:val="24"/>
          <w:lang w:val="ru-RU"/>
        </w:rPr>
        <w:t xml:space="preserve">) </w:t>
      </w:r>
      <w:r w:rsidRPr="008B4C6A">
        <w:rPr>
          <w:rFonts w:ascii="StobiSerif Medium" w:hAnsi="StobiSerif Medium" w:cs="TimesNewRomanPSMT"/>
          <w:sz w:val="24"/>
          <w:szCs w:val="24"/>
          <w:lang w:val="mk-MK"/>
        </w:rPr>
        <w:t>Методот на масовно советување од став (1)</w:t>
      </w:r>
      <w:r w:rsidR="00692FD0">
        <w:rPr>
          <w:rFonts w:ascii="StobiSerif Medium" w:hAnsi="StobiSerif Medium" w:cs="TimesNewRomanPSMT"/>
          <w:sz w:val="24"/>
          <w:szCs w:val="24"/>
          <w:lang w:val="mk-MK"/>
        </w:rPr>
        <w:t xml:space="preserve"> алинеја 3</w:t>
      </w:r>
      <w:r w:rsidRPr="008B4C6A">
        <w:rPr>
          <w:rFonts w:ascii="StobiSerif Medium" w:hAnsi="StobiSerif Medium" w:cs="TimesNewRomanPSMT"/>
          <w:sz w:val="24"/>
          <w:szCs w:val="24"/>
          <w:lang w:val="mk-MK"/>
        </w:rPr>
        <w:t xml:space="preserve"> на овој член се спроведува преку употреба на електронски и печатени медиуми за масовно информирање и интернет сајтови.</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MT"/>
          <w:sz w:val="24"/>
          <w:szCs w:val="24"/>
          <w:lang w:val="ru-RU"/>
        </w:rPr>
      </w:pPr>
      <w:r w:rsidRPr="0064077E">
        <w:rPr>
          <w:rFonts w:ascii="StobiSerif Medium" w:hAnsi="StobiSerif Medium" w:cs="TimesNewRomanPSMT"/>
          <w:sz w:val="24"/>
          <w:szCs w:val="24"/>
          <w:lang w:val="mk-MK"/>
        </w:rPr>
        <w:t>(</w:t>
      </w:r>
      <w:r w:rsidR="00CF027E" w:rsidRPr="0064077E">
        <w:rPr>
          <w:rFonts w:ascii="StobiSerif Medium" w:hAnsi="StobiSerif Medium" w:cs="TimesNewRomanPSMT"/>
          <w:sz w:val="24"/>
          <w:szCs w:val="24"/>
          <w:lang w:val="mk-MK"/>
        </w:rPr>
        <w:t>8</w:t>
      </w:r>
      <w:r w:rsidRPr="0064077E">
        <w:rPr>
          <w:rFonts w:ascii="StobiSerif Medium" w:hAnsi="StobiSerif Medium" w:cs="TimesNewRomanPSMT"/>
          <w:sz w:val="24"/>
          <w:szCs w:val="24"/>
          <w:lang w:val="mk-MK"/>
        </w:rPr>
        <w:t xml:space="preserve">) Начинот на </w:t>
      </w:r>
      <w:r w:rsidR="0043139E" w:rsidRPr="00AD1D6D">
        <w:rPr>
          <w:rFonts w:ascii="StobiSerif Medium" w:hAnsi="StobiSerif Medium" w:cs="TimesNewRomanPSMT"/>
          <w:sz w:val="24"/>
          <w:szCs w:val="24"/>
          <w:lang w:val="mk-MK"/>
        </w:rPr>
        <w:t>примена</w:t>
      </w:r>
      <w:r w:rsidRPr="0064077E">
        <w:rPr>
          <w:rFonts w:ascii="StobiSerif Medium" w:hAnsi="StobiSerif Medium" w:cs="TimesNewRomanPSMT"/>
          <w:sz w:val="24"/>
          <w:szCs w:val="24"/>
          <w:lang w:val="mk-MK"/>
        </w:rPr>
        <w:t xml:space="preserve"> на методите на вршење на советодавните услуги од став (1) на овој член поблиску ги пропишува министерот.</w:t>
      </w:r>
      <w:r w:rsidRPr="008B4C6A">
        <w:rPr>
          <w:rFonts w:ascii="StobiSerif Medium" w:hAnsi="StobiSerif Medium" w:cs="TimesNewRomanPSMT"/>
          <w:sz w:val="24"/>
          <w:szCs w:val="24"/>
          <w:lang w:val="mk-MK"/>
        </w:rPr>
        <w:t xml:space="preserve"> </w:t>
      </w:r>
    </w:p>
    <w:p w:rsidR="008B7019" w:rsidRPr="008B4C6A" w:rsidRDefault="008B7019" w:rsidP="006D1A21">
      <w:pPr>
        <w:autoSpaceDE w:val="0"/>
        <w:autoSpaceDN w:val="0"/>
        <w:adjustRightInd w:val="0"/>
        <w:spacing w:after="0" w:line="240" w:lineRule="auto"/>
        <w:jc w:val="both"/>
        <w:rPr>
          <w:rFonts w:ascii="StobiSerif Medium" w:hAnsi="StobiSerif Medium" w:cs="TimesNewRomanPS-BoldMT"/>
          <w:bCs/>
          <w:sz w:val="24"/>
          <w:szCs w:val="24"/>
          <w:lang w:val="mk-MK"/>
        </w:rPr>
      </w:pPr>
    </w:p>
    <w:p w:rsidR="008B7019" w:rsidRPr="00AD1D6D" w:rsidRDefault="003A034E"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AD1D6D">
        <w:rPr>
          <w:rFonts w:ascii="StobiSerif Medium" w:hAnsi="StobiSerif Medium" w:cs="TimesNewRomanPS-BoldMT"/>
          <w:b/>
          <w:bCs/>
          <w:sz w:val="24"/>
          <w:szCs w:val="24"/>
          <w:lang w:val="mk-MK"/>
        </w:rPr>
        <w:t>Член 2</w:t>
      </w:r>
      <w:r w:rsidR="00302D72" w:rsidRPr="00AD1D6D">
        <w:rPr>
          <w:rFonts w:ascii="StobiSerif Medium" w:hAnsi="StobiSerif Medium" w:cs="TimesNewRomanPS-BoldMT"/>
          <w:b/>
          <w:bCs/>
          <w:sz w:val="24"/>
          <w:szCs w:val="24"/>
          <w:lang w:val="mk-MK"/>
        </w:rPr>
        <w:t>6</w:t>
      </w:r>
    </w:p>
    <w:p w:rsidR="008B7019" w:rsidRPr="00AD1D6D" w:rsidRDefault="008B7019" w:rsidP="008E76AE">
      <w:pPr>
        <w:autoSpaceDE w:val="0"/>
        <w:autoSpaceDN w:val="0"/>
        <w:adjustRightInd w:val="0"/>
        <w:spacing w:after="0" w:line="240" w:lineRule="auto"/>
        <w:jc w:val="center"/>
        <w:rPr>
          <w:rFonts w:ascii="StobiSerif Medium" w:hAnsi="StobiSerif Medium" w:cs="TimesNewRomanPS-BoldMT"/>
          <w:b/>
          <w:bCs/>
          <w:sz w:val="24"/>
          <w:szCs w:val="24"/>
          <w:lang w:val="mk-MK"/>
        </w:rPr>
      </w:pPr>
      <w:r w:rsidRPr="00AD1D6D">
        <w:rPr>
          <w:rFonts w:ascii="StobiSerif Medium" w:hAnsi="StobiSerif Medium" w:cs="TimesNewRomanPS-BoldMT"/>
          <w:b/>
          <w:bCs/>
          <w:sz w:val="24"/>
          <w:szCs w:val="24"/>
          <w:lang w:val="mk-MK"/>
        </w:rPr>
        <w:t>Начин на спроведување на советодавните услуги</w:t>
      </w:r>
    </w:p>
    <w:p w:rsidR="008B7019" w:rsidRPr="008B4C6A" w:rsidRDefault="008B7019" w:rsidP="008E76AE">
      <w:pPr>
        <w:autoSpaceDE w:val="0"/>
        <w:autoSpaceDN w:val="0"/>
        <w:adjustRightInd w:val="0"/>
        <w:spacing w:after="0" w:line="240" w:lineRule="auto"/>
        <w:jc w:val="center"/>
        <w:rPr>
          <w:rFonts w:ascii="StobiSerif Medium" w:hAnsi="StobiSerif Medium" w:cs="TimesNewRomanPS-BoldMT"/>
          <w:bCs/>
          <w:sz w:val="24"/>
          <w:szCs w:val="24"/>
          <w:lang w:val="mk-MK"/>
        </w:rPr>
      </w:pPr>
    </w:p>
    <w:p w:rsidR="00C308F7" w:rsidRPr="00AD1D6D" w:rsidRDefault="008B7019" w:rsidP="008B7019">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AD1D6D">
        <w:rPr>
          <w:rFonts w:ascii="StobiSerif Medium" w:hAnsi="StobiSerif Medium" w:cs="TimesNewRomanPS-BoldMT"/>
          <w:bCs/>
          <w:sz w:val="24"/>
          <w:szCs w:val="24"/>
          <w:lang w:val="mk-MK"/>
        </w:rPr>
        <w:lastRenderedPageBreak/>
        <w:t xml:space="preserve">(1) </w:t>
      </w:r>
      <w:r w:rsidR="006577C6" w:rsidRPr="00AD1D6D">
        <w:rPr>
          <w:rFonts w:ascii="StobiSerif Medium" w:hAnsi="StobiSerif Medium" w:cs="TimesNewRomanPS-BoldMT"/>
          <w:bCs/>
          <w:sz w:val="24"/>
          <w:szCs w:val="24"/>
          <w:lang w:val="mk-MK"/>
        </w:rPr>
        <w:t>Спроведувањето на советодавните услуги д</w:t>
      </w:r>
      <w:r w:rsidR="00C308F7" w:rsidRPr="00AD1D6D">
        <w:rPr>
          <w:rFonts w:ascii="StobiSerif Medium" w:hAnsi="StobiSerif Medium" w:cs="TimesNewRomanPS-BoldMT"/>
          <w:bCs/>
          <w:sz w:val="24"/>
          <w:szCs w:val="24"/>
          <w:lang w:val="mk-MK"/>
        </w:rPr>
        <w:t>авателите на услуги го остваруваат најмалку преку следниве активности:</w:t>
      </w:r>
    </w:p>
    <w:p w:rsidR="00C308F7" w:rsidRPr="00AD1D6D" w:rsidRDefault="00C308F7"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AD1D6D">
        <w:rPr>
          <w:rFonts w:ascii="StobiSerif Medium" w:hAnsi="StobiSerif Medium" w:cs="TimesNewRomanPS-BoldMT"/>
          <w:bCs/>
          <w:sz w:val="24"/>
          <w:szCs w:val="24"/>
          <w:lang w:val="mk-MK"/>
        </w:rPr>
        <w:t>прибирање на потребни</w:t>
      </w:r>
      <w:r w:rsidR="00106F0E" w:rsidRPr="00AD1D6D">
        <w:rPr>
          <w:rFonts w:ascii="StobiSerif Medium" w:hAnsi="StobiSerif Medium" w:cs="TimesNewRomanPS-BoldMT"/>
          <w:bCs/>
          <w:sz w:val="24"/>
          <w:szCs w:val="24"/>
          <w:lang w:val="mk-MK"/>
        </w:rPr>
        <w:t>те</w:t>
      </w:r>
      <w:r w:rsidRPr="00AD1D6D">
        <w:rPr>
          <w:rFonts w:ascii="StobiSerif Medium" w:hAnsi="StobiSerif Medium" w:cs="TimesNewRomanPS-BoldMT"/>
          <w:bCs/>
          <w:sz w:val="24"/>
          <w:szCs w:val="24"/>
          <w:lang w:val="mk-MK"/>
        </w:rPr>
        <w:t xml:space="preserve"> податоци поврзани со корисниците на услуги кои се релевантни за предвидената советодавна услуга,</w:t>
      </w:r>
    </w:p>
    <w:p w:rsidR="00C1698C" w:rsidRPr="00AD1D6D" w:rsidRDefault="00C308F7"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AD1D6D">
        <w:rPr>
          <w:rFonts w:ascii="StobiSerif Medium" w:hAnsi="StobiSerif Medium" w:cs="TimesNewRomanPS-BoldMT"/>
          <w:bCs/>
          <w:sz w:val="24"/>
          <w:szCs w:val="24"/>
          <w:lang w:val="mk-MK"/>
        </w:rPr>
        <w:t>анализа на податоците</w:t>
      </w:r>
      <w:r w:rsidR="00327E2F" w:rsidRPr="00AD1D6D">
        <w:rPr>
          <w:rFonts w:ascii="StobiSerif Medium" w:hAnsi="StobiSerif Medium" w:cs="TimesNewRomanPS-BoldMT"/>
          <w:bCs/>
          <w:sz w:val="24"/>
          <w:szCs w:val="24"/>
          <w:lang w:val="mk-MK"/>
        </w:rPr>
        <w:t xml:space="preserve"> и идентификација на состојбата</w:t>
      </w:r>
      <w:r w:rsidR="00C1698C" w:rsidRPr="00AD1D6D">
        <w:rPr>
          <w:rFonts w:ascii="StobiSerif Medium" w:hAnsi="StobiSerif Medium" w:cs="TimesNewRomanPS-BoldMT"/>
          <w:bCs/>
          <w:sz w:val="24"/>
          <w:szCs w:val="24"/>
          <w:lang w:val="mk-MK"/>
        </w:rPr>
        <w:t>,</w:t>
      </w:r>
      <w:r w:rsidRPr="00AD1D6D">
        <w:rPr>
          <w:rFonts w:ascii="StobiSerif Medium" w:hAnsi="StobiSerif Medium" w:cs="TimesNewRomanPS-BoldMT"/>
          <w:bCs/>
          <w:sz w:val="24"/>
          <w:szCs w:val="24"/>
          <w:lang w:val="mk-MK"/>
        </w:rPr>
        <w:t xml:space="preserve"> </w:t>
      </w:r>
    </w:p>
    <w:p w:rsidR="0048711B" w:rsidRPr="00AD1D6D" w:rsidRDefault="00A24ED6"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AD1D6D">
        <w:rPr>
          <w:rFonts w:ascii="StobiSerif Medium" w:hAnsi="StobiSerif Medium" w:cs="TimesNewRomanPS-BoldMT"/>
          <w:bCs/>
          <w:sz w:val="24"/>
          <w:szCs w:val="24"/>
          <w:lang w:val="mk-MK"/>
        </w:rPr>
        <w:t xml:space="preserve">подготовка на предлози за подобрување на </w:t>
      </w:r>
      <w:r w:rsidR="00661F4F" w:rsidRPr="00AD1D6D">
        <w:rPr>
          <w:rFonts w:ascii="StobiSerif Medium" w:hAnsi="StobiSerif Medium" w:cs="TimesNewRomanPS-BoldMT"/>
          <w:bCs/>
          <w:sz w:val="24"/>
          <w:szCs w:val="24"/>
          <w:lang w:val="mk-MK"/>
        </w:rPr>
        <w:t>состојбите во насока на остварување на цел</w:t>
      </w:r>
      <w:r w:rsidR="0043139E" w:rsidRPr="00AD1D6D">
        <w:rPr>
          <w:rFonts w:ascii="StobiSerif Medium" w:hAnsi="StobiSerif Medium" w:cs="TimesNewRomanPS-BoldMT"/>
          <w:bCs/>
          <w:sz w:val="24"/>
          <w:szCs w:val="24"/>
          <w:lang w:val="mk-MK"/>
        </w:rPr>
        <w:t xml:space="preserve">та </w:t>
      </w:r>
      <w:r w:rsidR="00661F4F" w:rsidRPr="00AD1D6D">
        <w:rPr>
          <w:rFonts w:ascii="StobiSerif Medium" w:hAnsi="StobiSerif Medium" w:cs="TimesNewRomanPS-BoldMT"/>
          <w:bCs/>
          <w:sz w:val="24"/>
          <w:szCs w:val="24"/>
          <w:lang w:val="mk-MK"/>
        </w:rPr>
        <w:t>од услугите</w:t>
      </w:r>
      <w:r w:rsidRPr="00AD1D6D">
        <w:rPr>
          <w:rFonts w:ascii="StobiSerif Medium" w:hAnsi="StobiSerif Medium" w:cs="TimesNewRomanPS-BoldMT"/>
          <w:bCs/>
          <w:sz w:val="24"/>
          <w:szCs w:val="24"/>
          <w:lang w:val="mk-MK"/>
        </w:rPr>
        <w:t xml:space="preserve">, </w:t>
      </w:r>
    </w:p>
    <w:p w:rsidR="00A24ED6" w:rsidRPr="00AD1D6D" w:rsidRDefault="0048711B"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AD1D6D">
        <w:rPr>
          <w:rFonts w:ascii="StobiSerif Medium" w:hAnsi="StobiSerif Medium" w:cs="TimesNewRomanPS-BoldMT"/>
          <w:bCs/>
          <w:sz w:val="24"/>
          <w:szCs w:val="24"/>
          <w:lang w:val="mk-MK"/>
        </w:rPr>
        <w:t xml:space="preserve">пренесување на услугата на корисникот </w:t>
      </w:r>
      <w:r w:rsidR="00C1698C" w:rsidRPr="00AD1D6D">
        <w:rPr>
          <w:rFonts w:ascii="StobiSerif Medium" w:hAnsi="StobiSerif Medium" w:cs="TimesNewRomanPS-BoldMT"/>
          <w:bCs/>
          <w:sz w:val="24"/>
          <w:szCs w:val="24"/>
          <w:lang w:val="mk-MK"/>
        </w:rPr>
        <w:t>и</w:t>
      </w:r>
    </w:p>
    <w:p w:rsidR="00A24ED6" w:rsidRPr="00AD1D6D" w:rsidRDefault="00661F4F"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AD1D6D">
        <w:rPr>
          <w:rFonts w:ascii="StobiSerif Medium" w:hAnsi="StobiSerif Medium" w:cs="TimesNewRomanPS-BoldMT"/>
          <w:bCs/>
          <w:sz w:val="24"/>
          <w:szCs w:val="24"/>
          <w:lang w:val="mk-MK"/>
        </w:rPr>
        <w:t>евалуација на влијанието на спроведената услуга и</w:t>
      </w:r>
      <w:r w:rsidR="00D269BA" w:rsidRPr="00AD1D6D">
        <w:rPr>
          <w:rFonts w:ascii="StobiSerif Medium" w:hAnsi="StobiSerif Medium" w:cs="TimesNewRomanPS-BoldMT"/>
          <w:bCs/>
          <w:sz w:val="24"/>
          <w:szCs w:val="24"/>
          <w:lang w:val="mk-MK"/>
        </w:rPr>
        <w:t xml:space="preserve"> </w:t>
      </w:r>
      <w:r w:rsidR="00A24ED6" w:rsidRPr="00AD1D6D">
        <w:rPr>
          <w:rFonts w:ascii="StobiSerif Medium" w:hAnsi="StobiSerif Medium" w:cs="TimesNewRomanPS-BoldMT"/>
          <w:bCs/>
          <w:sz w:val="24"/>
          <w:szCs w:val="24"/>
          <w:lang w:val="mk-MK"/>
        </w:rPr>
        <w:t xml:space="preserve">превземените корективни мерки. </w:t>
      </w:r>
    </w:p>
    <w:p w:rsidR="008B7019" w:rsidRPr="008B4C6A" w:rsidRDefault="003B2797" w:rsidP="008B7019">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8B4C6A">
        <w:rPr>
          <w:rFonts w:ascii="StobiSerif Medium" w:hAnsi="StobiSerif Medium" w:cs="TimesNewRomanPS-BoldMT"/>
          <w:bCs/>
          <w:sz w:val="24"/>
          <w:szCs w:val="24"/>
          <w:lang w:val="mk-MK"/>
        </w:rPr>
        <w:t xml:space="preserve">(2) </w:t>
      </w:r>
      <w:r w:rsidR="008B7019" w:rsidRPr="008B4C6A">
        <w:rPr>
          <w:rFonts w:ascii="StobiSerif Medium" w:hAnsi="StobiSerif Medium" w:cs="TimesNewRomanPS-BoldMT"/>
          <w:bCs/>
          <w:sz w:val="24"/>
          <w:szCs w:val="24"/>
          <w:lang w:val="mk-MK"/>
        </w:rPr>
        <w:t>Корисни</w:t>
      </w:r>
      <w:r w:rsidR="00FA6CF6">
        <w:rPr>
          <w:rFonts w:ascii="StobiSerif Medium" w:hAnsi="StobiSerif Medium" w:cs="TimesNewRomanPS-BoldMT"/>
          <w:bCs/>
          <w:sz w:val="24"/>
          <w:szCs w:val="24"/>
          <w:lang w:val="mk-MK"/>
        </w:rPr>
        <w:t xml:space="preserve">кот </w:t>
      </w:r>
      <w:r w:rsidR="008B7019" w:rsidRPr="008B4C6A">
        <w:rPr>
          <w:rFonts w:ascii="StobiSerif Medium" w:hAnsi="StobiSerif Medium" w:cs="TimesNewRomanPS-BoldMT"/>
          <w:bCs/>
          <w:sz w:val="24"/>
          <w:szCs w:val="24"/>
          <w:lang w:val="mk-MK"/>
        </w:rPr>
        <w:t>и давател</w:t>
      </w:r>
      <w:r w:rsidR="00FA6CF6">
        <w:rPr>
          <w:rFonts w:ascii="StobiSerif Medium" w:hAnsi="StobiSerif Medium" w:cs="TimesNewRomanPS-BoldMT"/>
          <w:bCs/>
          <w:sz w:val="24"/>
          <w:szCs w:val="24"/>
          <w:lang w:val="mk-MK"/>
        </w:rPr>
        <w:t>от</w:t>
      </w:r>
      <w:r w:rsidR="008B7019" w:rsidRPr="008B4C6A">
        <w:rPr>
          <w:rFonts w:ascii="StobiSerif Medium" w:hAnsi="StobiSerif Medium" w:cs="TimesNewRomanPS-BoldMT"/>
          <w:bCs/>
          <w:sz w:val="24"/>
          <w:szCs w:val="24"/>
          <w:lang w:val="mk-MK"/>
        </w:rPr>
        <w:t xml:space="preserve"> на услуги задолжително склучуваат Договор за советодавни услуги </w:t>
      </w:r>
      <w:r w:rsidR="008B7019" w:rsidRPr="006C75DB">
        <w:rPr>
          <w:rFonts w:ascii="StobiSerif Medium" w:hAnsi="StobiSerif Medium" w:cs="TimesNewRomanPS-BoldMT"/>
          <w:bCs/>
          <w:sz w:val="24"/>
          <w:szCs w:val="24"/>
          <w:lang w:val="mk-MK"/>
        </w:rPr>
        <w:t xml:space="preserve">(во понатамошниот текст: договор) во времетраење </w:t>
      </w:r>
      <w:r w:rsidR="00526600" w:rsidRPr="006C75DB">
        <w:rPr>
          <w:rFonts w:ascii="StobiSerif Medium" w:hAnsi="StobiSerif Medium" w:cs="TimesNewRomanPS-BoldMT"/>
          <w:bCs/>
          <w:sz w:val="24"/>
          <w:szCs w:val="24"/>
          <w:lang w:val="mk-MK"/>
        </w:rPr>
        <w:t>д</w:t>
      </w:r>
      <w:r w:rsidR="000F544F" w:rsidRPr="006C75DB">
        <w:rPr>
          <w:rFonts w:ascii="StobiSerif Medium" w:hAnsi="StobiSerif Medium" w:cs="TimesNewRomanPS-BoldMT"/>
          <w:bCs/>
          <w:sz w:val="24"/>
          <w:szCs w:val="24"/>
          <w:lang w:val="mk-MK"/>
        </w:rPr>
        <w:t>о</w:t>
      </w:r>
      <w:r w:rsidR="008B7019" w:rsidRPr="006C75DB">
        <w:rPr>
          <w:rFonts w:ascii="StobiSerif Medium" w:hAnsi="StobiSerif Medium" w:cs="TimesNewRomanPS-BoldMT"/>
          <w:bCs/>
          <w:sz w:val="24"/>
          <w:szCs w:val="24"/>
          <w:lang w:val="mk-MK"/>
        </w:rPr>
        <w:t xml:space="preserve"> една година </w:t>
      </w:r>
      <w:r w:rsidR="008B7019" w:rsidRPr="008B4C6A">
        <w:rPr>
          <w:rFonts w:ascii="StobiSerif Medium" w:hAnsi="StobiSerif Medium" w:cs="TimesNewRomanPS-BoldMT"/>
          <w:bCs/>
          <w:sz w:val="24"/>
          <w:szCs w:val="24"/>
          <w:lang w:val="mk-MK"/>
        </w:rPr>
        <w:t xml:space="preserve">кој особено ги содржи следниве елементи: </w:t>
      </w:r>
    </w:p>
    <w:p w:rsidR="008B7019" w:rsidRPr="008B4C6A"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8B4C6A">
        <w:rPr>
          <w:rFonts w:ascii="StobiSerif Medium" w:hAnsi="StobiSerif Medium" w:cs="TimesNewRomanPS-BoldMT"/>
          <w:bCs/>
          <w:sz w:val="24"/>
          <w:szCs w:val="24"/>
          <w:lang w:val="mk-MK"/>
        </w:rPr>
        <w:t xml:space="preserve">назив и област на </w:t>
      </w:r>
      <w:r w:rsidRPr="006C75DB">
        <w:rPr>
          <w:rFonts w:ascii="StobiSerif Medium" w:hAnsi="StobiSerif Medium" w:cs="TimesNewRomanPS-BoldMT"/>
          <w:bCs/>
          <w:sz w:val="24"/>
          <w:szCs w:val="24"/>
          <w:lang w:val="mk-MK"/>
        </w:rPr>
        <w:t>советодавната</w:t>
      </w:r>
      <w:r w:rsidRPr="008B4C6A">
        <w:rPr>
          <w:rFonts w:ascii="StobiSerif Medium" w:hAnsi="StobiSerif Medium" w:cs="TimesNewRomanPS-BoldMT"/>
          <w:bCs/>
          <w:sz w:val="24"/>
          <w:szCs w:val="24"/>
          <w:lang w:val="mk-MK"/>
        </w:rPr>
        <w:t xml:space="preserve"> услуга, </w:t>
      </w:r>
    </w:p>
    <w:p w:rsidR="008B7019" w:rsidRPr="008B4C6A" w:rsidRDefault="004A418A"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6C75DB">
        <w:rPr>
          <w:rFonts w:ascii="StobiSerif Medium" w:hAnsi="StobiSerif Medium" w:cs="TimesNewRomanPS-BoldMT"/>
          <w:bCs/>
          <w:sz w:val="24"/>
          <w:szCs w:val="24"/>
          <w:lang w:val="mk-MK"/>
        </w:rPr>
        <w:t xml:space="preserve">активности од став (1) на овој член и </w:t>
      </w:r>
      <w:r w:rsidR="008B7019" w:rsidRPr="006C75DB">
        <w:rPr>
          <w:rFonts w:ascii="StobiSerif Medium" w:hAnsi="StobiSerif Medium" w:cs="TimesNewRomanPS-BoldMT"/>
          <w:bCs/>
          <w:sz w:val="24"/>
          <w:szCs w:val="24"/>
          <w:lang w:val="mk-MK"/>
        </w:rPr>
        <w:t>методи на вршење на советодавните услуги</w:t>
      </w:r>
      <w:r w:rsidRPr="006C75DB">
        <w:rPr>
          <w:rFonts w:ascii="StobiSerif Medium" w:hAnsi="StobiSerif Medium" w:cs="TimesNewRomanPS-BoldMT"/>
          <w:bCs/>
          <w:sz w:val="24"/>
          <w:szCs w:val="24"/>
          <w:lang w:val="mk-MK"/>
        </w:rPr>
        <w:t xml:space="preserve"> од член </w:t>
      </w:r>
      <w:r w:rsidR="006C75DB">
        <w:rPr>
          <w:rFonts w:ascii="StobiSerif Medium" w:hAnsi="StobiSerif Medium" w:cs="TimesNewRomanPS-BoldMT"/>
          <w:bCs/>
          <w:sz w:val="24"/>
          <w:szCs w:val="24"/>
          <w:lang w:val="mk-MK"/>
        </w:rPr>
        <w:t>25</w:t>
      </w:r>
      <w:r w:rsidRPr="006C75DB">
        <w:rPr>
          <w:rFonts w:ascii="StobiSerif Medium" w:hAnsi="StobiSerif Medium" w:cs="TimesNewRomanPS-BoldMT"/>
          <w:bCs/>
          <w:sz w:val="24"/>
          <w:szCs w:val="24"/>
          <w:lang w:val="mk-MK"/>
        </w:rPr>
        <w:t xml:space="preserve"> на овој закон</w:t>
      </w:r>
      <w:r w:rsidR="008B7019" w:rsidRPr="006C75DB">
        <w:rPr>
          <w:rFonts w:ascii="StobiSerif Medium" w:hAnsi="StobiSerif Medium" w:cs="TimesNewRomanPS-BoldMT"/>
          <w:bCs/>
          <w:sz w:val="24"/>
          <w:szCs w:val="24"/>
          <w:lang w:val="mk-MK"/>
        </w:rPr>
        <w:t xml:space="preserve">, </w:t>
      </w:r>
    </w:p>
    <w:p w:rsidR="008B7019" w:rsidRPr="008B4C6A"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8B4C6A">
        <w:rPr>
          <w:rFonts w:ascii="StobiSerif Medium" w:hAnsi="StobiSerif Medium" w:cs="TimesNewRomanPS-BoldMT"/>
          <w:bCs/>
          <w:sz w:val="24"/>
          <w:szCs w:val="24"/>
          <w:lang w:val="mk-MK"/>
        </w:rPr>
        <w:t xml:space="preserve">цена </w:t>
      </w:r>
      <w:r w:rsidR="007C154B" w:rsidRPr="006C75DB">
        <w:rPr>
          <w:rFonts w:ascii="StobiSerif Medium" w:hAnsi="StobiSerif Medium" w:cs="TimesNewRomanPS-BoldMT"/>
          <w:bCs/>
          <w:sz w:val="24"/>
          <w:szCs w:val="24"/>
          <w:lang w:val="mk-MK"/>
        </w:rPr>
        <w:t>и вредност</w:t>
      </w:r>
      <w:r w:rsidR="007C154B">
        <w:rPr>
          <w:rFonts w:ascii="StobiSerif Medium" w:hAnsi="StobiSerif Medium" w:cs="TimesNewRomanPS-BoldMT"/>
          <w:bCs/>
          <w:sz w:val="24"/>
          <w:szCs w:val="24"/>
          <w:lang w:val="mk-MK"/>
        </w:rPr>
        <w:t xml:space="preserve"> на </w:t>
      </w:r>
      <w:r w:rsidRPr="008B4C6A">
        <w:rPr>
          <w:rFonts w:ascii="StobiSerif Medium" w:hAnsi="StobiSerif Medium" w:cs="TimesNewRomanPS-BoldMT"/>
          <w:bCs/>
          <w:sz w:val="24"/>
          <w:szCs w:val="24"/>
          <w:lang w:val="mk-MK"/>
        </w:rPr>
        <w:t xml:space="preserve">советодавна услуга изразена во денари, </w:t>
      </w:r>
    </w:p>
    <w:p w:rsidR="008B7019" w:rsidRPr="008B4C6A"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8B4C6A">
        <w:rPr>
          <w:rFonts w:ascii="StobiSerif Medium" w:hAnsi="StobiSerif Medium" w:cs="TimesNewRomanPS-BoldMT"/>
          <w:bCs/>
          <w:sz w:val="24"/>
          <w:szCs w:val="24"/>
          <w:lang w:val="mk-MK"/>
        </w:rPr>
        <w:t xml:space="preserve">времетраење на спроведување на советодавната услуга и </w:t>
      </w:r>
    </w:p>
    <w:p w:rsidR="008B7019" w:rsidRPr="006C75DB" w:rsidRDefault="008B7019" w:rsidP="002E77B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8B4C6A">
        <w:rPr>
          <w:rFonts w:ascii="StobiSerif Medium" w:hAnsi="StobiSerif Medium" w:cs="TimesNewRomanPS-BoldMT"/>
          <w:bCs/>
          <w:sz w:val="24"/>
          <w:szCs w:val="24"/>
          <w:lang w:val="mk-MK"/>
        </w:rPr>
        <w:t xml:space="preserve">други елементи од договорот. </w:t>
      </w:r>
    </w:p>
    <w:p w:rsidR="008B7019" w:rsidRPr="008B4C6A" w:rsidRDefault="003B2797" w:rsidP="008B7019">
      <w:pPr>
        <w:autoSpaceDE w:val="0"/>
        <w:autoSpaceDN w:val="0"/>
        <w:adjustRightInd w:val="0"/>
        <w:spacing w:after="0" w:line="240" w:lineRule="auto"/>
        <w:ind w:firstLine="720"/>
        <w:jc w:val="both"/>
        <w:rPr>
          <w:rFonts w:ascii="StobiSerif Medium" w:hAnsi="StobiSerif Medium" w:cs="TimesNewRomanPSMT"/>
          <w:sz w:val="24"/>
          <w:szCs w:val="24"/>
          <w:lang w:val="mk-MK"/>
        </w:rPr>
      </w:pPr>
      <w:r w:rsidRPr="008B4C6A">
        <w:rPr>
          <w:rFonts w:ascii="StobiSerif Medium" w:hAnsi="StobiSerif Medium" w:cs="TimesNewRomanPSMT"/>
          <w:sz w:val="24"/>
          <w:szCs w:val="24"/>
          <w:lang w:val="mk-MK"/>
        </w:rPr>
        <w:t xml:space="preserve">(3) </w:t>
      </w:r>
      <w:r w:rsidR="008B7019" w:rsidRPr="008B4C6A">
        <w:rPr>
          <w:rFonts w:ascii="StobiSerif Medium" w:hAnsi="StobiSerif Medium" w:cs="TimesNewRomanPS-BoldMT"/>
          <w:bCs/>
          <w:sz w:val="24"/>
          <w:szCs w:val="24"/>
          <w:lang w:val="mk-MK"/>
        </w:rPr>
        <w:t xml:space="preserve">Договорот од став </w:t>
      </w:r>
      <w:r w:rsidR="0014276E">
        <w:rPr>
          <w:rFonts w:ascii="StobiSerif Medium" w:hAnsi="StobiSerif Medium" w:cs="TimesNewRomanPS-BoldMT"/>
          <w:bCs/>
          <w:sz w:val="24"/>
          <w:szCs w:val="24"/>
          <w:lang w:val="mk-MK"/>
        </w:rPr>
        <w:t>(</w:t>
      </w:r>
      <w:r>
        <w:rPr>
          <w:rFonts w:ascii="StobiSerif Medium" w:hAnsi="StobiSerif Medium" w:cs="TimesNewRomanPS-BoldMT"/>
          <w:bCs/>
          <w:sz w:val="24"/>
          <w:szCs w:val="24"/>
          <w:lang w:val="mk-MK"/>
        </w:rPr>
        <w:t>2</w:t>
      </w:r>
      <w:r w:rsidR="0014276E">
        <w:rPr>
          <w:rFonts w:ascii="StobiSerif Medium" w:hAnsi="StobiSerif Medium" w:cs="TimesNewRomanPS-BoldMT"/>
          <w:bCs/>
          <w:sz w:val="24"/>
          <w:szCs w:val="24"/>
          <w:lang w:val="mk-MK"/>
        </w:rPr>
        <w:t>)</w:t>
      </w:r>
      <w:r w:rsidR="008B7019" w:rsidRPr="008B4C6A">
        <w:rPr>
          <w:rFonts w:ascii="StobiSerif Medium" w:hAnsi="StobiSerif Medium" w:cs="TimesNewRomanPS-BoldMT"/>
          <w:bCs/>
          <w:sz w:val="24"/>
          <w:szCs w:val="24"/>
          <w:lang w:val="mk-MK"/>
        </w:rPr>
        <w:t xml:space="preserve"> на овој член го иницира </w:t>
      </w:r>
      <w:r w:rsidR="00FA6CF6" w:rsidRPr="00AE584F">
        <w:rPr>
          <w:rFonts w:ascii="StobiSerif Medium" w:hAnsi="StobiSerif Medium" w:cs="TimesNewRomanPS-BoldMT"/>
          <w:bCs/>
          <w:sz w:val="24"/>
          <w:szCs w:val="24"/>
          <w:lang w:val="mk-MK"/>
        </w:rPr>
        <w:t xml:space="preserve">корисникот, односно група од најмалку 10 корисници </w:t>
      </w:r>
      <w:r w:rsidR="008B7019" w:rsidRPr="00AE584F">
        <w:rPr>
          <w:rFonts w:ascii="StobiSerif Medium" w:hAnsi="StobiSerif Medium" w:cs="TimesNewRomanPS-BoldMT"/>
          <w:bCs/>
          <w:sz w:val="24"/>
          <w:szCs w:val="24"/>
          <w:lang w:val="mk-MK"/>
        </w:rPr>
        <w:t xml:space="preserve">на советодавната услуга кој избира давател на советодавни услуги од приватните даватели на услуги од Регистерот од </w:t>
      </w:r>
      <w:r w:rsidR="006D1A21" w:rsidRPr="00AE584F">
        <w:rPr>
          <w:rFonts w:ascii="StobiSerif Medium" w:hAnsi="StobiSerif Medium" w:cs="TimesNewRomanPS-BoldMT"/>
          <w:bCs/>
          <w:sz w:val="24"/>
          <w:szCs w:val="24"/>
          <w:lang w:val="mk-MK"/>
        </w:rPr>
        <w:t xml:space="preserve">член </w:t>
      </w:r>
      <w:r w:rsidR="008B7019" w:rsidRPr="00AE584F">
        <w:rPr>
          <w:rFonts w:ascii="StobiSerif Medium" w:hAnsi="StobiSerif Medium" w:cs="TimesNewRomanPS-BoldMT"/>
          <w:bCs/>
          <w:sz w:val="24"/>
          <w:szCs w:val="24"/>
          <w:lang w:val="mk-MK"/>
        </w:rPr>
        <w:t>8</w:t>
      </w:r>
      <w:r w:rsidR="006D1A21" w:rsidRPr="00AE584F">
        <w:rPr>
          <w:rFonts w:ascii="StobiSerif Medium" w:hAnsi="StobiSerif Medium" w:cs="TimesNewRomanPS-BoldMT"/>
          <w:bCs/>
          <w:sz w:val="24"/>
          <w:szCs w:val="24"/>
          <w:lang w:val="mk-MK"/>
        </w:rPr>
        <w:t xml:space="preserve"> на овој закон</w:t>
      </w:r>
      <w:r w:rsidR="008B7019" w:rsidRPr="00AE584F">
        <w:rPr>
          <w:rFonts w:ascii="StobiSerif Medium" w:hAnsi="StobiSerif Medium" w:cs="TimesNewRomanPS-BoldMT"/>
          <w:bCs/>
          <w:sz w:val="24"/>
          <w:szCs w:val="24"/>
          <w:lang w:val="mk-MK"/>
        </w:rPr>
        <w:t xml:space="preserve"> или</w:t>
      </w:r>
      <w:r w:rsidR="00F736BB" w:rsidRPr="00AE584F">
        <w:rPr>
          <w:rFonts w:ascii="StobiSerif Medium" w:hAnsi="StobiSerif Medium" w:cs="TimesNewRomanPS-BoldMT"/>
          <w:bCs/>
          <w:sz w:val="24"/>
          <w:szCs w:val="24"/>
          <w:lang w:val="mk-MK"/>
        </w:rPr>
        <w:t xml:space="preserve"> од</w:t>
      </w:r>
      <w:r w:rsidR="008B7019" w:rsidRPr="00AE584F">
        <w:rPr>
          <w:rFonts w:ascii="StobiSerif Medium" w:hAnsi="StobiSerif Medium" w:cs="TimesNewRomanPS-BoldMT"/>
          <w:bCs/>
          <w:sz w:val="24"/>
          <w:szCs w:val="24"/>
          <w:lang w:val="mk-MK"/>
        </w:rPr>
        <w:t xml:space="preserve"> јавен давател на советодавни услуги.</w:t>
      </w:r>
    </w:p>
    <w:p w:rsidR="002D3B28" w:rsidRDefault="002D3B28" w:rsidP="008B7019">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8B4C6A">
        <w:rPr>
          <w:rFonts w:ascii="StobiSerif Medium" w:hAnsi="StobiSerif Medium" w:cs="TimesNewRomanPS-BoldMT"/>
          <w:bCs/>
          <w:sz w:val="24"/>
          <w:szCs w:val="24"/>
          <w:lang w:val="mk-MK"/>
        </w:rPr>
        <w:t>(</w:t>
      </w:r>
      <w:r>
        <w:rPr>
          <w:rFonts w:ascii="StobiSerif Medium" w:hAnsi="StobiSerif Medium" w:cs="TimesNewRomanPS-BoldMT"/>
          <w:bCs/>
          <w:sz w:val="24"/>
          <w:szCs w:val="24"/>
          <w:lang w:val="mk-MK"/>
        </w:rPr>
        <w:t>4</w:t>
      </w:r>
      <w:r w:rsidRPr="008B4C6A">
        <w:rPr>
          <w:rFonts w:ascii="StobiSerif Medium" w:hAnsi="StobiSerif Medium" w:cs="TimesNewRomanPS-BoldMT"/>
          <w:bCs/>
          <w:sz w:val="24"/>
          <w:szCs w:val="24"/>
          <w:lang w:val="mk-MK"/>
        </w:rPr>
        <w:t xml:space="preserve">) </w:t>
      </w:r>
      <w:r w:rsidR="00F911F2" w:rsidRPr="008B4C6A">
        <w:rPr>
          <w:rFonts w:ascii="StobiSerif Medium" w:hAnsi="StobiSerif Medium" w:cs="TimesNewRomanPSMT"/>
          <w:sz w:val="24"/>
          <w:szCs w:val="24"/>
          <w:lang w:val="mk-MK"/>
        </w:rPr>
        <w:t>По исклучок од став (</w:t>
      </w:r>
      <w:r w:rsidR="00F911F2">
        <w:rPr>
          <w:rFonts w:ascii="StobiSerif Medium" w:hAnsi="StobiSerif Medium" w:cs="TimesNewRomanPSMT"/>
          <w:sz w:val="24"/>
          <w:szCs w:val="24"/>
          <w:lang w:val="mk-MK"/>
        </w:rPr>
        <w:t>3</w:t>
      </w:r>
      <w:r w:rsidR="00F911F2" w:rsidRPr="008B4C6A">
        <w:rPr>
          <w:rFonts w:ascii="StobiSerif Medium" w:hAnsi="StobiSerif Medium" w:cs="TimesNewRomanPSMT"/>
          <w:sz w:val="24"/>
          <w:szCs w:val="24"/>
          <w:lang w:val="mk-MK"/>
        </w:rPr>
        <w:t xml:space="preserve">) на овој член, </w:t>
      </w:r>
      <w:r w:rsidR="00F911F2" w:rsidRPr="00E316DB">
        <w:rPr>
          <w:rFonts w:ascii="StobiSerif Medium" w:hAnsi="StobiSerif Medium" w:cs="TimesNewRomanPSMT"/>
          <w:sz w:val="24"/>
          <w:szCs w:val="24"/>
          <w:lang w:val="mk-MK"/>
        </w:rPr>
        <w:t>договорот се склучува помеѓу Агенцијата за финансиска подршка во земјоделството и руралниот развој и давателот на советодавните услуги</w:t>
      </w:r>
      <w:r w:rsidR="00945D57" w:rsidRPr="00E316DB">
        <w:rPr>
          <w:rFonts w:ascii="StobiSerif Medium" w:hAnsi="StobiSerif Medium" w:cs="TimesNewRomanPSMT"/>
          <w:sz w:val="24"/>
          <w:szCs w:val="24"/>
          <w:lang w:val="mk-MK"/>
        </w:rPr>
        <w:t xml:space="preserve"> за извршување на </w:t>
      </w:r>
      <w:r w:rsidR="00532444" w:rsidRPr="00E316DB">
        <w:rPr>
          <w:rFonts w:ascii="StobiSerif Medium" w:hAnsi="StobiSerif Medium" w:cs="TimesNewRomanPSMT"/>
          <w:sz w:val="24"/>
          <w:szCs w:val="24"/>
          <w:lang w:val="mk-MK"/>
        </w:rPr>
        <w:t>определени</w:t>
      </w:r>
      <w:r w:rsidR="005B2647" w:rsidRPr="00E316DB">
        <w:rPr>
          <w:rFonts w:ascii="StobiSerif Medium" w:hAnsi="StobiSerif Medium" w:cs="TimesNewRomanPSMT"/>
          <w:sz w:val="24"/>
          <w:szCs w:val="24"/>
          <w:lang w:val="mk-MK"/>
        </w:rPr>
        <w:t xml:space="preserve"> </w:t>
      </w:r>
      <w:r w:rsidR="00945D57" w:rsidRPr="00E316DB">
        <w:rPr>
          <w:rFonts w:ascii="StobiSerif Medium" w:hAnsi="StobiSerif Medium" w:cs="TimesNewRomanPSMT"/>
          <w:sz w:val="24"/>
          <w:szCs w:val="24"/>
          <w:lang w:val="mk-MK"/>
        </w:rPr>
        <w:t xml:space="preserve">советодавни услуги </w:t>
      </w:r>
      <w:r w:rsidR="00F736BB" w:rsidRPr="00E316DB">
        <w:rPr>
          <w:rFonts w:ascii="StobiSerif Medium" w:hAnsi="StobiSerif Medium" w:cs="TimesNewRomanPSMT"/>
          <w:sz w:val="24"/>
          <w:szCs w:val="24"/>
          <w:lang w:val="mk-MK"/>
        </w:rPr>
        <w:t>со</w:t>
      </w:r>
      <w:r w:rsidR="00945D57" w:rsidRPr="00E316DB">
        <w:rPr>
          <w:rFonts w:ascii="StobiSerif Medium" w:hAnsi="StobiSerif Medium" w:cs="TimesNewRomanPSMT"/>
          <w:sz w:val="24"/>
          <w:szCs w:val="24"/>
          <w:lang w:val="mk-MK"/>
        </w:rPr>
        <w:t xml:space="preserve"> метод</w:t>
      </w:r>
      <w:r w:rsidR="005B2647" w:rsidRPr="00E316DB">
        <w:rPr>
          <w:rFonts w:ascii="StobiSerif Medium" w:hAnsi="StobiSerif Medium" w:cs="TimesNewRomanPSMT"/>
          <w:sz w:val="24"/>
          <w:szCs w:val="24"/>
          <w:lang w:val="mk-MK"/>
        </w:rPr>
        <w:t>от на групно</w:t>
      </w:r>
      <w:r w:rsidR="007E3B67" w:rsidRPr="00E316DB">
        <w:rPr>
          <w:rFonts w:ascii="StobiSerif Medium" w:hAnsi="StobiSerif Medium" w:cs="TimesNewRomanPSMT"/>
          <w:sz w:val="24"/>
          <w:szCs w:val="24"/>
          <w:lang w:val="mk-MK"/>
        </w:rPr>
        <w:t xml:space="preserve"> советување, како и за </w:t>
      </w:r>
      <w:r w:rsidR="00F736BB" w:rsidRPr="00E316DB">
        <w:rPr>
          <w:rFonts w:ascii="StobiSerif Medium" w:hAnsi="StobiSerif Medium" w:cs="TimesNewRomanPSMT"/>
          <w:sz w:val="24"/>
          <w:szCs w:val="24"/>
          <w:lang w:val="mk-MK"/>
        </w:rPr>
        <w:t>советодавните услуги со</w:t>
      </w:r>
      <w:r w:rsidR="00E815BA" w:rsidRPr="00E316DB">
        <w:rPr>
          <w:rFonts w:ascii="StobiSerif Medium" w:hAnsi="StobiSerif Medium" w:cs="TimesNewRomanPSMT"/>
          <w:sz w:val="24"/>
          <w:szCs w:val="24"/>
          <w:lang w:val="mk-MK"/>
        </w:rPr>
        <w:t xml:space="preserve"> </w:t>
      </w:r>
      <w:r w:rsidR="005B2647" w:rsidRPr="00E316DB">
        <w:rPr>
          <w:rFonts w:ascii="StobiSerif Medium" w:hAnsi="StobiSerif Medium" w:cs="TimesNewRomanPSMT"/>
          <w:sz w:val="24"/>
          <w:szCs w:val="24"/>
          <w:lang w:val="mk-MK"/>
        </w:rPr>
        <w:t>методот на м</w:t>
      </w:r>
      <w:r w:rsidR="00945D57" w:rsidRPr="00E316DB">
        <w:rPr>
          <w:rFonts w:ascii="StobiSerif Medium" w:hAnsi="StobiSerif Medium" w:cs="TimesNewRomanPSMT"/>
          <w:sz w:val="24"/>
          <w:szCs w:val="24"/>
          <w:lang w:val="mk-MK"/>
        </w:rPr>
        <w:t>асовно советување</w:t>
      </w:r>
      <w:r w:rsidR="00F911F2" w:rsidRPr="00E316DB">
        <w:rPr>
          <w:rFonts w:ascii="StobiSerif Medium" w:hAnsi="StobiSerif Medium" w:cs="TimesNewRomanPSMT"/>
          <w:sz w:val="24"/>
          <w:szCs w:val="24"/>
          <w:lang w:val="mk-MK"/>
        </w:rPr>
        <w:t>.</w:t>
      </w:r>
    </w:p>
    <w:p w:rsidR="008B7019" w:rsidRPr="00373A6D" w:rsidRDefault="002D3B28" w:rsidP="008B7019">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373A6D">
        <w:rPr>
          <w:rFonts w:ascii="StobiSerif Medium" w:hAnsi="StobiSerif Medium" w:cs="TimesNewRomanPSMT"/>
          <w:sz w:val="24"/>
          <w:szCs w:val="24"/>
          <w:lang w:val="mk-MK"/>
        </w:rPr>
        <w:t xml:space="preserve">(5) </w:t>
      </w:r>
      <w:r w:rsidR="008E0FBE" w:rsidRPr="00373A6D">
        <w:rPr>
          <w:rFonts w:ascii="StobiSerif Medium" w:hAnsi="StobiSerif Medium" w:cs="TimesNewRomanPS-BoldMT"/>
          <w:bCs/>
          <w:sz w:val="24"/>
          <w:szCs w:val="24"/>
          <w:lang w:val="mk-MK"/>
        </w:rPr>
        <w:t xml:space="preserve">За работите од договорот од став (2) на овој член кои не се уредени со овој закон важат одредбите од Законот за облигациони односи. </w:t>
      </w:r>
    </w:p>
    <w:p w:rsidR="006D1A21" w:rsidRPr="008B4C6A" w:rsidRDefault="00D312EB" w:rsidP="006D1A21">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Pr>
          <w:rFonts w:ascii="StobiSerif Medium" w:hAnsi="StobiSerif Medium" w:cs="TimesNewRomanPS-BoldMT"/>
          <w:bCs/>
          <w:sz w:val="24"/>
          <w:szCs w:val="24"/>
          <w:lang w:val="mk-MK"/>
        </w:rPr>
        <w:t xml:space="preserve"> </w:t>
      </w:r>
      <w:r w:rsidR="002D3B28">
        <w:rPr>
          <w:rFonts w:ascii="StobiSerif Medium" w:hAnsi="StobiSerif Medium" w:cs="TimesNewRomanPS-BoldMT"/>
          <w:bCs/>
          <w:sz w:val="24"/>
          <w:szCs w:val="24"/>
          <w:lang w:val="mk-MK"/>
        </w:rPr>
        <w:t>(</w:t>
      </w:r>
      <w:r w:rsidR="009F010B">
        <w:rPr>
          <w:rFonts w:ascii="StobiSerif Medium" w:hAnsi="StobiSerif Medium" w:cs="TimesNewRomanPS-BoldMT"/>
          <w:bCs/>
          <w:sz w:val="24"/>
          <w:szCs w:val="24"/>
          <w:lang w:val="mk-MK"/>
        </w:rPr>
        <w:t>6</w:t>
      </w:r>
      <w:r w:rsidR="002D3B28">
        <w:rPr>
          <w:rFonts w:ascii="StobiSerif Medium" w:hAnsi="StobiSerif Medium" w:cs="TimesNewRomanPS-BoldMT"/>
          <w:bCs/>
          <w:sz w:val="24"/>
          <w:szCs w:val="24"/>
          <w:lang w:val="mk-MK"/>
        </w:rPr>
        <w:t xml:space="preserve">) </w:t>
      </w:r>
      <w:r w:rsidR="008B7019" w:rsidRPr="008B4C6A">
        <w:rPr>
          <w:rFonts w:ascii="StobiSerif Medium" w:hAnsi="StobiSerif Medium" w:cs="TimesNewRomanPS-BoldMT"/>
          <w:bCs/>
          <w:sz w:val="24"/>
          <w:szCs w:val="24"/>
          <w:lang w:val="mk-MK"/>
        </w:rPr>
        <w:t>Цената на советодавна услуга од став (</w:t>
      </w:r>
      <w:r w:rsidR="003B2797">
        <w:rPr>
          <w:rFonts w:ascii="StobiSerif Medium" w:hAnsi="StobiSerif Medium" w:cs="TimesNewRomanPS-BoldMT"/>
          <w:bCs/>
          <w:sz w:val="24"/>
          <w:szCs w:val="24"/>
          <w:lang w:val="mk-MK"/>
        </w:rPr>
        <w:t>2</w:t>
      </w:r>
      <w:r w:rsidR="008B7019" w:rsidRPr="008B4C6A">
        <w:rPr>
          <w:rFonts w:ascii="StobiSerif Medium" w:hAnsi="StobiSerif Medium" w:cs="TimesNewRomanPS-BoldMT"/>
          <w:bCs/>
          <w:sz w:val="24"/>
          <w:szCs w:val="24"/>
          <w:lang w:val="mk-MK"/>
        </w:rPr>
        <w:t>)</w:t>
      </w:r>
      <w:r w:rsidR="00856DF0">
        <w:rPr>
          <w:rFonts w:ascii="StobiSerif Medium" w:hAnsi="StobiSerif Medium" w:cs="TimesNewRomanPS-BoldMT"/>
          <w:bCs/>
          <w:sz w:val="24"/>
          <w:szCs w:val="24"/>
          <w:lang w:val="mk-MK"/>
        </w:rPr>
        <w:t xml:space="preserve"> алинеја 3</w:t>
      </w:r>
      <w:r w:rsidR="008B7019" w:rsidRPr="008B4C6A">
        <w:rPr>
          <w:rFonts w:ascii="StobiSerif Medium" w:hAnsi="StobiSerif Medium" w:cs="TimesNewRomanPS-BoldMT"/>
          <w:bCs/>
          <w:sz w:val="24"/>
          <w:szCs w:val="24"/>
          <w:lang w:val="mk-MK"/>
        </w:rPr>
        <w:t xml:space="preserve"> на овој член се утврдува по области</w:t>
      </w:r>
      <w:r w:rsidR="009F010B">
        <w:rPr>
          <w:rFonts w:ascii="StobiSerif Medium" w:hAnsi="StobiSerif Medium" w:cs="TimesNewRomanPS-BoldMT"/>
          <w:bCs/>
          <w:sz w:val="24"/>
          <w:szCs w:val="24"/>
          <w:lang w:val="mk-MK"/>
        </w:rPr>
        <w:t>те</w:t>
      </w:r>
      <w:r w:rsidR="008B7019" w:rsidRPr="008B4C6A">
        <w:rPr>
          <w:rFonts w:ascii="StobiSerif Medium" w:hAnsi="StobiSerif Medium" w:cs="TimesNewRomanPS-BoldMT"/>
          <w:bCs/>
          <w:sz w:val="24"/>
          <w:szCs w:val="24"/>
          <w:lang w:val="mk-MK"/>
        </w:rPr>
        <w:t xml:space="preserve"> на советодавните услуги и </w:t>
      </w:r>
      <w:r w:rsidR="009F010B">
        <w:rPr>
          <w:rFonts w:ascii="StobiSerif Medium" w:hAnsi="StobiSerif Medium" w:cs="TimesNewRomanPS-BoldMT"/>
          <w:bCs/>
          <w:sz w:val="24"/>
          <w:szCs w:val="24"/>
          <w:lang w:val="mk-MK"/>
        </w:rPr>
        <w:t xml:space="preserve">советодавни услуги, </w:t>
      </w:r>
      <w:r w:rsidR="008B7019" w:rsidRPr="008B4C6A">
        <w:rPr>
          <w:rFonts w:ascii="StobiSerif Medium" w:hAnsi="StobiSerif Medium" w:cs="TimesNewRomanPS-BoldMT"/>
          <w:bCs/>
          <w:sz w:val="24"/>
          <w:szCs w:val="24"/>
          <w:lang w:val="mk-MK"/>
        </w:rPr>
        <w:t xml:space="preserve">по методи </w:t>
      </w:r>
      <w:r w:rsidR="008B7019" w:rsidRPr="008B4C6A">
        <w:rPr>
          <w:rFonts w:ascii="StobiSerif Medium" w:hAnsi="StobiSerif Medium" w:cs="TimesNewRomanPSMT"/>
          <w:sz w:val="24"/>
          <w:szCs w:val="24"/>
          <w:lang w:val="mk-MK"/>
        </w:rPr>
        <w:t>на извршување на советодавните услуги</w:t>
      </w:r>
      <w:r w:rsidR="009F010B">
        <w:rPr>
          <w:rFonts w:ascii="StobiSerif Medium" w:hAnsi="StobiSerif Medium" w:cs="TimesNewRomanPS-BoldMT"/>
          <w:bCs/>
          <w:sz w:val="24"/>
          <w:szCs w:val="24"/>
          <w:lang w:val="mk-MK"/>
        </w:rPr>
        <w:t xml:space="preserve">, а </w:t>
      </w:r>
      <w:r w:rsidR="008B7019" w:rsidRPr="008B4C6A">
        <w:rPr>
          <w:rFonts w:ascii="StobiSerif Medium" w:hAnsi="StobiSerif Medium" w:cs="TimesNewRomanPS-BoldMT"/>
          <w:bCs/>
          <w:sz w:val="24"/>
          <w:szCs w:val="24"/>
          <w:lang w:val="mk-MK"/>
        </w:rPr>
        <w:t xml:space="preserve">врз основа на </w:t>
      </w:r>
      <w:r w:rsidR="008B7019" w:rsidRPr="008B4C6A">
        <w:rPr>
          <w:rFonts w:ascii="StobiSerif Medium" w:hAnsi="StobiSerif Medium" w:cs="TimesNewRomanPSMT"/>
          <w:sz w:val="24"/>
          <w:szCs w:val="24"/>
          <w:lang w:val="mk-MK"/>
        </w:rPr>
        <w:t xml:space="preserve">висина на реалните трошоци, </w:t>
      </w:r>
      <w:r w:rsidR="008B7019" w:rsidRPr="008B4C6A">
        <w:rPr>
          <w:rFonts w:ascii="StobiSerif Medium" w:hAnsi="StobiSerif Medium" w:cs="TimesNewRomanPS-BoldMT"/>
          <w:bCs/>
          <w:sz w:val="24"/>
          <w:szCs w:val="24"/>
          <w:lang w:val="mk-MK"/>
        </w:rPr>
        <w:t>г</w:t>
      </w:r>
      <w:r w:rsidR="008B7019" w:rsidRPr="008B4C6A">
        <w:rPr>
          <w:rFonts w:ascii="StobiSerif Medium" w:hAnsi="StobiSerif Medium" w:cs="TimesNewRomanPSMT"/>
          <w:sz w:val="24"/>
          <w:szCs w:val="24"/>
          <w:lang w:val="mk-MK"/>
        </w:rPr>
        <w:t xml:space="preserve">олемината и компактноста на земјоделското стопанство и бројот на корисници на услугата.  </w:t>
      </w:r>
    </w:p>
    <w:p w:rsidR="006D1A21" w:rsidRPr="008B4C6A" w:rsidRDefault="007C154B" w:rsidP="006D1A21">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0B5B7A">
        <w:rPr>
          <w:rFonts w:ascii="StobiSerif Medium" w:hAnsi="StobiSerif Medium" w:cs="TimesNewRomanPS-BoldMT"/>
          <w:bCs/>
          <w:sz w:val="24"/>
          <w:szCs w:val="24"/>
          <w:lang w:val="mk-MK"/>
        </w:rPr>
        <w:t>(</w:t>
      </w:r>
      <w:r w:rsidR="009F010B">
        <w:rPr>
          <w:rFonts w:ascii="StobiSerif Medium" w:hAnsi="StobiSerif Medium" w:cs="TimesNewRomanPS-BoldMT"/>
          <w:bCs/>
          <w:sz w:val="24"/>
          <w:szCs w:val="24"/>
          <w:lang w:val="mk-MK"/>
        </w:rPr>
        <w:t>7</w:t>
      </w:r>
      <w:r w:rsidRPr="000B5B7A">
        <w:rPr>
          <w:rFonts w:ascii="StobiSerif Medium" w:hAnsi="StobiSerif Medium" w:cs="TimesNewRomanPS-BoldMT"/>
          <w:bCs/>
          <w:sz w:val="24"/>
          <w:szCs w:val="24"/>
          <w:lang w:val="mk-MK"/>
        </w:rPr>
        <w:t xml:space="preserve">) </w:t>
      </w:r>
      <w:r w:rsidR="002D3B28">
        <w:rPr>
          <w:rFonts w:ascii="StobiSerif Medium" w:hAnsi="StobiSerif Medium" w:cs="TimesNewRomanPS-BoldMT"/>
          <w:bCs/>
          <w:sz w:val="24"/>
          <w:szCs w:val="24"/>
          <w:lang w:val="mk-MK"/>
        </w:rPr>
        <w:t xml:space="preserve"> </w:t>
      </w:r>
      <w:r w:rsidR="006D1A21" w:rsidRPr="008B4C6A">
        <w:rPr>
          <w:rFonts w:ascii="StobiSerif Medium" w:hAnsi="StobiSerif Medium" w:cs="TimesNewRomanPS-BoldMT"/>
          <w:bCs/>
          <w:sz w:val="24"/>
          <w:szCs w:val="24"/>
          <w:lang w:val="mk-MK"/>
        </w:rPr>
        <w:t>Нач</w:t>
      </w:r>
      <w:r w:rsidR="00856DF0">
        <w:rPr>
          <w:rFonts w:ascii="StobiSerif Medium" w:hAnsi="StobiSerif Medium" w:cs="TimesNewRomanPS-BoldMT"/>
          <w:bCs/>
          <w:sz w:val="24"/>
          <w:szCs w:val="24"/>
          <w:lang w:val="mk-MK"/>
        </w:rPr>
        <w:t>инот на одредувањето и висината</w:t>
      </w:r>
      <w:r w:rsidR="006D1A21" w:rsidRPr="008B4C6A">
        <w:rPr>
          <w:rFonts w:ascii="StobiSerif Medium" w:hAnsi="StobiSerif Medium" w:cs="TimesNewRomanPS-BoldMT"/>
          <w:bCs/>
          <w:sz w:val="24"/>
          <w:szCs w:val="24"/>
          <w:lang w:val="mk-MK"/>
        </w:rPr>
        <w:t xml:space="preserve"> на цената од став (</w:t>
      </w:r>
      <w:r w:rsidR="00C3138B">
        <w:rPr>
          <w:rFonts w:ascii="StobiSerif Medium" w:hAnsi="StobiSerif Medium" w:cs="TimesNewRomanPS-BoldMT"/>
          <w:bCs/>
          <w:sz w:val="24"/>
          <w:szCs w:val="24"/>
          <w:lang w:val="mk-MK"/>
        </w:rPr>
        <w:t>6</w:t>
      </w:r>
      <w:r w:rsidR="006D1A21" w:rsidRPr="008B4C6A">
        <w:rPr>
          <w:rFonts w:ascii="StobiSerif Medium" w:hAnsi="StobiSerif Medium" w:cs="TimesNewRomanPS-BoldMT"/>
          <w:bCs/>
          <w:sz w:val="24"/>
          <w:szCs w:val="24"/>
          <w:lang w:val="mk-MK"/>
        </w:rPr>
        <w:t xml:space="preserve">) на овој член ги пропишува министерот.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Arial"/>
          <w:sz w:val="24"/>
          <w:szCs w:val="24"/>
          <w:lang w:val="mk-MK"/>
        </w:rPr>
      </w:pPr>
    </w:p>
    <w:p w:rsidR="008B7019" w:rsidRPr="003C42E9" w:rsidRDefault="003A034E"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3C42E9">
        <w:rPr>
          <w:rFonts w:ascii="StobiSerif Medium" w:hAnsi="StobiSerif Medium" w:cs="TimesNewRomanPS-BoldMT"/>
          <w:b/>
          <w:bCs/>
          <w:sz w:val="24"/>
          <w:szCs w:val="24"/>
          <w:lang w:val="mk-MK"/>
        </w:rPr>
        <w:lastRenderedPageBreak/>
        <w:t>Член 2</w:t>
      </w:r>
      <w:r w:rsidR="00302D72" w:rsidRPr="003C42E9">
        <w:rPr>
          <w:rFonts w:ascii="StobiSerif Medium" w:hAnsi="StobiSerif Medium" w:cs="TimesNewRomanPS-BoldMT"/>
          <w:b/>
          <w:bCs/>
          <w:sz w:val="24"/>
          <w:szCs w:val="24"/>
          <w:lang w:val="mk-MK"/>
        </w:rPr>
        <w:t>7</w:t>
      </w:r>
    </w:p>
    <w:p w:rsidR="008B7019" w:rsidRPr="003C42E9" w:rsidRDefault="008B7019" w:rsidP="008E76AE">
      <w:pPr>
        <w:autoSpaceDE w:val="0"/>
        <w:autoSpaceDN w:val="0"/>
        <w:adjustRightInd w:val="0"/>
        <w:spacing w:after="0" w:line="240" w:lineRule="auto"/>
        <w:jc w:val="center"/>
        <w:rPr>
          <w:rFonts w:ascii="StobiSerif Medium" w:hAnsi="StobiSerif Medium" w:cs="TimesNewRomanPS-BoldMT"/>
          <w:b/>
          <w:bCs/>
          <w:sz w:val="24"/>
          <w:szCs w:val="24"/>
          <w:lang w:val="mk-MK"/>
        </w:rPr>
      </w:pPr>
      <w:r w:rsidRPr="003C42E9">
        <w:rPr>
          <w:rFonts w:ascii="StobiSerif Medium" w:hAnsi="StobiSerif Medium" w:cs="TimesNewRomanPS-BoldMT"/>
          <w:b/>
          <w:bCs/>
          <w:sz w:val="24"/>
          <w:szCs w:val="24"/>
          <w:lang w:val="mk-MK"/>
        </w:rPr>
        <w:t xml:space="preserve">Известување за извршена советодавна услуга </w:t>
      </w:r>
      <w:r w:rsidR="00915CBF">
        <w:rPr>
          <w:rFonts w:ascii="StobiSerif Medium" w:hAnsi="StobiSerif Medium" w:cs="TimesNewRomanPS-BoldMT"/>
          <w:b/>
          <w:bCs/>
          <w:sz w:val="24"/>
          <w:szCs w:val="24"/>
          <w:lang w:val="mk-MK"/>
        </w:rPr>
        <w:t>и доверливост</w:t>
      </w:r>
      <w:r w:rsidR="00265069">
        <w:rPr>
          <w:rFonts w:ascii="StobiSerif Medium" w:hAnsi="StobiSerif Medium" w:cs="TimesNewRomanPS-BoldMT"/>
          <w:b/>
          <w:bCs/>
          <w:sz w:val="24"/>
          <w:szCs w:val="24"/>
          <w:lang w:val="mk-MK"/>
        </w:rPr>
        <w:t xml:space="preserve"> на податоците</w:t>
      </w:r>
    </w:p>
    <w:p w:rsidR="008B7019" w:rsidRPr="008B4C6A" w:rsidRDefault="008B7019" w:rsidP="008E76AE">
      <w:pPr>
        <w:autoSpaceDE w:val="0"/>
        <w:autoSpaceDN w:val="0"/>
        <w:adjustRightInd w:val="0"/>
        <w:spacing w:after="0" w:line="240" w:lineRule="auto"/>
        <w:jc w:val="center"/>
        <w:rPr>
          <w:rFonts w:ascii="StobiSerif Medium" w:hAnsi="StobiSerif Medium" w:cs="TimesNewRomanPS-BoldMT"/>
          <w:bCs/>
          <w:sz w:val="24"/>
          <w:szCs w:val="24"/>
          <w:lang w:val="mk-MK"/>
        </w:rPr>
      </w:pP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AD6222">
        <w:rPr>
          <w:rFonts w:ascii="StobiSerif Medium" w:hAnsi="StobiSerif Medium" w:cs="TimesNewRomanPS-BoldMT"/>
          <w:bCs/>
          <w:sz w:val="24"/>
          <w:szCs w:val="24"/>
          <w:lang w:val="mk-MK"/>
        </w:rPr>
        <w:t xml:space="preserve">(1) </w:t>
      </w:r>
      <w:r w:rsidR="00AD6222" w:rsidRPr="00AD6222">
        <w:rPr>
          <w:rFonts w:ascii="StobiSerif Medium" w:hAnsi="StobiSerif Medium" w:cs="TimesNewRomanPS-BoldMT"/>
          <w:bCs/>
          <w:sz w:val="24"/>
          <w:szCs w:val="24"/>
          <w:lang w:val="mk-MK"/>
        </w:rPr>
        <w:t xml:space="preserve">Јавните и приватни даватели на советодавни услуги во рок од најмногу 15 дена после обезбедената услуга поднесуваат </w:t>
      </w:r>
      <w:r w:rsidR="003C42E9">
        <w:rPr>
          <w:rFonts w:ascii="StobiSerif Medium" w:hAnsi="StobiSerif Medium" w:cs="TimesNewRomanPS-BoldMT"/>
          <w:bCs/>
          <w:sz w:val="24"/>
          <w:szCs w:val="24"/>
          <w:lang w:val="mk-MK"/>
        </w:rPr>
        <w:t>во електронска форма</w:t>
      </w:r>
      <w:r w:rsidR="003C42E9" w:rsidRPr="00AD6222">
        <w:rPr>
          <w:rFonts w:ascii="StobiSerif Medium" w:hAnsi="StobiSerif Medium" w:cs="TimesNewRomanPS-BoldMT"/>
          <w:bCs/>
          <w:sz w:val="24"/>
          <w:szCs w:val="24"/>
          <w:lang w:val="mk-MK"/>
        </w:rPr>
        <w:t xml:space="preserve"> </w:t>
      </w:r>
      <w:r w:rsidR="00AD6222" w:rsidRPr="00AD6222">
        <w:rPr>
          <w:rFonts w:ascii="StobiSerif Medium" w:hAnsi="StobiSerif Medium" w:cs="TimesNewRomanPS-BoldMT"/>
          <w:bCs/>
          <w:sz w:val="24"/>
          <w:szCs w:val="24"/>
          <w:lang w:val="mk-MK"/>
        </w:rPr>
        <w:t>до министерството извешај за извршена советодавната услуга кој е верификуван од с</w:t>
      </w:r>
      <w:r w:rsidR="00AD6222">
        <w:rPr>
          <w:rFonts w:ascii="StobiSerif Medium" w:hAnsi="StobiSerif Medium" w:cs="TimesNewRomanPS-BoldMT"/>
          <w:bCs/>
          <w:sz w:val="24"/>
          <w:szCs w:val="24"/>
          <w:lang w:val="mk-MK"/>
        </w:rPr>
        <w:t xml:space="preserve">трана на корисникот на услугата. </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8B4C6A">
        <w:rPr>
          <w:rFonts w:ascii="StobiSerif Medium" w:hAnsi="StobiSerif Medium" w:cs="TimesNewRomanPS-BoldMT"/>
          <w:bCs/>
          <w:sz w:val="24"/>
          <w:szCs w:val="24"/>
          <w:lang w:val="mk-MK"/>
        </w:rPr>
        <w:t xml:space="preserve">(2) Извештајот од став (1) на овој член се однесува на спроведување на обврските кои се превземени со одредбите од договорот од член </w:t>
      </w:r>
      <w:r w:rsidR="00E96D31">
        <w:rPr>
          <w:rFonts w:ascii="StobiSerif Medium" w:hAnsi="StobiSerif Medium" w:cs="TimesNewRomanPS-BoldMT"/>
          <w:bCs/>
          <w:sz w:val="24"/>
          <w:szCs w:val="24"/>
          <w:lang w:val="mk-MK"/>
        </w:rPr>
        <w:t>26</w:t>
      </w:r>
      <w:r w:rsidR="00830AE0" w:rsidRPr="008B4C6A">
        <w:rPr>
          <w:rFonts w:ascii="StobiSerif Medium" w:hAnsi="StobiSerif Medium" w:cs="TimesNewRomanPS-BoldMT"/>
          <w:bCs/>
          <w:sz w:val="24"/>
          <w:szCs w:val="24"/>
          <w:lang w:val="mk-MK"/>
        </w:rPr>
        <w:t xml:space="preserve"> став (</w:t>
      </w:r>
      <w:r w:rsidR="004F509B">
        <w:rPr>
          <w:rFonts w:ascii="StobiSerif Medium" w:hAnsi="StobiSerif Medium" w:cs="TimesNewRomanPS-BoldMT"/>
          <w:bCs/>
          <w:sz w:val="24"/>
          <w:szCs w:val="24"/>
          <w:lang w:val="mk-MK"/>
        </w:rPr>
        <w:t>2</w:t>
      </w:r>
      <w:r w:rsidR="00830AE0" w:rsidRPr="008B4C6A">
        <w:rPr>
          <w:rFonts w:ascii="StobiSerif Medium" w:hAnsi="StobiSerif Medium" w:cs="TimesNewRomanPS-BoldMT"/>
          <w:bCs/>
          <w:sz w:val="24"/>
          <w:szCs w:val="24"/>
          <w:lang w:val="mk-MK"/>
        </w:rPr>
        <w:t>)</w:t>
      </w:r>
      <w:r w:rsidR="0014276E">
        <w:rPr>
          <w:rFonts w:ascii="StobiSerif Medium" w:hAnsi="StobiSerif Medium" w:cs="TimesNewRomanPS-BoldMT"/>
          <w:bCs/>
          <w:sz w:val="24"/>
          <w:szCs w:val="24"/>
          <w:lang w:val="mk-MK"/>
        </w:rPr>
        <w:t xml:space="preserve"> на овој закон</w:t>
      </w:r>
      <w:r w:rsidRPr="008B4C6A">
        <w:rPr>
          <w:rFonts w:ascii="StobiSerif Medium" w:hAnsi="StobiSerif Medium" w:cs="TimesNewRomanPS-BoldMT"/>
          <w:bCs/>
          <w:sz w:val="24"/>
          <w:szCs w:val="24"/>
          <w:lang w:val="mk-MK"/>
        </w:rPr>
        <w:t xml:space="preserve">. </w:t>
      </w:r>
    </w:p>
    <w:p w:rsidR="00391DE6" w:rsidRDefault="00391DE6" w:rsidP="00391DE6">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AD6222">
        <w:rPr>
          <w:rFonts w:ascii="StobiSerif Medium" w:hAnsi="StobiSerif Medium" w:cs="TimesNewRomanPS-BoldMT"/>
          <w:bCs/>
          <w:sz w:val="24"/>
          <w:szCs w:val="24"/>
          <w:lang w:val="mk-MK"/>
        </w:rPr>
        <w:t xml:space="preserve">(3) </w:t>
      </w:r>
      <w:r w:rsidR="00E04205" w:rsidRPr="00AD6222">
        <w:rPr>
          <w:rFonts w:ascii="StobiSerif Medium" w:hAnsi="StobiSerif Medium" w:cs="TimesNewRomanPS-BoldMT"/>
          <w:bCs/>
          <w:sz w:val="24"/>
          <w:szCs w:val="24"/>
          <w:lang w:val="mk-MK"/>
        </w:rPr>
        <w:t>Д</w:t>
      </w:r>
      <w:r w:rsidRPr="00AD6222">
        <w:rPr>
          <w:rFonts w:ascii="StobiSerif Medium" w:hAnsi="StobiSerif Medium" w:cs="TimesNewRomanPS-BoldMT"/>
          <w:bCs/>
          <w:sz w:val="24"/>
          <w:szCs w:val="24"/>
          <w:lang w:val="mk-MK"/>
        </w:rPr>
        <w:t>аватели</w:t>
      </w:r>
      <w:r w:rsidR="00E04205" w:rsidRPr="00AD6222">
        <w:rPr>
          <w:rFonts w:ascii="StobiSerif Medium" w:hAnsi="StobiSerif Medium" w:cs="TimesNewRomanPS-BoldMT"/>
          <w:bCs/>
          <w:sz w:val="24"/>
          <w:szCs w:val="24"/>
          <w:lang w:val="mk-MK"/>
        </w:rPr>
        <w:t>те</w:t>
      </w:r>
      <w:r w:rsidRPr="00AD6222">
        <w:rPr>
          <w:rFonts w:ascii="StobiSerif Medium" w:hAnsi="StobiSerif Medium" w:cs="TimesNewRomanPS-BoldMT"/>
          <w:bCs/>
          <w:sz w:val="24"/>
          <w:szCs w:val="24"/>
          <w:lang w:val="mk-MK"/>
        </w:rPr>
        <w:t xml:space="preserve"> на советодавните услуги несмеат да пренесуваат лични податоци или деловни информации кои ги добиваат во тек на нивната советодавна активност на други лица кои не се корисниците на услугата, освен во случај на законска обврска за информирање на надлежните државни органи за идентификувана неправилност или повреда на закон.</w:t>
      </w:r>
    </w:p>
    <w:p w:rsidR="00D94F8C" w:rsidRDefault="00D94F8C" w:rsidP="00D94F8C">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8B4C6A">
        <w:rPr>
          <w:rFonts w:ascii="StobiSerif Medium" w:hAnsi="StobiSerif Medium" w:cs="TimesNewRomanPS-BoldMT"/>
          <w:bCs/>
          <w:sz w:val="24"/>
          <w:szCs w:val="24"/>
          <w:lang w:val="mk-MK"/>
        </w:rPr>
        <w:t>(</w:t>
      </w:r>
      <w:r w:rsidR="00391DE6">
        <w:rPr>
          <w:rFonts w:ascii="StobiSerif Medium" w:hAnsi="StobiSerif Medium" w:cs="TimesNewRomanPS-BoldMT"/>
          <w:bCs/>
          <w:sz w:val="24"/>
          <w:szCs w:val="24"/>
          <w:lang w:val="mk-MK"/>
        </w:rPr>
        <w:t>4</w:t>
      </w:r>
      <w:r w:rsidRPr="008B4C6A">
        <w:rPr>
          <w:rFonts w:ascii="StobiSerif Medium" w:hAnsi="StobiSerif Medium" w:cs="TimesNewRomanPS-BoldMT"/>
          <w:bCs/>
          <w:sz w:val="24"/>
          <w:szCs w:val="24"/>
          <w:lang w:val="mk-MK"/>
        </w:rPr>
        <w:t xml:space="preserve">) Формата и содржината на извештајот од став (1) и (2) на овој член и рокот во кој се поднесуваат ги пропишува министерот. </w:t>
      </w:r>
    </w:p>
    <w:p w:rsidR="00D94F8C" w:rsidRDefault="00D94F8C" w:rsidP="00D94F8C">
      <w:pPr>
        <w:autoSpaceDE w:val="0"/>
        <w:autoSpaceDN w:val="0"/>
        <w:adjustRightInd w:val="0"/>
        <w:spacing w:after="0" w:line="240" w:lineRule="auto"/>
        <w:ind w:firstLine="720"/>
        <w:jc w:val="both"/>
        <w:rPr>
          <w:rFonts w:ascii="StobiSerif Medium" w:hAnsi="StobiSerif Medium" w:cs="TimesNewRomanPS-BoldMT"/>
          <w:bCs/>
          <w:sz w:val="24"/>
          <w:szCs w:val="24"/>
          <w:highlight w:val="yellow"/>
          <w:lang w:val="mk-MK"/>
        </w:rPr>
      </w:pPr>
    </w:p>
    <w:p w:rsidR="00D94F8C" w:rsidRPr="00DD1F92" w:rsidRDefault="003A034E" w:rsidP="00D94F8C">
      <w:pPr>
        <w:autoSpaceDE w:val="0"/>
        <w:autoSpaceDN w:val="0"/>
        <w:adjustRightInd w:val="0"/>
        <w:spacing w:after="0" w:line="240" w:lineRule="auto"/>
        <w:jc w:val="center"/>
        <w:rPr>
          <w:rFonts w:ascii="StobiSerif Medium" w:hAnsi="StobiSerif Medium" w:cs="TimesNewRomanPS-BoldMT"/>
          <w:b/>
          <w:bCs/>
          <w:sz w:val="24"/>
          <w:szCs w:val="24"/>
          <w:lang w:val="mk-MK"/>
        </w:rPr>
      </w:pPr>
      <w:r w:rsidRPr="00DD1F92">
        <w:rPr>
          <w:rFonts w:ascii="StobiSerif Medium" w:hAnsi="StobiSerif Medium" w:cs="TimesNewRomanPS-BoldMT"/>
          <w:b/>
          <w:bCs/>
          <w:sz w:val="24"/>
          <w:szCs w:val="24"/>
          <w:lang w:val="mk-MK"/>
        </w:rPr>
        <w:t>Член 2</w:t>
      </w:r>
      <w:r w:rsidR="00302D72" w:rsidRPr="00DD1F92">
        <w:rPr>
          <w:rFonts w:ascii="StobiSerif Medium" w:hAnsi="StobiSerif Medium" w:cs="TimesNewRomanPS-BoldMT"/>
          <w:b/>
          <w:bCs/>
          <w:sz w:val="24"/>
          <w:szCs w:val="24"/>
          <w:lang w:val="mk-MK"/>
        </w:rPr>
        <w:t>8</w:t>
      </w:r>
    </w:p>
    <w:p w:rsidR="00D94F8C" w:rsidRPr="00DD1F92" w:rsidRDefault="00532BAD" w:rsidP="00D94F8C">
      <w:pPr>
        <w:autoSpaceDE w:val="0"/>
        <w:autoSpaceDN w:val="0"/>
        <w:adjustRightInd w:val="0"/>
        <w:spacing w:after="0" w:line="240" w:lineRule="auto"/>
        <w:jc w:val="center"/>
        <w:rPr>
          <w:rFonts w:ascii="StobiSerif Medium" w:hAnsi="StobiSerif Medium" w:cs="TimesNewRomanPS-BoldMT"/>
          <w:b/>
          <w:bCs/>
          <w:sz w:val="24"/>
          <w:szCs w:val="24"/>
          <w:lang w:val="mk-MK"/>
        </w:rPr>
      </w:pPr>
      <w:r w:rsidRPr="00DD1F92">
        <w:rPr>
          <w:rFonts w:ascii="StobiSerif Medium" w:hAnsi="StobiSerif Medium" w:cs="TimesNewRomanPS-BoldMT"/>
          <w:b/>
          <w:bCs/>
          <w:sz w:val="24"/>
          <w:szCs w:val="24"/>
          <w:lang w:val="mk-MK"/>
        </w:rPr>
        <w:t xml:space="preserve">Следење </w:t>
      </w:r>
      <w:r w:rsidR="00D94F8C" w:rsidRPr="00DD1F92">
        <w:rPr>
          <w:rFonts w:ascii="StobiSerif Medium" w:hAnsi="StobiSerif Medium" w:cs="TimesNewRomanPS-BoldMT"/>
          <w:b/>
          <w:bCs/>
          <w:sz w:val="24"/>
          <w:szCs w:val="24"/>
          <w:lang w:val="mk-MK"/>
        </w:rPr>
        <w:t>на спроведувањето на советодавни</w:t>
      </w:r>
      <w:r w:rsidR="00A80AF1">
        <w:rPr>
          <w:rFonts w:ascii="StobiSerif Medium" w:hAnsi="StobiSerif Medium" w:cs="TimesNewRomanPS-BoldMT"/>
          <w:b/>
          <w:bCs/>
          <w:sz w:val="24"/>
          <w:szCs w:val="24"/>
          <w:lang w:val="mk-MK"/>
        </w:rPr>
        <w:t>от систем</w:t>
      </w:r>
    </w:p>
    <w:p w:rsidR="00D94F8C" w:rsidRDefault="00D94F8C" w:rsidP="00D94F8C">
      <w:pPr>
        <w:autoSpaceDE w:val="0"/>
        <w:autoSpaceDN w:val="0"/>
        <w:adjustRightInd w:val="0"/>
        <w:spacing w:after="0" w:line="240" w:lineRule="auto"/>
        <w:ind w:firstLine="720"/>
        <w:jc w:val="both"/>
        <w:rPr>
          <w:rFonts w:ascii="StobiSerif Medium" w:hAnsi="StobiSerif Medium" w:cs="TimesNewRomanPS-BoldMT"/>
          <w:bCs/>
          <w:sz w:val="24"/>
          <w:szCs w:val="24"/>
          <w:highlight w:val="yellow"/>
          <w:lang w:val="mk-MK"/>
        </w:rPr>
      </w:pPr>
    </w:p>
    <w:p w:rsidR="00532BAD" w:rsidRDefault="00724AE4" w:rsidP="00724AE4">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8B4C6A">
        <w:rPr>
          <w:rFonts w:ascii="StobiSerif Medium" w:hAnsi="StobiSerif Medium" w:cs="TimesNewRomanPS-BoldMT"/>
          <w:bCs/>
          <w:sz w:val="24"/>
          <w:szCs w:val="24"/>
          <w:lang w:val="mk-MK"/>
        </w:rPr>
        <w:t>(</w:t>
      </w:r>
      <w:r>
        <w:rPr>
          <w:rFonts w:ascii="StobiSerif Medium" w:hAnsi="StobiSerif Medium" w:cs="TimesNewRomanPS-BoldMT"/>
          <w:bCs/>
          <w:sz w:val="24"/>
          <w:szCs w:val="24"/>
          <w:lang w:val="mk-MK"/>
        </w:rPr>
        <w:t>1</w:t>
      </w:r>
      <w:r w:rsidRPr="008B4C6A">
        <w:rPr>
          <w:rFonts w:ascii="StobiSerif Medium" w:hAnsi="StobiSerif Medium" w:cs="TimesNewRomanPS-BoldMT"/>
          <w:bCs/>
          <w:sz w:val="24"/>
          <w:szCs w:val="24"/>
          <w:lang w:val="mk-MK"/>
        </w:rPr>
        <w:t xml:space="preserve">) </w:t>
      </w:r>
      <w:r w:rsidR="003B71A9">
        <w:rPr>
          <w:rFonts w:ascii="StobiSerif Medium" w:hAnsi="StobiSerif Medium" w:cs="TimesNewRomanPS-BoldMT"/>
          <w:bCs/>
          <w:sz w:val="24"/>
          <w:szCs w:val="24"/>
          <w:lang w:val="mk-MK"/>
        </w:rPr>
        <w:t>М</w:t>
      </w:r>
      <w:r w:rsidR="003B71A9" w:rsidRPr="008B4C6A">
        <w:rPr>
          <w:rFonts w:ascii="StobiSerif Medium" w:hAnsi="StobiSerif Medium" w:cs="TimesNewRomanPS-BoldMT"/>
          <w:bCs/>
          <w:sz w:val="24"/>
          <w:szCs w:val="24"/>
          <w:lang w:val="mk-MK"/>
        </w:rPr>
        <w:t>инистерството</w:t>
      </w:r>
      <w:r w:rsidR="003B71A9">
        <w:rPr>
          <w:rFonts w:ascii="StobiSerif Medium" w:hAnsi="StobiSerif Medium" w:cs="TimesNewRomanPS-BoldMT"/>
          <w:bCs/>
          <w:sz w:val="24"/>
          <w:szCs w:val="24"/>
          <w:lang w:val="mk-MK"/>
        </w:rPr>
        <w:t xml:space="preserve"> го </w:t>
      </w:r>
      <w:r w:rsidR="00DD1F92" w:rsidRPr="00DD1F92">
        <w:rPr>
          <w:rFonts w:ascii="StobiSerif Medium" w:hAnsi="StobiSerif Medium" w:cs="TimesNewRomanPS-BoldMT"/>
          <w:bCs/>
          <w:sz w:val="24"/>
          <w:szCs w:val="24"/>
          <w:lang w:val="mk-MK"/>
        </w:rPr>
        <w:t>след</w:t>
      </w:r>
      <w:r w:rsidR="003B71A9">
        <w:rPr>
          <w:rFonts w:ascii="StobiSerif Medium" w:hAnsi="StobiSerif Medium" w:cs="TimesNewRomanPS-BoldMT"/>
          <w:bCs/>
          <w:sz w:val="24"/>
          <w:szCs w:val="24"/>
          <w:lang w:val="mk-MK"/>
        </w:rPr>
        <w:t>и</w:t>
      </w:r>
      <w:r w:rsidR="00DD1F92" w:rsidRPr="00DD1F92">
        <w:rPr>
          <w:rFonts w:ascii="StobiSerif Medium" w:hAnsi="StobiSerif Medium" w:cs="TimesNewRomanPS-BoldMT"/>
          <w:bCs/>
          <w:sz w:val="24"/>
          <w:szCs w:val="24"/>
          <w:lang w:val="mk-MK"/>
        </w:rPr>
        <w:t xml:space="preserve"> спроведувањето на </w:t>
      </w:r>
      <w:r w:rsidR="00DD1F92">
        <w:rPr>
          <w:rFonts w:ascii="StobiSerif Medium" w:hAnsi="StobiSerif Medium" w:cs="TimesNewRomanPS-BoldMT"/>
          <w:bCs/>
          <w:sz w:val="24"/>
          <w:szCs w:val="24"/>
          <w:lang w:val="mk-MK"/>
        </w:rPr>
        <w:t>с</w:t>
      </w:r>
      <w:r w:rsidR="00DD1F92" w:rsidRPr="00DD1F92">
        <w:rPr>
          <w:rFonts w:ascii="StobiSerif Medium" w:hAnsi="StobiSerif Medium" w:cs="TimesNewRomanPS-BoldMT"/>
          <w:bCs/>
          <w:sz w:val="24"/>
          <w:szCs w:val="24"/>
          <w:lang w:val="mk-MK"/>
        </w:rPr>
        <w:t>оветодавниот систем</w:t>
      </w:r>
      <w:r w:rsidR="003B71A9">
        <w:rPr>
          <w:rFonts w:ascii="StobiSerif Medium" w:hAnsi="StobiSerif Medium" w:cs="TimesNewRomanPS-BoldMT"/>
          <w:bCs/>
          <w:sz w:val="24"/>
          <w:szCs w:val="24"/>
          <w:lang w:val="mk-MK"/>
        </w:rPr>
        <w:t xml:space="preserve">, </w:t>
      </w:r>
      <w:r w:rsidR="00013A03">
        <w:rPr>
          <w:rFonts w:ascii="StobiSerif Medium" w:hAnsi="StobiSerif Medium" w:cs="TimesNewRomanPS-BoldMT"/>
          <w:bCs/>
          <w:sz w:val="24"/>
          <w:szCs w:val="24"/>
          <w:lang w:val="mk-MK"/>
        </w:rPr>
        <w:t xml:space="preserve"> </w:t>
      </w:r>
      <w:r w:rsidR="005D4FD5">
        <w:rPr>
          <w:rFonts w:ascii="StobiSerif Medium" w:hAnsi="StobiSerif Medium" w:cs="TimesNewRomanPS-BoldMT"/>
          <w:bCs/>
          <w:sz w:val="24"/>
          <w:szCs w:val="24"/>
          <w:lang w:val="mk-MK"/>
        </w:rPr>
        <w:t>исполнување</w:t>
      </w:r>
      <w:r w:rsidR="007C1B9B">
        <w:rPr>
          <w:rFonts w:ascii="StobiSerif Medium" w:hAnsi="StobiSerif Medium" w:cs="TimesNewRomanPS-BoldMT"/>
          <w:bCs/>
          <w:sz w:val="24"/>
          <w:szCs w:val="24"/>
          <w:lang w:val="mk-MK"/>
        </w:rPr>
        <w:t>то</w:t>
      </w:r>
      <w:r w:rsidR="005D4FD5">
        <w:rPr>
          <w:rFonts w:ascii="StobiSerif Medium" w:hAnsi="StobiSerif Medium" w:cs="TimesNewRomanPS-BoldMT"/>
          <w:bCs/>
          <w:sz w:val="24"/>
          <w:szCs w:val="24"/>
          <w:lang w:val="mk-MK"/>
        </w:rPr>
        <w:t xml:space="preserve"> на </w:t>
      </w:r>
      <w:r w:rsidR="005D4FD5" w:rsidRPr="005D4FD5">
        <w:rPr>
          <w:rFonts w:ascii="StobiSerif Medium" w:hAnsi="StobiSerif Medium" w:cs="TimesNewRomanPS-BoldMT"/>
          <w:bCs/>
          <w:sz w:val="24"/>
          <w:szCs w:val="24"/>
          <w:lang w:val="mk-MK"/>
        </w:rPr>
        <w:t>Програма</w:t>
      </w:r>
      <w:r w:rsidR="00034BC6">
        <w:rPr>
          <w:rFonts w:ascii="StobiSerif Medium" w:hAnsi="StobiSerif Medium" w:cs="TimesNewRomanPS-BoldMT"/>
          <w:bCs/>
          <w:sz w:val="24"/>
          <w:szCs w:val="24"/>
          <w:lang w:val="mk-MK"/>
        </w:rPr>
        <w:t>та</w:t>
      </w:r>
      <w:r w:rsidR="005D4FD5" w:rsidRPr="005D4FD5">
        <w:rPr>
          <w:rFonts w:ascii="StobiSerif Medium" w:hAnsi="StobiSerif Medium" w:cs="TimesNewRomanPS-BoldMT"/>
          <w:bCs/>
          <w:sz w:val="24"/>
          <w:szCs w:val="24"/>
          <w:lang w:val="mk-MK"/>
        </w:rPr>
        <w:t xml:space="preserve"> за советодавни услуги </w:t>
      </w:r>
      <w:r w:rsidR="005D4FD5">
        <w:rPr>
          <w:rFonts w:ascii="StobiSerif Medium" w:hAnsi="StobiSerif Medium" w:cs="TimesNewRomanPS-BoldMT"/>
          <w:bCs/>
          <w:sz w:val="24"/>
          <w:szCs w:val="24"/>
          <w:lang w:val="mk-MK"/>
        </w:rPr>
        <w:t xml:space="preserve">од </w:t>
      </w:r>
      <w:r w:rsidR="00013A03">
        <w:rPr>
          <w:rFonts w:ascii="StobiSerif Medium" w:hAnsi="StobiSerif Medium" w:cs="TimesNewRomanPS-BoldMT"/>
          <w:bCs/>
          <w:sz w:val="24"/>
          <w:szCs w:val="24"/>
          <w:lang w:val="mk-MK"/>
        </w:rPr>
        <w:t>ч</w:t>
      </w:r>
      <w:r w:rsidR="003B71A9">
        <w:rPr>
          <w:rFonts w:ascii="StobiSerif Medium" w:hAnsi="StobiSerif Medium" w:cs="TimesNewRomanPS-BoldMT"/>
          <w:bCs/>
          <w:sz w:val="24"/>
          <w:szCs w:val="24"/>
          <w:lang w:val="mk-MK"/>
        </w:rPr>
        <w:t xml:space="preserve">лен 4 на овој закон и прави проценка на </w:t>
      </w:r>
      <w:r w:rsidR="003B71A9" w:rsidRPr="00DD1F92">
        <w:rPr>
          <w:rFonts w:ascii="StobiSerif Medium" w:hAnsi="StobiSerif Medium" w:cs="TimesNewRomanPS-BoldMT"/>
          <w:bCs/>
          <w:sz w:val="24"/>
          <w:szCs w:val="24"/>
          <w:lang w:val="mk-MK"/>
        </w:rPr>
        <w:t>ефектите</w:t>
      </w:r>
      <w:r w:rsidR="003B71A9">
        <w:rPr>
          <w:rFonts w:ascii="StobiSerif Medium" w:hAnsi="StobiSerif Medium" w:cs="TimesNewRomanPS-BoldMT"/>
          <w:bCs/>
          <w:sz w:val="24"/>
          <w:szCs w:val="24"/>
          <w:lang w:val="mk-MK"/>
        </w:rPr>
        <w:t xml:space="preserve">. </w:t>
      </w:r>
    </w:p>
    <w:p w:rsidR="00F44126" w:rsidRDefault="00532BAD" w:rsidP="00724AE4">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DD1F92">
        <w:rPr>
          <w:rFonts w:ascii="StobiSerif Medium" w:hAnsi="StobiSerif Medium" w:cs="TimesNewRomanPS-BoldMT"/>
          <w:bCs/>
          <w:sz w:val="24"/>
          <w:szCs w:val="24"/>
          <w:lang w:val="mk-MK"/>
        </w:rPr>
        <w:t xml:space="preserve">(2) </w:t>
      </w:r>
      <w:r w:rsidR="00F44126">
        <w:rPr>
          <w:rFonts w:ascii="StobiSerif Medium" w:hAnsi="StobiSerif Medium" w:cs="TimesNewRomanPS-BoldMT"/>
          <w:bCs/>
          <w:sz w:val="24"/>
          <w:szCs w:val="24"/>
          <w:lang w:val="mk-MK"/>
        </w:rPr>
        <w:t xml:space="preserve">Во спроведување на активностите од став (1) на овој член министерството: </w:t>
      </w:r>
    </w:p>
    <w:p w:rsidR="00975012" w:rsidRDefault="003B71A9" w:rsidP="00975012">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Pr>
          <w:rFonts w:ascii="StobiSerif Medium" w:hAnsi="StobiSerif Medium" w:cs="TimesNewRomanPS-BoldMT"/>
          <w:bCs/>
          <w:sz w:val="24"/>
          <w:szCs w:val="24"/>
          <w:lang w:val="mk-MK"/>
        </w:rPr>
        <w:t xml:space="preserve">врши проценка на квалитетот на остварените </w:t>
      </w:r>
      <w:r w:rsidRPr="00DD1F92">
        <w:rPr>
          <w:rFonts w:ascii="StobiSerif Medium" w:hAnsi="StobiSerif Medium" w:cs="TimesNewRomanPS-BoldMT"/>
          <w:bCs/>
          <w:sz w:val="24"/>
          <w:szCs w:val="24"/>
          <w:lang w:val="mk-MK"/>
        </w:rPr>
        <w:t xml:space="preserve">советодавни услуги </w:t>
      </w:r>
      <w:r>
        <w:rPr>
          <w:rFonts w:ascii="StobiSerif Medium" w:hAnsi="StobiSerif Medium" w:cs="TimesNewRomanPS-BoldMT"/>
          <w:bCs/>
          <w:sz w:val="24"/>
          <w:szCs w:val="24"/>
          <w:lang w:val="mk-MK"/>
        </w:rPr>
        <w:t xml:space="preserve">во однос на обврските од договорите </w:t>
      </w:r>
      <w:r w:rsidRPr="00724AE4">
        <w:rPr>
          <w:rFonts w:ascii="StobiSerif Medium" w:hAnsi="StobiSerif Medium" w:cs="TimesNewRomanPS-BoldMT"/>
          <w:bCs/>
          <w:sz w:val="24"/>
          <w:szCs w:val="24"/>
          <w:lang w:val="mk-MK"/>
        </w:rPr>
        <w:t xml:space="preserve">од член </w:t>
      </w:r>
      <w:r>
        <w:rPr>
          <w:rFonts w:ascii="StobiSerif Medium" w:hAnsi="StobiSerif Medium" w:cs="TimesNewRomanPS-BoldMT"/>
          <w:bCs/>
          <w:sz w:val="24"/>
          <w:szCs w:val="24"/>
          <w:lang w:val="mk-MK"/>
        </w:rPr>
        <w:t xml:space="preserve">26 </w:t>
      </w:r>
      <w:r w:rsidRPr="00724AE4">
        <w:rPr>
          <w:rFonts w:ascii="StobiSerif Medium" w:hAnsi="StobiSerif Medium" w:cs="TimesNewRomanPS-BoldMT"/>
          <w:bCs/>
          <w:sz w:val="24"/>
          <w:szCs w:val="24"/>
          <w:lang w:val="mk-MK"/>
        </w:rPr>
        <w:t>став (</w:t>
      </w:r>
      <w:r>
        <w:rPr>
          <w:rFonts w:ascii="StobiSerif Medium" w:hAnsi="StobiSerif Medium" w:cs="TimesNewRomanPS-BoldMT"/>
          <w:bCs/>
          <w:sz w:val="24"/>
          <w:szCs w:val="24"/>
          <w:lang w:val="mk-MK"/>
        </w:rPr>
        <w:t>2</w:t>
      </w:r>
      <w:r w:rsidRPr="00724AE4">
        <w:rPr>
          <w:rFonts w:ascii="StobiSerif Medium" w:hAnsi="StobiSerif Medium" w:cs="TimesNewRomanPS-BoldMT"/>
          <w:bCs/>
          <w:sz w:val="24"/>
          <w:szCs w:val="24"/>
          <w:lang w:val="mk-MK"/>
        </w:rPr>
        <w:t>)</w:t>
      </w:r>
      <w:r>
        <w:rPr>
          <w:rFonts w:ascii="StobiSerif Medium" w:hAnsi="StobiSerif Medium" w:cs="TimesNewRomanPS-BoldMT"/>
          <w:bCs/>
          <w:sz w:val="24"/>
          <w:szCs w:val="24"/>
          <w:lang w:val="mk-MK"/>
        </w:rPr>
        <w:t xml:space="preserve"> од овој закон и подзаконските акти кои произлегуваат од законот преку анализа на в</w:t>
      </w:r>
      <w:r w:rsidRPr="008B4C6A">
        <w:rPr>
          <w:rFonts w:ascii="StobiSerif Medium" w:hAnsi="StobiSerif Medium" w:cs="TimesNewRomanPS-BoldMT"/>
          <w:bCs/>
          <w:sz w:val="24"/>
          <w:szCs w:val="24"/>
          <w:lang w:val="mk-MK"/>
        </w:rPr>
        <w:t xml:space="preserve">еродостојноста на </w:t>
      </w:r>
      <w:r w:rsidR="00712CEA">
        <w:rPr>
          <w:rFonts w:ascii="StobiSerif Medium" w:hAnsi="StobiSerif Medium" w:cs="TimesNewRomanPS-BoldMT"/>
          <w:bCs/>
          <w:sz w:val="24"/>
          <w:szCs w:val="24"/>
          <w:lang w:val="mk-MK"/>
        </w:rPr>
        <w:t xml:space="preserve">податоците </w:t>
      </w:r>
      <w:r>
        <w:rPr>
          <w:rFonts w:ascii="StobiSerif Medium" w:hAnsi="StobiSerif Medium" w:cs="TimesNewRomanPS-BoldMT"/>
          <w:bCs/>
          <w:sz w:val="24"/>
          <w:szCs w:val="24"/>
          <w:lang w:val="mk-MK"/>
        </w:rPr>
        <w:t xml:space="preserve">од </w:t>
      </w:r>
      <w:r w:rsidRPr="008B4C6A">
        <w:rPr>
          <w:rFonts w:ascii="StobiSerif Medium" w:hAnsi="StobiSerif Medium" w:cs="TimesNewRomanPS-BoldMT"/>
          <w:bCs/>
          <w:sz w:val="24"/>
          <w:szCs w:val="24"/>
          <w:lang w:val="mk-MK"/>
        </w:rPr>
        <w:t>извештајите</w:t>
      </w:r>
      <w:r>
        <w:rPr>
          <w:rFonts w:ascii="StobiSerif Medium" w:hAnsi="StobiSerif Medium" w:cs="TimesNewRomanPS-BoldMT"/>
          <w:bCs/>
          <w:sz w:val="24"/>
          <w:szCs w:val="24"/>
          <w:lang w:val="mk-MK"/>
        </w:rPr>
        <w:t xml:space="preserve"> за</w:t>
      </w:r>
      <w:r w:rsidRPr="008B4C6A">
        <w:rPr>
          <w:rFonts w:ascii="StobiSerif Medium" w:hAnsi="StobiSerif Medium" w:cs="TimesNewRomanPS-BoldMT"/>
          <w:bCs/>
          <w:sz w:val="24"/>
          <w:szCs w:val="24"/>
          <w:lang w:val="mk-MK"/>
        </w:rPr>
        <w:t xml:space="preserve"> </w:t>
      </w:r>
      <w:r w:rsidRPr="00DD1F92">
        <w:rPr>
          <w:rFonts w:ascii="StobiSerif Medium" w:hAnsi="StobiSerif Medium" w:cs="TimesNewRomanPS-BoldMT"/>
          <w:bCs/>
          <w:sz w:val="24"/>
          <w:szCs w:val="24"/>
          <w:lang w:val="mk-MK"/>
        </w:rPr>
        <w:t>извршена</w:t>
      </w:r>
      <w:r>
        <w:rPr>
          <w:rFonts w:ascii="StobiSerif Medium" w:hAnsi="StobiSerif Medium" w:cs="TimesNewRomanPS-BoldMT"/>
          <w:bCs/>
          <w:sz w:val="24"/>
          <w:szCs w:val="24"/>
          <w:lang w:val="mk-MK"/>
        </w:rPr>
        <w:t>та</w:t>
      </w:r>
      <w:r w:rsidRPr="00DD1F92">
        <w:rPr>
          <w:rFonts w:ascii="StobiSerif Medium" w:hAnsi="StobiSerif Medium" w:cs="TimesNewRomanPS-BoldMT"/>
          <w:bCs/>
          <w:sz w:val="24"/>
          <w:szCs w:val="24"/>
          <w:lang w:val="mk-MK"/>
        </w:rPr>
        <w:t xml:space="preserve"> советодавна услуга </w:t>
      </w:r>
      <w:r>
        <w:rPr>
          <w:rFonts w:ascii="StobiSerif Medium" w:hAnsi="StobiSerif Medium" w:cs="TimesNewRomanPS-BoldMT"/>
          <w:bCs/>
          <w:sz w:val="24"/>
          <w:szCs w:val="24"/>
          <w:lang w:val="mk-MK"/>
        </w:rPr>
        <w:t>од член 27</w:t>
      </w:r>
      <w:r w:rsidR="00080BB8">
        <w:rPr>
          <w:rFonts w:ascii="StobiSerif Medium" w:hAnsi="StobiSerif Medium" w:cs="TimesNewRomanPS-BoldMT"/>
          <w:bCs/>
          <w:sz w:val="24"/>
          <w:szCs w:val="24"/>
          <w:lang w:val="mk-MK"/>
        </w:rPr>
        <w:t xml:space="preserve"> на овој закон</w:t>
      </w:r>
      <w:r w:rsidR="00D379F9">
        <w:rPr>
          <w:rFonts w:ascii="StobiSerif Medium" w:hAnsi="StobiSerif Medium" w:cs="TimesNewRomanPS-BoldMT"/>
          <w:bCs/>
          <w:sz w:val="24"/>
          <w:szCs w:val="24"/>
          <w:lang w:val="mk-MK"/>
        </w:rPr>
        <w:t>,</w:t>
      </w:r>
      <w:r w:rsidR="00080BB8">
        <w:rPr>
          <w:rFonts w:ascii="StobiSerif Medium" w:hAnsi="StobiSerif Medium" w:cs="TimesNewRomanPS-BoldMT"/>
          <w:bCs/>
          <w:sz w:val="24"/>
          <w:szCs w:val="24"/>
          <w:lang w:val="mk-MK"/>
        </w:rPr>
        <w:t xml:space="preserve"> </w:t>
      </w:r>
      <w:r w:rsidR="00D379F9">
        <w:rPr>
          <w:rFonts w:ascii="StobiSerif Medium" w:hAnsi="StobiSerif Medium" w:cs="TimesNewRomanPS-BoldMT"/>
          <w:bCs/>
          <w:sz w:val="24"/>
          <w:szCs w:val="24"/>
          <w:lang w:val="mk-MK"/>
        </w:rPr>
        <w:t>з</w:t>
      </w:r>
      <w:r w:rsidR="00712CEA">
        <w:rPr>
          <w:rFonts w:ascii="StobiSerif Medium" w:hAnsi="StobiSerif Medium" w:cs="TimesNewRomanPS-BoldMT"/>
          <w:bCs/>
          <w:sz w:val="24"/>
          <w:szCs w:val="24"/>
          <w:lang w:val="mk-MK"/>
        </w:rPr>
        <w:t xml:space="preserve">а примерок на остварени </w:t>
      </w:r>
      <w:r w:rsidR="00FF0DF6">
        <w:rPr>
          <w:rFonts w:ascii="StobiSerif Medium" w:hAnsi="StobiSerif Medium" w:cs="TimesNewRomanPS-BoldMT"/>
          <w:bCs/>
          <w:sz w:val="24"/>
          <w:szCs w:val="24"/>
          <w:lang w:val="mk-MK"/>
        </w:rPr>
        <w:t>договори</w:t>
      </w:r>
      <w:r w:rsidR="00D379F9">
        <w:rPr>
          <w:rFonts w:ascii="StobiSerif Medium" w:hAnsi="StobiSerif Medium" w:cs="TimesNewRomanPS-BoldMT"/>
          <w:bCs/>
          <w:sz w:val="24"/>
          <w:szCs w:val="24"/>
          <w:lang w:val="mk-MK"/>
        </w:rPr>
        <w:t>,</w:t>
      </w:r>
      <w:r w:rsidR="00712CEA">
        <w:rPr>
          <w:rFonts w:ascii="StobiSerif Medium" w:hAnsi="StobiSerif Medium" w:cs="TimesNewRomanPS-BoldMT"/>
          <w:bCs/>
          <w:sz w:val="24"/>
          <w:szCs w:val="24"/>
          <w:lang w:val="mk-MK"/>
        </w:rPr>
        <w:t xml:space="preserve"> </w:t>
      </w:r>
      <w:r w:rsidR="00080BB8">
        <w:rPr>
          <w:rFonts w:ascii="StobiSerif Medium" w:hAnsi="StobiSerif Medium" w:cs="TimesNewRomanPS-BoldMT"/>
          <w:bCs/>
          <w:sz w:val="24"/>
          <w:szCs w:val="24"/>
          <w:lang w:val="mk-MK"/>
        </w:rPr>
        <w:t>и</w:t>
      </w:r>
      <w:r>
        <w:rPr>
          <w:rFonts w:ascii="StobiSerif Medium" w:hAnsi="StobiSerif Medium" w:cs="TimesNewRomanPS-BoldMT"/>
          <w:bCs/>
          <w:sz w:val="24"/>
          <w:szCs w:val="24"/>
          <w:lang w:val="mk-MK"/>
        </w:rPr>
        <w:t xml:space="preserve"> </w:t>
      </w:r>
      <w:r w:rsidR="00D379F9">
        <w:rPr>
          <w:rFonts w:ascii="StobiSerif Medium" w:hAnsi="StobiSerif Medium" w:cs="TimesNewRomanPS-BoldMT"/>
          <w:bCs/>
          <w:sz w:val="24"/>
          <w:szCs w:val="24"/>
          <w:lang w:val="mk-MK"/>
        </w:rPr>
        <w:t>преку</w:t>
      </w:r>
      <w:r w:rsidR="00FF0DF6">
        <w:rPr>
          <w:rFonts w:ascii="StobiSerif Medium" w:hAnsi="StobiSerif Medium" w:cs="TimesNewRomanPS-BoldMT"/>
          <w:bCs/>
          <w:sz w:val="24"/>
          <w:szCs w:val="24"/>
          <w:lang w:val="mk-MK"/>
        </w:rPr>
        <w:t xml:space="preserve"> </w:t>
      </w:r>
      <w:r w:rsidR="00080BB8" w:rsidRPr="008B4C6A">
        <w:rPr>
          <w:rFonts w:ascii="StobiSerif Medium" w:hAnsi="StobiSerif Medium" w:cs="TimesNewRomanPS-BoldMT"/>
          <w:bCs/>
          <w:sz w:val="24"/>
          <w:szCs w:val="24"/>
          <w:lang w:val="mk-MK"/>
        </w:rPr>
        <w:t>директни контакти со давателите и корисниците на советодавните услуги</w:t>
      </w:r>
      <w:r w:rsidR="00080BB8">
        <w:rPr>
          <w:rFonts w:ascii="StobiSerif Medium" w:hAnsi="StobiSerif Medium" w:cs="TimesNewRomanPS-BoldMT"/>
          <w:bCs/>
          <w:sz w:val="24"/>
          <w:szCs w:val="24"/>
          <w:lang w:val="mk-MK"/>
        </w:rPr>
        <w:t xml:space="preserve"> заради прибирање на потребните </w:t>
      </w:r>
      <w:r w:rsidR="00BB700F">
        <w:rPr>
          <w:rFonts w:ascii="StobiSerif Medium" w:hAnsi="StobiSerif Medium" w:cs="TimesNewRomanPS-BoldMT"/>
          <w:bCs/>
          <w:sz w:val="24"/>
          <w:szCs w:val="24"/>
          <w:lang w:val="mk-MK"/>
        </w:rPr>
        <w:t>информации и податоци</w:t>
      </w:r>
      <w:r w:rsidR="00080BB8">
        <w:rPr>
          <w:rFonts w:ascii="StobiSerif Medium" w:hAnsi="StobiSerif Medium" w:cs="TimesNewRomanPS-BoldMT"/>
          <w:bCs/>
          <w:sz w:val="24"/>
          <w:szCs w:val="24"/>
          <w:lang w:val="mk-MK"/>
        </w:rPr>
        <w:t xml:space="preserve">, </w:t>
      </w:r>
    </w:p>
    <w:p w:rsidR="000B53BC" w:rsidRDefault="000F0115" w:rsidP="000B53BC">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Pr>
          <w:rFonts w:ascii="StobiSerif Medium" w:hAnsi="StobiSerif Medium" w:cs="TimesNewRomanPS-BoldMT"/>
          <w:bCs/>
          <w:sz w:val="24"/>
          <w:szCs w:val="24"/>
          <w:lang w:val="mk-MK"/>
        </w:rPr>
        <w:t xml:space="preserve">редовно ги анализира </w:t>
      </w:r>
      <w:r w:rsidR="00F44126">
        <w:rPr>
          <w:rFonts w:ascii="StobiSerif Medium" w:hAnsi="StobiSerif Medium" w:cs="TimesNewRomanPS-BoldMT"/>
          <w:bCs/>
          <w:sz w:val="24"/>
          <w:szCs w:val="24"/>
          <w:lang w:val="mk-MK"/>
        </w:rPr>
        <w:t>податоци</w:t>
      </w:r>
      <w:r>
        <w:rPr>
          <w:rFonts w:ascii="StobiSerif Medium" w:hAnsi="StobiSerif Medium" w:cs="TimesNewRomanPS-BoldMT"/>
          <w:bCs/>
          <w:sz w:val="24"/>
          <w:szCs w:val="24"/>
          <w:lang w:val="mk-MK"/>
        </w:rPr>
        <w:t>те</w:t>
      </w:r>
      <w:r w:rsidR="00F44126">
        <w:rPr>
          <w:rFonts w:ascii="StobiSerif Medium" w:hAnsi="StobiSerif Medium" w:cs="TimesNewRomanPS-BoldMT"/>
          <w:bCs/>
          <w:sz w:val="24"/>
          <w:szCs w:val="24"/>
          <w:lang w:val="mk-MK"/>
        </w:rPr>
        <w:t xml:space="preserve"> од спроведени </w:t>
      </w:r>
      <w:r w:rsidR="000B53BC">
        <w:rPr>
          <w:rFonts w:ascii="StobiSerif Medium" w:hAnsi="StobiSerif Medium" w:cs="TimesNewRomanPS-BoldMT"/>
          <w:bCs/>
          <w:sz w:val="24"/>
          <w:szCs w:val="24"/>
          <w:lang w:val="mk-MK"/>
        </w:rPr>
        <w:t xml:space="preserve">постапки </w:t>
      </w:r>
      <w:r w:rsidR="001876D8">
        <w:rPr>
          <w:rFonts w:ascii="StobiSerif Medium" w:hAnsi="StobiSerif Medium" w:cs="TimesNewRomanPS-BoldMT"/>
          <w:bCs/>
          <w:sz w:val="24"/>
          <w:szCs w:val="24"/>
          <w:lang w:val="mk-MK"/>
        </w:rPr>
        <w:t xml:space="preserve">на инспекциски надзор од страна на Државниот инспекторат за земјоделство и </w:t>
      </w:r>
      <w:r w:rsidR="00A011CD">
        <w:rPr>
          <w:rFonts w:ascii="StobiSerif Medium" w:hAnsi="StobiSerif Medium" w:cs="TimesNewRomanPS-BoldMT"/>
          <w:bCs/>
          <w:sz w:val="24"/>
          <w:szCs w:val="24"/>
          <w:lang w:val="mk-MK"/>
        </w:rPr>
        <w:t xml:space="preserve">административните и </w:t>
      </w:r>
      <w:r w:rsidR="001876D8">
        <w:rPr>
          <w:rFonts w:ascii="StobiSerif Medium" w:hAnsi="StobiSerif Medium" w:cs="TimesNewRomanPS-BoldMT"/>
          <w:bCs/>
          <w:sz w:val="24"/>
          <w:szCs w:val="24"/>
          <w:lang w:val="mk-MK"/>
        </w:rPr>
        <w:t>контрол</w:t>
      </w:r>
      <w:r w:rsidR="00A011CD">
        <w:rPr>
          <w:rFonts w:ascii="StobiSerif Medium" w:hAnsi="StobiSerif Medium" w:cs="TimesNewRomanPS-BoldMT"/>
          <w:bCs/>
          <w:sz w:val="24"/>
          <w:szCs w:val="24"/>
          <w:lang w:val="mk-MK"/>
        </w:rPr>
        <w:t xml:space="preserve">ите </w:t>
      </w:r>
      <w:r w:rsidR="001876D8">
        <w:rPr>
          <w:rFonts w:ascii="StobiSerif Medium" w:hAnsi="StobiSerif Medium" w:cs="TimesNewRomanPS-BoldMT"/>
          <w:bCs/>
          <w:sz w:val="24"/>
          <w:szCs w:val="24"/>
          <w:lang w:val="mk-MK"/>
        </w:rPr>
        <w:t xml:space="preserve">на самото место </w:t>
      </w:r>
      <w:r w:rsidR="001876D8">
        <w:rPr>
          <w:rFonts w:ascii="StobiSerif Medium" w:hAnsi="StobiSerif Medium" w:cs="TimesNewRomanPS-BoldMT"/>
          <w:bCs/>
          <w:sz w:val="24"/>
          <w:szCs w:val="24"/>
          <w:lang w:val="mk-MK"/>
        </w:rPr>
        <w:lastRenderedPageBreak/>
        <w:t xml:space="preserve">од страна на </w:t>
      </w:r>
      <w:r w:rsidR="001876D8" w:rsidRPr="00F44126">
        <w:rPr>
          <w:rFonts w:ascii="StobiSerif Medium" w:hAnsi="StobiSerif Medium" w:cs="TimesNewRomanPS-BoldMT"/>
          <w:bCs/>
          <w:sz w:val="24"/>
          <w:szCs w:val="24"/>
          <w:lang w:val="mk-MK"/>
        </w:rPr>
        <w:t>Агенцијата за финансиска подршка во земјоделството и руралниот развој</w:t>
      </w:r>
      <w:r w:rsidR="001876D8">
        <w:rPr>
          <w:rFonts w:ascii="StobiSerif Medium" w:hAnsi="StobiSerif Medium" w:cs="TimesNewRomanPS-BoldMT"/>
          <w:bCs/>
          <w:sz w:val="24"/>
          <w:szCs w:val="24"/>
          <w:lang w:val="mk-MK"/>
        </w:rPr>
        <w:t xml:space="preserve"> </w:t>
      </w:r>
      <w:r w:rsidR="00034BC6">
        <w:rPr>
          <w:rFonts w:ascii="StobiSerif Medium" w:hAnsi="StobiSerif Medium" w:cs="TimesNewRomanPS-BoldMT"/>
          <w:bCs/>
          <w:sz w:val="24"/>
          <w:szCs w:val="24"/>
          <w:lang w:val="mk-MK"/>
        </w:rPr>
        <w:t xml:space="preserve">поврзани со спроведување на одредбите на овој закон </w:t>
      </w:r>
      <w:r w:rsidR="001876D8">
        <w:rPr>
          <w:rFonts w:ascii="StobiSerif Medium" w:hAnsi="StobiSerif Medium" w:cs="TimesNewRomanPS-BoldMT"/>
          <w:bCs/>
          <w:sz w:val="24"/>
          <w:szCs w:val="24"/>
          <w:lang w:val="mk-MK"/>
        </w:rPr>
        <w:t>и по потреба иницира постапки кај овие институции,</w:t>
      </w:r>
    </w:p>
    <w:p w:rsidR="000B53BC" w:rsidRDefault="000B53BC" w:rsidP="000B53BC">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DD1F92">
        <w:rPr>
          <w:rFonts w:ascii="StobiSerif Medium" w:hAnsi="StobiSerif Medium" w:cs="TimesNewRomanPS-BoldMT"/>
          <w:bCs/>
          <w:sz w:val="24"/>
          <w:szCs w:val="24"/>
          <w:lang w:val="mk-MK"/>
        </w:rPr>
        <w:t>корист</w:t>
      </w:r>
      <w:r w:rsidR="00034BC6">
        <w:rPr>
          <w:rFonts w:ascii="StobiSerif Medium" w:hAnsi="StobiSerif Medium" w:cs="TimesNewRomanPS-BoldMT"/>
          <w:bCs/>
          <w:sz w:val="24"/>
          <w:szCs w:val="24"/>
          <w:lang w:val="mk-MK"/>
        </w:rPr>
        <w:t>и</w:t>
      </w:r>
      <w:r w:rsidRPr="00DD1F92">
        <w:rPr>
          <w:rFonts w:ascii="StobiSerif Medium" w:hAnsi="StobiSerif Medium" w:cs="TimesNewRomanPS-BoldMT"/>
          <w:bCs/>
          <w:sz w:val="24"/>
          <w:szCs w:val="24"/>
          <w:lang w:val="mk-MK"/>
        </w:rPr>
        <w:t xml:space="preserve"> податоци од административните регистри</w:t>
      </w:r>
      <w:r>
        <w:rPr>
          <w:rFonts w:ascii="StobiSerif Medium" w:hAnsi="StobiSerif Medium" w:cs="TimesNewRomanPS-BoldMT"/>
          <w:bCs/>
          <w:sz w:val="24"/>
          <w:szCs w:val="24"/>
          <w:lang w:val="mk-MK"/>
        </w:rPr>
        <w:t xml:space="preserve"> преку кои може да се процени ефектот на применетите совети</w:t>
      </w:r>
      <w:r w:rsidRPr="000B53BC">
        <w:rPr>
          <w:rFonts w:ascii="StobiSerif Medium" w:hAnsi="StobiSerif Medium" w:cs="TimesNewRomanPS-BoldMT"/>
          <w:bCs/>
          <w:sz w:val="24"/>
          <w:szCs w:val="24"/>
          <w:lang w:val="mk-MK"/>
        </w:rPr>
        <w:t xml:space="preserve"> </w:t>
      </w:r>
      <w:r w:rsidR="00975012">
        <w:rPr>
          <w:rFonts w:ascii="StobiSerif Medium" w:hAnsi="StobiSerif Medium" w:cs="TimesNewRomanPS-BoldMT"/>
          <w:bCs/>
          <w:sz w:val="24"/>
          <w:szCs w:val="24"/>
          <w:lang w:val="mk-MK"/>
        </w:rPr>
        <w:t>во насока на и</w:t>
      </w:r>
      <w:r w:rsidRPr="00DD1F92">
        <w:rPr>
          <w:rFonts w:ascii="StobiSerif Medium" w:hAnsi="StobiSerif Medium" w:cs="TimesNewRomanPS-BoldMT"/>
          <w:bCs/>
          <w:sz w:val="24"/>
          <w:szCs w:val="24"/>
          <w:lang w:val="mk-MK"/>
        </w:rPr>
        <w:t xml:space="preserve">сполнување на законски </w:t>
      </w:r>
      <w:r>
        <w:rPr>
          <w:rFonts w:ascii="StobiSerif Medium" w:hAnsi="StobiSerif Medium" w:cs="TimesNewRomanPS-BoldMT"/>
          <w:bCs/>
          <w:sz w:val="24"/>
          <w:szCs w:val="24"/>
          <w:lang w:val="mk-MK"/>
        </w:rPr>
        <w:t xml:space="preserve">пропишани </w:t>
      </w:r>
      <w:r w:rsidRPr="00DD1F92">
        <w:rPr>
          <w:rFonts w:ascii="StobiSerif Medium" w:hAnsi="StobiSerif Medium" w:cs="TimesNewRomanPS-BoldMT"/>
          <w:bCs/>
          <w:sz w:val="24"/>
          <w:szCs w:val="24"/>
          <w:lang w:val="mk-MK"/>
        </w:rPr>
        <w:t>барања</w:t>
      </w:r>
      <w:r w:rsidR="00003C8A">
        <w:rPr>
          <w:rFonts w:ascii="StobiSerif Medium" w:hAnsi="StobiSerif Medium" w:cs="TimesNewRomanPS-BoldMT"/>
          <w:bCs/>
          <w:sz w:val="24"/>
          <w:szCs w:val="24"/>
          <w:lang w:val="mk-MK"/>
        </w:rPr>
        <w:t xml:space="preserve"> и</w:t>
      </w:r>
    </w:p>
    <w:p w:rsidR="002F28D9" w:rsidRDefault="00271BB2" w:rsidP="002F28D9">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2F28D9">
        <w:rPr>
          <w:rFonts w:ascii="StobiSerif Medium" w:hAnsi="StobiSerif Medium" w:cs="TimesNewRomanPS-BoldMT"/>
          <w:bCs/>
          <w:sz w:val="24"/>
          <w:szCs w:val="24"/>
          <w:lang w:val="mk-MK"/>
        </w:rPr>
        <w:t>с</w:t>
      </w:r>
      <w:r w:rsidR="000B53BC" w:rsidRPr="002F28D9">
        <w:rPr>
          <w:rFonts w:ascii="StobiSerif Medium" w:hAnsi="StobiSerif Medium" w:cs="TimesNewRomanPS-BoldMT"/>
          <w:bCs/>
          <w:sz w:val="24"/>
          <w:szCs w:val="24"/>
          <w:lang w:val="mk-MK"/>
        </w:rPr>
        <w:t>проведува</w:t>
      </w:r>
      <w:r w:rsidR="00156523" w:rsidRPr="002F28D9">
        <w:rPr>
          <w:rFonts w:ascii="StobiSerif Medium" w:hAnsi="StobiSerif Medium" w:cs="TimesNewRomanPS-BoldMT"/>
          <w:bCs/>
          <w:sz w:val="24"/>
          <w:szCs w:val="24"/>
          <w:lang w:val="mk-MK"/>
        </w:rPr>
        <w:t xml:space="preserve"> </w:t>
      </w:r>
      <w:r w:rsidR="00EA63BB" w:rsidRPr="002F28D9">
        <w:rPr>
          <w:rFonts w:ascii="StobiSerif Medium" w:hAnsi="StobiSerif Medium" w:cs="TimesNewRomanPS-BoldMT"/>
          <w:bCs/>
          <w:sz w:val="24"/>
          <w:szCs w:val="24"/>
          <w:lang w:val="mk-MK"/>
        </w:rPr>
        <w:t xml:space="preserve">периодично </w:t>
      </w:r>
      <w:r w:rsidR="005C60B9" w:rsidRPr="002F28D9">
        <w:rPr>
          <w:rFonts w:ascii="StobiSerif Medium" w:hAnsi="StobiSerif Medium" w:cs="TimesNewRomanPS-BoldMT"/>
          <w:bCs/>
          <w:sz w:val="24"/>
          <w:szCs w:val="24"/>
          <w:lang w:val="mk-MK"/>
        </w:rPr>
        <w:t xml:space="preserve">истражување за задоволноста на корисниците од добиените </w:t>
      </w:r>
      <w:r w:rsidR="00D615D1">
        <w:rPr>
          <w:rFonts w:ascii="StobiSerif Medium" w:hAnsi="StobiSerif Medium" w:cs="TimesNewRomanPS-BoldMT"/>
          <w:bCs/>
          <w:sz w:val="24"/>
          <w:szCs w:val="24"/>
          <w:lang w:val="mk-MK"/>
        </w:rPr>
        <w:t xml:space="preserve">советодавни </w:t>
      </w:r>
      <w:r w:rsidR="005C60B9" w:rsidRPr="002F28D9">
        <w:rPr>
          <w:rFonts w:ascii="StobiSerif Medium" w:hAnsi="StobiSerif Medium" w:cs="TimesNewRomanPS-BoldMT"/>
          <w:bCs/>
          <w:sz w:val="24"/>
          <w:szCs w:val="24"/>
          <w:lang w:val="mk-MK"/>
        </w:rPr>
        <w:t>услуги</w:t>
      </w:r>
      <w:r w:rsidR="00D615D1">
        <w:rPr>
          <w:rFonts w:ascii="StobiSerif Medium" w:hAnsi="StobiSerif Medium" w:cs="TimesNewRomanPS-BoldMT"/>
          <w:bCs/>
          <w:sz w:val="24"/>
          <w:szCs w:val="24"/>
          <w:lang w:val="mk-MK"/>
        </w:rPr>
        <w:t xml:space="preserve"> на национално ниво</w:t>
      </w:r>
      <w:r w:rsidR="00D755B7">
        <w:rPr>
          <w:rFonts w:ascii="StobiSerif Medium" w:hAnsi="StobiSerif Medium" w:cs="TimesNewRomanPS-BoldMT"/>
          <w:bCs/>
          <w:sz w:val="24"/>
          <w:szCs w:val="24"/>
          <w:lang w:val="mk-MK"/>
        </w:rPr>
        <w:t xml:space="preserve"> и проценка на ефектите</w:t>
      </w:r>
      <w:r w:rsidR="002F28D9">
        <w:rPr>
          <w:rFonts w:ascii="StobiSerif Medium" w:hAnsi="StobiSerif Medium" w:cs="TimesNewRomanPS-BoldMT"/>
          <w:bCs/>
          <w:sz w:val="24"/>
          <w:szCs w:val="24"/>
          <w:lang w:val="mk-MK"/>
        </w:rPr>
        <w:t>.</w:t>
      </w:r>
    </w:p>
    <w:p w:rsidR="00882B96" w:rsidRDefault="002F28D9" w:rsidP="002F28D9">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2F28D9">
        <w:rPr>
          <w:rFonts w:ascii="StobiSerif Medium" w:hAnsi="StobiSerif Medium" w:cs="TimesNewRomanPS-BoldMT"/>
          <w:bCs/>
          <w:sz w:val="24"/>
          <w:szCs w:val="24"/>
          <w:lang w:val="mk-MK"/>
        </w:rPr>
        <w:t xml:space="preserve"> </w:t>
      </w:r>
      <w:r w:rsidR="00AF4C00" w:rsidRPr="002F28D9">
        <w:rPr>
          <w:rFonts w:ascii="StobiSerif Medium" w:hAnsi="StobiSerif Medium" w:cs="TimesNewRomanPS-BoldMT"/>
          <w:bCs/>
          <w:sz w:val="24"/>
          <w:szCs w:val="24"/>
          <w:lang w:val="mk-MK"/>
        </w:rPr>
        <w:t>(</w:t>
      </w:r>
      <w:r>
        <w:rPr>
          <w:rFonts w:ascii="StobiSerif Medium" w:hAnsi="StobiSerif Medium" w:cs="TimesNewRomanPS-BoldMT"/>
          <w:bCs/>
          <w:sz w:val="24"/>
          <w:szCs w:val="24"/>
          <w:lang w:val="mk-MK"/>
        </w:rPr>
        <w:t>3</w:t>
      </w:r>
      <w:r w:rsidR="00AF4C00" w:rsidRPr="002F28D9">
        <w:rPr>
          <w:rFonts w:ascii="StobiSerif Medium" w:hAnsi="StobiSerif Medium" w:cs="TimesNewRomanPS-BoldMT"/>
          <w:bCs/>
          <w:sz w:val="24"/>
          <w:szCs w:val="24"/>
          <w:lang w:val="mk-MK"/>
        </w:rPr>
        <w:t>) Истражувањето од став (</w:t>
      </w:r>
      <w:r>
        <w:rPr>
          <w:rFonts w:ascii="StobiSerif Medium" w:hAnsi="StobiSerif Medium" w:cs="TimesNewRomanPS-BoldMT"/>
          <w:bCs/>
          <w:sz w:val="24"/>
          <w:szCs w:val="24"/>
          <w:lang w:val="mk-MK"/>
        </w:rPr>
        <w:t>2</w:t>
      </w:r>
      <w:r w:rsidR="00AF4C00" w:rsidRPr="002F28D9">
        <w:rPr>
          <w:rFonts w:ascii="StobiSerif Medium" w:hAnsi="StobiSerif Medium" w:cs="TimesNewRomanPS-BoldMT"/>
          <w:bCs/>
          <w:sz w:val="24"/>
          <w:szCs w:val="24"/>
          <w:lang w:val="mk-MK"/>
        </w:rPr>
        <w:t xml:space="preserve">) </w:t>
      </w:r>
      <w:r w:rsidRPr="002F28D9">
        <w:rPr>
          <w:rFonts w:ascii="StobiSerif Medium" w:hAnsi="StobiSerif Medium" w:cs="TimesNewRomanPS-BoldMT"/>
          <w:bCs/>
          <w:sz w:val="24"/>
          <w:szCs w:val="24"/>
          <w:lang w:val="mk-MK"/>
        </w:rPr>
        <w:t xml:space="preserve">алинеја 4 </w:t>
      </w:r>
      <w:r w:rsidR="00AF4C00" w:rsidRPr="002F28D9">
        <w:rPr>
          <w:rFonts w:ascii="StobiSerif Medium" w:hAnsi="StobiSerif Medium" w:cs="TimesNewRomanPS-BoldMT"/>
          <w:bCs/>
          <w:sz w:val="24"/>
          <w:szCs w:val="24"/>
          <w:lang w:val="mk-MK"/>
        </w:rPr>
        <w:t xml:space="preserve">на овој член </w:t>
      </w:r>
      <w:r w:rsidR="004F4829" w:rsidRPr="002F28D9">
        <w:rPr>
          <w:rFonts w:ascii="StobiSerif Medium" w:hAnsi="StobiSerif Medium" w:cs="TimesNewRomanPS-BoldMT"/>
          <w:bCs/>
          <w:sz w:val="24"/>
          <w:szCs w:val="24"/>
          <w:lang w:val="mk-MK"/>
        </w:rPr>
        <w:t xml:space="preserve">се </w:t>
      </w:r>
      <w:r w:rsidR="0045502E" w:rsidRPr="002F28D9">
        <w:rPr>
          <w:rFonts w:ascii="StobiSerif Medium" w:hAnsi="StobiSerif Medium" w:cs="TimesNewRomanPS-BoldMT"/>
          <w:bCs/>
          <w:sz w:val="24"/>
          <w:szCs w:val="24"/>
          <w:lang w:val="mk-MK"/>
        </w:rPr>
        <w:t>спровед</w:t>
      </w:r>
      <w:r w:rsidR="004F4829" w:rsidRPr="002F28D9">
        <w:rPr>
          <w:rFonts w:ascii="StobiSerif Medium" w:hAnsi="StobiSerif Medium" w:cs="TimesNewRomanPS-BoldMT"/>
          <w:bCs/>
          <w:sz w:val="24"/>
          <w:szCs w:val="24"/>
          <w:lang w:val="mk-MK"/>
        </w:rPr>
        <w:t>ува</w:t>
      </w:r>
      <w:r w:rsidR="0045502E" w:rsidRPr="002F28D9">
        <w:rPr>
          <w:rFonts w:ascii="StobiSerif Medium" w:hAnsi="StobiSerif Medium" w:cs="TimesNewRomanPS-BoldMT"/>
          <w:bCs/>
          <w:sz w:val="24"/>
          <w:szCs w:val="24"/>
          <w:lang w:val="mk-MK"/>
        </w:rPr>
        <w:t xml:space="preserve"> </w:t>
      </w:r>
      <w:r w:rsidR="004A6EEA" w:rsidRPr="002F28D9">
        <w:rPr>
          <w:rFonts w:ascii="StobiSerif Medium" w:hAnsi="StobiSerif Medium" w:cs="TimesNewRomanPS-BoldMT"/>
          <w:bCs/>
          <w:sz w:val="24"/>
          <w:szCs w:val="24"/>
          <w:lang w:val="mk-MK"/>
        </w:rPr>
        <w:t xml:space="preserve">најмалку еднаш за периодот на времетраење на Програмата за советодавни услуги од член </w:t>
      </w:r>
      <w:r>
        <w:rPr>
          <w:rFonts w:ascii="StobiSerif Medium" w:hAnsi="StobiSerif Medium" w:cs="TimesNewRomanPS-BoldMT"/>
          <w:bCs/>
          <w:sz w:val="24"/>
          <w:szCs w:val="24"/>
          <w:lang w:val="mk-MK"/>
        </w:rPr>
        <w:t>4</w:t>
      </w:r>
      <w:r w:rsidR="004A6EEA" w:rsidRPr="002F28D9">
        <w:rPr>
          <w:rFonts w:ascii="StobiSerif Medium" w:hAnsi="StobiSerif Medium" w:cs="TimesNewRomanPS-BoldMT"/>
          <w:bCs/>
          <w:sz w:val="24"/>
          <w:szCs w:val="24"/>
          <w:lang w:val="mk-MK"/>
        </w:rPr>
        <w:t xml:space="preserve"> на овој закон</w:t>
      </w:r>
      <w:r w:rsidR="002C1FE7" w:rsidRPr="002F28D9">
        <w:rPr>
          <w:rFonts w:ascii="StobiSerif Medium" w:hAnsi="StobiSerif Medium" w:cs="TimesNewRomanPS-BoldMT"/>
          <w:bCs/>
          <w:sz w:val="24"/>
          <w:szCs w:val="24"/>
          <w:lang w:val="mk-MK"/>
        </w:rPr>
        <w:t xml:space="preserve">. </w:t>
      </w:r>
    </w:p>
    <w:p w:rsidR="00776C6F" w:rsidRPr="002F28D9" w:rsidRDefault="00776C6F" w:rsidP="002F28D9">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Pr>
          <w:rFonts w:ascii="StobiSerif Medium" w:hAnsi="StobiSerif Medium" w:cs="TimesNewRomanPS-BoldMT"/>
          <w:bCs/>
          <w:sz w:val="24"/>
          <w:szCs w:val="24"/>
          <w:lang w:val="mk-MK"/>
        </w:rPr>
        <w:t xml:space="preserve">(4) Начинот на </w:t>
      </w:r>
      <w:r w:rsidR="00870ADB" w:rsidRPr="00870ADB">
        <w:rPr>
          <w:rFonts w:ascii="StobiSerif Medium" w:hAnsi="StobiSerif Medium" w:cs="TimesNewRomanPS-BoldMT"/>
          <w:bCs/>
          <w:sz w:val="24"/>
          <w:szCs w:val="24"/>
          <w:lang w:val="mk-MK"/>
        </w:rPr>
        <w:t>след</w:t>
      </w:r>
      <w:r w:rsidR="00870ADB">
        <w:rPr>
          <w:rFonts w:ascii="StobiSerif Medium" w:hAnsi="StobiSerif Medium" w:cs="TimesNewRomanPS-BoldMT"/>
          <w:bCs/>
          <w:sz w:val="24"/>
          <w:szCs w:val="24"/>
          <w:lang w:val="mk-MK"/>
        </w:rPr>
        <w:t xml:space="preserve">ењето на </w:t>
      </w:r>
      <w:r w:rsidR="00870ADB" w:rsidRPr="00870ADB">
        <w:rPr>
          <w:rFonts w:ascii="StobiSerif Medium" w:hAnsi="StobiSerif Medium" w:cs="TimesNewRomanPS-BoldMT"/>
          <w:bCs/>
          <w:sz w:val="24"/>
          <w:szCs w:val="24"/>
          <w:lang w:val="mk-MK"/>
        </w:rPr>
        <w:t>спроведувањето на советодавниот систем,  исполнувањето на Програмата за советодавни услуги од член 4 на овој закон и проценка</w:t>
      </w:r>
      <w:r w:rsidR="00870ADB">
        <w:rPr>
          <w:rFonts w:ascii="StobiSerif Medium" w:hAnsi="StobiSerif Medium" w:cs="TimesNewRomanPS-BoldMT"/>
          <w:bCs/>
          <w:sz w:val="24"/>
          <w:szCs w:val="24"/>
          <w:lang w:val="mk-MK"/>
        </w:rPr>
        <w:t>та</w:t>
      </w:r>
      <w:r w:rsidR="00870ADB" w:rsidRPr="00870ADB">
        <w:rPr>
          <w:rFonts w:ascii="StobiSerif Medium" w:hAnsi="StobiSerif Medium" w:cs="TimesNewRomanPS-BoldMT"/>
          <w:bCs/>
          <w:sz w:val="24"/>
          <w:szCs w:val="24"/>
          <w:lang w:val="mk-MK"/>
        </w:rPr>
        <w:t xml:space="preserve"> на ефектите</w:t>
      </w:r>
      <w:r>
        <w:rPr>
          <w:rFonts w:ascii="StobiSerif Medium" w:hAnsi="StobiSerif Medium" w:cs="TimesNewRomanPS-BoldMT"/>
          <w:bCs/>
          <w:sz w:val="24"/>
          <w:szCs w:val="24"/>
          <w:lang w:val="mk-MK"/>
        </w:rPr>
        <w:t xml:space="preserve"> од став (1) на овој член </w:t>
      </w:r>
      <w:r w:rsidR="0095559E">
        <w:rPr>
          <w:rFonts w:ascii="StobiSerif Medium" w:hAnsi="StobiSerif Medium" w:cs="TimesNewRomanPS-BoldMT"/>
          <w:bCs/>
          <w:sz w:val="24"/>
          <w:szCs w:val="24"/>
          <w:lang w:val="mk-MK"/>
        </w:rPr>
        <w:t>го</w:t>
      </w:r>
      <w:r>
        <w:rPr>
          <w:rFonts w:ascii="StobiSerif Medium" w:hAnsi="StobiSerif Medium" w:cs="TimesNewRomanPS-BoldMT"/>
          <w:bCs/>
          <w:sz w:val="24"/>
          <w:szCs w:val="24"/>
          <w:lang w:val="mk-MK"/>
        </w:rPr>
        <w:t xml:space="preserve"> пропишува министерот. </w:t>
      </w:r>
    </w:p>
    <w:p w:rsidR="002C1FE7" w:rsidRDefault="002C1FE7" w:rsidP="00AB3374">
      <w:pPr>
        <w:autoSpaceDE w:val="0"/>
        <w:autoSpaceDN w:val="0"/>
        <w:adjustRightInd w:val="0"/>
        <w:spacing w:after="0" w:line="240" w:lineRule="auto"/>
        <w:ind w:firstLine="720"/>
        <w:jc w:val="both"/>
        <w:rPr>
          <w:rFonts w:ascii="StobiSerif Medium" w:hAnsi="StobiSerif Medium" w:cs="TimesNewRomanPS-BoldMT"/>
          <w:bCs/>
          <w:sz w:val="24"/>
          <w:szCs w:val="24"/>
          <w:lang w:val="mk-MK"/>
        </w:rPr>
      </w:pPr>
    </w:p>
    <w:p w:rsidR="002C1FE7" w:rsidRPr="008B4C6A" w:rsidRDefault="002C1FE7" w:rsidP="00AB3374">
      <w:pPr>
        <w:autoSpaceDE w:val="0"/>
        <w:autoSpaceDN w:val="0"/>
        <w:adjustRightInd w:val="0"/>
        <w:spacing w:after="0" w:line="240" w:lineRule="auto"/>
        <w:ind w:firstLine="720"/>
        <w:jc w:val="both"/>
        <w:rPr>
          <w:rFonts w:ascii="StobiSerif Medium" w:hAnsi="StobiSerif Medium" w:cs="TimesNewRomanPS-BoldMT"/>
          <w:bCs/>
          <w:sz w:val="24"/>
          <w:szCs w:val="24"/>
          <w:lang w:val="mk-MK"/>
        </w:rPr>
      </w:pPr>
    </w:p>
    <w:p w:rsidR="008B7019" w:rsidRDefault="008B5ACC" w:rsidP="004D5F3F">
      <w:pPr>
        <w:autoSpaceDE w:val="0"/>
        <w:autoSpaceDN w:val="0"/>
        <w:adjustRightInd w:val="0"/>
        <w:spacing w:after="120" w:line="240" w:lineRule="auto"/>
        <w:rPr>
          <w:rFonts w:ascii="StobiSerif Medium" w:hAnsi="StobiSerif Medium" w:cs="TimesNewRomanPS-BoldMT"/>
          <w:b/>
          <w:bCs/>
          <w:sz w:val="24"/>
          <w:szCs w:val="24"/>
          <w:lang w:val="mk-MK"/>
        </w:rPr>
      </w:pPr>
      <w:r w:rsidRPr="004D5F3F">
        <w:rPr>
          <w:rFonts w:ascii="StobiSerif Medium" w:hAnsi="StobiSerif Medium" w:cs="TimesNewRomanPS-BoldMT"/>
          <w:b/>
          <w:bCs/>
          <w:sz w:val="24"/>
          <w:szCs w:val="24"/>
          <w:lang w:val="mk-MK"/>
        </w:rPr>
        <w:t>IV</w:t>
      </w:r>
      <w:r w:rsidR="00B86B4D" w:rsidRPr="004D5F3F">
        <w:rPr>
          <w:rFonts w:ascii="StobiSerif Medium" w:hAnsi="StobiSerif Medium" w:cs="TimesNewRomanPS-BoldMT"/>
          <w:b/>
          <w:bCs/>
          <w:sz w:val="24"/>
          <w:szCs w:val="24"/>
          <w:lang w:val="mk-MK"/>
        </w:rPr>
        <w:t>.</w:t>
      </w:r>
      <w:r w:rsidR="00660225">
        <w:rPr>
          <w:rFonts w:ascii="StobiSerif Medium" w:hAnsi="StobiSerif Medium" w:cs="TimesNewRomanPS-BoldMT"/>
          <w:b/>
          <w:bCs/>
          <w:sz w:val="24"/>
          <w:szCs w:val="24"/>
          <w:lang w:val="mk-MK"/>
        </w:rPr>
        <w:t xml:space="preserve"> </w:t>
      </w:r>
      <w:r w:rsidR="008B7019" w:rsidRPr="008B4C6A">
        <w:rPr>
          <w:rFonts w:ascii="StobiSerif Medium" w:hAnsi="StobiSerif Medium" w:cs="TimesNewRomanPS-BoldMT"/>
          <w:b/>
          <w:bCs/>
          <w:sz w:val="24"/>
          <w:szCs w:val="24"/>
          <w:lang w:val="mk-MK"/>
        </w:rPr>
        <w:t xml:space="preserve">НАДЗОР </w:t>
      </w:r>
    </w:p>
    <w:p w:rsidR="005367E4" w:rsidRPr="008B4C6A" w:rsidRDefault="005367E4" w:rsidP="004D5F3F">
      <w:pPr>
        <w:autoSpaceDE w:val="0"/>
        <w:autoSpaceDN w:val="0"/>
        <w:adjustRightInd w:val="0"/>
        <w:spacing w:after="120" w:line="240" w:lineRule="auto"/>
        <w:rPr>
          <w:rFonts w:ascii="StobiSerif Medium" w:hAnsi="StobiSerif Medium" w:cs="TimesNewRomanPS-BoldMT"/>
          <w:b/>
          <w:bCs/>
          <w:sz w:val="24"/>
          <w:szCs w:val="24"/>
          <w:lang w:val="mk-MK"/>
        </w:rPr>
      </w:pPr>
    </w:p>
    <w:p w:rsidR="008B7019" w:rsidRPr="00D15C0F" w:rsidRDefault="00830AE0"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D15C0F">
        <w:rPr>
          <w:rFonts w:ascii="StobiSerif Medium" w:hAnsi="StobiSerif Medium" w:cs="TimesNewRomanPS-BoldMT"/>
          <w:b/>
          <w:bCs/>
          <w:sz w:val="24"/>
          <w:szCs w:val="24"/>
          <w:lang w:val="mk-MK"/>
        </w:rPr>
        <w:t xml:space="preserve">Член </w:t>
      </w:r>
      <w:r w:rsidR="00302D72" w:rsidRPr="00D15C0F">
        <w:rPr>
          <w:rFonts w:ascii="StobiSerif Medium" w:hAnsi="StobiSerif Medium" w:cs="TimesNewRomanPS-BoldMT"/>
          <w:b/>
          <w:bCs/>
          <w:sz w:val="24"/>
          <w:szCs w:val="24"/>
          <w:lang w:val="mk-MK"/>
        </w:rPr>
        <w:t>29</w:t>
      </w:r>
    </w:p>
    <w:p w:rsidR="008B7019" w:rsidRPr="00D15C0F" w:rsidRDefault="008B7019" w:rsidP="008E76AE">
      <w:pPr>
        <w:autoSpaceDE w:val="0"/>
        <w:autoSpaceDN w:val="0"/>
        <w:adjustRightInd w:val="0"/>
        <w:spacing w:after="0" w:line="240" w:lineRule="auto"/>
        <w:jc w:val="center"/>
        <w:rPr>
          <w:rFonts w:ascii="StobiSerif Medium" w:hAnsi="StobiSerif Medium" w:cs="TimesNewRomanPS-BoldMT"/>
          <w:b/>
          <w:bCs/>
          <w:sz w:val="24"/>
          <w:szCs w:val="24"/>
          <w:lang w:val="mk-MK"/>
        </w:rPr>
      </w:pPr>
      <w:r w:rsidRPr="00D15C0F">
        <w:rPr>
          <w:rFonts w:ascii="StobiSerif Medium" w:hAnsi="StobiSerif Medium" w:cs="TimesNewRomanPS-BoldMT"/>
          <w:b/>
          <w:bCs/>
          <w:sz w:val="24"/>
          <w:szCs w:val="24"/>
          <w:lang w:val="mk-MK"/>
        </w:rPr>
        <w:t>Надзор на спроведување на советодавниот систем</w:t>
      </w:r>
    </w:p>
    <w:p w:rsidR="008B7019" w:rsidRPr="008B4C6A" w:rsidRDefault="008B7019" w:rsidP="008E76AE">
      <w:pPr>
        <w:autoSpaceDE w:val="0"/>
        <w:autoSpaceDN w:val="0"/>
        <w:adjustRightInd w:val="0"/>
        <w:spacing w:after="0" w:line="240" w:lineRule="auto"/>
        <w:jc w:val="center"/>
        <w:rPr>
          <w:rFonts w:ascii="StobiSerif Medium" w:hAnsi="StobiSerif Medium" w:cs="TimesNewRomanPS-BoldMT"/>
          <w:bCs/>
          <w:sz w:val="24"/>
          <w:szCs w:val="24"/>
          <w:lang w:val="mk-MK"/>
        </w:rPr>
      </w:pP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8B4C6A">
        <w:rPr>
          <w:rFonts w:ascii="StobiSerif Medium" w:hAnsi="StobiSerif Medium" w:cs="TimesNewRomanPS-BoldMT"/>
          <w:bCs/>
          <w:sz w:val="24"/>
          <w:szCs w:val="24"/>
          <w:lang w:val="mk-MK"/>
        </w:rPr>
        <w:t>(1) Инспекцииски надзор на спроведување на овој закон и прописите донесени врз основа на него врши Државниот инспекторат за земјоделство.</w:t>
      </w: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8B4C6A">
        <w:rPr>
          <w:rFonts w:ascii="StobiSerif Medium" w:hAnsi="StobiSerif Medium" w:cs="TimesNewRomanPS-BoldMT"/>
          <w:bCs/>
          <w:sz w:val="24"/>
          <w:szCs w:val="24"/>
          <w:lang w:val="mk-MK"/>
        </w:rPr>
        <w:t>(2) При вршење на инспекциискиот надзор од став 1 на овој член  инспекторот презема мерки и овластувања согласно Законот за државен инспекторат за земјоделство и Законот за инспекцииски надзор.</w:t>
      </w:r>
    </w:p>
    <w:p w:rsidR="008B7019" w:rsidRDefault="008B7019" w:rsidP="008B7019">
      <w:pPr>
        <w:autoSpaceDE w:val="0"/>
        <w:autoSpaceDN w:val="0"/>
        <w:adjustRightInd w:val="0"/>
        <w:spacing w:after="0" w:line="240" w:lineRule="auto"/>
        <w:rPr>
          <w:rFonts w:ascii="StobiSerif Medium" w:hAnsi="StobiSerif Medium" w:cs="TimesNewRomanPS-BoldMT"/>
          <w:b/>
          <w:bCs/>
          <w:sz w:val="24"/>
          <w:szCs w:val="24"/>
          <w:lang w:val="mk-MK"/>
        </w:rPr>
      </w:pPr>
    </w:p>
    <w:p w:rsidR="008B5ACC" w:rsidRPr="008B4C6A" w:rsidRDefault="008B5ACC" w:rsidP="008B7019">
      <w:pPr>
        <w:autoSpaceDE w:val="0"/>
        <w:autoSpaceDN w:val="0"/>
        <w:adjustRightInd w:val="0"/>
        <w:spacing w:after="0" w:line="240" w:lineRule="auto"/>
        <w:rPr>
          <w:rFonts w:ascii="StobiSerif Medium" w:hAnsi="StobiSerif Medium" w:cs="TimesNewRomanPS-BoldMT"/>
          <w:b/>
          <w:bCs/>
          <w:sz w:val="24"/>
          <w:szCs w:val="24"/>
          <w:lang w:val="mk-MK"/>
        </w:rPr>
      </w:pPr>
    </w:p>
    <w:p w:rsidR="008B7019" w:rsidRPr="008B4C6A" w:rsidRDefault="008B7019" w:rsidP="008B7019">
      <w:pPr>
        <w:autoSpaceDE w:val="0"/>
        <w:autoSpaceDN w:val="0"/>
        <w:adjustRightInd w:val="0"/>
        <w:spacing w:after="0" w:line="240" w:lineRule="auto"/>
        <w:rPr>
          <w:rFonts w:ascii="StobiSerif Medium" w:hAnsi="StobiSerif Medium" w:cs="TimesNewRomanPS-BoldMT"/>
          <w:b/>
          <w:bCs/>
          <w:sz w:val="24"/>
          <w:szCs w:val="24"/>
          <w:lang w:val="mk-MK"/>
        </w:rPr>
      </w:pPr>
    </w:p>
    <w:p w:rsidR="008B7019" w:rsidRPr="008B4C6A" w:rsidRDefault="008B5ACC" w:rsidP="004D5F3F">
      <w:pPr>
        <w:autoSpaceDE w:val="0"/>
        <w:autoSpaceDN w:val="0"/>
        <w:adjustRightInd w:val="0"/>
        <w:spacing w:after="120" w:line="240" w:lineRule="auto"/>
        <w:rPr>
          <w:rFonts w:ascii="StobiSerif Medium" w:hAnsi="StobiSerif Medium" w:cs="TimesNewRomanPS-BoldMT"/>
          <w:b/>
          <w:bCs/>
          <w:sz w:val="24"/>
          <w:szCs w:val="24"/>
          <w:lang w:val="mk-MK"/>
        </w:rPr>
      </w:pPr>
      <w:r w:rsidRPr="008B5ACC">
        <w:rPr>
          <w:rFonts w:ascii="StobiSerif Medium" w:hAnsi="StobiSerif Medium" w:cs="TimesNewRomanPS-BoldMT"/>
          <w:b/>
          <w:bCs/>
          <w:sz w:val="24"/>
          <w:szCs w:val="24"/>
          <w:lang w:val="mk-MK"/>
        </w:rPr>
        <w:t>V</w:t>
      </w:r>
      <w:r w:rsidR="00B86B4D" w:rsidRPr="004D5F3F">
        <w:rPr>
          <w:rFonts w:ascii="StobiSerif Medium" w:hAnsi="StobiSerif Medium" w:cs="TimesNewRomanPS-BoldMT"/>
          <w:b/>
          <w:bCs/>
          <w:sz w:val="24"/>
          <w:szCs w:val="24"/>
          <w:lang w:val="mk-MK"/>
        </w:rPr>
        <w:t xml:space="preserve">. </w:t>
      </w:r>
      <w:r w:rsidR="00415BDF" w:rsidRPr="008B4C6A">
        <w:rPr>
          <w:rFonts w:ascii="StobiSerif Medium" w:hAnsi="StobiSerif Medium" w:cs="TimesNewRomanPS-BoldMT"/>
          <w:b/>
          <w:bCs/>
          <w:sz w:val="24"/>
          <w:szCs w:val="24"/>
          <w:lang w:val="mk-MK"/>
        </w:rPr>
        <w:t>ПРЕКРШОЧНИ ОДРЕДБИ</w:t>
      </w:r>
      <w:r w:rsidR="008B7019" w:rsidRPr="008B4C6A">
        <w:rPr>
          <w:rFonts w:ascii="StobiSerif Medium" w:hAnsi="StobiSerif Medium" w:cs="TimesNewRomanPS-BoldMT"/>
          <w:b/>
          <w:bCs/>
          <w:sz w:val="24"/>
          <w:szCs w:val="24"/>
          <w:lang w:val="mk-MK"/>
        </w:rPr>
        <w:t xml:space="preserve"> </w:t>
      </w:r>
    </w:p>
    <w:p w:rsidR="00867E99" w:rsidRPr="00107799" w:rsidRDefault="00867E99" w:rsidP="00107799">
      <w:pPr>
        <w:autoSpaceDE w:val="0"/>
        <w:autoSpaceDN w:val="0"/>
        <w:adjustRightInd w:val="0"/>
        <w:spacing w:after="0" w:line="240" w:lineRule="auto"/>
        <w:jc w:val="center"/>
        <w:rPr>
          <w:rFonts w:ascii="StobiSerif Medium" w:hAnsi="StobiSerif Medium" w:cs="TimesNewRomanPS-BoldMT"/>
          <w:bCs/>
          <w:sz w:val="24"/>
          <w:szCs w:val="24"/>
          <w:lang w:val="mk-MK"/>
        </w:rPr>
      </w:pPr>
    </w:p>
    <w:p w:rsidR="00396512" w:rsidRPr="006542D1" w:rsidRDefault="003A034E" w:rsidP="00396512">
      <w:pPr>
        <w:autoSpaceDE w:val="0"/>
        <w:autoSpaceDN w:val="0"/>
        <w:adjustRightInd w:val="0"/>
        <w:spacing w:after="0" w:line="240" w:lineRule="auto"/>
        <w:ind w:firstLine="720"/>
        <w:jc w:val="center"/>
        <w:rPr>
          <w:rFonts w:ascii="StobiSerif Medium" w:hAnsi="StobiSerif Medium" w:cs="TimesNewRomanPSMT"/>
          <w:b/>
          <w:sz w:val="24"/>
          <w:szCs w:val="24"/>
          <w:lang w:val="mk-MK"/>
        </w:rPr>
      </w:pPr>
      <w:r w:rsidRPr="006542D1">
        <w:rPr>
          <w:rFonts w:ascii="StobiSerif Medium" w:hAnsi="StobiSerif Medium" w:cs="TimesNewRomanPSMT"/>
          <w:b/>
          <w:sz w:val="24"/>
          <w:szCs w:val="24"/>
          <w:lang w:val="mk-MK"/>
        </w:rPr>
        <w:t>Член 3</w:t>
      </w:r>
      <w:r w:rsidR="00302D72" w:rsidRPr="006542D1">
        <w:rPr>
          <w:rFonts w:ascii="StobiSerif Medium" w:hAnsi="StobiSerif Medium" w:cs="TimesNewRomanPSMT"/>
          <w:b/>
          <w:sz w:val="24"/>
          <w:szCs w:val="24"/>
          <w:lang w:val="mk-MK"/>
        </w:rPr>
        <w:t>0</w:t>
      </w:r>
    </w:p>
    <w:p w:rsidR="00396512" w:rsidRPr="006542D1" w:rsidRDefault="00396512" w:rsidP="00396512">
      <w:pPr>
        <w:autoSpaceDE w:val="0"/>
        <w:autoSpaceDN w:val="0"/>
        <w:adjustRightInd w:val="0"/>
        <w:spacing w:after="0" w:line="240" w:lineRule="auto"/>
        <w:ind w:firstLine="720"/>
        <w:jc w:val="center"/>
        <w:rPr>
          <w:rFonts w:ascii="StobiSerif Medium" w:hAnsi="StobiSerif Medium" w:cs="TimesNewRomanPSMT"/>
          <w:b/>
          <w:sz w:val="24"/>
          <w:szCs w:val="24"/>
          <w:lang w:val="mk-MK"/>
        </w:rPr>
      </w:pPr>
      <w:r w:rsidRPr="006542D1">
        <w:rPr>
          <w:rFonts w:ascii="StobiSerif Medium" w:hAnsi="StobiSerif Medium" w:cs="TimesNewRomanPSMT"/>
          <w:b/>
          <w:sz w:val="24"/>
          <w:szCs w:val="24"/>
          <w:lang w:val="mk-MK"/>
        </w:rPr>
        <w:t>Глоба</w:t>
      </w:r>
    </w:p>
    <w:p w:rsidR="00396512" w:rsidRPr="006542D1" w:rsidRDefault="00396512" w:rsidP="00396512">
      <w:pPr>
        <w:autoSpaceDE w:val="0"/>
        <w:autoSpaceDN w:val="0"/>
        <w:adjustRightInd w:val="0"/>
        <w:spacing w:after="0" w:line="240" w:lineRule="auto"/>
        <w:ind w:firstLine="720"/>
        <w:jc w:val="center"/>
        <w:rPr>
          <w:rFonts w:ascii="StobiSerif Medium" w:hAnsi="StobiSerif Medium" w:cs="TimesNewRomanPSMT"/>
          <w:sz w:val="24"/>
          <w:szCs w:val="24"/>
          <w:lang w:val="mk-MK"/>
        </w:rPr>
      </w:pPr>
    </w:p>
    <w:p w:rsidR="00396512" w:rsidRPr="006542D1" w:rsidRDefault="00396512" w:rsidP="00396512">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6542D1">
        <w:rPr>
          <w:rFonts w:ascii="StobiSerif Medium" w:hAnsi="StobiSerif Medium" w:cs="TimesNewRomanPS-BoldMT"/>
          <w:bCs/>
          <w:sz w:val="24"/>
          <w:szCs w:val="24"/>
          <w:lang w:val="mk-MK"/>
        </w:rPr>
        <w:t>(1) Глоба во износ од 4000 до 5000 евра во денарска противредност ќе се изрече на правно</w:t>
      </w:r>
      <w:r w:rsidR="00776C6F">
        <w:rPr>
          <w:rFonts w:ascii="StobiSerif Medium" w:hAnsi="StobiSerif Medium" w:cs="TimesNewRomanPS-BoldMT"/>
          <w:bCs/>
          <w:sz w:val="24"/>
          <w:szCs w:val="24"/>
          <w:lang w:val="mk-MK"/>
        </w:rPr>
        <w:t xml:space="preserve"> или физичко</w:t>
      </w:r>
      <w:r w:rsidRPr="006542D1">
        <w:rPr>
          <w:rFonts w:ascii="StobiSerif Medium" w:hAnsi="StobiSerif Medium" w:cs="TimesNewRomanPS-BoldMT"/>
          <w:bCs/>
          <w:sz w:val="24"/>
          <w:szCs w:val="24"/>
          <w:lang w:val="mk-MK"/>
        </w:rPr>
        <w:t xml:space="preserve"> лице</w:t>
      </w:r>
      <w:r w:rsidR="00BB696A" w:rsidRPr="00BB696A">
        <w:t xml:space="preserve"> </w:t>
      </w:r>
      <w:r w:rsidRPr="006542D1">
        <w:rPr>
          <w:rFonts w:ascii="StobiSerif Medium" w:hAnsi="StobiSerif Medium" w:cs="TimesNewRomanPS-BoldMT"/>
          <w:bCs/>
          <w:sz w:val="24"/>
          <w:szCs w:val="24"/>
          <w:lang w:val="mk-MK"/>
        </w:rPr>
        <w:t>ако:</w:t>
      </w:r>
    </w:p>
    <w:p w:rsidR="00396512" w:rsidRPr="006542D1" w:rsidRDefault="00396512" w:rsidP="00BB696A">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6542D1">
        <w:rPr>
          <w:rFonts w:ascii="StobiSerif Medium" w:hAnsi="StobiSerif Medium" w:cs="TimesNewRomanPS-BoldMT"/>
          <w:bCs/>
          <w:sz w:val="24"/>
          <w:szCs w:val="24"/>
          <w:lang w:val="mk-MK"/>
        </w:rPr>
        <w:lastRenderedPageBreak/>
        <w:t>из</w:t>
      </w:r>
      <w:r w:rsidR="003A034E" w:rsidRPr="006542D1">
        <w:rPr>
          <w:rFonts w:ascii="StobiSerif Medium" w:hAnsi="StobiSerif Medium" w:cs="TimesNewRomanPS-BoldMT"/>
          <w:bCs/>
          <w:sz w:val="24"/>
          <w:szCs w:val="24"/>
          <w:lang w:val="mk-MK"/>
        </w:rPr>
        <w:t>вршува обука спротивно на член 2</w:t>
      </w:r>
      <w:r w:rsidR="006542D1">
        <w:rPr>
          <w:rFonts w:ascii="StobiSerif Medium" w:hAnsi="StobiSerif Medium" w:cs="TimesNewRomanPS-BoldMT"/>
          <w:bCs/>
          <w:sz w:val="24"/>
          <w:szCs w:val="24"/>
          <w:lang w:val="mk-MK"/>
        </w:rPr>
        <w:t>4</w:t>
      </w:r>
      <w:r w:rsidRPr="006542D1">
        <w:rPr>
          <w:rFonts w:ascii="StobiSerif Medium" w:hAnsi="StobiSerif Medium" w:cs="TimesNewRomanPS-BoldMT"/>
          <w:bCs/>
          <w:sz w:val="24"/>
          <w:szCs w:val="24"/>
          <w:lang w:val="mk-MK"/>
        </w:rPr>
        <w:t xml:space="preserve"> од овој закон и</w:t>
      </w:r>
    </w:p>
    <w:p w:rsidR="00396512" w:rsidRPr="006542D1" w:rsidRDefault="00396512" w:rsidP="00BB696A">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6542D1">
        <w:rPr>
          <w:rFonts w:ascii="StobiSerif Medium" w:hAnsi="StobiSerif Medium" w:cs="TimesNewRomanPS-BoldMT"/>
          <w:bCs/>
          <w:sz w:val="24"/>
          <w:szCs w:val="24"/>
          <w:lang w:val="mk-MK"/>
        </w:rPr>
        <w:t>издаде потврда за из</w:t>
      </w:r>
      <w:r w:rsidR="003A034E" w:rsidRPr="006542D1">
        <w:rPr>
          <w:rFonts w:ascii="StobiSerif Medium" w:hAnsi="StobiSerif Medium" w:cs="TimesNewRomanPS-BoldMT"/>
          <w:bCs/>
          <w:sz w:val="24"/>
          <w:szCs w:val="24"/>
          <w:lang w:val="mk-MK"/>
        </w:rPr>
        <w:t xml:space="preserve">вршена обука </w:t>
      </w:r>
      <w:r w:rsidR="003A034E" w:rsidRPr="00776C6F">
        <w:rPr>
          <w:rFonts w:ascii="StobiSerif Medium" w:hAnsi="StobiSerif Medium" w:cs="TimesNewRomanPS-BoldMT"/>
          <w:bCs/>
          <w:sz w:val="24"/>
          <w:szCs w:val="24"/>
          <w:lang w:val="mk-MK"/>
        </w:rPr>
        <w:t>спротивно</w:t>
      </w:r>
      <w:r w:rsidR="003A034E" w:rsidRPr="006542D1">
        <w:rPr>
          <w:rFonts w:ascii="StobiSerif Medium" w:hAnsi="StobiSerif Medium" w:cs="TimesNewRomanPS-BoldMT"/>
          <w:bCs/>
          <w:sz w:val="24"/>
          <w:szCs w:val="24"/>
          <w:lang w:val="mk-MK"/>
        </w:rPr>
        <w:t xml:space="preserve"> на член 2</w:t>
      </w:r>
      <w:r w:rsidR="00BB696A">
        <w:rPr>
          <w:rFonts w:ascii="StobiSerif Medium" w:hAnsi="StobiSerif Medium" w:cs="TimesNewRomanPS-BoldMT"/>
          <w:bCs/>
          <w:sz w:val="24"/>
          <w:szCs w:val="24"/>
          <w:lang w:val="mk-MK"/>
        </w:rPr>
        <w:t>4</w:t>
      </w:r>
      <w:r w:rsidRPr="006542D1">
        <w:rPr>
          <w:rFonts w:ascii="StobiSerif Medium" w:hAnsi="StobiSerif Medium" w:cs="TimesNewRomanPS-BoldMT"/>
          <w:bCs/>
          <w:sz w:val="24"/>
          <w:szCs w:val="24"/>
          <w:lang w:val="mk-MK"/>
        </w:rPr>
        <w:t xml:space="preserve"> став (4) од овој закон.</w:t>
      </w:r>
    </w:p>
    <w:p w:rsidR="00396512" w:rsidRPr="006542D1" w:rsidRDefault="00396512" w:rsidP="00396512">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6542D1">
        <w:rPr>
          <w:rFonts w:ascii="StobiSerif Medium" w:hAnsi="StobiSerif Medium" w:cs="TimesNewRomanPS-BoldMT"/>
          <w:bCs/>
          <w:sz w:val="24"/>
          <w:szCs w:val="24"/>
          <w:lang w:val="mk-MK"/>
        </w:rPr>
        <w:t>(2) Глоба во износ од 2000 до 2500 евра во денарска противредност ќе му се изрече на одговорното лице во правното лице за прекршок од став (1) на овој член.</w:t>
      </w:r>
    </w:p>
    <w:p w:rsidR="00396512" w:rsidRPr="006542D1" w:rsidRDefault="00396512" w:rsidP="00396512">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6542D1">
        <w:rPr>
          <w:rFonts w:ascii="StobiSerif Medium" w:hAnsi="StobiSerif Medium" w:cs="TimesNewRomanPS-BoldMT"/>
          <w:bCs/>
          <w:sz w:val="24"/>
          <w:szCs w:val="24"/>
          <w:lang w:val="mk-MK"/>
        </w:rPr>
        <w:t xml:space="preserve">   </w:t>
      </w:r>
    </w:p>
    <w:p w:rsidR="00396512" w:rsidRPr="00BB696A" w:rsidRDefault="003A034E" w:rsidP="00396512">
      <w:pPr>
        <w:autoSpaceDE w:val="0"/>
        <w:autoSpaceDN w:val="0"/>
        <w:adjustRightInd w:val="0"/>
        <w:spacing w:after="0" w:line="240" w:lineRule="auto"/>
        <w:ind w:firstLine="720"/>
        <w:jc w:val="center"/>
        <w:rPr>
          <w:rFonts w:ascii="StobiSerif Medium" w:hAnsi="StobiSerif Medium" w:cs="TimesNewRomanPSMT"/>
          <w:b/>
          <w:sz w:val="24"/>
          <w:szCs w:val="24"/>
          <w:lang w:val="mk-MK"/>
        </w:rPr>
      </w:pPr>
      <w:r w:rsidRPr="00BB696A">
        <w:rPr>
          <w:rFonts w:ascii="StobiSerif Medium" w:hAnsi="StobiSerif Medium" w:cs="TimesNewRomanPSMT"/>
          <w:b/>
          <w:sz w:val="24"/>
          <w:szCs w:val="24"/>
          <w:lang w:val="mk-MK"/>
        </w:rPr>
        <w:t>Член 3</w:t>
      </w:r>
      <w:r w:rsidR="00302D72" w:rsidRPr="00BB696A">
        <w:rPr>
          <w:rFonts w:ascii="StobiSerif Medium" w:hAnsi="StobiSerif Medium" w:cs="TimesNewRomanPSMT"/>
          <w:b/>
          <w:sz w:val="24"/>
          <w:szCs w:val="24"/>
          <w:lang w:val="mk-MK"/>
        </w:rPr>
        <w:t>1</w:t>
      </w:r>
    </w:p>
    <w:p w:rsidR="00034BC6" w:rsidRDefault="00034BC6" w:rsidP="00396512">
      <w:pPr>
        <w:autoSpaceDE w:val="0"/>
        <w:autoSpaceDN w:val="0"/>
        <w:adjustRightInd w:val="0"/>
        <w:spacing w:after="0" w:line="240" w:lineRule="auto"/>
        <w:ind w:firstLine="720"/>
        <w:jc w:val="both"/>
        <w:rPr>
          <w:rFonts w:ascii="StobiSerif Medium" w:hAnsi="StobiSerif Medium" w:cs="TimesNewRomanPS-BoldMT"/>
          <w:bCs/>
          <w:sz w:val="24"/>
          <w:szCs w:val="24"/>
        </w:rPr>
      </w:pPr>
    </w:p>
    <w:p w:rsidR="00396512" w:rsidRPr="006542D1" w:rsidRDefault="00396512" w:rsidP="00396512">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6542D1">
        <w:rPr>
          <w:rFonts w:ascii="StobiSerif Medium" w:hAnsi="StobiSerif Medium" w:cs="TimesNewRomanPS-BoldMT"/>
          <w:bCs/>
          <w:sz w:val="24"/>
          <w:szCs w:val="24"/>
          <w:lang w:val="mk-MK"/>
        </w:rPr>
        <w:t>(1) Глоба во износ од 500 до 1000 евра во денарска противредност ќе му се изрече на правно или физичко лице кое:</w:t>
      </w:r>
    </w:p>
    <w:p w:rsidR="00396512" w:rsidRPr="006542D1" w:rsidRDefault="00396512" w:rsidP="00BB696A">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6542D1">
        <w:rPr>
          <w:rFonts w:ascii="StobiSerif Medium" w:hAnsi="StobiSerif Medium" w:cs="TimesNewRomanPS-BoldMT"/>
          <w:bCs/>
          <w:sz w:val="24"/>
          <w:szCs w:val="24"/>
          <w:lang w:val="mk-MK"/>
        </w:rPr>
        <w:t xml:space="preserve">дава советодавни услуги без да е запишан во регистарот од член 8 од </w:t>
      </w:r>
      <w:r w:rsidR="00F732CB">
        <w:rPr>
          <w:rFonts w:ascii="StobiSerif Medium" w:hAnsi="StobiSerif Medium" w:cs="TimesNewRomanPS-BoldMT"/>
          <w:bCs/>
          <w:sz w:val="24"/>
          <w:szCs w:val="24"/>
          <w:lang w:val="mk-MK"/>
        </w:rPr>
        <w:t>о</w:t>
      </w:r>
      <w:r w:rsidRPr="006542D1">
        <w:rPr>
          <w:rFonts w:ascii="StobiSerif Medium" w:hAnsi="StobiSerif Medium" w:cs="TimesNewRomanPS-BoldMT"/>
          <w:bCs/>
          <w:sz w:val="24"/>
          <w:szCs w:val="24"/>
          <w:lang w:val="mk-MK"/>
        </w:rPr>
        <w:t>вој закон</w:t>
      </w:r>
      <w:r w:rsidR="0052465A">
        <w:rPr>
          <w:rFonts w:ascii="StobiSerif Medium" w:hAnsi="StobiSerif Medium" w:cs="TimesNewRomanPS-BoldMT"/>
          <w:bCs/>
          <w:sz w:val="24"/>
          <w:szCs w:val="24"/>
          <w:lang w:val="mk-MK"/>
        </w:rPr>
        <w:t>,</w:t>
      </w:r>
    </w:p>
    <w:p w:rsidR="00396512" w:rsidRPr="006542D1" w:rsidRDefault="00396512" w:rsidP="00BB696A">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6542D1">
        <w:rPr>
          <w:rFonts w:ascii="StobiSerif Medium" w:hAnsi="StobiSerif Medium" w:cs="TimesNewRomanPS-BoldMT"/>
          <w:bCs/>
          <w:sz w:val="24"/>
          <w:szCs w:val="24"/>
          <w:lang w:val="mk-MK"/>
        </w:rPr>
        <w:t xml:space="preserve">дава советодавни услуги без склучен договор за користење на советодавни услуги </w:t>
      </w:r>
      <w:r w:rsidR="00F732CB">
        <w:rPr>
          <w:rFonts w:ascii="StobiSerif Medium" w:hAnsi="StobiSerif Medium" w:cs="TimesNewRomanPS-BoldMT"/>
          <w:bCs/>
          <w:sz w:val="24"/>
          <w:szCs w:val="24"/>
          <w:lang w:val="mk-MK"/>
        </w:rPr>
        <w:t>од советодавниот систем</w:t>
      </w:r>
      <w:r w:rsidR="0052465A">
        <w:rPr>
          <w:rFonts w:ascii="StobiSerif Medium" w:hAnsi="StobiSerif Medium" w:cs="TimesNewRomanPS-BoldMT"/>
          <w:bCs/>
          <w:sz w:val="24"/>
          <w:szCs w:val="24"/>
          <w:lang w:val="mk-MK"/>
        </w:rPr>
        <w:t>,</w:t>
      </w:r>
      <w:r w:rsidR="00F732CB">
        <w:rPr>
          <w:rFonts w:ascii="StobiSerif Medium" w:hAnsi="StobiSerif Medium" w:cs="TimesNewRomanPS-BoldMT"/>
          <w:bCs/>
          <w:sz w:val="24"/>
          <w:szCs w:val="24"/>
          <w:lang w:val="mk-MK"/>
        </w:rPr>
        <w:t xml:space="preserve"> </w:t>
      </w:r>
    </w:p>
    <w:p w:rsidR="00214D7C" w:rsidRDefault="00396512" w:rsidP="00F732CB">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sidRPr="006542D1">
        <w:rPr>
          <w:rFonts w:ascii="StobiSerif Medium" w:hAnsi="StobiSerif Medium" w:cs="TimesNewRomanPS-BoldMT"/>
          <w:bCs/>
          <w:sz w:val="24"/>
          <w:szCs w:val="24"/>
          <w:lang w:val="mk-MK"/>
        </w:rPr>
        <w:t>не доставува извешта</w:t>
      </w:r>
      <w:r w:rsidR="005E3C23" w:rsidRPr="006542D1">
        <w:rPr>
          <w:rFonts w:ascii="StobiSerif Medium" w:hAnsi="StobiSerif Medium" w:cs="TimesNewRomanPS-BoldMT"/>
          <w:bCs/>
          <w:sz w:val="24"/>
          <w:szCs w:val="24"/>
          <w:lang w:val="mk-MK"/>
        </w:rPr>
        <w:t>ј</w:t>
      </w:r>
      <w:r w:rsidRPr="006542D1">
        <w:rPr>
          <w:rFonts w:ascii="StobiSerif Medium" w:hAnsi="StobiSerif Medium" w:cs="TimesNewRomanPS-BoldMT"/>
          <w:bCs/>
          <w:sz w:val="24"/>
          <w:szCs w:val="24"/>
          <w:lang w:val="mk-MK"/>
        </w:rPr>
        <w:t xml:space="preserve">и согласно член </w:t>
      </w:r>
      <w:r w:rsidR="00F732CB">
        <w:rPr>
          <w:rFonts w:ascii="StobiSerif Medium" w:hAnsi="StobiSerif Medium" w:cs="TimesNewRomanPS-BoldMT"/>
          <w:bCs/>
          <w:sz w:val="24"/>
          <w:szCs w:val="24"/>
          <w:lang w:val="mk-MK"/>
        </w:rPr>
        <w:t>27</w:t>
      </w:r>
      <w:r w:rsidRPr="006542D1">
        <w:rPr>
          <w:rFonts w:ascii="StobiSerif Medium" w:hAnsi="StobiSerif Medium" w:cs="TimesNewRomanPS-BoldMT"/>
          <w:bCs/>
          <w:sz w:val="24"/>
          <w:szCs w:val="24"/>
          <w:lang w:val="mk-MK"/>
        </w:rPr>
        <w:t xml:space="preserve"> од овој закон</w:t>
      </w:r>
      <w:r w:rsidR="00214D7C" w:rsidRPr="00214D7C">
        <w:rPr>
          <w:rFonts w:ascii="StobiSerif Medium" w:hAnsi="StobiSerif Medium" w:cs="TimesNewRomanPS-BoldMT"/>
          <w:bCs/>
          <w:sz w:val="24"/>
          <w:szCs w:val="24"/>
          <w:lang w:val="mk-MK"/>
        </w:rPr>
        <w:t xml:space="preserve"> </w:t>
      </w:r>
      <w:r w:rsidR="00214D7C" w:rsidRPr="006542D1">
        <w:rPr>
          <w:rFonts w:ascii="StobiSerif Medium" w:hAnsi="StobiSerif Medium" w:cs="TimesNewRomanPS-BoldMT"/>
          <w:bCs/>
          <w:sz w:val="24"/>
          <w:szCs w:val="24"/>
          <w:lang w:val="mk-MK"/>
        </w:rPr>
        <w:t>и</w:t>
      </w:r>
    </w:p>
    <w:p w:rsidR="00396512" w:rsidRPr="006542D1" w:rsidRDefault="00214D7C" w:rsidP="00F732CB">
      <w:pPr>
        <w:pStyle w:val="ListParagraph"/>
        <w:numPr>
          <w:ilvl w:val="0"/>
          <w:numId w:val="2"/>
        </w:numPr>
        <w:autoSpaceDE w:val="0"/>
        <w:autoSpaceDN w:val="0"/>
        <w:adjustRightInd w:val="0"/>
        <w:spacing w:after="0" w:line="240" w:lineRule="auto"/>
        <w:ind w:left="1134"/>
        <w:jc w:val="both"/>
        <w:rPr>
          <w:rFonts w:ascii="StobiSerif Medium" w:hAnsi="StobiSerif Medium" w:cs="TimesNewRomanPS-BoldMT"/>
          <w:bCs/>
          <w:sz w:val="24"/>
          <w:szCs w:val="24"/>
          <w:lang w:val="mk-MK"/>
        </w:rPr>
      </w:pPr>
      <w:r>
        <w:rPr>
          <w:rFonts w:ascii="StobiSerif Medium" w:hAnsi="StobiSerif Medium" w:cs="TimesNewRomanPS-BoldMT"/>
          <w:bCs/>
          <w:sz w:val="24"/>
          <w:szCs w:val="24"/>
          <w:lang w:val="mk-MK"/>
        </w:rPr>
        <w:t>внесува невородитојни податоци од член 27 од овој закон</w:t>
      </w:r>
      <w:r w:rsidR="00396512" w:rsidRPr="006542D1">
        <w:rPr>
          <w:rFonts w:ascii="StobiSerif Medium" w:hAnsi="StobiSerif Medium" w:cs="TimesNewRomanPS-BoldMT"/>
          <w:bCs/>
          <w:sz w:val="24"/>
          <w:szCs w:val="24"/>
          <w:lang w:val="mk-MK"/>
        </w:rPr>
        <w:t>.</w:t>
      </w:r>
    </w:p>
    <w:p w:rsidR="00214D7C" w:rsidRPr="006542D1" w:rsidRDefault="00396512" w:rsidP="00214D7C">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6542D1">
        <w:rPr>
          <w:rFonts w:ascii="StobiSerif Medium" w:hAnsi="StobiSerif Medium" w:cs="TimesNewRomanPS-BoldMT"/>
          <w:bCs/>
          <w:sz w:val="24"/>
          <w:szCs w:val="24"/>
          <w:lang w:val="mk-MK"/>
        </w:rPr>
        <w:t>(2) Глоба во износ од 250 до 500 евра во денарска противредност ќе му се изрече на одговорното лице во правното лице за прекршок од став (1) на овој член.</w:t>
      </w:r>
    </w:p>
    <w:p w:rsidR="00396512" w:rsidRPr="006542D1" w:rsidRDefault="00396512" w:rsidP="00396512">
      <w:pPr>
        <w:autoSpaceDE w:val="0"/>
        <w:autoSpaceDN w:val="0"/>
        <w:adjustRightInd w:val="0"/>
        <w:spacing w:after="0" w:line="240" w:lineRule="auto"/>
        <w:ind w:firstLine="720"/>
        <w:jc w:val="center"/>
        <w:rPr>
          <w:rFonts w:ascii="StobiSerif Medium" w:hAnsi="StobiSerif Medium" w:cs="TimesNewRomanPSMT"/>
          <w:sz w:val="24"/>
          <w:szCs w:val="24"/>
          <w:lang w:val="mk-MK"/>
        </w:rPr>
      </w:pPr>
    </w:p>
    <w:p w:rsidR="00396512" w:rsidRPr="00F732CB" w:rsidRDefault="003A034E" w:rsidP="00396512">
      <w:pPr>
        <w:autoSpaceDE w:val="0"/>
        <w:autoSpaceDN w:val="0"/>
        <w:adjustRightInd w:val="0"/>
        <w:spacing w:after="0" w:line="240" w:lineRule="auto"/>
        <w:ind w:firstLine="720"/>
        <w:jc w:val="center"/>
        <w:rPr>
          <w:rFonts w:ascii="StobiSerif Medium" w:hAnsi="StobiSerif Medium" w:cs="TimesNewRomanPSMT"/>
          <w:b/>
          <w:sz w:val="24"/>
          <w:szCs w:val="24"/>
          <w:lang w:val="mk-MK"/>
        </w:rPr>
      </w:pPr>
      <w:r w:rsidRPr="00F732CB">
        <w:rPr>
          <w:rFonts w:ascii="StobiSerif Medium" w:hAnsi="StobiSerif Medium" w:cs="TimesNewRomanPSMT"/>
          <w:b/>
          <w:sz w:val="24"/>
          <w:szCs w:val="24"/>
          <w:lang w:val="mk-MK"/>
        </w:rPr>
        <w:t>Член 3</w:t>
      </w:r>
      <w:r w:rsidR="00302D72" w:rsidRPr="00F732CB">
        <w:rPr>
          <w:rFonts w:ascii="StobiSerif Medium" w:hAnsi="StobiSerif Medium" w:cs="TimesNewRomanPSMT"/>
          <w:b/>
          <w:sz w:val="24"/>
          <w:szCs w:val="24"/>
          <w:lang w:val="mk-MK"/>
        </w:rPr>
        <w:t>2</w:t>
      </w:r>
    </w:p>
    <w:p w:rsidR="00396512" w:rsidRPr="006542D1" w:rsidRDefault="00396512" w:rsidP="00396512">
      <w:pPr>
        <w:autoSpaceDE w:val="0"/>
        <w:autoSpaceDN w:val="0"/>
        <w:adjustRightInd w:val="0"/>
        <w:spacing w:after="0" w:line="240" w:lineRule="auto"/>
        <w:ind w:firstLine="720"/>
        <w:jc w:val="center"/>
        <w:rPr>
          <w:rFonts w:ascii="StobiSerif Medium" w:hAnsi="StobiSerif Medium" w:cs="TimesNewRomanPSMT"/>
          <w:sz w:val="24"/>
          <w:szCs w:val="24"/>
          <w:lang w:val="mk-MK"/>
        </w:rPr>
      </w:pPr>
    </w:p>
    <w:p w:rsidR="00396512" w:rsidRPr="006542D1" w:rsidRDefault="00396512" w:rsidP="00396512">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6542D1">
        <w:rPr>
          <w:rFonts w:ascii="StobiSerif Medium" w:hAnsi="StobiSerif Medium" w:cs="TimesNewRomanPS-BoldMT"/>
          <w:bCs/>
          <w:sz w:val="24"/>
          <w:szCs w:val="24"/>
          <w:lang w:val="mk-MK"/>
        </w:rPr>
        <w:t>За прекршоците пропишани со овој закон прекршочна постапка ќе води и прекршочна санкција ќе изрече надлежен суд.</w:t>
      </w:r>
    </w:p>
    <w:p w:rsidR="008B7019" w:rsidRDefault="008B7019" w:rsidP="008B7019">
      <w:pPr>
        <w:autoSpaceDE w:val="0"/>
        <w:autoSpaceDN w:val="0"/>
        <w:adjustRightInd w:val="0"/>
        <w:spacing w:after="0" w:line="240" w:lineRule="auto"/>
        <w:rPr>
          <w:rFonts w:ascii="StobiSerif Medium" w:hAnsi="StobiSerif Medium" w:cs="TimesNewRomanPS-BoldMT"/>
          <w:b/>
          <w:bCs/>
          <w:sz w:val="28"/>
          <w:szCs w:val="28"/>
          <w:highlight w:val="yellow"/>
          <w:lang w:val="mk-MK"/>
        </w:rPr>
      </w:pPr>
    </w:p>
    <w:p w:rsidR="00B03E8F" w:rsidRPr="0035587C" w:rsidRDefault="00B03E8F" w:rsidP="008B7019">
      <w:pPr>
        <w:autoSpaceDE w:val="0"/>
        <w:autoSpaceDN w:val="0"/>
        <w:adjustRightInd w:val="0"/>
        <w:spacing w:after="0" w:line="240" w:lineRule="auto"/>
        <w:rPr>
          <w:rFonts w:ascii="StobiSerif Medium" w:hAnsi="StobiSerif Medium" w:cs="TimesNewRomanPS-BoldMT"/>
          <w:b/>
          <w:bCs/>
          <w:sz w:val="28"/>
          <w:szCs w:val="28"/>
          <w:highlight w:val="yellow"/>
          <w:lang w:val="mk-MK"/>
        </w:rPr>
      </w:pPr>
    </w:p>
    <w:p w:rsidR="008B7019" w:rsidRDefault="008B7019" w:rsidP="008B7019">
      <w:pPr>
        <w:autoSpaceDE w:val="0"/>
        <w:autoSpaceDN w:val="0"/>
        <w:adjustRightInd w:val="0"/>
        <w:spacing w:after="0" w:line="240" w:lineRule="auto"/>
        <w:rPr>
          <w:rFonts w:ascii="StobiSerif Medium" w:hAnsi="StobiSerif Medium" w:cs="TimesNewRomanPS-BoldMT"/>
          <w:b/>
          <w:bCs/>
          <w:sz w:val="28"/>
          <w:szCs w:val="28"/>
          <w:highlight w:val="yellow"/>
          <w:lang w:val="mk-MK"/>
        </w:rPr>
      </w:pPr>
    </w:p>
    <w:p w:rsidR="008B7019" w:rsidRPr="002A0B42" w:rsidRDefault="00B86B4D" w:rsidP="004D5F3F">
      <w:pPr>
        <w:autoSpaceDE w:val="0"/>
        <w:autoSpaceDN w:val="0"/>
        <w:adjustRightInd w:val="0"/>
        <w:spacing w:after="120" w:line="240" w:lineRule="auto"/>
        <w:rPr>
          <w:rFonts w:ascii="StobiSerif Medium" w:hAnsi="StobiSerif Medium" w:cs="TimesNewRomanPS-BoldMT"/>
          <w:b/>
          <w:bCs/>
          <w:sz w:val="24"/>
          <w:szCs w:val="24"/>
          <w:lang w:val="mk-MK"/>
        </w:rPr>
      </w:pPr>
      <w:r w:rsidRPr="002A0B42">
        <w:rPr>
          <w:rFonts w:ascii="StobiSerif Medium" w:hAnsi="StobiSerif Medium" w:cs="TimesNewRomanPS-BoldMT"/>
          <w:b/>
          <w:bCs/>
          <w:sz w:val="24"/>
          <w:szCs w:val="24"/>
          <w:lang w:val="mk-MK"/>
        </w:rPr>
        <w:t>V</w:t>
      </w:r>
      <w:r w:rsidR="008B5ACC" w:rsidRPr="002A0B42">
        <w:rPr>
          <w:rFonts w:ascii="StobiSerif Medium" w:hAnsi="StobiSerif Medium" w:cs="TimesNewRomanPS-BoldMT"/>
          <w:b/>
          <w:bCs/>
          <w:sz w:val="24"/>
          <w:szCs w:val="24"/>
          <w:lang w:val="mk-MK"/>
        </w:rPr>
        <w:t>I</w:t>
      </w:r>
      <w:r w:rsidRPr="002A0B42">
        <w:rPr>
          <w:rFonts w:ascii="StobiSerif Medium" w:hAnsi="StobiSerif Medium" w:cs="TimesNewRomanPS-BoldMT"/>
          <w:b/>
          <w:bCs/>
          <w:sz w:val="24"/>
          <w:szCs w:val="24"/>
          <w:lang w:val="mk-MK"/>
        </w:rPr>
        <w:t xml:space="preserve">. </w:t>
      </w:r>
      <w:r w:rsidR="008B7019" w:rsidRPr="002A0B42">
        <w:rPr>
          <w:rFonts w:ascii="StobiSerif Medium" w:hAnsi="StobiSerif Medium" w:cs="TimesNewRomanPS-BoldMT"/>
          <w:b/>
          <w:bCs/>
          <w:sz w:val="24"/>
          <w:szCs w:val="24"/>
          <w:lang w:val="mk-MK"/>
        </w:rPr>
        <w:t>ПРЕОДНИ И ЗАВРШНИ ОДРЕДБИ</w:t>
      </w:r>
    </w:p>
    <w:p w:rsidR="008B7019" w:rsidRPr="0035587C" w:rsidRDefault="008B7019" w:rsidP="008B7019">
      <w:pPr>
        <w:autoSpaceDE w:val="0"/>
        <w:autoSpaceDN w:val="0"/>
        <w:adjustRightInd w:val="0"/>
        <w:spacing w:after="0" w:line="240" w:lineRule="auto"/>
        <w:jc w:val="center"/>
        <w:rPr>
          <w:rFonts w:ascii="StobiSerif Medium" w:hAnsi="StobiSerif Medium" w:cs="TimesNewRomanPS-BoldMT"/>
          <w:b/>
          <w:bCs/>
          <w:sz w:val="24"/>
          <w:szCs w:val="24"/>
          <w:highlight w:val="yellow"/>
          <w:lang w:val="mk-MK"/>
        </w:rPr>
      </w:pPr>
    </w:p>
    <w:p w:rsidR="008B7019" w:rsidRPr="002A0B42" w:rsidRDefault="008B7019" w:rsidP="003858A8">
      <w:pPr>
        <w:autoSpaceDE w:val="0"/>
        <w:autoSpaceDN w:val="0"/>
        <w:adjustRightInd w:val="0"/>
        <w:spacing w:after="0" w:line="240" w:lineRule="auto"/>
        <w:ind w:firstLine="720"/>
        <w:jc w:val="center"/>
        <w:rPr>
          <w:rFonts w:ascii="StobiSerif Medium" w:hAnsi="StobiSerif Medium" w:cs="TimesNewRomanPS-BoldMT"/>
          <w:b/>
          <w:bCs/>
          <w:sz w:val="24"/>
          <w:szCs w:val="24"/>
          <w:lang w:val="mk-MK"/>
        </w:rPr>
      </w:pPr>
      <w:r w:rsidRPr="002A0B42">
        <w:rPr>
          <w:rFonts w:ascii="StobiSerif Medium" w:hAnsi="StobiSerif Medium" w:cs="TimesNewRomanPS-BoldMT"/>
          <w:b/>
          <w:bCs/>
          <w:sz w:val="24"/>
          <w:szCs w:val="24"/>
          <w:lang w:val="mk-MK"/>
        </w:rPr>
        <w:t xml:space="preserve">Член </w:t>
      </w:r>
      <w:r w:rsidR="003A034E" w:rsidRPr="002A0B42">
        <w:rPr>
          <w:rFonts w:ascii="StobiSerif Medium" w:hAnsi="StobiSerif Medium" w:cs="TimesNewRomanPS-BoldMT"/>
          <w:b/>
          <w:bCs/>
          <w:sz w:val="24"/>
          <w:szCs w:val="24"/>
          <w:lang w:val="mk-MK"/>
        </w:rPr>
        <w:t>3</w:t>
      </w:r>
      <w:r w:rsidR="00302D72" w:rsidRPr="002A0B42">
        <w:rPr>
          <w:rFonts w:ascii="StobiSerif Medium" w:hAnsi="StobiSerif Medium" w:cs="TimesNewRomanPS-BoldMT"/>
          <w:b/>
          <w:bCs/>
          <w:sz w:val="24"/>
          <w:szCs w:val="24"/>
          <w:lang w:val="mk-MK"/>
        </w:rPr>
        <w:t>3</w:t>
      </w:r>
    </w:p>
    <w:p w:rsidR="008B7019" w:rsidRPr="002A0B42" w:rsidRDefault="008B7019" w:rsidP="003858A8">
      <w:pPr>
        <w:autoSpaceDE w:val="0"/>
        <w:autoSpaceDN w:val="0"/>
        <w:adjustRightInd w:val="0"/>
        <w:spacing w:after="0" w:line="240" w:lineRule="auto"/>
        <w:ind w:firstLine="720"/>
        <w:jc w:val="center"/>
        <w:rPr>
          <w:rFonts w:ascii="StobiSerif Medium" w:hAnsi="StobiSerif Medium" w:cs="TimesNewRomanPS-BoldMT"/>
          <w:b/>
          <w:bCs/>
          <w:sz w:val="24"/>
          <w:szCs w:val="24"/>
          <w:lang w:val="mk-MK"/>
        </w:rPr>
      </w:pPr>
      <w:r w:rsidRPr="002A0B42">
        <w:rPr>
          <w:rFonts w:ascii="StobiSerif Medium" w:hAnsi="StobiSerif Medium" w:cs="TimesNewRomanPS-BoldMT"/>
          <w:b/>
          <w:bCs/>
          <w:sz w:val="24"/>
          <w:szCs w:val="24"/>
          <w:lang w:val="mk-MK"/>
        </w:rPr>
        <w:t>Подзаконски акти</w:t>
      </w:r>
    </w:p>
    <w:p w:rsidR="008B7019" w:rsidRPr="003858A8" w:rsidRDefault="008B7019" w:rsidP="003858A8">
      <w:pPr>
        <w:autoSpaceDE w:val="0"/>
        <w:autoSpaceDN w:val="0"/>
        <w:adjustRightInd w:val="0"/>
        <w:spacing w:after="0" w:line="240" w:lineRule="auto"/>
        <w:ind w:firstLine="720"/>
        <w:jc w:val="both"/>
        <w:rPr>
          <w:rFonts w:ascii="StobiSerif Medium" w:hAnsi="StobiSerif Medium" w:cs="TimesNewRomanPS-BoldMT"/>
          <w:bCs/>
          <w:sz w:val="24"/>
          <w:szCs w:val="24"/>
          <w:lang w:val="mk-MK"/>
        </w:rPr>
      </w:pPr>
    </w:p>
    <w:p w:rsidR="008B7019" w:rsidRPr="008B4C6A" w:rsidRDefault="008B7019" w:rsidP="008B7019">
      <w:pPr>
        <w:autoSpaceDE w:val="0"/>
        <w:autoSpaceDN w:val="0"/>
        <w:adjustRightInd w:val="0"/>
        <w:spacing w:after="0" w:line="240" w:lineRule="auto"/>
        <w:ind w:firstLine="720"/>
        <w:jc w:val="both"/>
        <w:rPr>
          <w:rFonts w:ascii="StobiSerif Medium" w:hAnsi="StobiSerif Medium" w:cs="TimesNewRomanPS-BoldMT"/>
          <w:bCs/>
          <w:sz w:val="24"/>
          <w:szCs w:val="24"/>
          <w:lang w:val="mk-MK"/>
        </w:rPr>
      </w:pPr>
      <w:r w:rsidRPr="003858A8">
        <w:rPr>
          <w:rFonts w:ascii="StobiSerif Medium" w:hAnsi="StobiSerif Medium" w:cs="TimesNewRomanPS-BoldMT"/>
          <w:bCs/>
          <w:sz w:val="24"/>
          <w:szCs w:val="24"/>
          <w:lang w:val="mk-MK"/>
        </w:rPr>
        <w:t xml:space="preserve">Прописите утврдени со овој закон ќе се донесат во рок од </w:t>
      </w:r>
      <w:r w:rsidR="003858A8" w:rsidRPr="003858A8">
        <w:rPr>
          <w:rFonts w:ascii="StobiSerif Medium" w:hAnsi="StobiSerif Medium" w:cs="TimesNewRomanPS-BoldMT"/>
          <w:bCs/>
          <w:sz w:val="24"/>
          <w:szCs w:val="24"/>
          <w:lang w:val="mk-MK"/>
        </w:rPr>
        <w:t xml:space="preserve">12 месеци </w:t>
      </w:r>
      <w:r w:rsidRPr="003858A8">
        <w:rPr>
          <w:rFonts w:ascii="StobiSerif Medium" w:hAnsi="StobiSerif Medium" w:cs="TimesNewRomanPS-BoldMT"/>
          <w:bCs/>
          <w:sz w:val="24"/>
          <w:szCs w:val="24"/>
          <w:lang w:val="mk-MK"/>
        </w:rPr>
        <w:t>од денот на влегувањето во сила на овој закон.</w:t>
      </w:r>
    </w:p>
    <w:p w:rsidR="008B7019" w:rsidRPr="008B4C6A" w:rsidRDefault="008B7019"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p>
    <w:p w:rsidR="008B7019" w:rsidRPr="002A0B42" w:rsidRDefault="008B7019" w:rsidP="008B7019">
      <w:pPr>
        <w:autoSpaceDE w:val="0"/>
        <w:autoSpaceDN w:val="0"/>
        <w:adjustRightInd w:val="0"/>
        <w:spacing w:after="0" w:line="240" w:lineRule="auto"/>
        <w:jc w:val="center"/>
        <w:rPr>
          <w:rFonts w:ascii="StobiSerif Medium" w:hAnsi="StobiSerif Medium" w:cs="TimesNewRomanPS-BoldMT"/>
          <w:b/>
          <w:bCs/>
          <w:sz w:val="24"/>
          <w:szCs w:val="24"/>
          <w:lang w:val="mk-MK"/>
        </w:rPr>
      </w:pPr>
      <w:r w:rsidRPr="002A0B42">
        <w:rPr>
          <w:rFonts w:ascii="StobiSerif Medium" w:hAnsi="StobiSerif Medium" w:cs="TimesNewRomanPS-BoldMT"/>
          <w:b/>
          <w:bCs/>
          <w:sz w:val="24"/>
          <w:szCs w:val="24"/>
          <w:lang w:val="mk-MK"/>
        </w:rPr>
        <w:t>Член</w:t>
      </w:r>
      <w:r w:rsidR="003A034E" w:rsidRPr="002A0B42">
        <w:rPr>
          <w:rFonts w:ascii="StobiSerif Medium" w:hAnsi="StobiSerif Medium" w:cs="TimesNewRomanPS-BoldMT"/>
          <w:b/>
          <w:bCs/>
          <w:sz w:val="24"/>
          <w:szCs w:val="24"/>
          <w:lang w:val="mk-MK"/>
        </w:rPr>
        <w:t xml:space="preserve"> 3</w:t>
      </w:r>
      <w:r w:rsidR="00302D72" w:rsidRPr="002A0B42">
        <w:rPr>
          <w:rFonts w:ascii="StobiSerif Medium" w:hAnsi="StobiSerif Medium" w:cs="TimesNewRomanPS-BoldMT"/>
          <w:b/>
          <w:bCs/>
          <w:sz w:val="24"/>
          <w:szCs w:val="24"/>
          <w:lang w:val="mk-MK"/>
        </w:rPr>
        <w:t>4</w:t>
      </w:r>
    </w:p>
    <w:p w:rsidR="008B7019" w:rsidRPr="002A0B42" w:rsidRDefault="008B7019" w:rsidP="001C283F">
      <w:pPr>
        <w:autoSpaceDE w:val="0"/>
        <w:autoSpaceDN w:val="0"/>
        <w:adjustRightInd w:val="0"/>
        <w:spacing w:after="0" w:line="240" w:lineRule="auto"/>
        <w:jc w:val="center"/>
        <w:rPr>
          <w:rFonts w:ascii="StobiSerif Medium" w:hAnsi="StobiSerif Medium" w:cs="TimesNewRomanPS-BoldMT"/>
          <w:b/>
          <w:bCs/>
          <w:sz w:val="24"/>
          <w:szCs w:val="24"/>
          <w:lang w:val="mk-MK"/>
        </w:rPr>
      </w:pPr>
      <w:r w:rsidRPr="002A0B42">
        <w:rPr>
          <w:rFonts w:ascii="StobiSerif Medium" w:hAnsi="StobiSerif Medium" w:cs="TimesNewRomanPS-BoldMT"/>
          <w:b/>
          <w:bCs/>
          <w:sz w:val="24"/>
          <w:szCs w:val="24"/>
          <w:lang w:val="mk-MK"/>
        </w:rPr>
        <w:lastRenderedPageBreak/>
        <w:t>Влегување во сила на законот</w:t>
      </w:r>
    </w:p>
    <w:p w:rsidR="008B7019" w:rsidRPr="008B4C6A" w:rsidRDefault="008B7019" w:rsidP="001C283F">
      <w:pPr>
        <w:autoSpaceDE w:val="0"/>
        <w:autoSpaceDN w:val="0"/>
        <w:adjustRightInd w:val="0"/>
        <w:spacing w:after="0" w:line="240" w:lineRule="auto"/>
        <w:jc w:val="center"/>
        <w:rPr>
          <w:rFonts w:ascii="StobiSerif Medium" w:hAnsi="StobiSerif Medium" w:cs="TimesNewRomanPS-BoldMT"/>
          <w:bCs/>
          <w:sz w:val="24"/>
          <w:szCs w:val="24"/>
          <w:lang w:val="mk-MK"/>
        </w:rPr>
      </w:pPr>
    </w:p>
    <w:p w:rsidR="00973897" w:rsidRPr="008B4C6A" w:rsidRDefault="008B7019" w:rsidP="00DD1F92">
      <w:pPr>
        <w:autoSpaceDE w:val="0"/>
        <w:autoSpaceDN w:val="0"/>
        <w:adjustRightInd w:val="0"/>
        <w:spacing w:after="0" w:line="240" w:lineRule="auto"/>
        <w:ind w:firstLine="720"/>
        <w:jc w:val="both"/>
        <w:rPr>
          <w:rFonts w:ascii="StobiSerif Medium" w:hAnsi="StobiSerif Medium"/>
        </w:rPr>
      </w:pPr>
      <w:r w:rsidRPr="008B4C6A">
        <w:rPr>
          <w:rFonts w:ascii="StobiSerif Medium" w:hAnsi="StobiSerif Medium" w:cs="TimesNewRomanPS-BoldMT"/>
          <w:bCs/>
          <w:sz w:val="24"/>
          <w:szCs w:val="24"/>
          <w:lang w:val="mk-MK"/>
        </w:rPr>
        <w:t>Овој закон влегува во сила осмиот ден од денот на објавувањето во “Службен весник на Република</w:t>
      </w:r>
      <w:r w:rsidR="002A0B42">
        <w:rPr>
          <w:rFonts w:ascii="StobiSerif Medium" w:hAnsi="StobiSerif Medium" w:cs="TimesNewRomanPS-BoldMT"/>
          <w:bCs/>
          <w:sz w:val="24"/>
          <w:szCs w:val="24"/>
          <w:lang w:val="mk-MK"/>
        </w:rPr>
        <w:t xml:space="preserve"> </w:t>
      </w:r>
      <w:r w:rsidRPr="008B4C6A">
        <w:rPr>
          <w:rFonts w:ascii="StobiSerif Medium" w:hAnsi="StobiSerif Medium" w:cs="TimesNewRomanPS-BoldMT"/>
          <w:bCs/>
          <w:sz w:val="24"/>
          <w:szCs w:val="24"/>
          <w:lang w:val="mk-MK"/>
        </w:rPr>
        <w:t>Македонија”.</w:t>
      </w:r>
    </w:p>
    <w:sectPr w:rsidR="00973897" w:rsidRPr="008B4C6A" w:rsidSect="006755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FA2"/>
    <w:multiLevelType w:val="hybridMultilevel"/>
    <w:tmpl w:val="FF121030"/>
    <w:lvl w:ilvl="0" w:tplc="7D1E459C">
      <w:start w:val="1"/>
      <w:numFmt w:val="decimal"/>
      <w:lvlText w:val="(%1)"/>
      <w:lvlJc w:val="left"/>
      <w:pPr>
        <w:ind w:left="1080" w:hanging="360"/>
      </w:pPr>
      <w:rPr>
        <w:rFonts w:ascii="Times New Roman" w:hAnsi="Times New Roman" w:cs="Times New Roman"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
    <w:nsid w:val="030C192F"/>
    <w:multiLevelType w:val="hybridMultilevel"/>
    <w:tmpl w:val="383CDA88"/>
    <w:lvl w:ilvl="0" w:tplc="205021C0">
      <w:start w:val="2"/>
      <w:numFmt w:val="bullet"/>
      <w:lvlText w:val="-"/>
      <w:lvlJc w:val="left"/>
      <w:pPr>
        <w:ind w:left="720" w:hanging="360"/>
      </w:pPr>
      <w:rPr>
        <w:rFonts w:ascii="Calibri" w:eastAsia="Times New Roman" w:hAnsi="Calibri"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47038"/>
    <w:multiLevelType w:val="hybridMultilevel"/>
    <w:tmpl w:val="EC2CFF08"/>
    <w:lvl w:ilvl="0" w:tplc="7A0C80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nsid w:val="0BAB5CDC"/>
    <w:multiLevelType w:val="hybridMultilevel"/>
    <w:tmpl w:val="A918AE4C"/>
    <w:lvl w:ilvl="0" w:tplc="01766F3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17294652"/>
    <w:multiLevelType w:val="hybridMultilevel"/>
    <w:tmpl w:val="A90E11A6"/>
    <w:lvl w:ilvl="0" w:tplc="3D8A688E">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nsid w:val="253A4F90"/>
    <w:multiLevelType w:val="hybridMultilevel"/>
    <w:tmpl w:val="2842CE24"/>
    <w:lvl w:ilvl="0" w:tplc="854AEAF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312F167C"/>
    <w:multiLevelType w:val="hybridMultilevel"/>
    <w:tmpl w:val="40462E56"/>
    <w:lvl w:ilvl="0" w:tplc="0006559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nsid w:val="38596F0F"/>
    <w:multiLevelType w:val="hybridMultilevel"/>
    <w:tmpl w:val="62BAD32C"/>
    <w:lvl w:ilvl="0" w:tplc="9698A9C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8">
    <w:nsid w:val="3CC8171C"/>
    <w:multiLevelType w:val="hybridMultilevel"/>
    <w:tmpl w:val="9A646F5E"/>
    <w:lvl w:ilvl="0" w:tplc="6DAA906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9">
    <w:nsid w:val="451D243D"/>
    <w:multiLevelType w:val="hybridMultilevel"/>
    <w:tmpl w:val="ED9C2AF2"/>
    <w:lvl w:ilvl="0" w:tplc="DEA6079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0">
    <w:nsid w:val="47136B7C"/>
    <w:multiLevelType w:val="hybridMultilevel"/>
    <w:tmpl w:val="B87844DE"/>
    <w:lvl w:ilvl="0" w:tplc="75B62F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80A6855"/>
    <w:multiLevelType w:val="hybridMultilevel"/>
    <w:tmpl w:val="EB5832E8"/>
    <w:lvl w:ilvl="0" w:tplc="58AAFA40">
      <w:start w:val="1"/>
      <w:numFmt w:val="bullet"/>
      <w:lvlText w:val="-"/>
      <w:lvlJc w:val="left"/>
      <w:pPr>
        <w:ind w:left="720" w:hanging="360"/>
      </w:pPr>
      <w:rPr>
        <w:rFonts w:ascii="Calibri" w:eastAsia="Times New Roman"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48995DC7"/>
    <w:multiLevelType w:val="hybridMultilevel"/>
    <w:tmpl w:val="5FDC12AA"/>
    <w:lvl w:ilvl="0" w:tplc="E5AEF74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nsid w:val="4B9E2BC1"/>
    <w:multiLevelType w:val="hybridMultilevel"/>
    <w:tmpl w:val="7986AEA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4">
    <w:nsid w:val="4F1363AF"/>
    <w:multiLevelType w:val="hybridMultilevel"/>
    <w:tmpl w:val="D96C8CCA"/>
    <w:lvl w:ilvl="0" w:tplc="FE3E32B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nsid w:val="54EA69D2"/>
    <w:multiLevelType w:val="hybridMultilevel"/>
    <w:tmpl w:val="074AE172"/>
    <w:lvl w:ilvl="0" w:tplc="EA0A195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6">
    <w:nsid w:val="55DB76B9"/>
    <w:multiLevelType w:val="hybridMultilevel"/>
    <w:tmpl w:val="ACC0D8AC"/>
    <w:lvl w:ilvl="0" w:tplc="FC9C8E64">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7">
    <w:nsid w:val="5ACE5A7B"/>
    <w:multiLevelType w:val="hybridMultilevel"/>
    <w:tmpl w:val="827EA70E"/>
    <w:lvl w:ilvl="0" w:tplc="67A25042">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nsid w:val="5E7E40BC"/>
    <w:multiLevelType w:val="hybridMultilevel"/>
    <w:tmpl w:val="EC5E8062"/>
    <w:lvl w:ilvl="0" w:tplc="11F09F3A">
      <w:start w:val="1"/>
      <w:numFmt w:val="upperRoman"/>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5ECC159C"/>
    <w:multiLevelType w:val="hybridMultilevel"/>
    <w:tmpl w:val="E11227B2"/>
    <w:lvl w:ilvl="0" w:tplc="F8F21AA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0">
    <w:nsid w:val="5F643ABC"/>
    <w:multiLevelType w:val="hybridMultilevel"/>
    <w:tmpl w:val="0A8C1F10"/>
    <w:lvl w:ilvl="0" w:tplc="E2768E9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1">
    <w:nsid w:val="62DB4A76"/>
    <w:multiLevelType w:val="hybridMultilevel"/>
    <w:tmpl w:val="2AC63484"/>
    <w:lvl w:ilvl="0" w:tplc="D4ECFB1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2">
    <w:nsid w:val="7074633A"/>
    <w:multiLevelType w:val="hybridMultilevel"/>
    <w:tmpl w:val="F97E0F1C"/>
    <w:lvl w:ilvl="0" w:tplc="5F2A5B9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3">
    <w:nsid w:val="7EA66B13"/>
    <w:multiLevelType w:val="hybridMultilevel"/>
    <w:tmpl w:val="00AE89BA"/>
    <w:lvl w:ilvl="0" w:tplc="45F2B3B0">
      <w:numFmt w:val="bullet"/>
      <w:lvlText w:val="-"/>
      <w:lvlJc w:val="left"/>
      <w:pPr>
        <w:tabs>
          <w:tab w:val="num" w:pos="1080"/>
        </w:tabs>
        <w:ind w:left="10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EDB58CE"/>
    <w:multiLevelType w:val="hybridMultilevel"/>
    <w:tmpl w:val="47307092"/>
    <w:lvl w:ilvl="0" w:tplc="F77A8540">
      <w:start w:val="1"/>
      <w:numFmt w:val="decimal"/>
      <w:lvlText w:val="(%1)"/>
      <w:lvlJc w:val="left"/>
      <w:pPr>
        <w:ind w:left="1785" w:hanging="1065"/>
      </w:pPr>
      <w:rPr>
        <w:rFonts w:hint="default"/>
        <w:w w:val="105"/>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3"/>
  </w:num>
  <w:num w:numId="2">
    <w:abstractNumId w:val="1"/>
  </w:num>
  <w:num w:numId="3">
    <w:abstractNumId w:val="21"/>
  </w:num>
  <w:num w:numId="4">
    <w:abstractNumId w:val="6"/>
  </w:num>
  <w:num w:numId="5">
    <w:abstractNumId w:val="15"/>
  </w:num>
  <w:num w:numId="6">
    <w:abstractNumId w:val="4"/>
  </w:num>
  <w:num w:numId="7">
    <w:abstractNumId w:val="8"/>
  </w:num>
  <w:num w:numId="8">
    <w:abstractNumId w:val="19"/>
  </w:num>
  <w:num w:numId="9">
    <w:abstractNumId w:val="7"/>
  </w:num>
  <w:num w:numId="10">
    <w:abstractNumId w:val="12"/>
  </w:num>
  <w:num w:numId="11">
    <w:abstractNumId w:val="0"/>
  </w:num>
  <w:num w:numId="12">
    <w:abstractNumId w:val="22"/>
  </w:num>
  <w:num w:numId="13">
    <w:abstractNumId w:val="20"/>
  </w:num>
  <w:num w:numId="14">
    <w:abstractNumId w:val="14"/>
  </w:num>
  <w:num w:numId="15">
    <w:abstractNumId w:val="3"/>
  </w:num>
  <w:num w:numId="16">
    <w:abstractNumId w:val="17"/>
  </w:num>
  <w:num w:numId="17">
    <w:abstractNumId w:val="2"/>
  </w:num>
  <w:num w:numId="18">
    <w:abstractNumId w:val="5"/>
  </w:num>
  <w:num w:numId="19">
    <w:abstractNumId w:val="10"/>
  </w:num>
  <w:num w:numId="20">
    <w:abstractNumId w:val="24"/>
  </w:num>
  <w:num w:numId="21">
    <w:abstractNumId w:val="11"/>
  </w:num>
  <w:num w:numId="22">
    <w:abstractNumId w:val="9"/>
  </w:num>
  <w:num w:numId="23">
    <w:abstractNumId w:val="2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72"/>
    <w:rsid w:val="00003C8A"/>
    <w:rsid w:val="00011892"/>
    <w:rsid w:val="00013A03"/>
    <w:rsid w:val="000255DA"/>
    <w:rsid w:val="0003340C"/>
    <w:rsid w:val="0003444E"/>
    <w:rsid w:val="00034BC6"/>
    <w:rsid w:val="000426AA"/>
    <w:rsid w:val="000433B1"/>
    <w:rsid w:val="0004661C"/>
    <w:rsid w:val="000610F5"/>
    <w:rsid w:val="00061F12"/>
    <w:rsid w:val="000729B9"/>
    <w:rsid w:val="0007763C"/>
    <w:rsid w:val="00077C76"/>
    <w:rsid w:val="000808CE"/>
    <w:rsid w:val="00080BB8"/>
    <w:rsid w:val="0008227D"/>
    <w:rsid w:val="00082D42"/>
    <w:rsid w:val="00086C77"/>
    <w:rsid w:val="00090393"/>
    <w:rsid w:val="00092933"/>
    <w:rsid w:val="000B14B6"/>
    <w:rsid w:val="000B53BC"/>
    <w:rsid w:val="000B5B7A"/>
    <w:rsid w:val="000B690B"/>
    <w:rsid w:val="000C2C5B"/>
    <w:rsid w:val="000C4BF5"/>
    <w:rsid w:val="000D2D98"/>
    <w:rsid w:val="000D372B"/>
    <w:rsid w:val="000F0115"/>
    <w:rsid w:val="000F4BDF"/>
    <w:rsid w:val="000F544F"/>
    <w:rsid w:val="000F7E01"/>
    <w:rsid w:val="0010302D"/>
    <w:rsid w:val="00106F0E"/>
    <w:rsid w:val="00107799"/>
    <w:rsid w:val="0011721D"/>
    <w:rsid w:val="00117774"/>
    <w:rsid w:val="00121AEC"/>
    <w:rsid w:val="001269CD"/>
    <w:rsid w:val="00132A24"/>
    <w:rsid w:val="0014276E"/>
    <w:rsid w:val="00146C24"/>
    <w:rsid w:val="00147385"/>
    <w:rsid w:val="001523AB"/>
    <w:rsid w:val="00156523"/>
    <w:rsid w:val="0016152E"/>
    <w:rsid w:val="00162AC5"/>
    <w:rsid w:val="00163C70"/>
    <w:rsid w:val="00165C45"/>
    <w:rsid w:val="00171060"/>
    <w:rsid w:val="00172D94"/>
    <w:rsid w:val="00173776"/>
    <w:rsid w:val="00182704"/>
    <w:rsid w:val="0018350A"/>
    <w:rsid w:val="001876D8"/>
    <w:rsid w:val="00190960"/>
    <w:rsid w:val="00193497"/>
    <w:rsid w:val="00196000"/>
    <w:rsid w:val="001A146D"/>
    <w:rsid w:val="001A158E"/>
    <w:rsid w:val="001A2083"/>
    <w:rsid w:val="001A2AF2"/>
    <w:rsid w:val="001A2D1F"/>
    <w:rsid w:val="001A6AEE"/>
    <w:rsid w:val="001B4188"/>
    <w:rsid w:val="001C283F"/>
    <w:rsid w:val="001C2A9D"/>
    <w:rsid w:val="001C5D8D"/>
    <w:rsid w:val="001C7655"/>
    <w:rsid w:val="001D302A"/>
    <w:rsid w:val="001D3D39"/>
    <w:rsid w:val="001D6B14"/>
    <w:rsid w:val="001E1975"/>
    <w:rsid w:val="001E7B73"/>
    <w:rsid w:val="001F0664"/>
    <w:rsid w:val="001F0A65"/>
    <w:rsid w:val="001F0D7F"/>
    <w:rsid w:val="001F0F5A"/>
    <w:rsid w:val="001F11C0"/>
    <w:rsid w:val="00203738"/>
    <w:rsid w:val="00207D34"/>
    <w:rsid w:val="0021344C"/>
    <w:rsid w:val="00214D7C"/>
    <w:rsid w:val="00220A34"/>
    <w:rsid w:val="00224A3C"/>
    <w:rsid w:val="00227246"/>
    <w:rsid w:val="00234DCD"/>
    <w:rsid w:val="00243276"/>
    <w:rsid w:val="00243E2B"/>
    <w:rsid w:val="002477DE"/>
    <w:rsid w:val="0025287C"/>
    <w:rsid w:val="00265069"/>
    <w:rsid w:val="00265153"/>
    <w:rsid w:val="002678F9"/>
    <w:rsid w:val="00270662"/>
    <w:rsid w:val="00271BB2"/>
    <w:rsid w:val="0027248F"/>
    <w:rsid w:val="00272AA8"/>
    <w:rsid w:val="00290A72"/>
    <w:rsid w:val="00294C0F"/>
    <w:rsid w:val="00297DC7"/>
    <w:rsid w:val="002A0B42"/>
    <w:rsid w:val="002A6C1B"/>
    <w:rsid w:val="002C1FE7"/>
    <w:rsid w:val="002D3B28"/>
    <w:rsid w:val="002E2741"/>
    <w:rsid w:val="002E5FAF"/>
    <w:rsid w:val="002E77B9"/>
    <w:rsid w:val="002F28D9"/>
    <w:rsid w:val="002F5A72"/>
    <w:rsid w:val="00302D72"/>
    <w:rsid w:val="00303C8F"/>
    <w:rsid w:val="00307413"/>
    <w:rsid w:val="0031467C"/>
    <w:rsid w:val="00324D39"/>
    <w:rsid w:val="003250DC"/>
    <w:rsid w:val="00327E2F"/>
    <w:rsid w:val="00330F25"/>
    <w:rsid w:val="00331BD0"/>
    <w:rsid w:val="00342B44"/>
    <w:rsid w:val="0035587C"/>
    <w:rsid w:val="00360C34"/>
    <w:rsid w:val="00367EA5"/>
    <w:rsid w:val="00370F62"/>
    <w:rsid w:val="00371961"/>
    <w:rsid w:val="00372388"/>
    <w:rsid w:val="00373A6D"/>
    <w:rsid w:val="00384183"/>
    <w:rsid w:val="003858A8"/>
    <w:rsid w:val="003914A0"/>
    <w:rsid w:val="00391DE6"/>
    <w:rsid w:val="00396512"/>
    <w:rsid w:val="003A034E"/>
    <w:rsid w:val="003A3221"/>
    <w:rsid w:val="003A4CC9"/>
    <w:rsid w:val="003B2797"/>
    <w:rsid w:val="003B4DDF"/>
    <w:rsid w:val="003B54DF"/>
    <w:rsid w:val="003B71A9"/>
    <w:rsid w:val="003C3F16"/>
    <w:rsid w:val="003C42E9"/>
    <w:rsid w:val="003C48CD"/>
    <w:rsid w:val="003C4C7C"/>
    <w:rsid w:val="003C7AFB"/>
    <w:rsid w:val="003D5CC0"/>
    <w:rsid w:val="003F0AE4"/>
    <w:rsid w:val="003F2809"/>
    <w:rsid w:val="003F6DE1"/>
    <w:rsid w:val="00415BDF"/>
    <w:rsid w:val="00421D7F"/>
    <w:rsid w:val="004242DD"/>
    <w:rsid w:val="004245AC"/>
    <w:rsid w:val="0043139E"/>
    <w:rsid w:val="004438EC"/>
    <w:rsid w:val="004465B6"/>
    <w:rsid w:val="00450DF8"/>
    <w:rsid w:val="004515F2"/>
    <w:rsid w:val="00452AD5"/>
    <w:rsid w:val="0045502E"/>
    <w:rsid w:val="0047070B"/>
    <w:rsid w:val="00471096"/>
    <w:rsid w:val="00476FD0"/>
    <w:rsid w:val="004817EB"/>
    <w:rsid w:val="00482A5B"/>
    <w:rsid w:val="0048711B"/>
    <w:rsid w:val="004A3A02"/>
    <w:rsid w:val="004A418A"/>
    <w:rsid w:val="004A6EEA"/>
    <w:rsid w:val="004B2C26"/>
    <w:rsid w:val="004C0814"/>
    <w:rsid w:val="004C415C"/>
    <w:rsid w:val="004C4427"/>
    <w:rsid w:val="004C6F27"/>
    <w:rsid w:val="004D4CC9"/>
    <w:rsid w:val="004D5A25"/>
    <w:rsid w:val="004D5F3F"/>
    <w:rsid w:val="004D6D97"/>
    <w:rsid w:val="004E27A4"/>
    <w:rsid w:val="004F011D"/>
    <w:rsid w:val="004F11D1"/>
    <w:rsid w:val="004F4829"/>
    <w:rsid w:val="004F509B"/>
    <w:rsid w:val="0050589A"/>
    <w:rsid w:val="00514917"/>
    <w:rsid w:val="0052465A"/>
    <w:rsid w:val="0052565A"/>
    <w:rsid w:val="00526600"/>
    <w:rsid w:val="00532444"/>
    <w:rsid w:val="00532BAD"/>
    <w:rsid w:val="005367E4"/>
    <w:rsid w:val="0054721D"/>
    <w:rsid w:val="00547FC3"/>
    <w:rsid w:val="005535CE"/>
    <w:rsid w:val="0055745B"/>
    <w:rsid w:val="005709B5"/>
    <w:rsid w:val="00575C4A"/>
    <w:rsid w:val="00577FF5"/>
    <w:rsid w:val="00581FE5"/>
    <w:rsid w:val="0058576D"/>
    <w:rsid w:val="00586882"/>
    <w:rsid w:val="0059666E"/>
    <w:rsid w:val="005A1C9D"/>
    <w:rsid w:val="005A2E86"/>
    <w:rsid w:val="005A3353"/>
    <w:rsid w:val="005A3A49"/>
    <w:rsid w:val="005B2647"/>
    <w:rsid w:val="005B3CB8"/>
    <w:rsid w:val="005C0369"/>
    <w:rsid w:val="005C60B9"/>
    <w:rsid w:val="005C61FF"/>
    <w:rsid w:val="005D4FD5"/>
    <w:rsid w:val="005E0DF8"/>
    <w:rsid w:val="005E1005"/>
    <w:rsid w:val="005E1DDF"/>
    <w:rsid w:val="005E33B2"/>
    <w:rsid w:val="005E3C23"/>
    <w:rsid w:val="005E7A58"/>
    <w:rsid w:val="005F10B8"/>
    <w:rsid w:val="005F3591"/>
    <w:rsid w:val="005F5036"/>
    <w:rsid w:val="0061172A"/>
    <w:rsid w:val="00613113"/>
    <w:rsid w:val="006222E8"/>
    <w:rsid w:val="0062650D"/>
    <w:rsid w:val="006306F4"/>
    <w:rsid w:val="0064077E"/>
    <w:rsid w:val="00650D99"/>
    <w:rsid w:val="00652F14"/>
    <w:rsid w:val="006542D1"/>
    <w:rsid w:val="006577C6"/>
    <w:rsid w:val="00660225"/>
    <w:rsid w:val="00660A6C"/>
    <w:rsid w:val="00661F4F"/>
    <w:rsid w:val="006669F1"/>
    <w:rsid w:val="00672D78"/>
    <w:rsid w:val="0067509F"/>
    <w:rsid w:val="00675536"/>
    <w:rsid w:val="006806CB"/>
    <w:rsid w:val="00684194"/>
    <w:rsid w:val="00690D8F"/>
    <w:rsid w:val="00692FD0"/>
    <w:rsid w:val="00696D2A"/>
    <w:rsid w:val="006A2AFB"/>
    <w:rsid w:val="006A3EA1"/>
    <w:rsid w:val="006B0DF4"/>
    <w:rsid w:val="006B78DA"/>
    <w:rsid w:val="006C3794"/>
    <w:rsid w:val="006C5F49"/>
    <w:rsid w:val="006C673F"/>
    <w:rsid w:val="006C75DB"/>
    <w:rsid w:val="006C7DD5"/>
    <w:rsid w:val="006D1A21"/>
    <w:rsid w:val="006F0CAF"/>
    <w:rsid w:val="006F138D"/>
    <w:rsid w:val="006F2216"/>
    <w:rsid w:val="006F62E4"/>
    <w:rsid w:val="006F7242"/>
    <w:rsid w:val="00700558"/>
    <w:rsid w:val="0070060D"/>
    <w:rsid w:val="00704573"/>
    <w:rsid w:val="00707B6E"/>
    <w:rsid w:val="00712CEA"/>
    <w:rsid w:val="00720A0B"/>
    <w:rsid w:val="00724AE4"/>
    <w:rsid w:val="007275D9"/>
    <w:rsid w:val="00730863"/>
    <w:rsid w:val="00744457"/>
    <w:rsid w:val="007474B8"/>
    <w:rsid w:val="0075085C"/>
    <w:rsid w:val="007722DC"/>
    <w:rsid w:val="00776C6F"/>
    <w:rsid w:val="00781730"/>
    <w:rsid w:val="00781B3F"/>
    <w:rsid w:val="00781DC0"/>
    <w:rsid w:val="00784381"/>
    <w:rsid w:val="00784C65"/>
    <w:rsid w:val="007A5149"/>
    <w:rsid w:val="007B2BBB"/>
    <w:rsid w:val="007B5339"/>
    <w:rsid w:val="007B7BAE"/>
    <w:rsid w:val="007C154B"/>
    <w:rsid w:val="007C1B9B"/>
    <w:rsid w:val="007C73EC"/>
    <w:rsid w:val="007D6F5D"/>
    <w:rsid w:val="007E3B67"/>
    <w:rsid w:val="007F0E6B"/>
    <w:rsid w:val="007F3C42"/>
    <w:rsid w:val="007F3DC8"/>
    <w:rsid w:val="0080228D"/>
    <w:rsid w:val="008043F9"/>
    <w:rsid w:val="008136AD"/>
    <w:rsid w:val="00814093"/>
    <w:rsid w:val="00820985"/>
    <w:rsid w:val="00820D29"/>
    <w:rsid w:val="008219BA"/>
    <w:rsid w:val="008244BE"/>
    <w:rsid w:val="00830AE0"/>
    <w:rsid w:val="008504D8"/>
    <w:rsid w:val="00856A57"/>
    <w:rsid w:val="00856DF0"/>
    <w:rsid w:val="008650FF"/>
    <w:rsid w:val="00867E99"/>
    <w:rsid w:val="00870ADB"/>
    <w:rsid w:val="008758FC"/>
    <w:rsid w:val="0088121C"/>
    <w:rsid w:val="00882B96"/>
    <w:rsid w:val="008851B2"/>
    <w:rsid w:val="00890942"/>
    <w:rsid w:val="00896D51"/>
    <w:rsid w:val="0089758C"/>
    <w:rsid w:val="00897E4B"/>
    <w:rsid w:val="008A1B63"/>
    <w:rsid w:val="008A65BA"/>
    <w:rsid w:val="008B0777"/>
    <w:rsid w:val="008B3546"/>
    <w:rsid w:val="008B4C6A"/>
    <w:rsid w:val="008B50BD"/>
    <w:rsid w:val="008B5ACC"/>
    <w:rsid w:val="008B7019"/>
    <w:rsid w:val="008B7511"/>
    <w:rsid w:val="008D3181"/>
    <w:rsid w:val="008E0FBE"/>
    <w:rsid w:val="008E76AE"/>
    <w:rsid w:val="008F6FF6"/>
    <w:rsid w:val="008F78C1"/>
    <w:rsid w:val="00906212"/>
    <w:rsid w:val="00907A9E"/>
    <w:rsid w:val="009147DD"/>
    <w:rsid w:val="00914E8F"/>
    <w:rsid w:val="009153F0"/>
    <w:rsid w:val="00915CBF"/>
    <w:rsid w:val="0092031A"/>
    <w:rsid w:val="009269D4"/>
    <w:rsid w:val="00926DA5"/>
    <w:rsid w:val="0093235C"/>
    <w:rsid w:val="00932787"/>
    <w:rsid w:val="00935105"/>
    <w:rsid w:val="00945D57"/>
    <w:rsid w:val="009552D8"/>
    <w:rsid w:val="0095559E"/>
    <w:rsid w:val="009562A8"/>
    <w:rsid w:val="00956FE2"/>
    <w:rsid w:val="009604D0"/>
    <w:rsid w:val="00960524"/>
    <w:rsid w:val="00960763"/>
    <w:rsid w:val="009641FA"/>
    <w:rsid w:val="00973897"/>
    <w:rsid w:val="00974D93"/>
    <w:rsid w:val="00975012"/>
    <w:rsid w:val="00990433"/>
    <w:rsid w:val="00992259"/>
    <w:rsid w:val="009976F8"/>
    <w:rsid w:val="009A49C8"/>
    <w:rsid w:val="009C4836"/>
    <w:rsid w:val="009C7CCA"/>
    <w:rsid w:val="009D0E6F"/>
    <w:rsid w:val="009D1C94"/>
    <w:rsid w:val="009D5812"/>
    <w:rsid w:val="009F010B"/>
    <w:rsid w:val="00A011CD"/>
    <w:rsid w:val="00A01CA9"/>
    <w:rsid w:val="00A047A6"/>
    <w:rsid w:val="00A04BA4"/>
    <w:rsid w:val="00A13D5D"/>
    <w:rsid w:val="00A14B66"/>
    <w:rsid w:val="00A165CC"/>
    <w:rsid w:val="00A24ED6"/>
    <w:rsid w:val="00A27833"/>
    <w:rsid w:val="00A433AF"/>
    <w:rsid w:val="00A436A1"/>
    <w:rsid w:val="00A510D1"/>
    <w:rsid w:val="00A80AF1"/>
    <w:rsid w:val="00A84451"/>
    <w:rsid w:val="00A87C6D"/>
    <w:rsid w:val="00A911CB"/>
    <w:rsid w:val="00A95723"/>
    <w:rsid w:val="00AA07A9"/>
    <w:rsid w:val="00AA0DD8"/>
    <w:rsid w:val="00AB3374"/>
    <w:rsid w:val="00AD1D6D"/>
    <w:rsid w:val="00AD6222"/>
    <w:rsid w:val="00AD6322"/>
    <w:rsid w:val="00AD7177"/>
    <w:rsid w:val="00AD7BE6"/>
    <w:rsid w:val="00AE571D"/>
    <w:rsid w:val="00AE584F"/>
    <w:rsid w:val="00AE694F"/>
    <w:rsid w:val="00AE7858"/>
    <w:rsid w:val="00AF0376"/>
    <w:rsid w:val="00AF4282"/>
    <w:rsid w:val="00AF4C00"/>
    <w:rsid w:val="00AF767A"/>
    <w:rsid w:val="00B024D1"/>
    <w:rsid w:val="00B03E8F"/>
    <w:rsid w:val="00B04A7E"/>
    <w:rsid w:val="00B10DC9"/>
    <w:rsid w:val="00B1493B"/>
    <w:rsid w:val="00B1594A"/>
    <w:rsid w:val="00B21B72"/>
    <w:rsid w:val="00B24BE2"/>
    <w:rsid w:val="00B30A32"/>
    <w:rsid w:val="00B33951"/>
    <w:rsid w:val="00B348EC"/>
    <w:rsid w:val="00B3669C"/>
    <w:rsid w:val="00B36712"/>
    <w:rsid w:val="00B440B5"/>
    <w:rsid w:val="00B51C6F"/>
    <w:rsid w:val="00B5693A"/>
    <w:rsid w:val="00B8173D"/>
    <w:rsid w:val="00B84BB3"/>
    <w:rsid w:val="00B86B4D"/>
    <w:rsid w:val="00B92CF2"/>
    <w:rsid w:val="00BA2EA7"/>
    <w:rsid w:val="00BA7A46"/>
    <w:rsid w:val="00BB0360"/>
    <w:rsid w:val="00BB1993"/>
    <w:rsid w:val="00BB1BF4"/>
    <w:rsid w:val="00BB1EA0"/>
    <w:rsid w:val="00BB696A"/>
    <w:rsid w:val="00BB700F"/>
    <w:rsid w:val="00BD76F5"/>
    <w:rsid w:val="00BD7A45"/>
    <w:rsid w:val="00BE0640"/>
    <w:rsid w:val="00BE7243"/>
    <w:rsid w:val="00BF588D"/>
    <w:rsid w:val="00C069EC"/>
    <w:rsid w:val="00C10394"/>
    <w:rsid w:val="00C13D47"/>
    <w:rsid w:val="00C1698C"/>
    <w:rsid w:val="00C22A8D"/>
    <w:rsid w:val="00C23BD5"/>
    <w:rsid w:val="00C30583"/>
    <w:rsid w:val="00C308F7"/>
    <w:rsid w:val="00C3138B"/>
    <w:rsid w:val="00C36613"/>
    <w:rsid w:val="00C3785D"/>
    <w:rsid w:val="00C379E2"/>
    <w:rsid w:val="00C43CD4"/>
    <w:rsid w:val="00C52A6C"/>
    <w:rsid w:val="00C5355C"/>
    <w:rsid w:val="00C653DE"/>
    <w:rsid w:val="00C674B5"/>
    <w:rsid w:val="00C76A35"/>
    <w:rsid w:val="00C86371"/>
    <w:rsid w:val="00C875D5"/>
    <w:rsid w:val="00CB154E"/>
    <w:rsid w:val="00CB59F7"/>
    <w:rsid w:val="00CB73AC"/>
    <w:rsid w:val="00CC1582"/>
    <w:rsid w:val="00CC1D05"/>
    <w:rsid w:val="00CD4AAE"/>
    <w:rsid w:val="00CE2720"/>
    <w:rsid w:val="00CE4584"/>
    <w:rsid w:val="00CF027E"/>
    <w:rsid w:val="00CF1E20"/>
    <w:rsid w:val="00CF3C3D"/>
    <w:rsid w:val="00CF76E5"/>
    <w:rsid w:val="00D018AA"/>
    <w:rsid w:val="00D06521"/>
    <w:rsid w:val="00D15C0F"/>
    <w:rsid w:val="00D16132"/>
    <w:rsid w:val="00D269BA"/>
    <w:rsid w:val="00D312EB"/>
    <w:rsid w:val="00D379F9"/>
    <w:rsid w:val="00D40B53"/>
    <w:rsid w:val="00D464FF"/>
    <w:rsid w:val="00D475A3"/>
    <w:rsid w:val="00D60D0E"/>
    <w:rsid w:val="00D610B6"/>
    <w:rsid w:val="00D615D1"/>
    <w:rsid w:val="00D64C2E"/>
    <w:rsid w:val="00D656AD"/>
    <w:rsid w:val="00D755B7"/>
    <w:rsid w:val="00D75782"/>
    <w:rsid w:val="00D94F8C"/>
    <w:rsid w:val="00DB651C"/>
    <w:rsid w:val="00DC1B4A"/>
    <w:rsid w:val="00DC38BC"/>
    <w:rsid w:val="00DC396D"/>
    <w:rsid w:val="00DC4142"/>
    <w:rsid w:val="00DC43DA"/>
    <w:rsid w:val="00DD1F92"/>
    <w:rsid w:val="00DD5B49"/>
    <w:rsid w:val="00DE0AC0"/>
    <w:rsid w:val="00DE25F7"/>
    <w:rsid w:val="00DE38AE"/>
    <w:rsid w:val="00DF7FD5"/>
    <w:rsid w:val="00E04205"/>
    <w:rsid w:val="00E14EF3"/>
    <w:rsid w:val="00E1734F"/>
    <w:rsid w:val="00E27E94"/>
    <w:rsid w:val="00E30AAD"/>
    <w:rsid w:val="00E316DB"/>
    <w:rsid w:val="00E31ADD"/>
    <w:rsid w:val="00E31B6C"/>
    <w:rsid w:val="00E3420A"/>
    <w:rsid w:val="00E3480B"/>
    <w:rsid w:val="00E447A2"/>
    <w:rsid w:val="00E47BD7"/>
    <w:rsid w:val="00E502F2"/>
    <w:rsid w:val="00E5600D"/>
    <w:rsid w:val="00E63DEF"/>
    <w:rsid w:val="00E65754"/>
    <w:rsid w:val="00E677D0"/>
    <w:rsid w:val="00E70CC8"/>
    <w:rsid w:val="00E7159A"/>
    <w:rsid w:val="00E73C00"/>
    <w:rsid w:val="00E8123C"/>
    <w:rsid w:val="00E815BA"/>
    <w:rsid w:val="00E82928"/>
    <w:rsid w:val="00E84D1F"/>
    <w:rsid w:val="00E96D31"/>
    <w:rsid w:val="00EA63BB"/>
    <w:rsid w:val="00EB23C5"/>
    <w:rsid w:val="00EB47A6"/>
    <w:rsid w:val="00EC194F"/>
    <w:rsid w:val="00EC641E"/>
    <w:rsid w:val="00EC6821"/>
    <w:rsid w:val="00EE4F0C"/>
    <w:rsid w:val="00EE7A31"/>
    <w:rsid w:val="00EF11F2"/>
    <w:rsid w:val="00EF3A00"/>
    <w:rsid w:val="00EF59AC"/>
    <w:rsid w:val="00F02411"/>
    <w:rsid w:val="00F07EC5"/>
    <w:rsid w:val="00F122B1"/>
    <w:rsid w:val="00F15303"/>
    <w:rsid w:val="00F44126"/>
    <w:rsid w:val="00F53F04"/>
    <w:rsid w:val="00F609A5"/>
    <w:rsid w:val="00F6289D"/>
    <w:rsid w:val="00F71387"/>
    <w:rsid w:val="00F732CB"/>
    <w:rsid w:val="00F736BB"/>
    <w:rsid w:val="00F821B1"/>
    <w:rsid w:val="00F84563"/>
    <w:rsid w:val="00F8597E"/>
    <w:rsid w:val="00F911F2"/>
    <w:rsid w:val="00F9164B"/>
    <w:rsid w:val="00F9360B"/>
    <w:rsid w:val="00FA2C3D"/>
    <w:rsid w:val="00FA479E"/>
    <w:rsid w:val="00FA61EC"/>
    <w:rsid w:val="00FA6CF6"/>
    <w:rsid w:val="00FB1C9C"/>
    <w:rsid w:val="00FB622B"/>
    <w:rsid w:val="00FC0794"/>
    <w:rsid w:val="00FD59C6"/>
    <w:rsid w:val="00FF0DF6"/>
    <w:rsid w:val="00FF55F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92"/>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019"/>
    <w:pPr>
      <w:ind w:left="720"/>
      <w:contextualSpacing/>
    </w:pPr>
  </w:style>
  <w:style w:type="character" w:customStyle="1" w:styleId="FootnoteTextChar">
    <w:name w:val="Footnote Text Char"/>
    <w:aliases w:val="Fußnote Char,Footnote Char,WB-Fußnotentext Char,WB-Fußnotentext Char Char Char,Fußnotentext Char Char"/>
    <w:link w:val="FootnoteText"/>
    <w:semiHidden/>
    <w:locked/>
    <w:rsid w:val="008B7019"/>
    <w:rPr>
      <w:rFonts w:ascii="Arial" w:eastAsia="Times New Roman" w:hAnsi="Arial" w:cs="Times New Roman"/>
      <w:spacing w:val="4"/>
      <w:sz w:val="20"/>
      <w:szCs w:val="20"/>
      <w:lang w:val="en-GB" w:eastAsia="de-DE"/>
    </w:rPr>
  </w:style>
  <w:style w:type="paragraph" w:styleId="FootnoteText">
    <w:name w:val="footnote text"/>
    <w:aliases w:val="Fußnote,Footnote,WB-Fußnotentext,WB-Fußnotentext Char Char,Fußnotentext Char"/>
    <w:basedOn w:val="Normal"/>
    <w:link w:val="FootnoteTextChar"/>
    <w:semiHidden/>
    <w:unhideWhenUsed/>
    <w:rsid w:val="008B7019"/>
    <w:pPr>
      <w:tabs>
        <w:tab w:val="left" w:pos="709"/>
      </w:tabs>
      <w:spacing w:after="0" w:line="300" w:lineRule="atLeast"/>
    </w:pPr>
    <w:rPr>
      <w:rFonts w:ascii="Arial" w:hAnsi="Arial"/>
      <w:spacing w:val="4"/>
      <w:sz w:val="20"/>
      <w:szCs w:val="20"/>
      <w:lang w:val="en-GB" w:eastAsia="de-DE"/>
    </w:rPr>
  </w:style>
  <w:style w:type="character" w:customStyle="1" w:styleId="FootnoteTextChar1">
    <w:name w:val="Footnote Text Char1"/>
    <w:basedOn w:val="DefaultParagraphFont"/>
    <w:uiPriority w:val="99"/>
    <w:semiHidden/>
    <w:rsid w:val="008B7019"/>
    <w:rPr>
      <w:rFonts w:ascii="Calibri" w:eastAsia="Times New Roman" w:hAnsi="Calibri" w:cs="Times New Roman"/>
      <w:sz w:val="20"/>
      <w:szCs w:val="20"/>
      <w:lang w:val="en-US"/>
    </w:rPr>
  </w:style>
  <w:style w:type="character" w:styleId="FootnoteReference">
    <w:name w:val="footnote reference"/>
    <w:semiHidden/>
    <w:unhideWhenUsed/>
    <w:rsid w:val="008B7019"/>
    <w:rPr>
      <w:vertAlign w:val="superscript"/>
    </w:rPr>
  </w:style>
  <w:style w:type="character" w:styleId="CommentReference">
    <w:name w:val="annotation reference"/>
    <w:basedOn w:val="DefaultParagraphFont"/>
    <w:uiPriority w:val="99"/>
    <w:semiHidden/>
    <w:unhideWhenUsed/>
    <w:rsid w:val="004D4CC9"/>
    <w:rPr>
      <w:sz w:val="16"/>
      <w:szCs w:val="16"/>
    </w:rPr>
  </w:style>
  <w:style w:type="paragraph" w:styleId="CommentText">
    <w:name w:val="annotation text"/>
    <w:basedOn w:val="Normal"/>
    <w:link w:val="CommentTextChar"/>
    <w:uiPriority w:val="99"/>
    <w:semiHidden/>
    <w:unhideWhenUsed/>
    <w:rsid w:val="004D4CC9"/>
    <w:pPr>
      <w:spacing w:line="240" w:lineRule="auto"/>
    </w:pPr>
    <w:rPr>
      <w:sz w:val="20"/>
      <w:szCs w:val="20"/>
    </w:rPr>
  </w:style>
  <w:style w:type="character" w:customStyle="1" w:styleId="CommentTextChar">
    <w:name w:val="Comment Text Char"/>
    <w:basedOn w:val="DefaultParagraphFont"/>
    <w:link w:val="CommentText"/>
    <w:uiPriority w:val="99"/>
    <w:semiHidden/>
    <w:rsid w:val="004D4CC9"/>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D4CC9"/>
    <w:rPr>
      <w:b/>
      <w:bCs/>
    </w:rPr>
  </w:style>
  <w:style w:type="character" w:customStyle="1" w:styleId="CommentSubjectChar">
    <w:name w:val="Comment Subject Char"/>
    <w:basedOn w:val="CommentTextChar"/>
    <w:link w:val="CommentSubject"/>
    <w:uiPriority w:val="99"/>
    <w:semiHidden/>
    <w:rsid w:val="004D4CC9"/>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4D4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CC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92"/>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019"/>
    <w:pPr>
      <w:ind w:left="720"/>
      <w:contextualSpacing/>
    </w:pPr>
  </w:style>
  <w:style w:type="character" w:customStyle="1" w:styleId="FootnoteTextChar">
    <w:name w:val="Footnote Text Char"/>
    <w:aliases w:val="Fußnote Char,Footnote Char,WB-Fußnotentext Char,WB-Fußnotentext Char Char Char,Fußnotentext Char Char"/>
    <w:link w:val="FootnoteText"/>
    <w:semiHidden/>
    <w:locked/>
    <w:rsid w:val="008B7019"/>
    <w:rPr>
      <w:rFonts w:ascii="Arial" w:eastAsia="Times New Roman" w:hAnsi="Arial" w:cs="Times New Roman"/>
      <w:spacing w:val="4"/>
      <w:sz w:val="20"/>
      <w:szCs w:val="20"/>
      <w:lang w:val="en-GB" w:eastAsia="de-DE"/>
    </w:rPr>
  </w:style>
  <w:style w:type="paragraph" w:styleId="FootnoteText">
    <w:name w:val="footnote text"/>
    <w:aliases w:val="Fußnote,Footnote,WB-Fußnotentext,WB-Fußnotentext Char Char,Fußnotentext Char"/>
    <w:basedOn w:val="Normal"/>
    <w:link w:val="FootnoteTextChar"/>
    <w:semiHidden/>
    <w:unhideWhenUsed/>
    <w:rsid w:val="008B7019"/>
    <w:pPr>
      <w:tabs>
        <w:tab w:val="left" w:pos="709"/>
      </w:tabs>
      <w:spacing w:after="0" w:line="300" w:lineRule="atLeast"/>
    </w:pPr>
    <w:rPr>
      <w:rFonts w:ascii="Arial" w:hAnsi="Arial"/>
      <w:spacing w:val="4"/>
      <w:sz w:val="20"/>
      <w:szCs w:val="20"/>
      <w:lang w:val="en-GB" w:eastAsia="de-DE"/>
    </w:rPr>
  </w:style>
  <w:style w:type="character" w:customStyle="1" w:styleId="FootnoteTextChar1">
    <w:name w:val="Footnote Text Char1"/>
    <w:basedOn w:val="DefaultParagraphFont"/>
    <w:uiPriority w:val="99"/>
    <w:semiHidden/>
    <w:rsid w:val="008B7019"/>
    <w:rPr>
      <w:rFonts w:ascii="Calibri" w:eastAsia="Times New Roman" w:hAnsi="Calibri" w:cs="Times New Roman"/>
      <w:sz w:val="20"/>
      <w:szCs w:val="20"/>
      <w:lang w:val="en-US"/>
    </w:rPr>
  </w:style>
  <w:style w:type="character" w:styleId="FootnoteReference">
    <w:name w:val="footnote reference"/>
    <w:semiHidden/>
    <w:unhideWhenUsed/>
    <w:rsid w:val="008B7019"/>
    <w:rPr>
      <w:vertAlign w:val="superscript"/>
    </w:rPr>
  </w:style>
  <w:style w:type="character" w:styleId="CommentReference">
    <w:name w:val="annotation reference"/>
    <w:basedOn w:val="DefaultParagraphFont"/>
    <w:uiPriority w:val="99"/>
    <w:semiHidden/>
    <w:unhideWhenUsed/>
    <w:rsid w:val="004D4CC9"/>
    <w:rPr>
      <w:sz w:val="16"/>
      <w:szCs w:val="16"/>
    </w:rPr>
  </w:style>
  <w:style w:type="paragraph" w:styleId="CommentText">
    <w:name w:val="annotation text"/>
    <w:basedOn w:val="Normal"/>
    <w:link w:val="CommentTextChar"/>
    <w:uiPriority w:val="99"/>
    <w:semiHidden/>
    <w:unhideWhenUsed/>
    <w:rsid w:val="004D4CC9"/>
    <w:pPr>
      <w:spacing w:line="240" w:lineRule="auto"/>
    </w:pPr>
    <w:rPr>
      <w:sz w:val="20"/>
      <w:szCs w:val="20"/>
    </w:rPr>
  </w:style>
  <w:style w:type="character" w:customStyle="1" w:styleId="CommentTextChar">
    <w:name w:val="Comment Text Char"/>
    <w:basedOn w:val="DefaultParagraphFont"/>
    <w:link w:val="CommentText"/>
    <w:uiPriority w:val="99"/>
    <w:semiHidden/>
    <w:rsid w:val="004D4CC9"/>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D4CC9"/>
    <w:rPr>
      <w:b/>
      <w:bCs/>
    </w:rPr>
  </w:style>
  <w:style w:type="character" w:customStyle="1" w:styleId="CommentSubjectChar">
    <w:name w:val="Comment Subject Char"/>
    <w:basedOn w:val="CommentTextChar"/>
    <w:link w:val="CommentSubject"/>
    <w:uiPriority w:val="99"/>
    <w:semiHidden/>
    <w:rsid w:val="004D4CC9"/>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4D4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CC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70541">
      <w:bodyDiv w:val="1"/>
      <w:marLeft w:val="0"/>
      <w:marRight w:val="0"/>
      <w:marTop w:val="0"/>
      <w:marBottom w:val="0"/>
      <w:divBdr>
        <w:top w:val="none" w:sz="0" w:space="0" w:color="auto"/>
        <w:left w:val="none" w:sz="0" w:space="0" w:color="auto"/>
        <w:bottom w:val="none" w:sz="0" w:space="0" w:color="auto"/>
        <w:right w:val="none" w:sz="0" w:space="0" w:color="auto"/>
      </w:divBdr>
    </w:div>
    <w:div w:id="347830290">
      <w:bodyDiv w:val="1"/>
      <w:marLeft w:val="0"/>
      <w:marRight w:val="0"/>
      <w:marTop w:val="0"/>
      <w:marBottom w:val="0"/>
      <w:divBdr>
        <w:top w:val="none" w:sz="0" w:space="0" w:color="auto"/>
        <w:left w:val="none" w:sz="0" w:space="0" w:color="auto"/>
        <w:bottom w:val="none" w:sz="0" w:space="0" w:color="auto"/>
        <w:right w:val="none" w:sz="0" w:space="0" w:color="auto"/>
      </w:divBdr>
    </w:div>
    <w:div w:id="529880900">
      <w:bodyDiv w:val="1"/>
      <w:marLeft w:val="0"/>
      <w:marRight w:val="0"/>
      <w:marTop w:val="0"/>
      <w:marBottom w:val="0"/>
      <w:divBdr>
        <w:top w:val="none" w:sz="0" w:space="0" w:color="auto"/>
        <w:left w:val="none" w:sz="0" w:space="0" w:color="auto"/>
        <w:bottom w:val="none" w:sz="0" w:space="0" w:color="auto"/>
        <w:right w:val="none" w:sz="0" w:space="0" w:color="auto"/>
      </w:divBdr>
    </w:div>
    <w:div w:id="705327821">
      <w:bodyDiv w:val="1"/>
      <w:marLeft w:val="0"/>
      <w:marRight w:val="0"/>
      <w:marTop w:val="0"/>
      <w:marBottom w:val="0"/>
      <w:divBdr>
        <w:top w:val="none" w:sz="0" w:space="0" w:color="auto"/>
        <w:left w:val="none" w:sz="0" w:space="0" w:color="auto"/>
        <w:bottom w:val="none" w:sz="0" w:space="0" w:color="auto"/>
        <w:right w:val="none" w:sz="0" w:space="0" w:color="auto"/>
      </w:divBdr>
    </w:div>
    <w:div w:id="748501390">
      <w:bodyDiv w:val="1"/>
      <w:marLeft w:val="0"/>
      <w:marRight w:val="0"/>
      <w:marTop w:val="0"/>
      <w:marBottom w:val="0"/>
      <w:divBdr>
        <w:top w:val="none" w:sz="0" w:space="0" w:color="auto"/>
        <w:left w:val="none" w:sz="0" w:space="0" w:color="auto"/>
        <w:bottom w:val="none" w:sz="0" w:space="0" w:color="auto"/>
        <w:right w:val="none" w:sz="0" w:space="0" w:color="auto"/>
      </w:divBdr>
    </w:div>
    <w:div w:id="1994483309">
      <w:bodyDiv w:val="1"/>
      <w:marLeft w:val="0"/>
      <w:marRight w:val="0"/>
      <w:marTop w:val="0"/>
      <w:marBottom w:val="0"/>
      <w:divBdr>
        <w:top w:val="none" w:sz="0" w:space="0" w:color="auto"/>
        <w:left w:val="none" w:sz="0" w:space="0" w:color="auto"/>
        <w:bottom w:val="none" w:sz="0" w:space="0" w:color="auto"/>
        <w:right w:val="none" w:sz="0" w:space="0" w:color="auto"/>
      </w:divBdr>
    </w:div>
    <w:div w:id="203268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E2DEB-8310-4E93-A2FD-2F868772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24</Pages>
  <Words>5881</Words>
  <Characters>33525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Draganco Stojcev</dc:creator>
  <cp:lastModifiedBy>Perica Ivanoski</cp:lastModifiedBy>
  <cp:revision>196</cp:revision>
  <dcterms:created xsi:type="dcterms:W3CDTF">2017-11-21T13:43:00Z</dcterms:created>
  <dcterms:modified xsi:type="dcterms:W3CDTF">2018-03-23T12:18:00Z</dcterms:modified>
</cp:coreProperties>
</file>