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0D" w:rsidRPr="00460821" w:rsidRDefault="00DF560D" w:rsidP="00BB449E">
      <w:pPr>
        <w:jc w:val="center"/>
        <w:rPr>
          <w:rFonts w:ascii="StobiSerif Regular" w:hAnsi="StobiSerif Regular" w:cs="Arial"/>
          <w:b/>
          <w:sz w:val="22"/>
          <w:szCs w:val="22"/>
        </w:rPr>
      </w:pPr>
      <w:r w:rsidRPr="00460821">
        <w:rPr>
          <w:rFonts w:ascii="StobiSerif Regular" w:hAnsi="StobiSerif Regular" w:cs="Arial"/>
          <w:b/>
          <w:sz w:val="22"/>
          <w:szCs w:val="22"/>
          <w:lang w:val="mk-MK"/>
        </w:rPr>
        <w:t>МИНИСТЕРСТВО ЗА  ЕКОНОМИЈА</w:t>
      </w: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rPr>
          <w:rFonts w:ascii="StobiSerif Regular" w:hAnsi="StobiSerif Regular" w:cs="Arial"/>
          <w:sz w:val="22"/>
          <w:szCs w:val="22"/>
          <w:lang w:val="ru-RU"/>
        </w:rPr>
      </w:pPr>
    </w:p>
    <w:p w:rsidR="00460821" w:rsidRPr="00460821" w:rsidRDefault="00DF560D" w:rsidP="00460821">
      <w:pPr>
        <w:jc w:val="center"/>
        <w:rPr>
          <w:rFonts w:ascii="StobiSerif Regular" w:hAnsi="StobiSerif Regular" w:cs="Arial"/>
          <w:b/>
          <w:sz w:val="22"/>
          <w:szCs w:val="22"/>
          <w:lang w:val="mk-MK"/>
        </w:rPr>
      </w:pPr>
      <w:r w:rsidRPr="00460821">
        <w:rPr>
          <w:rFonts w:ascii="StobiSerif Regular" w:hAnsi="StobiSerif Regular" w:cs="Arial"/>
          <w:b/>
          <w:sz w:val="22"/>
          <w:szCs w:val="22"/>
          <w:lang w:val="mk-MK"/>
        </w:rPr>
        <w:t>ПРЕДЛОГ  НА ЗАКОН</w:t>
      </w:r>
      <w:r w:rsidR="00833EA5" w:rsidRPr="00460821">
        <w:rPr>
          <w:rFonts w:ascii="StobiSerif Regular" w:hAnsi="StobiSerif Regular" w:cs="Arial"/>
          <w:b/>
          <w:sz w:val="22"/>
          <w:szCs w:val="22"/>
        </w:rPr>
        <w:t xml:space="preserve"> </w:t>
      </w:r>
    </w:p>
    <w:p w:rsidR="00460821" w:rsidRPr="00460821" w:rsidRDefault="00833EA5" w:rsidP="00460821">
      <w:pPr>
        <w:jc w:val="center"/>
        <w:rPr>
          <w:rFonts w:ascii="StobiSerif Regular" w:hAnsi="StobiSerif Regular"/>
          <w:b/>
          <w:bCs/>
          <w:sz w:val="22"/>
          <w:szCs w:val="22"/>
          <w:lang w:val="mk-MK"/>
        </w:rPr>
      </w:pPr>
      <w:r w:rsidRPr="00460821">
        <w:rPr>
          <w:rFonts w:ascii="StobiSerif Regular" w:hAnsi="StobiSerif Regular"/>
          <w:b/>
          <w:bCs/>
          <w:sz w:val="22"/>
          <w:szCs w:val="22"/>
          <w:lang w:val="mk-MK"/>
        </w:rPr>
        <w:t xml:space="preserve">ЗА КОНТРОЛА НА НАДВОРЕШНО ТРГОВСКИОТ ПРОМЕТ </w:t>
      </w:r>
    </w:p>
    <w:p w:rsidR="00460821" w:rsidRPr="00460821" w:rsidRDefault="00833EA5" w:rsidP="00460821">
      <w:pPr>
        <w:jc w:val="center"/>
        <w:rPr>
          <w:rFonts w:ascii="StobiSerif Regular" w:hAnsi="StobiSerif Regular"/>
          <w:b/>
          <w:bCs/>
          <w:sz w:val="22"/>
          <w:szCs w:val="22"/>
          <w:lang w:val="mk-MK"/>
        </w:rPr>
      </w:pPr>
      <w:r w:rsidRPr="00460821">
        <w:rPr>
          <w:rFonts w:ascii="StobiSerif Regular" w:hAnsi="StobiSerif Regular"/>
          <w:b/>
          <w:bCs/>
          <w:sz w:val="22"/>
          <w:szCs w:val="22"/>
          <w:lang w:val="mk-MK"/>
        </w:rPr>
        <w:t>СО НЕОБРАБО</w:t>
      </w:r>
      <w:r w:rsidRPr="00460821">
        <w:rPr>
          <w:rFonts w:ascii="StobiSerif Regular" w:hAnsi="StobiSerif Regular"/>
          <w:b/>
          <w:bCs/>
          <w:sz w:val="22"/>
          <w:szCs w:val="22"/>
        </w:rPr>
        <w:t>Т</w:t>
      </w:r>
      <w:r w:rsidRPr="00460821">
        <w:rPr>
          <w:rFonts w:ascii="StobiSerif Regular" w:hAnsi="StobiSerif Regular"/>
          <w:b/>
          <w:bCs/>
          <w:sz w:val="22"/>
          <w:szCs w:val="22"/>
          <w:lang w:val="mk-MK"/>
        </w:rPr>
        <w:t>ЕНИ ДИЈАМАНТИ</w:t>
      </w:r>
      <w:r w:rsidR="00776F44" w:rsidRPr="00460821">
        <w:rPr>
          <w:rFonts w:ascii="StobiSerif Regular" w:hAnsi="StobiSerif Regular"/>
          <w:b/>
          <w:bCs/>
          <w:sz w:val="22"/>
          <w:szCs w:val="22"/>
          <w:lang w:val="mk-MK"/>
        </w:rPr>
        <w:t>,</w:t>
      </w:r>
    </w:p>
    <w:p w:rsidR="00DF560D" w:rsidRPr="00460821" w:rsidRDefault="00833EA5" w:rsidP="00460821">
      <w:pPr>
        <w:jc w:val="center"/>
        <w:rPr>
          <w:rFonts w:ascii="StobiSerif Regular" w:hAnsi="StobiSerif Regular"/>
          <w:b/>
          <w:bCs/>
          <w:sz w:val="22"/>
          <w:szCs w:val="22"/>
          <w:lang w:val="mk-MK"/>
        </w:rPr>
      </w:pPr>
      <w:r w:rsidRPr="00460821">
        <w:rPr>
          <w:rFonts w:ascii="StobiSerif Regular" w:hAnsi="StobiSerif Regular" w:cs="Arial"/>
          <w:b/>
          <w:sz w:val="22"/>
          <w:szCs w:val="22"/>
          <w:lang w:val="mk-MK"/>
        </w:rPr>
        <w:t>СО ПРЕДЛОГ НА ЗАКОН</w:t>
      </w:r>
    </w:p>
    <w:p w:rsidR="00DF560D" w:rsidRPr="00460821" w:rsidRDefault="00DF560D" w:rsidP="00BB449E">
      <w:pPr>
        <w:jc w:val="center"/>
        <w:rPr>
          <w:rFonts w:ascii="StobiSerif Regular" w:hAnsi="StobiSerif Regular" w:cs="Arial"/>
          <w:b/>
          <w:sz w:val="22"/>
          <w:szCs w:val="22"/>
          <w:lang w:val="mk-MK"/>
        </w:rPr>
      </w:pPr>
    </w:p>
    <w:p w:rsidR="00DF560D" w:rsidRPr="00460821" w:rsidRDefault="00DF560D" w:rsidP="00BB449E">
      <w:pPr>
        <w:jc w:val="center"/>
        <w:rPr>
          <w:rFonts w:ascii="StobiSerif Regular" w:hAnsi="StobiSerif Regular" w:cs="Arial"/>
          <w:b/>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sz w:val="22"/>
          <w:szCs w:val="22"/>
          <w:lang w:val="mk-MK"/>
        </w:rPr>
      </w:pPr>
    </w:p>
    <w:p w:rsidR="00947C0F" w:rsidRPr="00460821" w:rsidRDefault="00947C0F" w:rsidP="00BB449E">
      <w:pPr>
        <w:rPr>
          <w:rFonts w:ascii="StobiSerif Regular" w:hAnsi="StobiSerif Regular" w:cs="Arial"/>
          <w:sz w:val="22"/>
          <w:szCs w:val="22"/>
        </w:rPr>
      </w:pPr>
    </w:p>
    <w:p w:rsidR="00947C0F" w:rsidRPr="00460821" w:rsidRDefault="00947C0F" w:rsidP="00BB449E">
      <w:pPr>
        <w:jc w:val="center"/>
        <w:rPr>
          <w:rFonts w:ascii="StobiSerif Regular" w:hAnsi="StobiSerif Regular" w:cs="Arial"/>
          <w:sz w:val="22"/>
          <w:szCs w:val="22"/>
          <w:lang w:val="mk-MK"/>
        </w:rPr>
      </w:pPr>
    </w:p>
    <w:p w:rsidR="00947C0F" w:rsidRPr="00460821" w:rsidRDefault="00947C0F" w:rsidP="00BB449E">
      <w:pPr>
        <w:jc w:val="center"/>
        <w:rPr>
          <w:rFonts w:ascii="StobiSerif Regular" w:hAnsi="StobiSerif Regular" w:cs="Arial"/>
          <w:sz w:val="22"/>
          <w:szCs w:val="22"/>
        </w:rPr>
      </w:pPr>
    </w:p>
    <w:p w:rsidR="00FB0EF6" w:rsidRPr="00460821" w:rsidRDefault="00FB0EF6" w:rsidP="00BB449E">
      <w:pPr>
        <w:jc w:val="center"/>
        <w:rPr>
          <w:rFonts w:ascii="StobiSerif Regular" w:hAnsi="StobiSerif Regular" w:cs="Arial"/>
          <w:sz w:val="22"/>
          <w:szCs w:val="22"/>
        </w:rPr>
      </w:pPr>
    </w:p>
    <w:p w:rsidR="00FB0EF6" w:rsidRPr="00460821" w:rsidRDefault="00FB0EF6" w:rsidP="00BB449E">
      <w:pPr>
        <w:jc w:val="center"/>
        <w:rPr>
          <w:rFonts w:ascii="StobiSerif Regular" w:hAnsi="StobiSerif Regular" w:cs="Arial"/>
          <w:sz w:val="22"/>
          <w:szCs w:val="22"/>
        </w:rPr>
      </w:pPr>
    </w:p>
    <w:p w:rsidR="00FB0EF6" w:rsidRPr="00460821" w:rsidRDefault="00FB0EF6" w:rsidP="00BB449E">
      <w:pPr>
        <w:jc w:val="center"/>
        <w:rPr>
          <w:rFonts w:ascii="StobiSerif Regular" w:hAnsi="StobiSerif Regular" w:cs="Arial"/>
          <w:sz w:val="22"/>
          <w:szCs w:val="22"/>
        </w:rPr>
      </w:pPr>
    </w:p>
    <w:p w:rsidR="00FB0EF6" w:rsidRPr="00460821" w:rsidRDefault="00FB0EF6" w:rsidP="00BB449E">
      <w:pPr>
        <w:jc w:val="center"/>
        <w:rPr>
          <w:rFonts w:ascii="StobiSerif Regular" w:hAnsi="StobiSerif Regular" w:cs="Arial"/>
          <w:sz w:val="22"/>
          <w:szCs w:val="22"/>
        </w:rPr>
      </w:pPr>
    </w:p>
    <w:p w:rsidR="00FB0EF6" w:rsidRPr="00460821" w:rsidRDefault="00FB0EF6" w:rsidP="00BB449E">
      <w:pPr>
        <w:jc w:val="center"/>
        <w:rPr>
          <w:rFonts w:ascii="StobiSerif Regular" w:hAnsi="StobiSerif Regular" w:cs="Arial"/>
          <w:sz w:val="22"/>
          <w:szCs w:val="22"/>
          <w:lang w:val="mk-MK"/>
        </w:rPr>
      </w:pPr>
    </w:p>
    <w:p w:rsidR="00AF2157" w:rsidRPr="00460821" w:rsidRDefault="00AF2157" w:rsidP="00BB449E">
      <w:pPr>
        <w:jc w:val="center"/>
        <w:rPr>
          <w:rFonts w:ascii="StobiSerif Regular" w:hAnsi="StobiSerif Regular" w:cs="Arial"/>
          <w:sz w:val="22"/>
          <w:szCs w:val="22"/>
          <w:lang w:val="mk-MK"/>
        </w:rPr>
      </w:pPr>
    </w:p>
    <w:p w:rsidR="00AF2157" w:rsidRPr="00460821" w:rsidRDefault="00AF2157" w:rsidP="00BB449E">
      <w:pPr>
        <w:jc w:val="center"/>
        <w:rPr>
          <w:rFonts w:ascii="StobiSerif Regular" w:hAnsi="StobiSerif Regular" w:cs="Arial"/>
          <w:sz w:val="22"/>
          <w:szCs w:val="22"/>
          <w:lang w:val="mk-MK"/>
        </w:rPr>
      </w:pPr>
    </w:p>
    <w:p w:rsidR="00AF2157" w:rsidRPr="00460821" w:rsidRDefault="00AF2157" w:rsidP="00BB449E">
      <w:pPr>
        <w:jc w:val="center"/>
        <w:rPr>
          <w:rFonts w:ascii="StobiSerif Regular" w:hAnsi="StobiSerif Regular" w:cs="Arial"/>
          <w:sz w:val="22"/>
          <w:szCs w:val="22"/>
          <w:lang w:val="mk-MK"/>
        </w:rPr>
      </w:pPr>
    </w:p>
    <w:p w:rsidR="00AF2157" w:rsidRPr="00460821" w:rsidRDefault="00AF2157" w:rsidP="00BB449E">
      <w:pPr>
        <w:jc w:val="center"/>
        <w:rPr>
          <w:rFonts w:ascii="StobiSerif Regular" w:hAnsi="StobiSerif Regular" w:cs="Arial"/>
          <w:sz w:val="22"/>
          <w:szCs w:val="22"/>
          <w:lang w:val="mk-MK"/>
        </w:rPr>
      </w:pPr>
    </w:p>
    <w:p w:rsidR="00AF2157" w:rsidRPr="00460821" w:rsidRDefault="00AF2157" w:rsidP="00BB449E">
      <w:pPr>
        <w:jc w:val="center"/>
        <w:rPr>
          <w:rFonts w:ascii="StobiSerif Regular" w:hAnsi="StobiSerif Regular" w:cs="Arial"/>
          <w:sz w:val="22"/>
          <w:szCs w:val="22"/>
          <w:lang w:val="mk-MK"/>
        </w:rPr>
      </w:pPr>
    </w:p>
    <w:p w:rsidR="00AF2157" w:rsidRPr="00460821" w:rsidRDefault="00AF2157" w:rsidP="00BB449E">
      <w:pPr>
        <w:jc w:val="center"/>
        <w:rPr>
          <w:rFonts w:ascii="StobiSerif Regular" w:hAnsi="StobiSerif Regular" w:cs="Arial"/>
          <w:sz w:val="22"/>
          <w:szCs w:val="22"/>
          <w:lang w:val="mk-MK"/>
        </w:rPr>
      </w:pPr>
    </w:p>
    <w:p w:rsidR="00AF2157" w:rsidRPr="00460821" w:rsidRDefault="00AF2157" w:rsidP="00BB449E">
      <w:pPr>
        <w:jc w:val="center"/>
        <w:rPr>
          <w:rFonts w:ascii="StobiSerif Regular" w:hAnsi="StobiSerif Regular" w:cs="Arial"/>
          <w:sz w:val="22"/>
          <w:szCs w:val="22"/>
          <w:lang w:val="mk-MK"/>
        </w:rPr>
      </w:pPr>
    </w:p>
    <w:p w:rsidR="00947C0F" w:rsidRPr="00460821" w:rsidRDefault="00947C0F" w:rsidP="00BB449E">
      <w:pPr>
        <w:jc w:val="center"/>
        <w:rPr>
          <w:rFonts w:ascii="StobiSerif Regular" w:hAnsi="StobiSerif Regular" w:cs="Arial"/>
          <w:sz w:val="22"/>
          <w:szCs w:val="22"/>
          <w:lang w:val="mk-MK"/>
        </w:rPr>
      </w:pPr>
    </w:p>
    <w:p w:rsidR="00DF560D" w:rsidRPr="00460821" w:rsidRDefault="00DF560D" w:rsidP="00BB449E">
      <w:pPr>
        <w:jc w:val="center"/>
        <w:rPr>
          <w:rFonts w:ascii="StobiSerif Regular" w:hAnsi="StobiSerif Regular" w:cs="Arial"/>
          <w:b/>
          <w:sz w:val="22"/>
          <w:szCs w:val="22"/>
          <w:lang w:val="mk-MK"/>
        </w:rPr>
      </w:pPr>
      <w:r w:rsidRPr="00460821">
        <w:rPr>
          <w:rFonts w:ascii="StobiSerif Regular" w:hAnsi="StobiSerif Regular" w:cs="Arial"/>
          <w:b/>
          <w:sz w:val="22"/>
          <w:szCs w:val="22"/>
          <w:lang w:val="mk-MK"/>
        </w:rPr>
        <w:t xml:space="preserve">Скопје, </w:t>
      </w:r>
      <w:r w:rsidR="00CB6B1D" w:rsidRPr="00460821">
        <w:rPr>
          <w:rFonts w:ascii="StobiSerif Regular" w:hAnsi="StobiSerif Regular" w:cs="Arial"/>
          <w:b/>
          <w:sz w:val="22"/>
          <w:szCs w:val="22"/>
          <w:lang w:val="mk-MK"/>
        </w:rPr>
        <w:t>декември</w:t>
      </w:r>
      <w:r w:rsidR="00B74B41" w:rsidRPr="00460821">
        <w:rPr>
          <w:rFonts w:ascii="StobiSerif Regular" w:hAnsi="StobiSerif Regular" w:cs="Arial"/>
          <w:b/>
          <w:sz w:val="22"/>
          <w:szCs w:val="22"/>
          <w:lang w:val="mk-MK"/>
        </w:rPr>
        <w:t xml:space="preserve"> </w:t>
      </w:r>
      <w:r w:rsidR="00CB6B1D" w:rsidRPr="00460821">
        <w:rPr>
          <w:rFonts w:ascii="StobiSerif Regular" w:hAnsi="StobiSerif Regular" w:cs="Arial"/>
          <w:b/>
          <w:sz w:val="22"/>
          <w:szCs w:val="22"/>
          <w:lang w:val="mk-MK"/>
        </w:rPr>
        <w:t>2018</w:t>
      </w:r>
      <w:r w:rsidRPr="00460821">
        <w:rPr>
          <w:rFonts w:ascii="StobiSerif Regular" w:hAnsi="StobiSerif Regular" w:cs="Arial"/>
          <w:b/>
          <w:sz w:val="22"/>
          <w:szCs w:val="22"/>
          <w:lang w:val="mk-MK"/>
        </w:rPr>
        <w:t xml:space="preserve">  година</w:t>
      </w:r>
    </w:p>
    <w:p w:rsidR="00DF560D" w:rsidRPr="00460821" w:rsidRDefault="00DF560D" w:rsidP="00BB449E">
      <w:pPr>
        <w:rPr>
          <w:rFonts w:ascii="StobiSerif Regular" w:hAnsi="StobiSerif Regular" w:cs="Arial"/>
          <w:sz w:val="22"/>
          <w:szCs w:val="22"/>
          <w:lang w:val="ru-RU"/>
        </w:rPr>
      </w:pPr>
    </w:p>
    <w:p w:rsidR="00DF560D" w:rsidRPr="00460821" w:rsidRDefault="00460821" w:rsidP="00BB449E">
      <w:pPr>
        <w:rPr>
          <w:rFonts w:ascii="StobiSerif Regular" w:hAnsi="StobiSerif Regular" w:cs="Arial"/>
          <w:b/>
          <w:sz w:val="22"/>
          <w:szCs w:val="22"/>
          <w:lang w:val="ru-RU"/>
        </w:rPr>
      </w:pPr>
      <w:r w:rsidRPr="00460821">
        <w:rPr>
          <w:rFonts w:ascii="StobiSerif Regular" w:hAnsi="StobiSerif Regular"/>
          <w:sz w:val="20"/>
          <w:szCs w:val="20"/>
        </w:rPr>
        <w:lastRenderedPageBreak/>
        <w:t xml:space="preserve"> </w:t>
      </w:r>
      <w:r w:rsidR="00DF560D" w:rsidRPr="00460821">
        <w:rPr>
          <w:rFonts w:ascii="StobiSerif Regular" w:hAnsi="StobiSerif Regular" w:cs="Arial"/>
          <w:b/>
          <w:sz w:val="22"/>
          <w:szCs w:val="22"/>
          <w:lang w:val="mk-MK"/>
        </w:rPr>
        <w:t>ВОВЕД</w:t>
      </w:r>
      <w:r w:rsidR="00DF560D" w:rsidRPr="00460821">
        <w:rPr>
          <w:rFonts w:ascii="StobiSerif Regular" w:hAnsi="StobiSerif Regular" w:cs="Arial"/>
          <w:b/>
          <w:sz w:val="22"/>
          <w:szCs w:val="22"/>
          <w:lang w:val="ru-RU"/>
        </w:rPr>
        <w:t>:</w:t>
      </w:r>
    </w:p>
    <w:p w:rsidR="00DD002B" w:rsidRPr="00460821" w:rsidRDefault="00DD002B" w:rsidP="00BB449E">
      <w:pPr>
        <w:jc w:val="both"/>
        <w:rPr>
          <w:rFonts w:ascii="StobiSerif Regular" w:hAnsi="StobiSerif Regular" w:cs="Arial"/>
          <w:b/>
          <w:sz w:val="22"/>
          <w:szCs w:val="22"/>
          <w:lang w:val="mk-MK"/>
        </w:rPr>
      </w:pPr>
    </w:p>
    <w:p w:rsidR="00DF560D" w:rsidRPr="00460821" w:rsidRDefault="00DF560D" w:rsidP="00BB449E">
      <w:pPr>
        <w:jc w:val="both"/>
        <w:rPr>
          <w:rFonts w:ascii="StobiSerif Regular" w:hAnsi="StobiSerif Regular" w:cs="Arial"/>
          <w:b/>
          <w:sz w:val="22"/>
          <w:szCs w:val="22"/>
        </w:rPr>
      </w:pPr>
      <w:r w:rsidRPr="00460821">
        <w:rPr>
          <w:rFonts w:ascii="StobiSerif Regular" w:hAnsi="StobiSerif Regular" w:cs="Arial"/>
          <w:b/>
          <w:sz w:val="22"/>
          <w:szCs w:val="22"/>
          <w:lang w:val="mk-MK"/>
        </w:rPr>
        <w:t>I.ОЦЕНКА НА СОСТОЈБИТЕ ВО ОБЛАСТА ШТО ТРЕБА ДА СЕ УРЕДИ СО ЗАКОНОТ И ПРИЧИНИ ЗА ДОНЕСУВАЊЕ НА ЗАКОНОТ</w:t>
      </w:r>
    </w:p>
    <w:p w:rsidR="00CB6B1D" w:rsidRPr="00460821" w:rsidRDefault="00CB6B1D" w:rsidP="00CB6B1D">
      <w:pPr>
        <w:rPr>
          <w:rFonts w:ascii="StobiSerif Regular" w:hAnsi="StobiSerif Regular"/>
          <w:bCs/>
          <w:sz w:val="22"/>
          <w:szCs w:val="22"/>
          <w:lang w:val="mk-MK"/>
        </w:rPr>
      </w:pPr>
    </w:p>
    <w:p w:rsidR="00C94E35" w:rsidRPr="00460821" w:rsidRDefault="00337DE2" w:rsidP="00460821">
      <w:pPr>
        <w:jc w:val="both"/>
        <w:rPr>
          <w:rFonts w:ascii="StobiSerif Regular" w:hAnsi="StobiSerif Regular" w:cs="Arial"/>
          <w:sz w:val="22"/>
          <w:szCs w:val="22"/>
          <w:lang w:val="mk-MK"/>
        </w:rPr>
      </w:pPr>
      <w:r w:rsidRPr="00460821">
        <w:rPr>
          <w:rFonts w:ascii="StobiSerif Regular" w:hAnsi="StobiSerif Regular"/>
          <w:bCs/>
          <w:sz w:val="22"/>
          <w:szCs w:val="22"/>
          <w:lang w:val="mk-MK"/>
        </w:rPr>
        <w:t xml:space="preserve">Во </w:t>
      </w:r>
      <w:r w:rsidR="00561AB0" w:rsidRPr="00460821">
        <w:rPr>
          <w:rFonts w:ascii="StobiSerif Regular" w:hAnsi="StobiSerif Regular"/>
          <w:bCs/>
          <w:sz w:val="22"/>
          <w:szCs w:val="22"/>
          <w:lang w:val="mk-MK"/>
        </w:rPr>
        <w:t>Република Македонија, н</w:t>
      </w:r>
      <w:r w:rsidR="00CB6B1D" w:rsidRPr="00460821">
        <w:rPr>
          <w:rFonts w:ascii="StobiSerif Regular" w:hAnsi="StobiSerif Regular"/>
          <w:bCs/>
          <w:sz w:val="22"/>
          <w:szCs w:val="22"/>
          <w:lang w:val="mk-MK"/>
        </w:rPr>
        <w:t>адворешно</w:t>
      </w:r>
      <w:r w:rsidR="0037626E" w:rsidRPr="00460821">
        <w:rPr>
          <w:rFonts w:ascii="StobiSerif Regular" w:hAnsi="StobiSerif Regular"/>
          <w:bCs/>
          <w:sz w:val="22"/>
          <w:szCs w:val="22"/>
          <w:lang w:val="mk-MK"/>
        </w:rPr>
        <w:t xml:space="preserve"> трговски</w:t>
      </w:r>
      <w:r w:rsidRPr="00460821">
        <w:rPr>
          <w:rFonts w:ascii="StobiSerif Regular" w:hAnsi="StobiSerif Regular"/>
          <w:bCs/>
          <w:sz w:val="22"/>
          <w:szCs w:val="22"/>
          <w:lang w:val="mk-MK"/>
        </w:rPr>
        <w:t xml:space="preserve"> промет </w:t>
      </w:r>
      <w:r w:rsidR="00CB6B1D" w:rsidRPr="00460821">
        <w:rPr>
          <w:rFonts w:ascii="StobiSerif Regular" w:hAnsi="StobiSerif Regular"/>
          <w:bCs/>
          <w:sz w:val="22"/>
          <w:szCs w:val="22"/>
          <w:lang w:val="mk-MK"/>
        </w:rPr>
        <w:t>со необработени дијаманти</w:t>
      </w:r>
      <w:r w:rsidR="00C94E35" w:rsidRPr="00460821">
        <w:rPr>
          <w:rFonts w:ascii="StobiSerif Regular" w:hAnsi="StobiSerif Regular"/>
          <w:bCs/>
          <w:sz w:val="22"/>
          <w:szCs w:val="22"/>
          <w:lang w:val="mk-MK"/>
        </w:rPr>
        <w:t xml:space="preserve"> не е посебно регулиран и се спроведува без посебен систем за контрола согласно Законот за трговија </w:t>
      </w:r>
      <w:r w:rsidR="00C94E35" w:rsidRPr="00460821">
        <w:rPr>
          <w:rFonts w:ascii="StobiSerif Regular" w:hAnsi="StobiSerif Regular"/>
          <w:sz w:val="22"/>
          <w:szCs w:val="22"/>
          <w:lang w:val="mk-MK"/>
        </w:rPr>
        <w:t>(</w:t>
      </w:r>
      <w:r w:rsidR="00C94E35" w:rsidRPr="00460821">
        <w:rPr>
          <w:rFonts w:ascii="StobiSerif Regular" w:hAnsi="StobiSerif Regular"/>
          <w:sz w:val="22"/>
          <w:szCs w:val="22"/>
          <w:lang w:val="ru-RU"/>
        </w:rPr>
        <w:t>“</w:t>
      </w:r>
      <w:r w:rsidR="00C94E35" w:rsidRPr="00460821">
        <w:rPr>
          <w:rFonts w:ascii="StobiSerif Regular" w:hAnsi="StobiSerif Regular"/>
          <w:sz w:val="22"/>
          <w:szCs w:val="22"/>
          <w:lang w:val="mk-MK"/>
        </w:rPr>
        <w:t>Службен весник на РМ</w:t>
      </w:r>
      <w:r w:rsidR="00C94E35" w:rsidRPr="00460821">
        <w:rPr>
          <w:rFonts w:ascii="StobiSerif Regular" w:hAnsi="StobiSerif Regular"/>
          <w:sz w:val="22"/>
          <w:szCs w:val="22"/>
          <w:lang w:val="ru-RU"/>
        </w:rPr>
        <w:t>“</w:t>
      </w:r>
      <w:r w:rsidR="00C94E35" w:rsidRPr="00460821">
        <w:rPr>
          <w:rFonts w:ascii="StobiSerif Regular" w:hAnsi="StobiSerif Regular"/>
          <w:sz w:val="22"/>
          <w:szCs w:val="22"/>
          <w:lang w:val="mk-MK"/>
        </w:rPr>
        <w:t xml:space="preserve"> бр.</w:t>
      </w:r>
      <w:r w:rsidR="00C94E35" w:rsidRPr="00460821">
        <w:rPr>
          <w:rFonts w:ascii="StobiSerif Regular" w:hAnsi="StobiSerif Regular"/>
          <w:sz w:val="22"/>
          <w:szCs w:val="22"/>
        </w:rPr>
        <w:t xml:space="preserve"> </w:t>
      </w:r>
      <w:r w:rsidR="00C94E35" w:rsidRPr="00460821">
        <w:rPr>
          <w:rFonts w:ascii="StobiSerif Regular" w:hAnsi="StobiSerif Regular"/>
          <w:sz w:val="22"/>
          <w:szCs w:val="22"/>
          <w:lang w:val="mk-MK"/>
        </w:rPr>
        <w:t>16/</w:t>
      </w:r>
      <w:r w:rsidR="00C94E35" w:rsidRPr="00460821">
        <w:rPr>
          <w:rFonts w:ascii="StobiSerif Regular" w:hAnsi="StobiSerif Regular"/>
          <w:sz w:val="22"/>
          <w:szCs w:val="22"/>
        </w:rPr>
        <w:t>20</w:t>
      </w:r>
      <w:r w:rsidR="00C94E35" w:rsidRPr="00460821">
        <w:rPr>
          <w:rFonts w:ascii="StobiSerif Regular" w:hAnsi="StobiSerif Regular"/>
          <w:sz w:val="22"/>
          <w:szCs w:val="22"/>
          <w:lang w:val="mk-MK"/>
        </w:rPr>
        <w:t>04, 128/2006, 63/2007, 88/2008, 159/2008, 20/2009, 99/2009, 105/2009</w:t>
      </w:r>
      <w:r w:rsidR="00C94E35" w:rsidRPr="00460821">
        <w:rPr>
          <w:rFonts w:ascii="StobiSerif Regular" w:hAnsi="StobiSerif Regular"/>
          <w:sz w:val="22"/>
          <w:szCs w:val="22"/>
        </w:rPr>
        <w:t>, 115/2010</w:t>
      </w:r>
      <w:r w:rsidR="00C94E35" w:rsidRPr="00460821">
        <w:rPr>
          <w:rFonts w:ascii="StobiSerif Regular" w:hAnsi="StobiSerif Regular"/>
          <w:sz w:val="22"/>
          <w:szCs w:val="22"/>
          <w:lang w:val="mk-MK"/>
        </w:rPr>
        <w:t>, 1</w:t>
      </w:r>
      <w:r w:rsidR="00C94E35" w:rsidRPr="00460821">
        <w:rPr>
          <w:rFonts w:ascii="StobiSerif Regular" w:hAnsi="StobiSerif Regular"/>
          <w:sz w:val="22"/>
          <w:szCs w:val="22"/>
        </w:rPr>
        <w:t>58</w:t>
      </w:r>
      <w:r w:rsidR="00C94E35" w:rsidRPr="00460821">
        <w:rPr>
          <w:rFonts w:ascii="StobiSerif Regular" w:hAnsi="StobiSerif Regular"/>
          <w:sz w:val="22"/>
          <w:szCs w:val="22"/>
          <w:lang w:val="mk-MK"/>
        </w:rPr>
        <w:t>/2010</w:t>
      </w:r>
      <w:r w:rsidR="00460821" w:rsidRPr="00460821">
        <w:rPr>
          <w:rFonts w:ascii="StobiSerif Regular" w:hAnsi="StobiSerif Regular"/>
          <w:sz w:val="22"/>
          <w:szCs w:val="22"/>
          <w:lang w:val="mk-MK"/>
        </w:rPr>
        <w:t>, 36/2011</w:t>
      </w:r>
      <w:r w:rsidR="00C94E35" w:rsidRPr="00460821">
        <w:rPr>
          <w:rFonts w:ascii="StobiSerif Regular" w:hAnsi="StobiSerif Regular"/>
          <w:sz w:val="22"/>
          <w:szCs w:val="22"/>
          <w:lang w:val="mk-MK"/>
        </w:rPr>
        <w:t>, 53/2011</w:t>
      </w:r>
      <w:r w:rsidR="00460821" w:rsidRPr="00460821">
        <w:rPr>
          <w:rFonts w:ascii="StobiSerif Regular" w:hAnsi="StobiSerif Regular"/>
          <w:sz w:val="22"/>
          <w:szCs w:val="22"/>
          <w:lang w:val="mk-MK"/>
        </w:rPr>
        <w:t xml:space="preserve">, </w:t>
      </w:r>
      <w:r w:rsidR="00460821" w:rsidRPr="00460821">
        <w:rPr>
          <w:rFonts w:ascii="StobiSerif Regular" w:hAnsi="StobiSerif Regular"/>
          <w:sz w:val="22"/>
          <w:szCs w:val="22"/>
        </w:rPr>
        <w:t xml:space="preserve">148/13, 164/13, 97/15, 129/15, 53/16 </w:t>
      </w:r>
      <w:r w:rsidR="00460821" w:rsidRPr="00460821">
        <w:rPr>
          <w:rFonts w:ascii="StobiSerif Regular" w:hAnsi="StobiSerif Regular"/>
          <w:sz w:val="22"/>
          <w:szCs w:val="22"/>
          <w:lang w:val="mk-MK"/>
        </w:rPr>
        <w:t xml:space="preserve">и 120/18) и </w:t>
      </w:r>
      <w:r w:rsidR="00460821" w:rsidRPr="00460821">
        <w:rPr>
          <w:rFonts w:ascii="StobiSerif Regular" w:hAnsi="StobiSerif Regular"/>
          <w:bCs/>
          <w:sz w:val="22"/>
          <w:szCs w:val="22"/>
          <w:lang w:val="mk-MK"/>
        </w:rPr>
        <w:t>Царинскиот закон  (</w:t>
      </w:r>
      <w:r w:rsidR="00460821" w:rsidRPr="00460821">
        <w:rPr>
          <w:rFonts w:ascii="StobiSerif Regular" w:hAnsi="StobiSerif Regular"/>
          <w:sz w:val="22"/>
          <w:szCs w:val="22"/>
        </w:rPr>
        <w:t>Службен Весник на Република Македонија " бр.39/2005; 4/2008</w:t>
      </w:r>
      <w:r w:rsidR="00460821" w:rsidRPr="00460821">
        <w:rPr>
          <w:rFonts w:ascii="StobiSerif Regular" w:hAnsi="StobiSerif Regular"/>
          <w:sz w:val="22"/>
          <w:szCs w:val="22"/>
          <w:lang w:val="mk-MK"/>
        </w:rPr>
        <w:t>,</w:t>
      </w:r>
      <w:r w:rsidR="00460821" w:rsidRPr="00460821">
        <w:rPr>
          <w:rFonts w:ascii="StobiSerif Regular" w:hAnsi="StobiSerif Regular"/>
          <w:sz w:val="22"/>
          <w:szCs w:val="22"/>
        </w:rPr>
        <w:t xml:space="preserve"> 48/2010</w:t>
      </w:r>
      <w:r w:rsidR="00460821" w:rsidRPr="00460821">
        <w:rPr>
          <w:rFonts w:ascii="StobiSerif Regular" w:hAnsi="StobiSerif Regular"/>
          <w:sz w:val="22"/>
          <w:szCs w:val="22"/>
          <w:lang w:val="mk-MK"/>
        </w:rPr>
        <w:t>,</w:t>
      </w:r>
      <w:r w:rsidR="00460821" w:rsidRPr="00460821">
        <w:rPr>
          <w:rFonts w:ascii="StobiSerif Regular" w:hAnsi="StobiSerif Regular"/>
          <w:sz w:val="22"/>
          <w:szCs w:val="22"/>
        </w:rPr>
        <w:t xml:space="preserve"> 158/2010</w:t>
      </w:r>
      <w:r w:rsidR="00460821" w:rsidRPr="00460821">
        <w:rPr>
          <w:rFonts w:ascii="StobiSerif Regular" w:hAnsi="StobiSerif Regular"/>
          <w:sz w:val="22"/>
          <w:szCs w:val="22"/>
          <w:lang w:val="mk-MK"/>
        </w:rPr>
        <w:t>,</w:t>
      </w:r>
      <w:r w:rsidR="00460821" w:rsidRPr="00460821">
        <w:rPr>
          <w:rFonts w:ascii="StobiSerif Regular" w:hAnsi="StobiSerif Regular"/>
          <w:sz w:val="22"/>
          <w:szCs w:val="22"/>
        </w:rPr>
        <w:t xml:space="preserve"> 44/2011</w:t>
      </w:r>
      <w:r w:rsidR="00460821" w:rsidRPr="00460821">
        <w:rPr>
          <w:rFonts w:ascii="StobiSerif Regular" w:hAnsi="StobiSerif Regular"/>
          <w:sz w:val="22"/>
          <w:szCs w:val="22"/>
          <w:lang w:val="mk-MK"/>
        </w:rPr>
        <w:t>,</w:t>
      </w:r>
      <w:r w:rsidR="00460821" w:rsidRPr="00460821">
        <w:rPr>
          <w:rFonts w:ascii="StobiSerif Regular" w:hAnsi="StobiSerif Regular"/>
          <w:sz w:val="22"/>
          <w:szCs w:val="22"/>
        </w:rPr>
        <w:t xml:space="preserve"> 53/2011, 11/2012, 171/2012, 187/2013, 15/2015, 129/2015, 154/2015, 192/2015</w:t>
      </w:r>
      <w:r w:rsidR="00460821" w:rsidRPr="00460821">
        <w:rPr>
          <w:rFonts w:ascii="StobiSerif Regular" w:hAnsi="StobiSerif Regular"/>
          <w:sz w:val="22"/>
          <w:szCs w:val="22"/>
          <w:lang w:val="mk-MK"/>
        </w:rPr>
        <w:t xml:space="preserve">, </w:t>
      </w:r>
      <w:r w:rsidR="00460821" w:rsidRPr="00460821">
        <w:rPr>
          <w:rFonts w:ascii="StobiSerif Regular" w:hAnsi="StobiSerif Regular"/>
          <w:sz w:val="22"/>
          <w:szCs w:val="22"/>
        </w:rPr>
        <w:t>23/2016</w:t>
      </w:r>
      <w:r w:rsidR="00460821" w:rsidRPr="00460821">
        <w:rPr>
          <w:rFonts w:ascii="StobiSerif Regular" w:hAnsi="StobiSerif Regular"/>
          <w:sz w:val="22"/>
          <w:szCs w:val="22"/>
          <w:lang w:val="mk-MK"/>
        </w:rPr>
        <w:t xml:space="preserve"> и 144/18</w:t>
      </w:r>
      <w:r w:rsidR="00460821" w:rsidRPr="00460821">
        <w:rPr>
          <w:rFonts w:ascii="StobiSerif Regular" w:hAnsi="StobiSerif Regular"/>
          <w:sz w:val="22"/>
          <w:szCs w:val="22"/>
        </w:rPr>
        <w:t>)</w:t>
      </w:r>
      <w:r w:rsidR="00460821" w:rsidRPr="00460821">
        <w:rPr>
          <w:rFonts w:ascii="StobiSerif Regular" w:hAnsi="StobiSerif Regular"/>
          <w:sz w:val="22"/>
          <w:szCs w:val="22"/>
          <w:lang w:val="mk-MK"/>
        </w:rPr>
        <w:t>.</w:t>
      </w:r>
    </w:p>
    <w:p w:rsidR="00DC67B4" w:rsidRPr="00460821" w:rsidRDefault="00880987" w:rsidP="00F95203">
      <w:pPr>
        <w:jc w:val="both"/>
        <w:rPr>
          <w:rFonts w:ascii="StobiSerif Regular" w:hAnsi="StobiSerif Regular"/>
          <w:bCs/>
          <w:sz w:val="22"/>
          <w:szCs w:val="22"/>
          <w:lang w:val="mk-MK"/>
        </w:rPr>
      </w:pPr>
      <w:r w:rsidRPr="00460821">
        <w:rPr>
          <w:rFonts w:ascii="StobiSerif Regular" w:hAnsi="StobiSerif Regular"/>
          <w:bCs/>
          <w:sz w:val="22"/>
          <w:szCs w:val="22"/>
          <w:lang w:val="mk-MK"/>
        </w:rPr>
        <w:t xml:space="preserve">Потребата од  воведување дополнителна законска регулатива со која ќе се издвои овој тип стока, како посебна, </w:t>
      </w:r>
      <w:r w:rsidR="00B30639" w:rsidRPr="00460821">
        <w:rPr>
          <w:rFonts w:ascii="StobiSerif Regular" w:hAnsi="StobiSerif Regular"/>
          <w:bCs/>
          <w:sz w:val="22"/>
          <w:szCs w:val="22"/>
          <w:lang w:val="mk-MK"/>
        </w:rPr>
        <w:t>над која</w:t>
      </w:r>
      <w:r w:rsidR="00D91746" w:rsidRPr="00460821">
        <w:rPr>
          <w:rFonts w:ascii="StobiSerif Regular" w:hAnsi="StobiSerif Regular"/>
          <w:bCs/>
          <w:sz w:val="22"/>
          <w:szCs w:val="22"/>
          <w:lang w:val="mk-MK"/>
        </w:rPr>
        <w:t xml:space="preserve"> ќе се применува поинаков</w:t>
      </w:r>
      <w:r w:rsidR="00D91746" w:rsidRPr="00460821">
        <w:rPr>
          <w:rFonts w:ascii="StobiSerif Regular" w:hAnsi="StobiSerif Regular"/>
          <w:bCs/>
          <w:sz w:val="22"/>
          <w:szCs w:val="22"/>
        </w:rPr>
        <w:t xml:space="preserve"> </w:t>
      </w:r>
      <w:r w:rsidR="00D91746" w:rsidRPr="00460821">
        <w:rPr>
          <w:rFonts w:ascii="StobiSerif Regular" w:hAnsi="StobiSerif Regular"/>
          <w:bCs/>
          <w:sz w:val="22"/>
          <w:szCs w:val="22"/>
          <w:lang w:val="mk-MK"/>
        </w:rPr>
        <w:t>систем на</w:t>
      </w:r>
      <w:r w:rsidR="0098048D" w:rsidRPr="00460821">
        <w:rPr>
          <w:rFonts w:ascii="StobiSerif Regular" w:hAnsi="StobiSerif Regular"/>
          <w:bCs/>
          <w:sz w:val="22"/>
          <w:szCs w:val="22"/>
          <w:lang w:val="mk-MK"/>
        </w:rPr>
        <w:t xml:space="preserve"> контрола </w:t>
      </w:r>
      <w:r w:rsidR="00C94E35" w:rsidRPr="00460821">
        <w:rPr>
          <w:rFonts w:ascii="StobiSerif Regular" w:hAnsi="StobiSerif Regular"/>
          <w:bCs/>
          <w:sz w:val="22"/>
          <w:szCs w:val="22"/>
          <w:lang w:val="mk-MK"/>
        </w:rPr>
        <w:t>во</w:t>
      </w:r>
      <w:r w:rsidR="0097499B" w:rsidRPr="00460821">
        <w:rPr>
          <w:rFonts w:ascii="StobiSerif Regular" w:hAnsi="StobiSerif Regular"/>
          <w:bCs/>
          <w:sz w:val="22"/>
          <w:szCs w:val="22"/>
          <w:lang w:val="mk-MK"/>
        </w:rPr>
        <w:t xml:space="preserve"> надворешното-</w:t>
      </w:r>
      <w:r w:rsidR="00B30639" w:rsidRPr="00460821">
        <w:rPr>
          <w:rFonts w:ascii="StobiSerif Regular" w:hAnsi="StobiSerif Regular"/>
          <w:bCs/>
          <w:sz w:val="22"/>
          <w:szCs w:val="22"/>
          <w:lang w:val="mk-MK"/>
        </w:rPr>
        <w:t>трговско работење, произлегува од препораката</w:t>
      </w:r>
      <w:r w:rsidR="007B6E9A" w:rsidRPr="00460821">
        <w:rPr>
          <w:rFonts w:ascii="StobiSerif Regular" w:hAnsi="StobiSerif Regular"/>
          <w:bCs/>
          <w:sz w:val="22"/>
          <w:szCs w:val="22"/>
          <w:lang w:val="mk-MK"/>
        </w:rPr>
        <w:t xml:space="preserve"> на Европската комисија </w:t>
      </w:r>
      <w:r w:rsidR="00411FF8" w:rsidRPr="00460821">
        <w:rPr>
          <w:rFonts w:ascii="StobiSerif Regular" w:hAnsi="StobiSerif Regular"/>
          <w:bCs/>
          <w:sz w:val="22"/>
          <w:szCs w:val="22"/>
          <w:lang w:val="mk-MK"/>
        </w:rPr>
        <w:t>во рамки на П</w:t>
      </w:r>
      <w:r w:rsidR="00997477" w:rsidRPr="00460821">
        <w:rPr>
          <w:rFonts w:ascii="StobiSerif Regular" w:hAnsi="StobiSerif Regular"/>
          <w:bCs/>
          <w:sz w:val="22"/>
          <w:szCs w:val="22"/>
          <w:lang w:val="mk-MK"/>
        </w:rPr>
        <w:t xml:space="preserve">оглавјето 30. Надворешни односи, </w:t>
      </w:r>
      <w:r w:rsidR="0098048D" w:rsidRPr="00460821">
        <w:rPr>
          <w:rFonts w:ascii="StobiSerif Regular" w:hAnsi="StobiSerif Regular"/>
          <w:bCs/>
          <w:sz w:val="22"/>
          <w:szCs w:val="22"/>
          <w:lang w:val="mk-MK"/>
        </w:rPr>
        <w:t>поради</w:t>
      </w:r>
      <w:r w:rsidR="00B30639" w:rsidRPr="00460821">
        <w:rPr>
          <w:rFonts w:ascii="StobiSerif Regular" w:hAnsi="StobiSerif Regular"/>
          <w:bCs/>
          <w:sz w:val="22"/>
          <w:szCs w:val="22"/>
          <w:lang w:val="mk-MK"/>
        </w:rPr>
        <w:t xml:space="preserve"> </w:t>
      </w:r>
      <w:r w:rsidR="00DC67B4" w:rsidRPr="00460821">
        <w:rPr>
          <w:rFonts w:ascii="StobiSerif Regular" w:hAnsi="StobiSerif Regular"/>
          <w:bCs/>
          <w:sz w:val="22"/>
          <w:szCs w:val="22"/>
          <w:lang w:val="mk-MK"/>
        </w:rPr>
        <w:t xml:space="preserve">потребата за </w:t>
      </w:r>
      <w:r w:rsidR="00B30639" w:rsidRPr="00460821">
        <w:rPr>
          <w:rFonts w:ascii="StobiSerif Regular" w:hAnsi="StobiSerif Regular"/>
          <w:bCs/>
          <w:sz w:val="22"/>
          <w:szCs w:val="22"/>
          <w:lang w:val="mk-MK"/>
        </w:rPr>
        <w:t xml:space="preserve">усогласување на домашното законодавство со </w:t>
      </w:r>
      <w:r w:rsidR="0097499B" w:rsidRPr="00460821">
        <w:rPr>
          <w:rFonts w:ascii="StobiSerif Regular" w:hAnsi="StobiSerif Regular"/>
          <w:bCs/>
          <w:sz w:val="22"/>
          <w:szCs w:val="22"/>
          <w:lang w:val="mk-MK"/>
        </w:rPr>
        <w:t xml:space="preserve">ЕУ </w:t>
      </w:r>
      <w:r w:rsidR="00B30639" w:rsidRPr="00460821">
        <w:rPr>
          <w:rFonts w:ascii="StobiSerif Regular" w:hAnsi="StobiSerif Regular"/>
          <w:bCs/>
          <w:sz w:val="22"/>
          <w:szCs w:val="22"/>
          <w:lang w:val="mk-MK"/>
        </w:rPr>
        <w:t xml:space="preserve">Регулативата </w:t>
      </w:r>
      <w:r w:rsidR="004B14B8" w:rsidRPr="00460821">
        <w:rPr>
          <w:rFonts w:ascii="StobiSerif Regular" w:hAnsi="StobiSerif Regular"/>
          <w:bCs/>
          <w:sz w:val="22"/>
          <w:szCs w:val="22"/>
          <w:lang w:val="mk-MK"/>
        </w:rPr>
        <w:t>бр.2368/2002 од 20 декември 2002 година за имплементирање на шемата за сертифицирање за меѓународна трговија со необ</w:t>
      </w:r>
      <w:r w:rsidR="00D24DD9" w:rsidRPr="00460821">
        <w:rPr>
          <w:rFonts w:ascii="StobiSerif Regular" w:hAnsi="StobiSerif Regular"/>
          <w:bCs/>
          <w:sz w:val="22"/>
          <w:szCs w:val="22"/>
          <w:lang w:val="mk-MK"/>
        </w:rPr>
        <w:t>работени дијаманти во рамки на Процесот Кимберли</w:t>
      </w:r>
      <w:r w:rsidR="00411FF8" w:rsidRPr="00460821">
        <w:rPr>
          <w:rFonts w:ascii="StobiSerif Regular" w:hAnsi="StobiSerif Regular"/>
          <w:bCs/>
          <w:sz w:val="22"/>
          <w:szCs w:val="22"/>
          <w:lang w:val="mk-MK"/>
        </w:rPr>
        <w:t>,</w:t>
      </w:r>
      <w:r w:rsidR="004B14B8" w:rsidRPr="00460821">
        <w:rPr>
          <w:rFonts w:ascii="StobiSerif Regular" w:hAnsi="StobiSerif Regular"/>
          <w:bCs/>
          <w:sz w:val="22"/>
          <w:szCs w:val="22"/>
          <w:lang w:val="mk-MK"/>
        </w:rPr>
        <w:t xml:space="preserve"> </w:t>
      </w:r>
      <w:r w:rsidR="007B6E9A" w:rsidRPr="00460821">
        <w:rPr>
          <w:rFonts w:ascii="StobiSerif Regular" w:hAnsi="StobiSerif Regular"/>
          <w:bCs/>
          <w:sz w:val="22"/>
          <w:szCs w:val="22"/>
          <w:lang w:val="mk-MK"/>
        </w:rPr>
        <w:t xml:space="preserve">што како активност е предвидено да биде реализирана, во текот на 2019 година. </w:t>
      </w:r>
    </w:p>
    <w:p w:rsidR="00DC67B4" w:rsidRPr="00460821" w:rsidRDefault="00411FF8" w:rsidP="00F95203">
      <w:pPr>
        <w:jc w:val="both"/>
        <w:rPr>
          <w:rFonts w:ascii="StobiSerif Regular" w:hAnsi="StobiSerif Regular"/>
          <w:bCs/>
          <w:sz w:val="22"/>
          <w:szCs w:val="22"/>
          <w:lang w:val="mk-MK"/>
        </w:rPr>
      </w:pPr>
      <w:r w:rsidRPr="00460821">
        <w:rPr>
          <w:rFonts w:ascii="StobiSerif Regular" w:hAnsi="StobiSerif Regular"/>
          <w:bCs/>
          <w:sz w:val="22"/>
          <w:szCs w:val="22"/>
          <w:lang w:val="mk-MK"/>
        </w:rPr>
        <w:t>“Процесот Кимберли“ претставува меѓународна шема за сертифицирање со која се  регулира трговијата со необработени дијаманти. Воспоставена е во заедничка соработка со држави, невладини организации и претставници од индустријата с</w:t>
      </w:r>
      <w:r w:rsidR="00D24DD9" w:rsidRPr="00460821">
        <w:rPr>
          <w:rFonts w:ascii="StobiSerif Regular" w:hAnsi="StobiSerif Regular"/>
          <w:bCs/>
          <w:sz w:val="22"/>
          <w:szCs w:val="22"/>
          <w:lang w:val="mk-MK"/>
        </w:rPr>
        <w:t>о дијаманти заради спречувањ</w:t>
      </w:r>
      <w:r w:rsidR="006E09F2" w:rsidRPr="00460821">
        <w:rPr>
          <w:rFonts w:ascii="StobiSerif Regular" w:hAnsi="StobiSerif Regular"/>
          <w:bCs/>
          <w:sz w:val="22"/>
          <w:szCs w:val="22"/>
        </w:rPr>
        <w:t>e</w:t>
      </w:r>
      <w:r w:rsidR="00D24DD9" w:rsidRPr="00460821">
        <w:rPr>
          <w:rFonts w:ascii="StobiSerif Regular" w:hAnsi="StobiSerif Regular"/>
          <w:bCs/>
          <w:sz w:val="22"/>
          <w:szCs w:val="22"/>
          <w:lang w:val="mk-MK"/>
        </w:rPr>
        <w:t xml:space="preserve"> финанисрање</w:t>
      </w:r>
      <w:r w:rsidRPr="00460821">
        <w:rPr>
          <w:rFonts w:ascii="StobiSerif Regular" w:hAnsi="StobiSerif Regular"/>
          <w:bCs/>
          <w:sz w:val="22"/>
          <w:szCs w:val="22"/>
          <w:lang w:val="mk-MK"/>
        </w:rPr>
        <w:t xml:space="preserve"> на некои од најкрвавите конфликти и граѓански војни во Африка, преку експлоатација и трговија со необработените дијаманти, познати во меѓународната јавност како “конфликтни дијама</w:t>
      </w:r>
      <w:r w:rsidR="00763C16" w:rsidRPr="00460821">
        <w:rPr>
          <w:rFonts w:ascii="StobiSerif Regular" w:hAnsi="StobiSerif Regular"/>
          <w:bCs/>
          <w:sz w:val="22"/>
          <w:szCs w:val="22"/>
          <w:lang w:val="mk-MK"/>
        </w:rPr>
        <w:t xml:space="preserve">нти“. </w:t>
      </w:r>
      <w:r w:rsidRPr="00460821">
        <w:rPr>
          <w:rFonts w:ascii="StobiSerif Regular" w:hAnsi="StobiSerif Regular"/>
          <w:bCs/>
          <w:sz w:val="22"/>
          <w:szCs w:val="22"/>
          <w:lang w:val="mk-MK"/>
        </w:rPr>
        <w:t>Воведувањето надзор над експлоатацијата и трговијата на т.н. конфликтни дијамнати има во основ</w:t>
      </w:r>
      <w:r w:rsidR="00763C16" w:rsidRPr="00460821">
        <w:rPr>
          <w:rFonts w:ascii="StobiSerif Regular" w:hAnsi="StobiSerif Regular"/>
          <w:bCs/>
          <w:sz w:val="22"/>
          <w:szCs w:val="22"/>
          <w:lang w:val="mk-MK"/>
        </w:rPr>
        <w:t>а, постигнување две</w:t>
      </w:r>
      <w:r w:rsidRPr="00460821">
        <w:rPr>
          <w:rFonts w:ascii="StobiSerif Regular" w:hAnsi="StobiSerif Regular"/>
          <w:bCs/>
          <w:sz w:val="22"/>
          <w:szCs w:val="22"/>
          <w:lang w:val="mk-MK"/>
        </w:rPr>
        <w:t xml:space="preserve"> цели</w:t>
      </w:r>
      <w:r w:rsidR="00763C16" w:rsidRPr="00460821">
        <w:rPr>
          <w:rFonts w:ascii="StobiSerif Regular" w:hAnsi="StobiSerif Regular"/>
          <w:bCs/>
          <w:sz w:val="22"/>
          <w:szCs w:val="22"/>
          <w:lang w:val="mk-MK"/>
        </w:rPr>
        <w:t xml:space="preserve">: </w:t>
      </w:r>
      <w:r w:rsidR="00D24DD9" w:rsidRPr="00460821">
        <w:rPr>
          <w:rFonts w:ascii="StobiSerif Regular" w:hAnsi="StobiSerif Regular"/>
          <w:bCs/>
          <w:sz w:val="22"/>
          <w:szCs w:val="22"/>
          <w:lang w:val="mk-MK"/>
        </w:rPr>
        <w:t>1)</w:t>
      </w:r>
      <w:r w:rsidR="006E09F2" w:rsidRPr="00460821">
        <w:rPr>
          <w:rFonts w:ascii="StobiSerif Regular" w:hAnsi="StobiSerif Regular"/>
          <w:bCs/>
          <w:sz w:val="22"/>
          <w:szCs w:val="22"/>
        </w:rPr>
        <w:t xml:space="preserve"> </w:t>
      </w:r>
      <w:r w:rsidR="00763C16" w:rsidRPr="00460821">
        <w:rPr>
          <w:rFonts w:ascii="StobiSerif Regular" w:hAnsi="StobiSerif Regular"/>
          <w:bCs/>
          <w:sz w:val="22"/>
          <w:szCs w:val="22"/>
          <w:lang w:val="mk-MK"/>
        </w:rPr>
        <w:t xml:space="preserve">обезбедување мир и стабилност за населението во тие земји и </w:t>
      </w:r>
      <w:r w:rsidR="00D24DD9" w:rsidRPr="00460821">
        <w:rPr>
          <w:rFonts w:ascii="StobiSerif Regular" w:hAnsi="StobiSerif Regular"/>
          <w:bCs/>
          <w:sz w:val="22"/>
          <w:szCs w:val="22"/>
          <w:lang w:val="mk-MK"/>
        </w:rPr>
        <w:t>2)</w:t>
      </w:r>
      <w:r w:rsidR="006E09F2" w:rsidRPr="00460821">
        <w:rPr>
          <w:rFonts w:ascii="StobiSerif Regular" w:hAnsi="StobiSerif Regular"/>
          <w:bCs/>
          <w:sz w:val="22"/>
          <w:szCs w:val="22"/>
        </w:rPr>
        <w:t xml:space="preserve"> </w:t>
      </w:r>
      <w:r w:rsidR="00763C16" w:rsidRPr="00460821">
        <w:rPr>
          <w:rFonts w:ascii="StobiSerif Regular" w:hAnsi="StobiSerif Regular"/>
          <w:bCs/>
          <w:sz w:val="22"/>
          <w:szCs w:val="22"/>
          <w:lang w:val="mk-MK"/>
        </w:rPr>
        <w:t>заштита на приходите од извозот на необработените дијаманти</w:t>
      </w:r>
      <w:r w:rsidR="00D24DD9" w:rsidRPr="00460821">
        <w:rPr>
          <w:rFonts w:ascii="StobiSerif Regular" w:hAnsi="StobiSerif Regular"/>
          <w:bCs/>
          <w:sz w:val="22"/>
          <w:szCs w:val="22"/>
          <w:lang w:val="mk-MK"/>
        </w:rPr>
        <w:t>,</w:t>
      </w:r>
      <w:r w:rsidR="00763C16" w:rsidRPr="00460821">
        <w:rPr>
          <w:rFonts w:ascii="StobiSerif Regular" w:hAnsi="StobiSerif Regular"/>
          <w:bCs/>
          <w:sz w:val="22"/>
          <w:szCs w:val="22"/>
          <w:lang w:val="mk-MK"/>
        </w:rPr>
        <w:t xml:space="preserve"> за истите да бидат вложени за развојот на земјите од каде што дијамантите потекнуваат и од каде што се извезуваат.</w:t>
      </w:r>
    </w:p>
    <w:p w:rsidR="00F8534E" w:rsidRPr="00460821" w:rsidRDefault="00763C16" w:rsidP="00F95203">
      <w:pPr>
        <w:jc w:val="both"/>
        <w:rPr>
          <w:rFonts w:ascii="StobiSerif Regular" w:hAnsi="StobiSerif Regular"/>
          <w:bCs/>
          <w:sz w:val="22"/>
          <w:szCs w:val="22"/>
          <w:lang w:val="mk-MK"/>
        </w:rPr>
      </w:pPr>
      <w:r w:rsidRPr="00460821">
        <w:rPr>
          <w:rFonts w:ascii="StobiSerif Regular" w:hAnsi="StobiSerif Regular"/>
          <w:bCs/>
          <w:sz w:val="22"/>
          <w:szCs w:val="22"/>
          <w:lang w:val="mk-MK"/>
        </w:rPr>
        <w:t>Процесот Кимберл</w:t>
      </w:r>
      <w:r w:rsidR="00D24DD9" w:rsidRPr="00460821">
        <w:rPr>
          <w:rFonts w:ascii="StobiSerif Regular" w:hAnsi="StobiSerif Regular"/>
          <w:bCs/>
          <w:sz w:val="22"/>
          <w:szCs w:val="22"/>
          <w:lang w:val="mk-MK"/>
        </w:rPr>
        <w:t>и ги утврдува условите за контрола</w:t>
      </w:r>
      <w:r w:rsidRPr="00460821">
        <w:rPr>
          <w:rFonts w:ascii="StobiSerif Regular" w:hAnsi="StobiSerif Regular"/>
          <w:bCs/>
          <w:sz w:val="22"/>
          <w:szCs w:val="22"/>
          <w:lang w:val="mk-MK"/>
        </w:rPr>
        <w:t xml:space="preserve"> над секој увоз и извоз на необработени дијаманти </w:t>
      </w:r>
      <w:r w:rsidR="000032DA" w:rsidRPr="00460821">
        <w:rPr>
          <w:rFonts w:ascii="StobiSerif Regular" w:hAnsi="StobiSerif Regular"/>
          <w:bCs/>
          <w:sz w:val="22"/>
          <w:szCs w:val="22"/>
          <w:lang w:val="mk-MK"/>
        </w:rPr>
        <w:t>од страна на нејзина држава</w:t>
      </w:r>
      <w:r w:rsidRPr="00460821">
        <w:rPr>
          <w:rFonts w:ascii="StobiSerif Regular" w:hAnsi="StobiSerif Regular"/>
          <w:bCs/>
          <w:sz w:val="22"/>
          <w:szCs w:val="22"/>
          <w:lang w:val="mk-MK"/>
        </w:rPr>
        <w:t>–учесничка, преку шемата за сертифицирање на Процесот Кимберли</w:t>
      </w:r>
      <w:r w:rsidR="000032DA" w:rsidRPr="00460821">
        <w:rPr>
          <w:rFonts w:ascii="StobiSerif Regular" w:hAnsi="StobiSerif Regular"/>
          <w:bCs/>
          <w:sz w:val="22"/>
          <w:szCs w:val="22"/>
          <w:lang w:val="mk-MK"/>
        </w:rPr>
        <w:t>,</w:t>
      </w:r>
      <w:r w:rsidRPr="00460821">
        <w:rPr>
          <w:rFonts w:ascii="StobiSerif Regular" w:hAnsi="StobiSerif Regular"/>
          <w:bCs/>
          <w:sz w:val="22"/>
          <w:szCs w:val="22"/>
          <w:lang w:val="mk-MK"/>
        </w:rPr>
        <w:t xml:space="preserve"> која </w:t>
      </w:r>
      <w:r w:rsidR="00D24DD9" w:rsidRPr="00460821">
        <w:rPr>
          <w:rFonts w:ascii="StobiSerif Regular" w:hAnsi="StobiSerif Regular"/>
          <w:bCs/>
          <w:sz w:val="22"/>
          <w:szCs w:val="22"/>
          <w:lang w:val="mk-MK"/>
        </w:rPr>
        <w:t>вос</w:t>
      </w:r>
      <w:r w:rsidRPr="00460821">
        <w:rPr>
          <w:rFonts w:ascii="StobiSerif Regular" w:hAnsi="StobiSerif Regular"/>
          <w:bCs/>
          <w:sz w:val="22"/>
          <w:szCs w:val="22"/>
          <w:lang w:val="mk-MK"/>
        </w:rPr>
        <w:t>поставува строга контрола над експлоатацијата и трговијата со необработени дијаманти.</w:t>
      </w:r>
      <w:r w:rsidR="000032DA" w:rsidRPr="00460821">
        <w:rPr>
          <w:rFonts w:ascii="StobiSerif Regular" w:hAnsi="StobiSerif Regular"/>
          <w:bCs/>
          <w:sz w:val="22"/>
          <w:szCs w:val="22"/>
          <w:lang w:val="mk-MK"/>
        </w:rPr>
        <w:t xml:space="preserve"> </w:t>
      </w:r>
      <w:r w:rsidR="006E09F2" w:rsidRPr="00460821">
        <w:rPr>
          <w:rFonts w:ascii="StobiSerif Regular" w:hAnsi="StobiSerif Regular"/>
          <w:bCs/>
          <w:sz w:val="22"/>
          <w:szCs w:val="22"/>
        </w:rPr>
        <w:t xml:space="preserve"> </w:t>
      </w:r>
      <w:r w:rsidR="000032DA" w:rsidRPr="00460821">
        <w:rPr>
          <w:rFonts w:ascii="StobiSerif Regular" w:hAnsi="StobiSerif Regular"/>
          <w:bCs/>
          <w:sz w:val="22"/>
          <w:szCs w:val="22"/>
          <w:lang w:val="mk-MK"/>
        </w:rPr>
        <w:t>Државите учеснички во процесот можат легално да тргуваат само со друга држава учесничка, која ги исполнува основните услови</w:t>
      </w:r>
      <w:r w:rsidR="00D24DD9" w:rsidRPr="00460821">
        <w:rPr>
          <w:rFonts w:ascii="StobiSerif Regular" w:hAnsi="StobiSerif Regular"/>
          <w:bCs/>
          <w:sz w:val="22"/>
          <w:szCs w:val="22"/>
          <w:lang w:val="mk-MK"/>
        </w:rPr>
        <w:t>,</w:t>
      </w:r>
      <w:r w:rsidR="000032DA" w:rsidRPr="00460821">
        <w:rPr>
          <w:rFonts w:ascii="StobiSerif Regular" w:hAnsi="StobiSerif Regular"/>
          <w:bCs/>
          <w:sz w:val="22"/>
          <w:szCs w:val="22"/>
          <w:lang w:val="mk-MK"/>
        </w:rPr>
        <w:t xml:space="preserve"> воспоставени со шемата за сертифицирање, а меѓународните пратки со необработени дијаманти мора да имаат</w:t>
      </w:r>
      <w:r w:rsidR="00D24DD9" w:rsidRPr="00460821">
        <w:rPr>
          <w:rFonts w:ascii="StobiSerif Regular" w:hAnsi="StobiSerif Regular"/>
          <w:bCs/>
          <w:sz w:val="22"/>
          <w:szCs w:val="22"/>
          <w:lang w:val="mk-MK"/>
        </w:rPr>
        <w:t xml:space="preserve"> валиден документ, во форма на</w:t>
      </w:r>
      <w:r w:rsidR="000032DA" w:rsidRPr="00460821">
        <w:rPr>
          <w:rFonts w:ascii="StobiSerif Regular" w:hAnsi="StobiSerif Regular"/>
          <w:bCs/>
          <w:sz w:val="22"/>
          <w:szCs w:val="22"/>
          <w:lang w:val="mk-MK"/>
        </w:rPr>
        <w:t xml:space="preserve"> сертификат, со кој се потврдува дека се исполнети о</w:t>
      </w:r>
      <w:r w:rsidR="00D24DD9" w:rsidRPr="00460821">
        <w:rPr>
          <w:rFonts w:ascii="StobiSerif Regular" w:hAnsi="StobiSerif Regular"/>
          <w:bCs/>
          <w:sz w:val="22"/>
          <w:szCs w:val="22"/>
          <w:lang w:val="mk-MK"/>
        </w:rPr>
        <w:t>сновните услови (т.е. дека немаат статус на</w:t>
      </w:r>
      <w:r w:rsidR="000032DA" w:rsidRPr="00460821">
        <w:rPr>
          <w:rFonts w:ascii="StobiSerif Regular" w:hAnsi="StobiSerif Regular"/>
          <w:bCs/>
          <w:sz w:val="22"/>
          <w:szCs w:val="22"/>
          <w:lang w:val="mk-MK"/>
        </w:rPr>
        <w:t xml:space="preserve"> </w:t>
      </w:r>
      <w:r w:rsidR="00D24DD9" w:rsidRPr="00460821">
        <w:rPr>
          <w:rFonts w:ascii="StobiSerif Regular" w:hAnsi="StobiSerif Regular"/>
          <w:bCs/>
          <w:sz w:val="22"/>
          <w:szCs w:val="22"/>
          <w:lang w:val="mk-MK"/>
        </w:rPr>
        <w:t>“</w:t>
      </w:r>
      <w:r w:rsidR="000032DA" w:rsidRPr="00460821">
        <w:rPr>
          <w:rFonts w:ascii="StobiSerif Regular" w:hAnsi="StobiSerif Regular"/>
          <w:bCs/>
          <w:sz w:val="22"/>
          <w:szCs w:val="22"/>
          <w:lang w:val="mk-MK"/>
        </w:rPr>
        <w:t>конфликтни дијаманти</w:t>
      </w:r>
      <w:r w:rsidR="00D24DD9" w:rsidRPr="00460821">
        <w:rPr>
          <w:rFonts w:ascii="StobiSerif Regular" w:hAnsi="StobiSerif Regular"/>
          <w:bCs/>
          <w:sz w:val="22"/>
          <w:szCs w:val="22"/>
          <w:lang w:val="mk-MK"/>
        </w:rPr>
        <w:t>“</w:t>
      </w:r>
      <w:r w:rsidR="000032DA" w:rsidRPr="00460821">
        <w:rPr>
          <w:rFonts w:ascii="StobiSerif Regular" w:hAnsi="StobiSerif Regular"/>
          <w:bCs/>
          <w:sz w:val="22"/>
          <w:szCs w:val="22"/>
          <w:lang w:val="mk-MK"/>
        </w:rPr>
        <w:t xml:space="preserve">).  </w:t>
      </w:r>
    </w:p>
    <w:p w:rsidR="007026CA" w:rsidRPr="00460821" w:rsidRDefault="000032DA" w:rsidP="00D24DD9">
      <w:pPr>
        <w:jc w:val="both"/>
        <w:rPr>
          <w:rFonts w:ascii="StobiSerif Regular" w:hAnsi="StobiSerif Regular"/>
          <w:bCs/>
          <w:sz w:val="22"/>
          <w:szCs w:val="22"/>
          <w:lang w:val="mk-MK"/>
        </w:rPr>
      </w:pPr>
      <w:r w:rsidRPr="00460821">
        <w:rPr>
          <w:rFonts w:ascii="StobiSerif Regular" w:hAnsi="StobiSerif Regular"/>
          <w:bCs/>
          <w:sz w:val="22"/>
          <w:szCs w:val="22"/>
          <w:lang w:val="mk-MK"/>
        </w:rPr>
        <w:t>Процесот Кимберли е отворен за сите држави кои сакаат и имаат способност да ги исполнат поставените услови. Во моментов, во Процесот Кимберли учествуваат 55 членки, кои пр</w:t>
      </w:r>
      <w:r w:rsidR="00C04700" w:rsidRPr="00460821">
        <w:rPr>
          <w:rFonts w:ascii="StobiSerif Regular" w:hAnsi="StobiSerif Regular"/>
          <w:bCs/>
          <w:sz w:val="22"/>
          <w:szCs w:val="22"/>
          <w:lang w:val="mk-MK"/>
        </w:rPr>
        <w:t>етставуваат 82 држави кои што</w:t>
      </w:r>
      <w:r w:rsidR="00D24DD9" w:rsidRPr="00460821">
        <w:rPr>
          <w:rFonts w:ascii="StobiSerif Regular" w:hAnsi="StobiSerif Regular"/>
          <w:bCs/>
          <w:sz w:val="22"/>
          <w:szCs w:val="22"/>
          <w:lang w:val="mk-MK"/>
        </w:rPr>
        <w:t xml:space="preserve"> го сочинуваат отприлика 99,8%</w:t>
      </w:r>
      <w:r w:rsidRPr="00460821">
        <w:rPr>
          <w:rFonts w:ascii="StobiSerif Regular" w:hAnsi="StobiSerif Regular"/>
          <w:bCs/>
          <w:sz w:val="22"/>
          <w:szCs w:val="22"/>
          <w:lang w:val="mk-MK"/>
        </w:rPr>
        <w:t xml:space="preserve"> </w:t>
      </w:r>
      <w:r w:rsidR="00D24DD9" w:rsidRPr="00460821">
        <w:rPr>
          <w:rFonts w:ascii="StobiSerif Regular" w:hAnsi="StobiSerif Regular"/>
          <w:bCs/>
          <w:sz w:val="22"/>
          <w:szCs w:val="22"/>
          <w:lang w:val="mk-MK"/>
        </w:rPr>
        <w:t>од светското производство</w:t>
      </w:r>
      <w:r w:rsidRPr="00460821">
        <w:rPr>
          <w:rFonts w:ascii="StobiSerif Regular" w:hAnsi="StobiSerif Regular"/>
          <w:bCs/>
          <w:sz w:val="22"/>
          <w:szCs w:val="22"/>
          <w:lang w:val="mk-MK"/>
        </w:rPr>
        <w:t xml:space="preserve"> необработени дијамнати. </w:t>
      </w:r>
      <w:r w:rsidR="00DC67B4" w:rsidRPr="00460821">
        <w:rPr>
          <w:rFonts w:ascii="StobiSerif Regular" w:hAnsi="StobiSerif Regular"/>
          <w:bCs/>
          <w:sz w:val="22"/>
          <w:szCs w:val="22"/>
          <w:lang w:val="mk-MK"/>
        </w:rPr>
        <w:t xml:space="preserve"> </w:t>
      </w:r>
      <w:r w:rsidR="00C04700" w:rsidRPr="00460821">
        <w:rPr>
          <w:rFonts w:ascii="StobiSerif Regular" w:hAnsi="StobiSerif Regular"/>
          <w:bCs/>
          <w:sz w:val="22"/>
          <w:szCs w:val="22"/>
          <w:lang w:val="mk-MK"/>
        </w:rPr>
        <w:t xml:space="preserve">Државите членки на </w:t>
      </w:r>
      <w:r w:rsidR="00C04700" w:rsidRPr="00460821">
        <w:rPr>
          <w:rFonts w:ascii="StobiSerif Regular" w:hAnsi="StobiSerif Regular"/>
          <w:bCs/>
          <w:sz w:val="22"/>
          <w:szCs w:val="22"/>
          <w:lang w:val="mk-MK"/>
        </w:rPr>
        <w:lastRenderedPageBreak/>
        <w:t>Европската унија се сметаат како една членка на Процесот Кимберли.</w:t>
      </w:r>
      <w:r w:rsidR="00D24DD9" w:rsidRPr="00460821">
        <w:rPr>
          <w:rFonts w:ascii="StobiSerif Regular" w:hAnsi="StobiSerif Regular"/>
          <w:bCs/>
          <w:sz w:val="22"/>
          <w:szCs w:val="22"/>
          <w:lang w:val="mk-MK"/>
        </w:rPr>
        <w:t xml:space="preserve"> </w:t>
      </w:r>
      <w:r w:rsidR="00C04700" w:rsidRPr="00460821">
        <w:rPr>
          <w:rFonts w:ascii="StobiSerif Regular" w:hAnsi="StobiSerif Regular" w:cs="Arial"/>
          <w:sz w:val="22"/>
          <w:szCs w:val="22"/>
          <w:lang w:val="ru-RU"/>
        </w:rPr>
        <w:t>Од 1 јануари 2018 година, Европската унија го презеде претседавањето со Процесот Кимберли.</w:t>
      </w:r>
    </w:p>
    <w:p w:rsidR="007026CA" w:rsidRPr="00460821" w:rsidRDefault="007026CA" w:rsidP="00F95203">
      <w:pPr>
        <w:pStyle w:val="Normal1"/>
        <w:jc w:val="both"/>
        <w:rPr>
          <w:rFonts w:ascii="StobiSerif Regular" w:hAnsi="StobiSerif Regular" w:cs="Arial"/>
          <w:lang w:val="ru-RU"/>
        </w:rPr>
      </w:pPr>
      <w:r w:rsidRPr="00460821">
        <w:rPr>
          <w:rFonts w:ascii="StobiSerif Regular" w:hAnsi="StobiSerif Regular" w:cs="Arial"/>
          <w:lang w:val="ru-RU"/>
        </w:rPr>
        <w:t>Процесот Кимберли им поставува на учесниците услови кои се во рамки на Шемата за сертифицирање, и кои од нивна страна мора да бидат исполнети за да пратката со н</w:t>
      </w:r>
      <w:r w:rsidR="006C7CF7" w:rsidRPr="00460821">
        <w:rPr>
          <w:rFonts w:ascii="StobiSerif Regular" w:hAnsi="StobiSerif Regular" w:cs="Arial"/>
          <w:lang w:val="ru-RU"/>
        </w:rPr>
        <w:t xml:space="preserve">еобработени дијаманти биде </w:t>
      </w:r>
      <w:r w:rsidRPr="00460821">
        <w:rPr>
          <w:rFonts w:ascii="StobiSerif Regular" w:hAnsi="StobiSerif Regular" w:cs="Arial"/>
          <w:lang w:val="ru-RU"/>
        </w:rPr>
        <w:t>запечатена и сертифицирана како “неконфликтна“. Според одредбите на Шемата за сертифицирање во Процесот Кимберли, учесниците имаат обврска за следново:</w:t>
      </w:r>
    </w:p>
    <w:p w:rsidR="007026CA" w:rsidRPr="00460821" w:rsidRDefault="007026CA" w:rsidP="00F95203">
      <w:pPr>
        <w:pStyle w:val="Normal1"/>
        <w:jc w:val="both"/>
        <w:rPr>
          <w:rFonts w:ascii="StobiSerif Regular" w:hAnsi="StobiSerif Regular" w:cs="Arial"/>
          <w:lang w:val="ru-RU"/>
        </w:rPr>
      </w:pPr>
      <w:r w:rsidRPr="00460821">
        <w:rPr>
          <w:rFonts w:ascii="StobiSerif Regular" w:hAnsi="StobiSerif Regular" w:cs="Arial"/>
          <w:lang w:val="ru-RU"/>
        </w:rPr>
        <w:t>1)</w:t>
      </w:r>
      <w:r w:rsidR="006E09F2" w:rsidRPr="00460821">
        <w:rPr>
          <w:rFonts w:ascii="StobiSerif Regular" w:hAnsi="StobiSerif Regular" w:cs="Arial"/>
          <w:lang w:val="en-US"/>
        </w:rPr>
        <w:t xml:space="preserve"> </w:t>
      </w:r>
      <w:r w:rsidRPr="00460821">
        <w:rPr>
          <w:rFonts w:ascii="StobiSerif Regular" w:hAnsi="StobiSerif Regular" w:cs="Arial"/>
          <w:lang w:val="ru-RU"/>
        </w:rPr>
        <w:t>да ги задоволат основните услови и да воспостават национално законодавство, институции и контрола за увоз и извоз,</w:t>
      </w:r>
    </w:p>
    <w:p w:rsidR="007026CA" w:rsidRPr="00460821" w:rsidRDefault="007026CA" w:rsidP="00F95203">
      <w:pPr>
        <w:pStyle w:val="Normal1"/>
        <w:jc w:val="both"/>
        <w:rPr>
          <w:rFonts w:ascii="StobiSerif Regular" w:hAnsi="StobiSerif Regular" w:cs="Arial"/>
          <w:lang w:val="ru-RU"/>
        </w:rPr>
      </w:pPr>
      <w:r w:rsidRPr="00460821">
        <w:rPr>
          <w:rFonts w:ascii="StobiSerif Regular" w:hAnsi="StobiSerif Regular" w:cs="Arial"/>
          <w:lang w:val="ru-RU"/>
        </w:rPr>
        <w:t>2)</w:t>
      </w:r>
      <w:r w:rsidR="007240CE" w:rsidRPr="00460821">
        <w:rPr>
          <w:rFonts w:ascii="StobiSerif Regular" w:hAnsi="StobiSerif Regular" w:cs="Arial"/>
          <w:lang w:val="ru-RU"/>
        </w:rPr>
        <w:t xml:space="preserve"> да се обврзат на транспарентност, спроведување на Шемата за сертифицирање и </w:t>
      </w:r>
      <w:r w:rsidR="00D24DD9" w:rsidRPr="00460821">
        <w:rPr>
          <w:rFonts w:ascii="StobiSerif Regular" w:hAnsi="StobiSerif Regular" w:cs="Arial"/>
          <w:lang w:val="ru-RU"/>
        </w:rPr>
        <w:t>размена на статистички податоци,</w:t>
      </w:r>
    </w:p>
    <w:p w:rsidR="007026CA" w:rsidRPr="00460821" w:rsidRDefault="007026CA" w:rsidP="00F95203">
      <w:pPr>
        <w:pStyle w:val="Normal1"/>
        <w:jc w:val="both"/>
        <w:rPr>
          <w:rFonts w:ascii="StobiSerif Regular" w:hAnsi="StobiSerif Regular" w:cs="Arial"/>
          <w:lang w:val="ru-RU"/>
        </w:rPr>
      </w:pPr>
      <w:r w:rsidRPr="00460821">
        <w:rPr>
          <w:rFonts w:ascii="StobiSerif Regular" w:hAnsi="StobiSerif Regular" w:cs="Arial"/>
          <w:lang w:val="ru-RU"/>
        </w:rPr>
        <w:t>3)</w:t>
      </w:r>
      <w:r w:rsidR="00697620" w:rsidRPr="00460821">
        <w:rPr>
          <w:rFonts w:ascii="StobiSerif Regular" w:hAnsi="StobiSerif Regular" w:cs="Arial"/>
          <w:lang w:val="ru-RU"/>
        </w:rPr>
        <w:t xml:space="preserve"> да тргуваат исклучиво со учесниците во Процесот Кимберли кои ги исполнуваат </w:t>
      </w:r>
      <w:r w:rsidR="00D24DD9" w:rsidRPr="00460821">
        <w:rPr>
          <w:rFonts w:ascii="StobiSerif Regular" w:hAnsi="StobiSerif Regular" w:cs="Arial"/>
          <w:lang w:val="ru-RU"/>
        </w:rPr>
        <w:t>восп</w:t>
      </w:r>
      <w:r w:rsidR="00697620" w:rsidRPr="00460821">
        <w:rPr>
          <w:rFonts w:ascii="StobiSerif Regular" w:hAnsi="StobiSerif Regular" w:cs="Arial"/>
          <w:lang w:val="ru-RU"/>
        </w:rPr>
        <w:t xml:space="preserve">оставените услови на Шемата за сертифицирање и  </w:t>
      </w:r>
    </w:p>
    <w:p w:rsidR="007026CA" w:rsidRPr="00460821" w:rsidRDefault="007026CA" w:rsidP="00F95203">
      <w:pPr>
        <w:pStyle w:val="Normal1"/>
        <w:jc w:val="both"/>
        <w:rPr>
          <w:rFonts w:ascii="StobiSerif Regular" w:hAnsi="StobiSerif Regular" w:cs="Arial"/>
          <w:lang w:val="ru-RU"/>
        </w:rPr>
      </w:pPr>
      <w:r w:rsidRPr="00460821">
        <w:rPr>
          <w:rFonts w:ascii="StobiSerif Regular" w:hAnsi="StobiSerif Regular" w:cs="Arial"/>
          <w:lang w:val="ru-RU"/>
        </w:rPr>
        <w:t>4)</w:t>
      </w:r>
      <w:r w:rsidR="00697620" w:rsidRPr="00460821">
        <w:rPr>
          <w:rFonts w:ascii="StobiSerif Regular" w:hAnsi="StobiSerif Regular" w:cs="Arial"/>
          <w:lang w:val="ru-RU"/>
        </w:rPr>
        <w:t xml:space="preserve"> да потврдат дека пратките немаат статус на “конфликтни дијаманти“ и да пр</w:t>
      </w:r>
      <w:r w:rsidR="006E09F2" w:rsidRPr="00460821">
        <w:rPr>
          <w:rFonts w:ascii="StobiSerif Regular" w:hAnsi="StobiSerif Regular" w:cs="Arial"/>
        </w:rPr>
        <w:t>и</w:t>
      </w:r>
      <w:r w:rsidR="00697620" w:rsidRPr="00460821">
        <w:rPr>
          <w:rFonts w:ascii="StobiSerif Regular" w:hAnsi="StobiSerif Regular" w:cs="Arial"/>
          <w:lang w:val="ru-RU"/>
        </w:rPr>
        <w:t>ложат документација која тоа го потврдува.</w:t>
      </w:r>
    </w:p>
    <w:p w:rsidR="0097499B" w:rsidRPr="00460821" w:rsidRDefault="0097499B" w:rsidP="00F95203">
      <w:pPr>
        <w:pStyle w:val="Normal1"/>
        <w:jc w:val="both"/>
        <w:rPr>
          <w:rFonts w:ascii="StobiSerif Regular" w:hAnsi="StobiSerif Regular" w:cs="Arial"/>
          <w:lang w:val="ru-RU"/>
        </w:rPr>
      </w:pPr>
      <w:r w:rsidRPr="00460821">
        <w:rPr>
          <w:rFonts w:ascii="StobiSerif Regular" w:hAnsi="StobiSerif Regular" w:cs="Arial"/>
          <w:lang w:val="ru-RU"/>
        </w:rPr>
        <w:t>Процесот Кимберли се однесува само на производство и трговија на необработени дијаманти (</w:t>
      </w:r>
      <w:r w:rsidR="00D24DD9" w:rsidRPr="00460821">
        <w:rPr>
          <w:rFonts w:ascii="StobiSerif Regular" w:hAnsi="StobiSerif Regular" w:cs="Arial"/>
          <w:lang w:val="ru-RU"/>
        </w:rPr>
        <w:t xml:space="preserve">со </w:t>
      </w:r>
      <w:r w:rsidRPr="00460821">
        <w:rPr>
          <w:rFonts w:ascii="StobiSerif Regular" w:hAnsi="StobiSerif Regular" w:cs="Arial"/>
          <w:lang w:val="ru-RU"/>
        </w:rPr>
        <w:t xml:space="preserve">ХС тарифна ознака: 7102.10, 7102.21 и 7102.31). За обработените дијаманти нема потреба да се има сертификат на Процесот Кимберли. </w:t>
      </w:r>
    </w:p>
    <w:p w:rsidR="007026CA" w:rsidRPr="00460821" w:rsidRDefault="007026CA" w:rsidP="00F95203">
      <w:pPr>
        <w:pStyle w:val="Normal1"/>
        <w:jc w:val="both"/>
        <w:rPr>
          <w:rFonts w:ascii="StobiSerif Regular" w:hAnsi="StobiSerif Regular" w:cs="Arial"/>
          <w:lang w:val="ru-RU"/>
        </w:rPr>
      </w:pPr>
      <w:r w:rsidRPr="00460821">
        <w:rPr>
          <w:rFonts w:ascii="StobiSerif Regular" w:hAnsi="StobiSerif Regular" w:cs="Arial"/>
          <w:lang w:val="ru-RU"/>
        </w:rPr>
        <w:t xml:space="preserve">  </w:t>
      </w:r>
    </w:p>
    <w:p w:rsidR="007026CA" w:rsidRPr="00460821" w:rsidRDefault="007026CA" w:rsidP="007026CA">
      <w:pPr>
        <w:pStyle w:val="Normal1"/>
        <w:jc w:val="both"/>
        <w:rPr>
          <w:rFonts w:ascii="StobiSerif Regular" w:hAnsi="StobiSerif Regular" w:cs="Arial"/>
          <w:lang w:val="ru-RU"/>
        </w:rPr>
      </w:pPr>
      <w:r w:rsidRPr="00460821">
        <w:rPr>
          <w:rFonts w:ascii="StobiSerif Regular" w:hAnsi="StobiSerif Regular" w:cs="Arial"/>
          <w:lang w:val="ru-RU"/>
        </w:rPr>
        <w:t>Репулика Македонија не е земја учесничка  во</w:t>
      </w:r>
      <w:r w:rsidR="00D24DD9" w:rsidRPr="00460821">
        <w:rPr>
          <w:rFonts w:ascii="StobiSerif Regular" w:hAnsi="StobiSerif Regular" w:cs="Arial"/>
          <w:lang w:val="ru-RU"/>
        </w:rPr>
        <w:t xml:space="preserve"> Процесот Кимберли</w:t>
      </w:r>
      <w:r w:rsidRPr="00460821">
        <w:rPr>
          <w:rFonts w:ascii="StobiSerif Regular" w:hAnsi="StobiSerif Regular" w:cs="Arial"/>
          <w:lang w:val="ru-RU"/>
        </w:rPr>
        <w:t xml:space="preserve">. </w:t>
      </w:r>
    </w:p>
    <w:p w:rsidR="007026CA" w:rsidRPr="00460821" w:rsidRDefault="007026CA" w:rsidP="007026CA">
      <w:pPr>
        <w:pStyle w:val="Normal1"/>
        <w:jc w:val="both"/>
        <w:rPr>
          <w:rFonts w:ascii="StobiSerif Regular" w:hAnsi="StobiSerif Regular" w:cs="Arial"/>
          <w:lang w:val="ru-RU"/>
        </w:rPr>
      </w:pPr>
    </w:p>
    <w:p w:rsidR="008D149E" w:rsidRPr="00460821" w:rsidRDefault="008D149E" w:rsidP="00CB6B1D">
      <w:pPr>
        <w:pStyle w:val="Normal1"/>
        <w:spacing w:after="120"/>
        <w:jc w:val="both"/>
        <w:rPr>
          <w:rFonts w:ascii="StobiSerif Regular" w:hAnsi="StobiSerif Regular" w:cs="Arial"/>
          <w:lang w:val="ru-RU"/>
        </w:rPr>
      </w:pPr>
      <w:r w:rsidRPr="00460821">
        <w:rPr>
          <w:rFonts w:ascii="StobiSerif Regular" w:hAnsi="StobiSerif Regular" w:cs="Arial"/>
          <w:lang w:val="ru-RU"/>
        </w:rPr>
        <w:t xml:space="preserve">Во текот на втората половина од 2018 година, </w:t>
      </w:r>
      <w:r w:rsidR="0098048D" w:rsidRPr="00460821">
        <w:rPr>
          <w:rFonts w:ascii="StobiSerif Regular" w:hAnsi="StobiSerif Regular" w:cs="Arial"/>
          <w:lang w:val="ru-RU"/>
        </w:rPr>
        <w:t>Министерството за економија,</w:t>
      </w:r>
      <w:r w:rsidRPr="00460821">
        <w:rPr>
          <w:rFonts w:ascii="StobiSerif Regular" w:hAnsi="StobiSerif Regular" w:cs="Arial"/>
          <w:lang w:val="ru-RU"/>
        </w:rPr>
        <w:t xml:space="preserve"> спроведе првични анализи на ефектите од примената на</w:t>
      </w:r>
      <w:r w:rsidR="009170B3" w:rsidRPr="00460821">
        <w:rPr>
          <w:rFonts w:ascii="StobiSerif Regular" w:hAnsi="StobiSerif Regular" w:cs="Arial"/>
          <w:lang w:val="ru-RU"/>
        </w:rPr>
        <w:t xml:space="preserve"> </w:t>
      </w:r>
      <w:r w:rsidR="009170B3" w:rsidRPr="00460821">
        <w:rPr>
          <w:rFonts w:ascii="StobiSerif Regular" w:hAnsi="StobiSerif Regular"/>
          <w:bCs/>
        </w:rPr>
        <w:t xml:space="preserve">ЕУ Регулативата бр.2368/2002 од 20 декември 2002 година, </w:t>
      </w:r>
      <w:r w:rsidRPr="00460821">
        <w:rPr>
          <w:rFonts w:ascii="StobiSerif Regular" w:hAnsi="StobiSerif Regular" w:cs="Arial"/>
          <w:lang w:val="ru-RU"/>
        </w:rPr>
        <w:t>во рамки на домашното законодавство, при што е констатирано дека не постој</w:t>
      </w:r>
      <w:r w:rsidR="00D91746" w:rsidRPr="00460821">
        <w:rPr>
          <w:rFonts w:ascii="StobiSerif Regular" w:hAnsi="StobiSerif Regular" w:cs="Arial"/>
          <w:lang w:val="ru-RU"/>
        </w:rPr>
        <w:t>ат правни препреки за донесување</w:t>
      </w:r>
      <w:r w:rsidRPr="00460821">
        <w:rPr>
          <w:rFonts w:ascii="StobiSerif Regular" w:hAnsi="StobiSerif Regular" w:cs="Arial"/>
          <w:lang w:val="ru-RU"/>
        </w:rPr>
        <w:t xml:space="preserve"> ново законско</w:t>
      </w:r>
      <w:r w:rsidR="00D91746" w:rsidRPr="00460821">
        <w:rPr>
          <w:rFonts w:ascii="StobiSerif Regular" w:hAnsi="StobiSerif Regular" w:cs="Arial"/>
          <w:lang w:val="ru-RU"/>
        </w:rPr>
        <w:t xml:space="preserve"> решение, со кое би се вовел посебен систем на контрола</w:t>
      </w:r>
      <w:r w:rsidR="009170B3" w:rsidRPr="00460821">
        <w:rPr>
          <w:rFonts w:ascii="StobiSerif Regular" w:hAnsi="StobiSerif Regular" w:cs="Arial"/>
          <w:lang w:val="ru-RU"/>
        </w:rPr>
        <w:t xml:space="preserve"> кој ќе се применува на</w:t>
      </w:r>
      <w:r w:rsidRPr="00460821">
        <w:rPr>
          <w:rFonts w:ascii="StobiSerif Regular" w:hAnsi="StobiSerif Regular" w:cs="Arial"/>
          <w:lang w:val="ru-RU"/>
        </w:rPr>
        <w:t xml:space="preserve"> </w:t>
      </w:r>
      <w:r w:rsidRPr="00460821">
        <w:rPr>
          <w:rFonts w:ascii="StobiSerif Regular" w:hAnsi="StobiSerif Regular"/>
          <w:bCs/>
        </w:rPr>
        <w:t>надворешно трговски</w:t>
      </w:r>
      <w:r w:rsidR="009170B3" w:rsidRPr="00460821">
        <w:rPr>
          <w:rFonts w:ascii="StobiSerif Regular" w:hAnsi="StobiSerif Regular"/>
          <w:bCs/>
        </w:rPr>
        <w:t>от</w:t>
      </w:r>
      <w:r w:rsidRPr="00460821">
        <w:rPr>
          <w:rFonts w:ascii="StobiSerif Regular" w:hAnsi="StobiSerif Regular"/>
          <w:bCs/>
        </w:rPr>
        <w:t xml:space="preserve"> промет со необработени дијаманти.</w:t>
      </w:r>
      <w:r w:rsidR="000750EB" w:rsidRPr="00460821">
        <w:rPr>
          <w:rFonts w:ascii="StobiSerif Regular" w:hAnsi="StobiSerif Regular"/>
          <w:bCs/>
        </w:rPr>
        <w:t xml:space="preserve"> </w:t>
      </w:r>
    </w:p>
    <w:p w:rsidR="00CB6B1D" w:rsidRPr="00460821" w:rsidRDefault="00973BDA" w:rsidP="00BB449E">
      <w:pPr>
        <w:jc w:val="both"/>
        <w:rPr>
          <w:rFonts w:ascii="StobiSerif Regular" w:hAnsi="StobiSerif Regular" w:cs="Arial"/>
          <w:sz w:val="22"/>
          <w:szCs w:val="22"/>
          <w:lang w:val="mk-MK"/>
        </w:rPr>
      </w:pPr>
      <w:r w:rsidRPr="00460821">
        <w:rPr>
          <w:rFonts w:ascii="StobiSerif Regular" w:hAnsi="StobiSerif Regular" w:cs="Arial"/>
          <w:sz w:val="22"/>
          <w:szCs w:val="22"/>
          <w:lang w:val="mk-MK"/>
        </w:rPr>
        <w:t xml:space="preserve">  </w:t>
      </w:r>
    </w:p>
    <w:p w:rsidR="00DF560D" w:rsidRPr="00460821" w:rsidRDefault="00DF560D" w:rsidP="00F33B3F">
      <w:pPr>
        <w:jc w:val="both"/>
        <w:rPr>
          <w:rFonts w:ascii="StobiSerif Regular" w:hAnsi="StobiSerif Regular" w:cs="Arial"/>
          <w:b/>
          <w:sz w:val="22"/>
          <w:szCs w:val="22"/>
          <w:lang w:val="mk-MK"/>
        </w:rPr>
      </w:pPr>
      <w:r w:rsidRPr="00460821">
        <w:rPr>
          <w:rFonts w:ascii="StobiSerif Regular" w:hAnsi="StobiSerif Regular" w:cs="Arial"/>
          <w:b/>
          <w:sz w:val="22"/>
          <w:szCs w:val="22"/>
          <w:lang w:val="mk-MK"/>
        </w:rPr>
        <w:t xml:space="preserve">II. ЦЕЛИ, НАЧЕЛА И ОСНОВНИ РЕШЕНИЈА </w:t>
      </w:r>
    </w:p>
    <w:p w:rsidR="006E09F2" w:rsidRPr="00460821" w:rsidRDefault="006E09F2" w:rsidP="00F33B3F">
      <w:pPr>
        <w:jc w:val="both"/>
        <w:rPr>
          <w:rFonts w:ascii="StobiSerif Regular" w:hAnsi="StobiSerif Regular" w:cs="Arial"/>
          <w:sz w:val="22"/>
          <w:szCs w:val="22"/>
          <w:lang w:val="ru-RU"/>
        </w:rPr>
      </w:pPr>
    </w:p>
    <w:p w:rsidR="001C19B5" w:rsidRPr="00460821" w:rsidRDefault="001C19B5" w:rsidP="00F33B3F">
      <w:pPr>
        <w:jc w:val="both"/>
        <w:rPr>
          <w:rFonts w:ascii="StobiSerif Regular" w:hAnsi="StobiSerif Regular" w:cs="Arial"/>
          <w:sz w:val="22"/>
          <w:szCs w:val="22"/>
          <w:lang w:val="ru-RU"/>
        </w:rPr>
      </w:pPr>
      <w:r w:rsidRPr="00460821">
        <w:rPr>
          <w:rFonts w:ascii="StobiSerif Regular" w:hAnsi="StobiSerif Regular" w:cs="Arial"/>
          <w:sz w:val="22"/>
          <w:szCs w:val="22"/>
          <w:lang w:val="ru-RU"/>
        </w:rPr>
        <w:t xml:space="preserve">Предмет на уредување на овој закон </w:t>
      </w:r>
      <w:r w:rsidR="009D02CF" w:rsidRPr="00460821">
        <w:rPr>
          <w:rFonts w:ascii="StobiSerif Regular" w:hAnsi="StobiSerif Regular" w:cs="Arial"/>
          <w:sz w:val="22"/>
          <w:szCs w:val="22"/>
          <w:lang w:val="ru-RU"/>
        </w:rPr>
        <w:t>с</w:t>
      </w:r>
      <w:r w:rsidRPr="00460821">
        <w:rPr>
          <w:rFonts w:ascii="StobiSerif Regular" w:hAnsi="StobiSerif Regular" w:cs="Arial"/>
          <w:sz w:val="22"/>
          <w:szCs w:val="22"/>
          <w:lang w:val="ru-RU"/>
        </w:rPr>
        <w:t>е:</w:t>
      </w:r>
    </w:p>
    <w:p w:rsidR="009D02CF" w:rsidRPr="00460821" w:rsidRDefault="009D02CF" w:rsidP="00F33B3F">
      <w:pPr>
        <w:pStyle w:val="Normal1"/>
        <w:jc w:val="both"/>
        <w:rPr>
          <w:rFonts w:ascii="StobiSerif Regular" w:hAnsi="StobiSerif Regular"/>
        </w:rPr>
      </w:pPr>
      <w:r w:rsidRPr="00460821">
        <w:rPr>
          <w:rFonts w:ascii="StobiSerif Regular" w:hAnsi="StobiSerif Regular"/>
        </w:rPr>
        <w:t>-</w:t>
      </w:r>
      <w:r w:rsidR="001C19B5" w:rsidRPr="00460821">
        <w:rPr>
          <w:rFonts w:ascii="StobiSerif Regular" w:hAnsi="StobiSerif Regular"/>
        </w:rPr>
        <w:t xml:space="preserve">условите под кои може да се врши увоз, извоз и транзит на необработени дијаманти во Република Македонија, </w:t>
      </w:r>
    </w:p>
    <w:p w:rsidR="009D02CF" w:rsidRPr="00460821" w:rsidRDefault="009D02CF" w:rsidP="00F33B3F">
      <w:pPr>
        <w:pStyle w:val="Normal1"/>
        <w:jc w:val="both"/>
        <w:rPr>
          <w:rFonts w:ascii="StobiSerif Regular" w:hAnsi="StobiSerif Regular"/>
        </w:rPr>
      </w:pPr>
      <w:r w:rsidRPr="00460821">
        <w:rPr>
          <w:rFonts w:ascii="StobiSerif Regular" w:hAnsi="StobiSerif Regular"/>
        </w:rPr>
        <w:t>-</w:t>
      </w:r>
      <w:r w:rsidR="001C19B5" w:rsidRPr="00460821">
        <w:rPr>
          <w:rFonts w:ascii="StobiSerif Regular" w:hAnsi="StobiSerif Regular"/>
        </w:rPr>
        <w:t>надлежностите на државните органи во контролата на увозот, извозот и транзитот,</w:t>
      </w:r>
      <w:r w:rsidRPr="00460821">
        <w:rPr>
          <w:rFonts w:ascii="StobiSerif Regular" w:hAnsi="StobiSerif Regular"/>
        </w:rPr>
        <w:t xml:space="preserve"> </w:t>
      </w:r>
    </w:p>
    <w:p w:rsidR="001C19B5" w:rsidRPr="00460821" w:rsidRDefault="009D02CF" w:rsidP="00F33B3F">
      <w:pPr>
        <w:pStyle w:val="Normal1"/>
        <w:jc w:val="both"/>
        <w:rPr>
          <w:lang w:val="en-US"/>
        </w:rPr>
      </w:pPr>
      <w:r w:rsidRPr="00460821">
        <w:rPr>
          <w:rFonts w:ascii="StobiSerif Regular" w:hAnsi="StobiSerif Regular"/>
        </w:rPr>
        <w:t>-</w:t>
      </w:r>
      <w:r w:rsidR="001C19B5" w:rsidRPr="00460821">
        <w:rPr>
          <w:rFonts w:ascii="StobiSerif Regular" w:hAnsi="StobiSerif Regular"/>
        </w:rPr>
        <w:t>сертифицирање на необработените дијаманти во процесот Кимберли и правата и обврските на учесниците во процесот.</w:t>
      </w:r>
    </w:p>
    <w:p w:rsidR="001C19B5" w:rsidRPr="00460821" w:rsidRDefault="00F33B3F" w:rsidP="00F33B3F">
      <w:pPr>
        <w:jc w:val="both"/>
        <w:rPr>
          <w:rFonts w:ascii="Cambria" w:hAnsi="Cambria"/>
          <w:sz w:val="22"/>
          <w:szCs w:val="22"/>
        </w:rPr>
      </w:pPr>
      <w:r w:rsidRPr="00460821">
        <w:rPr>
          <w:rFonts w:ascii="StobiSerif Regular" w:hAnsi="StobiSerif Regular"/>
          <w:sz w:val="22"/>
          <w:szCs w:val="22"/>
          <w:lang w:val="mk-MK"/>
        </w:rPr>
        <w:t>Предлог о</w:t>
      </w:r>
      <w:r w:rsidR="001C19B5" w:rsidRPr="00460821">
        <w:rPr>
          <w:rFonts w:ascii="StobiSerif Regular" w:hAnsi="StobiSerif Regular"/>
          <w:sz w:val="22"/>
          <w:szCs w:val="22"/>
        </w:rPr>
        <w:t>дредбите во овој закон не се во спротивност и не ги заменуваат другите одредби кои се однесуваат на царинските формал</w:t>
      </w:r>
      <w:r w:rsidR="009D02CF" w:rsidRPr="00460821">
        <w:rPr>
          <w:rFonts w:ascii="StobiSerif Regular" w:hAnsi="StobiSerif Regular"/>
          <w:sz w:val="22"/>
          <w:szCs w:val="22"/>
        </w:rPr>
        <w:t xml:space="preserve">ности и контроли, пропишани со </w:t>
      </w:r>
      <w:r w:rsidR="009D02CF" w:rsidRPr="00460821">
        <w:rPr>
          <w:rFonts w:ascii="StobiSerif Regular" w:hAnsi="StobiSerif Regular"/>
          <w:sz w:val="22"/>
          <w:szCs w:val="22"/>
          <w:lang w:val="mk-MK"/>
        </w:rPr>
        <w:t>Ц</w:t>
      </w:r>
      <w:r w:rsidR="001C19B5" w:rsidRPr="00460821">
        <w:rPr>
          <w:rFonts w:ascii="StobiSerif Regular" w:hAnsi="StobiSerif Regular"/>
          <w:sz w:val="22"/>
          <w:szCs w:val="22"/>
        </w:rPr>
        <w:t>аринскиот закон.</w:t>
      </w:r>
    </w:p>
    <w:p w:rsidR="001C19B5" w:rsidRPr="00460821" w:rsidRDefault="001C19B5" w:rsidP="00F33B3F">
      <w:pPr>
        <w:jc w:val="both"/>
        <w:rPr>
          <w:rFonts w:ascii="StobiSerif Regular" w:hAnsi="StobiSerif Regular" w:cs="Arial"/>
          <w:sz w:val="22"/>
          <w:szCs w:val="22"/>
          <w:lang w:val="ru-RU"/>
        </w:rPr>
      </w:pPr>
    </w:p>
    <w:p w:rsidR="001C19B5" w:rsidRPr="00460821" w:rsidRDefault="00D91746" w:rsidP="00F33B3F">
      <w:pPr>
        <w:jc w:val="both"/>
        <w:rPr>
          <w:rFonts w:ascii="StobiSerif Regular" w:hAnsi="StobiSerif Regular" w:cs="Arial"/>
          <w:sz w:val="22"/>
          <w:szCs w:val="22"/>
          <w:lang w:val="ru-RU"/>
        </w:rPr>
      </w:pPr>
      <w:r w:rsidRPr="00460821">
        <w:rPr>
          <w:rFonts w:ascii="StobiSerif Regular" w:hAnsi="StobiSerif Regular" w:cs="Arial"/>
          <w:sz w:val="22"/>
          <w:szCs w:val="22"/>
          <w:lang w:val="ru-RU"/>
        </w:rPr>
        <w:t xml:space="preserve">Целта на предлог законот </w:t>
      </w:r>
      <w:r w:rsidR="005D508D" w:rsidRPr="00460821">
        <w:rPr>
          <w:rFonts w:ascii="StobiSerif Regular" w:hAnsi="StobiSerif Regular" w:cs="Arial"/>
          <w:sz w:val="22"/>
          <w:szCs w:val="22"/>
          <w:lang w:val="ru-RU"/>
        </w:rPr>
        <w:t>е регулирање на надворешно трговскиот режим на необработените дијаманти, со воведување посебен систем на контрола која што, покрај Царинск</w:t>
      </w:r>
      <w:r w:rsidR="00987B49" w:rsidRPr="00460821">
        <w:rPr>
          <w:rFonts w:ascii="StobiSerif Regular" w:hAnsi="StobiSerif Regular" w:cs="Arial"/>
          <w:sz w:val="22"/>
          <w:szCs w:val="22"/>
          <w:lang w:val="ru-RU"/>
        </w:rPr>
        <w:t>ата управа</w:t>
      </w:r>
      <w:r w:rsidR="005D508D" w:rsidRPr="00460821">
        <w:rPr>
          <w:rFonts w:ascii="StobiSerif Regular" w:hAnsi="StobiSerif Regular" w:cs="Arial"/>
          <w:sz w:val="22"/>
          <w:szCs w:val="22"/>
          <w:lang w:val="ru-RU"/>
        </w:rPr>
        <w:t xml:space="preserve"> на Р</w:t>
      </w:r>
      <w:r w:rsidR="00987B49" w:rsidRPr="00460821">
        <w:rPr>
          <w:rFonts w:ascii="StobiSerif Regular" w:hAnsi="StobiSerif Regular" w:cs="Arial"/>
          <w:sz w:val="22"/>
          <w:szCs w:val="22"/>
          <w:lang w:val="ru-RU"/>
        </w:rPr>
        <w:t xml:space="preserve">епублика </w:t>
      </w:r>
      <w:r w:rsidR="005D508D" w:rsidRPr="00460821">
        <w:rPr>
          <w:rFonts w:ascii="StobiSerif Regular" w:hAnsi="StobiSerif Regular" w:cs="Arial"/>
          <w:sz w:val="22"/>
          <w:szCs w:val="22"/>
          <w:lang w:val="ru-RU"/>
        </w:rPr>
        <w:t>М</w:t>
      </w:r>
      <w:r w:rsidR="00987B49" w:rsidRPr="00460821">
        <w:rPr>
          <w:rFonts w:ascii="StobiSerif Regular" w:hAnsi="StobiSerif Regular" w:cs="Arial"/>
          <w:sz w:val="22"/>
          <w:szCs w:val="22"/>
          <w:lang w:val="ru-RU"/>
        </w:rPr>
        <w:t xml:space="preserve">акедонија, </w:t>
      </w:r>
      <w:r w:rsidR="005D508D" w:rsidRPr="00460821">
        <w:rPr>
          <w:rFonts w:ascii="StobiSerif Regular" w:hAnsi="StobiSerif Regular" w:cs="Arial"/>
          <w:sz w:val="22"/>
          <w:szCs w:val="22"/>
          <w:lang w:val="ru-RU"/>
        </w:rPr>
        <w:t xml:space="preserve">ќе ја спроведува </w:t>
      </w:r>
      <w:r w:rsidR="00690888">
        <w:rPr>
          <w:rFonts w:ascii="StobiSerif Regular" w:hAnsi="StobiSerif Regular" w:cs="Arial"/>
          <w:sz w:val="22"/>
          <w:szCs w:val="22"/>
          <w:lang w:val="ru-RU"/>
        </w:rPr>
        <w:t xml:space="preserve">контролата на увозот </w:t>
      </w:r>
      <w:r w:rsidR="005D508D" w:rsidRPr="00460821">
        <w:rPr>
          <w:rFonts w:ascii="StobiSerif Regular" w:hAnsi="StobiSerif Regular" w:cs="Arial"/>
          <w:sz w:val="22"/>
          <w:szCs w:val="22"/>
          <w:lang w:val="ru-RU"/>
        </w:rPr>
        <w:t xml:space="preserve">и Министерството за економија </w:t>
      </w:r>
      <w:r w:rsidR="00FD522E" w:rsidRPr="00460821">
        <w:rPr>
          <w:rFonts w:ascii="StobiSerif Regular" w:hAnsi="StobiSerif Regular" w:cs="Arial"/>
          <w:sz w:val="22"/>
          <w:szCs w:val="22"/>
          <w:lang w:val="ru-RU"/>
        </w:rPr>
        <w:t xml:space="preserve">како надлежен орган кој </w:t>
      </w:r>
      <w:r w:rsidR="00C14191" w:rsidRPr="00460821">
        <w:rPr>
          <w:rFonts w:ascii="StobiSerif Regular" w:hAnsi="StobiSerif Regular" w:cs="Arial"/>
          <w:sz w:val="22"/>
          <w:szCs w:val="22"/>
          <w:lang w:val="ru-RU"/>
        </w:rPr>
        <w:t xml:space="preserve">при </w:t>
      </w:r>
      <w:r w:rsidR="00690888">
        <w:rPr>
          <w:rFonts w:ascii="StobiSerif Regular" w:hAnsi="StobiSerif Regular" w:cs="Arial"/>
          <w:sz w:val="22"/>
          <w:szCs w:val="22"/>
          <w:lang w:val="ru-RU"/>
        </w:rPr>
        <w:t>из</w:t>
      </w:r>
      <w:r w:rsidR="00C14191" w:rsidRPr="00460821">
        <w:rPr>
          <w:rFonts w:ascii="StobiSerif Regular" w:hAnsi="StobiSerif Regular" w:cs="Arial"/>
          <w:sz w:val="22"/>
          <w:szCs w:val="22"/>
          <w:lang w:val="ru-RU"/>
        </w:rPr>
        <w:t xml:space="preserve">возот на необработените дијаманти </w:t>
      </w:r>
      <w:r w:rsidR="00FD522E" w:rsidRPr="00460821">
        <w:rPr>
          <w:rFonts w:ascii="StobiSerif Regular" w:hAnsi="StobiSerif Regular" w:cs="Arial"/>
          <w:sz w:val="22"/>
          <w:szCs w:val="22"/>
          <w:lang w:val="ru-RU"/>
        </w:rPr>
        <w:t xml:space="preserve">ќе </w:t>
      </w:r>
      <w:r w:rsidR="0013318F" w:rsidRPr="00460821">
        <w:rPr>
          <w:rFonts w:ascii="StobiSerif Regular" w:hAnsi="StobiSerif Regular" w:cs="Arial"/>
          <w:sz w:val="22"/>
          <w:szCs w:val="22"/>
          <w:lang w:val="ru-RU"/>
        </w:rPr>
        <w:t xml:space="preserve">е </w:t>
      </w:r>
      <w:r w:rsidR="00C14191" w:rsidRPr="00460821">
        <w:rPr>
          <w:rFonts w:ascii="StobiSerif Regular" w:hAnsi="StobiSerif Regular" w:cs="Arial"/>
          <w:sz w:val="22"/>
          <w:szCs w:val="22"/>
          <w:lang w:val="ru-RU"/>
        </w:rPr>
        <w:t>има надлежност да спроведе претходна</w:t>
      </w:r>
      <w:r w:rsidR="00FD522E" w:rsidRPr="00460821">
        <w:rPr>
          <w:rFonts w:ascii="StobiSerif Regular" w:hAnsi="StobiSerif Regular" w:cs="Arial"/>
          <w:sz w:val="22"/>
          <w:szCs w:val="22"/>
          <w:lang w:val="ru-RU"/>
        </w:rPr>
        <w:t xml:space="preserve"> постапка </w:t>
      </w:r>
      <w:r w:rsidR="00FD522E" w:rsidRPr="00460821">
        <w:rPr>
          <w:rFonts w:ascii="StobiSerif Regular" w:hAnsi="StobiSerif Regular" w:cs="Arial"/>
          <w:sz w:val="22"/>
          <w:szCs w:val="22"/>
          <w:lang w:val="ru-RU"/>
        </w:rPr>
        <w:lastRenderedPageBreak/>
        <w:t>за сертифицирање</w:t>
      </w:r>
      <w:r w:rsidR="00C14191" w:rsidRPr="00460821">
        <w:rPr>
          <w:rFonts w:ascii="StobiSerif Regular" w:hAnsi="StobiSerif Regular" w:cs="Arial"/>
          <w:sz w:val="22"/>
          <w:szCs w:val="22"/>
          <w:lang w:val="ru-RU"/>
        </w:rPr>
        <w:t>, на која дополнително одобрување дава Царинската управа на Р</w:t>
      </w:r>
      <w:r w:rsidR="00F33B3F" w:rsidRPr="00460821">
        <w:rPr>
          <w:rFonts w:ascii="StobiSerif Regular" w:hAnsi="StobiSerif Regular" w:cs="Arial"/>
          <w:sz w:val="22"/>
          <w:szCs w:val="22"/>
          <w:lang w:val="ru-RU"/>
        </w:rPr>
        <w:t xml:space="preserve">епублика </w:t>
      </w:r>
      <w:r w:rsidR="00C14191" w:rsidRPr="00460821">
        <w:rPr>
          <w:rFonts w:ascii="StobiSerif Regular" w:hAnsi="StobiSerif Regular" w:cs="Arial"/>
          <w:sz w:val="22"/>
          <w:szCs w:val="22"/>
          <w:lang w:val="ru-RU"/>
        </w:rPr>
        <w:t>М</w:t>
      </w:r>
      <w:r w:rsidR="00F33B3F" w:rsidRPr="00460821">
        <w:rPr>
          <w:rFonts w:ascii="StobiSerif Regular" w:hAnsi="StobiSerif Regular" w:cs="Arial"/>
          <w:sz w:val="22"/>
          <w:szCs w:val="22"/>
          <w:lang w:val="ru-RU"/>
        </w:rPr>
        <w:t>акедонија</w:t>
      </w:r>
      <w:r w:rsidR="00C14191" w:rsidRPr="00460821">
        <w:rPr>
          <w:rFonts w:ascii="StobiSerif Regular" w:hAnsi="StobiSerif Regular" w:cs="Arial"/>
          <w:sz w:val="22"/>
          <w:szCs w:val="22"/>
          <w:lang w:val="ru-RU"/>
        </w:rPr>
        <w:t xml:space="preserve">.  </w:t>
      </w:r>
    </w:p>
    <w:p w:rsidR="00D91746" w:rsidRPr="00460821" w:rsidRDefault="00FD522E" w:rsidP="00E671E4">
      <w:pPr>
        <w:jc w:val="both"/>
        <w:rPr>
          <w:rFonts w:ascii="StobiSerif Regular" w:hAnsi="StobiSerif Regular" w:cs="Arial"/>
          <w:sz w:val="22"/>
          <w:szCs w:val="22"/>
          <w:lang w:val="ru-RU"/>
        </w:rPr>
      </w:pPr>
      <w:r w:rsidRPr="00460821">
        <w:rPr>
          <w:rFonts w:ascii="StobiSerif Regular" w:hAnsi="StobiSerif Regular" w:cs="Arial"/>
          <w:sz w:val="22"/>
          <w:szCs w:val="22"/>
          <w:lang w:val="ru-RU"/>
        </w:rPr>
        <w:t xml:space="preserve">   </w:t>
      </w:r>
    </w:p>
    <w:p w:rsidR="00650FBB" w:rsidRPr="00460821" w:rsidRDefault="00650FBB" w:rsidP="00BB449E">
      <w:pPr>
        <w:jc w:val="both"/>
        <w:rPr>
          <w:rFonts w:ascii="StobiSerif Regular" w:hAnsi="StobiSerif Regular" w:cs="Arial"/>
          <w:sz w:val="22"/>
          <w:szCs w:val="22"/>
          <w:lang w:val="mk-MK"/>
        </w:rPr>
      </w:pPr>
    </w:p>
    <w:p w:rsidR="00DF560D" w:rsidRPr="00460821" w:rsidRDefault="00DF560D" w:rsidP="00BB449E">
      <w:pPr>
        <w:jc w:val="both"/>
        <w:rPr>
          <w:rFonts w:ascii="StobiSerif Regular" w:hAnsi="StobiSerif Regular" w:cs="Arial"/>
          <w:b/>
          <w:sz w:val="22"/>
          <w:szCs w:val="22"/>
          <w:lang w:val="mk-MK"/>
        </w:rPr>
      </w:pPr>
      <w:r w:rsidRPr="00460821">
        <w:rPr>
          <w:rFonts w:ascii="StobiSerif Regular" w:hAnsi="StobiSerif Regular" w:cs="Arial"/>
          <w:b/>
          <w:sz w:val="22"/>
          <w:szCs w:val="22"/>
          <w:lang w:val="mk-MK"/>
        </w:rPr>
        <w:t>III.ОЦЕНА НА ФИНАНСИСКИТЕ ПОСЛЕДИЦИ ОД ПРЕДЛОГОТ НА ЗАКОНОТ ВРЗ БУЏЕТОТ И ДРУГИТЕ ЈАВНИ ФИНАНСИСКИ СРЕДСТВА</w:t>
      </w:r>
    </w:p>
    <w:p w:rsidR="00CB1984" w:rsidRPr="00460821" w:rsidRDefault="00CB1984" w:rsidP="00CB1984">
      <w:pPr>
        <w:jc w:val="both"/>
        <w:rPr>
          <w:rFonts w:ascii="StobiSerif" w:hAnsi="StobiSerif"/>
          <w:lang w:val="mk-MK"/>
        </w:rPr>
      </w:pPr>
    </w:p>
    <w:p w:rsidR="00CB1984" w:rsidRPr="00460821" w:rsidRDefault="00CB1984" w:rsidP="00CB1984">
      <w:pPr>
        <w:jc w:val="both"/>
        <w:rPr>
          <w:rFonts w:ascii="StobiSerif" w:hAnsi="StobiSerif"/>
          <w:lang w:val="mk-MK"/>
        </w:rPr>
      </w:pPr>
      <w:r w:rsidRPr="00460821">
        <w:rPr>
          <w:rFonts w:ascii="StobiSerif" w:hAnsi="StobiSerif"/>
          <w:lang w:val="mk-MK"/>
        </w:rPr>
        <w:t xml:space="preserve">Предлог Законот нема финансиски последици врз буџетот и другите јавни финансиски средства. </w:t>
      </w:r>
    </w:p>
    <w:p w:rsidR="00D35B41" w:rsidRPr="00460821" w:rsidRDefault="00D35B41" w:rsidP="00BB449E">
      <w:pPr>
        <w:jc w:val="both"/>
        <w:rPr>
          <w:rFonts w:ascii="StobiSerif Regular" w:hAnsi="StobiSerif Regular" w:cs="Arial"/>
          <w:sz w:val="22"/>
          <w:szCs w:val="22"/>
          <w:lang w:val="mk-MK"/>
        </w:rPr>
      </w:pPr>
    </w:p>
    <w:p w:rsidR="00CB1984" w:rsidRPr="00460821" w:rsidRDefault="00CB1984" w:rsidP="00BB449E">
      <w:pPr>
        <w:jc w:val="both"/>
        <w:rPr>
          <w:rFonts w:ascii="StobiSerif Regular" w:hAnsi="StobiSerif Regular" w:cs="Arial"/>
          <w:sz w:val="22"/>
          <w:szCs w:val="22"/>
          <w:lang w:val="mk-MK"/>
        </w:rPr>
      </w:pPr>
    </w:p>
    <w:p w:rsidR="00DF560D" w:rsidRPr="00460821" w:rsidRDefault="00DF560D" w:rsidP="00BB449E">
      <w:pPr>
        <w:jc w:val="both"/>
        <w:rPr>
          <w:rFonts w:ascii="StobiSerif Regular" w:hAnsi="StobiSerif Regular" w:cs="Arial"/>
          <w:b/>
          <w:sz w:val="22"/>
          <w:szCs w:val="22"/>
          <w:lang w:val="mk-MK"/>
        </w:rPr>
      </w:pPr>
      <w:r w:rsidRPr="00460821">
        <w:rPr>
          <w:rFonts w:ascii="StobiSerif Regular" w:hAnsi="StobiSerif Regular" w:cs="Arial"/>
          <w:b/>
          <w:sz w:val="22"/>
          <w:szCs w:val="22"/>
          <w:lang w:val="mk-MK"/>
        </w:rPr>
        <w:t>I</w:t>
      </w:r>
      <w:r w:rsidRPr="00460821">
        <w:rPr>
          <w:rFonts w:ascii="StobiSerif Regular" w:hAnsi="StobiSerif Regular" w:cs="Arial"/>
          <w:b/>
          <w:sz w:val="22"/>
          <w:szCs w:val="22"/>
        </w:rPr>
        <w:t>V</w:t>
      </w:r>
      <w:r w:rsidRPr="00460821">
        <w:rPr>
          <w:rFonts w:ascii="StobiSerif Regular" w:hAnsi="StobiSerif Regular" w:cs="Arial"/>
          <w:b/>
          <w:sz w:val="22"/>
          <w:szCs w:val="22"/>
          <w:lang w:val="mk-MK"/>
        </w:rPr>
        <w:t>.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rsidR="005839DC" w:rsidRPr="00460821" w:rsidRDefault="005839DC" w:rsidP="00BB449E">
      <w:pPr>
        <w:rPr>
          <w:rFonts w:ascii="StobiSerif Regular" w:hAnsi="StobiSerif Regular" w:cs="Arial"/>
          <w:sz w:val="22"/>
          <w:szCs w:val="22"/>
          <w:lang w:val="mk-MK"/>
        </w:rPr>
      </w:pPr>
    </w:p>
    <w:p w:rsidR="00CB1984" w:rsidRPr="00460821" w:rsidRDefault="00CB1984" w:rsidP="00CB1984">
      <w:pPr>
        <w:jc w:val="both"/>
        <w:rPr>
          <w:rFonts w:ascii="StobiSerif" w:hAnsi="StobiSerif"/>
          <w:lang w:val="mk-MK"/>
        </w:rPr>
      </w:pPr>
      <w:r w:rsidRPr="00460821">
        <w:rPr>
          <w:rFonts w:ascii="StobiSerif" w:hAnsi="StobiSerif"/>
          <w:lang w:val="mk-MK"/>
        </w:rPr>
        <w:t xml:space="preserve">За спроведување на Предлог Законот не е потребно обезбедување на финансиски средства, ниту материјални обврски за одделни субјекти. </w:t>
      </w:r>
    </w:p>
    <w:p w:rsidR="00A52747" w:rsidRPr="00460821" w:rsidRDefault="00A52747">
      <w:pPr>
        <w:spacing w:after="200" w:line="276" w:lineRule="auto"/>
        <w:rPr>
          <w:rFonts w:ascii="StobiSerif Regular" w:hAnsi="StobiSerif Regular" w:cs="Arial"/>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1984" w:rsidRPr="00460821" w:rsidRDefault="00CB1984" w:rsidP="00CB6B1D">
      <w:pPr>
        <w:spacing w:after="120"/>
        <w:jc w:val="center"/>
        <w:rPr>
          <w:rFonts w:ascii="StobiSerif Regular" w:hAnsi="StobiSerif Regular"/>
          <w:sz w:val="22"/>
          <w:szCs w:val="22"/>
          <w:lang w:val="mk-MK"/>
        </w:rPr>
      </w:pPr>
    </w:p>
    <w:p w:rsidR="00CB6B1D" w:rsidRPr="00460821" w:rsidRDefault="00CB6B1D" w:rsidP="002B0061">
      <w:pPr>
        <w:jc w:val="center"/>
        <w:rPr>
          <w:rFonts w:ascii="StobiSerif Regular" w:hAnsi="StobiSerif Regular"/>
          <w:sz w:val="22"/>
          <w:szCs w:val="22"/>
          <w:lang w:val="mk-MK"/>
        </w:rPr>
      </w:pPr>
    </w:p>
    <w:p w:rsidR="00460821" w:rsidRPr="00460821" w:rsidRDefault="00460821" w:rsidP="002B0061">
      <w:pPr>
        <w:jc w:val="center"/>
        <w:rPr>
          <w:rFonts w:ascii="StobiSerif Regular" w:hAnsi="StobiSerif Regular"/>
          <w:sz w:val="22"/>
          <w:szCs w:val="22"/>
          <w:lang w:val="mk-MK"/>
        </w:rPr>
      </w:pPr>
    </w:p>
    <w:p w:rsidR="00460821" w:rsidRPr="00460821" w:rsidRDefault="00460821" w:rsidP="002B0061">
      <w:pPr>
        <w:jc w:val="center"/>
        <w:rPr>
          <w:rFonts w:ascii="StobiSerif Regular" w:hAnsi="StobiSerif Regular"/>
          <w:sz w:val="22"/>
          <w:szCs w:val="22"/>
          <w:lang w:val="mk-MK"/>
        </w:rPr>
      </w:pPr>
    </w:p>
    <w:p w:rsidR="00460821" w:rsidRPr="00460821" w:rsidRDefault="00460821" w:rsidP="002B0061">
      <w:pPr>
        <w:jc w:val="center"/>
        <w:rPr>
          <w:rFonts w:ascii="StobiSerif Regular" w:hAnsi="StobiSerif Regular"/>
          <w:sz w:val="22"/>
          <w:szCs w:val="22"/>
          <w:lang w:val="mk-MK"/>
        </w:rPr>
      </w:pPr>
    </w:p>
    <w:p w:rsidR="00460821" w:rsidRPr="00460821" w:rsidRDefault="00460821" w:rsidP="00460821">
      <w:pPr>
        <w:spacing w:after="120"/>
        <w:jc w:val="right"/>
        <w:rPr>
          <w:rFonts w:ascii="StobiSerif Regular" w:hAnsi="StobiSerif Regular"/>
          <w:b/>
          <w:bCs/>
          <w:sz w:val="22"/>
          <w:szCs w:val="22"/>
          <w:lang w:val="mk-MK"/>
        </w:rPr>
      </w:pPr>
      <w:r w:rsidRPr="00460821">
        <w:rPr>
          <w:rFonts w:ascii="StobiSerif Regular" w:hAnsi="StobiSerif Regular"/>
          <w:b/>
          <w:bCs/>
          <w:sz w:val="22"/>
          <w:szCs w:val="22"/>
          <w:lang w:val="mk-MK"/>
        </w:rPr>
        <w:t xml:space="preserve">ПРЕДЛОГ НАЗАКОН ЗА КОНТРОЛА НА НАДВОРЕШНО ТРГОВСКИОТ ПРОМЕТ </w:t>
      </w:r>
    </w:p>
    <w:p w:rsidR="00460821" w:rsidRPr="00460821" w:rsidRDefault="00460821" w:rsidP="00460821">
      <w:pPr>
        <w:spacing w:after="120"/>
        <w:jc w:val="center"/>
        <w:rPr>
          <w:rFonts w:ascii="StobiSerif Regular" w:hAnsi="StobiSerif Regular"/>
          <w:b/>
          <w:bCs/>
          <w:sz w:val="22"/>
          <w:szCs w:val="22"/>
          <w:lang w:val="mk-MK"/>
        </w:rPr>
      </w:pPr>
      <w:r w:rsidRPr="00460821">
        <w:rPr>
          <w:rFonts w:ascii="StobiSerif Regular" w:hAnsi="StobiSerif Regular"/>
          <w:b/>
          <w:bCs/>
          <w:sz w:val="22"/>
          <w:szCs w:val="22"/>
          <w:lang w:val="mk-MK"/>
        </w:rPr>
        <w:lastRenderedPageBreak/>
        <w:t>СО НЕОБРАБО</w:t>
      </w:r>
      <w:r w:rsidRPr="00460821">
        <w:rPr>
          <w:rFonts w:ascii="StobiSerif Regular" w:hAnsi="StobiSerif Regular"/>
          <w:b/>
          <w:bCs/>
          <w:sz w:val="22"/>
          <w:szCs w:val="22"/>
        </w:rPr>
        <w:t>Т</w:t>
      </w:r>
      <w:r w:rsidRPr="00460821">
        <w:rPr>
          <w:rFonts w:ascii="StobiSerif Regular" w:hAnsi="StobiSerif Regular"/>
          <w:b/>
          <w:bCs/>
          <w:sz w:val="22"/>
          <w:szCs w:val="22"/>
          <w:lang w:val="mk-MK"/>
        </w:rPr>
        <w:t>ЕНИ ДИЈАМАНТИ</w:t>
      </w:r>
    </w:p>
    <w:p w:rsidR="00460821" w:rsidRPr="00460821" w:rsidRDefault="00460821" w:rsidP="00460821">
      <w:pPr>
        <w:jc w:val="center"/>
        <w:rPr>
          <w:rFonts w:ascii="StobiSerif Regular" w:hAnsi="StobiSerif Regular"/>
          <w:b/>
          <w:sz w:val="22"/>
          <w:szCs w:val="22"/>
          <w:lang w:val="mk-MK"/>
        </w:rPr>
      </w:pPr>
    </w:p>
    <w:p w:rsidR="00460821" w:rsidRPr="00460821" w:rsidRDefault="00460821" w:rsidP="00460821">
      <w:pPr>
        <w:jc w:val="center"/>
        <w:rPr>
          <w:rFonts w:ascii="StobiSerif Regular" w:hAnsi="StobiSerif Regular"/>
          <w:b/>
          <w:sz w:val="22"/>
          <w:szCs w:val="22"/>
          <w:lang w:val="mk-MK"/>
        </w:rPr>
      </w:pPr>
    </w:p>
    <w:p w:rsidR="00460821" w:rsidRPr="00460821" w:rsidRDefault="00460821" w:rsidP="00460821">
      <w:pPr>
        <w:jc w:val="center"/>
        <w:rPr>
          <w:rFonts w:ascii="StobiSerif Regular" w:hAnsi="StobiSerif Regular"/>
          <w:b/>
          <w:sz w:val="22"/>
          <w:szCs w:val="22"/>
          <w:lang w:val="mk-MK"/>
        </w:rPr>
      </w:pPr>
    </w:p>
    <w:p w:rsidR="00460821" w:rsidRPr="00460821" w:rsidRDefault="00460821" w:rsidP="00460821">
      <w:pPr>
        <w:jc w:val="center"/>
        <w:rPr>
          <w:rFonts w:ascii="Cambria" w:hAnsi="Cambria"/>
          <w:b/>
          <w:iCs/>
          <w:lang w:val="mk-MK"/>
        </w:rPr>
      </w:pPr>
      <w:r w:rsidRPr="00460821">
        <w:rPr>
          <w:rFonts w:ascii="Cambria" w:hAnsi="Cambria"/>
          <w:b/>
        </w:rPr>
        <w:t xml:space="preserve">I. </w:t>
      </w:r>
      <w:r w:rsidRPr="00460821">
        <w:rPr>
          <w:rFonts w:ascii="Cambria" w:hAnsi="Cambria"/>
          <w:b/>
          <w:lang w:val="mk-MK"/>
        </w:rPr>
        <w:t>ОСНОВНИ ОДРЕДБИ</w:t>
      </w:r>
    </w:p>
    <w:p w:rsidR="00460821" w:rsidRPr="00460821" w:rsidRDefault="00460821" w:rsidP="00460821">
      <w:pPr>
        <w:pStyle w:val="normal0"/>
        <w:spacing w:after="120"/>
        <w:jc w:val="center"/>
        <w:rPr>
          <w:rFonts w:ascii="StobiSerif Regular" w:hAnsi="StobiSerif Regular"/>
        </w:rPr>
      </w:pP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П</w:t>
      </w:r>
      <w:r w:rsidRPr="00460821">
        <w:rPr>
          <w:rFonts w:ascii="StobiSerif Regular" w:hAnsi="StobiSerif Regular"/>
          <w:b/>
          <w:lang w:val="en-US"/>
        </w:rPr>
        <w:t>редмет</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1</w:t>
      </w:r>
    </w:p>
    <w:p w:rsidR="00460821" w:rsidRPr="00460821" w:rsidRDefault="00460821" w:rsidP="00460821">
      <w:pPr>
        <w:pStyle w:val="normal0"/>
        <w:spacing w:after="120"/>
        <w:jc w:val="both"/>
        <w:rPr>
          <w:lang w:val="en-US"/>
        </w:rPr>
      </w:pPr>
      <w:r w:rsidRPr="00460821">
        <w:rPr>
          <w:rFonts w:ascii="StobiSerif Regular" w:hAnsi="StobiSerif Regular"/>
        </w:rPr>
        <w:t>Со овој закон се одредуваат условите под кои може да се врши увоз, извоз и транзит на необработени дијаманти во Република Македонија, надлежностите на државните органи во контролата на увозот, извозот и транзитот, сертифицирање на необработените дијаманти во процесот Кимберли и правата и обврските на учесниците во процесот.</w:t>
      </w:r>
    </w:p>
    <w:p w:rsidR="00460821" w:rsidRPr="00460821" w:rsidRDefault="00460821" w:rsidP="00460821">
      <w:pPr>
        <w:spacing w:after="120"/>
        <w:jc w:val="both"/>
        <w:rPr>
          <w:rFonts w:ascii="Cambria" w:hAnsi="Cambria"/>
          <w:sz w:val="22"/>
          <w:szCs w:val="22"/>
        </w:rPr>
      </w:pPr>
      <w:r w:rsidRPr="00460821">
        <w:rPr>
          <w:rFonts w:ascii="StobiSerif Regular" w:hAnsi="StobiSerif Regular"/>
          <w:sz w:val="22"/>
          <w:szCs w:val="22"/>
        </w:rPr>
        <w:t xml:space="preserve">Одредбите во овој закон не се во спротивност и не ги </w:t>
      </w:r>
      <w:proofErr w:type="gramStart"/>
      <w:r w:rsidRPr="00460821">
        <w:rPr>
          <w:rFonts w:ascii="StobiSerif Regular" w:hAnsi="StobiSerif Regular"/>
          <w:sz w:val="22"/>
          <w:szCs w:val="22"/>
        </w:rPr>
        <w:t>заменуваат  другите</w:t>
      </w:r>
      <w:proofErr w:type="gramEnd"/>
      <w:r w:rsidRPr="00460821">
        <w:rPr>
          <w:rFonts w:ascii="StobiSerif Regular" w:hAnsi="StobiSerif Regular"/>
          <w:sz w:val="22"/>
          <w:szCs w:val="22"/>
        </w:rPr>
        <w:t xml:space="preserve"> одредби кои се однесуваат на царинските формалности и контроли, пропишани со царинскиот закон.</w:t>
      </w:r>
    </w:p>
    <w:p w:rsidR="00460821" w:rsidRPr="00460821" w:rsidRDefault="00460821" w:rsidP="00460821">
      <w:pPr>
        <w:pStyle w:val="normal0"/>
        <w:spacing w:after="120"/>
        <w:jc w:val="center"/>
        <w:rPr>
          <w:rFonts w:ascii="StobiSerif Regular" w:hAnsi="StobiSerif Regular"/>
        </w:rPr>
      </w:pP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Дефиниции</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2</w:t>
      </w:r>
    </w:p>
    <w:p w:rsidR="00460821" w:rsidRPr="00460821" w:rsidRDefault="00460821" w:rsidP="00460821">
      <w:pPr>
        <w:pStyle w:val="normal0"/>
        <w:jc w:val="both"/>
        <w:rPr>
          <w:rFonts w:ascii="StobiSerif Regular" w:hAnsi="StobiSerif Regular"/>
        </w:rPr>
      </w:pPr>
      <w:r w:rsidRPr="00460821">
        <w:rPr>
          <w:rFonts w:ascii="StobiSerif Regular" w:hAnsi="StobiSerif Regular"/>
        </w:rPr>
        <w:t>Одделни изрази употребени во овој закон го имаат следново значење:</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1) „Процес Кимберли</w:t>
      </w:r>
      <w:proofErr w:type="gramStart"/>
      <w:r w:rsidRPr="00460821">
        <w:rPr>
          <w:rFonts w:ascii="StobiSerif Regular" w:hAnsi="StobiSerif Regular"/>
          <w:sz w:val="22"/>
          <w:szCs w:val="22"/>
        </w:rPr>
        <w:t>“ е</w:t>
      </w:r>
      <w:proofErr w:type="gramEnd"/>
      <w:r w:rsidRPr="00460821">
        <w:rPr>
          <w:rFonts w:ascii="StobiSerif Regular" w:hAnsi="StobiSerif Regular"/>
          <w:sz w:val="22"/>
          <w:szCs w:val="22"/>
        </w:rPr>
        <w:t xml:space="preserve"> форум во кој учесниците имаат создадено меѓународна постапка за сертифицирање на необработени дијаманти;</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2)</w:t>
      </w:r>
      <w:r w:rsidRPr="00460821">
        <w:rPr>
          <w:rFonts w:ascii="StobiSerif Regular" w:hAnsi="StobiSerif Regular"/>
          <w:sz w:val="22"/>
          <w:szCs w:val="22"/>
          <w:lang w:val="mk-MK"/>
        </w:rPr>
        <w:t xml:space="preserve"> </w:t>
      </w:r>
      <w:r w:rsidRPr="00460821">
        <w:rPr>
          <w:rFonts w:ascii="StobiSerif Regular" w:hAnsi="StobiSerif Regular"/>
          <w:sz w:val="22"/>
          <w:szCs w:val="22"/>
        </w:rPr>
        <w:t>„Постапка за сертифицирање на необработените дијаманти во Процесот Кимберли</w:t>
      </w:r>
      <w:proofErr w:type="gramStart"/>
      <w:r w:rsidRPr="00460821">
        <w:rPr>
          <w:rFonts w:ascii="StobiSerif Regular" w:hAnsi="StobiSerif Regular"/>
          <w:sz w:val="22"/>
          <w:szCs w:val="22"/>
        </w:rPr>
        <w:t>“ (</w:t>
      </w:r>
      <w:proofErr w:type="gramEnd"/>
      <w:r w:rsidRPr="00460821">
        <w:rPr>
          <w:rFonts w:ascii="StobiSerif Regular" w:hAnsi="StobiSerif Regular"/>
          <w:sz w:val="22"/>
          <w:szCs w:val="22"/>
        </w:rPr>
        <w:t>во понатамошниот текст: постапка за сертифицирање на ПК) значи меѓународна постапка за сертифицирање утврдена во Процесот Кимберли.</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proofErr w:type="gramStart"/>
      <w:r w:rsidRPr="00460821">
        <w:rPr>
          <w:rFonts w:ascii="StobiSerif Regular" w:hAnsi="StobiSerif Regular"/>
          <w:sz w:val="22"/>
          <w:szCs w:val="22"/>
        </w:rPr>
        <w:t>3)„</w:t>
      </w:r>
      <w:proofErr w:type="gramEnd"/>
      <w:r w:rsidRPr="00460821">
        <w:rPr>
          <w:rFonts w:ascii="StobiSerif Regular" w:hAnsi="StobiSerif Regular"/>
          <w:sz w:val="22"/>
          <w:szCs w:val="22"/>
        </w:rPr>
        <w:t>Учесници“ се земји кои  учествуваат во постапката на сертифицирање на необработените дијаманти во Процесот Кимберли, наведени во Списокот на учесници кој го утврдува  Владата на Република Македонија</w:t>
      </w:r>
      <w:r w:rsidRPr="00460821">
        <w:rPr>
          <w:rFonts w:ascii="StobiSerif Regular" w:hAnsi="StobiSerif Regular"/>
          <w:spacing w:val="-4"/>
          <w:sz w:val="22"/>
          <w:szCs w:val="22"/>
        </w:rPr>
        <w:t xml:space="preserve"> врз основа на релевантните информации од претседавачот на Процесот Кимберли и/или учесниците.</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4) „Сертификат</w:t>
      </w:r>
      <w:proofErr w:type="gramStart"/>
      <w:r w:rsidRPr="00460821">
        <w:rPr>
          <w:rFonts w:ascii="StobiSerif Regular" w:hAnsi="StobiSerif Regular"/>
          <w:sz w:val="22"/>
          <w:szCs w:val="22"/>
        </w:rPr>
        <w:t>“ е</w:t>
      </w:r>
      <w:proofErr w:type="gramEnd"/>
      <w:r w:rsidRPr="00460821">
        <w:rPr>
          <w:rFonts w:ascii="StobiSerif Regular" w:hAnsi="StobiSerif Regular"/>
          <w:sz w:val="22"/>
          <w:szCs w:val="22"/>
        </w:rPr>
        <w:t xml:space="preserve"> документ издаден и одобрен од надлежниот орган на учесникот кој посочува дека одредена пратка на необработени дијаманти е во согласност со барањата на постапката за сертифицирање на ПК; </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5) „Надлежен орган</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орган назначен од страна на некој учесник да издава, одобрува или проверува сертификати;</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6) „Сертификат на Република Македонија</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сертификат чија форма и содржина е усогласена со сертификатот на Заедницата и го издава Министерството за економија</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7) „Дијаманти стекнати во услови на конфликт</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необработени дијаманти дефинирани според постапката за сертифицирање на ПК;</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lastRenderedPageBreak/>
        <w:t>8) „Необработен дијамант</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дијамант кој не е обработен или само сечен со пила, расцепен или делкан и спаѓа под Хармонизираниот систем на имиња и шифрирани ознаки на стоките 7102 10, 7102 21 и 7102 31 (во понатамошниот текст: „ХС ознака“);</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9) „</w:t>
      </w:r>
      <w:proofErr w:type="gramStart"/>
      <w:r w:rsidRPr="00460821">
        <w:rPr>
          <w:rFonts w:ascii="StobiSerif Regular" w:hAnsi="StobiSerif Regular"/>
          <w:sz w:val="22"/>
          <w:szCs w:val="22"/>
        </w:rPr>
        <w:t>увоз</w:t>
      </w:r>
      <w:proofErr w:type="gramEnd"/>
      <w:r w:rsidRPr="00460821">
        <w:rPr>
          <w:rFonts w:ascii="StobiSerif Regular" w:hAnsi="StobiSerif Regular"/>
          <w:sz w:val="22"/>
          <w:szCs w:val="22"/>
        </w:rPr>
        <w:t>“ значи физичко влегување или внесување на стока во царинското подрачје на Република Македонија;</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10) „Извоз</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физичко излегување или изнесување од стока од царинското подрачје на Република Македонија;</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11) „Пратка</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еден или повеќе пакети; </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12) „Пакет</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еден или повеќе дијаманти спакувани заедно;</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13) „Пакет со мешано потекло</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пакет кој содржи необработени дијаманти од две или повеќе земји на потекло;</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lang w:val="mk-MK"/>
        </w:rPr>
      </w:pPr>
      <w:r w:rsidRPr="00460821">
        <w:rPr>
          <w:rFonts w:ascii="StobiSerif Regular" w:hAnsi="StobiSerif Regular"/>
          <w:sz w:val="22"/>
          <w:szCs w:val="22"/>
        </w:rPr>
        <w:t>14) „Сертифицирана стока</w:t>
      </w:r>
      <w:proofErr w:type="gramStart"/>
      <w:r w:rsidRPr="00460821">
        <w:rPr>
          <w:rFonts w:ascii="StobiSerif Regular" w:hAnsi="StobiSerif Regular"/>
          <w:sz w:val="22"/>
          <w:szCs w:val="22"/>
        </w:rPr>
        <w:t>“ значи</w:t>
      </w:r>
      <w:proofErr w:type="gramEnd"/>
      <w:r w:rsidRPr="00460821">
        <w:rPr>
          <w:rFonts w:ascii="StobiSerif Regular" w:hAnsi="StobiSerif Regular"/>
          <w:sz w:val="22"/>
          <w:szCs w:val="22"/>
        </w:rPr>
        <w:t xml:space="preserve"> необработени дијаманти на кои се однесува овој закон и чија локација, големина, вредност и промени се доставени за ефикасен надзор од страна на земја членка; </w:t>
      </w:r>
    </w:p>
    <w:p w:rsidR="00460821" w:rsidRPr="00460821" w:rsidRDefault="00460821" w:rsidP="00460821">
      <w:pPr>
        <w:shd w:val="clear" w:color="auto" w:fill="FFFFFF"/>
        <w:tabs>
          <w:tab w:val="left" w:pos="350"/>
        </w:tabs>
        <w:spacing w:before="120" w:after="120"/>
        <w:ind w:left="284" w:right="5" w:hanging="284"/>
        <w:jc w:val="both"/>
        <w:rPr>
          <w:rFonts w:ascii="StobiSerif Regular" w:hAnsi="StobiSerif Regular"/>
          <w:spacing w:val="-6"/>
          <w:sz w:val="22"/>
          <w:szCs w:val="22"/>
        </w:rPr>
      </w:pPr>
      <w:r w:rsidRPr="00460821">
        <w:rPr>
          <w:rFonts w:ascii="StobiSerif Regular" w:hAnsi="StobiSerif Regular"/>
          <w:sz w:val="22"/>
          <w:szCs w:val="22"/>
        </w:rPr>
        <w:t xml:space="preserve">15) „Царински транзит“ значи </w:t>
      </w:r>
      <w:r w:rsidRPr="00460821">
        <w:rPr>
          <w:rFonts w:ascii="StobiSerif Regular" w:hAnsi="StobiSerif Regular"/>
          <w:i/>
          <w:sz w:val="22"/>
          <w:szCs w:val="22"/>
        </w:rPr>
        <w:t>т</w:t>
      </w:r>
      <w:r w:rsidRPr="00460821">
        <w:rPr>
          <w:rFonts w:ascii="StobiSerif Regular" w:hAnsi="StobiSerif Regular" w:cs="Arial"/>
          <w:sz w:val="22"/>
          <w:szCs w:val="22"/>
        </w:rPr>
        <w:t>ранзитна  постапка предвидена во член 105 до 109 а  на Царинскиот закон („Службен весник на Република Македонија“ бр. 39/2005; 4/2008; 48/2010; 158/2010;  44/2011; 53/2011,  11/2012, 171/12,  187/2013,  15/2015,  129/2015, 154/2015, 192/2015 23/2016 и 144/18)</w:t>
      </w:r>
      <w:r w:rsidRPr="00460821">
        <w:rPr>
          <w:rFonts w:ascii="StobiSerif Regular" w:hAnsi="StobiSerif Regular" w:cs="Arial"/>
          <w:sz w:val="22"/>
          <w:szCs w:val="22"/>
          <w:lang w:val="mk-MK"/>
        </w:rPr>
        <w:t>.</w:t>
      </w:r>
    </w:p>
    <w:p w:rsidR="00460821" w:rsidRPr="00460821" w:rsidRDefault="00460821" w:rsidP="00460821">
      <w:pPr>
        <w:rPr>
          <w:rFonts w:ascii="Cambria" w:hAnsi="Cambria"/>
          <w:b/>
          <w:lang w:val="sr-Latn-CS"/>
        </w:rPr>
      </w:pPr>
    </w:p>
    <w:p w:rsidR="00460821" w:rsidRPr="00460821" w:rsidRDefault="00460821" w:rsidP="00460821">
      <w:pPr>
        <w:jc w:val="center"/>
        <w:rPr>
          <w:rFonts w:ascii="Cambria" w:hAnsi="Cambria"/>
          <w:b/>
          <w:bCs/>
          <w:lang w:val="mk-MK"/>
        </w:rPr>
      </w:pPr>
      <w:r w:rsidRPr="00460821">
        <w:rPr>
          <w:rFonts w:ascii="Cambria" w:hAnsi="Cambria"/>
          <w:b/>
        </w:rPr>
        <w:t xml:space="preserve">II. </w:t>
      </w:r>
      <w:proofErr w:type="gramStart"/>
      <w:r w:rsidRPr="00460821">
        <w:rPr>
          <w:rFonts w:ascii="Cambria" w:hAnsi="Cambria"/>
          <w:b/>
          <w:lang w:val="mk-MK"/>
        </w:rPr>
        <w:t xml:space="preserve">УВОЗ </w:t>
      </w:r>
      <w:r w:rsidRPr="00460821">
        <w:rPr>
          <w:rFonts w:ascii="Cambria" w:hAnsi="Cambria"/>
          <w:b/>
          <w:bCs/>
        </w:rPr>
        <w:t xml:space="preserve"> </w:t>
      </w:r>
      <w:r w:rsidRPr="00460821">
        <w:rPr>
          <w:rFonts w:ascii="Cambria" w:hAnsi="Cambria"/>
          <w:b/>
          <w:bCs/>
          <w:lang w:val="mk-MK"/>
        </w:rPr>
        <w:t>НА</w:t>
      </w:r>
      <w:proofErr w:type="gramEnd"/>
      <w:r w:rsidRPr="00460821">
        <w:rPr>
          <w:rFonts w:ascii="Cambria" w:hAnsi="Cambria"/>
          <w:b/>
          <w:bCs/>
          <w:lang w:val="mk-MK"/>
        </w:rPr>
        <w:t xml:space="preserve"> НЕОБРАБОТЕНИ ДИЈАМАНТИ</w:t>
      </w:r>
    </w:p>
    <w:p w:rsidR="00460821" w:rsidRPr="00460821" w:rsidRDefault="00460821" w:rsidP="00460821">
      <w:pPr>
        <w:jc w:val="center"/>
        <w:rPr>
          <w:rFonts w:ascii="Cambria" w:hAnsi="Cambria"/>
          <w:b/>
          <w:lang w:val="mk-MK"/>
        </w:rPr>
      </w:pPr>
    </w:p>
    <w:p w:rsidR="00460821" w:rsidRPr="00460821" w:rsidRDefault="00460821" w:rsidP="00460821">
      <w:pPr>
        <w:shd w:val="clear" w:color="auto" w:fill="FFFFFF"/>
        <w:spacing w:before="120" w:after="120"/>
        <w:ind w:right="5"/>
        <w:jc w:val="center"/>
        <w:rPr>
          <w:rFonts w:ascii="StobiSerif Regular" w:hAnsi="StobiSerif Regular"/>
          <w:b/>
          <w:sz w:val="22"/>
          <w:szCs w:val="22"/>
          <w:lang w:val="mk-MK"/>
        </w:rPr>
      </w:pPr>
      <w:r w:rsidRPr="00460821">
        <w:rPr>
          <w:rFonts w:ascii="StobiSerif Regular" w:hAnsi="StobiSerif Regular"/>
          <w:b/>
          <w:sz w:val="22"/>
          <w:szCs w:val="22"/>
          <w:lang w:val="mk-MK"/>
        </w:rPr>
        <w:t>Услови за увоз</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3</w:t>
      </w:r>
    </w:p>
    <w:p w:rsidR="00460821" w:rsidRPr="00460821" w:rsidRDefault="00460821" w:rsidP="00460821">
      <w:pPr>
        <w:shd w:val="clear" w:color="auto" w:fill="FFFFFF"/>
        <w:spacing w:before="120" w:after="120"/>
        <w:ind w:right="5"/>
        <w:jc w:val="both"/>
        <w:rPr>
          <w:rFonts w:ascii="StobiSerif Regular" w:hAnsi="StobiSerif Regular"/>
          <w:sz w:val="22"/>
          <w:szCs w:val="22"/>
        </w:rPr>
      </w:pPr>
      <w:r w:rsidRPr="00460821">
        <w:rPr>
          <w:rFonts w:ascii="StobiSerif Regular" w:hAnsi="StobiSerif Regular"/>
          <w:sz w:val="22"/>
          <w:szCs w:val="22"/>
        </w:rPr>
        <w:t>Увоз на необработени дијаманти во Република Македонија се забранува освен ако не се исполнети следните услови:</w:t>
      </w:r>
    </w:p>
    <w:p w:rsidR="00460821" w:rsidRPr="00460821" w:rsidRDefault="00460821" w:rsidP="00460821">
      <w:pPr>
        <w:shd w:val="clear" w:color="auto" w:fill="FFFFFF"/>
        <w:spacing w:before="120" w:after="120"/>
        <w:ind w:left="284" w:right="5" w:hanging="284"/>
        <w:jc w:val="both"/>
        <w:rPr>
          <w:rFonts w:ascii="StobiSerif Regular" w:hAnsi="StobiSerif Regular"/>
          <w:spacing w:val="-6"/>
          <w:sz w:val="22"/>
          <w:szCs w:val="22"/>
        </w:rPr>
      </w:pPr>
      <w:r w:rsidRPr="00460821">
        <w:rPr>
          <w:rFonts w:ascii="StobiSerif Regular" w:hAnsi="StobiSerif Regular"/>
          <w:sz w:val="22"/>
          <w:szCs w:val="22"/>
        </w:rPr>
        <w:t xml:space="preserve">1) </w:t>
      </w:r>
      <w:proofErr w:type="gramStart"/>
      <w:r w:rsidRPr="00460821">
        <w:rPr>
          <w:rFonts w:ascii="StobiSerif Regular" w:hAnsi="StobiSerif Regular"/>
          <w:sz w:val="22"/>
          <w:szCs w:val="22"/>
        </w:rPr>
        <w:t>со</w:t>
      </w:r>
      <w:proofErr w:type="gramEnd"/>
      <w:r w:rsidRPr="00460821">
        <w:rPr>
          <w:rFonts w:ascii="StobiSerif Regular" w:hAnsi="StobiSerif Regular"/>
          <w:sz w:val="22"/>
          <w:szCs w:val="22"/>
        </w:rPr>
        <w:t xml:space="preserve"> необработените дијаманти се приложува сертификат одобрен од надлежен орган на  некој учесник; </w:t>
      </w:r>
    </w:p>
    <w:p w:rsidR="00460821" w:rsidRPr="00460821" w:rsidRDefault="00460821" w:rsidP="00460821">
      <w:pPr>
        <w:shd w:val="clear" w:color="auto" w:fill="FFFFFF"/>
        <w:tabs>
          <w:tab w:val="left" w:pos="293"/>
        </w:tabs>
        <w:spacing w:before="120" w:after="120"/>
        <w:ind w:left="284" w:right="5" w:hanging="284"/>
        <w:jc w:val="both"/>
        <w:rPr>
          <w:rFonts w:ascii="StobiSerif Regular" w:hAnsi="StobiSerif Regular"/>
          <w:sz w:val="22"/>
          <w:szCs w:val="22"/>
        </w:rPr>
      </w:pPr>
      <w:r w:rsidRPr="00460821">
        <w:rPr>
          <w:rFonts w:ascii="StobiSerif Regular" w:hAnsi="StobiSerif Regular"/>
          <w:sz w:val="22"/>
          <w:szCs w:val="22"/>
        </w:rPr>
        <w:t xml:space="preserve">2) </w:t>
      </w:r>
      <w:proofErr w:type="gramStart"/>
      <w:r w:rsidRPr="00460821">
        <w:rPr>
          <w:rFonts w:ascii="StobiSerif Regular" w:hAnsi="StobiSerif Regular"/>
          <w:sz w:val="22"/>
          <w:szCs w:val="22"/>
        </w:rPr>
        <w:t>необработените</w:t>
      </w:r>
      <w:proofErr w:type="gramEnd"/>
      <w:r w:rsidRPr="00460821">
        <w:rPr>
          <w:rFonts w:ascii="StobiSerif Regular" w:hAnsi="StobiSerif Regular"/>
          <w:sz w:val="22"/>
          <w:szCs w:val="22"/>
        </w:rPr>
        <w:t xml:space="preserve"> дијаманти се спакувани во отпорни контејнери и пломбите ставени при извозот од страна на</w:t>
      </w:r>
      <w:r w:rsidRPr="00460821">
        <w:rPr>
          <w:rFonts w:ascii="StobiSerif Regular" w:hAnsi="StobiSerif Regular"/>
          <w:sz w:val="16"/>
          <w:szCs w:val="16"/>
        </w:rPr>
        <w:t xml:space="preserve"> </w:t>
      </w:r>
      <w:r w:rsidRPr="00460821">
        <w:rPr>
          <w:rFonts w:ascii="StobiSerif Regular" w:hAnsi="StobiSerif Regular"/>
          <w:sz w:val="22"/>
          <w:szCs w:val="22"/>
        </w:rPr>
        <w:t>учесникот не се оштетени;</w:t>
      </w:r>
    </w:p>
    <w:p w:rsidR="00460821" w:rsidRPr="00460821" w:rsidRDefault="00460821" w:rsidP="00460821">
      <w:pPr>
        <w:tabs>
          <w:tab w:val="left" w:pos="570"/>
          <w:tab w:val="center" w:pos="4536"/>
        </w:tabs>
        <w:spacing w:before="120" w:after="120"/>
        <w:jc w:val="both"/>
        <w:rPr>
          <w:rFonts w:ascii="StobiSerif Regular" w:hAnsi="StobiSerif Regular"/>
          <w:sz w:val="22"/>
          <w:szCs w:val="22"/>
          <w:lang w:val="mk-MK"/>
        </w:rPr>
      </w:pPr>
      <w:r w:rsidRPr="00460821">
        <w:rPr>
          <w:rFonts w:ascii="StobiSerif Regular" w:hAnsi="StobiSerif Regular"/>
          <w:sz w:val="22"/>
          <w:szCs w:val="22"/>
        </w:rPr>
        <w:t>3)</w:t>
      </w:r>
      <w:r w:rsidRPr="00460821">
        <w:rPr>
          <w:rFonts w:ascii="StobiSerif Regular" w:hAnsi="StobiSerif Regular"/>
          <w:sz w:val="22"/>
          <w:szCs w:val="22"/>
          <w:lang w:val="mk-MK"/>
        </w:rPr>
        <w:t xml:space="preserve"> </w:t>
      </w:r>
      <w:r w:rsidRPr="00460821">
        <w:rPr>
          <w:rFonts w:ascii="StobiSerif Regular" w:hAnsi="StobiSerif Regular"/>
          <w:sz w:val="22"/>
          <w:szCs w:val="22"/>
        </w:rPr>
        <w:t xml:space="preserve"> </w:t>
      </w:r>
      <w:proofErr w:type="gramStart"/>
      <w:r w:rsidRPr="00460821">
        <w:rPr>
          <w:rFonts w:ascii="StobiSerif Regular" w:hAnsi="StobiSerif Regular"/>
          <w:sz w:val="22"/>
          <w:szCs w:val="22"/>
        </w:rPr>
        <w:t>сертификатот</w:t>
      </w:r>
      <w:proofErr w:type="gramEnd"/>
      <w:r w:rsidRPr="00460821">
        <w:rPr>
          <w:rFonts w:ascii="StobiSerif Regular" w:hAnsi="StobiSerif Regular"/>
          <w:sz w:val="22"/>
          <w:szCs w:val="22"/>
        </w:rPr>
        <w:t xml:space="preserve"> јасно ја посочува пратката на која се однесува.</w:t>
      </w:r>
    </w:p>
    <w:p w:rsidR="00460821" w:rsidRPr="00460821" w:rsidRDefault="00460821" w:rsidP="00460821">
      <w:pPr>
        <w:pStyle w:val="t-9-8"/>
        <w:spacing w:before="0" w:beforeAutospacing="0" w:after="0" w:afterAutospacing="0"/>
        <w:jc w:val="center"/>
        <w:rPr>
          <w:rFonts w:ascii="StobiSerif Regular" w:hAnsi="StobiSerif Regular"/>
          <w:sz w:val="22"/>
          <w:szCs w:val="22"/>
          <w:lang w:val="mk-MK"/>
        </w:rPr>
      </w:pPr>
    </w:p>
    <w:p w:rsidR="00460821" w:rsidRPr="00460821" w:rsidRDefault="00460821" w:rsidP="00460821">
      <w:pPr>
        <w:pStyle w:val="t-9-8"/>
        <w:spacing w:before="0" w:beforeAutospacing="0" w:after="120" w:afterAutospacing="0"/>
        <w:jc w:val="center"/>
        <w:rPr>
          <w:rFonts w:ascii="StobiSerif Regular" w:hAnsi="StobiSerif Regular"/>
          <w:b/>
          <w:sz w:val="22"/>
          <w:szCs w:val="22"/>
          <w:lang w:val="mk-MK"/>
        </w:rPr>
      </w:pPr>
      <w:r w:rsidRPr="00460821">
        <w:rPr>
          <w:rFonts w:ascii="StobiSerif Regular" w:hAnsi="StobiSerif Regular"/>
          <w:b/>
          <w:sz w:val="22"/>
          <w:szCs w:val="22"/>
          <w:lang w:val="mk-MK"/>
        </w:rPr>
        <w:t>Проверка при увоз</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4</w:t>
      </w:r>
    </w:p>
    <w:p w:rsidR="00460821" w:rsidRPr="00460821" w:rsidRDefault="00460821" w:rsidP="00460821">
      <w:pPr>
        <w:pStyle w:val="t-9-8"/>
        <w:numPr>
          <w:ilvl w:val="0"/>
          <w:numId w:val="22"/>
        </w:numPr>
        <w:spacing w:before="0" w:beforeAutospacing="0" w:after="120" w:afterAutospacing="0"/>
        <w:ind w:left="142" w:hanging="284"/>
        <w:jc w:val="both"/>
        <w:rPr>
          <w:rFonts w:ascii="StobiSerif Regular" w:hAnsi="StobiSerif Regular"/>
          <w:sz w:val="22"/>
          <w:szCs w:val="22"/>
          <w:lang w:val="mk-MK"/>
        </w:rPr>
      </w:pPr>
      <w:r w:rsidRPr="00460821">
        <w:rPr>
          <w:rFonts w:ascii="StobiSerif Regular" w:hAnsi="StobiSerif Regular"/>
          <w:sz w:val="22"/>
          <w:szCs w:val="22"/>
        </w:rPr>
        <w:t xml:space="preserve">Контејнерите и соодветните сертификати се доставуваат за проверка заедно и при првата можност до </w:t>
      </w:r>
      <w:r w:rsidRPr="00460821">
        <w:rPr>
          <w:rFonts w:ascii="StobiSerif Regular" w:hAnsi="StobiSerif Regular"/>
          <w:sz w:val="22"/>
          <w:szCs w:val="22"/>
          <w:lang w:val="mk-MK"/>
        </w:rPr>
        <w:t>Царинската управа на Република Македонија, Царинарница Скопје, Царинска испостава Аеродром Скопје (во понатамошниот текст Царинска испостава )</w:t>
      </w:r>
    </w:p>
    <w:p w:rsidR="00460821" w:rsidRPr="00460821" w:rsidRDefault="00460821" w:rsidP="00460821">
      <w:pPr>
        <w:pStyle w:val="t-9-8"/>
        <w:numPr>
          <w:ilvl w:val="0"/>
          <w:numId w:val="22"/>
        </w:numPr>
        <w:spacing w:before="0" w:beforeAutospacing="0" w:after="120" w:afterAutospacing="0"/>
        <w:ind w:left="142" w:hanging="284"/>
        <w:jc w:val="both"/>
        <w:rPr>
          <w:rFonts w:ascii="StobiSerif Regular" w:hAnsi="StobiSerif Regular"/>
          <w:sz w:val="22"/>
          <w:szCs w:val="22"/>
          <w:lang w:val="mk-MK"/>
        </w:rPr>
      </w:pPr>
      <w:r w:rsidRPr="00460821">
        <w:rPr>
          <w:rFonts w:ascii="StobiSerif Regular" w:hAnsi="StobiSerif Regular"/>
          <w:sz w:val="22"/>
          <w:szCs w:val="22"/>
          <w:lang w:val="mk-MK"/>
        </w:rPr>
        <w:lastRenderedPageBreak/>
        <w:t>Царинската испостава при увозот без одлагање, врши проверка дали содржината на контејнерите одговара на сертификатите кои ја следат пратката со необработени дијаманти.</w:t>
      </w:r>
    </w:p>
    <w:p w:rsidR="00460821" w:rsidRPr="00460821" w:rsidRDefault="00460821" w:rsidP="00460821">
      <w:pPr>
        <w:pStyle w:val="t-9-8"/>
        <w:numPr>
          <w:ilvl w:val="0"/>
          <w:numId w:val="22"/>
        </w:numPr>
        <w:spacing w:before="0" w:beforeAutospacing="0" w:after="120" w:afterAutospacing="0"/>
        <w:ind w:left="142" w:hanging="284"/>
        <w:jc w:val="both"/>
        <w:rPr>
          <w:rFonts w:ascii="StobiSerif Regular" w:hAnsi="StobiSerif Regular"/>
          <w:sz w:val="22"/>
          <w:szCs w:val="22"/>
          <w:lang w:val="mk-MK"/>
        </w:rPr>
      </w:pPr>
      <w:r w:rsidRPr="00460821">
        <w:rPr>
          <w:rFonts w:ascii="StobiSerif Regular" w:hAnsi="StobiSerif Regular"/>
          <w:sz w:val="22"/>
          <w:szCs w:val="22"/>
        </w:rPr>
        <w:t xml:space="preserve">Царинската </w:t>
      </w:r>
      <w:r w:rsidRPr="00460821">
        <w:rPr>
          <w:rFonts w:ascii="StobiSerif Regular" w:hAnsi="StobiSerif Regular"/>
          <w:sz w:val="22"/>
          <w:szCs w:val="22"/>
          <w:lang w:val="mk-MK"/>
        </w:rPr>
        <w:t>испостава</w:t>
      </w:r>
      <w:r w:rsidRPr="00460821">
        <w:rPr>
          <w:rFonts w:ascii="StobiSerif Regular" w:hAnsi="StobiSerif Regular"/>
          <w:sz w:val="22"/>
          <w:szCs w:val="22"/>
        </w:rPr>
        <w:t xml:space="preserve"> одлучува дали при проверката </w:t>
      </w:r>
      <w:r w:rsidRPr="00460821">
        <w:rPr>
          <w:rFonts w:ascii="StobiSerif Regular" w:hAnsi="StobiSerif Regular"/>
          <w:sz w:val="22"/>
          <w:szCs w:val="22"/>
          <w:lang w:val="mk-MK"/>
        </w:rPr>
        <w:t>ќе</w:t>
      </w:r>
      <w:r w:rsidRPr="00460821">
        <w:rPr>
          <w:rFonts w:ascii="StobiSerif Regular" w:hAnsi="StobiSerif Regular"/>
          <w:sz w:val="22"/>
          <w:szCs w:val="22"/>
        </w:rPr>
        <w:t>:</w:t>
      </w:r>
    </w:p>
    <w:p w:rsidR="00460821" w:rsidRPr="00460821" w:rsidRDefault="00460821" w:rsidP="00460821">
      <w:pPr>
        <w:pStyle w:val="t-9-8"/>
        <w:spacing w:before="0" w:beforeAutospacing="0" w:after="120" w:afterAutospacing="0"/>
        <w:ind w:left="330"/>
        <w:jc w:val="both"/>
        <w:rPr>
          <w:rFonts w:ascii="StobiSerif Regular" w:hAnsi="StobiSerif Regular"/>
          <w:sz w:val="22"/>
          <w:szCs w:val="22"/>
          <w:lang w:val="mk-MK"/>
        </w:rPr>
      </w:pPr>
      <w:r w:rsidRPr="00460821">
        <w:rPr>
          <w:rFonts w:ascii="StobiSerif Regular" w:hAnsi="StobiSerif Regular"/>
          <w:sz w:val="22"/>
          <w:szCs w:val="22"/>
        </w:rPr>
        <w:t>а)</w:t>
      </w:r>
      <w:r w:rsidRPr="00460821">
        <w:rPr>
          <w:rFonts w:ascii="StobiSerif Regular" w:hAnsi="StobiSerif Regular"/>
          <w:sz w:val="22"/>
          <w:szCs w:val="22"/>
          <w:lang w:val="mk-MK"/>
        </w:rPr>
        <w:t xml:space="preserve"> </w:t>
      </w:r>
      <w:proofErr w:type="gramStart"/>
      <w:r w:rsidRPr="00460821">
        <w:rPr>
          <w:rFonts w:ascii="StobiSerif Regular" w:hAnsi="StobiSerif Regular"/>
          <w:sz w:val="22"/>
          <w:szCs w:val="22"/>
        </w:rPr>
        <w:t>го</w:t>
      </w:r>
      <w:proofErr w:type="gramEnd"/>
      <w:r w:rsidRPr="00460821">
        <w:rPr>
          <w:rFonts w:ascii="StobiSerif Regular" w:hAnsi="StobiSerif Regular"/>
          <w:sz w:val="22"/>
          <w:szCs w:val="22"/>
          <w:lang w:val="mk-MK"/>
        </w:rPr>
        <w:t xml:space="preserve"> </w:t>
      </w:r>
      <w:r w:rsidRPr="00460821">
        <w:rPr>
          <w:rFonts w:ascii="StobiSerif Regular" w:hAnsi="StobiSerif Regular"/>
          <w:sz w:val="22"/>
          <w:szCs w:val="22"/>
        </w:rPr>
        <w:t xml:space="preserve">отвори секој контејнер за да ја изврши </w:t>
      </w:r>
      <w:r w:rsidRPr="00460821">
        <w:rPr>
          <w:rFonts w:ascii="StobiSerif Regular" w:hAnsi="StobiSerif Regular"/>
          <w:sz w:val="22"/>
          <w:szCs w:val="22"/>
          <w:lang w:val="mk-MK"/>
        </w:rPr>
        <w:t xml:space="preserve">целосно </w:t>
      </w:r>
      <w:r w:rsidRPr="00460821">
        <w:rPr>
          <w:rFonts w:ascii="StobiSerif Regular" w:hAnsi="StobiSerif Regular"/>
          <w:sz w:val="22"/>
          <w:szCs w:val="22"/>
        </w:rPr>
        <w:t>проверката; или пак</w:t>
      </w:r>
      <w:r w:rsidRPr="00460821">
        <w:rPr>
          <w:rFonts w:ascii="StobiSerif Regular" w:hAnsi="StobiSerif Regular"/>
          <w:sz w:val="22"/>
          <w:szCs w:val="22"/>
        </w:rPr>
        <w:br/>
        <w:t xml:space="preserve">б) врз основа на анализа на ризик </w:t>
      </w:r>
      <w:r w:rsidRPr="00460821">
        <w:rPr>
          <w:rFonts w:ascii="StobiSerif Regular" w:hAnsi="StobiSerif Regular"/>
          <w:sz w:val="22"/>
          <w:szCs w:val="22"/>
          <w:lang w:val="mk-MK"/>
        </w:rPr>
        <w:t xml:space="preserve">одредува кои контејнери </w:t>
      </w:r>
      <w:r w:rsidRPr="00460821">
        <w:rPr>
          <w:rFonts w:ascii="StobiSerif Regular" w:hAnsi="StobiSerif Regular"/>
          <w:sz w:val="22"/>
          <w:szCs w:val="22"/>
        </w:rPr>
        <w:t>ќе</w:t>
      </w:r>
      <w:r w:rsidRPr="00460821">
        <w:rPr>
          <w:rFonts w:ascii="StobiSerif Regular" w:hAnsi="StobiSerif Regular"/>
          <w:sz w:val="22"/>
          <w:szCs w:val="22"/>
          <w:lang w:val="mk-MK"/>
        </w:rPr>
        <w:t xml:space="preserve"> ги отвори за да </w:t>
      </w:r>
      <w:r w:rsidRPr="00460821">
        <w:rPr>
          <w:rFonts w:ascii="StobiSerif Regular" w:hAnsi="StobiSerif Regular"/>
          <w:sz w:val="22"/>
          <w:szCs w:val="22"/>
        </w:rPr>
        <w:t xml:space="preserve"> изврши проверка на пратката</w:t>
      </w:r>
      <w:r w:rsidRPr="00460821">
        <w:rPr>
          <w:rFonts w:ascii="StobiSerif Regular" w:hAnsi="StobiSerif Regular"/>
          <w:sz w:val="22"/>
          <w:szCs w:val="22"/>
          <w:lang w:val="mk-MK"/>
        </w:rPr>
        <w:t xml:space="preserve"> на необработените дијаманти </w:t>
      </w:r>
      <w:r w:rsidRPr="00460821">
        <w:rPr>
          <w:rFonts w:ascii="StobiSerif Regular" w:hAnsi="StobiSerif Regular"/>
          <w:sz w:val="22"/>
          <w:szCs w:val="22"/>
        </w:rPr>
        <w:t>.</w:t>
      </w:r>
    </w:p>
    <w:p w:rsidR="00460821" w:rsidRPr="00460821" w:rsidRDefault="00460821" w:rsidP="00460821">
      <w:pPr>
        <w:tabs>
          <w:tab w:val="left" w:pos="570"/>
          <w:tab w:val="center" w:pos="4536"/>
        </w:tabs>
        <w:spacing w:before="120" w:after="120"/>
        <w:ind w:left="142" w:hanging="284"/>
        <w:jc w:val="both"/>
        <w:rPr>
          <w:rFonts w:ascii="StobiSerif Regular" w:hAnsi="StobiSerif Regular"/>
          <w:sz w:val="22"/>
          <w:szCs w:val="22"/>
          <w:lang w:val="mk-MK"/>
        </w:rPr>
      </w:pPr>
      <w:r w:rsidRPr="00460821">
        <w:rPr>
          <w:rFonts w:ascii="StobiSerif Regular" w:hAnsi="StobiSerif Regular"/>
          <w:sz w:val="22"/>
          <w:szCs w:val="22"/>
          <w:lang w:val="mk-MK"/>
        </w:rPr>
        <w:t xml:space="preserve">(4) </w:t>
      </w:r>
      <w:r w:rsidRPr="00460821">
        <w:rPr>
          <w:rFonts w:ascii="StobiSerif Regular" w:hAnsi="StobiSerif Regular"/>
          <w:sz w:val="22"/>
          <w:szCs w:val="22"/>
        </w:rPr>
        <w:t xml:space="preserve">Увозникот е одговорен за </w:t>
      </w:r>
      <w:r w:rsidRPr="00460821">
        <w:rPr>
          <w:rFonts w:ascii="StobiSerif Regular" w:hAnsi="StobiSerif Regular"/>
          <w:sz w:val="22"/>
          <w:szCs w:val="22"/>
          <w:lang w:val="mk-MK"/>
        </w:rPr>
        <w:t>транспортот</w:t>
      </w:r>
      <w:r w:rsidRPr="00460821">
        <w:rPr>
          <w:rFonts w:ascii="StobiSerif Regular" w:hAnsi="StobiSerif Regular"/>
          <w:sz w:val="22"/>
          <w:szCs w:val="22"/>
        </w:rPr>
        <w:t xml:space="preserve"> на необработените дијаманти и трошоците кои</w:t>
      </w:r>
      <w:r w:rsidRPr="00460821">
        <w:rPr>
          <w:rFonts w:ascii="StobiSerif Regular" w:hAnsi="StobiSerif Regular"/>
          <w:sz w:val="22"/>
          <w:szCs w:val="22"/>
          <w:lang w:val="mk-MK"/>
        </w:rPr>
        <w:t xml:space="preserve"> </w:t>
      </w:r>
      <w:r w:rsidRPr="00460821">
        <w:rPr>
          <w:rFonts w:ascii="StobiSerif Regular" w:hAnsi="StobiSerif Regular"/>
          <w:sz w:val="22"/>
          <w:szCs w:val="22"/>
        </w:rPr>
        <w:t xml:space="preserve"> тоа ги наметнува.</w:t>
      </w:r>
    </w:p>
    <w:p w:rsidR="00460821" w:rsidRPr="00460821" w:rsidRDefault="00460821" w:rsidP="00460821">
      <w:pPr>
        <w:tabs>
          <w:tab w:val="left" w:pos="570"/>
          <w:tab w:val="center" w:pos="4536"/>
        </w:tabs>
        <w:spacing w:before="120" w:after="120"/>
        <w:jc w:val="both"/>
        <w:rPr>
          <w:rFonts w:ascii="StobiSerif Regular" w:hAnsi="StobiSerif Regular"/>
          <w:sz w:val="22"/>
          <w:szCs w:val="22"/>
          <w:lang w:val="mk-MK"/>
        </w:rPr>
      </w:pPr>
    </w:p>
    <w:p w:rsidR="00460821" w:rsidRPr="00460821" w:rsidRDefault="00460821" w:rsidP="00460821">
      <w:pPr>
        <w:pStyle w:val="normal0"/>
        <w:tabs>
          <w:tab w:val="left" w:pos="284"/>
        </w:tabs>
        <w:spacing w:after="100"/>
        <w:ind w:left="284"/>
        <w:jc w:val="center"/>
        <w:rPr>
          <w:rFonts w:ascii="StobiSerif Regular" w:hAnsi="StobiSerif Regular"/>
          <w:b/>
        </w:rPr>
      </w:pPr>
      <w:r w:rsidRPr="00460821">
        <w:rPr>
          <w:rFonts w:ascii="StobiSerif Regular" w:hAnsi="StobiSerif Regular"/>
          <w:b/>
        </w:rPr>
        <w:t>Заверка на сертификатите</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5</w:t>
      </w:r>
    </w:p>
    <w:p w:rsidR="00460821" w:rsidRPr="00460821" w:rsidRDefault="00460821" w:rsidP="00460821">
      <w:pPr>
        <w:pStyle w:val="normal0"/>
        <w:numPr>
          <w:ilvl w:val="0"/>
          <w:numId w:val="19"/>
        </w:numPr>
        <w:tabs>
          <w:tab w:val="left" w:pos="142"/>
        </w:tabs>
        <w:spacing w:after="100"/>
        <w:ind w:left="142" w:hanging="284"/>
        <w:jc w:val="both"/>
        <w:rPr>
          <w:rFonts w:ascii="StobiSerif Regular" w:hAnsi="StobiSerif Regular"/>
        </w:rPr>
      </w:pPr>
      <w:r w:rsidRPr="00460821">
        <w:rPr>
          <w:rFonts w:ascii="StobiSerif Regular" w:hAnsi="StobiSerif Regular"/>
        </w:rPr>
        <w:t>Доколку царинската испостава утврди дека се исполнети условите за увоз од член 3 на овој закон, ќе изврши заверка на оригиналниот сертификат и на увозникот ќе му даде автентична копија на сертификатот во рок од 10 работни дена од денот на поднесување на сертификатот.</w:t>
      </w:r>
    </w:p>
    <w:p w:rsidR="00460821" w:rsidRPr="00460821" w:rsidRDefault="00460821" w:rsidP="00460821">
      <w:pPr>
        <w:pStyle w:val="normal0"/>
        <w:numPr>
          <w:ilvl w:val="0"/>
          <w:numId w:val="19"/>
        </w:numPr>
        <w:tabs>
          <w:tab w:val="left" w:pos="142"/>
        </w:tabs>
        <w:spacing w:after="100"/>
        <w:ind w:left="142" w:hanging="284"/>
        <w:jc w:val="both"/>
        <w:rPr>
          <w:rFonts w:ascii="StobiSerif Regular" w:hAnsi="StobiSerif Regular"/>
        </w:rPr>
      </w:pPr>
      <w:r w:rsidRPr="00460821">
        <w:rPr>
          <w:rFonts w:ascii="StobiSerif Regular" w:hAnsi="StobiSerif Regular"/>
        </w:rPr>
        <w:t>Доколку царинската испостава  утврди дека не се исполнети условите за увоз од член 3 на овој закон, ќе ја задржи пратката со необработени дијаманти и за тоа во рок од 30 дена ќе го извести Министерство за економија и надлежниот орган на учесникот од земјата кој го издал сертификатот за пратката, за било какво неисполнување на условите.</w:t>
      </w:r>
    </w:p>
    <w:p w:rsidR="00460821" w:rsidRPr="00460821" w:rsidRDefault="00460821" w:rsidP="00460821">
      <w:pPr>
        <w:pStyle w:val="normal0"/>
        <w:numPr>
          <w:ilvl w:val="0"/>
          <w:numId w:val="19"/>
        </w:numPr>
        <w:tabs>
          <w:tab w:val="left" w:pos="142"/>
        </w:tabs>
        <w:spacing w:after="100"/>
        <w:ind w:left="142" w:hanging="284"/>
        <w:jc w:val="both"/>
        <w:rPr>
          <w:rFonts w:ascii="StobiSerif Regular" w:hAnsi="StobiSerif Regular"/>
        </w:rPr>
      </w:pPr>
      <w:r w:rsidRPr="00460821">
        <w:rPr>
          <w:rFonts w:ascii="StobiSerif Regular" w:hAnsi="StobiSerif Regular"/>
        </w:rPr>
        <w:t>Доколку царинската испостава утврди дека условите за увоз не се исполнети поради незнаење, грешка или ненамерно, или пак како резултат на дејство на друг орган при извршувањето на неговите должности, ќе ја продолжи постапката на заверка на сертификатот и ќе ја пушти во оптек пратката откако ќе бидат преземени потребните корективни мерки за условите да бидат исполнети</w:t>
      </w:r>
    </w:p>
    <w:p w:rsidR="00460821" w:rsidRPr="00460821" w:rsidRDefault="00460821" w:rsidP="00460821">
      <w:pPr>
        <w:pStyle w:val="normal0"/>
        <w:ind w:left="720"/>
        <w:rPr>
          <w:rFonts w:ascii="StobiSerif Regular" w:hAnsi="StobiSerif Regular"/>
          <w:sz w:val="16"/>
          <w:szCs w:val="16"/>
        </w:rPr>
      </w:pPr>
    </w:p>
    <w:p w:rsidR="00460821" w:rsidRPr="00460821" w:rsidRDefault="00460821" w:rsidP="00460821">
      <w:pPr>
        <w:pStyle w:val="normal0"/>
        <w:spacing w:after="120"/>
        <w:ind w:left="720"/>
        <w:rPr>
          <w:rFonts w:ascii="StobiSerif Regular" w:hAnsi="StobiSerif Regular"/>
          <w:b/>
        </w:rPr>
      </w:pPr>
      <w:r w:rsidRPr="00460821">
        <w:rPr>
          <w:rFonts w:ascii="StobiSerif Regular" w:hAnsi="StobiSerif Regular"/>
          <w:b/>
        </w:rPr>
        <w:t xml:space="preserve">                                                              Консултации</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6</w:t>
      </w:r>
    </w:p>
    <w:p w:rsidR="00460821" w:rsidRPr="00460821" w:rsidRDefault="00460821" w:rsidP="00460821">
      <w:pPr>
        <w:pStyle w:val="normal0"/>
        <w:jc w:val="both"/>
        <w:rPr>
          <w:rFonts w:ascii="StobiSerif Regular" w:hAnsi="StobiSerif Regular"/>
        </w:rPr>
      </w:pPr>
      <w:r w:rsidRPr="00460821">
        <w:rPr>
          <w:rFonts w:ascii="StobiSerif Regular" w:hAnsi="StobiSerif Regular"/>
        </w:rPr>
        <w:t xml:space="preserve">Министерството за економија ќе се консултира со учесниците за практичните услови </w:t>
      </w:r>
      <w:r w:rsidR="00D110CB">
        <w:rPr>
          <w:rFonts w:ascii="StobiSerif Regular" w:hAnsi="StobiSerif Regular"/>
        </w:rPr>
        <w:t>според</w:t>
      </w:r>
      <w:r w:rsidRPr="00460821">
        <w:rPr>
          <w:rFonts w:ascii="StobiSerif Regular" w:hAnsi="StobiSerif Regular"/>
        </w:rPr>
        <w:t xml:space="preserve"> кои  </w:t>
      </w:r>
      <w:r w:rsidR="009A2D67">
        <w:rPr>
          <w:rFonts w:ascii="StobiSerif Regular" w:hAnsi="StobiSerif Regular"/>
        </w:rPr>
        <w:t xml:space="preserve">на </w:t>
      </w:r>
      <w:r w:rsidRPr="00460821">
        <w:rPr>
          <w:rFonts w:ascii="StobiSerif Regular" w:hAnsi="StobiSerif Regular"/>
        </w:rPr>
        <w:t>надлежниот орган  на учесникот извозник кој го одобрил сертификатот за извоз ќе му се приложи потврда</w:t>
      </w:r>
      <w:r w:rsidR="009A2D67">
        <w:rPr>
          <w:rFonts w:ascii="StobiSerif Regular" w:hAnsi="StobiSerif Regular"/>
        </w:rPr>
        <w:t>та</w:t>
      </w:r>
      <w:r w:rsidRPr="00460821">
        <w:rPr>
          <w:rFonts w:ascii="StobiSerif Regular" w:hAnsi="StobiSerif Regular"/>
        </w:rPr>
        <w:t xml:space="preserve"> за увоз во Република Македонија.</w:t>
      </w:r>
    </w:p>
    <w:p w:rsidR="00460821" w:rsidRPr="00460821" w:rsidRDefault="00460821" w:rsidP="00460821">
      <w:pPr>
        <w:tabs>
          <w:tab w:val="left" w:pos="570"/>
          <w:tab w:val="center" w:pos="4536"/>
        </w:tabs>
        <w:spacing w:before="120" w:after="120"/>
        <w:jc w:val="center"/>
        <w:rPr>
          <w:rFonts w:ascii="StobiSerif Regular" w:hAnsi="StobiSerif Regular"/>
          <w:b/>
          <w:iCs/>
          <w:sz w:val="22"/>
          <w:szCs w:val="22"/>
          <w:lang w:val="mk-MK"/>
        </w:rPr>
      </w:pP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Достава на податоци</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7</w:t>
      </w:r>
    </w:p>
    <w:p w:rsidR="00460821" w:rsidRPr="00460821" w:rsidRDefault="00460821" w:rsidP="00460821">
      <w:pPr>
        <w:tabs>
          <w:tab w:val="left" w:pos="570"/>
          <w:tab w:val="center" w:pos="4536"/>
        </w:tabs>
        <w:spacing w:before="120" w:after="120"/>
        <w:jc w:val="both"/>
        <w:rPr>
          <w:rFonts w:ascii="StobiSerif Regular" w:hAnsi="StobiSerif Regular"/>
          <w:b/>
          <w:iCs/>
          <w:sz w:val="22"/>
          <w:szCs w:val="22"/>
          <w:lang w:val="mk-MK"/>
        </w:rPr>
      </w:pPr>
      <w:r w:rsidRPr="00460821">
        <w:rPr>
          <w:rFonts w:ascii="StobiSerif Regular" w:hAnsi="StobiSerif Regular"/>
          <w:sz w:val="22"/>
          <w:szCs w:val="22"/>
        </w:rPr>
        <w:t xml:space="preserve">Министерството за економија ќе доставува до Царинската испостава заверени примероци на сертификатите на учесниците, називи и други релевантни податоци за органите на учесниците кои издаваат и/или одобруваат сертификати, автентични примероци од печатите и потписите со кои се потврдува дека </w:t>
      </w:r>
      <w:r w:rsidRPr="00460821">
        <w:rPr>
          <w:rFonts w:ascii="StobiSerif Regular" w:hAnsi="StobiSerif Regular"/>
          <w:sz w:val="22"/>
          <w:szCs w:val="22"/>
        </w:rPr>
        <w:lastRenderedPageBreak/>
        <w:t>сертификатот е легално издаден и/или одобрен и други добиени релеватни информации кои се однесуваат на сертификатот.</w:t>
      </w:r>
    </w:p>
    <w:p w:rsidR="00460821" w:rsidRPr="00460821" w:rsidRDefault="00460821" w:rsidP="00460821">
      <w:pPr>
        <w:tabs>
          <w:tab w:val="left" w:pos="570"/>
          <w:tab w:val="center" w:pos="4536"/>
        </w:tabs>
        <w:spacing w:before="120" w:after="120"/>
        <w:jc w:val="center"/>
        <w:rPr>
          <w:rFonts w:ascii="StobiSerif Regular" w:hAnsi="StobiSerif Regular"/>
          <w:b/>
          <w:iCs/>
          <w:sz w:val="22"/>
          <w:szCs w:val="22"/>
          <w:lang w:val="mk-MK"/>
        </w:rPr>
      </w:pPr>
    </w:p>
    <w:p w:rsidR="00460821" w:rsidRPr="00460821" w:rsidRDefault="00460821" w:rsidP="00460821">
      <w:pPr>
        <w:pStyle w:val="normal0"/>
        <w:spacing w:after="120"/>
        <w:ind w:left="420"/>
        <w:jc w:val="center"/>
        <w:rPr>
          <w:rFonts w:ascii="StobiSerif Regular" w:hAnsi="StobiSerif Regular"/>
          <w:b/>
        </w:rPr>
      </w:pPr>
      <w:r w:rsidRPr="00460821">
        <w:rPr>
          <w:rFonts w:ascii="StobiSerif Regular" w:hAnsi="StobiSerif Regular"/>
          <w:b/>
        </w:rPr>
        <w:t>Достава на извештаи</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8</w:t>
      </w:r>
    </w:p>
    <w:p w:rsidR="00460821" w:rsidRPr="00460821" w:rsidRDefault="00460821" w:rsidP="00460821">
      <w:pPr>
        <w:pStyle w:val="normal0"/>
        <w:numPr>
          <w:ilvl w:val="0"/>
          <w:numId w:val="23"/>
        </w:numPr>
        <w:spacing w:after="100"/>
        <w:ind w:left="142" w:hanging="284"/>
        <w:jc w:val="both"/>
        <w:rPr>
          <w:rFonts w:ascii="StobiSerif Regular" w:hAnsi="StobiSerif Regular"/>
        </w:rPr>
      </w:pPr>
      <w:r w:rsidRPr="00460821">
        <w:rPr>
          <w:rFonts w:ascii="StobiSerif Regular" w:hAnsi="StobiSerif Regular"/>
        </w:rPr>
        <w:t xml:space="preserve">Царинската испостава до Министерство за економија доставува месечен извештај за сите заверени сертификати поднесени за проверка  врз основа на членот 4. </w:t>
      </w:r>
    </w:p>
    <w:p w:rsidR="00460821" w:rsidRPr="00460821" w:rsidRDefault="00460821" w:rsidP="00460821">
      <w:pPr>
        <w:pStyle w:val="normal0"/>
        <w:numPr>
          <w:ilvl w:val="0"/>
          <w:numId w:val="23"/>
        </w:numPr>
        <w:spacing w:after="100"/>
        <w:ind w:left="142" w:hanging="284"/>
        <w:jc w:val="both"/>
        <w:rPr>
          <w:rFonts w:ascii="StobiSerif Regular" w:hAnsi="StobiSerif Regular"/>
        </w:rPr>
      </w:pPr>
      <w:r w:rsidRPr="00460821">
        <w:rPr>
          <w:rFonts w:ascii="StobiSerif Regular" w:hAnsi="StobiSerif Regular"/>
        </w:rPr>
        <w:t>Извештајот од ставот 1 на овој член содржи:</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4"/>
          <w:sz w:val="22"/>
          <w:szCs w:val="22"/>
        </w:rPr>
        <w:t>единствениот број на сертификатот,</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4"/>
          <w:sz w:val="22"/>
          <w:szCs w:val="22"/>
        </w:rPr>
      </w:pPr>
      <w:r w:rsidRPr="00460821">
        <w:rPr>
          <w:rFonts w:ascii="StobiSerif Regular" w:hAnsi="StobiSerif Regular"/>
          <w:spacing w:val="-3"/>
          <w:sz w:val="22"/>
          <w:szCs w:val="22"/>
        </w:rPr>
        <w:t xml:space="preserve"> </w:t>
      </w:r>
      <w:r w:rsidRPr="00460821">
        <w:rPr>
          <w:rFonts w:ascii="StobiSerif Regular" w:hAnsi="StobiSerif Regular"/>
          <w:spacing w:val="-4"/>
          <w:sz w:val="22"/>
          <w:szCs w:val="22"/>
        </w:rPr>
        <w:t>датумот на издавање и заверување на сертификатот,</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13"/>
          <w:sz w:val="22"/>
          <w:szCs w:val="22"/>
        </w:rPr>
        <w:t>д</w:t>
      </w:r>
      <w:r w:rsidRPr="00460821">
        <w:rPr>
          <w:rFonts w:ascii="StobiSerif Regular" w:hAnsi="StobiSerif Regular"/>
          <w:spacing w:val="-4"/>
          <w:sz w:val="22"/>
          <w:szCs w:val="22"/>
        </w:rPr>
        <w:t>атум на важност,</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3"/>
          <w:sz w:val="22"/>
          <w:szCs w:val="22"/>
        </w:rPr>
        <w:t>земја на извоз,</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3"/>
          <w:sz w:val="22"/>
          <w:szCs w:val="22"/>
        </w:rPr>
        <w:t>земја на потекло, доколку е позната,</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3"/>
          <w:sz w:val="22"/>
          <w:szCs w:val="22"/>
        </w:rPr>
        <w:t>XC ознака/и</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3"/>
          <w:sz w:val="22"/>
          <w:szCs w:val="22"/>
        </w:rPr>
        <w:t>тежина во карати,</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3"/>
          <w:sz w:val="22"/>
          <w:szCs w:val="22"/>
        </w:rPr>
        <w:t>вредноста,</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r w:rsidRPr="00460821">
        <w:rPr>
          <w:rFonts w:ascii="StobiSerif Regular" w:hAnsi="StobiSerif Regular"/>
          <w:spacing w:val="-4"/>
          <w:sz w:val="22"/>
          <w:szCs w:val="22"/>
        </w:rPr>
        <w:t>органот во земјата кој врши проверка,</w:t>
      </w:r>
    </w:p>
    <w:p w:rsidR="00460821" w:rsidRPr="00460821" w:rsidRDefault="00460821" w:rsidP="00460821">
      <w:pPr>
        <w:numPr>
          <w:ilvl w:val="0"/>
          <w:numId w:val="24"/>
        </w:numPr>
        <w:shd w:val="clear" w:color="auto" w:fill="FFFFFF"/>
        <w:tabs>
          <w:tab w:val="left" w:pos="298"/>
        </w:tabs>
        <w:spacing w:before="120" w:after="120"/>
        <w:jc w:val="both"/>
        <w:rPr>
          <w:rFonts w:ascii="StobiSerif Regular" w:hAnsi="StobiSerif Regular"/>
          <w:spacing w:val="-13"/>
          <w:sz w:val="22"/>
          <w:szCs w:val="22"/>
        </w:rPr>
      </w:pPr>
      <w:proofErr w:type="gramStart"/>
      <w:r w:rsidRPr="00460821">
        <w:rPr>
          <w:rFonts w:ascii="StobiSerif Regular" w:hAnsi="StobiSerif Regular"/>
          <w:spacing w:val="-4"/>
          <w:sz w:val="22"/>
          <w:szCs w:val="22"/>
        </w:rPr>
        <w:t>датумот</w:t>
      </w:r>
      <w:proofErr w:type="gramEnd"/>
      <w:r w:rsidRPr="00460821">
        <w:rPr>
          <w:rFonts w:ascii="StobiSerif Regular" w:hAnsi="StobiSerif Regular"/>
          <w:spacing w:val="-4"/>
          <w:sz w:val="22"/>
          <w:szCs w:val="22"/>
        </w:rPr>
        <w:t xml:space="preserve"> на проверка.</w:t>
      </w:r>
    </w:p>
    <w:p w:rsidR="00460821" w:rsidRPr="00460821" w:rsidRDefault="00460821" w:rsidP="00460821">
      <w:pPr>
        <w:numPr>
          <w:ilvl w:val="0"/>
          <w:numId w:val="23"/>
        </w:numPr>
        <w:shd w:val="clear" w:color="auto" w:fill="FFFFFF"/>
        <w:tabs>
          <w:tab w:val="left" w:pos="142"/>
        </w:tabs>
        <w:spacing w:before="120" w:after="120"/>
        <w:ind w:left="142" w:hanging="284"/>
        <w:jc w:val="both"/>
        <w:rPr>
          <w:rFonts w:ascii="StobiSerif Regular" w:hAnsi="StobiSerif Regular"/>
          <w:spacing w:val="-13"/>
          <w:sz w:val="22"/>
          <w:szCs w:val="22"/>
        </w:rPr>
      </w:pPr>
      <w:r w:rsidRPr="00460821">
        <w:rPr>
          <w:rFonts w:ascii="StobiSerif Regular" w:hAnsi="StobiSerif Regular"/>
          <w:spacing w:val="-13"/>
          <w:sz w:val="22"/>
          <w:szCs w:val="22"/>
        </w:rPr>
        <w:t xml:space="preserve">  Царинската испостава е должна да ги чува оригиналите на сертификатите поднесени на проверка најмалку три години од денот на поднесување на сертификатите на проверка. </w:t>
      </w:r>
    </w:p>
    <w:p w:rsidR="00460821" w:rsidRPr="00460821" w:rsidRDefault="00460821" w:rsidP="00460821">
      <w:pPr>
        <w:numPr>
          <w:ilvl w:val="0"/>
          <w:numId w:val="23"/>
        </w:numPr>
        <w:shd w:val="clear" w:color="auto" w:fill="FFFFFF"/>
        <w:tabs>
          <w:tab w:val="left" w:pos="142"/>
        </w:tabs>
        <w:spacing w:before="120" w:after="120"/>
        <w:ind w:left="142" w:hanging="284"/>
        <w:jc w:val="both"/>
        <w:rPr>
          <w:rFonts w:ascii="StobiSerif Regular" w:hAnsi="StobiSerif Regular"/>
          <w:spacing w:val="-13"/>
          <w:sz w:val="22"/>
          <w:szCs w:val="22"/>
        </w:rPr>
      </w:pPr>
      <w:r w:rsidRPr="00460821">
        <w:rPr>
          <w:rFonts w:ascii="StobiSerif Regular" w:hAnsi="StobiSerif Regular"/>
          <w:spacing w:val="-13"/>
          <w:sz w:val="22"/>
          <w:szCs w:val="22"/>
        </w:rPr>
        <w:t>Царинската испостава ќе обезбеди пристап до оригиналните сертификати на Министерството за економија или на лица овластени од Министерството за економија, со цел да одговорат на прашањата кои се поставени во рамките на постапката за сертифицирање ПК.</w:t>
      </w:r>
    </w:p>
    <w:p w:rsidR="00460821" w:rsidRPr="00460821" w:rsidRDefault="00460821" w:rsidP="00460821">
      <w:pPr>
        <w:numPr>
          <w:ilvl w:val="0"/>
          <w:numId w:val="23"/>
        </w:numPr>
        <w:shd w:val="clear" w:color="auto" w:fill="FFFFFF"/>
        <w:tabs>
          <w:tab w:val="left" w:pos="142"/>
        </w:tabs>
        <w:spacing w:before="120" w:after="120"/>
        <w:ind w:left="142" w:hanging="284"/>
        <w:jc w:val="both"/>
        <w:rPr>
          <w:rFonts w:ascii="StobiSerif Regular" w:hAnsi="StobiSerif Regular"/>
          <w:spacing w:val="-13"/>
          <w:sz w:val="22"/>
          <w:szCs w:val="22"/>
        </w:rPr>
      </w:pPr>
      <w:r w:rsidRPr="00460821">
        <w:rPr>
          <w:rFonts w:ascii="StobiSerif Regular" w:hAnsi="StobiSerif Regular"/>
          <w:spacing w:val="-13"/>
          <w:sz w:val="22"/>
          <w:szCs w:val="22"/>
        </w:rPr>
        <w:t>Министерството за економија и Министерството за финансии-Царинската Управа на Република Македонија ќе ја пропишат формата и содржината на месечниот извештај.</w:t>
      </w:r>
    </w:p>
    <w:p w:rsidR="00460821" w:rsidRPr="00460821" w:rsidRDefault="00460821" w:rsidP="00460821">
      <w:pPr>
        <w:shd w:val="clear" w:color="auto" w:fill="FFFFFF"/>
        <w:tabs>
          <w:tab w:val="left" w:pos="142"/>
        </w:tabs>
        <w:spacing w:before="120" w:after="120"/>
        <w:ind w:left="720"/>
        <w:jc w:val="both"/>
        <w:rPr>
          <w:rFonts w:ascii="StobiSerif Regular" w:hAnsi="StobiSerif Regular"/>
          <w:spacing w:val="-13"/>
          <w:sz w:val="22"/>
          <w:szCs w:val="22"/>
        </w:rPr>
      </w:pPr>
    </w:p>
    <w:p w:rsidR="00460821" w:rsidRPr="00460821" w:rsidRDefault="00460821" w:rsidP="00460821">
      <w:pPr>
        <w:ind w:left="720"/>
        <w:jc w:val="center"/>
        <w:rPr>
          <w:rFonts w:ascii="Cambria" w:hAnsi="Cambria"/>
          <w:b/>
          <w:bCs/>
          <w:lang w:val="mk-MK"/>
        </w:rPr>
      </w:pPr>
      <w:r w:rsidRPr="00460821">
        <w:rPr>
          <w:rFonts w:ascii="Cambria" w:hAnsi="Cambria"/>
          <w:b/>
        </w:rPr>
        <w:t xml:space="preserve">III. </w:t>
      </w:r>
      <w:proofErr w:type="gramStart"/>
      <w:r w:rsidRPr="00460821">
        <w:rPr>
          <w:rFonts w:ascii="Cambria" w:hAnsi="Cambria"/>
          <w:b/>
          <w:lang w:val="mk-MK"/>
        </w:rPr>
        <w:t xml:space="preserve">ИЗВОЗ </w:t>
      </w:r>
      <w:r w:rsidRPr="00460821">
        <w:rPr>
          <w:rFonts w:ascii="Cambria" w:hAnsi="Cambria"/>
          <w:b/>
          <w:bCs/>
        </w:rPr>
        <w:t xml:space="preserve"> </w:t>
      </w:r>
      <w:r w:rsidRPr="00460821">
        <w:rPr>
          <w:rFonts w:ascii="Cambria" w:hAnsi="Cambria"/>
          <w:b/>
          <w:bCs/>
          <w:lang w:val="mk-MK"/>
        </w:rPr>
        <w:t>НА</w:t>
      </w:r>
      <w:proofErr w:type="gramEnd"/>
      <w:r w:rsidRPr="00460821">
        <w:rPr>
          <w:rFonts w:ascii="Cambria" w:hAnsi="Cambria"/>
          <w:b/>
          <w:bCs/>
          <w:lang w:val="mk-MK"/>
        </w:rPr>
        <w:t xml:space="preserve"> НЕОБРАБОТЕНИ ДИЈАМАНТИ</w:t>
      </w:r>
    </w:p>
    <w:p w:rsidR="00460821" w:rsidRPr="00460821" w:rsidRDefault="00460821" w:rsidP="00460821">
      <w:pPr>
        <w:ind w:left="720"/>
        <w:jc w:val="center"/>
        <w:rPr>
          <w:rFonts w:ascii="Cambria" w:hAnsi="Cambria"/>
          <w:b/>
          <w:bCs/>
          <w:lang w:val="mk-MK"/>
        </w:rPr>
      </w:pPr>
    </w:p>
    <w:p w:rsidR="00460821" w:rsidRPr="00460821" w:rsidRDefault="00460821" w:rsidP="00460821">
      <w:pPr>
        <w:shd w:val="clear" w:color="auto" w:fill="FFFFFF"/>
        <w:tabs>
          <w:tab w:val="left" w:pos="142"/>
        </w:tabs>
        <w:spacing w:before="120" w:after="120"/>
        <w:ind w:left="142"/>
        <w:jc w:val="center"/>
        <w:rPr>
          <w:rFonts w:ascii="StobiSerif Regular" w:hAnsi="StobiSerif Regular"/>
          <w:b/>
          <w:iCs/>
          <w:sz w:val="22"/>
          <w:szCs w:val="22"/>
          <w:lang w:val="mk-MK"/>
        </w:rPr>
      </w:pPr>
      <w:r w:rsidRPr="00460821">
        <w:rPr>
          <w:rFonts w:ascii="StobiSerif Regular" w:hAnsi="StobiSerif Regular"/>
          <w:b/>
          <w:iCs/>
          <w:sz w:val="22"/>
          <w:szCs w:val="22"/>
        </w:rPr>
        <w:t>Услови за извоз</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9</w:t>
      </w:r>
    </w:p>
    <w:p w:rsidR="00460821" w:rsidRPr="00460821" w:rsidRDefault="00460821" w:rsidP="00460821">
      <w:pPr>
        <w:shd w:val="clear" w:color="auto" w:fill="FFFFFF"/>
        <w:tabs>
          <w:tab w:val="left" w:pos="142"/>
        </w:tabs>
        <w:spacing w:before="120" w:after="120"/>
        <w:ind w:right="5"/>
        <w:jc w:val="both"/>
        <w:rPr>
          <w:rFonts w:ascii="StobiSerif Regular" w:hAnsi="StobiSerif Regular"/>
          <w:sz w:val="22"/>
          <w:szCs w:val="22"/>
        </w:rPr>
      </w:pPr>
      <w:r w:rsidRPr="00460821">
        <w:rPr>
          <w:rFonts w:ascii="StobiSerif Regular" w:hAnsi="StobiSerif Regular"/>
          <w:spacing w:val="-3"/>
          <w:sz w:val="22"/>
          <w:szCs w:val="22"/>
        </w:rPr>
        <w:t>Извозот на необработени дијаманти од Република Македонија се забранува освен ако не се исполнети следните два услова:</w:t>
      </w:r>
    </w:p>
    <w:p w:rsidR="00460821" w:rsidRPr="00460821" w:rsidRDefault="00460821" w:rsidP="00460821">
      <w:pPr>
        <w:shd w:val="clear" w:color="auto" w:fill="FFFFFF"/>
        <w:tabs>
          <w:tab w:val="left" w:pos="284"/>
        </w:tabs>
        <w:spacing w:before="120" w:after="120"/>
        <w:ind w:left="284" w:hanging="284"/>
        <w:jc w:val="both"/>
        <w:rPr>
          <w:rFonts w:ascii="StobiSerif Regular" w:hAnsi="StobiSerif Regular"/>
          <w:spacing w:val="-13"/>
          <w:sz w:val="22"/>
          <w:szCs w:val="22"/>
          <w:lang w:val="mk-MK"/>
        </w:rPr>
      </w:pPr>
      <w:r w:rsidRPr="00460821">
        <w:rPr>
          <w:rFonts w:ascii="StobiSerif Regular" w:hAnsi="StobiSerif Regular"/>
          <w:spacing w:val="-4"/>
          <w:sz w:val="22"/>
          <w:szCs w:val="22"/>
        </w:rPr>
        <w:t xml:space="preserve">(а) </w:t>
      </w:r>
      <w:proofErr w:type="gramStart"/>
      <w:r w:rsidRPr="00460821">
        <w:rPr>
          <w:rFonts w:ascii="StobiSerif Regular" w:hAnsi="StobiSerif Regular"/>
          <w:spacing w:val="-4"/>
          <w:sz w:val="22"/>
          <w:szCs w:val="22"/>
        </w:rPr>
        <w:t>необработените</w:t>
      </w:r>
      <w:proofErr w:type="gramEnd"/>
      <w:r w:rsidRPr="00460821">
        <w:rPr>
          <w:rFonts w:ascii="StobiSerif Regular" w:hAnsi="StobiSerif Regular"/>
          <w:spacing w:val="-4"/>
          <w:sz w:val="22"/>
          <w:szCs w:val="22"/>
        </w:rPr>
        <w:t xml:space="preserve"> дијаманти да се придружени со соодветен сертификат кој е издаден и одобрен од Министерството за економија;</w:t>
      </w:r>
    </w:p>
    <w:p w:rsidR="00460821" w:rsidRPr="00460821" w:rsidRDefault="00460821" w:rsidP="00460821">
      <w:pPr>
        <w:shd w:val="clear" w:color="auto" w:fill="FFFFFF"/>
        <w:tabs>
          <w:tab w:val="left" w:pos="284"/>
        </w:tabs>
        <w:spacing w:before="120" w:after="120"/>
        <w:ind w:left="284" w:hanging="284"/>
        <w:jc w:val="both"/>
        <w:rPr>
          <w:rFonts w:ascii="StobiSerif Regular" w:hAnsi="StobiSerif Regular"/>
          <w:spacing w:val="-1"/>
          <w:sz w:val="22"/>
          <w:szCs w:val="22"/>
          <w:lang w:val="mk-MK"/>
        </w:rPr>
      </w:pPr>
      <w:r w:rsidRPr="00460821">
        <w:rPr>
          <w:rFonts w:ascii="StobiSerif Regular" w:hAnsi="StobiSerif Regular"/>
          <w:spacing w:val="-13"/>
          <w:sz w:val="22"/>
          <w:szCs w:val="22"/>
          <w:lang w:val="mk-MK"/>
        </w:rPr>
        <w:lastRenderedPageBreak/>
        <w:t>(б)</w:t>
      </w:r>
      <w:r w:rsidRPr="00460821">
        <w:rPr>
          <w:rFonts w:ascii="StobiSerif Regular" w:hAnsi="StobiSerif Regular"/>
          <w:spacing w:val="-1"/>
          <w:sz w:val="22"/>
          <w:szCs w:val="22"/>
        </w:rPr>
        <w:t xml:space="preserve"> необработените дијаманти се ставени во запечатени контејнери кои се пломбирани во согласност со член 10 од овој закон.</w:t>
      </w:r>
    </w:p>
    <w:p w:rsidR="00460821" w:rsidRPr="00460821" w:rsidRDefault="00460821" w:rsidP="00460821">
      <w:pPr>
        <w:shd w:val="clear" w:color="auto" w:fill="FFFFFF"/>
        <w:tabs>
          <w:tab w:val="left" w:pos="284"/>
        </w:tabs>
        <w:spacing w:before="120" w:after="120"/>
        <w:ind w:left="284" w:hanging="284"/>
        <w:jc w:val="both"/>
        <w:rPr>
          <w:rFonts w:ascii="StobiSerif Regular" w:hAnsi="StobiSerif Regular"/>
          <w:spacing w:val="-13"/>
          <w:sz w:val="22"/>
          <w:szCs w:val="22"/>
          <w:lang w:val="mk-MK"/>
        </w:rPr>
      </w:pPr>
    </w:p>
    <w:p w:rsidR="00460821" w:rsidRPr="00460821" w:rsidRDefault="00460821" w:rsidP="00460821">
      <w:pPr>
        <w:tabs>
          <w:tab w:val="left" w:pos="284"/>
        </w:tabs>
        <w:autoSpaceDE w:val="0"/>
        <w:autoSpaceDN w:val="0"/>
        <w:adjustRightInd w:val="0"/>
        <w:spacing w:after="120"/>
        <w:jc w:val="center"/>
        <w:rPr>
          <w:rFonts w:ascii="StobiSerif Regular" w:eastAsia="EUAlbertina-Regular-Identity-H" w:hAnsi="StobiSerif Regular"/>
          <w:b/>
          <w:sz w:val="22"/>
          <w:szCs w:val="22"/>
        </w:rPr>
      </w:pPr>
      <w:r w:rsidRPr="00460821">
        <w:rPr>
          <w:rFonts w:ascii="StobiSerif Regular" w:eastAsia="EUAlbertina-Regular-Identity-H" w:hAnsi="StobiSerif Regular"/>
          <w:b/>
          <w:sz w:val="22"/>
          <w:szCs w:val="22"/>
        </w:rPr>
        <w:t>И</w:t>
      </w:r>
      <w:r w:rsidRPr="00460821">
        <w:rPr>
          <w:rFonts w:ascii="StobiSerif Regular" w:eastAsia="EUAlbertina-Regular-Identity-H" w:hAnsi="StobiSerif Regular"/>
          <w:b/>
          <w:sz w:val="22"/>
          <w:szCs w:val="22"/>
          <w:lang w:val="mk-MK"/>
        </w:rPr>
        <w:t>здавање на сертификат</w:t>
      </w:r>
    </w:p>
    <w:p w:rsidR="00460821" w:rsidRPr="00460821" w:rsidRDefault="00460821" w:rsidP="00460821">
      <w:pPr>
        <w:pStyle w:val="normal0"/>
        <w:spacing w:after="120"/>
        <w:jc w:val="center"/>
        <w:rPr>
          <w:rFonts w:ascii="StobiSerif Regular" w:hAnsi="StobiSerif Regular"/>
          <w:b/>
        </w:rPr>
      </w:pPr>
      <w:r w:rsidRPr="00460821">
        <w:rPr>
          <w:rFonts w:ascii="StobiSerif Regular" w:hAnsi="StobiSerif Regular"/>
          <w:b/>
        </w:rPr>
        <w:t>Член 10</w:t>
      </w:r>
    </w:p>
    <w:p w:rsidR="00460821" w:rsidRPr="00460821" w:rsidRDefault="00460821" w:rsidP="00460821">
      <w:pPr>
        <w:tabs>
          <w:tab w:val="left" w:pos="284"/>
        </w:tabs>
        <w:autoSpaceDE w:val="0"/>
        <w:autoSpaceDN w:val="0"/>
        <w:adjustRightInd w:val="0"/>
        <w:ind w:left="142" w:hanging="284"/>
        <w:jc w:val="both"/>
        <w:rPr>
          <w:rFonts w:ascii="StobiSerif Regular" w:eastAsia="EUAlbertina-Regular-Identity-H" w:hAnsi="StobiSerif Regular"/>
          <w:sz w:val="22"/>
          <w:szCs w:val="22"/>
        </w:rPr>
      </w:pPr>
      <w:r w:rsidRPr="00460821">
        <w:rPr>
          <w:rFonts w:ascii="StobiSerif Regular" w:eastAsia="EUAlbertina-Regular-Identity-H" w:hAnsi="StobiSerif Regular"/>
          <w:sz w:val="22"/>
          <w:szCs w:val="22"/>
        </w:rPr>
        <w:t xml:space="preserve">(1) Министерството за економија на барање на извозникот </w:t>
      </w:r>
      <w:proofErr w:type="gramStart"/>
      <w:r w:rsidRPr="00460821">
        <w:rPr>
          <w:rFonts w:ascii="StobiSerif Regular" w:eastAsia="EUAlbertina-Regular-Identity-H" w:hAnsi="StobiSerif Regular"/>
          <w:sz w:val="22"/>
          <w:szCs w:val="22"/>
        </w:rPr>
        <w:t>во  рок</w:t>
      </w:r>
      <w:proofErr w:type="gramEnd"/>
      <w:r w:rsidRPr="00460821">
        <w:rPr>
          <w:rFonts w:ascii="StobiSerif Regular" w:eastAsia="EUAlbertina-Regular-Identity-H" w:hAnsi="StobiSerif Regular"/>
          <w:sz w:val="22"/>
          <w:szCs w:val="22"/>
        </w:rPr>
        <w:t xml:space="preserve"> од 15 работни дена од денот на поднесувањето на барањето, му издава сертификат </w:t>
      </w:r>
      <w:r w:rsidRPr="00460821">
        <w:rPr>
          <w:rFonts w:ascii="StobiSerif Regular" w:eastAsia="EUAlbertina-Regular-Identity-H" w:hAnsi="StobiSerif Regular"/>
          <w:sz w:val="22"/>
          <w:szCs w:val="22"/>
          <w:lang w:val="mk-MK"/>
        </w:rPr>
        <w:t xml:space="preserve"> </w:t>
      </w:r>
      <w:r w:rsidRPr="00460821">
        <w:rPr>
          <w:rFonts w:ascii="StobiSerif Regular" w:eastAsia="EUAlbertina-Regular-Identity-H" w:hAnsi="StobiSerif Regular"/>
          <w:sz w:val="22"/>
          <w:szCs w:val="22"/>
        </w:rPr>
        <w:t>доколку утврди дека:</w:t>
      </w:r>
    </w:p>
    <w:p w:rsidR="00460821" w:rsidRPr="00460821" w:rsidRDefault="00460821" w:rsidP="00460821">
      <w:pPr>
        <w:shd w:val="clear" w:color="auto" w:fill="FFFFFF"/>
        <w:tabs>
          <w:tab w:val="left" w:pos="567"/>
        </w:tabs>
        <w:spacing w:before="120" w:after="120"/>
        <w:ind w:left="567" w:right="5" w:hanging="425"/>
        <w:jc w:val="both"/>
        <w:rPr>
          <w:rFonts w:ascii="StobiSerif Regular" w:hAnsi="StobiSerif Regular"/>
          <w:spacing w:val="-13"/>
          <w:sz w:val="22"/>
          <w:szCs w:val="22"/>
          <w:lang w:val="mk-MK"/>
        </w:rPr>
      </w:pPr>
      <w:r w:rsidRPr="00460821">
        <w:rPr>
          <w:rFonts w:ascii="StobiSerif Regular" w:hAnsi="StobiSerif Regular"/>
          <w:sz w:val="22"/>
          <w:szCs w:val="22"/>
        </w:rPr>
        <w:t xml:space="preserve">(а) </w:t>
      </w:r>
      <w:proofErr w:type="gramStart"/>
      <w:r w:rsidRPr="00460821">
        <w:rPr>
          <w:rFonts w:ascii="StobiSerif Regular" w:hAnsi="StobiSerif Regular"/>
          <w:sz w:val="22"/>
          <w:szCs w:val="22"/>
        </w:rPr>
        <w:t>извозникот</w:t>
      </w:r>
      <w:proofErr w:type="gramEnd"/>
      <w:r w:rsidRPr="00460821">
        <w:rPr>
          <w:rFonts w:ascii="StobiSerif Regular" w:hAnsi="StobiSerif Regular"/>
          <w:sz w:val="22"/>
          <w:szCs w:val="22"/>
        </w:rPr>
        <w:t xml:space="preserve"> обезбедил докази дека необработените дијаманти за кои се бара сертификат биле законски увезени во согласност со одредбите на член 3 од овој закон;</w:t>
      </w:r>
    </w:p>
    <w:p w:rsidR="00460821" w:rsidRPr="00460821" w:rsidRDefault="00460821" w:rsidP="00460821">
      <w:pPr>
        <w:shd w:val="clear" w:color="auto" w:fill="FFFFFF"/>
        <w:tabs>
          <w:tab w:val="left" w:pos="567"/>
        </w:tabs>
        <w:spacing w:before="120" w:after="120"/>
        <w:ind w:left="567" w:right="5" w:hanging="425"/>
        <w:jc w:val="both"/>
        <w:rPr>
          <w:rFonts w:ascii="StobiSerif Regular" w:hAnsi="StobiSerif Regular"/>
          <w:spacing w:val="-13"/>
          <w:sz w:val="22"/>
          <w:szCs w:val="22"/>
        </w:rPr>
      </w:pPr>
      <w:r w:rsidRPr="00460821">
        <w:rPr>
          <w:rFonts w:ascii="StobiSerif Regular" w:hAnsi="StobiSerif Regular"/>
          <w:spacing w:val="-13"/>
          <w:sz w:val="22"/>
          <w:szCs w:val="22"/>
          <w:lang w:val="mk-MK"/>
        </w:rPr>
        <w:t xml:space="preserve">(б)     </w:t>
      </w:r>
      <w:r w:rsidRPr="00460821">
        <w:rPr>
          <w:rFonts w:ascii="StobiSerif Regular" w:hAnsi="StobiSerif Regular"/>
          <w:spacing w:val="-4"/>
          <w:sz w:val="22"/>
          <w:szCs w:val="22"/>
        </w:rPr>
        <w:t xml:space="preserve"> другите информации кои се бараат во сертификатот се точни;</w:t>
      </w:r>
    </w:p>
    <w:p w:rsidR="00460821" w:rsidRPr="00460821" w:rsidRDefault="00460821" w:rsidP="00460821">
      <w:pPr>
        <w:shd w:val="clear" w:color="auto" w:fill="FFFFFF"/>
        <w:tabs>
          <w:tab w:val="left" w:pos="567"/>
        </w:tabs>
        <w:spacing w:before="120" w:after="120"/>
        <w:ind w:left="567" w:right="5" w:hanging="425"/>
        <w:jc w:val="both"/>
        <w:rPr>
          <w:rFonts w:ascii="StobiSerif Regular" w:hAnsi="StobiSerif Regular"/>
          <w:spacing w:val="-13"/>
          <w:sz w:val="22"/>
          <w:szCs w:val="22"/>
        </w:rPr>
      </w:pPr>
      <w:r w:rsidRPr="00460821">
        <w:rPr>
          <w:rFonts w:ascii="StobiSerif Regular" w:hAnsi="StobiSerif Regular"/>
          <w:spacing w:val="-2"/>
          <w:sz w:val="22"/>
          <w:szCs w:val="22"/>
        </w:rPr>
        <w:t xml:space="preserve">(в) </w:t>
      </w:r>
      <w:r w:rsidRPr="00460821">
        <w:rPr>
          <w:rFonts w:ascii="StobiSerif Regular" w:hAnsi="StobiSerif Regular"/>
          <w:spacing w:val="-2"/>
          <w:sz w:val="22"/>
          <w:szCs w:val="22"/>
          <w:lang w:val="mk-MK"/>
        </w:rPr>
        <w:t xml:space="preserve">  </w:t>
      </w:r>
      <w:proofErr w:type="gramStart"/>
      <w:r w:rsidRPr="00460821">
        <w:rPr>
          <w:rFonts w:ascii="StobiSerif Regular" w:hAnsi="StobiSerif Regular"/>
          <w:spacing w:val="-2"/>
          <w:sz w:val="22"/>
          <w:szCs w:val="22"/>
        </w:rPr>
        <w:t>необработените</w:t>
      </w:r>
      <w:proofErr w:type="gramEnd"/>
      <w:r w:rsidRPr="00460821">
        <w:rPr>
          <w:rFonts w:ascii="StobiSerif Regular" w:hAnsi="StobiSerif Regular"/>
          <w:spacing w:val="-2"/>
          <w:sz w:val="22"/>
          <w:szCs w:val="22"/>
        </w:rPr>
        <w:t xml:space="preserve"> дијаманти се наменети за територијата на некој од учесниците, и</w:t>
      </w:r>
    </w:p>
    <w:p w:rsidR="00460821" w:rsidRPr="00460821" w:rsidRDefault="00460821" w:rsidP="00460821">
      <w:pPr>
        <w:shd w:val="clear" w:color="auto" w:fill="FFFFFF"/>
        <w:spacing w:before="120" w:after="120"/>
        <w:ind w:left="567" w:right="5" w:hanging="425"/>
        <w:jc w:val="both"/>
        <w:rPr>
          <w:rFonts w:ascii="StobiSerif Regular" w:hAnsi="StobiSerif Regular"/>
          <w:spacing w:val="-4"/>
          <w:sz w:val="22"/>
          <w:szCs w:val="22"/>
        </w:rPr>
      </w:pPr>
      <w:r w:rsidRPr="00460821">
        <w:rPr>
          <w:rFonts w:ascii="StobiSerif Regular" w:hAnsi="StobiSerif Regular"/>
          <w:spacing w:val="-4"/>
          <w:sz w:val="22"/>
          <w:szCs w:val="22"/>
          <w:lang w:val="mk-MK"/>
        </w:rPr>
        <w:t xml:space="preserve"> </w:t>
      </w:r>
      <w:r w:rsidRPr="00460821">
        <w:rPr>
          <w:rFonts w:ascii="StobiSerif Regular" w:hAnsi="StobiSerif Regular"/>
          <w:spacing w:val="-4"/>
          <w:sz w:val="22"/>
          <w:szCs w:val="22"/>
        </w:rPr>
        <w:t>(г)</w:t>
      </w:r>
      <w:r w:rsidRPr="00460821">
        <w:rPr>
          <w:rFonts w:ascii="StobiSerif Regular" w:hAnsi="StobiSerif Regular"/>
          <w:spacing w:val="-4"/>
          <w:sz w:val="22"/>
          <w:szCs w:val="22"/>
          <w:lang w:val="mk-MK"/>
        </w:rPr>
        <w:t xml:space="preserve">   </w:t>
      </w:r>
      <w:proofErr w:type="gramStart"/>
      <w:r w:rsidRPr="00460821">
        <w:rPr>
          <w:rFonts w:ascii="StobiSerif Regular" w:hAnsi="StobiSerif Regular"/>
          <w:spacing w:val="-4"/>
          <w:sz w:val="22"/>
          <w:szCs w:val="22"/>
        </w:rPr>
        <w:t>необработените</w:t>
      </w:r>
      <w:proofErr w:type="gramEnd"/>
      <w:r w:rsidRPr="00460821">
        <w:rPr>
          <w:rFonts w:ascii="StobiSerif Regular" w:hAnsi="StobiSerif Regular"/>
          <w:spacing w:val="-4"/>
          <w:sz w:val="22"/>
          <w:szCs w:val="22"/>
        </w:rPr>
        <w:t xml:space="preserve"> дијаманти ќе се транспортираат во запечатени контејнери.</w:t>
      </w:r>
    </w:p>
    <w:p w:rsidR="00460821" w:rsidRPr="00460821" w:rsidRDefault="00460821" w:rsidP="00460821">
      <w:pPr>
        <w:shd w:val="clear" w:color="auto" w:fill="FFFFFF"/>
        <w:tabs>
          <w:tab w:val="left" w:pos="284"/>
        </w:tabs>
        <w:spacing w:before="120" w:after="120"/>
        <w:ind w:left="142" w:right="5" w:hanging="284"/>
        <w:jc w:val="both"/>
        <w:rPr>
          <w:rFonts w:ascii="StobiSerif Regular" w:hAnsi="StobiSerif Regular"/>
          <w:spacing w:val="-4"/>
          <w:sz w:val="22"/>
          <w:szCs w:val="22"/>
        </w:rPr>
      </w:pPr>
      <w:r w:rsidRPr="00460821">
        <w:rPr>
          <w:rFonts w:ascii="StobiSerif Regular" w:hAnsi="StobiSerif Regular"/>
          <w:spacing w:val="-4"/>
          <w:sz w:val="22"/>
          <w:szCs w:val="22"/>
        </w:rPr>
        <w:t xml:space="preserve">(2) </w:t>
      </w:r>
      <w:r w:rsidRPr="00460821">
        <w:rPr>
          <w:rFonts w:ascii="StobiSerif Regular" w:hAnsi="StobiSerif Regular"/>
          <w:spacing w:val="-4"/>
          <w:sz w:val="22"/>
          <w:szCs w:val="22"/>
          <w:lang w:val="mk-MK"/>
        </w:rPr>
        <w:t xml:space="preserve"> </w:t>
      </w:r>
      <w:r w:rsidRPr="00460821">
        <w:rPr>
          <w:rFonts w:ascii="StobiSerif Regular" w:hAnsi="StobiSerif Regular"/>
          <w:spacing w:val="-4"/>
          <w:sz w:val="22"/>
          <w:szCs w:val="22"/>
        </w:rPr>
        <w:t>Барањето од ставот 1 на овој член се поднесува на пропишан образец кој содржи податоци за:</w:t>
      </w:r>
    </w:p>
    <w:p w:rsidR="00460821" w:rsidRPr="00460821" w:rsidRDefault="00460821" w:rsidP="00460821">
      <w:pPr>
        <w:numPr>
          <w:ilvl w:val="0"/>
          <w:numId w:val="25"/>
        </w:numPr>
        <w:shd w:val="clear" w:color="auto" w:fill="FFFFFF"/>
        <w:tabs>
          <w:tab w:val="left" w:pos="426"/>
        </w:tabs>
        <w:spacing w:before="120" w:after="120"/>
        <w:ind w:left="317" w:right="5" w:hanging="175"/>
        <w:jc w:val="both"/>
        <w:rPr>
          <w:rFonts w:ascii="StobiSerif Regular" w:hAnsi="StobiSerif Regular"/>
          <w:spacing w:val="-4"/>
          <w:sz w:val="22"/>
          <w:szCs w:val="22"/>
        </w:rPr>
      </w:pPr>
      <w:r w:rsidRPr="00460821">
        <w:rPr>
          <w:rFonts w:ascii="StobiSerif Regular" w:hAnsi="StobiSerif Regular"/>
          <w:spacing w:val="-4"/>
          <w:sz w:val="22"/>
          <w:szCs w:val="22"/>
        </w:rPr>
        <w:t xml:space="preserve">Име и седиште на трговското друштво, односно име, презиме и адреса на физичкото лице; </w:t>
      </w:r>
    </w:p>
    <w:p w:rsidR="00460821" w:rsidRPr="00460821" w:rsidRDefault="00460821" w:rsidP="00460821">
      <w:pPr>
        <w:numPr>
          <w:ilvl w:val="0"/>
          <w:numId w:val="25"/>
        </w:numPr>
        <w:shd w:val="clear" w:color="auto" w:fill="FFFFFF"/>
        <w:tabs>
          <w:tab w:val="left" w:pos="426"/>
        </w:tabs>
        <w:spacing w:before="120" w:after="120"/>
        <w:ind w:left="317" w:right="5" w:hanging="218"/>
        <w:jc w:val="both"/>
        <w:rPr>
          <w:rFonts w:ascii="StobiSerif Regular" w:hAnsi="StobiSerif Regular"/>
          <w:spacing w:val="-4"/>
          <w:sz w:val="22"/>
          <w:szCs w:val="22"/>
        </w:rPr>
      </w:pPr>
      <w:r w:rsidRPr="00460821">
        <w:rPr>
          <w:rFonts w:ascii="StobiSerif Regular" w:hAnsi="StobiSerif Regular"/>
          <w:spacing w:val="-4"/>
          <w:sz w:val="22"/>
          <w:szCs w:val="22"/>
        </w:rPr>
        <w:t>Матичен број на трговското друштво;</w:t>
      </w:r>
    </w:p>
    <w:p w:rsidR="00460821" w:rsidRPr="00460821" w:rsidRDefault="00460821" w:rsidP="00460821">
      <w:pPr>
        <w:numPr>
          <w:ilvl w:val="0"/>
          <w:numId w:val="25"/>
        </w:numPr>
        <w:shd w:val="clear" w:color="auto" w:fill="FFFFFF"/>
        <w:tabs>
          <w:tab w:val="left" w:pos="426"/>
        </w:tabs>
        <w:spacing w:before="120" w:after="120"/>
        <w:ind w:left="317" w:right="5" w:hanging="218"/>
        <w:jc w:val="both"/>
        <w:rPr>
          <w:rFonts w:ascii="StobiSerif Regular" w:hAnsi="StobiSerif Regular"/>
          <w:spacing w:val="-4"/>
          <w:sz w:val="22"/>
          <w:szCs w:val="22"/>
        </w:rPr>
      </w:pPr>
      <w:r w:rsidRPr="00460821">
        <w:rPr>
          <w:rFonts w:ascii="StobiSerif Regular" w:hAnsi="StobiSerif Regular"/>
          <w:spacing w:val="-4"/>
          <w:sz w:val="22"/>
          <w:szCs w:val="22"/>
        </w:rPr>
        <w:t>Земја на потекло на необработените дијаманти доколку е позната;</w:t>
      </w:r>
    </w:p>
    <w:p w:rsidR="00460821" w:rsidRPr="00460821" w:rsidRDefault="00460821" w:rsidP="00460821">
      <w:pPr>
        <w:numPr>
          <w:ilvl w:val="0"/>
          <w:numId w:val="25"/>
        </w:numPr>
        <w:shd w:val="clear" w:color="auto" w:fill="FFFFFF"/>
        <w:tabs>
          <w:tab w:val="left" w:pos="426"/>
        </w:tabs>
        <w:spacing w:before="120" w:after="120"/>
        <w:ind w:left="317" w:right="5" w:hanging="218"/>
        <w:jc w:val="both"/>
        <w:rPr>
          <w:rFonts w:ascii="StobiSerif Regular" w:hAnsi="StobiSerif Regular"/>
          <w:spacing w:val="-4"/>
          <w:sz w:val="22"/>
          <w:szCs w:val="22"/>
        </w:rPr>
      </w:pPr>
      <w:r w:rsidRPr="00460821">
        <w:rPr>
          <w:rFonts w:ascii="StobiSerif Regular" w:hAnsi="StobiSerif Regular"/>
          <w:spacing w:val="-4"/>
          <w:sz w:val="22"/>
          <w:szCs w:val="22"/>
        </w:rPr>
        <w:t>Земја на извоз;</w:t>
      </w:r>
    </w:p>
    <w:p w:rsidR="00460821" w:rsidRPr="00460821" w:rsidRDefault="00460821" w:rsidP="00460821">
      <w:pPr>
        <w:numPr>
          <w:ilvl w:val="0"/>
          <w:numId w:val="25"/>
        </w:numPr>
        <w:shd w:val="clear" w:color="auto" w:fill="FFFFFF"/>
        <w:tabs>
          <w:tab w:val="left" w:pos="426"/>
        </w:tabs>
        <w:spacing w:before="120" w:after="120"/>
        <w:ind w:left="426" w:right="5" w:hanging="284"/>
        <w:jc w:val="both"/>
        <w:rPr>
          <w:rFonts w:ascii="StobiSerif Regular" w:hAnsi="StobiSerif Regular"/>
          <w:spacing w:val="-4"/>
          <w:sz w:val="22"/>
          <w:szCs w:val="22"/>
        </w:rPr>
      </w:pPr>
      <w:r w:rsidRPr="00460821">
        <w:rPr>
          <w:rFonts w:ascii="StobiSerif Regular" w:hAnsi="StobiSerif Regular"/>
          <w:spacing w:val="-4"/>
          <w:sz w:val="22"/>
          <w:szCs w:val="22"/>
        </w:rPr>
        <w:t xml:space="preserve"> Име и седиште на трговското друштво, односно име, презиме и адреса на физичкото лице кое увезува необработени дијаманти;</w:t>
      </w:r>
    </w:p>
    <w:p w:rsidR="00460821" w:rsidRPr="00460821" w:rsidRDefault="00460821" w:rsidP="00460821">
      <w:pPr>
        <w:numPr>
          <w:ilvl w:val="0"/>
          <w:numId w:val="25"/>
        </w:numPr>
        <w:shd w:val="clear" w:color="auto" w:fill="FFFFFF"/>
        <w:tabs>
          <w:tab w:val="left" w:pos="426"/>
        </w:tabs>
        <w:spacing w:before="120" w:after="120"/>
        <w:ind w:left="317" w:right="5" w:hanging="218"/>
        <w:jc w:val="both"/>
        <w:rPr>
          <w:rFonts w:ascii="StobiSerif Regular" w:hAnsi="StobiSerif Regular"/>
          <w:spacing w:val="-4"/>
          <w:sz w:val="22"/>
          <w:szCs w:val="22"/>
        </w:rPr>
      </w:pPr>
      <w:r w:rsidRPr="00460821">
        <w:rPr>
          <w:rFonts w:ascii="StobiSerif Regular" w:hAnsi="StobiSerif Regular"/>
          <w:spacing w:val="-4"/>
          <w:sz w:val="22"/>
          <w:szCs w:val="22"/>
        </w:rPr>
        <w:t>Број на парчиња на необработени дијаманти;</w:t>
      </w:r>
    </w:p>
    <w:p w:rsidR="00460821" w:rsidRPr="00460821" w:rsidRDefault="00460821" w:rsidP="00460821">
      <w:pPr>
        <w:numPr>
          <w:ilvl w:val="0"/>
          <w:numId w:val="25"/>
        </w:numPr>
        <w:shd w:val="clear" w:color="auto" w:fill="FFFFFF"/>
        <w:tabs>
          <w:tab w:val="left" w:pos="426"/>
        </w:tabs>
        <w:spacing w:before="120" w:after="120"/>
        <w:ind w:left="317" w:right="5" w:hanging="218"/>
        <w:jc w:val="both"/>
        <w:rPr>
          <w:rFonts w:ascii="StobiSerif Regular" w:hAnsi="StobiSerif Regular"/>
          <w:spacing w:val="-4"/>
          <w:sz w:val="22"/>
          <w:szCs w:val="22"/>
        </w:rPr>
      </w:pPr>
      <w:r w:rsidRPr="00460821">
        <w:rPr>
          <w:rFonts w:ascii="StobiSerif Regular" w:hAnsi="StobiSerif Regular"/>
          <w:spacing w:val="-4"/>
          <w:sz w:val="22"/>
          <w:szCs w:val="22"/>
        </w:rPr>
        <w:t>Тежина во карати;</w:t>
      </w:r>
    </w:p>
    <w:p w:rsidR="00460821" w:rsidRPr="00460821" w:rsidRDefault="00460821" w:rsidP="00460821">
      <w:pPr>
        <w:numPr>
          <w:ilvl w:val="0"/>
          <w:numId w:val="25"/>
        </w:numPr>
        <w:shd w:val="clear" w:color="auto" w:fill="FFFFFF"/>
        <w:tabs>
          <w:tab w:val="left" w:pos="426"/>
        </w:tabs>
        <w:spacing w:before="120" w:after="120"/>
        <w:ind w:left="317" w:right="5" w:hanging="218"/>
        <w:jc w:val="both"/>
        <w:rPr>
          <w:rFonts w:ascii="StobiSerif Regular" w:hAnsi="StobiSerif Regular"/>
          <w:spacing w:val="-4"/>
          <w:sz w:val="22"/>
          <w:szCs w:val="22"/>
        </w:rPr>
      </w:pPr>
      <w:r w:rsidRPr="00460821">
        <w:rPr>
          <w:rFonts w:ascii="StobiSerif Regular" w:hAnsi="StobiSerif Regular"/>
          <w:spacing w:val="-4"/>
          <w:sz w:val="22"/>
          <w:szCs w:val="22"/>
        </w:rPr>
        <w:t>Вредност во САД долари;</w:t>
      </w:r>
    </w:p>
    <w:p w:rsidR="00460821" w:rsidRPr="00460821" w:rsidRDefault="00460821" w:rsidP="00460821">
      <w:pPr>
        <w:numPr>
          <w:ilvl w:val="0"/>
          <w:numId w:val="25"/>
        </w:numPr>
        <w:shd w:val="clear" w:color="auto" w:fill="FFFFFF"/>
        <w:tabs>
          <w:tab w:val="left" w:pos="426"/>
        </w:tabs>
        <w:spacing w:before="120" w:after="120"/>
        <w:ind w:left="317" w:right="5" w:hanging="218"/>
        <w:jc w:val="both"/>
        <w:rPr>
          <w:rFonts w:ascii="StobiSerif Regular" w:hAnsi="StobiSerif Regular"/>
          <w:spacing w:val="-4"/>
          <w:sz w:val="22"/>
          <w:szCs w:val="22"/>
        </w:rPr>
      </w:pPr>
      <w:r w:rsidRPr="00460821">
        <w:rPr>
          <w:rFonts w:ascii="StobiSerif Regular" w:hAnsi="StobiSerif Regular"/>
          <w:spacing w:val="-4"/>
          <w:sz w:val="22"/>
          <w:szCs w:val="22"/>
        </w:rPr>
        <w:t>Тарифна ознака;</w:t>
      </w:r>
    </w:p>
    <w:p w:rsidR="00460821" w:rsidRPr="00460821" w:rsidRDefault="00460821" w:rsidP="00460821">
      <w:pPr>
        <w:numPr>
          <w:ilvl w:val="0"/>
          <w:numId w:val="25"/>
        </w:numPr>
        <w:shd w:val="clear" w:color="auto" w:fill="FFFFFF"/>
        <w:tabs>
          <w:tab w:val="left" w:pos="426"/>
        </w:tabs>
        <w:spacing w:before="120" w:after="120"/>
        <w:ind w:left="426" w:right="5" w:hanging="426"/>
        <w:jc w:val="both"/>
        <w:rPr>
          <w:rFonts w:ascii="StobiSerif Regular" w:hAnsi="StobiSerif Regular"/>
          <w:spacing w:val="-4"/>
          <w:sz w:val="22"/>
          <w:szCs w:val="22"/>
        </w:rPr>
      </w:pPr>
      <w:r w:rsidRPr="00460821">
        <w:rPr>
          <w:rFonts w:ascii="StobiSerif Regular" w:hAnsi="StobiSerif Regular"/>
          <w:spacing w:val="-4"/>
          <w:sz w:val="22"/>
          <w:szCs w:val="22"/>
        </w:rPr>
        <w:t>Рок на увоз односно извоз.</w:t>
      </w:r>
    </w:p>
    <w:p w:rsidR="00460821" w:rsidRPr="00460821" w:rsidRDefault="00460821" w:rsidP="00460821">
      <w:pPr>
        <w:shd w:val="clear" w:color="auto" w:fill="FFFFFF"/>
        <w:spacing w:before="120" w:after="120"/>
        <w:ind w:right="5"/>
        <w:jc w:val="both"/>
        <w:rPr>
          <w:rFonts w:ascii="StobiSerif Regular" w:hAnsi="StobiSerif Regular"/>
          <w:spacing w:val="-4"/>
          <w:sz w:val="22"/>
          <w:szCs w:val="22"/>
          <w:lang w:val="mk-MK"/>
        </w:rPr>
      </w:pPr>
      <w:r w:rsidRPr="00460821">
        <w:rPr>
          <w:rFonts w:ascii="StobiSerif Regular" w:hAnsi="StobiSerif Regular"/>
          <w:spacing w:val="-4"/>
          <w:sz w:val="22"/>
          <w:szCs w:val="22"/>
          <w:lang w:val="mk-MK"/>
        </w:rPr>
        <w:t>(3) Кон барањето од став 2 на овој член барателот доставува;</w:t>
      </w:r>
    </w:p>
    <w:p w:rsidR="00460821" w:rsidRPr="00460821" w:rsidRDefault="00460821" w:rsidP="00460821">
      <w:pPr>
        <w:numPr>
          <w:ilvl w:val="0"/>
          <w:numId w:val="28"/>
        </w:numPr>
        <w:shd w:val="clear" w:color="auto" w:fill="FFFFFF"/>
        <w:spacing w:before="120" w:after="120"/>
        <w:ind w:right="5"/>
        <w:jc w:val="both"/>
        <w:rPr>
          <w:rFonts w:ascii="StobiSerif Regular" w:hAnsi="StobiSerif Regular"/>
          <w:spacing w:val="-6"/>
          <w:sz w:val="22"/>
          <w:szCs w:val="22"/>
        </w:rPr>
      </w:pPr>
      <w:r w:rsidRPr="00460821">
        <w:rPr>
          <w:rFonts w:ascii="StobiSerif Regular" w:hAnsi="StobiSerif Regular"/>
          <w:spacing w:val="-6"/>
          <w:sz w:val="22"/>
          <w:szCs w:val="22"/>
          <w:lang w:val="mk-MK"/>
        </w:rPr>
        <w:t>Документ за регистрирана дејност (ДРД образец издаден од Централниот регистар)</w:t>
      </w:r>
    </w:p>
    <w:p w:rsidR="00460821" w:rsidRPr="00460821" w:rsidRDefault="00460821" w:rsidP="00460821">
      <w:pPr>
        <w:numPr>
          <w:ilvl w:val="0"/>
          <w:numId w:val="28"/>
        </w:numPr>
        <w:shd w:val="clear" w:color="auto" w:fill="FFFFFF"/>
        <w:spacing w:before="120" w:after="120"/>
        <w:ind w:right="5"/>
        <w:jc w:val="both"/>
        <w:rPr>
          <w:rFonts w:ascii="StobiSerif Regular" w:hAnsi="StobiSerif Regular"/>
          <w:spacing w:val="-6"/>
          <w:sz w:val="22"/>
          <w:szCs w:val="22"/>
        </w:rPr>
      </w:pPr>
      <w:r w:rsidRPr="00460821">
        <w:rPr>
          <w:rFonts w:ascii="StobiSerif Regular" w:hAnsi="StobiSerif Regular"/>
          <w:spacing w:val="-4"/>
          <w:sz w:val="22"/>
          <w:szCs w:val="22"/>
          <w:lang w:val="mk-MK"/>
        </w:rPr>
        <w:t xml:space="preserve">автентична копија од </w:t>
      </w:r>
      <w:r w:rsidRPr="00460821">
        <w:rPr>
          <w:rFonts w:ascii="StobiSerif Regular" w:hAnsi="StobiSerif Regular"/>
          <w:sz w:val="22"/>
          <w:szCs w:val="22"/>
        </w:rPr>
        <w:t>сертификат</w:t>
      </w:r>
      <w:r w:rsidRPr="00460821">
        <w:rPr>
          <w:rFonts w:ascii="StobiSerif Regular" w:hAnsi="StobiSerif Regular"/>
          <w:sz w:val="22"/>
          <w:szCs w:val="22"/>
          <w:lang w:val="mk-MK"/>
        </w:rPr>
        <w:t>от</w:t>
      </w:r>
      <w:r w:rsidRPr="00460821">
        <w:rPr>
          <w:rFonts w:ascii="StobiSerif Regular" w:hAnsi="StobiSerif Regular"/>
          <w:sz w:val="22"/>
          <w:szCs w:val="22"/>
        </w:rPr>
        <w:t xml:space="preserve"> одобрен од надлежен орган на  некој учесник</w:t>
      </w:r>
      <w:r w:rsidRPr="00460821">
        <w:rPr>
          <w:rFonts w:ascii="StobiSerif Regular" w:hAnsi="StobiSerif Regular"/>
          <w:sz w:val="22"/>
          <w:szCs w:val="22"/>
          <w:lang w:val="mk-MK"/>
        </w:rPr>
        <w:t xml:space="preserve"> и заверен од Царинската испостава </w:t>
      </w:r>
    </w:p>
    <w:p w:rsidR="00460821" w:rsidRPr="00460821" w:rsidRDefault="00460821" w:rsidP="00460821">
      <w:pPr>
        <w:numPr>
          <w:ilvl w:val="0"/>
          <w:numId w:val="28"/>
        </w:numPr>
        <w:shd w:val="clear" w:color="auto" w:fill="FFFFFF"/>
        <w:spacing w:before="120" w:after="120"/>
        <w:ind w:right="5"/>
        <w:jc w:val="both"/>
        <w:rPr>
          <w:rFonts w:ascii="StobiSerif Regular" w:hAnsi="StobiSerif Regular"/>
          <w:spacing w:val="-6"/>
          <w:sz w:val="22"/>
          <w:szCs w:val="22"/>
        </w:rPr>
      </w:pPr>
      <w:r w:rsidRPr="00460821">
        <w:rPr>
          <w:rFonts w:ascii="StobiSerif Regular" w:hAnsi="StobiSerif Regular"/>
          <w:spacing w:val="-4"/>
          <w:sz w:val="22"/>
          <w:szCs w:val="22"/>
          <w:lang w:val="mk-MK"/>
        </w:rPr>
        <w:t>доказ за уплатена административна такса во износ од 1.100 денари</w:t>
      </w:r>
      <w:r w:rsidRPr="00460821">
        <w:rPr>
          <w:rFonts w:ascii="StobiSerif Regular" w:hAnsi="StobiSerif Regular"/>
          <w:sz w:val="22"/>
          <w:szCs w:val="22"/>
          <w:lang w:val="mk-MK"/>
        </w:rPr>
        <w:t xml:space="preserve"> </w:t>
      </w:r>
      <w:r w:rsidRPr="00460821">
        <w:rPr>
          <w:rFonts w:ascii="StobiSerif Regular" w:hAnsi="StobiSerif Regular"/>
          <w:sz w:val="22"/>
          <w:szCs w:val="22"/>
        </w:rPr>
        <w:t xml:space="preserve">; </w:t>
      </w:r>
    </w:p>
    <w:p w:rsidR="00460821" w:rsidRPr="00460821" w:rsidRDefault="00460821" w:rsidP="00460821">
      <w:pPr>
        <w:numPr>
          <w:ilvl w:val="0"/>
          <w:numId w:val="19"/>
        </w:numPr>
        <w:spacing w:before="240" w:after="120"/>
        <w:jc w:val="both"/>
        <w:outlineLvl w:val="4"/>
        <w:rPr>
          <w:rFonts w:ascii="StobiSerif Regular" w:hAnsi="StobiSerif Regular"/>
          <w:sz w:val="22"/>
          <w:szCs w:val="22"/>
          <w:lang w:eastAsia="mk-MK"/>
        </w:rPr>
      </w:pPr>
      <w:r w:rsidRPr="00460821">
        <w:rPr>
          <w:rFonts w:ascii="StobiSerif Regular" w:hAnsi="StobiSerif Regular"/>
          <w:sz w:val="22"/>
          <w:szCs w:val="22"/>
          <w:lang w:eastAsia="mk-MK"/>
        </w:rPr>
        <w:t xml:space="preserve">Овластеното службено лице од Министерството за </w:t>
      </w:r>
      <w:r w:rsidRPr="00460821">
        <w:rPr>
          <w:rFonts w:ascii="StobiSerif Regular" w:hAnsi="StobiSerif Regular"/>
          <w:sz w:val="22"/>
          <w:szCs w:val="22"/>
          <w:lang w:val="mk-MK" w:eastAsia="mk-MK"/>
        </w:rPr>
        <w:t xml:space="preserve">економија </w:t>
      </w:r>
      <w:r w:rsidRPr="00460821">
        <w:rPr>
          <w:rFonts w:ascii="StobiSerif Regular" w:hAnsi="StobiSerif Regular"/>
          <w:sz w:val="22"/>
          <w:szCs w:val="22"/>
          <w:lang w:eastAsia="mk-MK"/>
        </w:rPr>
        <w:t xml:space="preserve">кое ја води постапката за </w:t>
      </w:r>
      <w:r w:rsidRPr="00460821">
        <w:rPr>
          <w:rFonts w:ascii="StobiSerif Regular" w:eastAsia="EUAlbertina-Regular-Identity-H" w:hAnsi="StobiSerif Regular"/>
          <w:sz w:val="22"/>
          <w:szCs w:val="22"/>
        </w:rPr>
        <w:t>издава</w:t>
      </w:r>
      <w:r w:rsidRPr="00460821">
        <w:rPr>
          <w:rFonts w:ascii="StobiSerif Regular" w:eastAsia="EUAlbertina-Regular-Identity-H" w:hAnsi="StobiSerif Regular"/>
          <w:sz w:val="22"/>
          <w:szCs w:val="22"/>
          <w:lang w:val="mk-MK"/>
        </w:rPr>
        <w:t>ње на</w:t>
      </w:r>
      <w:r w:rsidRPr="00460821">
        <w:rPr>
          <w:rFonts w:ascii="StobiSerif Regular" w:eastAsia="EUAlbertina-Regular-Identity-H" w:hAnsi="StobiSerif Regular"/>
          <w:sz w:val="22"/>
          <w:szCs w:val="22"/>
        </w:rPr>
        <w:t xml:space="preserve"> </w:t>
      </w:r>
      <w:proofErr w:type="gramStart"/>
      <w:r w:rsidRPr="00460821">
        <w:rPr>
          <w:rFonts w:ascii="StobiSerif Regular" w:eastAsia="EUAlbertina-Regular-Identity-H" w:hAnsi="StobiSerif Regular"/>
          <w:sz w:val="22"/>
          <w:szCs w:val="22"/>
        </w:rPr>
        <w:t xml:space="preserve">сертификат </w:t>
      </w:r>
      <w:r w:rsidRPr="00460821">
        <w:rPr>
          <w:rFonts w:ascii="StobiSerif Regular" w:hAnsi="StobiSerif Regular"/>
          <w:sz w:val="22"/>
          <w:szCs w:val="22"/>
          <w:lang w:eastAsia="mk-MK"/>
        </w:rPr>
        <w:t xml:space="preserve"> е</w:t>
      </w:r>
      <w:proofErr w:type="gramEnd"/>
      <w:r w:rsidRPr="00460821">
        <w:rPr>
          <w:rFonts w:ascii="StobiSerif Regular" w:hAnsi="StobiSerif Regular"/>
          <w:sz w:val="22"/>
          <w:szCs w:val="22"/>
          <w:lang w:eastAsia="mk-MK"/>
        </w:rPr>
        <w:t xml:space="preserve"> должно во рок од три дена од денот </w:t>
      </w:r>
      <w:r w:rsidRPr="00460821">
        <w:rPr>
          <w:rFonts w:ascii="StobiSerif Regular" w:hAnsi="StobiSerif Regular"/>
          <w:sz w:val="22"/>
          <w:szCs w:val="22"/>
          <w:lang w:eastAsia="mk-MK"/>
        </w:rPr>
        <w:lastRenderedPageBreak/>
        <w:t xml:space="preserve">на приемот на барањето од ставот 1 на овој член по службена должност да ги прибави документите од ставот </w:t>
      </w:r>
      <w:r w:rsidRPr="00460821">
        <w:rPr>
          <w:rFonts w:ascii="StobiSerif Regular" w:hAnsi="StobiSerif Regular"/>
          <w:sz w:val="22"/>
          <w:szCs w:val="22"/>
          <w:lang w:val="mk-MK" w:eastAsia="mk-MK"/>
        </w:rPr>
        <w:t xml:space="preserve">3 </w:t>
      </w:r>
      <w:r w:rsidRPr="00460821">
        <w:rPr>
          <w:rFonts w:ascii="StobiSerif Regular" w:hAnsi="StobiSerif Regular"/>
          <w:sz w:val="22"/>
          <w:szCs w:val="22"/>
          <w:lang w:eastAsia="mk-MK"/>
        </w:rPr>
        <w:t xml:space="preserve">алинеи </w:t>
      </w:r>
      <w:r w:rsidRPr="00460821">
        <w:rPr>
          <w:rFonts w:ascii="StobiSerif Regular" w:hAnsi="StobiSerif Regular"/>
          <w:sz w:val="22"/>
          <w:szCs w:val="22"/>
          <w:lang w:val="mk-MK" w:eastAsia="mk-MK"/>
        </w:rPr>
        <w:t xml:space="preserve">1 </w:t>
      </w:r>
      <w:r w:rsidRPr="00460821">
        <w:rPr>
          <w:rFonts w:ascii="StobiSerif Regular" w:hAnsi="StobiSerif Regular"/>
          <w:sz w:val="22"/>
          <w:szCs w:val="22"/>
          <w:lang w:eastAsia="mk-MK"/>
        </w:rPr>
        <w:t xml:space="preserve">и </w:t>
      </w:r>
      <w:r w:rsidRPr="00460821">
        <w:rPr>
          <w:rFonts w:ascii="StobiSerif Regular" w:hAnsi="StobiSerif Regular"/>
          <w:sz w:val="22"/>
          <w:szCs w:val="22"/>
          <w:lang w:val="mk-MK" w:eastAsia="mk-MK"/>
        </w:rPr>
        <w:t>2</w:t>
      </w:r>
      <w:r w:rsidRPr="00460821">
        <w:rPr>
          <w:rFonts w:ascii="StobiSerif Regular" w:hAnsi="StobiSerif Regular"/>
          <w:sz w:val="22"/>
          <w:szCs w:val="22"/>
          <w:lang w:eastAsia="mk-MK"/>
        </w:rPr>
        <w:t xml:space="preserve"> од овој член од надлежниот јавен орган, а кои се потребни за докажување на исполнетоста на условите од </w:t>
      </w:r>
      <w:r w:rsidRPr="00460821">
        <w:rPr>
          <w:rFonts w:ascii="StobiSerif Regular" w:hAnsi="StobiSerif Regular"/>
          <w:sz w:val="22"/>
          <w:szCs w:val="22"/>
          <w:lang w:val="mk-MK" w:eastAsia="mk-MK"/>
        </w:rPr>
        <w:t xml:space="preserve">став 1 на овој </w:t>
      </w:r>
      <w:r w:rsidRPr="00460821">
        <w:rPr>
          <w:rFonts w:ascii="StobiSerif Regular" w:hAnsi="StobiSerif Regular"/>
          <w:sz w:val="22"/>
          <w:szCs w:val="22"/>
          <w:lang w:eastAsia="mk-MK"/>
        </w:rPr>
        <w:t>член</w:t>
      </w:r>
      <w:r w:rsidRPr="00460821">
        <w:rPr>
          <w:rFonts w:ascii="StobiSerif Regular" w:hAnsi="StobiSerif Regular"/>
          <w:sz w:val="22"/>
          <w:szCs w:val="22"/>
          <w:lang w:val="mk-MK" w:eastAsia="mk-MK"/>
        </w:rPr>
        <w:t>.</w:t>
      </w:r>
    </w:p>
    <w:p w:rsidR="00460821" w:rsidRPr="00460821" w:rsidRDefault="00460821" w:rsidP="00460821">
      <w:pPr>
        <w:numPr>
          <w:ilvl w:val="0"/>
          <w:numId w:val="19"/>
        </w:numPr>
        <w:spacing w:before="240" w:after="120"/>
        <w:jc w:val="both"/>
        <w:outlineLvl w:val="4"/>
        <w:rPr>
          <w:rFonts w:ascii="StobiSerif Regular" w:hAnsi="StobiSerif Regular"/>
          <w:sz w:val="22"/>
          <w:szCs w:val="22"/>
          <w:lang w:eastAsia="mk-MK"/>
        </w:rPr>
      </w:pPr>
      <w:r w:rsidRPr="00460821">
        <w:rPr>
          <w:rFonts w:ascii="StobiSerif Regular" w:hAnsi="StobiSerif Regular"/>
          <w:sz w:val="22"/>
          <w:szCs w:val="22"/>
          <w:lang w:eastAsia="mk-MK"/>
        </w:rPr>
        <w:t xml:space="preserve"> Овластеното службено лице од надлежниот јавен орган од кој се побарани документите од ставот </w:t>
      </w:r>
      <w:r w:rsidRPr="00460821">
        <w:rPr>
          <w:rFonts w:ascii="StobiSerif Regular" w:hAnsi="StobiSerif Regular"/>
          <w:sz w:val="22"/>
          <w:szCs w:val="22"/>
          <w:lang w:val="mk-MK" w:eastAsia="mk-MK"/>
        </w:rPr>
        <w:t xml:space="preserve">3 </w:t>
      </w:r>
      <w:r w:rsidRPr="00460821">
        <w:rPr>
          <w:rFonts w:ascii="StobiSerif Regular" w:hAnsi="StobiSerif Regular"/>
          <w:sz w:val="22"/>
          <w:szCs w:val="22"/>
          <w:lang w:eastAsia="mk-MK"/>
        </w:rPr>
        <w:t>на овој член е должно да ги достави бараните документи во рок од три дена од денот на приемот на барањето</w:t>
      </w:r>
      <w:r w:rsidRPr="00460821">
        <w:rPr>
          <w:rFonts w:ascii="StobiSerif Regular" w:hAnsi="StobiSerif Regular"/>
          <w:sz w:val="22"/>
          <w:szCs w:val="22"/>
          <w:lang w:val="mk-MK" w:eastAsia="mk-MK"/>
        </w:rPr>
        <w:t>.</w:t>
      </w:r>
    </w:p>
    <w:p w:rsidR="00460821" w:rsidRPr="00460821" w:rsidRDefault="00460821" w:rsidP="00460821">
      <w:pPr>
        <w:numPr>
          <w:ilvl w:val="0"/>
          <w:numId w:val="19"/>
        </w:numPr>
        <w:spacing w:before="240" w:after="120"/>
        <w:jc w:val="both"/>
        <w:outlineLvl w:val="4"/>
        <w:rPr>
          <w:rFonts w:ascii="StobiSerif Regular" w:hAnsi="StobiSerif Regular"/>
          <w:sz w:val="22"/>
          <w:szCs w:val="22"/>
          <w:lang w:eastAsia="mk-MK"/>
        </w:rPr>
      </w:pPr>
      <w:r w:rsidRPr="00460821">
        <w:rPr>
          <w:rFonts w:ascii="StobiSerif Regular" w:hAnsi="StobiSerif Regular"/>
          <w:spacing w:val="-4"/>
          <w:sz w:val="22"/>
          <w:szCs w:val="22"/>
          <w:lang w:val="mk-MK"/>
        </w:rPr>
        <w:t xml:space="preserve"> Доколку барателот не ги исполнува условите </w:t>
      </w:r>
      <w:r w:rsidRPr="00460821">
        <w:rPr>
          <w:rFonts w:ascii="StobiSerif Regular" w:hAnsi="StobiSerif Regular"/>
          <w:sz w:val="22"/>
          <w:szCs w:val="22"/>
          <w:lang w:eastAsia="mk-MK"/>
        </w:rPr>
        <w:t xml:space="preserve">од </w:t>
      </w:r>
      <w:r w:rsidRPr="00460821">
        <w:rPr>
          <w:rFonts w:ascii="StobiSerif Regular" w:hAnsi="StobiSerif Regular"/>
          <w:sz w:val="22"/>
          <w:szCs w:val="22"/>
          <w:lang w:val="mk-MK" w:eastAsia="mk-MK"/>
        </w:rPr>
        <w:t xml:space="preserve">став 1 на овој </w:t>
      </w:r>
      <w:r w:rsidRPr="00460821">
        <w:rPr>
          <w:rFonts w:ascii="StobiSerif Regular" w:hAnsi="StobiSerif Regular"/>
          <w:sz w:val="22"/>
          <w:szCs w:val="22"/>
          <w:lang w:eastAsia="mk-MK"/>
        </w:rPr>
        <w:t>член</w:t>
      </w:r>
      <w:r w:rsidRPr="00460821">
        <w:rPr>
          <w:rFonts w:ascii="StobiSerif Regular" w:hAnsi="StobiSerif Regular"/>
          <w:sz w:val="22"/>
          <w:szCs w:val="22"/>
          <w:lang w:val="mk-MK" w:eastAsia="mk-MK"/>
        </w:rPr>
        <w:t xml:space="preserve"> министерството за економија во</w:t>
      </w:r>
      <w:r w:rsidRPr="00460821">
        <w:rPr>
          <w:rFonts w:ascii="StobiSerif Regular" w:eastAsia="EUAlbertina-Regular-Identity-H" w:hAnsi="StobiSerif Regular"/>
          <w:sz w:val="22"/>
          <w:szCs w:val="22"/>
        </w:rPr>
        <w:t xml:space="preserve"> </w:t>
      </w:r>
      <w:r w:rsidRPr="00460821">
        <w:rPr>
          <w:rFonts w:ascii="StobiSerif Regular" w:eastAsia="EUAlbertina-Regular-Identity-H" w:hAnsi="StobiSerif Regular"/>
          <w:sz w:val="22"/>
          <w:szCs w:val="22"/>
          <w:lang w:val="mk-MK"/>
        </w:rPr>
        <w:t xml:space="preserve">рок </w:t>
      </w:r>
      <w:r w:rsidRPr="00460821">
        <w:rPr>
          <w:rFonts w:ascii="StobiSerif Regular" w:eastAsia="EUAlbertina-Regular-Identity-H" w:hAnsi="StobiSerif Regular"/>
          <w:sz w:val="22"/>
          <w:szCs w:val="22"/>
        </w:rPr>
        <w:t xml:space="preserve">од 15 работни дена од денот на поднесувањето на барањето, </w:t>
      </w:r>
      <w:r w:rsidRPr="00460821">
        <w:rPr>
          <w:rFonts w:ascii="StobiSerif Regular" w:hAnsi="StobiSerif Regular"/>
          <w:sz w:val="22"/>
          <w:szCs w:val="22"/>
          <w:lang w:val="mk-MK" w:eastAsia="mk-MK"/>
        </w:rPr>
        <w:t xml:space="preserve"> ќе донесе решение за одбивање на барањето.</w:t>
      </w:r>
    </w:p>
    <w:p w:rsidR="00460821" w:rsidRPr="00460821" w:rsidRDefault="00460821" w:rsidP="00460821">
      <w:pPr>
        <w:numPr>
          <w:ilvl w:val="0"/>
          <w:numId w:val="19"/>
        </w:numPr>
        <w:spacing w:before="240" w:after="120"/>
        <w:jc w:val="both"/>
        <w:outlineLvl w:val="4"/>
        <w:rPr>
          <w:rFonts w:ascii="StobiSerif Regular" w:hAnsi="StobiSerif Regular"/>
          <w:sz w:val="22"/>
          <w:szCs w:val="22"/>
          <w:lang w:eastAsia="mk-MK"/>
        </w:rPr>
      </w:pPr>
      <w:r w:rsidRPr="00460821">
        <w:rPr>
          <w:rFonts w:ascii="StobiSerif Regular" w:hAnsi="StobiSerif Regular"/>
          <w:sz w:val="22"/>
          <w:szCs w:val="22"/>
          <w:lang w:eastAsia="mk-MK"/>
        </w:rPr>
        <w:t xml:space="preserve">Против решението за одбивање на барањето од став </w:t>
      </w:r>
      <w:r w:rsidRPr="00460821">
        <w:rPr>
          <w:rFonts w:ascii="StobiSerif Regular" w:hAnsi="StobiSerif Regular"/>
          <w:sz w:val="22"/>
          <w:szCs w:val="22"/>
          <w:lang w:val="mk-MK" w:eastAsia="mk-MK"/>
        </w:rPr>
        <w:t>6</w:t>
      </w:r>
      <w:r w:rsidRPr="00460821">
        <w:rPr>
          <w:rFonts w:ascii="StobiSerif Regular" w:hAnsi="StobiSerif Regular"/>
          <w:sz w:val="22"/>
          <w:szCs w:val="22"/>
          <w:lang w:eastAsia="mk-MK"/>
        </w:rPr>
        <w:t xml:space="preserve"> на овој член барателот има право на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w:t>
      </w:r>
    </w:p>
    <w:p w:rsidR="00460821" w:rsidRPr="00460821" w:rsidRDefault="00460821" w:rsidP="00460821">
      <w:pPr>
        <w:numPr>
          <w:ilvl w:val="0"/>
          <w:numId w:val="19"/>
        </w:numPr>
        <w:shd w:val="clear" w:color="auto" w:fill="FFFFFF"/>
        <w:tabs>
          <w:tab w:val="left" w:pos="284"/>
        </w:tabs>
        <w:spacing w:before="120" w:after="120"/>
        <w:ind w:right="5"/>
        <w:jc w:val="both"/>
        <w:rPr>
          <w:rFonts w:ascii="StobiSerif Regular" w:hAnsi="StobiSerif Regular"/>
          <w:spacing w:val="-4"/>
          <w:sz w:val="22"/>
          <w:szCs w:val="22"/>
          <w:lang w:val="mk-MK"/>
        </w:rPr>
      </w:pPr>
      <w:r w:rsidRPr="00460821">
        <w:rPr>
          <w:rFonts w:ascii="StobiSerif Regular" w:hAnsi="StobiSerif Regular"/>
          <w:spacing w:val="-4"/>
          <w:sz w:val="22"/>
          <w:szCs w:val="22"/>
        </w:rPr>
        <w:t>Сертификатот за извоз не може да се пренесе на друго правно или физичко лице.</w:t>
      </w:r>
    </w:p>
    <w:p w:rsidR="00460821" w:rsidRPr="00460821" w:rsidRDefault="00460821" w:rsidP="00460821">
      <w:pPr>
        <w:numPr>
          <w:ilvl w:val="0"/>
          <w:numId w:val="19"/>
        </w:numPr>
        <w:shd w:val="clear" w:color="auto" w:fill="FFFFFF"/>
        <w:tabs>
          <w:tab w:val="left" w:pos="284"/>
        </w:tabs>
        <w:spacing w:before="120" w:after="120"/>
        <w:ind w:right="5"/>
        <w:jc w:val="both"/>
        <w:rPr>
          <w:rFonts w:ascii="StobiSerif Regular" w:hAnsi="StobiSerif Regular"/>
          <w:spacing w:val="-4"/>
          <w:sz w:val="22"/>
          <w:szCs w:val="22"/>
          <w:lang w:val="mk-MK"/>
        </w:rPr>
      </w:pPr>
      <w:r w:rsidRPr="00460821">
        <w:rPr>
          <w:rFonts w:ascii="StobiSerif Regular" w:hAnsi="StobiSerif Regular"/>
          <w:spacing w:val="-4"/>
          <w:sz w:val="22"/>
          <w:szCs w:val="22"/>
        </w:rPr>
        <w:t xml:space="preserve">Сертификатот за извоз на необработени дијаманти се издава со рок на важност до 60 дена од денот на издавање на сертификатот. Ако необработените </w:t>
      </w:r>
      <w:proofErr w:type="gramStart"/>
      <w:r w:rsidRPr="00460821">
        <w:rPr>
          <w:rFonts w:ascii="StobiSerif Regular" w:hAnsi="StobiSerif Regular"/>
          <w:spacing w:val="-4"/>
          <w:sz w:val="22"/>
          <w:szCs w:val="22"/>
        </w:rPr>
        <w:t>дијаманти  не</w:t>
      </w:r>
      <w:proofErr w:type="gramEnd"/>
      <w:r w:rsidRPr="00460821">
        <w:rPr>
          <w:rFonts w:ascii="StobiSerif Regular" w:hAnsi="StobiSerif Regular"/>
          <w:spacing w:val="-4"/>
          <w:sz w:val="22"/>
          <w:szCs w:val="22"/>
        </w:rPr>
        <w:t xml:space="preserve"> се извезат во рокот на важност на сертификатот, извозникот е должен неискористениот сертификат да го врати во Министерството за економија. </w:t>
      </w:r>
    </w:p>
    <w:p w:rsidR="00460821" w:rsidRPr="00460821" w:rsidRDefault="00460821" w:rsidP="00460821">
      <w:pPr>
        <w:numPr>
          <w:ilvl w:val="0"/>
          <w:numId w:val="19"/>
        </w:numPr>
        <w:shd w:val="clear" w:color="auto" w:fill="FFFFFF"/>
        <w:tabs>
          <w:tab w:val="left" w:pos="284"/>
        </w:tabs>
        <w:spacing w:before="120" w:after="120"/>
        <w:ind w:right="5"/>
        <w:jc w:val="both"/>
        <w:rPr>
          <w:rFonts w:ascii="StobiSerif Regular" w:hAnsi="StobiSerif Regular"/>
          <w:spacing w:val="-4"/>
          <w:sz w:val="22"/>
          <w:szCs w:val="22"/>
          <w:lang w:val="mk-MK"/>
        </w:rPr>
      </w:pPr>
      <w:r w:rsidRPr="00460821">
        <w:rPr>
          <w:rFonts w:ascii="StobiSerif Regular" w:hAnsi="StobiSerif Regular"/>
          <w:spacing w:val="-4"/>
          <w:sz w:val="22"/>
          <w:szCs w:val="22"/>
        </w:rPr>
        <w:t>Царинската испостава не го одобрува сертификатот издаден од Министерството за економија сè додека не провери дали содржината на контејнерот одговара на информациите дадени во соодветниот сертификат и дека запечатениот контејнер кој ги содржи необработените дијаманти потоа бил пломбиран од страна на Царинската испостава.</w:t>
      </w:r>
    </w:p>
    <w:p w:rsidR="00460821" w:rsidRPr="00460821" w:rsidRDefault="00460821" w:rsidP="00460821">
      <w:pPr>
        <w:numPr>
          <w:ilvl w:val="0"/>
          <w:numId w:val="19"/>
        </w:numPr>
        <w:shd w:val="clear" w:color="auto" w:fill="FFFFFF"/>
        <w:tabs>
          <w:tab w:val="left" w:pos="284"/>
        </w:tabs>
        <w:spacing w:before="120" w:after="120"/>
        <w:ind w:right="5"/>
        <w:jc w:val="both"/>
        <w:rPr>
          <w:rFonts w:ascii="StobiSerif Regular" w:hAnsi="StobiSerif Regular"/>
          <w:spacing w:val="-4"/>
          <w:sz w:val="22"/>
          <w:szCs w:val="22"/>
          <w:lang w:val="mk-MK"/>
        </w:rPr>
      </w:pPr>
      <w:r w:rsidRPr="00460821">
        <w:rPr>
          <w:rFonts w:ascii="StobiSerif Regular" w:hAnsi="StobiSerif Regular"/>
          <w:spacing w:val="-4"/>
          <w:sz w:val="22"/>
          <w:szCs w:val="22"/>
          <w:lang w:val="mk-MK"/>
        </w:rPr>
        <w:t xml:space="preserve"> </w:t>
      </w:r>
      <w:r w:rsidRPr="00460821">
        <w:rPr>
          <w:rFonts w:ascii="StobiSerif Regular" w:hAnsi="StobiSerif Regular"/>
          <w:sz w:val="22"/>
          <w:szCs w:val="22"/>
        </w:rPr>
        <w:t xml:space="preserve">Царинската </w:t>
      </w:r>
      <w:r w:rsidRPr="00460821">
        <w:rPr>
          <w:rFonts w:ascii="StobiSerif Regular" w:hAnsi="StobiSerif Regular"/>
          <w:sz w:val="22"/>
          <w:szCs w:val="22"/>
          <w:lang w:val="mk-MK"/>
        </w:rPr>
        <w:t xml:space="preserve">испостава </w:t>
      </w:r>
      <w:r w:rsidRPr="00460821">
        <w:rPr>
          <w:rFonts w:ascii="StobiSerif Regular" w:hAnsi="StobiSerif Regular"/>
          <w:sz w:val="22"/>
          <w:szCs w:val="22"/>
        </w:rPr>
        <w:t>одлучува дали</w:t>
      </w:r>
      <w:r w:rsidRPr="00460821">
        <w:rPr>
          <w:rFonts w:ascii="StobiSerif Regular" w:hAnsi="StobiSerif Regular"/>
          <w:sz w:val="22"/>
          <w:szCs w:val="22"/>
          <w:lang w:val="mk-MK"/>
        </w:rPr>
        <w:t xml:space="preserve"> </w:t>
      </w:r>
      <w:r w:rsidRPr="00460821">
        <w:rPr>
          <w:rFonts w:ascii="StobiSerif Regular" w:hAnsi="StobiSerif Regular"/>
          <w:sz w:val="22"/>
          <w:szCs w:val="22"/>
        </w:rPr>
        <w:t xml:space="preserve">при проверката </w:t>
      </w:r>
      <w:r w:rsidRPr="00460821">
        <w:rPr>
          <w:rFonts w:ascii="StobiSerif Regular" w:hAnsi="StobiSerif Regular"/>
          <w:sz w:val="22"/>
          <w:szCs w:val="22"/>
          <w:lang w:val="mk-MK"/>
        </w:rPr>
        <w:t>ќе</w:t>
      </w:r>
      <w:r w:rsidRPr="00460821">
        <w:rPr>
          <w:rFonts w:ascii="StobiSerif Regular" w:hAnsi="StobiSerif Regular"/>
          <w:sz w:val="22"/>
          <w:szCs w:val="22"/>
        </w:rPr>
        <w:t>:</w:t>
      </w:r>
    </w:p>
    <w:p w:rsidR="00460821" w:rsidRPr="00460821" w:rsidRDefault="00460821" w:rsidP="00460821">
      <w:pPr>
        <w:pStyle w:val="t-9-8"/>
        <w:spacing w:before="0" w:beforeAutospacing="0" w:after="0" w:afterAutospacing="0"/>
        <w:ind w:left="175"/>
        <w:jc w:val="both"/>
        <w:rPr>
          <w:rFonts w:ascii="StobiSerif Regular" w:hAnsi="StobiSerif Regular"/>
          <w:sz w:val="22"/>
          <w:szCs w:val="22"/>
          <w:lang w:val="mk-MK"/>
        </w:rPr>
      </w:pPr>
      <w:r w:rsidRPr="00460821">
        <w:rPr>
          <w:rFonts w:ascii="StobiSerif Regular" w:hAnsi="StobiSerif Regular"/>
          <w:sz w:val="22"/>
          <w:szCs w:val="22"/>
        </w:rPr>
        <w:t xml:space="preserve">а) </w:t>
      </w:r>
      <w:r w:rsidRPr="00460821">
        <w:rPr>
          <w:rFonts w:ascii="StobiSerif Regular" w:hAnsi="StobiSerif Regular"/>
          <w:sz w:val="22"/>
          <w:szCs w:val="22"/>
          <w:lang w:val="mk-MK"/>
        </w:rPr>
        <w:t xml:space="preserve"> </w:t>
      </w:r>
      <w:r w:rsidRPr="00460821">
        <w:rPr>
          <w:rFonts w:ascii="StobiSerif Regular" w:hAnsi="StobiSerif Regular"/>
          <w:sz w:val="22"/>
          <w:szCs w:val="22"/>
        </w:rPr>
        <w:t xml:space="preserve"> </w:t>
      </w:r>
      <w:proofErr w:type="gramStart"/>
      <w:r w:rsidRPr="00460821">
        <w:rPr>
          <w:rFonts w:ascii="StobiSerif Regular" w:hAnsi="StobiSerif Regular"/>
          <w:sz w:val="22"/>
          <w:szCs w:val="22"/>
        </w:rPr>
        <w:t>го</w:t>
      </w:r>
      <w:r w:rsidRPr="00460821">
        <w:rPr>
          <w:rFonts w:ascii="StobiSerif Regular" w:hAnsi="StobiSerif Regular"/>
          <w:sz w:val="22"/>
          <w:szCs w:val="22"/>
          <w:lang w:val="mk-MK"/>
        </w:rPr>
        <w:t xml:space="preserve">  отвори</w:t>
      </w:r>
      <w:proofErr w:type="gramEnd"/>
      <w:r w:rsidRPr="00460821">
        <w:rPr>
          <w:rFonts w:ascii="StobiSerif Regular" w:hAnsi="StobiSerif Regular"/>
          <w:sz w:val="22"/>
          <w:szCs w:val="22"/>
        </w:rPr>
        <w:t xml:space="preserve"> секој контејнер за да ја изврши </w:t>
      </w:r>
      <w:r w:rsidRPr="00460821">
        <w:rPr>
          <w:rFonts w:ascii="StobiSerif Regular" w:hAnsi="StobiSerif Regular"/>
          <w:sz w:val="22"/>
          <w:szCs w:val="22"/>
          <w:lang w:val="mk-MK"/>
        </w:rPr>
        <w:t xml:space="preserve">целосно </w:t>
      </w:r>
      <w:r w:rsidRPr="00460821">
        <w:rPr>
          <w:rFonts w:ascii="StobiSerif Regular" w:hAnsi="StobiSerif Regular"/>
          <w:sz w:val="22"/>
          <w:szCs w:val="22"/>
        </w:rPr>
        <w:t>проверката; или пак</w:t>
      </w:r>
    </w:p>
    <w:p w:rsidR="00460821" w:rsidRPr="00460821" w:rsidRDefault="00460821" w:rsidP="00460821">
      <w:pPr>
        <w:pStyle w:val="t-9-8"/>
        <w:spacing w:before="0" w:beforeAutospacing="0" w:after="0" w:afterAutospacing="0"/>
        <w:ind w:left="426" w:hanging="284"/>
        <w:jc w:val="both"/>
        <w:rPr>
          <w:rFonts w:ascii="StobiSerif Regular" w:hAnsi="StobiSerif Regular"/>
          <w:sz w:val="22"/>
          <w:szCs w:val="22"/>
          <w:lang w:val="mk-MK"/>
        </w:rPr>
      </w:pPr>
      <w:r w:rsidRPr="00460821">
        <w:rPr>
          <w:rFonts w:ascii="StobiSerif Regular" w:hAnsi="StobiSerif Regular"/>
          <w:sz w:val="22"/>
          <w:szCs w:val="22"/>
        </w:rPr>
        <w:t xml:space="preserve">б) </w:t>
      </w:r>
      <w:proofErr w:type="gramStart"/>
      <w:r w:rsidRPr="00460821">
        <w:rPr>
          <w:rFonts w:ascii="StobiSerif Regular" w:hAnsi="StobiSerif Regular"/>
          <w:sz w:val="22"/>
          <w:szCs w:val="22"/>
        </w:rPr>
        <w:t>врз</w:t>
      </w:r>
      <w:proofErr w:type="gramEnd"/>
      <w:r w:rsidRPr="00460821">
        <w:rPr>
          <w:rFonts w:ascii="StobiSerif Regular" w:hAnsi="StobiSerif Regular"/>
          <w:sz w:val="22"/>
          <w:szCs w:val="22"/>
          <w:lang w:val="mk-MK"/>
        </w:rPr>
        <w:t xml:space="preserve"> </w:t>
      </w:r>
      <w:r w:rsidRPr="00460821">
        <w:rPr>
          <w:rFonts w:ascii="StobiSerif Regular" w:hAnsi="StobiSerif Regular"/>
          <w:sz w:val="22"/>
          <w:szCs w:val="22"/>
        </w:rPr>
        <w:t xml:space="preserve">основа на анализа на ризик </w:t>
      </w:r>
      <w:r w:rsidRPr="00460821">
        <w:rPr>
          <w:rFonts w:ascii="StobiSerif Regular" w:hAnsi="StobiSerif Regular"/>
          <w:sz w:val="22"/>
          <w:szCs w:val="22"/>
          <w:lang w:val="mk-MK"/>
        </w:rPr>
        <w:t xml:space="preserve">одредува кои контејнери </w:t>
      </w:r>
      <w:r w:rsidRPr="00460821">
        <w:rPr>
          <w:rFonts w:ascii="StobiSerif Regular" w:hAnsi="StobiSerif Regular"/>
          <w:sz w:val="22"/>
          <w:szCs w:val="22"/>
        </w:rPr>
        <w:t>ќе</w:t>
      </w:r>
      <w:r w:rsidRPr="00460821">
        <w:rPr>
          <w:rFonts w:ascii="StobiSerif Regular" w:hAnsi="StobiSerif Regular"/>
          <w:sz w:val="22"/>
          <w:szCs w:val="22"/>
          <w:lang w:val="mk-MK"/>
        </w:rPr>
        <w:t xml:space="preserve"> отвори за да</w:t>
      </w:r>
      <w:r w:rsidRPr="00460821">
        <w:rPr>
          <w:rFonts w:ascii="StobiSerif Regular" w:hAnsi="StobiSerif Regular"/>
          <w:sz w:val="22"/>
          <w:szCs w:val="22"/>
        </w:rPr>
        <w:t xml:space="preserve"> изврши проверка на пратката</w:t>
      </w:r>
      <w:r w:rsidRPr="00460821">
        <w:rPr>
          <w:rFonts w:ascii="StobiSerif Regular" w:hAnsi="StobiSerif Regular"/>
          <w:sz w:val="22"/>
          <w:szCs w:val="22"/>
          <w:lang w:val="mk-MK"/>
        </w:rPr>
        <w:t xml:space="preserve"> на необработените дијаманти.</w:t>
      </w:r>
    </w:p>
    <w:p w:rsidR="00460821" w:rsidRPr="00460821" w:rsidRDefault="00460821" w:rsidP="00460821">
      <w:pPr>
        <w:pStyle w:val="t-9-8"/>
        <w:spacing w:before="0" w:beforeAutospacing="0" w:after="0" w:afterAutospacing="0"/>
        <w:jc w:val="both"/>
        <w:rPr>
          <w:rFonts w:ascii="StobiSerif Regular" w:hAnsi="StobiSerif Regular"/>
          <w:sz w:val="22"/>
          <w:szCs w:val="22"/>
          <w:lang w:val="mk-MK"/>
        </w:rPr>
      </w:pPr>
    </w:p>
    <w:p w:rsidR="00460821" w:rsidRPr="00460821" w:rsidRDefault="00460821" w:rsidP="00460821">
      <w:pPr>
        <w:numPr>
          <w:ilvl w:val="0"/>
          <w:numId w:val="19"/>
        </w:numPr>
        <w:shd w:val="clear" w:color="auto" w:fill="FFFFFF"/>
        <w:tabs>
          <w:tab w:val="left" w:pos="142"/>
        </w:tabs>
        <w:spacing w:before="120" w:after="120"/>
        <w:rPr>
          <w:rFonts w:ascii="StobiSerif Regular" w:hAnsi="StobiSerif Regular"/>
          <w:spacing w:val="-13"/>
          <w:sz w:val="22"/>
          <w:szCs w:val="22"/>
          <w:lang w:val="mk-MK"/>
        </w:rPr>
      </w:pPr>
      <w:r w:rsidRPr="00460821">
        <w:rPr>
          <w:rFonts w:ascii="StobiSerif Regular" w:hAnsi="StobiSerif Regular"/>
          <w:sz w:val="22"/>
          <w:szCs w:val="22"/>
        </w:rPr>
        <w:t xml:space="preserve">Доколку царинската </w:t>
      </w:r>
      <w:proofErr w:type="gramStart"/>
      <w:r w:rsidRPr="00460821">
        <w:rPr>
          <w:rFonts w:ascii="StobiSerif Regular" w:hAnsi="StobiSerif Regular"/>
          <w:sz w:val="22"/>
          <w:szCs w:val="22"/>
        </w:rPr>
        <w:t>испостава  утврди</w:t>
      </w:r>
      <w:proofErr w:type="gramEnd"/>
      <w:r w:rsidRPr="00460821">
        <w:rPr>
          <w:rFonts w:ascii="StobiSerif Regular" w:hAnsi="StobiSerif Regular"/>
          <w:sz w:val="22"/>
          <w:szCs w:val="22"/>
        </w:rPr>
        <w:t xml:space="preserve"> дека се исполнети условите за извоз од член 9 на овој закон, ќе изврши заверка на оригиналниот сертификат и на извозникот ќе му даде автентична копија на сертификатот.</w:t>
      </w:r>
      <w:r w:rsidRPr="00460821">
        <w:rPr>
          <w:rFonts w:ascii="StobiSerif Regular" w:hAnsi="StobiSerif Regular"/>
          <w:spacing w:val="-4"/>
          <w:sz w:val="22"/>
          <w:szCs w:val="22"/>
        </w:rPr>
        <w:t xml:space="preserve"> Извозникот ја чува копијата најмалку три години.</w:t>
      </w:r>
    </w:p>
    <w:p w:rsidR="00460821" w:rsidRPr="00460821" w:rsidRDefault="00460821" w:rsidP="00460821">
      <w:pPr>
        <w:numPr>
          <w:ilvl w:val="0"/>
          <w:numId w:val="19"/>
        </w:numPr>
        <w:shd w:val="clear" w:color="auto" w:fill="FFFFFF"/>
        <w:tabs>
          <w:tab w:val="left" w:pos="142"/>
        </w:tabs>
        <w:spacing w:before="120" w:after="120"/>
        <w:rPr>
          <w:rFonts w:ascii="StobiSerif Regular" w:hAnsi="StobiSerif Regular"/>
          <w:spacing w:val="-13"/>
          <w:sz w:val="22"/>
          <w:szCs w:val="22"/>
          <w:lang w:val="mk-MK"/>
        </w:rPr>
      </w:pPr>
      <w:r w:rsidRPr="00460821">
        <w:rPr>
          <w:rFonts w:ascii="StobiSerif Regular" w:hAnsi="StobiSerif Regular"/>
          <w:spacing w:val="-4"/>
          <w:sz w:val="22"/>
          <w:szCs w:val="22"/>
        </w:rPr>
        <w:t xml:space="preserve">Министерот за економија ја пропишува формата и содржината на </w:t>
      </w:r>
      <w:r w:rsidRPr="00460821">
        <w:rPr>
          <w:rFonts w:ascii="StobiSerif Regular" w:hAnsi="StobiSerif Regular"/>
          <w:spacing w:val="-4"/>
          <w:sz w:val="22"/>
          <w:szCs w:val="22"/>
          <w:lang w:val="mk-MK"/>
        </w:rPr>
        <w:t xml:space="preserve">барањето за издавање на </w:t>
      </w:r>
      <w:r w:rsidRPr="00460821">
        <w:rPr>
          <w:rFonts w:ascii="StobiSerif Regular" w:hAnsi="StobiSerif Regular"/>
          <w:spacing w:val="-4"/>
          <w:sz w:val="22"/>
          <w:szCs w:val="22"/>
        </w:rPr>
        <w:t>сертификатот за извоз на необработени дијаманти.</w:t>
      </w:r>
    </w:p>
    <w:p w:rsidR="00460821" w:rsidRPr="00460821" w:rsidRDefault="00460821" w:rsidP="00460821">
      <w:pPr>
        <w:numPr>
          <w:ilvl w:val="0"/>
          <w:numId w:val="19"/>
        </w:numPr>
        <w:shd w:val="clear" w:color="auto" w:fill="FFFFFF"/>
        <w:tabs>
          <w:tab w:val="left" w:pos="284"/>
        </w:tabs>
        <w:spacing w:before="120" w:after="120"/>
        <w:ind w:right="5"/>
        <w:jc w:val="both"/>
        <w:rPr>
          <w:rFonts w:ascii="StobiSerif Regular" w:hAnsi="StobiSerif Regular"/>
          <w:spacing w:val="-4"/>
          <w:sz w:val="22"/>
          <w:szCs w:val="22"/>
          <w:lang w:val="mk-MK"/>
        </w:rPr>
      </w:pPr>
      <w:r w:rsidRPr="00460821">
        <w:rPr>
          <w:rFonts w:ascii="StobiSerif Regular" w:hAnsi="StobiSerif Regular"/>
          <w:spacing w:val="-4"/>
          <w:sz w:val="22"/>
          <w:szCs w:val="22"/>
        </w:rPr>
        <w:t>Министерот за економија ја пропишува формата и содржината на сертификатот за извоз на необработени дијаманти.</w:t>
      </w:r>
    </w:p>
    <w:p w:rsidR="00460821" w:rsidRPr="00460821" w:rsidRDefault="00460821" w:rsidP="00460821">
      <w:pPr>
        <w:shd w:val="clear" w:color="auto" w:fill="FFFFFF"/>
        <w:tabs>
          <w:tab w:val="left" w:pos="284"/>
        </w:tabs>
        <w:spacing w:before="120" w:after="120"/>
        <w:ind w:right="5"/>
        <w:jc w:val="both"/>
        <w:rPr>
          <w:rFonts w:ascii="StobiSerif Regular" w:hAnsi="StobiSerif Regular"/>
          <w:spacing w:val="-4"/>
          <w:sz w:val="22"/>
          <w:szCs w:val="22"/>
          <w:lang w:val="mk-MK"/>
        </w:rPr>
      </w:pPr>
    </w:p>
    <w:p w:rsidR="00460821" w:rsidRPr="00460821" w:rsidRDefault="00460821" w:rsidP="00460821">
      <w:pPr>
        <w:shd w:val="clear" w:color="auto" w:fill="FFFFFF"/>
        <w:tabs>
          <w:tab w:val="left" w:pos="284"/>
        </w:tabs>
        <w:spacing w:before="120" w:after="120"/>
        <w:ind w:right="5"/>
        <w:jc w:val="both"/>
        <w:rPr>
          <w:rFonts w:ascii="StobiSerif Regular" w:hAnsi="StobiSerif Regular"/>
          <w:spacing w:val="-4"/>
          <w:sz w:val="22"/>
          <w:szCs w:val="22"/>
          <w:lang w:val="mk-MK"/>
        </w:rPr>
      </w:pPr>
    </w:p>
    <w:p w:rsidR="00460821" w:rsidRPr="00460821" w:rsidRDefault="00460821" w:rsidP="00460821">
      <w:pPr>
        <w:shd w:val="clear" w:color="auto" w:fill="FFFFFF"/>
        <w:tabs>
          <w:tab w:val="left" w:pos="284"/>
        </w:tabs>
        <w:spacing w:before="120" w:after="120"/>
        <w:ind w:right="5"/>
        <w:jc w:val="both"/>
        <w:rPr>
          <w:rFonts w:ascii="StobiSerif Regular" w:hAnsi="StobiSerif Regular"/>
          <w:spacing w:val="-4"/>
          <w:sz w:val="22"/>
          <w:szCs w:val="22"/>
          <w:lang w:val="mk-MK"/>
        </w:rPr>
      </w:pPr>
    </w:p>
    <w:p w:rsidR="00460821" w:rsidRPr="00460821" w:rsidRDefault="00460821" w:rsidP="00460821">
      <w:pPr>
        <w:pStyle w:val="normal0"/>
        <w:tabs>
          <w:tab w:val="left" w:pos="284"/>
        </w:tabs>
        <w:spacing w:after="100"/>
        <w:jc w:val="center"/>
        <w:rPr>
          <w:rFonts w:ascii="StobiSerif Regular" w:hAnsi="StobiSerif Regular"/>
          <w:b/>
          <w:lang w:eastAsia="en-GB"/>
        </w:rPr>
      </w:pPr>
      <w:r w:rsidRPr="00460821">
        <w:rPr>
          <w:rFonts w:ascii="StobiSerif Regular" w:hAnsi="StobiSerif Regular"/>
          <w:b/>
          <w:lang w:eastAsia="en-GB"/>
        </w:rPr>
        <w:lastRenderedPageBreak/>
        <w:t>Заверка на сертификатот за извоз</w:t>
      </w:r>
    </w:p>
    <w:p w:rsidR="00460821" w:rsidRPr="00460821" w:rsidRDefault="00460821" w:rsidP="00460821">
      <w:pPr>
        <w:pStyle w:val="normal0"/>
        <w:tabs>
          <w:tab w:val="left" w:pos="284"/>
        </w:tabs>
        <w:spacing w:after="100"/>
        <w:jc w:val="center"/>
        <w:rPr>
          <w:rFonts w:ascii="StobiSerif Regular" w:hAnsi="StobiSerif Regular"/>
          <w:b/>
        </w:rPr>
      </w:pPr>
      <w:r w:rsidRPr="00460821">
        <w:rPr>
          <w:rFonts w:ascii="StobiSerif Regular" w:hAnsi="StobiSerif Regular"/>
          <w:b/>
        </w:rPr>
        <w:t>Член 11</w:t>
      </w:r>
    </w:p>
    <w:p w:rsidR="00460821" w:rsidRPr="00460821" w:rsidRDefault="00460821" w:rsidP="00460821">
      <w:pPr>
        <w:pStyle w:val="normal0"/>
        <w:tabs>
          <w:tab w:val="left" w:pos="284"/>
        </w:tabs>
        <w:spacing w:after="100"/>
        <w:jc w:val="both"/>
        <w:rPr>
          <w:rFonts w:ascii="StobiSerif Regular" w:hAnsi="StobiSerif Regular"/>
          <w:sz w:val="16"/>
          <w:szCs w:val="16"/>
          <w:lang w:eastAsia="en-GB"/>
        </w:rPr>
      </w:pPr>
    </w:p>
    <w:p w:rsidR="00460821" w:rsidRPr="00460821" w:rsidRDefault="00460821" w:rsidP="00460821">
      <w:pPr>
        <w:pStyle w:val="normal0"/>
        <w:numPr>
          <w:ilvl w:val="0"/>
          <w:numId w:val="20"/>
        </w:numPr>
        <w:tabs>
          <w:tab w:val="left" w:pos="142"/>
        </w:tabs>
        <w:spacing w:after="100"/>
        <w:ind w:left="142" w:hanging="284"/>
        <w:jc w:val="both"/>
        <w:rPr>
          <w:rFonts w:ascii="StobiSerif Regular" w:hAnsi="StobiSerif Regular"/>
        </w:rPr>
      </w:pPr>
      <w:r w:rsidRPr="00460821">
        <w:rPr>
          <w:rFonts w:ascii="StobiSerif Regular" w:hAnsi="StobiSerif Regular"/>
        </w:rPr>
        <w:t xml:space="preserve"> Доколку царинската испостава утврди дека не се исполнети условите за извоз од член 9 и 10 на овој закон, ја задржува пратката и за тоа ќе го извести Министерството за економија во рок од 10 работни дена од денот на задржување на пратката.</w:t>
      </w:r>
    </w:p>
    <w:p w:rsidR="00460821" w:rsidRPr="00460821" w:rsidRDefault="00460821" w:rsidP="00460821">
      <w:pPr>
        <w:pStyle w:val="normal0"/>
        <w:numPr>
          <w:ilvl w:val="0"/>
          <w:numId w:val="20"/>
        </w:numPr>
        <w:tabs>
          <w:tab w:val="left" w:pos="142"/>
        </w:tabs>
        <w:spacing w:after="100"/>
        <w:ind w:left="142" w:hanging="284"/>
        <w:jc w:val="both"/>
        <w:rPr>
          <w:rFonts w:ascii="StobiSerif Regular" w:hAnsi="StobiSerif Regular"/>
        </w:rPr>
      </w:pPr>
      <w:r w:rsidRPr="00460821">
        <w:rPr>
          <w:rFonts w:ascii="StobiSerif Regular" w:hAnsi="StobiSerif Regular"/>
        </w:rPr>
        <w:t xml:space="preserve">Доколку царинската испостава утврди дека условите за увоз не се исполнети поради незнаење или ненамерно, или пак како резултат на дејство на друг орган при извршувањето на неговите должности, ќе ја продолжи постапката на заверка на сертификатот и по </w:t>
      </w:r>
      <w:r w:rsidRPr="00460821">
        <w:rPr>
          <w:rFonts w:ascii="StobiSerif Regular" w:hAnsi="StobiSerif Regular"/>
          <w:spacing w:val="-1"/>
        </w:rPr>
        <w:t xml:space="preserve">преземените потребни корективни мерки </w:t>
      </w:r>
      <w:r w:rsidRPr="00460821">
        <w:rPr>
          <w:rFonts w:ascii="StobiSerif Regular" w:hAnsi="StobiSerif Regular"/>
        </w:rPr>
        <w:t>ќе го завери сетификатот и ќе го одобри извозот.</w:t>
      </w:r>
    </w:p>
    <w:p w:rsidR="00460821" w:rsidRPr="00460821" w:rsidRDefault="00460821" w:rsidP="00460821">
      <w:pPr>
        <w:pStyle w:val="normal0"/>
        <w:numPr>
          <w:ilvl w:val="0"/>
          <w:numId w:val="20"/>
        </w:numPr>
        <w:tabs>
          <w:tab w:val="left" w:pos="142"/>
        </w:tabs>
        <w:spacing w:after="100"/>
        <w:ind w:left="142" w:hanging="284"/>
        <w:jc w:val="both"/>
        <w:rPr>
          <w:rFonts w:ascii="StobiSerif Regular" w:hAnsi="StobiSerif Regular"/>
        </w:rPr>
      </w:pPr>
      <w:r w:rsidRPr="00460821">
        <w:rPr>
          <w:rFonts w:ascii="StobiSerif Regular" w:hAnsi="StobiSerif Regular"/>
        </w:rPr>
        <w:t>Во рок од еден месец, Царинската испостава ги известува Министерството за економија  за какво било неисполнување на условите</w:t>
      </w:r>
    </w:p>
    <w:p w:rsidR="00460821" w:rsidRPr="00460821" w:rsidRDefault="00460821" w:rsidP="00460821">
      <w:pPr>
        <w:pStyle w:val="normal0"/>
        <w:tabs>
          <w:tab w:val="left" w:pos="142"/>
        </w:tabs>
        <w:spacing w:after="100"/>
        <w:ind w:left="142"/>
        <w:jc w:val="both"/>
        <w:rPr>
          <w:rFonts w:ascii="StobiSerif Regular" w:hAnsi="StobiSerif Regular"/>
        </w:rPr>
      </w:pPr>
    </w:p>
    <w:p w:rsidR="00460821" w:rsidRPr="00460821" w:rsidRDefault="00460821" w:rsidP="00460821">
      <w:pPr>
        <w:pStyle w:val="normal0"/>
        <w:spacing w:after="100"/>
        <w:jc w:val="center"/>
        <w:rPr>
          <w:rFonts w:ascii="StobiSerif Regular" w:hAnsi="StobiSerif Regular"/>
          <w:b/>
        </w:rPr>
      </w:pPr>
      <w:r w:rsidRPr="00460821">
        <w:rPr>
          <w:rFonts w:ascii="StobiSerif Regular" w:hAnsi="StobiSerif Regular"/>
          <w:b/>
        </w:rPr>
        <w:t>Достава на извештаи</w:t>
      </w:r>
    </w:p>
    <w:p w:rsidR="00460821" w:rsidRPr="00460821" w:rsidRDefault="00460821" w:rsidP="00460821">
      <w:pPr>
        <w:pStyle w:val="normal0"/>
        <w:tabs>
          <w:tab w:val="left" w:pos="284"/>
        </w:tabs>
        <w:spacing w:after="100"/>
        <w:jc w:val="center"/>
        <w:rPr>
          <w:rFonts w:ascii="StobiSerif Regular" w:hAnsi="StobiSerif Regular"/>
          <w:b/>
        </w:rPr>
      </w:pPr>
      <w:r w:rsidRPr="00460821">
        <w:rPr>
          <w:rFonts w:ascii="StobiSerif Regular" w:hAnsi="StobiSerif Regular"/>
          <w:b/>
        </w:rPr>
        <w:t>Член 12</w:t>
      </w:r>
    </w:p>
    <w:p w:rsidR="00460821" w:rsidRPr="00460821" w:rsidRDefault="00460821" w:rsidP="00460821">
      <w:pPr>
        <w:pStyle w:val="normal0"/>
        <w:spacing w:after="100"/>
        <w:jc w:val="center"/>
        <w:rPr>
          <w:rFonts w:ascii="StobiSerif Regular" w:hAnsi="StobiSerif Regular"/>
        </w:rPr>
      </w:pPr>
    </w:p>
    <w:p w:rsidR="00460821" w:rsidRPr="00460821" w:rsidRDefault="00460821" w:rsidP="00460821">
      <w:pPr>
        <w:pStyle w:val="normal0"/>
        <w:numPr>
          <w:ilvl w:val="0"/>
          <w:numId w:val="26"/>
        </w:numPr>
        <w:spacing w:after="100"/>
        <w:ind w:left="142" w:hanging="284"/>
        <w:jc w:val="both"/>
        <w:rPr>
          <w:rFonts w:ascii="StobiSerif Regular" w:hAnsi="StobiSerif Regular"/>
        </w:rPr>
      </w:pPr>
      <w:r w:rsidRPr="00460821">
        <w:rPr>
          <w:rFonts w:ascii="StobiSerif Regular" w:hAnsi="StobiSerif Regular"/>
        </w:rPr>
        <w:t xml:space="preserve">Царинската испостава  доставува месечен извештај до Министерство за економија за сите заверени извозни сертификати поднесени за проверка </w:t>
      </w:r>
    </w:p>
    <w:p w:rsidR="00460821" w:rsidRPr="00460821" w:rsidRDefault="00460821" w:rsidP="00460821">
      <w:pPr>
        <w:pStyle w:val="normal0"/>
        <w:numPr>
          <w:ilvl w:val="0"/>
          <w:numId w:val="26"/>
        </w:numPr>
        <w:spacing w:after="100"/>
        <w:ind w:left="142" w:hanging="284"/>
        <w:jc w:val="both"/>
        <w:rPr>
          <w:rFonts w:ascii="StobiSerif Regular" w:hAnsi="StobiSerif Regular"/>
        </w:rPr>
      </w:pPr>
      <w:r w:rsidRPr="00460821">
        <w:rPr>
          <w:rFonts w:ascii="StobiSerif Regular" w:hAnsi="StobiSerif Regular"/>
        </w:rPr>
        <w:t>Извештајот од ставот 1 на овој член содржи:</w:t>
      </w:r>
    </w:p>
    <w:p w:rsidR="00460821" w:rsidRPr="00460821" w:rsidRDefault="00460821" w:rsidP="00460821">
      <w:pPr>
        <w:numPr>
          <w:ilvl w:val="0"/>
          <w:numId w:val="27"/>
        </w:numPr>
        <w:shd w:val="clear" w:color="auto" w:fill="FFFFFF"/>
        <w:tabs>
          <w:tab w:val="left" w:pos="298"/>
        </w:tabs>
        <w:spacing w:before="120" w:after="120"/>
        <w:ind w:left="426" w:hanging="284"/>
        <w:jc w:val="both"/>
        <w:rPr>
          <w:rFonts w:ascii="StobiSerif Regular" w:hAnsi="StobiSerif Regular"/>
          <w:spacing w:val="-13"/>
          <w:sz w:val="22"/>
          <w:szCs w:val="22"/>
        </w:rPr>
      </w:pPr>
      <w:r w:rsidRPr="00460821">
        <w:rPr>
          <w:rFonts w:ascii="StobiSerif Regular" w:hAnsi="StobiSerif Regular"/>
          <w:spacing w:val="-4"/>
          <w:sz w:val="22"/>
          <w:szCs w:val="22"/>
          <w:lang w:val="mk-MK"/>
        </w:rPr>
        <w:t xml:space="preserve">  </w:t>
      </w:r>
      <w:r w:rsidRPr="00460821">
        <w:rPr>
          <w:rFonts w:ascii="StobiSerif Regular" w:hAnsi="StobiSerif Regular"/>
          <w:spacing w:val="-4"/>
          <w:sz w:val="22"/>
          <w:szCs w:val="22"/>
        </w:rPr>
        <w:t>единствениот број на сертификатот,</w:t>
      </w:r>
    </w:p>
    <w:p w:rsidR="00460821" w:rsidRPr="00460821" w:rsidRDefault="00460821" w:rsidP="00460821">
      <w:pPr>
        <w:numPr>
          <w:ilvl w:val="0"/>
          <w:numId w:val="27"/>
        </w:numPr>
        <w:shd w:val="clear" w:color="auto" w:fill="FFFFFF"/>
        <w:tabs>
          <w:tab w:val="left" w:pos="298"/>
        </w:tabs>
        <w:spacing w:before="120" w:after="120"/>
        <w:ind w:left="426" w:hanging="284"/>
        <w:jc w:val="both"/>
        <w:rPr>
          <w:rFonts w:ascii="StobiSerif Regular" w:hAnsi="StobiSerif Regular"/>
          <w:spacing w:val="-4"/>
          <w:sz w:val="22"/>
          <w:szCs w:val="22"/>
        </w:rPr>
      </w:pPr>
      <w:r w:rsidRPr="00460821">
        <w:rPr>
          <w:rFonts w:ascii="StobiSerif Regular" w:hAnsi="StobiSerif Regular"/>
          <w:spacing w:val="-4"/>
          <w:sz w:val="22"/>
          <w:szCs w:val="22"/>
        </w:rPr>
        <w:t>датумот на издавање и заверување,</w:t>
      </w:r>
    </w:p>
    <w:p w:rsidR="00460821" w:rsidRPr="00460821" w:rsidRDefault="00460821" w:rsidP="00460821">
      <w:pPr>
        <w:numPr>
          <w:ilvl w:val="0"/>
          <w:numId w:val="27"/>
        </w:numPr>
        <w:shd w:val="clear" w:color="auto" w:fill="FFFFFF"/>
        <w:tabs>
          <w:tab w:val="left" w:pos="298"/>
        </w:tabs>
        <w:spacing w:before="120" w:after="120"/>
        <w:ind w:hanging="502"/>
        <w:jc w:val="both"/>
        <w:rPr>
          <w:rFonts w:ascii="StobiSerif Regular" w:hAnsi="StobiSerif Regular"/>
          <w:spacing w:val="-13"/>
          <w:sz w:val="22"/>
          <w:szCs w:val="22"/>
        </w:rPr>
      </w:pPr>
      <w:r w:rsidRPr="00460821">
        <w:rPr>
          <w:rFonts w:ascii="StobiSerif Regular" w:hAnsi="StobiSerif Regular"/>
          <w:spacing w:val="-13"/>
          <w:sz w:val="22"/>
          <w:szCs w:val="22"/>
          <w:lang w:val="mk-MK"/>
        </w:rPr>
        <w:t xml:space="preserve"> </w:t>
      </w:r>
      <w:r w:rsidRPr="00460821">
        <w:rPr>
          <w:rFonts w:ascii="StobiSerif Regular" w:hAnsi="StobiSerif Regular"/>
          <w:spacing w:val="-13"/>
          <w:sz w:val="22"/>
          <w:szCs w:val="22"/>
        </w:rPr>
        <w:t>д</w:t>
      </w:r>
      <w:r w:rsidRPr="00460821">
        <w:rPr>
          <w:rFonts w:ascii="StobiSerif Regular" w:hAnsi="StobiSerif Regular"/>
          <w:spacing w:val="-4"/>
          <w:sz w:val="22"/>
          <w:szCs w:val="22"/>
        </w:rPr>
        <w:t>атум на важност,</w:t>
      </w:r>
    </w:p>
    <w:p w:rsidR="00460821" w:rsidRPr="00460821" w:rsidRDefault="00460821" w:rsidP="00460821">
      <w:pPr>
        <w:numPr>
          <w:ilvl w:val="0"/>
          <w:numId w:val="27"/>
        </w:numPr>
        <w:shd w:val="clear" w:color="auto" w:fill="FFFFFF"/>
        <w:tabs>
          <w:tab w:val="left" w:pos="298"/>
        </w:tabs>
        <w:spacing w:before="120" w:after="120"/>
        <w:ind w:hanging="502"/>
        <w:jc w:val="both"/>
        <w:rPr>
          <w:rFonts w:ascii="StobiSerif Regular" w:hAnsi="StobiSerif Regular"/>
          <w:spacing w:val="-13"/>
          <w:sz w:val="22"/>
          <w:szCs w:val="22"/>
        </w:rPr>
      </w:pPr>
      <w:r w:rsidRPr="00460821">
        <w:rPr>
          <w:rFonts w:ascii="StobiSerif Regular" w:hAnsi="StobiSerif Regular"/>
          <w:spacing w:val="-3"/>
          <w:sz w:val="22"/>
          <w:szCs w:val="22"/>
          <w:lang w:val="mk-MK"/>
        </w:rPr>
        <w:t xml:space="preserve"> </w:t>
      </w:r>
      <w:r w:rsidRPr="00460821">
        <w:rPr>
          <w:rFonts w:ascii="StobiSerif Regular" w:hAnsi="StobiSerif Regular"/>
          <w:spacing w:val="-3"/>
          <w:sz w:val="22"/>
          <w:szCs w:val="22"/>
        </w:rPr>
        <w:t>земја на извоз,</w:t>
      </w:r>
    </w:p>
    <w:p w:rsidR="00460821" w:rsidRPr="00460821" w:rsidRDefault="00460821" w:rsidP="00460821">
      <w:pPr>
        <w:numPr>
          <w:ilvl w:val="0"/>
          <w:numId w:val="27"/>
        </w:numPr>
        <w:shd w:val="clear" w:color="auto" w:fill="FFFFFF"/>
        <w:tabs>
          <w:tab w:val="left" w:pos="298"/>
        </w:tabs>
        <w:spacing w:before="120" w:after="120"/>
        <w:ind w:hanging="502"/>
        <w:jc w:val="both"/>
        <w:rPr>
          <w:rFonts w:ascii="StobiSerif Regular" w:hAnsi="StobiSerif Regular"/>
          <w:spacing w:val="-13"/>
          <w:sz w:val="22"/>
          <w:szCs w:val="22"/>
        </w:rPr>
      </w:pPr>
      <w:r w:rsidRPr="00460821">
        <w:rPr>
          <w:rFonts w:ascii="StobiSerif Regular" w:hAnsi="StobiSerif Regular"/>
          <w:spacing w:val="-3"/>
          <w:sz w:val="22"/>
          <w:szCs w:val="22"/>
          <w:lang w:val="mk-MK"/>
        </w:rPr>
        <w:t xml:space="preserve"> </w:t>
      </w:r>
      <w:r w:rsidRPr="00460821">
        <w:rPr>
          <w:rFonts w:ascii="StobiSerif Regular" w:hAnsi="StobiSerif Regular"/>
          <w:spacing w:val="-3"/>
          <w:sz w:val="22"/>
          <w:szCs w:val="22"/>
        </w:rPr>
        <w:t>земја на потекло, доколку е позната,</w:t>
      </w:r>
    </w:p>
    <w:p w:rsidR="00460821" w:rsidRPr="00460821" w:rsidRDefault="00460821" w:rsidP="00460821">
      <w:pPr>
        <w:numPr>
          <w:ilvl w:val="0"/>
          <w:numId w:val="27"/>
        </w:numPr>
        <w:shd w:val="clear" w:color="auto" w:fill="FFFFFF"/>
        <w:tabs>
          <w:tab w:val="left" w:pos="298"/>
        </w:tabs>
        <w:spacing w:before="120" w:after="120"/>
        <w:ind w:left="426" w:hanging="284"/>
        <w:jc w:val="both"/>
        <w:rPr>
          <w:rFonts w:ascii="StobiSerif Regular" w:hAnsi="StobiSerif Regular"/>
          <w:spacing w:val="-13"/>
          <w:sz w:val="22"/>
          <w:szCs w:val="22"/>
        </w:rPr>
      </w:pPr>
      <w:r w:rsidRPr="00460821">
        <w:rPr>
          <w:rFonts w:ascii="StobiSerif Regular" w:hAnsi="StobiSerif Regular"/>
          <w:spacing w:val="-3"/>
          <w:sz w:val="22"/>
          <w:szCs w:val="22"/>
          <w:lang w:val="mk-MK"/>
        </w:rPr>
        <w:t xml:space="preserve"> </w:t>
      </w:r>
      <w:r w:rsidRPr="00460821">
        <w:rPr>
          <w:rFonts w:ascii="StobiSerif Regular" w:hAnsi="StobiSerif Regular"/>
          <w:spacing w:val="-3"/>
          <w:sz w:val="22"/>
          <w:szCs w:val="22"/>
        </w:rPr>
        <w:t>XC ознака/и</w:t>
      </w:r>
    </w:p>
    <w:p w:rsidR="00460821" w:rsidRPr="00460821" w:rsidRDefault="00460821" w:rsidP="00460821">
      <w:pPr>
        <w:numPr>
          <w:ilvl w:val="0"/>
          <w:numId w:val="27"/>
        </w:numPr>
        <w:shd w:val="clear" w:color="auto" w:fill="FFFFFF"/>
        <w:tabs>
          <w:tab w:val="left" w:pos="298"/>
        </w:tabs>
        <w:spacing w:before="120" w:after="120"/>
        <w:ind w:left="426" w:hanging="284"/>
        <w:jc w:val="both"/>
        <w:rPr>
          <w:rFonts w:ascii="StobiSerif Regular" w:hAnsi="StobiSerif Regular"/>
          <w:spacing w:val="-13"/>
          <w:sz w:val="22"/>
          <w:szCs w:val="22"/>
        </w:rPr>
      </w:pPr>
      <w:r w:rsidRPr="00460821">
        <w:rPr>
          <w:rFonts w:ascii="StobiSerif Regular" w:hAnsi="StobiSerif Regular"/>
          <w:spacing w:val="-3"/>
          <w:sz w:val="22"/>
          <w:szCs w:val="22"/>
          <w:lang w:val="mk-MK"/>
        </w:rPr>
        <w:t xml:space="preserve"> </w:t>
      </w:r>
      <w:r w:rsidRPr="00460821">
        <w:rPr>
          <w:rFonts w:ascii="StobiSerif Regular" w:hAnsi="StobiSerif Regular"/>
          <w:spacing w:val="-3"/>
          <w:sz w:val="22"/>
          <w:szCs w:val="22"/>
        </w:rPr>
        <w:t>тежина во карати,</w:t>
      </w:r>
    </w:p>
    <w:p w:rsidR="00460821" w:rsidRPr="00460821" w:rsidRDefault="00460821" w:rsidP="00460821">
      <w:pPr>
        <w:numPr>
          <w:ilvl w:val="0"/>
          <w:numId w:val="27"/>
        </w:numPr>
        <w:shd w:val="clear" w:color="auto" w:fill="FFFFFF"/>
        <w:tabs>
          <w:tab w:val="left" w:pos="298"/>
        </w:tabs>
        <w:spacing w:before="120" w:after="120"/>
        <w:ind w:left="426" w:hanging="284"/>
        <w:jc w:val="both"/>
        <w:rPr>
          <w:rFonts w:ascii="StobiSerif Regular" w:hAnsi="StobiSerif Regular"/>
          <w:spacing w:val="-13"/>
          <w:sz w:val="22"/>
          <w:szCs w:val="22"/>
        </w:rPr>
      </w:pPr>
      <w:r w:rsidRPr="00460821">
        <w:rPr>
          <w:rFonts w:ascii="StobiSerif Regular" w:hAnsi="StobiSerif Regular"/>
          <w:spacing w:val="-3"/>
          <w:sz w:val="22"/>
          <w:szCs w:val="22"/>
          <w:lang w:val="mk-MK"/>
        </w:rPr>
        <w:t xml:space="preserve"> </w:t>
      </w:r>
      <w:r w:rsidRPr="00460821">
        <w:rPr>
          <w:rFonts w:ascii="StobiSerif Regular" w:hAnsi="StobiSerif Regular"/>
          <w:spacing w:val="-3"/>
          <w:sz w:val="22"/>
          <w:szCs w:val="22"/>
        </w:rPr>
        <w:t>вредност,</w:t>
      </w:r>
    </w:p>
    <w:p w:rsidR="00460821" w:rsidRPr="00460821" w:rsidRDefault="00460821" w:rsidP="00460821">
      <w:pPr>
        <w:numPr>
          <w:ilvl w:val="0"/>
          <w:numId w:val="27"/>
        </w:numPr>
        <w:shd w:val="clear" w:color="auto" w:fill="FFFFFF"/>
        <w:tabs>
          <w:tab w:val="left" w:pos="298"/>
        </w:tabs>
        <w:spacing w:before="120" w:after="120"/>
        <w:ind w:left="426" w:hanging="284"/>
        <w:jc w:val="both"/>
        <w:rPr>
          <w:rFonts w:ascii="StobiSerif Regular" w:hAnsi="StobiSerif Regular"/>
          <w:spacing w:val="-13"/>
          <w:sz w:val="22"/>
          <w:szCs w:val="22"/>
        </w:rPr>
      </w:pPr>
      <w:r w:rsidRPr="00460821">
        <w:rPr>
          <w:rFonts w:ascii="StobiSerif Regular" w:hAnsi="StobiSerif Regular"/>
          <w:spacing w:val="-4"/>
          <w:sz w:val="22"/>
          <w:szCs w:val="22"/>
          <w:lang w:val="mk-MK"/>
        </w:rPr>
        <w:t xml:space="preserve"> </w:t>
      </w:r>
      <w:proofErr w:type="gramStart"/>
      <w:r w:rsidRPr="00460821">
        <w:rPr>
          <w:rFonts w:ascii="StobiSerif Regular" w:hAnsi="StobiSerif Regular"/>
          <w:spacing w:val="-4"/>
          <w:sz w:val="22"/>
          <w:szCs w:val="22"/>
        </w:rPr>
        <w:t>датумот</w:t>
      </w:r>
      <w:proofErr w:type="gramEnd"/>
      <w:r w:rsidRPr="00460821">
        <w:rPr>
          <w:rFonts w:ascii="StobiSerif Regular" w:hAnsi="StobiSerif Regular"/>
          <w:spacing w:val="-4"/>
          <w:sz w:val="22"/>
          <w:szCs w:val="22"/>
        </w:rPr>
        <w:t xml:space="preserve"> на проверка.</w:t>
      </w:r>
    </w:p>
    <w:p w:rsidR="00460821" w:rsidRPr="00460821" w:rsidRDefault="00460821" w:rsidP="00460821">
      <w:pPr>
        <w:numPr>
          <w:ilvl w:val="0"/>
          <w:numId w:val="26"/>
        </w:numPr>
        <w:shd w:val="clear" w:color="auto" w:fill="FFFFFF"/>
        <w:spacing w:before="120" w:after="120"/>
        <w:ind w:left="142" w:hanging="284"/>
        <w:jc w:val="both"/>
        <w:rPr>
          <w:rFonts w:ascii="StobiSerif Regular" w:hAnsi="StobiSerif Regular"/>
          <w:spacing w:val="-13"/>
          <w:sz w:val="22"/>
          <w:szCs w:val="22"/>
        </w:rPr>
      </w:pPr>
      <w:r w:rsidRPr="00460821">
        <w:rPr>
          <w:rFonts w:ascii="StobiSerif Regular" w:hAnsi="StobiSerif Regular"/>
          <w:spacing w:val="-13"/>
          <w:sz w:val="22"/>
          <w:szCs w:val="22"/>
          <w:lang w:val="mk-MK"/>
        </w:rPr>
        <w:t xml:space="preserve"> </w:t>
      </w:r>
      <w:r w:rsidRPr="00460821">
        <w:rPr>
          <w:rFonts w:ascii="StobiSerif Regular" w:hAnsi="StobiSerif Regular"/>
          <w:spacing w:val="-13"/>
          <w:sz w:val="22"/>
          <w:szCs w:val="22"/>
        </w:rPr>
        <w:t xml:space="preserve">Царинската </w:t>
      </w:r>
      <w:proofErr w:type="gramStart"/>
      <w:r w:rsidRPr="00460821">
        <w:rPr>
          <w:rFonts w:ascii="StobiSerif Regular" w:hAnsi="StobiSerif Regular"/>
          <w:spacing w:val="-13"/>
          <w:sz w:val="22"/>
          <w:szCs w:val="22"/>
        </w:rPr>
        <w:t>испостава  е</w:t>
      </w:r>
      <w:proofErr w:type="gramEnd"/>
      <w:r w:rsidRPr="00460821">
        <w:rPr>
          <w:rFonts w:ascii="StobiSerif Regular" w:hAnsi="StobiSerif Regular"/>
          <w:spacing w:val="-13"/>
          <w:sz w:val="22"/>
          <w:szCs w:val="22"/>
        </w:rPr>
        <w:t xml:space="preserve"> должна да ги чува оригиналите на сертификатите поднесени на заверка најмалку три</w:t>
      </w:r>
      <w:r w:rsidRPr="00460821">
        <w:rPr>
          <w:rFonts w:ascii="StobiSerif Regular" w:hAnsi="StobiSerif Regular"/>
          <w:spacing w:val="-13"/>
          <w:sz w:val="22"/>
          <w:szCs w:val="22"/>
          <w:lang w:val="mk-MK"/>
        </w:rPr>
        <w:t xml:space="preserve"> </w:t>
      </w:r>
      <w:r w:rsidRPr="00460821">
        <w:rPr>
          <w:rFonts w:ascii="StobiSerif Regular" w:hAnsi="StobiSerif Regular"/>
          <w:spacing w:val="-13"/>
          <w:sz w:val="22"/>
          <w:szCs w:val="22"/>
        </w:rPr>
        <w:t xml:space="preserve"> години од денот на поднесување на сертификатите на заверка. </w:t>
      </w:r>
    </w:p>
    <w:p w:rsidR="00460821" w:rsidRPr="00460821" w:rsidRDefault="00460821" w:rsidP="00460821">
      <w:pPr>
        <w:numPr>
          <w:ilvl w:val="0"/>
          <w:numId w:val="26"/>
        </w:numPr>
        <w:shd w:val="clear" w:color="auto" w:fill="FFFFFF"/>
        <w:spacing w:before="120" w:after="120"/>
        <w:ind w:left="142" w:hanging="284"/>
        <w:jc w:val="both"/>
        <w:rPr>
          <w:rFonts w:ascii="StobiSerif Regular" w:hAnsi="StobiSerif Regular"/>
          <w:spacing w:val="-13"/>
          <w:sz w:val="22"/>
          <w:szCs w:val="22"/>
        </w:rPr>
      </w:pPr>
      <w:r w:rsidRPr="00460821">
        <w:rPr>
          <w:rFonts w:ascii="StobiSerif Regular" w:hAnsi="StobiSerif Regular"/>
          <w:spacing w:val="-13"/>
          <w:sz w:val="22"/>
          <w:szCs w:val="22"/>
        </w:rPr>
        <w:t xml:space="preserve"> Царинската испостава ќе обезбеди пристап до оригиналните сертификати на Министерството за економија или на лица овластени од Министерството за економија, со цел да одговорат на прашањата кои се поставени во рамките на постапката за сертифицирање ПК.</w:t>
      </w:r>
    </w:p>
    <w:p w:rsidR="00460821" w:rsidRPr="00460821" w:rsidRDefault="00460821" w:rsidP="00460821">
      <w:pPr>
        <w:numPr>
          <w:ilvl w:val="0"/>
          <w:numId w:val="26"/>
        </w:numPr>
        <w:shd w:val="clear" w:color="auto" w:fill="FFFFFF"/>
        <w:spacing w:before="120" w:after="120"/>
        <w:ind w:left="142" w:hanging="284"/>
        <w:jc w:val="both"/>
        <w:rPr>
          <w:rFonts w:ascii="StobiSerif Regular" w:hAnsi="StobiSerif Regular"/>
          <w:spacing w:val="-13"/>
          <w:sz w:val="22"/>
          <w:szCs w:val="22"/>
        </w:rPr>
      </w:pPr>
      <w:r w:rsidRPr="00460821">
        <w:rPr>
          <w:rFonts w:ascii="StobiSerif Regular" w:hAnsi="StobiSerif Regular"/>
          <w:spacing w:val="-13"/>
          <w:sz w:val="22"/>
          <w:szCs w:val="22"/>
        </w:rPr>
        <w:t>Министерството за економија и Министерството за финансии-Царинската Управа на Република Македонија ќе ја пропишат формата и содржината на месечниот извештај.</w:t>
      </w:r>
    </w:p>
    <w:p w:rsidR="00460821" w:rsidRPr="00460821" w:rsidRDefault="00460821" w:rsidP="00460821">
      <w:pPr>
        <w:shd w:val="clear" w:color="auto" w:fill="FFFFFF"/>
        <w:spacing w:before="120" w:after="120"/>
        <w:ind w:left="142"/>
        <w:jc w:val="both"/>
        <w:rPr>
          <w:rFonts w:ascii="StobiSerif Regular" w:hAnsi="StobiSerif Regular"/>
          <w:spacing w:val="-13"/>
          <w:sz w:val="22"/>
          <w:szCs w:val="22"/>
        </w:rPr>
      </w:pPr>
    </w:p>
    <w:p w:rsidR="00460821" w:rsidRPr="00460821" w:rsidRDefault="00460821" w:rsidP="00460821">
      <w:pPr>
        <w:shd w:val="clear" w:color="auto" w:fill="FFFFFF"/>
        <w:spacing w:before="120" w:after="120"/>
        <w:ind w:left="142"/>
        <w:jc w:val="center"/>
        <w:rPr>
          <w:rFonts w:ascii="StobiSerif Regular" w:hAnsi="StobiSerif Regular"/>
          <w:spacing w:val="-13"/>
          <w:sz w:val="22"/>
          <w:szCs w:val="22"/>
          <w:lang w:val="mk-MK"/>
        </w:rPr>
      </w:pPr>
      <w:r w:rsidRPr="00460821">
        <w:rPr>
          <w:rFonts w:ascii="StobiSerif Regular" w:hAnsi="StobiSerif Regular"/>
          <w:b/>
          <w:sz w:val="22"/>
          <w:szCs w:val="22"/>
        </w:rPr>
        <w:t>К</w:t>
      </w:r>
      <w:r w:rsidRPr="00460821">
        <w:rPr>
          <w:rFonts w:ascii="StobiSerif Regular" w:hAnsi="StobiSerif Regular"/>
          <w:b/>
        </w:rPr>
        <w:t>онсултации</w:t>
      </w: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13</w:t>
      </w:r>
    </w:p>
    <w:p w:rsidR="00460821" w:rsidRPr="00460821" w:rsidRDefault="00460821" w:rsidP="00460821">
      <w:pPr>
        <w:pStyle w:val="normal0"/>
        <w:tabs>
          <w:tab w:val="left" w:pos="142"/>
        </w:tabs>
        <w:spacing w:after="100"/>
        <w:jc w:val="both"/>
        <w:rPr>
          <w:rFonts w:ascii="StobiSerif Regular" w:hAnsi="StobiSerif Regular"/>
        </w:rPr>
      </w:pPr>
      <w:r w:rsidRPr="00460821">
        <w:rPr>
          <w:rFonts w:ascii="StobiSerif Regular" w:hAnsi="StobiSerif Regular"/>
        </w:rPr>
        <w:t>На барање на Европска Комисија, Министерството за економија ќе се консултира за практичните услови за добивање информации за добивање на потврда за увозот на необработени дијаманти извезени од Република Македонија и опфатени со сертификатот одобрен од Царинската испостава</w:t>
      </w:r>
    </w:p>
    <w:p w:rsidR="00460821" w:rsidRPr="00460821" w:rsidRDefault="00460821" w:rsidP="00460821">
      <w:pPr>
        <w:pStyle w:val="normal0"/>
        <w:tabs>
          <w:tab w:val="left" w:pos="142"/>
        </w:tabs>
        <w:spacing w:after="100"/>
        <w:jc w:val="both"/>
        <w:rPr>
          <w:rFonts w:ascii="StobiSerif Regular" w:hAnsi="StobiSerif Regular"/>
        </w:rPr>
      </w:pPr>
    </w:p>
    <w:p w:rsidR="00460821" w:rsidRPr="00460821" w:rsidRDefault="00460821" w:rsidP="00460821">
      <w:pPr>
        <w:shd w:val="clear" w:color="auto" w:fill="FFFFFF"/>
        <w:spacing w:before="120" w:after="120"/>
        <w:ind w:right="5"/>
        <w:jc w:val="center"/>
        <w:rPr>
          <w:rFonts w:ascii="StobiSerif Regular" w:hAnsi="StobiSerif Regular"/>
          <w:sz w:val="16"/>
          <w:szCs w:val="16"/>
          <w:lang w:val="mk-MK"/>
        </w:rPr>
      </w:pPr>
      <w:r w:rsidRPr="00460821">
        <w:rPr>
          <w:rFonts w:ascii="Cambria" w:hAnsi="Cambria"/>
          <w:b/>
        </w:rPr>
        <w:t>I</w:t>
      </w:r>
      <w:r w:rsidRPr="00460821">
        <w:rPr>
          <w:rFonts w:ascii="Cambria" w:hAnsi="Cambria"/>
          <w:b/>
          <w:lang w:val="mk-MK"/>
        </w:rPr>
        <w:t>V</w:t>
      </w:r>
      <w:r w:rsidRPr="00460821">
        <w:rPr>
          <w:rFonts w:ascii="Cambria" w:hAnsi="Cambria"/>
          <w:b/>
        </w:rPr>
        <w:t xml:space="preserve"> ТРАНЗИТ</w:t>
      </w:r>
      <w:r w:rsidRPr="00460821">
        <w:rPr>
          <w:rFonts w:ascii="Cambria" w:hAnsi="Cambria"/>
          <w:b/>
          <w:bCs/>
          <w:lang w:val="mk-MK"/>
        </w:rPr>
        <w:t xml:space="preserve"> НА НЕОБРАБОТЕНИ ДИЈАМАНТИ</w:t>
      </w: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14</w:t>
      </w:r>
    </w:p>
    <w:p w:rsidR="00460821" w:rsidRPr="00460821" w:rsidRDefault="00460821" w:rsidP="00460821">
      <w:pPr>
        <w:pStyle w:val="normal0"/>
        <w:tabs>
          <w:tab w:val="left" w:pos="142"/>
        </w:tabs>
        <w:spacing w:after="100"/>
        <w:jc w:val="both"/>
        <w:rPr>
          <w:rFonts w:ascii="StobiSerif Regular" w:hAnsi="StobiSerif Regular"/>
          <w:spacing w:val="-2"/>
        </w:rPr>
      </w:pPr>
      <w:r w:rsidRPr="00460821">
        <w:rPr>
          <w:rFonts w:ascii="StobiSerif Regular" w:hAnsi="StobiSerif Regular"/>
          <w:spacing w:val="-2"/>
        </w:rPr>
        <w:t>Членовите 4, 9, 10 и 11 не се однесуваат на необработени дијаманти кои влегуваат на територијата на Република Македонија само заради транзит преку нејзината територија под услов ниту оригиналниот контејнер во кој се пренесуваат необработените дијаманти ниту оригиналниот придружен сертификат издаден од надлежен орган на некој од учесниците да не биле фалсификувани при влезот во и излезот од територијата на Република Македонија, а транзитот се  потврдува со придружен сертификат.</w:t>
      </w:r>
    </w:p>
    <w:p w:rsidR="00460821" w:rsidRPr="00460821" w:rsidRDefault="00460821" w:rsidP="00460821">
      <w:pPr>
        <w:tabs>
          <w:tab w:val="left" w:pos="0"/>
        </w:tabs>
        <w:spacing w:before="120" w:after="120"/>
        <w:jc w:val="center"/>
        <w:rPr>
          <w:rFonts w:ascii="StobiSerif Regular" w:hAnsi="StobiSerif Regular"/>
          <w:b/>
          <w:spacing w:val="-4"/>
          <w:sz w:val="22"/>
          <w:szCs w:val="22"/>
        </w:rPr>
      </w:pPr>
      <w:r w:rsidRPr="00460821">
        <w:rPr>
          <w:rFonts w:ascii="StobiSerif Regular" w:hAnsi="StobiSerif Regular"/>
          <w:b/>
          <w:spacing w:val="-4"/>
          <w:sz w:val="22"/>
          <w:szCs w:val="22"/>
        </w:rPr>
        <w:t xml:space="preserve">V. </w:t>
      </w:r>
      <w:r w:rsidRPr="00460821">
        <w:rPr>
          <w:rFonts w:ascii="StobiSerif Regular" w:hAnsi="StobiSerif Regular"/>
          <w:b/>
          <w:spacing w:val="-4"/>
          <w:sz w:val="22"/>
          <w:szCs w:val="22"/>
          <w:lang w:val="mk-MK"/>
        </w:rPr>
        <w:t>НАДЗОР</w:t>
      </w:r>
    </w:p>
    <w:p w:rsidR="00460821" w:rsidRPr="00460821" w:rsidRDefault="00460821" w:rsidP="00460821">
      <w:pPr>
        <w:tabs>
          <w:tab w:val="left" w:pos="0"/>
        </w:tabs>
        <w:spacing w:before="120" w:after="120"/>
        <w:jc w:val="center"/>
        <w:rPr>
          <w:rFonts w:ascii="StobiSerif Regular" w:hAnsi="StobiSerif Regular"/>
          <w:b/>
          <w:spacing w:val="-4"/>
          <w:sz w:val="22"/>
          <w:szCs w:val="22"/>
          <w:lang w:val="mk-MK"/>
        </w:rPr>
      </w:pPr>
      <w:r w:rsidRPr="00460821">
        <w:rPr>
          <w:rFonts w:ascii="StobiSerif Regular" w:hAnsi="StobiSerif Regular"/>
          <w:b/>
          <w:spacing w:val="-4"/>
          <w:sz w:val="22"/>
          <w:szCs w:val="22"/>
          <w:lang w:val="mk-MK"/>
        </w:rPr>
        <w:t>Ч</w:t>
      </w:r>
      <w:r w:rsidRPr="00460821">
        <w:rPr>
          <w:rFonts w:ascii="StobiSerif Regular" w:hAnsi="StobiSerif Regular"/>
          <w:b/>
          <w:spacing w:val="-4"/>
          <w:sz w:val="22"/>
          <w:szCs w:val="22"/>
        </w:rPr>
        <w:t>лен 15</w:t>
      </w:r>
    </w:p>
    <w:p w:rsidR="00460821" w:rsidRPr="00460821" w:rsidRDefault="00460821" w:rsidP="00460821">
      <w:pPr>
        <w:tabs>
          <w:tab w:val="left" w:pos="0"/>
        </w:tabs>
        <w:spacing w:before="120" w:after="120"/>
        <w:jc w:val="both"/>
        <w:rPr>
          <w:rFonts w:ascii="StobiSerif Regular" w:hAnsi="StobiSerif Regular"/>
          <w:spacing w:val="-4"/>
          <w:sz w:val="22"/>
          <w:szCs w:val="22"/>
          <w:lang w:val="mk-MK"/>
        </w:rPr>
      </w:pPr>
      <w:r w:rsidRPr="00460821">
        <w:rPr>
          <w:rFonts w:ascii="StobiSerif Regular" w:hAnsi="StobiSerif Regular"/>
          <w:spacing w:val="-4"/>
          <w:sz w:val="22"/>
          <w:szCs w:val="22"/>
          <w:lang w:val="mk-MK"/>
        </w:rPr>
        <w:t>Надзор над спроведувањето на одредбите од овој закон и прописите донесени врз основа на истиот врши министерството за економија и министерството за финансии,</w:t>
      </w:r>
    </w:p>
    <w:p w:rsidR="00460821" w:rsidRPr="00460821" w:rsidRDefault="00460821" w:rsidP="00460821">
      <w:pPr>
        <w:tabs>
          <w:tab w:val="left" w:pos="0"/>
        </w:tabs>
        <w:spacing w:before="120" w:after="120"/>
        <w:jc w:val="both"/>
        <w:rPr>
          <w:rFonts w:ascii="StobiSerif Regular" w:hAnsi="StobiSerif Regular"/>
          <w:spacing w:val="-4"/>
          <w:sz w:val="22"/>
          <w:szCs w:val="22"/>
          <w:lang w:val="mk-MK"/>
        </w:rPr>
      </w:pPr>
      <w:r w:rsidRPr="00460821">
        <w:rPr>
          <w:rFonts w:ascii="StobiSerif Regular" w:hAnsi="StobiSerif Regular"/>
          <w:spacing w:val="-4"/>
          <w:sz w:val="22"/>
          <w:szCs w:val="22"/>
          <w:lang w:val="mk-MK"/>
        </w:rPr>
        <w:t>Инспекциски надзор над спроведувањето на одредбите од овој закон врши Царинската управа на Република Македонија.</w:t>
      </w:r>
    </w:p>
    <w:p w:rsidR="00460821" w:rsidRPr="00460821" w:rsidRDefault="00460821" w:rsidP="00460821">
      <w:pPr>
        <w:tabs>
          <w:tab w:val="left" w:pos="0"/>
        </w:tabs>
        <w:spacing w:before="120" w:after="120"/>
        <w:rPr>
          <w:rFonts w:ascii="StobiSerif Regular" w:hAnsi="StobiSerif Regular"/>
          <w:b/>
          <w:spacing w:val="-4"/>
          <w:sz w:val="22"/>
          <w:szCs w:val="22"/>
          <w:lang w:val="mk-MK"/>
        </w:rPr>
      </w:pPr>
    </w:p>
    <w:p w:rsidR="00460821" w:rsidRPr="00460821" w:rsidRDefault="00460821" w:rsidP="00460821">
      <w:pPr>
        <w:tabs>
          <w:tab w:val="left" w:pos="0"/>
        </w:tabs>
        <w:spacing w:before="120" w:after="120"/>
        <w:jc w:val="center"/>
        <w:rPr>
          <w:rFonts w:ascii="StobiSerif Regular" w:hAnsi="StobiSerif Regular"/>
          <w:b/>
          <w:spacing w:val="-4"/>
          <w:sz w:val="22"/>
          <w:szCs w:val="22"/>
          <w:lang w:val="mk-MK"/>
        </w:rPr>
      </w:pPr>
      <w:r w:rsidRPr="00460821">
        <w:rPr>
          <w:rFonts w:ascii="StobiSerif Regular" w:hAnsi="StobiSerif Regular"/>
          <w:b/>
          <w:spacing w:val="-4"/>
          <w:sz w:val="22"/>
          <w:szCs w:val="22"/>
        </w:rPr>
        <w:t xml:space="preserve">V </w:t>
      </w:r>
      <w:r w:rsidRPr="00460821">
        <w:rPr>
          <w:rFonts w:ascii="StobiSerif Regular" w:hAnsi="StobiSerif Regular"/>
          <w:b/>
          <w:spacing w:val="-4"/>
          <w:sz w:val="22"/>
          <w:szCs w:val="22"/>
          <w:lang w:val="mk-MK"/>
        </w:rPr>
        <w:t>ПРЕКРШОЧНИ ОДРЕДБИ</w:t>
      </w: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16</w:t>
      </w:r>
    </w:p>
    <w:p w:rsidR="00460821" w:rsidRPr="00460821" w:rsidRDefault="00460821" w:rsidP="00460821">
      <w:pPr>
        <w:autoSpaceDE w:val="0"/>
        <w:autoSpaceDN w:val="0"/>
        <w:adjustRightInd w:val="0"/>
        <w:jc w:val="both"/>
        <w:rPr>
          <w:rFonts w:ascii="StobiSerif Regular" w:hAnsi="StobiSerif Regular" w:cs="TimesNewRoman"/>
          <w:sz w:val="22"/>
          <w:szCs w:val="22"/>
          <w:lang w:val="en-GB" w:eastAsia="en-GB"/>
        </w:rPr>
      </w:pPr>
      <w:r w:rsidRPr="00460821">
        <w:rPr>
          <w:rFonts w:ascii="StobiSerif Regular" w:hAnsi="StobiSerif Regular" w:cs="TimesNewRoman"/>
          <w:sz w:val="22"/>
          <w:szCs w:val="22"/>
          <w:lang w:val="en-GB" w:eastAsia="en-GB"/>
        </w:rPr>
        <w:t xml:space="preserve">Глоба во износ од </w:t>
      </w:r>
      <w:r w:rsidRPr="00460821">
        <w:rPr>
          <w:rFonts w:ascii="StobiSerif Regular" w:hAnsi="StobiSerif Regular" w:cs="TimesNewRoman"/>
          <w:sz w:val="22"/>
          <w:szCs w:val="22"/>
          <w:lang w:val="mk-MK" w:eastAsia="en-GB"/>
        </w:rPr>
        <w:t>10.</w:t>
      </w:r>
      <w:r w:rsidRPr="00460821">
        <w:rPr>
          <w:rFonts w:ascii="StobiSerif Regular" w:hAnsi="StobiSerif Regular" w:cs="TimesNewRoman"/>
          <w:sz w:val="22"/>
          <w:szCs w:val="22"/>
          <w:lang w:val="en-GB" w:eastAsia="en-GB"/>
        </w:rPr>
        <w:t>000 евра во денарска противвредност ќе се изрече за</w:t>
      </w:r>
      <w:r w:rsidRPr="00460821">
        <w:rPr>
          <w:rFonts w:ascii="StobiSerif Regular" w:hAnsi="StobiSerif Regular" w:cs="TimesNewRoman"/>
          <w:sz w:val="22"/>
          <w:szCs w:val="22"/>
          <w:lang w:val="mk-MK" w:eastAsia="en-GB"/>
        </w:rPr>
        <w:t xml:space="preserve"> </w:t>
      </w:r>
      <w:r w:rsidRPr="00460821">
        <w:rPr>
          <w:rFonts w:ascii="StobiSerif Regular" w:hAnsi="StobiSerif Regular" w:cs="TimesNewRoman"/>
          <w:sz w:val="22"/>
          <w:szCs w:val="22"/>
          <w:lang w:val="en-GB" w:eastAsia="en-GB"/>
        </w:rPr>
        <w:t>прекршок на правното лице</w:t>
      </w:r>
      <w:r w:rsidRPr="00460821">
        <w:rPr>
          <w:rFonts w:ascii="StobiSerif Regular" w:hAnsi="StobiSerif Regular" w:cs="TimesNewRoman"/>
          <w:sz w:val="22"/>
          <w:szCs w:val="22"/>
          <w:lang w:val="mk-MK" w:eastAsia="en-GB"/>
        </w:rPr>
        <w:t xml:space="preserve"> односно на трговец поединец</w:t>
      </w:r>
      <w:r w:rsidRPr="00460821">
        <w:rPr>
          <w:rFonts w:ascii="StobiSerif Regular" w:hAnsi="StobiSerif Regular" w:cs="TimesNewRoman"/>
          <w:sz w:val="22"/>
          <w:szCs w:val="22"/>
          <w:lang w:val="en-GB" w:eastAsia="en-GB"/>
        </w:rPr>
        <w:t>, ако:</w:t>
      </w:r>
    </w:p>
    <w:p w:rsidR="00460821" w:rsidRPr="00460821" w:rsidRDefault="00460821" w:rsidP="00460821">
      <w:pPr>
        <w:autoSpaceDE w:val="0"/>
        <w:autoSpaceDN w:val="0"/>
        <w:adjustRightInd w:val="0"/>
        <w:jc w:val="both"/>
        <w:rPr>
          <w:rFonts w:ascii="StobiSerif Regular" w:hAnsi="StobiSerif Regular" w:cs="TimesNewRoman"/>
          <w:sz w:val="22"/>
          <w:szCs w:val="22"/>
          <w:lang w:val="en-GB" w:eastAsia="en-GB"/>
        </w:rPr>
      </w:pPr>
      <w:r w:rsidRPr="00460821">
        <w:rPr>
          <w:rFonts w:ascii="StobiSerif Regular" w:hAnsi="StobiSerif Regular" w:cs="TimesNewRoman"/>
          <w:sz w:val="22"/>
          <w:szCs w:val="22"/>
          <w:lang w:val="mk-MK" w:eastAsia="en-GB"/>
        </w:rPr>
        <w:t xml:space="preserve">     </w:t>
      </w:r>
      <w:r w:rsidRPr="00460821">
        <w:rPr>
          <w:rFonts w:ascii="StobiSerif Regular" w:hAnsi="StobiSerif Regular" w:cs="TimesNewRoman"/>
          <w:sz w:val="22"/>
          <w:szCs w:val="22"/>
          <w:lang w:val="mk-MK" w:eastAsia="en-GB"/>
        </w:rPr>
        <w:tab/>
      </w:r>
      <w:r w:rsidRPr="00460821">
        <w:rPr>
          <w:rFonts w:ascii="StobiSerif Regular" w:hAnsi="StobiSerif Regular" w:cs="TimesNewRoman"/>
          <w:sz w:val="22"/>
          <w:szCs w:val="22"/>
          <w:lang w:val="en-GB" w:eastAsia="en-GB"/>
        </w:rPr>
        <w:t xml:space="preserve">1) </w:t>
      </w:r>
      <w:r w:rsidRPr="00460821">
        <w:rPr>
          <w:rFonts w:ascii="StobiSerif Regular" w:hAnsi="StobiSerif Regular" w:cs="TimesNewRoman"/>
          <w:sz w:val="22"/>
          <w:szCs w:val="22"/>
          <w:lang w:val="mk-MK" w:eastAsia="en-GB"/>
        </w:rPr>
        <w:t>врши увоз на необработени дијаманти спротивно на одредбите од член 3 на овој закон</w:t>
      </w:r>
      <w:r w:rsidRPr="00460821">
        <w:rPr>
          <w:rFonts w:ascii="StobiSerif Regular" w:hAnsi="StobiSerif Regular" w:cs="TimesNewRoman"/>
          <w:sz w:val="22"/>
          <w:szCs w:val="22"/>
          <w:lang w:val="en-GB" w:eastAsia="en-GB"/>
        </w:rPr>
        <w:t>);</w:t>
      </w:r>
    </w:p>
    <w:p w:rsidR="00460821" w:rsidRPr="00460821" w:rsidRDefault="00460821" w:rsidP="00460821">
      <w:pPr>
        <w:autoSpaceDE w:val="0"/>
        <w:autoSpaceDN w:val="0"/>
        <w:adjustRightInd w:val="0"/>
        <w:jc w:val="both"/>
        <w:rPr>
          <w:rFonts w:ascii="StobiSerif Regular" w:hAnsi="StobiSerif Regular" w:cs="TimesNewRoman"/>
          <w:lang w:val="mk-MK" w:eastAsia="en-GB"/>
        </w:rPr>
      </w:pPr>
      <w:r w:rsidRPr="00460821">
        <w:rPr>
          <w:rFonts w:ascii="StobiSerif Regular" w:hAnsi="StobiSerif Regular" w:cs="TimesNewRoman"/>
          <w:sz w:val="22"/>
          <w:szCs w:val="22"/>
          <w:lang w:val="mk-MK" w:eastAsia="en-GB"/>
        </w:rPr>
        <w:t xml:space="preserve">     </w:t>
      </w:r>
      <w:r w:rsidRPr="00460821">
        <w:rPr>
          <w:rFonts w:ascii="StobiSerif Regular" w:hAnsi="StobiSerif Regular" w:cs="TimesNewRoman"/>
          <w:sz w:val="22"/>
          <w:szCs w:val="22"/>
          <w:lang w:val="mk-MK" w:eastAsia="en-GB"/>
        </w:rPr>
        <w:tab/>
      </w:r>
      <w:r w:rsidRPr="00460821">
        <w:rPr>
          <w:rFonts w:ascii="StobiSerif Regular" w:hAnsi="StobiSerif Regular" w:cs="TimesNewRoman"/>
          <w:sz w:val="22"/>
          <w:szCs w:val="22"/>
          <w:lang w:val="en-GB" w:eastAsia="en-GB"/>
        </w:rPr>
        <w:t xml:space="preserve">2) </w:t>
      </w:r>
      <w:proofErr w:type="gramStart"/>
      <w:r w:rsidRPr="00460821">
        <w:rPr>
          <w:rFonts w:ascii="StobiSerif Regular" w:hAnsi="StobiSerif Regular" w:cs="TimesNewRoman"/>
          <w:sz w:val="22"/>
          <w:szCs w:val="22"/>
          <w:lang w:val="mk-MK" w:eastAsia="en-GB"/>
        </w:rPr>
        <w:t>не</w:t>
      </w:r>
      <w:proofErr w:type="gramEnd"/>
      <w:r w:rsidRPr="00460821">
        <w:rPr>
          <w:rFonts w:ascii="StobiSerif Regular" w:hAnsi="StobiSerif Regular" w:cs="TimesNewRoman"/>
          <w:sz w:val="22"/>
          <w:szCs w:val="22"/>
          <w:lang w:val="mk-MK" w:eastAsia="en-GB"/>
        </w:rPr>
        <w:t xml:space="preserve"> ги поднесе к</w:t>
      </w:r>
      <w:r w:rsidRPr="00460821">
        <w:rPr>
          <w:rFonts w:ascii="StobiSerif Regular" w:hAnsi="StobiSerif Regular"/>
          <w:sz w:val="22"/>
          <w:szCs w:val="22"/>
        </w:rPr>
        <w:t xml:space="preserve">онтејнерите и соодветните сертификати за проверка до </w:t>
      </w:r>
      <w:r w:rsidRPr="00460821">
        <w:rPr>
          <w:rFonts w:ascii="StobiSerif Regular" w:hAnsi="StobiSerif Regular"/>
          <w:sz w:val="22"/>
          <w:szCs w:val="22"/>
          <w:lang w:val="mk-MK"/>
        </w:rPr>
        <w:t xml:space="preserve">Царинската управа на Република Македонија, Царинарница Скопје Царинска испостава Аеродром Скопје согласно одредбите од член 4 став 1 </w:t>
      </w:r>
      <w:r w:rsidRPr="00460821">
        <w:rPr>
          <w:rFonts w:ascii="StobiSerif Regular" w:hAnsi="StobiSerif Regular" w:cs="TimesNewRoman"/>
          <w:lang w:val="mk-MK" w:eastAsia="en-GB"/>
        </w:rPr>
        <w:t xml:space="preserve">     </w:t>
      </w:r>
      <w:r w:rsidRPr="00460821">
        <w:rPr>
          <w:rFonts w:ascii="StobiSerif Regular" w:hAnsi="StobiSerif Regular" w:cs="TimesNewRoman"/>
          <w:lang w:val="mk-MK" w:eastAsia="en-GB"/>
        </w:rPr>
        <w:tab/>
      </w:r>
    </w:p>
    <w:p w:rsidR="00460821" w:rsidRPr="00460821" w:rsidRDefault="00460821" w:rsidP="00460821">
      <w:pPr>
        <w:autoSpaceDE w:val="0"/>
        <w:autoSpaceDN w:val="0"/>
        <w:adjustRightInd w:val="0"/>
        <w:ind w:firstLine="709"/>
        <w:jc w:val="both"/>
        <w:rPr>
          <w:rFonts w:ascii="StobiSerif Regular" w:hAnsi="StobiSerif Regular" w:cs="TimesNewRoman"/>
          <w:sz w:val="22"/>
          <w:szCs w:val="22"/>
          <w:lang w:val="mk-MK" w:eastAsia="en-GB"/>
        </w:rPr>
      </w:pPr>
      <w:r w:rsidRPr="00460821">
        <w:rPr>
          <w:rFonts w:ascii="StobiSerif Regular" w:hAnsi="StobiSerif Regular" w:cs="TimesNewRoman"/>
          <w:lang w:val="mk-MK" w:eastAsia="en-GB"/>
        </w:rPr>
        <w:t xml:space="preserve"> </w:t>
      </w:r>
      <w:r w:rsidRPr="00460821">
        <w:rPr>
          <w:rFonts w:ascii="StobiSerif Regular" w:hAnsi="StobiSerif Regular" w:cs="TimesNewRoman"/>
          <w:lang w:val="en-GB" w:eastAsia="en-GB"/>
        </w:rPr>
        <w:t xml:space="preserve">3) </w:t>
      </w:r>
      <w:proofErr w:type="gramStart"/>
      <w:r w:rsidRPr="00460821">
        <w:rPr>
          <w:rFonts w:ascii="StobiSerif Regular" w:hAnsi="StobiSerif Regular" w:cs="TimesNewRoman"/>
          <w:lang w:val="en-GB" w:eastAsia="en-GB"/>
        </w:rPr>
        <w:t>врши</w:t>
      </w:r>
      <w:proofErr w:type="gramEnd"/>
      <w:r w:rsidRPr="00460821">
        <w:rPr>
          <w:rFonts w:ascii="StobiSerif Regular" w:hAnsi="StobiSerif Regular" w:cs="TimesNewRoman"/>
          <w:lang w:val="en-GB" w:eastAsia="en-GB"/>
        </w:rPr>
        <w:t xml:space="preserve"> </w:t>
      </w:r>
      <w:r w:rsidRPr="00460821">
        <w:rPr>
          <w:rFonts w:ascii="StobiSerif Regular" w:hAnsi="StobiSerif Regular" w:cs="TimesNewRoman"/>
          <w:sz w:val="22"/>
          <w:szCs w:val="22"/>
          <w:lang w:val="mk-MK" w:eastAsia="en-GB"/>
        </w:rPr>
        <w:t>извоз на необработени дијаманти спротивно на одредбите од член 9 на овој закон</w:t>
      </w:r>
      <w:r w:rsidRPr="00460821">
        <w:rPr>
          <w:rFonts w:ascii="StobiSerif Regular" w:hAnsi="StobiSerif Regular" w:cs="TimesNewRoman"/>
          <w:sz w:val="22"/>
          <w:szCs w:val="22"/>
          <w:lang w:val="en-GB" w:eastAsia="en-GB"/>
        </w:rPr>
        <w:t>);</w:t>
      </w:r>
    </w:p>
    <w:p w:rsidR="00460821" w:rsidRPr="00460821" w:rsidRDefault="00460821" w:rsidP="00460821">
      <w:pPr>
        <w:jc w:val="both"/>
        <w:rPr>
          <w:rFonts w:ascii="StobiSerif Regular" w:hAnsi="StobiSerif Regular"/>
          <w:lang w:val="mk-MK"/>
        </w:rPr>
      </w:pPr>
      <w:r w:rsidRPr="00460821">
        <w:rPr>
          <w:rFonts w:ascii="StobiSerif Regular" w:hAnsi="StobiSerif Regular"/>
          <w:lang w:val="mk-MK"/>
        </w:rPr>
        <w:t xml:space="preserve">    </w:t>
      </w:r>
      <w:r w:rsidRPr="00460821">
        <w:rPr>
          <w:rFonts w:ascii="StobiSerif Regular" w:hAnsi="StobiSerif Regular"/>
          <w:lang w:val="mk-MK"/>
        </w:rPr>
        <w:tab/>
      </w:r>
      <w:r w:rsidRPr="00460821">
        <w:rPr>
          <w:rFonts w:ascii="StobiSerif Regular" w:hAnsi="StobiSerif Regular"/>
        </w:rPr>
        <w:t>За дејствијата од ставо</w:t>
      </w:r>
      <w:r w:rsidRPr="00460821">
        <w:rPr>
          <w:rFonts w:ascii="StobiSerif Regular" w:hAnsi="StobiSerif Regular"/>
          <w:lang w:val="mk-MK"/>
        </w:rPr>
        <w:t>т</w:t>
      </w:r>
      <w:r w:rsidRPr="00460821">
        <w:rPr>
          <w:rFonts w:ascii="StobiSerif Regular" w:hAnsi="StobiSerif Regular"/>
        </w:rPr>
        <w:t xml:space="preserve"> 1 на овој член, ќе</w:t>
      </w:r>
      <w:r w:rsidRPr="00460821">
        <w:rPr>
          <w:rFonts w:ascii="StobiSerif Regular" w:hAnsi="StobiSerif Regular"/>
          <w:lang w:val="mk-MK"/>
        </w:rPr>
        <w:t xml:space="preserve"> </w:t>
      </w:r>
      <w:r w:rsidRPr="00460821">
        <w:rPr>
          <w:rFonts w:ascii="StobiSerif Regular" w:hAnsi="StobiSerif Regular"/>
        </w:rPr>
        <w:t>биде издаден прекршочен платен налог на одговорното лице</w:t>
      </w:r>
      <w:r w:rsidRPr="00460821">
        <w:rPr>
          <w:rFonts w:ascii="StobiSerif Regular" w:hAnsi="StobiSerif Regular"/>
          <w:lang w:val="mk-MK"/>
        </w:rPr>
        <w:t xml:space="preserve"> </w:t>
      </w:r>
      <w:r w:rsidRPr="00460821">
        <w:rPr>
          <w:rFonts w:ascii="StobiSerif Regular" w:hAnsi="StobiSerif Regular"/>
        </w:rPr>
        <w:t>во правното лице, односно на одговорното лице во трговец поединец, во висина од 30% од глобата која</w:t>
      </w:r>
      <w:r w:rsidRPr="00460821">
        <w:rPr>
          <w:rFonts w:ascii="StobiSerif Regular" w:hAnsi="StobiSerif Regular"/>
          <w:lang w:val="mk-MK"/>
        </w:rPr>
        <w:t xml:space="preserve"> </w:t>
      </w:r>
      <w:r w:rsidRPr="00460821">
        <w:rPr>
          <w:rFonts w:ascii="StobiSerif Regular" w:hAnsi="StobiSerif Regular"/>
        </w:rPr>
        <w:t>ќе му се одмери на правното лице, односно на трговецот поединец.</w:t>
      </w:r>
    </w:p>
    <w:p w:rsidR="00460821" w:rsidRPr="00460821" w:rsidRDefault="00460821" w:rsidP="00460821">
      <w:pPr>
        <w:jc w:val="both"/>
        <w:rPr>
          <w:rFonts w:ascii="StobiSerif Regular" w:hAnsi="StobiSerif Regular"/>
          <w:lang w:val="mk-MK"/>
        </w:rPr>
      </w:pPr>
      <w:r w:rsidRPr="00460821">
        <w:rPr>
          <w:rFonts w:ascii="StobiSerif Regular" w:hAnsi="StobiSerif Regular"/>
          <w:lang w:val="mk-MK"/>
        </w:rPr>
        <w:lastRenderedPageBreak/>
        <w:t xml:space="preserve">   </w:t>
      </w:r>
      <w:r w:rsidRPr="00460821">
        <w:rPr>
          <w:rFonts w:ascii="StobiSerif Regular" w:hAnsi="StobiSerif Regular"/>
          <w:lang w:val="mk-MK"/>
        </w:rPr>
        <w:tab/>
      </w:r>
      <w:r w:rsidRPr="00460821">
        <w:rPr>
          <w:rFonts w:ascii="StobiSerif Regular" w:hAnsi="StobiSerif Regular"/>
        </w:rPr>
        <w:t>Во</w:t>
      </w:r>
      <w:r w:rsidRPr="00460821">
        <w:rPr>
          <w:rFonts w:ascii="StobiSerif Regular" w:hAnsi="StobiSerif Regular"/>
          <w:lang w:val="mk-MK"/>
        </w:rPr>
        <w:t xml:space="preserve"> </w:t>
      </w:r>
      <w:r w:rsidRPr="00460821">
        <w:rPr>
          <w:rFonts w:ascii="StobiSerif Regular" w:hAnsi="StobiSerif Regular"/>
        </w:rPr>
        <w:t>случа</w:t>
      </w:r>
      <w:r w:rsidRPr="00460821">
        <w:rPr>
          <w:rFonts w:ascii="StobiSerif Regular" w:hAnsi="StobiSerif Regular"/>
          <w:lang w:val="mk-MK"/>
        </w:rPr>
        <w:t>јот</w:t>
      </w:r>
      <w:r w:rsidRPr="00460821">
        <w:rPr>
          <w:rFonts w:ascii="StobiSerif Regular" w:hAnsi="StobiSerif Regular"/>
        </w:rPr>
        <w:t xml:space="preserve"> од ставот </w:t>
      </w:r>
      <w:proofErr w:type="gramStart"/>
      <w:r w:rsidRPr="00460821">
        <w:rPr>
          <w:rFonts w:ascii="StobiSerif Regular" w:hAnsi="StobiSerif Regular"/>
        </w:rPr>
        <w:t>1  на</w:t>
      </w:r>
      <w:proofErr w:type="gramEnd"/>
      <w:r w:rsidRPr="00460821">
        <w:rPr>
          <w:rFonts w:ascii="StobiSerif Regular" w:hAnsi="StobiSerif Regular"/>
        </w:rPr>
        <w:t xml:space="preserve"> овој член ќе се</w:t>
      </w:r>
      <w:r w:rsidRPr="00460821">
        <w:rPr>
          <w:rFonts w:ascii="StobiSerif Regular" w:hAnsi="StobiSerif Regular"/>
          <w:lang w:val="mk-MK"/>
        </w:rPr>
        <w:t xml:space="preserve"> </w:t>
      </w:r>
      <w:r w:rsidRPr="00460821">
        <w:rPr>
          <w:rFonts w:ascii="StobiSerif Regular" w:hAnsi="StobiSerif Regular"/>
        </w:rPr>
        <w:t>изрече и посебна прекршочна мерка одземање на предметите</w:t>
      </w:r>
      <w:r w:rsidRPr="00460821">
        <w:rPr>
          <w:rFonts w:ascii="StobiSerif Regular" w:hAnsi="StobiSerif Regular"/>
          <w:lang w:val="mk-MK"/>
        </w:rPr>
        <w:t xml:space="preserve"> - </w:t>
      </w:r>
      <w:r w:rsidRPr="00460821">
        <w:rPr>
          <w:rFonts w:ascii="StobiSerif Regular" w:hAnsi="StobiSerif Regular"/>
        </w:rPr>
        <w:t>стоките со кои е извршен прекршокот</w:t>
      </w:r>
      <w:r w:rsidRPr="00460821">
        <w:rPr>
          <w:rFonts w:ascii="StobiSerif Regular" w:hAnsi="StobiSerif Regular"/>
          <w:lang w:val="mk-MK"/>
        </w:rPr>
        <w:t>.</w:t>
      </w:r>
    </w:p>
    <w:p w:rsidR="00460821" w:rsidRPr="00460821" w:rsidRDefault="00460821" w:rsidP="00460821">
      <w:pPr>
        <w:jc w:val="both"/>
        <w:rPr>
          <w:rFonts w:ascii="StobiSerif Regular" w:hAnsi="StobiSerif Regular"/>
          <w:lang w:val="mk-MK"/>
        </w:rPr>
      </w:pP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17</w:t>
      </w:r>
    </w:p>
    <w:p w:rsidR="00460821" w:rsidRPr="00460821" w:rsidRDefault="00460821" w:rsidP="00460821">
      <w:pPr>
        <w:autoSpaceDE w:val="0"/>
        <w:autoSpaceDN w:val="0"/>
        <w:adjustRightInd w:val="0"/>
        <w:jc w:val="both"/>
        <w:rPr>
          <w:rFonts w:ascii="StobiSerif Regular" w:hAnsi="StobiSerif Regular" w:cs="TimesNewRoman"/>
          <w:sz w:val="22"/>
          <w:szCs w:val="22"/>
          <w:lang w:val="en-GB" w:eastAsia="en-GB"/>
        </w:rPr>
      </w:pPr>
      <w:r w:rsidRPr="00460821">
        <w:rPr>
          <w:rFonts w:ascii="StobiSerif Regular" w:hAnsi="StobiSerif Regular" w:cs="TimesNewRoman"/>
          <w:sz w:val="22"/>
          <w:szCs w:val="22"/>
          <w:lang w:val="en-GB" w:eastAsia="en-GB"/>
        </w:rPr>
        <w:t xml:space="preserve">Глоба во износ од </w:t>
      </w:r>
      <w:r w:rsidRPr="00460821">
        <w:rPr>
          <w:rFonts w:ascii="StobiSerif Regular" w:hAnsi="StobiSerif Regular" w:cs="TimesNewRoman"/>
          <w:sz w:val="22"/>
          <w:szCs w:val="22"/>
          <w:lang w:val="mk-MK" w:eastAsia="en-GB"/>
        </w:rPr>
        <w:t>3.</w:t>
      </w:r>
      <w:r w:rsidRPr="00460821">
        <w:rPr>
          <w:rFonts w:ascii="StobiSerif Regular" w:hAnsi="StobiSerif Regular" w:cs="TimesNewRoman"/>
          <w:sz w:val="22"/>
          <w:szCs w:val="22"/>
          <w:lang w:val="en-GB" w:eastAsia="en-GB"/>
        </w:rPr>
        <w:t>000 евра во денарска противвредност ќе се изрече за</w:t>
      </w:r>
      <w:r w:rsidRPr="00460821">
        <w:rPr>
          <w:rFonts w:ascii="StobiSerif Regular" w:hAnsi="StobiSerif Regular" w:cs="TimesNewRoman"/>
          <w:sz w:val="22"/>
          <w:szCs w:val="22"/>
          <w:lang w:val="mk-MK" w:eastAsia="en-GB"/>
        </w:rPr>
        <w:t xml:space="preserve"> </w:t>
      </w:r>
      <w:r w:rsidRPr="00460821">
        <w:rPr>
          <w:rFonts w:ascii="StobiSerif Regular" w:hAnsi="StobiSerif Regular" w:cs="TimesNewRoman"/>
          <w:sz w:val="22"/>
          <w:szCs w:val="22"/>
          <w:lang w:val="en-GB" w:eastAsia="en-GB"/>
        </w:rPr>
        <w:t>прекршок на правното лице</w:t>
      </w:r>
      <w:r w:rsidRPr="00460821">
        <w:rPr>
          <w:rFonts w:ascii="StobiSerif Regular" w:hAnsi="StobiSerif Regular" w:cs="TimesNewRoman"/>
          <w:sz w:val="22"/>
          <w:szCs w:val="22"/>
          <w:lang w:val="mk-MK" w:eastAsia="en-GB"/>
        </w:rPr>
        <w:t xml:space="preserve"> односно на трговец поединец</w:t>
      </w:r>
      <w:r w:rsidRPr="00460821">
        <w:rPr>
          <w:rFonts w:ascii="StobiSerif Regular" w:hAnsi="StobiSerif Regular" w:cs="TimesNewRoman"/>
          <w:sz w:val="22"/>
          <w:szCs w:val="22"/>
          <w:lang w:val="en-GB" w:eastAsia="en-GB"/>
        </w:rPr>
        <w:t>, ако:</w:t>
      </w:r>
    </w:p>
    <w:p w:rsidR="00460821" w:rsidRPr="00460821" w:rsidRDefault="00460821" w:rsidP="00460821">
      <w:pPr>
        <w:shd w:val="clear" w:color="auto" w:fill="FFFFFF"/>
        <w:tabs>
          <w:tab w:val="left" w:pos="284"/>
        </w:tabs>
        <w:spacing w:before="120" w:after="120"/>
        <w:ind w:left="142" w:right="5" w:firstLine="567"/>
        <w:jc w:val="both"/>
        <w:rPr>
          <w:rFonts w:ascii="StobiSerif Regular" w:hAnsi="StobiSerif Regular"/>
          <w:spacing w:val="-4"/>
          <w:sz w:val="22"/>
          <w:szCs w:val="22"/>
          <w:lang w:val="mk-MK"/>
        </w:rPr>
      </w:pPr>
      <w:r w:rsidRPr="00460821">
        <w:rPr>
          <w:rFonts w:ascii="StobiSerif Regular" w:hAnsi="StobiSerif Regular" w:cs="TimesNewRoman"/>
          <w:sz w:val="22"/>
          <w:szCs w:val="22"/>
          <w:lang w:val="mk-MK" w:eastAsia="en-GB"/>
        </w:rPr>
        <w:t xml:space="preserve">  </w:t>
      </w:r>
      <w:r w:rsidRPr="00460821">
        <w:rPr>
          <w:rFonts w:ascii="StobiSerif Regular" w:hAnsi="StobiSerif Regular" w:cs="TimesNewRoman"/>
          <w:sz w:val="22"/>
          <w:szCs w:val="22"/>
          <w:lang w:val="en-GB" w:eastAsia="en-GB"/>
        </w:rPr>
        <w:t xml:space="preserve">1) </w:t>
      </w:r>
      <w:r w:rsidRPr="00460821">
        <w:rPr>
          <w:rFonts w:ascii="StobiSerif Regular" w:hAnsi="StobiSerif Regular" w:cs="TimesNewRoman"/>
          <w:sz w:val="22"/>
          <w:szCs w:val="22"/>
          <w:lang w:val="mk-MK" w:eastAsia="en-GB"/>
        </w:rPr>
        <w:t>Не</w:t>
      </w:r>
      <w:r w:rsidRPr="00460821">
        <w:rPr>
          <w:rFonts w:ascii="StobiSerif Regular" w:hAnsi="StobiSerif Regular"/>
          <w:spacing w:val="-4"/>
          <w:sz w:val="22"/>
          <w:szCs w:val="22"/>
          <w:lang w:val="mk-MK"/>
        </w:rPr>
        <w:t xml:space="preserve">   го врати не</w:t>
      </w:r>
      <w:r w:rsidRPr="00460821">
        <w:rPr>
          <w:rFonts w:ascii="StobiSerif Regular" w:hAnsi="StobiSerif Regular"/>
          <w:spacing w:val="-4"/>
          <w:sz w:val="22"/>
          <w:szCs w:val="22"/>
        </w:rPr>
        <w:t>искористениот сертификат во Министерството за економија</w:t>
      </w:r>
      <w:r w:rsidRPr="00460821">
        <w:rPr>
          <w:rFonts w:ascii="StobiSerif Regular" w:hAnsi="StobiSerif Regular"/>
          <w:spacing w:val="-4"/>
          <w:sz w:val="22"/>
          <w:szCs w:val="22"/>
          <w:lang w:val="mk-MK"/>
        </w:rPr>
        <w:t xml:space="preserve"> согласно член 10 став 5 од овој закон</w:t>
      </w:r>
      <w:proofErr w:type="gramStart"/>
      <w:r w:rsidRPr="00460821">
        <w:rPr>
          <w:rFonts w:ascii="StobiSerif Regular" w:hAnsi="StobiSerif Regular"/>
          <w:spacing w:val="-4"/>
          <w:sz w:val="22"/>
          <w:szCs w:val="22"/>
          <w:lang w:val="mk-MK"/>
        </w:rPr>
        <w:t>.</w:t>
      </w:r>
      <w:r w:rsidRPr="00460821">
        <w:rPr>
          <w:rFonts w:ascii="StobiSerif Regular" w:hAnsi="StobiSerif Regular"/>
          <w:spacing w:val="-4"/>
          <w:sz w:val="22"/>
          <w:szCs w:val="22"/>
        </w:rPr>
        <w:t>.</w:t>
      </w:r>
      <w:proofErr w:type="gramEnd"/>
      <w:r w:rsidRPr="00460821">
        <w:rPr>
          <w:rFonts w:ascii="StobiSerif Regular" w:hAnsi="StobiSerif Regular"/>
          <w:spacing w:val="-4"/>
          <w:sz w:val="22"/>
          <w:szCs w:val="22"/>
        </w:rPr>
        <w:t xml:space="preserve"> </w:t>
      </w:r>
    </w:p>
    <w:p w:rsidR="00460821" w:rsidRPr="00460821" w:rsidRDefault="00460821" w:rsidP="00460821">
      <w:pPr>
        <w:autoSpaceDE w:val="0"/>
        <w:autoSpaceDN w:val="0"/>
        <w:adjustRightInd w:val="0"/>
        <w:jc w:val="both"/>
        <w:rPr>
          <w:rFonts w:ascii="StobiSerif Regular" w:hAnsi="StobiSerif Regular" w:cs="TimesNewRoman"/>
          <w:lang w:val="mk-MK" w:eastAsia="en-GB"/>
        </w:rPr>
      </w:pPr>
      <w:r w:rsidRPr="00460821">
        <w:rPr>
          <w:rFonts w:ascii="StobiSerif Regular" w:hAnsi="StobiSerif Regular" w:cs="TimesNewRoman"/>
          <w:sz w:val="22"/>
          <w:szCs w:val="22"/>
          <w:lang w:val="mk-MK" w:eastAsia="en-GB"/>
        </w:rPr>
        <w:t xml:space="preserve">     </w:t>
      </w:r>
      <w:r w:rsidRPr="00460821">
        <w:rPr>
          <w:rFonts w:ascii="StobiSerif Regular" w:hAnsi="StobiSerif Regular" w:cs="TimesNewRoman"/>
          <w:sz w:val="22"/>
          <w:szCs w:val="22"/>
          <w:lang w:val="mk-MK" w:eastAsia="en-GB"/>
        </w:rPr>
        <w:tab/>
      </w:r>
      <w:r w:rsidRPr="00460821">
        <w:rPr>
          <w:rFonts w:ascii="StobiSerif Regular" w:hAnsi="StobiSerif Regular" w:cs="TimesNewRoman"/>
          <w:sz w:val="22"/>
          <w:szCs w:val="22"/>
          <w:lang w:val="en-GB" w:eastAsia="en-GB"/>
        </w:rPr>
        <w:t xml:space="preserve">2) </w:t>
      </w:r>
      <w:r w:rsidRPr="00460821">
        <w:rPr>
          <w:rFonts w:ascii="StobiSerif Regular" w:hAnsi="StobiSerif Regular" w:cs="TimesNewRoman"/>
          <w:sz w:val="22"/>
          <w:szCs w:val="22"/>
          <w:lang w:val="mk-MK" w:eastAsia="en-GB"/>
        </w:rPr>
        <w:t>Не ја</w:t>
      </w:r>
      <w:r w:rsidRPr="00460821">
        <w:rPr>
          <w:rFonts w:ascii="StobiSerif Regular" w:hAnsi="StobiSerif Regular"/>
          <w:spacing w:val="-4"/>
          <w:sz w:val="22"/>
          <w:szCs w:val="22"/>
        </w:rPr>
        <w:t xml:space="preserve"> чува </w:t>
      </w:r>
      <w:r w:rsidRPr="00460821">
        <w:rPr>
          <w:rFonts w:ascii="StobiSerif Regular" w:hAnsi="StobiSerif Regular"/>
          <w:spacing w:val="-4"/>
          <w:sz w:val="22"/>
          <w:szCs w:val="22"/>
          <w:lang w:val="mk-MK"/>
        </w:rPr>
        <w:t xml:space="preserve">автентичната </w:t>
      </w:r>
      <w:r w:rsidRPr="00460821">
        <w:rPr>
          <w:rFonts w:ascii="StobiSerif Regular" w:hAnsi="StobiSerif Regular"/>
          <w:spacing w:val="-4"/>
          <w:sz w:val="22"/>
          <w:szCs w:val="22"/>
        </w:rPr>
        <w:t xml:space="preserve">копијата </w:t>
      </w:r>
      <w:r w:rsidRPr="00460821">
        <w:rPr>
          <w:rFonts w:ascii="StobiSerif Regular" w:hAnsi="StobiSerif Regular"/>
          <w:spacing w:val="-4"/>
          <w:sz w:val="22"/>
          <w:szCs w:val="22"/>
          <w:lang w:val="mk-MK"/>
        </w:rPr>
        <w:t xml:space="preserve">на заверениот сертификат </w:t>
      </w:r>
      <w:r w:rsidRPr="00460821">
        <w:rPr>
          <w:rFonts w:ascii="StobiSerif Regular" w:hAnsi="StobiSerif Regular"/>
          <w:spacing w:val="-4"/>
          <w:sz w:val="22"/>
          <w:szCs w:val="22"/>
        </w:rPr>
        <w:t>најмалку три години</w:t>
      </w:r>
      <w:r w:rsidRPr="00460821">
        <w:rPr>
          <w:rFonts w:ascii="StobiSerif Regular" w:hAnsi="StobiSerif Regular" w:cs="TimesNewRoman"/>
          <w:sz w:val="22"/>
          <w:szCs w:val="22"/>
          <w:lang w:val="mk-MK" w:eastAsia="en-GB"/>
        </w:rPr>
        <w:t xml:space="preserve"> </w:t>
      </w:r>
      <w:r w:rsidRPr="00460821">
        <w:rPr>
          <w:rFonts w:ascii="StobiSerif Regular" w:hAnsi="StobiSerif Regular"/>
          <w:sz w:val="22"/>
          <w:szCs w:val="22"/>
          <w:lang w:val="mk-MK"/>
        </w:rPr>
        <w:t>согласно одредбите од член 10 став 8</w:t>
      </w:r>
      <w:r w:rsidRPr="00460821">
        <w:rPr>
          <w:rFonts w:ascii="StobiSerif Regular" w:hAnsi="StobiSerif Regular" w:cs="TimesNewRoman"/>
          <w:lang w:val="mk-MK" w:eastAsia="en-GB"/>
        </w:rPr>
        <w:t xml:space="preserve"> </w:t>
      </w:r>
      <w:r w:rsidRPr="00460821">
        <w:rPr>
          <w:rFonts w:ascii="StobiSerif Regular" w:hAnsi="StobiSerif Regular"/>
          <w:spacing w:val="-4"/>
          <w:sz w:val="22"/>
          <w:szCs w:val="22"/>
          <w:lang w:val="mk-MK"/>
        </w:rPr>
        <w:t xml:space="preserve">од овој </w:t>
      </w:r>
      <w:proofErr w:type="gramStart"/>
      <w:r w:rsidRPr="00460821">
        <w:rPr>
          <w:rFonts w:ascii="StobiSerif Regular" w:hAnsi="StobiSerif Regular"/>
          <w:spacing w:val="-4"/>
          <w:sz w:val="22"/>
          <w:szCs w:val="22"/>
          <w:lang w:val="mk-MK"/>
        </w:rPr>
        <w:t>закон</w:t>
      </w:r>
      <w:r w:rsidRPr="00460821">
        <w:rPr>
          <w:rFonts w:ascii="StobiSerif Regular" w:hAnsi="StobiSerif Regular" w:cs="TimesNewRoman"/>
          <w:lang w:val="mk-MK" w:eastAsia="en-GB"/>
        </w:rPr>
        <w:t xml:space="preserve"> .</w:t>
      </w:r>
      <w:proofErr w:type="gramEnd"/>
      <w:r w:rsidRPr="00460821">
        <w:rPr>
          <w:rFonts w:ascii="StobiSerif Regular" w:hAnsi="StobiSerif Regular" w:cs="TimesNewRoman"/>
          <w:lang w:val="mk-MK" w:eastAsia="en-GB"/>
        </w:rPr>
        <w:t xml:space="preserve">   </w:t>
      </w:r>
      <w:r w:rsidRPr="00460821">
        <w:rPr>
          <w:rFonts w:ascii="StobiSerif Regular" w:hAnsi="StobiSerif Regular" w:cs="TimesNewRoman"/>
          <w:lang w:val="mk-MK" w:eastAsia="en-GB"/>
        </w:rPr>
        <w:tab/>
      </w:r>
    </w:p>
    <w:p w:rsidR="00460821" w:rsidRPr="00460821" w:rsidRDefault="00460821" w:rsidP="00460821">
      <w:pPr>
        <w:autoSpaceDE w:val="0"/>
        <w:autoSpaceDN w:val="0"/>
        <w:adjustRightInd w:val="0"/>
        <w:ind w:firstLine="709"/>
        <w:jc w:val="both"/>
        <w:rPr>
          <w:rFonts w:ascii="StobiSerif Regular" w:hAnsi="StobiSerif Regular" w:cs="TimesNewRoman"/>
          <w:sz w:val="22"/>
          <w:szCs w:val="22"/>
          <w:lang w:val="mk-MK" w:eastAsia="en-GB"/>
        </w:rPr>
      </w:pPr>
      <w:r w:rsidRPr="00460821">
        <w:rPr>
          <w:rFonts w:ascii="StobiSerif Regular" w:hAnsi="StobiSerif Regular" w:cs="TimesNewRoman"/>
          <w:lang w:val="mk-MK" w:eastAsia="en-GB"/>
        </w:rPr>
        <w:t xml:space="preserve"> </w:t>
      </w:r>
    </w:p>
    <w:p w:rsidR="00460821" w:rsidRPr="00460821" w:rsidRDefault="00460821" w:rsidP="00460821">
      <w:pPr>
        <w:jc w:val="both"/>
        <w:rPr>
          <w:rFonts w:ascii="StobiSerif Regular" w:hAnsi="StobiSerif Regular"/>
          <w:sz w:val="22"/>
          <w:szCs w:val="22"/>
          <w:lang w:val="mk-MK"/>
        </w:rPr>
      </w:pPr>
      <w:r w:rsidRPr="00460821">
        <w:rPr>
          <w:rFonts w:ascii="StobiSerif Regular" w:hAnsi="StobiSerif Regular"/>
          <w:lang w:val="mk-MK"/>
        </w:rPr>
        <w:t xml:space="preserve">    </w:t>
      </w:r>
      <w:r w:rsidRPr="00460821">
        <w:rPr>
          <w:rFonts w:ascii="StobiSerif Regular" w:hAnsi="StobiSerif Regular"/>
          <w:lang w:val="mk-MK"/>
        </w:rPr>
        <w:tab/>
      </w:r>
      <w:r w:rsidRPr="00460821">
        <w:rPr>
          <w:rFonts w:ascii="StobiSerif Regular" w:hAnsi="StobiSerif Regular"/>
          <w:sz w:val="22"/>
          <w:szCs w:val="22"/>
        </w:rPr>
        <w:t>За дејствијата од ставо</w:t>
      </w:r>
      <w:r w:rsidRPr="00460821">
        <w:rPr>
          <w:rFonts w:ascii="StobiSerif Regular" w:hAnsi="StobiSerif Regular"/>
          <w:sz w:val="22"/>
          <w:szCs w:val="22"/>
          <w:lang w:val="mk-MK"/>
        </w:rPr>
        <w:t>т</w:t>
      </w:r>
      <w:r w:rsidRPr="00460821">
        <w:rPr>
          <w:rFonts w:ascii="StobiSerif Regular" w:hAnsi="StobiSerif Regular"/>
          <w:sz w:val="22"/>
          <w:szCs w:val="22"/>
        </w:rPr>
        <w:t xml:space="preserve"> 1 на овој член, ќе</w:t>
      </w:r>
      <w:r w:rsidRPr="00460821">
        <w:rPr>
          <w:rFonts w:ascii="StobiSerif Regular" w:hAnsi="StobiSerif Regular"/>
          <w:sz w:val="22"/>
          <w:szCs w:val="22"/>
          <w:lang w:val="mk-MK"/>
        </w:rPr>
        <w:t xml:space="preserve"> </w:t>
      </w:r>
      <w:r w:rsidRPr="00460821">
        <w:rPr>
          <w:rFonts w:ascii="StobiSerif Regular" w:hAnsi="StobiSerif Regular"/>
          <w:sz w:val="22"/>
          <w:szCs w:val="22"/>
        </w:rPr>
        <w:t>биде издаден прекршочен платен налог на одговорното лице</w:t>
      </w:r>
      <w:r w:rsidRPr="00460821">
        <w:rPr>
          <w:rFonts w:ascii="StobiSerif Regular" w:hAnsi="StobiSerif Regular"/>
          <w:sz w:val="22"/>
          <w:szCs w:val="22"/>
          <w:lang w:val="mk-MK"/>
        </w:rPr>
        <w:t xml:space="preserve"> </w:t>
      </w:r>
      <w:r w:rsidRPr="00460821">
        <w:rPr>
          <w:rFonts w:ascii="StobiSerif Regular" w:hAnsi="StobiSerif Regular"/>
          <w:sz w:val="22"/>
          <w:szCs w:val="22"/>
        </w:rPr>
        <w:t>во правното лице, односно на одговорното лице во трговец поединец, во висина од 30% од глобата која</w:t>
      </w:r>
      <w:r w:rsidRPr="00460821">
        <w:rPr>
          <w:rFonts w:ascii="StobiSerif Regular" w:hAnsi="StobiSerif Regular"/>
          <w:sz w:val="22"/>
          <w:szCs w:val="22"/>
          <w:lang w:val="mk-MK"/>
        </w:rPr>
        <w:t xml:space="preserve"> </w:t>
      </w:r>
      <w:r w:rsidRPr="00460821">
        <w:rPr>
          <w:rFonts w:ascii="StobiSerif Regular" w:hAnsi="StobiSerif Regular"/>
          <w:sz w:val="22"/>
          <w:szCs w:val="22"/>
        </w:rPr>
        <w:t>ќе му се одмери на правното лице, односно на трговецот поединец.</w:t>
      </w:r>
    </w:p>
    <w:p w:rsidR="00460821" w:rsidRPr="00460821" w:rsidRDefault="00460821" w:rsidP="00460821">
      <w:pPr>
        <w:pStyle w:val="normal0"/>
        <w:tabs>
          <w:tab w:val="left" w:pos="142"/>
        </w:tabs>
        <w:spacing w:after="120"/>
        <w:ind w:left="142"/>
        <w:jc w:val="center"/>
        <w:rPr>
          <w:rFonts w:ascii="StobiSerif Regular" w:hAnsi="StobiSerif Regular"/>
          <w:b/>
        </w:rPr>
      </w:pP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18</w:t>
      </w:r>
    </w:p>
    <w:p w:rsidR="00460821" w:rsidRPr="00460821" w:rsidRDefault="00460821" w:rsidP="00460821">
      <w:pPr>
        <w:spacing w:before="100" w:beforeAutospacing="1" w:after="100" w:afterAutospacing="1"/>
        <w:jc w:val="both"/>
        <w:rPr>
          <w:rFonts w:ascii="StobiSerif Regular" w:hAnsi="StobiSerif Regular"/>
          <w:bCs/>
          <w:sz w:val="22"/>
          <w:szCs w:val="22"/>
          <w:lang w:eastAsia="mk-MK"/>
        </w:rPr>
      </w:pPr>
      <w:r w:rsidRPr="00460821">
        <w:rPr>
          <w:rFonts w:ascii="StobiSerif Regular" w:hAnsi="StobiSerif Regular"/>
          <w:bCs/>
          <w:sz w:val="22"/>
          <w:szCs w:val="22"/>
          <w:lang w:eastAsia="mk-MK"/>
        </w:rPr>
        <w:t xml:space="preserve">Глоба во износ од 25 до 50 евра во денарска противвредност ќе му се изрече за прекршок на овластеното службено лице од Министерството за економија ако: </w:t>
      </w:r>
    </w:p>
    <w:p w:rsidR="00460821" w:rsidRPr="00460821" w:rsidRDefault="00460821" w:rsidP="00460821">
      <w:pPr>
        <w:spacing w:before="100" w:beforeAutospacing="1" w:after="100" w:afterAutospacing="1"/>
        <w:jc w:val="both"/>
        <w:rPr>
          <w:rFonts w:ascii="StobiSerif Regular" w:hAnsi="StobiSerif Regular"/>
          <w:bCs/>
          <w:sz w:val="22"/>
          <w:szCs w:val="22"/>
          <w:lang w:eastAsia="mk-MK"/>
        </w:rPr>
      </w:pPr>
      <w:r w:rsidRPr="00460821">
        <w:rPr>
          <w:rFonts w:ascii="StobiSerif Regular" w:hAnsi="StobiSerif Regular"/>
          <w:bCs/>
          <w:sz w:val="22"/>
          <w:szCs w:val="22"/>
          <w:lang w:eastAsia="mk-MK"/>
        </w:rPr>
        <w:t xml:space="preserve">-не ги прибави доказите односно документите по службена должност во рок од три дена од денот на приемот на барањето спротивно на член </w:t>
      </w:r>
      <w:r w:rsidRPr="00460821">
        <w:rPr>
          <w:rFonts w:ascii="StobiSerif Regular" w:hAnsi="StobiSerif Regular"/>
          <w:bCs/>
          <w:sz w:val="22"/>
          <w:szCs w:val="22"/>
          <w:lang w:val="mk-MK" w:eastAsia="mk-MK"/>
        </w:rPr>
        <w:t>1</w:t>
      </w:r>
      <w:r w:rsidRPr="00460821">
        <w:rPr>
          <w:rFonts w:ascii="StobiSerif Regular" w:hAnsi="StobiSerif Regular"/>
          <w:bCs/>
          <w:sz w:val="22"/>
          <w:szCs w:val="22"/>
          <w:lang w:eastAsia="mk-MK"/>
        </w:rPr>
        <w:t xml:space="preserve">0 став </w:t>
      </w:r>
      <w:proofErr w:type="gramStart"/>
      <w:r w:rsidRPr="00460821">
        <w:rPr>
          <w:rFonts w:ascii="StobiSerif Regular" w:hAnsi="StobiSerif Regular"/>
          <w:bCs/>
          <w:sz w:val="22"/>
          <w:szCs w:val="22"/>
          <w:lang w:val="mk-MK" w:eastAsia="mk-MK"/>
        </w:rPr>
        <w:t>4</w:t>
      </w:r>
      <w:r w:rsidRPr="00460821">
        <w:rPr>
          <w:rFonts w:ascii="StobiSerif Regular" w:hAnsi="StobiSerif Regular"/>
          <w:bCs/>
          <w:sz w:val="22"/>
          <w:szCs w:val="22"/>
          <w:lang w:eastAsia="mk-MK"/>
        </w:rPr>
        <w:t xml:space="preserve">  од</w:t>
      </w:r>
      <w:proofErr w:type="gramEnd"/>
      <w:r w:rsidRPr="00460821">
        <w:rPr>
          <w:rFonts w:ascii="StobiSerif Regular" w:hAnsi="StobiSerif Regular"/>
          <w:bCs/>
          <w:sz w:val="22"/>
          <w:szCs w:val="22"/>
          <w:lang w:eastAsia="mk-MK"/>
        </w:rPr>
        <w:t xml:space="preserve"> овој закон и</w:t>
      </w:r>
    </w:p>
    <w:p w:rsidR="00460821" w:rsidRPr="00460821" w:rsidRDefault="00460821" w:rsidP="00460821">
      <w:pPr>
        <w:spacing w:before="100" w:beforeAutospacing="1" w:after="100" w:afterAutospacing="1"/>
        <w:jc w:val="both"/>
        <w:rPr>
          <w:rFonts w:ascii="StobiSerif Regular" w:hAnsi="StobiSerif Regular"/>
          <w:bCs/>
          <w:sz w:val="22"/>
          <w:szCs w:val="22"/>
          <w:lang w:eastAsia="mk-MK"/>
        </w:rPr>
      </w:pPr>
      <w:r w:rsidRPr="00460821">
        <w:rPr>
          <w:rFonts w:ascii="StobiSerif Regular" w:hAnsi="StobiSerif Regular"/>
          <w:bCs/>
          <w:sz w:val="22"/>
          <w:szCs w:val="22"/>
          <w:lang w:eastAsia="mk-MK"/>
        </w:rPr>
        <w:t xml:space="preserve">-не одлучи по барањето во рок од </w:t>
      </w:r>
      <w:r w:rsidRPr="00460821">
        <w:rPr>
          <w:rFonts w:ascii="StobiSerif Regular" w:hAnsi="StobiSerif Regular"/>
          <w:bCs/>
          <w:sz w:val="22"/>
          <w:szCs w:val="22"/>
          <w:lang w:val="mk-MK" w:eastAsia="mk-MK"/>
        </w:rPr>
        <w:t>15</w:t>
      </w:r>
      <w:r w:rsidRPr="00460821">
        <w:rPr>
          <w:rFonts w:ascii="StobiSerif Regular" w:hAnsi="StobiSerif Regular"/>
          <w:bCs/>
          <w:sz w:val="22"/>
          <w:szCs w:val="22"/>
          <w:lang w:eastAsia="mk-MK"/>
        </w:rPr>
        <w:t xml:space="preserve"> дена од денот на приемот на барањето спротивно на член </w:t>
      </w:r>
      <w:r w:rsidRPr="00460821">
        <w:rPr>
          <w:rFonts w:ascii="StobiSerif Regular" w:hAnsi="StobiSerif Regular"/>
          <w:bCs/>
          <w:sz w:val="22"/>
          <w:szCs w:val="22"/>
          <w:lang w:val="mk-MK" w:eastAsia="mk-MK"/>
        </w:rPr>
        <w:t>10</w:t>
      </w:r>
      <w:r w:rsidRPr="00460821">
        <w:rPr>
          <w:rFonts w:ascii="StobiSerif Regular" w:hAnsi="StobiSerif Regular"/>
          <w:bCs/>
          <w:sz w:val="22"/>
          <w:szCs w:val="22"/>
          <w:lang w:eastAsia="mk-MK"/>
        </w:rPr>
        <w:t xml:space="preserve"> став </w:t>
      </w:r>
      <w:r w:rsidRPr="00460821">
        <w:rPr>
          <w:rFonts w:ascii="StobiSerif Regular" w:hAnsi="StobiSerif Regular"/>
          <w:bCs/>
          <w:sz w:val="22"/>
          <w:szCs w:val="22"/>
          <w:lang w:val="mk-MK" w:eastAsia="mk-MK"/>
        </w:rPr>
        <w:t>1 и став 6</w:t>
      </w:r>
      <w:r w:rsidRPr="00460821">
        <w:rPr>
          <w:rFonts w:ascii="StobiSerif Regular" w:hAnsi="StobiSerif Regular"/>
          <w:bCs/>
          <w:sz w:val="22"/>
          <w:szCs w:val="22"/>
          <w:lang w:eastAsia="mk-MK"/>
        </w:rPr>
        <w:t xml:space="preserve"> од овој закон.</w:t>
      </w:r>
    </w:p>
    <w:p w:rsidR="00460821" w:rsidRPr="00460821" w:rsidRDefault="00460821" w:rsidP="00460821">
      <w:pPr>
        <w:spacing w:before="100" w:beforeAutospacing="1" w:after="100" w:afterAutospacing="1"/>
        <w:jc w:val="both"/>
        <w:rPr>
          <w:rFonts w:ascii="StobiSerif Regular" w:hAnsi="StobiSerif Regular"/>
          <w:bCs/>
          <w:sz w:val="22"/>
          <w:szCs w:val="22"/>
          <w:lang w:val="mk-MK" w:eastAsia="mk-MK"/>
        </w:rPr>
      </w:pPr>
      <w:r w:rsidRPr="00460821">
        <w:rPr>
          <w:rFonts w:ascii="StobiSerif Regular" w:hAnsi="StobiSerif Regular"/>
          <w:bCs/>
          <w:sz w:val="22"/>
          <w:szCs w:val="22"/>
          <w:lang w:eastAsia="mk-MK"/>
        </w:rPr>
        <w:t xml:space="preserve">Глоба во износ од 25 до 50 евра во денарска противредност ќе му се изрече на овластеното службено лице од надлежниот јавен орган од кој се побарани доказите односно документите ако не ги достави бараните докази и документи во рок од три дена спротивно на член </w:t>
      </w:r>
      <w:r w:rsidRPr="00460821">
        <w:rPr>
          <w:rFonts w:ascii="StobiSerif Regular" w:hAnsi="StobiSerif Regular"/>
          <w:bCs/>
          <w:sz w:val="22"/>
          <w:szCs w:val="22"/>
          <w:lang w:val="mk-MK" w:eastAsia="mk-MK"/>
        </w:rPr>
        <w:t>10</w:t>
      </w:r>
      <w:r w:rsidRPr="00460821">
        <w:rPr>
          <w:rFonts w:ascii="StobiSerif Regular" w:hAnsi="StobiSerif Regular"/>
          <w:bCs/>
          <w:sz w:val="22"/>
          <w:szCs w:val="22"/>
          <w:lang w:eastAsia="mk-MK"/>
        </w:rPr>
        <w:t xml:space="preserve"> став </w:t>
      </w:r>
      <w:r w:rsidRPr="00460821">
        <w:rPr>
          <w:rFonts w:ascii="StobiSerif Regular" w:hAnsi="StobiSerif Regular"/>
          <w:bCs/>
          <w:sz w:val="22"/>
          <w:szCs w:val="22"/>
          <w:lang w:val="mk-MK" w:eastAsia="mk-MK"/>
        </w:rPr>
        <w:t>5</w:t>
      </w:r>
      <w:r>
        <w:rPr>
          <w:rFonts w:ascii="StobiSerif Regular" w:hAnsi="StobiSerif Regular"/>
          <w:bCs/>
          <w:sz w:val="22"/>
          <w:szCs w:val="22"/>
          <w:lang w:eastAsia="mk-MK"/>
        </w:rPr>
        <w:t xml:space="preserve"> од овој закон. </w:t>
      </w: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19</w:t>
      </w:r>
    </w:p>
    <w:p w:rsidR="00460821" w:rsidRPr="00460821" w:rsidRDefault="00460821" w:rsidP="00460821">
      <w:pPr>
        <w:pStyle w:val="normal0"/>
        <w:tabs>
          <w:tab w:val="left" w:pos="142"/>
        </w:tabs>
        <w:spacing w:after="120"/>
        <w:ind w:left="142"/>
        <w:jc w:val="both"/>
        <w:rPr>
          <w:rFonts w:ascii="StobiSerif Regular" w:hAnsi="StobiSerif Regular"/>
        </w:rPr>
      </w:pPr>
      <w:r w:rsidRPr="00460821">
        <w:rPr>
          <w:rFonts w:ascii="StobiSerif Regular" w:hAnsi="StobiSerif Regular"/>
        </w:rPr>
        <w:t>Прекршочна постапка за прекршоците од член 16 и член 17 на овој закон ја води прекршочниот орган утврден со Законот за  Царинска управа.</w:t>
      </w:r>
    </w:p>
    <w:p w:rsidR="00460821" w:rsidRPr="00460821" w:rsidRDefault="00460821" w:rsidP="00460821">
      <w:pPr>
        <w:spacing w:before="240" w:after="120"/>
        <w:jc w:val="both"/>
        <w:outlineLvl w:val="4"/>
        <w:rPr>
          <w:rFonts w:ascii="StobiSerif Regular" w:hAnsi="StobiSerif Regular"/>
          <w:bCs/>
          <w:sz w:val="22"/>
          <w:szCs w:val="22"/>
          <w:lang w:eastAsia="mk-MK"/>
        </w:rPr>
      </w:pPr>
      <w:proofErr w:type="gramStart"/>
      <w:r w:rsidRPr="00460821">
        <w:rPr>
          <w:rFonts w:ascii="StobiSerif Regular" w:hAnsi="StobiSerif Regular"/>
          <w:bCs/>
          <w:sz w:val="22"/>
          <w:szCs w:val="22"/>
          <w:lang w:eastAsia="mk-MK"/>
        </w:rPr>
        <w:t xml:space="preserve">За прекршоците утврдени во член </w:t>
      </w:r>
      <w:r w:rsidRPr="00460821">
        <w:rPr>
          <w:rFonts w:ascii="StobiSerif Regular" w:hAnsi="StobiSerif Regular"/>
          <w:bCs/>
          <w:sz w:val="22"/>
          <w:szCs w:val="22"/>
          <w:lang w:val="mk-MK" w:eastAsia="mk-MK"/>
        </w:rPr>
        <w:t>18</w:t>
      </w:r>
      <w:r w:rsidRPr="00460821">
        <w:rPr>
          <w:rFonts w:ascii="StobiSerif Regular" w:hAnsi="StobiSerif Regular"/>
          <w:bCs/>
          <w:sz w:val="22"/>
          <w:szCs w:val="22"/>
          <w:lang w:eastAsia="mk-MK"/>
        </w:rPr>
        <w:t xml:space="preserve"> од овој закон, прекршочна постапка води и прекршочна санкција изрекува надлежен суд.</w:t>
      </w:r>
      <w:proofErr w:type="gramEnd"/>
    </w:p>
    <w:p w:rsidR="00460821" w:rsidRPr="00460821" w:rsidRDefault="00460821" w:rsidP="00460821">
      <w:pPr>
        <w:spacing w:before="240" w:after="120"/>
        <w:jc w:val="both"/>
        <w:outlineLvl w:val="4"/>
        <w:rPr>
          <w:rFonts w:ascii="StobiSerif Regular" w:hAnsi="StobiSerif Regular"/>
          <w:bCs/>
          <w:sz w:val="22"/>
          <w:szCs w:val="22"/>
          <w:lang w:eastAsia="mk-MK"/>
        </w:rPr>
      </w:pPr>
      <w:proofErr w:type="gramStart"/>
      <w:r w:rsidRPr="00460821">
        <w:rPr>
          <w:rFonts w:ascii="StobiSerif Regular" w:hAnsi="StobiSerif Regular"/>
          <w:bCs/>
          <w:sz w:val="22"/>
          <w:szCs w:val="22"/>
          <w:lang w:eastAsia="mk-MK"/>
        </w:rPr>
        <w:t>Пред поднесување на барање за прекршочна постапка за прекршоци</w:t>
      </w:r>
      <w:r w:rsidRPr="00460821">
        <w:rPr>
          <w:rFonts w:ascii="StobiSerif Regular" w:hAnsi="StobiSerif Regular"/>
          <w:bCs/>
          <w:sz w:val="22"/>
          <w:szCs w:val="22"/>
          <w:lang w:val="mk-MK" w:eastAsia="mk-MK"/>
        </w:rPr>
        <w:t>те</w:t>
      </w:r>
      <w:r w:rsidRPr="00460821">
        <w:rPr>
          <w:rFonts w:ascii="StobiSerif Regular" w:hAnsi="StobiSerif Regular"/>
          <w:bCs/>
          <w:sz w:val="22"/>
          <w:szCs w:val="22"/>
          <w:lang w:eastAsia="mk-MK"/>
        </w:rPr>
        <w:t xml:space="preserve"> предвидени со овој закон се врши постапка за порамнување согласно со Законот за прекршоците.</w:t>
      </w:r>
      <w:proofErr w:type="gramEnd"/>
    </w:p>
    <w:p w:rsidR="00460821" w:rsidRPr="00460821" w:rsidRDefault="00460821" w:rsidP="00460821">
      <w:pPr>
        <w:spacing w:before="240" w:after="120"/>
        <w:jc w:val="both"/>
        <w:outlineLvl w:val="4"/>
        <w:rPr>
          <w:rFonts w:ascii="StobiSerif Regular" w:hAnsi="StobiSerif Regular"/>
          <w:bCs/>
          <w:sz w:val="22"/>
          <w:szCs w:val="22"/>
          <w:lang w:eastAsia="mk-MK"/>
        </w:rPr>
      </w:pPr>
      <w:r w:rsidRPr="00460821">
        <w:rPr>
          <w:rFonts w:ascii="StobiSerif Regular" w:hAnsi="StobiSerif Regular"/>
          <w:bCs/>
          <w:sz w:val="22"/>
          <w:szCs w:val="22"/>
          <w:lang w:eastAsia="mk-MK"/>
        </w:rPr>
        <w:lastRenderedPageBreak/>
        <w:t xml:space="preserve">За прекршоците утврдени во членовите </w:t>
      </w:r>
      <w:r w:rsidRPr="00460821">
        <w:rPr>
          <w:rFonts w:ascii="StobiSerif Regular" w:hAnsi="StobiSerif Regular"/>
          <w:bCs/>
          <w:sz w:val="22"/>
          <w:szCs w:val="22"/>
          <w:lang w:val="mk-MK" w:eastAsia="mk-MK"/>
        </w:rPr>
        <w:t xml:space="preserve">16 и 17 </w:t>
      </w:r>
      <w:r w:rsidRPr="00460821">
        <w:rPr>
          <w:rFonts w:ascii="StobiSerif Regular" w:hAnsi="StobiSerif Regular"/>
          <w:bCs/>
          <w:sz w:val="22"/>
          <w:szCs w:val="22"/>
          <w:lang w:eastAsia="mk-MK"/>
        </w:rPr>
        <w:t xml:space="preserve">од овој закон, </w:t>
      </w:r>
      <w:r w:rsidRPr="00460821">
        <w:rPr>
          <w:rFonts w:ascii="StobiSerif Regular" w:hAnsi="StobiSerif Regular"/>
          <w:bCs/>
          <w:sz w:val="22"/>
          <w:szCs w:val="22"/>
          <w:lang w:val="mk-MK" w:eastAsia="mk-MK"/>
        </w:rPr>
        <w:t>царинскиот службеник</w:t>
      </w:r>
      <w:r w:rsidRPr="00460821">
        <w:rPr>
          <w:rFonts w:ascii="StobiSerif Regular" w:hAnsi="StobiSerif Regular"/>
          <w:bCs/>
          <w:sz w:val="22"/>
          <w:szCs w:val="22"/>
          <w:lang w:eastAsia="mk-MK"/>
        </w:rPr>
        <w:t xml:space="preserve"> на сторителот на прекршокот ќе му издаде прекршочен платен налог, пред да поднесе барање за поведување на прекршочна постапка.</w:t>
      </w:r>
    </w:p>
    <w:p w:rsidR="00460821" w:rsidRPr="00460821" w:rsidRDefault="00460821" w:rsidP="00460821">
      <w:pPr>
        <w:spacing w:before="240" w:after="120"/>
        <w:jc w:val="both"/>
        <w:outlineLvl w:val="4"/>
        <w:rPr>
          <w:rFonts w:ascii="StobiSerif Regular" w:hAnsi="StobiSerif Regular"/>
          <w:bCs/>
          <w:sz w:val="22"/>
          <w:szCs w:val="22"/>
          <w:lang w:eastAsia="mk-MK"/>
        </w:rPr>
      </w:pPr>
      <w:proofErr w:type="gramStart"/>
      <w:r w:rsidRPr="00460821">
        <w:rPr>
          <w:rFonts w:ascii="StobiSerif Regular" w:hAnsi="StobiSerif Regular"/>
          <w:bCs/>
          <w:sz w:val="22"/>
          <w:szCs w:val="22"/>
          <w:lang w:eastAsia="mk-MK"/>
        </w:rPr>
        <w:t>Доколку сторителот го прими прекршочниот платен налог, истиот треба да го потпише.</w:t>
      </w:r>
      <w:proofErr w:type="gramEnd"/>
      <w:r w:rsidRPr="00460821">
        <w:rPr>
          <w:rFonts w:ascii="StobiSerif Regular" w:hAnsi="StobiSerif Regular"/>
          <w:bCs/>
          <w:sz w:val="22"/>
          <w:szCs w:val="22"/>
          <w:lang w:eastAsia="mk-MK"/>
        </w:rPr>
        <w:t xml:space="preserve"> </w:t>
      </w:r>
      <w:proofErr w:type="gramStart"/>
      <w:r w:rsidRPr="00460821">
        <w:rPr>
          <w:rFonts w:ascii="StobiSerif Regular" w:hAnsi="StobiSerif Regular"/>
          <w:bCs/>
          <w:sz w:val="22"/>
          <w:szCs w:val="22"/>
          <w:lang w:eastAsia="mk-MK"/>
        </w:rPr>
        <w:t>Примањето на прекршочниот платен налог од сторителот на прекршокот се забележува во записникот.</w:t>
      </w:r>
      <w:proofErr w:type="gramEnd"/>
    </w:p>
    <w:p w:rsidR="00460821" w:rsidRPr="00460821" w:rsidRDefault="00460821" w:rsidP="00460821">
      <w:pPr>
        <w:spacing w:before="240" w:after="120"/>
        <w:jc w:val="both"/>
        <w:outlineLvl w:val="4"/>
        <w:rPr>
          <w:rFonts w:ascii="StobiSerif Regular" w:hAnsi="StobiSerif Regular"/>
          <w:bCs/>
          <w:sz w:val="22"/>
          <w:szCs w:val="22"/>
          <w:lang w:eastAsia="mk-MK"/>
        </w:rPr>
      </w:pPr>
      <w:proofErr w:type="gramStart"/>
      <w:r w:rsidRPr="00460821">
        <w:rPr>
          <w:rFonts w:ascii="StobiSerif Regular" w:hAnsi="StobiSerif Regular"/>
          <w:bCs/>
          <w:sz w:val="22"/>
          <w:szCs w:val="22"/>
          <w:lang w:eastAsia="mk-MK"/>
        </w:rPr>
        <w:t>Во записникот се утврдува начинот на кој ќе се отстранат штетните последици од прекршокот, како и начинот на надминување на последиците од сторениот прекршок.</w:t>
      </w:r>
      <w:proofErr w:type="gramEnd"/>
    </w:p>
    <w:p w:rsidR="00460821" w:rsidRPr="00460821" w:rsidRDefault="00460821" w:rsidP="00460821">
      <w:pPr>
        <w:spacing w:before="240" w:after="120"/>
        <w:jc w:val="both"/>
        <w:outlineLvl w:val="4"/>
        <w:rPr>
          <w:rFonts w:ascii="StobiSerif Regular" w:hAnsi="StobiSerif Regular"/>
          <w:bCs/>
          <w:sz w:val="22"/>
          <w:szCs w:val="22"/>
          <w:lang w:eastAsia="mk-MK"/>
        </w:rPr>
      </w:pPr>
      <w:r w:rsidRPr="00460821">
        <w:rPr>
          <w:rFonts w:ascii="StobiSerif Regular" w:hAnsi="StobiSerif Regular"/>
          <w:bCs/>
          <w:sz w:val="22"/>
          <w:szCs w:val="22"/>
          <w:lang w:eastAsia="mk-MK"/>
        </w:rPr>
        <w:t xml:space="preserve">Кога како сторител на прекршок се јавува правно лице, записникот и прекршочниот платен налог го потпишува службено, односно одговорното лице кое се нашло на лице место при </w:t>
      </w:r>
      <w:r w:rsidRPr="00460821">
        <w:rPr>
          <w:rFonts w:ascii="StobiSerif Regular" w:hAnsi="StobiSerif Regular"/>
          <w:bCs/>
          <w:sz w:val="22"/>
          <w:szCs w:val="22"/>
          <w:lang w:val="mk-MK" w:eastAsia="mk-MK"/>
        </w:rPr>
        <w:t>царин</w:t>
      </w:r>
      <w:r w:rsidRPr="00460821">
        <w:rPr>
          <w:rFonts w:ascii="StobiSerif Regular" w:hAnsi="StobiSerif Regular"/>
          <w:bCs/>
          <w:sz w:val="22"/>
          <w:szCs w:val="22"/>
          <w:lang w:eastAsia="mk-MK"/>
        </w:rPr>
        <w:t>скиот надзор или друго службено или одговорно лице кое изјавило дека има право да го потпише записникот и да го прими прекршочниот платен налог.</w:t>
      </w:r>
    </w:p>
    <w:p w:rsidR="00460821" w:rsidRPr="00460821" w:rsidRDefault="00460821" w:rsidP="00460821">
      <w:pPr>
        <w:spacing w:before="240" w:after="120"/>
        <w:jc w:val="both"/>
        <w:outlineLvl w:val="4"/>
        <w:rPr>
          <w:rFonts w:ascii="StobiSerif Regular" w:hAnsi="StobiSerif Regular"/>
          <w:bCs/>
          <w:sz w:val="22"/>
          <w:szCs w:val="22"/>
          <w:lang w:eastAsia="mk-MK"/>
        </w:rPr>
      </w:pPr>
      <w:proofErr w:type="gramStart"/>
      <w:r w:rsidRPr="00460821">
        <w:rPr>
          <w:rFonts w:ascii="StobiSerif Regular" w:hAnsi="StobiSerif Regular"/>
          <w:bCs/>
          <w:sz w:val="22"/>
          <w:szCs w:val="22"/>
          <w:lang w:eastAsia="mk-MK"/>
        </w:rPr>
        <w:t>Изјавата од ставот 6 на овој член се забележува во записникот.</w:t>
      </w:r>
      <w:proofErr w:type="gramEnd"/>
    </w:p>
    <w:p w:rsidR="00460821" w:rsidRPr="00460821" w:rsidRDefault="00460821" w:rsidP="00460821">
      <w:pPr>
        <w:spacing w:before="240" w:after="120"/>
        <w:jc w:val="both"/>
        <w:outlineLvl w:val="4"/>
        <w:rPr>
          <w:rFonts w:ascii="StobiSerif Regular" w:hAnsi="StobiSerif Regular"/>
          <w:bCs/>
          <w:sz w:val="22"/>
          <w:szCs w:val="22"/>
          <w:lang w:eastAsia="mk-MK"/>
        </w:rPr>
      </w:pPr>
      <w:r w:rsidRPr="00460821">
        <w:rPr>
          <w:rFonts w:ascii="StobiSerif Regular" w:hAnsi="StobiSerif Regular"/>
          <w:bCs/>
          <w:sz w:val="22"/>
          <w:szCs w:val="22"/>
          <w:lang w:val="mk-MK" w:eastAsia="mk-MK"/>
        </w:rPr>
        <w:t>Царинскиот службеник</w:t>
      </w:r>
      <w:r w:rsidRPr="00460821">
        <w:rPr>
          <w:rFonts w:ascii="StobiSerif Regular" w:hAnsi="StobiSerif Regular"/>
          <w:bCs/>
          <w:sz w:val="22"/>
          <w:szCs w:val="22"/>
          <w:lang w:eastAsia="mk-MK"/>
        </w:rPr>
        <w:t xml:space="preserve"> е должен да води евиденција за издадените прекршочни платни налози и за нивниот исход.</w:t>
      </w:r>
    </w:p>
    <w:p w:rsidR="00460821" w:rsidRPr="00460821" w:rsidRDefault="00460821" w:rsidP="00460821">
      <w:pPr>
        <w:spacing w:before="240" w:after="120"/>
        <w:jc w:val="both"/>
        <w:outlineLvl w:val="4"/>
        <w:rPr>
          <w:rFonts w:ascii="StobiSerif Regular" w:hAnsi="StobiSerif Regular"/>
          <w:bCs/>
          <w:sz w:val="22"/>
          <w:szCs w:val="22"/>
          <w:lang w:eastAsia="mk-MK"/>
        </w:rPr>
      </w:pPr>
      <w:r w:rsidRPr="00460821">
        <w:rPr>
          <w:rFonts w:ascii="StobiSerif Regular" w:hAnsi="StobiSerif Regular"/>
          <w:bCs/>
          <w:sz w:val="22"/>
          <w:szCs w:val="22"/>
          <w:lang w:eastAsia="mk-MK"/>
        </w:rPr>
        <w:t xml:space="preserve">Во евиденцијата од ставот </w:t>
      </w:r>
      <w:r w:rsidRPr="00460821">
        <w:rPr>
          <w:rFonts w:ascii="StobiSerif Regular" w:hAnsi="StobiSerif Regular"/>
          <w:bCs/>
          <w:sz w:val="22"/>
          <w:szCs w:val="22"/>
          <w:lang w:val="mk-MK" w:eastAsia="mk-MK"/>
        </w:rPr>
        <w:t>9</w:t>
      </w:r>
      <w:r w:rsidRPr="00460821">
        <w:rPr>
          <w:rFonts w:ascii="StobiSerif Regular" w:hAnsi="StobiSerif Regular"/>
          <w:bCs/>
          <w:sz w:val="22"/>
          <w:szCs w:val="22"/>
          <w:lang w:eastAsia="mk-MK"/>
        </w:rPr>
        <w:t xml:space="preserve">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460821" w:rsidRPr="00460821" w:rsidRDefault="00460821" w:rsidP="00460821">
      <w:pPr>
        <w:spacing w:before="240" w:after="120"/>
        <w:jc w:val="both"/>
        <w:outlineLvl w:val="4"/>
        <w:rPr>
          <w:rFonts w:ascii="StobiSerif Regular" w:hAnsi="StobiSerif Regular"/>
          <w:bCs/>
          <w:sz w:val="22"/>
          <w:szCs w:val="22"/>
          <w:lang w:eastAsia="mk-MK"/>
        </w:rPr>
      </w:pPr>
      <w:proofErr w:type="gramStart"/>
      <w:r w:rsidRPr="00460821">
        <w:rPr>
          <w:rFonts w:ascii="StobiSerif Regular" w:hAnsi="StobiSerif Regular"/>
          <w:bCs/>
          <w:sz w:val="22"/>
          <w:szCs w:val="22"/>
          <w:lang w:eastAsia="mk-MK"/>
        </w:rPr>
        <w:t xml:space="preserve">Личните податоци од ставот </w:t>
      </w:r>
      <w:r w:rsidRPr="00460821">
        <w:rPr>
          <w:rFonts w:ascii="StobiSerif Regular" w:hAnsi="StobiSerif Regular"/>
          <w:bCs/>
          <w:sz w:val="22"/>
          <w:szCs w:val="22"/>
          <w:lang w:val="mk-MK" w:eastAsia="mk-MK"/>
        </w:rPr>
        <w:t xml:space="preserve">10 </w:t>
      </w:r>
      <w:r w:rsidRPr="00460821">
        <w:rPr>
          <w:rFonts w:ascii="StobiSerif Regular" w:hAnsi="StobiSerif Regular"/>
          <w:bCs/>
          <w:sz w:val="22"/>
          <w:szCs w:val="22"/>
          <w:lang w:eastAsia="mk-MK"/>
        </w:rPr>
        <w:t>на овој член се чуваат пет години од денот на внесување во евиденцијата.</w:t>
      </w:r>
      <w:proofErr w:type="gramEnd"/>
    </w:p>
    <w:p w:rsidR="00460821" w:rsidRPr="00460821" w:rsidRDefault="00460821" w:rsidP="00460821">
      <w:pPr>
        <w:spacing w:before="240" w:after="120"/>
        <w:jc w:val="both"/>
        <w:outlineLvl w:val="4"/>
        <w:rPr>
          <w:rFonts w:ascii="StobiSerif Regular" w:hAnsi="StobiSerif Regular"/>
          <w:bCs/>
          <w:sz w:val="22"/>
          <w:szCs w:val="22"/>
          <w:lang w:eastAsia="mk-MK"/>
        </w:rPr>
      </w:pPr>
      <w:proofErr w:type="gramStart"/>
      <w:r w:rsidRPr="00460821">
        <w:rPr>
          <w:rFonts w:ascii="StobiSerif Regular" w:hAnsi="StobiSerif Regular"/>
          <w:bCs/>
          <w:sz w:val="22"/>
          <w:szCs w:val="22"/>
          <w:lang w:eastAsia="mk-MK"/>
        </w:rPr>
        <w:t>Против одлуката на прекршочната комисија од став 1 на овој член може да се поднесе жалба до Државна комисија за одлучување во втор степен во областа на инспекциски надзор и прекршочната постапка.</w:t>
      </w:r>
      <w:proofErr w:type="gramEnd"/>
    </w:p>
    <w:p w:rsidR="00460821" w:rsidRPr="00460821" w:rsidRDefault="00460821" w:rsidP="00460821">
      <w:pPr>
        <w:spacing w:before="240" w:after="120"/>
        <w:jc w:val="both"/>
        <w:outlineLvl w:val="4"/>
        <w:rPr>
          <w:rFonts w:ascii="StobiSerif Regular" w:hAnsi="StobiSerif Regular"/>
          <w:bCs/>
          <w:sz w:val="22"/>
          <w:szCs w:val="22"/>
          <w:lang w:val="mk-MK" w:eastAsia="mk-MK"/>
        </w:rPr>
      </w:pPr>
      <w:r w:rsidRPr="00460821">
        <w:rPr>
          <w:rFonts w:ascii="StobiSerif Regular" w:hAnsi="StobiSerif Regular"/>
          <w:bCs/>
          <w:sz w:val="22"/>
          <w:szCs w:val="22"/>
          <w:lang w:eastAsia="mk-MK"/>
        </w:rPr>
        <w:t xml:space="preserve">Формата и содржината на прекршочниот платен налог ги пропишува </w:t>
      </w:r>
      <w:r w:rsidRPr="00460821">
        <w:rPr>
          <w:rFonts w:ascii="StobiSerif Regular" w:hAnsi="StobiSerif Regular"/>
          <w:bCs/>
          <w:sz w:val="22"/>
          <w:szCs w:val="22"/>
          <w:lang w:val="mk-MK" w:eastAsia="mk-MK"/>
        </w:rPr>
        <w:t>Директорот на Царинската управа</w:t>
      </w:r>
    </w:p>
    <w:p w:rsidR="00460821" w:rsidRPr="00460821" w:rsidRDefault="00460821" w:rsidP="00460821">
      <w:pPr>
        <w:spacing w:before="240" w:after="120"/>
        <w:jc w:val="center"/>
        <w:outlineLvl w:val="4"/>
        <w:rPr>
          <w:rFonts w:ascii="StobiSerif Regular" w:hAnsi="StobiSerif Regular"/>
          <w:b/>
          <w:bCs/>
          <w:sz w:val="22"/>
          <w:szCs w:val="22"/>
          <w:lang w:val="mk-MK" w:eastAsia="mk-MK"/>
        </w:rPr>
      </w:pPr>
      <w:r w:rsidRPr="00460821">
        <w:rPr>
          <w:rFonts w:ascii="StobiSerif Regular" w:hAnsi="StobiSerif Regular"/>
          <w:b/>
          <w:bCs/>
          <w:sz w:val="22"/>
          <w:szCs w:val="22"/>
          <w:lang w:eastAsia="mk-MK"/>
        </w:rPr>
        <w:t xml:space="preserve">Член </w:t>
      </w:r>
      <w:r w:rsidRPr="00460821">
        <w:rPr>
          <w:rFonts w:ascii="StobiSerif Regular" w:hAnsi="StobiSerif Regular"/>
          <w:b/>
          <w:bCs/>
          <w:sz w:val="22"/>
          <w:szCs w:val="22"/>
          <w:lang w:val="mk-MK" w:eastAsia="mk-MK"/>
        </w:rPr>
        <w:t>20</w:t>
      </w:r>
    </w:p>
    <w:p w:rsidR="00460821" w:rsidRPr="00460821" w:rsidRDefault="00460821" w:rsidP="00460821">
      <w:pPr>
        <w:spacing w:before="240" w:after="120"/>
        <w:jc w:val="both"/>
        <w:outlineLvl w:val="4"/>
        <w:rPr>
          <w:rFonts w:ascii="StobiSerif Regular" w:hAnsi="StobiSerif Regular"/>
          <w:bCs/>
          <w:sz w:val="22"/>
          <w:szCs w:val="22"/>
          <w:lang w:val="mk-MK" w:eastAsia="mk-MK"/>
        </w:rPr>
      </w:pPr>
      <w:proofErr w:type="gramStart"/>
      <w:r w:rsidRPr="00460821">
        <w:rPr>
          <w:rFonts w:ascii="StobiSerif Regular" w:hAnsi="StobiSerif Regular"/>
          <w:bCs/>
          <w:sz w:val="22"/>
          <w:szCs w:val="22"/>
          <w:lang w:eastAsia="mk-MK"/>
        </w:rPr>
        <w:t>Одмерувањето на висината на глобата за правното лице се врши согласно Законот за прекршоците.</w:t>
      </w:r>
      <w:proofErr w:type="gramEnd"/>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ПРЕОДНИ И ЗАВРШНИ ОДРЕДБИ</w:t>
      </w:r>
    </w:p>
    <w:p w:rsidR="00460821" w:rsidRPr="00460821" w:rsidRDefault="00460821" w:rsidP="00460821">
      <w:pPr>
        <w:pStyle w:val="normal0"/>
        <w:tabs>
          <w:tab w:val="left" w:pos="142"/>
        </w:tabs>
        <w:spacing w:after="120"/>
        <w:ind w:left="142"/>
        <w:jc w:val="center"/>
        <w:rPr>
          <w:rFonts w:ascii="StobiSerif Regular" w:hAnsi="StobiSerif Regular"/>
          <w:b/>
        </w:rPr>
      </w:pP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21</w:t>
      </w:r>
    </w:p>
    <w:p w:rsidR="00460821" w:rsidRPr="00460821" w:rsidRDefault="00460821" w:rsidP="00460821">
      <w:pPr>
        <w:pStyle w:val="normal0"/>
        <w:tabs>
          <w:tab w:val="left" w:pos="142"/>
        </w:tabs>
        <w:spacing w:after="120"/>
        <w:ind w:left="142"/>
        <w:jc w:val="both"/>
        <w:rPr>
          <w:rFonts w:ascii="StobiSerif Regular" w:hAnsi="StobiSerif Regular"/>
          <w:spacing w:val="-4"/>
        </w:rPr>
      </w:pPr>
      <w:r w:rsidRPr="00460821">
        <w:rPr>
          <w:rFonts w:ascii="StobiSerif Regular" w:hAnsi="StobiSerif Regular"/>
          <w:spacing w:val="-4"/>
        </w:rPr>
        <w:t xml:space="preserve">Списокот на учесници и надлежните органи кои се назначени да ги издаваат и одобруваат нивните сертификати го утврдува Владата на Република Македонија </w:t>
      </w:r>
      <w:r w:rsidRPr="00460821">
        <w:rPr>
          <w:rFonts w:ascii="StobiSerif Regular" w:hAnsi="StobiSerif Regular"/>
          <w:spacing w:val="-4"/>
        </w:rPr>
        <w:lastRenderedPageBreak/>
        <w:t>врз основа на релевантните информации од претседавачот и/или учесниците на Процесот Кимберли.</w:t>
      </w:r>
    </w:p>
    <w:p w:rsidR="00460821" w:rsidRPr="00460821" w:rsidRDefault="00460821" w:rsidP="00460821">
      <w:pPr>
        <w:pStyle w:val="normal0"/>
        <w:tabs>
          <w:tab w:val="left" w:pos="142"/>
        </w:tabs>
        <w:spacing w:after="120"/>
        <w:ind w:left="142"/>
        <w:jc w:val="both"/>
        <w:rPr>
          <w:rFonts w:ascii="StobiSerif Regular" w:hAnsi="StobiSerif Regular"/>
          <w:spacing w:val="-4"/>
        </w:rPr>
      </w:pPr>
      <w:r w:rsidRPr="00460821">
        <w:rPr>
          <w:rFonts w:ascii="StobiSerif Regular" w:hAnsi="StobiSerif Regular"/>
          <w:spacing w:val="-4"/>
        </w:rPr>
        <w:t xml:space="preserve"> </w:t>
      </w: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22</w:t>
      </w:r>
    </w:p>
    <w:p w:rsidR="00460821" w:rsidRPr="00460821" w:rsidRDefault="00460821" w:rsidP="00460821">
      <w:pPr>
        <w:pStyle w:val="normal0"/>
        <w:tabs>
          <w:tab w:val="left" w:pos="142"/>
        </w:tabs>
        <w:spacing w:after="120"/>
        <w:ind w:left="142"/>
        <w:jc w:val="both"/>
        <w:rPr>
          <w:rFonts w:ascii="StobiSerif Regular" w:hAnsi="StobiSerif Regular"/>
        </w:rPr>
      </w:pPr>
      <w:r w:rsidRPr="00460821">
        <w:rPr>
          <w:rFonts w:ascii="StobiSerif Regular" w:hAnsi="StobiSerif Regular"/>
        </w:rPr>
        <w:t>Подзаконските акти утврдени со овој закон ќе се донесат во рок од 6 месеци од денот на донесувањето на овој закон.</w:t>
      </w:r>
    </w:p>
    <w:p w:rsidR="00460821" w:rsidRPr="00460821" w:rsidRDefault="00460821" w:rsidP="00460821">
      <w:pPr>
        <w:pStyle w:val="normal0"/>
        <w:tabs>
          <w:tab w:val="left" w:pos="142"/>
        </w:tabs>
        <w:spacing w:after="120"/>
        <w:ind w:left="142"/>
        <w:jc w:val="center"/>
        <w:rPr>
          <w:rFonts w:ascii="StobiSerif Regular" w:hAnsi="StobiSerif Regular"/>
          <w:b/>
        </w:rPr>
      </w:pPr>
      <w:r w:rsidRPr="00460821">
        <w:rPr>
          <w:rFonts w:ascii="StobiSerif Regular" w:hAnsi="StobiSerif Regular"/>
          <w:b/>
        </w:rPr>
        <w:t>Член 23</w:t>
      </w:r>
    </w:p>
    <w:p w:rsidR="00460821" w:rsidRPr="00460821" w:rsidRDefault="00460821" w:rsidP="00460821">
      <w:pPr>
        <w:widowControl w:val="0"/>
        <w:shd w:val="clear" w:color="auto" w:fill="FFFFFF"/>
        <w:tabs>
          <w:tab w:val="left" w:pos="432"/>
        </w:tabs>
        <w:autoSpaceDE w:val="0"/>
        <w:autoSpaceDN w:val="0"/>
        <w:adjustRightInd w:val="0"/>
        <w:spacing w:before="120" w:after="120"/>
        <w:jc w:val="both"/>
        <w:rPr>
          <w:rFonts w:ascii="StobiSerif Regular" w:hAnsi="StobiSerif Regular"/>
          <w:spacing w:val="-4"/>
          <w:sz w:val="22"/>
          <w:szCs w:val="22"/>
        </w:rPr>
      </w:pPr>
      <w:r w:rsidRPr="00460821">
        <w:rPr>
          <w:rFonts w:ascii="StobiSerif Regular" w:hAnsi="StobiSerif Regular"/>
          <w:lang w:val="mk-MK"/>
        </w:rPr>
        <w:t xml:space="preserve">   </w:t>
      </w:r>
      <w:r w:rsidRPr="00460821">
        <w:rPr>
          <w:rFonts w:ascii="StobiSerif Regular" w:hAnsi="StobiSerif Regular"/>
          <w:lang w:val="mk-MK"/>
        </w:rPr>
        <w:tab/>
      </w:r>
      <w:proofErr w:type="gramStart"/>
      <w:r w:rsidRPr="00460821">
        <w:rPr>
          <w:rFonts w:ascii="StobiSerif Regular" w:hAnsi="StobiSerif Regular"/>
          <w:spacing w:val="-4"/>
          <w:sz w:val="22"/>
          <w:szCs w:val="22"/>
        </w:rPr>
        <w:t>Овој закон влегува во сила осмиот ден од денот на објавување во Службен весник на Република Македонија.</w:t>
      </w:r>
      <w:proofErr w:type="gramEnd"/>
    </w:p>
    <w:p w:rsidR="002B0061" w:rsidRPr="00460821" w:rsidRDefault="002B0061" w:rsidP="002B0061">
      <w:pPr>
        <w:jc w:val="both"/>
        <w:rPr>
          <w:rFonts w:ascii="StobiSerif Regular" w:hAnsi="StobiSerif Regular"/>
          <w:lang w:val="mk-MK"/>
        </w:rPr>
      </w:pPr>
    </w:p>
    <w:p w:rsidR="00CB6B1D" w:rsidRPr="00460821" w:rsidRDefault="00CB6B1D">
      <w:pPr>
        <w:spacing w:after="200" w:line="276" w:lineRule="auto"/>
        <w:rPr>
          <w:rFonts w:ascii="StobiSerif Regular" w:hAnsi="StobiSerif Regular"/>
          <w:lang w:val="mk-MK"/>
        </w:rPr>
      </w:pPr>
      <w:r w:rsidRPr="00460821">
        <w:rPr>
          <w:rFonts w:ascii="StobiSerif Regular" w:hAnsi="StobiSerif Regular"/>
          <w:lang w:val="mk-MK"/>
        </w:rPr>
        <w:br w:type="page"/>
      </w:r>
    </w:p>
    <w:p w:rsidR="00DF560D" w:rsidRPr="00460821" w:rsidRDefault="00DF560D" w:rsidP="006E09F2">
      <w:pPr>
        <w:jc w:val="center"/>
        <w:rPr>
          <w:rFonts w:ascii="StobiSerif Regular" w:hAnsi="StobiSerif Regular" w:cs="Arial"/>
          <w:b/>
          <w:sz w:val="22"/>
          <w:szCs w:val="22"/>
          <w:lang w:val="mk-MK"/>
        </w:rPr>
      </w:pPr>
      <w:r w:rsidRPr="00460821">
        <w:rPr>
          <w:rFonts w:ascii="StobiSerif Regular" w:hAnsi="StobiSerif Regular" w:cs="Arial"/>
          <w:b/>
          <w:sz w:val="22"/>
          <w:szCs w:val="22"/>
          <w:lang w:val="mk-MK"/>
        </w:rPr>
        <w:lastRenderedPageBreak/>
        <w:t>ОБРАЗЛОЖЕНИЕ НА ПРЕДЛОГ НА ЗАКОНОТ</w:t>
      </w:r>
    </w:p>
    <w:p w:rsidR="006E09F2" w:rsidRPr="00460821" w:rsidRDefault="006E09F2" w:rsidP="006E09F2">
      <w:pPr>
        <w:jc w:val="center"/>
        <w:rPr>
          <w:rFonts w:ascii="StobiSerif Regular" w:hAnsi="StobiSerif Regular" w:cs="Arial"/>
          <w:b/>
          <w:sz w:val="22"/>
          <w:szCs w:val="22"/>
          <w:lang w:val="mk-MK"/>
        </w:rPr>
      </w:pPr>
    </w:p>
    <w:p w:rsidR="00A52747" w:rsidRDefault="00A52747" w:rsidP="00BB449E">
      <w:pPr>
        <w:jc w:val="both"/>
        <w:rPr>
          <w:rFonts w:ascii="StobiSerif Regular" w:hAnsi="StobiSerif Regular" w:cs="Arial"/>
          <w:sz w:val="22"/>
          <w:szCs w:val="22"/>
          <w:lang w:val="mk-MK"/>
        </w:rPr>
      </w:pPr>
      <w:r>
        <w:rPr>
          <w:rFonts w:ascii="StobiSerif Regular" w:hAnsi="StobiSerif Regular" w:cs="Arial"/>
          <w:sz w:val="22"/>
          <w:szCs w:val="22"/>
          <w:lang w:val="mk-MK"/>
        </w:rPr>
        <w:t>Предлог на Законот е поделен на седум глави, со следниве наслови:</w:t>
      </w:r>
    </w:p>
    <w:p w:rsidR="00A52747" w:rsidRPr="00A52747" w:rsidRDefault="00A52747" w:rsidP="00BB449E">
      <w:pPr>
        <w:jc w:val="both"/>
        <w:rPr>
          <w:rFonts w:ascii="StobiSerif Regular" w:hAnsi="StobiSerif Regular" w:cs="Arial"/>
          <w:sz w:val="22"/>
          <w:szCs w:val="22"/>
          <w:lang w:val="mk-MK"/>
        </w:rPr>
      </w:pPr>
      <w:r w:rsidRPr="00A52747">
        <w:rPr>
          <w:rFonts w:ascii="StobiSerif Regular" w:hAnsi="StobiSerif Regular" w:cs="Arial"/>
          <w:sz w:val="22"/>
          <w:szCs w:val="22"/>
        </w:rPr>
        <w:t xml:space="preserve">Глава </w:t>
      </w:r>
      <w:r w:rsidRPr="00A52747">
        <w:rPr>
          <w:rFonts w:ascii="StobiSerif Regular" w:hAnsi="StobiSerif Regular" w:cs="Arial"/>
          <w:sz w:val="22"/>
          <w:szCs w:val="22"/>
          <w:lang w:val="en-GB"/>
        </w:rPr>
        <w:t>I</w:t>
      </w:r>
      <w:r w:rsidRPr="00A52747">
        <w:rPr>
          <w:rFonts w:ascii="StobiSerif Regular" w:hAnsi="StobiSerif Regular" w:cs="Arial"/>
          <w:sz w:val="22"/>
          <w:szCs w:val="22"/>
        </w:rPr>
        <w:t xml:space="preserve"> -</w:t>
      </w:r>
      <w:r w:rsidRPr="00A52747">
        <w:rPr>
          <w:rFonts w:ascii="StobiSerif Regular" w:hAnsi="StobiSerif Regular" w:cs="Arial"/>
          <w:sz w:val="22"/>
          <w:szCs w:val="22"/>
          <w:lang w:val="en-GB"/>
        </w:rPr>
        <w:t xml:space="preserve"> </w:t>
      </w:r>
      <w:r w:rsidRPr="00A52747">
        <w:rPr>
          <w:rFonts w:ascii="StobiSerif Regular" w:hAnsi="StobiSerif Regular" w:cs="Arial"/>
          <w:sz w:val="22"/>
          <w:szCs w:val="22"/>
        </w:rPr>
        <w:t>Основни одредби</w:t>
      </w:r>
    </w:p>
    <w:p w:rsidR="00A52747" w:rsidRPr="00A52747" w:rsidRDefault="00A52747" w:rsidP="00BB449E">
      <w:pPr>
        <w:jc w:val="both"/>
        <w:rPr>
          <w:rFonts w:ascii="StobiSerif Regular" w:hAnsi="StobiSerif Regular" w:cs="Arial"/>
          <w:sz w:val="22"/>
          <w:szCs w:val="22"/>
          <w:lang w:val="mk-MK"/>
        </w:rPr>
      </w:pPr>
      <w:r w:rsidRPr="00A52747">
        <w:rPr>
          <w:rFonts w:ascii="StobiSerif Regular" w:hAnsi="StobiSerif Regular" w:cs="Arial"/>
          <w:sz w:val="22"/>
          <w:szCs w:val="22"/>
          <w:lang w:val="mk-MK"/>
        </w:rPr>
        <w:t xml:space="preserve">Глава </w:t>
      </w:r>
      <w:r w:rsidRPr="00A52747">
        <w:rPr>
          <w:rFonts w:ascii="StobiSerif Regular" w:hAnsi="StobiSerif Regular" w:cs="Arial"/>
          <w:sz w:val="22"/>
          <w:szCs w:val="22"/>
          <w:lang w:val="en-GB"/>
        </w:rPr>
        <w:t xml:space="preserve">II. </w:t>
      </w:r>
      <w:r w:rsidRPr="00A52747">
        <w:rPr>
          <w:rFonts w:ascii="StobiSerif Regular" w:hAnsi="StobiSerif Regular" w:cs="Arial"/>
          <w:sz w:val="22"/>
          <w:szCs w:val="22"/>
          <w:lang w:val="mk-MK"/>
        </w:rPr>
        <w:t>Увоз на необработени дијаманти</w:t>
      </w:r>
    </w:p>
    <w:p w:rsidR="00A52747" w:rsidRPr="00A52747" w:rsidRDefault="00A52747" w:rsidP="00BB449E">
      <w:pPr>
        <w:jc w:val="both"/>
        <w:rPr>
          <w:rFonts w:ascii="StobiSerif Regular" w:hAnsi="StobiSerif Regular" w:cs="Arial"/>
          <w:sz w:val="22"/>
          <w:szCs w:val="22"/>
          <w:lang w:val="mk-MK"/>
        </w:rPr>
      </w:pPr>
      <w:r w:rsidRPr="00A52747">
        <w:rPr>
          <w:rFonts w:ascii="StobiSerif Regular" w:hAnsi="StobiSerif Regular" w:cs="Arial"/>
          <w:sz w:val="22"/>
          <w:szCs w:val="22"/>
          <w:lang w:val="mk-MK"/>
        </w:rPr>
        <w:t xml:space="preserve">Глава </w:t>
      </w:r>
      <w:r w:rsidRPr="00A52747">
        <w:rPr>
          <w:rFonts w:ascii="StobiSerif Regular" w:hAnsi="StobiSerif Regular" w:cs="Arial"/>
          <w:sz w:val="22"/>
          <w:szCs w:val="22"/>
          <w:lang w:val="en-GB"/>
        </w:rPr>
        <w:t xml:space="preserve">III. </w:t>
      </w:r>
      <w:r w:rsidRPr="00A52747">
        <w:rPr>
          <w:rFonts w:ascii="StobiSerif Regular" w:hAnsi="StobiSerif Regular" w:cs="Arial"/>
          <w:sz w:val="22"/>
          <w:szCs w:val="22"/>
          <w:lang w:val="mk-MK"/>
        </w:rPr>
        <w:t xml:space="preserve">Извоз на необработени дијаманти  </w:t>
      </w:r>
    </w:p>
    <w:p w:rsidR="00A52747" w:rsidRPr="00A52747" w:rsidRDefault="00A52747" w:rsidP="00BB449E">
      <w:pPr>
        <w:jc w:val="both"/>
        <w:rPr>
          <w:rFonts w:ascii="StobiSerif Regular" w:hAnsi="StobiSerif Regular" w:cs="Arial"/>
          <w:sz w:val="22"/>
          <w:szCs w:val="22"/>
          <w:lang w:val="mk-MK"/>
        </w:rPr>
      </w:pPr>
      <w:r w:rsidRPr="00A52747">
        <w:rPr>
          <w:rFonts w:ascii="StobiSerif Regular" w:hAnsi="StobiSerif Regular" w:cs="Arial"/>
          <w:sz w:val="22"/>
          <w:szCs w:val="22"/>
          <w:lang w:val="mk-MK"/>
        </w:rPr>
        <w:t xml:space="preserve">Глава </w:t>
      </w:r>
      <w:r w:rsidRPr="00A52747">
        <w:rPr>
          <w:rFonts w:ascii="StobiSerif Regular" w:hAnsi="StobiSerif Regular" w:cs="Arial"/>
          <w:sz w:val="22"/>
          <w:szCs w:val="22"/>
          <w:lang w:val="en-GB"/>
        </w:rPr>
        <w:t xml:space="preserve">IV. </w:t>
      </w:r>
      <w:r w:rsidRPr="00A52747">
        <w:rPr>
          <w:rFonts w:ascii="StobiSerif Regular" w:hAnsi="StobiSerif Regular" w:cs="Arial"/>
          <w:sz w:val="22"/>
          <w:szCs w:val="22"/>
          <w:lang w:val="mk-MK"/>
        </w:rPr>
        <w:t xml:space="preserve">Транзит на необработени дијаманти </w:t>
      </w:r>
    </w:p>
    <w:p w:rsidR="00A52747" w:rsidRPr="00A52747" w:rsidRDefault="00A52747" w:rsidP="00BB449E">
      <w:pPr>
        <w:jc w:val="both"/>
        <w:rPr>
          <w:rFonts w:ascii="StobiSerif Regular" w:hAnsi="StobiSerif Regular" w:cs="Arial"/>
          <w:sz w:val="22"/>
          <w:szCs w:val="22"/>
          <w:lang w:val="mk-MK"/>
        </w:rPr>
      </w:pPr>
      <w:r w:rsidRPr="00A52747">
        <w:rPr>
          <w:rFonts w:ascii="StobiSerif Regular" w:hAnsi="StobiSerif Regular" w:cs="Arial"/>
          <w:sz w:val="22"/>
          <w:szCs w:val="22"/>
          <w:lang w:val="mk-MK"/>
        </w:rPr>
        <w:t xml:space="preserve">Глва </w:t>
      </w:r>
      <w:r w:rsidRPr="00A52747">
        <w:rPr>
          <w:rFonts w:ascii="StobiSerif Regular" w:hAnsi="StobiSerif Regular" w:cs="Arial"/>
          <w:sz w:val="22"/>
          <w:szCs w:val="22"/>
          <w:lang w:val="en-GB"/>
        </w:rPr>
        <w:t xml:space="preserve">V. </w:t>
      </w:r>
      <w:r w:rsidRPr="00A52747">
        <w:rPr>
          <w:rFonts w:ascii="StobiSerif Regular" w:hAnsi="StobiSerif Regular" w:cs="Arial"/>
          <w:sz w:val="22"/>
          <w:szCs w:val="22"/>
          <w:lang w:val="mk-MK"/>
        </w:rPr>
        <w:t>Надзор</w:t>
      </w:r>
    </w:p>
    <w:p w:rsidR="00A52747" w:rsidRPr="00A52747" w:rsidRDefault="00A52747" w:rsidP="00BB449E">
      <w:pPr>
        <w:jc w:val="both"/>
        <w:rPr>
          <w:rFonts w:ascii="StobiSerif Regular" w:hAnsi="StobiSerif Regular" w:cs="Arial"/>
          <w:sz w:val="22"/>
          <w:szCs w:val="22"/>
          <w:lang w:val="mk-MK"/>
        </w:rPr>
      </w:pPr>
      <w:r w:rsidRPr="00A52747">
        <w:rPr>
          <w:rFonts w:ascii="StobiSerif Regular" w:hAnsi="StobiSerif Regular" w:cs="Arial"/>
          <w:sz w:val="22"/>
          <w:szCs w:val="22"/>
          <w:lang w:val="mk-MK"/>
        </w:rPr>
        <w:t xml:space="preserve">Глава </w:t>
      </w:r>
      <w:r w:rsidRPr="00A52747">
        <w:rPr>
          <w:rFonts w:ascii="StobiSerif Regular" w:hAnsi="StobiSerif Regular" w:cs="Arial"/>
          <w:sz w:val="22"/>
          <w:szCs w:val="22"/>
          <w:lang w:val="en-GB"/>
        </w:rPr>
        <w:t xml:space="preserve">VI. </w:t>
      </w:r>
      <w:r w:rsidRPr="00A52747">
        <w:rPr>
          <w:rFonts w:ascii="StobiSerif Regular" w:hAnsi="StobiSerif Regular" w:cs="Arial"/>
          <w:sz w:val="22"/>
          <w:szCs w:val="22"/>
          <w:lang w:val="mk-MK"/>
        </w:rPr>
        <w:t>Прекршочни одредби</w:t>
      </w:r>
    </w:p>
    <w:p w:rsidR="00A52747" w:rsidRPr="00A52747" w:rsidRDefault="00A52747" w:rsidP="00BB449E">
      <w:pPr>
        <w:jc w:val="both"/>
        <w:rPr>
          <w:rFonts w:ascii="StobiSerif Regular" w:hAnsi="StobiSerif Regular" w:cs="Arial"/>
          <w:sz w:val="22"/>
          <w:szCs w:val="22"/>
          <w:lang w:val="mk-MK"/>
        </w:rPr>
      </w:pPr>
      <w:r w:rsidRPr="00A52747">
        <w:rPr>
          <w:rFonts w:ascii="StobiSerif Regular" w:hAnsi="StobiSerif Regular" w:cs="Arial"/>
          <w:sz w:val="22"/>
          <w:szCs w:val="22"/>
          <w:lang w:val="mk-MK"/>
        </w:rPr>
        <w:t xml:space="preserve">Глава </w:t>
      </w:r>
      <w:r w:rsidRPr="00A52747">
        <w:rPr>
          <w:rFonts w:ascii="StobiSerif Regular" w:hAnsi="StobiSerif Regular" w:cs="Arial"/>
          <w:sz w:val="22"/>
          <w:szCs w:val="22"/>
          <w:lang w:val="en-GB"/>
        </w:rPr>
        <w:t xml:space="preserve">VII. </w:t>
      </w:r>
      <w:r w:rsidRPr="00A52747">
        <w:rPr>
          <w:rFonts w:ascii="StobiSerif Regular" w:hAnsi="StobiSerif Regular" w:cs="Arial"/>
          <w:sz w:val="22"/>
          <w:szCs w:val="22"/>
          <w:lang w:val="mk-MK"/>
        </w:rPr>
        <w:t>Преодни завршни одредби</w:t>
      </w:r>
    </w:p>
    <w:p w:rsidR="00A52747" w:rsidRPr="00BB449E" w:rsidRDefault="00A52747" w:rsidP="00BB449E">
      <w:pPr>
        <w:jc w:val="both"/>
        <w:rPr>
          <w:rFonts w:ascii="StobiSerif Regular" w:hAnsi="StobiSerif Regular" w:cs="Arial"/>
          <w:sz w:val="22"/>
          <w:szCs w:val="22"/>
          <w:lang w:val="mk-MK"/>
        </w:rPr>
      </w:pPr>
    </w:p>
    <w:p w:rsidR="00DF560D" w:rsidRPr="00460821" w:rsidRDefault="00DF560D" w:rsidP="006E09F2">
      <w:pPr>
        <w:pStyle w:val="ListParagraph"/>
        <w:numPr>
          <w:ilvl w:val="0"/>
          <w:numId w:val="21"/>
        </w:numPr>
        <w:rPr>
          <w:rFonts w:ascii="StobiSerif Regular" w:hAnsi="StobiSerif Regular" w:cs="Arial"/>
          <w:b/>
          <w:sz w:val="22"/>
          <w:szCs w:val="22"/>
          <w:lang w:val="mk-MK"/>
        </w:rPr>
      </w:pPr>
      <w:r w:rsidRPr="00460821">
        <w:rPr>
          <w:rFonts w:ascii="StobiSerif Regular" w:hAnsi="StobiSerif Regular" w:cs="Arial"/>
          <w:b/>
          <w:sz w:val="22"/>
          <w:szCs w:val="22"/>
          <w:lang w:val="mk-MK"/>
        </w:rPr>
        <w:t xml:space="preserve">ОБЈАСНУВАЊЕ НА СОДРЖИНАТА </w:t>
      </w:r>
      <w:r w:rsidR="006E09F2" w:rsidRPr="00460821">
        <w:rPr>
          <w:rFonts w:ascii="StobiSerif Regular" w:hAnsi="StobiSerif Regular" w:cs="Arial"/>
          <w:b/>
          <w:sz w:val="22"/>
          <w:szCs w:val="22"/>
          <w:lang w:val="mk-MK"/>
        </w:rPr>
        <w:t xml:space="preserve"> </w:t>
      </w:r>
      <w:r w:rsidRPr="00460821">
        <w:rPr>
          <w:rFonts w:ascii="StobiSerif Regular" w:hAnsi="StobiSerif Regular" w:cs="Arial"/>
          <w:b/>
          <w:sz w:val="22"/>
          <w:szCs w:val="22"/>
          <w:lang w:val="mk-MK"/>
        </w:rPr>
        <w:t>НА ОДРЕДБИТЕ НА ПРЕДЛОГ НА ЗАКОНОТ</w:t>
      </w:r>
    </w:p>
    <w:p w:rsidR="006E09F2" w:rsidRPr="00BB449E" w:rsidRDefault="006E09F2" w:rsidP="00BB449E">
      <w:pPr>
        <w:rPr>
          <w:rFonts w:ascii="StobiSerif Regular" w:hAnsi="StobiSerif Regular" w:cs="Arial"/>
          <w:sz w:val="22"/>
          <w:szCs w:val="22"/>
          <w:lang w:val="mk-MK"/>
        </w:rPr>
      </w:pPr>
    </w:p>
    <w:p w:rsidR="00171E2D" w:rsidRDefault="00EF4445" w:rsidP="000F0C77">
      <w:pPr>
        <w:pStyle w:val="Normal1"/>
        <w:jc w:val="both"/>
        <w:rPr>
          <w:rFonts w:ascii="StobiSerif Regular" w:hAnsi="StobiSerif Regular" w:cs="Arial"/>
        </w:rPr>
      </w:pPr>
      <w:r w:rsidRPr="00D23717">
        <w:rPr>
          <w:rFonts w:ascii="StobiSerif Regular" w:hAnsi="StobiSerif Regular" w:cs="Arial"/>
          <w:u w:val="single"/>
        </w:rPr>
        <w:t xml:space="preserve">Глава </w:t>
      </w:r>
      <w:r w:rsidRPr="00D23717">
        <w:rPr>
          <w:rFonts w:ascii="StobiSerif Regular" w:hAnsi="StobiSerif Regular" w:cs="Arial"/>
          <w:u w:val="single"/>
          <w:lang w:val="en-GB"/>
        </w:rPr>
        <w:t>I</w:t>
      </w:r>
      <w:r w:rsidRPr="00D23717">
        <w:rPr>
          <w:rFonts w:ascii="StobiSerif Regular" w:hAnsi="StobiSerif Regular" w:cs="Arial"/>
          <w:u w:val="single"/>
        </w:rPr>
        <w:t xml:space="preserve"> -</w:t>
      </w:r>
      <w:r w:rsidRPr="00D23717">
        <w:rPr>
          <w:rFonts w:ascii="StobiSerif Regular" w:hAnsi="StobiSerif Regular" w:cs="Arial"/>
          <w:u w:val="single"/>
          <w:lang w:val="en-GB"/>
        </w:rPr>
        <w:t xml:space="preserve"> </w:t>
      </w:r>
      <w:r w:rsidRPr="00D23717">
        <w:rPr>
          <w:rFonts w:ascii="StobiSerif Regular" w:hAnsi="StobiSerif Regular" w:cs="Arial"/>
          <w:u w:val="single"/>
        </w:rPr>
        <w:t>Основни одредби</w:t>
      </w:r>
      <w:r>
        <w:rPr>
          <w:rFonts w:ascii="StobiSerif Regular" w:hAnsi="StobiSerif Regular" w:cs="Arial"/>
        </w:rPr>
        <w:t xml:space="preserve"> </w:t>
      </w:r>
      <w:r w:rsidR="006E09F2">
        <w:rPr>
          <w:rFonts w:ascii="StobiSerif Regular" w:hAnsi="StobiSerif Regular" w:cs="Arial"/>
        </w:rPr>
        <w:t xml:space="preserve"> </w:t>
      </w:r>
      <w:r>
        <w:rPr>
          <w:rFonts w:ascii="StobiSerif Regular" w:hAnsi="StobiSerif Regular" w:cs="Arial"/>
        </w:rPr>
        <w:t>ги содржи ч</w:t>
      </w:r>
      <w:r w:rsidR="00171E2D">
        <w:rPr>
          <w:rFonts w:ascii="StobiSerif Regular" w:hAnsi="StobiSerif Regular" w:cs="Arial"/>
        </w:rPr>
        <w:t>леновите 1 и 2 од Предлог на законот</w:t>
      </w:r>
      <w:r w:rsidR="00746146">
        <w:rPr>
          <w:rFonts w:ascii="StobiSerif Regular" w:hAnsi="StobiSerif Regular" w:cs="Arial"/>
        </w:rPr>
        <w:t>,</w:t>
      </w:r>
      <w:r w:rsidR="00171E2D">
        <w:rPr>
          <w:rFonts w:ascii="StobiSerif Regular" w:hAnsi="StobiSerif Regular" w:cs="Arial"/>
        </w:rPr>
        <w:t xml:space="preserve"> </w:t>
      </w:r>
      <w:r>
        <w:rPr>
          <w:rFonts w:ascii="StobiSerif Regular" w:hAnsi="StobiSerif Regular" w:cs="Arial"/>
        </w:rPr>
        <w:t xml:space="preserve">со кои се </w:t>
      </w:r>
      <w:r w:rsidR="00627D73">
        <w:rPr>
          <w:rFonts w:ascii="StobiSerif Regular" w:hAnsi="StobiSerif Regular" w:cs="Arial"/>
        </w:rPr>
        <w:t>у</w:t>
      </w:r>
      <w:r>
        <w:rPr>
          <w:rFonts w:ascii="StobiSerif Regular" w:hAnsi="StobiSerif Regular" w:cs="Arial"/>
        </w:rPr>
        <w:t xml:space="preserve">редува </w:t>
      </w:r>
      <w:r w:rsidR="00171E2D">
        <w:rPr>
          <w:rFonts w:ascii="StobiSerif Regular" w:hAnsi="StobiSerif Regular" w:cs="Arial"/>
        </w:rPr>
        <w:t>предметот и</w:t>
      </w:r>
      <w:r w:rsidR="00746146">
        <w:rPr>
          <w:rFonts w:ascii="StobiSerif Regular" w:hAnsi="StobiSerif Regular" w:cs="Arial"/>
        </w:rPr>
        <w:t xml:space="preserve"> дефинирањето значајни изрази во</w:t>
      </w:r>
      <w:r w:rsidR="00171E2D">
        <w:rPr>
          <w:rFonts w:ascii="StobiSerif Regular" w:hAnsi="StobiSerif Regular" w:cs="Arial"/>
        </w:rPr>
        <w:t xml:space="preserve"> овој Закон. </w:t>
      </w:r>
    </w:p>
    <w:p w:rsidR="000D44DB" w:rsidRPr="002734FC" w:rsidRDefault="000D44DB" w:rsidP="000F0C77">
      <w:pPr>
        <w:pStyle w:val="Normal1"/>
        <w:jc w:val="both"/>
        <w:rPr>
          <w:lang w:val="en-US"/>
        </w:rPr>
      </w:pPr>
      <w:r w:rsidRPr="00ED5CDC">
        <w:rPr>
          <w:rFonts w:ascii="StobiSerif Regular" w:hAnsi="StobiSerif Regular" w:cs="Arial"/>
        </w:rPr>
        <w:t>Со членот 1</w:t>
      </w:r>
      <w:r>
        <w:rPr>
          <w:rFonts w:ascii="StobiSerif Regular" w:hAnsi="StobiSerif Regular" w:cs="Arial"/>
        </w:rPr>
        <w:t xml:space="preserve"> од Предлог на законот е утврден делокругот на примена на одредбите од Законот, кој ги опфаќа </w:t>
      </w:r>
      <w:r w:rsidRPr="002734FC">
        <w:rPr>
          <w:rFonts w:ascii="StobiSerif Regular" w:hAnsi="StobiSerif Regular"/>
        </w:rPr>
        <w:t>условите под кои може да се врши увоз, извоз и транзит на необработени дијаманти во Република Македонија, надлежностите на државните органи во контролата на увозот, извозот и транзитот, сертифицирање</w:t>
      </w:r>
      <w:r>
        <w:rPr>
          <w:rFonts w:ascii="StobiSerif Regular" w:hAnsi="StobiSerif Regular"/>
        </w:rPr>
        <w:t>то</w:t>
      </w:r>
      <w:r w:rsidRPr="002734FC">
        <w:rPr>
          <w:rFonts w:ascii="StobiSerif Regular" w:hAnsi="StobiSerif Regular"/>
        </w:rPr>
        <w:t xml:space="preserve"> на </w:t>
      </w:r>
      <w:r w:rsidRPr="000D44DB">
        <w:rPr>
          <w:rFonts w:ascii="StobiSerif Regular" w:hAnsi="StobiSerif Regular"/>
        </w:rPr>
        <w:t>необработените дијаманти во процесот Кимберли и правата и обврските на</w:t>
      </w:r>
      <w:r w:rsidRPr="002734FC">
        <w:rPr>
          <w:rFonts w:ascii="StobiSerif Regular" w:hAnsi="StobiSerif Regular"/>
        </w:rPr>
        <w:t xml:space="preserve"> учесниците во процесот.</w:t>
      </w:r>
      <w:r>
        <w:rPr>
          <w:rFonts w:ascii="StobiSerif Regular" w:hAnsi="StobiSerif Regular"/>
        </w:rPr>
        <w:t xml:space="preserve"> </w:t>
      </w:r>
    </w:p>
    <w:p w:rsidR="000D44DB" w:rsidRPr="00FA4395" w:rsidRDefault="000D44DB" w:rsidP="000F0C77">
      <w:pPr>
        <w:jc w:val="both"/>
        <w:rPr>
          <w:rFonts w:ascii="Cambria" w:hAnsi="Cambria"/>
          <w:sz w:val="22"/>
          <w:szCs w:val="22"/>
        </w:rPr>
      </w:pPr>
      <w:proofErr w:type="gramStart"/>
      <w:r w:rsidRPr="00FA4395">
        <w:rPr>
          <w:rFonts w:ascii="StobiSerif Regular" w:hAnsi="StobiSerif Regular"/>
          <w:sz w:val="22"/>
          <w:szCs w:val="22"/>
        </w:rPr>
        <w:t>Одредбите во овој закон не се во спротивност и не ги заменуваат другите одредби кои се однесуваат на царинските формал</w:t>
      </w:r>
      <w:r>
        <w:rPr>
          <w:rFonts w:ascii="StobiSerif Regular" w:hAnsi="StobiSerif Regular"/>
          <w:sz w:val="22"/>
          <w:szCs w:val="22"/>
        </w:rPr>
        <w:t xml:space="preserve">ности и контроли, пропишани со </w:t>
      </w:r>
      <w:r>
        <w:rPr>
          <w:rFonts w:ascii="StobiSerif Regular" w:hAnsi="StobiSerif Regular"/>
          <w:sz w:val="22"/>
          <w:szCs w:val="22"/>
          <w:lang w:val="mk-MK"/>
        </w:rPr>
        <w:t>Ц</w:t>
      </w:r>
      <w:r w:rsidRPr="00FA4395">
        <w:rPr>
          <w:rFonts w:ascii="StobiSerif Regular" w:hAnsi="StobiSerif Regular"/>
          <w:sz w:val="22"/>
          <w:szCs w:val="22"/>
        </w:rPr>
        <w:t>аринскиот закон.</w:t>
      </w:r>
      <w:proofErr w:type="gramEnd"/>
    </w:p>
    <w:p w:rsidR="000F0C77" w:rsidRDefault="000D44DB" w:rsidP="000D44DB">
      <w:pPr>
        <w:jc w:val="both"/>
        <w:rPr>
          <w:rFonts w:ascii="StobiSerif Regular" w:hAnsi="StobiSerif Regular" w:cs="Arial"/>
          <w:sz w:val="22"/>
          <w:szCs w:val="22"/>
          <w:lang w:val="mk-MK"/>
        </w:rPr>
      </w:pPr>
      <w:r w:rsidRPr="00ED5CDC">
        <w:rPr>
          <w:rFonts w:ascii="StobiSerif Regular" w:hAnsi="StobiSerif Regular" w:cs="Arial"/>
          <w:sz w:val="22"/>
          <w:szCs w:val="22"/>
          <w:lang w:val="mk-MK"/>
        </w:rPr>
        <w:t>Со членот 2</w:t>
      </w:r>
      <w:r>
        <w:rPr>
          <w:rFonts w:ascii="StobiSerif Regular" w:hAnsi="StobiSerif Regular" w:cs="Arial"/>
          <w:sz w:val="22"/>
          <w:szCs w:val="22"/>
          <w:lang w:val="mk-MK"/>
        </w:rPr>
        <w:t xml:space="preserve"> од Предлог на законот </w:t>
      </w:r>
      <w:r w:rsidR="00A52747">
        <w:rPr>
          <w:rFonts w:ascii="StobiSerif Regular" w:hAnsi="StobiSerif Regular" w:cs="Arial"/>
          <w:sz w:val="22"/>
          <w:szCs w:val="22"/>
          <w:lang w:val="mk-MK"/>
        </w:rPr>
        <w:t>се врши дефинирање</w:t>
      </w:r>
      <w:r w:rsidR="000F0C77">
        <w:rPr>
          <w:rFonts w:ascii="StobiSerif Regular" w:hAnsi="StobiSerif Regular" w:cs="Arial"/>
          <w:sz w:val="22"/>
          <w:szCs w:val="22"/>
          <w:lang w:val="mk-MK"/>
        </w:rPr>
        <w:t xml:space="preserve"> одредени изрази, со цел да се утврди нивното значење. Станува збор за следниве изрази:</w:t>
      </w:r>
    </w:p>
    <w:p w:rsidR="000F0C77" w:rsidRPr="000F0C77" w:rsidRDefault="000F0C77" w:rsidP="000D44DB">
      <w:pPr>
        <w:jc w:val="both"/>
        <w:rPr>
          <w:rFonts w:ascii="StobiSerif Regular" w:hAnsi="StobiSerif Regular" w:cs="Arial"/>
          <w:sz w:val="22"/>
          <w:szCs w:val="22"/>
          <w:lang w:val="mk-MK"/>
        </w:rPr>
      </w:pPr>
      <w:r>
        <w:rPr>
          <w:rFonts w:ascii="StobiSerif Regular" w:hAnsi="StobiSerif Regular" w:cs="Arial"/>
          <w:sz w:val="22"/>
          <w:szCs w:val="22"/>
          <w:lang w:val="mk-MK"/>
        </w:rPr>
        <w:t>-</w:t>
      </w:r>
      <w:r w:rsidRPr="0035010B">
        <w:rPr>
          <w:rFonts w:ascii="StobiSerif Regular" w:hAnsi="StobiSerif Regular"/>
          <w:sz w:val="22"/>
          <w:szCs w:val="22"/>
        </w:rPr>
        <w:t>„Процес Кимберли“</w:t>
      </w:r>
      <w:r>
        <w:rPr>
          <w:rFonts w:ascii="StobiSerif Regular" w:hAnsi="StobiSerif Regular"/>
          <w:sz w:val="22"/>
          <w:szCs w:val="22"/>
          <w:lang w:val="mk-MK"/>
        </w:rPr>
        <w:t xml:space="preserve">,  </w:t>
      </w:r>
      <w:r w:rsidRPr="0035010B">
        <w:rPr>
          <w:rFonts w:ascii="StobiSerif Regular" w:hAnsi="StobiSerif Regular"/>
          <w:sz w:val="22"/>
          <w:szCs w:val="22"/>
        </w:rPr>
        <w:t xml:space="preserve">Постапка за сертифицирање на </w:t>
      </w:r>
      <w:r w:rsidRPr="000F0C77">
        <w:rPr>
          <w:rFonts w:ascii="StobiSerif Regular" w:hAnsi="StobiSerif Regular"/>
          <w:sz w:val="22"/>
          <w:szCs w:val="22"/>
        </w:rPr>
        <w:t>необработените дијаманти</w:t>
      </w:r>
      <w:r w:rsidRPr="0035010B">
        <w:rPr>
          <w:rFonts w:ascii="StobiSerif Regular" w:hAnsi="StobiSerif Regular"/>
          <w:sz w:val="22"/>
          <w:szCs w:val="22"/>
        </w:rPr>
        <w:t xml:space="preserve"> </w:t>
      </w:r>
      <w:r w:rsidRPr="000F0C77">
        <w:rPr>
          <w:rFonts w:ascii="StobiSerif Regular" w:hAnsi="StobiSerif Regular"/>
          <w:sz w:val="22"/>
          <w:szCs w:val="22"/>
        </w:rPr>
        <w:t xml:space="preserve">во </w:t>
      </w:r>
      <w:r w:rsidRPr="0035010B">
        <w:rPr>
          <w:rFonts w:ascii="StobiSerif Regular" w:hAnsi="StobiSerif Regular"/>
          <w:sz w:val="22"/>
          <w:szCs w:val="22"/>
        </w:rPr>
        <w:t>Процесот Кимберли“</w:t>
      </w:r>
      <w:r>
        <w:rPr>
          <w:rFonts w:ascii="StobiSerif Regular" w:hAnsi="StobiSerif Regular"/>
          <w:sz w:val="22"/>
          <w:szCs w:val="22"/>
          <w:lang w:val="mk-MK"/>
        </w:rPr>
        <w:t xml:space="preserve">, </w:t>
      </w:r>
      <w:r w:rsidRPr="0035010B">
        <w:rPr>
          <w:rFonts w:ascii="StobiSerif Regular" w:hAnsi="StobiSerif Regular"/>
          <w:sz w:val="22"/>
          <w:szCs w:val="22"/>
        </w:rPr>
        <w:t>„Учесници“</w:t>
      </w:r>
      <w:r>
        <w:rPr>
          <w:rFonts w:ascii="StobiSerif Regular" w:hAnsi="StobiSerif Regular"/>
          <w:sz w:val="22"/>
          <w:szCs w:val="22"/>
          <w:lang w:val="mk-MK"/>
        </w:rPr>
        <w:t xml:space="preserve">, </w:t>
      </w:r>
      <w:r w:rsidRPr="0035010B">
        <w:rPr>
          <w:rFonts w:ascii="StobiSerif Regular" w:hAnsi="StobiSerif Regular"/>
          <w:sz w:val="22"/>
          <w:szCs w:val="22"/>
        </w:rPr>
        <w:t>„Сертификат“</w:t>
      </w:r>
      <w:r>
        <w:rPr>
          <w:rFonts w:ascii="StobiSerif Regular" w:hAnsi="StobiSerif Regular"/>
          <w:sz w:val="22"/>
          <w:szCs w:val="22"/>
          <w:lang w:val="mk-MK"/>
        </w:rPr>
        <w:t xml:space="preserve">, </w:t>
      </w:r>
      <w:r w:rsidRPr="002734FC">
        <w:rPr>
          <w:rFonts w:ascii="StobiSerif Regular" w:hAnsi="StobiSerif Regular"/>
          <w:sz w:val="22"/>
          <w:szCs w:val="22"/>
        </w:rPr>
        <w:t>„Надлежен орган“</w:t>
      </w:r>
      <w:r>
        <w:rPr>
          <w:rFonts w:ascii="StobiSerif Regular" w:hAnsi="StobiSerif Regular"/>
          <w:sz w:val="22"/>
          <w:szCs w:val="22"/>
          <w:lang w:val="mk-MK"/>
        </w:rPr>
        <w:t xml:space="preserve">,  </w:t>
      </w:r>
      <w:r w:rsidRPr="002734FC">
        <w:rPr>
          <w:rFonts w:ascii="StobiSerif Regular" w:hAnsi="StobiSerif Regular"/>
          <w:sz w:val="22"/>
          <w:szCs w:val="22"/>
        </w:rPr>
        <w:t>„Сертификат на Република Македонија“</w:t>
      </w:r>
      <w:r>
        <w:rPr>
          <w:rFonts w:ascii="StobiSerif Regular" w:hAnsi="StobiSerif Regular"/>
          <w:sz w:val="22"/>
          <w:szCs w:val="22"/>
          <w:lang w:val="mk-MK"/>
        </w:rPr>
        <w:t xml:space="preserve">, </w:t>
      </w:r>
      <w:r w:rsidRPr="002734FC">
        <w:rPr>
          <w:rFonts w:ascii="StobiSerif Regular" w:hAnsi="StobiSerif Regular"/>
          <w:sz w:val="22"/>
          <w:szCs w:val="22"/>
        </w:rPr>
        <w:t>„Дијаманти стекнати во услови на конфликт“</w:t>
      </w:r>
      <w:r>
        <w:rPr>
          <w:rFonts w:ascii="StobiSerif Regular" w:hAnsi="StobiSerif Regular"/>
          <w:sz w:val="22"/>
          <w:szCs w:val="22"/>
          <w:lang w:val="mk-MK"/>
        </w:rPr>
        <w:t xml:space="preserve">, </w:t>
      </w:r>
      <w:r w:rsidRPr="002734FC">
        <w:rPr>
          <w:rFonts w:ascii="StobiSerif Regular" w:hAnsi="StobiSerif Regular"/>
          <w:sz w:val="22"/>
          <w:szCs w:val="22"/>
        </w:rPr>
        <w:t>„Необработен дијамант“</w:t>
      </w:r>
      <w:r>
        <w:rPr>
          <w:rFonts w:ascii="StobiSerif Regular" w:hAnsi="StobiSerif Regular"/>
          <w:sz w:val="22"/>
          <w:szCs w:val="22"/>
          <w:lang w:val="mk-MK"/>
        </w:rPr>
        <w:t xml:space="preserve">, </w:t>
      </w:r>
      <w:r>
        <w:rPr>
          <w:rFonts w:ascii="StobiSerif Regular" w:hAnsi="StobiSerif Regular"/>
          <w:sz w:val="22"/>
          <w:szCs w:val="22"/>
        </w:rPr>
        <w:t>„</w:t>
      </w:r>
      <w:r>
        <w:rPr>
          <w:rFonts w:ascii="StobiSerif Regular" w:hAnsi="StobiSerif Regular"/>
          <w:sz w:val="22"/>
          <w:szCs w:val="22"/>
          <w:lang w:val="mk-MK"/>
        </w:rPr>
        <w:t>У</w:t>
      </w:r>
      <w:r w:rsidRPr="002734FC">
        <w:rPr>
          <w:rFonts w:ascii="StobiSerif Regular" w:hAnsi="StobiSerif Regular"/>
          <w:sz w:val="22"/>
          <w:szCs w:val="22"/>
        </w:rPr>
        <w:t>воз“</w:t>
      </w:r>
      <w:r>
        <w:rPr>
          <w:rFonts w:ascii="StobiSerif Regular" w:hAnsi="StobiSerif Regular"/>
          <w:sz w:val="22"/>
          <w:szCs w:val="22"/>
          <w:lang w:val="mk-MK"/>
        </w:rPr>
        <w:t xml:space="preserve">, </w:t>
      </w:r>
      <w:r w:rsidRPr="002734FC">
        <w:rPr>
          <w:rFonts w:ascii="StobiSerif Regular" w:hAnsi="StobiSerif Regular"/>
          <w:sz w:val="22"/>
          <w:szCs w:val="22"/>
        </w:rPr>
        <w:t>„Извоз“</w:t>
      </w:r>
      <w:r>
        <w:rPr>
          <w:rFonts w:ascii="StobiSerif Regular" w:hAnsi="StobiSerif Regular"/>
          <w:sz w:val="22"/>
          <w:szCs w:val="22"/>
          <w:lang w:val="mk-MK"/>
        </w:rPr>
        <w:t xml:space="preserve">, </w:t>
      </w:r>
      <w:r w:rsidRPr="002734FC">
        <w:rPr>
          <w:rFonts w:ascii="StobiSerif Regular" w:hAnsi="StobiSerif Regular"/>
          <w:sz w:val="22"/>
          <w:szCs w:val="22"/>
        </w:rPr>
        <w:t>„Пратка“</w:t>
      </w:r>
      <w:r>
        <w:rPr>
          <w:rFonts w:ascii="StobiSerif Regular" w:hAnsi="StobiSerif Regular"/>
          <w:sz w:val="22"/>
          <w:szCs w:val="22"/>
          <w:lang w:val="mk-MK"/>
        </w:rPr>
        <w:t xml:space="preserve">, </w:t>
      </w:r>
      <w:r w:rsidRPr="002734FC">
        <w:rPr>
          <w:rFonts w:ascii="StobiSerif Regular" w:hAnsi="StobiSerif Regular"/>
          <w:sz w:val="22"/>
          <w:szCs w:val="22"/>
        </w:rPr>
        <w:t>„Пакет</w:t>
      </w:r>
      <w:r>
        <w:rPr>
          <w:rFonts w:ascii="StobiSerif Regular" w:hAnsi="StobiSerif Regular"/>
          <w:sz w:val="22"/>
          <w:szCs w:val="22"/>
          <w:lang w:val="mk-MK"/>
        </w:rPr>
        <w:t xml:space="preserve">, </w:t>
      </w:r>
      <w:r w:rsidRPr="002734FC">
        <w:rPr>
          <w:rFonts w:ascii="StobiSerif Regular" w:hAnsi="StobiSerif Regular"/>
          <w:sz w:val="22"/>
          <w:szCs w:val="22"/>
        </w:rPr>
        <w:t>„Пакет со мешано потекло“</w:t>
      </w:r>
      <w:r>
        <w:rPr>
          <w:rFonts w:ascii="StobiSerif Regular" w:hAnsi="StobiSerif Regular"/>
          <w:sz w:val="22"/>
          <w:szCs w:val="22"/>
          <w:lang w:val="mk-MK"/>
        </w:rPr>
        <w:t xml:space="preserve">, </w:t>
      </w:r>
      <w:r w:rsidRPr="002734FC">
        <w:rPr>
          <w:rFonts w:ascii="StobiSerif Regular" w:hAnsi="StobiSerif Regular"/>
          <w:sz w:val="22"/>
          <w:szCs w:val="22"/>
        </w:rPr>
        <w:t>„</w:t>
      </w:r>
      <w:r w:rsidRPr="00B73E71">
        <w:rPr>
          <w:rFonts w:ascii="StobiSerif Regular" w:hAnsi="StobiSerif Regular"/>
          <w:sz w:val="22"/>
          <w:szCs w:val="22"/>
        </w:rPr>
        <w:t>Сертифицирана стока“</w:t>
      </w:r>
      <w:r>
        <w:rPr>
          <w:rFonts w:ascii="StobiSerif Regular" w:hAnsi="StobiSerif Regular"/>
          <w:sz w:val="22"/>
          <w:szCs w:val="22"/>
          <w:lang w:val="mk-MK"/>
        </w:rPr>
        <w:t xml:space="preserve"> и </w:t>
      </w:r>
      <w:r w:rsidRPr="002734FC">
        <w:rPr>
          <w:rFonts w:ascii="StobiSerif Regular" w:hAnsi="StobiSerif Regular"/>
          <w:sz w:val="22"/>
          <w:szCs w:val="22"/>
        </w:rPr>
        <w:t>„Царински транзит“</w:t>
      </w:r>
      <w:r>
        <w:rPr>
          <w:rFonts w:ascii="StobiSerif Regular" w:hAnsi="StobiSerif Regular"/>
          <w:sz w:val="22"/>
          <w:szCs w:val="22"/>
          <w:lang w:val="mk-MK"/>
        </w:rPr>
        <w:t>.</w:t>
      </w:r>
    </w:p>
    <w:p w:rsidR="007A4518" w:rsidRPr="000D44DB" w:rsidRDefault="000F0C77" w:rsidP="00BB449E">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p>
    <w:p w:rsidR="00171E2D" w:rsidRDefault="00EF4445" w:rsidP="00171E2D">
      <w:pPr>
        <w:jc w:val="both"/>
        <w:rPr>
          <w:rFonts w:ascii="StobiSerif Regular" w:hAnsi="StobiSerif Regular" w:cs="Arial"/>
          <w:sz w:val="22"/>
          <w:szCs w:val="22"/>
          <w:lang w:val="mk-MK"/>
        </w:rPr>
      </w:pPr>
      <w:r w:rsidRPr="00D23717">
        <w:rPr>
          <w:rFonts w:ascii="StobiSerif Regular" w:hAnsi="StobiSerif Regular" w:cs="Arial"/>
          <w:sz w:val="22"/>
          <w:szCs w:val="22"/>
          <w:u w:val="single"/>
          <w:lang w:val="mk-MK"/>
        </w:rPr>
        <w:t>Г</w:t>
      </w:r>
      <w:r w:rsidR="00171E2D" w:rsidRPr="00D23717">
        <w:rPr>
          <w:rFonts w:ascii="StobiSerif Regular" w:hAnsi="StobiSerif Regular" w:cs="Arial"/>
          <w:sz w:val="22"/>
          <w:szCs w:val="22"/>
          <w:u w:val="single"/>
          <w:lang w:val="mk-MK"/>
        </w:rPr>
        <w:t xml:space="preserve">лава </w:t>
      </w:r>
      <w:r w:rsidR="00171E2D" w:rsidRPr="00D23717">
        <w:rPr>
          <w:rFonts w:ascii="StobiSerif Regular" w:hAnsi="StobiSerif Regular" w:cs="Arial"/>
          <w:sz w:val="22"/>
          <w:szCs w:val="22"/>
          <w:u w:val="single"/>
          <w:lang w:val="en-GB"/>
        </w:rPr>
        <w:t xml:space="preserve">II. </w:t>
      </w:r>
      <w:r w:rsidR="00171E2D" w:rsidRPr="00D23717">
        <w:rPr>
          <w:rFonts w:ascii="StobiSerif Regular" w:hAnsi="StobiSerif Regular" w:cs="Arial"/>
          <w:sz w:val="22"/>
          <w:szCs w:val="22"/>
          <w:u w:val="single"/>
          <w:lang w:val="mk-MK"/>
        </w:rPr>
        <w:t>Увоз на необработени дијаманти</w:t>
      </w:r>
      <w:r>
        <w:rPr>
          <w:rFonts w:ascii="StobiSerif Regular" w:hAnsi="StobiSerif Regular" w:cs="Arial"/>
          <w:sz w:val="22"/>
          <w:szCs w:val="22"/>
          <w:lang w:val="mk-MK"/>
        </w:rPr>
        <w:t xml:space="preserve"> ги содржи членовите 3, 4, 5, 6, 7 и 8 од Предлог на законот</w:t>
      </w:r>
      <w:r w:rsidR="00627D73">
        <w:rPr>
          <w:rFonts w:ascii="StobiSerif Regular" w:hAnsi="StobiSerif Regular" w:cs="Arial"/>
          <w:sz w:val="22"/>
          <w:szCs w:val="22"/>
          <w:lang w:val="mk-MK"/>
        </w:rPr>
        <w:t xml:space="preserve"> и во рамки на истата е регулирано следново:</w:t>
      </w:r>
    </w:p>
    <w:p w:rsidR="00627D73" w:rsidRDefault="00627D73" w:rsidP="00171E2D">
      <w:pPr>
        <w:jc w:val="both"/>
        <w:rPr>
          <w:rFonts w:ascii="StobiSerif Regular" w:hAnsi="StobiSerif Regular" w:cs="Arial"/>
          <w:sz w:val="22"/>
          <w:szCs w:val="22"/>
          <w:lang w:val="mk-MK"/>
        </w:rPr>
      </w:pPr>
      <w:r>
        <w:rPr>
          <w:rFonts w:ascii="StobiSerif Regular" w:hAnsi="StobiSerif Regular" w:cs="Arial"/>
          <w:sz w:val="22"/>
          <w:szCs w:val="22"/>
          <w:lang w:val="mk-MK"/>
        </w:rPr>
        <w:t>-Услови за увоз,</w:t>
      </w:r>
    </w:p>
    <w:p w:rsidR="00627D73" w:rsidRDefault="00627D73" w:rsidP="00171E2D">
      <w:pPr>
        <w:jc w:val="both"/>
        <w:rPr>
          <w:rFonts w:ascii="StobiSerif Regular" w:hAnsi="StobiSerif Regular" w:cs="Arial"/>
          <w:sz w:val="22"/>
          <w:szCs w:val="22"/>
          <w:lang w:val="mk-MK"/>
        </w:rPr>
      </w:pPr>
      <w:r>
        <w:rPr>
          <w:rFonts w:ascii="StobiSerif Regular" w:hAnsi="StobiSerif Regular" w:cs="Arial"/>
          <w:sz w:val="22"/>
          <w:szCs w:val="22"/>
          <w:lang w:val="mk-MK"/>
        </w:rPr>
        <w:t>-Проверка при увоз,</w:t>
      </w:r>
    </w:p>
    <w:p w:rsidR="00627D73" w:rsidRDefault="00627D73" w:rsidP="00171E2D">
      <w:pPr>
        <w:jc w:val="both"/>
        <w:rPr>
          <w:rFonts w:ascii="StobiSerif Regular" w:hAnsi="StobiSerif Regular" w:cs="Arial"/>
          <w:sz w:val="22"/>
          <w:szCs w:val="22"/>
          <w:lang w:val="mk-MK"/>
        </w:rPr>
      </w:pPr>
      <w:r>
        <w:rPr>
          <w:rFonts w:ascii="StobiSerif Regular" w:hAnsi="StobiSerif Regular" w:cs="Arial"/>
          <w:sz w:val="22"/>
          <w:szCs w:val="22"/>
          <w:lang w:val="mk-MK"/>
        </w:rPr>
        <w:t>-</w:t>
      </w:r>
      <w:r w:rsidR="00221E8E">
        <w:rPr>
          <w:rFonts w:ascii="StobiSerif Regular" w:hAnsi="StobiSerif Regular" w:cs="Arial"/>
          <w:sz w:val="22"/>
          <w:szCs w:val="22"/>
          <w:lang w:val="mk-MK"/>
        </w:rPr>
        <w:t>Заверка на сертификатите,</w:t>
      </w:r>
    </w:p>
    <w:p w:rsidR="00221E8E" w:rsidRDefault="00221E8E" w:rsidP="00171E2D">
      <w:pPr>
        <w:jc w:val="both"/>
        <w:rPr>
          <w:rFonts w:ascii="StobiSerif Regular" w:hAnsi="StobiSerif Regular" w:cs="Arial"/>
          <w:sz w:val="22"/>
          <w:szCs w:val="22"/>
          <w:lang w:val="mk-MK"/>
        </w:rPr>
      </w:pPr>
      <w:r>
        <w:rPr>
          <w:rFonts w:ascii="StobiSerif Regular" w:hAnsi="StobiSerif Regular" w:cs="Arial"/>
          <w:sz w:val="22"/>
          <w:szCs w:val="22"/>
          <w:lang w:val="mk-MK"/>
        </w:rPr>
        <w:t>-Консултации на Министерството за економија при издавање потврда за увоз,</w:t>
      </w:r>
    </w:p>
    <w:p w:rsidR="00221E8E" w:rsidRDefault="00221E8E" w:rsidP="00171E2D">
      <w:pPr>
        <w:jc w:val="both"/>
        <w:rPr>
          <w:rFonts w:ascii="StobiSerif Regular" w:hAnsi="StobiSerif Regular" w:cs="Arial"/>
          <w:sz w:val="22"/>
          <w:szCs w:val="22"/>
          <w:lang w:val="mk-MK"/>
        </w:rPr>
      </w:pPr>
      <w:r>
        <w:rPr>
          <w:rFonts w:ascii="StobiSerif Regular" w:hAnsi="StobiSerif Regular" w:cs="Arial"/>
          <w:sz w:val="22"/>
          <w:szCs w:val="22"/>
          <w:lang w:val="mk-MK"/>
        </w:rPr>
        <w:t>-Достава на податоци од Министерството за економија до Царинската испостава и</w:t>
      </w:r>
    </w:p>
    <w:p w:rsidR="00F95203" w:rsidRDefault="00221E8E" w:rsidP="00F95203">
      <w:pPr>
        <w:jc w:val="both"/>
        <w:rPr>
          <w:rFonts w:ascii="StobiSerif Regular" w:hAnsi="StobiSerif Regular" w:cs="Arial"/>
          <w:sz w:val="22"/>
          <w:szCs w:val="22"/>
          <w:lang w:val="mk-MK"/>
        </w:rPr>
      </w:pPr>
      <w:r>
        <w:rPr>
          <w:rFonts w:ascii="StobiSerif Regular" w:hAnsi="StobiSerif Regular" w:cs="Arial"/>
          <w:sz w:val="22"/>
          <w:szCs w:val="22"/>
          <w:lang w:val="mk-MK"/>
        </w:rPr>
        <w:t>-Достава на месечни извештаи од</w:t>
      </w:r>
      <w:r w:rsidR="00746146">
        <w:rPr>
          <w:rFonts w:ascii="StobiSerif Regular" w:hAnsi="StobiSerif Regular" w:cs="Arial"/>
          <w:sz w:val="22"/>
          <w:szCs w:val="22"/>
          <w:lang w:val="mk-MK"/>
        </w:rPr>
        <w:t xml:space="preserve"> Ц</w:t>
      </w:r>
      <w:r>
        <w:rPr>
          <w:rFonts w:ascii="StobiSerif Regular" w:hAnsi="StobiSerif Regular" w:cs="Arial"/>
          <w:sz w:val="22"/>
          <w:szCs w:val="22"/>
          <w:lang w:val="mk-MK"/>
        </w:rPr>
        <w:t>аринската испостава</w:t>
      </w:r>
      <w:r w:rsidR="00F95203">
        <w:rPr>
          <w:rFonts w:ascii="StobiSerif Regular" w:hAnsi="StobiSerif Regular" w:cs="Arial"/>
          <w:sz w:val="22"/>
          <w:szCs w:val="22"/>
          <w:lang w:val="mk-MK"/>
        </w:rPr>
        <w:t xml:space="preserve"> до Министерството за економија. </w:t>
      </w:r>
    </w:p>
    <w:p w:rsidR="00F95203" w:rsidRDefault="00F95203" w:rsidP="00F95203">
      <w:pPr>
        <w:jc w:val="both"/>
        <w:rPr>
          <w:rFonts w:ascii="StobiSerif Regular" w:hAnsi="StobiSerif Regular" w:cs="Arial"/>
          <w:sz w:val="22"/>
          <w:szCs w:val="22"/>
          <w:lang w:val="mk-MK"/>
        </w:rPr>
      </w:pPr>
    </w:p>
    <w:p w:rsidR="00F95203" w:rsidRPr="0035010B" w:rsidRDefault="000D44DB" w:rsidP="000750EB">
      <w:pPr>
        <w:jc w:val="both"/>
        <w:rPr>
          <w:rFonts w:ascii="StobiSerif Regular" w:hAnsi="StobiSerif Regular"/>
          <w:sz w:val="22"/>
          <w:szCs w:val="22"/>
          <w:lang w:val="mk-MK"/>
        </w:rPr>
      </w:pPr>
      <w:r>
        <w:rPr>
          <w:rFonts w:ascii="StobiSerif Regular" w:hAnsi="StobiSerif Regular" w:cs="Arial"/>
          <w:sz w:val="22"/>
          <w:szCs w:val="22"/>
          <w:lang w:val="mk-MK"/>
        </w:rPr>
        <w:t>Со членот 3 од П</w:t>
      </w:r>
      <w:r w:rsidR="00746146">
        <w:rPr>
          <w:rFonts w:ascii="StobiSerif Regular" w:hAnsi="StobiSerif Regular" w:cs="Arial"/>
          <w:sz w:val="22"/>
          <w:szCs w:val="22"/>
          <w:lang w:val="mk-MK"/>
        </w:rPr>
        <w:t>редлог на за</w:t>
      </w:r>
      <w:r>
        <w:rPr>
          <w:rFonts w:ascii="StobiSerif Regular" w:hAnsi="StobiSerif Regular" w:cs="Arial"/>
          <w:sz w:val="22"/>
          <w:szCs w:val="22"/>
          <w:lang w:val="mk-MK"/>
        </w:rPr>
        <w:t>конот</w:t>
      </w:r>
      <w:r w:rsidR="000F0C77">
        <w:rPr>
          <w:rFonts w:ascii="StobiSerif Regular" w:hAnsi="StobiSerif Regular" w:cs="Arial"/>
          <w:sz w:val="22"/>
          <w:szCs w:val="22"/>
          <w:lang w:val="mk-MK"/>
        </w:rPr>
        <w:t xml:space="preserve"> </w:t>
      </w:r>
      <w:r w:rsidR="00746146" w:rsidRPr="00CB1984">
        <w:rPr>
          <w:rFonts w:ascii="StobiSerif Regular" w:hAnsi="StobiSerif Regular" w:cs="Arial"/>
          <w:sz w:val="22"/>
          <w:szCs w:val="22"/>
          <w:u w:val="single"/>
          <w:lang w:val="mk-MK"/>
        </w:rPr>
        <w:t>е воведена забраната за увоз необработени дијаманти</w:t>
      </w:r>
      <w:r w:rsidR="00746146">
        <w:rPr>
          <w:rFonts w:ascii="StobiSerif Regular" w:hAnsi="StobiSerif Regular" w:cs="Arial"/>
          <w:sz w:val="22"/>
          <w:szCs w:val="22"/>
          <w:lang w:val="mk-MK"/>
        </w:rPr>
        <w:t xml:space="preserve"> во Р</w:t>
      </w:r>
      <w:r w:rsidR="00820D41">
        <w:rPr>
          <w:rFonts w:ascii="StobiSerif Regular" w:hAnsi="StobiSerif Regular" w:cs="Arial"/>
          <w:sz w:val="22"/>
          <w:szCs w:val="22"/>
          <w:lang w:val="mk-MK"/>
        </w:rPr>
        <w:t xml:space="preserve">епублика Македонија, </w:t>
      </w:r>
      <w:r w:rsidR="00820D41" w:rsidRPr="00CB1984">
        <w:rPr>
          <w:rFonts w:ascii="StobiSerif Regular" w:hAnsi="StobiSerif Regular" w:cs="Arial"/>
          <w:sz w:val="22"/>
          <w:szCs w:val="22"/>
          <w:u w:val="single"/>
          <w:lang w:val="mk-MK"/>
        </w:rPr>
        <w:t>која нема да</w:t>
      </w:r>
      <w:r w:rsidR="00746146" w:rsidRPr="00CB1984">
        <w:rPr>
          <w:rFonts w:ascii="StobiSerif Regular" w:hAnsi="StobiSerif Regular" w:cs="Arial"/>
          <w:sz w:val="22"/>
          <w:szCs w:val="22"/>
          <w:u w:val="single"/>
          <w:lang w:val="mk-MK"/>
        </w:rPr>
        <w:t xml:space="preserve"> се применува доколку кумулативно се исполнети </w:t>
      </w:r>
      <w:r w:rsidR="00F95203" w:rsidRPr="00CB1984">
        <w:rPr>
          <w:rFonts w:ascii="StobiSerif Regular" w:hAnsi="StobiSerif Regular" w:cs="Arial"/>
          <w:sz w:val="22"/>
          <w:szCs w:val="22"/>
          <w:u w:val="single"/>
          <w:lang w:val="mk-MK"/>
        </w:rPr>
        <w:t xml:space="preserve">таксативно наведените </w:t>
      </w:r>
      <w:r w:rsidR="00746146" w:rsidRPr="00CB1984">
        <w:rPr>
          <w:rFonts w:ascii="StobiSerif Regular" w:hAnsi="StobiSerif Regular" w:cs="Arial"/>
          <w:sz w:val="22"/>
          <w:szCs w:val="22"/>
          <w:u w:val="single"/>
          <w:lang w:val="mk-MK"/>
        </w:rPr>
        <w:t>условите</w:t>
      </w:r>
      <w:r w:rsidR="00F95203" w:rsidRPr="00CB1984">
        <w:rPr>
          <w:rFonts w:ascii="StobiSerif Regular" w:hAnsi="StobiSerif Regular" w:cs="Arial"/>
          <w:sz w:val="22"/>
          <w:szCs w:val="22"/>
          <w:u w:val="single"/>
          <w:lang w:val="mk-MK"/>
        </w:rPr>
        <w:t xml:space="preserve"> од страна на увозникот,</w:t>
      </w:r>
      <w:r w:rsidR="00F95203">
        <w:rPr>
          <w:rFonts w:ascii="StobiSerif Regular" w:hAnsi="StobiSerif Regular" w:cs="Arial"/>
          <w:sz w:val="22"/>
          <w:szCs w:val="22"/>
          <w:lang w:val="mk-MK"/>
        </w:rPr>
        <w:t xml:space="preserve"> а тие се: </w:t>
      </w:r>
      <w:r w:rsidR="000750EB">
        <w:rPr>
          <w:rFonts w:ascii="StobiSerif Regular" w:hAnsi="StobiSerif Regular" w:cs="Arial"/>
          <w:sz w:val="22"/>
          <w:szCs w:val="22"/>
          <w:lang w:val="mk-MK"/>
        </w:rPr>
        <w:t>1)</w:t>
      </w:r>
      <w:r w:rsidR="006E09F2">
        <w:rPr>
          <w:rFonts w:ascii="StobiSerif Regular" w:hAnsi="StobiSerif Regular" w:cs="Arial"/>
          <w:sz w:val="22"/>
          <w:szCs w:val="22"/>
          <w:lang w:val="mk-MK"/>
        </w:rPr>
        <w:t xml:space="preserve"> </w:t>
      </w:r>
      <w:r w:rsidR="000750EB">
        <w:rPr>
          <w:rFonts w:ascii="StobiSerif Regular" w:hAnsi="StobiSerif Regular"/>
          <w:sz w:val="22"/>
          <w:szCs w:val="22"/>
          <w:lang w:val="mk-MK"/>
        </w:rPr>
        <w:t>во прилог на</w:t>
      </w:r>
      <w:r w:rsidR="000750EB">
        <w:rPr>
          <w:rFonts w:ascii="StobiSerif Regular" w:hAnsi="StobiSerif Regular"/>
          <w:sz w:val="22"/>
          <w:szCs w:val="22"/>
        </w:rPr>
        <w:t xml:space="preserve"> необработените дијаманти </w:t>
      </w:r>
      <w:r w:rsidR="000750EB">
        <w:rPr>
          <w:rFonts w:ascii="StobiSerif Regular" w:hAnsi="StobiSerif Regular"/>
          <w:sz w:val="22"/>
          <w:szCs w:val="22"/>
          <w:lang w:val="mk-MK"/>
        </w:rPr>
        <w:t>да биде</w:t>
      </w:r>
      <w:r w:rsidR="000750EB">
        <w:rPr>
          <w:rFonts w:ascii="StobiSerif Regular" w:hAnsi="StobiSerif Regular"/>
          <w:sz w:val="22"/>
          <w:szCs w:val="22"/>
        </w:rPr>
        <w:t xml:space="preserve"> </w:t>
      </w:r>
      <w:r w:rsidR="000750EB">
        <w:rPr>
          <w:rFonts w:ascii="StobiSerif Regular" w:hAnsi="StobiSerif Regular"/>
          <w:sz w:val="22"/>
          <w:szCs w:val="22"/>
          <w:lang w:val="mk-MK"/>
        </w:rPr>
        <w:t>доставен</w:t>
      </w:r>
      <w:r w:rsidR="00F95203" w:rsidRPr="0035010B">
        <w:rPr>
          <w:rFonts w:ascii="StobiSerif Regular" w:hAnsi="StobiSerif Regular"/>
          <w:sz w:val="22"/>
          <w:szCs w:val="22"/>
        </w:rPr>
        <w:t xml:space="preserve"> </w:t>
      </w:r>
      <w:r w:rsidR="00F95203" w:rsidRPr="0035010B">
        <w:rPr>
          <w:rFonts w:ascii="StobiSerif Regular" w:hAnsi="StobiSerif Regular"/>
          <w:sz w:val="22"/>
          <w:szCs w:val="22"/>
        </w:rPr>
        <w:lastRenderedPageBreak/>
        <w:t>сертификат</w:t>
      </w:r>
      <w:r w:rsidR="008E3C0E">
        <w:rPr>
          <w:rFonts w:ascii="StobiSerif Regular" w:hAnsi="StobiSerif Regular"/>
          <w:sz w:val="22"/>
          <w:szCs w:val="22"/>
        </w:rPr>
        <w:t xml:space="preserve"> одобрен од надлежен орган на</w:t>
      </w:r>
      <w:r w:rsidR="00F95203" w:rsidRPr="0035010B">
        <w:rPr>
          <w:rFonts w:ascii="StobiSerif Regular" w:hAnsi="StobiSerif Regular"/>
          <w:sz w:val="22"/>
          <w:szCs w:val="22"/>
        </w:rPr>
        <w:t xml:space="preserve"> некој учесник; </w:t>
      </w:r>
      <w:r w:rsidR="000750EB">
        <w:rPr>
          <w:rFonts w:ascii="StobiSerif Regular" w:hAnsi="StobiSerif Regular"/>
          <w:sz w:val="22"/>
          <w:szCs w:val="22"/>
        </w:rPr>
        <w:t xml:space="preserve">2) необработените дијаманти </w:t>
      </w:r>
      <w:r w:rsidR="000750EB">
        <w:rPr>
          <w:rFonts w:ascii="StobiSerif Regular" w:hAnsi="StobiSerif Regular"/>
          <w:sz w:val="22"/>
          <w:szCs w:val="22"/>
          <w:lang w:val="mk-MK"/>
        </w:rPr>
        <w:t>да бидат</w:t>
      </w:r>
      <w:r w:rsidR="00F95203" w:rsidRPr="0035010B">
        <w:rPr>
          <w:rFonts w:ascii="StobiSerif Regular" w:hAnsi="StobiSerif Regular"/>
          <w:sz w:val="22"/>
          <w:szCs w:val="22"/>
        </w:rPr>
        <w:t xml:space="preserve"> </w:t>
      </w:r>
      <w:r w:rsidR="008E3C0E">
        <w:rPr>
          <w:rFonts w:ascii="StobiSerif Regular" w:hAnsi="StobiSerif Regular"/>
          <w:sz w:val="22"/>
          <w:szCs w:val="22"/>
          <w:lang w:val="mk-MK"/>
        </w:rPr>
        <w:t xml:space="preserve">соодветно </w:t>
      </w:r>
      <w:r w:rsidR="00F95203" w:rsidRPr="0035010B">
        <w:rPr>
          <w:rFonts w:ascii="StobiSerif Regular" w:hAnsi="StobiSerif Regular"/>
          <w:sz w:val="22"/>
          <w:szCs w:val="22"/>
        </w:rPr>
        <w:t>спакувани</w:t>
      </w:r>
      <w:r w:rsidR="008E3C0E">
        <w:rPr>
          <w:rFonts w:ascii="StobiSerif Regular" w:hAnsi="StobiSerif Regular"/>
          <w:sz w:val="22"/>
          <w:szCs w:val="22"/>
          <w:lang w:val="mk-MK"/>
        </w:rPr>
        <w:t xml:space="preserve"> и пломбирани</w:t>
      </w:r>
      <w:r w:rsidR="00F95203" w:rsidRPr="0035010B">
        <w:rPr>
          <w:rFonts w:ascii="StobiSerif Regular" w:hAnsi="StobiSerif Regular"/>
          <w:sz w:val="22"/>
          <w:szCs w:val="22"/>
        </w:rPr>
        <w:t xml:space="preserve"> од страна на</w:t>
      </w:r>
      <w:r w:rsidR="00F95203" w:rsidRPr="0035010B">
        <w:rPr>
          <w:rFonts w:ascii="StobiSerif Regular" w:hAnsi="StobiSerif Regular"/>
          <w:sz w:val="16"/>
          <w:szCs w:val="16"/>
        </w:rPr>
        <w:t xml:space="preserve"> </w:t>
      </w:r>
      <w:r w:rsidR="008E3C0E">
        <w:rPr>
          <w:rFonts w:ascii="StobiSerif Regular" w:hAnsi="StobiSerif Regular"/>
          <w:sz w:val="22"/>
          <w:szCs w:val="22"/>
        </w:rPr>
        <w:t>учесникот</w:t>
      </w:r>
      <w:r w:rsidR="004153E9">
        <w:rPr>
          <w:rFonts w:ascii="StobiSerif Regular" w:hAnsi="StobiSerif Regular"/>
          <w:sz w:val="22"/>
          <w:szCs w:val="22"/>
          <w:lang w:val="mk-MK"/>
        </w:rPr>
        <w:t xml:space="preserve"> при извозот</w:t>
      </w:r>
      <w:r w:rsidR="000750EB">
        <w:rPr>
          <w:rFonts w:ascii="StobiSerif Regular" w:hAnsi="StobiSerif Regular"/>
          <w:sz w:val="22"/>
          <w:szCs w:val="22"/>
          <w:lang w:val="mk-MK"/>
        </w:rPr>
        <w:t xml:space="preserve"> и </w:t>
      </w:r>
      <w:r w:rsidR="00F95203" w:rsidRPr="0035010B">
        <w:rPr>
          <w:rFonts w:ascii="StobiSerif Regular" w:hAnsi="StobiSerif Regular"/>
          <w:sz w:val="22"/>
          <w:szCs w:val="22"/>
        </w:rPr>
        <w:t>3)</w:t>
      </w:r>
      <w:r w:rsidR="000750EB">
        <w:rPr>
          <w:rFonts w:ascii="StobiSerif Regular" w:hAnsi="StobiSerif Regular"/>
          <w:sz w:val="22"/>
          <w:szCs w:val="22"/>
          <w:lang w:val="mk-MK"/>
        </w:rPr>
        <w:t xml:space="preserve"> </w:t>
      </w:r>
      <w:r w:rsidR="00F95203" w:rsidRPr="0035010B">
        <w:rPr>
          <w:rFonts w:ascii="StobiSerif Regular" w:hAnsi="StobiSerif Regular"/>
          <w:sz w:val="22"/>
          <w:szCs w:val="22"/>
        </w:rPr>
        <w:t>сертификатот јасно</w:t>
      </w:r>
      <w:r w:rsidR="000750EB">
        <w:rPr>
          <w:rFonts w:ascii="StobiSerif Regular" w:hAnsi="StobiSerif Regular"/>
          <w:sz w:val="22"/>
          <w:szCs w:val="22"/>
          <w:lang w:val="mk-MK"/>
        </w:rPr>
        <w:t xml:space="preserve"> да</w:t>
      </w:r>
      <w:r w:rsidR="00F95203" w:rsidRPr="0035010B">
        <w:rPr>
          <w:rFonts w:ascii="StobiSerif Regular" w:hAnsi="StobiSerif Regular"/>
          <w:sz w:val="22"/>
          <w:szCs w:val="22"/>
        </w:rPr>
        <w:t xml:space="preserve"> ја посочува пратката на која се однесува.</w:t>
      </w:r>
    </w:p>
    <w:p w:rsidR="000D44DB" w:rsidRDefault="00746146" w:rsidP="000D44DB">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p>
    <w:p w:rsidR="000D44DB" w:rsidRDefault="000D44DB" w:rsidP="000D44DB">
      <w:pPr>
        <w:jc w:val="both"/>
        <w:rPr>
          <w:rFonts w:ascii="StobiSerif Regular" w:hAnsi="StobiSerif Regular" w:cs="Arial"/>
          <w:sz w:val="22"/>
          <w:szCs w:val="22"/>
          <w:lang w:val="mk-MK"/>
        </w:rPr>
      </w:pPr>
      <w:r>
        <w:rPr>
          <w:rFonts w:ascii="StobiSerif Regular" w:hAnsi="StobiSerif Regular" w:cs="Arial"/>
          <w:sz w:val="22"/>
          <w:szCs w:val="22"/>
          <w:lang w:val="mk-MK"/>
        </w:rPr>
        <w:t>Со членот 4 од П</w:t>
      </w:r>
      <w:r w:rsidR="008E3C0E">
        <w:rPr>
          <w:rFonts w:ascii="StobiSerif Regular" w:hAnsi="StobiSerif Regular" w:cs="Arial"/>
          <w:sz w:val="22"/>
          <w:szCs w:val="22"/>
          <w:lang w:val="mk-MK"/>
        </w:rPr>
        <w:t>редлог на за</w:t>
      </w:r>
      <w:r>
        <w:rPr>
          <w:rFonts w:ascii="StobiSerif Regular" w:hAnsi="StobiSerif Regular" w:cs="Arial"/>
          <w:sz w:val="22"/>
          <w:szCs w:val="22"/>
          <w:lang w:val="mk-MK"/>
        </w:rPr>
        <w:t>конот</w:t>
      </w:r>
      <w:r w:rsidR="008E3C0E">
        <w:rPr>
          <w:rFonts w:ascii="StobiSerif Regular" w:hAnsi="StobiSerif Regular" w:cs="Arial"/>
          <w:sz w:val="22"/>
          <w:szCs w:val="22"/>
          <w:lang w:val="mk-MK"/>
        </w:rPr>
        <w:t xml:space="preserve"> </w:t>
      </w:r>
      <w:r w:rsidR="007B730B">
        <w:rPr>
          <w:rFonts w:ascii="StobiSerif Regular" w:hAnsi="StobiSerif Regular" w:cs="Arial"/>
          <w:sz w:val="22"/>
          <w:szCs w:val="22"/>
          <w:lang w:val="mk-MK"/>
        </w:rPr>
        <w:t xml:space="preserve">се уредува </w:t>
      </w:r>
      <w:r w:rsidR="002C4AB5" w:rsidRPr="006E09F2">
        <w:rPr>
          <w:rFonts w:ascii="StobiSerif Regular" w:hAnsi="StobiSerif Regular" w:cs="Arial"/>
          <w:sz w:val="22"/>
          <w:szCs w:val="22"/>
          <w:u w:val="single"/>
          <w:lang w:val="mk-MK"/>
        </w:rPr>
        <w:t xml:space="preserve">начинот на </w:t>
      </w:r>
      <w:r w:rsidR="007B730B" w:rsidRPr="006E09F2">
        <w:rPr>
          <w:rFonts w:ascii="StobiSerif Regular" w:hAnsi="StobiSerif Regular" w:cs="Arial"/>
          <w:sz w:val="22"/>
          <w:szCs w:val="22"/>
          <w:u w:val="single"/>
          <w:lang w:val="mk-MK"/>
        </w:rPr>
        <w:t>проверка на пратката</w:t>
      </w:r>
      <w:r w:rsidR="002C4AB5">
        <w:rPr>
          <w:rFonts w:ascii="StobiSerif Regular" w:hAnsi="StobiSerif Regular" w:cs="Arial"/>
          <w:sz w:val="22"/>
          <w:szCs w:val="22"/>
          <w:lang w:val="mk-MK"/>
        </w:rPr>
        <w:t>, од аспект дали истата соодветствува со содржината на</w:t>
      </w:r>
      <w:r w:rsidR="007B730B">
        <w:rPr>
          <w:rFonts w:ascii="StobiSerif Regular" w:hAnsi="StobiSerif Regular" w:cs="Arial"/>
          <w:sz w:val="22"/>
          <w:szCs w:val="22"/>
          <w:lang w:val="mk-MK"/>
        </w:rPr>
        <w:t xml:space="preserve"> сертификатот</w:t>
      </w:r>
      <w:r w:rsidR="002C4AB5">
        <w:rPr>
          <w:rFonts w:ascii="StobiSerif Regular" w:hAnsi="StobiSerif Regular" w:cs="Arial"/>
          <w:sz w:val="22"/>
          <w:szCs w:val="22"/>
          <w:lang w:val="mk-MK"/>
        </w:rPr>
        <w:t>,</w:t>
      </w:r>
      <w:r w:rsidR="007B730B">
        <w:rPr>
          <w:rFonts w:ascii="StobiSerif Regular" w:hAnsi="StobiSerif Regular" w:cs="Arial"/>
          <w:sz w:val="22"/>
          <w:szCs w:val="22"/>
          <w:lang w:val="mk-MK"/>
        </w:rPr>
        <w:t xml:space="preserve"> при увоз</w:t>
      </w:r>
      <w:r w:rsidR="002C4AB5">
        <w:rPr>
          <w:rFonts w:ascii="StobiSerif Regular" w:hAnsi="StobiSerif Regular" w:cs="Arial"/>
          <w:sz w:val="22"/>
          <w:szCs w:val="22"/>
          <w:lang w:val="mk-MK"/>
        </w:rPr>
        <w:t>от</w:t>
      </w:r>
      <w:r w:rsidR="007B730B">
        <w:rPr>
          <w:rFonts w:ascii="StobiSerif Regular" w:hAnsi="StobiSerif Regular" w:cs="Arial"/>
          <w:sz w:val="22"/>
          <w:szCs w:val="22"/>
          <w:lang w:val="mk-MK"/>
        </w:rPr>
        <w:t xml:space="preserve"> во Република Македонија, која се спроведува од страна на надлежен царински орган на Република Македонија</w:t>
      </w:r>
      <w:r w:rsidR="002C4AB5">
        <w:rPr>
          <w:rFonts w:ascii="StobiSerif Regular" w:hAnsi="StobiSerif Regular" w:cs="Arial"/>
          <w:sz w:val="22"/>
          <w:szCs w:val="22"/>
          <w:lang w:val="mk-MK"/>
        </w:rPr>
        <w:t xml:space="preserve"> (</w:t>
      </w:r>
      <w:r w:rsidR="002C4AB5" w:rsidRPr="00ED0BF2">
        <w:rPr>
          <w:rFonts w:ascii="StobiSerif Regular" w:hAnsi="StobiSerif Regular"/>
          <w:sz w:val="22"/>
          <w:szCs w:val="22"/>
          <w:lang w:val="mk-MK"/>
        </w:rPr>
        <w:t>Царинската управа на Република Македонија, Царинарница Скопје</w:t>
      </w:r>
      <w:r w:rsidR="002C4AB5">
        <w:rPr>
          <w:rFonts w:ascii="StobiSerif Regular" w:hAnsi="StobiSerif Regular"/>
          <w:sz w:val="22"/>
          <w:szCs w:val="22"/>
          <w:lang w:val="mk-MK"/>
        </w:rPr>
        <w:t>,</w:t>
      </w:r>
      <w:r w:rsidR="002C4AB5" w:rsidRPr="00ED0BF2">
        <w:rPr>
          <w:rFonts w:ascii="StobiSerif Regular" w:hAnsi="StobiSerif Regular"/>
          <w:sz w:val="22"/>
          <w:szCs w:val="22"/>
          <w:lang w:val="mk-MK"/>
        </w:rPr>
        <w:t xml:space="preserve"> Цар</w:t>
      </w:r>
      <w:r w:rsidR="002C4AB5">
        <w:rPr>
          <w:rFonts w:ascii="StobiSerif Regular" w:hAnsi="StobiSerif Regular"/>
          <w:sz w:val="22"/>
          <w:szCs w:val="22"/>
          <w:lang w:val="mk-MK"/>
        </w:rPr>
        <w:t>инска испостава Аеродром Скопје),</w:t>
      </w:r>
      <w:r w:rsidR="002C4AB5">
        <w:rPr>
          <w:rFonts w:ascii="StobiSerif Regular" w:hAnsi="StobiSerif Regular" w:cs="Arial"/>
          <w:sz w:val="22"/>
          <w:szCs w:val="22"/>
          <w:lang w:val="mk-MK"/>
        </w:rPr>
        <w:t xml:space="preserve"> во </w:t>
      </w:r>
      <w:r w:rsidR="007B730B">
        <w:rPr>
          <w:rFonts w:ascii="StobiSerif Regular" w:hAnsi="StobiSerif Regular" w:cs="Arial"/>
          <w:sz w:val="22"/>
          <w:szCs w:val="22"/>
          <w:lang w:val="mk-MK"/>
        </w:rPr>
        <w:t xml:space="preserve">постапка предвидена согласно овој закон, како и царинските формалности и контроли на Царинскиот закон.  </w:t>
      </w:r>
    </w:p>
    <w:p w:rsidR="00CB6B1D" w:rsidRDefault="00CB6B1D" w:rsidP="00BB449E">
      <w:pPr>
        <w:jc w:val="both"/>
        <w:rPr>
          <w:rFonts w:ascii="StobiSerif Regular" w:hAnsi="StobiSerif Regular" w:cs="Arial"/>
          <w:sz w:val="22"/>
          <w:szCs w:val="22"/>
          <w:lang w:val="mk-MK"/>
        </w:rPr>
      </w:pPr>
    </w:p>
    <w:p w:rsidR="000D44DB" w:rsidRPr="00DF6A8C" w:rsidRDefault="000D44DB" w:rsidP="000D44DB">
      <w:pPr>
        <w:jc w:val="both"/>
        <w:rPr>
          <w:rFonts w:ascii="StobiSerif Regular" w:hAnsi="StobiSerif Regular" w:cs="Arial"/>
          <w:sz w:val="22"/>
          <w:szCs w:val="22"/>
          <w:lang w:val="mk-MK"/>
        </w:rPr>
      </w:pPr>
      <w:r w:rsidRPr="00DF6A8C">
        <w:rPr>
          <w:rFonts w:ascii="StobiSerif Regular" w:hAnsi="StobiSerif Regular" w:cs="Arial"/>
          <w:sz w:val="22"/>
          <w:szCs w:val="22"/>
          <w:lang w:val="mk-MK"/>
        </w:rPr>
        <w:t>Со членот 5 од П</w:t>
      </w:r>
      <w:r w:rsidR="008E3C0E" w:rsidRPr="00DF6A8C">
        <w:rPr>
          <w:rFonts w:ascii="StobiSerif Regular" w:hAnsi="StobiSerif Regular" w:cs="Arial"/>
          <w:sz w:val="22"/>
          <w:szCs w:val="22"/>
          <w:lang w:val="mk-MK"/>
        </w:rPr>
        <w:t>редлог на за</w:t>
      </w:r>
      <w:r w:rsidRPr="00DF6A8C">
        <w:rPr>
          <w:rFonts w:ascii="StobiSerif Regular" w:hAnsi="StobiSerif Regular" w:cs="Arial"/>
          <w:sz w:val="22"/>
          <w:szCs w:val="22"/>
          <w:lang w:val="mk-MK"/>
        </w:rPr>
        <w:t>конот</w:t>
      </w:r>
      <w:r w:rsidR="00E041C9" w:rsidRPr="00DF6A8C">
        <w:rPr>
          <w:rFonts w:ascii="StobiSerif Regular" w:hAnsi="StobiSerif Regular" w:cs="Arial"/>
          <w:sz w:val="22"/>
          <w:szCs w:val="22"/>
        </w:rPr>
        <w:t xml:space="preserve"> </w:t>
      </w:r>
      <w:r w:rsidR="00E041C9" w:rsidRPr="00DF6A8C">
        <w:rPr>
          <w:rFonts w:ascii="StobiSerif Regular" w:hAnsi="StobiSerif Regular" w:cs="Arial"/>
          <w:sz w:val="22"/>
          <w:szCs w:val="22"/>
          <w:lang w:val="mk-MK"/>
        </w:rPr>
        <w:t>се уредува постапката за заверка на оригиналниот сертификат во прилог на пратката, од страна на Царинската испостава, која треба да биде спроведена во рок од 10 дена, сметано од денот на поднесување на оригиналниот сертификат, доколку за тоа претходно е утврдено дека кумулативно се исполнети условите за увоз од членот 3. Постапката за заверка, завршува со издавање автентична копија на оригиналниот сертификат</w:t>
      </w:r>
      <w:r w:rsidR="006819E9" w:rsidRPr="00DF6A8C">
        <w:rPr>
          <w:rFonts w:ascii="StobiSerif Regular" w:hAnsi="StobiSerif Regular" w:cs="Arial"/>
          <w:sz w:val="22"/>
          <w:szCs w:val="22"/>
          <w:lang w:val="mk-MK"/>
        </w:rPr>
        <w:t>, на увозникот</w:t>
      </w:r>
      <w:r w:rsidR="003570CB" w:rsidRPr="00DF6A8C">
        <w:rPr>
          <w:rFonts w:ascii="StobiSerif Regular" w:hAnsi="StobiSerif Regular" w:cs="Arial"/>
          <w:sz w:val="22"/>
          <w:szCs w:val="22"/>
          <w:lang w:val="mk-MK"/>
        </w:rPr>
        <w:t xml:space="preserve"> и пуштање на пратката во оптек</w:t>
      </w:r>
      <w:r w:rsidR="006819E9" w:rsidRPr="00DF6A8C">
        <w:rPr>
          <w:rFonts w:ascii="StobiSerif Regular" w:hAnsi="StobiSerif Regular" w:cs="Arial"/>
          <w:sz w:val="22"/>
          <w:szCs w:val="22"/>
          <w:lang w:val="mk-MK"/>
        </w:rPr>
        <w:t xml:space="preserve">.  </w:t>
      </w:r>
      <w:r w:rsidR="003570CB" w:rsidRPr="00460821">
        <w:rPr>
          <w:rFonts w:ascii="StobiSerif Regular" w:hAnsi="StobiSerif Regular" w:cs="Arial"/>
          <w:sz w:val="22"/>
          <w:szCs w:val="22"/>
          <w:lang w:val="mk-MK"/>
        </w:rPr>
        <w:t>Со овој член е предвидена</w:t>
      </w:r>
      <w:r w:rsidR="00E041C9" w:rsidRPr="00460821">
        <w:rPr>
          <w:rFonts w:ascii="StobiSerif Regular" w:hAnsi="StobiSerif Regular" w:cs="Arial"/>
          <w:sz w:val="22"/>
          <w:szCs w:val="22"/>
          <w:lang w:val="mk-MK"/>
        </w:rPr>
        <w:t xml:space="preserve"> можност</w:t>
      </w:r>
      <w:r w:rsidR="003570CB" w:rsidRPr="00460821">
        <w:rPr>
          <w:rFonts w:ascii="StobiSerif Regular" w:hAnsi="StobiSerif Regular" w:cs="Arial"/>
          <w:sz w:val="22"/>
          <w:szCs w:val="22"/>
          <w:lang w:val="mk-MK"/>
        </w:rPr>
        <w:t xml:space="preserve"> за пролонгирање на рокот за спроведување на постапката за заверка, доколку првично констатираната состстојба за неисполнетост на условите од членот 3, би можела да биде надмината т.е. корегирана од страна на увозникот во рамки на предвидениот рок.</w:t>
      </w:r>
      <w:r w:rsidR="003570CB" w:rsidRPr="00DF6A8C">
        <w:rPr>
          <w:rFonts w:ascii="StobiSerif Regular" w:hAnsi="StobiSerif Regular" w:cs="Arial"/>
          <w:sz w:val="22"/>
          <w:szCs w:val="22"/>
          <w:lang w:val="mk-MK"/>
        </w:rPr>
        <w:t xml:space="preserve"> Во спротивно,  Царинската испостава утврдува дека не се исполнети условите за увоз од членот 3, </w:t>
      </w:r>
      <w:r w:rsidR="00E041C9" w:rsidRPr="00DF6A8C">
        <w:rPr>
          <w:rFonts w:ascii="StobiSerif Regular" w:hAnsi="StobiSerif Regular" w:cs="Arial"/>
          <w:sz w:val="22"/>
          <w:szCs w:val="22"/>
          <w:lang w:val="mk-MK"/>
        </w:rPr>
        <w:t xml:space="preserve"> </w:t>
      </w:r>
      <w:r w:rsidR="002C4AB5" w:rsidRPr="00DF6A8C">
        <w:rPr>
          <w:rFonts w:ascii="StobiSerif Regular" w:hAnsi="StobiSerif Regular" w:cs="Arial"/>
          <w:sz w:val="22"/>
          <w:szCs w:val="22"/>
          <w:lang w:val="mk-MK"/>
        </w:rPr>
        <w:t xml:space="preserve"> </w:t>
      </w:r>
      <w:r w:rsidR="007B730B" w:rsidRPr="00DF6A8C">
        <w:rPr>
          <w:rFonts w:ascii="StobiSerif Regular" w:hAnsi="StobiSerif Regular" w:cs="Arial"/>
          <w:sz w:val="22"/>
          <w:szCs w:val="22"/>
          <w:lang w:val="mk-MK"/>
        </w:rPr>
        <w:t xml:space="preserve"> </w:t>
      </w:r>
      <w:r w:rsidR="002C4AB5" w:rsidRPr="00DF6A8C">
        <w:rPr>
          <w:rFonts w:ascii="StobiSerif Regular" w:hAnsi="StobiSerif Regular" w:cs="Arial"/>
          <w:sz w:val="22"/>
          <w:szCs w:val="22"/>
          <w:lang w:val="mk-MK"/>
        </w:rPr>
        <w:t xml:space="preserve"> </w:t>
      </w:r>
      <w:r w:rsidR="003570CB" w:rsidRPr="00DF6A8C">
        <w:rPr>
          <w:rFonts w:ascii="StobiSerif Regular" w:hAnsi="StobiSerif Regular" w:cs="Arial"/>
          <w:sz w:val="22"/>
          <w:szCs w:val="22"/>
          <w:lang w:val="mk-MK"/>
        </w:rPr>
        <w:t xml:space="preserve">поради што ја </w:t>
      </w:r>
      <w:r w:rsidR="003570CB" w:rsidRPr="00DF6A8C">
        <w:rPr>
          <w:rFonts w:ascii="StobiSerif Regular" w:hAnsi="StobiSerif Regular"/>
          <w:sz w:val="22"/>
          <w:szCs w:val="22"/>
        </w:rPr>
        <w:t>задрж</w:t>
      </w:r>
      <w:r w:rsidR="003570CB" w:rsidRPr="00DF6A8C">
        <w:rPr>
          <w:rFonts w:ascii="StobiSerif Regular" w:hAnsi="StobiSerif Regular"/>
          <w:sz w:val="22"/>
          <w:szCs w:val="22"/>
          <w:lang w:val="mk-MK"/>
        </w:rPr>
        <w:t>ува</w:t>
      </w:r>
      <w:r w:rsidR="003570CB" w:rsidRPr="00DF6A8C">
        <w:rPr>
          <w:rFonts w:ascii="StobiSerif Regular" w:hAnsi="StobiSerif Regular"/>
          <w:sz w:val="22"/>
          <w:szCs w:val="22"/>
        </w:rPr>
        <w:t xml:space="preserve"> пратката и за тоа во рок од 30 дена го извест</w:t>
      </w:r>
      <w:r w:rsidR="003570CB" w:rsidRPr="00DF6A8C">
        <w:rPr>
          <w:rFonts w:ascii="StobiSerif Regular" w:hAnsi="StobiSerif Regular"/>
          <w:sz w:val="22"/>
          <w:szCs w:val="22"/>
          <w:lang w:val="mk-MK"/>
        </w:rPr>
        <w:t>ува</w:t>
      </w:r>
      <w:r w:rsidR="003570CB" w:rsidRPr="00DF6A8C">
        <w:rPr>
          <w:rFonts w:ascii="StobiSerif Regular" w:hAnsi="StobiSerif Regular"/>
          <w:sz w:val="22"/>
          <w:szCs w:val="22"/>
        </w:rPr>
        <w:t xml:space="preserve"> Министерство за економија и надлежниот орган на учесникот од земјата кој го издал сертификатот за пратката, за било какво неисполнување на условите</w:t>
      </w:r>
      <w:r w:rsidR="00DF6A8C" w:rsidRPr="00DF6A8C">
        <w:rPr>
          <w:rFonts w:ascii="StobiSerif Regular" w:hAnsi="StobiSerif Regular"/>
          <w:sz w:val="22"/>
          <w:szCs w:val="22"/>
          <w:lang w:val="mk-MK"/>
        </w:rPr>
        <w:t xml:space="preserve">. </w:t>
      </w:r>
      <w:r w:rsidR="002C4AB5" w:rsidRPr="00DF6A8C">
        <w:rPr>
          <w:rFonts w:ascii="StobiSerif Regular" w:hAnsi="StobiSerif Regular" w:cs="Arial"/>
          <w:sz w:val="22"/>
          <w:szCs w:val="22"/>
          <w:lang w:val="mk-MK"/>
        </w:rPr>
        <w:tab/>
      </w:r>
    </w:p>
    <w:p w:rsidR="000D44DB" w:rsidRDefault="000D44DB" w:rsidP="00BB449E">
      <w:pPr>
        <w:jc w:val="both"/>
        <w:rPr>
          <w:rFonts w:ascii="StobiSerif Regular" w:hAnsi="StobiSerif Regular" w:cs="Arial"/>
          <w:sz w:val="22"/>
          <w:szCs w:val="22"/>
          <w:lang w:val="mk-MK"/>
        </w:rPr>
      </w:pPr>
    </w:p>
    <w:p w:rsidR="000D44DB" w:rsidRDefault="000D44DB" w:rsidP="000D44DB">
      <w:pPr>
        <w:jc w:val="both"/>
        <w:rPr>
          <w:rFonts w:ascii="StobiSerif Regular" w:hAnsi="StobiSerif Regular" w:cs="Arial"/>
          <w:sz w:val="22"/>
          <w:szCs w:val="22"/>
          <w:lang w:val="mk-MK"/>
        </w:rPr>
      </w:pPr>
      <w:r w:rsidRPr="00690888">
        <w:rPr>
          <w:rFonts w:ascii="StobiSerif Regular" w:hAnsi="StobiSerif Regular" w:cs="Arial"/>
          <w:sz w:val="22"/>
          <w:szCs w:val="22"/>
          <w:lang w:val="mk-MK"/>
        </w:rPr>
        <w:t>Со членот 6 од П</w:t>
      </w:r>
      <w:r w:rsidR="007803BC" w:rsidRPr="00690888">
        <w:rPr>
          <w:rFonts w:ascii="StobiSerif Regular" w:hAnsi="StobiSerif Regular" w:cs="Arial"/>
          <w:sz w:val="22"/>
          <w:szCs w:val="22"/>
          <w:lang w:val="mk-MK"/>
        </w:rPr>
        <w:t>редлог на за</w:t>
      </w:r>
      <w:r w:rsidRPr="00690888">
        <w:rPr>
          <w:rFonts w:ascii="StobiSerif Regular" w:hAnsi="StobiSerif Regular" w:cs="Arial"/>
          <w:sz w:val="22"/>
          <w:szCs w:val="22"/>
          <w:lang w:val="mk-MK"/>
        </w:rPr>
        <w:t>конот</w:t>
      </w:r>
      <w:r w:rsidR="007803BC" w:rsidRPr="00690888">
        <w:rPr>
          <w:rFonts w:ascii="StobiSerif Regular" w:hAnsi="StobiSerif Regular" w:cs="Arial"/>
          <w:sz w:val="22"/>
          <w:szCs w:val="22"/>
          <w:lang w:val="mk-MK"/>
        </w:rPr>
        <w:t xml:space="preserve"> </w:t>
      </w:r>
      <w:r w:rsidR="00690888" w:rsidRPr="00690888">
        <w:rPr>
          <w:rFonts w:ascii="StobiSerif Regular" w:hAnsi="StobiSerif Regular" w:cs="Arial"/>
          <w:sz w:val="22"/>
          <w:szCs w:val="22"/>
          <w:lang w:val="mk-MK"/>
        </w:rPr>
        <w:t xml:space="preserve">се </w:t>
      </w:r>
      <w:r w:rsidR="00921090" w:rsidRPr="00690888">
        <w:rPr>
          <w:rFonts w:ascii="StobiSerif Regular" w:hAnsi="StobiSerif Regular" w:cs="Arial"/>
          <w:sz w:val="22"/>
          <w:szCs w:val="22"/>
          <w:lang w:val="mk-MK"/>
        </w:rPr>
        <w:t xml:space="preserve">предвидува </w:t>
      </w:r>
      <w:r w:rsidR="00690888" w:rsidRPr="00690888">
        <w:rPr>
          <w:rFonts w:ascii="StobiSerif Regular" w:hAnsi="StobiSerif Regular" w:cs="Arial"/>
          <w:sz w:val="22"/>
          <w:szCs w:val="22"/>
          <w:lang w:val="mk-MK"/>
        </w:rPr>
        <w:t>Министерството за економија да</w:t>
      </w:r>
      <w:r w:rsidR="00921090" w:rsidRPr="00690888">
        <w:rPr>
          <w:rFonts w:ascii="StobiSerif Regular" w:hAnsi="StobiSerif Regular" w:cs="Arial"/>
          <w:sz w:val="22"/>
          <w:szCs w:val="22"/>
          <w:lang w:val="mk-MK"/>
        </w:rPr>
        <w:t xml:space="preserve"> </w:t>
      </w:r>
      <w:r w:rsidR="007803BC" w:rsidRPr="00690888">
        <w:rPr>
          <w:rFonts w:ascii="StobiSerif Regular" w:hAnsi="StobiSerif Regular" w:cs="Arial"/>
          <w:sz w:val="22"/>
          <w:szCs w:val="22"/>
          <w:lang w:val="mk-MK"/>
        </w:rPr>
        <w:t>спр</w:t>
      </w:r>
      <w:r w:rsidR="00921090" w:rsidRPr="00690888">
        <w:rPr>
          <w:rFonts w:ascii="StobiSerif Regular" w:hAnsi="StobiSerif Regular" w:cs="Arial"/>
          <w:sz w:val="22"/>
          <w:szCs w:val="22"/>
          <w:lang w:val="mk-MK"/>
        </w:rPr>
        <w:t>оведува</w:t>
      </w:r>
      <w:r w:rsidR="007803BC" w:rsidRPr="00690888">
        <w:rPr>
          <w:rFonts w:ascii="StobiSerif Regular" w:hAnsi="StobiSerif Regular" w:cs="Arial"/>
          <w:sz w:val="22"/>
          <w:szCs w:val="22"/>
          <w:lang w:val="mk-MK"/>
        </w:rPr>
        <w:t xml:space="preserve"> консултации со учесниците од Кимберли процесот</w:t>
      </w:r>
      <w:r w:rsidR="007803BC" w:rsidRPr="00690888">
        <w:rPr>
          <w:rFonts w:ascii="StobiSerif Regular" w:hAnsi="StobiSerif Regular"/>
          <w:sz w:val="22"/>
          <w:szCs w:val="22"/>
        </w:rPr>
        <w:t xml:space="preserve"> </w:t>
      </w:r>
      <w:r w:rsidR="007803BC" w:rsidRPr="00690888">
        <w:rPr>
          <w:rFonts w:ascii="StobiSerif Regular" w:hAnsi="StobiSerif Regular"/>
          <w:sz w:val="22"/>
          <w:szCs w:val="22"/>
          <w:lang w:val="mk-MK"/>
        </w:rPr>
        <w:t xml:space="preserve">за </w:t>
      </w:r>
      <w:r w:rsidR="00690888" w:rsidRPr="00690888">
        <w:rPr>
          <w:rFonts w:ascii="StobiSerif Regular" w:hAnsi="StobiSerif Regular"/>
          <w:sz w:val="22"/>
          <w:szCs w:val="22"/>
          <w:lang w:val="mk-MK"/>
        </w:rPr>
        <w:t xml:space="preserve">практичните услови </w:t>
      </w:r>
      <w:r w:rsidR="007803BC" w:rsidRPr="00690888">
        <w:rPr>
          <w:rFonts w:ascii="StobiSerif Regular" w:hAnsi="StobiSerif Regular"/>
          <w:sz w:val="22"/>
          <w:szCs w:val="22"/>
        </w:rPr>
        <w:t xml:space="preserve">според кои  </w:t>
      </w:r>
      <w:r w:rsidR="00690888" w:rsidRPr="00690888">
        <w:rPr>
          <w:rFonts w:ascii="StobiSerif Regular" w:hAnsi="StobiSerif Regular"/>
          <w:sz w:val="22"/>
          <w:szCs w:val="22"/>
          <w:lang w:val="mk-MK"/>
        </w:rPr>
        <w:t xml:space="preserve">на </w:t>
      </w:r>
      <w:r w:rsidR="00921090" w:rsidRPr="00690888">
        <w:rPr>
          <w:rFonts w:ascii="StobiSerif Regular" w:hAnsi="StobiSerif Regular"/>
          <w:sz w:val="22"/>
          <w:szCs w:val="22"/>
        </w:rPr>
        <w:t>надлеж</w:t>
      </w:r>
      <w:r w:rsidR="00921090" w:rsidRPr="00690888">
        <w:rPr>
          <w:rFonts w:ascii="StobiSerif Regular" w:hAnsi="StobiSerif Regular"/>
          <w:sz w:val="22"/>
          <w:szCs w:val="22"/>
          <w:lang w:val="mk-MK"/>
        </w:rPr>
        <w:t>н</w:t>
      </w:r>
      <w:r w:rsidR="00690888" w:rsidRPr="00690888">
        <w:rPr>
          <w:rFonts w:ascii="StobiSerif Regular" w:hAnsi="StobiSerif Regular"/>
          <w:sz w:val="22"/>
          <w:szCs w:val="22"/>
          <w:lang w:val="mk-MK"/>
        </w:rPr>
        <w:t>иот</w:t>
      </w:r>
      <w:r w:rsidR="007803BC" w:rsidRPr="00690888">
        <w:rPr>
          <w:rFonts w:ascii="StobiSerif Regular" w:hAnsi="StobiSerif Regular"/>
          <w:sz w:val="22"/>
          <w:szCs w:val="22"/>
        </w:rPr>
        <w:t xml:space="preserve"> орган  на учесникот</w:t>
      </w:r>
      <w:r w:rsidR="007803BC" w:rsidRPr="00690888">
        <w:rPr>
          <w:rFonts w:ascii="StobiSerif Regular" w:hAnsi="StobiSerif Regular"/>
          <w:sz w:val="22"/>
          <w:szCs w:val="22"/>
          <w:lang w:val="mk-MK"/>
        </w:rPr>
        <w:t xml:space="preserve"> од Кимберли процесот</w:t>
      </w:r>
      <w:r w:rsidR="00690888" w:rsidRPr="00690888">
        <w:rPr>
          <w:rFonts w:ascii="StobiSerif Regular" w:hAnsi="StobiSerif Regular"/>
          <w:sz w:val="22"/>
          <w:szCs w:val="22"/>
          <w:lang w:val="mk-MK"/>
        </w:rPr>
        <w:t xml:space="preserve">го </w:t>
      </w:r>
      <w:r w:rsidR="00921090" w:rsidRPr="00690888">
        <w:rPr>
          <w:rFonts w:ascii="StobiSerif Regular" w:hAnsi="StobiSerif Regular"/>
          <w:sz w:val="22"/>
          <w:szCs w:val="22"/>
          <w:lang w:val="mk-MK"/>
        </w:rPr>
        <w:t xml:space="preserve"> </w:t>
      </w:r>
      <w:r w:rsidR="00690888" w:rsidRPr="00690888">
        <w:rPr>
          <w:rFonts w:ascii="StobiSerif Regular" w:hAnsi="StobiSerif Regular"/>
          <w:sz w:val="22"/>
          <w:szCs w:val="22"/>
          <w:lang w:val="mk-MK"/>
        </w:rPr>
        <w:t xml:space="preserve"> </w:t>
      </w:r>
      <w:r w:rsidR="00921090" w:rsidRPr="00690888">
        <w:rPr>
          <w:rFonts w:ascii="StobiSerif Regular" w:hAnsi="StobiSerif Regular"/>
          <w:sz w:val="22"/>
          <w:szCs w:val="22"/>
          <w:lang w:val="mk-MK"/>
        </w:rPr>
        <w:t>одобрено сертификат за извоз.</w:t>
      </w:r>
      <w:r w:rsidR="00921090">
        <w:rPr>
          <w:rFonts w:ascii="StobiSerif Regular" w:hAnsi="StobiSerif Regular"/>
          <w:sz w:val="22"/>
          <w:szCs w:val="22"/>
          <w:lang w:val="mk-MK"/>
        </w:rPr>
        <w:t xml:space="preserve"> </w:t>
      </w:r>
      <w:r w:rsidR="007803BC">
        <w:rPr>
          <w:rFonts w:ascii="StobiSerif Regular" w:hAnsi="StobiSerif Regular"/>
          <w:sz w:val="22"/>
          <w:szCs w:val="22"/>
          <w:lang w:val="mk-MK"/>
        </w:rPr>
        <w:t xml:space="preserve"> </w:t>
      </w:r>
      <w:r w:rsidR="007803BC" w:rsidRPr="007803BC">
        <w:rPr>
          <w:rFonts w:ascii="StobiSerif Regular" w:hAnsi="StobiSerif Regular" w:cs="Arial"/>
          <w:sz w:val="22"/>
          <w:szCs w:val="22"/>
          <w:lang w:val="mk-MK"/>
        </w:rPr>
        <w:t xml:space="preserve"> </w:t>
      </w:r>
    </w:p>
    <w:p w:rsidR="00690888" w:rsidRPr="007803BC" w:rsidRDefault="00690888" w:rsidP="000D44DB">
      <w:pPr>
        <w:jc w:val="both"/>
        <w:rPr>
          <w:rFonts w:ascii="StobiSerif Regular" w:hAnsi="StobiSerif Regular" w:cs="Arial"/>
          <w:sz w:val="22"/>
          <w:szCs w:val="22"/>
          <w:lang w:val="mk-MK"/>
        </w:rPr>
      </w:pPr>
    </w:p>
    <w:p w:rsidR="000D44DB" w:rsidRDefault="000D44DB" w:rsidP="000D44DB">
      <w:pPr>
        <w:jc w:val="both"/>
        <w:rPr>
          <w:rFonts w:ascii="StobiSerif Regular" w:hAnsi="StobiSerif Regular" w:cs="Arial"/>
          <w:sz w:val="22"/>
          <w:szCs w:val="22"/>
          <w:lang w:val="mk-MK"/>
        </w:rPr>
      </w:pPr>
      <w:r>
        <w:rPr>
          <w:rFonts w:ascii="StobiSerif Regular" w:hAnsi="StobiSerif Regular" w:cs="Arial"/>
          <w:sz w:val="22"/>
          <w:szCs w:val="22"/>
          <w:lang w:val="mk-MK"/>
        </w:rPr>
        <w:t>Со членот 7 од П</w:t>
      </w:r>
      <w:r w:rsidR="00921090">
        <w:rPr>
          <w:rFonts w:ascii="StobiSerif Regular" w:hAnsi="StobiSerif Regular" w:cs="Arial"/>
          <w:sz w:val="22"/>
          <w:szCs w:val="22"/>
          <w:lang w:val="mk-MK"/>
        </w:rPr>
        <w:t>редлог на за</w:t>
      </w:r>
      <w:r>
        <w:rPr>
          <w:rFonts w:ascii="StobiSerif Regular" w:hAnsi="StobiSerif Regular" w:cs="Arial"/>
          <w:sz w:val="22"/>
          <w:szCs w:val="22"/>
          <w:lang w:val="mk-MK"/>
        </w:rPr>
        <w:t>конот</w:t>
      </w:r>
      <w:r w:rsidR="00921090">
        <w:rPr>
          <w:rFonts w:ascii="StobiSerif Regular" w:hAnsi="StobiSerif Regular" w:cs="Arial"/>
          <w:sz w:val="22"/>
          <w:szCs w:val="22"/>
          <w:lang w:val="mk-MK"/>
        </w:rPr>
        <w:t xml:space="preserve"> </w:t>
      </w:r>
      <w:r w:rsidR="00250D1B">
        <w:rPr>
          <w:rFonts w:ascii="StobiSerif Regular" w:hAnsi="StobiSerif Regular" w:cs="Arial"/>
          <w:sz w:val="22"/>
          <w:szCs w:val="22"/>
          <w:lang w:val="mk-MK"/>
        </w:rPr>
        <w:t>е предвидена</w:t>
      </w:r>
      <w:r w:rsidR="008163E6">
        <w:rPr>
          <w:rFonts w:ascii="StobiSerif Regular" w:hAnsi="StobiSerif Regular" w:cs="Arial"/>
          <w:sz w:val="22"/>
          <w:szCs w:val="22"/>
          <w:lang w:val="mk-MK"/>
        </w:rPr>
        <w:t xml:space="preserve"> обврска за Министерството за економија да доставува релевантни податоци до Царинската испостава, со кои се потврдува валидноста на сертификатите за увоз во Република Македонија. </w:t>
      </w:r>
    </w:p>
    <w:p w:rsidR="000D44DB" w:rsidRDefault="000D44DB" w:rsidP="00BB449E">
      <w:pPr>
        <w:jc w:val="both"/>
        <w:rPr>
          <w:rFonts w:ascii="StobiSerif Regular" w:hAnsi="StobiSerif Regular" w:cs="Arial"/>
          <w:sz w:val="22"/>
          <w:szCs w:val="22"/>
          <w:lang w:val="mk-MK"/>
        </w:rPr>
      </w:pPr>
    </w:p>
    <w:p w:rsidR="00A05E18" w:rsidRDefault="000D44DB" w:rsidP="000D44DB">
      <w:pPr>
        <w:jc w:val="both"/>
        <w:rPr>
          <w:rFonts w:ascii="StobiSerif Regular" w:hAnsi="StobiSerif Regular" w:cs="Arial"/>
          <w:sz w:val="22"/>
          <w:szCs w:val="22"/>
          <w:lang w:val="mk-MK"/>
        </w:rPr>
      </w:pPr>
      <w:r>
        <w:rPr>
          <w:rFonts w:ascii="StobiSerif Regular" w:hAnsi="StobiSerif Regular" w:cs="Arial"/>
          <w:sz w:val="22"/>
          <w:szCs w:val="22"/>
          <w:lang w:val="mk-MK"/>
        </w:rPr>
        <w:t>Со членот 8 од П</w:t>
      </w:r>
      <w:r w:rsidR="00921090">
        <w:rPr>
          <w:rFonts w:ascii="StobiSerif Regular" w:hAnsi="StobiSerif Regular" w:cs="Arial"/>
          <w:sz w:val="22"/>
          <w:szCs w:val="22"/>
          <w:lang w:val="mk-MK"/>
        </w:rPr>
        <w:t>редлог на за</w:t>
      </w:r>
      <w:r>
        <w:rPr>
          <w:rFonts w:ascii="StobiSerif Regular" w:hAnsi="StobiSerif Regular" w:cs="Arial"/>
          <w:sz w:val="22"/>
          <w:szCs w:val="22"/>
          <w:lang w:val="mk-MK"/>
        </w:rPr>
        <w:t>конот</w:t>
      </w:r>
      <w:r w:rsidR="00250D1B">
        <w:rPr>
          <w:rFonts w:ascii="StobiSerif Regular" w:hAnsi="StobiSerif Regular" w:cs="Arial"/>
          <w:sz w:val="22"/>
          <w:szCs w:val="22"/>
          <w:lang w:val="mk-MK"/>
        </w:rPr>
        <w:t xml:space="preserve"> </w:t>
      </w:r>
      <w:r w:rsidR="00476A60">
        <w:rPr>
          <w:rFonts w:ascii="StobiSerif Regular" w:hAnsi="StobiSerif Regular" w:cs="Arial"/>
          <w:sz w:val="22"/>
          <w:szCs w:val="22"/>
          <w:lang w:val="mk-MK"/>
        </w:rPr>
        <w:t xml:space="preserve">за Царинската испостава </w:t>
      </w:r>
      <w:r w:rsidR="00A05E18">
        <w:rPr>
          <w:rFonts w:ascii="StobiSerif Regular" w:hAnsi="StobiSerif Regular" w:cs="Arial"/>
          <w:sz w:val="22"/>
          <w:szCs w:val="22"/>
          <w:lang w:val="mk-MK"/>
        </w:rPr>
        <w:t xml:space="preserve">се предвидени следниве обврски: </w:t>
      </w:r>
    </w:p>
    <w:p w:rsidR="000D44DB" w:rsidRDefault="00A05E18" w:rsidP="000D44DB">
      <w:pPr>
        <w:jc w:val="both"/>
        <w:rPr>
          <w:rFonts w:ascii="StobiSerif Regular" w:hAnsi="StobiSerif Regular" w:cs="Arial"/>
          <w:sz w:val="22"/>
          <w:szCs w:val="22"/>
          <w:lang w:val="mk-MK"/>
        </w:rPr>
      </w:pPr>
      <w:r>
        <w:rPr>
          <w:rFonts w:ascii="StobiSerif Regular" w:hAnsi="StobiSerif Regular" w:cs="Arial"/>
          <w:sz w:val="22"/>
          <w:szCs w:val="22"/>
          <w:lang w:val="mk-MK"/>
        </w:rPr>
        <w:t>-</w:t>
      </w:r>
      <w:r w:rsidR="00476A60">
        <w:rPr>
          <w:rFonts w:ascii="StobiSerif Regular" w:hAnsi="StobiSerif Regular" w:cs="Arial"/>
          <w:sz w:val="22"/>
          <w:szCs w:val="22"/>
          <w:lang w:val="mk-MK"/>
        </w:rPr>
        <w:t xml:space="preserve">да доставува месечни извештаи до Министерството за економија, кои содржат податоци за сите </w:t>
      </w:r>
      <w:r>
        <w:rPr>
          <w:rFonts w:ascii="StobiSerif Regular" w:hAnsi="StobiSerif Regular" w:cs="Arial"/>
          <w:sz w:val="22"/>
          <w:szCs w:val="22"/>
          <w:lang w:val="mk-MK"/>
        </w:rPr>
        <w:t xml:space="preserve">издадени автентични копии врз основа на </w:t>
      </w:r>
      <w:r w:rsidR="00476A60">
        <w:rPr>
          <w:rFonts w:ascii="StobiSerif Regular" w:hAnsi="StobiSerif Regular" w:cs="Arial"/>
          <w:sz w:val="22"/>
          <w:szCs w:val="22"/>
          <w:lang w:val="mk-MK"/>
        </w:rPr>
        <w:t xml:space="preserve">спроведени постапки за </w:t>
      </w:r>
      <w:r>
        <w:rPr>
          <w:rFonts w:ascii="StobiSerif Regular" w:hAnsi="StobiSerif Regular" w:cs="Arial"/>
          <w:sz w:val="22"/>
          <w:szCs w:val="22"/>
          <w:lang w:val="mk-MK"/>
        </w:rPr>
        <w:t xml:space="preserve">проверка и </w:t>
      </w:r>
      <w:r w:rsidR="00476A60" w:rsidRPr="00DF6A8C">
        <w:rPr>
          <w:rFonts w:ascii="StobiSerif Regular" w:hAnsi="StobiSerif Regular" w:cs="Arial"/>
          <w:sz w:val="22"/>
          <w:szCs w:val="22"/>
          <w:lang w:val="mk-MK"/>
        </w:rPr>
        <w:t xml:space="preserve">заверка на </w:t>
      </w:r>
      <w:r>
        <w:rPr>
          <w:rFonts w:ascii="StobiSerif Regular" w:hAnsi="StobiSerif Regular" w:cs="Arial"/>
          <w:sz w:val="22"/>
          <w:szCs w:val="22"/>
          <w:lang w:val="mk-MK"/>
        </w:rPr>
        <w:t>оригиналните</w:t>
      </w:r>
      <w:r w:rsidR="00476A60" w:rsidRPr="00DF6A8C">
        <w:rPr>
          <w:rFonts w:ascii="StobiSerif Regular" w:hAnsi="StobiSerif Regular" w:cs="Arial"/>
          <w:sz w:val="22"/>
          <w:szCs w:val="22"/>
          <w:lang w:val="mk-MK"/>
        </w:rPr>
        <w:t xml:space="preserve"> сертификат</w:t>
      </w:r>
      <w:r>
        <w:rPr>
          <w:rFonts w:ascii="StobiSerif Regular" w:hAnsi="StobiSerif Regular" w:cs="Arial"/>
          <w:sz w:val="22"/>
          <w:szCs w:val="22"/>
          <w:lang w:val="mk-MK"/>
        </w:rPr>
        <w:t>и во прилог на пратките за увоз во Република Македонија,</w:t>
      </w:r>
    </w:p>
    <w:p w:rsidR="00A05E18" w:rsidRPr="00A05E18" w:rsidRDefault="00A05E18" w:rsidP="000D44DB">
      <w:pPr>
        <w:jc w:val="both"/>
        <w:rPr>
          <w:rFonts w:ascii="StobiSerif Regular" w:hAnsi="StobiSerif Regular"/>
          <w:color w:val="1A171B"/>
          <w:spacing w:val="-13"/>
          <w:sz w:val="22"/>
          <w:szCs w:val="22"/>
          <w:lang w:val="mk-MK"/>
        </w:rPr>
      </w:pPr>
      <w:r>
        <w:rPr>
          <w:rFonts w:ascii="StobiSerif Regular" w:hAnsi="StobiSerif Regular" w:cs="Arial"/>
          <w:sz w:val="22"/>
          <w:szCs w:val="22"/>
          <w:lang w:val="mk-MK"/>
        </w:rPr>
        <w:t>-</w:t>
      </w:r>
      <w:r w:rsidRPr="00A05E18">
        <w:rPr>
          <w:rFonts w:ascii="StobiSerif Regular" w:hAnsi="StobiSerif Regular"/>
          <w:color w:val="1A171B"/>
          <w:spacing w:val="-13"/>
          <w:sz w:val="22"/>
          <w:szCs w:val="22"/>
        </w:rPr>
        <w:t xml:space="preserve"> </w:t>
      </w:r>
      <w:r w:rsidRPr="00A028C1">
        <w:rPr>
          <w:rFonts w:ascii="StobiSerif Regular" w:hAnsi="StobiSerif Regular"/>
          <w:color w:val="1A171B"/>
          <w:spacing w:val="-13"/>
          <w:sz w:val="22"/>
          <w:szCs w:val="22"/>
        </w:rPr>
        <w:t>да ги чува оригиналите на сертификатите поднесени на проверка најмалку три години од денот на поднесување на сертификатите на проверка</w:t>
      </w:r>
      <w:r>
        <w:rPr>
          <w:rFonts w:ascii="StobiSerif Regular" w:hAnsi="StobiSerif Regular"/>
          <w:color w:val="1A171B"/>
          <w:spacing w:val="-13"/>
          <w:sz w:val="22"/>
          <w:szCs w:val="22"/>
          <w:lang w:val="mk-MK"/>
        </w:rPr>
        <w:t>,</w:t>
      </w:r>
    </w:p>
    <w:p w:rsidR="00A05E18" w:rsidRDefault="00A05E18" w:rsidP="000D44DB">
      <w:pPr>
        <w:jc w:val="both"/>
        <w:rPr>
          <w:rFonts w:ascii="StobiSerif Regular" w:hAnsi="StobiSerif Regular"/>
          <w:color w:val="1A171B"/>
          <w:spacing w:val="-13"/>
          <w:sz w:val="22"/>
          <w:szCs w:val="22"/>
          <w:lang w:val="mk-MK"/>
        </w:rPr>
      </w:pPr>
      <w:r w:rsidRPr="00A05E18">
        <w:rPr>
          <w:rFonts w:ascii="StobiSerif Regular" w:hAnsi="StobiSerif Regular"/>
          <w:spacing w:val="-13"/>
          <w:sz w:val="22"/>
          <w:szCs w:val="22"/>
          <w:lang w:val="mk-MK"/>
        </w:rPr>
        <w:lastRenderedPageBreak/>
        <w:t xml:space="preserve">-да </w:t>
      </w:r>
      <w:r w:rsidRPr="00A05E18">
        <w:rPr>
          <w:rFonts w:ascii="StobiSerif Regular" w:hAnsi="StobiSerif Regular"/>
          <w:spacing w:val="-13"/>
          <w:sz w:val="22"/>
          <w:szCs w:val="22"/>
        </w:rPr>
        <w:t>обезбеди пристап до оригиналните сертификати на</w:t>
      </w:r>
      <w:r w:rsidRPr="00A028C1">
        <w:rPr>
          <w:rFonts w:ascii="StobiSerif Regular" w:hAnsi="StobiSerif Regular"/>
          <w:color w:val="1A171B"/>
          <w:spacing w:val="-13"/>
          <w:sz w:val="22"/>
          <w:szCs w:val="22"/>
        </w:rPr>
        <w:t xml:space="preserve"> Министерството за економија</w:t>
      </w:r>
      <w:r>
        <w:rPr>
          <w:rFonts w:ascii="StobiSerif Regular" w:hAnsi="StobiSerif Regular"/>
          <w:color w:val="1A171B"/>
          <w:spacing w:val="-13"/>
          <w:sz w:val="22"/>
          <w:szCs w:val="22"/>
          <w:lang w:val="mk-MK"/>
        </w:rPr>
        <w:t>,</w:t>
      </w:r>
      <w:r>
        <w:rPr>
          <w:rFonts w:ascii="StobiSerif Regular" w:hAnsi="StobiSerif Regular"/>
          <w:color w:val="1A171B"/>
          <w:spacing w:val="-13"/>
          <w:sz w:val="22"/>
          <w:szCs w:val="22"/>
        </w:rPr>
        <w:t xml:space="preserve"> или на лица овластени </w:t>
      </w:r>
      <w:r w:rsidRPr="00D661FF">
        <w:rPr>
          <w:rFonts w:ascii="StobiSerif Regular" w:hAnsi="StobiSerif Regular"/>
          <w:color w:val="1A171B"/>
          <w:spacing w:val="-13"/>
          <w:sz w:val="22"/>
          <w:szCs w:val="22"/>
        </w:rPr>
        <w:t xml:space="preserve">од </w:t>
      </w:r>
      <w:r w:rsidRPr="00D661FF">
        <w:rPr>
          <w:rFonts w:ascii="StobiSerif Regular" w:hAnsi="StobiSerif Regular"/>
          <w:color w:val="1A171B"/>
          <w:spacing w:val="-13"/>
          <w:sz w:val="22"/>
          <w:szCs w:val="22"/>
          <w:lang w:val="mk-MK"/>
        </w:rPr>
        <w:t>м</w:t>
      </w:r>
      <w:r w:rsidRPr="00D661FF">
        <w:rPr>
          <w:rFonts w:ascii="StobiSerif Regular" w:hAnsi="StobiSerif Regular"/>
          <w:color w:val="1A171B"/>
          <w:spacing w:val="-13"/>
          <w:sz w:val="22"/>
          <w:szCs w:val="22"/>
        </w:rPr>
        <w:t>инистер</w:t>
      </w:r>
      <w:r w:rsidRPr="00D661FF">
        <w:rPr>
          <w:rFonts w:ascii="StobiSerif Regular" w:hAnsi="StobiSerif Regular"/>
          <w:color w:val="1A171B"/>
          <w:spacing w:val="-13"/>
          <w:sz w:val="22"/>
          <w:szCs w:val="22"/>
          <w:lang w:val="mk-MK"/>
        </w:rPr>
        <w:t>от</w:t>
      </w:r>
      <w:r w:rsidRPr="00D661FF">
        <w:rPr>
          <w:rFonts w:ascii="StobiSerif Regular" w:hAnsi="StobiSerif Regular"/>
          <w:color w:val="1A171B"/>
          <w:spacing w:val="-13"/>
          <w:sz w:val="22"/>
          <w:szCs w:val="22"/>
        </w:rPr>
        <w:t xml:space="preserve"> за економија,</w:t>
      </w:r>
      <w:r w:rsidRPr="00A028C1">
        <w:rPr>
          <w:rFonts w:ascii="StobiSerif Regular" w:hAnsi="StobiSerif Regular"/>
          <w:color w:val="1A171B"/>
          <w:spacing w:val="-13"/>
          <w:sz w:val="22"/>
          <w:szCs w:val="22"/>
        </w:rPr>
        <w:t xml:space="preserve"> </w:t>
      </w:r>
      <w:r>
        <w:rPr>
          <w:rFonts w:ascii="StobiSerif Regular" w:hAnsi="StobiSerif Regular"/>
          <w:color w:val="1A171B"/>
          <w:spacing w:val="-13"/>
          <w:sz w:val="22"/>
          <w:szCs w:val="22"/>
          <w:lang w:val="mk-MK"/>
        </w:rPr>
        <w:t xml:space="preserve">за потребите </w:t>
      </w:r>
      <w:r w:rsidRPr="00A028C1">
        <w:rPr>
          <w:rFonts w:ascii="StobiSerif Regular" w:hAnsi="StobiSerif Regular"/>
          <w:color w:val="1A171B"/>
          <w:spacing w:val="-13"/>
          <w:sz w:val="22"/>
          <w:szCs w:val="22"/>
        </w:rPr>
        <w:t>на постапката за сертифицирање ПК</w:t>
      </w:r>
      <w:r>
        <w:rPr>
          <w:rFonts w:ascii="StobiSerif Regular" w:hAnsi="StobiSerif Regular"/>
          <w:color w:val="1A171B"/>
          <w:spacing w:val="-13"/>
          <w:sz w:val="22"/>
          <w:szCs w:val="22"/>
          <w:lang w:val="mk-MK"/>
        </w:rPr>
        <w:t>.</w:t>
      </w:r>
    </w:p>
    <w:p w:rsidR="00A05E18" w:rsidRPr="00A05E18" w:rsidRDefault="00A05E18" w:rsidP="000D44DB">
      <w:pPr>
        <w:jc w:val="both"/>
        <w:rPr>
          <w:rFonts w:ascii="StobiSerif Regular" w:hAnsi="StobiSerif Regular" w:cs="Arial"/>
          <w:sz w:val="22"/>
          <w:szCs w:val="22"/>
          <w:lang w:val="mk-MK"/>
        </w:rPr>
      </w:pPr>
      <w:r w:rsidRPr="00A05E18">
        <w:rPr>
          <w:rFonts w:ascii="StobiSerif Regular" w:hAnsi="StobiSerif Regular"/>
          <w:spacing w:val="-13"/>
          <w:sz w:val="22"/>
          <w:szCs w:val="22"/>
          <w:lang w:val="mk-MK"/>
        </w:rPr>
        <w:t xml:space="preserve">Воедно, предвидена е обврска за </w:t>
      </w:r>
      <w:r w:rsidRPr="00A05E18">
        <w:rPr>
          <w:rFonts w:ascii="StobiSerif Regular" w:hAnsi="StobiSerif Regular"/>
          <w:spacing w:val="-13"/>
          <w:sz w:val="22"/>
          <w:szCs w:val="22"/>
        </w:rPr>
        <w:t>Министерството за економија и Министерството за финансии-Царинската Управа на Република Македонија</w:t>
      </w:r>
      <w:r w:rsidRPr="00A05E18">
        <w:rPr>
          <w:rFonts w:ascii="StobiSerif Regular" w:hAnsi="StobiSerif Regular"/>
          <w:spacing w:val="-13"/>
          <w:sz w:val="22"/>
          <w:szCs w:val="22"/>
          <w:lang w:val="mk-MK"/>
        </w:rPr>
        <w:t>, со подзаконски акт</w:t>
      </w:r>
      <w:r w:rsidRPr="00A05E18">
        <w:rPr>
          <w:rFonts w:ascii="StobiSerif Regular" w:hAnsi="StobiSerif Regular"/>
          <w:spacing w:val="-13"/>
          <w:sz w:val="22"/>
          <w:szCs w:val="22"/>
        </w:rPr>
        <w:t xml:space="preserve"> </w:t>
      </w:r>
      <w:r w:rsidRPr="00A05E18">
        <w:rPr>
          <w:rFonts w:ascii="StobiSerif Regular" w:hAnsi="StobiSerif Regular"/>
          <w:spacing w:val="-13"/>
          <w:sz w:val="22"/>
          <w:szCs w:val="22"/>
          <w:lang w:val="mk-MK"/>
        </w:rPr>
        <w:t>да</w:t>
      </w:r>
      <w:r w:rsidRPr="00A05E18">
        <w:rPr>
          <w:rFonts w:ascii="StobiSerif Regular" w:hAnsi="StobiSerif Regular"/>
          <w:spacing w:val="-13"/>
          <w:sz w:val="22"/>
          <w:szCs w:val="22"/>
        </w:rPr>
        <w:t xml:space="preserve"> ја пропишат формата и содржината на месечниот извештај</w:t>
      </w:r>
    </w:p>
    <w:p w:rsidR="000D44DB" w:rsidRDefault="000D44DB" w:rsidP="00BB449E">
      <w:pPr>
        <w:jc w:val="both"/>
        <w:rPr>
          <w:rFonts w:ascii="StobiSerif Regular" w:hAnsi="StobiSerif Regular" w:cs="Arial"/>
          <w:sz w:val="22"/>
          <w:szCs w:val="22"/>
          <w:lang w:val="mk-MK"/>
        </w:rPr>
      </w:pPr>
    </w:p>
    <w:p w:rsidR="00171E2D" w:rsidRDefault="00EF4445" w:rsidP="000D44DB">
      <w:pPr>
        <w:jc w:val="both"/>
        <w:rPr>
          <w:rFonts w:ascii="StobiSerif Regular" w:hAnsi="StobiSerif Regular" w:cs="Arial"/>
          <w:sz w:val="22"/>
          <w:szCs w:val="22"/>
          <w:lang w:val="mk-MK"/>
        </w:rPr>
      </w:pPr>
      <w:r w:rsidRPr="00D23717">
        <w:rPr>
          <w:rFonts w:ascii="StobiSerif Regular" w:hAnsi="StobiSerif Regular" w:cs="Arial"/>
          <w:sz w:val="22"/>
          <w:szCs w:val="22"/>
          <w:u w:val="single"/>
          <w:lang w:val="mk-MK"/>
        </w:rPr>
        <w:t>Г</w:t>
      </w:r>
      <w:r w:rsidR="00171E2D" w:rsidRPr="00D23717">
        <w:rPr>
          <w:rFonts w:ascii="StobiSerif Regular" w:hAnsi="StobiSerif Regular" w:cs="Arial"/>
          <w:sz w:val="22"/>
          <w:szCs w:val="22"/>
          <w:u w:val="single"/>
          <w:lang w:val="mk-MK"/>
        </w:rPr>
        <w:t xml:space="preserve">лава </w:t>
      </w:r>
      <w:r w:rsidR="00171E2D" w:rsidRPr="00D23717">
        <w:rPr>
          <w:rFonts w:ascii="StobiSerif Regular" w:hAnsi="StobiSerif Regular" w:cs="Arial"/>
          <w:sz w:val="22"/>
          <w:szCs w:val="22"/>
          <w:u w:val="single"/>
          <w:lang w:val="en-GB"/>
        </w:rPr>
        <w:t xml:space="preserve">III. </w:t>
      </w:r>
      <w:r w:rsidR="00171E2D" w:rsidRPr="00D23717">
        <w:rPr>
          <w:rFonts w:ascii="StobiSerif Regular" w:hAnsi="StobiSerif Regular" w:cs="Arial"/>
          <w:sz w:val="22"/>
          <w:szCs w:val="22"/>
          <w:u w:val="single"/>
          <w:lang w:val="mk-MK"/>
        </w:rPr>
        <w:t>Изв</w:t>
      </w:r>
      <w:r w:rsidRPr="00D23717">
        <w:rPr>
          <w:rFonts w:ascii="StobiSerif Regular" w:hAnsi="StobiSerif Regular" w:cs="Arial"/>
          <w:sz w:val="22"/>
          <w:szCs w:val="22"/>
          <w:u w:val="single"/>
          <w:lang w:val="mk-MK"/>
        </w:rPr>
        <w:t>оз на необработени дијаманти</w:t>
      </w:r>
      <w:r>
        <w:rPr>
          <w:rFonts w:ascii="StobiSerif Regular" w:hAnsi="StobiSerif Regular" w:cs="Arial"/>
          <w:sz w:val="22"/>
          <w:szCs w:val="22"/>
          <w:lang w:val="mk-MK"/>
        </w:rPr>
        <w:t xml:space="preserve">  ги содржи </w:t>
      </w:r>
      <w:r w:rsidR="00171E2D">
        <w:rPr>
          <w:rFonts w:ascii="StobiSerif Regular" w:hAnsi="StobiSerif Regular" w:cs="Arial"/>
          <w:sz w:val="22"/>
          <w:szCs w:val="22"/>
          <w:lang w:val="mk-MK"/>
        </w:rPr>
        <w:t xml:space="preserve"> </w:t>
      </w:r>
      <w:r>
        <w:rPr>
          <w:rFonts w:ascii="StobiSerif Regular" w:hAnsi="StobiSerif Regular" w:cs="Arial"/>
          <w:sz w:val="22"/>
          <w:szCs w:val="22"/>
          <w:lang w:val="mk-MK"/>
        </w:rPr>
        <w:t>членовите 9, 10, 11, 12 и 13</w:t>
      </w:r>
      <w:r w:rsidR="00ED5CDC">
        <w:rPr>
          <w:rFonts w:ascii="StobiSerif Regular" w:hAnsi="StobiSerif Regular" w:cs="Arial"/>
          <w:sz w:val="22"/>
          <w:szCs w:val="22"/>
          <w:lang w:val="mk-MK"/>
        </w:rPr>
        <w:t xml:space="preserve"> од Предлог на законот и  во рамки на истата е регулирано следново:</w:t>
      </w:r>
    </w:p>
    <w:p w:rsidR="00ED5CDC" w:rsidRDefault="00ED5CDC" w:rsidP="000D44DB">
      <w:pPr>
        <w:jc w:val="both"/>
        <w:rPr>
          <w:rFonts w:ascii="StobiSerif Regular" w:hAnsi="StobiSerif Regular" w:cs="Arial"/>
          <w:sz w:val="22"/>
          <w:szCs w:val="22"/>
          <w:lang w:val="mk-MK"/>
        </w:rPr>
      </w:pPr>
      <w:r>
        <w:rPr>
          <w:rFonts w:ascii="StobiSerif Regular" w:hAnsi="StobiSerif Regular" w:cs="Arial"/>
          <w:sz w:val="22"/>
          <w:szCs w:val="22"/>
          <w:lang w:val="mk-MK"/>
        </w:rPr>
        <w:t>-Услови за извоз,</w:t>
      </w:r>
    </w:p>
    <w:p w:rsidR="00ED5CDC" w:rsidRDefault="00ED5CDC" w:rsidP="000D44DB">
      <w:pPr>
        <w:jc w:val="both"/>
        <w:rPr>
          <w:rFonts w:ascii="StobiSerif Regular" w:hAnsi="StobiSerif Regular" w:cs="Arial"/>
          <w:sz w:val="22"/>
          <w:szCs w:val="22"/>
          <w:lang w:val="mk-MK"/>
        </w:rPr>
      </w:pPr>
      <w:r>
        <w:rPr>
          <w:rFonts w:ascii="StobiSerif Regular" w:hAnsi="StobiSerif Regular" w:cs="Arial"/>
          <w:sz w:val="22"/>
          <w:szCs w:val="22"/>
          <w:lang w:val="mk-MK"/>
        </w:rPr>
        <w:t>-Издавање сертификат</w:t>
      </w:r>
      <w:r w:rsidR="00A05E18">
        <w:rPr>
          <w:rFonts w:ascii="StobiSerif Regular" w:hAnsi="StobiSerif Regular" w:cs="Arial"/>
          <w:sz w:val="22"/>
          <w:szCs w:val="22"/>
          <w:lang w:val="mk-MK"/>
        </w:rPr>
        <w:t xml:space="preserve"> за извоз од страна на Министерството за економија</w:t>
      </w:r>
      <w:r>
        <w:rPr>
          <w:rFonts w:ascii="StobiSerif Regular" w:hAnsi="StobiSerif Regular" w:cs="Arial"/>
          <w:sz w:val="22"/>
          <w:szCs w:val="22"/>
          <w:lang w:val="mk-MK"/>
        </w:rPr>
        <w:t>,</w:t>
      </w:r>
    </w:p>
    <w:p w:rsidR="00ED5CDC" w:rsidRDefault="00ED5CDC" w:rsidP="000D44DB">
      <w:pPr>
        <w:jc w:val="both"/>
        <w:rPr>
          <w:rFonts w:ascii="StobiSerif Regular" w:hAnsi="StobiSerif Regular" w:cs="Arial"/>
          <w:sz w:val="22"/>
          <w:szCs w:val="22"/>
          <w:lang w:val="mk-MK"/>
        </w:rPr>
      </w:pPr>
      <w:r>
        <w:rPr>
          <w:rFonts w:ascii="StobiSerif Regular" w:hAnsi="StobiSerif Regular" w:cs="Arial"/>
          <w:sz w:val="22"/>
          <w:szCs w:val="22"/>
          <w:lang w:val="mk-MK"/>
        </w:rPr>
        <w:t>-Заверка на сертификатот за извоз,</w:t>
      </w:r>
    </w:p>
    <w:p w:rsidR="00ED5CDC" w:rsidRDefault="00ED5CDC" w:rsidP="000D44DB">
      <w:pPr>
        <w:jc w:val="both"/>
        <w:rPr>
          <w:rFonts w:ascii="StobiSerif Regular" w:hAnsi="StobiSerif Regular" w:cs="Arial"/>
          <w:sz w:val="22"/>
          <w:szCs w:val="22"/>
          <w:lang w:val="mk-MK"/>
        </w:rPr>
      </w:pPr>
      <w:r>
        <w:rPr>
          <w:rFonts w:ascii="StobiSerif Regular" w:hAnsi="StobiSerif Regular" w:cs="Arial"/>
          <w:sz w:val="22"/>
          <w:szCs w:val="22"/>
          <w:lang w:val="mk-MK"/>
        </w:rPr>
        <w:t>-Достава на месечни извештаи од Царинска испостава до Министерството за економија и</w:t>
      </w:r>
    </w:p>
    <w:p w:rsidR="00ED5CDC" w:rsidRDefault="00ED5CDC" w:rsidP="000D44DB">
      <w:pPr>
        <w:jc w:val="both"/>
        <w:rPr>
          <w:rFonts w:ascii="StobiSerif Regular" w:hAnsi="StobiSerif Regular" w:cs="Arial"/>
          <w:sz w:val="22"/>
          <w:szCs w:val="22"/>
          <w:lang w:val="mk-MK"/>
        </w:rPr>
      </w:pPr>
      <w:r>
        <w:rPr>
          <w:rFonts w:ascii="StobiSerif Regular" w:hAnsi="StobiSerif Regular" w:cs="Arial"/>
          <w:sz w:val="22"/>
          <w:szCs w:val="22"/>
          <w:lang w:val="mk-MK"/>
        </w:rPr>
        <w:t>-Консултации на Министерството за економија при издавање сертификат за извоз.</w:t>
      </w:r>
    </w:p>
    <w:p w:rsidR="00ED5CDC" w:rsidRDefault="00ED5CDC" w:rsidP="000D44DB">
      <w:pPr>
        <w:jc w:val="both"/>
        <w:rPr>
          <w:rFonts w:ascii="StobiSerif Regular" w:hAnsi="StobiSerif Regular" w:cs="Arial"/>
          <w:sz w:val="22"/>
          <w:szCs w:val="22"/>
          <w:lang w:val="mk-MK"/>
        </w:rPr>
      </w:pPr>
    </w:p>
    <w:p w:rsidR="00A61D3E" w:rsidRDefault="000D44DB" w:rsidP="00A61D3E">
      <w:pPr>
        <w:shd w:val="clear" w:color="auto" w:fill="FFFFFF"/>
        <w:tabs>
          <w:tab w:val="left" w:pos="284"/>
        </w:tabs>
        <w:spacing w:before="120" w:after="120"/>
        <w:jc w:val="both"/>
        <w:rPr>
          <w:rFonts w:ascii="StobiSerif Regular" w:hAnsi="StobiSerif Regular"/>
          <w:color w:val="1A171B"/>
          <w:spacing w:val="-1"/>
          <w:sz w:val="22"/>
          <w:szCs w:val="22"/>
          <w:lang w:val="mk-MK"/>
        </w:rPr>
      </w:pPr>
      <w:r>
        <w:rPr>
          <w:rFonts w:ascii="StobiSerif Regular" w:hAnsi="StobiSerif Regular" w:cs="Arial"/>
          <w:sz w:val="22"/>
          <w:szCs w:val="22"/>
          <w:lang w:val="mk-MK"/>
        </w:rPr>
        <w:t>Со членот 9 од П</w:t>
      </w:r>
      <w:r w:rsidR="00A05E18">
        <w:rPr>
          <w:rFonts w:ascii="StobiSerif Regular" w:hAnsi="StobiSerif Regular" w:cs="Arial"/>
          <w:sz w:val="22"/>
          <w:szCs w:val="22"/>
          <w:lang w:val="mk-MK"/>
        </w:rPr>
        <w:t>редлог на за</w:t>
      </w:r>
      <w:r>
        <w:rPr>
          <w:rFonts w:ascii="StobiSerif Regular" w:hAnsi="StobiSerif Regular" w:cs="Arial"/>
          <w:sz w:val="22"/>
          <w:szCs w:val="22"/>
          <w:lang w:val="mk-MK"/>
        </w:rPr>
        <w:t>конот</w:t>
      </w:r>
      <w:r w:rsidR="00A61D3E">
        <w:rPr>
          <w:rFonts w:ascii="StobiSerif Regular" w:hAnsi="StobiSerif Regular" w:cs="Arial"/>
          <w:sz w:val="22"/>
          <w:szCs w:val="22"/>
          <w:lang w:val="mk-MK"/>
        </w:rPr>
        <w:t xml:space="preserve"> е воведена забрана за извоз на необработени дијаманти од Република Македонија, која што не се применува доколку кумулативно се исполнети двата услови од страна на извозникот, а тие се: 1)</w:t>
      </w:r>
      <w:r w:rsidR="00A61D3E" w:rsidRPr="00A61D3E">
        <w:rPr>
          <w:rFonts w:ascii="StobiSerif Regular" w:hAnsi="StobiSerif Regular"/>
          <w:color w:val="1A171B"/>
          <w:spacing w:val="-4"/>
          <w:sz w:val="22"/>
          <w:szCs w:val="22"/>
        </w:rPr>
        <w:t xml:space="preserve"> </w:t>
      </w:r>
      <w:r w:rsidR="00F62A55">
        <w:rPr>
          <w:rFonts w:ascii="StobiSerif Regular" w:hAnsi="StobiSerif Regular"/>
          <w:color w:val="1A171B"/>
          <w:spacing w:val="-4"/>
          <w:sz w:val="22"/>
          <w:szCs w:val="22"/>
          <w:lang w:val="mk-MK"/>
        </w:rPr>
        <w:t xml:space="preserve">во прилог на </w:t>
      </w:r>
      <w:r w:rsidR="00A61D3E">
        <w:rPr>
          <w:rFonts w:ascii="StobiSerif Regular" w:hAnsi="StobiSerif Regular"/>
          <w:color w:val="1A171B"/>
          <w:spacing w:val="-4"/>
          <w:sz w:val="22"/>
          <w:szCs w:val="22"/>
        </w:rPr>
        <w:t>необработените дијаманти да</w:t>
      </w:r>
      <w:r w:rsidR="00F62A55">
        <w:rPr>
          <w:rFonts w:ascii="StobiSerif Regular" w:hAnsi="StobiSerif Regular"/>
          <w:color w:val="1A171B"/>
          <w:spacing w:val="-4"/>
          <w:sz w:val="22"/>
          <w:szCs w:val="22"/>
          <w:lang w:val="mk-MK"/>
        </w:rPr>
        <w:t xml:space="preserve"> биде доставен</w:t>
      </w:r>
      <w:r w:rsidR="00A61D3E" w:rsidRPr="00A028C1">
        <w:rPr>
          <w:rFonts w:ascii="StobiSerif Regular" w:hAnsi="StobiSerif Regular"/>
          <w:color w:val="1A171B"/>
          <w:spacing w:val="-4"/>
          <w:sz w:val="22"/>
          <w:szCs w:val="22"/>
        </w:rPr>
        <w:t xml:space="preserve"> соодветен сертификат кој е издаден и одобрен од Министерството за економија</w:t>
      </w:r>
      <w:r w:rsidR="00A61D3E">
        <w:rPr>
          <w:rFonts w:ascii="StobiSerif Regular" w:hAnsi="StobiSerif Regular"/>
          <w:color w:val="1A171B"/>
          <w:spacing w:val="-4"/>
          <w:sz w:val="22"/>
          <w:szCs w:val="22"/>
          <w:lang w:val="mk-MK"/>
        </w:rPr>
        <w:t xml:space="preserve"> и </w:t>
      </w:r>
      <w:r w:rsidR="00A61D3E">
        <w:rPr>
          <w:rFonts w:ascii="StobiSerif Regular" w:hAnsi="StobiSerif Regular"/>
          <w:color w:val="1A171B"/>
          <w:spacing w:val="-13"/>
          <w:sz w:val="22"/>
          <w:szCs w:val="22"/>
          <w:lang w:val="mk-MK"/>
        </w:rPr>
        <w:t xml:space="preserve">(2) </w:t>
      </w:r>
      <w:r w:rsidR="00A61D3E">
        <w:rPr>
          <w:rFonts w:ascii="StobiSerif Regular" w:hAnsi="StobiSerif Regular"/>
          <w:color w:val="1A171B"/>
          <w:spacing w:val="-1"/>
          <w:sz w:val="22"/>
          <w:szCs w:val="22"/>
        </w:rPr>
        <w:t xml:space="preserve">необработените дијаманти </w:t>
      </w:r>
      <w:r w:rsidR="00A61D3E">
        <w:rPr>
          <w:rFonts w:ascii="StobiSerif Regular" w:hAnsi="StobiSerif Regular"/>
          <w:color w:val="1A171B"/>
          <w:spacing w:val="-1"/>
          <w:sz w:val="22"/>
          <w:szCs w:val="22"/>
          <w:lang w:val="mk-MK"/>
        </w:rPr>
        <w:t xml:space="preserve">да бидат </w:t>
      </w:r>
      <w:r w:rsidR="00A61D3E" w:rsidRPr="00A028C1">
        <w:rPr>
          <w:rFonts w:ascii="StobiSerif Regular" w:hAnsi="StobiSerif Regular"/>
          <w:color w:val="1A171B"/>
          <w:spacing w:val="-1"/>
          <w:sz w:val="22"/>
          <w:szCs w:val="22"/>
        </w:rPr>
        <w:t xml:space="preserve">ставени во запечатени контејнери кои се пломбирани </w:t>
      </w:r>
      <w:r w:rsidR="00A61D3E" w:rsidRPr="00D661FF">
        <w:rPr>
          <w:rFonts w:ascii="StobiSerif Regular" w:hAnsi="StobiSerif Regular"/>
          <w:color w:val="1A171B"/>
          <w:spacing w:val="-1"/>
          <w:sz w:val="22"/>
          <w:szCs w:val="22"/>
        </w:rPr>
        <w:t>во согласност со член 10 од овој закон.</w:t>
      </w:r>
    </w:p>
    <w:p w:rsidR="000D44DB" w:rsidRDefault="000D44DB" w:rsidP="00BB449E">
      <w:pPr>
        <w:jc w:val="both"/>
        <w:rPr>
          <w:rFonts w:ascii="StobiSerif Regular" w:hAnsi="StobiSerif Regular" w:cs="Arial"/>
          <w:sz w:val="22"/>
          <w:szCs w:val="22"/>
          <w:lang w:val="mk-MK"/>
        </w:rPr>
      </w:pPr>
    </w:p>
    <w:p w:rsidR="003A0F6A" w:rsidRDefault="00F62A55" w:rsidP="003A0F6A">
      <w:pPr>
        <w:jc w:val="both"/>
        <w:rPr>
          <w:rFonts w:ascii="StobiSerif Regular" w:hAnsi="StobiSerif Regular"/>
          <w:color w:val="1A171B"/>
          <w:spacing w:val="-4"/>
          <w:sz w:val="22"/>
          <w:szCs w:val="22"/>
          <w:lang w:val="mk-MK"/>
        </w:rPr>
      </w:pPr>
      <w:r>
        <w:rPr>
          <w:rFonts w:ascii="StobiSerif Regular" w:hAnsi="StobiSerif Regular" w:cs="Arial"/>
          <w:sz w:val="22"/>
          <w:szCs w:val="22"/>
          <w:lang w:val="mk-MK"/>
        </w:rPr>
        <w:t>Со членот 10 од Предлог на за</w:t>
      </w:r>
      <w:r w:rsidR="000D44DB">
        <w:rPr>
          <w:rFonts w:ascii="StobiSerif Regular" w:hAnsi="StobiSerif Regular" w:cs="Arial"/>
          <w:sz w:val="22"/>
          <w:szCs w:val="22"/>
          <w:lang w:val="mk-MK"/>
        </w:rPr>
        <w:t>конот</w:t>
      </w:r>
      <w:r>
        <w:rPr>
          <w:rFonts w:ascii="StobiSerif Regular" w:hAnsi="StobiSerif Regular" w:cs="Arial"/>
          <w:sz w:val="22"/>
          <w:szCs w:val="22"/>
          <w:lang w:val="mk-MK"/>
        </w:rPr>
        <w:t xml:space="preserve"> е воведена надлежност на Министерството за економија </w:t>
      </w:r>
      <w:r w:rsidR="00EA6E78">
        <w:rPr>
          <w:rFonts w:ascii="StobiSerif Regular" w:hAnsi="StobiSerif Regular" w:cs="Arial"/>
          <w:sz w:val="22"/>
          <w:szCs w:val="22"/>
          <w:lang w:val="mk-MK"/>
        </w:rPr>
        <w:t>да</w:t>
      </w:r>
      <w:r>
        <w:rPr>
          <w:rFonts w:ascii="StobiSerif Regular" w:hAnsi="StobiSerif Regular" w:cs="Arial"/>
          <w:sz w:val="22"/>
          <w:szCs w:val="22"/>
          <w:lang w:val="mk-MK"/>
        </w:rPr>
        <w:t xml:space="preserve"> </w:t>
      </w:r>
      <w:r w:rsidR="00EA6E78">
        <w:rPr>
          <w:rFonts w:ascii="StobiSerif Regular" w:hAnsi="StobiSerif Regular" w:cs="Arial"/>
          <w:sz w:val="22"/>
          <w:szCs w:val="22"/>
          <w:lang w:val="mk-MK"/>
        </w:rPr>
        <w:t>издава сертификат</w:t>
      </w:r>
      <w:r>
        <w:rPr>
          <w:rFonts w:ascii="StobiSerif Regular" w:hAnsi="StobiSerif Regular" w:cs="Arial"/>
          <w:sz w:val="22"/>
          <w:szCs w:val="22"/>
          <w:lang w:val="mk-MK"/>
        </w:rPr>
        <w:t xml:space="preserve"> за извоз</w:t>
      </w:r>
      <w:r w:rsidR="00EA6E78">
        <w:rPr>
          <w:rFonts w:ascii="StobiSerif Regular" w:hAnsi="StobiSerif Regular" w:cs="Arial"/>
          <w:sz w:val="22"/>
          <w:szCs w:val="22"/>
          <w:lang w:val="mk-MK"/>
        </w:rPr>
        <w:t xml:space="preserve">, на барање на извозникот, откако ќе биде утврдено дека ги исполнува условите предвидени во овој член, а тие се: 1) </w:t>
      </w:r>
      <w:r w:rsidR="00EA6E78" w:rsidRPr="009B6856">
        <w:rPr>
          <w:rFonts w:ascii="StobiSerif Regular" w:hAnsi="StobiSerif Regular"/>
          <w:color w:val="1A171B"/>
          <w:sz w:val="22"/>
          <w:szCs w:val="22"/>
        </w:rPr>
        <w:t xml:space="preserve">извозникот </w:t>
      </w:r>
      <w:r w:rsidR="00EA6E78">
        <w:rPr>
          <w:rFonts w:ascii="StobiSerif Regular" w:hAnsi="StobiSerif Regular"/>
          <w:color w:val="1A171B"/>
          <w:sz w:val="22"/>
          <w:szCs w:val="22"/>
          <w:lang w:val="mk-MK"/>
        </w:rPr>
        <w:t xml:space="preserve">да </w:t>
      </w:r>
      <w:r w:rsidR="00EA6E78" w:rsidRPr="009B6856">
        <w:rPr>
          <w:rFonts w:ascii="StobiSerif Regular" w:hAnsi="StobiSerif Regular"/>
          <w:color w:val="1A171B"/>
          <w:sz w:val="22"/>
          <w:szCs w:val="22"/>
        </w:rPr>
        <w:t>обезбедил докази дека необработените дијаманти за кои се бара сертификат биле законски увезени;</w:t>
      </w:r>
      <w:r w:rsidR="00EA6E78">
        <w:rPr>
          <w:rFonts w:ascii="StobiSerif Regular" w:hAnsi="StobiSerif Regular"/>
          <w:color w:val="1A171B"/>
          <w:sz w:val="22"/>
          <w:szCs w:val="22"/>
          <w:lang w:val="mk-MK"/>
        </w:rPr>
        <w:t xml:space="preserve"> </w:t>
      </w:r>
      <w:r w:rsidR="00EA6E78">
        <w:rPr>
          <w:rFonts w:ascii="StobiSerif Regular" w:hAnsi="StobiSerif Regular"/>
          <w:color w:val="1A171B"/>
          <w:spacing w:val="-13"/>
          <w:sz w:val="22"/>
          <w:szCs w:val="22"/>
          <w:lang w:val="mk-MK"/>
        </w:rPr>
        <w:t xml:space="preserve">2) </w:t>
      </w:r>
      <w:r w:rsidR="00EA6E78">
        <w:rPr>
          <w:rFonts w:ascii="StobiSerif Regular" w:hAnsi="StobiSerif Regular"/>
          <w:color w:val="1A171B"/>
          <w:spacing w:val="-4"/>
          <w:sz w:val="22"/>
          <w:szCs w:val="22"/>
          <w:lang w:val="mk-MK"/>
        </w:rPr>
        <w:t>останатите</w:t>
      </w:r>
      <w:r w:rsidR="00EA6E78" w:rsidRPr="009B6856">
        <w:rPr>
          <w:rFonts w:ascii="StobiSerif Regular" w:hAnsi="StobiSerif Regular"/>
          <w:color w:val="1A171B"/>
          <w:spacing w:val="-4"/>
          <w:sz w:val="22"/>
          <w:szCs w:val="22"/>
        </w:rPr>
        <w:t xml:space="preserve"> информации кои се бараат во сертификатот се точни;</w:t>
      </w:r>
      <w:r w:rsidR="00EA6E78">
        <w:rPr>
          <w:rFonts w:ascii="StobiSerif Regular" w:hAnsi="StobiSerif Regular"/>
          <w:color w:val="1A171B"/>
          <w:spacing w:val="-13"/>
          <w:sz w:val="22"/>
          <w:szCs w:val="22"/>
          <w:lang w:val="mk-MK"/>
        </w:rPr>
        <w:t xml:space="preserve"> 3) </w:t>
      </w:r>
      <w:r w:rsidR="00EA6E78" w:rsidRPr="009B6856">
        <w:rPr>
          <w:rFonts w:ascii="StobiSerif Regular" w:hAnsi="StobiSerif Regular"/>
          <w:color w:val="1A171B"/>
          <w:spacing w:val="-2"/>
          <w:sz w:val="22"/>
          <w:szCs w:val="22"/>
        </w:rPr>
        <w:t>необработените дијаманти се наменети за територијата на некој од учесниците</w:t>
      </w:r>
      <w:r w:rsidR="00EA6E78">
        <w:rPr>
          <w:rFonts w:ascii="StobiSerif Regular" w:hAnsi="StobiSerif Regular"/>
          <w:color w:val="1A171B"/>
          <w:spacing w:val="-2"/>
          <w:sz w:val="22"/>
          <w:szCs w:val="22"/>
          <w:lang w:val="mk-MK"/>
        </w:rPr>
        <w:t xml:space="preserve"> во ПК </w:t>
      </w:r>
      <w:r w:rsidR="00EA6E78" w:rsidRPr="009B6856">
        <w:rPr>
          <w:rFonts w:ascii="StobiSerif Regular" w:hAnsi="StobiSerif Regular"/>
          <w:color w:val="1A171B"/>
          <w:spacing w:val="-2"/>
          <w:sz w:val="22"/>
          <w:szCs w:val="22"/>
        </w:rPr>
        <w:t xml:space="preserve"> и</w:t>
      </w:r>
      <w:r w:rsidR="00EA6E78">
        <w:rPr>
          <w:rFonts w:ascii="StobiSerif Regular" w:hAnsi="StobiSerif Regular"/>
          <w:color w:val="1A171B"/>
          <w:spacing w:val="-13"/>
          <w:sz w:val="22"/>
          <w:szCs w:val="22"/>
          <w:lang w:val="mk-MK"/>
        </w:rPr>
        <w:t xml:space="preserve"> 4) </w:t>
      </w:r>
      <w:r w:rsidR="00EA6E78">
        <w:rPr>
          <w:rFonts w:ascii="StobiSerif Regular" w:hAnsi="StobiSerif Regular"/>
          <w:color w:val="1A171B"/>
          <w:spacing w:val="-4"/>
          <w:sz w:val="22"/>
          <w:szCs w:val="22"/>
        </w:rPr>
        <w:t xml:space="preserve">необработените дијаманти ќе </w:t>
      </w:r>
      <w:r w:rsidR="00EA6E78">
        <w:rPr>
          <w:rFonts w:ascii="StobiSerif Regular" w:hAnsi="StobiSerif Regular"/>
          <w:color w:val="1A171B"/>
          <w:spacing w:val="-4"/>
          <w:sz w:val="22"/>
          <w:szCs w:val="22"/>
          <w:lang w:val="mk-MK"/>
        </w:rPr>
        <w:t>бидат соодветно</w:t>
      </w:r>
      <w:r w:rsidR="00EA6E78">
        <w:rPr>
          <w:rFonts w:ascii="StobiSerif Regular" w:hAnsi="StobiSerif Regular"/>
          <w:color w:val="1A171B"/>
          <w:spacing w:val="-4"/>
          <w:sz w:val="22"/>
          <w:szCs w:val="22"/>
        </w:rPr>
        <w:t xml:space="preserve"> транспортир</w:t>
      </w:r>
      <w:r w:rsidR="00EA6E78">
        <w:rPr>
          <w:rFonts w:ascii="StobiSerif Regular" w:hAnsi="StobiSerif Regular"/>
          <w:color w:val="1A171B"/>
          <w:spacing w:val="-4"/>
          <w:sz w:val="22"/>
          <w:szCs w:val="22"/>
          <w:lang w:val="mk-MK"/>
        </w:rPr>
        <w:t>ани</w:t>
      </w:r>
      <w:r w:rsidR="00EA6E78" w:rsidRPr="009B6856">
        <w:rPr>
          <w:rFonts w:ascii="StobiSerif Regular" w:hAnsi="StobiSerif Regular"/>
          <w:color w:val="1A171B"/>
          <w:spacing w:val="-4"/>
          <w:sz w:val="22"/>
          <w:szCs w:val="22"/>
        </w:rPr>
        <w:t xml:space="preserve"> во запечатени контејнери.</w:t>
      </w:r>
      <w:r w:rsidR="003A0F6A">
        <w:rPr>
          <w:rFonts w:ascii="StobiSerif Regular" w:hAnsi="StobiSerif Regular"/>
          <w:color w:val="1A171B"/>
          <w:spacing w:val="-4"/>
          <w:sz w:val="22"/>
          <w:szCs w:val="22"/>
          <w:lang w:val="mk-MK"/>
        </w:rPr>
        <w:t xml:space="preserve"> </w:t>
      </w:r>
    </w:p>
    <w:p w:rsidR="006E747B" w:rsidRDefault="00EA6E78" w:rsidP="006E747B">
      <w:pPr>
        <w:jc w:val="both"/>
        <w:rPr>
          <w:rFonts w:ascii="StobiSerif Regular" w:hAnsi="StobiSerif Regular"/>
          <w:spacing w:val="-6"/>
          <w:sz w:val="22"/>
          <w:szCs w:val="22"/>
          <w:lang w:val="mk-MK"/>
        </w:rPr>
      </w:pPr>
      <w:r>
        <w:rPr>
          <w:rFonts w:ascii="StobiSerif Regular" w:hAnsi="StobiSerif Regular" w:cs="Arial"/>
          <w:sz w:val="22"/>
          <w:szCs w:val="22"/>
          <w:lang w:val="mk-MK"/>
        </w:rPr>
        <w:t>Сертификатот за извоз се издава во рок од 15 дена, од денот на поднесување на барањето доколку извозникот кумулативно ги има исполнето наведените услови</w:t>
      </w:r>
      <w:r w:rsidR="003A0F6A">
        <w:rPr>
          <w:rFonts w:ascii="StobiSerif Regular" w:hAnsi="StobiSerif Regular" w:cs="Arial"/>
          <w:sz w:val="22"/>
          <w:szCs w:val="22"/>
          <w:lang w:val="mk-MK"/>
        </w:rPr>
        <w:t xml:space="preserve"> и доколку, во прилог на барањето,</w:t>
      </w:r>
      <w:r>
        <w:rPr>
          <w:rFonts w:ascii="StobiSerif Regular" w:hAnsi="StobiSerif Regular" w:cs="Arial"/>
          <w:sz w:val="22"/>
          <w:szCs w:val="22"/>
          <w:lang w:val="mk-MK"/>
        </w:rPr>
        <w:t xml:space="preserve"> </w:t>
      </w:r>
      <w:r w:rsidR="003A0F6A">
        <w:rPr>
          <w:rFonts w:ascii="StobiSerif Regular" w:hAnsi="StobiSerif Regular" w:cs="Arial"/>
          <w:sz w:val="22"/>
          <w:szCs w:val="22"/>
          <w:lang w:val="mk-MK"/>
        </w:rPr>
        <w:t xml:space="preserve">ја </w:t>
      </w:r>
      <w:r>
        <w:rPr>
          <w:rFonts w:ascii="StobiSerif Regular" w:hAnsi="StobiSerif Regular" w:cs="Arial"/>
          <w:sz w:val="22"/>
          <w:szCs w:val="22"/>
          <w:lang w:val="mk-MK"/>
        </w:rPr>
        <w:t>има доставено</w:t>
      </w:r>
      <w:r w:rsidR="003A0F6A">
        <w:rPr>
          <w:rFonts w:ascii="StobiSerif Regular" w:hAnsi="StobiSerif Regular" w:cs="Arial"/>
          <w:sz w:val="22"/>
          <w:szCs w:val="22"/>
          <w:lang w:val="mk-MK"/>
        </w:rPr>
        <w:t xml:space="preserve"> следнава</w:t>
      </w:r>
      <w:r>
        <w:rPr>
          <w:rFonts w:ascii="StobiSerif Regular" w:hAnsi="StobiSerif Regular" w:cs="Arial"/>
          <w:sz w:val="22"/>
          <w:szCs w:val="22"/>
          <w:lang w:val="mk-MK"/>
        </w:rPr>
        <w:t xml:space="preserve"> документација</w:t>
      </w:r>
      <w:r w:rsidR="003A0F6A">
        <w:rPr>
          <w:rFonts w:ascii="StobiSerif Regular" w:hAnsi="StobiSerif Regular" w:cs="Arial"/>
          <w:sz w:val="22"/>
          <w:szCs w:val="22"/>
          <w:lang w:val="mk-MK"/>
        </w:rPr>
        <w:t>:</w:t>
      </w:r>
      <w:r w:rsidR="003A0F6A" w:rsidRPr="003A0F6A">
        <w:rPr>
          <w:rFonts w:ascii="StobiSerif Regular" w:hAnsi="StobiSerif Regular"/>
          <w:spacing w:val="-6"/>
          <w:sz w:val="22"/>
          <w:szCs w:val="22"/>
          <w:lang w:val="mk-MK"/>
        </w:rPr>
        <w:t xml:space="preserve"> </w:t>
      </w:r>
      <w:r w:rsidR="003A0F6A">
        <w:rPr>
          <w:rFonts w:ascii="StobiSerif Regular" w:hAnsi="StobiSerif Regular"/>
          <w:spacing w:val="-6"/>
          <w:sz w:val="22"/>
          <w:szCs w:val="22"/>
          <w:lang w:val="mk-MK"/>
        </w:rPr>
        <w:t>1) д</w:t>
      </w:r>
      <w:r w:rsidR="003A0F6A" w:rsidRPr="00102083">
        <w:rPr>
          <w:rFonts w:ascii="StobiSerif Regular" w:hAnsi="StobiSerif Regular"/>
          <w:spacing w:val="-6"/>
          <w:sz w:val="22"/>
          <w:szCs w:val="22"/>
          <w:lang w:val="mk-MK"/>
        </w:rPr>
        <w:t>окумент за регистрирана дејност</w:t>
      </w:r>
      <w:r w:rsidR="003A0F6A">
        <w:rPr>
          <w:rFonts w:ascii="StobiSerif Regular" w:hAnsi="StobiSerif Regular"/>
          <w:spacing w:val="-6"/>
          <w:sz w:val="22"/>
          <w:szCs w:val="22"/>
          <w:lang w:val="mk-MK"/>
        </w:rPr>
        <w:t xml:space="preserve"> -</w:t>
      </w:r>
      <w:r w:rsidR="003A0F6A" w:rsidRPr="00102083">
        <w:rPr>
          <w:rFonts w:ascii="StobiSerif Regular" w:hAnsi="StobiSerif Regular"/>
          <w:spacing w:val="-6"/>
          <w:sz w:val="22"/>
          <w:szCs w:val="22"/>
          <w:lang w:val="mk-MK"/>
        </w:rPr>
        <w:t xml:space="preserve">ДРД образец </w:t>
      </w:r>
      <w:r w:rsidR="003A0F6A">
        <w:rPr>
          <w:rFonts w:ascii="StobiSerif Regular" w:hAnsi="StobiSerif Regular"/>
          <w:spacing w:val="-6"/>
          <w:sz w:val="22"/>
          <w:szCs w:val="22"/>
          <w:lang w:val="mk-MK"/>
        </w:rPr>
        <w:t>издаден од Централниот регистар</w:t>
      </w:r>
      <w:r w:rsidR="003A0F6A">
        <w:rPr>
          <w:rFonts w:ascii="StobiSerif Regular" w:hAnsi="StobiSerif Regular"/>
          <w:spacing w:val="-6"/>
          <w:sz w:val="22"/>
          <w:szCs w:val="22"/>
        </w:rPr>
        <w:t>;</w:t>
      </w:r>
      <w:r w:rsidR="003A0F6A">
        <w:rPr>
          <w:rFonts w:ascii="StobiSerif Regular" w:hAnsi="StobiSerif Regular"/>
          <w:spacing w:val="-6"/>
          <w:sz w:val="22"/>
          <w:szCs w:val="22"/>
          <w:lang w:val="mk-MK"/>
        </w:rPr>
        <w:t xml:space="preserve"> 2)</w:t>
      </w:r>
      <w:r w:rsidR="003A0F6A">
        <w:rPr>
          <w:rFonts w:ascii="StobiSerif Regular" w:hAnsi="StobiSerif Regular"/>
          <w:color w:val="FF0000"/>
          <w:spacing w:val="-4"/>
          <w:sz w:val="22"/>
          <w:szCs w:val="22"/>
          <w:lang w:val="mk-MK"/>
        </w:rPr>
        <w:t xml:space="preserve"> </w:t>
      </w:r>
      <w:r w:rsidR="003A0F6A" w:rsidRPr="003A0F6A">
        <w:rPr>
          <w:rFonts w:ascii="StobiSerif Regular" w:hAnsi="StobiSerif Regular"/>
          <w:spacing w:val="-4"/>
          <w:sz w:val="22"/>
          <w:szCs w:val="22"/>
          <w:lang w:val="mk-MK"/>
        </w:rPr>
        <w:t xml:space="preserve">автентична копија од </w:t>
      </w:r>
      <w:r w:rsidR="003A0F6A">
        <w:rPr>
          <w:rFonts w:ascii="StobiSerif Regular" w:hAnsi="StobiSerif Regular"/>
          <w:spacing w:val="-4"/>
          <w:sz w:val="22"/>
          <w:szCs w:val="22"/>
          <w:lang w:val="mk-MK"/>
        </w:rPr>
        <w:t xml:space="preserve">оригиналниот </w:t>
      </w:r>
      <w:r w:rsidR="003A0F6A" w:rsidRPr="003A0F6A">
        <w:rPr>
          <w:rFonts w:ascii="StobiSerif Regular" w:hAnsi="StobiSerif Regular"/>
          <w:sz w:val="22"/>
          <w:szCs w:val="22"/>
        </w:rPr>
        <w:t xml:space="preserve">сертификат </w:t>
      </w:r>
      <w:r w:rsidR="003A0F6A">
        <w:rPr>
          <w:rFonts w:ascii="StobiSerif Regular" w:hAnsi="StobiSerif Regular"/>
          <w:sz w:val="22"/>
          <w:szCs w:val="22"/>
          <w:lang w:val="mk-MK"/>
        </w:rPr>
        <w:t>за увоз во Република Македонија, з</w:t>
      </w:r>
      <w:r w:rsidR="003A0F6A" w:rsidRPr="00102083">
        <w:rPr>
          <w:rFonts w:ascii="StobiSerif Regular" w:hAnsi="StobiSerif Regular"/>
          <w:sz w:val="22"/>
          <w:szCs w:val="22"/>
          <w:lang w:val="mk-MK"/>
        </w:rPr>
        <w:t>аверен од Царинската испостава</w:t>
      </w:r>
      <w:r w:rsidR="003A0F6A">
        <w:rPr>
          <w:rFonts w:ascii="StobiSerif Regular" w:hAnsi="StobiSerif Regular"/>
          <w:sz w:val="22"/>
          <w:szCs w:val="22"/>
        </w:rPr>
        <w:t xml:space="preserve"> </w:t>
      </w:r>
      <w:r w:rsidR="003A0F6A">
        <w:rPr>
          <w:rFonts w:ascii="StobiSerif Regular" w:hAnsi="StobiSerif Regular"/>
          <w:sz w:val="22"/>
          <w:szCs w:val="22"/>
          <w:lang w:val="mk-MK"/>
        </w:rPr>
        <w:t xml:space="preserve">и 3) </w:t>
      </w:r>
      <w:r w:rsidR="003A0F6A">
        <w:rPr>
          <w:rFonts w:ascii="StobiSerif Regular" w:hAnsi="StobiSerif Regular"/>
          <w:color w:val="FF0000"/>
          <w:spacing w:val="-4"/>
          <w:sz w:val="22"/>
          <w:szCs w:val="22"/>
          <w:lang w:val="mk-MK"/>
        </w:rPr>
        <w:t xml:space="preserve"> </w:t>
      </w:r>
      <w:r w:rsidR="003A0F6A" w:rsidRPr="003A0F6A">
        <w:rPr>
          <w:rFonts w:ascii="StobiSerif Regular" w:hAnsi="StobiSerif Regular"/>
          <w:spacing w:val="-4"/>
          <w:sz w:val="22"/>
          <w:szCs w:val="22"/>
          <w:lang w:val="mk-MK"/>
        </w:rPr>
        <w:t xml:space="preserve">доказ за уплатена административна такса </w:t>
      </w:r>
      <w:r w:rsidR="003A0F6A" w:rsidRPr="00D661FF">
        <w:rPr>
          <w:rFonts w:ascii="StobiSerif Regular" w:hAnsi="StobiSerif Regular"/>
          <w:spacing w:val="-4"/>
          <w:sz w:val="22"/>
          <w:szCs w:val="22"/>
          <w:lang w:val="mk-MK"/>
        </w:rPr>
        <w:t>во износ од 1.100 денари</w:t>
      </w:r>
      <w:r w:rsidR="003A0F6A" w:rsidRPr="00D661FF">
        <w:rPr>
          <w:rFonts w:ascii="StobiSerif Regular" w:hAnsi="StobiSerif Regular"/>
          <w:sz w:val="22"/>
          <w:szCs w:val="22"/>
          <w:lang w:val="mk-MK"/>
        </w:rPr>
        <w:t>.</w:t>
      </w:r>
      <w:r w:rsidR="003A0F6A">
        <w:rPr>
          <w:rFonts w:ascii="StobiSerif Regular" w:hAnsi="StobiSerif Regular"/>
          <w:sz w:val="22"/>
          <w:szCs w:val="22"/>
          <w:lang w:val="mk-MK"/>
        </w:rPr>
        <w:t xml:space="preserve"> </w:t>
      </w:r>
      <w:r w:rsidR="003A0F6A" w:rsidRPr="003A0F6A">
        <w:rPr>
          <w:rFonts w:ascii="StobiSerif Regular" w:hAnsi="StobiSerif Regular"/>
          <w:sz w:val="22"/>
          <w:szCs w:val="22"/>
        </w:rPr>
        <w:t xml:space="preserve"> </w:t>
      </w:r>
    </w:p>
    <w:p w:rsidR="006E747B" w:rsidRDefault="006E747B" w:rsidP="006E747B">
      <w:pPr>
        <w:jc w:val="both"/>
        <w:rPr>
          <w:rFonts w:ascii="StobiSerif Regular" w:hAnsi="StobiSerif Regular"/>
          <w:color w:val="1A171B"/>
          <w:spacing w:val="-4"/>
          <w:sz w:val="22"/>
          <w:szCs w:val="22"/>
          <w:lang w:val="mk-MK"/>
        </w:rPr>
      </w:pPr>
      <w:proofErr w:type="gramStart"/>
      <w:r w:rsidRPr="00582C1D">
        <w:rPr>
          <w:rFonts w:ascii="StobiSerif Regular" w:hAnsi="StobiSerif Regular"/>
          <w:color w:val="1A171B"/>
          <w:spacing w:val="-4"/>
          <w:sz w:val="22"/>
          <w:szCs w:val="22"/>
        </w:rPr>
        <w:t>Сертификатот за извоз не може да се пренесе на друго правно или физичко лице</w:t>
      </w:r>
      <w:r>
        <w:rPr>
          <w:rFonts w:ascii="StobiSerif Regular" w:hAnsi="StobiSerif Regular"/>
          <w:color w:val="1A171B"/>
          <w:spacing w:val="-4"/>
          <w:sz w:val="22"/>
          <w:szCs w:val="22"/>
          <w:lang w:val="mk-MK"/>
        </w:rPr>
        <w:t xml:space="preserve"> и истиот </w:t>
      </w:r>
      <w:r>
        <w:rPr>
          <w:rFonts w:ascii="StobiSerif Regular" w:hAnsi="StobiSerif Regular"/>
          <w:color w:val="1A171B"/>
          <w:spacing w:val="-4"/>
          <w:sz w:val="22"/>
          <w:szCs w:val="22"/>
        </w:rPr>
        <w:t>се издава со рок на важност до</w:t>
      </w:r>
      <w:r>
        <w:rPr>
          <w:rFonts w:ascii="StobiSerif Regular" w:hAnsi="StobiSerif Regular"/>
          <w:color w:val="1A171B"/>
          <w:spacing w:val="-4"/>
          <w:sz w:val="22"/>
          <w:szCs w:val="22"/>
          <w:lang w:val="mk-MK"/>
        </w:rPr>
        <w:t xml:space="preserve"> </w:t>
      </w:r>
      <w:r w:rsidRPr="00582C1D">
        <w:rPr>
          <w:rFonts w:ascii="StobiSerif Regular" w:hAnsi="StobiSerif Regular"/>
          <w:color w:val="1A171B"/>
          <w:spacing w:val="-4"/>
          <w:sz w:val="22"/>
          <w:szCs w:val="22"/>
        </w:rPr>
        <w:t>60 дена</w:t>
      </w:r>
      <w:r>
        <w:rPr>
          <w:rFonts w:ascii="StobiSerif Regular" w:hAnsi="StobiSerif Regular"/>
          <w:color w:val="1A171B"/>
          <w:spacing w:val="-4"/>
          <w:sz w:val="22"/>
          <w:szCs w:val="22"/>
          <w:lang w:val="mk-MK"/>
        </w:rPr>
        <w:t>,</w:t>
      </w:r>
      <w:r w:rsidRPr="00582C1D">
        <w:rPr>
          <w:rFonts w:ascii="StobiSerif Regular" w:hAnsi="StobiSerif Regular"/>
          <w:color w:val="1A171B"/>
          <w:spacing w:val="-4"/>
          <w:sz w:val="22"/>
          <w:szCs w:val="22"/>
        </w:rPr>
        <w:t xml:space="preserve"> од денот на издавање на сертификато</w:t>
      </w:r>
      <w:r>
        <w:rPr>
          <w:rFonts w:ascii="StobiSerif Regular" w:hAnsi="StobiSerif Regular"/>
          <w:color w:val="1A171B"/>
          <w:spacing w:val="-4"/>
          <w:sz w:val="22"/>
          <w:szCs w:val="22"/>
        </w:rPr>
        <w:t>т.</w:t>
      </w:r>
      <w:proofErr w:type="gramEnd"/>
      <w:r>
        <w:rPr>
          <w:rFonts w:ascii="StobiSerif Regular" w:hAnsi="StobiSerif Regular"/>
          <w:color w:val="1A171B"/>
          <w:spacing w:val="-4"/>
          <w:sz w:val="22"/>
          <w:szCs w:val="22"/>
        </w:rPr>
        <w:t xml:space="preserve"> </w:t>
      </w:r>
      <w:proofErr w:type="gramStart"/>
      <w:r>
        <w:rPr>
          <w:rFonts w:ascii="StobiSerif Regular" w:hAnsi="StobiSerif Regular"/>
          <w:color w:val="1A171B"/>
          <w:spacing w:val="-4"/>
          <w:sz w:val="22"/>
          <w:szCs w:val="22"/>
        </w:rPr>
        <w:t xml:space="preserve">Ако необработените дијаманти не </w:t>
      </w:r>
      <w:r>
        <w:rPr>
          <w:rFonts w:ascii="StobiSerif Regular" w:hAnsi="StobiSerif Regular"/>
          <w:color w:val="1A171B"/>
          <w:spacing w:val="-4"/>
          <w:sz w:val="22"/>
          <w:szCs w:val="22"/>
          <w:lang w:val="mk-MK"/>
        </w:rPr>
        <w:t>бидат</w:t>
      </w:r>
      <w:r>
        <w:rPr>
          <w:rFonts w:ascii="StobiSerif Regular" w:hAnsi="StobiSerif Regular"/>
          <w:color w:val="1A171B"/>
          <w:spacing w:val="-4"/>
          <w:sz w:val="22"/>
          <w:szCs w:val="22"/>
        </w:rPr>
        <w:t xml:space="preserve"> извез</w:t>
      </w:r>
      <w:r>
        <w:rPr>
          <w:rFonts w:ascii="StobiSerif Regular" w:hAnsi="StobiSerif Regular"/>
          <w:color w:val="1A171B"/>
          <w:spacing w:val="-4"/>
          <w:sz w:val="22"/>
          <w:szCs w:val="22"/>
          <w:lang w:val="mk-MK"/>
        </w:rPr>
        <w:t>езни</w:t>
      </w:r>
      <w:r w:rsidRPr="00582C1D">
        <w:rPr>
          <w:rFonts w:ascii="StobiSerif Regular" w:hAnsi="StobiSerif Regular"/>
          <w:color w:val="1A171B"/>
          <w:spacing w:val="-4"/>
          <w:sz w:val="22"/>
          <w:szCs w:val="22"/>
        </w:rPr>
        <w:t xml:space="preserve"> во </w:t>
      </w:r>
      <w:r>
        <w:rPr>
          <w:rFonts w:ascii="StobiSerif Regular" w:hAnsi="StobiSerif Regular"/>
          <w:color w:val="1A171B"/>
          <w:spacing w:val="-4"/>
          <w:sz w:val="22"/>
          <w:szCs w:val="22"/>
          <w:lang w:val="mk-MK"/>
        </w:rPr>
        <w:t xml:space="preserve">овој </w:t>
      </w:r>
      <w:r>
        <w:rPr>
          <w:rFonts w:ascii="StobiSerif Regular" w:hAnsi="StobiSerif Regular"/>
          <w:color w:val="1A171B"/>
          <w:spacing w:val="-4"/>
          <w:sz w:val="22"/>
          <w:szCs w:val="22"/>
        </w:rPr>
        <w:t>рок</w:t>
      </w:r>
      <w:r>
        <w:rPr>
          <w:rFonts w:ascii="StobiSerif Regular" w:hAnsi="StobiSerif Regular"/>
          <w:color w:val="1A171B"/>
          <w:spacing w:val="-4"/>
          <w:sz w:val="22"/>
          <w:szCs w:val="22"/>
          <w:lang w:val="mk-MK"/>
        </w:rPr>
        <w:t xml:space="preserve">, </w:t>
      </w:r>
      <w:r w:rsidRPr="00582C1D">
        <w:rPr>
          <w:rFonts w:ascii="StobiSerif Regular" w:hAnsi="StobiSerif Regular"/>
          <w:color w:val="1A171B"/>
          <w:spacing w:val="-4"/>
          <w:sz w:val="22"/>
          <w:szCs w:val="22"/>
        </w:rPr>
        <w:t>извозникот е должен неискористениот сертификат да го врати во Министерството за економија.</w:t>
      </w:r>
      <w:proofErr w:type="gramEnd"/>
      <w:r w:rsidRPr="00582C1D">
        <w:rPr>
          <w:rFonts w:ascii="StobiSerif Regular" w:hAnsi="StobiSerif Regular"/>
          <w:color w:val="1A171B"/>
          <w:spacing w:val="-4"/>
          <w:sz w:val="22"/>
          <w:szCs w:val="22"/>
        </w:rPr>
        <w:t xml:space="preserve"> </w:t>
      </w:r>
      <w:r w:rsidR="00850EA8">
        <w:rPr>
          <w:rFonts w:ascii="StobiSerif Regular" w:hAnsi="StobiSerif Regular"/>
          <w:color w:val="1A171B"/>
          <w:spacing w:val="-4"/>
          <w:sz w:val="22"/>
          <w:szCs w:val="22"/>
          <w:lang w:val="mk-MK"/>
        </w:rPr>
        <w:t xml:space="preserve"> </w:t>
      </w:r>
    </w:p>
    <w:p w:rsidR="006E747B" w:rsidRDefault="00850EA8" w:rsidP="00850EA8">
      <w:pPr>
        <w:jc w:val="both"/>
        <w:rPr>
          <w:rFonts w:ascii="StobiSerif Regular" w:hAnsi="StobiSerif Regular"/>
          <w:color w:val="1A171B"/>
          <w:spacing w:val="-13"/>
          <w:sz w:val="22"/>
          <w:szCs w:val="22"/>
          <w:lang w:val="mk-MK"/>
        </w:rPr>
      </w:pPr>
      <w:r>
        <w:rPr>
          <w:rFonts w:ascii="StobiSerif Regular" w:hAnsi="StobiSerif Regular"/>
          <w:color w:val="1A171B"/>
          <w:spacing w:val="-4"/>
          <w:sz w:val="22"/>
          <w:szCs w:val="22"/>
          <w:lang w:val="mk-MK"/>
        </w:rPr>
        <w:t xml:space="preserve">Дополнително, во рамки на овој член е предвидена надлежност на Царинската испостава да го одобри </w:t>
      </w:r>
      <w:r w:rsidRPr="00850EA8">
        <w:rPr>
          <w:rFonts w:ascii="StobiSerif Regular" w:hAnsi="StobiSerif Regular"/>
          <w:spacing w:val="-4"/>
          <w:sz w:val="22"/>
          <w:szCs w:val="22"/>
        </w:rPr>
        <w:t>сертификатот издаден</w:t>
      </w:r>
      <w:r w:rsidRPr="00582C1D">
        <w:rPr>
          <w:rFonts w:ascii="StobiSerif Regular" w:hAnsi="StobiSerif Regular"/>
          <w:color w:val="FF0000"/>
          <w:spacing w:val="-4"/>
          <w:sz w:val="22"/>
          <w:szCs w:val="22"/>
        </w:rPr>
        <w:t xml:space="preserve"> </w:t>
      </w:r>
      <w:r w:rsidRPr="00582C1D">
        <w:rPr>
          <w:rFonts w:ascii="StobiSerif Regular" w:hAnsi="StobiSerif Regular"/>
          <w:color w:val="1A171B"/>
          <w:spacing w:val="-4"/>
          <w:sz w:val="22"/>
          <w:szCs w:val="22"/>
        </w:rPr>
        <w:t>од Министерството за економија</w:t>
      </w:r>
      <w:r>
        <w:rPr>
          <w:rFonts w:ascii="StobiSerif Regular" w:hAnsi="StobiSerif Regular"/>
          <w:color w:val="1A171B"/>
          <w:spacing w:val="-4"/>
          <w:sz w:val="22"/>
          <w:szCs w:val="22"/>
          <w:lang w:val="mk-MK"/>
        </w:rPr>
        <w:t xml:space="preserve">, по </w:t>
      </w:r>
      <w:r>
        <w:rPr>
          <w:rFonts w:ascii="StobiSerif Regular" w:hAnsi="StobiSerif Regular"/>
          <w:color w:val="1A171B"/>
          <w:spacing w:val="-4"/>
          <w:sz w:val="22"/>
          <w:szCs w:val="22"/>
          <w:lang w:val="mk-MK"/>
        </w:rPr>
        <w:lastRenderedPageBreak/>
        <w:t xml:space="preserve">претходно извршена проверка на содржината на пратката, од аспект  дали истата се совпаѓа со податоците од издадениот сертификат. </w:t>
      </w:r>
      <w:proofErr w:type="gramStart"/>
      <w:r>
        <w:rPr>
          <w:rFonts w:ascii="StobiSerif Regular" w:hAnsi="StobiSerif Regular"/>
          <w:sz w:val="22"/>
          <w:szCs w:val="22"/>
        </w:rPr>
        <w:t>Доколку</w:t>
      </w:r>
      <w:r>
        <w:rPr>
          <w:rFonts w:ascii="StobiSerif Regular" w:hAnsi="StobiSerif Regular"/>
          <w:sz w:val="22"/>
          <w:szCs w:val="22"/>
          <w:lang w:val="mk-MK"/>
        </w:rPr>
        <w:t>,</w:t>
      </w:r>
      <w:r>
        <w:rPr>
          <w:rFonts w:ascii="StobiSerif Regular" w:hAnsi="StobiSerif Regular"/>
          <w:sz w:val="22"/>
          <w:szCs w:val="22"/>
        </w:rPr>
        <w:t xml:space="preserve"> </w:t>
      </w:r>
      <w:r>
        <w:rPr>
          <w:rFonts w:ascii="StobiSerif Regular" w:hAnsi="StobiSerif Regular"/>
          <w:sz w:val="22"/>
          <w:szCs w:val="22"/>
          <w:lang w:val="mk-MK"/>
        </w:rPr>
        <w:t>Ц</w:t>
      </w:r>
      <w:r>
        <w:rPr>
          <w:rFonts w:ascii="StobiSerif Regular" w:hAnsi="StobiSerif Regular"/>
          <w:sz w:val="22"/>
          <w:szCs w:val="22"/>
        </w:rPr>
        <w:t xml:space="preserve">аринската испостава </w:t>
      </w:r>
      <w:r w:rsidR="006E747B" w:rsidRPr="009B6856">
        <w:rPr>
          <w:rFonts w:ascii="StobiSerif Regular" w:hAnsi="StobiSerif Regular"/>
          <w:sz w:val="22"/>
          <w:szCs w:val="22"/>
        </w:rPr>
        <w:t xml:space="preserve">утврди дека се исполнети </w:t>
      </w:r>
      <w:r w:rsidR="006E747B" w:rsidRPr="00D661FF">
        <w:rPr>
          <w:rFonts w:ascii="StobiSerif Regular" w:hAnsi="StobiSerif Regular"/>
          <w:sz w:val="22"/>
          <w:szCs w:val="22"/>
        </w:rPr>
        <w:t>условите за извоз од член 9 на овој закон,</w:t>
      </w:r>
      <w:r w:rsidR="006E747B" w:rsidRPr="009B6856">
        <w:rPr>
          <w:rFonts w:ascii="StobiSerif Regular" w:hAnsi="StobiSerif Regular"/>
          <w:sz w:val="22"/>
          <w:szCs w:val="22"/>
        </w:rPr>
        <w:t xml:space="preserve"> ќе изврши заверка на оригиналниот сертификат и на извозникот ќе му даде автентична копија на сертификатот.</w:t>
      </w:r>
      <w:proofErr w:type="gramEnd"/>
      <w:r w:rsidR="006E747B" w:rsidRPr="009B6856">
        <w:rPr>
          <w:rFonts w:ascii="StobiSerif Regular" w:hAnsi="StobiSerif Regular"/>
          <w:spacing w:val="-4"/>
          <w:sz w:val="22"/>
          <w:szCs w:val="22"/>
        </w:rPr>
        <w:t xml:space="preserve"> </w:t>
      </w:r>
      <w:proofErr w:type="gramStart"/>
      <w:r w:rsidR="006E747B" w:rsidRPr="009B6856">
        <w:rPr>
          <w:rFonts w:ascii="StobiSerif Regular" w:hAnsi="StobiSerif Regular"/>
          <w:spacing w:val="-4"/>
          <w:sz w:val="22"/>
          <w:szCs w:val="22"/>
        </w:rPr>
        <w:t xml:space="preserve">Извозникот </w:t>
      </w:r>
      <w:r>
        <w:rPr>
          <w:rFonts w:ascii="StobiSerif Regular" w:hAnsi="StobiSerif Regular"/>
          <w:spacing w:val="-4"/>
          <w:sz w:val="22"/>
          <w:szCs w:val="22"/>
          <w:lang w:val="mk-MK"/>
        </w:rPr>
        <w:t xml:space="preserve">има обврска да </w:t>
      </w:r>
      <w:r w:rsidR="006E747B" w:rsidRPr="009B6856">
        <w:rPr>
          <w:rFonts w:ascii="StobiSerif Regular" w:hAnsi="StobiSerif Regular"/>
          <w:spacing w:val="-4"/>
          <w:sz w:val="22"/>
          <w:szCs w:val="22"/>
        </w:rPr>
        <w:t>ја чува копијата најмалку три години.</w:t>
      </w:r>
      <w:proofErr w:type="gramEnd"/>
    </w:p>
    <w:p w:rsidR="003A0F6A" w:rsidRDefault="00542504" w:rsidP="000D44DB">
      <w:pPr>
        <w:jc w:val="both"/>
        <w:rPr>
          <w:rFonts w:ascii="StobiSerif Regular" w:hAnsi="StobiSerif Regular" w:cs="Arial"/>
          <w:sz w:val="22"/>
          <w:szCs w:val="22"/>
          <w:lang w:val="mk-MK"/>
        </w:rPr>
      </w:pPr>
      <w:r>
        <w:rPr>
          <w:rFonts w:ascii="StobiSerif Regular" w:hAnsi="StobiSerif Regular" w:cs="Arial"/>
          <w:sz w:val="22"/>
          <w:szCs w:val="22"/>
          <w:lang w:val="mk-MK"/>
        </w:rPr>
        <w:t>Членот 10 содржи дополнителни одредби, со кои се врши усогласување со Законот за општа управна постапка, во делот на постапката за прибавување на дел од документацијата</w:t>
      </w:r>
      <w:r w:rsidR="00CB7272">
        <w:rPr>
          <w:rFonts w:ascii="StobiSerif Regular" w:hAnsi="StobiSerif Regular" w:cs="Arial"/>
          <w:sz w:val="22"/>
          <w:szCs w:val="22"/>
          <w:lang w:val="mk-MK"/>
        </w:rPr>
        <w:t>,</w:t>
      </w:r>
      <w:r>
        <w:rPr>
          <w:rFonts w:ascii="StobiSerif Regular" w:hAnsi="StobiSerif Regular" w:cs="Arial"/>
          <w:sz w:val="22"/>
          <w:szCs w:val="22"/>
          <w:lang w:val="mk-MK"/>
        </w:rPr>
        <w:t xml:space="preserve"> во прилог кон барањето за издавање сертификат за извоз, по службена должност од страна на надлежните институции во Република Македонија, како и  </w:t>
      </w:r>
      <w:r w:rsidR="00CB7272">
        <w:rPr>
          <w:rFonts w:ascii="StobiSerif Regular" w:hAnsi="StobiSerif Regular" w:cs="Arial"/>
          <w:sz w:val="22"/>
          <w:szCs w:val="22"/>
          <w:lang w:val="mk-MK"/>
        </w:rPr>
        <w:t xml:space="preserve">предвидено е правото на жалба во случај одбивање на барањето за издавање сертификат за извоз.  </w:t>
      </w:r>
    </w:p>
    <w:p w:rsidR="00CB7272" w:rsidRPr="00CB7272" w:rsidRDefault="00CB7272" w:rsidP="00CB7272">
      <w:pPr>
        <w:jc w:val="both"/>
        <w:rPr>
          <w:rFonts w:ascii="StobiSerif Regular" w:hAnsi="StobiSerif Regular" w:cs="Arial"/>
          <w:sz w:val="22"/>
          <w:szCs w:val="22"/>
          <w:lang w:val="mk-MK"/>
        </w:rPr>
      </w:pPr>
      <w:r w:rsidRPr="00CB7272">
        <w:rPr>
          <w:rFonts w:ascii="StobiSerif Regular" w:hAnsi="StobiSerif Regular" w:cs="Arial"/>
          <w:sz w:val="22"/>
          <w:szCs w:val="22"/>
          <w:lang w:val="mk-MK"/>
        </w:rPr>
        <w:t xml:space="preserve">Воедно, предвидена е обврска за </w:t>
      </w:r>
      <w:bookmarkStart w:id="0" w:name="_GoBack"/>
      <w:r w:rsidRPr="00CB7272">
        <w:rPr>
          <w:rFonts w:ascii="StobiSerif Regular" w:hAnsi="StobiSerif Regular" w:cs="Arial"/>
          <w:sz w:val="22"/>
          <w:szCs w:val="22"/>
          <w:lang w:val="mk-MK"/>
        </w:rPr>
        <w:t>Министерството за економија</w:t>
      </w:r>
      <w:r>
        <w:rPr>
          <w:rFonts w:ascii="StobiSerif Regular" w:hAnsi="StobiSerif Regular" w:cs="Arial"/>
          <w:sz w:val="22"/>
          <w:szCs w:val="22"/>
          <w:lang w:val="mk-MK"/>
        </w:rPr>
        <w:t>,</w:t>
      </w:r>
      <w:r w:rsidRPr="00CB7272">
        <w:rPr>
          <w:rFonts w:ascii="StobiSerif Regular" w:hAnsi="StobiSerif Regular" w:cs="Arial"/>
          <w:sz w:val="22"/>
          <w:szCs w:val="22"/>
          <w:lang w:val="mk-MK"/>
        </w:rPr>
        <w:t xml:space="preserve"> со подзаконски акт</w:t>
      </w:r>
      <w:r>
        <w:rPr>
          <w:rFonts w:ascii="StobiSerif Regular" w:hAnsi="StobiSerif Regular" w:cs="Arial"/>
          <w:sz w:val="22"/>
          <w:szCs w:val="22"/>
          <w:lang w:val="mk-MK"/>
        </w:rPr>
        <w:t>,</w:t>
      </w:r>
      <w:r w:rsidRPr="00CB7272">
        <w:rPr>
          <w:rFonts w:ascii="StobiSerif Regular" w:hAnsi="StobiSerif Regular" w:cs="Arial"/>
          <w:sz w:val="22"/>
          <w:szCs w:val="22"/>
          <w:lang w:val="mk-MK"/>
        </w:rPr>
        <w:t xml:space="preserve"> да ја пропише</w:t>
      </w:r>
      <w:r>
        <w:rPr>
          <w:rFonts w:ascii="StobiSerif Regular" w:hAnsi="StobiSerif Regular" w:cs="Arial"/>
          <w:sz w:val="22"/>
          <w:szCs w:val="22"/>
          <w:lang w:val="mk-MK"/>
        </w:rPr>
        <w:t xml:space="preserve"> </w:t>
      </w:r>
      <w:r w:rsidRPr="00CB7272">
        <w:rPr>
          <w:rFonts w:ascii="StobiSerif Regular" w:hAnsi="StobiSerif Regular"/>
          <w:spacing w:val="-4"/>
          <w:sz w:val="22"/>
          <w:szCs w:val="22"/>
        </w:rPr>
        <w:t xml:space="preserve">формата и содржината на </w:t>
      </w:r>
      <w:r>
        <w:rPr>
          <w:rFonts w:ascii="StobiSerif Regular" w:hAnsi="StobiSerif Regular"/>
          <w:spacing w:val="-4"/>
          <w:sz w:val="22"/>
          <w:szCs w:val="22"/>
          <w:lang w:val="mk-MK"/>
        </w:rPr>
        <w:t>Б</w:t>
      </w:r>
      <w:r w:rsidRPr="00CB7272">
        <w:rPr>
          <w:rFonts w:ascii="StobiSerif Regular" w:hAnsi="StobiSerif Regular"/>
          <w:spacing w:val="-4"/>
          <w:sz w:val="22"/>
          <w:szCs w:val="22"/>
          <w:lang w:val="mk-MK"/>
        </w:rPr>
        <w:t xml:space="preserve">арањето за издавање на  </w:t>
      </w:r>
      <w:r w:rsidRPr="00CB7272">
        <w:rPr>
          <w:rFonts w:ascii="StobiSerif Regular" w:hAnsi="StobiSerif Regular"/>
          <w:spacing w:val="-4"/>
          <w:sz w:val="22"/>
          <w:szCs w:val="22"/>
        </w:rPr>
        <w:t>сертификатот за извоз на необработени дијаманти</w:t>
      </w:r>
      <w:r w:rsidRPr="00CB7272">
        <w:rPr>
          <w:rFonts w:ascii="StobiSerif Regular" w:hAnsi="StobiSerif Regular"/>
          <w:spacing w:val="-4"/>
          <w:sz w:val="22"/>
          <w:szCs w:val="22"/>
          <w:lang w:val="mk-MK"/>
        </w:rPr>
        <w:t xml:space="preserve">, како и </w:t>
      </w:r>
      <w:r>
        <w:rPr>
          <w:rFonts w:ascii="StobiSerif Regular" w:hAnsi="StobiSerif Regular"/>
          <w:spacing w:val="-4"/>
          <w:sz w:val="22"/>
          <w:szCs w:val="22"/>
        </w:rPr>
        <w:t xml:space="preserve">формата и содржината на </w:t>
      </w:r>
      <w:r>
        <w:rPr>
          <w:rFonts w:ascii="StobiSerif Regular" w:hAnsi="StobiSerif Regular"/>
          <w:spacing w:val="-4"/>
          <w:sz w:val="22"/>
          <w:szCs w:val="22"/>
          <w:lang w:val="mk-MK"/>
        </w:rPr>
        <w:t>С</w:t>
      </w:r>
      <w:r w:rsidRPr="00CB7272">
        <w:rPr>
          <w:rFonts w:ascii="StobiSerif Regular" w:hAnsi="StobiSerif Regular"/>
          <w:spacing w:val="-4"/>
          <w:sz w:val="22"/>
          <w:szCs w:val="22"/>
        </w:rPr>
        <w:t>ертификатот за извоз на необработени дијаманти.</w:t>
      </w:r>
    </w:p>
    <w:bookmarkEnd w:id="0"/>
    <w:p w:rsidR="00EA6E78" w:rsidRDefault="00EA6E78" w:rsidP="000D44DB">
      <w:pPr>
        <w:jc w:val="both"/>
        <w:rPr>
          <w:rFonts w:ascii="StobiSerif Regular" w:hAnsi="StobiSerif Regular" w:cs="Arial"/>
          <w:sz w:val="22"/>
          <w:szCs w:val="22"/>
          <w:lang w:val="mk-MK"/>
        </w:rPr>
      </w:pPr>
    </w:p>
    <w:p w:rsidR="00620413" w:rsidRPr="003A0892" w:rsidRDefault="00CB7272" w:rsidP="00163943">
      <w:pPr>
        <w:pStyle w:val="Normal1"/>
        <w:tabs>
          <w:tab w:val="left" w:pos="142"/>
        </w:tabs>
        <w:spacing w:after="100"/>
        <w:jc w:val="both"/>
        <w:rPr>
          <w:rFonts w:ascii="StobiSerif Regular" w:hAnsi="StobiSerif Regular"/>
        </w:rPr>
      </w:pPr>
      <w:r w:rsidRPr="00192AA0">
        <w:rPr>
          <w:rFonts w:ascii="StobiSerif Regular" w:hAnsi="StobiSerif Regular" w:cs="Arial"/>
        </w:rPr>
        <w:t>Со членот 11 од Предлог на за</w:t>
      </w:r>
      <w:r w:rsidR="000D44DB" w:rsidRPr="00192AA0">
        <w:rPr>
          <w:rFonts w:ascii="StobiSerif Regular" w:hAnsi="StobiSerif Regular" w:cs="Arial"/>
        </w:rPr>
        <w:t>конот</w:t>
      </w:r>
      <w:r w:rsidR="007872C5" w:rsidRPr="00192AA0">
        <w:rPr>
          <w:rFonts w:ascii="StobiSerif Regular" w:hAnsi="StobiSerif Regular" w:cs="Arial"/>
        </w:rPr>
        <w:t xml:space="preserve"> се предвидува постапка за проверка на исполнетоста на условите за извоз од членот 9 и условите за издавање на сертификатот од членот 10, од страна на Царинската испостава, </w:t>
      </w:r>
      <w:r w:rsidR="00192AA0">
        <w:rPr>
          <w:rFonts w:ascii="StobiSerif Regular" w:hAnsi="StobiSerif Regular" w:cs="Arial"/>
        </w:rPr>
        <w:t xml:space="preserve"> пред да биде извршена заверка на идадениот сертификат за извоз </w:t>
      </w:r>
      <w:r w:rsidR="00620413">
        <w:rPr>
          <w:rFonts w:ascii="StobiSerif Regular" w:hAnsi="StobiSerif Regular" w:cs="Arial"/>
        </w:rPr>
        <w:t>од Министерството за економија. Д</w:t>
      </w:r>
      <w:r w:rsidR="007872C5" w:rsidRPr="00192AA0">
        <w:rPr>
          <w:rFonts w:ascii="StobiSerif Regular" w:hAnsi="StobiSerif Regular" w:cs="Arial"/>
        </w:rPr>
        <w:t xml:space="preserve">околку </w:t>
      </w:r>
      <w:r w:rsidR="00620413">
        <w:rPr>
          <w:rFonts w:ascii="StobiSerif Regular" w:hAnsi="StobiSerif Regular" w:cs="Arial"/>
        </w:rPr>
        <w:t xml:space="preserve">се </w:t>
      </w:r>
      <w:r w:rsidR="007872C5" w:rsidRPr="00192AA0">
        <w:rPr>
          <w:rFonts w:ascii="StobiSerif Regular" w:hAnsi="StobiSerif Regular" w:cs="Arial"/>
        </w:rPr>
        <w:t xml:space="preserve">утврди  неисполнување на </w:t>
      </w:r>
      <w:r w:rsidR="00620413">
        <w:rPr>
          <w:rFonts w:ascii="StobiSerif Regular" w:hAnsi="StobiSerif Regular" w:cs="Arial"/>
        </w:rPr>
        <w:t>условите</w:t>
      </w:r>
      <w:r w:rsidR="007872C5" w:rsidRPr="00192AA0">
        <w:rPr>
          <w:rFonts w:ascii="StobiSerif Regular" w:hAnsi="StobiSerif Regular" w:cs="Arial"/>
        </w:rPr>
        <w:t xml:space="preserve">,  </w:t>
      </w:r>
      <w:r w:rsidR="007872C5" w:rsidRPr="00192AA0">
        <w:rPr>
          <w:rFonts w:ascii="StobiSerif Regular" w:hAnsi="StobiSerif Regular"/>
        </w:rPr>
        <w:t>пратката се задржува и за тоа се известува Министерството за економија</w:t>
      </w:r>
      <w:r w:rsidR="00192AA0">
        <w:rPr>
          <w:rFonts w:ascii="StobiSerif Regular" w:hAnsi="StobiSerif Regular"/>
        </w:rPr>
        <w:t>.</w:t>
      </w:r>
      <w:r w:rsidR="00620413">
        <w:rPr>
          <w:rFonts w:ascii="StobiSerif Regular" w:hAnsi="StobiSerif Regular"/>
        </w:rPr>
        <w:t xml:space="preserve"> Предвидена е можност, за о</w:t>
      </w:r>
      <w:r w:rsidR="00372B4A">
        <w:rPr>
          <w:rFonts w:ascii="StobiSerif Regular" w:hAnsi="StobiSerif Regular"/>
        </w:rPr>
        <w:t>тстранување на недостатоците за</w:t>
      </w:r>
      <w:r w:rsidR="00620413">
        <w:rPr>
          <w:rFonts w:ascii="StobiSerif Regular" w:hAnsi="StobiSerif Regular"/>
        </w:rPr>
        <w:t xml:space="preserve"> исполнување на условите, така што во тој случај, постапката за заверка на сертификатот се продолжува  </w:t>
      </w:r>
      <w:r w:rsidR="00372B4A">
        <w:rPr>
          <w:rFonts w:ascii="StobiSerif Regular" w:hAnsi="StobiSerif Regular"/>
        </w:rPr>
        <w:t xml:space="preserve">а </w:t>
      </w:r>
      <w:r w:rsidR="00620413" w:rsidRPr="00D20D0A">
        <w:rPr>
          <w:rFonts w:ascii="StobiSerif Regular" w:hAnsi="StobiSerif Regular"/>
        </w:rPr>
        <w:t xml:space="preserve">по </w:t>
      </w:r>
      <w:r w:rsidR="00620413" w:rsidRPr="00D20D0A">
        <w:rPr>
          <w:rFonts w:ascii="StobiSerif Regular" w:hAnsi="StobiSerif Regular"/>
          <w:spacing w:val="-1"/>
        </w:rPr>
        <w:t>преземените потребни корективни мерки</w:t>
      </w:r>
      <w:r w:rsidR="00620413" w:rsidRPr="003A0892">
        <w:rPr>
          <w:rFonts w:ascii="StobiSerif Regular" w:hAnsi="StobiSerif Regular"/>
          <w:color w:val="1A171B"/>
          <w:spacing w:val="-1"/>
        </w:rPr>
        <w:t xml:space="preserve"> </w:t>
      </w:r>
      <w:r w:rsidR="00372B4A">
        <w:rPr>
          <w:rFonts w:ascii="StobiSerif Regular" w:hAnsi="StobiSerif Regular"/>
          <w:color w:val="1A171B"/>
          <w:spacing w:val="-1"/>
        </w:rPr>
        <w:t xml:space="preserve">Царинската испостава </w:t>
      </w:r>
      <w:r w:rsidR="00620413" w:rsidRPr="003A0892">
        <w:rPr>
          <w:rFonts w:ascii="StobiSerif Regular" w:hAnsi="StobiSerif Regular"/>
        </w:rPr>
        <w:t>ќе го завери сетификатот и ќе го одобри извозот.</w:t>
      </w:r>
      <w:r w:rsidR="00D20D0A">
        <w:rPr>
          <w:rFonts w:ascii="StobiSerif Regular" w:hAnsi="StobiSerif Regular"/>
        </w:rPr>
        <w:t xml:space="preserve"> Утврден е рок од 1 месец, за известување на Министерството за економија за неисполнување на условите. </w:t>
      </w:r>
    </w:p>
    <w:p w:rsidR="000D44DB" w:rsidRPr="00192AA0" w:rsidRDefault="000D44DB" w:rsidP="000D44DB">
      <w:pPr>
        <w:jc w:val="both"/>
        <w:rPr>
          <w:rFonts w:ascii="StobiSerif Regular" w:hAnsi="StobiSerif Regular" w:cs="Arial"/>
          <w:sz w:val="22"/>
          <w:szCs w:val="22"/>
          <w:lang w:val="mk-MK"/>
        </w:rPr>
      </w:pPr>
    </w:p>
    <w:p w:rsidR="008E5D86" w:rsidRDefault="00163943" w:rsidP="008E5D86">
      <w:pPr>
        <w:jc w:val="both"/>
        <w:rPr>
          <w:rFonts w:ascii="StobiSerif Regular" w:hAnsi="StobiSerif Regular" w:cs="Arial"/>
          <w:sz w:val="22"/>
          <w:szCs w:val="22"/>
          <w:lang w:val="mk-MK"/>
        </w:rPr>
      </w:pPr>
      <w:r>
        <w:rPr>
          <w:rFonts w:ascii="StobiSerif Regular" w:hAnsi="StobiSerif Regular" w:cs="Arial"/>
          <w:sz w:val="22"/>
          <w:szCs w:val="22"/>
          <w:lang w:val="mk-MK"/>
        </w:rPr>
        <w:t>Со членот 12 од Предлог на за</w:t>
      </w:r>
      <w:r w:rsidR="000D44DB">
        <w:rPr>
          <w:rFonts w:ascii="StobiSerif Regular" w:hAnsi="StobiSerif Regular" w:cs="Arial"/>
          <w:sz w:val="22"/>
          <w:szCs w:val="22"/>
          <w:lang w:val="mk-MK"/>
        </w:rPr>
        <w:t>конот</w:t>
      </w:r>
      <w:r w:rsidR="008E5D86">
        <w:rPr>
          <w:rFonts w:ascii="StobiSerif Regular" w:hAnsi="StobiSerif Regular" w:cs="Arial"/>
          <w:sz w:val="22"/>
          <w:szCs w:val="22"/>
          <w:lang w:val="mk-MK"/>
        </w:rPr>
        <w:t>,</w:t>
      </w:r>
      <w:r w:rsidR="00372B4A">
        <w:rPr>
          <w:rFonts w:ascii="StobiSerif Regular" w:hAnsi="StobiSerif Regular" w:cs="Arial"/>
          <w:sz w:val="22"/>
          <w:szCs w:val="22"/>
          <w:lang w:val="mk-MK"/>
        </w:rPr>
        <w:t xml:space="preserve"> </w:t>
      </w:r>
      <w:r w:rsidR="008E5D86">
        <w:rPr>
          <w:rFonts w:ascii="StobiSerif Regular" w:hAnsi="StobiSerif Regular" w:cs="Arial"/>
          <w:sz w:val="22"/>
          <w:szCs w:val="22"/>
          <w:lang w:val="mk-MK"/>
        </w:rPr>
        <w:t xml:space="preserve">за Царинската испостава се предвидени следниве обврски: </w:t>
      </w:r>
    </w:p>
    <w:p w:rsidR="008E5D86" w:rsidRDefault="008E5D86" w:rsidP="008E5D86">
      <w:pPr>
        <w:jc w:val="both"/>
        <w:rPr>
          <w:rFonts w:ascii="StobiSerif Regular" w:hAnsi="StobiSerif Regular" w:cs="Arial"/>
          <w:sz w:val="22"/>
          <w:szCs w:val="22"/>
          <w:lang w:val="mk-MK"/>
        </w:rPr>
      </w:pPr>
      <w:r>
        <w:rPr>
          <w:rFonts w:ascii="StobiSerif Regular" w:hAnsi="StobiSerif Regular" w:cs="Arial"/>
          <w:sz w:val="22"/>
          <w:szCs w:val="22"/>
          <w:lang w:val="mk-MK"/>
        </w:rPr>
        <w:t>-да доставува месечни извештаи до Министерството за економија, кои содржат податоци за сите</w:t>
      </w:r>
      <w:r w:rsidRPr="008E5D86">
        <w:rPr>
          <w:rFonts w:ascii="StobiSerif Regular" w:hAnsi="StobiSerif Regular"/>
          <w:color w:val="FF0000"/>
        </w:rPr>
        <w:t xml:space="preserve"> </w:t>
      </w:r>
      <w:r w:rsidRPr="008E5D86">
        <w:rPr>
          <w:rFonts w:ascii="StobiSerif Regular" w:hAnsi="StobiSerif Regular"/>
          <w:sz w:val="22"/>
          <w:szCs w:val="22"/>
        </w:rPr>
        <w:t>заверени извозни сертификати поднесени за проверка</w:t>
      </w:r>
      <w:r w:rsidRPr="008E5D86">
        <w:rPr>
          <w:rFonts w:ascii="StobiSerif Regular" w:hAnsi="StobiSerif Regular" w:cs="Arial"/>
          <w:sz w:val="22"/>
          <w:szCs w:val="22"/>
          <w:lang w:val="mk-MK"/>
        </w:rPr>
        <w:t xml:space="preserve"> ,</w:t>
      </w:r>
    </w:p>
    <w:p w:rsidR="008E5D86" w:rsidRPr="00A05E18" w:rsidRDefault="008E5D86" w:rsidP="008E5D86">
      <w:pPr>
        <w:jc w:val="both"/>
        <w:rPr>
          <w:rFonts w:ascii="StobiSerif Regular" w:hAnsi="StobiSerif Regular"/>
          <w:color w:val="1A171B"/>
          <w:spacing w:val="-13"/>
          <w:sz w:val="22"/>
          <w:szCs w:val="22"/>
          <w:lang w:val="mk-MK"/>
        </w:rPr>
      </w:pPr>
      <w:r>
        <w:rPr>
          <w:rFonts w:ascii="StobiSerif Regular" w:hAnsi="StobiSerif Regular" w:cs="Arial"/>
          <w:sz w:val="22"/>
          <w:szCs w:val="22"/>
          <w:lang w:val="mk-MK"/>
        </w:rPr>
        <w:t>-</w:t>
      </w:r>
      <w:r w:rsidRPr="00A028C1">
        <w:rPr>
          <w:rFonts w:ascii="StobiSerif Regular" w:hAnsi="StobiSerif Regular"/>
          <w:color w:val="1A171B"/>
          <w:spacing w:val="-13"/>
          <w:sz w:val="22"/>
          <w:szCs w:val="22"/>
        </w:rPr>
        <w:t>да ги чува оригиналите на сертификатите поднесени на проверка најмалку три години од денот на поднесување на сертификатите на проверка</w:t>
      </w:r>
      <w:r>
        <w:rPr>
          <w:rFonts w:ascii="StobiSerif Regular" w:hAnsi="StobiSerif Regular"/>
          <w:color w:val="1A171B"/>
          <w:spacing w:val="-13"/>
          <w:sz w:val="22"/>
          <w:szCs w:val="22"/>
          <w:lang w:val="mk-MK"/>
        </w:rPr>
        <w:t>,</w:t>
      </w:r>
    </w:p>
    <w:p w:rsidR="008E5D86" w:rsidRDefault="008E5D86" w:rsidP="008E5D86">
      <w:pPr>
        <w:jc w:val="both"/>
        <w:rPr>
          <w:rFonts w:ascii="StobiSerif Regular" w:hAnsi="StobiSerif Regular"/>
          <w:color w:val="1A171B"/>
          <w:spacing w:val="-13"/>
          <w:sz w:val="22"/>
          <w:szCs w:val="22"/>
          <w:lang w:val="mk-MK"/>
        </w:rPr>
      </w:pPr>
      <w:r w:rsidRPr="00A05E18">
        <w:rPr>
          <w:rFonts w:ascii="StobiSerif Regular" w:hAnsi="StobiSerif Regular"/>
          <w:spacing w:val="-13"/>
          <w:sz w:val="22"/>
          <w:szCs w:val="22"/>
          <w:lang w:val="mk-MK"/>
        </w:rPr>
        <w:t xml:space="preserve">-да </w:t>
      </w:r>
      <w:r w:rsidRPr="00A05E18">
        <w:rPr>
          <w:rFonts w:ascii="StobiSerif Regular" w:hAnsi="StobiSerif Regular"/>
          <w:spacing w:val="-13"/>
          <w:sz w:val="22"/>
          <w:szCs w:val="22"/>
        </w:rPr>
        <w:t>обезбеди пристап до оригиналните сертификати на</w:t>
      </w:r>
      <w:r w:rsidRPr="00A028C1">
        <w:rPr>
          <w:rFonts w:ascii="StobiSerif Regular" w:hAnsi="StobiSerif Regular"/>
          <w:color w:val="1A171B"/>
          <w:spacing w:val="-13"/>
          <w:sz w:val="22"/>
          <w:szCs w:val="22"/>
        </w:rPr>
        <w:t xml:space="preserve"> Министерството за економија</w:t>
      </w:r>
      <w:r>
        <w:rPr>
          <w:rFonts w:ascii="StobiSerif Regular" w:hAnsi="StobiSerif Regular"/>
          <w:color w:val="1A171B"/>
          <w:spacing w:val="-13"/>
          <w:sz w:val="22"/>
          <w:szCs w:val="22"/>
          <w:lang w:val="mk-MK"/>
        </w:rPr>
        <w:t>,</w:t>
      </w:r>
      <w:r>
        <w:rPr>
          <w:rFonts w:ascii="StobiSerif Regular" w:hAnsi="StobiSerif Regular"/>
          <w:color w:val="1A171B"/>
          <w:spacing w:val="-13"/>
          <w:sz w:val="22"/>
          <w:szCs w:val="22"/>
        </w:rPr>
        <w:t xml:space="preserve"> или на лица овластени од </w:t>
      </w:r>
      <w:r>
        <w:rPr>
          <w:rFonts w:ascii="StobiSerif Regular" w:hAnsi="StobiSerif Regular"/>
          <w:color w:val="1A171B"/>
          <w:spacing w:val="-13"/>
          <w:sz w:val="22"/>
          <w:szCs w:val="22"/>
          <w:lang w:val="mk-MK"/>
        </w:rPr>
        <w:t>м</w:t>
      </w:r>
      <w:r w:rsidRPr="00A028C1">
        <w:rPr>
          <w:rFonts w:ascii="StobiSerif Regular" w:hAnsi="StobiSerif Regular"/>
          <w:color w:val="1A171B"/>
          <w:spacing w:val="-13"/>
          <w:sz w:val="22"/>
          <w:szCs w:val="22"/>
        </w:rPr>
        <w:t>ини</w:t>
      </w:r>
      <w:r>
        <w:rPr>
          <w:rFonts w:ascii="StobiSerif Regular" w:hAnsi="StobiSerif Regular"/>
          <w:color w:val="1A171B"/>
          <w:spacing w:val="-13"/>
          <w:sz w:val="22"/>
          <w:szCs w:val="22"/>
        </w:rPr>
        <w:t>стер</w:t>
      </w:r>
      <w:r>
        <w:rPr>
          <w:rFonts w:ascii="StobiSerif Regular" w:hAnsi="StobiSerif Regular"/>
          <w:color w:val="1A171B"/>
          <w:spacing w:val="-13"/>
          <w:sz w:val="22"/>
          <w:szCs w:val="22"/>
          <w:lang w:val="mk-MK"/>
        </w:rPr>
        <w:t>от</w:t>
      </w:r>
      <w:r w:rsidRPr="00A028C1">
        <w:rPr>
          <w:rFonts w:ascii="StobiSerif Regular" w:hAnsi="StobiSerif Regular"/>
          <w:color w:val="1A171B"/>
          <w:spacing w:val="-13"/>
          <w:sz w:val="22"/>
          <w:szCs w:val="22"/>
        </w:rPr>
        <w:t xml:space="preserve"> за економија, </w:t>
      </w:r>
      <w:r>
        <w:rPr>
          <w:rFonts w:ascii="StobiSerif Regular" w:hAnsi="StobiSerif Regular"/>
          <w:color w:val="1A171B"/>
          <w:spacing w:val="-13"/>
          <w:sz w:val="22"/>
          <w:szCs w:val="22"/>
          <w:lang w:val="mk-MK"/>
        </w:rPr>
        <w:t xml:space="preserve">за потребите </w:t>
      </w:r>
      <w:r w:rsidRPr="00A028C1">
        <w:rPr>
          <w:rFonts w:ascii="StobiSerif Regular" w:hAnsi="StobiSerif Regular"/>
          <w:color w:val="1A171B"/>
          <w:spacing w:val="-13"/>
          <w:sz w:val="22"/>
          <w:szCs w:val="22"/>
        </w:rPr>
        <w:t>на постапката за сертифицирање ПК</w:t>
      </w:r>
      <w:r>
        <w:rPr>
          <w:rFonts w:ascii="StobiSerif Regular" w:hAnsi="StobiSerif Regular"/>
          <w:color w:val="1A171B"/>
          <w:spacing w:val="-13"/>
          <w:sz w:val="22"/>
          <w:szCs w:val="22"/>
          <w:lang w:val="mk-MK"/>
        </w:rPr>
        <w:t>.</w:t>
      </w:r>
    </w:p>
    <w:p w:rsidR="008E5D86" w:rsidRPr="00A05E18" w:rsidRDefault="008E5D86" w:rsidP="008E5D86">
      <w:pPr>
        <w:jc w:val="both"/>
        <w:rPr>
          <w:rFonts w:ascii="StobiSerif Regular" w:hAnsi="StobiSerif Regular" w:cs="Arial"/>
          <w:sz w:val="22"/>
          <w:szCs w:val="22"/>
          <w:lang w:val="mk-MK"/>
        </w:rPr>
      </w:pPr>
      <w:r w:rsidRPr="00A05E18">
        <w:rPr>
          <w:rFonts w:ascii="StobiSerif Regular" w:hAnsi="StobiSerif Regular"/>
          <w:spacing w:val="-13"/>
          <w:sz w:val="22"/>
          <w:szCs w:val="22"/>
          <w:lang w:val="mk-MK"/>
        </w:rPr>
        <w:t xml:space="preserve">Воедно, предвидена е обврска за </w:t>
      </w:r>
      <w:r w:rsidRPr="00A05E18">
        <w:rPr>
          <w:rFonts w:ascii="StobiSerif Regular" w:hAnsi="StobiSerif Regular"/>
          <w:spacing w:val="-13"/>
          <w:sz w:val="22"/>
          <w:szCs w:val="22"/>
        </w:rPr>
        <w:t>Министерството за економија и Министерството за финансии-Царинската Управа на Република Македонија</w:t>
      </w:r>
      <w:r w:rsidRPr="00A05E18">
        <w:rPr>
          <w:rFonts w:ascii="StobiSerif Regular" w:hAnsi="StobiSerif Regular"/>
          <w:spacing w:val="-13"/>
          <w:sz w:val="22"/>
          <w:szCs w:val="22"/>
          <w:lang w:val="mk-MK"/>
        </w:rPr>
        <w:t>, со подзаконски акт</w:t>
      </w:r>
      <w:r w:rsidRPr="00A05E18">
        <w:rPr>
          <w:rFonts w:ascii="StobiSerif Regular" w:hAnsi="StobiSerif Regular"/>
          <w:spacing w:val="-13"/>
          <w:sz w:val="22"/>
          <w:szCs w:val="22"/>
        </w:rPr>
        <w:t xml:space="preserve"> </w:t>
      </w:r>
      <w:r w:rsidRPr="00A05E18">
        <w:rPr>
          <w:rFonts w:ascii="StobiSerif Regular" w:hAnsi="StobiSerif Regular"/>
          <w:spacing w:val="-13"/>
          <w:sz w:val="22"/>
          <w:szCs w:val="22"/>
          <w:lang w:val="mk-MK"/>
        </w:rPr>
        <w:t>да</w:t>
      </w:r>
      <w:r w:rsidRPr="00A05E18">
        <w:rPr>
          <w:rFonts w:ascii="StobiSerif Regular" w:hAnsi="StobiSerif Regular"/>
          <w:spacing w:val="-13"/>
          <w:sz w:val="22"/>
          <w:szCs w:val="22"/>
        </w:rPr>
        <w:t xml:space="preserve"> ја пропишат формата и содржината на месечниот извештај</w:t>
      </w:r>
    </w:p>
    <w:p w:rsidR="000D44DB" w:rsidRDefault="000D44DB" w:rsidP="000D44DB">
      <w:pPr>
        <w:jc w:val="both"/>
        <w:rPr>
          <w:rFonts w:ascii="StobiSerif Regular" w:hAnsi="StobiSerif Regular" w:cs="Arial"/>
          <w:sz w:val="22"/>
          <w:szCs w:val="22"/>
          <w:lang w:val="mk-MK"/>
        </w:rPr>
      </w:pPr>
    </w:p>
    <w:p w:rsidR="000D44DB" w:rsidRDefault="000D44DB" w:rsidP="00BB449E">
      <w:pPr>
        <w:jc w:val="both"/>
        <w:rPr>
          <w:rFonts w:ascii="StobiSerif Regular" w:hAnsi="StobiSerif Regular" w:cs="Arial"/>
          <w:sz w:val="22"/>
          <w:szCs w:val="22"/>
          <w:lang w:val="mk-MK"/>
        </w:rPr>
      </w:pPr>
    </w:p>
    <w:p w:rsidR="000D44DB" w:rsidRPr="0067235B" w:rsidRDefault="00163943" w:rsidP="000D44DB">
      <w:pPr>
        <w:jc w:val="both"/>
        <w:rPr>
          <w:rFonts w:ascii="StobiSerif Regular" w:hAnsi="StobiSerif Regular" w:cs="Arial"/>
          <w:sz w:val="22"/>
          <w:szCs w:val="22"/>
          <w:lang w:val="mk-MK"/>
        </w:rPr>
      </w:pPr>
      <w:r>
        <w:rPr>
          <w:rFonts w:ascii="StobiSerif Regular" w:hAnsi="StobiSerif Regular" w:cs="Arial"/>
          <w:sz w:val="22"/>
          <w:szCs w:val="22"/>
          <w:lang w:val="mk-MK"/>
        </w:rPr>
        <w:t>Со членот 13 од Предлог на за</w:t>
      </w:r>
      <w:r w:rsidR="000D44DB">
        <w:rPr>
          <w:rFonts w:ascii="StobiSerif Regular" w:hAnsi="StobiSerif Regular" w:cs="Arial"/>
          <w:sz w:val="22"/>
          <w:szCs w:val="22"/>
          <w:lang w:val="mk-MK"/>
        </w:rPr>
        <w:t>конот</w:t>
      </w:r>
      <w:r w:rsidR="009F61B8">
        <w:rPr>
          <w:rFonts w:ascii="StobiSerif Regular" w:hAnsi="StobiSerif Regular" w:cs="Arial"/>
          <w:sz w:val="22"/>
          <w:szCs w:val="22"/>
          <w:lang w:val="mk-MK"/>
        </w:rPr>
        <w:t xml:space="preserve">, предвидена е обврска за </w:t>
      </w:r>
      <w:r w:rsidR="009F61B8">
        <w:rPr>
          <w:rFonts w:ascii="StobiSerif Regular" w:hAnsi="StobiSerif Regular"/>
          <w:sz w:val="22"/>
          <w:szCs w:val="22"/>
        </w:rPr>
        <w:t xml:space="preserve">Министерството за економија </w:t>
      </w:r>
      <w:r w:rsidR="009F61B8">
        <w:rPr>
          <w:rFonts w:ascii="StobiSerif Regular" w:hAnsi="StobiSerif Regular"/>
          <w:sz w:val="22"/>
          <w:szCs w:val="22"/>
          <w:lang w:val="mk-MK"/>
        </w:rPr>
        <w:t>да</w:t>
      </w:r>
      <w:r w:rsidR="009F61B8" w:rsidRPr="009F61B8">
        <w:rPr>
          <w:rFonts w:ascii="StobiSerif Regular" w:hAnsi="StobiSerif Regular"/>
          <w:sz w:val="22"/>
          <w:szCs w:val="22"/>
        </w:rPr>
        <w:t xml:space="preserve"> се консултира со учесниците </w:t>
      </w:r>
      <w:r w:rsidR="009F61B8">
        <w:rPr>
          <w:rFonts w:ascii="StobiSerif Regular" w:hAnsi="StobiSerif Regular"/>
          <w:sz w:val="22"/>
          <w:szCs w:val="22"/>
          <w:lang w:val="mk-MK"/>
        </w:rPr>
        <w:t xml:space="preserve">во ПК, </w:t>
      </w:r>
      <w:r w:rsidR="009F61B8" w:rsidRPr="009F61B8">
        <w:rPr>
          <w:rFonts w:ascii="StobiSerif Regular" w:hAnsi="StobiSerif Regular"/>
          <w:sz w:val="22"/>
          <w:szCs w:val="22"/>
        </w:rPr>
        <w:t xml:space="preserve">за практичните услови </w:t>
      </w:r>
      <w:r w:rsidR="0067235B">
        <w:rPr>
          <w:rFonts w:ascii="StobiSerif Regular" w:hAnsi="StobiSerif Regular"/>
          <w:sz w:val="22"/>
          <w:szCs w:val="22"/>
          <w:lang w:val="mk-MK"/>
        </w:rPr>
        <w:t>врз основа на кои се</w:t>
      </w:r>
      <w:r w:rsidR="0067235B">
        <w:rPr>
          <w:rFonts w:ascii="StobiSerif Regular" w:hAnsi="StobiSerif Regular"/>
          <w:sz w:val="22"/>
          <w:szCs w:val="22"/>
        </w:rPr>
        <w:t xml:space="preserve"> добив</w:t>
      </w:r>
      <w:r w:rsidR="0067235B">
        <w:rPr>
          <w:rFonts w:ascii="StobiSerif Regular" w:hAnsi="StobiSerif Regular"/>
          <w:sz w:val="22"/>
          <w:szCs w:val="22"/>
          <w:lang w:val="mk-MK"/>
        </w:rPr>
        <w:t>а</w:t>
      </w:r>
      <w:r w:rsidR="009F61B8" w:rsidRPr="009F61B8">
        <w:rPr>
          <w:rFonts w:ascii="StobiSerif Regular" w:hAnsi="StobiSerif Regular"/>
          <w:sz w:val="22"/>
          <w:szCs w:val="22"/>
        </w:rPr>
        <w:t xml:space="preserve"> потврда за увозот на необработени дијаманти</w:t>
      </w:r>
      <w:r w:rsidR="0067235B">
        <w:rPr>
          <w:rFonts w:ascii="StobiSerif Regular" w:hAnsi="StobiSerif Regular"/>
          <w:sz w:val="22"/>
          <w:szCs w:val="22"/>
          <w:lang w:val="mk-MK"/>
        </w:rPr>
        <w:t>, кои се</w:t>
      </w:r>
      <w:r w:rsidR="0067235B">
        <w:rPr>
          <w:rFonts w:ascii="StobiSerif Regular" w:hAnsi="StobiSerif Regular"/>
          <w:sz w:val="22"/>
          <w:szCs w:val="22"/>
        </w:rPr>
        <w:t xml:space="preserve"> </w:t>
      </w:r>
      <w:r w:rsidR="0067235B">
        <w:rPr>
          <w:rFonts w:ascii="StobiSerif Regular" w:hAnsi="StobiSerif Regular"/>
          <w:sz w:val="22"/>
          <w:szCs w:val="22"/>
        </w:rPr>
        <w:lastRenderedPageBreak/>
        <w:t>извез</w:t>
      </w:r>
      <w:r w:rsidR="0067235B">
        <w:rPr>
          <w:rFonts w:ascii="StobiSerif Regular" w:hAnsi="StobiSerif Regular"/>
          <w:sz w:val="22"/>
          <w:szCs w:val="22"/>
          <w:lang w:val="mk-MK"/>
        </w:rPr>
        <w:t>уваат</w:t>
      </w:r>
      <w:r w:rsidR="009F61B8" w:rsidRPr="009F61B8">
        <w:rPr>
          <w:rFonts w:ascii="StobiSerif Regular" w:hAnsi="StobiSerif Regular"/>
          <w:sz w:val="22"/>
          <w:szCs w:val="22"/>
        </w:rPr>
        <w:t xml:space="preserve"> од Република Македонија и </w:t>
      </w:r>
      <w:r w:rsidR="0067235B">
        <w:rPr>
          <w:rFonts w:ascii="StobiSerif Regular" w:hAnsi="StobiSerif Regular"/>
          <w:sz w:val="22"/>
          <w:szCs w:val="22"/>
          <w:lang w:val="mk-MK"/>
        </w:rPr>
        <w:t xml:space="preserve">се </w:t>
      </w:r>
      <w:r w:rsidR="009F61B8" w:rsidRPr="009F61B8">
        <w:rPr>
          <w:rFonts w:ascii="StobiSerif Regular" w:hAnsi="StobiSerif Regular"/>
          <w:sz w:val="22"/>
          <w:szCs w:val="22"/>
        </w:rPr>
        <w:t>опфатени со сертификатот</w:t>
      </w:r>
      <w:r w:rsidR="0067235B">
        <w:rPr>
          <w:rFonts w:ascii="StobiSerif Regular" w:hAnsi="StobiSerif Regular"/>
          <w:sz w:val="22"/>
          <w:szCs w:val="22"/>
          <w:lang w:val="mk-MK"/>
        </w:rPr>
        <w:t xml:space="preserve"> за извоз издаден од Министерството за економија и</w:t>
      </w:r>
      <w:r w:rsidR="0067235B">
        <w:rPr>
          <w:rFonts w:ascii="StobiSerif Regular" w:hAnsi="StobiSerif Regular"/>
          <w:sz w:val="22"/>
          <w:szCs w:val="22"/>
        </w:rPr>
        <w:t xml:space="preserve"> </w:t>
      </w:r>
      <w:r w:rsidR="0067235B">
        <w:rPr>
          <w:rFonts w:ascii="StobiSerif Regular" w:hAnsi="StobiSerif Regular"/>
          <w:sz w:val="22"/>
          <w:szCs w:val="22"/>
          <w:lang w:val="mk-MK"/>
        </w:rPr>
        <w:t>заверен</w:t>
      </w:r>
      <w:r w:rsidR="009F61B8" w:rsidRPr="009F61B8">
        <w:rPr>
          <w:rFonts w:ascii="StobiSerif Regular" w:hAnsi="StobiSerif Regular"/>
          <w:sz w:val="22"/>
          <w:szCs w:val="22"/>
        </w:rPr>
        <w:t xml:space="preserve"> од Царинската испостава</w:t>
      </w:r>
      <w:r w:rsidR="0067235B">
        <w:rPr>
          <w:rFonts w:ascii="StobiSerif Regular" w:hAnsi="StobiSerif Regular"/>
          <w:sz w:val="22"/>
          <w:szCs w:val="22"/>
          <w:lang w:val="mk-MK"/>
        </w:rPr>
        <w:t xml:space="preserve"> на Република Македонија.</w:t>
      </w:r>
    </w:p>
    <w:p w:rsidR="000D44DB" w:rsidRDefault="000D44DB" w:rsidP="00BB449E">
      <w:pPr>
        <w:jc w:val="both"/>
        <w:rPr>
          <w:rFonts w:ascii="StobiSerif Regular" w:hAnsi="StobiSerif Regular" w:cs="Arial"/>
          <w:sz w:val="22"/>
          <w:szCs w:val="22"/>
          <w:lang w:val="mk-MK"/>
        </w:rPr>
      </w:pPr>
    </w:p>
    <w:p w:rsidR="00171E2D" w:rsidRPr="00171E2D" w:rsidRDefault="00EF4445" w:rsidP="000D44DB">
      <w:pPr>
        <w:jc w:val="both"/>
        <w:rPr>
          <w:rFonts w:ascii="StobiSerif Regular" w:hAnsi="StobiSerif Regular" w:cs="Arial"/>
          <w:sz w:val="22"/>
          <w:szCs w:val="22"/>
          <w:lang w:val="mk-MK"/>
        </w:rPr>
      </w:pPr>
      <w:r w:rsidRPr="00D661FF">
        <w:rPr>
          <w:rFonts w:ascii="StobiSerif Regular" w:hAnsi="StobiSerif Regular" w:cs="Arial"/>
          <w:sz w:val="22"/>
          <w:szCs w:val="22"/>
          <w:u w:val="single"/>
          <w:lang w:val="mk-MK"/>
        </w:rPr>
        <w:t>Г</w:t>
      </w:r>
      <w:r w:rsidR="00171E2D" w:rsidRPr="00D661FF">
        <w:rPr>
          <w:rFonts w:ascii="StobiSerif Regular" w:hAnsi="StobiSerif Regular" w:cs="Arial"/>
          <w:sz w:val="22"/>
          <w:szCs w:val="22"/>
          <w:u w:val="single"/>
          <w:lang w:val="mk-MK"/>
        </w:rPr>
        <w:t xml:space="preserve">лава </w:t>
      </w:r>
      <w:r w:rsidR="00171E2D" w:rsidRPr="00D661FF">
        <w:rPr>
          <w:rFonts w:ascii="StobiSerif Regular" w:hAnsi="StobiSerif Regular" w:cs="Arial"/>
          <w:sz w:val="22"/>
          <w:szCs w:val="22"/>
          <w:u w:val="single"/>
          <w:lang w:val="en-GB"/>
        </w:rPr>
        <w:t xml:space="preserve">IV. </w:t>
      </w:r>
      <w:r w:rsidR="00171E2D" w:rsidRPr="00D661FF">
        <w:rPr>
          <w:rFonts w:ascii="StobiSerif Regular" w:hAnsi="StobiSerif Regular" w:cs="Arial"/>
          <w:sz w:val="22"/>
          <w:szCs w:val="22"/>
          <w:u w:val="single"/>
          <w:lang w:val="mk-MK"/>
        </w:rPr>
        <w:t>Тра</w:t>
      </w:r>
      <w:r w:rsidRPr="00D661FF">
        <w:rPr>
          <w:rFonts w:ascii="StobiSerif Regular" w:hAnsi="StobiSerif Regular" w:cs="Arial"/>
          <w:sz w:val="22"/>
          <w:szCs w:val="22"/>
          <w:u w:val="single"/>
          <w:lang w:val="mk-MK"/>
        </w:rPr>
        <w:t>нзит на необработени дијаманти</w:t>
      </w:r>
      <w:r w:rsidR="00D661FF">
        <w:rPr>
          <w:rFonts w:ascii="StobiSerif Regular" w:hAnsi="StobiSerif Regular" w:cs="Arial"/>
          <w:sz w:val="22"/>
          <w:szCs w:val="22"/>
          <w:u w:val="single"/>
          <w:lang w:val="mk-MK"/>
        </w:rPr>
        <w:t xml:space="preserve"> </w:t>
      </w:r>
      <w:r>
        <w:rPr>
          <w:rFonts w:ascii="StobiSerif Regular" w:hAnsi="StobiSerif Regular" w:cs="Arial"/>
          <w:sz w:val="22"/>
          <w:szCs w:val="22"/>
          <w:lang w:val="mk-MK"/>
        </w:rPr>
        <w:t xml:space="preserve"> го содржи</w:t>
      </w:r>
      <w:r w:rsidR="00171E2D">
        <w:rPr>
          <w:rFonts w:ascii="StobiSerif Regular" w:hAnsi="StobiSerif Regular" w:cs="Arial"/>
          <w:sz w:val="22"/>
          <w:szCs w:val="22"/>
          <w:lang w:val="mk-MK"/>
        </w:rPr>
        <w:t xml:space="preserve"> членот 14.</w:t>
      </w:r>
    </w:p>
    <w:p w:rsidR="00755B6F" w:rsidRDefault="00D32158" w:rsidP="00DB13EC">
      <w:pPr>
        <w:pStyle w:val="Normal1"/>
        <w:tabs>
          <w:tab w:val="left" w:pos="142"/>
        </w:tabs>
        <w:spacing w:after="100"/>
        <w:jc w:val="both"/>
        <w:rPr>
          <w:rFonts w:ascii="StobiSerif Regular" w:hAnsi="StobiSerif Regular"/>
          <w:color w:val="1A171B"/>
          <w:spacing w:val="-2"/>
        </w:rPr>
      </w:pPr>
      <w:r>
        <w:rPr>
          <w:rFonts w:ascii="StobiSerif Regular" w:hAnsi="StobiSerif Regular" w:cs="Arial"/>
        </w:rPr>
        <w:t xml:space="preserve">Со членот 14 од Предлог на </w:t>
      </w:r>
      <w:r w:rsidRPr="00DB13EC">
        <w:rPr>
          <w:rFonts w:ascii="StobiSerif Regular" w:hAnsi="StobiSerif Regular" w:cs="Arial"/>
        </w:rPr>
        <w:t>за</w:t>
      </w:r>
      <w:r w:rsidR="000D44DB" w:rsidRPr="00DB13EC">
        <w:rPr>
          <w:rFonts w:ascii="StobiSerif Regular" w:hAnsi="StobiSerif Regular" w:cs="Arial"/>
        </w:rPr>
        <w:t>конот</w:t>
      </w:r>
      <w:r w:rsidR="00DB13EC" w:rsidRPr="00DB13EC">
        <w:rPr>
          <w:rFonts w:ascii="StobiSerif Regular" w:hAnsi="StobiSerif Regular" w:cs="Arial"/>
        </w:rPr>
        <w:t xml:space="preserve"> </w:t>
      </w:r>
      <w:r w:rsidR="003D09C9">
        <w:rPr>
          <w:rFonts w:ascii="StobiSerif Regular" w:hAnsi="StobiSerif Regular" w:cs="Arial"/>
        </w:rPr>
        <w:t xml:space="preserve">се дозволува </w:t>
      </w:r>
      <w:r w:rsidR="003D09C9">
        <w:rPr>
          <w:rFonts w:ascii="StobiSerif Regular" w:hAnsi="StobiSerif Regular"/>
          <w:spacing w:val="-2"/>
        </w:rPr>
        <w:t>транзит</w:t>
      </w:r>
      <w:r w:rsidR="00DB13EC">
        <w:rPr>
          <w:rFonts w:ascii="StobiSerif Regular" w:hAnsi="StobiSerif Regular"/>
          <w:spacing w:val="-2"/>
        </w:rPr>
        <w:t xml:space="preserve"> на необработени дијаманти преку територијата на Република М</w:t>
      </w:r>
      <w:r w:rsidR="00DB13EC" w:rsidRPr="00DB13EC">
        <w:rPr>
          <w:rFonts w:ascii="StobiSerif Regular" w:hAnsi="StobiSerif Regular"/>
          <w:spacing w:val="-2"/>
        </w:rPr>
        <w:t>акедонија</w:t>
      </w:r>
      <w:r w:rsidR="00755B6F">
        <w:rPr>
          <w:rFonts w:ascii="StobiSerif Regular" w:hAnsi="StobiSerif Regular"/>
          <w:spacing w:val="-2"/>
        </w:rPr>
        <w:t>,</w:t>
      </w:r>
      <w:r w:rsidR="00DB13EC" w:rsidRPr="00DB13EC">
        <w:rPr>
          <w:rFonts w:ascii="StobiSerif Regular" w:hAnsi="StobiSerif Regular"/>
          <w:spacing w:val="-2"/>
        </w:rPr>
        <w:t xml:space="preserve"> </w:t>
      </w:r>
      <w:r w:rsidR="00755B6F">
        <w:rPr>
          <w:rFonts w:ascii="StobiSerif Regular" w:hAnsi="StobiSerif Regular"/>
          <w:spacing w:val="-2"/>
        </w:rPr>
        <w:t xml:space="preserve">доколку </w:t>
      </w:r>
      <w:r w:rsidR="00DB13EC">
        <w:rPr>
          <w:rFonts w:ascii="StobiSerif Regular" w:hAnsi="StobiSerif Regular"/>
          <w:spacing w:val="-2"/>
        </w:rPr>
        <w:t>во прилог на пратката</w:t>
      </w:r>
      <w:r w:rsidR="00755B6F">
        <w:rPr>
          <w:rFonts w:ascii="StobiSerif Regular" w:hAnsi="StobiSerif Regular"/>
          <w:spacing w:val="-2"/>
        </w:rPr>
        <w:t xml:space="preserve"> е доставен соодветен сертификат</w:t>
      </w:r>
      <w:r w:rsidR="00DB13EC" w:rsidRPr="00DB13EC">
        <w:rPr>
          <w:rFonts w:ascii="StobiSerif Regular" w:hAnsi="StobiSerif Regular"/>
          <w:color w:val="1A171B"/>
          <w:spacing w:val="-2"/>
        </w:rPr>
        <w:t>.</w:t>
      </w:r>
      <w:r w:rsidR="00DB13EC">
        <w:rPr>
          <w:rFonts w:ascii="StobiSerif Regular" w:hAnsi="StobiSerif Regular"/>
          <w:color w:val="1A171B"/>
          <w:spacing w:val="-2"/>
        </w:rPr>
        <w:t xml:space="preserve"> Во овој случај, одредбите од членовите </w:t>
      </w:r>
      <w:r w:rsidR="00DB13EC" w:rsidRPr="00E35B5A">
        <w:rPr>
          <w:rFonts w:ascii="StobiSerif Regular" w:hAnsi="StobiSerif Regular"/>
          <w:color w:val="1A171B"/>
          <w:spacing w:val="-2"/>
        </w:rPr>
        <w:t>4</w:t>
      </w:r>
      <w:r w:rsidR="00DB13EC">
        <w:rPr>
          <w:rFonts w:ascii="StobiSerif Regular" w:hAnsi="StobiSerif Regular"/>
          <w:color w:val="1A171B"/>
          <w:spacing w:val="-2"/>
        </w:rPr>
        <w:t>-проверка при увоз</w:t>
      </w:r>
      <w:r w:rsidR="00DB13EC" w:rsidRPr="00E35B5A">
        <w:rPr>
          <w:rFonts w:ascii="StobiSerif Regular" w:hAnsi="StobiSerif Regular"/>
          <w:color w:val="1A171B"/>
          <w:spacing w:val="-2"/>
        </w:rPr>
        <w:t>,</w:t>
      </w:r>
      <w:r w:rsidR="00DB13EC">
        <w:rPr>
          <w:rFonts w:ascii="StobiSerif Regular" w:hAnsi="StobiSerif Regular"/>
          <w:color w:val="1A171B"/>
          <w:spacing w:val="-2"/>
        </w:rPr>
        <w:t xml:space="preserve"> </w:t>
      </w:r>
      <w:r w:rsidR="00DB13EC" w:rsidRPr="00E35B5A">
        <w:rPr>
          <w:rFonts w:ascii="StobiSerif Regular" w:hAnsi="StobiSerif Regular"/>
          <w:color w:val="1A171B"/>
          <w:spacing w:val="-2"/>
        </w:rPr>
        <w:t xml:space="preserve"> 9</w:t>
      </w:r>
      <w:r w:rsidR="00DB13EC">
        <w:rPr>
          <w:rFonts w:ascii="StobiSerif Regular" w:hAnsi="StobiSerif Regular"/>
          <w:color w:val="1A171B"/>
          <w:spacing w:val="-2"/>
        </w:rPr>
        <w:t>-услови за извоз</w:t>
      </w:r>
      <w:r w:rsidR="00DB13EC" w:rsidRPr="00E35B5A">
        <w:rPr>
          <w:rFonts w:ascii="StobiSerif Regular" w:hAnsi="StobiSerif Regular"/>
          <w:color w:val="1A171B"/>
          <w:spacing w:val="-2"/>
        </w:rPr>
        <w:t xml:space="preserve">, </w:t>
      </w:r>
      <w:r w:rsidR="00DB13EC">
        <w:rPr>
          <w:rFonts w:ascii="StobiSerif Regular" w:hAnsi="StobiSerif Regular"/>
          <w:color w:val="1A171B"/>
          <w:spacing w:val="-2"/>
        </w:rPr>
        <w:t xml:space="preserve"> </w:t>
      </w:r>
      <w:r w:rsidR="00DB13EC" w:rsidRPr="00E35B5A">
        <w:rPr>
          <w:rFonts w:ascii="StobiSerif Regular" w:hAnsi="StobiSerif Regular"/>
          <w:color w:val="1A171B"/>
          <w:spacing w:val="-2"/>
        </w:rPr>
        <w:t>10</w:t>
      </w:r>
      <w:r w:rsidR="00DB13EC">
        <w:rPr>
          <w:rFonts w:ascii="StobiSerif Regular" w:hAnsi="StobiSerif Regular"/>
          <w:color w:val="1A171B"/>
          <w:spacing w:val="-2"/>
        </w:rPr>
        <w:t>-издавање сертификат за извоз</w:t>
      </w:r>
      <w:r w:rsidR="00DB13EC" w:rsidRPr="00E35B5A">
        <w:rPr>
          <w:rFonts w:ascii="StobiSerif Regular" w:hAnsi="StobiSerif Regular"/>
          <w:color w:val="1A171B"/>
          <w:spacing w:val="-2"/>
        </w:rPr>
        <w:t xml:space="preserve"> и 11</w:t>
      </w:r>
      <w:r w:rsidR="00DB13EC">
        <w:rPr>
          <w:rFonts w:ascii="StobiSerif Regular" w:hAnsi="StobiSerif Regular"/>
          <w:color w:val="1A171B"/>
          <w:spacing w:val="-2"/>
        </w:rPr>
        <w:t>-заверка на сертификатот за извоз, не се применуваат</w:t>
      </w:r>
      <w:r w:rsidR="00755B6F">
        <w:rPr>
          <w:rFonts w:ascii="StobiSerif Regular" w:hAnsi="StobiSerif Regular"/>
          <w:color w:val="1A171B"/>
          <w:spacing w:val="-2"/>
        </w:rPr>
        <w:t xml:space="preserve">, доколку </w:t>
      </w:r>
      <w:r w:rsidR="00755B6F" w:rsidRPr="00E35B5A">
        <w:rPr>
          <w:rFonts w:ascii="StobiSerif Regular" w:hAnsi="StobiSerif Regular"/>
          <w:color w:val="1A171B"/>
          <w:spacing w:val="-2"/>
        </w:rPr>
        <w:t>оригиналниот контејнер во кој се пренесуваат необработените дијаманти</w:t>
      </w:r>
      <w:r w:rsidR="00755B6F">
        <w:rPr>
          <w:rFonts w:ascii="StobiSerif Regular" w:hAnsi="StobiSerif Regular"/>
          <w:color w:val="1A171B"/>
          <w:spacing w:val="-2"/>
        </w:rPr>
        <w:t>,</w:t>
      </w:r>
      <w:r w:rsidR="00755B6F" w:rsidRPr="00E35B5A">
        <w:rPr>
          <w:rFonts w:ascii="StobiSerif Regular" w:hAnsi="StobiSerif Regular"/>
          <w:color w:val="1A171B"/>
          <w:spacing w:val="-2"/>
        </w:rPr>
        <w:t xml:space="preserve"> </w:t>
      </w:r>
      <w:r w:rsidR="005C6214">
        <w:rPr>
          <w:rFonts w:ascii="StobiSerif Regular" w:hAnsi="StobiSerif Regular"/>
          <w:color w:val="1A171B"/>
          <w:spacing w:val="-2"/>
        </w:rPr>
        <w:t xml:space="preserve"> го имаат </w:t>
      </w:r>
      <w:r w:rsidR="00755B6F" w:rsidRPr="00E35B5A">
        <w:rPr>
          <w:rFonts w:ascii="StobiSerif Regular" w:hAnsi="StobiSerif Regular"/>
          <w:color w:val="1A171B"/>
          <w:spacing w:val="-2"/>
        </w:rPr>
        <w:t>оригиналниот придружен сертификат издаден од надлежен орган на некој од учесниците</w:t>
      </w:r>
      <w:r w:rsidR="00755B6F">
        <w:rPr>
          <w:rFonts w:ascii="StobiSerif Regular" w:hAnsi="StobiSerif Regular"/>
          <w:color w:val="1A171B"/>
          <w:spacing w:val="-2"/>
        </w:rPr>
        <w:t>,</w:t>
      </w:r>
      <w:r w:rsidR="00755B6F" w:rsidRPr="00E35B5A">
        <w:rPr>
          <w:rFonts w:ascii="StobiSerif Regular" w:hAnsi="StobiSerif Regular"/>
          <w:color w:val="1A171B"/>
          <w:spacing w:val="-2"/>
        </w:rPr>
        <w:t xml:space="preserve"> </w:t>
      </w:r>
      <w:r w:rsidR="005C6214">
        <w:rPr>
          <w:rFonts w:ascii="StobiSerif Regular" w:hAnsi="StobiSerif Regular"/>
          <w:color w:val="1A171B"/>
          <w:spacing w:val="-2"/>
        </w:rPr>
        <w:t>односно истиот да не бил фалсификуван</w:t>
      </w:r>
      <w:r w:rsidR="00755B6F">
        <w:rPr>
          <w:rFonts w:ascii="StobiSerif Regular" w:hAnsi="StobiSerif Regular"/>
          <w:color w:val="1A171B"/>
          <w:spacing w:val="-2"/>
        </w:rPr>
        <w:t>,</w:t>
      </w:r>
      <w:r w:rsidR="00755B6F" w:rsidRPr="00E35B5A">
        <w:rPr>
          <w:rFonts w:ascii="StobiSerif Regular" w:hAnsi="StobiSerif Regular"/>
          <w:color w:val="1A171B"/>
          <w:spacing w:val="-2"/>
        </w:rPr>
        <w:t xml:space="preserve"> при влезот во и излезот од територијата на Република Македонија</w:t>
      </w:r>
      <w:r w:rsidR="00755B6F">
        <w:rPr>
          <w:rFonts w:ascii="StobiSerif Regular" w:hAnsi="StobiSerif Regular"/>
          <w:color w:val="1A171B"/>
          <w:spacing w:val="-2"/>
        </w:rPr>
        <w:t>.</w:t>
      </w:r>
    </w:p>
    <w:p w:rsidR="000D44DB" w:rsidRDefault="000D44DB" w:rsidP="00BB449E">
      <w:pPr>
        <w:jc w:val="both"/>
        <w:rPr>
          <w:rFonts w:ascii="StobiSerif Regular" w:hAnsi="StobiSerif Regular" w:cs="Arial"/>
          <w:sz w:val="22"/>
          <w:szCs w:val="22"/>
          <w:lang w:val="mk-MK"/>
        </w:rPr>
      </w:pPr>
    </w:p>
    <w:p w:rsidR="00D23717" w:rsidRPr="00D23717" w:rsidRDefault="00D23717" w:rsidP="00BB449E">
      <w:pPr>
        <w:jc w:val="both"/>
        <w:rPr>
          <w:rFonts w:ascii="StobiSerif Regular" w:hAnsi="StobiSerif Regular" w:cs="Arial"/>
          <w:sz w:val="22"/>
          <w:szCs w:val="22"/>
          <w:lang w:val="mk-MK"/>
        </w:rPr>
      </w:pPr>
      <w:r w:rsidRPr="00D23717">
        <w:rPr>
          <w:rFonts w:ascii="StobiSerif Regular" w:hAnsi="StobiSerif Regular" w:cs="Arial"/>
          <w:sz w:val="22"/>
          <w:szCs w:val="22"/>
          <w:u w:val="single"/>
          <w:lang w:val="mk-MK"/>
        </w:rPr>
        <w:t xml:space="preserve">Глва </w:t>
      </w:r>
      <w:r w:rsidRPr="00D23717">
        <w:rPr>
          <w:rFonts w:ascii="StobiSerif Regular" w:hAnsi="StobiSerif Regular" w:cs="Arial"/>
          <w:sz w:val="22"/>
          <w:szCs w:val="22"/>
          <w:u w:val="single"/>
          <w:lang w:val="en-GB"/>
        </w:rPr>
        <w:t xml:space="preserve">V. </w:t>
      </w:r>
      <w:r w:rsidRPr="00D23717">
        <w:rPr>
          <w:rFonts w:ascii="StobiSerif Regular" w:hAnsi="StobiSerif Regular" w:cs="Arial"/>
          <w:sz w:val="22"/>
          <w:szCs w:val="22"/>
          <w:u w:val="single"/>
          <w:lang w:val="mk-MK"/>
        </w:rPr>
        <w:t>Надзор</w:t>
      </w:r>
      <w:r>
        <w:rPr>
          <w:rFonts w:ascii="StobiSerif Regular" w:hAnsi="StobiSerif Regular" w:cs="Arial"/>
          <w:sz w:val="22"/>
          <w:szCs w:val="22"/>
          <w:lang w:val="mk-MK"/>
        </w:rPr>
        <w:t>, го содржи членот 15.</w:t>
      </w:r>
    </w:p>
    <w:p w:rsidR="00EE66B0" w:rsidRDefault="00D32158" w:rsidP="00EE66B0">
      <w:pPr>
        <w:jc w:val="both"/>
        <w:rPr>
          <w:rFonts w:ascii="StobiSerif Regular" w:hAnsi="StobiSerif Regular" w:cs="Arial"/>
          <w:sz w:val="22"/>
          <w:szCs w:val="22"/>
          <w:lang w:val="mk-MK"/>
        </w:rPr>
      </w:pPr>
      <w:r>
        <w:rPr>
          <w:rFonts w:ascii="StobiSerif Regular" w:hAnsi="StobiSerif Regular" w:cs="Arial"/>
          <w:sz w:val="22"/>
          <w:szCs w:val="22"/>
          <w:lang w:val="mk-MK"/>
        </w:rPr>
        <w:t>Со членот 15 од Предлог на за</w:t>
      </w:r>
      <w:r w:rsidR="000D44DB">
        <w:rPr>
          <w:rFonts w:ascii="StobiSerif Regular" w:hAnsi="StobiSerif Regular" w:cs="Arial"/>
          <w:sz w:val="22"/>
          <w:szCs w:val="22"/>
          <w:lang w:val="mk-MK"/>
        </w:rPr>
        <w:t>конот</w:t>
      </w:r>
      <w:r w:rsidR="00EE66B0">
        <w:rPr>
          <w:rFonts w:ascii="StobiSerif Regular" w:hAnsi="StobiSerif Regular" w:cs="Arial"/>
          <w:sz w:val="22"/>
          <w:szCs w:val="22"/>
          <w:lang w:val="mk-MK"/>
        </w:rPr>
        <w:t xml:space="preserve"> е утврдено дека </w:t>
      </w:r>
      <w:r w:rsidR="00EE66B0">
        <w:rPr>
          <w:rFonts w:ascii="StobiSerif Regular" w:hAnsi="StobiSerif Regular"/>
          <w:color w:val="1A171B"/>
          <w:spacing w:val="-4"/>
          <w:sz w:val="22"/>
          <w:szCs w:val="22"/>
          <w:lang w:val="mk-MK"/>
        </w:rPr>
        <w:t>н</w:t>
      </w:r>
      <w:r w:rsidR="00EE66B0" w:rsidRPr="00D07158">
        <w:rPr>
          <w:rFonts w:ascii="StobiSerif Regular" w:hAnsi="StobiSerif Regular"/>
          <w:color w:val="1A171B"/>
          <w:spacing w:val="-4"/>
          <w:sz w:val="22"/>
          <w:szCs w:val="22"/>
          <w:lang w:val="mk-MK"/>
        </w:rPr>
        <w:t>адзор над спроведувањето на одредбите од овој закон и прописите донесени врз основа на истиот</w:t>
      </w:r>
      <w:r w:rsidR="00EE66B0">
        <w:rPr>
          <w:rFonts w:ascii="StobiSerif Regular" w:hAnsi="StobiSerif Regular"/>
          <w:color w:val="1A171B"/>
          <w:spacing w:val="-4"/>
          <w:sz w:val="22"/>
          <w:szCs w:val="22"/>
          <w:lang w:val="mk-MK"/>
        </w:rPr>
        <w:t>,</w:t>
      </w:r>
      <w:r w:rsidR="005C6214">
        <w:rPr>
          <w:rFonts w:ascii="StobiSerif Regular" w:hAnsi="StobiSerif Regular"/>
          <w:color w:val="1A171B"/>
          <w:spacing w:val="-4"/>
          <w:sz w:val="22"/>
          <w:szCs w:val="22"/>
          <w:lang w:val="mk-MK"/>
        </w:rPr>
        <w:t xml:space="preserve"> врши М</w:t>
      </w:r>
      <w:r w:rsidR="00EE66B0" w:rsidRPr="00D07158">
        <w:rPr>
          <w:rFonts w:ascii="StobiSerif Regular" w:hAnsi="StobiSerif Regular"/>
          <w:color w:val="1A171B"/>
          <w:spacing w:val="-4"/>
          <w:sz w:val="22"/>
          <w:szCs w:val="22"/>
          <w:lang w:val="mk-MK"/>
        </w:rPr>
        <w:t>инистерството за економи</w:t>
      </w:r>
      <w:r w:rsidR="005C6214">
        <w:rPr>
          <w:rFonts w:ascii="StobiSerif Regular" w:hAnsi="StobiSerif Regular"/>
          <w:color w:val="1A171B"/>
          <w:spacing w:val="-4"/>
          <w:sz w:val="22"/>
          <w:szCs w:val="22"/>
          <w:lang w:val="mk-MK"/>
        </w:rPr>
        <w:t>ја и М</w:t>
      </w:r>
      <w:r w:rsidR="00EE66B0">
        <w:rPr>
          <w:rFonts w:ascii="StobiSerif Regular" w:hAnsi="StobiSerif Regular"/>
          <w:color w:val="1A171B"/>
          <w:spacing w:val="-4"/>
          <w:sz w:val="22"/>
          <w:szCs w:val="22"/>
          <w:lang w:val="mk-MK"/>
        </w:rPr>
        <w:t>инистерството за финансии, додека инспекциски надзор над спроведувањето на одредбите од овој закон врши Царинската управа на Република Македонија</w:t>
      </w:r>
    </w:p>
    <w:p w:rsidR="00EE66B0" w:rsidRDefault="00EE66B0" w:rsidP="000D44DB">
      <w:pPr>
        <w:jc w:val="both"/>
        <w:rPr>
          <w:rFonts w:ascii="StobiSerif Regular" w:hAnsi="StobiSerif Regular" w:cs="Arial"/>
          <w:sz w:val="22"/>
          <w:szCs w:val="22"/>
          <w:lang w:val="mk-MK"/>
        </w:rPr>
      </w:pPr>
    </w:p>
    <w:p w:rsidR="000D44DB" w:rsidRDefault="000D44DB" w:rsidP="00BB449E">
      <w:pPr>
        <w:jc w:val="both"/>
        <w:rPr>
          <w:rFonts w:ascii="StobiSerif Regular" w:hAnsi="StobiSerif Regular" w:cs="Arial"/>
          <w:sz w:val="22"/>
          <w:szCs w:val="22"/>
          <w:lang w:val="mk-MK"/>
        </w:rPr>
      </w:pPr>
    </w:p>
    <w:p w:rsidR="00D23717" w:rsidRPr="00EE66B0" w:rsidRDefault="00D23717" w:rsidP="000D44DB">
      <w:pPr>
        <w:jc w:val="both"/>
        <w:rPr>
          <w:rFonts w:ascii="StobiSerif Regular" w:hAnsi="StobiSerif Regular" w:cs="Arial"/>
          <w:sz w:val="22"/>
          <w:szCs w:val="22"/>
          <w:lang w:val="mk-MK"/>
        </w:rPr>
      </w:pPr>
      <w:r w:rsidRPr="00EE66B0">
        <w:rPr>
          <w:rFonts w:ascii="StobiSerif Regular" w:hAnsi="StobiSerif Regular" w:cs="Arial"/>
          <w:sz w:val="22"/>
          <w:szCs w:val="22"/>
          <w:u w:val="single"/>
          <w:lang w:val="mk-MK"/>
        </w:rPr>
        <w:t xml:space="preserve">Глава </w:t>
      </w:r>
      <w:r w:rsidRPr="00EE66B0">
        <w:rPr>
          <w:rFonts w:ascii="StobiSerif Regular" w:hAnsi="StobiSerif Regular" w:cs="Arial"/>
          <w:sz w:val="22"/>
          <w:szCs w:val="22"/>
          <w:u w:val="single"/>
          <w:lang w:val="en-GB"/>
        </w:rPr>
        <w:t xml:space="preserve">VI. </w:t>
      </w:r>
      <w:r w:rsidRPr="00EE66B0">
        <w:rPr>
          <w:rFonts w:ascii="StobiSerif Regular" w:hAnsi="StobiSerif Regular" w:cs="Arial"/>
          <w:sz w:val="22"/>
          <w:szCs w:val="22"/>
          <w:u w:val="single"/>
          <w:lang w:val="mk-MK"/>
        </w:rPr>
        <w:t>Прекршочни одредби</w:t>
      </w:r>
      <w:r w:rsidRPr="00EE66B0">
        <w:rPr>
          <w:rFonts w:ascii="StobiSerif Regular" w:hAnsi="StobiSerif Regular" w:cs="Arial"/>
          <w:sz w:val="22"/>
          <w:szCs w:val="22"/>
          <w:lang w:val="mk-MK"/>
        </w:rPr>
        <w:t>, ги содржи членовите 16, 17, 18, 19 и 20.</w:t>
      </w:r>
    </w:p>
    <w:p w:rsidR="00043AA2" w:rsidRDefault="00EE66B0" w:rsidP="00043AA2">
      <w:pPr>
        <w:jc w:val="both"/>
        <w:rPr>
          <w:rFonts w:ascii="StobiSerif Regular" w:hAnsi="StobiSerif Regular" w:cs="Arial"/>
          <w:sz w:val="22"/>
          <w:szCs w:val="22"/>
          <w:lang w:val="mk-MK"/>
        </w:rPr>
      </w:pPr>
      <w:r>
        <w:rPr>
          <w:rFonts w:ascii="StobiSerif Regular" w:hAnsi="StobiSerif Regular" w:cs="Arial"/>
          <w:sz w:val="22"/>
          <w:szCs w:val="22"/>
          <w:lang w:val="mk-MK"/>
        </w:rPr>
        <w:t xml:space="preserve">Со </w:t>
      </w:r>
      <w:r w:rsidRPr="00EE66B0">
        <w:rPr>
          <w:rFonts w:ascii="StobiSerif Regular" w:hAnsi="StobiSerif Regular" w:cs="Arial"/>
          <w:sz w:val="22"/>
          <w:szCs w:val="22"/>
          <w:lang w:val="mk-MK"/>
        </w:rPr>
        <w:t>членовите 16, 17, 18, 19 и 20</w:t>
      </w:r>
      <w:r w:rsidR="003A1DEC">
        <w:rPr>
          <w:rFonts w:ascii="StobiSerif Regular" w:hAnsi="StobiSerif Regular" w:cs="Arial"/>
          <w:sz w:val="22"/>
          <w:szCs w:val="22"/>
          <w:lang w:val="mk-MK"/>
        </w:rPr>
        <w:t xml:space="preserve"> се санкционира непочитувањето на одредбите од овој закон, за условите за увоз од членот 3, условите за извоз од членот 9 и издавањето сертификат за извоз од членот 10, </w:t>
      </w:r>
      <w:r>
        <w:rPr>
          <w:rFonts w:ascii="StobiSerif Regular" w:hAnsi="StobiSerif Regular" w:cs="Arial"/>
          <w:sz w:val="22"/>
          <w:szCs w:val="22"/>
          <w:lang w:val="mk-MK"/>
        </w:rPr>
        <w:t>од страна на правно</w:t>
      </w:r>
      <w:r w:rsidR="003A1DEC">
        <w:rPr>
          <w:rFonts w:ascii="StobiSerif Regular" w:hAnsi="StobiSerif Regular" w:cs="Arial"/>
          <w:sz w:val="22"/>
          <w:szCs w:val="22"/>
          <w:lang w:val="mk-MK"/>
        </w:rPr>
        <w:t xml:space="preserve">то лице, односно трговецот поединец, за што предвидена е глоба, која во зависност од тежината на прекршокот, се движи во износ од 10.000 евра до 3.000 евра во денарска противвредност, како и изрекување </w:t>
      </w:r>
      <w:r w:rsidR="003A1DEC" w:rsidRPr="005C2014">
        <w:rPr>
          <w:rFonts w:ascii="StobiSerif Regular" w:hAnsi="StobiSerif Regular"/>
          <w:sz w:val="22"/>
          <w:szCs w:val="22"/>
        </w:rPr>
        <w:t>посебна прекршочна мерка одземање на предметите</w:t>
      </w:r>
      <w:r w:rsidR="003A1DEC" w:rsidRPr="005C2014">
        <w:rPr>
          <w:rFonts w:ascii="StobiSerif Regular" w:hAnsi="StobiSerif Regular"/>
          <w:sz w:val="22"/>
          <w:szCs w:val="22"/>
          <w:lang w:val="mk-MK"/>
        </w:rPr>
        <w:t xml:space="preserve"> - </w:t>
      </w:r>
      <w:r w:rsidR="003A1DEC" w:rsidRPr="005C2014">
        <w:rPr>
          <w:rFonts w:ascii="StobiSerif Regular" w:hAnsi="StobiSerif Regular"/>
          <w:sz w:val="22"/>
          <w:szCs w:val="22"/>
        </w:rPr>
        <w:t>стоките со кои е извршен прекршокот</w:t>
      </w:r>
      <w:r w:rsidR="003A1DEC" w:rsidRPr="005C2014">
        <w:rPr>
          <w:rFonts w:ascii="StobiSerif Regular" w:hAnsi="StobiSerif Regular"/>
          <w:sz w:val="22"/>
          <w:szCs w:val="22"/>
          <w:lang w:val="mk-MK"/>
        </w:rPr>
        <w:t>.</w:t>
      </w:r>
      <w:r w:rsidR="003A1DEC">
        <w:rPr>
          <w:rFonts w:ascii="StobiSerif Regular" w:hAnsi="StobiSerif Regular" w:cs="Arial"/>
          <w:sz w:val="22"/>
          <w:szCs w:val="22"/>
          <w:lang w:val="mk-MK"/>
        </w:rPr>
        <w:t xml:space="preserve"> </w:t>
      </w:r>
    </w:p>
    <w:p w:rsidR="00043AA2" w:rsidRPr="00043AA2" w:rsidRDefault="00043AA2" w:rsidP="00043AA2">
      <w:pPr>
        <w:jc w:val="both"/>
        <w:rPr>
          <w:rFonts w:ascii="StobiSerif Regular" w:hAnsi="StobiSerif Regular"/>
          <w:sz w:val="22"/>
          <w:szCs w:val="22"/>
        </w:rPr>
      </w:pPr>
      <w:proofErr w:type="gramStart"/>
      <w:r w:rsidRPr="00043AA2">
        <w:rPr>
          <w:rFonts w:ascii="StobiSerif Regular" w:hAnsi="StobiSerif Regular"/>
          <w:bCs/>
          <w:sz w:val="22"/>
          <w:szCs w:val="22"/>
          <w:lang w:eastAsia="mk-MK"/>
        </w:rPr>
        <w:t>Одмерувањето на висината на глобата за правното лице се врши согласно Законот за прекршоците.</w:t>
      </w:r>
      <w:proofErr w:type="gramEnd"/>
      <w:r w:rsidRPr="00043AA2">
        <w:rPr>
          <w:rFonts w:ascii="StobiSerif Regular" w:hAnsi="StobiSerif Regular"/>
          <w:sz w:val="22"/>
          <w:szCs w:val="22"/>
        </w:rPr>
        <w:t xml:space="preserve"> Прекршочна</w:t>
      </w:r>
      <w:r w:rsidRPr="00043AA2">
        <w:rPr>
          <w:rFonts w:ascii="StobiSerif Regular" w:hAnsi="StobiSerif Regular"/>
          <w:sz w:val="22"/>
          <w:szCs w:val="22"/>
          <w:lang w:val="mk-MK"/>
        </w:rPr>
        <w:t>та</w:t>
      </w:r>
      <w:r w:rsidRPr="00043AA2">
        <w:rPr>
          <w:rFonts w:ascii="StobiSerif Regular" w:hAnsi="StobiSerif Regular"/>
          <w:sz w:val="22"/>
          <w:szCs w:val="22"/>
        </w:rPr>
        <w:t xml:space="preserve"> постапка за </w:t>
      </w:r>
      <w:r w:rsidRPr="00043AA2">
        <w:rPr>
          <w:rFonts w:ascii="StobiSerif Regular" w:hAnsi="StobiSerif Regular"/>
          <w:sz w:val="22"/>
          <w:szCs w:val="22"/>
          <w:lang w:val="mk-MK"/>
        </w:rPr>
        <w:t xml:space="preserve">наведените </w:t>
      </w:r>
      <w:r w:rsidRPr="00043AA2">
        <w:rPr>
          <w:rFonts w:ascii="StobiSerif Regular" w:hAnsi="StobiSerif Regular"/>
          <w:sz w:val="22"/>
          <w:szCs w:val="22"/>
        </w:rPr>
        <w:t>прекршоци</w:t>
      </w:r>
      <w:r w:rsidRPr="00043AA2">
        <w:rPr>
          <w:rFonts w:ascii="StobiSerif Regular" w:hAnsi="StobiSerif Regular"/>
          <w:sz w:val="22"/>
          <w:szCs w:val="22"/>
          <w:lang w:val="mk-MK"/>
        </w:rPr>
        <w:t xml:space="preserve"> </w:t>
      </w:r>
      <w:r w:rsidRPr="00043AA2">
        <w:rPr>
          <w:rFonts w:ascii="StobiSerif Regular" w:hAnsi="StobiSerif Regular"/>
          <w:sz w:val="22"/>
          <w:szCs w:val="22"/>
        </w:rPr>
        <w:t xml:space="preserve">ја води прекршочниот орган утврден со Законот </w:t>
      </w:r>
      <w:proofErr w:type="gramStart"/>
      <w:r w:rsidRPr="00043AA2">
        <w:rPr>
          <w:rFonts w:ascii="StobiSerif Regular" w:hAnsi="StobiSerif Regular"/>
          <w:sz w:val="22"/>
          <w:szCs w:val="22"/>
        </w:rPr>
        <w:t>за  Царинска</w:t>
      </w:r>
      <w:proofErr w:type="gramEnd"/>
      <w:r w:rsidRPr="00043AA2">
        <w:rPr>
          <w:rFonts w:ascii="StobiSerif Regular" w:hAnsi="StobiSerif Regular"/>
          <w:sz w:val="22"/>
          <w:szCs w:val="22"/>
        </w:rPr>
        <w:t xml:space="preserve"> управа.</w:t>
      </w:r>
    </w:p>
    <w:p w:rsidR="00EE66B0" w:rsidRDefault="00EE66B0" w:rsidP="00BB449E">
      <w:pPr>
        <w:jc w:val="both"/>
        <w:rPr>
          <w:rFonts w:ascii="StobiSerif Regular" w:hAnsi="StobiSerif Regular" w:cs="Arial"/>
          <w:sz w:val="22"/>
          <w:szCs w:val="22"/>
          <w:lang w:val="mk-MK"/>
        </w:rPr>
      </w:pPr>
    </w:p>
    <w:p w:rsidR="00D23717" w:rsidRPr="00043AA2" w:rsidRDefault="00D23717" w:rsidP="000D44DB">
      <w:pPr>
        <w:jc w:val="both"/>
        <w:rPr>
          <w:rFonts w:ascii="StobiSerif Regular" w:hAnsi="StobiSerif Regular" w:cs="Arial"/>
          <w:sz w:val="22"/>
          <w:szCs w:val="22"/>
          <w:lang w:val="mk-MK"/>
        </w:rPr>
      </w:pPr>
      <w:r w:rsidRPr="00043AA2">
        <w:rPr>
          <w:rFonts w:ascii="StobiSerif Regular" w:hAnsi="StobiSerif Regular" w:cs="Arial"/>
          <w:sz w:val="22"/>
          <w:szCs w:val="22"/>
          <w:u w:val="single"/>
          <w:lang w:val="mk-MK"/>
        </w:rPr>
        <w:t>Преодни и заврши одредби</w:t>
      </w:r>
      <w:r w:rsidRPr="00043AA2">
        <w:rPr>
          <w:rFonts w:ascii="StobiSerif Regular" w:hAnsi="StobiSerif Regular" w:cs="Arial"/>
          <w:sz w:val="22"/>
          <w:szCs w:val="22"/>
          <w:lang w:val="mk-MK"/>
        </w:rPr>
        <w:t xml:space="preserve"> се содржани во членовите 21, 22 и 23.</w:t>
      </w:r>
    </w:p>
    <w:p w:rsidR="00043AA2" w:rsidRPr="005C6214" w:rsidRDefault="000D44DB" w:rsidP="00043AA2">
      <w:pPr>
        <w:jc w:val="both"/>
        <w:rPr>
          <w:rFonts w:ascii="StobiSerif Regular" w:hAnsi="StobiSerif Regular"/>
          <w:spacing w:val="-4"/>
          <w:sz w:val="22"/>
          <w:szCs w:val="22"/>
          <w:lang w:val="mk-MK"/>
        </w:rPr>
      </w:pPr>
      <w:r w:rsidRPr="00043AA2">
        <w:rPr>
          <w:rFonts w:ascii="StobiSerif Regular" w:hAnsi="StobiSerif Regular" w:cs="Arial"/>
          <w:sz w:val="22"/>
          <w:szCs w:val="22"/>
          <w:lang w:val="mk-MK"/>
        </w:rPr>
        <w:t>Со членот 2</w:t>
      </w:r>
      <w:r w:rsidR="00043AA2" w:rsidRPr="00043AA2">
        <w:rPr>
          <w:rFonts w:ascii="StobiSerif Regular" w:hAnsi="StobiSerif Regular" w:cs="Arial"/>
          <w:sz w:val="22"/>
          <w:szCs w:val="22"/>
          <w:lang w:val="mk-MK"/>
        </w:rPr>
        <w:t>1 од Предлог на за</w:t>
      </w:r>
      <w:r w:rsidRPr="00043AA2">
        <w:rPr>
          <w:rFonts w:ascii="StobiSerif Regular" w:hAnsi="StobiSerif Regular" w:cs="Arial"/>
          <w:sz w:val="22"/>
          <w:szCs w:val="22"/>
          <w:lang w:val="mk-MK"/>
        </w:rPr>
        <w:t>конот</w:t>
      </w:r>
      <w:r w:rsidR="00043AA2" w:rsidRPr="00043AA2">
        <w:rPr>
          <w:rFonts w:ascii="StobiSerif Regular" w:hAnsi="StobiSerif Regular" w:cs="Arial"/>
          <w:sz w:val="22"/>
          <w:szCs w:val="22"/>
          <w:lang w:val="mk-MK"/>
        </w:rPr>
        <w:t xml:space="preserve"> е предвидено </w:t>
      </w:r>
      <w:r w:rsidR="00043AA2" w:rsidRPr="00043AA2">
        <w:rPr>
          <w:rFonts w:ascii="StobiSerif Regular" w:hAnsi="StobiSerif Regular"/>
          <w:spacing w:val="-4"/>
          <w:sz w:val="22"/>
          <w:szCs w:val="22"/>
        </w:rPr>
        <w:t xml:space="preserve">Владата на Република Македонија </w:t>
      </w:r>
      <w:r w:rsidR="00043AA2" w:rsidRPr="00043AA2">
        <w:rPr>
          <w:rFonts w:ascii="StobiSerif Regular" w:hAnsi="StobiSerif Regular"/>
          <w:spacing w:val="-4"/>
          <w:sz w:val="22"/>
          <w:szCs w:val="22"/>
          <w:lang w:val="mk-MK"/>
        </w:rPr>
        <w:t>да го</w:t>
      </w:r>
      <w:r w:rsidR="00043AA2" w:rsidRPr="00043AA2">
        <w:rPr>
          <w:rFonts w:ascii="StobiSerif Regular" w:hAnsi="StobiSerif Regular"/>
          <w:spacing w:val="-4"/>
          <w:sz w:val="22"/>
          <w:szCs w:val="22"/>
        </w:rPr>
        <w:t xml:space="preserve"> утврдува Списокот на учесници</w:t>
      </w:r>
      <w:r w:rsidR="00043AA2" w:rsidRPr="00043AA2">
        <w:rPr>
          <w:rFonts w:ascii="StobiSerif Regular" w:hAnsi="StobiSerif Regular"/>
          <w:spacing w:val="-4"/>
          <w:sz w:val="22"/>
          <w:szCs w:val="22"/>
          <w:lang w:val="mk-MK"/>
        </w:rPr>
        <w:t>т</w:t>
      </w:r>
      <w:r w:rsidR="00043AA2" w:rsidRPr="00043AA2">
        <w:rPr>
          <w:rFonts w:ascii="StobiSerif Regular" w:hAnsi="StobiSerif Regular"/>
          <w:spacing w:val="-4"/>
          <w:sz w:val="22"/>
          <w:szCs w:val="22"/>
        </w:rPr>
        <w:t xml:space="preserve">e и надлежните органи кои се назначени да ги издаваат и </w:t>
      </w:r>
      <w:r w:rsidR="00043AA2" w:rsidRPr="00043AA2">
        <w:rPr>
          <w:rFonts w:ascii="StobiSerif Regular" w:hAnsi="StobiSerif Regular"/>
          <w:spacing w:val="-4"/>
          <w:sz w:val="22"/>
          <w:szCs w:val="22"/>
          <w:lang w:val="mk-MK"/>
        </w:rPr>
        <w:t xml:space="preserve">да ги </w:t>
      </w:r>
      <w:r w:rsidR="00043AA2" w:rsidRPr="00043AA2">
        <w:rPr>
          <w:rFonts w:ascii="StobiSerif Regular" w:hAnsi="StobiSerif Regular"/>
          <w:spacing w:val="-4"/>
          <w:sz w:val="22"/>
          <w:szCs w:val="22"/>
        </w:rPr>
        <w:t>одобруваат нивните сертификати, врз основа на релевантните информации од претседавачот и/или у</w:t>
      </w:r>
      <w:r w:rsidR="005C6214">
        <w:rPr>
          <w:rFonts w:ascii="StobiSerif Regular" w:hAnsi="StobiSerif Regular"/>
          <w:spacing w:val="-4"/>
          <w:sz w:val="22"/>
          <w:szCs w:val="22"/>
        </w:rPr>
        <w:t>чесниците на Процесот Кимберли</w:t>
      </w:r>
      <w:r w:rsidR="005C6214">
        <w:rPr>
          <w:rFonts w:ascii="StobiSerif Regular" w:hAnsi="StobiSerif Regular"/>
          <w:spacing w:val="-4"/>
          <w:sz w:val="22"/>
          <w:szCs w:val="22"/>
          <w:lang w:val="mk-MK"/>
        </w:rPr>
        <w:t xml:space="preserve">, </w:t>
      </w:r>
      <w:r w:rsidR="005C6214" w:rsidRPr="00D661FF">
        <w:rPr>
          <w:rFonts w:ascii="StobiSerif Regular" w:hAnsi="StobiSerif Regular"/>
          <w:spacing w:val="-4"/>
          <w:sz w:val="22"/>
          <w:szCs w:val="22"/>
          <w:lang w:val="mk-MK"/>
        </w:rPr>
        <w:t>на предлог од Министерството за економија.</w:t>
      </w:r>
    </w:p>
    <w:p w:rsidR="000D44DB" w:rsidRPr="00043AA2" w:rsidRDefault="00043AA2" w:rsidP="000D44DB">
      <w:pPr>
        <w:jc w:val="both"/>
        <w:rPr>
          <w:rFonts w:ascii="StobiSerif Regular" w:hAnsi="StobiSerif Regular" w:cs="Arial"/>
          <w:sz w:val="22"/>
          <w:szCs w:val="22"/>
          <w:lang w:val="mk-MK"/>
        </w:rPr>
      </w:pPr>
      <w:r w:rsidRPr="00043AA2">
        <w:rPr>
          <w:rFonts w:ascii="StobiSerif Regular" w:hAnsi="StobiSerif Regular" w:cs="Arial"/>
          <w:sz w:val="22"/>
          <w:szCs w:val="22"/>
          <w:lang w:val="mk-MK"/>
        </w:rPr>
        <w:t>Со членот 22 од Предлог на за</w:t>
      </w:r>
      <w:r w:rsidR="000D44DB" w:rsidRPr="00043AA2">
        <w:rPr>
          <w:rFonts w:ascii="StobiSerif Regular" w:hAnsi="StobiSerif Regular" w:cs="Arial"/>
          <w:sz w:val="22"/>
          <w:szCs w:val="22"/>
          <w:lang w:val="mk-MK"/>
        </w:rPr>
        <w:t>конот</w:t>
      </w:r>
      <w:r w:rsidRPr="00043AA2">
        <w:rPr>
          <w:rFonts w:ascii="StobiSerif Regular" w:hAnsi="StobiSerif Regular" w:cs="Arial"/>
          <w:sz w:val="22"/>
          <w:szCs w:val="22"/>
          <w:lang w:val="mk-MK"/>
        </w:rPr>
        <w:t xml:space="preserve"> се предвидува </w:t>
      </w:r>
      <w:r w:rsidRPr="00043AA2">
        <w:rPr>
          <w:rFonts w:ascii="StobiSerif Regular" w:hAnsi="StobiSerif Regular"/>
          <w:sz w:val="22"/>
          <w:szCs w:val="22"/>
          <w:lang w:val="mk-MK"/>
        </w:rPr>
        <w:t>п</w:t>
      </w:r>
      <w:r w:rsidRPr="00043AA2">
        <w:rPr>
          <w:rFonts w:ascii="StobiSerif Regular" w:hAnsi="StobiSerif Regular"/>
          <w:sz w:val="22"/>
          <w:szCs w:val="22"/>
        </w:rPr>
        <w:t>одзаконскит</w:t>
      </w:r>
      <w:r>
        <w:rPr>
          <w:rFonts w:ascii="StobiSerif Regular" w:hAnsi="StobiSerif Regular"/>
          <w:sz w:val="22"/>
          <w:szCs w:val="22"/>
        </w:rPr>
        <w:t xml:space="preserve">е акти утврдени со овој закон </w:t>
      </w:r>
      <w:r>
        <w:rPr>
          <w:rFonts w:ascii="StobiSerif Regular" w:hAnsi="StobiSerif Regular"/>
          <w:sz w:val="22"/>
          <w:szCs w:val="22"/>
          <w:lang w:val="mk-MK"/>
        </w:rPr>
        <w:t>да бидат донесени</w:t>
      </w:r>
      <w:r w:rsidRPr="00043AA2">
        <w:rPr>
          <w:rFonts w:ascii="StobiSerif Regular" w:hAnsi="StobiSerif Regular"/>
          <w:sz w:val="22"/>
          <w:szCs w:val="22"/>
        </w:rPr>
        <w:t xml:space="preserve"> во рок од 6 месеци од денот на донесувањето на овој закон</w:t>
      </w:r>
      <w:r>
        <w:rPr>
          <w:rFonts w:ascii="StobiSerif Regular" w:hAnsi="StobiSerif Regular"/>
          <w:sz w:val="22"/>
          <w:szCs w:val="22"/>
          <w:lang w:val="mk-MK"/>
        </w:rPr>
        <w:t>.</w:t>
      </w:r>
    </w:p>
    <w:p w:rsidR="00043AA2" w:rsidRPr="00C63501" w:rsidRDefault="00043AA2" w:rsidP="00043AA2">
      <w:pPr>
        <w:widowControl w:val="0"/>
        <w:shd w:val="clear" w:color="auto" w:fill="FFFFFF"/>
        <w:tabs>
          <w:tab w:val="left" w:pos="432"/>
        </w:tabs>
        <w:autoSpaceDE w:val="0"/>
        <w:autoSpaceDN w:val="0"/>
        <w:adjustRightInd w:val="0"/>
        <w:spacing w:before="120" w:after="120"/>
        <w:jc w:val="both"/>
        <w:rPr>
          <w:rFonts w:ascii="StobiSerif Regular" w:hAnsi="StobiSerif Regular"/>
          <w:color w:val="1A171B"/>
          <w:spacing w:val="-4"/>
          <w:sz w:val="22"/>
          <w:szCs w:val="22"/>
        </w:rPr>
      </w:pPr>
      <w:r>
        <w:rPr>
          <w:rFonts w:ascii="StobiSerif Regular" w:hAnsi="StobiSerif Regular" w:cs="Arial"/>
          <w:sz w:val="22"/>
          <w:szCs w:val="22"/>
          <w:lang w:val="mk-MK"/>
        </w:rPr>
        <w:t>Со членот 23 од Предлог на за</w:t>
      </w:r>
      <w:r w:rsidR="000D44DB">
        <w:rPr>
          <w:rFonts w:ascii="StobiSerif Regular" w:hAnsi="StobiSerif Regular" w:cs="Arial"/>
          <w:sz w:val="22"/>
          <w:szCs w:val="22"/>
          <w:lang w:val="mk-MK"/>
        </w:rPr>
        <w:t>конот</w:t>
      </w:r>
      <w:r w:rsidRPr="00043AA2">
        <w:rPr>
          <w:rFonts w:ascii="StobiSerif Regular" w:hAnsi="StobiSerif Regular"/>
          <w:color w:val="1A171B"/>
          <w:spacing w:val="-4"/>
          <w:sz w:val="22"/>
          <w:szCs w:val="22"/>
        </w:rPr>
        <w:t xml:space="preserve"> </w:t>
      </w:r>
      <w:r>
        <w:rPr>
          <w:rFonts w:ascii="StobiSerif Regular" w:hAnsi="StobiSerif Regular"/>
          <w:color w:val="1A171B"/>
          <w:spacing w:val="-4"/>
          <w:sz w:val="22"/>
          <w:szCs w:val="22"/>
          <w:lang w:val="mk-MK"/>
        </w:rPr>
        <w:t>се предвидува дека о</w:t>
      </w:r>
      <w:r w:rsidRPr="00C63501">
        <w:rPr>
          <w:rFonts w:ascii="StobiSerif Regular" w:hAnsi="StobiSerif Regular"/>
          <w:color w:val="1A171B"/>
          <w:spacing w:val="-4"/>
          <w:sz w:val="22"/>
          <w:szCs w:val="22"/>
        </w:rPr>
        <w:t>вој закон влегува во сила осмиот ден од денот на објавување во Службен весник на Република Македонија.</w:t>
      </w:r>
    </w:p>
    <w:p w:rsidR="000D44DB" w:rsidRDefault="000D44DB" w:rsidP="000D44DB">
      <w:pPr>
        <w:jc w:val="both"/>
        <w:rPr>
          <w:rFonts w:ascii="StobiSerif Regular" w:hAnsi="StobiSerif Regular" w:cs="Arial"/>
          <w:sz w:val="22"/>
          <w:szCs w:val="22"/>
          <w:lang w:val="mk-MK"/>
        </w:rPr>
      </w:pPr>
    </w:p>
    <w:p w:rsidR="000D44DB" w:rsidRDefault="000D44DB" w:rsidP="00BB449E">
      <w:pPr>
        <w:jc w:val="both"/>
        <w:rPr>
          <w:rFonts w:ascii="StobiSerif Regular" w:hAnsi="StobiSerif Regular" w:cs="Arial"/>
          <w:sz w:val="22"/>
          <w:szCs w:val="22"/>
          <w:lang w:val="mk-MK"/>
        </w:rPr>
      </w:pPr>
    </w:p>
    <w:p w:rsidR="00DF560D" w:rsidRPr="00BB449E" w:rsidRDefault="00DF560D" w:rsidP="00BB449E">
      <w:pPr>
        <w:jc w:val="both"/>
        <w:rPr>
          <w:rFonts w:ascii="StobiSerif Regular" w:hAnsi="StobiSerif Regular" w:cs="Arial"/>
          <w:sz w:val="22"/>
          <w:szCs w:val="22"/>
          <w:lang w:val="mk-MK"/>
        </w:rPr>
      </w:pPr>
      <w:r w:rsidRPr="00BB449E">
        <w:rPr>
          <w:rFonts w:ascii="StobiSerif Regular" w:hAnsi="StobiSerif Regular" w:cs="Arial"/>
          <w:sz w:val="22"/>
          <w:szCs w:val="22"/>
        </w:rPr>
        <w:t>II</w:t>
      </w:r>
      <w:r w:rsidR="00DD6847" w:rsidRPr="00BB449E">
        <w:rPr>
          <w:rFonts w:ascii="StobiSerif Regular" w:hAnsi="StobiSerif Regular" w:cs="Arial"/>
          <w:sz w:val="22"/>
          <w:szCs w:val="22"/>
          <w:lang w:val="ru-RU"/>
        </w:rPr>
        <w:t>.</w:t>
      </w:r>
      <w:r w:rsidRPr="00BB449E">
        <w:rPr>
          <w:rFonts w:ascii="StobiSerif Regular" w:hAnsi="StobiSerif Regular" w:cs="Arial"/>
          <w:sz w:val="22"/>
          <w:szCs w:val="22"/>
          <w:lang w:val="mk-MK"/>
        </w:rPr>
        <w:t>МЕЃУСЕБНА ПОВРЗАНОСТ НА РЕШЕНИЈАТА СОДРЖАНИ ВО ПРЕДЛОЖЕНИТЕ ОДРЕДБИ</w:t>
      </w:r>
    </w:p>
    <w:p w:rsidR="007A4518" w:rsidRDefault="007A4518" w:rsidP="00BB449E">
      <w:pPr>
        <w:jc w:val="both"/>
        <w:rPr>
          <w:rFonts w:ascii="StobiSerif Regular" w:hAnsi="StobiSerif Regular"/>
          <w:sz w:val="22"/>
          <w:szCs w:val="22"/>
          <w:lang w:val="mk-MK"/>
        </w:rPr>
      </w:pPr>
    </w:p>
    <w:p w:rsidR="00CB6B1D" w:rsidRDefault="00CB6B1D" w:rsidP="00BB449E">
      <w:pPr>
        <w:jc w:val="both"/>
        <w:rPr>
          <w:rFonts w:ascii="StobiSerif Regular" w:hAnsi="StobiSerif Regular"/>
          <w:sz w:val="22"/>
          <w:szCs w:val="22"/>
          <w:lang w:val="mk-MK"/>
        </w:rPr>
      </w:pPr>
    </w:p>
    <w:p w:rsidR="00C130F1" w:rsidRPr="00BB449E" w:rsidRDefault="00C130F1" w:rsidP="00BB449E">
      <w:pPr>
        <w:jc w:val="both"/>
        <w:rPr>
          <w:rFonts w:ascii="StobiSerif Regular" w:hAnsi="StobiSerif Regular"/>
          <w:sz w:val="22"/>
          <w:szCs w:val="22"/>
          <w:lang w:val="mk-MK"/>
        </w:rPr>
      </w:pPr>
      <w:r w:rsidRPr="00BB449E">
        <w:rPr>
          <w:rFonts w:ascii="StobiSerif Regular" w:hAnsi="StobiSerif Regular"/>
          <w:sz w:val="22"/>
          <w:szCs w:val="22"/>
        </w:rPr>
        <w:t>III.</w:t>
      </w:r>
      <w:r w:rsidRPr="00BB449E">
        <w:rPr>
          <w:rFonts w:ascii="StobiSerif Regular" w:hAnsi="StobiSerif Regular"/>
          <w:sz w:val="22"/>
          <w:szCs w:val="22"/>
          <w:lang w:val="mk-MK"/>
        </w:rPr>
        <w:t>ПОСЛЕДИЦИ ШТО ЌЕ ПРОИЗЛЕЗАТ ОД ПРЕДЛОЖЕНИТЕ РЕШЕНИЈА</w:t>
      </w:r>
    </w:p>
    <w:p w:rsidR="007A4518" w:rsidRPr="00BB449E" w:rsidRDefault="007A4518" w:rsidP="00BB449E">
      <w:pPr>
        <w:jc w:val="both"/>
        <w:rPr>
          <w:rFonts w:ascii="StobiSerif Regular" w:hAnsi="StobiSerif Regular" w:cs="Arial"/>
          <w:sz w:val="22"/>
          <w:szCs w:val="22"/>
          <w:lang w:val="ru-RU"/>
        </w:rPr>
      </w:pPr>
    </w:p>
    <w:sectPr w:rsidR="007A4518" w:rsidRPr="00BB449E" w:rsidSect="00582220">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C C Swiss">
    <w:altName w:val="Arial"/>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E2D6BE"/>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14633E40"/>
    <w:multiLevelType w:val="hybridMultilevel"/>
    <w:tmpl w:val="13DAFB44"/>
    <w:lvl w:ilvl="0" w:tplc="0582947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F5E1336"/>
    <w:multiLevelType w:val="hybridMultilevel"/>
    <w:tmpl w:val="F2E25F9C"/>
    <w:lvl w:ilvl="0" w:tplc="0718A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02596"/>
    <w:multiLevelType w:val="hybridMultilevel"/>
    <w:tmpl w:val="5388DB34"/>
    <w:lvl w:ilvl="0" w:tplc="042F0001">
      <w:start w:val="1"/>
      <w:numFmt w:val="bullet"/>
      <w:lvlText w:val=""/>
      <w:lvlJc w:val="left"/>
      <w:pPr>
        <w:ind w:left="1125" w:hanging="360"/>
      </w:pPr>
      <w:rPr>
        <w:rFonts w:ascii="Symbol" w:hAnsi="Symbol" w:hint="default"/>
      </w:rPr>
    </w:lvl>
    <w:lvl w:ilvl="1" w:tplc="042F0003" w:tentative="1">
      <w:start w:val="1"/>
      <w:numFmt w:val="bullet"/>
      <w:lvlText w:val="o"/>
      <w:lvlJc w:val="left"/>
      <w:pPr>
        <w:ind w:left="1845" w:hanging="360"/>
      </w:pPr>
      <w:rPr>
        <w:rFonts w:ascii="Courier New" w:hAnsi="Courier New" w:cs="Courier New" w:hint="default"/>
      </w:rPr>
    </w:lvl>
    <w:lvl w:ilvl="2" w:tplc="042F0005" w:tentative="1">
      <w:start w:val="1"/>
      <w:numFmt w:val="bullet"/>
      <w:lvlText w:val=""/>
      <w:lvlJc w:val="left"/>
      <w:pPr>
        <w:ind w:left="2565" w:hanging="360"/>
      </w:pPr>
      <w:rPr>
        <w:rFonts w:ascii="Wingdings" w:hAnsi="Wingdings" w:hint="default"/>
      </w:rPr>
    </w:lvl>
    <w:lvl w:ilvl="3" w:tplc="042F0001" w:tentative="1">
      <w:start w:val="1"/>
      <w:numFmt w:val="bullet"/>
      <w:lvlText w:val=""/>
      <w:lvlJc w:val="left"/>
      <w:pPr>
        <w:ind w:left="3285" w:hanging="360"/>
      </w:pPr>
      <w:rPr>
        <w:rFonts w:ascii="Symbol" w:hAnsi="Symbol" w:hint="default"/>
      </w:rPr>
    </w:lvl>
    <w:lvl w:ilvl="4" w:tplc="042F0003" w:tentative="1">
      <w:start w:val="1"/>
      <w:numFmt w:val="bullet"/>
      <w:lvlText w:val="o"/>
      <w:lvlJc w:val="left"/>
      <w:pPr>
        <w:ind w:left="4005" w:hanging="360"/>
      </w:pPr>
      <w:rPr>
        <w:rFonts w:ascii="Courier New" w:hAnsi="Courier New" w:cs="Courier New" w:hint="default"/>
      </w:rPr>
    </w:lvl>
    <w:lvl w:ilvl="5" w:tplc="042F0005" w:tentative="1">
      <w:start w:val="1"/>
      <w:numFmt w:val="bullet"/>
      <w:lvlText w:val=""/>
      <w:lvlJc w:val="left"/>
      <w:pPr>
        <w:ind w:left="4725" w:hanging="360"/>
      </w:pPr>
      <w:rPr>
        <w:rFonts w:ascii="Wingdings" w:hAnsi="Wingdings" w:hint="default"/>
      </w:rPr>
    </w:lvl>
    <w:lvl w:ilvl="6" w:tplc="042F0001" w:tentative="1">
      <w:start w:val="1"/>
      <w:numFmt w:val="bullet"/>
      <w:lvlText w:val=""/>
      <w:lvlJc w:val="left"/>
      <w:pPr>
        <w:ind w:left="5445" w:hanging="360"/>
      </w:pPr>
      <w:rPr>
        <w:rFonts w:ascii="Symbol" w:hAnsi="Symbol" w:hint="default"/>
      </w:rPr>
    </w:lvl>
    <w:lvl w:ilvl="7" w:tplc="042F0003" w:tentative="1">
      <w:start w:val="1"/>
      <w:numFmt w:val="bullet"/>
      <w:lvlText w:val="o"/>
      <w:lvlJc w:val="left"/>
      <w:pPr>
        <w:ind w:left="6165" w:hanging="360"/>
      </w:pPr>
      <w:rPr>
        <w:rFonts w:ascii="Courier New" w:hAnsi="Courier New" w:cs="Courier New" w:hint="default"/>
      </w:rPr>
    </w:lvl>
    <w:lvl w:ilvl="8" w:tplc="042F0005" w:tentative="1">
      <w:start w:val="1"/>
      <w:numFmt w:val="bullet"/>
      <w:lvlText w:val=""/>
      <w:lvlJc w:val="left"/>
      <w:pPr>
        <w:ind w:left="6885" w:hanging="360"/>
      </w:pPr>
      <w:rPr>
        <w:rFonts w:ascii="Wingdings" w:hAnsi="Wingdings" w:hint="default"/>
      </w:rPr>
    </w:lvl>
  </w:abstractNum>
  <w:abstractNum w:abstractNumId="5">
    <w:nsid w:val="2C161449"/>
    <w:multiLevelType w:val="hybridMultilevel"/>
    <w:tmpl w:val="703AF458"/>
    <w:lvl w:ilvl="0" w:tplc="10B0854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8D540E"/>
    <w:multiLevelType w:val="hybridMultilevel"/>
    <w:tmpl w:val="A4F02530"/>
    <w:lvl w:ilvl="0" w:tplc="04090011">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3A9C202B"/>
    <w:multiLevelType w:val="hybridMultilevel"/>
    <w:tmpl w:val="35C2AB6A"/>
    <w:lvl w:ilvl="0" w:tplc="61D81F4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E6C63D6"/>
    <w:multiLevelType w:val="hybridMultilevel"/>
    <w:tmpl w:val="6480F320"/>
    <w:lvl w:ilvl="0" w:tplc="B11CFED2">
      <w:start w:val="1"/>
      <w:numFmt w:val="decimal"/>
      <w:lvlText w:val="%1)"/>
      <w:lvlJc w:val="left"/>
      <w:pPr>
        <w:tabs>
          <w:tab w:val="num" w:pos="727"/>
        </w:tabs>
        <w:ind w:left="727"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A46302"/>
    <w:multiLevelType w:val="hybridMultilevel"/>
    <w:tmpl w:val="AF1072E4"/>
    <w:lvl w:ilvl="0" w:tplc="AA168068">
      <w:start w:val="1"/>
      <w:numFmt w:val="decimal"/>
      <w:lvlText w:val="%1)"/>
      <w:lvlJc w:val="left"/>
      <w:pPr>
        <w:ind w:left="644" w:hanging="360"/>
      </w:pPr>
      <w:rPr>
        <w:rFonts w:hint="default"/>
      </w:rPr>
    </w:lvl>
    <w:lvl w:ilvl="1" w:tplc="00A40E4A">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3AA11EA"/>
    <w:multiLevelType w:val="hybridMultilevel"/>
    <w:tmpl w:val="5672C7C2"/>
    <w:lvl w:ilvl="0" w:tplc="8CD4112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1">
    <w:nsid w:val="49255877"/>
    <w:multiLevelType w:val="hybridMultilevel"/>
    <w:tmpl w:val="445263D0"/>
    <w:lvl w:ilvl="0" w:tplc="AC1076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B1DDF"/>
    <w:multiLevelType w:val="hybridMultilevel"/>
    <w:tmpl w:val="0E9CE5C8"/>
    <w:lvl w:ilvl="0" w:tplc="B4C09878">
      <w:start w:val="1"/>
      <w:numFmt w:val="decimal"/>
      <w:lvlText w:val="(%1)"/>
      <w:lvlJc w:val="left"/>
      <w:pPr>
        <w:ind w:left="720" w:hanging="360"/>
      </w:pPr>
      <w:rPr>
        <w:rFonts w:ascii="StobiSerif Regular" w:eastAsia="Times New Roman" w:hAnsi="StobiSerif Regular"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F3CBF"/>
    <w:multiLevelType w:val="hybridMultilevel"/>
    <w:tmpl w:val="B1848F88"/>
    <w:lvl w:ilvl="0" w:tplc="AA168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B5F045E"/>
    <w:multiLevelType w:val="singleLevel"/>
    <w:tmpl w:val="98FEB7F2"/>
    <w:lvl w:ilvl="0">
      <w:start w:val="1"/>
      <w:numFmt w:val="decimal"/>
      <w:lvlText w:val="(%1)"/>
      <w:legacy w:legacy="1" w:legacySpace="0" w:legacyIndent="410"/>
      <w:lvlJc w:val="left"/>
      <w:rPr>
        <w:rFonts w:ascii="Arial" w:hAnsi="Arial" w:cs="Arial" w:hint="default"/>
      </w:rPr>
    </w:lvl>
  </w:abstractNum>
  <w:abstractNum w:abstractNumId="15">
    <w:nsid w:val="5C087924"/>
    <w:multiLevelType w:val="hybridMultilevel"/>
    <w:tmpl w:val="0C0A612C"/>
    <w:lvl w:ilvl="0" w:tplc="98DEEEA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5F602DBC"/>
    <w:multiLevelType w:val="hybridMultilevel"/>
    <w:tmpl w:val="F1AA8B98"/>
    <w:lvl w:ilvl="0" w:tplc="45C4068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583E82"/>
    <w:multiLevelType w:val="hybridMultilevel"/>
    <w:tmpl w:val="FEC42F26"/>
    <w:lvl w:ilvl="0" w:tplc="531602B4">
      <w:start w:val="1"/>
      <w:numFmt w:val="upperRoman"/>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296B75"/>
    <w:multiLevelType w:val="hybridMultilevel"/>
    <w:tmpl w:val="BB5AFD2A"/>
    <w:lvl w:ilvl="0" w:tplc="7FC06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7610B"/>
    <w:multiLevelType w:val="hybridMultilevel"/>
    <w:tmpl w:val="6ED41EB2"/>
    <w:lvl w:ilvl="0" w:tplc="C2A6E2D4">
      <w:numFmt w:val="bullet"/>
      <w:lvlText w:val="-"/>
      <w:lvlJc w:val="left"/>
      <w:pPr>
        <w:ind w:left="720" w:hanging="360"/>
      </w:pPr>
      <w:rPr>
        <w:rFonts w:ascii="StobiSerif" w:eastAsia="Calibri" w:hAnsi="Stobi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472AA"/>
    <w:multiLevelType w:val="hybridMultilevel"/>
    <w:tmpl w:val="B2FACCC8"/>
    <w:lvl w:ilvl="0" w:tplc="82661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74028"/>
    <w:multiLevelType w:val="singleLevel"/>
    <w:tmpl w:val="43407494"/>
    <w:lvl w:ilvl="0">
      <w:start w:val="1"/>
      <w:numFmt w:val="decimal"/>
      <w:lvlText w:val="(%1)"/>
      <w:legacy w:legacy="1" w:legacySpace="0" w:legacyIndent="425"/>
      <w:lvlJc w:val="left"/>
      <w:rPr>
        <w:rFonts w:ascii="Arial" w:hAnsi="Arial" w:cs="Arial" w:hint="default"/>
      </w:rPr>
    </w:lvl>
  </w:abstractNum>
  <w:abstractNum w:abstractNumId="22">
    <w:nsid w:val="6BDF0755"/>
    <w:multiLevelType w:val="hybridMultilevel"/>
    <w:tmpl w:val="3E803E70"/>
    <w:lvl w:ilvl="0" w:tplc="53EE368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3">
    <w:nsid w:val="6CBC4707"/>
    <w:multiLevelType w:val="hybridMultilevel"/>
    <w:tmpl w:val="847ACF66"/>
    <w:lvl w:ilvl="0" w:tplc="653298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0F3248"/>
    <w:multiLevelType w:val="hybridMultilevel"/>
    <w:tmpl w:val="3E803E70"/>
    <w:lvl w:ilvl="0" w:tplc="53EE368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5">
    <w:nsid w:val="76295092"/>
    <w:multiLevelType w:val="hybridMultilevel"/>
    <w:tmpl w:val="4D44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605C7"/>
    <w:multiLevelType w:val="hybridMultilevel"/>
    <w:tmpl w:val="13DAFB44"/>
    <w:lvl w:ilvl="0" w:tplc="0582947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77750FCE"/>
    <w:multiLevelType w:val="hybridMultilevel"/>
    <w:tmpl w:val="400EBB18"/>
    <w:lvl w:ilvl="0" w:tplc="75188D3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7"/>
  </w:num>
  <w:num w:numId="2">
    <w:abstractNumId w:val="16"/>
  </w:num>
  <w:num w:numId="3">
    <w:abstractNumId w:val="18"/>
  </w:num>
  <w:num w:numId="4">
    <w:abstractNumId w:val="1"/>
  </w:num>
  <w:num w:numId="5">
    <w:abstractNumId w:val="26"/>
  </w:num>
  <w:num w:numId="6">
    <w:abstractNumId w:val="22"/>
  </w:num>
  <w:num w:numId="7">
    <w:abstractNumId w:val="15"/>
  </w:num>
  <w:num w:numId="8">
    <w:abstractNumId w:val="27"/>
  </w:num>
  <w:num w:numId="9">
    <w:abstractNumId w:val="2"/>
  </w:num>
  <w:num w:numId="10">
    <w:abstractNumId w:val="24"/>
  </w:num>
  <w:num w:numId="11">
    <w:abstractNumId w:val="10"/>
  </w:num>
  <w:num w:numId="12">
    <w:abstractNumId w:val="14"/>
  </w:num>
  <w:num w:numId="13">
    <w:abstractNumId w:val="0"/>
    <w:lvlOverride w:ilvl="0">
      <w:lvl w:ilvl="0">
        <w:start w:val="65535"/>
        <w:numFmt w:val="bullet"/>
        <w:lvlText w:val="-"/>
        <w:legacy w:legacy="1" w:legacySpace="0" w:legacyIndent="180"/>
        <w:lvlJc w:val="left"/>
        <w:rPr>
          <w:rFonts w:ascii="Arial" w:hAnsi="Arial" w:cs="Arial" w:hint="default"/>
        </w:rPr>
      </w:lvl>
    </w:lvlOverride>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21"/>
  </w:num>
  <w:num w:numId="19">
    <w:abstractNumId w:val="23"/>
  </w:num>
  <w:num w:numId="20">
    <w:abstractNumId w:val="11"/>
  </w:num>
  <w:num w:numId="21">
    <w:abstractNumId w:val="5"/>
  </w:num>
  <w:num w:numId="22">
    <w:abstractNumId w:val="12"/>
  </w:num>
  <w:num w:numId="23">
    <w:abstractNumId w:val="3"/>
  </w:num>
  <w:num w:numId="24">
    <w:abstractNumId w:val="13"/>
  </w:num>
  <w:num w:numId="25">
    <w:abstractNumId w:val="6"/>
  </w:num>
  <w:num w:numId="26">
    <w:abstractNumId w:val="20"/>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0D"/>
    <w:rsid w:val="000032DA"/>
    <w:rsid w:val="00005520"/>
    <w:rsid w:val="0000716D"/>
    <w:rsid w:val="000115E7"/>
    <w:rsid w:val="0001265E"/>
    <w:rsid w:val="00017A0F"/>
    <w:rsid w:val="0002083A"/>
    <w:rsid w:val="000208B2"/>
    <w:rsid w:val="00020DAC"/>
    <w:rsid w:val="00021983"/>
    <w:rsid w:val="00022631"/>
    <w:rsid w:val="00022F92"/>
    <w:rsid w:val="000318C8"/>
    <w:rsid w:val="0003332A"/>
    <w:rsid w:val="00034391"/>
    <w:rsid w:val="00034E5C"/>
    <w:rsid w:val="00037B2C"/>
    <w:rsid w:val="00040116"/>
    <w:rsid w:val="000426A4"/>
    <w:rsid w:val="00043AA2"/>
    <w:rsid w:val="00045296"/>
    <w:rsid w:val="00053256"/>
    <w:rsid w:val="000578CA"/>
    <w:rsid w:val="0006392D"/>
    <w:rsid w:val="00065EEF"/>
    <w:rsid w:val="00070958"/>
    <w:rsid w:val="0007404B"/>
    <w:rsid w:val="000750EB"/>
    <w:rsid w:val="00075AD2"/>
    <w:rsid w:val="000830AB"/>
    <w:rsid w:val="00091329"/>
    <w:rsid w:val="00092DA2"/>
    <w:rsid w:val="000A731B"/>
    <w:rsid w:val="000B2351"/>
    <w:rsid w:val="000B6356"/>
    <w:rsid w:val="000B725D"/>
    <w:rsid w:val="000C6B4D"/>
    <w:rsid w:val="000D2110"/>
    <w:rsid w:val="000D44DB"/>
    <w:rsid w:val="000E43FD"/>
    <w:rsid w:val="000E4B46"/>
    <w:rsid w:val="000E6A4F"/>
    <w:rsid w:val="000E71AB"/>
    <w:rsid w:val="000F09D6"/>
    <w:rsid w:val="000F0C77"/>
    <w:rsid w:val="000F446B"/>
    <w:rsid w:val="00100404"/>
    <w:rsid w:val="0010065A"/>
    <w:rsid w:val="00101947"/>
    <w:rsid w:val="00103CCB"/>
    <w:rsid w:val="00105217"/>
    <w:rsid w:val="00113491"/>
    <w:rsid w:val="00114B79"/>
    <w:rsid w:val="00115B31"/>
    <w:rsid w:val="00122C2D"/>
    <w:rsid w:val="001239A1"/>
    <w:rsid w:val="00130BE2"/>
    <w:rsid w:val="0013318F"/>
    <w:rsid w:val="001424DD"/>
    <w:rsid w:val="0014335C"/>
    <w:rsid w:val="00144BEE"/>
    <w:rsid w:val="00147E90"/>
    <w:rsid w:val="0015282D"/>
    <w:rsid w:val="00153251"/>
    <w:rsid w:val="00163943"/>
    <w:rsid w:val="001660AC"/>
    <w:rsid w:val="0017096C"/>
    <w:rsid w:val="00171E2D"/>
    <w:rsid w:val="00172947"/>
    <w:rsid w:val="0018388F"/>
    <w:rsid w:val="00184D9D"/>
    <w:rsid w:val="00191447"/>
    <w:rsid w:val="00192AA0"/>
    <w:rsid w:val="00194AC3"/>
    <w:rsid w:val="00194C61"/>
    <w:rsid w:val="00197AAB"/>
    <w:rsid w:val="001A0890"/>
    <w:rsid w:val="001A2DC7"/>
    <w:rsid w:val="001A507B"/>
    <w:rsid w:val="001A552D"/>
    <w:rsid w:val="001B5E97"/>
    <w:rsid w:val="001B7D00"/>
    <w:rsid w:val="001B7D43"/>
    <w:rsid w:val="001C19B5"/>
    <w:rsid w:val="001C5C19"/>
    <w:rsid w:val="001C6785"/>
    <w:rsid w:val="001D0C49"/>
    <w:rsid w:val="001D67FC"/>
    <w:rsid w:val="001D6A1F"/>
    <w:rsid w:val="001E2BE6"/>
    <w:rsid w:val="001E2C10"/>
    <w:rsid w:val="001F11C2"/>
    <w:rsid w:val="001F4A65"/>
    <w:rsid w:val="001F5A9B"/>
    <w:rsid w:val="0020255E"/>
    <w:rsid w:val="002078DF"/>
    <w:rsid w:val="00207B1B"/>
    <w:rsid w:val="002150AD"/>
    <w:rsid w:val="002172FE"/>
    <w:rsid w:val="00221E8E"/>
    <w:rsid w:val="002235BC"/>
    <w:rsid w:val="00223DAA"/>
    <w:rsid w:val="00230A99"/>
    <w:rsid w:val="00232EA0"/>
    <w:rsid w:val="002336A9"/>
    <w:rsid w:val="002338D2"/>
    <w:rsid w:val="00235C2F"/>
    <w:rsid w:val="002366ED"/>
    <w:rsid w:val="00240C59"/>
    <w:rsid w:val="00244845"/>
    <w:rsid w:val="00246B06"/>
    <w:rsid w:val="00250A2D"/>
    <w:rsid w:val="00250D1B"/>
    <w:rsid w:val="00255782"/>
    <w:rsid w:val="002631ED"/>
    <w:rsid w:val="00263F0B"/>
    <w:rsid w:val="00264D1B"/>
    <w:rsid w:val="00266716"/>
    <w:rsid w:val="00267EF8"/>
    <w:rsid w:val="00271989"/>
    <w:rsid w:val="0027257A"/>
    <w:rsid w:val="0027553A"/>
    <w:rsid w:val="002814E4"/>
    <w:rsid w:val="002900A9"/>
    <w:rsid w:val="00296A05"/>
    <w:rsid w:val="002A4193"/>
    <w:rsid w:val="002B0061"/>
    <w:rsid w:val="002B3287"/>
    <w:rsid w:val="002C0978"/>
    <w:rsid w:val="002C16BB"/>
    <w:rsid w:val="002C233C"/>
    <w:rsid w:val="002C4AB5"/>
    <w:rsid w:val="002C5377"/>
    <w:rsid w:val="002C585E"/>
    <w:rsid w:val="002C77BA"/>
    <w:rsid w:val="002D3432"/>
    <w:rsid w:val="002E09B8"/>
    <w:rsid w:val="002E1ADA"/>
    <w:rsid w:val="002E6E9A"/>
    <w:rsid w:val="002F1B54"/>
    <w:rsid w:val="002F2AEE"/>
    <w:rsid w:val="00301ADF"/>
    <w:rsid w:val="00307555"/>
    <w:rsid w:val="00311D29"/>
    <w:rsid w:val="00317517"/>
    <w:rsid w:val="003219F4"/>
    <w:rsid w:val="0032371C"/>
    <w:rsid w:val="003237A4"/>
    <w:rsid w:val="00331DD3"/>
    <w:rsid w:val="00335E07"/>
    <w:rsid w:val="00337DE2"/>
    <w:rsid w:val="003409D8"/>
    <w:rsid w:val="00340FE1"/>
    <w:rsid w:val="003415A4"/>
    <w:rsid w:val="0034600C"/>
    <w:rsid w:val="00357046"/>
    <w:rsid w:val="003570CB"/>
    <w:rsid w:val="00363387"/>
    <w:rsid w:val="00364944"/>
    <w:rsid w:val="00367174"/>
    <w:rsid w:val="00372B4A"/>
    <w:rsid w:val="00375781"/>
    <w:rsid w:val="0037626E"/>
    <w:rsid w:val="003800A1"/>
    <w:rsid w:val="003833A6"/>
    <w:rsid w:val="00387E55"/>
    <w:rsid w:val="00392B79"/>
    <w:rsid w:val="00392DE7"/>
    <w:rsid w:val="003931EF"/>
    <w:rsid w:val="003957D3"/>
    <w:rsid w:val="003A0F6A"/>
    <w:rsid w:val="003A1DEC"/>
    <w:rsid w:val="003A2170"/>
    <w:rsid w:val="003A617A"/>
    <w:rsid w:val="003B1364"/>
    <w:rsid w:val="003B339B"/>
    <w:rsid w:val="003B38D8"/>
    <w:rsid w:val="003B3B40"/>
    <w:rsid w:val="003B3F5D"/>
    <w:rsid w:val="003C2062"/>
    <w:rsid w:val="003D09C9"/>
    <w:rsid w:val="003D2052"/>
    <w:rsid w:val="003D6E16"/>
    <w:rsid w:val="003D6F57"/>
    <w:rsid w:val="003D76B8"/>
    <w:rsid w:val="003E0268"/>
    <w:rsid w:val="003E0681"/>
    <w:rsid w:val="003E0DA2"/>
    <w:rsid w:val="003E46EE"/>
    <w:rsid w:val="003E48D4"/>
    <w:rsid w:val="003F2F85"/>
    <w:rsid w:val="003F302D"/>
    <w:rsid w:val="003F60F2"/>
    <w:rsid w:val="003F7224"/>
    <w:rsid w:val="00401F1A"/>
    <w:rsid w:val="004064B0"/>
    <w:rsid w:val="00410DEB"/>
    <w:rsid w:val="00411FF8"/>
    <w:rsid w:val="004133C9"/>
    <w:rsid w:val="004153E9"/>
    <w:rsid w:val="004156FD"/>
    <w:rsid w:val="00416BAF"/>
    <w:rsid w:val="00423C34"/>
    <w:rsid w:val="00432806"/>
    <w:rsid w:val="004333A8"/>
    <w:rsid w:val="004345B7"/>
    <w:rsid w:val="00451536"/>
    <w:rsid w:val="00452CD3"/>
    <w:rsid w:val="00460821"/>
    <w:rsid w:val="00461C4F"/>
    <w:rsid w:val="00463B67"/>
    <w:rsid w:val="0046617C"/>
    <w:rsid w:val="00467F36"/>
    <w:rsid w:val="00476A60"/>
    <w:rsid w:val="00490542"/>
    <w:rsid w:val="00491B47"/>
    <w:rsid w:val="00495EE9"/>
    <w:rsid w:val="004A61C5"/>
    <w:rsid w:val="004A6333"/>
    <w:rsid w:val="004B09F3"/>
    <w:rsid w:val="004B14B8"/>
    <w:rsid w:val="004B211C"/>
    <w:rsid w:val="004B3C3E"/>
    <w:rsid w:val="004B64C2"/>
    <w:rsid w:val="004B7840"/>
    <w:rsid w:val="004C0E5C"/>
    <w:rsid w:val="004C1F2F"/>
    <w:rsid w:val="004C4FA8"/>
    <w:rsid w:val="004C583E"/>
    <w:rsid w:val="004C5D61"/>
    <w:rsid w:val="004C6558"/>
    <w:rsid w:val="004D0101"/>
    <w:rsid w:val="004D2491"/>
    <w:rsid w:val="004D4187"/>
    <w:rsid w:val="004D6AAA"/>
    <w:rsid w:val="004F33E4"/>
    <w:rsid w:val="005077D8"/>
    <w:rsid w:val="0051054D"/>
    <w:rsid w:val="00512932"/>
    <w:rsid w:val="00515F04"/>
    <w:rsid w:val="0052167F"/>
    <w:rsid w:val="00527982"/>
    <w:rsid w:val="00533036"/>
    <w:rsid w:val="00535074"/>
    <w:rsid w:val="00535A4F"/>
    <w:rsid w:val="00537ED7"/>
    <w:rsid w:val="00542504"/>
    <w:rsid w:val="00542EA9"/>
    <w:rsid w:val="00546948"/>
    <w:rsid w:val="00555463"/>
    <w:rsid w:val="005559A6"/>
    <w:rsid w:val="00561AB0"/>
    <w:rsid w:val="00567384"/>
    <w:rsid w:val="00570B8B"/>
    <w:rsid w:val="00575764"/>
    <w:rsid w:val="005814C0"/>
    <w:rsid w:val="00582220"/>
    <w:rsid w:val="005835C6"/>
    <w:rsid w:val="005839DC"/>
    <w:rsid w:val="00584157"/>
    <w:rsid w:val="00586858"/>
    <w:rsid w:val="00586F3E"/>
    <w:rsid w:val="005870A4"/>
    <w:rsid w:val="00590C76"/>
    <w:rsid w:val="0059259F"/>
    <w:rsid w:val="00592FBF"/>
    <w:rsid w:val="005945EF"/>
    <w:rsid w:val="00595800"/>
    <w:rsid w:val="00595BF3"/>
    <w:rsid w:val="005A5F7C"/>
    <w:rsid w:val="005A7DB7"/>
    <w:rsid w:val="005B1616"/>
    <w:rsid w:val="005C6214"/>
    <w:rsid w:val="005C7FE9"/>
    <w:rsid w:val="005D0F3C"/>
    <w:rsid w:val="005D2114"/>
    <w:rsid w:val="005D508D"/>
    <w:rsid w:val="005E0578"/>
    <w:rsid w:val="005E44CD"/>
    <w:rsid w:val="005F07AC"/>
    <w:rsid w:val="005F4043"/>
    <w:rsid w:val="005F7B08"/>
    <w:rsid w:val="00600B99"/>
    <w:rsid w:val="00614388"/>
    <w:rsid w:val="0061487E"/>
    <w:rsid w:val="00614A89"/>
    <w:rsid w:val="00620413"/>
    <w:rsid w:val="00627D73"/>
    <w:rsid w:val="00631894"/>
    <w:rsid w:val="00650FBB"/>
    <w:rsid w:val="00662B12"/>
    <w:rsid w:val="00670A85"/>
    <w:rsid w:val="0067235B"/>
    <w:rsid w:val="00672C0E"/>
    <w:rsid w:val="00675101"/>
    <w:rsid w:val="00675778"/>
    <w:rsid w:val="00680FBE"/>
    <w:rsid w:val="00681780"/>
    <w:rsid w:val="006819E9"/>
    <w:rsid w:val="006859FC"/>
    <w:rsid w:val="00686FFB"/>
    <w:rsid w:val="00687B9A"/>
    <w:rsid w:val="00690888"/>
    <w:rsid w:val="006947CD"/>
    <w:rsid w:val="006955F2"/>
    <w:rsid w:val="00697620"/>
    <w:rsid w:val="006A0BAE"/>
    <w:rsid w:val="006A5DA3"/>
    <w:rsid w:val="006A6AC7"/>
    <w:rsid w:val="006B595C"/>
    <w:rsid w:val="006B76E2"/>
    <w:rsid w:val="006C2344"/>
    <w:rsid w:val="006C6616"/>
    <w:rsid w:val="006C6B71"/>
    <w:rsid w:val="006C6D7C"/>
    <w:rsid w:val="006C7CF7"/>
    <w:rsid w:val="006D27B8"/>
    <w:rsid w:val="006D29B1"/>
    <w:rsid w:val="006D3ED4"/>
    <w:rsid w:val="006D4057"/>
    <w:rsid w:val="006D4F44"/>
    <w:rsid w:val="006D6D30"/>
    <w:rsid w:val="006E09F2"/>
    <w:rsid w:val="006E579F"/>
    <w:rsid w:val="006E6ECF"/>
    <w:rsid w:val="006E71E8"/>
    <w:rsid w:val="006E747B"/>
    <w:rsid w:val="006F0290"/>
    <w:rsid w:val="006F0ABD"/>
    <w:rsid w:val="006F1919"/>
    <w:rsid w:val="006F26FF"/>
    <w:rsid w:val="007026CA"/>
    <w:rsid w:val="0070289D"/>
    <w:rsid w:val="007071ED"/>
    <w:rsid w:val="00707C09"/>
    <w:rsid w:val="00711F71"/>
    <w:rsid w:val="007146F4"/>
    <w:rsid w:val="00714B59"/>
    <w:rsid w:val="00720B22"/>
    <w:rsid w:val="00720B70"/>
    <w:rsid w:val="0072336E"/>
    <w:rsid w:val="007240CE"/>
    <w:rsid w:val="00727DC7"/>
    <w:rsid w:val="007306AF"/>
    <w:rsid w:val="00734687"/>
    <w:rsid w:val="00735840"/>
    <w:rsid w:val="00735D5E"/>
    <w:rsid w:val="00736949"/>
    <w:rsid w:val="007432A7"/>
    <w:rsid w:val="00744FBA"/>
    <w:rsid w:val="00745CFA"/>
    <w:rsid w:val="00746146"/>
    <w:rsid w:val="007507B3"/>
    <w:rsid w:val="007511A0"/>
    <w:rsid w:val="00751F8C"/>
    <w:rsid w:val="00755B6F"/>
    <w:rsid w:val="00756013"/>
    <w:rsid w:val="00757DBA"/>
    <w:rsid w:val="00762E74"/>
    <w:rsid w:val="00763C16"/>
    <w:rsid w:val="007651CE"/>
    <w:rsid w:val="00767FBE"/>
    <w:rsid w:val="0077407F"/>
    <w:rsid w:val="00776F44"/>
    <w:rsid w:val="0077761E"/>
    <w:rsid w:val="007803BC"/>
    <w:rsid w:val="00784E84"/>
    <w:rsid w:val="0078686A"/>
    <w:rsid w:val="00786D3C"/>
    <w:rsid w:val="007872C5"/>
    <w:rsid w:val="00791438"/>
    <w:rsid w:val="00793897"/>
    <w:rsid w:val="007963F9"/>
    <w:rsid w:val="007A4518"/>
    <w:rsid w:val="007A456C"/>
    <w:rsid w:val="007A7914"/>
    <w:rsid w:val="007B13DC"/>
    <w:rsid w:val="007B2795"/>
    <w:rsid w:val="007B55BE"/>
    <w:rsid w:val="007B5A5F"/>
    <w:rsid w:val="007B6E9A"/>
    <w:rsid w:val="007B730B"/>
    <w:rsid w:val="007C40E5"/>
    <w:rsid w:val="007C4907"/>
    <w:rsid w:val="007C7D14"/>
    <w:rsid w:val="007D0A2B"/>
    <w:rsid w:val="007D4AB7"/>
    <w:rsid w:val="007E1712"/>
    <w:rsid w:val="007E179C"/>
    <w:rsid w:val="007E5546"/>
    <w:rsid w:val="007E5F10"/>
    <w:rsid w:val="007F119C"/>
    <w:rsid w:val="007F5434"/>
    <w:rsid w:val="007F55BC"/>
    <w:rsid w:val="007F76A0"/>
    <w:rsid w:val="007F790C"/>
    <w:rsid w:val="008016B2"/>
    <w:rsid w:val="008043BF"/>
    <w:rsid w:val="00815E53"/>
    <w:rsid w:val="008163E6"/>
    <w:rsid w:val="0081710D"/>
    <w:rsid w:val="0081722B"/>
    <w:rsid w:val="00820D41"/>
    <w:rsid w:val="00827256"/>
    <w:rsid w:val="008304A0"/>
    <w:rsid w:val="00833CED"/>
    <w:rsid w:val="00833EA5"/>
    <w:rsid w:val="00834F06"/>
    <w:rsid w:val="00840A34"/>
    <w:rsid w:val="00845B00"/>
    <w:rsid w:val="00850EA8"/>
    <w:rsid w:val="008528A7"/>
    <w:rsid w:val="008539C8"/>
    <w:rsid w:val="00861AED"/>
    <w:rsid w:val="008633FB"/>
    <w:rsid w:val="008672FB"/>
    <w:rsid w:val="008750FA"/>
    <w:rsid w:val="00876866"/>
    <w:rsid w:val="00880987"/>
    <w:rsid w:val="008817C8"/>
    <w:rsid w:val="00882329"/>
    <w:rsid w:val="00882DC7"/>
    <w:rsid w:val="008856F3"/>
    <w:rsid w:val="00891127"/>
    <w:rsid w:val="008A54BD"/>
    <w:rsid w:val="008B17A7"/>
    <w:rsid w:val="008B19CD"/>
    <w:rsid w:val="008B1D1D"/>
    <w:rsid w:val="008B3CC4"/>
    <w:rsid w:val="008B7879"/>
    <w:rsid w:val="008C4300"/>
    <w:rsid w:val="008C49C2"/>
    <w:rsid w:val="008C5592"/>
    <w:rsid w:val="008C7E7C"/>
    <w:rsid w:val="008D0C0A"/>
    <w:rsid w:val="008D149E"/>
    <w:rsid w:val="008D2BD5"/>
    <w:rsid w:val="008D341A"/>
    <w:rsid w:val="008D73E2"/>
    <w:rsid w:val="008E0DA0"/>
    <w:rsid w:val="008E32C1"/>
    <w:rsid w:val="008E3C0E"/>
    <w:rsid w:val="008E5D86"/>
    <w:rsid w:val="008E63C2"/>
    <w:rsid w:val="008F1161"/>
    <w:rsid w:val="008F1804"/>
    <w:rsid w:val="00900229"/>
    <w:rsid w:val="00901B10"/>
    <w:rsid w:val="009031DC"/>
    <w:rsid w:val="00904848"/>
    <w:rsid w:val="00907CCE"/>
    <w:rsid w:val="00911EA6"/>
    <w:rsid w:val="009170B3"/>
    <w:rsid w:val="00920352"/>
    <w:rsid w:val="00921090"/>
    <w:rsid w:val="00922CD4"/>
    <w:rsid w:val="00924FB2"/>
    <w:rsid w:val="0092503F"/>
    <w:rsid w:val="009261D3"/>
    <w:rsid w:val="009262A9"/>
    <w:rsid w:val="0093123F"/>
    <w:rsid w:val="009405B1"/>
    <w:rsid w:val="00941D29"/>
    <w:rsid w:val="009425CA"/>
    <w:rsid w:val="0094674E"/>
    <w:rsid w:val="00947C0F"/>
    <w:rsid w:val="00950B34"/>
    <w:rsid w:val="00951370"/>
    <w:rsid w:val="00951C7B"/>
    <w:rsid w:val="00954647"/>
    <w:rsid w:val="009573C1"/>
    <w:rsid w:val="009725C3"/>
    <w:rsid w:val="00972F09"/>
    <w:rsid w:val="00973BDA"/>
    <w:rsid w:val="0097499B"/>
    <w:rsid w:val="00975D50"/>
    <w:rsid w:val="00977AB1"/>
    <w:rsid w:val="0098048D"/>
    <w:rsid w:val="00987B49"/>
    <w:rsid w:val="00997477"/>
    <w:rsid w:val="00997FC4"/>
    <w:rsid w:val="009A12AF"/>
    <w:rsid w:val="009A2637"/>
    <w:rsid w:val="009A2D67"/>
    <w:rsid w:val="009A309A"/>
    <w:rsid w:val="009A49DF"/>
    <w:rsid w:val="009A4BC1"/>
    <w:rsid w:val="009B0564"/>
    <w:rsid w:val="009B3535"/>
    <w:rsid w:val="009B3DEB"/>
    <w:rsid w:val="009C1C85"/>
    <w:rsid w:val="009C2506"/>
    <w:rsid w:val="009C2C09"/>
    <w:rsid w:val="009D02CF"/>
    <w:rsid w:val="009D08DA"/>
    <w:rsid w:val="009D1E4A"/>
    <w:rsid w:val="009D3D65"/>
    <w:rsid w:val="009D67F8"/>
    <w:rsid w:val="009D7CF4"/>
    <w:rsid w:val="009E6EB6"/>
    <w:rsid w:val="009F2587"/>
    <w:rsid w:val="009F49AF"/>
    <w:rsid w:val="009F5DE5"/>
    <w:rsid w:val="009F61B8"/>
    <w:rsid w:val="009F74F1"/>
    <w:rsid w:val="00A03E6E"/>
    <w:rsid w:val="00A0496C"/>
    <w:rsid w:val="00A0515C"/>
    <w:rsid w:val="00A05E18"/>
    <w:rsid w:val="00A07D49"/>
    <w:rsid w:val="00A11AC9"/>
    <w:rsid w:val="00A13E65"/>
    <w:rsid w:val="00A14B21"/>
    <w:rsid w:val="00A16F8A"/>
    <w:rsid w:val="00A27941"/>
    <w:rsid w:val="00A27A4D"/>
    <w:rsid w:val="00A27BE0"/>
    <w:rsid w:val="00A27C11"/>
    <w:rsid w:val="00A41052"/>
    <w:rsid w:val="00A5094A"/>
    <w:rsid w:val="00A52747"/>
    <w:rsid w:val="00A52C84"/>
    <w:rsid w:val="00A551BC"/>
    <w:rsid w:val="00A56480"/>
    <w:rsid w:val="00A57A87"/>
    <w:rsid w:val="00A60BDF"/>
    <w:rsid w:val="00A61D3E"/>
    <w:rsid w:val="00A64CB7"/>
    <w:rsid w:val="00A72FE1"/>
    <w:rsid w:val="00A73C1F"/>
    <w:rsid w:val="00A73C97"/>
    <w:rsid w:val="00A76B64"/>
    <w:rsid w:val="00A77034"/>
    <w:rsid w:val="00A77B7C"/>
    <w:rsid w:val="00A841AD"/>
    <w:rsid w:val="00A8602F"/>
    <w:rsid w:val="00A918DC"/>
    <w:rsid w:val="00A91FE9"/>
    <w:rsid w:val="00A927AC"/>
    <w:rsid w:val="00A930A6"/>
    <w:rsid w:val="00A943DC"/>
    <w:rsid w:val="00A95497"/>
    <w:rsid w:val="00A96334"/>
    <w:rsid w:val="00AB0F8B"/>
    <w:rsid w:val="00AB1134"/>
    <w:rsid w:val="00AB396F"/>
    <w:rsid w:val="00AC5B24"/>
    <w:rsid w:val="00AC6D3B"/>
    <w:rsid w:val="00AD2B59"/>
    <w:rsid w:val="00AD6822"/>
    <w:rsid w:val="00AE464B"/>
    <w:rsid w:val="00AE4E46"/>
    <w:rsid w:val="00AF2157"/>
    <w:rsid w:val="00B02D59"/>
    <w:rsid w:val="00B0608F"/>
    <w:rsid w:val="00B06846"/>
    <w:rsid w:val="00B11454"/>
    <w:rsid w:val="00B20B75"/>
    <w:rsid w:val="00B22DD6"/>
    <w:rsid w:val="00B237D4"/>
    <w:rsid w:val="00B23C42"/>
    <w:rsid w:val="00B30639"/>
    <w:rsid w:val="00B361BF"/>
    <w:rsid w:val="00B42DCD"/>
    <w:rsid w:val="00B50F6C"/>
    <w:rsid w:val="00B70EAE"/>
    <w:rsid w:val="00B72478"/>
    <w:rsid w:val="00B74AC2"/>
    <w:rsid w:val="00B74B41"/>
    <w:rsid w:val="00B76CA4"/>
    <w:rsid w:val="00B77A89"/>
    <w:rsid w:val="00B83556"/>
    <w:rsid w:val="00B917A0"/>
    <w:rsid w:val="00B91A63"/>
    <w:rsid w:val="00B91C57"/>
    <w:rsid w:val="00B93F9D"/>
    <w:rsid w:val="00B9537F"/>
    <w:rsid w:val="00B95A4E"/>
    <w:rsid w:val="00B964FB"/>
    <w:rsid w:val="00BA21D9"/>
    <w:rsid w:val="00BA2C4F"/>
    <w:rsid w:val="00BA2F97"/>
    <w:rsid w:val="00BA63C3"/>
    <w:rsid w:val="00BA67FA"/>
    <w:rsid w:val="00BB449E"/>
    <w:rsid w:val="00BC1635"/>
    <w:rsid w:val="00BC42D4"/>
    <w:rsid w:val="00BC4FF4"/>
    <w:rsid w:val="00BE19C8"/>
    <w:rsid w:val="00BE7BDA"/>
    <w:rsid w:val="00BF08AD"/>
    <w:rsid w:val="00BF3FB6"/>
    <w:rsid w:val="00C04700"/>
    <w:rsid w:val="00C055BA"/>
    <w:rsid w:val="00C05864"/>
    <w:rsid w:val="00C0667B"/>
    <w:rsid w:val="00C07B88"/>
    <w:rsid w:val="00C11FAB"/>
    <w:rsid w:val="00C1223E"/>
    <w:rsid w:val="00C130F1"/>
    <w:rsid w:val="00C13D98"/>
    <w:rsid w:val="00C14191"/>
    <w:rsid w:val="00C15601"/>
    <w:rsid w:val="00C15E3F"/>
    <w:rsid w:val="00C227DE"/>
    <w:rsid w:val="00C24C60"/>
    <w:rsid w:val="00C279C6"/>
    <w:rsid w:val="00C325D7"/>
    <w:rsid w:val="00C32C1F"/>
    <w:rsid w:val="00C371FC"/>
    <w:rsid w:val="00C40240"/>
    <w:rsid w:val="00C409C1"/>
    <w:rsid w:val="00C43B3C"/>
    <w:rsid w:val="00C475A0"/>
    <w:rsid w:val="00C57458"/>
    <w:rsid w:val="00C6242A"/>
    <w:rsid w:val="00C64035"/>
    <w:rsid w:val="00C65ABC"/>
    <w:rsid w:val="00C65B24"/>
    <w:rsid w:val="00C66BB0"/>
    <w:rsid w:val="00C67608"/>
    <w:rsid w:val="00C76B19"/>
    <w:rsid w:val="00C8056A"/>
    <w:rsid w:val="00C94348"/>
    <w:rsid w:val="00C94E35"/>
    <w:rsid w:val="00C962CF"/>
    <w:rsid w:val="00C967B4"/>
    <w:rsid w:val="00CA474E"/>
    <w:rsid w:val="00CA5040"/>
    <w:rsid w:val="00CB0974"/>
    <w:rsid w:val="00CB1984"/>
    <w:rsid w:val="00CB5F91"/>
    <w:rsid w:val="00CB6B1D"/>
    <w:rsid w:val="00CB7272"/>
    <w:rsid w:val="00CC6564"/>
    <w:rsid w:val="00CD1CA4"/>
    <w:rsid w:val="00CD45F2"/>
    <w:rsid w:val="00CE52EF"/>
    <w:rsid w:val="00CF25AA"/>
    <w:rsid w:val="00CF2A24"/>
    <w:rsid w:val="00CF5246"/>
    <w:rsid w:val="00D0211A"/>
    <w:rsid w:val="00D06DB8"/>
    <w:rsid w:val="00D110CB"/>
    <w:rsid w:val="00D12887"/>
    <w:rsid w:val="00D20D0A"/>
    <w:rsid w:val="00D23717"/>
    <w:rsid w:val="00D24DD9"/>
    <w:rsid w:val="00D31108"/>
    <w:rsid w:val="00D32158"/>
    <w:rsid w:val="00D351D4"/>
    <w:rsid w:val="00D35B41"/>
    <w:rsid w:val="00D40DF8"/>
    <w:rsid w:val="00D424EF"/>
    <w:rsid w:val="00D45882"/>
    <w:rsid w:val="00D5195C"/>
    <w:rsid w:val="00D5270A"/>
    <w:rsid w:val="00D56A38"/>
    <w:rsid w:val="00D661FF"/>
    <w:rsid w:val="00D6672A"/>
    <w:rsid w:val="00D713D8"/>
    <w:rsid w:val="00D7182A"/>
    <w:rsid w:val="00D750A6"/>
    <w:rsid w:val="00D7748B"/>
    <w:rsid w:val="00D81004"/>
    <w:rsid w:val="00D91746"/>
    <w:rsid w:val="00DB0418"/>
    <w:rsid w:val="00DB13EC"/>
    <w:rsid w:val="00DB1B33"/>
    <w:rsid w:val="00DB7896"/>
    <w:rsid w:val="00DC0D46"/>
    <w:rsid w:val="00DC3787"/>
    <w:rsid w:val="00DC37F4"/>
    <w:rsid w:val="00DC43F4"/>
    <w:rsid w:val="00DC67B4"/>
    <w:rsid w:val="00DC7A09"/>
    <w:rsid w:val="00DD002B"/>
    <w:rsid w:val="00DD013C"/>
    <w:rsid w:val="00DD10AF"/>
    <w:rsid w:val="00DD1E78"/>
    <w:rsid w:val="00DD283C"/>
    <w:rsid w:val="00DD6847"/>
    <w:rsid w:val="00DE042B"/>
    <w:rsid w:val="00DE0CA0"/>
    <w:rsid w:val="00DE14DF"/>
    <w:rsid w:val="00DE2E77"/>
    <w:rsid w:val="00DE6075"/>
    <w:rsid w:val="00DE7C46"/>
    <w:rsid w:val="00DF2199"/>
    <w:rsid w:val="00DF223E"/>
    <w:rsid w:val="00DF2D0E"/>
    <w:rsid w:val="00DF560D"/>
    <w:rsid w:val="00DF6A8C"/>
    <w:rsid w:val="00E01FCE"/>
    <w:rsid w:val="00E020F2"/>
    <w:rsid w:val="00E041C9"/>
    <w:rsid w:val="00E0757D"/>
    <w:rsid w:val="00E07F2F"/>
    <w:rsid w:val="00E16860"/>
    <w:rsid w:val="00E16B17"/>
    <w:rsid w:val="00E22259"/>
    <w:rsid w:val="00E2229E"/>
    <w:rsid w:val="00E24ED3"/>
    <w:rsid w:val="00E26035"/>
    <w:rsid w:val="00E32E24"/>
    <w:rsid w:val="00E33419"/>
    <w:rsid w:val="00E33DCA"/>
    <w:rsid w:val="00E40599"/>
    <w:rsid w:val="00E41E07"/>
    <w:rsid w:val="00E43ED6"/>
    <w:rsid w:val="00E4444A"/>
    <w:rsid w:val="00E45A10"/>
    <w:rsid w:val="00E504DB"/>
    <w:rsid w:val="00E50A72"/>
    <w:rsid w:val="00E519AF"/>
    <w:rsid w:val="00E53966"/>
    <w:rsid w:val="00E5434F"/>
    <w:rsid w:val="00E564F7"/>
    <w:rsid w:val="00E66EB2"/>
    <w:rsid w:val="00E671E4"/>
    <w:rsid w:val="00E6771F"/>
    <w:rsid w:val="00E72845"/>
    <w:rsid w:val="00E73362"/>
    <w:rsid w:val="00E7569D"/>
    <w:rsid w:val="00E75B82"/>
    <w:rsid w:val="00E76B85"/>
    <w:rsid w:val="00E76C9F"/>
    <w:rsid w:val="00E800BA"/>
    <w:rsid w:val="00E82059"/>
    <w:rsid w:val="00E95381"/>
    <w:rsid w:val="00EA0247"/>
    <w:rsid w:val="00EA1F20"/>
    <w:rsid w:val="00EA221C"/>
    <w:rsid w:val="00EA6B4E"/>
    <w:rsid w:val="00EA6E78"/>
    <w:rsid w:val="00EB11E6"/>
    <w:rsid w:val="00EB6891"/>
    <w:rsid w:val="00ED0080"/>
    <w:rsid w:val="00ED2DFC"/>
    <w:rsid w:val="00ED5CDC"/>
    <w:rsid w:val="00EE49BC"/>
    <w:rsid w:val="00EE66B0"/>
    <w:rsid w:val="00EF099F"/>
    <w:rsid w:val="00EF4445"/>
    <w:rsid w:val="00EF538F"/>
    <w:rsid w:val="00EF57A9"/>
    <w:rsid w:val="00EF6489"/>
    <w:rsid w:val="00F04B34"/>
    <w:rsid w:val="00F05ADD"/>
    <w:rsid w:val="00F075B3"/>
    <w:rsid w:val="00F13B98"/>
    <w:rsid w:val="00F1547B"/>
    <w:rsid w:val="00F16504"/>
    <w:rsid w:val="00F173CC"/>
    <w:rsid w:val="00F25CC2"/>
    <w:rsid w:val="00F2628E"/>
    <w:rsid w:val="00F26D06"/>
    <w:rsid w:val="00F272F2"/>
    <w:rsid w:val="00F327EB"/>
    <w:rsid w:val="00F33B3F"/>
    <w:rsid w:val="00F34986"/>
    <w:rsid w:val="00F378CA"/>
    <w:rsid w:val="00F479FA"/>
    <w:rsid w:val="00F50FE7"/>
    <w:rsid w:val="00F54906"/>
    <w:rsid w:val="00F549A7"/>
    <w:rsid w:val="00F5523E"/>
    <w:rsid w:val="00F62A55"/>
    <w:rsid w:val="00F635E6"/>
    <w:rsid w:val="00F64586"/>
    <w:rsid w:val="00F67A99"/>
    <w:rsid w:val="00F80772"/>
    <w:rsid w:val="00F81C34"/>
    <w:rsid w:val="00F8534E"/>
    <w:rsid w:val="00F95203"/>
    <w:rsid w:val="00FA1503"/>
    <w:rsid w:val="00FA26D9"/>
    <w:rsid w:val="00FA3871"/>
    <w:rsid w:val="00FA3F2E"/>
    <w:rsid w:val="00FA452F"/>
    <w:rsid w:val="00FA5D76"/>
    <w:rsid w:val="00FA7B64"/>
    <w:rsid w:val="00FB0EF6"/>
    <w:rsid w:val="00FB663C"/>
    <w:rsid w:val="00FC3881"/>
    <w:rsid w:val="00FC3CA5"/>
    <w:rsid w:val="00FD019D"/>
    <w:rsid w:val="00FD522E"/>
    <w:rsid w:val="00FD5F63"/>
    <w:rsid w:val="00FE3808"/>
    <w:rsid w:val="00FF2592"/>
    <w:rsid w:val="00FF25D1"/>
    <w:rsid w:val="00FF2D0A"/>
    <w:rsid w:val="00FF537D"/>
    <w:rsid w:val="00FF659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0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3570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5137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0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8C49C2"/>
    <w:pPr>
      <w:ind w:left="720"/>
      <w:contextualSpacing/>
    </w:pPr>
  </w:style>
  <w:style w:type="paragraph" w:customStyle="1" w:styleId="Naslov-Glaven">
    <w:name w:val="Naslov-Glaven"/>
    <w:basedOn w:val="Normal"/>
    <w:uiPriority w:val="99"/>
    <w:rsid w:val="00670A85"/>
    <w:pPr>
      <w:jc w:val="center"/>
    </w:pPr>
    <w:rPr>
      <w:rFonts w:ascii="MAC C Swiss" w:hAnsi="MAC C Swiss" w:cs="MAC C Swiss"/>
      <w:b/>
      <w:bCs/>
      <w:caps/>
      <w:sz w:val="28"/>
      <w:szCs w:val="28"/>
    </w:rPr>
  </w:style>
  <w:style w:type="paragraph" w:styleId="NormalWeb">
    <w:name w:val="Normal (Web)"/>
    <w:basedOn w:val="Normal"/>
    <w:uiPriority w:val="99"/>
    <w:unhideWhenUsed/>
    <w:rsid w:val="00F378CA"/>
    <w:pPr>
      <w:spacing w:before="100" w:beforeAutospacing="1" w:after="100" w:afterAutospacing="1"/>
    </w:pPr>
    <w:rPr>
      <w:lang w:val="mk-MK" w:eastAsia="mk-MK"/>
    </w:rPr>
  </w:style>
  <w:style w:type="character" w:customStyle="1" w:styleId="hps">
    <w:name w:val="hps"/>
    <w:basedOn w:val="DefaultParagraphFont"/>
    <w:rsid w:val="000C6B4D"/>
  </w:style>
  <w:style w:type="paragraph" w:styleId="BalloonText">
    <w:name w:val="Balloon Text"/>
    <w:basedOn w:val="Normal"/>
    <w:link w:val="BalloonTextChar"/>
    <w:uiPriority w:val="99"/>
    <w:semiHidden/>
    <w:unhideWhenUsed/>
    <w:rsid w:val="009D67F8"/>
    <w:rPr>
      <w:rFonts w:ascii="Tahoma" w:hAnsi="Tahoma" w:cs="Tahoma"/>
      <w:sz w:val="16"/>
      <w:szCs w:val="16"/>
    </w:rPr>
  </w:style>
  <w:style w:type="character" w:customStyle="1" w:styleId="BalloonTextChar">
    <w:name w:val="Balloon Text Char"/>
    <w:basedOn w:val="DefaultParagraphFont"/>
    <w:link w:val="BalloonText"/>
    <w:uiPriority w:val="99"/>
    <w:semiHidden/>
    <w:rsid w:val="009D67F8"/>
    <w:rPr>
      <w:rFonts w:ascii="Tahoma" w:eastAsia="Times New Roman" w:hAnsi="Tahoma" w:cs="Tahoma"/>
      <w:sz w:val="16"/>
      <w:szCs w:val="16"/>
      <w:lang w:val="en-US"/>
    </w:rPr>
  </w:style>
  <w:style w:type="paragraph" w:styleId="BodyText">
    <w:name w:val="Body Text"/>
    <w:basedOn w:val="Normal"/>
    <w:link w:val="BodyTextChar"/>
    <w:semiHidden/>
    <w:unhideWhenUsed/>
    <w:rsid w:val="00E82059"/>
    <w:pPr>
      <w:jc w:val="both"/>
    </w:pPr>
    <w:rPr>
      <w:rFonts w:ascii="MAC C Times" w:hAnsi="MAC C Times"/>
      <w:szCs w:val="20"/>
    </w:rPr>
  </w:style>
  <w:style w:type="character" w:customStyle="1" w:styleId="BodyTextChar">
    <w:name w:val="Body Text Char"/>
    <w:basedOn w:val="DefaultParagraphFont"/>
    <w:link w:val="BodyText"/>
    <w:semiHidden/>
    <w:rsid w:val="00E82059"/>
    <w:rPr>
      <w:rFonts w:ascii="MAC C Times" w:eastAsia="Times New Roman" w:hAnsi="MAC C Times" w:cs="Times New Roman"/>
      <w:sz w:val="24"/>
      <w:szCs w:val="20"/>
      <w:lang w:val="en-US"/>
    </w:rPr>
  </w:style>
  <w:style w:type="paragraph" w:styleId="BodyTextIndent3">
    <w:name w:val="Body Text Indent 3"/>
    <w:basedOn w:val="Normal"/>
    <w:link w:val="BodyTextIndent3Char"/>
    <w:semiHidden/>
    <w:unhideWhenUsed/>
    <w:rsid w:val="00E82059"/>
    <w:pPr>
      <w:ind w:firstLine="720"/>
      <w:jc w:val="both"/>
    </w:pPr>
    <w:rPr>
      <w:rFonts w:ascii="MAC C Times" w:hAnsi="MAC C Times"/>
      <w:szCs w:val="20"/>
    </w:rPr>
  </w:style>
  <w:style w:type="character" w:customStyle="1" w:styleId="BodyTextIndent3Char">
    <w:name w:val="Body Text Indent 3 Char"/>
    <w:basedOn w:val="DefaultParagraphFont"/>
    <w:link w:val="BodyTextIndent3"/>
    <w:semiHidden/>
    <w:rsid w:val="00E82059"/>
    <w:rPr>
      <w:rFonts w:ascii="MAC C Times" w:eastAsia="Times New Roman" w:hAnsi="MAC C Times" w:cs="Times New Roman"/>
      <w:sz w:val="24"/>
      <w:szCs w:val="20"/>
      <w:lang w:val="en-US"/>
    </w:rPr>
  </w:style>
  <w:style w:type="paragraph" w:styleId="BodyTextIndent">
    <w:name w:val="Body Text Indent"/>
    <w:basedOn w:val="Normal"/>
    <w:link w:val="BodyTextIndentChar"/>
    <w:uiPriority w:val="99"/>
    <w:semiHidden/>
    <w:unhideWhenUsed/>
    <w:rsid w:val="002150AD"/>
    <w:pPr>
      <w:spacing w:after="120"/>
      <w:ind w:left="360"/>
    </w:pPr>
  </w:style>
  <w:style w:type="character" w:customStyle="1" w:styleId="BodyTextIndentChar">
    <w:name w:val="Body Text Indent Char"/>
    <w:basedOn w:val="DefaultParagraphFont"/>
    <w:link w:val="BodyTextIndent"/>
    <w:uiPriority w:val="99"/>
    <w:semiHidden/>
    <w:rsid w:val="002150AD"/>
    <w:rPr>
      <w:rFonts w:ascii="Times New Roman" w:eastAsia="Times New Roman" w:hAnsi="Times New Roman" w:cs="Times New Roman"/>
      <w:sz w:val="24"/>
      <w:szCs w:val="24"/>
      <w:lang w:val="en-US"/>
    </w:rPr>
  </w:style>
  <w:style w:type="paragraph" w:styleId="BlockText">
    <w:name w:val="Block Text"/>
    <w:basedOn w:val="Normal"/>
    <w:rsid w:val="00786D3C"/>
    <w:pPr>
      <w:overflowPunct w:val="0"/>
      <w:autoSpaceDE w:val="0"/>
      <w:autoSpaceDN w:val="0"/>
      <w:adjustRightInd w:val="0"/>
      <w:ind w:left="2880" w:right="87"/>
      <w:jc w:val="both"/>
      <w:textAlignment w:val="baseline"/>
    </w:pPr>
    <w:rPr>
      <w:rFonts w:ascii="MAC C Times" w:hAnsi="MAC C Times"/>
      <w:szCs w:val="20"/>
      <w:lang w:val="en-GB"/>
    </w:rPr>
  </w:style>
  <w:style w:type="character" w:customStyle="1" w:styleId="Heading5Char">
    <w:name w:val="Heading 5 Char"/>
    <w:basedOn w:val="DefaultParagraphFont"/>
    <w:link w:val="Heading5"/>
    <w:uiPriority w:val="9"/>
    <w:rsid w:val="00951370"/>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semiHidden/>
    <w:rsid w:val="00357046"/>
    <w:rPr>
      <w:rFonts w:asciiTheme="majorHAnsi" w:eastAsiaTheme="majorEastAsia" w:hAnsiTheme="majorHAnsi" w:cstheme="majorBidi"/>
      <w:b/>
      <w:bCs/>
      <w:i/>
      <w:iCs/>
      <w:color w:val="4F81BD" w:themeColor="accent1"/>
      <w:sz w:val="24"/>
      <w:szCs w:val="24"/>
      <w:lang w:val="en-US"/>
    </w:rPr>
  </w:style>
  <w:style w:type="paragraph" w:styleId="NoSpacing">
    <w:name w:val="No Spacing"/>
    <w:uiPriority w:val="1"/>
    <w:qFormat/>
    <w:rsid w:val="005814C0"/>
    <w:pPr>
      <w:spacing w:after="0" w:line="240" w:lineRule="auto"/>
    </w:pPr>
    <w:rPr>
      <w:rFonts w:ascii="Times New Roman" w:eastAsia="Times New Roman" w:hAnsi="Times New Roman" w:cs="Times New Roman"/>
      <w:sz w:val="24"/>
      <w:szCs w:val="24"/>
      <w:lang w:val="en-US"/>
    </w:rPr>
  </w:style>
  <w:style w:type="paragraph" w:customStyle="1" w:styleId="Normal1">
    <w:name w:val="Normal1"/>
    <w:rsid w:val="00CB6B1D"/>
    <w:pPr>
      <w:spacing w:after="0" w:line="240" w:lineRule="auto"/>
    </w:pPr>
    <w:rPr>
      <w:rFonts w:ascii="Calibri" w:eastAsia="Times New Roman" w:hAnsi="Calibri" w:cs="Times New Roman"/>
      <w:lang w:eastAsia="mk-MK"/>
    </w:rPr>
  </w:style>
  <w:style w:type="paragraph" w:customStyle="1" w:styleId="t-9-8">
    <w:name w:val="t-9-8"/>
    <w:basedOn w:val="Normal"/>
    <w:rsid w:val="006E747B"/>
    <w:pPr>
      <w:spacing w:before="100" w:beforeAutospacing="1" w:after="100" w:afterAutospacing="1"/>
    </w:pPr>
  </w:style>
  <w:style w:type="paragraph" w:customStyle="1" w:styleId="normal0">
    <w:name w:val="normal"/>
    <w:rsid w:val="00460821"/>
    <w:pPr>
      <w:spacing w:after="0" w:line="240" w:lineRule="auto"/>
    </w:pPr>
    <w:rPr>
      <w:rFonts w:ascii="Calibri" w:eastAsia="Times New Roman" w:hAnsi="Calibri" w:cs="Times New Roman"/>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0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3570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5137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0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8C49C2"/>
    <w:pPr>
      <w:ind w:left="720"/>
      <w:contextualSpacing/>
    </w:pPr>
  </w:style>
  <w:style w:type="paragraph" w:customStyle="1" w:styleId="Naslov-Glaven">
    <w:name w:val="Naslov-Glaven"/>
    <w:basedOn w:val="Normal"/>
    <w:uiPriority w:val="99"/>
    <w:rsid w:val="00670A85"/>
    <w:pPr>
      <w:jc w:val="center"/>
    </w:pPr>
    <w:rPr>
      <w:rFonts w:ascii="MAC C Swiss" w:hAnsi="MAC C Swiss" w:cs="MAC C Swiss"/>
      <w:b/>
      <w:bCs/>
      <w:caps/>
      <w:sz w:val="28"/>
      <w:szCs w:val="28"/>
    </w:rPr>
  </w:style>
  <w:style w:type="paragraph" w:styleId="NormalWeb">
    <w:name w:val="Normal (Web)"/>
    <w:basedOn w:val="Normal"/>
    <w:uiPriority w:val="99"/>
    <w:unhideWhenUsed/>
    <w:rsid w:val="00F378CA"/>
    <w:pPr>
      <w:spacing w:before="100" w:beforeAutospacing="1" w:after="100" w:afterAutospacing="1"/>
    </w:pPr>
    <w:rPr>
      <w:lang w:val="mk-MK" w:eastAsia="mk-MK"/>
    </w:rPr>
  </w:style>
  <w:style w:type="character" w:customStyle="1" w:styleId="hps">
    <w:name w:val="hps"/>
    <w:basedOn w:val="DefaultParagraphFont"/>
    <w:rsid w:val="000C6B4D"/>
  </w:style>
  <w:style w:type="paragraph" w:styleId="BalloonText">
    <w:name w:val="Balloon Text"/>
    <w:basedOn w:val="Normal"/>
    <w:link w:val="BalloonTextChar"/>
    <w:uiPriority w:val="99"/>
    <w:semiHidden/>
    <w:unhideWhenUsed/>
    <w:rsid w:val="009D67F8"/>
    <w:rPr>
      <w:rFonts w:ascii="Tahoma" w:hAnsi="Tahoma" w:cs="Tahoma"/>
      <w:sz w:val="16"/>
      <w:szCs w:val="16"/>
    </w:rPr>
  </w:style>
  <w:style w:type="character" w:customStyle="1" w:styleId="BalloonTextChar">
    <w:name w:val="Balloon Text Char"/>
    <w:basedOn w:val="DefaultParagraphFont"/>
    <w:link w:val="BalloonText"/>
    <w:uiPriority w:val="99"/>
    <w:semiHidden/>
    <w:rsid w:val="009D67F8"/>
    <w:rPr>
      <w:rFonts w:ascii="Tahoma" w:eastAsia="Times New Roman" w:hAnsi="Tahoma" w:cs="Tahoma"/>
      <w:sz w:val="16"/>
      <w:szCs w:val="16"/>
      <w:lang w:val="en-US"/>
    </w:rPr>
  </w:style>
  <w:style w:type="paragraph" w:styleId="BodyText">
    <w:name w:val="Body Text"/>
    <w:basedOn w:val="Normal"/>
    <w:link w:val="BodyTextChar"/>
    <w:semiHidden/>
    <w:unhideWhenUsed/>
    <w:rsid w:val="00E82059"/>
    <w:pPr>
      <w:jc w:val="both"/>
    </w:pPr>
    <w:rPr>
      <w:rFonts w:ascii="MAC C Times" w:hAnsi="MAC C Times"/>
      <w:szCs w:val="20"/>
    </w:rPr>
  </w:style>
  <w:style w:type="character" w:customStyle="1" w:styleId="BodyTextChar">
    <w:name w:val="Body Text Char"/>
    <w:basedOn w:val="DefaultParagraphFont"/>
    <w:link w:val="BodyText"/>
    <w:semiHidden/>
    <w:rsid w:val="00E82059"/>
    <w:rPr>
      <w:rFonts w:ascii="MAC C Times" w:eastAsia="Times New Roman" w:hAnsi="MAC C Times" w:cs="Times New Roman"/>
      <w:sz w:val="24"/>
      <w:szCs w:val="20"/>
      <w:lang w:val="en-US"/>
    </w:rPr>
  </w:style>
  <w:style w:type="paragraph" w:styleId="BodyTextIndent3">
    <w:name w:val="Body Text Indent 3"/>
    <w:basedOn w:val="Normal"/>
    <w:link w:val="BodyTextIndent3Char"/>
    <w:semiHidden/>
    <w:unhideWhenUsed/>
    <w:rsid w:val="00E82059"/>
    <w:pPr>
      <w:ind w:firstLine="720"/>
      <w:jc w:val="both"/>
    </w:pPr>
    <w:rPr>
      <w:rFonts w:ascii="MAC C Times" w:hAnsi="MAC C Times"/>
      <w:szCs w:val="20"/>
    </w:rPr>
  </w:style>
  <w:style w:type="character" w:customStyle="1" w:styleId="BodyTextIndent3Char">
    <w:name w:val="Body Text Indent 3 Char"/>
    <w:basedOn w:val="DefaultParagraphFont"/>
    <w:link w:val="BodyTextIndent3"/>
    <w:semiHidden/>
    <w:rsid w:val="00E82059"/>
    <w:rPr>
      <w:rFonts w:ascii="MAC C Times" w:eastAsia="Times New Roman" w:hAnsi="MAC C Times" w:cs="Times New Roman"/>
      <w:sz w:val="24"/>
      <w:szCs w:val="20"/>
      <w:lang w:val="en-US"/>
    </w:rPr>
  </w:style>
  <w:style w:type="paragraph" w:styleId="BodyTextIndent">
    <w:name w:val="Body Text Indent"/>
    <w:basedOn w:val="Normal"/>
    <w:link w:val="BodyTextIndentChar"/>
    <w:uiPriority w:val="99"/>
    <w:semiHidden/>
    <w:unhideWhenUsed/>
    <w:rsid w:val="002150AD"/>
    <w:pPr>
      <w:spacing w:after="120"/>
      <w:ind w:left="360"/>
    </w:pPr>
  </w:style>
  <w:style w:type="character" w:customStyle="1" w:styleId="BodyTextIndentChar">
    <w:name w:val="Body Text Indent Char"/>
    <w:basedOn w:val="DefaultParagraphFont"/>
    <w:link w:val="BodyTextIndent"/>
    <w:uiPriority w:val="99"/>
    <w:semiHidden/>
    <w:rsid w:val="002150AD"/>
    <w:rPr>
      <w:rFonts w:ascii="Times New Roman" w:eastAsia="Times New Roman" w:hAnsi="Times New Roman" w:cs="Times New Roman"/>
      <w:sz w:val="24"/>
      <w:szCs w:val="24"/>
      <w:lang w:val="en-US"/>
    </w:rPr>
  </w:style>
  <w:style w:type="paragraph" w:styleId="BlockText">
    <w:name w:val="Block Text"/>
    <w:basedOn w:val="Normal"/>
    <w:rsid w:val="00786D3C"/>
    <w:pPr>
      <w:overflowPunct w:val="0"/>
      <w:autoSpaceDE w:val="0"/>
      <w:autoSpaceDN w:val="0"/>
      <w:adjustRightInd w:val="0"/>
      <w:ind w:left="2880" w:right="87"/>
      <w:jc w:val="both"/>
      <w:textAlignment w:val="baseline"/>
    </w:pPr>
    <w:rPr>
      <w:rFonts w:ascii="MAC C Times" w:hAnsi="MAC C Times"/>
      <w:szCs w:val="20"/>
      <w:lang w:val="en-GB"/>
    </w:rPr>
  </w:style>
  <w:style w:type="character" w:customStyle="1" w:styleId="Heading5Char">
    <w:name w:val="Heading 5 Char"/>
    <w:basedOn w:val="DefaultParagraphFont"/>
    <w:link w:val="Heading5"/>
    <w:uiPriority w:val="9"/>
    <w:rsid w:val="00951370"/>
    <w:rPr>
      <w:rFonts w:ascii="Times New Roman" w:eastAsia="Times New Roman" w:hAnsi="Times New Roman" w:cs="Times New Roman"/>
      <w:b/>
      <w:bCs/>
      <w:sz w:val="20"/>
      <w:szCs w:val="20"/>
      <w:lang w:val="en-US"/>
    </w:rPr>
  </w:style>
  <w:style w:type="character" w:customStyle="1" w:styleId="Heading4Char">
    <w:name w:val="Heading 4 Char"/>
    <w:basedOn w:val="DefaultParagraphFont"/>
    <w:link w:val="Heading4"/>
    <w:uiPriority w:val="9"/>
    <w:semiHidden/>
    <w:rsid w:val="00357046"/>
    <w:rPr>
      <w:rFonts w:asciiTheme="majorHAnsi" w:eastAsiaTheme="majorEastAsia" w:hAnsiTheme="majorHAnsi" w:cstheme="majorBidi"/>
      <w:b/>
      <w:bCs/>
      <w:i/>
      <w:iCs/>
      <w:color w:val="4F81BD" w:themeColor="accent1"/>
      <w:sz w:val="24"/>
      <w:szCs w:val="24"/>
      <w:lang w:val="en-US"/>
    </w:rPr>
  </w:style>
  <w:style w:type="paragraph" w:styleId="NoSpacing">
    <w:name w:val="No Spacing"/>
    <w:uiPriority w:val="1"/>
    <w:qFormat/>
    <w:rsid w:val="005814C0"/>
    <w:pPr>
      <w:spacing w:after="0" w:line="240" w:lineRule="auto"/>
    </w:pPr>
    <w:rPr>
      <w:rFonts w:ascii="Times New Roman" w:eastAsia="Times New Roman" w:hAnsi="Times New Roman" w:cs="Times New Roman"/>
      <w:sz w:val="24"/>
      <w:szCs w:val="24"/>
      <w:lang w:val="en-US"/>
    </w:rPr>
  </w:style>
  <w:style w:type="paragraph" w:customStyle="1" w:styleId="Normal1">
    <w:name w:val="Normal1"/>
    <w:rsid w:val="00CB6B1D"/>
    <w:pPr>
      <w:spacing w:after="0" w:line="240" w:lineRule="auto"/>
    </w:pPr>
    <w:rPr>
      <w:rFonts w:ascii="Calibri" w:eastAsia="Times New Roman" w:hAnsi="Calibri" w:cs="Times New Roman"/>
      <w:lang w:eastAsia="mk-MK"/>
    </w:rPr>
  </w:style>
  <w:style w:type="paragraph" w:customStyle="1" w:styleId="t-9-8">
    <w:name w:val="t-9-8"/>
    <w:basedOn w:val="Normal"/>
    <w:rsid w:val="006E747B"/>
    <w:pPr>
      <w:spacing w:before="100" w:beforeAutospacing="1" w:after="100" w:afterAutospacing="1"/>
    </w:pPr>
  </w:style>
  <w:style w:type="paragraph" w:customStyle="1" w:styleId="normal0">
    <w:name w:val="normal"/>
    <w:rsid w:val="00460821"/>
    <w:pPr>
      <w:spacing w:after="0" w:line="240" w:lineRule="auto"/>
    </w:pPr>
    <w:rPr>
      <w:rFonts w:ascii="Calibri" w:eastAsia="Times New Roman" w:hAnsi="Calibri" w:cs="Times New Roman"/>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369">
      <w:bodyDiv w:val="1"/>
      <w:marLeft w:val="0"/>
      <w:marRight w:val="0"/>
      <w:marTop w:val="0"/>
      <w:marBottom w:val="0"/>
      <w:divBdr>
        <w:top w:val="none" w:sz="0" w:space="0" w:color="auto"/>
        <w:left w:val="none" w:sz="0" w:space="0" w:color="auto"/>
        <w:bottom w:val="none" w:sz="0" w:space="0" w:color="auto"/>
        <w:right w:val="none" w:sz="0" w:space="0" w:color="auto"/>
      </w:divBdr>
      <w:divsChild>
        <w:div w:id="2087803896">
          <w:marLeft w:val="0"/>
          <w:marRight w:val="0"/>
          <w:marTop w:val="0"/>
          <w:marBottom w:val="0"/>
          <w:divBdr>
            <w:top w:val="none" w:sz="0" w:space="0" w:color="auto"/>
            <w:left w:val="none" w:sz="0" w:space="0" w:color="auto"/>
            <w:bottom w:val="none" w:sz="0" w:space="0" w:color="auto"/>
            <w:right w:val="none" w:sz="0" w:space="0" w:color="auto"/>
          </w:divBdr>
        </w:div>
        <w:div w:id="1864125255">
          <w:marLeft w:val="0"/>
          <w:marRight w:val="0"/>
          <w:marTop w:val="0"/>
          <w:marBottom w:val="0"/>
          <w:divBdr>
            <w:top w:val="none" w:sz="0" w:space="0" w:color="auto"/>
            <w:left w:val="none" w:sz="0" w:space="0" w:color="auto"/>
            <w:bottom w:val="none" w:sz="0" w:space="0" w:color="auto"/>
            <w:right w:val="none" w:sz="0" w:space="0" w:color="auto"/>
          </w:divBdr>
        </w:div>
      </w:divsChild>
    </w:div>
    <w:div w:id="79912767">
      <w:bodyDiv w:val="1"/>
      <w:marLeft w:val="0"/>
      <w:marRight w:val="0"/>
      <w:marTop w:val="0"/>
      <w:marBottom w:val="0"/>
      <w:divBdr>
        <w:top w:val="none" w:sz="0" w:space="0" w:color="auto"/>
        <w:left w:val="none" w:sz="0" w:space="0" w:color="auto"/>
        <w:bottom w:val="none" w:sz="0" w:space="0" w:color="auto"/>
        <w:right w:val="none" w:sz="0" w:space="0" w:color="auto"/>
      </w:divBdr>
      <w:divsChild>
        <w:div w:id="362555107">
          <w:marLeft w:val="0"/>
          <w:marRight w:val="0"/>
          <w:marTop w:val="0"/>
          <w:marBottom w:val="0"/>
          <w:divBdr>
            <w:top w:val="none" w:sz="0" w:space="0" w:color="auto"/>
            <w:left w:val="none" w:sz="0" w:space="0" w:color="auto"/>
            <w:bottom w:val="none" w:sz="0" w:space="0" w:color="auto"/>
            <w:right w:val="none" w:sz="0" w:space="0" w:color="auto"/>
          </w:divBdr>
        </w:div>
        <w:div w:id="1431976045">
          <w:marLeft w:val="0"/>
          <w:marRight w:val="0"/>
          <w:marTop w:val="0"/>
          <w:marBottom w:val="0"/>
          <w:divBdr>
            <w:top w:val="none" w:sz="0" w:space="0" w:color="auto"/>
            <w:left w:val="none" w:sz="0" w:space="0" w:color="auto"/>
            <w:bottom w:val="none" w:sz="0" w:space="0" w:color="auto"/>
            <w:right w:val="none" w:sz="0" w:space="0" w:color="auto"/>
          </w:divBdr>
        </w:div>
        <w:div w:id="1463234250">
          <w:marLeft w:val="0"/>
          <w:marRight w:val="0"/>
          <w:marTop w:val="0"/>
          <w:marBottom w:val="0"/>
          <w:divBdr>
            <w:top w:val="none" w:sz="0" w:space="0" w:color="auto"/>
            <w:left w:val="none" w:sz="0" w:space="0" w:color="auto"/>
            <w:bottom w:val="none" w:sz="0" w:space="0" w:color="auto"/>
            <w:right w:val="none" w:sz="0" w:space="0" w:color="auto"/>
          </w:divBdr>
        </w:div>
        <w:div w:id="445733661">
          <w:marLeft w:val="0"/>
          <w:marRight w:val="0"/>
          <w:marTop w:val="0"/>
          <w:marBottom w:val="0"/>
          <w:divBdr>
            <w:top w:val="none" w:sz="0" w:space="0" w:color="auto"/>
            <w:left w:val="none" w:sz="0" w:space="0" w:color="auto"/>
            <w:bottom w:val="none" w:sz="0" w:space="0" w:color="auto"/>
            <w:right w:val="none" w:sz="0" w:space="0" w:color="auto"/>
          </w:divBdr>
        </w:div>
        <w:div w:id="2038039754">
          <w:marLeft w:val="0"/>
          <w:marRight w:val="0"/>
          <w:marTop w:val="0"/>
          <w:marBottom w:val="0"/>
          <w:divBdr>
            <w:top w:val="none" w:sz="0" w:space="0" w:color="auto"/>
            <w:left w:val="none" w:sz="0" w:space="0" w:color="auto"/>
            <w:bottom w:val="none" w:sz="0" w:space="0" w:color="auto"/>
            <w:right w:val="none" w:sz="0" w:space="0" w:color="auto"/>
          </w:divBdr>
        </w:div>
        <w:div w:id="1101533639">
          <w:marLeft w:val="0"/>
          <w:marRight w:val="0"/>
          <w:marTop w:val="0"/>
          <w:marBottom w:val="0"/>
          <w:divBdr>
            <w:top w:val="none" w:sz="0" w:space="0" w:color="auto"/>
            <w:left w:val="none" w:sz="0" w:space="0" w:color="auto"/>
            <w:bottom w:val="none" w:sz="0" w:space="0" w:color="auto"/>
            <w:right w:val="none" w:sz="0" w:space="0" w:color="auto"/>
          </w:divBdr>
        </w:div>
        <w:div w:id="417142373">
          <w:marLeft w:val="0"/>
          <w:marRight w:val="0"/>
          <w:marTop w:val="0"/>
          <w:marBottom w:val="0"/>
          <w:divBdr>
            <w:top w:val="none" w:sz="0" w:space="0" w:color="auto"/>
            <w:left w:val="none" w:sz="0" w:space="0" w:color="auto"/>
            <w:bottom w:val="none" w:sz="0" w:space="0" w:color="auto"/>
            <w:right w:val="none" w:sz="0" w:space="0" w:color="auto"/>
          </w:divBdr>
        </w:div>
        <w:div w:id="582572108">
          <w:marLeft w:val="0"/>
          <w:marRight w:val="0"/>
          <w:marTop w:val="0"/>
          <w:marBottom w:val="0"/>
          <w:divBdr>
            <w:top w:val="none" w:sz="0" w:space="0" w:color="auto"/>
            <w:left w:val="none" w:sz="0" w:space="0" w:color="auto"/>
            <w:bottom w:val="none" w:sz="0" w:space="0" w:color="auto"/>
            <w:right w:val="none" w:sz="0" w:space="0" w:color="auto"/>
          </w:divBdr>
        </w:div>
        <w:div w:id="1811482172">
          <w:marLeft w:val="0"/>
          <w:marRight w:val="0"/>
          <w:marTop w:val="0"/>
          <w:marBottom w:val="0"/>
          <w:divBdr>
            <w:top w:val="none" w:sz="0" w:space="0" w:color="auto"/>
            <w:left w:val="none" w:sz="0" w:space="0" w:color="auto"/>
            <w:bottom w:val="none" w:sz="0" w:space="0" w:color="auto"/>
            <w:right w:val="none" w:sz="0" w:space="0" w:color="auto"/>
          </w:divBdr>
        </w:div>
        <w:div w:id="1187871715">
          <w:marLeft w:val="0"/>
          <w:marRight w:val="0"/>
          <w:marTop w:val="0"/>
          <w:marBottom w:val="0"/>
          <w:divBdr>
            <w:top w:val="none" w:sz="0" w:space="0" w:color="auto"/>
            <w:left w:val="none" w:sz="0" w:space="0" w:color="auto"/>
            <w:bottom w:val="none" w:sz="0" w:space="0" w:color="auto"/>
            <w:right w:val="none" w:sz="0" w:space="0" w:color="auto"/>
          </w:divBdr>
        </w:div>
        <w:div w:id="1445271118">
          <w:marLeft w:val="0"/>
          <w:marRight w:val="0"/>
          <w:marTop w:val="0"/>
          <w:marBottom w:val="0"/>
          <w:divBdr>
            <w:top w:val="none" w:sz="0" w:space="0" w:color="auto"/>
            <w:left w:val="none" w:sz="0" w:space="0" w:color="auto"/>
            <w:bottom w:val="none" w:sz="0" w:space="0" w:color="auto"/>
            <w:right w:val="none" w:sz="0" w:space="0" w:color="auto"/>
          </w:divBdr>
        </w:div>
        <w:div w:id="1072388048">
          <w:marLeft w:val="0"/>
          <w:marRight w:val="0"/>
          <w:marTop w:val="0"/>
          <w:marBottom w:val="0"/>
          <w:divBdr>
            <w:top w:val="none" w:sz="0" w:space="0" w:color="auto"/>
            <w:left w:val="none" w:sz="0" w:space="0" w:color="auto"/>
            <w:bottom w:val="none" w:sz="0" w:space="0" w:color="auto"/>
            <w:right w:val="none" w:sz="0" w:space="0" w:color="auto"/>
          </w:divBdr>
        </w:div>
        <w:div w:id="1800605970">
          <w:marLeft w:val="0"/>
          <w:marRight w:val="0"/>
          <w:marTop w:val="0"/>
          <w:marBottom w:val="0"/>
          <w:divBdr>
            <w:top w:val="none" w:sz="0" w:space="0" w:color="auto"/>
            <w:left w:val="none" w:sz="0" w:space="0" w:color="auto"/>
            <w:bottom w:val="none" w:sz="0" w:space="0" w:color="auto"/>
            <w:right w:val="none" w:sz="0" w:space="0" w:color="auto"/>
          </w:divBdr>
        </w:div>
        <w:div w:id="1519201692">
          <w:marLeft w:val="0"/>
          <w:marRight w:val="0"/>
          <w:marTop w:val="0"/>
          <w:marBottom w:val="0"/>
          <w:divBdr>
            <w:top w:val="none" w:sz="0" w:space="0" w:color="auto"/>
            <w:left w:val="none" w:sz="0" w:space="0" w:color="auto"/>
            <w:bottom w:val="none" w:sz="0" w:space="0" w:color="auto"/>
            <w:right w:val="none" w:sz="0" w:space="0" w:color="auto"/>
          </w:divBdr>
        </w:div>
        <w:div w:id="1503011674">
          <w:marLeft w:val="0"/>
          <w:marRight w:val="0"/>
          <w:marTop w:val="0"/>
          <w:marBottom w:val="0"/>
          <w:divBdr>
            <w:top w:val="none" w:sz="0" w:space="0" w:color="auto"/>
            <w:left w:val="none" w:sz="0" w:space="0" w:color="auto"/>
            <w:bottom w:val="none" w:sz="0" w:space="0" w:color="auto"/>
            <w:right w:val="none" w:sz="0" w:space="0" w:color="auto"/>
          </w:divBdr>
        </w:div>
        <w:div w:id="1123425616">
          <w:marLeft w:val="0"/>
          <w:marRight w:val="0"/>
          <w:marTop w:val="0"/>
          <w:marBottom w:val="0"/>
          <w:divBdr>
            <w:top w:val="none" w:sz="0" w:space="0" w:color="auto"/>
            <w:left w:val="none" w:sz="0" w:space="0" w:color="auto"/>
            <w:bottom w:val="none" w:sz="0" w:space="0" w:color="auto"/>
            <w:right w:val="none" w:sz="0" w:space="0" w:color="auto"/>
          </w:divBdr>
        </w:div>
      </w:divsChild>
    </w:div>
    <w:div w:id="1385716037">
      <w:bodyDiv w:val="1"/>
      <w:marLeft w:val="0"/>
      <w:marRight w:val="0"/>
      <w:marTop w:val="0"/>
      <w:marBottom w:val="0"/>
      <w:divBdr>
        <w:top w:val="none" w:sz="0" w:space="0" w:color="auto"/>
        <w:left w:val="none" w:sz="0" w:space="0" w:color="auto"/>
        <w:bottom w:val="none" w:sz="0" w:space="0" w:color="auto"/>
        <w:right w:val="none" w:sz="0" w:space="0" w:color="auto"/>
      </w:divBdr>
    </w:div>
    <w:div w:id="21231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34810-C3D6-483F-BF16-E1616101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5970</Words>
  <Characters>34035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neriman.dzeladini</dc:creator>
  <cp:lastModifiedBy>ilir.sabani</cp:lastModifiedBy>
  <cp:revision>2</cp:revision>
  <cp:lastPrinted>2015-08-19T08:10:00Z</cp:lastPrinted>
  <dcterms:created xsi:type="dcterms:W3CDTF">2018-12-20T13:41:00Z</dcterms:created>
  <dcterms:modified xsi:type="dcterms:W3CDTF">2018-12-20T13:41:00Z</dcterms:modified>
</cp:coreProperties>
</file>