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A2" w:rsidRDefault="00460DA2" w:rsidP="00460DA2">
      <w:pPr>
        <w:ind w:left="-561" w:firstLine="54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StobiSerif Regular" w:hAnsi="StobiSerif Regular"/>
          <w:noProof/>
        </w:rPr>
        <w:drawing>
          <wp:inline distT="0" distB="0" distL="0" distR="0">
            <wp:extent cx="788670" cy="802640"/>
            <wp:effectExtent l="0" t="0" r="0" b="0"/>
            <wp:docPr id="1" name="Picture 1" descr="01 Logotip NOV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Logotip NOV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A2" w:rsidRDefault="00460DA2" w:rsidP="00460DA2">
      <w:pPr>
        <w:jc w:val="center"/>
        <w:rPr>
          <w:rFonts w:ascii="StobiSerif Regular" w:hAnsi="StobiSerif Regular" w:cs="Arial"/>
          <w:b/>
          <w:sz w:val="28"/>
          <w:lang w:val="mk-MK"/>
        </w:rPr>
      </w:pPr>
      <w:r>
        <w:rPr>
          <w:rFonts w:ascii="StobiSerif Regular" w:hAnsi="StobiSerif Regular" w:cs="Arial"/>
          <w:b/>
          <w:sz w:val="28"/>
          <w:lang w:val="mk-MK"/>
        </w:rPr>
        <w:t>Република Северна Македонија</w:t>
      </w:r>
    </w:p>
    <w:p w:rsidR="00460DA2" w:rsidRDefault="00460DA2" w:rsidP="00460DA2">
      <w:pPr>
        <w:jc w:val="center"/>
        <w:rPr>
          <w:rFonts w:ascii="StobiSerif Regular" w:hAnsi="StobiSerif Regular" w:cs="Arial"/>
          <w:b/>
          <w:sz w:val="28"/>
          <w:lang w:val="mk-MK"/>
        </w:rPr>
      </w:pPr>
      <w:r>
        <w:rPr>
          <w:rFonts w:ascii="StobiSerif Regular" w:hAnsi="StobiSerif Regular" w:cs="Arial"/>
          <w:b/>
          <w:sz w:val="28"/>
          <w:lang w:val="mk-MK"/>
        </w:rPr>
        <w:t>Министерство за транспорт и врски</w:t>
      </w:r>
    </w:p>
    <w:p w:rsidR="00460DA2" w:rsidRDefault="00460DA2" w:rsidP="00460DA2">
      <w:pPr>
        <w:jc w:val="center"/>
        <w:rPr>
          <w:rFonts w:ascii="Arial" w:hAnsi="Arial" w:cs="Arial"/>
          <w:b/>
          <w:sz w:val="28"/>
          <w:lang w:val="mk-MK"/>
        </w:rPr>
      </w:pPr>
      <w:r>
        <w:rPr>
          <w:rFonts w:ascii="Arial" w:hAnsi="Arial" w:cs="Arial"/>
          <w:b/>
          <w:sz w:val="28"/>
          <w:lang w:val="mk-MK"/>
        </w:rPr>
        <w:t>___________________________________</w:t>
      </w:r>
    </w:p>
    <w:p w:rsidR="00460DA2" w:rsidRDefault="00460DA2" w:rsidP="00460DA2">
      <w:pPr>
        <w:jc w:val="center"/>
        <w:rPr>
          <w:rFonts w:ascii="Arial" w:hAnsi="Arial" w:cs="Arial"/>
          <w:sz w:val="24"/>
          <w:lang w:val="mk-MK"/>
        </w:rPr>
      </w:pPr>
    </w:p>
    <w:p w:rsidR="00460DA2" w:rsidRDefault="00460DA2" w:rsidP="00460DA2">
      <w:pPr>
        <w:jc w:val="center"/>
        <w:rPr>
          <w:rFonts w:ascii="Arial" w:hAnsi="Arial" w:cs="Arial"/>
          <w:lang w:val="mk-MK"/>
        </w:rPr>
      </w:pPr>
    </w:p>
    <w:p w:rsidR="00460DA2" w:rsidRDefault="00460DA2" w:rsidP="00460DA2">
      <w:pPr>
        <w:jc w:val="center"/>
        <w:rPr>
          <w:rFonts w:ascii="Arial" w:hAnsi="Arial" w:cs="Arial"/>
          <w:lang w:val="mk-MK"/>
        </w:rPr>
      </w:pPr>
    </w:p>
    <w:p w:rsidR="00460DA2" w:rsidRDefault="00460DA2" w:rsidP="00460DA2">
      <w:pPr>
        <w:jc w:val="center"/>
        <w:rPr>
          <w:rFonts w:ascii="Arial" w:hAnsi="Arial" w:cs="Arial"/>
          <w:lang w:val="mk-MK"/>
        </w:rPr>
      </w:pPr>
    </w:p>
    <w:p w:rsidR="00460DA2" w:rsidRPr="004D3DE3" w:rsidRDefault="00460DA2" w:rsidP="00460DA2">
      <w:pPr>
        <w:jc w:val="center"/>
        <w:rPr>
          <w:rFonts w:ascii="Arial" w:hAnsi="Arial" w:cs="Arial"/>
          <w:b/>
          <w:lang w:val="mk-MK"/>
        </w:rPr>
      </w:pPr>
    </w:p>
    <w:p w:rsidR="00460DA2" w:rsidRPr="004D3DE3" w:rsidRDefault="00460DA2" w:rsidP="00460DA2">
      <w:pPr>
        <w:jc w:val="center"/>
        <w:rPr>
          <w:rFonts w:ascii="Arial" w:hAnsi="Arial" w:cs="Arial"/>
          <w:b/>
          <w:lang w:val="mk-MK"/>
        </w:rPr>
      </w:pPr>
    </w:p>
    <w:p w:rsidR="00460DA2" w:rsidRPr="00460DA2" w:rsidRDefault="00460DA2" w:rsidP="00460DA2">
      <w:pPr>
        <w:jc w:val="center"/>
        <w:rPr>
          <w:rFonts w:ascii="StobiSerif Regular" w:hAnsi="StobiSerif Regular" w:cs="Arial"/>
          <w:b/>
          <w:color w:val="FF0000"/>
          <w:lang w:val="mk-MK"/>
        </w:rPr>
      </w:pPr>
      <w:r w:rsidRPr="004D3DE3">
        <w:rPr>
          <w:rFonts w:ascii="StobiSerif Regular" w:hAnsi="StobiSerif Regular" w:cs="Arial"/>
          <w:b/>
          <w:lang w:val="mk-MK"/>
        </w:rPr>
        <w:t>ПРЕДЛОГ НА ЗАКОН ЗА</w:t>
      </w:r>
      <w:r w:rsidRPr="004D3DE3">
        <w:rPr>
          <w:rFonts w:ascii="StobiSerif Regular" w:hAnsi="StobiSerif Regular" w:cs="Arial"/>
          <w:b/>
        </w:rPr>
        <w:t xml:space="preserve"> </w:t>
      </w:r>
      <w:r w:rsidRPr="004D3DE3">
        <w:rPr>
          <w:rFonts w:ascii="StobiSerif Regular" w:hAnsi="StobiSerif Regular" w:cs="Arial"/>
          <w:b/>
          <w:lang w:val="mk-MK"/>
        </w:rPr>
        <w:t>ИЗМЕНУВАЊЕ И ДОПОЛНУВАЊЕ НА ЗАКОНОТ ЗА</w:t>
      </w:r>
      <w:r w:rsidR="004C417F">
        <w:rPr>
          <w:rFonts w:ascii="StobiSerif Regular" w:hAnsi="StobiSerif Regular" w:cs="Arial"/>
          <w:b/>
          <w:lang w:val="mk-MK"/>
        </w:rPr>
        <w:t xml:space="preserve"> ЈАВНА ЧИСТОТА</w:t>
      </w:r>
      <w:r w:rsidRPr="004D3DE3">
        <w:rPr>
          <w:rFonts w:ascii="StobiSerif Regular" w:hAnsi="StobiSerif Regular" w:cs="Arial"/>
          <w:b/>
          <w:lang w:val="mk-MK"/>
        </w:rPr>
        <w:t xml:space="preserve"> </w:t>
      </w:r>
    </w:p>
    <w:p w:rsidR="00460DA2" w:rsidRPr="004D3DE3" w:rsidRDefault="00460DA2" w:rsidP="00460DA2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60DA2" w:rsidRDefault="00460DA2" w:rsidP="00460DA2">
      <w:pPr>
        <w:jc w:val="center"/>
        <w:rPr>
          <w:rFonts w:ascii="Arial" w:hAnsi="Arial" w:cs="Arial"/>
          <w:b/>
          <w:lang w:val="ru-RU"/>
        </w:rPr>
      </w:pPr>
    </w:p>
    <w:p w:rsidR="00460DA2" w:rsidRDefault="00460DA2" w:rsidP="00460DA2">
      <w:pPr>
        <w:rPr>
          <w:rFonts w:ascii="Arial" w:hAnsi="Arial" w:cs="Arial"/>
          <w:lang w:val="mk-MK"/>
        </w:rPr>
      </w:pPr>
    </w:p>
    <w:p w:rsidR="00460DA2" w:rsidRDefault="00460DA2" w:rsidP="00460DA2">
      <w:pPr>
        <w:rPr>
          <w:rFonts w:ascii="Arial" w:hAnsi="Arial" w:cs="Arial"/>
          <w:lang w:val="mk-MK"/>
        </w:rPr>
      </w:pPr>
    </w:p>
    <w:p w:rsidR="00460DA2" w:rsidRDefault="00460DA2" w:rsidP="00460DA2">
      <w:pPr>
        <w:rPr>
          <w:rFonts w:ascii="Arial" w:hAnsi="Arial" w:cs="Arial"/>
          <w:lang w:val="mk-MK"/>
        </w:rPr>
      </w:pPr>
    </w:p>
    <w:p w:rsidR="00460DA2" w:rsidRDefault="00460DA2" w:rsidP="00460DA2">
      <w:pPr>
        <w:rPr>
          <w:rFonts w:ascii="Arial" w:hAnsi="Arial" w:cs="Arial"/>
          <w:lang w:val="mk-MK"/>
        </w:rPr>
      </w:pPr>
    </w:p>
    <w:p w:rsidR="00460DA2" w:rsidRDefault="00460DA2" w:rsidP="00460DA2">
      <w:pPr>
        <w:rPr>
          <w:rFonts w:ascii="Arial" w:hAnsi="Arial" w:cs="Arial"/>
          <w:lang w:val="mk-MK"/>
        </w:rPr>
      </w:pPr>
    </w:p>
    <w:p w:rsidR="00460DA2" w:rsidRDefault="00460DA2" w:rsidP="00460DA2">
      <w:pPr>
        <w:jc w:val="center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Скопје, 201</w:t>
      </w:r>
      <w:r>
        <w:rPr>
          <w:rFonts w:ascii="StobiSerif Regular" w:hAnsi="StobiSerif Regular" w:cs="Arial"/>
        </w:rPr>
        <w:t>9</w:t>
      </w:r>
      <w:r>
        <w:rPr>
          <w:rFonts w:ascii="StobiSerif Regular" w:hAnsi="StobiSerif Regular" w:cs="Arial"/>
          <w:lang w:val="mk-MK"/>
        </w:rPr>
        <w:t xml:space="preserve"> година</w:t>
      </w: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BD07CB" w:rsidRDefault="00BD07CB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3135F9" w:rsidRPr="006D6E08" w:rsidRDefault="003135F9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lastRenderedPageBreak/>
        <w:t xml:space="preserve">ПРЕДЛОГ НА ЗАКОН ЗА ИЗМЕНУВАЊЕ И </w:t>
      </w:r>
      <w:r w:rsidRPr="00F7680C">
        <w:rPr>
          <w:rFonts w:ascii="StobiSerif Regular" w:hAnsi="StobiSerif Regular"/>
          <w:lang w:val="mk-MK"/>
        </w:rPr>
        <w:t>ДОПОЛНУВАЊЕ</w:t>
      </w:r>
      <w:r w:rsidRPr="00430C1B">
        <w:rPr>
          <w:rFonts w:ascii="StobiSerif Regular" w:hAnsi="StobiSerif Regular"/>
          <w:lang w:val="mk-MK"/>
        </w:rPr>
        <w:t xml:space="preserve"> НА ЗАКОНОТ ЗА </w:t>
      </w:r>
      <w:r w:rsidR="006D6E08">
        <w:rPr>
          <w:rFonts w:ascii="StobiSerif Regular" w:hAnsi="StobiSerif Regular"/>
          <w:lang w:val="mk-MK"/>
        </w:rPr>
        <w:t>ЈАВНА ЧИСТОТА</w:t>
      </w:r>
    </w:p>
    <w:p w:rsidR="00005D02" w:rsidRPr="00430C1B" w:rsidRDefault="00005D02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5A7E4F" w:rsidRPr="002B210C" w:rsidRDefault="005A7E4F" w:rsidP="005A7E4F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2B210C">
        <w:rPr>
          <w:rFonts w:ascii="StobiSerif Regular" w:hAnsi="StobiSerif Regular"/>
          <w:lang w:val="mk-MK"/>
        </w:rPr>
        <w:t>Член 1</w:t>
      </w:r>
    </w:p>
    <w:p w:rsidR="000A3FC0" w:rsidRDefault="00A120B4" w:rsidP="005A7E4F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Во </w:t>
      </w:r>
      <w:r w:rsidR="005A7E4F" w:rsidRPr="002B210C">
        <w:rPr>
          <w:rFonts w:ascii="StobiSerif Regular" w:hAnsi="StobiSerif Regular"/>
          <w:lang w:val="mk-MK"/>
        </w:rPr>
        <w:t>Закон</w:t>
      </w:r>
      <w:r w:rsidR="006D6E08">
        <w:rPr>
          <w:rFonts w:ascii="StobiSerif Regular" w:hAnsi="StobiSerif Regular"/>
          <w:lang w:val="mk-MK"/>
        </w:rPr>
        <w:t>от</w:t>
      </w:r>
      <w:r w:rsidR="00FD466B">
        <w:rPr>
          <w:rFonts w:ascii="StobiSerif Regular" w:hAnsi="StobiSerif Regular"/>
          <w:lang w:val="mk-MK"/>
        </w:rPr>
        <w:t xml:space="preserve"> за</w:t>
      </w:r>
      <w:r w:rsidR="006D6E08">
        <w:rPr>
          <w:rFonts w:ascii="StobiSerif Regular" w:hAnsi="StobiSerif Regular"/>
          <w:lang w:val="mk-MK"/>
        </w:rPr>
        <w:t xml:space="preserve"> јавн</w:t>
      </w:r>
      <w:r w:rsidR="000A3FC0">
        <w:rPr>
          <w:rFonts w:ascii="StobiSerif Regular" w:hAnsi="StobiSerif Regular"/>
          <w:lang w:val="mk-MK"/>
        </w:rPr>
        <w:t>а чистота („Службен весник на РМ“ бр.111/08, 64/09, 88/10, 114/10, 23/2011, 53/11, 80/</w:t>
      </w:r>
      <w:r w:rsidR="006D6E08">
        <w:rPr>
          <w:rFonts w:ascii="StobiSerif Regular" w:hAnsi="StobiSerif Regular"/>
          <w:lang w:val="mk-MK"/>
        </w:rPr>
        <w:t>1</w:t>
      </w:r>
      <w:r w:rsidR="000A3FC0">
        <w:rPr>
          <w:rFonts w:ascii="StobiSerif Regular" w:hAnsi="StobiSerif Regular"/>
          <w:lang w:val="mk-MK"/>
        </w:rPr>
        <w:t>2, 163/13, 44/15, 147/15 и 31/</w:t>
      </w:r>
      <w:r w:rsidR="006D6E08">
        <w:rPr>
          <w:rFonts w:ascii="StobiSerif Regular" w:hAnsi="StobiSerif Regular"/>
          <w:lang w:val="mk-MK"/>
        </w:rPr>
        <w:t xml:space="preserve">16) </w:t>
      </w:r>
      <w:r w:rsidR="000A3FC0">
        <w:rPr>
          <w:rFonts w:ascii="StobiSerif Regular" w:hAnsi="StobiSerif Regular"/>
          <w:lang w:val="mk-MK"/>
        </w:rPr>
        <w:t>во членот 7 зборовите „Република Македонија“ се заменуваат со збор</w:t>
      </w:r>
      <w:r w:rsidR="00E86C67">
        <w:rPr>
          <w:rFonts w:ascii="StobiSerif Regular" w:hAnsi="StobiSerif Regular"/>
          <w:lang w:val="mk-MK"/>
        </w:rPr>
        <w:t>овите  „Република Северна Македо</w:t>
      </w:r>
      <w:r w:rsidR="000A3FC0">
        <w:rPr>
          <w:rFonts w:ascii="StobiSerif Regular" w:hAnsi="StobiSerif Regular"/>
          <w:lang w:val="mk-MK"/>
        </w:rPr>
        <w:t>нија“.</w:t>
      </w:r>
    </w:p>
    <w:p w:rsidR="00463588" w:rsidRDefault="00463588" w:rsidP="00463588">
      <w:pPr>
        <w:tabs>
          <w:tab w:val="left" w:pos="190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8B7B89" w:rsidRDefault="00463588" w:rsidP="00463588">
      <w:pPr>
        <w:tabs>
          <w:tab w:val="left" w:pos="190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>Член 2</w:t>
      </w:r>
    </w:p>
    <w:p w:rsidR="008B7B89" w:rsidRDefault="008B7B89" w:rsidP="008B7B89">
      <w:pPr>
        <w:tabs>
          <w:tab w:val="left" w:pos="1905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Членот 27 се менува и гласи:</w:t>
      </w:r>
    </w:p>
    <w:p w:rsidR="00463588" w:rsidRPr="003075D2" w:rsidRDefault="00463588" w:rsidP="00463588">
      <w:pPr>
        <w:spacing w:after="0" w:line="276" w:lineRule="auto"/>
        <w:jc w:val="both"/>
        <w:rPr>
          <w:rFonts w:ascii="StobiSerif Regular" w:hAnsi="StobiSerif Regular"/>
        </w:rPr>
      </w:pPr>
      <w:r w:rsidRPr="009238D5">
        <w:rPr>
          <w:rFonts w:ascii="StobiSerif Regular" w:hAnsi="StobiSerif Regular" w:cstheme="minorHAnsi"/>
          <w:iCs/>
          <w:lang w:val="mk-MK"/>
        </w:rPr>
        <w:t>„</w:t>
      </w:r>
      <w:proofErr w:type="spellStart"/>
      <w:r w:rsidR="00965979">
        <w:rPr>
          <w:rFonts w:ascii="StobiSerif Regular" w:hAnsi="StobiSerif Regular"/>
        </w:rPr>
        <w:t>При</w:t>
      </w:r>
      <w:proofErr w:type="spellEnd"/>
      <w:r w:rsidR="00965979">
        <w:rPr>
          <w:rFonts w:ascii="StobiSerif Regular" w:hAnsi="StobiSerif Regular"/>
        </w:rPr>
        <w:t xml:space="preserve"> </w:t>
      </w:r>
      <w:proofErr w:type="spellStart"/>
      <w:r w:rsidR="00965979">
        <w:rPr>
          <w:rFonts w:ascii="StobiSerif Regular" w:hAnsi="StobiSerif Regular"/>
        </w:rPr>
        <w:t>вршење</w:t>
      </w:r>
      <w:proofErr w:type="spellEnd"/>
      <w:r w:rsidR="00965979">
        <w:rPr>
          <w:rFonts w:ascii="StobiSerif Regular" w:hAnsi="StobiSerif Regular"/>
        </w:rPr>
        <w:t xml:space="preserve"> </w:t>
      </w:r>
      <w:proofErr w:type="spellStart"/>
      <w:r w:rsidR="00965979">
        <w:rPr>
          <w:rFonts w:ascii="StobiSerif Regular" w:hAnsi="StobiSerif Regular"/>
        </w:rPr>
        <w:t>на</w:t>
      </w:r>
      <w:proofErr w:type="spellEnd"/>
      <w:r w:rsidR="00965979">
        <w:rPr>
          <w:rFonts w:ascii="StobiSerif Regular" w:hAnsi="StobiSerif Regular"/>
        </w:rPr>
        <w:t xml:space="preserve"> </w:t>
      </w:r>
      <w:proofErr w:type="spellStart"/>
      <w:r w:rsidR="00965979">
        <w:rPr>
          <w:rFonts w:ascii="StobiSerif Regular" w:hAnsi="StobiSerif Regular"/>
        </w:rPr>
        <w:t>инспекциски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надзор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општинскиот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комунален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инспектор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,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комуналниот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инспектор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на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општините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во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градот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Скопје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односно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комуналниот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инспектор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на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градот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Скопје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и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државниот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комунален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144835" w:rsidRPr="00010AB2">
        <w:rPr>
          <w:rFonts w:ascii="StobiSerif Regular" w:eastAsia="Times New Roman" w:hAnsi="StobiSerif Regular" w:cs="Times New Roman"/>
        </w:rPr>
        <w:t>инспектор</w:t>
      </w:r>
      <w:proofErr w:type="spellEnd"/>
      <w:r w:rsidR="00144835" w:rsidRPr="00010AB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3075D2">
        <w:rPr>
          <w:rFonts w:ascii="StobiSerif Regular" w:hAnsi="StobiSerif Regular"/>
        </w:rPr>
        <w:t>изрекува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инспекциски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мерки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за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отстранување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на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утврдените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неправилности</w:t>
      </w:r>
      <w:proofErr w:type="spellEnd"/>
      <w:r w:rsidRPr="003075D2">
        <w:rPr>
          <w:rFonts w:ascii="StobiSerif Regular" w:hAnsi="StobiSerif Regular"/>
        </w:rPr>
        <w:t xml:space="preserve"> и </w:t>
      </w:r>
      <w:proofErr w:type="spellStart"/>
      <w:r w:rsidRPr="003075D2">
        <w:rPr>
          <w:rFonts w:ascii="StobiSerif Regular" w:hAnsi="StobiSerif Regular"/>
        </w:rPr>
        <w:t>недостатоци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согласно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Законот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за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инспекц</w:t>
      </w:r>
      <w:proofErr w:type="spellEnd"/>
      <w:r w:rsidRPr="003075D2">
        <w:rPr>
          <w:rFonts w:ascii="StobiSerif Regular" w:hAnsi="StobiSerif Regular"/>
          <w:lang w:val="mk-MK"/>
        </w:rPr>
        <w:t>и</w:t>
      </w:r>
      <w:proofErr w:type="spellStart"/>
      <w:r w:rsidRPr="003075D2">
        <w:rPr>
          <w:rFonts w:ascii="StobiSerif Regular" w:hAnsi="StobiSerif Regular"/>
        </w:rPr>
        <w:t>ски</w:t>
      </w:r>
      <w:proofErr w:type="spellEnd"/>
      <w:r w:rsidRPr="003075D2">
        <w:rPr>
          <w:rFonts w:ascii="StobiSerif Regular" w:hAnsi="StobiSerif Regular"/>
        </w:rPr>
        <w:t xml:space="preserve"> </w:t>
      </w:r>
      <w:proofErr w:type="spellStart"/>
      <w:r w:rsidRPr="003075D2">
        <w:rPr>
          <w:rFonts w:ascii="StobiSerif Regular" w:hAnsi="StobiSerif Regular"/>
        </w:rPr>
        <w:t>надзор</w:t>
      </w:r>
      <w:proofErr w:type="spellEnd"/>
      <w:r w:rsidRPr="003075D2">
        <w:rPr>
          <w:rFonts w:ascii="StobiSerif Regular" w:hAnsi="StobiSerif Regular"/>
        </w:rPr>
        <w:t>.</w:t>
      </w:r>
    </w:p>
    <w:p w:rsidR="00144835" w:rsidRDefault="00144835" w:rsidP="00463588">
      <w:pPr>
        <w:pStyle w:val="NormalWeb"/>
        <w:spacing w:before="0" w:beforeAutospacing="0" w:after="0" w:afterAutospacing="0" w:line="276" w:lineRule="auto"/>
        <w:jc w:val="both"/>
        <w:rPr>
          <w:rFonts w:ascii="StobiSerif Regular" w:hAnsi="StobiSerif Regular" w:cstheme="minorHAnsi"/>
          <w:iCs/>
          <w:sz w:val="22"/>
          <w:szCs w:val="22"/>
          <w:lang w:val="mk-MK"/>
        </w:rPr>
      </w:pPr>
    </w:p>
    <w:p w:rsidR="00463588" w:rsidRPr="009238D5" w:rsidRDefault="00463588" w:rsidP="00463588">
      <w:pPr>
        <w:pStyle w:val="NormalWeb"/>
        <w:spacing w:before="0" w:beforeAutospacing="0" w:after="0" w:afterAutospacing="0" w:line="276" w:lineRule="auto"/>
        <w:jc w:val="both"/>
        <w:rPr>
          <w:rFonts w:ascii="StobiSerif Regular" w:hAnsi="StobiSerif Regular" w:cstheme="minorHAnsi"/>
          <w:sz w:val="22"/>
          <w:szCs w:val="22"/>
          <w:shd w:val="clear" w:color="auto" w:fill="FFFFFF"/>
        </w:rPr>
      </w:pP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</w:rPr>
        <w:t>Ако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</w:rPr>
        <w:t>при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</w:rPr>
        <w:t>вршењето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</w:rPr>
        <w:t>на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</w:rPr>
        <w:t>инспекцискиот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</w:rPr>
        <w:t>надзор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општинскиот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комунален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на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општините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во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градот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Скопје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односно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на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градот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Скопје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државниот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комунален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B7B89" w:rsidRPr="003075D2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8B7B89" w:rsidRPr="003075D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</w:rPr>
        <w:t>утврди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DF5DCD">
        <w:rPr>
          <w:rFonts w:ascii="StobiSerif Regular" w:hAnsi="StobiSerif Regular" w:cstheme="minorHAnsi"/>
          <w:iCs/>
          <w:sz w:val="22"/>
          <w:szCs w:val="22"/>
        </w:rPr>
        <w:t>недостатоци</w:t>
      </w:r>
      <w:proofErr w:type="spellEnd"/>
      <w:r w:rsidRPr="00DF5DCD">
        <w:rPr>
          <w:rFonts w:ascii="StobiSerif Regular" w:hAnsi="StobiSerif Regular" w:cstheme="minorHAnsi"/>
          <w:iCs/>
          <w:sz w:val="22"/>
          <w:szCs w:val="22"/>
          <w:lang w:val="mk-MK"/>
        </w:rPr>
        <w:t xml:space="preserve"> </w:t>
      </w:r>
      <w:r w:rsidR="008B7B89" w:rsidRPr="00DF5DCD">
        <w:rPr>
          <w:rFonts w:ascii="StobiSerif Regular" w:hAnsi="StobiSerif Regular" w:cstheme="minorHAnsi"/>
          <w:iCs/>
          <w:sz w:val="22"/>
          <w:szCs w:val="22"/>
          <w:lang w:val="mk-MK"/>
        </w:rPr>
        <w:t>согласно со член</w:t>
      </w:r>
      <w:r w:rsidRPr="00DF5DCD">
        <w:rPr>
          <w:rFonts w:ascii="StobiSerif Regular" w:hAnsi="StobiSerif Regular" w:cstheme="minorHAnsi"/>
          <w:iCs/>
          <w:sz w:val="22"/>
          <w:szCs w:val="22"/>
          <w:lang w:val="mk-MK"/>
        </w:rPr>
        <w:t xml:space="preserve"> 2</w:t>
      </w:r>
      <w:r w:rsidR="008B7B89" w:rsidRPr="00DF5DCD">
        <w:rPr>
          <w:rFonts w:ascii="StobiSerif Regular" w:hAnsi="StobiSerif Regular" w:cstheme="minorHAnsi"/>
          <w:iCs/>
          <w:sz w:val="22"/>
          <w:szCs w:val="22"/>
          <w:lang w:val="mk-MK"/>
        </w:rPr>
        <w:t>6</w:t>
      </w:r>
      <w:r w:rsidRPr="00DF5DCD">
        <w:rPr>
          <w:rFonts w:ascii="StobiSerif Regular" w:hAnsi="StobiSerif Regular" w:cstheme="minorHAnsi"/>
          <w:iCs/>
          <w:sz w:val="22"/>
          <w:szCs w:val="22"/>
          <w:lang w:val="mk-MK"/>
        </w:rPr>
        <w:t xml:space="preserve"> од овој закон </w:t>
      </w:r>
      <w:proofErr w:type="spellStart"/>
      <w:r w:rsidRPr="00DF5DCD">
        <w:rPr>
          <w:rFonts w:ascii="StobiSerif Regular" w:hAnsi="StobiSerif Regular" w:cstheme="minorHAnsi"/>
          <w:iCs/>
          <w:sz w:val="22"/>
          <w:szCs w:val="22"/>
        </w:rPr>
        <w:t>со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решение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изрекува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опомена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и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определува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рок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во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кој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субјектот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на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инспекциски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надзор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е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должен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да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ги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отстрани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неправилностите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и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недостатоците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утврдени</w:t>
      </w:r>
      <w:proofErr w:type="spellEnd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075D2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со</w:t>
      </w:r>
      <w:proofErr w:type="spellEnd"/>
      <w:r w:rsidRPr="009238D5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9238D5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записник</w:t>
      </w:r>
      <w:proofErr w:type="spellEnd"/>
      <w:r w:rsidRPr="009238D5">
        <w:rPr>
          <w:rFonts w:ascii="StobiSerif Regular" w:hAnsi="StobiSerif Regular" w:cstheme="minorHAnsi"/>
          <w:sz w:val="22"/>
          <w:szCs w:val="22"/>
          <w:shd w:val="clear" w:color="auto" w:fill="FFFFFF"/>
        </w:rPr>
        <w:t>.</w:t>
      </w:r>
    </w:p>
    <w:p w:rsidR="00144835" w:rsidRDefault="00144835" w:rsidP="00463588">
      <w:pPr>
        <w:spacing w:after="0" w:line="276" w:lineRule="auto"/>
        <w:jc w:val="both"/>
        <w:rPr>
          <w:rFonts w:ascii="StobiSerif Regular" w:hAnsi="StobiSerif Regular"/>
          <w:lang w:val="mk-MK"/>
        </w:rPr>
      </w:pPr>
    </w:p>
    <w:p w:rsidR="00463588" w:rsidRPr="009238D5" w:rsidRDefault="00463588" w:rsidP="00463588">
      <w:pPr>
        <w:spacing w:after="0" w:line="276" w:lineRule="auto"/>
        <w:jc w:val="both"/>
        <w:rPr>
          <w:rFonts w:ascii="StobiSerif Regular" w:hAnsi="StobiSerif Regular"/>
          <w:lang w:val="mk-MK"/>
        </w:rPr>
      </w:pPr>
      <w:proofErr w:type="spellStart"/>
      <w:r w:rsidRPr="009238D5">
        <w:rPr>
          <w:rFonts w:ascii="StobiSerif Regular" w:hAnsi="StobiSerif Regular"/>
        </w:rPr>
        <w:t>Против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решението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на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инспекторот</w:t>
      </w:r>
      <w:proofErr w:type="spellEnd"/>
      <w:r w:rsidRPr="009238D5">
        <w:rPr>
          <w:rFonts w:ascii="StobiSerif Regular" w:hAnsi="StobiSerif Regular"/>
          <w:lang w:val="mk-MK"/>
        </w:rPr>
        <w:t xml:space="preserve"> од ставот (2) на овој член</w:t>
      </w:r>
      <w:r w:rsidRPr="009238D5">
        <w:rPr>
          <w:rFonts w:ascii="StobiSerif Regular" w:hAnsi="StobiSerif Regular"/>
        </w:rPr>
        <w:t xml:space="preserve">, </w:t>
      </w:r>
      <w:proofErr w:type="spellStart"/>
      <w:r w:rsidRPr="009238D5">
        <w:rPr>
          <w:rFonts w:ascii="StobiSerif Regular" w:hAnsi="StobiSerif Regular"/>
        </w:rPr>
        <w:t>може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да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се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изјави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жалба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во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рок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од</w:t>
      </w:r>
      <w:proofErr w:type="spellEnd"/>
      <w:r w:rsidRPr="009238D5">
        <w:rPr>
          <w:rFonts w:ascii="StobiSerif Regular" w:hAnsi="StobiSerif Regular"/>
        </w:rPr>
        <w:t xml:space="preserve"> 15 </w:t>
      </w:r>
      <w:proofErr w:type="spellStart"/>
      <w:r w:rsidRPr="009238D5">
        <w:rPr>
          <w:rFonts w:ascii="StobiSerif Regular" w:hAnsi="StobiSerif Regular"/>
        </w:rPr>
        <w:t>дена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од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денот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на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приемот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на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решението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до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надлежниот</w:t>
      </w:r>
      <w:proofErr w:type="spellEnd"/>
      <w:r w:rsidRPr="009238D5">
        <w:rPr>
          <w:rFonts w:ascii="StobiSerif Regular" w:hAnsi="StobiSerif Regular"/>
        </w:rPr>
        <w:t xml:space="preserve"> </w:t>
      </w:r>
      <w:proofErr w:type="spellStart"/>
      <w:r w:rsidRPr="009238D5">
        <w:rPr>
          <w:rFonts w:ascii="StobiSerif Regular" w:hAnsi="StobiSerif Regular"/>
        </w:rPr>
        <w:t>орг</w:t>
      </w:r>
      <w:r w:rsidR="00C81C73">
        <w:rPr>
          <w:rFonts w:ascii="StobiSerif Regular" w:hAnsi="StobiSerif Regular"/>
        </w:rPr>
        <w:t>ан</w:t>
      </w:r>
      <w:proofErr w:type="spellEnd"/>
      <w:r w:rsidR="00C81C73">
        <w:rPr>
          <w:rFonts w:ascii="StobiSerif Regular" w:hAnsi="StobiSerif Regular"/>
        </w:rPr>
        <w:t xml:space="preserve"> </w:t>
      </w:r>
      <w:proofErr w:type="spellStart"/>
      <w:r w:rsidR="00C81C73">
        <w:rPr>
          <w:rFonts w:ascii="StobiSerif Regular" w:hAnsi="StobiSerif Regular"/>
        </w:rPr>
        <w:t>за</w:t>
      </w:r>
      <w:proofErr w:type="spellEnd"/>
      <w:r w:rsidR="00C81C73">
        <w:rPr>
          <w:rFonts w:ascii="StobiSerif Regular" w:hAnsi="StobiSerif Regular"/>
        </w:rPr>
        <w:t xml:space="preserve"> </w:t>
      </w:r>
      <w:proofErr w:type="spellStart"/>
      <w:r w:rsidR="00C81C73">
        <w:rPr>
          <w:rFonts w:ascii="StobiSerif Regular" w:hAnsi="StobiSerif Regular"/>
        </w:rPr>
        <w:t>одлучување</w:t>
      </w:r>
      <w:proofErr w:type="spellEnd"/>
      <w:r w:rsidR="00C81C73">
        <w:rPr>
          <w:rFonts w:ascii="StobiSerif Regular" w:hAnsi="StobiSerif Regular"/>
        </w:rPr>
        <w:t xml:space="preserve"> </w:t>
      </w:r>
      <w:proofErr w:type="spellStart"/>
      <w:r w:rsidR="00C81C73">
        <w:rPr>
          <w:rFonts w:ascii="StobiSerif Regular" w:hAnsi="StobiSerif Regular"/>
        </w:rPr>
        <w:t>во</w:t>
      </w:r>
      <w:proofErr w:type="spellEnd"/>
      <w:r w:rsidR="00C81C73">
        <w:rPr>
          <w:rFonts w:ascii="StobiSerif Regular" w:hAnsi="StobiSerif Regular"/>
        </w:rPr>
        <w:t xml:space="preserve"> </w:t>
      </w:r>
      <w:proofErr w:type="spellStart"/>
      <w:r w:rsidR="00C81C73">
        <w:rPr>
          <w:rFonts w:ascii="StobiSerif Regular" w:hAnsi="StobiSerif Regular"/>
        </w:rPr>
        <w:t>втор</w:t>
      </w:r>
      <w:proofErr w:type="spellEnd"/>
      <w:r w:rsidR="00C81C73">
        <w:rPr>
          <w:rFonts w:ascii="StobiSerif Regular" w:hAnsi="StobiSerif Regular"/>
        </w:rPr>
        <w:t xml:space="preserve"> </w:t>
      </w:r>
      <w:proofErr w:type="spellStart"/>
      <w:r w:rsidR="00C81C73">
        <w:rPr>
          <w:rFonts w:ascii="StobiSerif Regular" w:hAnsi="StobiSerif Regular"/>
        </w:rPr>
        <w:t>степен</w:t>
      </w:r>
      <w:proofErr w:type="spellEnd"/>
      <w:r w:rsidR="00C81C73">
        <w:rPr>
          <w:rFonts w:ascii="StobiSerif Regular" w:hAnsi="StobiSerif Regular"/>
        </w:rPr>
        <w:t>.</w:t>
      </w:r>
    </w:p>
    <w:p w:rsidR="00144835" w:rsidRDefault="00144835" w:rsidP="00463588">
      <w:pPr>
        <w:spacing w:after="0" w:line="276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463588" w:rsidRPr="009238D5" w:rsidRDefault="00463588" w:rsidP="00463588">
      <w:pPr>
        <w:spacing w:after="0" w:line="276" w:lineRule="auto"/>
        <w:jc w:val="both"/>
        <w:rPr>
          <w:rFonts w:ascii="StobiSerif Regular" w:eastAsia="Times New Roman" w:hAnsi="StobiSerif Regular" w:cs="Times New Roman"/>
          <w:lang w:val="mk-MK"/>
        </w:rPr>
      </w:pPr>
      <w:proofErr w:type="spellStart"/>
      <w:r w:rsidRPr="009238D5">
        <w:rPr>
          <w:rFonts w:ascii="StobiSerif Regular" w:eastAsia="Times New Roman" w:hAnsi="StobiSerif Regular" w:cs="Times New Roman"/>
        </w:rPr>
        <w:t>Жалбата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поднесена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против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решението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од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ставот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r w:rsidRPr="009238D5">
        <w:rPr>
          <w:rFonts w:ascii="StobiSerif Regular" w:eastAsia="Times New Roman" w:hAnsi="StobiSerif Regular" w:cs="Times New Roman"/>
          <w:lang w:val="mk-MK"/>
        </w:rPr>
        <w:t>(3)</w:t>
      </w:r>
      <w:r w:rsidRPr="009238D5">
        <w:rPr>
          <w:rFonts w:ascii="StobiSerif Regular" w:eastAsia="Times New Roman" w:hAnsi="StobiSerif Regular" w:cs="Times New Roman"/>
        </w:rPr>
        <w:t xml:space="preserve"> </w:t>
      </w:r>
      <w:r w:rsidRPr="009238D5">
        <w:rPr>
          <w:rFonts w:ascii="StobiSerif Regular" w:eastAsia="Times New Roman" w:hAnsi="StobiSerif Regular" w:cs="Times New Roman"/>
          <w:lang w:val="mk-MK"/>
        </w:rPr>
        <w:t>на</w:t>
      </w:r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овој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член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не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го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одложува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неговото</w:t>
      </w:r>
      <w:proofErr w:type="spellEnd"/>
      <w:r w:rsidRPr="009238D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238D5">
        <w:rPr>
          <w:rFonts w:ascii="StobiSerif Regular" w:eastAsia="Times New Roman" w:hAnsi="StobiSerif Regular" w:cs="Times New Roman"/>
        </w:rPr>
        <w:t>извршување</w:t>
      </w:r>
      <w:proofErr w:type="spellEnd"/>
      <w:proofErr w:type="gramStart"/>
      <w:r w:rsidR="003075D2">
        <w:rPr>
          <w:rFonts w:ascii="StobiSerif Regular" w:eastAsia="Times New Roman" w:hAnsi="StobiSerif Regular" w:cs="Times New Roman"/>
          <w:lang w:val="mk-MK"/>
        </w:rPr>
        <w:t>.</w:t>
      </w:r>
      <w:r w:rsidRPr="009238D5">
        <w:rPr>
          <w:rFonts w:ascii="StobiSerif Regular" w:eastAsia="Times New Roman" w:hAnsi="StobiSerif Regular" w:cs="Times New Roman"/>
          <w:lang w:val="mk-MK"/>
        </w:rPr>
        <w:t>“</w:t>
      </w:r>
      <w:proofErr w:type="gramEnd"/>
    </w:p>
    <w:p w:rsidR="0008777F" w:rsidRDefault="0008777F" w:rsidP="005A7E4F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144835" w:rsidRDefault="00144835" w:rsidP="00144835">
      <w:pPr>
        <w:tabs>
          <w:tab w:val="left" w:pos="190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3E47CA">
        <w:rPr>
          <w:rFonts w:ascii="StobiSerif Regular" w:hAnsi="StobiSerif Regular"/>
          <w:lang w:val="mk-MK"/>
        </w:rPr>
        <w:t>3</w:t>
      </w:r>
    </w:p>
    <w:p w:rsidR="00144835" w:rsidRDefault="00144835" w:rsidP="00144835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Во членот 28 </w:t>
      </w:r>
      <w:r w:rsidR="00EC523D">
        <w:rPr>
          <w:rFonts w:ascii="StobiSerif Regular" w:hAnsi="StobiSerif Regular"/>
          <w:lang w:val="mk-MK"/>
        </w:rPr>
        <w:t xml:space="preserve">став 1 </w:t>
      </w:r>
      <w:r>
        <w:rPr>
          <w:rFonts w:ascii="StobiSerif Regular" w:hAnsi="StobiSerif Regular"/>
          <w:lang w:val="mk-MK"/>
        </w:rPr>
        <w:t>зборовите „став 1“ се заменуваат со зборовите „став 2“.</w:t>
      </w:r>
    </w:p>
    <w:p w:rsidR="00144835" w:rsidRDefault="00144835" w:rsidP="005A7E4F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0A3FC0" w:rsidRDefault="00090637" w:rsidP="00090637">
      <w:pPr>
        <w:tabs>
          <w:tab w:val="left" w:pos="190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3E47CA">
        <w:rPr>
          <w:rFonts w:ascii="StobiSerif Regular" w:hAnsi="StobiSerif Regular"/>
          <w:lang w:val="mk-MK"/>
        </w:rPr>
        <w:t>4</w:t>
      </w:r>
    </w:p>
    <w:p w:rsidR="005A7E4F" w:rsidRDefault="00090637" w:rsidP="005A7E4F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Ч</w:t>
      </w:r>
      <w:r w:rsidR="006D6E08">
        <w:rPr>
          <w:rFonts w:ascii="StobiSerif Regular" w:hAnsi="StobiSerif Regular"/>
          <w:lang w:val="mk-MK"/>
        </w:rPr>
        <w:t>ленот 29 се менува и гласи</w:t>
      </w:r>
      <w:r w:rsidR="006D6E08">
        <w:rPr>
          <w:rFonts w:ascii="StobiSerif Regular" w:hAnsi="StobiSerif Regular"/>
        </w:rPr>
        <w:t>:</w:t>
      </w:r>
    </w:p>
    <w:p w:rsidR="006D6E08" w:rsidRDefault="00B219C2" w:rsidP="005A7E4F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„</w:t>
      </w:r>
      <w:r w:rsidR="006D6E08">
        <w:rPr>
          <w:rFonts w:ascii="StobiSerif Regular" w:hAnsi="StobiSerif Regular"/>
          <w:lang w:val="mk-MK"/>
        </w:rPr>
        <w:t>Глоба во износ од 1</w:t>
      </w:r>
      <w:r w:rsidR="003561AB">
        <w:rPr>
          <w:rFonts w:ascii="StobiSerif Regular" w:hAnsi="StobiSerif Regular"/>
          <w:lang w:val="mk-MK"/>
        </w:rPr>
        <w:t>.</w:t>
      </w:r>
      <w:r w:rsidR="006D6E08">
        <w:rPr>
          <w:rFonts w:ascii="StobiSerif Regular" w:hAnsi="StobiSerif Regular"/>
          <w:lang w:val="mk-MK"/>
        </w:rPr>
        <w:t>000 до 1</w:t>
      </w:r>
      <w:r w:rsidR="003561AB">
        <w:rPr>
          <w:rFonts w:ascii="StobiSerif Regular" w:hAnsi="StobiSerif Regular"/>
          <w:lang w:val="mk-MK"/>
        </w:rPr>
        <w:t>.</w:t>
      </w:r>
      <w:r w:rsidR="006D6E08">
        <w:rPr>
          <w:rFonts w:ascii="StobiSerif Regular" w:hAnsi="StobiSerif Regular"/>
          <w:lang w:val="mk-MK"/>
        </w:rPr>
        <w:t>500 евр</w:t>
      </w:r>
      <w:r w:rsidR="00DE55AF">
        <w:rPr>
          <w:rFonts w:ascii="StobiSerif Regular" w:hAnsi="StobiSerif Regular"/>
          <w:lang w:val="mk-MK"/>
        </w:rPr>
        <w:t>а</w:t>
      </w:r>
      <w:r w:rsidR="006D6E08">
        <w:rPr>
          <w:rFonts w:ascii="StobiSerif Regular" w:hAnsi="StobiSerif Regular"/>
          <w:lang w:val="mk-MK"/>
        </w:rPr>
        <w:t xml:space="preserve"> во денарска противредност ќе му се изрече за прекршок на правното лице, ако</w:t>
      </w:r>
      <w:r w:rsidR="006D6E08">
        <w:rPr>
          <w:rFonts w:ascii="StobiSerif Regular" w:hAnsi="StobiSerif Regular"/>
        </w:rPr>
        <w:t>:</w:t>
      </w:r>
    </w:p>
    <w:p w:rsidR="006D6E08" w:rsidRPr="00DE55AF" w:rsidRDefault="00DE55AF" w:rsidP="006D6E08">
      <w:pPr>
        <w:pStyle w:val="ListParagraph"/>
        <w:numPr>
          <w:ilvl w:val="0"/>
          <w:numId w:val="40"/>
        </w:num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н</w:t>
      </w:r>
      <w:r w:rsidR="006D6E08">
        <w:rPr>
          <w:rFonts w:ascii="StobiSerif Regular" w:hAnsi="StobiSerif Regular"/>
          <w:lang w:val="mk-MK"/>
        </w:rPr>
        <w:t>е обезбеди редовно и квалитетн</w:t>
      </w:r>
      <w:r>
        <w:rPr>
          <w:rFonts w:ascii="StobiSerif Regular" w:hAnsi="StobiSerif Regular"/>
          <w:lang w:val="mk-MK"/>
        </w:rPr>
        <w:t>о одржување на јавната чистота и чистење на снегот на јавните површини,</w:t>
      </w:r>
    </w:p>
    <w:p w:rsidR="00DE55AF" w:rsidRPr="00DE55AF" w:rsidRDefault="00DE55AF" w:rsidP="006D6E08">
      <w:pPr>
        <w:pStyle w:val="ListParagraph"/>
        <w:numPr>
          <w:ilvl w:val="0"/>
          <w:numId w:val="40"/>
        </w:num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врши одржување на јавната чистота бе</w:t>
      </w:r>
      <w:r w:rsidR="0082720A">
        <w:rPr>
          <w:rFonts w:ascii="StobiSerif Regular" w:hAnsi="StobiSerif Regular"/>
          <w:lang w:val="mk-MK"/>
        </w:rPr>
        <w:t>з поседување на дозвола (</w:t>
      </w:r>
      <w:r>
        <w:rPr>
          <w:rFonts w:ascii="StobiSerif Regular" w:hAnsi="StobiSerif Regular"/>
          <w:lang w:val="mk-MK"/>
        </w:rPr>
        <w:t>членови 7 и 9 став 2),</w:t>
      </w:r>
    </w:p>
    <w:p w:rsidR="00DE55AF" w:rsidRPr="00DE55AF" w:rsidRDefault="00DE55AF" w:rsidP="006D6E08">
      <w:pPr>
        <w:pStyle w:val="ListParagraph"/>
        <w:numPr>
          <w:ilvl w:val="0"/>
          <w:numId w:val="40"/>
        </w:num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 xml:space="preserve">постапува спротивно на </w:t>
      </w:r>
      <w:r w:rsidR="004C7E16">
        <w:rPr>
          <w:rFonts w:ascii="StobiSerif Regular" w:hAnsi="StobiSerif Regular"/>
          <w:lang w:val="mk-MK"/>
        </w:rPr>
        <w:t>одредбите на членот 14 и 14-а од</w:t>
      </w:r>
      <w:r>
        <w:rPr>
          <w:rFonts w:ascii="StobiSerif Regular" w:hAnsi="StobiSerif Regular"/>
          <w:lang w:val="mk-MK"/>
        </w:rPr>
        <w:t xml:space="preserve"> овој закон.</w:t>
      </w:r>
    </w:p>
    <w:p w:rsidR="00DE55AF" w:rsidRDefault="00174C19" w:rsidP="00DE55AF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Г</w:t>
      </w:r>
      <w:r w:rsidR="00DE55AF">
        <w:rPr>
          <w:rFonts w:ascii="StobiSerif Regular" w:hAnsi="StobiSerif Regular"/>
          <w:lang w:val="mk-MK"/>
        </w:rPr>
        <w:t>лоба во износ од 300 евра во денарска противредност за прекршокот од ставот 1 на овој член ќе му се изрече и на одговорното лице во правното лице.“</w:t>
      </w:r>
    </w:p>
    <w:p w:rsidR="00282275" w:rsidRDefault="00282275" w:rsidP="00DE55AF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282275" w:rsidRDefault="00282275" w:rsidP="00282275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 xml:space="preserve">                                                                                  Член </w:t>
      </w:r>
      <w:r w:rsidR="003E47CA">
        <w:rPr>
          <w:rFonts w:ascii="StobiSerif Regular" w:eastAsia="Times New Roman" w:hAnsi="StobiSerif Regular"/>
          <w:lang w:val="mk-MK"/>
        </w:rPr>
        <w:t>5</w:t>
      </w:r>
    </w:p>
    <w:p w:rsidR="009A6B1E" w:rsidRDefault="009A6B1E" w:rsidP="009A6B1E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</w:t>
      </w:r>
      <w:r w:rsidRPr="00430C1B">
        <w:rPr>
          <w:rFonts w:ascii="StobiSerif Regular" w:hAnsi="StobiSerif Regular"/>
          <w:lang w:val="mk-MK"/>
        </w:rPr>
        <w:t xml:space="preserve"> членот </w:t>
      </w:r>
      <w:r>
        <w:rPr>
          <w:rFonts w:ascii="StobiSerif Regular" w:hAnsi="StobiSerif Regular"/>
          <w:lang w:val="mk-MK"/>
        </w:rPr>
        <w:t>29-а став</w:t>
      </w:r>
      <w:r w:rsidRPr="00430C1B">
        <w:rPr>
          <w:rFonts w:ascii="StobiSerif Regular" w:hAnsi="StobiSerif Regular"/>
          <w:lang w:val="mk-MK"/>
        </w:rPr>
        <w:t xml:space="preserve"> 1 </w:t>
      </w:r>
      <w:r>
        <w:rPr>
          <w:rFonts w:ascii="StobiSerif Regular" w:hAnsi="StobiSerif Regular"/>
          <w:lang w:val="mk-MK"/>
        </w:rPr>
        <w:t>зборовите „3.000 евра“ се заменуваат со зборовите „250 евра“.</w:t>
      </w:r>
    </w:p>
    <w:p w:rsidR="009A6B1E" w:rsidRDefault="009A6B1E" w:rsidP="009A6B1E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2 зборовите „2</w:t>
      </w:r>
      <w:r w:rsidR="003561AB">
        <w:rPr>
          <w:rFonts w:ascii="StobiSerif Regular" w:hAnsi="StobiSerif Regular"/>
          <w:lang w:val="mk-MK"/>
        </w:rPr>
        <w:t>.</w:t>
      </w:r>
      <w:r>
        <w:rPr>
          <w:rFonts w:ascii="StobiSerif Regular" w:hAnsi="StobiSerif Regular"/>
          <w:lang w:val="mk-MK"/>
        </w:rPr>
        <w:t>000 евра“ се заменуваат со зборовите „250 евра“.</w:t>
      </w:r>
    </w:p>
    <w:p w:rsidR="009A6B1E" w:rsidRDefault="009A6B1E" w:rsidP="009A6B1E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3 зборовите „3</w:t>
      </w:r>
      <w:r w:rsidR="003561AB">
        <w:rPr>
          <w:rFonts w:ascii="StobiSerif Regular" w:hAnsi="StobiSerif Regular"/>
          <w:lang w:val="mk-MK"/>
        </w:rPr>
        <w:t>.</w:t>
      </w:r>
      <w:r>
        <w:rPr>
          <w:rFonts w:ascii="StobiSerif Regular" w:hAnsi="StobiSerif Regular"/>
          <w:lang w:val="mk-MK"/>
        </w:rPr>
        <w:t>000 евра“ се заменуваат со зборовите „250 евра“.</w:t>
      </w:r>
    </w:p>
    <w:p w:rsidR="009A6B1E" w:rsidRDefault="009A6B1E" w:rsidP="009A6B1E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4 зборовите „2</w:t>
      </w:r>
      <w:r w:rsidR="003561AB">
        <w:rPr>
          <w:rFonts w:ascii="StobiSerif Regular" w:hAnsi="StobiSerif Regular"/>
          <w:lang w:val="mk-MK"/>
        </w:rPr>
        <w:t>.</w:t>
      </w:r>
      <w:r>
        <w:rPr>
          <w:rFonts w:ascii="StobiSerif Regular" w:hAnsi="StobiSerif Regular"/>
          <w:lang w:val="mk-MK"/>
        </w:rPr>
        <w:t>000 евра“ се заменуваат со зборовите „250 евра“.</w:t>
      </w:r>
    </w:p>
    <w:p w:rsidR="003135F9" w:rsidRPr="00430C1B" w:rsidRDefault="003135F9" w:rsidP="00B04B30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3135F9" w:rsidRDefault="003135F9" w:rsidP="00B04B30">
      <w:pPr>
        <w:tabs>
          <w:tab w:val="left" w:pos="190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3E47CA">
        <w:rPr>
          <w:rFonts w:ascii="StobiSerif Regular" w:hAnsi="StobiSerif Regular"/>
          <w:lang w:val="mk-MK"/>
        </w:rPr>
        <w:t>6</w:t>
      </w:r>
    </w:p>
    <w:p w:rsidR="00C75C1C" w:rsidRDefault="00DE55AF" w:rsidP="00DE55AF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членот 30 зборовите „500 евр</w:t>
      </w:r>
      <w:r w:rsidR="009A6B1E">
        <w:rPr>
          <w:rFonts w:ascii="StobiSerif Regular" w:hAnsi="StobiSerif Regular"/>
          <w:lang w:val="mk-MK"/>
        </w:rPr>
        <w:t>а“ се заменуваат со зборовите „15</w:t>
      </w:r>
      <w:r>
        <w:rPr>
          <w:rFonts w:ascii="StobiSerif Regular" w:hAnsi="StobiSerif Regular"/>
          <w:lang w:val="mk-MK"/>
        </w:rPr>
        <w:t>0 евра“.</w:t>
      </w:r>
    </w:p>
    <w:p w:rsidR="008938E9" w:rsidRPr="006857DC" w:rsidRDefault="008938E9" w:rsidP="00DE55AF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C75C1C" w:rsidRDefault="00DE55AF" w:rsidP="00DE55AF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 xml:space="preserve">                                                                                  </w:t>
      </w:r>
      <w:r w:rsidR="00C75C1C">
        <w:rPr>
          <w:rFonts w:ascii="StobiSerif Regular" w:eastAsia="Times New Roman" w:hAnsi="StobiSerif Regular"/>
          <w:lang w:val="mk-MK"/>
        </w:rPr>
        <w:t xml:space="preserve">Член </w:t>
      </w:r>
      <w:r w:rsidR="003E47CA">
        <w:rPr>
          <w:rFonts w:ascii="StobiSerif Regular" w:eastAsia="Times New Roman" w:hAnsi="StobiSerif Regular"/>
          <w:lang w:val="mk-MK"/>
        </w:rPr>
        <w:t>7</w:t>
      </w:r>
    </w:p>
    <w:p w:rsidR="00C845BF" w:rsidRDefault="00C845BF" w:rsidP="00C845BF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>Во ч</w:t>
      </w:r>
      <w:r w:rsidR="00DE55AF">
        <w:rPr>
          <w:rFonts w:ascii="StobiSerif Regular" w:eastAsia="Times New Roman" w:hAnsi="StobiSerif Regular"/>
          <w:lang w:val="mk-MK"/>
        </w:rPr>
        <w:t xml:space="preserve">ленот 32 </w:t>
      </w:r>
      <w:r>
        <w:rPr>
          <w:rFonts w:ascii="StobiSerif Regular" w:eastAsia="Times New Roman" w:hAnsi="StobiSerif Regular"/>
          <w:lang w:val="mk-MK"/>
        </w:rPr>
        <w:t xml:space="preserve">став 1 </w:t>
      </w:r>
      <w:r>
        <w:rPr>
          <w:rFonts w:ascii="StobiSerif Regular" w:hAnsi="StobiSerif Regular"/>
          <w:lang w:val="mk-MK"/>
        </w:rPr>
        <w:t>зборовите „3000 евра“ се заменуваат со зборовите „1.000 до 1.500 евра“.</w:t>
      </w:r>
    </w:p>
    <w:p w:rsidR="00C845BF" w:rsidRDefault="00C845BF" w:rsidP="001A4E86">
      <w:pPr>
        <w:tabs>
          <w:tab w:val="left" w:pos="1905"/>
        </w:tabs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>Ставот 2 се менува и гласи:</w:t>
      </w:r>
    </w:p>
    <w:p w:rsidR="005723BE" w:rsidRDefault="00C845BF" w:rsidP="001A4E86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>„</w:t>
      </w:r>
      <w:r w:rsidR="00174C19">
        <w:rPr>
          <w:rFonts w:ascii="StobiSerif Regular" w:hAnsi="StobiSerif Regular"/>
          <w:lang w:val="mk-MK"/>
        </w:rPr>
        <w:t>Глоба во износ од 300 евра во денарска противредност за прекршокот од ставот 1 на овој член ќе му се изрече и на одговорното лице во правното лице.“</w:t>
      </w:r>
    </w:p>
    <w:p w:rsidR="005723BE" w:rsidRDefault="005723BE" w:rsidP="005723BE">
      <w:pPr>
        <w:tabs>
          <w:tab w:val="left" w:pos="2055"/>
        </w:tabs>
        <w:spacing w:after="0" w:line="240" w:lineRule="auto"/>
        <w:rPr>
          <w:rFonts w:ascii="StobiSerif Regular" w:hAnsi="StobiSerif Regular"/>
          <w:lang w:val="mk-MK"/>
        </w:rPr>
      </w:pPr>
    </w:p>
    <w:p w:rsidR="00272D56" w:rsidRPr="002F2F68" w:rsidRDefault="005723BE" w:rsidP="002F2F68">
      <w:pPr>
        <w:tabs>
          <w:tab w:val="left" w:pos="2055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 w:rsidR="003E47CA">
        <w:rPr>
          <w:rFonts w:ascii="StobiSerif Regular" w:hAnsi="StobiSerif Regular"/>
          <w:lang w:val="mk-MK"/>
        </w:rPr>
        <w:t>8</w:t>
      </w:r>
    </w:p>
    <w:p w:rsidR="005723BE" w:rsidRDefault="005723BE" w:rsidP="005723BE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членот 33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ставот се менува и гласи:</w:t>
      </w:r>
    </w:p>
    <w:p w:rsidR="005723BE" w:rsidRDefault="005723BE" w:rsidP="005723BE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„</w:t>
      </w:r>
      <w:proofErr w:type="spellStart"/>
      <w:r w:rsidRPr="00230E09">
        <w:rPr>
          <w:rFonts w:ascii="StobiSerif Regular" w:eastAsia="Times New Roman" w:hAnsi="StobiSerif Regular" w:cs="Times New Roman"/>
        </w:rPr>
        <w:t>Глоба</w:t>
      </w:r>
      <w:proofErr w:type="spellEnd"/>
      <w:r w:rsidRPr="00230E09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230E09">
        <w:rPr>
          <w:rFonts w:ascii="StobiSerif Regular" w:eastAsia="Times New Roman" w:hAnsi="StobiSerif Regular" w:cs="Times New Roman"/>
        </w:rPr>
        <w:t>во</w:t>
      </w:r>
      <w:proofErr w:type="spellEnd"/>
      <w:r w:rsidRPr="00230E09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230E09">
        <w:rPr>
          <w:rFonts w:ascii="StobiSerif Regular" w:eastAsia="Times New Roman" w:hAnsi="StobiSerif Regular" w:cs="Times New Roman"/>
        </w:rPr>
        <w:t>износ</w:t>
      </w:r>
      <w:proofErr w:type="spellEnd"/>
      <w:r w:rsidRPr="00230E09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230E09">
        <w:rPr>
          <w:rFonts w:ascii="StobiSerif Regular" w:eastAsia="Times New Roman" w:hAnsi="StobiSerif Regular" w:cs="Times New Roman"/>
        </w:rPr>
        <w:t>од</w:t>
      </w:r>
      <w:proofErr w:type="spellEnd"/>
      <w:r w:rsidRPr="00230E09">
        <w:rPr>
          <w:rFonts w:ascii="StobiSerif Regular" w:eastAsia="Times New Roman" w:hAnsi="StobiSerif Regular" w:cs="Times New Roman"/>
        </w:rPr>
        <w:t xml:space="preserve"> </w:t>
      </w:r>
      <w:r w:rsidR="00B97901">
        <w:rPr>
          <w:rFonts w:ascii="StobiSerif Regular" w:eastAsia="Times New Roman" w:hAnsi="StobiSerif Regular" w:cs="Times New Roman"/>
          <w:lang w:val="mk-MK"/>
        </w:rPr>
        <w:t>40</w:t>
      </w:r>
      <w:r w:rsidRPr="00230E09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230E09">
        <w:rPr>
          <w:rFonts w:ascii="StobiSerif Regular" w:eastAsia="Times New Roman" w:hAnsi="StobiSerif Regular" w:cs="Times New Roman"/>
        </w:rPr>
        <w:t>евра</w:t>
      </w:r>
      <w:proofErr w:type="spellEnd"/>
      <w:r w:rsidRPr="00230E09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230E09">
        <w:rPr>
          <w:rFonts w:ascii="StobiSerif Regular" w:eastAsia="Times New Roman" w:hAnsi="StobiSerif Regular" w:cs="Times New Roman"/>
        </w:rPr>
        <w:t>во</w:t>
      </w:r>
      <w:proofErr w:type="spellEnd"/>
      <w:r w:rsidRPr="00230E09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230E09">
        <w:rPr>
          <w:rFonts w:ascii="StobiSerif Regular" w:eastAsia="Times New Roman" w:hAnsi="StobiSerif Regular" w:cs="Times New Roman"/>
        </w:rPr>
        <w:t>денарска</w:t>
      </w:r>
      <w:proofErr w:type="spellEnd"/>
      <w:r w:rsidRPr="00230E09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230E09">
        <w:rPr>
          <w:rFonts w:ascii="StobiSerif Regular" w:eastAsia="Times New Roman" w:hAnsi="StobiSerif Regular" w:cs="Times New Roman"/>
        </w:rPr>
        <w:t>противвредност</w:t>
      </w:r>
      <w:proofErr w:type="spellEnd"/>
      <w:r w:rsidRPr="00230E09"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ќе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му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изрече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r>
        <w:rPr>
          <w:rFonts w:ascii="StobiSerif Regular" w:eastAsia="Times New Roman" w:hAnsi="StobiSerif Regular" w:cs="Times New Roman"/>
          <w:lang w:val="mk-MK"/>
        </w:rPr>
        <w:t>физичко лице</w:t>
      </w:r>
      <w:r w:rsidR="006E56A8">
        <w:rPr>
          <w:rFonts w:ascii="StobiSerif Regular" w:eastAsia="Times New Roman" w:hAnsi="StobiSerif Regular" w:cs="Times New Roman"/>
          <w:lang w:val="mk-MK"/>
        </w:rPr>
        <w:t>,</w:t>
      </w:r>
      <w:r>
        <w:rPr>
          <w:rFonts w:ascii="StobiSerif Regular" w:eastAsia="Times New Roman" w:hAnsi="StobiSerif Regular" w:cs="Times New Roman"/>
          <w:lang w:val="mk-MK"/>
        </w:rPr>
        <w:t xml:space="preserve"> ако:“</w:t>
      </w:r>
    </w:p>
    <w:p w:rsidR="001A4E86" w:rsidRDefault="001A4E86" w:rsidP="001A4E86">
      <w:pPr>
        <w:tabs>
          <w:tab w:val="left" w:pos="2055"/>
        </w:tabs>
        <w:spacing w:after="0" w:line="240" w:lineRule="auto"/>
        <w:rPr>
          <w:rFonts w:ascii="StobiSerif Regular" w:hAnsi="StobiSerif Regular"/>
          <w:lang w:val="mk-MK"/>
        </w:rPr>
      </w:pPr>
    </w:p>
    <w:p w:rsidR="001A4E86" w:rsidRDefault="001A4E86" w:rsidP="001A4E86">
      <w:pPr>
        <w:tabs>
          <w:tab w:val="left" w:pos="2055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 w:rsidR="003E47CA">
        <w:rPr>
          <w:rFonts w:ascii="StobiSerif Regular" w:hAnsi="StobiSerif Regular"/>
          <w:lang w:val="mk-MK"/>
        </w:rPr>
        <w:t>9</w:t>
      </w:r>
    </w:p>
    <w:p w:rsidR="001A4E86" w:rsidRDefault="001A4E86" w:rsidP="001A4E86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членот 33-а зборовите „150 до 200 евра“ се заменуваат со зборовите „150 евра“.</w:t>
      </w:r>
    </w:p>
    <w:p w:rsidR="005723BE" w:rsidRPr="00272D56" w:rsidRDefault="005723BE" w:rsidP="008938E9">
      <w:pPr>
        <w:tabs>
          <w:tab w:val="left" w:pos="2055"/>
        </w:tabs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6401CD" w:rsidRPr="00430C1B" w:rsidRDefault="004C4382" w:rsidP="004C4382">
      <w:pPr>
        <w:tabs>
          <w:tab w:val="left" w:pos="2055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</w:t>
      </w:r>
      <w:r w:rsidR="006401CD" w:rsidRPr="00430C1B">
        <w:rPr>
          <w:rFonts w:ascii="StobiSerif Regular" w:hAnsi="StobiSerif Regular"/>
          <w:lang w:val="mk-MK"/>
        </w:rPr>
        <w:t xml:space="preserve">Член </w:t>
      </w:r>
      <w:r w:rsidR="003E47CA">
        <w:rPr>
          <w:rFonts w:ascii="StobiSerif Regular" w:hAnsi="StobiSerif Regular"/>
          <w:lang w:val="mk-MK"/>
        </w:rPr>
        <w:t>10</w:t>
      </w:r>
    </w:p>
    <w:p w:rsidR="00A36239" w:rsidRDefault="00A36239" w:rsidP="00A36239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 xml:space="preserve">Во членот 34 став 1 </w:t>
      </w:r>
      <w:r>
        <w:rPr>
          <w:rFonts w:ascii="StobiSerif Regular" w:hAnsi="StobiSerif Regular"/>
          <w:lang w:val="mk-MK"/>
        </w:rPr>
        <w:t>зборовите „2.000 евра“ се заменуваат со зборовите „800 до 1.200 евра“.</w:t>
      </w:r>
    </w:p>
    <w:p w:rsidR="00A36239" w:rsidRDefault="00A36239" w:rsidP="00A36239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 xml:space="preserve">Во ставот 2 </w:t>
      </w:r>
      <w:r>
        <w:rPr>
          <w:rFonts w:ascii="StobiSerif Regular" w:hAnsi="StobiSerif Regular"/>
          <w:lang w:val="mk-MK"/>
        </w:rPr>
        <w:t>зборовите „2.000 евра“ се заменуваат со зборовите „250 евра“.</w:t>
      </w:r>
    </w:p>
    <w:p w:rsidR="00A36239" w:rsidRPr="00A36239" w:rsidRDefault="00A36239" w:rsidP="00A36239">
      <w:pPr>
        <w:tabs>
          <w:tab w:val="left" w:pos="1905"/>
        </w:tabs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>Ставот 3 се менува и гласи:</w:t>
      </w:r>
    </w:p>
    <w:p w:rsidR="00027C2B" w:rsidRDefault="00A36239" w:rsidP="00B04B30">
      <w:pPr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„</w:t>
      </w:r>
      <w:r w:rsidR="005C408B">
        <w:rPr>
          <w:rFonts w:ascii="StobiSerif Regular" w:hAnsi="StobiSerif Regular"/>
          <w:lang w:val="mk-MK"/>
        </w:rPr>
        <w:t>Глоба во износ од 25</w:t>
      </w:r>
      <w:r w:rsidR="00027C2B">
        <w:rPr>
          <w:rFonts w:ascii="StobiSerif Regular" w:hAnsi="StobiSerif Regular"/>
          <w:lang w:val="mk-MK"/>
        </w:rPr>
        <w:t>0 евра во денарска противр</w:t>
      </w:r>
      <w:r w:rsidR="006E56A8">
        <w:rPr>
          <w:rFonts w:ascii="StobiSerif Regular" w:hAnsi="StobiSerif Regular"/>
          <w:lang w:val="mk-MK"/>
        </w:rPr>
        <w:t xml:space="preserve">едност за прекршокот од ставот </w:t>
      </w:r>
      <w:r w:rsidR="005C408B">
        <w:rPr>
          <w:rFonts w:ascii="StobiSerif Regular" w:hAnsi="StobiSerif Regular"/>
          <w:lang w:val="mk-MK"/>
        </w:rPr>
        <w:t>1</w:t>
      </w:r>
      <w:r w:rsidR="00027C2B">
        <w:rPr>
          <w:rFonts w:ascii="StobiSerif Regular" w:hAnsi="StobiSerif Regular"/>
          <w:lang w:val="mk-MK"/>
        </w:rPr>
        <w:t xml:space="preserve"> на овој член ќе му се изрече и на одговорното лице во правното лице.“</w:t>
      </w:r>
    </w:p>
    <w:p w:rsidR="00027C2B" w:rsidRPr="00027C2B" w:rsidRDefault="00027C2B" w:rsidP="00B04B30">
      <w:pPr>
        <w:spacing w:after="0" w:line="240" w:lineRule="auto"/>
        <w:rPr>
          <w:rFonts w:ascii="StobiSerif Regular" w:hAnsi="StobiSerif Regular"/>
          <w:lang w:val="mk-MK"/>
        </w:rPr>
      </w:pPr>
    </w:p>
    <w:p w:rsidR="00762A80" w:rsidRPr="00430C1B" w:rsidRDefault="00762A80" w:rsidP="00B04B30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ab/>
        <w:t xml:space="preserve">Член </w:t>
      </w:r>
      <w:r w:rsidR="003E47CA">
        <w:rPr>
          <w:rFonts w:ascii="StobiSerif Regular" w:hAnsi="StobiSerif Regular"/>
          <w:lang w:val="mk-MK"/>
        </w:rPr>
        <w:t>11</w:t>
      </w:r>
    </w:p>
    <w:p w:rsidR="002F2F68" w:rsidRDefault="002F2F68" w:rsidP="002F2F68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</w:t>
      </w:r>
      <w:r w:rsidRPr="00430C1B">
        <w:rPr>
          <w:rFonts w:ascii="StobiSerif Regular" w:hAnsi="StobiSerif Regular"/>
          <w:lang w:val="mk-MK"/>
        </w:rPr>
        <w:t xml:space="preserve"> членот </w:t>
      </w:r>
      <w:r>
        <w:rPr>
          <w:rFonts w:ascii="StobiSerif Regular" w:hAnsi="StobiSerif Regular"/>
          <w:lang w:val="mk-MK"/>
        </w:rPr>
        <w:t>35 став</w:t>
      </w:r>
      <w:r w:rsidRPr="00430C1B">
        <w:rPr>
          <w:rFonts w:ascii="StobiSerif Regular" w:hAnsi="StobiSerif Regular"/>
          <w:lang w:val="mk-MK"/>
        </w:rPr>
        <w:t xml:space="preserve"> 1 </w:t>
      </w:r>
      <w:r>
        <w:rPr>
          <w:rFonts w:ascii="StobiSerif Regular" w:hAnsi="StobiSerif Regular"/>
          <w:lang w:val="mk-MK"/>
        </w:rPr>
        <w:t>зборовите „3.000 евра“ се заменуваат со зборовите „</w:t>
      </w:r>
      <w:r>
        <w:rPr>
          <w:rFonts w:ascii="StobiSerif Regular" w:hAnsi="StobiSerif Regular"/>
          <w:lang w:val="mk-MK"/>
        </w:rPr>
        <w:t>1.000 до 1.</w:t>
      </w:r>
      <w:r>
        <w:rPr>
          <w:rFonts w:ascii="StobiSerif Regular" w:hAnsi="StobiSerif Regular"/>
          <w:lang w:val="mk-MK"/>
        </w:rPr>
        <w:t>5</w:t>
      </w:r>
      <w:r>
        <w:rPr>
          <w:rFonts w:ascii="StobiSerif Regular" w:hAnsi="StobiSerif Regular"/>
          <w:lang w:val="mk-MK"/>
        </w:rPr>
        <w:t>0</w:t>
      </w:r>
      <w:r>
        <w:rPr>
          <w:rFonts w:ascii="StobiSerif Regular" w:hAnsi="StobiSerif Regular"/>
          <w:lang w:val="mk-MK"/>
        </w:rPr>
        <w:t>0 евра“.</w:t>
      </w:r>
    </w:p>
    <w:p w:rsidR="002F2F68" w:rsidRDefault="002F2F68" w:rsidP="002F2F68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2 зборовите „3</w:t>
      </w:r>
      <w:r>
        <w:rPr>
          <w:rFonts w:ascii="StobiSerif Regular" w:hAnsi="StobiSerif Regular"/>
          <w:lang w:val="mk-MK"/>
        </w:rPr>
        <w:t>.000 евра“ се заменуваат со зборовите „250 евра“.</w:t>
      </w:r>
    </w:p>
    <w:p w:rsidR="002F2F68" w:rsidRDefault="002F2F68" w:rsidP="003561A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3561AB" w:rsidRDefault="003561AB" w:rsidP="003561A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Член </w:t>
      </w:r>
      <w:r w:rsidR="002E73F1">
        <w:rPr>
          <w:rFonts w:ascii="StobiSerif Regular" w:hAnsi="StobiSerif Regular"/>
          <w:lang w:val="mk-MK"/>
        </w:rPr>
        <w:t>1</w:t>
      </w:r>
      <w:r w:rsidR="003E47CA">
        <w:rPr>
          <w:rFonts w:ascii="StobiSerif Regular" w:hAnsi="StobiSerif Regular"/>
          <w:lang w:val="mk-MK"/>
        </w:rPr>
        <w:t>2</w:t>
      </w:r>
    </w:p>
    <w:p w:rsidR="003561AB" w:rsidRDefault="003561AB" w:rsidP="003561A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</w:t>
      </w:r>
      <w:r w:rsidRPr="00430C1B">
        <w:rPr>
          <w:rFonts w:ascii="StobiSerif Regular" w:hAnsi="StobiSerif Regular"/>
          <w:lang w:val="mk-MK"/>
        </w:rPr>
        <w:t xml:space="preserve"> членот </w:t>
      </w:r>
      <w:r>
        <w:rPr>
          <w:rFonts w:ascii="StobiSerif Regular" w:hAnsi="StobiSerif Regular"/>
          <w:lang w:val="mk-MK"/>
        </w:rPr>
        <w:t>37</w:t>
      </w:r>
      <w:r w:rsidRPr="00430C1B">
        <w:rPr>
          <w:rFonts w:ascii="StobiSerif Regular" w:hAnsi="StobiSerif Regular"/>
          <w:lang w:val="mk-MK"/>
        </w:rPr>
        <w:t xml:space="preserve"> </w:t>
      </w:r>
      <w:r w:rsidR="00C13552">
        <w:rPr>
          <w:rFonts w:ascii="StobiSerif Regular" w:hAnsi="StobiSerif Regular"/>
          <w:lang w:val="mk-MK"/>
        </w:rPr>
        <w:t xml:space="preserve">став 1 </w:t>
      </w:r>
      <w:r>
        <w:rPr>
          <w:rFonts w:ascii="StobiSerif Regular" w:hAnsi="StobiSerif Regular"/>
          <w:lang w:val="mk-MK"/>
        </w:rPr>
        <w:t>зборовите „1.000 евра“ се заменуваат со зборовите „</w:t>
      </w:r>
      <w:r w:rsidR="00C13552">
        <w:rPr>
          <w:rFonts w:ascii="StobiSerif Regular" w:hAnsi="StobiSerif Regular"/>
          <w:lang w:val="mk-MK"/>
        </w:rPr>
        <w:t xml:space="preserve">500 до </w:t>
      </w:r>
      <w:r>
        <w:rPr>
          <w:rFonts w:ascii="StobiSerif Regular" w:hAnsi="StobiSerif Regular"/>
          <w:lang w:val="mk-MK"/>
        </w:rPr>
        <w:t>700 евра“.</w:t>
      </w:r>
    </w:p>
    <w:p w:rsidR="00C13552" w:rsidRDefault="00C13552" w:rsidP="003561A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2 се менува и гласи:</w:t>
      </w:r>
    </w:p>
    <w:p w:rsidR="00C13552" w:rsidRDefault="00C13552" w:rsidP="00C13552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„Глоба во износ од 250 евра во денарска противр</w:t>
      </w:r>
      <w:r w:rsidR="00E06BF7">
        <w:rPr>
          <w:rFonts w:ascii="StobiSerif Regular" w:hAnsi="StobiSerif Regular"/>
          <w:lang w:val="mk-MK"/>
        </w:rPr>
        <w:t xml:space="preserve">едност за прекршокот од ставот </w:t>
      </w:r>
      <w:r>
        <w:rPr>
          <w:rFonts w:ascii="StobiSerif Regular" w:hAnsi="StobiSerif Regular"/>
          <w:lang w:val="mk-MK"/>
        </w:rPr>
        <w:t>1 на овој член ќе му се изрече и на одговорното лице во правното лице.“</w:t>
      </w:r>
    </w:p>
    <w:p w:rsidR="00C13552" w:rsidRPr="00B97901" w:rsidRDefault="00C13552" w:rsidP="00C13552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 xml:space="preserve">                                                                                 </w:t>
      </w:r>
    </w:p>
    <w:p w:rsidR="00C13552" w:rsidRPr="00B97901" w:rsidRDefault="00C13552" w:rsidP="00C13552">
      <w:pPr>
        <w:spacing w:after="0" w:line="240" w:lineRule="auto"/>
        <w:ind w:left="3600" w:firstLine="720"/>
        <w:jc w:val="both"/>
        <w:rPr>
          <w:rFonts w:ascii="StobiSerif Regular" w:eastAsia="Times New Roman" w:hAnsi="StobiSerif Regular"/>
          <w:lang w:val="mk-MK"/>
        </w:rPr>
      </w:pPr>
      <w:r w:rsidRPr="00B97901">
        <w:rPr>
          <w:rFonts w:ascii="StobiSerif Regular" w:eastAsia="Times New Roman" w:hAnsi="StobiSerif Regular"/>
          <w:lang w:val="mk-MK"/>
        </w:rPr>
        <w:t xml:space="preserve"> Член </w:t>
      </w:r>
      <w:r w:rsidR="002E73F1">
        <w:rPr>
          <w:rFonts w:ascii="StobiSerif Regular" w:eastAsia="Times New Roman" w:hAnsi="StobiSerif Regular"/>
          <w:lang w:val="mk-MK"/>
        </w:rPr>
        <w:t>1</w:t>
      </w:r>
      <w:r w:rsidR="003E47CA">
        <w:rPr>
          <w:rFonts w:ascii="StobiSerif Regular" w:eastAsia="Times New Roman" w:hAnsi="StobiSerif Regular"/>
          <w:lang w:val="mk-MK"/>
        </w:rPr>
        <w:t>3</w:t>
      </w:r>
    </w:p>
    <w:p w:rsidR="00C13552" w:rsidRPr="00B97901" w:rsidRDefault="00C13552" w:rsidP="00C1355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B97901">
        <w:rPr>
          <w:rFonts w:ascii="StobiSerif Regular" w:hAnsi="StobiSerif Regular"/>
          <w:lang w:val="mk-MK"/>
        </w:rPr>
        <w:t>Во членот 37-а став (1) зборовите „25 до 50 евра“ се заменуваат со зборовите „30 евра“.</w:t>
      </w:r>
    </w:p>
    <w:p w:rsidR="00C13552" w:rsidRDefault="00C13552" w:rsidP="00C1355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„25 до 50 евра“ се заменуваат со зборовите „30 евра“.</w:t>
      </w:r>
    </w:p>
    <w:p w:rsidR="00C13552" w:rsidRDefault="00C13552" w:rsidP="00C1355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(3) зборовите „25 до 50 евра“ се заменуваат со зборовите „30 евра“.</w:t>
      </w:r>
    </w:p>
    <w:p w:rsidR="00090637" w:rsidRDefault="00090637" w:rsidP="00A21417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B97901" w:rsidRDefault="00DD2170" w:rsidP="00DD2170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</w:t>
      </w:r>
      <w:r w:rsidR="002E73F1">
        <w:rPr>
          <w:rFonts w:ascii="StobiSerif Regular" w:hAnsi="StobiSerif Regular"/>
          <w:lang w:val="mk-MK"/>
        </w:rPr>
        <w:t>Член 1</w:t>
      </w:r>
      <w:r w:rsidR="003E47CA">
        <w:rPr>
          <w:rFonts w:ascii="StobiSerif Regular" w:hAnsi="StobiSerif Regular"/>
          <w:lang w:val="mk-MK"/>
        </w:rPr>
        <w:t>4</w:t>
      </w:r>
    </w:p>
    <w:p w:rsidR="00C10E99" w:rsidRDefault="00B97901" w:rsidP="00F32FAA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0514A0">
        <w:rPr>
          <w:rFonts w:ascii="StobiSerif Regular" w:hAnsi="StobiSerif Regular"/>
          <w:lang w:val="mk-MK"/>
        </w:rPr>
        <w:t xml:space="preserve">Во членот 38 </w:t>
      </w:r>
      <w:r w:rsidR="00C10E99">
        <w:rPr>
          <w:rFonts w:ascii="StobiSerif Regular" w:hAnsi="StobiSerif Regular"/>
          <w:lang w:val="mk-MK"/>
        </w:rPr>
        <w:t>став 2 по зборовите „</w:t>
      </w:r>
      <w:proofErr w:type="spellStart"/>
      <w:r w:rsidR="00C10E99" w:rsidRPr="009B2FB9">
        <w:rPr>
          <w:rFonts w:ascii="StobiSerif Regular" w:eastAsia="Times New Roman" w:hAnsi="StobiSerif Regular"/>
        </w:rPr>
        <w:t>прекршочен</w:t>
      </w:r>
      <w:proofErr w:type="spellEnd"/>
      <w:r w:rsidR="00C10E99" w:rsidRPr="009B2FB9">
        <w:rPr>
          <w:rFonts w:ascii="StobiSerif Regular" w:eastAsia="Times New Roman" w:hAnsi="StobiSerif Regular"/>
        </w:rPr>
        <w:t xml:space="preserve"> </w:t>
      </w:r>
      <w:proofErr w:type="spellStart"/>
      <w:r w:rsidR="00C10E99" w:rsidRPr="009B2FB9">
        <w:rPr>
          <w:rFonts w:ascii="StobiSerif Regular" w:eastAsia="Times New Roman" w:hAnsi="StobiSerif Regular"/>
        </w:rPr>
        <w:t>платен</w:t>
      </w:r>
      <w:proofErr w:type="spellEnd"/>
      <w:r w:rsidR="00C10E99" w:rsidRPr="009B2FB9">
        <w:rPr>
          <w:rFonts w:ascii="StobiSerif Regular" w:eastAsia="Times New Roman" w:hAnsi="StobiSerif Regular"/>
        </w:rPr>
        <w:t xml:space="preserve"> </w:t>
      </w:r>
      <w:proofErr w:type="spellStart"/>
      <w:r w:rsidR="00C10E99" w:rsidRPr="009B2FB9">
        <w:rPr>
          <w:rFonts w:ascii="StobiSerif Regular" w:eastAsia="Times New Roman" w:hAnsi="StobiSerif Regular"/>
        </w:rPr>
        <w:t>налог</w:t>
      </w:r>
      <w:proofErr w:type="spellEnd"/>
      <w:r w:rsidR="00C10E99">
        <w:rPr>
          <w:rFonts w:ascii="StobiSerif Regular" w:eastAsia="Times New Roman" w:hAnsi="StobiSerif Regular"/>
          <w:lang w:val="mk-MK"/>
        </w:rPr>
        <w:t>“ се додаваат зборовите „согласно Законот за прекршоците“.</w:t>
      </w:r>
    </w:p>
    <w:p w:rsidR="000514A0" w:rsidRDefault="00C10E99" w:rsidP="00F32FAA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</w:t>
      </w:r>
      <w:r w:rsidR="00B97901" w:rsidRPr="000514A0">
        <w:rPr>
          <w:rFonts w:ascii="StobiSerif Regular" w:hAnsi="StobiSerif Regular"/>
          <w:lang w:val="mk-MK"/>
        </w:rPr>
        <w:t>тав</w:t>
      </w:r>
      <w:r w:rsidR="000514A0" w:rsidRPr="000514A0">
        <w:rPr>
          <w:rFonts w:ascii="StobiSerif Regular" w:hAnsi="StobiSerif Regular"/>
          <w:lang w:val="mk-MK"/>
        </w:rPr>
        <w:t>от</w:t>
      </w:r>
      <w:r w:rsidR="00B97901" w:rsidRPr="000514A0">
        <w:rPr>
          <w:rFonts w:ascii="StobiSerif Regular" w:hAnsi="StobiSerif Regular"/>
          <w:lang w:val="mk-MK"/>
        </w:rPr>
        <w:t xml:space="preserve"> </w:t>
      </w:r>
      <w:r w:rsidR="000514A0" w:rsidRPr="000514A0">
        <w:rPr>
          <w:rFonts w:ascii="StobiSerif Regular" w:hAnsi="StobiSerif Regular"/>
          <w:lang w:val="mk-MK"/>
        </w:rPr>
        <w:t>4 се</w:t>
      </w:r>
      <w:r w:rsidR="000514A0">
        <w:rPr>
          <w:rFonts w:ascii="StobiSerif Regular" w:hAnsi="StobiSerif Regular"/>
          <w:lang w:val="mk-MK"/>
        </w:rPr>
        <w:t xml:space="preserve"> брише.</w:t>
      </w:r>
    </w:p>
    <w:p w:rsidR="000514A0" w:rsidRDefault="000514A0" w:rsidP="002E73F1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5 зборовите „Република Македонија“ се заменуваат со зборовите  „Република Северна Македонија“.</w:t>
      </w:r>
    </w:p>
    <w:p w:rsidR="004B586C" w:rsidRDefault="004B586C" w:rsidP="00A21417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654366" w:rsidRDefault="004B586C" w:rsidP="00654366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</w:t>
      </w:r>
      <w:r w:rsidR="00654366">
        <w:rPr>
          <w:rFonts w:ascii="StobiSerif Regular" w:hAnsi="StobiSerif Regular"/>
          <w:lang w:val="mk-MK"/>
        </w:rPr>
        <w:t xml:space="preserve">             </w:t>
      </w:r>
      <w:r w:rsidR="002E73F1">
        <w:rPr>
          <w:rFonts w:ascii="StobiSerif Regular" w:hAnsi="StobiSerif Regular"/>
          <w:lang w:val="mk-MK"/>
        </w:rPr>
        <w:t>Член 1</w:t>
      </w:r>
      <w:r w:rsidR="003E47CA">
        <w:rPr>
          <w:rFonts w:ascii="StobiSerif Regular" w:hAnsi="StobiSerif Regular"/>
          <w:lang w:val="mk-MK"/>
        </w:rPr>
        <w:t>5</w:t>
      </w:r>
    </w:p>
    <w:p w:rsidR="00654366" w:rsidRPr="003D6534" w:rsidRDefault="00654366" w:rsidP="00654366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hAnsi="StobiSerif Regular"/>
          <w:lang w:val="mk-MK"/>
        </w:rPr>
        <w:t>Во ч</w:t>
      </w:r>
      <w:r w:rsidRPr="009B2FB9">
        <w:rPr>
          <w:rFonts w:ascii="StobiSerif Regular" w:hAnsi="StobiSerif Regular"/>
          <w:lang w:val="mk-MK"/>
        </w:rPr>
        <w:t>ленот 38</w:t>
      </w:r>
      <w:r>
        <w:rPr>
          <w:rFonts w:ascii="StobiSerif Regular" w:hAnsi="StobiSerif Regular"/>
          <w:lang w:val="mk-MK"/>
        </w:rPr>
        <w:t>-а</w:t>
      </w:r>
      <w:r w:rsidRPr="009B2FB9">
        <w:rPr>
          <w:rFonts w:ascii="StobiSerif Regular" w:hAnsi="StobiSerif Regular"/>
          <w:lang w:val="mk-MK"/>
        </w:rPr>
        <w:t xml:space="preserve"> с</w:t>
      </w:r>
      <w:r>
        <w:rPr>
          <w:rFonts w:ascii="StobiSerif Regular" w:hAnsi="StobiSerif Regular"/>
          <w:lang w:val="mk-MK"/>
        </w:rPr>
        <w:t>тав 2 по зборовите „</w:t>
      </w:r>
      <w:proofErr w:type="spellStart"/>
      <w:r w:rsidRPr="009B2FB9">
        <w:rPr>
          <w:rFonts w:ascii="StobiSerif Regular" w:eastAsia="Times New Roman" w:hAnsi="StobiSerif Regular"/>
        </w:rPr>
        <w:t>прекршочен</w:t>
      </w:r>
      <w:proofErr w:type="spellEnd"/>
      <w:r w:rsidRPr="009B2FB9">
        <w:rPr>
          <w:rFonts w:ascii="StobiSerif Regular" w:eastAsia="Times New Roman" w:hAnsi="StobiSerif Regular"/>
        </w:rPr>
        <w:t xml:space="preserve"> </w:t>
      </w:r>
      <w:proofErr w:type="spellStart"/>
      <w:r w:rsidRPr="009B2FB9">
        <w:rPr>
          <w:rFonts w:ascii="StobiSerif Regular" w:eastAsia="Times New Roman" w:hAnsi="StobiSerif Regular"/>
        </w:rPr>
        <w:t>платен</w:t>
      </w:r>
      <w:proofErr w:type="spellEnd"/>
      <w:r w:rsidRPr="009B2FB9">
        <w:rPr>
          <w:rFonts w:ascii="StobiSerif Regular" w:eastAsia="Times New Roman" w:hAnsi="StobiSerif Regular"/>
        </w:rPr>
        <w:t xml:space="preserve"> </w:t>
      </w:r>
      <w:proofErr w:type="spellStart"/>
      <w:r w:rsidRPr="009B2FB9">
        <w:rPr>
          <w:rFonts w:ascii="StobiSerif Regular" w:eastAsia="Times New Roman" w:hAnsi="StobiSerif Regular"/>
        </w:rPr>
        <w:t>налог</w:t>
      </w:r>
      <w:proofErr w:type="spellEnd"/>
      <w:r>
        <w:rPr>
          <w:rFonts w:ascii="StobiSerif Regular" w:eastAsia="Times New Roman" w:hAnsi="StobiSerif Regular"/>
          <w:lang w:val="mk-MK"/>
        </w:rPr>
        <w:t>“</w:t>
      </w:r>
      <w:r w:rsidRPr="009B2FB9">
        <w:rPr>
          <w:rFonts w:ascii="StobiSerif Regular" w:eastAsia="Times New Roman" w:hAnsi="StobiSerif Regular"/>
        </w:rPr>
        <w:t xml:space="preserve"> </w:t>
      </w:r>
      <w:r>
        <w:rPr>
          <w:rFonts w:ascii="StobiSerif Regular" w:hAnsi="StobiSerif Regular"/>
          <w:lang w:val="mk-MK"/>
        </w:rPr>
        <w:t>се додаваат зборовите „</w:t>
      </w:r>
      <w:r w:rsidRPr="009B2FB9">
        <w:rPr>
          <w:rFonts w:ascii="StobiSerif Regular" w:eastAsia="Times New Roman" w:hAnsi="StobiSerif Regular"/>
          <w:lang w:val="mk-MK"/>
        </w:rPr>
        <w:t>сог</w:t>
      </w:r>
      <w:r>
        <w:rPr>
          <w:rFonts w:ascii="StobiSerif Regular" w:eastAsia="Times New Roman" w:hAnsi="StobiSerif Regular"/>
          <w:lang w:val="mk-MK"/>
        </w:rPr>
        <w:t>ласно со Законот за прекршоците“.</w:t>
      </w:r>
    </w:p>
    <w:p w:rsidR="00654366" w:rsidRPr="009B2FB9" w:rsidRDefault="00C10E99" w:rsidP="00654366">
      <w:pPr>
        <w:spacing w:after="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</w:t>
      </w:r>
      <w:r w:rsidR="00654366">
        <w:rPr>
          <w:rFonts w:ascii="StobiSerif Regular" w:hAnsi="StobiSerif Regular"/>
          <w:lang w:val="mk-MK"/>
        </w:rPr>
        <w:t>т 3</w:t>
      </w:r>
      <w:r>
        <w:rPr>
          <w:rFonts w:ascii="StobiSerif Regular" w:hAnsi="StobiSerif Regular"/>
          <w:lang w:val="mk-MK"/>
        </w:rPr>
        <w:t xml:space="preserve"> треттата реченица се брише.</w:t>
      </w:r>
    </w:p>
    <w:p w:rsidR="00C10E99" w:rsidRDefault="00C10E99" w:rsidP="00004429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5 зборовите „Република Македонија“ се заменуваат со зборовите  „Република Северна Македонија“.</w:t>
      </w:r>
    </w:p>
    <w:p w:rsidR="00654366" w:rsidRDefault="00654366" w:rsidP="00654366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4B586C" w:rsidRPr="004F0931" w:rsidRDefault="004B586C" w:rsidP="00A21417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</w:t>
      </w:r>
      <w:r w:rsidR="00654366">
        <w:rPr>
          <w:rFonts w:ascii="StobiSerif Regular" w:hAnsi="StobiSerif Regular"/>
          <w:lang w:val="mk-MK"/>
        </w:rPr>
        <w:tab/>
      </w:r>
      <w:r w:rsidR="00654366">
        <w:rPr>
          <w:rFonts w:ascii="StobiSerif Regular" w:hAnsi="StobiSerif Regular"/>
          <w:lang w:val="mk-MK"/>
        </w:rPr>
        <w:tab/>
      </w:r>
      <w:r w:rsidR="00654366">
        <w:rPr>
          <w:rFonts w:ascii="StobiSerif Regular" w:hAnsi="StobiSerif Regular"/>
          <w:lang w:val="mk-MK"/>
        </w:rPr>
        <w:tab/>
      </w:r>
      <w:r w:rsidR="00654366">
        <w:rPr>
          <w:rFonts w:ascii="StobiSerif Regular" w:hAnsi="StobiSerif Regular"/>
          <w:lang w:val="mk-MK"/>
        </w:rPr>
        <w:tab/>
      </w:r>
      <w:r w:rsidR="00654366"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 xml:space="preserve"> </w:t>
      </w:r>
      <w:r w:rsidRPr="004F0931">
        <w:rPr>
          <w:rFonts w:ascii="StobiSerif Regular" w:hAnsi="StobiSerif Regular"/>
          <w:lang w:val="mk-MK"/>
        </w:rPr>
        <w:t xml:space="preserve">Член </w:t>
      </w:r>
      <w:r w:rsidR="002E73F1">
        <w:rPr>
          <w:rFonts w:ascii="StobiSerif Regular" w:hAnsi="StobiSerif Regular"/>
          <w:lang w:val="mk-MK"/>
        </w:rPr>
        <w:t>1</w:t>
      </w:r>
      <w:r w:rsidR="003E47CA">
        <w:rPr>
          <w:rFonts w:ascii="StobiSerif Regular" w:hAnsi="StobiSerif Regular"/>
          <w:lang w:val="mk-MK"/>
        </w:rPr>
        <w:t>6</w:t>
      </w:r>
    </w:p>
    <w:p w:rsidR="00F95C79" w:rsidRDefault="004B586C" w:rsidP="00A21417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F0931">
        <w:rPr>
          <w:rFonts w:ascii="StobiSerif Regular" w:hAnsi="StobiSerif Regular"/>
          <w:lang w:val="mk-MK"/>
        </w:rPr>
        <w:t>Во членот 40</w:t>
      </w:r>
      <w:r w:rsidR="00F95C79" w:rsidRPr="004F0931">
        <w:rPr>
          <w:rFonts w:ascii="StobiSerif Regular" w:hAnsi="StobiSerif Regular"/>
          <w:lang w:val="mk-MK"/>
        </w:rPr>
        <w:t xml:space="preserve"> став</w:t>
      </w:r>
      <w:r w:rsidR="006543A3" w:rsidRPr="004F0931">
        <w:rPr>
          <w:rFonts w:ascii="StobiSerif Regular" w:hAnsi="StobiSerif Regular"/>
          <w:lang w:val="mk-MK"/>
        </w:rPr>
        <w:t xml:space="preserve"> </w:t>
      </w:r>
      <w:r w:rsidR="00F95C79" w:rsidRPr="004F0931">
        <w:rPr>
          <w:rFonts w:ascii="StobiSerif Regular" w:hAnsi="StobiSerif Regular"/>
          <w:lang w:val="mk-MK"/>
        </w:rPr>
        <w:t>2</w:t>
      </w:r>
      <w:r w:rsidR="006543A3" w:rsidRPr="004F0931">
        <w:rPr>
          <w:rFonts w:ascii="StobiSerif Regular" w:hAnsi="StobiSerif Regular"/>
          <w:lang w:val="mk-MK"/>
        </w:rPr>
        <w:t xml:space="preserve"> </w:t>
      </w:r>
      <w:r w:rsidR="00F95C79" w:rsidRPr="004F0931">
        <w:rPr>
          <w:rFonts w:ascii="StobiSerif Regular" w:hAnsi="StobiSerif Regular"/>
          <w:lang w:val="mk-MK"/>
        </w:rPr>
        <w:t>зборот „мандатен“ се за</w:t>
      </w:r>
      <w:r w:rsidR="006543A3" w:rsidRPr="004F0931">
        <w:rPr>
          <w:rFonts w:ascii="StobiSerif Regular" w:hAnsi="StobiSerif Regular"/>
          <w:lang w:val="mk-MK"/>
        </w:rPr>
        <w:t>менува</w:t>
      </w:r>
      <w:r w:rsidR="006543A3">
        <w:rPr>
          <w:rFonts w:ascii="StobiSerif Regular" w:hAnsi="StobiSerif Regular"/>
          <w:lang w:val="mk-MK"/>
        </w:rPr>
        <w:t xml:space="preserve"> </w:t>
      </w:r>
      <w:r w:rsidR="00F95C79">
        <w:rPr>
          <w:rFonts w:ascii="StobiSerif Regular" w:hAnsi="StobiSerif Regular"/>
          <w:lang w:val="mk-MK"/>
        </w:rPr>
        <w:t>со зборот „прекршочен“.</w:t>
      </w:r>
    </w:p>
    <w:p w:rsidR="00F95C79" w:rsidRPr="00BF53F4" w:rsidRDefault="00F95C79" w:rsidP="00F95C79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</w:t>
      </w:r>
      <w:r w:rsidR="004B586C" w:rsidRPr="006543A3">
        <w:rPr>
          <w:rFonts w:ascii="StobiSerif Regular" w:hAnsi="StobiSerif Regular"/>
          <w:lang w:val="mk-MK"/>
        </w:rPr>
        <w:t xml:space="preserve"> </w:t>
      </w:r>
      <w:r w:rsidRPr="00BF53F4">
        <w:rPr>
          <w:rFonts w:ascii="StobiSerif Regular" w:hAnsi="StobiSerif Regular"/>
          <w:lang w:val="mk-MK"/>
        </w:rPr>
        <w:t>ставот 3 зборот „мандатен“ се заменува со зборот „прекршочен“.</w:t>
      </w:r>
    </w:p>
    <w:p w:rsidR="00F95C79" w:rsidRPr="00BF53F4" w:rsidRDefault="00F95C79" w:rsidP="00F95C79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BF53F4">
        <w:rPr>
          <w:rFonts w:ascii="StobiSerif Regular" w:hAnsi="StobiSerif Regular"/>
          <w:lang w:val="mk-MK"/>
        </w:rPr>
        <w:t>Во ставот 4 зборовите „Законот за прекршоците и“ се бришат.</w:t>
      </w:r>
    </w:p>
    <w:p w:rsidR="007734D4" w:rsidRDefault="00F95C79" w:rsidP="007734D4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 w:rsidRPr="00BF53F4">
        <w:rPr>
          <w:rFonts w:ascii="StobiSerif Regular" w:hAnsi="StobiSerif Regular"/>
          <w:lang w:val="mk-MK"/>
        </w:rPr>
        <w:t>Во</w:t>
      </w:r>
      <w:r w:rsidRPr="00BF53F4">
        <w:rPr>
          <w:rFonts w:ascii="StobiSerif Regular" w:eastAsia="Times New Roman" w:hAnsi="StobiSerif Regular"/>
          <w:lang w:val="mk-MK"/>
        </w:rPr>
        <w:t xml:space="preserve"> ставот </w:t>
      </w:r>
      <w:r w:rsidR="007734D4">
        <w:rPr>
          <w:rFonts w:ascii="StobiSerif Regular" w:eastAsia="Times New Roman" w:hAnsi="StobiSerif Regular"/>
          <w:lang w:val="mk-MK"/>
        </w:rPr>
        <w:t>7</w:t>
      </w:r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r w:rsidR="00FD266E" w:rsidRPr="00BF53F4">
        <w:rPr>
          <w:rFonts w:ascii="StobiSerif Regular" w:eastAsia="Times New Roman" w:hAnsi="StobiSerif Regular" w:cs="Times New Roman"/>
          <w:lang w:val="mk-MK"/>
        </w:rPr>
        <w:t>зборовите „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мандатниот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платен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налог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има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сила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на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извршна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исправа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и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службеното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лице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ќе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го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достави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до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органот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надлежен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за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присилно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извршување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за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негово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извршување</w:t>
      </w:r>
      <w:proofErr w:type="spellEnd"/>
      <w:r w:rsidR="00FD266E" w:rsidRPr="00BF53F4">
        <w:rPr>
          <w:rFonts w:ascii="StobiSerif Regular" w:eastAsia="Times New Roman" w:hAnsi="StobiSerif Regular" w:cs="Times New Roman"/>
          <w:lang w:val="mk-MK"/>
        </w:rPr>
        <w:t>“ се заменуваат со зборовите „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службеното</w:t>
      </w:r>
      <w:proofErr w:type="spellEnd"/>
      <w:r w:rsidR="00FD266E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FD266E" w:rsidRPr="00BF53F4">
        <w:rPr>
          <w:rFonts w:ascii="StobiSerif Regular" w:eastAsia="Times New Roman" w:hAnsi="StobiSerif Regular" w:cs="Times New Roman"/>
        </w:rPr>
        <w:t>лице</w:t>
      </w:r>
      <w:proofErr w:type="spellEnd"/>
      <w:r w:rsidRPr="00BF53F4">
        <w:rPr>
          <w:rFonts w:ascii="StobiSerif Regular" w:eastAsia="Times New Roman" w:hAnsi="StobiSerif Regular"/>
          <w:lang w:val="mk-MK"/>
        </w:rPr>
        <w:t xml:space="preserve"> </w:t>
      </w:r>
      <w:r w:rsidR="00FD266E" w:rsidRPr="00BF53F4">
        <w:rPr>
          <w:rFonts w:ascii="StobiSerif Regular" w:eastAsia="Times New Roman" w:hAnsi="StobiSerif Regular"/>
          <w:lang w:val="mk-MK"/>
        </w:rPr>
        <w:t>ќе поднесе барање за поведување на прекршочна постапка до надлежен суд</w:t>
      </w:r>
      <w:r w:rsidR="007734D4">
        <w:rPr>
          <w:rFonts w:ascii="StobiSerif Regular" w:eastAsia="Times New Roman" w:hAnsi="StobiSerif Regular"/>
          <w:lang w:val="mk-MK"/>
        </w:rPr>
        <w:t>, а зборовите „</w:t>
      </w:r>
      <w:proofErr w:type="spellStart"/>
      <w:r w:rsidR="007734D4" w:rsidRPr="00BF53F4">
        <w:rPr>
          <w:rFonts w:ascii="StobiSerif Regular" w:eastAsia="Times New Roman" w:hAnsi="StobiSerif Regular" w:cs="Times New Roman"/>
        </w:rPr>
        <w:t>мандатниот</w:t>
      </w:r>
      <w:proofErr w:type="spellEnd"/>
      <w:r w:rsidR="007734D4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7734D4" w:rsidRPr="00BF53F4">
        <w:rPr>
          <w:rFonts w:ascii="StobiSerif Regular" w:eastAsia="Times New Roman" w:hAnsi="StobiSerif Regular" w:cs="Times New Roman"/>
        </w:rPr>
        <w:t>платен</w:t>
      </w:r>
      <w:proofErr w:type="spellEnd"/>
      <w:r w:rsidR="007734D4" w:rsidRPr="00BF53F4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7734D4" w:rsidRPr="00BF53F4">
        <w:rPr>
          <w:rFonts w:ascii="StobiSerif Regular" w:eastAsia="Times New Roman" w:hAnsi="StobiSerif Regular" w:cs="Times New Roman"/>
        </w:rPr>
        <w:t>налог</w:t>
      </w:r>
      <w:proofErr w:type="spellEnd"/>
      <w:r w:rsidR="00FD266E" w:rsidRPr="00BF53F4">
        <w:rPr>
          <w:rFonts w:ascii="StobiSerif Regular" w:eastAsia="Times New Roman" w:hAnsi="StobiSerif Regular"/>
          <w:lang w:val="mk-MK"/>
        </w:rPr>
        <w:t>“</w:t>
      </w:r>
      <w:r w:rsidR="007734D4">
        <w:rPr>
          <w:rFonts w:ascii="StobiSerif Regular" w:eastAsia="Times New Roman" w:hAnsi="StobiSerif Regular"/>
          <w:lang w:val="mk-MK"/>
        </w:rPr>
        <w:t xml:space="preserve"> во втората реченица се заменуваат со </w:t>
      </w:r>
      <w:r w:rsidR="007734D4">
        <w:rPr>
          <w:rFonts w:ascii="StobiSerif Regular" w:hAnsi="StobiSerif Regular"/>
          <w:lang w:val="mk-MK"/>
        </w:rPr>
        <w:t>зборовите „</w:t>
      </w:r>
      <w:proofErr w:type="spellStart"/>
      <w:r w:rsidR="007734D4" w:rsidRPr="009B2FB9">
        <w:rPr>
          <w:rFonts w:ascii="StobiSerif Regular" w:eastAsia="Times New Roman" w:hAnsi="StobiSerif Regular"/>
        </w:rPr>
        <w:t>прекршочен</w:t>
      </w:r>
      <w:proofErr w:type="spellEnd"/>
      <w:r w:rsidR="007734D4" w:rsidRPr="009B2FB9">
        <w:rPr>
          <w:rFonts w:ascii="StobiSerif Regular" w:eastAsia="Times New Roman" w:hAnsi="StobiSerif Regular"/>
        </w:rPr>
        <w:t xml:space="preserve"> </w:t>
      </w:r>
      <w:proofErr w:type="spellStart"/>
      <w:r w:rsidR="007734D4" w:rsidRPr="009B2FB9">
        <w:rPr>
          <w:rFonts w:ascii="StobiSerif Regular" w:eastAsia="Times New Roman" w:hAnsi="StobiSerif Regular"/>
        </w:rPr>
        <w:t>платен</w:t>
      </w:r>
      <w:proofErr w:type="spellEnd"/>
      <w:r w:rsidR="007734D4" w:rsidRPr="009B2FB9">
        <w:rPr>
          <w:rFonts w:ascii="StobiSerif Regular" w:eastAsia="Times New Roman" w:hAnsi="StobiSerif Regular"/>
        </w:rPr>
        <w:t xml:space="preserve"> </w:t>
      </w:r>
      <w:proofErr w:type="spellStart"/>
      <w:r w:rsidR="007734D4" w:rsidRPr="009B2FB9">
        <w:rPr>
          <w:rFonts w:ascii="StobiSerif Regular" w:eastAsia="Times New Roman" w:hAnsi="StobiSerif Regular"/>
        </w:rPr>
        <w:t>налог</w:t>
      </w:r>
      <w:proofErr w:type="spellEnd"/>
      <w:r w:rsidR="007734D4">
        <w:rPr>
          <w:rFonts w:ascii="StobiSerif Regular" w:eastAsia="Times New Roman" w:hAnsi="StobiSerif Regular"/>
          <w:lang w:val="mk-MK"/>
        </w:rPr>
        <w:t>“</w:t>
      </w:r>
      <w:r w:rsidR="00FD266E" w:rsidRPr="00BF53F4">
        <w:rPr>
          <w:rFonts w:ascii="StobiSerif Regular" w:eastAsia="Times New Roman" w:hAnsi="StobiSerif Regular"/>
          <w:lang w:val="mk-MK"/>
        </w:rPr>
        <w:t>.</w:t>
      </w:r>
    </w:p>
    <w:p w:rsidR="007734D4" w:rsidRPr="00BF53F4" w:rsidRDefault="007734D4" w:rsidP="007734D4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</w:t>
      </w:r>
      <w:r w:rsidRPr="006543A3">
        <w:rPr>
          <w:rFonts w:ascii="StobiSerif Regular" w:hAnsi="StobiSerif Regular"/>
          <w:lang w:val="mk-MK"/>
        </w:rPr>
        <w:t xml:space="preserve"> </w:t>
      </w:r>
      <w:r w:rsidRPr="00BF53F4">
        <w:rPr>
          <w:rFonts w:ascii="StobiSerif Regular" w:hAnsi="StobiSerif Regular"/>
          <w:lang w:val="mk-MK"/>
        </w:rPr>
        <w:t xml:space="preserve">ставот </w:t>
      </w:r>
      <w:r>
        <w:rPr>
          <w:rFonts w:ascii="StobiSerif Regular" w:hAnsi="StobiSerif Regular"/>
          <w:lang w:val="mk-MK"/>
        </w:rPr>
        <w:t>9</w:t>
      </w:r>
      <w:r w:rsidRPr="00BF53F4">
        <w:rPr>
          <w:rFonts w:ascii="StobiSerif Regular" w:hAnsi="StobiSerif Regular"/>
          <w:lang w:val="mk-MK"/>
        </w:rPr>
        <w:t xml:space="preserve"> зборот </w:t>
      </w:r>
      <w:r>
        <w:rPr>
          <w:rFonts w:ascii="StobiSerif Regular" w:hAnsi="StobiSerif Regular"/>
          <w:lang w:val="mk-MK"/>
        </w:rPr>
        <w:t>„манда</w:t>
      </w:r>
      <w:r w:rsidRPr="00BF53F4">
        <w:rPr>
          <w:rFonts w:ascii="StobiSerif Regular" w:hAnsi="StobiSerif Regular"/>
          <w:lang w:val="mk-MK"/>
        </w:rPr>
        <w:t>тн</w:t>
      </w:r>
      <w:r>
        <w:rPr>
          <w:rFonts w:ascii="StobiSerif Regular" w:hAnsi="StobiSerif Regular"/>
          <w:lang w:val="mk-MK"/>
        </w:rPr>
        <w:t>иот</w:t>
      </w:r>
      <w:r w:rsidRPr="00BF53F4">
        <w:rPr>
          <w:rFonts w:ascii="StobiSerif Regular" w:hAnsi="StobiSerif Regular"/>
          <w:lang w:val="mk-MK"/>
        </w:rPr>
        <w:t xml:space="preserve">“ </w:t>
      </w:r>
      <w:r>
        <w:rPr>
          <w:rFonts w:ascii="StobiSerif Regular" w:hAnsi="StobiSerif Regular"/>
          <w:lang w:val="mk-MK"/>
        </w:rPr>
        <w:t>се заменува со зборот „прекршоч</w:t>
      </w:r>
      <w:r w:rsidRPr="00BF53F4">
        <w:rPr>
          <w:rFonts w:ascii="StobiSerif Regular" w:hAnsi="StobiSerif Regular"/>
          <w:lang w:val="mk-MK"/>
        </w:rPr>
        <w:t>н</w:t>
      </w:r>
      <w:r>
        <w:rPr>
          <w:rFonts w:ascii="StobiSerif Regular" w:hAnsi="StobiSerif Regular"/>
          <w:lang w:val="mk-MK"/>
        </w:rPr>
        <w:t>иот</w:t>
      </w:r>
      <w:r w:rsidRPr="00BF53F4">
        <w:rPr>
          <w:rFonts w:ascii="StobiSerif Regular" w:hAnsi="StobiSerif Regular"/>
          <w:lang w:val="mk-MK"/>
        </w:rPr>
        <w:t>“.</w:t>
      </w:r>
    </w:p>
    <w:p w:rsidR="00BF53F4" w:rsidRPr="00BF53F4" w:rsidRDefault="00BF53F4" w:rsidP="007734D4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BF53F4">
        <w:rPr>
          <w:rFonts w:ascii="StobiSerif Regular" w:hAnsi="StobiSerif Regular"/>
          <w:lang w:val="mk-MK"/>
        </w:rPr>
        <w:t>Во ставот 1</w:t>
      </w:r>
      <w:r w:rsidR="00D82941">
        <w:rPr>
          <w:rFonts w:ascii="StobiSerif Regular" w:hAnsi="StobiSerif Regular"/>
          <w:lang w:val="mk-MK"/>
        </w:rPr>
        <w:t>2</w:t>
      </w:r>
      <w:r w:rsidRPr="00BF53F4">
        <w:rPr>
          <w:rFonts w:ascii="StobiSerif Regular" w:hAnsi="StobiSerif Regular"/>
          <w:lang w:val="mk-MK"/>
        </w:rPr>
        <w:t xml:space="preserve"> зборот „мандатен“ се заменува со зборот „прекршочен“.</w:t>
      </w:r>
    </w:p>
    <w:p w:rsidR="00151D7E" w:rsidRDefault="00151D7E" w:rsidP="00DA5A52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</w:p>
    <w:p w:rsidR="00DA5A52" w:rsidRPr="00430C1B" w:rsidRDefault="00DA5A52" w:rsidP="00DA5A52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 w:rsidR="002E73F1">
        <w:rPr>
          <w:rFonts w:ascii="StobiSerif Regular" w:hAnsi="StobiSerif Regular"/>
          <w:lang w:val="mk-MK"/>
        </w:rPr>
        <w:t>1</w:t>
      </w:r>
      <w:r w:rsidR="003E47CA">
        <w:rPr>
          <w:rFonts w:ascii="StobiSerif Regular" w:hAnsi="StobiSerif Regular"/>
          <w:lang w:val="mk-MK"/>
        </w:rPr>
        <w:t>7</w:t>
      </w:r>
    </w:p>
    <w:p w:rsidR="002D0796" w:rsidRDefault="002D0796" w:rsidP="00DA5A5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</w:t>
      </w:r>
      <w:r w:rsidR="00DA5A52">
        <w:rPr>
          <w:rFonts w:ascii="StobiSerif Regular" w:hAnsi="StobiSerif Regular"/>
          <w:lang w:val="mk-MK"/>
        </w:rPr>
        <w:t>о</w:t>
      </w:r>
      <w:r w:rsidR="00597BFB">
        <w:rPr>
          <w:rFonts w:ascii="StobiSerif Regular" w:hAnsi="StobiSerif Regular"/>
          <w:lang w:val="mk-MK"/>
        </w:rPr>
        <w:t xml:space="preserve"> членот 40</w:t>
      </w:r>
      <w:r w:rsidR="00060C17">
        <w:rPr>
          <w:rFonts w:ascii="StobiSerif Regular" w:hAnsi="StobiSerif Regular"/>
          <w:lang w:val="mk-MK"/>
        </w:rPr>
        <w:t>-б</w:t>
      </w:r>
      <w:r>
        <w:rPr>
          <w:rFonts w:ascii="StobiSerif Regular" w:hAnsi="StobiSerif Regular"/>
          <w:lang w:val="mk-MK"/>
        </w:rPr>
        <w:t xml:space="preserve"> се додава</w:t>
      </w:r>
      <w:r w:rsidR="00060C17">
        <w:rPr>
          <w:rFonts w:ascii="StobiSerif Regular" w:hAnsi="StobiSerif Regular"/>
          <w:lang w:val="mk-MK"/>
        </w:rPr>
        <w:t>ат</w:t>
      </w:r>
      <w:r>
        <w:rPr>
          <w:rFonts w:ascii="StobiSerif Regular" w:hAnsi="StobiSerif Regular"/>
          <w:lang w:val="mk-MK"/>
        </w:rPr>
        <w:t xml:space="preserve"> нов</w:t>
      </w:r>
      <w:r w:rsidR="00060C17">
        <w:rPr>
          <w:rFonts w:ascii="StobiSerif Regular" w:hAnsi="StobiSerif Regular"/>
          <w:lang w:val="mk-MK"/>
        </w:rPr>
        <w:t>и</w:t>
      </w:r>
      <w:r>
        <w:rPr>
          <w:rFonts w:ascii="StobiSerif Regular" w:hAnsi="StobiSerif Regular"/>
          <w:lang w:val="mk-MK"/>
        </w:rPr>
        <w:t xml:space="preserve"> член</w:t>
      </w:r>
      <w:r w:rsidR="00060C17">
        <w:rPr>
          <w:rFonts w:ascii="StobiSerif Regular" w:hAnsi="StobiSerif Regular"/>
          <w:lang w:val="mk-MK"/>
        </w:rPr>
        <w:t>ови</w:t>
      </w:r>
      <w:r>
        <w:rPr>
          <w:rFonts w:ascii="StobiSerif Regular" w:hAnsi="StobiSerif Regular"/>
          <w:lang w:val="mk-MK"/>
        </w:rPr>
        <w:t xml:space="preserve"> 4</w:t>
      </w:r>
      <w:r w:rsidR="00060C17">
        <w:rPr>
          <w:rFonts w:ascii="StobiSerif Regular" w:hAnsi="StobiSerif Regular"/>
          <w:lang w:val="mk-MK"/>
        </w:rPr>
        <w:t>0-в и 40-г, кои гласат</w:t>
      </w:r>
      <w:r>
        <w:rPr>
          <w:rFonts w:ascii="StobiSerif Regular" w:hAnsi="StobiSerif Regular"/>
        </w:rPr>
        <w:t>:</w:t>
      </w:r>
    </w:p>
    <w:p w:rsidR="002D0796" w:rsidRPr="002D0796" w:rsidRDefault="002D0796" w:rsidP="00DA5A5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151D7E" w:rsidRDefault="002D0796" w:rsidP="00DA5A5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                                                                 </w:t>
      </w:r>
    </w:p>
    <w:p w:rsidR="00DA5A52" w:rsidRDefault="00151D7E" w:rsidP="00DA5A5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="002D0796">
        <w:rPr>
          <w:rFonts w:ascii="StobiSerif Regular" w:hAnsi="StobiSerif Regular"/>
        </w:rPr>
        <w:t xml:space="preserve"> </w:t>
      </w:r>
      <w:r w:rsidR="002D0796">
        <w:rPr>
          <w:rFonts w:ascii="StobiSerif Regular" w:hAnsi="StobiSerif Regular"/>
          <w:lang w:val="mk-MK"/>
        </w:rPr>
        <w:t>„Член 4</w:t>
      </w:r>
      <w:r w:rsidR="00060C17">
        <w:rPr>
          <w:rFonts w:ascii="StobiSerif Regular" w:hAnsi="StobiSerif Regular"/>
          <w:lang w:val="mk-MK"/>
        </w:rPr>
        <w:t>0-в</w:t>
      </w:r>
    </w:p>
    <w:p w:rsidR="002D0796" w:rsidRDefault="002D0796" w:rsidP="00DA5A5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Прекршочната постапка за прекршоците предвидени </w:t>
      </w:r>
      <w:r w:rsidR="00341F98">
        <w:rPr>
          <w:rFonts w:ascii="StobiSerif Regular" w:hAnsi="StobiSerif Regular"/>
          <w:lang w:val="mk-MK"/>
        </w:rPr>
        <w:t>со</w:t>
      </w:r>
      <w:r>
        <w:rPr>
          <w:rFonts w:ascii="StobiSerif Regular" w:hAnsi="StobiSerif Regular"/>
          <w:lang w:val="mk-MK"/>
        </w:rPr>
        <w:t xml:space="preserve"> овој закон не може да се поведе ниту да се води ако поминат </w:t>
      </w:r>
      <w:r w:rsidR="00F35D29">
        <w:rPr>
          <w:rFonts w:ascii="StobiSerif Regular" w:hAnsi="StobiSerif Regular"/>
          <w:lang w:val="mk-MK"/>
        </w:rPr>
        <w:t>две</w:t>
      </w:r>
      <w:r>
        <w:rPr>
          <w:rFonts w:ascii="StobiSerif Regular" w:hAnsi="StobiSerif Regular"/>
          <w:lang w:val="mk-MK"/>
        </w:rPr>
        <w:t xml:space="preserve"> години од денот кога е сторен прекршокот.</w:t>
      </w:r>
    </w:p>
    <w:p w:rsidR="00380FE4" w:rsidRPr="002D0796" w:rsidRDefault="00060C17" w:rsidP="00DA5A5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Застареност на прекршочно гон</w:t>
      </w:r>
      <w:r w:rsidR="00380FE4">
        <w:rPr>
          <w:rFonts w:ascii="StobiSerif Regular" w:hAnsi="StobiSerif Regular"/>
          <w:lang w:val="mk-MK"/>
        </w:rPr>
        <w:t>ење настанува во секој с</w:t>
      </w:r>
      <w:r>
        <w:rPr>
          <w:rFonts w:ascii="StobiSerif Regular" w:hAnsi="StobiSerif Regular"/>
          <w:lang w:val="mk-MK"/>
        </w:rPr>
        <w:t>лучај кога ќе измине два пати т</w:t>
      </w:r>
      <w:r w:rsidR="00380FE4">
        <w:rPr>
          <w:rFonts w:ascii="StobiSerif Regular" w:hAnsi="StobiSerif Regular"/>
          <w:lang w:val="mk-MK"/>
        </w:rPr>
        <w:t>олку време колку што според закон се бара за застареност на прекршочно гонење.</w:t>
      </w:r>
    </w:p>
    <w:p w:rsidR="00FF7A0B" w:rsidRDefault="00FF7A0B" w:rsidP="00FF7A0B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</w:p>
    <w:p w:rsidR="00B37485" w:rsidRPr="00B37485" w:rsidRDefault="00FF7A0B" w:rsidP="00262C6B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 w:rsidR="00060C17">
        <w:rPr>
          <w:rFonts w:ascii="StobiSerif Regular" w:hAnsi="StobiSerif Regular"/>
          <w:lang w:val="mk-MK"/>
        </w:rPr>
        <w:t>40-г</w:t>
      </w:r>
    </w:p>
    <w:p w:rsidR="00380FE4" w:rsidRDefault="00380FE4" w:rsidP="00FF7A0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Изречената прекр</w:t>
      </w:r>
      <w:r w:rsidR="00B37485">
        <w:rPr>
          <w:rFonts w:ascii="StobiSerif Regular" w:hAnsi="StobiSerif Regular"/>
          <w:lang w:val="mk-MK"/>
        </w:rPr>
        <w:t>ш</w:t>
      </w:r>
      <w:r>
        <w:rPr>
          <w:rFonts w:ascii="StobiSerif Regular" w:hAnsi="StobiSerif Regular"/>
          <w:lang w:val="mk-MK"/>
        </w:rPr>
        <w:t>очна санкција за прекрш</w:t>
      </w:r>
      <w:r w:rsidR="00B37485">
        <w:rPr>
          <w:rFonts w:ascii="StobiSerif Regular" w:hAnsi="StobiSerif Regular"/>
          <w:lang w:val="mk-MK"/>
        </w:rPr>
        <w:t>оците предвидени со овој закон не може да се изврши ако од денот на правосилноста на одлуката за прекршокот поминат две години.</w:t>
      </w:r>
    </w:p>
    <w:p w:rsidR="00B37485" w:rsidRPr="00380FE4" w:rsidRDefault="00B37485" w:rsidP="00FF7A0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bookmarkStart w:id="0" w:name="_GoBack"/>
      <w:bookmarkEnd w:id="0"/>
      <w:r>
        <w:rPr>
          <w:rFonts w:ascii="StobiSerif Regular" w:hAnsi="StobiSerif Regular"/>
          <w:lang w:val="mk-MK"/>
        </w:rPr>
        <w:t>Застареност на прекршочната санкција настанува во секој с</w:t>
      </w:r>
      <w:r w:rsidR="00060C17">
        <w:rPr>
          <w:rFonts w:ascii="StobiSerif Regular" w:hAnsi="StobiSerif Regular"/>
          <w:lang w:val="mk-MK"/>
        </w:rPr>
        <w:t>лучај кога ќе измине два пати т</w:t>
      </w:r>
      <w:r>
        <w:rPr>
          <w:rFonts w:ascii="StobiSerif Regular" w:hAnsi="StobiSerif Regular"/>
          <w:lang w:val="mk-MK"/>
        </w:rPr>
        <w:t>олку време колку што според закон се бара за застареност на извршувањето.“</w:t>
      </w:r>
    </w:p>
    <w:p w:rsidR="00DD2170" w:rsidRDefault="00DD2170" w:rsidP="00DD2170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</w:p>
    <w:p w:rsidR="00DD2170" w:rsidRDefault="00DD2170" w:rsidP="00DD2170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 w:rsidR="002E73F1">
        <w:rPr>
          <w:rFonts w:ascii="StobiSerif Regular" w:hAnsi="StobiSerif Regular"/>
          <w:lang w:val="mk-MK"/>
        </w:rPr>
        <w:t>1</w:t>
      </w:r>
      <w:r w:rsidR="003E47CA">
        <w:rPr>
          <w:rFonts w:ascii="StobiSerif Regular" w:hAnsi="StobiSerif Regular"/>
          <w:lang w:val="mk-MK"/>
        </w:rPr>
        <w:t>8</w:t>
      </w:r>
    </w:p>
    <w:p w:rsidR="00DD2170" w:rsidRDefault="00BF6883" w:rsidP="00DD2170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</w:t>
      </w:r>
      <w:r w:rsidR="00DD2170">
        <w:rPr>
          <w:rFonts w:ascii="StobiSerif Regular" w:hAnsi="StobiSerif Regular"/>
          <w:lang w:val="mk-MK"/>
        </w:rPr>
        <w:t xml:space="preserve">ленот 42-а </w:t>
      </w:r>
      <w:r>
        <w:rPr>
          <w:rFonts w:ascii="StobiSerif Regular" w:hAnsi="StobiSerif Regular"/>
          <w:lang w:val="mk-MK"/>
        </w:rPr>
        <w:t>се брише.</w:t>
      </w:r>
    </w:p>
    <w:p w:rsidR="004676C2" w:rsidRPr="00430C1B" w:rsidRDefault="004676C2" w:rsidP="004676C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296815" w:rsidRPr="00430C1B" w:rsidRDefault="004676C2" w:rsidP="004676C2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="00296815" w:rsidRPr="00430C1B">
        <w:rPr>
          <w:rFonts w:ascii="StobiSerif Regular" w:hAnsi="StobiSerif Regular"/>
          <w:lang w:val="mk-MK"/>
        </w:rPr>
        <w:t xml:space="preserve">Член </w:t>
      </w:r>
      <w:r w:rsidR="002E73F1">
        <w:rPr>
          <w:rFonts w:ascii="StobiSerif Regular" w:hAnsi="StobiSerif Regular"/>
          <w:lang w:val="mk-MK"/>
        </w:rPr>
        <w:t>1</w:t>
      </w:r>
      <w:r w:rsidR="003E47CA">
        <w:rPr>
          <w:rFonts w:ascii="StobiSerif Regular" w:hAnsi="StobiSerif Regular"/>
          <w:lang w:val="mk-MK"/>
        </w:rPr>
        <w:t>9</w:t>
      </w:r>
    </w:p>
    <w:p w:rsidR="000E751E" w:rsidRPr="009238D5" w:rsidRDefault="000E751E" w:rsidP="000E751E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9238D5">
        <w:rPr>
          <w:rFonts w:ascii="StobiSerif Regular" w:hAnsi="StobiSerif Regular"/>
          <w:lang w:val="mk-MK"/>
        </w:rPr>
        <w:t>Започнатите постапки од извршен инспекциски надзор, како и започнатите прекршочни постапки ќе продолжат согласно законот по кој биле започнати.</w:t>
      </w:r>
    </w:p>
    <w:p w:rsidR="00020F4D" w:rsidRPr="00430C1B" w:rsidRDefault="005F1447" w:rsidP="0015550A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ab/>
      </w:r>
    </w:p>
    <w:p w:rsidR="002526CB" w:rsidRPr="00430C1B" w:rsidRDefault="0015550A" w:rsidP="0015550A">
      <w:pPr>
        <w:spacing w:after="0" w:line="240" w:lineRule="auto"/>
        <w:ind w:left="3600" w:firstLine="72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3E47CA">
        <w:rPr>
          <w:rFonts w:ascii="StobiSerif Regular" w:hAnsi="StobiSerif Regular"/>
          <w:lang w:val="mk-MK"/>
        </w:rPr>
        <w:t>20</w:t>
      </w:r>
    </w:p>
    <w:p w:rsidR="00607729" w:rsidRPr="00430C1B" w:rsidRDefault="002526CB" w:rsidP="0055152E">
      <w:pPr>
        <w:tabs>
          <w:tab w:val="left" w:pos="2592"/>
        </w:tabs>
        <w:spacing w:after="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>Овој закон влегува во сила осмиот ден од денот на објавувањето во „Службен весник на Република Северна Македонија</w:t>
      </w:r>
      <w:r w:rsidR="00020F4D" w:rsidRPr="00430C1B">
        <w:rPr>
          <w:rFonts w:ascii="StobiSerif Regular" w:hAnsi="StobiSerif Regular"/>
          <w:lang w:val="mk-MK"/>
        </w:rPr>
        <w:t>“</w:t>
      </w:r>
      <w:r w:rsidRPr="00430C1B">
        <w:rPr>
          <w:rFonts w:ascii="StobiSerif Regular" w:hAnsi="StobiSerif Regular"/>
          <w:lang w:val="mk-MK"/>
        </w:rPr>
        <w:t>.</w:t>
      </w:r>
    </w:p>
    <w:sectPr w:rsidR="00607729" w:rsidRPr="00430C1B" w:rsidSect="00797972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2C" w:rsidRDefault="00F44B2C" w:rsidP="00E25E8F">
      <w:pPr>
        <w:spacing w:after="0" w:line="240" w:lineRule="auto"/>
      </w:pPr>
      <w:r>
        <w:separator/>
      </w:r>
    </w:p>
  </w:endnote>
  <w:endnote w:type="continuationSeparator" w:id="0">
    <w:p w:rsidR="00F44B2C" w:rsidRDefault="00F44B2C" w:rsidP="00E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29097"/>
      <w:docPartObj>
        <w:docPartGallery w:val="Page Numbers (Bottom of Page)"/>
        <w:docPartUnique/>
      </w:docPartObj>
    </w:sdtPr>
    <w:sdtEndPr/>
    <w:sdtContent>
      <w:p w:rsidR="004B67AC" w:rsidRDefault="00531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6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67AC" w:rsidRDefault="004B6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2C" w:rsidRDefault="00F44B2C" w:rsidP="00E25E8F">
      <w:pPr>
        <w:spacing w:after="0" w:line="240" w:lineRule="auto"/>
      </w:pPr>
      <w:r>
        <w:separator/>
      </w:r>
    </w:p>
  </w:footnote>
  <w:footnote w:type="continuationSeparator" w:id="0">
    <w:p w:rsidR="00F44B2C" w:rsidRDefault="00F44B2C" w:rsidP="00E2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A6B"/>
    <w:multiLevelType w:val="hybridMultilevel"/>
    <w:tmpl w:val="6618451E"/>
    <w:lvl w:ilvl="0" w:tplc="43B26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D499A"/>
    <w:multiLevelType w:val="hybridMultilevel"/>
    <w:tmpl w:val="1C10E4AE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6E4"/>
    <w:multiLevelType w:val="hybridMultilevel"/>
    <w:tmpl w:val="B4D4A44A"/>
    <w:lvl w:ilvl="0" w:tplc="A2B813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7C99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1BD"/>
    <w:multiLevelType w:val="hybridMultilevel"/>
    <w:tmpl w:val="95405168"/>
    <w:lvl w:ilvl="0" w:tplc="6CE27B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4CE6"/>
    <w:multiLevelType w:val="hybridMultilevel"/>
    <w:tmpl w:val="CF6AAE38"/>
    <w:lvl w:ilvl="0" w:tplc="8508F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30033"/>
    <w:multiLevelType w:val="hybridMultilevel"/>
    <w:tmpl w:val="765407CA"/>
    <w:lvl w:ilvl="0" w:tplc="86C4B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4308"/>
    <w:multiLevelType w:val="hybridMultilevel"/>
    <w:tmpl w:val="F4D2D3FA"/>
    <w:lvl w:ilvl="0" w:tplc="FE7EEB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860A05"/>
    <w:multiLevelType w:val="hybridMultilevel"/>
    <w:tmpl w:val="148A533C"/>
    <w:lvl w:ilvl="0" w:tplc="374C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91243"/>
    <w:multiLevelType w:val="hybridMultilevel"/>
    <w:tmpl w:val="90BA9E80"/>
    <w:lvl w:ilvl="0" w:tplc="44D06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195"/>
    <w:multiLevelType w:val="hybridMultilevel"/>
    <w:tmpl w:val="1CEE2178"/>
    <w:lvl w:ilvl="0" w:tplc="D9EA85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A3662"/>
    <w:multiLevelType w:val="hybridMultilevel"/>
    <w:tmpl w:val="109C979C"/>
    <w:lvl w:ilvl="0" w:tplc="B9BC048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A6713"/>
    <w:multiLevelType w:val="hybridMultilevel"/>
    <w:tmpl w:val="D96E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5482"/>
    <w:multiLevelType w:val="hybridMultilevel"/>
    <w:tmpl w:val="630AF4F4"/>
    <w:lvl w:ilvl="0" w:tplc="F8764F5E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4">
    <w:nsid w:val="36EF1EBF"/>
    <w:multiLevelType w:val="hybridMultilevel"/>
    <w:tmpl w:val="522E24AE"/>
    <w:lvl w:ilvl="0" w:tplc="0DBEA0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618B1"/>
    <w:multiLevelType w:val="hybridMultilevel"/>
    <w:tmpl w:val="6BCC0D06"/>
    <w:lvl w:ilvl="0" w:tplc="F02691AE">
      <w:start w:val="10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7A9B"/>
    <w:multiLevelType w:val="hybridMultilevel"/>
    <w:tmpl w:val="6610F9FC"/>
    <w:lvl w:ilvl="0" w:tplc="B8644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D3178"/>
    <w:multiLevelType w:val="hybridMultilevel"/>
    <w:tmpl w:val="744272B6"/>
    <w:lvl w:ilvl="0" w:tplc="66CC32D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5A03CFF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816F6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00FE0"/>
    <w:multiLevelType w:val="hybridMultilevel"/>
    <w:tmpl w:val="0E4260A4"/>
    <w:lvl w:ilvl="0" w:tplc="03C856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404D9"/>
    <w:multiLevelType w:val="hybridMultilevel"/>
    <w:tmpl w:val="109C979C"/>
    <w:lvl w:ilvl="0" w:tplc="B9BC048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71FBF"/>
    <w:multiLevelType w:val="hybridMultilevel"/>
    <w:tmpl w:val="1CE832CA"/>
    <w:lvl w:ilvl="0" w:tplc="4ABC74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2404D"/>
    <w:multiLevelType w:val="hybridMultilevel"/>
    <w:tmpl w:val="E62A721A"/>
    <w:lvl w:ilvl="0" w:tplc="61EAE1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95025"/>
    <w:multiLevelType w:val="hybridMultilevel"/>
    <w:tmpl w:val="90BA9E80"/>
    <w:lvl w:ilvl="0" w:tplc="44D06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52CEC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D6C8B"/>
    <w:multiLevelType w:val="hybridMultilevel"/>
    <w:tmpl w:val="18D4D4E8"/>
    <w:lvl w:ilvl="0" w:tplc="DDEE83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8414A"/>
    <w:multiLevelType w:val="hybridMultilevel"/>
    <w:tmpl w:val="C6101084"/>
    <w:lvl w:ilvl="0" w:tplc="511274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B15C9"/>
    <w:multiLevelType w:val="hybridMultilevel"/>
    <w:tmpl w:val="4FC6D31A"/>
    <w:lvl w:ilvl="0" w:tplc="B86A3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8588F"/>
    <w:multiLevelType w:val="hybridMultilevel"/>
    <w:tmpl w:val="7E700492"/>
    <w:lvl w:ilvl="0" w:tplc="529EC7E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81F15"/>
    <w:multiLevelType w:val="hybridMultilevel"/>
    <w:tmpl w:val="622489F6"/>
    <w:lvl w:ilvl="0" w:tplc="81DC4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060A2"/>
    <w:multiLevelType w:val="hybridMultilevel"/>
    <w:tmpl w:val="97DE9A68"/>
    <w:lvl w:ilvl="0" w:tplc="7C343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607BD"/>
    <w:multiLevelType w:val="hybridMultilevel"/>
    <w:tmpl w:val="CF521300"/>
    <w:lvl w:ilvl="0" w:tplc="809C46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235288"/>
    <w:multiLevelType w:val="hybridMultilevel"/>
    <w:tmpl w:val="D57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C63FA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CBF3D10"/>
    <w:multiLevelType w:val="hybridMultilevel"/>
    <w:tmpl w:val="451C8E0E"/>
    <w:lvl w:ilvl="0" w:tplc="5590D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C140C"/>
    <w:multiLevelType w:val="hybridMultilevel"/>
    <w:tmpl w:val="BCA23968"/>
    <w:lvl w:ilvl="0" w:tplc="2684FA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72CA4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A22C3"/>
    <w:multiLevelType w:val="hybridMultilevel"/>
    <w:tmpl w:val="EEB65B7E"/>
    <w:lvl w:ilvl="0" w:tplc="CCA43156">
      <w:start w:val="1"/>
      <w:numFmt w:val="decimal"/>
      <w:lvlText w:val="(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C2047"/>
    <w:multiLevelType w:val="hybridMultilevel"/>
    <w:tmpl w:val="854A0C3A"/>
    <w:lvl w:ilvl="0" w:tplc="215E58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696649"/>
    <w:multiLevelType w:val="hybridMultilevel"/>
    <w:tmpl w:val="C0BEBFA8"/>
    <w:lvl w:ilvl="0" w:tplc="010C8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0"/>
  </w:num>
  <w:num w:numId="4">
    <w:abstractNumId w:val="39"/>
  </w:num>
  <w:num w:numId="5">
    <w:abstractNumId w:val="7"/>
  </w:num>
  <w:num w:numId="6">
    <w:abstractNumId w:val="16"/>
  </w:num>
  <w:num w:numId="7">
    <w:abstractNumId w:val="11"/>
  </w:num>
  <w:num w:numId="8">
    <w:abstractNumId w:val="35"/>
  </w:num>
  <w:num w:numId="9">
    <w:abstractNumId w:val="38"/>
  </w:num>
  <w:num w:numId="10">
    <w:abstractNumId w:val="22"/>
  </w:num>
  <w:num w:numId="11">
    <w:abstractNumId w:val="36"/>
  </w:num>
  <w:num w:numId="12">
    <w:abstractNumId w:val="0"/>
  </w:num>
  <w:num w:numId="13">
    <w:abstractNumId w:val="13"/>
  </w:num>
  <w:num w:numId="14">
    <w:abstractNumId w:val="3"/>
  </w:num>
  <w:num w:numId="15">
    <w:abstractNumId w:val="19"/>
  </w:num>
  <w:num w:numId="16">
    <w:abstractNumId w:val="34"/>
  </w:num>
  <w:num w:numId="17">
    <w:abstractNumId w:val="18"/>
  </w:num>
  <w:num w:numId="18">
    <w:abstractNumId w:val="25"/>
  </w:num>
  <w:num w:numId="19">
    <w:abstractNumId w:val="37"/>
  </w:num>
  <w:num w:numId="20">
    <w:abstractNumId w:val="33"/>
  </w:num>
  <w:num w:numId="21">
    <w:abstractNumId w:val="15"/>
  </w:num>
  <w:num w:numId="22">
    <w:abstractNumId w:val="40"/>
  </w:num>
  <w:num w:numId="23">
    <w:abstractNumId w:val="27"/>
  </w:num>
  <w:num w:numId="24">
    <w:abstractNumId w:val="21"/>
  </w:num>
  <w:num w:numId="25">
    <w:abstractNumId w:val="12"/>
  </w:num>
  <w:num w:numId="26">
    <w:abstractNumId w:val="20"/>
  </w:num>
  <w:num w:numId="27">
    <w:abstractNumId w:val="14"/>
  </w:num>
  <w:num w:numId="28">
    <w:abstractNumId w:val="23"/>
  </w:num>
  <w:num w:numId="29">
    <w:abstractNumId w:val="10"/>
  </w:num>
  <w:num w:numId="30">
    <w:abstractNumId w:val="2"/>
  </w:num>
  <w:num w:numId="31">
    <w:abstractNumId w:val="4"/>
  </w:num>
  <w:num w:numId="32">
    <w:abstractNumId w:val="17"/>
  </w:num>
  <w:num w:numId="33">
    <w:abstractNumId w:val="5"/>
  </w:num>
  <w:num w:numId="34">
    <w:abstractNumId w:val="24"/>
  </w:num>
  <w:num w:numId="35">
    <w:abstractNumId w:val="9"/>
  </w:num>
  <w:num w:numId="36">
    <w:abstractNumId w:val="26"/>
  </w:num>
  <w:num w:numId="37">
    <w:abstractNumId w:val="31"/>
  </w:num>
  <w:num w:numId="38">
    <w:abstractNumId w:val="6"/>
  </w:num>
  <w:num w:numId="39">
    <w:abstractNumId w:val="32"/>
  </w:num>
  <w:num w:numId="40">
    <w:abstractNumId w:val="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9"/>
    <w:rsid w:val="00000B74"/>
    <w:rsid w:val="00000BEB"/>
    <w:rsid w:val="000016E6"/>
    <w:rsid w:val="00001749"/>
    <w:rsid w:val="00003376"/>
    <w:rsid w:val="00004429"/>
    <w:rsid w:val="0000568F"/>
    <w:rsid w:val="00005945"/>
    <w:rsid w:val="00005D02"/>
    <w:rsid w:val="000062CA"/>
    <w:rsid w:val="00006498"/>
    <w:rsid w:val="00006CCB"/>
    <w:rsid w:val="00006CFE"/>
    <w:rsid w:val="00007601"/>
    <w:rsid w:val="000108E3"/>
    <w:rsid w:val="00011159"/>
    <w:rsid w:val="00011C5C"/>
    <w:rsid w:val="0001201C"/>
    <w:rsid w:val="00012494"/>
    <w:rsid w:val="0001309B"/>
    <w:rsid w:val="0001353B"/>
    <w:rsid w:val="000146E9"/>
    <w:rsid w:val="00015B87"/>
    <w:rsid w:val="000167CB"/>
    <w:rsid w:val="00017517"/>
    <w:rsid w:val="00017D0E"/>
    <w:rsid w:val="00020E4B"/>
    <w:rsid w:val="00020F4D"/>
    <w:rsid w:val="000225C0"/>
    <w:rsid w:val="000228FB"/>
    <w:rsid w:val="00022A70"/>
    <w:rsid w:val="00022D43"/>
    <w:rsid w:val="00022E75"/>
    <w:rsid w:val="00023257"/>
    <w:rsid w:val="00024135"/>
    <w:rsid w:val="0002539D"/>
    <w:rsid w:val="00025DD6"/>
    <w:rsid w:val="000270C5"/>
    <w:rsid w:val="0002752E"/>
    <w:rsid w:val="00027C2B"/>
    <w:rsid w:val="00030EA6"/>
    <w:rsid w:val="0003118F"/>
    <w:rsid w:val="000315B7"/>
    <w:rsid w:val="00032013"/>
    <w:rsid w:val="00032C8A"/>
    <w:rsid w:val="00033F2E"/>
    <w:rsid w:val="00033FBB"/>
    <w:rsid w:val="00034E35"/>
    <w:rsid w:val="000350D6"/>
    <w:rsid w:val="00035A42"/>
    <w:rsid w:val="00035F24"/>
    <w:rsid w:val="00036E61"/>
    <w:rsid w:val="00036F49"/>
    <w:rsid w:val="00037236"/>
    <w:rsid w:val="00037480"/>
    <w:rsid w:val="000375BF"/>
    <w:rsid w:val="000379BE"/>
    <w:rsid w:val="0004166E"/>
    <w:rsid w:val="00041792"/>
    <w:rsid w:val="00041B08"/>
    <w:rsid w:val="00042AA4"/>
    <w:rsid w:val="00042F40"/>
    <w:rsid w:val="00042F45"/>
    <w:rsid w:val="000436B0"/>
    <w:rsid w:val="00043B3E"/>
    <w:rsid w:val="00044AEC"/>
    <w:rsid w:val="00044B3D"/>
    <w:rsid w:val="00045367"/>
    <w:rsid w:val="00045605"/>
    <w:rsid w:val="0004620E"/>
    <w:rsid w:val="0005010E"/>
    <w:rsid w:val="000509EA"/>
    <w:rsid w:val="000512B6"/>
    <w:rsid w:val="000514A0"/>
    <w:rsid w:val="00052E43"/>
    <w:rsid w:val="000531F7"/>
    <w:rsid w:val="000538BA"/>
    <w:rsid w:val="00054BA1"/>
    <w:rsid w:val="00055A1F"/>
    <w:rsid w:val="00055E07"/>
    <w:rsid w:val="000560D1"/>
    <w:rsid w:val="000567BB"/>
    <w:rsid w:val="00056C08"/>
    <w:rsid w:val="00056D8E"/>
    <w:rsid w:val="000577DB"/>
    <w:rsid w:val="000578FA"/>
    <w:rsid w:val="00057DCF"/>
    <w:rsid w:val="00060B5C"/>
    <w:rsid w:val="00060B66"/>
    <w:rsid w:val="00060C17"/>
    <w:rsid w:val="00061C2B"/>
    <w:rsid w:val="0006201C"/>
    <w:rsid w:val="00062112"/>
    <w:rsid w:val="0006215B"/>
    <w:rsid w:val="000621E5"/>
    <w:rsid w:val="0006240D"/>
    <w:rsid w:val="00062884"/>
    <w:rsid w:val="00063566"/>
    <w:rsid w:val="0006374E"/>
    <w:rsid w:val="000644B6"/>
    <w:rsid w:val="00064684"/>
    <w:rsid w:val="000649C2"/>
    <w:rsid w:val="0006600E"/>
    <w:rsid w:val="00066AD4"/>
    <w:rsid w:val="00066CCC"/>
    <w:rsid w:val="00067463"/>
    <w:rsid w:val="00067B8B"/>
    <w:rsid w:val="00070678"/>
    <w:rsid w:val="000708C3"/>
    <w:rsid w:val="000720B4"/>
    <w:rsid w:val="0007217C"/>
    <w:rsid w:val="00072386"/>
    <w:rsid w:val="000726D0"/>
    <w:rsid w:val="0007385D"/>
    <w:rsid w:val="00074079"/>
    <w:rsid w:val="00074E1F"/>
    <w:rsid w:val="00075ADE"/>
    <w:rsid w:val="00076CB2"/>
    <w:rsid w:val="00077707"/>
    <w:rsid w:val="00077935"/>
    <w:rsid w:val="00080448"/>
    <w:rsid w:val="000816C6"/>
    <w:rsid w:val="00081A78"/>
    <w:rsid w:val="00082247"/>
    <w:rsid w:val="0008268A"/>
    <w:rsid w:val="00082DE1"/>
    <w:rsid w:val="00083449"/>
    <w:rsid w:val="0008639D"/>
    <w:rsid w:val="00086952"/>
    <w:rsid w:val="0008777F"/>
    <w:rsid w:val="000879F6"/>
    <w:rsid w:val="00087A02"/>
    <w:rsid w:val="00087D6D"/>
    <w:rsid w:val="00090637"/>
    <w:rsid w:val="000909E0"/>
    <w:rsid w:val="00090D72"/>
    <w:rsid w:val="000939B9"/>
    <w:rsid w:val="00093ABD"/>
    <w:rsid w:val="00093C80"/>
    <w:rsid w:val="00094667"/>
    <w:rsid w:val="0009480D"/>
    <w:rsid w:val="00094E36"/>
    <w:rsid w:val="000950AF"/>
    <w:rsid w:val="000958ED"/>
    <w:rsid w:val="00095940"/>
    <w:rsid w:val="00095CF5"/>
    <w:rsid w:val="00095D4C"/>
    <w:rsid w:val="00096076"/>
    <w:rsid w:val="000A0715"/>
    <w:rsid w:val="000A0ACB"/>
    <w:rsid w:val="000A2CFF"/>
    <w:rsid w:val="000A3D5A"/>
    <w:rsid w:val="000A3FC0"/>
    <w:rsid w:val="000A46F6"/>
    <w:rsid w:val="000A479F"/>
    <w:rsid w:val="000A4B29"/>
    <w:rsid w:val="000A4CD4"/>
    <w:rsid w:val="000A4F8D"/>
    <w:rsid w:val="000A5104"/>
    <w:rsid w:val="000A562F"/>
    <w:rsid w:val="000A7E79"/>
    <w:rsid w:val="000B0DE0"/>
    <w:rsid w:val="000B1459"/>
    <w:rsid w:val="000B16E9"/>
    <w:rsid w:val="000B1855"/>
    <w:rsid w:val="000B29FB"/>
    <w:rsid w:val="000B2D62"/>
    <w:rsid w:val="000B3830"/>
    <w:rsid w:val="000B3DBA"/>
    <w:rsid w:val="000B444C"/>
    <w:rsid w:val="000B5442"/>
    <w:rsid w:val="000B5B7A"/>
    <w:rsid w:val="000B5C77"/>
    <w:rsid w:val="000B60D2"/>
    <w:rsid w:val="000B7144"/>
    <w:rsid w:val="000B752F"/>
    <w:rsid w:val="000C01B4"/>
    <w:rsid w:val="000C09AB"/>
    <w:rsid w:val="000C12AD"/>
    <w:rsid w:val="000C166B"/>
    <w:rsid w:val="000C231B"/>
    <w:rsid w:val="000C287C"/>
    <w:rsid w:val="000C2F8A"/>
    <w:rsid w:val="000C354B"/>
    <w:rsid w:val="000C42D4"/>
    <w:rsid w:val="000C4805"/>
    <w:rsid w:val="000C4AB1"/>
    <w:rsid w:val="000C4C4C"/>
    <w:rsid w:val="000C519C"/>
    <w:rsid w:val="000C5388"/>
    <w:rsid w:val="000C7187"/>
    <w:rsid w:val="000D086B"/>
    <w:rsid w:val="000D1BEB"/>
    <w:rsid w:val="000D222E"/>
    <w:rsid w:val="000D22B7"/>
    <w:rsid w:val="000D3587"/>
    <w:rsid w:val="000D38D5"/>
    <w:rsid w:val="000D3C16"/>
    <w:rsid w:val="000D4FCA"/>
    <w:rsid w:val="000D5879"/>
    <w:rsid w:val="000D6E3C"/>
    <w:rsid w:val="000D6FCA"/>
    <w:rsid w:val="000D7921"/>
    <w:rsid w:val="000D7DF1"/>
    <w:rsid w:val="000E0307"/>
    <w:rsid w:val="000E03C7"/>
    <w:rsid w:val="000E055A"/>
    <w:rsid w:val="000E0B2D"/>
    <w:rsid w:val="000E27A3"/>
    <w:rsid w:val="000E2C50"/>
    <w:rsid w:val="000E2FFD"/>
    <w:rsid w:val="000E35B9"/>
    <w:rsid w:val="000E4A3D"/>
    <w:rsid w:val="000E4B92"/>
    <w:rsid w:val="000E5D07"/>
    <w:rsid w:val="000E751E"/>
    <w:rsid w:val="000E7559"/>
    <w:rsid w:val="000E75D3"/>
    <w:rsid w:val="000F0DAB"/>
    <w:rsid w:val="000F13CE"/>
    <w:rsid w:val="000F144D"/>
    <w:rsid w:val="000F1C90"/>
    <w:rsid w:val="000F225D"/>
    <w:rsid w:val="000F2434"/>
    <w:rsid w:val="000F24A8"/>
    <w:rsid w:val="000F3B11"/>
    <w:rsid w:val="000F3C71"/>
    <w:rsid w:val="000F3F7B"/>
    <w:rsid w:val="000F4174"/>
    <w:rsid w:val="000F4AFD"/>
    <w:rsid w:val="000F4DEB"/>
    <w:rsid w:val="000F592E"/>
    <w:rsid w:val="000F6079"/>
    <w:rsid w:val="000F6B8B"/>
    <w:rsid w:val="000F7408"/>
    <w:rsid w:val="000F7990"/>
    <w:rsid w:val="001000F6"/>
    <w:rsid w:val="00100BDA"/>
    <w:rsid w:val="001015F1"/>
    <w:rsid w:val="001053FA"/>
    <w:rsid w:val="001054E9"/>
    <w:rsid w:val="0010559D"/>
    <w:rsid w:val="00105703"/>
    <w:rsid w:val="00107ABE"/>
    <w:rsid w:val="00110A54"/>
    <w:rsid w:val="00112A3A"/>
    <w:rsid w:val="00113253"/>
    <w:rsid w:val="00113AD6"/>
    <w:rsid w:val="001141DA"/>
    <w:rsid w:val="0011790E"/>
    <w:rsid w:val="00117CE1"/>
    <w:rsid w:val="001200E1"/>
    <w:rsid w:val="001219F2"/>
    <w:rsid w:val="001236F2"/>
    <w:rsid w:val="0012536D"/>
    <w:rsid w:val="001261C3"/>
    <w:rsid w:val="00127AEC"/>
    <w:rsid w:val="00127E1E"/>
    <w:rsid w:val="00130149"/>
    <w:rsid w:val="001304E8"/>
    <w:rsid w:val="00131EDF"/>
    <w:rsid w:val="00132FA3"/>
    <w:rsid w:val="00133BB5"/>
    <w:rsid w:val="00133C88"/>
    <w:rsid w:val="00135457"/>
    <w:rsid w:val="001357D2"/>
    <w:rsid w:val="00137316"/>
    <w:rsid w:val="00137D00"/>
    <w:rsid w:val="00140543"/>
    <w:rsid w:val="00141461"/>
    <w:rsid w:val="00144835"/>
    <w:rsid w:val="001448DA"/>
    <w:rsid w:val="001448E8"/>
    <w:rsid w:val="00145158"/>
    <w:rsid w:val="00145625"/>
    <w:rsid w:val="00145D78"/>
    <w:rsid w:val="00145E0B"/>
    <w:rsid w:val="0014690D"/>
    <w:rsid w:val="00146FAA"/>
    <w:rsid w:val="001477D3"/>
    <w:rsid w:val="00151BCF"/>
    <w:rsid w:val="00151BF4"/>
    <w:rsid w:val="00151D7E"/>
    <w:rsid w:val="0015217D"/>
    <w:rsid w:val="00152260"/>
    <w:rsid w:val="00152456"/>
    <w:rsid w:val="00152E6D"/>
    <w:rsid w:val="00153140"/>
    <w:rsid w:val="00153BE8"/>
    <w:rsid w:val="001544C2"/>
    <w:rsid w:val="0015550A"/>
    <w:rsid w:val="00155606"/>
    <w:rsid w:val="00155866"/>
    <w:rsid w:val="001567AA"/>
    <w:rsid w:val="00156833"/>
    <w:rsid w:val="00157164"/>
    <w:rsid w:val="0015753F"/>
    <w:rsid w:val="00157B7D"/>
    <w:rsid w:val="00160B40"/>
    <w:rsid w:val="001611DD"/>
    <w:rsid w:val="00162477"/>
    <w:rsid w:val="001647D1"/>
    <w:rsid w:val="00164E13"/>
    <w:rsid w:val="00165A87"/>
    <w:rsid w:val="00165FFF"/>
    <w:rsid w:val="001667C2"/>
    <w:rsid w:val="00166DCB"/>
    <w:rsid w:val="00167134"/>
    <w:rsid w:val="001701D4"/>
    <w:rsid w:val="0017027F"/>
    <w:rsid w:val="001703DE"/>
    <w:rsid w:val="001722AD"/>
    <w:rsid w:val="00172884"/>
    <w:rsid w:val="00173A12"/>
    <w:rsid w:val="00173A18"/>
    <w:rsid w:val="00173A3C"/>
    <w:rsid w:val="00174008"/>
    <w:rsid w:val="001742DB"/>
    <w:rsid w:val="00174C19"/>
    <w:rsid w:val="001768C0"/>
    <w:rsid w:val="00177198"/>
    <w:rsid w:val="001775CD"/>
    <w:rsid w:val="00177740"/>
    <w:rsid w:val="00177F8E"/>
    <w:rsid w:val="00180788"/>
    <w:rsid w:val="00181168"/>
    <w:rsid w:val="0018241F"/>
    <w:rsid w:val="00182B87"/>
    <w:rsid w:val="00185200"/>
    <w:rsid w:val="00186899"/>
    <w:rsid w:val="0018757D"/>
    <w:rsid w:val="00190867"/>
    <w:rsid w:val="001912C6"/>
    <w:rsid w:val="00191DD5"/>
    <w:rsid w:val="00192605"/>
    <w:rsid w:val="00193066"/>
    <w:rsid w:val="00193EBA"/>
    <w:rsid w:val="001951E8"/>
    <w:rsid w:val="00196807"/>
    <w:rsid w:val="001A152F"/>
    <w:rsid w:val="001A1C1D"/>
    <w:rsid w:val="001A205A"/>
    <w:rsid w:val="001A3808"/>
    <w:rsid w:val="001A421A"/>
    <w:rsid w:val="001A4CD4"/>
    <w:rsid w:val="001A4E86"/>
    <w:rsid w:val="001A57A2"/>
    <w:rsid w:val="001A63ED"/>
    <w:rsid w:val="001A6A55"/>
    <w:rsid w:val="001A6EA1"/>
    <w:rsid w:val="001A7578"/>
    <w:rsid w:val="001A7D40"/>
    <w:rsid w:val="001B0782"/>
    <w:rsid w:val="001B07DA"/>
    <w:rsid w:val="001B07E2"/>
    <w:rsid w:val="001B08EB"/>
    <w:rsid w:val="001B0A34"/>
    <w:rsid w:val="001B0BB7"/>
    <w:rsid w:val="001B1B17"/>
    <w:rsid w:val="001B269C"/>
    <w:rsid w:val="001B2C05"/>
    <w:rsid w:val="001B3423"/>
    <w:rsid w:val="001B3FE6"/>
    <w:rsid w:val="001B5A04"/>
    <w:rsid w:val="001B7164"/>
    <w:rsid w:val="001B7ACD"/>
    <w:rsid w:val="001B7F02"/>
    <w:rsid w:val="001B7F09"/>
    <w:rsid w:val="001B7FBD"/>
    <w:rsid w:val="001C069C"/>
    <w:rsid w:val="001C0F6F"/>
    <w:rsid w:val="001C11DE"/>
    <w:rsid w:val="001C178E"/>
    <w:rsid w:val="001C18D3"/>
    <w:rsid w:val="001C200B"/>
    <w:rsid w:val="001C2609"/>
    <w:rsid w:val="001C284B"/>
    <w:rsid w:val="001C2D59"/>
    <w:rsid w:val="001C2EE2"/>
    <w:rsid w:val="001C3407"/>
    <w:rsid w:val="001C3D54"/>
    <w:rsid w:val="001C49CC"/>
    <w:rsid w:val="001C50AE"/>
    <w:rsid w:val="001C5949"/>
    <w:rsid w:val="001C78B0"/>
    <w:rsid w:val="001C7913"/>
    <w:rsid w:val="001C7C19"/>
    <w:rsid w:val="001D1033"/>
    <w:rsid w:val="001D12AE"/>
    <w:rsid w:val="001D1E99"/>
    <w:rsid w:val="001D2BC1"/>
    <w:rsid w:val="001D3FB4"/>
    <w:rsid w:val="001D409E"/>
    <w:rsid w:val="001D46A1"/>
    <w:rsid w:val="001D4EEE"/>
    <w:rsid w:val="001D5A59"/>
    <w:rsid w:val="001D6B63"/>
    <w:rsid w:val="001D764B"/>
    <w:rsid w:val="001D794F"/>
    <w:rsid w:val="001D7C10"/>
    <w:rsid w:val="001E156D"/>
    <w:rsid w:val="001E1B4D"/>
    <w:rsid w:val="001E20E6"/>
    <w:rsid w:val="001E25D2"/>
    <w:rsid w:val="001E27E7"/>
    <w:rsid w:val="001E384B"/>
    <w:rsid w:val="001E56E9"/>
    <w:rsid w:val="001E60B7"/>
    <w:rsid w:val="001E65FF"/>
    <w:rsid w:val="001E6FC3"/>
    <w:rsid w:val="001E7530"/>
    <w:rsid w:val="001E7806"/>
    <w:rsid w:val="001E7CEC"/>
    <w:rsid w:val="001E7D65"/>
    <w:rsid w:val="001E7D98"/>
    <w:rsid w:val="001F0B42"/>
    <w:rsid w:val="001F1455"/>
    <w:rsid w:val="001F1AF5"/>
    <w:rsid w:val="001F293F"/>
    <w:rsid w:val="001F3014"/>
    <w:rsid w:val="001F35FC"/>
    <w:rsid w:val="001F40E7"/>
    <w:rsid w:val="001F5943"/>
    <w:rsid w:val="001F59EB"/>
    <w:rsid w:val="001F5D72"/>
    <w:rsid w:val="001F5ECB"/>
    <w:rsid w:val="001F5F5F"/>
    <w:rsid w:val="001F743B"/>
    <w:rsid w:val="001F7447"/>
    <w:rsid w:val="001F74A7"/>
    <w:rsid w:val="001F7F45"/>
    <w:rsid w:val="002005B6"/>
    <w:rsid w:val="00200744"/>
    <w:rsid w:val="002007B8"/>
    <w:rsid w:val="00201154"/>
    <w:rsid w:val="0020147D"/>
    <w:rsid w:val="00202364"/>
    <w:rsid w:val="00203146"/>
    <w:rsid w:val="00203263"/>
    <w:rsid w:val="00203CB0"/>
    <w:rsid w:val="00203E29"/>
    <w:rsid w:val="002048C8"/>
    <w:rsid w:val="0020561B"/>
    <w:rsid w:val="00205AFF"/>
    <w:rsid w:val="00206176"/>
    <w:rsid w:val="0020675D"/>
    <w:rsid w:val="00206ABB"/>
    <w:rsid w:val="00206DEA"/>
    <w:rsid w:val="002076FC"/>
    <w:rsid w:val="002100D9"/>
    <w:rsid w:val="00210868"/>
    <w:rsid w:val="00210A8F"/>
    <w:rsid w:val="00213D0F"/>
    <w:rsid w:val="00213D2A"/>
    <w:rsid w:val="00214F28"/>
    <w:rsid w:val="0021563F"/>
    <w:rsid w:val="002158D7"/>
    <w:rsid w:val="00215BDB"/>
    <w:rsid w:val="00215E84"/>
    <w:rsid w:val="00217AD1"/>
    <w:rsid w:val="00220601"/>
    <w:rsid w:val="00220FFB"/>
    <w:rsid w:val="00221195"/>
    <w:rsid w:val="00221F2D"/>
    <w:rsid w:val="00222301"/>
    <w:rsid w:val="002223BF"/>
    <w:rsid w:val="00223313"/>
    <w:rsid w:val="00223C8D"/>
    <w:rsid w:val="002245E7"/>
    <w:rsid w:val="00224641"/>
    <w:rsid w:val="00225F4E"/>
    <w:rsid w:val="00226513"/>
    <w:rsid w:val="002267CF"/>
    <w:rsid w:val="002279D5"/>
    <w:rsid w:val="00227DAA"/>
    <w:rsid w:val="00230E09"/>
    <w:rsid w:val="0023191E"/>
    <w:rsid w:val="002327EA"/>
    <w:rsid w:val="00233594"/>
    <w:rsid w:val="002335FE"/>
    <w:rsid w:val="00233DA2"/>
    <w:rsid w:val="002347E0"/>
    <w:rsid w:val="0023494C"/>
    <w:rsid w:val="0023571C"/>
    <w:rsid w:val="00235937"/>
    <w:rsid w:val="002359F1"/>
    <w:rsid w:val="002363A6"/>
    <w:rsid w:val="002367DD"/>
    <w:rsid w:val="00237A2B"/>
    <w:rsid w:val="00240CBF"/>
    <w:rsid w:val="00240DA5"/>
    <w:rsid w:val="00242E6B"/>
    <w:rsid w:val="00244769"/>
    <w:rsid w:val="00245484"/>
    <w:rsid w:val="002455AE"/>
    <w:rsid w:val="00245CE3"/>
    <w:rsid w:val="00250691"/>
    <w:rsid w:val="00250A07"/>
    <w:rsid w:val="00251735"/>
    <w:rsid w:val="00251A22"/>
    <w:rsid w:val="00251F87"/>
    <w:rsid w:val="00252181"/>
    <w:rsid w:val="0025233D"/>
    <w:rsid w:val="002526CB"/>
    <w:rsid w:val="0025289C"/>
    <w:rsid w:val="002533BB"/>
    <w:rsid w:val="00254DB7"/>
    <w:rsid w:val="00254F57"/>
    <w:rsid w:val="002562C4"/>
    <w:rsid w:val="00257B33"/>
    <w:rsid w:val="00257C91"/>
    <w:rsid w:val="00257F86"/>
    <w:rsid w:val="00260182"/>
    <w:rsid w:val="00260F55"/>
    <w:rsid w:val="002611A7"/>
    <w:rsid w:val="00262B19"/>
    <w:rsid w:val="00262C6B"/>
    <w:rsid w:val="00263CA0"/>
    <w:rsid w:val="00264050"/>
    <w:rsid w:val="00265DF5"/>
    <w:rsid w:val="00266A17"/>
    <w:rsid w:val="00266B29"/>
    <w:rsid w:val="002671CD"/>
    <w:rsid w:val="00267578"/>
    <w:rsid w:val="00267653"/>
    <w:rsid w:val="00270404"/>
    <w:rsid w:val="002713B1"/>
    <w:rsid w:val="002719EE"/>
    <w:rsid w:val="00272D56"/>
    <w:rsid w:val="0027490F"/>
    <w:rsid w:val="00274A7A"/>
    <w:rsid w:val="00274C63"/>
    <w:rsid w:val="002753AB"/>
    <w:rsid w:val="00276BBB"/>
    <w:rsid w:val="00280CBD"/>
    <w:rsid w:val="00281049"/>
    <w:rsid w:val="0028169F"/>
    <w:rsid w:val="00281A66"/>
    <w:rsid w:val="0028214A"/>
    <w:rsid w:val="00282275"/>
    <w:rsid w:val="002827CB"/>
    <w:rsid w:val="00282C2F"/>
    <w:rsid w:val="002830A4"/>
    <w:rsid w:val="002830F4"/>
    <w:rsid w:val="002836E1"/>
    <w:rsid w:val="0028382D"/>
    <w:rsid w:val="0028411B"/>
    <w:rsid w:val="0028419E"/>
    <w:rsid w:val="00284DD7"/>
    <w:rsid w:val="00285324"/>
    <w:rsid w:val="002855BD"/>
    <w:rsid w:val="00285EB4"/>
    <w:rsid w:val="002861DE"/>
    <w:rsid w:val="002864BE"/>
    <w:rsid w:val="00286BDA"/>
    <w:rsid w:val="00286DA3"/>
    <w:rsid w:val="00286FBF"/>
    <w:rsid w:val="002870A8"/>
    <w:rsid w:val="002872FC"/>
    <w:rsid w:val="0028790E"/>
    <w:rsid w:val="00287957"/>
    <w:rsid w:val="002948B5"/>
    <w:rsid w:val="00296815"/>
    <w:rsid w:val="002976B5"/>
    <w:rsid w:val="002A015B"/>
    <w:rsid w:val="002A0692"/>
    <w:rsid w:val="002A1A9B"/>
    <w:rsid w:val="002A2020"/>
    <w:rsid w:val="002A264C"/>
    <w:rsid w:val="002A3CC7"/>
    <w:rsid w:val="002A3D31"/>
    <w:rsid w:val="002A402A"/>
    <w:rsid w:val="002A414E"/>
    <w:rsid w:val="002A43F1"/>
    <w:rsid w:val="002A4420"/>
    <w:rsid w:val="002A4551"/>
    <w:rsid w:val="002A49D5"/>
    <w:rsid w:val="002A57F6"/>
    <w:rsid w:val="002A5B92"/>
    <w:rsid w:val="002A7162"/>
    <w:rsid w:val="002A7598"/>
    <w:rsid w:val="002B0482"/>
    <w:rsid w:val="002B210C"/>
    <w:rsid w:val="002B23B8"/>
    <w:rsid w:val="002B27D8"/>
    <w:rsid w:val="002B285F"/>
    <w:rsid w:val="002B2D07"/>
    <w:rsid w:val="002B3E45"/>
    <w:rsid w:val="002B44FD"/>
    <w:rsid w:val="002B4B27"/>
    <w:rsid w:val="002B4DE3"/>
    <w:rsid w:val="002B5446"/>
    <w:rsid w:val="002B570A"/>
    <w:rsid w:val="002B5F50"/>
    <w:rsid w:val="002C011B"/>
    <w:rsid w:val="002C025D"/>
    <w:rsid w:val="002C03B3"/>
    <w:rsid w:val="002C078A"/>
    <w:rsid w:val="002C0CAE"/>
    <w:rsid w:val="002C1476"/>
    <w:rsid w:val="002C2D36"/>
    <w:rsid w:val="002C3A48"/>
    <w:rsid w:val="002C46AB"/>
    <w:rsid w:val="002C586A"/>
    <w:rsid w:val="002C687F"/>
    <w:rsid w:val="002C7B86"/>
    <w:rsid w:val="002D0796"/>
    <w:rsid w:val="002D0A7D"/>
    <w:rsid w:val="002D0B0E"/>
    <w:rsid w:val="002D0DC5"/>
    <w:rsid w:val="002D12C3"/>
    <w:rsid w:val="002D1353"/>
    <w:rsid w:val="002D3CB7"/>
    <w:rsid w:val="002D3D83"/>
    <w:rsid w:val="002D41A5"/>
    <w:rsid w:val="002D645C"/>
    <w:rsid w:val="002D72A6"/>
    <w:rsid w:val="002E022A"/>
    <w:rsid w:val="002E126A"/>
    <w:rsid w:val="002E127E"/>
    <w:rsid w:val="002E17D6"/>
    <w:rsid w:val="002E1C7D"/>
    <w:rsid w:val="002E1FD8"/>
    <w:rsid w:val="002E36B6"/>
    <w:rsid w:val="002E3F58"/>
    <w:rsid w:val="002E5978"/>
    <w:rsid w:val="002E5F82"/>
    <w:rsid w:val="002E6446"/>
    <w:rsid w:val="002E73F1"/>
    <w:rsid w:val="002E77D6"/>
    <w:rsid w:val="002E7EFA"/>
    <w:rsid w:val="002F1190"/>
    <w:rsid w:val="002F13CF"/>
    <w:rsid w:val="002F19EF"/>
    <w:rsid w:val="002F1BBA"/>
    <w:rsid w:val="002F1D39"/>
    <w:rsid w:val="002F2263"/>
    <w:rsid w:val="002F2D4A"/>
    <w:rsid w:val="002F2F68"/>
    <w:rsid w:val="002F3795"/>
    <w:rsid w:val="002F4597"/>
    <w:rsid w:val="002F4DC7"/>
    <w:rsid w:val="002F4FC6"/>
    <w:rsid w:val="002F567A"/>
    <w:rsid w:val="002F573E"/>
    <w:rsid w:val="002F57B6"/>
    <w:rsid w:val="002F6A9A"/>
    <w:rsid w:val="002F77D7"/>
    <w:rsid w:val="002F7F53"/>
    <w:rsid w:val="003003E0"/>
    <w:rsid w:val="00300A7F"/>
    <w:rsid w:val="003010F0"/>
    <w:rsid w:val="00302A48"/>
    <w:rsid w:val="00302B45"/>
    <w:rsid w:val="003035D5"/>
    <w:rsid w:val="00304608"/>
    <w:rsid w:val="00304EE6"/>
    <w:rsid w:val="003072F2"/>
    <w:rsid w:val="003075D2"/>
    <w:rsid w:val="00307619"/>
    <w:rsid w:val="00310B61"/>
    <w:rsid w:val="00310CDF"/>
    <w:rsid w:val="00310F23"/>
    <w:rsid w:val="003127D3"/>
    <w:rsid w:val="003135F9"/>
    <w:rsid w:val="003144B1"/>
    <w:rsid w:val="00314581"/>
    <w:rsid w:val="00315078"/>
    <w:rsid w:val="003156C2"/>
    <w:rsid w:val="00315AFC"/>
    <w:rsid w:val="00315B9E"/>
    <w:rsid w:val="00316338"/>
    <w:rsid w:val="00316AB9"/>
    <w:rsid w:val="00316CFF"/>
    <w:rsid w:val="00317801"/>
    <w:rsid w:val="00317A42"/>
    <w:rsid w:val="0032052E"/>
    <w:rsid w:val="003215E6"/>
    <w:rsid w:val="003216BC"/>
    <w:rsid w:val="00321AC0"/>
    <w:rsid w:val="00321DA3"/>
    <w:rsid w:val="003224C5"/>
    <w:rsid w:val="003229B1"/>
    <w:rsid w:val="00323E36"/>
    <w:rsid w:val="00324F4B"/>
    <w:rsid w:val="0032501E"/>
    <w:rsid w:val="003251FF"/>
    <w:rsid w:val="00325BA4"/>
    <w:rsid w:val="00326B35"/>
    <w:rsid w:val="00327158"/>
    <w:rsid w:val="00332819"/>
    <w:rsid w:val="00333681"/>
    <w:rsid w:val="00333EBD"/>
    <w:rsid w:val="003340EB"/>
    <w:rsid w:val="00334A52"/>
    <w:rsid w:val="00334B0C"/>
    <w:rsid w:val="00334EF1"/>
    <w:rsid w:val="00334F55"/>
    <w:rsid w:val="003355F0"/>
    <w:rsid w:val="00335F9A"/>
    <w:rsid w:val="00336301"/>
    <w:rsid w:val="00337B16"/>
    <w:rsid w:val="00340309"/>
    <w:rsid w:val="00340FF7"/>
    <w:rsid w:val="0034135C"/>
    <w:rsid w:val="00341761"/>
    <w:rsid w:val="00341F98"/>
    <w:rsid w:val="00342825"/>
    <w:rsid w:val="003433DF"/>
    <w:rsid w:val="003438D7"/>
    <w:rsid w:val="00343D57"/>
    <w:rsid w:val="0034481B"/>
    <w:rsid w:val="003453A0"/>
    <w:rsid w:val="00347D86"/>
    <w:rsid w:val="00350B4D"/>
    <w:rsid w:val="00352DBB"/>
    <w:rsid w:val="00353371"/>
    <w:rsid w:val="003538BB"/>
    <w:rsid w:val="00353BC6"/>
    <w:rsid w:val="0035466B"/>
    <w:rsid w:val="00355834"/>
    <w:rsid w:val="003561AB"/>
    <w:rsid w:val="00356D36"/>
    <w:rsid w:val="00356E2D"/>
    <w:rsid w:val="003613EF"/>
    <w:rsid w:val="00362D02"/>
    <w:rsid w:val="003630CA"/>
    <w:rsid w:val="003632AF"/>
    <w:rsid w:val="003637C4"/>
    <w:rsid w:val="00363EE7"/>
    <w:rsid w:val="00365502"/>
    <w:rsid w:val="00366202"/>
    <w:rsid w:val="00370DD3"/>
    <w:rsid w:val="00370F93"/>
    <w:rsid w:val="00371AC6"/>
    <w:rsid w:val="00374E89"/>
    <w:rsid w:val="00374F88"/>
    <w:rsid w:val="00375C30"/>
    <w:rsid w:val="00375E6B"/>
    <w:rsid w:val="00380204"/>
    <w:rsid w:val="00380FE4"/>
    <w:rsid w:val="0038198C"/>
    <w:rsid w:val="00381A4F"/>
    <w:rsid w:val="00382EAF"/>
    <w:rsid w:val="003839BB"/>
    <w:rsid w:val="00384112"/>
    <w:rsid w:val="003846BF"/>
    <w:rsid w:val="00384C52"/>
    <w:rsid w:val="00384CBF"/>
    <w:rsid w:val="003854D8"/>
    <w:rsid w:val="003858F0"/>
    <w:rsid w:val="003860A7"/>
    <w:rsid w:val="00386310"/>
    <w:rsid w:val="003867A7"/>
    <w:rsid w:val="003871CD"/>
    <w:rsid w:val="00390BBD"/>
    <w:rsid w:val="00390C99"/>
    <w:rsid w:val="00390D56"/>
    <w:rsid w:val="003912DB"/>
    <w:rsid w:val="00391B69"/>
    <w:rsid w:val="00391D49"/>
    <w:rsid w:val="003934A7"/>
    <w:rsid w:val="00393BC0"/>
    <w:rsid w:val="003940DA"/>
    <w:rsid w:val="003942EB"/>
    <w:rsid w:val="00394B70"/>
    <w:rsid w:val="00394CCD"/>
    <w:rsid w:val="003955AA"/>
    <w:rsid w:val="00395B1F"/>
    <w:rsid w:val="003965BC"/>
    <w:rsid w:val="00396809"/>
    <w:rsid w:val="003978F2"/>
    <w:rsid w:val="003A26F4"/>
    <w:rsid w:val="003A2D46"/>
    <w:rsid w:val="003A3B15"/>
    <w:rsid w:val="003A43BD"/>
    <w:rsid w:val="003A4773"/>
    <w:rsid w:val="003A4D43"/>
    <w:rsid w:val="003A4E80"/>
    <w:rsid w:val="003A519D"/>
    <w:rsid w:val="003A5AFD"/>
    <w:rsid w:val="003A5FD5"/>
    <w:rsid w:val="003A6148"/>
    <w:rsid w:val="003A6518"/>
    <w:rsid w:val="003A72BD"/>
    <w:rsid w:val="003A7CC8"/>
    <w:rsid w:val="003A7F66"/>
    <w:rsid w:val="003B0A39"/>
    <w:rsid w:val="003B1768"/>
    <w:rsid w:val="003B19A1"/>
    <w:rsid w:val="003B1E24"/>
    <w:rsid w:val="003B4180"/>
    <w:rsid w:val="003B5AC8"/>
    <w:rsid w:val="003B6175"/>
    <w:rsid w:val="003C08C9"/>
    <w:rsid w:val="003C0A3E"/>
    <w:rsid w:val="003C1001"/>
    <w:rsid w:val="003C1734"/>
    <w:rsid w:val="003C1879"/>
    <w:rsid w:val="003C1910"/>
    <w:rsid w:val="003C1D16"/>
    <w:rsid w:val="003C27BB"/>
    <w:rsid w:val="003C28E7"/>
    <w:rsid w:val="003C3496"/>
    <w:rsid w:val="003C369C"/>
    <w:rsid w:val="003C40D9"/>
    <w:rsid w:val="003C4F15"/>
    <w:rsid w:val="003C5CA5"/>
    <w:rsid w:val="003C666C"/>
    <w:rsid w:val="003C70FF"/>
    <w:rsid w:val="003C7B0B"/>
    <w:rsid w:val="003D0438"/>
    <w:rsid w:val="003D2873"/>
    <w:rsid w:val="003D49E6"/>
    <w:rsid w:val="003D4A8A"/>
    <w:rsid w:val="003D5184"/>
    <w:rsid w:val="003D58DB"/>
    <w:rsid w:val="003D6096"/>
    <w:rsid w:val="003D63F1"/>
    <w:rsid w:val="003D64BF"/>
    <w:rsid w:val="003D70F2"/>
    <w:rsid w:val="003D746C"/>
    <w:rsid w:val="003D76F4"/>
    <w:rsid w:val="003E01DD"/>
    <w:rsid w:val="003E0998"/>
    <w:rsid w:val="003E14DD"/>
    <w:rsid w:val="003E21F3"/>
    <w:rsid w:val="003E2861"/>
    <w:rsid w:val="003E2CEA"/>
    <w:rsid w:val="003E3ED3"/>
    <w:rsid w:val="003E47CA"/>
    <w:rsid w:val="003E4DD4"/>
    <w:rsid w:val="003E7075"/>
    <w:rsid w:val="003F26F2"/>
    <w:rsid w:val="003F4956"/>
    <w:rsid w:val="003F4B0C"/>
    <w:rsid w:val="003F5301"/>
    <w:rsid w:val="003F5CFF"/>
    <w:rsid w:val="003F65F0"/>
    <w:rsid w:val="003F7F67"/>
    <w:rsid w:val="0040078B"/>
    <w:rsid w:val="0040111E"/>
    <w:rsid w:val="004012AA"/>
    <w:rsid w:val="00401D0C"/>
    <w:rsid w:val="004024D8"/>
    <w:rsid w:val="00402845"/>
    <w:rsid w:val="004032CC"/>
    <w:rsid w:val="004033E4"/>
    <w:rsid w:val="00403EFC"/>
    <w:rsid w:val="0040424F"/>
    <w:rsid w:val="00405F90"/>
    <w:rsid w:val="00405FBE"/>
    <w:rsid w:val="00406E78"/>
    <w:rsid w:val="004070C1"/>
    <w:rsid w:val="004104AC"/>
    <w:rsid w:val="00411209"/>
    <w:rsid w:val="00411326"/>
    <w:rsid w:val="0041197F"/>
    <w:rsid w:val="00411B53"/>
    <w:rsid w:val="00412CEC"/>
    <w:rsid w:val="004134B8"/>
    <w:rsid w:val="004145FF"/>
    <w:rsid w:val="0041546E"/>
    <w:rsid w:val="004154E7"/>
    <w:rsid w:val="0041593B"/>
    <w:rsid w:val="0041597E"/>
    <w:rsid w:val="00415A48"/>
    <w:rsid w:val="004166CB"/>
    <w:rsid w:val="00416B50"/>
    <w:rsid w:val="00417CB9"/>
    <w:rsid w:val="00420FBC"/>
    <w:rsid w:val="004214EB"/>
    <w:rsid w:val="00422324"/>
    <w:rsid w:val="0042234A"/>
    <w:rsid w:val="00422E1A"/>
    <w:rsid w:val="00423756"/>
    <w:rsid w:val="0042474A"/>
    <w:rsid w:val="004253C4"/>
    <w:rsid w:val="00425598"/>
    <w:rsid w:val="00426A96"/>
    <w:rsid w:val="00426AD8"/>
    <w:rsid w:val="00426F94"/>
    <w:rsid w:val="004278A0"/>
    <w:rsid w:val="00427C23"/>
    <w:rsid w:val="00427DDF"/>
    <w:rsid w:val="004300AF"/>
    <w:rsid w:val="0043010E"/>
    <w:rsid w:val="004304B3"/>
    <w:rsid w:val="00430C1B"/>
    <w:rsid w:val="00430F49"/>
    <w:rsid w:val="00431054"/>
    <w:rsid w:val="004327FD"/>
    <w:rsid w:val="00432DBD"/>
    <w:rsid w:val="00433342"/>
    <w:rsid w:val="00433422"/>
    <w:rsid w:val="0043379A"/>
    <w:rsid w:val="004346F1"/>
    <w:rsid w:val="004348DD"/>
    <w:rsid w:val="00434ADC"/>
    <w:rsid w:val="00436D02"/>
    <w:rsid w:val="0043757B"/>
    <w:rsid w:val="0044098F"/>
    <w:rsid w:val="004410E1"/>
    <w:rsid w:val="004411D5"/>
    <w:rsid w:val="00441D58"/>
    <w:rsid w:val="00442B12"/>
    <w:rsid w:val="00445A8A"/>
    <w:rsid w:val="00445C45"/>
    <w:rsid w:val="00445CC7"/>
    <w:rsid w:val="004463CF"/>
    <w:rsid w:val="00446E3A"/>
    <w:rsid w:val="00447438"/>
    <w:rsid w:val="00451107"/>
    <w:rsid w:val="00452751"/>
    <w:rsid w:val="00453BD1"/>
    <w:rsid w:val="00454BF5"/>
    <w:rsid w:val="00455AFE"/>
    <w:rsid w:val="00455B63"/>
    <w:rsid w:val="00455F99"/>
    <w:rsid w:val="00456C0A"/>
    <w:rsid w:val="00456D3C"/>
    <w:rsid w:val="004600FA"/>
    <w:rsid w:val="00460DA2"/>
    <w:rsid w:val="00461191"/>
    <w:rsid w:val="00462195"/>
    <w:rsid w:val="004626DF"/>
    <w:rsid w:val="00462D72"/>
    <w:rsid w:val="00462F67"/>
    <w:rsid w:val="004634DE"/>
    <w:rsid w:val="00463578"/>
    <w:rsid w:val="00463588"/>
    <w:rsid w:val="0046421E"/>
    <w:rsid w:val="004644F6"/>
    <w:rsid w:val="004645D2"/>
    <w:rsid w:val="004648ED"/>
    <w:rsid w:val="00464D37"/>
    <w:rsid w:val="00464E90"/>
    <w:rsid w:val="00465919"/>
    <w:rsid w:val="00465B78"/>
    <w:rsid w:val="00465D76"/>
    <w:rsid w:val="00466485"/>
    <w:rsid w:val="004669E1"/>
    <w:rsid w:val="00466C6F"/>
    <w:rsid w:val="00467436"/>
    <w:rsid w:val="00467454"/>
    <w:rsid w:val="004676C2"/>
    <w:rsid w:val="0046788D"/>
    <w:rsid w:val="004709B1"/>
    <w:rsid w:val="00471209"/>
    <w:rsid w:val="00472000"/>
    <w:rsid w:val="0047219E"/>
    <w:rsid w:val="0047276F"/>
    <w:rsid w:val="0047551F"/>
    <w:rsid w:val="00475CAC"/>
    <w:rsid w:val="00475ED3"/>
    <w:rsid w:val="004761EB"/>
    <w:rsid w:val="0047648C"/>
    <w:rsid w:val="004767D0"/>
    <w:rsid w:val="00480789"/>
    <w:rsid w:val="00480B41"/>
    <w:rsid w:val="00480CAB"/>
    <w:rsid w:val="00480DE8"/>
    <w:rsid w:val="00483142"/>
    <w:rsid w:val="0048423B"/>
    <w:rsid w:val="0048475B"/>
    <w:rsid w:val="00484F58"/>
    <w:rsid w:val="00485CE7"/>
    <w:rsid w:val="00487F0D"/>
    <w:rsid w:val="004913C7"/>
    <w:rsid w:val="00491856"/>
    <w:rsid w:val="00491A4A"/>
    <w:rsid w:val="00491A95"/>
    <w:rsid w:val="00492443"/>
    <w:rsid w:val="004925B0"/>
    <w:rsid w:val="004937B4"/>
    <w:rsid w:val="00493DBD"/>
    <w:rsid w:val="0049477E"/>
    <w:rsid w:val="004958FE"/>
    <w:rsid w:val="00495D38"/>
    <w:rsid w:val="00495E6A"/>
    <w:rsid w:val="004A0296"/>
    <w:rsid w:val="004A03E5"/>
    <w:rsid w:val="004A129F"/>
    <w:rsid w:val="004A1FD2"/>
    <w:rsid w:val="004A2358"/>
    <w:rsid w:val="004A24B6"/>
    <w:rsid w:val="004A29BA"/>
    <w:rsid w:val="004A2A2E"/>
    <w:rsid w:val="004A43BA"/>
    <w:rsid w:val="004A4554"/>
    <w:rsid w:val="004A4805"/>
    <w:rsid w:val="004A4919"/>
    <w:rsid w:val="004A5821"/>
    <w:rsid w:val="004A58E1"/>
    <w:rsid w:val="004A5965"/>
    <w:rsid w:val="004A5DFC"/>
    <w:rsid w:val="004A5EFD"/>
    <w:rsid w:val="004A70A1"/>
    <w:rsid w:val="004A72D5"/>
    <w:rsid w:val="004A7DD9"/>
    <w:rsid w:val="004B0BF2"/>
    <w:rsid w:val="004B0CFB"/>
    <w:rsid w:val="004B0DA2"/>
    <w:rsid w:val="004B0F18"/>
    <w:rsid w:val="004B114E"/>
    <w:rsid w:val="004B11E8"/>
    <w:rsid w:val="004B1BAB"/>
    <w:rsid w:val="004B1CF3"/>
    <w:rsid w:val="004B2F4D"/>
    <w:rsid w:val="004B31A2"/>
    <w:rsid w:val="004B3920"/>
    <w:rsid w:val="004B3C18"/>
    <w:rsid w:val="004B3E0E"/>
    <w:rsid w:val="004B40FE"/>
    <w:rsid w:val="004B4B35"/>
    <w:rsid w:val="004B514A"/>
    <w:rsid w:val="004B54B2"/>
    <w:rsid w:val="004B586C"/>
    <w:rsid w:val="004B6741"/>
    <w:rsid w:val="004B67AC"/>
    <w:rsid w:val="004B7AB6"/>
    <w:rsid w:val="004B7B33"/>
    <w:rsid w:val="004C0465"/>
    <w:rsid w:val="004C0B0A"/>
    <w:rsid w:val="004C131D"/>
    <w:rsid w:val="004C1B3F"/>
    <w:rsid w:val="004C1B67"/>
    <w:rsid w:val="004C1E48"/>
    <w:rsid w:val="004C2500"/>
    <w:rsid w:val="004C335E"/>
    <w:rsid w:val="004C33B2"/>
    <w:rsid w:val="004C3584"/>
    <w:rsid w:val="004C4010"/>
    <w:rsid w:val="004C417F"/>
    <w:rsid w:val="004C4382"/>
    <w:rsid w:val="004C501E"/>
    <w:rsid w:val="004C622E"/>
    <w:rsid w:val="004C7E16"/>
    <w:rsid w:val="004C7E35"/>
    <w:rsid w:val="004C7E37"/>
    <w:rsid w:val="004D0C6C"/>
    <w:rsid w:val="004D12DB"/>
    <w:rsid w:val="004D195D"/>
    <w:rsid w:val="004D1AF5"/>
    <w:rsid w:val="004D267D"/>
    <w:rsid w:val="004D3A58"/>
    <w:rsid w:val="004D48D3"/>
    <w:rsid w:val="004D4980"/>
    <w:rsid w:val="004D50C2"/>
    <w:rsid w:val="004D54E0"/>
    <w:rsid w:val="004D60A3"/>
    <w:rsid w:val="004D64BB"/>
    <w:rsid w:val="004D6C6B"/>
    <w:rsid w:val="004E1409"/>
    <w:rsid w:val="004E318F"/>
    <w:rsid w:val="004E33F6"/>
    <w:rsid w:val="004E3A5A"/>
    <w:rsid w:val="004E4B3C"/>
    <w:rsid w:val="004E510C"/>
    <w:rsid w:val="004E5F65"/>
    <w:rsid w:val="004E6489"/>
    <w:rsid w:val="004E6DE0"/>
    <w:rsid w:val="004F0120"/>
    <w:rsid w:val="004F01AA"/>
    <w:rsid w:val="004F0931"/>
    <w:rsid w:val="004F1134"/>
    <w:rsid w:val="004F1370"/>
    <w:rsid w:val="004F1C65"/>
    <w:rsid w:val="004F30E7"/>
    <w:rsid w:val="004F33FD"/>
    <w:rsid w:val="004F37A3"/>
    <w:rsid w:val="004F38CE"/>
    <w:rsid w:val="004F46BB"/>
    <w:rsid w:val="004F4C2B"/>
    <w:rsid w:val="004F518B"/>
    <w:rsid w:val="004F676E"/>
    <w:rsid w:val="004F67CF"/>
    <w:rsid w:val="004F7333"/>
    <w:rsid w:val="004F787D"/>
    <w:rsid w:val="004F7C3C"/>
    <w:rsid w:val="004F7F06"/>
    <w:rsid w:val="00500056"/>
    <w:rsid w:val="005000DE"/>
    <w:rsid w:val="00500DE5"/>
    <w:rsid w:val="005012FD"/>
    <w:rsid w:val="00501603"/>
    <w:rsid w:val="00502265"/>
    <w:rsid w:val="00504876"/>
    <w:rsid w:val="00505097"/>
    <w:rsid w:val="00505368"/>
    <w:rsid w:val="00505645"/>
    <w:rsid w:val="00505F27"/>
    <w:rsid w:val="00506D77"/>
    <w:rsid w:val="00506F94"/>
    <w:rsid w:val="00507218"/>
    <w:rsid w:val="005108B5"/>
    <w:rsid w:val="005108D3"/>
    <w:rsid w:val="00511F48"/>
    <w:rsid w:val="00512336"/>
    <w:rsid w:val="00512894"/>
    <w:rsid w:val="00513A64"/>
    <w:rsid w:val="00514691"/>
    <w:rsid w:val="00514D44"/>
    <w:rsid w:val="0051585A"/>
    <w:rsid w:val="0051695B"/>
    <w:rsid w:val="00520D10"/>
    <w:rsid w:val="0052150E"/>
    <w:rsid w:val="00521BFA"/>
    <w:rsid w:val="005224AE"/>
    <w:rsid w:val="00522B76"/>
    <w:rsid w:val="005234CA"/>
    <w:rsid w:val="00523B7D"/>
    <w:rsid w:val="00524AFF"/>
    <w:rsid w:val="00525231"/>
    <w:rsid w:val="0052537D"/>
    <w:rsid w:val="00525A49"/>
    <w:rsid w:val="00525FC3"/>
    <w:rsid w:val="00530C25"/>
    <w:rsid w:val="00531E89"/>
    <w:rsid w:val="0053209A"/>
    <w:rsid w:val="00532D1C"/>
    <w:rsid w:val="00534BD4"/>
    <w:rsid w:val="0053508C"/>
    <w:rsid w:val="00535440"/>
    <w:rsid w:val="005379F6"/>
    <w:rsid w:val="00537D63"/>
    <w:rsid w:val="00540847"/>
    <w:rsid w:val="00540856"/>
    <w:rsid w:val="005408A4"/>
    <w:rsid w:val="00540A23"/>
    <w:rsid w:val="00543083"/>
    <w:rsid w:val="00543291"/>
    <w:rsid w:val="00543656"/>
    <w:rsid w:val="00543D8F"/>
    <w:rsid w:val="00544658"/>
    <w:rsid w:val="00544661"/>
    <w:rsid w:val="00544C32"/>
    <w:rsid w:val="005463EF"/>
    <w:rsid w:val="00546E36"/>
    <w:rsid w:val="00547A35"/>
    <w:rsid w:val="005500C7"/>
    <w:rsid w:val="0055128D"/>
    <w:rsid w:val="00551324"/>
    <w:rsid w:val="0055152E"/>
    <w:rsid w:val="0055184C"/>
    <w:rsid w:val="00552A51"/>
    <w:rsid w:val="0055381E"/>
    <w:rsid w:val="005556A5"/>
    <w:rsid w:val="00555F05"/>
    <w:rsid w:val="0055604B"/>
    <w:rsid w:val="0055718A"/>
    <w:rsid w:val="0055739C"/>
    <w:rsid w:val="005573D7"/>
    <w:rsid w:val="00560189"/>
    <w:rsid w:val="005610B9"/>
    <w:rsid w:val="00562E9F"/>
    <w:rsid w:val="00563B6C"/>
    <w:rsid w:val="00564094"/>
    <w:rsid w:val="00564782"/>
    <w:rsid w:val="005653FB"/>
    <w:rsid w:val="0056562B"/>
    <w:rsid w:val="005675FE"/>
    <w:rsid w:val="00567912"/>
    <w:rsid w:val="00570E8C"/>
    <w:rsid w:val="00571E91"/>
    <w:rsid w:val="005723BE"/>
    <w:rsid w:val="00572739"/>
    <w:rsid w:val="00572B75"/>
    <w:rsid w:val="00573317"/>
    <w:rsid w:val="00573DF6"/>
    <w:rsid w:val="00573FFF"/>
    <w:rsid w:val="00574DAB"/>
    <w:rsid w:val="005754CB"/>
    <w:rsid w:val="00575E48"/>
    <w:rsid w:val="00576A8F"/>
    <w:rsid w:val="00576D92"/>
    <w:rsid w:val="00577F48"/>
    <w:rsid w:val="005809C1"/>
    <w:rsid w:val="00580B07"/>
    <w:rsid w:val="005814C1"/>
    <w:rsid w:val="00581790"/>
    <w:rsid w:val="0058188C"/>
    <w:rsid w:val="005827CF"/>
    <w:rsid w:val="00582D50"/>
    <w:rsid w:val="00584787"/>
    <w:rsid w:val="0058645B"/>
    <w:rsid w:val="00586D67"/>
    <w:rsid w:val="005874FB"/>
    <w:rsid w:val="00587627"/>
    <w:rsid w:val="00590800"/>
    <w:rsid w:val="00590AB1"/>
    <w:rsid w:val="00590B82"/>
    <w:rsid w:val="00590BE4"/>
    <w:rsid w:val="0059127C"/>
    <w:rsid w:val="00591A44"/>
    <w:rsid w:val="00591FC7"/>
    <w:rsid w:val="0059335D"/>
    <w:rsid w:val="005934F2"/>
    <w:rsid w:val="00593795"/>
    <w:rsid w:val="00593B79"/>
    <w:rsid w:val="00595CBC"/>
    <w:rsid w:val="00596707"/>
    <w:rsid w:val="0059674C"/>
    <w:rsid w:val="00596A4A"/>
    <w:rsid w:val="00596C9F"/>
    <w:rsid w:val="005976A6"/>
    <w:rsid w:val="00597BFB"/>
    <w:rsid w:val="005A0D31"/>
    <w:rsid w:val="005A0DA4"/>
    <w:rsid w:val="005A17D4"/>
    <w:rsid w:val="005A1A2D"/>
    <w:rsid w:val="005A388B"/>
    <w:rsid w:val="005A39C5"/>
    <w:rsid w:val="005A46B4"/>
    <w:rsid w:val="005A497F"/>
    <w:rsid w:val="005A5A2F"/>
    <w:rsid w:val="005A612D"/>
    <w:rsid w:val="005A7E4F"/>
    <w:rsid w:val="005B0320"/>
    <w:rsid w:val="005B088E"/>
    <w:rsid w:val="005B0921"/>
    <w:rsid w:val="005B0F27"/>
    <w:rsid w:val="005B19D1"/>
    <w:rsid w:val="005B1C0D"/>
    <w:rsid w:val="005B3295"/>
    <w:rsid w:val="005B3C14"/>
    <w:rsid w:val="005B3DA4"/>
    <w:rsid w:val="005B4109"/>
    <w:rsid w:val="005B427C"/>
    <w:rsid w:val="005B4784"/>
    <w:rsid w:val="005B520A"/>
    <w:rsid w:val="005B554D"/>
    <w:rsid w:val="005B5829"/>
    <w:rsid w:val="005B5D4E"/>
    <w:rsid w:val="005B713D"/>
    <w:rsid w:val="005B765C"/>
    <w:rsid w:val="005C020D"/>
    <w:rsid w:val="005C0E7C"/>
    <w:rsid w:val="005C1E76"/>
    <w:rsid w:val="005C202D"/>
    <w:rsid w:val="005C2199"/>
    <w:rsid w:val="005C2EE9"/>
    <w:rsid w:val="005C38ED"/>
    <w:rsid w:val="005C3AB0"/>
    <w:rsid w:val="005C3B9A"/>
    <w:rsid w:val="005C3C80"/>
    <w:rsid w:val="005C408B"/>
    <w:rsid w:val="005C49F3"/>
    <w:rsid w:val="005C55D5"/>
    <w:rsid w:val="005C5BC6"/>
    <w:rsid w:val="005C64B2"/>
    <w:rsid w:val="005C706B"/>
    <w:rsid w:val="005C79CD"/>
    <w:rsid w:val="005D0860"/>
    <w:rsid w:val="005D14AA"/>
    <w:rsid w:val="005D1922"/>
    <w:rsid w:val="005D1C46"/>
    <w:rsid w:val="005D3732"/>
    <w:rsid w:val="005D3F89"/>
    <w:rsid w:val="005D431E"/>
    <w:rsid w:val="005D573B"/>
    <w:rsid w:val="005D57AA"/>
    <w:rsid w:val="005D6076"/>
    <w:rsid w:val="005D67B4"/>
    <w:rsid w:val="005D773F"/>
    <w:rsid w:val="005E0251"/>
    <w:rsid w:val="005E05A2"/>
    <w:rsid w:val="005E05A5"/>
    <w:rsid w:val="005E07A7"/>
    <w:rsid w:val="005E0BA9"/>
    <w:rsid w:val="005E0E68"/>
    <w:rsid w:val="005E2D71"/>
    <w:rsid w:val="005E31B7"/>
    <w:rsid w:val="005E33ED"/>
    <w:rsid w:val="005E360A"/>
    <w:rsid w:val="005E3624"/>
    <w:rsid w:val="005E369C"/>
    <w:rsid w:val="005E3A06"/>
    <w:rsid w:val="005E3B26"/>
    <w:rsid w:val="005E4483"/>
    <w:rsid w:val="005E4EAB"/>
    <w:rsid w:val="005E4FDC"/>
    <w:rsid w:val="005E54D2"/>
    <w:rsid w:val="005E5820"/>
    <w:rsid w:val="005E595E"/>
    <w:rsid w:val="005E6F04"/>
    <w:rsid w:val="005F09E3"/>
    <w:rsid w:val="005F0BFC"/>
    <w:rsid w:val="005F106D"/>
    <w:rsid w:val="005F13F2"/>
    <w:rsid w:val="005F1447"/>
    <w:rsid w:val="005F1945"/>
    <w:rsid w:val="005F1DB3"/>
    <w:rsid w:val="005F21FC"/>
    <w:rsid w:val="005F2420"/>
    <w:rsid w:val="005F2468"/>
    <w:rsid w:val="005F2835"/>
    <w:rsid w:val="005F2BA7"/>
    <w:rsid w:val="005F3EEA"/>
    <w:rsid w:val="005F46EA"/>
    <w:rsid w:val="005F48BD"/>
    <w:rsid w:val="005F558B"/>
    <w:rsid w:val="005F59C4"/>
    <w:rsid w:val="005F5F6B"/>
    <w:rsid w:val="005F6300"/>
    <w:rsid w:val="005F7B61"/>
    <w:rsid w:val="005F7BDE"/>
    <w:rsid w:val="006002E6"/>
    <w:rsid w:val="00600487"/>
    <w:rsid w:val="00600C41"/>
    <w:rsid w:val="00600CC3"/>
    <w:rsid w:val="00601DE9"/>
    <w:rsid w:val="00603812"/>
    <w:rsid w:val="006054A4"/>
    <w:rsid w:val="006055F9"/>
    <w:rsid w:val="00605753"/>
    <w:rsid w:val="00605A34"/>
    <w:rsid w:val="006063DB"/>
    <w:rsid w:val="00606765"/>
    <w:rsid w:val="00607729"/>
    <w:rsid w:val="0061020E"/>
    <w:rsid w:val="0061078F"/>
    <w:rsid w:val="006122F7"/>
    <w:rsid w:val="006138ED"/>
    <w:rsid w:val="00616633"/>
    <w:rsid w:val="00616EF8"/>
    <w:rsid w:val="0062042E"/>
    <w:rsid w:val="00620D3A"/>
    <w:rsid w:val="00621C0B"/>
    <w:rsid w:val="00621ED2"/>
    <w:rsid w:val="00621F8B"/>
    <w:rsid w:val="006224AA"/>
    <w:rsid w:val="006225DC"/>
    <w:rsid w:val="006236CA"/>
    <w:rsid w:val="00624018"/>
    <w:rsid w:val="00624B34"/>
    <w:rsid w:val="006258D2"/>
    <w:rsid w:val="00626AE9"/>
    <w:rsid w:val="00626B4E"/>
    <w:rsid w:val="00627385"/>
    <w:rsid w:val="00630DEE"/>
    <w:rsid w:val="006311A1"/>
    <w:rsid w:val="0063145C"/>
    <w:rsid w:val="006315CC"/>
    <w:rsid w:val="00631750"/>
    <w:rsid w:val="00633496"/>
    <w:rsid w:val="00633E0F"/>
    <w:rsid w:val="00634941"/>
    <w:rsid w:val="00634B77"/>
    <w:rsid w:val="00635180"/>
    <w:rsid w:val="00636573"/>
    <w:rsid w:val="00636E15"/>
    <w:rsid w:val="006401CD"/>
    <w:rsid w:val="00641D04"/>
    <w:rsid w:val="00641D5A"/>
    <w:rsid w:val="0064304E"/>
    <w:rsid w:val="006432F4"/>
    <w:rsid w:val="006437DE"/>
    <w:rsid w:val="00643D30"/>
    <w:rsid w:val="00644967"/>
    <w:rsid w:val="00644B80"/>
    <w:rsid w:val="006469B8"/>
    <w:rsid w:val="00646F33"/>
    <w:rsid w:val="00647164"/>
    <w:rsid w:val="006479FE"/>
    <w:rsid w:val="00650129"/>
    <w:rsid w:val="006502B9"/>
    <w:rsid w:val="006502F3"/>
    <w:rsid w:val="0065124D"/>
    <w:rsid w:val="006512B1"/>
    <w:rsid w:val="00651948"/>
    <w:rsid w:val="00652333"/>
    <w:rsid w:val="006525DD"/>
    <w:rsid w:val="006538D2"/>
    <w:rsid w:val="006538EE"/>
    <w:rsid w:val="00654366"/>
    <w:rsid w:val="006543A3"/>
    <w:rsid w:val="006544D5"/>
    <w:rsid w:val="0065494C"/>
    <w:rsid w:val="00654D2D"/>
    <w:rsid w:val="00654F79"/>
    <w:rsid w:val="00655636"/>
    <w:rsid w:val="006566D2"/>
    <w:rsid w:val="006577EA"/>
    <w:rsid w:val="0066055A"/>
    <w:rsid w:val="00660A66"/>
    <w:rsid w:val="0066156B"/>
    <w:rsid w:val="006617DB"/>
    <w:rsid w:val="00661D04"/>
    <w:rsid w:val="00661FD4"/>
    <w:rsid w:val="0066265A"/>
    <w:rsid w:val="00662941"/>
    <w:rsid w:val="00662FF4"/>
    <w:rsid w:val="00663400"/>
    <w:rsid w:val="0066404A"/>
    <w:rsid w:val="006642E8"/>
    <w:rsid w:val="006644DB"/>
    <w:rsid w:val="006656DB"/>
    <w:rsid w:val="00665E1C"/>
    <w:rsid w:val="00665F26"/>
    <w:rsid w:val="006670BD"/>
    <w:rsid w:val="00667E02"/>
    <w:rsid w:val="0067183C"/>
    <w:rsid w:val="00673254"/>
    <w:rsid w:val="00673949"/>
    <w:rsid w:val="0067468E"/>
    <w:rsid w:val="00674A51"/>
    <w:rsid w:val="00675319"/>
    <w:rsid w:val="006755B4"/>
    <w:rsid w:val="00675A63"/>
    <w:rsid w:val="006760CF"/>
    <w:rsid w:val="006762C9"/>
    <w:rsid w:val="006764B8"/>
    <w:rsid w:val="00676957"/>
    <w:rsid w:val="00677F2C"/>
    <w:rsid w:val="00680578"/>
    <w:rsid w:val="00680694"/>
    <w:rsid w:val="00680987"/>
    <w:rsid w:val="00680B22"/>
    <w:rsid w:val="00680C60"/>
    <w:rsid w:val="00680D46"/>
    <w:rsid w:val="00683DE7"/>
    <w:rsid w:val="006852AA"/>
    <w:rsid w:val="006855AD"/>
    <w:rsid w:val="006857DC"/>
    <w:rsid w:val="0068691B"/>
    <w:rsid w:val="00687410"/>
    <w:rsid w:val="00690653"/>
    <w:rsid w:val="00691475"/>
    <w:rsid w:val="00691A66"/>
    <w:rsid w:val="0069439A"/>
    <w:rsid w:val="0069613A"/>
    <w:rsid w:val="00696713"/>
    <w:rsid w:val="006975FE"/>
    <w:rsid w:val="006A0813"/>
    <w:rsid w:val="006A1245"/>
    <w:rsid w:val="006A1B23"/>
    <w:rsid w:val="006A2130"/>
    <w:rsid w:val="006A28D6"/>
    <w:rsid w:val="006A50B7"/>
    <w:rsid w:val="006A5D95"/>
    <w:rsid w:val="006A67B2"/>
    <w:rsid w:val="006A70F1"/>
    <w:rsid w:val="006A7239"/>
    <w:rsid w:val="006A7947"/>
    <w:rsid w:val="006B066F"/>
    <w:rsid w:val="006B091D"/>
    <w:rsid w:val="006B1124"/>
    <w:rsid w:val="006B12A0"/>
    <w:rsid w:val="006B18B3"/>
    <w:rsid w:val="006B241B"/>
    <w:rsid w:val="006B3926"/>
    <w:rsid w:val="006B3AED"/>
    <w:rsid w:val="006B3D4A"/>
    <w:rsid w:val="006B3FE8"/>
    <w:rsid w:val="006B3FF0"/>
    <w:rsid w:val="006B4876"/>
    <w:rsid w:val="006B52E5"/>
    <w:rsid w:val="006B62B8"/>
    <w:rsid w:val="006B6D8D"/>
    <w:rsid w:val="006B7A4C"/>
    <w:rsid w:val="006C0438"/>
    <w:rsid w:val="006C0449"/>
    <w:rsid w:val="006C2981"/>
    <w:rsid w:val="006C3372"/>
    <w:rsid w:val="006C3AB7"/>
    <w:rsid w:val="006C4299"/>
    <w:rsid w:val="006C49F8"/>
    <w:rsid w:val="006C4CC1"/>
    <w:rsid w:val="006C55AE"/>
    <w:rsid w:val="006C5789"/>
    <w:rsid w:val="006C6481"/>
    <w:rsid w:val="006C6CE2"/>
    <w:rsid w:val="006C7908"/>
    <w:rsid w:val="006D04F4"/>
    <w:rsid w:val="006D14EA"/>
    <w:rsid w:val="006D14EC"/>
    <w:rsid w:val="006D18D1"/>
    <w:rsid w:val="006D318B"/>
    <w:rsid w:val="006D4B35"/>
    <w:rsid w:val="006D4B38"/>
    <w:rsid w:val="006D5B48"/>
    <w:rsid w:val="006D5E79"/>
    <w:rsid w:val="006D6054"/>
    <w:rsid w:val="006D6104"/>
    <w:rsid w:val="006D6E08"/>
    <w:rsid w:val="006D746B"/>
    <w:rsid w:val="006D7850"/>
    <w:rsid w:val="006E1965"/>
    <w:rsid w:val="006E2176"/>
    <w:rsid w:val="006E3267"/>
    <w:rsid w:val="006E38D5"/>
    <w:rsid w:val="006E3993"/>
    <w:rsid w:val="006E3CAD"/>
    <w:rsid w:val="006E3FE2"/>
    <w:rsid w:val="006E43DD"/>
    <w:rsid w:val="006E4E11"/>
    <w:rsid w:val="006E56A8"/>
    <w:rsid w:val="006E6B92"/>
    <w:rsid w:val="006E6E9C"/>
    <w:rsid w:val="006E7966"/>
    <w:rsid w:val="006F0519"/>
    <w:rsid w:val="006F0807"/>
    <w:rsid w:val="006F0F9F"/>
    <w:rsid w:val="006F379D"/>
    <w:rsid w:val="006F37F4"/>
    <w:rsid w:val="006F3C56"/>
    <w:rsid w:val="006F589F"/>
    <w:rsid w:val="006F5EDC"/>
    <w:rsid w:val="006F6F57"/>
    <w:rsid w:val="006F75B3"/>
    <w:rsid w:val="007004E1"/>
    <w:rsid w:val="0070121B"/>
    <w:rsid w:val="00701A82"/>
    <w:rsid w:val="00701BE4"/>
    <w:rsid w:val="00702194"/>
    <w:rsid w:val="007044B7"/>
    <w:rsid w:val="00705AEE"/>
    <w:rsid w:val="00706327"/>
    <w:rsid w:val="007070EC"/>
    <w:rsid w:val="00707909"/>
    <w:rsid w:val="00707C87"/>
    <w:rsid w:val="00710FCA"/>
    <w:rsid w:val="0071104B"/>
    <w:rsid w:val="00711DF5"/>
    <w:rsid w:val="0071217E"/>
    <w:rsid w:val="0071382A"/>
    <w:rsid w:val="00714445"/>
    <w:rsid w:val="00714C80"/>
    <w:rsid w:val="007171CC"/>
    <w:rsid w:val="00717738"/>
    <w:rsid w:val="00717EC5"/>
    <w:rsid w:val="0072016E"/>
    <w:rsid w:val="00721536"/>
    <w:rsid w:val="007216AF"/>
    <w:rsid w:val="007229ED"/>
    <w:rsid w:val="0072541B"/>
    <w:rsid w:val="0072627B"/>
    <w:rsid w:val="00726280"/>
    <w:rsid w:val="00726B22"/>
    <w:rsid w:val="00726B7F"/>
    <w:rsid w:val="00727257"/>
    <w:rsid w:val="0073004B"/>
    <w:rsid w:val="00730106"/>
    <w:rsid w:val="007309A5"/>
    <w:rsid w:val="0073101C"/>
    <w:rsid w:val="00731D9F"/>
    <w:rsid w:val="00732009"/>
    <w:rsid w:val="007320DB"/>
    <w:rsid w:val="007323BB"/>
    <w:rsid w:val="00732737"/>
    <w:rsid w:val="00732BBD"/>
    <w:rsid w:val="007336C1"/>
    <w:rsid w:val="00733A83"/>
    <w:rsid w:val="00733E45"/>
    <w:rsid w:val="00734200"/>
    <w:rsid w:val="00734BA2"/>
    <w:rsid w:val="00735B10"/>
    <w:rsid w:val="00735C34"/>
    <w:rsid w:val="00735F64"/>
    <w:rsid w:val="007369FA"/>
    <w:rsid w:val="0073735B"/>
    <w:rsid w:val="0074024F"/>
    <w:rsid w:val="00740EF9"/>
    <w:rsid w:val="00741170"/>
    <w:rsid w:val="007419BD"/>
    <w:rsid w:val="00741ED5"/>
    <w:rsid w:val="00742CCD"/>
    <w:rsid w:val="007433E5"/>
    <w:rsid w:val="007446D4"/>
    <w:rsid w:val="0074579B"/>
    <w:rsid w:val="00745D24"/>
    <w:rsid w:val="00746E88"/>
    <w:rsid w:val="00747296"/>
    <w:rsid w:val="007474C6"/>
    <w:rsid w:val="0074771A"/>
    <w:rsid w:val="007504A9"/>
    <w:rsid w:val="00750844"/>
    <w:rsid w:val="00750DBA"/>
    <w:rsid w:val="0075199B"/>
    <w:rsid w:val="0075203C"/>
    <w:rsid w:val="00752F87"/>
    <w:rsid w:val="007537CA"/>
    <w:rsid w:val="007540AD"/>
    <w:rsid w:val="00755160"/>
    <w:rsid w:val="0075605E"/>
    <w:rsid w:val="007562FE"/>
    <w:rsid w:val="007565EB"/>
    <w:rsid w:val="00756ADC"/>
    <w:rsid w:val="00756D3A"/>
    <w:rsid w:val="0075741F"/>
    <w:rsid w:val="00757811"/>
    <w:rsid w:val="0076012A"/>
    <w:rsid w:val="007601ED"/>
    <w:rsid w:val="00760343"/>
    <w:rsid w:val="00760D98"/>
    <w:rsid w:val="00761E55"/>
    <w:rsid w:val="00762A80"/>
    <w:rsid w:val="00762FCC"/>
    <w:rsid w:val="00763166"/>
    <w:rsid w:val="00764244"/>
    <w:rsid w:val="0076510D"/>
    <w:rsid w:val="0076644F"/>
    <w:rsid w:val="007665DB"/>
    <w:rsid w:val="00766611"/>
    <w:rsid w:val="00767AEE"/>
    <w:rsid w:val="00767C9B"/>
    <w:rsid w:val="007701BE"/>
    <w:rsid w:val="00770EA9"/>
    <w:rsid w:val="00771606"/>
    <w:rsid w:val="0077185F"/>
    <w:rsid w:val="00771943"/>
    <w:rsid w:val="00772043"/>
    <w:rsid w:val="007729F7"/>
    <w:rsid w:val="00773052"/>
    <w:rsid w:val="0077340D"/>
    <w:rsid w:val="007734D4"/>
    <w:rsid w:val="0077396C"/>
    <w:rsid w:val="0077420E"/>
    <w:rsid w:val="0077459B"/>
    <w:rsid w:val="007747A2"/>
    <w:rsid w:val="00774CF1"/>
    <w:rsid w:val="00774EEE"/>
    <w:rsid w:val="007766D4"/>
    <w:rsid w:val="00776A34"/>
    <w:rsid w:val="00776D0C"/>
    <w:rsid w:val="0077731B"/>
    <w:rsid w:val="007775C8"/>
    <w:rsid w:val="00777734"/>
    <w:rsid w:val="007779C7"/>
    <w:rsid w:val="00777AD6"/>
    <w:rsid w:val="00777BD4"/>
    <w:rsid w:val="0078069C"/>
    <w:rsid w:val="007808CE"/>
    <w:rsid w:val="00781DD1"/>
    <w:rsid w:val="00782657"/>
    <w:rsid w:val="0078275A"/>
    <w:rsid w:val="0078336E"/>
    <w:rsid w:val="007841AA"/>
    <w:rsid w:val="007842D9"/>
    <w:rsid w:val="00784A87"/>
    <w:rsid w:val="00786100"/>
    <w:rsid w:val="00786399"/>
    <w:rsid w:val="00786CF8"/>
    <w:rsid w:val="007903B1"/>
    <w:rsid w:val="00790991"/>
    <w:rsid w:val="00791105"/>
    <w:rsid w:val="007928F8"/>
    <w:rsid w:val="00793169"/>
    <w:rsid w:val="00793F31"/>
    <w:rsid w:val="0079403D"/>
    <w:rsid w:val="0079460F"/>
    <w:rsid w:val="00795D08"/>
    <w:rsid w:val="007960DF"/>
    <w:rsid w:val="00797972"/>
    <w:rsid w:val="00797A02"/>
    <w:rsid w:val="00797A9F"/>
    <w:rsid w:val="00797AB4"/>
    <w:rsid w:val="00797B77"/>
    <w:rsid w:val="00797EF0"/>
    <w:rsid w:val="007A0266"/>
    <w:rsid w:val="007A0D63"/>
    <w:rsid w:val="007A0FE8"/>
    <w:rsid w:val="007A237F"/>
    <w:rsid w:val="007A406F"/>
    <w:rsid w:val="007A6508"/>
    <w:rsid w:val="007B0258"/>
    <w:rsid w:val="007B061E"/>
    <w:rsid w:val="007B07B0"/>
    <w:rsid w:val="007B080E"/>
    <w:rsid w:val="007B0A39"/>
    <w:rsid w:val="007B0AF3"/>
    <w:rsid w:val="007B2B19"/>
    <w:rsid w:val="007B31AF"/>
    <w:rsid w:val="007B3530"/>
    <w:rsid w:val="007B35A4"/>
    <w:rsid w:val="007B473F"/>
    <w:rsid w:val="007B490E"/>
    <w:rsid w:val="007B49B2"/>
    <w:rsid w:val="007B5CFF"/>
    <w:rsid w:val="007B610F"/>
    <w:rsid w:val="007B6FD9"/>
    <w:rsid w:val="007C1090"/>
    <w:rsid w:val="007C2278"/>
    <w:rsid w:val="007C2F11"/>
    <w:rsid w:val="007C32CF"/>
    <w:rsid w:val="007C3B61"/>
    <w:rsid w:val="007C3DD7"/>
    <w:rsid w:val="007C479B"/>
    <w:rsid w:val="007C5686"/>
    <w:rsid w:val="007C5B43"/>
    <w:rsid w:val="007C5B75"/>
    <w:rsid w:val="007C5D88"/>
    <w:rsid w:val="007C5DB4"/>
    <w:rsid w:val="007C5FF2"/>
    <w:rsid w:val="007C63F2"/>
    <w:rsid w:val="007C69FA"/>
    <w:rsid w:val="007C6B68"/>
    <w:rsid w:val="007C74A8"/>
    <w:rsid w:val="007C74B1"/>
    <w:rsid w:val="007C7A76"/>
    <w:rsid w:val="007D12E0"/>
    <w:rsid w:val="007D13BF"/>
    <w:rsid w:val="007D1A39"/>
    <w:rsid w:val="007D2235"/>
    <w:rsid w:val="007D326A"/>
    <w:rsid w:val="007D33CD"/>
    <w:rsid w:val="007D34D8"/>
    <w:rsid w:val="007D4272"/>
    <w:rsid w:val="007D70A4"/>
    <w:rsid w:val="007D7185"/>
    <w:rsid w:val="007D72A8"/>
    <w:rsid w:val="007D7449"/>
    <w:rsid w:val="007D7E5F"/>
    <w:rsid w:val="007E0B0A"/>
    <w:rsid w:val="007E0B50"/>
    <w:rsid w:val="007E0D53"/>
    <w:rsid w:val="007E107B"/>
    <w:rsid w:val="007E128A"/>
    <w:rsid w:val="007E20C0"/>
    <w:rsid w:val="007E3381"/>
    <w:rsid w:val="007E37AC"/>
    <w:rsid w:val="007E3EB4"/>
    <w:rsid w:val="007E4BA2"/>
    <w:rsid w:val="007E539C"/>
    <w:rsid w:val="007E5548"/>
    <w:rsid w:val="007E6443"/>
    <w:rsid w:val="007E6536"/>
    <w:rsid w:val="007E71B5"/>
    <w:rsid w:val="007F15DC"/>
    <w:rsid w:val="007F2936"/>
    <w:rsid w:val="007F392F"/>
    <w:rsid w:val="007F3B51"/>
    <w:rsid w:val="007F3ED7"/>
    <w:rsid w:val="007F635F"/>
    <w:rsid w:val="007F67DB"/>
    <w:rsid w:val="007F74CF"/>
    <w:rsid w:val="007F762D"/>
    <w:rsid w:val="00800123"/>
    <w:rsid w:val="008011C3"/>
    <w:rsid w:val="00801C62"/>
    <w:rsid w:val="00801D88"/>
    <w:rsid w:val="008023A5"/>
    <w:rsid w:val="008034D3"/>
    <w:rsid w:val="0080388D"/>
    <w:rsid w:val="00804A4D"/>
    <w:rsid w:val="00805428"/>
    <w:rsid w:val="00805C09"/>
    <w:rsid w:val="00805E0A"/>
    <w:rsid w:val="00807015"/>
    <w:rsid w:val="008072A3"/>
    <w:rsid w:val="0080789E"/>
    <w:rsid w:val="008100C0"/>
    <w:rsid w:val="00810C4D"/>
    <w:rsid w:val="00810DEA"/>
    <w:rsid w:val="00810F8B"/>
    <w:rsid w:val="00811CF4"/>
    <w:rsid w:val="00813BEF"/>
    <w:rsid w:val="008143AC"/>
    <w:rsid w:val="008143B9"/>
    <w:rsid w:val="008162CF"/>
    <w:rsid w:val="00816BCB"/>
    <w:rsid w:val="008170CE"/>
    <w:rsid w:val="0081759F"/>
    <w:rsid w:val="00817D45"/>
    <w:rsid w:val="0082121A"/>
    <w:rsid w:val="00821AF9"/>
    <w:rsid w:val="008224EA"/>
    <w:rsid w:val="00822929"/>
    <w:rsid w:val="00822EA3"/>
    <w:rsid w:val="00823271"/>
    <w:rsid w:val="00823B01"/>
    <w:rsid w:val="00824A7F"/>
    <w:rsid w:val="0082558D"/>
    <w:rsid w:val="00825A5B"/>
    <w:rsid w:val="00826C93"/>
    <w:rsid w:val="00826ED0"/>
    <w:rsid w:val="0082720A"/>
    <w:rsid w:val="0082788D"/>
    <w:rsid w:val="00827E5A"/>
    <w:rsid w:val="008344CD"/>
    <w:rsid w:val="008348BB"/>
    <w:rsid w:val="00834942"/>
    <w:rsid w:val="00834F2B"/>
    <w:rsid w:val="00835421"/>
    <w:rsid w:val="00836FB1"/>
    <w:rsid w:val="00840717"/>
    <w:rsid w:val="0084265D"/>
    <w:rsid w:val="00842860"/>
    <w:rsid w:val="00842893"/>
    <w:rsid w:val="00842A46"/>
    <w:rsid w:val="00843ACF"/>
    <w:rsid w:val="00843EB5"/>
    <w:rsid w:val="00844287"/>
    <w:rsid w:val="0084462F"/>
    <w:rsid w:val="0084514C"/>
    <w:rsid w:val="00845DFF"/>
    <w:rsid w:val="00847987"/>
    <w:rsid w:val="00847A35"/>
    <w:rsid w:val="00847EF5"/>
    <w:rsid w:val="00850481"/>
    <w:rsid w:val="008512DB"/>
    <w:rsid w:val="008519E8"/>
    <w:rsid w:val="00851B6E"/>
    <w:rsid w:val="00851EFE"/>
    <w:rsid w:val="00852EF0"/>
    <w:rsid w:val="0085465A"/>
    <w:rsid w:val="008546D7"/>
    <w:rsid w:val="00854A40"/>
    <w:rsid w:val="008561C3"/>
    <w:rsid w:val="00856D53"/>
    <w:rsid w:val="0085712E"/>
    <w:rsid w:val="008577E7"/>
    <w:rsid w:val="0086074E"/>
    <w:rsid w:val="00861672"/>
    <w:rsid w:val="00861AD2"/>
    <w:rsid w:val="00861DBF"/>
    <w:rsid w:val="00863958"/>
    <w:rsid w:val="00863FD2"/>
    <w:rsid w:val="00863FDE"/>
    <w:rsid w:val="008640E7"/>
    <w:rsid w:val="0086476B"/>
    <w:rsid w:val="00865BF2"/>
    <w:rsid w:val="00865CCA"/>
    <w:rsid w:val="008661E2"/>
    <w:rsid w:val="00870380"/>
    <w:rsid w:val="008721AB"/>
    <w:rsid w:val="0087223C"/>
    <w:rsid w:val="00872520"/>
    <w:rsid w:val="00873539"/>
    <w:rsid w:val="0087463A"/>
    <w:rsid w:val="008746B6"/>
    <w:rsid w:val="008759EE"/>
    <w:rsid w:val="00875CDD"/>
    <w:rsid w:val="00876465"/>
    <w:rsid w:val="0087762E"/>
    <w:rsid w:val="00877B8C"/>
    <w:rsid w:val="00880B1E"/>
    <w:rsid w:val="00881F43"/>
    <w:rsid w:val="008825A2"/>
    <w:rsid w:val="0088293F"/>
    <w:rsid w:val="00882D3F"/>
    <w:rsid w:val="0088343F"/>
    <w:rsid w:val="00883B31"/>
    <w:rsid w:val="00883F41"/>
    <w:rsid w:val="008851AF"/>
    <w:rsid w:val="008851FA"/>
    <w:rsid w:val="0088556E"/>
    <w:rsid w:val="00886799"/>
    <w:rsid w:val="00886C38"/>
    <w:rsid w:val="00887200"/>
    <w:rsid w:val="008912C1"/>
    <w:rsid w:val="008917D4"/>
    <w:rsid w:val="008918BC"/>
    <w:rsid w:val="00891F8D"/>
    <w:rsid w:val="00892408"/>
    <w:rsid w:val="008938E9"/>
    <w:rsid w:val="00893FA7"/>
    <w:rsid w:val="008940E8"/>
    <w:rsid w:val="00894317"/>
    <w:rsid w:val="00894801"/>
    <w:rsid w:val="00894E37"/>
    <w:rsid w:val="008954CA"/>
    <w:rsid w:val="00895C13"/>
    <w:rsid w:val="00896983"/>
    <w:rsid w:val="00897CEC"/>
    <w:rsid w:val="00897D90"/>
    <w:rsid w:val="00897E9F"/>
    <w:rsid w:val="008A0307"/>
    <w:rsid w:val="008A0680"/>
    <w:rsid w:val="008A10AE"/>
    <w:rsid w:val="008A130D"/>
    <w:rsid w:val="008A1416"/>
    <w:rsid w:val="008A3FA9"/>
    <w:rsid w:val="008A43A7"/>
    <w:rsid w:val="008A6174"/>
    <w:rsid w:val="008B104E"/>
    <w:rsid w:val="008B1F92"/>
    <w:rsid w:val="008B217B"/>
    <w:rsid w:val="008B2E9A"/>
    <w:rsid w:val="008B31EA"/>
    <w:rsid w:val="008B5290"/>
    <w:rsid w:val="008B5482"/>
    <w:rsid w:val="008B554F"/>
    <w:rsid w:val="008B59A7"/>
    <w:rsid w:val="008B72F1"/>
    <w:rsid w:val="008B734B"/>
    <w:rsid w:val="008B7B89"/>
    <w:rsid w:val="008C0B40"/>
    <w:rsid w:val="008C268A"/>
    <w:rsid w:val="008C3592"/>
    <w:rsid w:val="008C366A"/>
    <w:rsid w:val="008C4C2A"/>
    <w:rsid w:val="008C51B0"/>
    <w:rsid w:val="008C5C2E"/>
    <w:rsid w:val="008C7D4C"/>
    <w:rsid w:val="008D010F"/>
    <w:rsid w:val="008D03E5"/>
    <w:rsid w:val="008D0951"/>
    <w:rsid w:val="008D105D"/>
    <w:rsid w:val="008D2363"/>
    <w:rsid w:val="008D3093"/>
    <w:rsid w:val="008D3114"/>
    <w:rsid w:val="008D3245"/>
    <w:rsid w:val="008D34B7"/>
    <w:rsid w:val="008D350B"/>
    <w:rsid w:val="008D4409"/>
    <w:rsid w:val="008D58B7"/>
    <w:rsid w:val="008D632D"/>
    <w:rsid w:val="008D6507"/>
    <w:rsid w:val="008D6B28"/>
    <w:rsid w:val="008D6E82"/>
    <w:rsid w:val="008D6F14"/>
    <w:rsid w:val="008D6F38"/>
    <w:rsid w:val="008D77C0"/>
    <w:rsid w:val="008E047D"/>
    <w:rsid w:val="008E04C5"/>
    <w:rsid w:val="008E1627"/>
    <w:rsid w:val="008E216E"/>
    <w:rsid w:val="008E296F"/>
    <w:rsid w:val="008E371D"/>
    <w:rsid w:val="008E3A40"/>
    <w:rsid w:val="008E3C24"/>
    <w:rsid w:val="008E5395"/>
    <w:rsid w:val="008E5CB5"/>
    <w:rsid w:val="008E5CCC"/>
    <w:rsid w:val="008E6A11"/>
    <w:rsid w:val="008E6B3B"/>
    <w:rsid w:val="008E7C56"/>
    <w:rsid w:val="008F09A6"/>
    <w:rsid w:val="008F17BB"/>
    <w:rsid w:val="008F269D"/>
    <w:rsid w:val="008F285D"/>
    <w:rsid w:val="008F2A1A"/>
    <w:rsid w:val="008F2C51"/>
    <w:rsid w:val="008F3C6B"/>
    <w:rsid w:val="008F4E6E"/>
    <w:rsid w:val="008F5F25"/>
    <w:rsid w:val="008F770F"/>
    <w:rsid w:val="008F7968"/>
    <w:rsid w:val="0090000B"/>
    <w:rsid w:val="0090015B"/>
    <w:rsid w:val="00900A99"/>
    <w:rsid w:val="00901096"/>
    <w:rsid w:val="009016EC"/>
    <w:rsid w:val="00902B2F"/>
    <w:rsid w:val="0090361C"/>
    <w:rsid w:val="0090399C"/>
    <w:rsid w:val="00903F76"/>
    <w:rsid w:val="00904B94"/>
    <w:rsid w:val="00905EFD"/>
    <w:rsid w:val="00906638"/>
    <w:rsid w:val="009075DE"/>
    <w:rsid w:val="00907CAC"/>
    <w:rsid w:val="00910A72"/>
    <w:rsid w:val="00912B22"/>
    <w:rsid w:val="00913073"/>
    <w:rsid w:val="00913075"/>
    <w:rsid w:val="009143F8"/>
    <w:rsid w:val="0091585A"/>
    <w:rsid w:val="00915AD3"/>
    <w:rsid w:val="00915DF5"/>
    <w:rsid w:val="00916EE0"/>
    <w:rsid w:val="00917B63"/>
    <w:rsid w:val="009202F7"/>
    <w:rsid w:val="0092202F"/>
    <w:rsid w:val="00922AA5"/>
    <w:rsid w:val="00923177"/>
    <w:rsid w:val="00923A98"/>
    <w:rsid w:val="00925332"/>
    <w:rsid w:val="009258D8"/>
    <w:rsid w:val="0092673A"/>
    <w:rsid w:val="0092714D"/>
    <w:rsid w:val="0092743A"/>
    <w:rsid w:val="00927ACF"/>
    <w:rsid w:val="0093018A"/>
    <w:rsid w:val="0093074C"/>
    <w:rsid w:val="00931448"/>
    <w:rsid w:val="00934867"/>
    <w:rsid w:val="00934B2A"/>
    <w:rsid w:val="00934DAD"/>
    <w:rsid w:val="00935B37"/>
    <w:rsid w:val="00936F6E"/>
    <w:rsid w:val="00940A8B"/>
    <w:rsid w:val="009415C0"/>
    <w:rsid w:val="00941C65"/>
    <w:rsid w:val="0094247F"/>
    <w:rsid w:val="009424CC"/>
    <w:rsid w:val="00942990"/>
    <w:rsid w:val="00946BC5"/>
    <w:rsid w:val="00946ECA"/>
    <w:rsid w:val="00950285"/>
    <w:rsid w:val="0095032C"/>
    <w:rsid w:val="00950D14"/>
    <w:rsid w:val="00950FE9"/>
    <w:rsid w:val="009512E7"/>
    <w:rsid w:val="0095346F"/>
    <w:rsid w:val="009536B3"/>
    <w:rsid w:val="009548B8"/>
    <w:rsid w:val="00954A92"/>
    <w:rsid w:val="00954F02"/>
    <w:rsid w:val="00955B35"/>
    <w:rsid w:val="00955BB9"/>
    <w:rsid w:val="00955D14"/>
    <w:rsid w:val="00955DF6"/>
    <w:rsid w:val="00956F2B"/>
    <w:rsid w:val="00957734"/>
    <w:rsid w:val="0095778D"/>
    <w:rsid w:val="00957837"/>
    <w:rsid w:val="00960415"/>
    <w:rsid w:val="009609BB"/>
    <w:rsid w:val="00960A0F"/>
    <w:rsid w:val="0096133B"/>
    <w:rsid w:val="00961959"/>
    <w:rsid w:val="00961D4F"/>
    <w:rsid w:val="00961EB5"/>
    <w:rsid w:val="00962408"/>
    <w:rsid w:val="00963B79"/>
    <w:rsid w:val="0096463C"/>
    <w:rsid w:val="009651CE"/>
    <w:rsid w:val="009653B1"/>
    <w:rsid w:val="009653DB"/>
    <w:rsid w:val="00965979"/>
    <w:rsid w:val="0096675A"/>
    <w:rsid w:val="0096696E"/>
    <w:rsid w:val="00966AD9"/>
    <w:rsid w:val="00966B5B"/>
    <w:rsid w:val="00966BBA"/>
    <w:rsid w:val="00967919"/>
    <w:rsid w:val="009700A4"/>
    <w:rsid w:val="00970810"/>
    <w:rsid w:val="0097090D"/>
    <w:rsid w:val="00970D07"/>
    <w:rsid w:val="0097147C"/>
    <w:rsid w:val="00972F52"/>
    <w:rsid w:val="00974342"/>
    <w:rsid w:val="00975492"/>
    <w:rsid w:val="009756DA"/>
    <w:rsid w:val="0097576C"/>
    <w:rsid w:val="00975D08"/>
    <w:rsid w:val="0098178E"/>
    <w:rsid w:val="00981B72"/>
    <w:rsid w:val="009821DD"/>
    <w:rsid w:val="0098263B"/>
    <w:rsid w:val="00983458"/>
    <w:rsid w:val="00983BDE"/>
    <w:rsid w:val="00984F23"/>
    <w:rsid w:val="009850E6"/>
    <w:rsid w:val="00985A6B"/>
    <w:rsid w:val="00985AE0"/>
    <w:rsid w:val="00986157"/>
    <w:rsid w:val="00987792"/>
    <w:rsid w:val="00987CA0"/>
    <w:rsid w:val="009902BB"/>
    <w:rsid w:val="009915B1"/>
    <w:rsid w:val="009941C9"/>
    <w:rsid w:val="00994D94"/>
    <w:rsid w:val="00995B69"/>
    <w:rsid w:val="00996EB0"/>
    <w:rsid w:val="00997EFE"/>
    <w:rsid w:val="00997F66"/>
    <w:rsid w:val="009A06DE"/>
    <w:rsid w:val="009A2DCD"/>
    <w:rsid w:val="009A350E"/>
    <w:rsid w:val="009A3C6C"/>
    <w:rsid w:val="009A4E75"/>
    <w:rsid w:val="009A58A7"/>
    <w:rsid w:val="009A66AB"/>
    <w:rsid w:val="009A6892"/>
    <w:rsid w:val="009A6B1E"/>
    <w:rsid w:val="009A7034"/>
    <w:rsid w:val="009B02D8"/>
    <w:rsid w:val="009B095B"/>
    <w:rsid w:val="009B11CE"/>
    <w:rsid w:val="009B15EE"/>
    <w:rsid w:val="009B21A1"/>
    <w:rsid w:val="009B2390"/>
    <w:rsid w:val="009B2AFC"/>
    <w:rsid w:val="009B2C0C"/>
    <w:rsid w:val="009B2F76"/>
    <w:rsid w:val="009B2FB9"/>
    <w:rsid w:val="009B3017"/>
    <w:rsid w:val="009B319C"/>
    <w:rsid w:val="009B3A87"/>
    <w:rsid w:val="009B3C6E"/>
    <w:rsid w:val="009B3D28"/>
    <w:rsid w:val="009B4E5B"/>
    <w:rsid w:val="009B52F0"/>
    <w:rsid w:val="009B5562"/>
    <w:rsid w:val="009B6675"/>
    <w:rsid w:val="009B68A0"/>
    <w:rsid w:val="009B6A36"/>
    <w:rsid w:val="009B6B70"/>
    <w:rsid w:val="009B6F09"/>
    <w:rsid w:val="009C03BC"/>
    <w:rsid w:val="009C1FD6"/>
    <w:rsid w:val="009C2A1A"/>
    <w:rsid w:val="009C2E85"/>
    <w:rsid w:val="009C2EE0"/>
    <w:rsid w:val="009C64E6"/>
    <w:rsid w:val="009C6539"/>
    <w:rsid w:val="009C6C15"/>
    <w:rsid w:val="009C7507"/>
    <w:rsid w:val="009C768A"/>
    <w:rsid w:val="009D0CBB"/>
    <w:rsid w:val="009D1D6A"/>
    <w:rsid w:val="009D29F1"/>
    <w:rsid w:val="009D3465"/>
    <w:rsid w:val="009D3CFE"/>
    <w:rsid w:val="009D42B9"/>
    <w:rsid w:val="009D50B3"/>
    <w:rsid w:val="009D53C0"/>
    <w:rsid w:val="009D5449"/>
    <w:rsid w:val="009E0436"/>
    <w:rsid w:val="009E07B0"/>
    <w:rsid w:val="009E0DF5"/>
    <w:rsid w:val="009E1CAE"/>
    <w:rsid w:val="009E322A"/>
    <w:rsid w:val="009E3EBD"/>
    <w:rsid w:val="009E4352"/>
    <w:rsid w:val="009E48FB"/>
    <w:rsid w:val="009E5069"/>
    <w:rsid w:val="009E5F71"/>
    <w:rsid w:val="009E60E5"/>
    <w:rsid w:val="009E681A"/>
    <w:rsid w:val="009E68A7"/>
    <w:rsid w:val="009F0C16"/>
    <w:rsid w:val="009F1736"/>
    <w:rsid w:val="009F1743"/>
    <w:rsid w:val="009F1746"/>
    <w:rsid w:val="009F2828"/>
    <w:rsid w:val="009F35A9"/>
    <w:rsid w:val="009F4C3E"/>
    <w:rsid w:val="009F51B4"/>
    <w:rsid w:val="009F525C"/>
    <w:rsid w:val="009F6650"/>
    <w:rsid w:val="009F6702"/>
    <w:rsid w:val="009F73EE"/>
    <w:rsid w:val="009F746C"/>
    <w:rsid w:val="009F77E7"/>
    <w:rsid w:val="009F7A5C"/>
    <w:rsid w:val="009F7E90"/>
    <w:rsid w:val="00A00294"/>
    <w:rsid w:val="00A00AAB"/>
    <w:rsid w:val="00A01710"/>
    <w:rsid w:val="00A023CE"/>
    <w:rsid w:val="00A029DB"/>
    <w:rsid w:val="00A03658"/>
    <w:rsid w:val="00A04339"/>
    <w:rsid w:val="00A0451D"/>
    <w:rsid w:val="00A05530"/>
    <w:rsid w:val="00A0592F"/>
    <w:rsid w:val="00A079AA"/>
    <w:rsid w:val="00A07B00"/>
    <w:rsid w:val="00A105FC"/>
    <w:rsid w:val="00A10E82"/>
    <w:rsid w:val="00A11AFF"/>
    <w:rsid w:val="00A120B4"/>
    <w:rsid w:val="00A13E81"/>
    <w:rsid w:val="00A14155"/>
    <w:rsid w:val="00A14E16"/>
    <w:rsid w:val="00A150F2"/>
    <w:rsid w:val="00A15A77"/>
    <w:rsid w:val="00A15C98"/>
    <w:rsid w:val="00A15DAC"/>
    <w:rsid w:val="00A15E15"/>
    <w:rsid w:val="00A17470"/>
    <w:rsid w:val="00A17F3A"/>
    <w:rsid w:val="00A20D8B"/>
    <w:rsid w:val="00A20E1A"/>
    <w:rsid w:val="00A21417"/>
    <w:rsid w:val="00A225AA"/>
    <w:rsid w:val="00A22FB5"/>
    <w:rsid w:val="00A233E9"/>
    <w:rsid w:val="00A23642"/>
    <w:rsid w:val="00A236C3"/>
    <w:rsid w:val="00A253EB"/>
    <w:rsid w:val="00A259EC"/>
    <w:rsid w:val="00A26E08"/>
    <w:rsid w:val="00A27098"/>
    <w:rsid w:val="00A27292"/>
    <w:rsid w:val="00A302E8"/>
    <w:rsid w:val="00A30370"/>
    <w:rsid w:val="00A307A2"/>
    <w:rsid w:val="00A30FA1"/>
    <w:rsid w:val="00A312A5"/>
    <w:rsid w:val="00A333FD"/>
    <w:rsid w:val="00A3377F"/>
    <w:rsid w:val="00A33F7F"/>
    <w:rsid w:val="00A340F5"/>
    <w:rsid w:val="00A34837"/>
    <w:rsid w:val="00A34BDD"/>
    <w:rsid w:val="00A34CED"/>
    <w:rsid w:val="00A354E4"/>
    <w:rsid w:val="00A36239"/>
    <w:rsid w:val="00A36260"/>
    <w:rsid w:val="00A40043"/>
    <w:rsid w:val="00A40728"/>
    <w:rsid w:val="00A4101A"/>
    <w:rsid w:val="00A4117E"/>
    <w:rsid w:val="00A41FA4"/>
    <w:rsid w:val="00A428ED"/>
    <w:rsid w:val="00A42E96"/>
    <w:rsid w:val="00A43623"/>
    <w:rsid w:val="00A43CAC"/>
    <w:rsid w:val="00A43FE9"/>
    <w:rsid w:val="00A4425A"/>
    <w:rsid w:val="00A444A9"/>
    <w:rsid w:val="00A444B5"/>
    <w:rsid w:val="00A45B07"/>
    <w:rsid w:val="00A45C2A"/>
    <w:rsid w:val="00A477FD"/>
    <w:rsid w:val="00A47825"/>
    <w:rsid w:val="00A4789D"/>
    <w:rsid w:val="00A51528"/>
    <w:rsid w:val="00A51C15"/>
    <w:rsid w:val="00A52027"/>
    <w:rsid w:val="00A5252D"/>
    <w:rsid w:val="00A52972"/>
    <w:rsid w:val="00A5415B"/>
    <w:rsid w:val="00A57A6B"/>
    <w:rsid w:val="00A6046C"/>
    <w:rsid w:val="00A60518"/>
    <w:rsid w:val="00A60988"/>
    <w:rsid w:val="00A609B9"/>
    <w:rsid w:val="00A60A47"/>
    <w:rsid w:val="00A60B71"/>
    <w:rsid w:val="00A60CF3"/>
    <w:rsid w:val="00A61B27"/>
    <w:rsid w:val="00A61B5F"/>
    <w:rsid w:val="00A61CD5"/>
    <w:rsid w:val="00A635C1"/>
    <w:rsid w:val="00A63E3B"/>
    <w:rsid w:val="00A642BC"/>
    <w:rsid w:val="00A661B4"/>
    <w:rsid w:val="00A66968"/>
    <w:rsid w:val="00A66B3F"/>
    <w:rsid w:val="00A67629"/>
    <w:rsid w:val="00A67AE0"/>
    <w:rsid w:val="00A70E32"/>
    <w:rsid w:val="00A717C4"/>
    <w:rsid w:val="00A71BE3"/>
    <w:rsid w:val="00A72A1D"/>
    <w:rsid w:val="00A72C75"/>
    <w:rsid w:val="00A73A9E"/>
    <w:rsid w:val="00A73F24"/>
    <w:rsid w:val="00A7441F"/>
    <w:rsid w:val="00A74EC0"/>
    <w:rsid w:val="00A751E4"/>
    <w:rsid w:val="00A76082"/>
    <w:rsid w:val="00A76B2A"/>
    <w:rsid w:val="00A76F5C"/>
    <w:rsid w:val="00A7732D"/>
    <w:rsid w:val="00A77448"/>
    <w:rsid w:val="00A800B2"/>
    <w:rsid w:val="00A8016F"/>
    <w:rsid w:val="00A80170"/>
    <w:rsid w:val="00A8024A"/>
    <w:rsid w:val="00A80672"/>
    <w:rsid w:val="00A80B0C"/>
    <w:rsid w:val="00A81032"/>
    <w:rsid w:val="00A81423"/>
    <w:rsid w:val="00A8159F"/>
    <w:rsid w:val="00A82EAE"/>
    <w:rsid w:val="00A82F44"/>
    <w:rsid w:val="00A83559"/>
    <w:rsid w:val="00A8470C"/>
    <w:rsid w:val="00A85B72"/>
    <w:rsid w:val="00A86AF4"/>
    <w:rsid w:val="00A87225"/>
    <w:rsid w:val="00A90190"/>
    <w:rsid w:val="00A90589"/>
    <w:rsid w:val="00A9272E"/>
    <w:rsid w:val="00A94066"/>
    <w:rsid w:val="00A95815"/>
    <w:rsid w:val="00A95D9E"/>
    <w:rsid w:val="00A95EF4"/>
    <w:rsid w:val="00A964DC"/>
    <w:rsid w:val="00A96DFE"/>
    <w:rsid w:val="00A9764F"/>
    <w:rsid w:val="00AA022C"/>
    <w:rsid w:val="00AA08E1"/>
    <w:rsid w:val="00AA1151"/>
    <w:rsid w:val="00AA2F58"/>
    <w:rsid w:val="00AA5AFE"/>
    <w:rsid w:val="00AA5D20"/>
    <w:rsid w:val="00AA6823"/>
    <w:rsid w:val="00AA7E23"/>
    <w:rsid w:val="00AB09CB"/>
    <w:rsid w:val="00AB2D24"/>
    <w:rsid w:val="00AB36E4"/>
    <w:rsid w:val="00AB3965"/>
    <w:rsid w:val="00AB3BFD"/>
    <w:rsid w:val="00AB432D"/>
    <w:rsid w:val="00AB593B"/>
    <w:rsid w:val="00AB5CF6"/>
    <w:rsid w:val="00AB67F2"/>
    <w:rsid w:val="00AB6BB8"/>
    <w:rsid w:val="00AC1F49"/>
    <w:rsid w:val="00AC2736"/>
    <w:rsid w:val="00AC3CB1"/>
    <w:rsid w:val="00AC43C8"/>
    <w:rsid w:val="00AC4D9E"/>
    <w:rsid w:val="00AC5C38"/>
    <w:rsid w:val="00AC653C"/>
    <w:rsid w:val="00AC78BB"/>
    <w:rsid w:val="00AD05C9"/>
    <w:rsid w:val="00AD0CE6"/>
    <w:rsid w:val="00AD122A"/>
    <w:rsid w:val="00AD1432"/>
    <w:rsid w:val="00AD2055"/>
    <w:rsid w:val="00AD391C"/>
    <w:rsid w:val="00AD3AA1"/>
    <w:rsid w:val="00AD3CDF"/>
    <w:rsid w:val="00AD4400"/>
    <w:rsid w:val="00AD48C2"/>
    <w:rsid w:val="00AD50F7"/>
    <w:rsid w:val="00AD5573"/>
    <w:rsid w:val="00AD56A7"/>
    <w:rsid w:val="00AE1180"/>
    <w:rsid w:val="00AE14F2"/>
    <w:rsid w:val="00AE15B6"/>
    <w:rsid w:val="00AE1694"/>
    <w:rsid w:val="00AE2405"/>
    <w:rsid w:val="00AE2418"/>
    <w:rsid w:val="00AE29D2"/>
    <w:rsid w:val="00AE3161"/>
    <w:rsid w:val="00AE3641"/>
    <w:rsid w:val="00AE466C"/>
    <w:rsid w:val="00AE489B"/>
    <w:rsid w:val="00AE4926"/>
    <w:rsid w:val="00AE4D03"/>
    <w:rsid w:val="00AE5260"/>
    <w:rsid w:val="00AE53A4"/>
    <w:rsid w:val="00AE561F"/>
    <w:rsid w:val="00AE5B12"/>
    <w:rsid w:val="00AE5B6C"/>
    <w:rsid w:val="00AE6F46"/>
    <w:rsid w:val="00AE7C94"/>
    <w:rsid w:val="00AF0D2D"/>
    <w:rsid w:val="00AF0DA6"/>
    <w:rsid w:val="00AF35BC"/>
    <w:rsid w:val="00AF3CC9"/>
    <w:rsid w:val="00AF3FF7"/>
    <w:rsid w:val="00AF4518"/>
    <w:rsid w:val="00AF4E7B"/>
    <w:rsid w:val="00AF57C3"/>
    <w:rsid w:val="00AF644F"/>
    <w:rsid w:val="00AF70D7"/>
    <w:rsid w:val="00AF71F3"/>
    <w:rsid w:val="00AF7F7B"/>
    <w:rsid w:val="00AF7FC3"/>
    <w:rsid w:val="00B000EB"/>
    <w:rsid w:val="00B0040C"/>
    <w:rsid w:val="00B00922"/>
    <w:rsid w:val="00B00DDE"/>
    <w:rsid w:val="00B0125D"/>
    <w:rsid w:val="00B016C7"/>
    <w:rsid w:val="00B02B00"/>
    <w:rsid w:val="00B02F7B"/>
    <w:rsid w:val="00B032ED"/>
    <w:rsid w:val="00B03A62"/>
    <w:rsid w:val="00B03DC9"/>
    <w:rsid w:val="00B04195"/>
    <w:rsid w:val="00B04662"/>
    <w:rsid w:val="00B04B30"/>
    <w:rsid w:val="00B05643"/>
    <w:rsid w:val="00B05BE1"/>
    <w:rsid w:val="00B0638B"/>
    <w:rsid w:val="00B07381"/>
    <w:rsid w:val="00B1193F"/>
    <w:rsid w:val="00B11A5A"/>
    <w:rsid w:val="00B11E2E"/>
    <w:rsid w:val="00B126F8"/>
    <w:rsid w:val="00B138CB"/>
    <w:rsid w:val="00B13E9E"/>
    <w:rsid w:val="00B14A54"/>
    <w:rsid w:val="00B15B87"/>
    <w:rsid w:val="00B15CCA"/>
    <w:rsid w:val="00B166BA"/>
    <w:rsid w:val="00B20349"/>
    <w:rsid w:val="00B205AB"/>
    <w:rsid w:val="00B21114"/>
    <w:rsid w:val="00B21167"/>
    <w:rsid w:val="00B213BD"/>
    <w:rsid w:val="00B219C2"/>
    <w:rsid w:val="00B21CBC"/>
    <w:rsid w:val="00B22153"/>
    <w:rsid w:val="00B23F28"/>
    <w:rsid w:val="00B24BD5"/>
    <w:rsid w:val="00B2508E"/>
    <w:rsid w:val="00B2512F"/>
    <w:rsid w:val="00B25536"/>
    <w:rsid w:val="00B26161"/>
    <w:rsid w:val="00B261CF"/>
    <w:rsid w:val="00B274C8"/>
    <w:rsid w:val="00B27C9D"/>
    <w:rsid w:val="00B27E49"/>
    <w:rsid w:val="00B302DE"/>
    <w:rsid w:val="00B32576"/>
    <w:rsid w:val="00B33D91"/>
    <w:rsid w:val="00B347E6"/>
    <w:rsid w:val="00B35065"/>
    <w:rsid w:val="00B371A7"/>
    <w:rsid w:val="00B37485"/>
    <w:rsid w:val="00B37D39"/>
    <w:rsid w:val="00B40873"/>
    <w:rsid w:val="00B40D13"/>
    <w:rsid w:val="00B41052"/>
    <w:rsid w:val="00B415FD"/>
    <w:rsid w:val="00B41AEE"/>
    <w:rsid w:val="00B41B1F"/>
    <w:rsid w:val="00B41D86"/>
    <w:rsid w:val="00B42286"/>
    <w:rsid w:val="00B4265B"/>
    <w:rsid w:val="00B42C92"/>
    <w:rsid w:val="00B44352"/>
    <w:rsid w:val="00B4450C"/>
    <w:rsid w:val="00B44A3A"/>
    <w:rsid w:val="00B45811"/>
    <w:rsid w:val="00B45C94"/>
    <w:rsid w:val="00B461E1"/>
    <w:rsid w:val="00B46E1D"/>
    <w:rsid w:val="00B46FBA"/>
    <w:rsid w:val="00B477B8"/>
    <w:rsid w:val="00B50289"/>
    <w:rsid w:val="00B50923"/>
    <w:rsid w:val="00B50B7D"/>
    <w:rsid w:val="00B53C00"/>
    <w:rsid w:val="00B550FF"/>
    <w:rsid w:val="00B552F3"/>
    <w:rsid w:val="00B55710"/>
    <w:rsid w:val="00B56B64"/>
    <w:rsid w:val="00B57F93"/>
    <w:rsid w:val="00B61153"/>
    <w:rsid w:val="00B61A71"/>
    <w:rsid w:val="00B61C6B"/>
    <w:rsid w:val="00B6210B"/>
    <w:rsid w:val="00B63318"/>
    <w:rsid w:val="00B645B1"/>
    <w:rsid w:val="00B652FA"/>
    <w:rsid w:val="00B6548C"/>
    <w:rsid w:val="00B65F7A"/>
    <w:rsid w:val="00B66938"/>
    <w:rsid w:val="00B66C4A"/>
    <w:rsid w:val="00B671C3"/>
    <w:rsid w:val="00B67B2D"/>
    <w:rsid w:val="00B67CA8"/>
    <w:rsid w:val="00B70555"/>
    <w:rsid w:val="00B70F31"/>
    <w:rsid w:val="00B715AC"/>
    <w:rsid w:val="00B718C3"/>
    <w:rsid w:val="00B71A61"/>
    <w:rsid w:val="00B71B66"/>
    <w:rsid w:val="00B71B71"/>
    <w:rsid w:val="00B71E93"/>
    <w:rsid w:val="00B72547"/>
    <w:rsid w:val="00B72B81"/>
    <w:rsid w:val="00B74463"/>
    <w:rsid w:val="00B74520"/>
    <w:rsid w:val="00B74BD9"/>
    <w:rsid w:val="00B74F4D"/>
    <w:rsid w:val="00B75E0E"/>
    <w:rsid w:val="00B76BDD"/>
    <w:rsid w:val="00B7710A"/>
    <w:rsid w:val="00B77751"/>
    <w:rsid w:val="00B77798"/>
    <w:rsid w:val="00B77955"/>
    <w:rsid w:val="00B801EB"/>
    <w:rsid w:val="00B80512"/>
    <w:rsid w:val="00B82FB2"/>
    <w:rsid w:val="00B83537"/>
    <w:rsid w:val="00B84134"/>
    <w:rsid w:val="00B844B5"/>
    <w:rsid w:val="00B858C9"/>
    <w:rsid w:val="00B86002"/>
    <w:rsid w:val="00B86640"/>
    <w:rsid w:val="00B867C2"/>
    <w:rsid w:val="00B87764"/>
    <w:rsid w:val="00B877F8"/>
    <w:rsid w:val="00B87E2A"/>
    <w:rsid w:val="00B901B2"/>
    <w:rsid w:val="00B91E56"/>
    <w:rsid w:val="00B926A4"/>
    <w:rsid w:val="00B92EA0"/>
    <w:rsid w:val="00B9351F"/>
    <w:rsid w:val="00B9407C"/>
    <w:rsid w:val="00B94C54"/>
    <w:rsid w:val="00B9543E"/>
    <w:rsid w:val="00B97901"/>
    <w:rsid w:val="00B97B20"/>
    <w:rsid w:val="00BA022F"/>
    <w:rsid w:val="00BA09BA"/>
    <w:rsid w:val="00BA1546"/>
    <w:rsid w:val="00BA239C"/>
    <w:rsid w:val="00BA3168"/>
    <w:rsid w:val="00BA34BC"/>
    <w:rsid w:val="00BA3734"/>
    <w:rsid w:val="00BA3B28"/>
    <w:rsid w:val="00BA491F"/>
    <w:rsid w:val="00BA4C2D"/>
    <w:rsid w:val="00BA4DEB"/>
    <w:rsid w:val="00BA55F6"/>
    <w:rsid w:val="00BA5795"/>
    <w:rsid w:val="00BA6C54"/>
    <w:rsid w:val="00BB2E13"/>
    <w:rsid w:val="00BB3C69"/>
    <w:rsid w:val="00BB4604"/>
    <w:rsid w:val="00BB4DE4"/>
    <w:rsid w:val="00BB5EBD"/>
    <w:rsid w:val="00BB72D3"/>
    <w:rsid w:val="00BB73FD"/>
    <w:rsid w:val="00BC1572"/>
    <w:rsid w:val="00BC277C"/>
    <w:rsid w:val="00BC2979"/>
    <w:rsid w:val="00BC3B7A"/>
    <w:rsid w:val="00BC3F85"/>
    <w:rsid w:val="00BC4AD3"/>
    <w:rsid w:val="00BC5401"/>
    <w:rsid w:val="00BC727D"/>
    <w:rsid w:val="00BC7563"/>
    <w:rsid w:val="00BD02E5"/>
    <w:rsid w:val="00BD0513"/>
    <w:rsid w:val="00BD07CB"/>
    <w:rsid w:val="00BD0F15"/>
    <w:rsid w:val="00BD1E31"/>
    <w:rsid w:val="00BD2E05"/>
    <w:rsid w:val="00BD3F1C"/>
    <w:rsid w:val="00BD4668"/>
    <w:rsid w:val="00BD501C"/>
    <w:rsid w:val="00BD5AFA"/>
    <w:rsid w:val="00BD60A9"/>
    <w:rsid w:val="00BD61A5"/>
    <w:rsid w:val="00BD69E9"/>
    <w:rsid w:val="00BD739E"/>
    <w:rsid w:val="00BD74E7"/>
    <w:rsid w:val="00BD7555"/>
    <w:rsid w:val="00BE0FB8"/>
    <w:rsid w:val="00BE16F2"/>
    <w:rsid w:val="00BE24EE"/>
    <w:rsid w:val="00BE3354"/>
    <w:rsid w:val="00BE5DBC"/>
    <w:rsid w:val="00BE70F4"/>
    <w:rsid w:val="00BE724E"/>
    <w:rsid w:val="00BF093C"/>
    <w:rsid w:val="00BF0BAA"/>
    <w:rsid w:val="00BF0DD0"/>
    <w:rsid w:val="00BF2393"/>
    <w:rsid w:val="00BF354E"/>
    <w:rsid w:val="00BF3D78"/>
    <w:rsid w:val="00BF42D0"/>
    <w:rsid w:val="00BF4980"/>
    <w:rsid w:val="00BF4A17"/>
    <w:rsid w:val="00BF4B7F"/>
    <w:rsid w:val="00BF53F4"/>
    <w:rsid w:val="00BF5513"/>
    <w:rsid w:val="00BF554C"/>
    <w:rsid w:val="00BF5791"/>
    <w:rsid w:val="00BF5C00"/>
    <w:rsid w:val="00BF5EA2"/>
    <w:rsid w:val="00BF6883"/>
    <w:rsid w:val="00BF72E3"/>
    <w:rsid w:val="00BF76AC"/>
    <w:rsid w:val="00C00742"/>
    <w:rsid w:val="00C032B0"/>
    <w:rsid w:val="00C03721"/>
    <w:rsid w:val="00C037BD"/>
    <w:rsid w:val="00C03E8E"/>
    <w:rsid w:val="00C04C1A"/>
    <w:rsid w:val="00C05150"/>
    <w:rsid w:val="00C06067"/>
    <w:rsid w:val="00C07679"/>
    <w:rsid w:val="00C0780D"/>
    <w:rsid w:val="00C1065C"/>
    <w:rsid w:val="00C10E99"/>
    <w:rsid w:val="00C11896"/>
    <w:rsid w:val="00C11F5F"/>
    <w:rsid w:val="00C12883"/>
    <w:rsid w:val="00C13552"/>
    <w:rsid w:val="00C13CA0"/>
    <w:rsid w:val="00C14C13"/>
    <w:rsid w:val="00C1652C"/>
    <w:rsid w:val="00C17208"/>
    <w:rsid w:val="00C17B5C"/>
    <w:rsid w:val="00C2060A"/>
    <w:rsid w:val="00C209EF"/>
    <w:rsid w:val="00C21231"/>
    <w:rsid w:val="00C2155A"/>
    <w:rsid w:val="00C227E9"/>
    <w:rsid w:val="00C22C77"/>
    <w:rsid w:val="00C2361B"/>
    <w:rsid w:val="00C260F2"/>
    <w:rsid w:val="00C26104"/>
    <w:rsid w:val="00C261F9"/>
    <w:rsid w:val="00C26B23"/>
    <w:rsid w:val="00C3056B"/>
    <w:rsid w:val="00C30C9C"/>
    <w:rsid w:val="00C3159B"/>
    <w:rsid w:val="00C3164D"/>
    <w:rsid w:val="00C32201"/>
    <w:rsid w:val="00C32B8A"/>
    <w:rsid w:val="00C32BE6"/>
    <w:rsid w:val="00C33143"/>
    <w:rsid w:val="00C33AFD"/>
    <w:rsid w:val="00C34400"/>
    <w:rsid w:val="00C3493F"/>
    <w:rsid w:val="00C34B21"/>
    <w:rsid w:val="00C3596A"/>
    <w:rsid w:val="00C35A93"/>
    <w:rsid w:val="00C37C54"/>
    <w:rsid w:val="00C400CB"/>
    <w:rsid w:val="00C40A8B"/>
    <w:rsid w:val="00C40ACB"/>
    <w:rsid w:val="00C40D6E"/>
    <w:rsid w:val="00C40E6A"/>
    <w:rsid w:val="00C417DE"/>
    <w:rsid w:val="00C41D30"/>
    <w:rsid w:val="00C423C7"/>
    <w:rsid w:val="00C42A58"/>
    <w:rsid w:val="00C42F42"/>
    <w:rsid w:val="00C43E1D"/>
    <w:rsid w:val="00C44348"/>
    <w:rsid w:val="00C44477"/>
    <w:rsid w:val="00C44A29"/>
    <w:rsid w:val="00C45691"/>
    <w:rsid w:val="00C460E1"/>
    <w:rsid w:val="00C4613C"/>
    <w:rsid w:val="00C462BC"/>
    <w:rsid w:val="00C467B8"/>
    <w:rsid w:val="00C46D88"/>
    <w:rsid w:val="00C51579"/>
    <w:rsid w:val="00C51B35"/>
    <w:rsid w:val="00C52D71"/>
    <w:rsid w:val="00C538B6"/>
    <w:rsid w:val="00C53F66"/>
    <w:rsid w:val="00C5426E"/>
    <w:rsid w:val="00C55061"/>
    <w:rsid w:val="00C55191"/>
    <w:rsid w:val="00C5532C"/>
    <w:rsid w:val="00C57A42"/>
    <w:rsid w:val="00C604D0"/>
    <w:rsid w:val="00C60583"/>
    <w:rsid w:val="00C6068D"/>
    <w:rsid w:val="00C63253"/>
    <w:rsid w:val="00C65430"/>
    <w:rsid w:val="00C65C00"/>
    <w:rsid w:val="00C65F4C"/>
    <w:rsid w:val="00C6730D"/>
    <w:rsid w:val="00C677EC"/>
    <w:rsid w:val="00C67B67"/>
    <w:rsid w:val="00C70F31"/>
    <w:rsid w:val="00C713A7"/>
    <w:rsid w:val="00C71AD2"/>
    <w:rsid w:val="00C71CD6"/>
    <w:rsid w:val="00C73AA0"/>
    <w:rsid w:val="00C73F3A"/>
    <w:rsid w:val="00C741B5"/>
    <w:rsid w:val="00C74DF7"/>
    <w:rsid w:val="00C75C1C"/>
    <w:rsid w:val="00C7673F"/>
    <w:rsid w:val="00C7696C"/>
    <w:rsid w:val="00C80B95"/>
    <w:rsid w:val="00C817D5"/>
    <w:rsid w:val="00C81C5E"/>
    <w:rsid w:val="00C81C73"/>
    <w:rsid w:val="00C81D98"/>
    <w:rsid w:val="00C8322E"/>
    <w:rsid w:val="00C835BA"/>
    <w:rsid w:val="00C83908"/>
    <w:rsid w:val="00C842A9"/>
    <w:rsid w:val="00C845BF"/>
    <w:rsid w:val="00C84CF1"/>
    <w:rsid w:val="00C85F12"/>
    <w:rsid w:val="00C86555"/>
    <w:rsid w:val="00C86782"/>
    <w:rsid w:val="00C8700E"/>
    <w:rsid w:val="00C87C87"/>
    <w:rsid w:val="00C90808"/>
    <w:rsid w:val="00C90A57"/>
    <w:rsid w:val="00C91259"/>
    <w:rsid w:val="00C9181B"/>
    <w:rsid w:val="00C92758"/>
    <w:rsid w:val="00C92B21"/>
    <w:rsid w:val="00C93262"/>
    <w:rsid w:val="00C936E2"/>
    <w:rsid w:val="00C93F99"/>
    <w:rsid w:val="00C9403C"/>
    <w:rsid w:val="00C955A5"/>
    <w:rsid w:val="00C9626C"/>
    <w:rsid w:val="00C96324"/>
    <w:rsid w:val="00C97391"/>
    <w:rsid w:val="00C97858"/>
    <w:rsid w:val="00CA0C16"/>
    <w:rsid w:val="00CA347D"/>
    <w:rsid w:val="00CA364C"/>
    <w:rsid w:val="00CA3AAF"/>
    <w:rsid w:val="00CA44D7"/>
    <w:rsid w:val="00CA48D8"/>
    <w:rsid w:val="00CA49B9"/>
    <w:rsid w:val="00CA49E9"/>
    <w:rsid w:val="00CA5082"/>
    <w:rsid w:val="00CA509E"/>
    <w:rsid w:val="00CA5360"/>
    <w:rsid w:val="00CA591D"/>
    <w:rsid w:val="00CA5A90"/>
    <w:rsid w:val="00CA6710"/>
    <w:rsid w:val="00CA7276"/>
    <w:rsid w:val="00CB0AA7"/>
    <w:rsid w:val="00CB1AE3"/>
    <w:rsid w:val="00CB1FF1"/>
    <w:rsid w:val="00CB2030"/>
    <w:rsid w:val="00CB29AA"/>
    <w:rsid w:val="00CB2B3B"/>
    <w:rsid w:val="00CB2F36"/>
    <w:rsid w:val="00CB33C9"/>
    <w:rsid w:val="00CB3D98"/>
    <w:rsid w:val="00CB3F68"/>
    <w:rsid w:val="00CB4444"/>
    <w:rsid w:val="00CB473A"/>
    <w:rsid w:val="00CB4DB5"/>
    <w:rsid w:val="00CB4ED1"/>
    <w:rsid w:val="00CB69C7"/>
    <w:rsid w:val="00CB7116"/>
    <w:rsid w:val="00CB75CC"/>
    <w:rsid w:val="00CB7948"/>
    <w:rsid w:val="00CC2E2D"/>
    <w:rsid w:val="00CC429A"/>
    <w:rsid w:val="00CC5818"/>
    <w:rsid w:val="00CC5D67"/>
    <w:rsid w:val="00CD0537"/>
    <w:rsid w:val="00CD2668"/>
    <w:rsid w:val="00CD3222"/>
    <w:rsid w:val="00CD3413"/>
    <w:rsid w:val="00CD3E0C"/>
    <w:rsid w:val="00CD3E6A"/>
    <w:rsid w:val="00CD4086"/>
    <w:rsid w:val="00CD4801"/>
    <w:rsid w:val="00CD4ECC"/>
    <w:rsid w:val="00CD5E72"/>
    <w:rsid w:val="00CD6731"/>
    <w:rsid w:val="00CD6C34"/>
    <w:rsid w:val="00CD7F05"/>
    <w:rsid w:val="00CE01C5"/>
    <w:rsid w:val="00CE0731"/>
    <w:rsid w:val="00CE092B"/>
    <w:rsid w:val="00CE0DC3"/>
    <w:rsid w:val="00CE13EF"/>
    <w:rsid w:val="00CE196F"/>
    <w:rsid w:val="00CE275A"/>
    <w:rsid w:val="00CE2D01"/>
    <w:rsid w:val="00CE37E1"/>
    <w:rsid w:val="00CE3F55"/>
    <w:rsid w:val="00CE42E0"/>
    <w:rsid w:val="00CE4EEB"/>
    <w:rsid w:val="00CE57CF"/>
    <w:rsid w:val="00CE643E"/>
    <w:rsid w:val="00CE6BAD"/>
    <w:rsid w:val="00CE6D1E"/>
    <w:rsid w:val="00CE6ECB"/>
    <w:rsid w:val="00CF00F2"/>
    <w:rsid w:val="00CF0608"/>
    <w:rsid w:val="00CF0AD0"/>
    <w:rsid w:val="00CF0ED1"/>
    <w:rsid w:val="00CF1F9A"/>
    <w:rsid w:val="00CF28D0"/>
    <w:rsid w:val="00CF2BBF"/>
    <w:rsid w:val="00CF2EF6"/>
    <w:rsid w:val="00CF2FF3"/>
    <w:rsid w:val="00CF3490"/>
    <w:rsid w:val="00CF5355"/>
    <w:rsid w:val="00CF642F"/>
    <w:rsid w:val="00CF7428"/>
    <w:rsid w:val="00CF7823"/>
    <w:rsid w:val="00D01773"/>
    <w:rsid w:val="00D021CB"/>
    <w:rsid w:val="00D02451"/>
    <w:rsid w:val="00D03B0A"/>
    <w:rsid w:val="00D049F5"/>
    <w:rsid w:val="00D0678D"/>
    <w:rsid w:val="00D118BD"/>
    <w:rsid w:val="00D11E0B"/>
    <w:rsid w:val="00D125A9"/>
    <w:rsid w:val="00D12CD6"/>
    <w:rsid w:val="00D12EF4"/>
    <w:rsid w:val="00D12FB0"/>
    <w:rsid w:val="00D13281"/>
    <w:rsid w:val="00D14707"/>
    <w:rsid w:val="00D153B0"/>
    <w:rsid w:val="00D157B0"/>
    <w:rsid w:val="00D15B20"/>
    <w:rsid w:val="00D15D98"/>
    <w:rsid w:val="00D163FA"/>
    <w:rsid w:val="00D16475"/>
    <w:rsid w:val="00D1660F"/>
    <w:rsid w:val="00D167EC"/>
    <w:rsid w:val="00D169B6"/>
    <w:rsid w:val="00D1794B"/>
    <w:rsid w:val="00D2045C"/>
    <w:rsid w:val="00D2070D"/>
    <w:rsid w:val="00D20B29"/>
    <w:rsid w:val="00D21543"/>
    <w:rsid w:val="00D21E64"/>
    <w:rsid w:val="00D221F7"/>
    <w:rsid w:val="00D22993"/>
    <w:rsid w:val="00D23A7D"/>
    <w:rsid w:val="00D25CE9"/>
    <w:rsid w:val="00D25E40"/>
    <w:rsid w:val="00D26EF6"/>
    <w:rsid w:val="00D276A7"/>
    <w:rsid w:val="00D27D52"/>
    <w:rsid w:val="00D302BD"/>
    <w:rsid w:val="00D304CC"/>
    <w:rsid w:val="00D30CDB"/>
    <w:rsid w:val="00D3145F"/>
    <w:rsid w:val="00D315AF"/>
    <w:rsid w:val="00D32CA6"/>
    <w:rsid w:val="00D32CEE"/>
    <w:rsid w:val="00D335D6"/>
    <w:rsid w:val="00D34660"/>
    <w:rsid w:val="00D346A5"/>
    <w:rsid w:val="00D34BDF"/>
    <w:rsid w:val="00D357E2"/>
    <w:rsid w:val="00D359D6"/>
    <w:rsid w:val="00D37162"/>
    <w:rsid w:val="00D3724A"/>
    <w:rsid w:val="00D374E2"/>
    <w:rsid w:val="00D40784"/>
    <w:rsid w:val="00D4088C"/>
    <w:rsid w:val="00D40922"/>
    <w:rsid w:val="00D41E2E"/>
    <w:rsid w:val="00D43108"/>
    <w:rsid w:val="00D436A7"/>
    <w:rsid w:val="00D437D7"/>
    <w:rsid w:val="00D437F2"/>
    <w:rsid w:val="00D43A9D"/>
    <w:rsid w:val="00D441D6"/>
    <w:rsid w:val="00D444AD"/>
    <w:rsid w:val="00D448AC"/>
    <w:rsid w:val="00D44ABD"/>
    <w:rsid w:val="00D44DA5"/>
    <w:rsid w:val="00D45293"/>
    <w:rsid w:val="00D45965"/>
    <w:rsid w:val="00D45B5D"/>
    <w:rsid w:val="00D45C68"/>
    <w:rsid w:val="00D45F4B"/>
    <w:rsid w:val="00D46015"/>
    <w:rsid w:val="00D46163"/>
    <w:rsid w:val="00D4650A"/>
    <w:rsid w:val="00D4683D"/>
    <w:rsid w:val="00D47278"/>
    <w:rsid w:val="00D47961"/>
    <w:rsid w:val="00D47A59"/>
    <w:rsid w:val="00D47CCE"/>
    <w:rsid w:val="00D50B30"/>
    <w:rsid w:val="00D50F58"/>
    <w:rsid w:val="00D51290"/>
    <w:rsid w:val="00D51A9D"/>
    <w:rsid w:val="00D51C37"/>
    <w:rsid w:val="00D52DDE"/>
    <w:rsid w:val="00D5360B"/>
    <w:rsid w:val="00D54640"/>
    <w:rsid w:val="00D55F72"/>
    <w:rsid w:val="00D5604A"/>
    <w:rsid w:val="00D56817"/>
    <w:rsid w:val="00D57F05"/>
    <w:rsid w:val="00D60052"/>
    <w:rsid w:val="00D60EE4"/>
    <w:rsid w:val="00D610DD"/>
    <w:rsid w:val="00D62103"/>
    <w:rsid w:val="00D62D59"/>
    <w:rsid w:val="00D65A12"/>
    <w:rsid w:val="00D6770F"/>
    <w:rsid w:val="00D67768"/>
    <w:rsid w:val="00D72226"/>
    <w:rsid w:val="00D730B5"/>
    <w:rsid w:val="00D73216"/>
    <w:rsid w:val="00D732A8"/>
    <w:rsid w:val="00D73F08"/>
    <w:rsid w:val="00D74186"/>
    <w:rsid w:val="00D741B2"/>
    <w:rsid w:val="00D74589"/>
    <w:rsid w:val="00D745D1"/>
    <w:rsid w:val="00D74CFF"/>
    <w:rsid w:val="00D752C5"/>
    <w:rsid w:val="00D7548D"/>
    <w:rsid w:val="00D75D16"/>
    <w:rsid w:val="00D75E95"/>
    <w:rsid w:val="00D766C0"/>
    <w:rsid w:val="00D76740"/>
    <w:rsid w:val="00D77DAF"/>
    <w:rsid w:val="00D802F0"/>
    <w:rsid w:val="00D80D6C"/>
    <w:rsid w:val="00D81ABA"/>
    <w:rsid w:val="00D81E71"/>
    <w:rsid w:val="00D823F8"/>
    <w:rsid w:val="00D825C0"/>
    <w:rsid w:val="00D82941"/>
    <w:rsid w:val="00D8340F"/>
    <w:rsid w:val="00D83E79"/>
    <w:rsid w:val="00D83F2B"/>
    <w:rsid w:val="00D847CD"/>
    <w:rsid w:val="00D84BA0"/>
    <w:rsid w:val="00D84F53"/>
    <w:rsid w:val="00D85003"/>
    <w:rsid w:val="00D8533F"/>
    <w:rsid w:val="00D857B4"/>
    <w:rsid w:val="00D85C17"/>
    <w:rsid w:val="00D864D1"/>
    <w:rsid w:val="00D879DC"/>
    <w:rsid w:val="00D901CD"/>
    <w:rsid w:val="00D9027D"/>
    <w:rsid w:val="00D94FE8"/>
    <w:rsid w:val="00D950C4"/>
    <w:rsid w:val="00D952C3"/>
    <w:rsid w:val="00D95998"/>
    <w:rsid w:val="00D95F2F"/>
    <w:rsid w:val="00D96584"/>
    <w:rsid w:val="00D969E9"/>
    <w:rsid w:val="00D975DB"/>
    <w:rsid w:val="00DA0737"/>
    <w:rsid w:val="00DA19A5"/>
    <w:rsid w:val="00DA20D1"/>
    <w:rsid w:val="00DA2675"/>
    <w:rsid w:val="00DA3342"/>
    <w:rsid w:val="00DA3DB7"/>
    <w:rsid w:val="00DA433F"/>
    <w:rsid w:val="00DA455B"/>
    <w:rsid w:val="00DA4C04"/>
    <w:rsid w:val="00DA552C"/>
    <w:rsid w:val="00DA5A52"/>
    <w:rsid w:val="00DA653F"/>
    <w:rsid w:val="00DA6690"/>
    <w:rsid w:val="00DA66EA"/>
    <w:rsid w:val="00DA75D5"/>
    <w:rsid w:val="00DB01E0"/>
    <w:rsid w:val="00DB05DB"/>
    <w:rsid w:val="00DB1072"/>
    <w:rsid w:val="00DB19E7"/>
    <w:rsid w:val="00DB1CDD"/>
    <w:rsid w:val="00DB34DD"/>
    <w:rsid w:val="00DB4A38"/>
    <w:rsid w:val="00DB50C6"/>
    <w:rsid w:val="00DB56D7"/>
    <w:rsid w:val="00DB5ED6"/>
    <w:rsid w:val="00DB66A8"/>
    <w:rsid w:val="00DB7A63"/>
    <w:rsid w:val="00DB7DF3"/>
    <w:rsid w:val="00DC026A"/>
    <w:rsid w:val="00DC0795"/>
    <w:rsid w:val="00DC0978"/>
    <w:rsid w:val="00DC0C46"/>
    <w:rsid w:val="00DC1A50"/>
    <w:rsid w:val="00DC2A65"/>
    <w:rsid w:val="00DC3B6F"/>
    <w:rsid w:val="00DC3DD4"/>
    <w:rsid w:val="00DC5251"/>
    <w:rsid w:val="00DC5875"/>
    <w:rsid w:val="00DC5B79"/>
    <w:rsid w:val="00DC5F40"/>
    <w:rsid w:val="00DC60E5"/>
    <w:rsid w:val="00DC7154"/>
    <w:rsid w:val="00DC7323"/>
    <w:rsid w:val="00DC7755"/>
    <w:rsid w:val="00DD051F"/>
    <w:rsid w:val="00DD12F9"/>
    <w:rsid w:val="00DD1483"/>
    <w:rsid w:val="00DD1943"/>
    <w:rsid w:val="00DD2170"/>
    <w:rsid w:val="00DD2E24"/>
    <w:rsid w:val="00DD3CBD"/>
    <w:rsid w:val="00DD521F"/>
    <w:rsid w:val="00DD54B4"/>
    <w:rsid w:val="00DD6196"/>
    <w:rsid w:val="00DD63A1"/>
    <w:rsid w:val="00DD6483"/>
    <w:rsid w:val="00DD743B"/>
    <w:rsid w:val="00DD7B68"/>
    <w:rsid w:val="00DE0640"/>
    <w:rsid w:val="00DE092C"/>
    <w:rsid w:val="00DE0EA5"/>
    <w:rsid w:val="00DE1616"/>
    <w:rsid w:val="00DE232B"/>
    <w:rsid w:val="00DE2840"/>
    <w:rsid w:val="00DE2B09"/>
    <w:rsid w:val="00DE3EAA"/>
    <w:rsid w:val="00DE3FD4"/>
    <w:rsid w:val="00DE55AF"/>
    <w:rsid w:val="00DE720A"/>
    <w:rsid w:val="00DE7B77"/>
    <w:rsid w:val="00DF0BA3"/>
    <w:rsid w:val="00DF0DDC"/>
    <w:rsid w:val="00DF15DD"/>
    <w:rsid w:val="00DF1E7F"/>
    <w:rsid w:val="00DF3C47"/>
    <w:rsid w:val="00DF45AE"/>
    <w:rsid w:val="00DF4D6F"/>
    <w:rsid w:val="00DF5A1A"/>
    <w:rsid w:val="00DF5DCD"/>
    <w:rsid w:val="00DF6677"/>
    <w:rsid w:val="00DF66CB"/>
    <w:rsid w:val="00DF7D32"/>
    <w:rsid w:val="00E00EAA"/>
    <w:rsid w:val="00E01149"/>
    <w:rsid w:val="00E0121A"/>
    <w:rsid w:val="00E017EC"/>
    <w:rsid w:val="00E02345"/>
    <w:rsid w:val="00E043ED"/>
    <w:rsid w:val="00E06BF7"/>
    <w:rsid w:val="00E07362"/>
    <w:rsid w:val="00E1080C"/>
    <w:rsid w:val="00E10BA6"/>
    <w:rsid w:val="00E1219E"/>
    <w:rsid w:val="00E1313B"/>
    <w:rsid w:val="00E132E7"/>
    <w:rsid w:val="00E1356B"/>
    <w:rsid w:val="00E13A6A"/>
    <w:rsid w:val="00E158B1"/>
    <w:rsid w:val="00E15D41"/>
    <w:rsid w:val="00E15DA6"/>
    <w:rsid w:val="00E1608C"/>
    <w:rsid w:val="00E16AC6"/>
    <w:rsid w:val="00E16F01"/>
    <w:rsid w:val="00E16FDF"/>
    <w:rsid w:val="00E2172A"/>
    <w:rsid w:val="00E217C7"/>
    <w:rsid w:val="00E21E0E"/>
    <w:rsid w:val="00E22308"/>
    <w:rsid w:val="00E2235C"/>
    <w:rsid w:val="00E23B25"/>
    <w:rsid w:val="00E240DE"/>
    <w:rsid w:val="00E25E8F"/>
    <w:rsid w:val="00E260FA"/>
    <w:rsid w:val="00E26358"/>
    <w:rsid w:val="00E26487"/>
    <w:rsid w:val="00E26C3B"/>
    <w:rsid w:val="00E271E1"/>
    <w:rsid w:val="00E316C6"/>
    <w:rsid w:val="00E329D8"/>
    <w:rsid w:val="00E32A2F"/>
    <w:rsid w:val="00E34EC3"/>
    <w:rsid w:val="00E35F01"/>
    <w:rsid w:val="00E35F96"/>
    <w:rsid w:val="00E36A1E"/>
    <w:rsid w:val="00E37864"/>
    <w:rsid w:val="00E3789B"/>
    <w:rsid w:val="00E405E2"/>
    <w:rsid w:val="00E42B9E"/>
    <w:rsid w:val="00E43D3D"/>
    <w:rsid w:val="00E45C1F"/>
    <w:rsid w:val="00E45D40"/>
    <w:rsid w:val="00E50F3B"/>
    <w:rsid w:val="00E520C3"/>
    <w:rsid w:val="00E523D5"/>
    <w:rsid w:val="00E542BF"/>
    <w:rsid w:val="00E5436F"/>
    <w:rsid w:val="00E54762"/>
    <w:rsid w:val="00E54E2B"/>
    <w:rsid w:val="00E5569C"/>
    <w:rsid w:val="00E55936"/>
    <w:rsid w:val="00E559EB"/>
    <w:rsid w:val="00E55A34"/>
    <w:rsid w:val="00E55CA2"/>
    <w:rsid w:val="00E55D12"/>
    <w:rsid w:val="00E56093"/>
    <w:rsid w:val="00E5612A"/>
    <w:rsid w:val="00E570CD"/>
    <w:rsid w:val="00E57AA2"/>
    <w:rsid w:val="00E606C0"/>
    <w:rsid w:val="00E6075A"/>
    <w:rsid w:val="00E60BEB"/>
    <w:rsid w:val="00E61236"/>
    <w:rsid w:val="00E61DD4"/>
    <w:rsid w:val="00E62411"/>
    <w:rsid w:val="00E62BC5"/>
    <w:rsid w:val="00E643B2"/>
    <w:rsid w:val="00E64685"/>
    <w:rsid w:val="00E646BB"/>
    <w:rsid w:val="00E646D4"/>
    <w:rsid w:val="00E6531A"/>
    <w:rsid w:val="00E6548A"/>
    <w:rsid w:val="00E660A5"/>
    <w:rsid w:val="00E66C90"/>
    <w:rsid w:val="00E66DB2"/>
    <w:rsid w:val="00E66F54"/>
    <w:rsid w:val="00E67B8A"/>
    <w:rsid w:val="00E70943"/>
    <w:rsid w:val="00E70FC6"/>
    <w:rsid w:val="00E71A4E"/>
    <w:rsid w:val="00E7205F"/>
    <w:rsid w:val="00E72C3A"/>
    <w:rsid w:val="00E73317"/>
    <w:rsid w:val="00E73D46"/>
    <w:rsid w:val="00E73DC5"/>
    <w:rsid w:val="00E74B82"/>
    <w:rsid w:val="00E752B8"/>
    <w:rsid w:val="00E752F3"/>
    <w:rsid w:val="00E76099"/>
    <w:rsid w:val="00E763C0"/>
    <w:rsid w:val="00E76473"/>
    <w:rsid w:val="00E773E2"/>
    <w:rsid w:val="00E77D1E"/>
    <w:rsid w:val="00E77F94"/>
    <w:rsid w:val="00E80222"/>
    <w:rsid w:val="00E805AC"/>
    <w:rsid w:val="00E8191E"/>
    <w:rsid w:val="00E822EC"/>
    <w:rsid w:val="00E82893"/>
    <w:rsid w:val="00E82FA7"/>
    <w:rsid w:val="00E830F1"/>
    <w:rsid w:val="00E83EAF"/>
    <w:rsid w:val="00E83F27"/>
    <w:rsid w:val="00E8447F"/>
    <w:rsid w:val="00E86437"/>
    <w:rsid w:val="00E865EE"/>
    <w:rsid w:val="00E86C67"/>
    <w:rsid w:val="00E87630"/>
    <w:rsid w:val="00E9011A"/>
    <w:rsid w:val="00E906D7"/>
    <w:rsid w:val="00E90CD3"/>
    <w:rsid w:val="00E9196E"/>
    <w:rsid w:val="00E92236"/>
    <w:rsid w:val="00E9297E"/>
    <w:rsid w:val="00E92B6B"/>
    <w:rsid w:val="00E92EF5"/>
    <w:rsid w:val="00E93055"/>
    <w:rsid w:val="00E9323C"/>
    <w:rsid w:val="00E934DF"/>
    <w:rsid w:val="00E93837"/>
    <w:rsid w:val="00E963A2"/>
    <w:rsid w:val="00E9710B"/>
    <w:rsid w:val="00E97255"/>
    <w:rsid w:val="00EA0427"/>
    <w:rsid w:val="00EA08A5"/>
    <w:rsid w:val="00EA08F7"/>
    <w:rsid w:val="00EA12C7"/>
    <w:rsid w:val="00EA3ABA"/>
    <w:rsid w:val="00EA51C1"/>
    <w:rsid w:val="00EA73DA"/>
    <w:rsid w:val="00EA75A8"/>
    <w:rsid w:val="00EB0024"/>
    <w:rsid w:val="00EB2CEF"/>
    <w:rsid w:val="00EB4C47"/>
    <w:rsid w:val="00EB4CC3"/>
    <w:rsid w:val="00EB50D3"/>
    <w:rsid w:val="00EB56C1"/>
    <w:rsid w:val="00EB594C"/>
    <w:rsid w:val="00EB66F0"/>
    <w:rsid w:val="00EB7BCE"/>
    <w:rsid w:val="00EB7F9C"/>
    <w:rsid w:val="00EC19D4"/>
    <w:rsid w:val="00EC2B88"/>
    <w:rsid w:val="00EC3B9B"/>
    <w:rsid w:val="00EC4C4F"/>
    <w:rsid w:val="00EC523D"/>
    <w:rsid w:val="00EC5B8E"/>
    <w:rsid w:val="00EC5F59"/>
    <w:rsid w:val="00EC6CA5"/>
    <w:rsid w:val="00EC746E"/>
    <w:rsid w:val="00EC765C"/>
    <w:rsid w:val="00EC7913"/>
    <w:rsid w:val="00EC791E"/>
    <w:rsid w:val="00EC7FA6"/>
    <w:rsid w:val="00ED04E9"/>
    <w:rsid w:val="00ED10A4"/>
    <w:rsid w:val="00ED13FF"/>
    <w:rsid w:val="00ED1FB2"/>
    <w:rsid w:val="00ED2A0D"/>
    <w:rsid w:val="00ED2E77"/>
    <w:rsid w:val="00ED3312"/>
    <w:rsid w:val="00ED3D7E"/>
    <w:rsid w:val="00ED5177"/>
    <w:rsid w:val="00ED531D"/>
    <w:rsid w:val="00ED5EEF"/>
    <w:rsid w:val="00ED5F37"/>
    <w:rsid w:val="00ED6247"/>
    <w:rsid w:val="00ED7267"/>
    <w:rsid w:val="00ED7A96"/>
    <w:rsid w:val="00EE16DF"/>
    <w:rsid w:val="00EE1D0E"/>
    <w:rsid w:val="00EE3601"/>
    <w:rsid w:val="00EE3E35"/>
    <w:rsid w:val="00EE40CD"/>
    <w:rsid w:val="00EE411A"/>
    <w:rsid w:val="00EE4E62"/>
    <w:rsid w:val="00EE5ACA"/>
    <w:rsid w:val="00EE6FE0"/>
    <w:rsid w:val="00EE7256"/>
    <w:rsid w:val="00EE7B6E"/>
    <w:rsid w:val="00EF0FFD"/>
    <w:rsid w:val="00EF276D"/>
    <w:rsid w:val="00EF2986"/>
    <w:rsid w:val="00EF2ADA"/>
    <w:rsid w:val="00EF2F7D"/>
    <w:rsid w:val="00EF3402"/>
    <w:rsid w:val="00EF3AE3"/>
    <w:rsid w:val="00EF4208"/>
    <w:rsid w:val="00EF50AF"/>
    <w:rsid w:val="00EF57FC"/>
    <w:rsid w:val="00EF5AAD"/>
    <w:rsid w:val="00EF5E81"/>
    <w:rsid w:val="00EF6324"/>
    <w:rsid w:val="00EF6425"/>
    <w:rsid w:val="00EF65A6"/>
    <w:rsid w:val="00F00ACA"/>
    <w:rsid w:val="00F01A95"/>
    <w:rsid w:val="00F035AE"/>
    <w:rsid w:val="00F05679"/>
    <w:rsid w:val="00F0755D"/>
    <w:rsid w:val="00F07BAB"/>
    <w:rsid w:val="00F07D0D"/>
    <w:rsid w:val="00F109CE"/>
    <w:rsid w:val="00F1176C"/>
    <w:rsid w:val="00F12969"/>
    <w:rsid w:val="00F12FB8"/>
    <w:rsid w:val="00F13A20"/>
    <w:rsid w:val="00F13CD0"/>
    <w:rsid w:val="00F13E34"/>
    <w:rsid w:val="00F14BB1"/>
    <w:rsid w:val="00F14D45"/>
    <w:rsid w:val="00F15101"/>
    <w:rsid w:val="00F159F1"/>
    <w:rsid w:val="00F162E8"/>
    <w:rsid w:val="00F16966"/>
    <w:rsid w:val="00F17E9B"/>
    <w:rsid w:val="00F201DD"/>
    <w:rsid w:val="00F202FB"/>
    <w:rsid w:val="00F20C31"/>
    <w:rsid w:val="00F2105D"/>
    <w:rsid w:val="00F210D5"/>
    <w:rsid w:val="00F23228"/>
    <w:rsid w:val="00F239EB"/>
    <w:rsid w:val="00F23A0D"/>
    <w:rsid w:val="00F23BA8"/>
    <w:rsid w:val="00F23C60"/>
    <w:rsid w:val="00F24865"/>
    <w:rsid w:val="00F24B70"/>
    <w:rsid w:val="00F260C5"/>
    <w:rsid w:val="00F26EA0"/>
    <w:rsid w:val="00F2745C"/>
    <w:rsid w:val="00F27DA2"/>
    <w:rsid w:val="00F27E0A"/>
    <w:rsid w:val="00F31D24"/>
    <w:rsid w:val="00F32FAA"/>
    <w:rsid w:val="00F35B01"/>
    <w:rsid w:val="00F35D29"/>
    <w:rsid w:val="00F363E0"/>
    <w:rsid w:val="00F37700"/>
    <w:rsid w:val="00F37A81"/>
    <w:rsid w:val="00F40F2C"/>
    <w:rsid w:val="00F41D20"/>
    <w:rsid w:val="00F42071"/>
    <w:rsid w:val="00F4228D"/>
    <w:rsid w:val="00F426AD"/>
    <w:rsid w:val="00F4278D"/>
    <w:rsid w:val="00F42D89"/>
    <w:rsid w:val="00F432CB"/>
    <w:rsid w:val="00F43600"/>
    <w:rsid w:val="00F44B2C"/>
    <w:rsid w:val="00F45369"/>
    <w:rsid w:val="00F45D61"/>
    <w:rsid w:val="00F46622"/>
    <w:rsid w:val="00F4666D"/>
    <w:rsid w:val="00F47800"/>
    <w:rsid w:val="00F47AD2"/>
    <w:rsid w:val="00F47C96"/>
    <w:rsid w:val="00F47E9D"/>
    <w:rsid w:val="00F5061A"/>
    <w:rsid w:val="00F50B22"/>
    <w:rsid w:val="00F5212A"/>
    <w:rsid w:val="00F523D3"/>
    <w:rsid w:val="00F5349B"/>
    <w:rsid w:val="00F56740"/>
    <w:rsid w:val="00F5677E"/>
    <w:rsid w:val="00F57A42"/>
    <w:rsid w:val="00F57DAB"/>
    <w:rsid w:val="00F57E04"/>
    <w:rsid w:val="00F602E0"/>
    <w:rsid w:val="00F60EBD"/>
    <w:rsid w:val="00F615FE"/>
    <w:rsid w:val="00F61B08"/>
    <w:rsid w:val="00F61EE0"/>
    <w:rsid w:val="00F631E9"/>
    <w:rsid w:val="00F63388"/>
    <w:rsid w:val="00F64D28"/>
    <w:rsid w:val="00F64E19"/>
    <w:rsid w:val="00F65505"/>
    <w:rsid w:val="00F6646B"/>
    <w:rsid w:val="00F674D3"/>
    <w:rsid w:val="00F71D83"/>
    <w:rsid w:val="00F72D5D"/>
    <w:rsid w:val="00F72F3B"/>
    <w:rsid w:val="00F73BC8"/>
    <w:rsid w:val="00F74068"/>
    <w:rsid w:val="00F7464C"/>
    <w:rsid w:val="00F74C43"/>
    <w:rsid w:val="00F7521D"/>
    <w:rsid w:val="00F75C48"/>
    <w:rsid w:val="00F760CD"/>
    <w:rsid w:val="00F7680C"/>
    <w:rsid w:val="00F76992"/>
    <w:rsid w:val="00F76EE9"/>
    <w:rsid w:val="00F77788"/>
    <w:rsid w:val="00F8085A"/>
    <w:rsid w:val="00F80989"/>
    <w:rsid w:val="00F80AF4"/>
    <w:rsid w:val="00F80D4E"/>
    <w:rsid w:val="00F822AE"/>
    <w:rsid w:val="00F82467"/>
    <w:rsid w:val="00F83057"/>
    <w:rsid w:val="00F8306C"/>
    <w:rsid w:val="00F83776"/>
    <w:rsid w:val="00F838B5"/>
    <w:rsid w:val="00F84D61"/>
    <w:rsid w:val="00F85465"/>
    <w:rsid w:val="00F8712C"/>
    <w:rsid w:val="00F8763F"/>
    <w:rsid w:val="00F9010A"/>
    <w:rsid w:val="00F90A57"/>
    <w:rsid w:val="00F90BAD"/>
    <w:rsid w:val="00F918F2"/>
    <w:rsid w:val="00F92497"/>
    <w:rsid w:val="00F92987"/>
    <w:rsid w:val="00F92B10"/>
    <w:rsid w:val="00F93DF7"/>
    <w:rsid w:val="00F94EA7"/>
    <w:rsid w:val="00F95C79"/>
    <w:rsid w:val="00F9640F"/>
    <w:rsid w:val="00F968CB"/>
    <w:rsid w:val="00F9701F"/>
    <w:rsid w:val="00F97972"/>
    <w:rsid w:val="00F97B07"/>
    <w:rsid w:val="00F97BC5"/>
    <w:rsid w:val="00FA0357"/>
    <w:rsid w:val="00FA04CB"/>
    <w:rsid w:val="00FA08A8"/>
    <w:rsid w:val="00FA0A87"/>
    <w:rsid w:val="00FA1660"/>
    <w:rsid w:val="00FA1A1E"/>
    <w:rsid w:val="00FA1FE0"/>
    <w:rsid w:val="00FA2CF7"/>
    <w:rsid w:val="00FA3428"/>
    <w:rsid w:val="00FA39D3"/>
    <w:rsid w:val="00FA3E8F"/>
    <w:rsid w:val="00FA66D1"/>
    <w:rsid w:val="00FB01F6"/>
    <w:rsid w:val="00FB0DC3"/>
    <w:rsid w:val="00FB1C65"/>
    <w:rsid w:val="00FB21AE"/>
    <w:rsid w:val="00FB254D"/>
    <w:rsid w:val="00FB27C6"/>
    <w:rsid w:val="00FB2F79"/>
    <w:rsid w:val="00FB3027"/>
    <w:rsid w:val="00FB31B7"/>
    <w:rsid w:val="00FB323A"/>
    <w:rsid w:val="00FB613E"/>
    <w:rsid w:val="00FB6D8E"/>
    <w:rsid w:val="00FB7555"/>
    <w:rsid w:val="00FC0646"/>
    <w:rsid w:val="00FC08AC"/>
    <w:rsid w:val="00FC1319"/>
    <w:rsid w:val="00FC176C"/>
    <w:rsid w:val="00FC2866"/>
    <w:rsid w:val="00FC2C62"/>
    <w:rsid w:val="00FC2EDB"/>
    <w:rsid w:val="00FC446C"/>
    <w:rsid w:val="00FC4BC0"/>
    <w:rsid w:val="00FC59B8"/>
    <w:rsid w:val="00FC5F0A"/>
    <w:rsid w:val="00FC5F46"/>
    <w:rsid w:val="00FC626F"/>
    <w:rsid w:val="00FC6994"/>
    <w:rsid w:val="00FC6B7A"/>
    <w:rsid w:val="00FC7CC4"/>
    <w:rsid w:val="00FD036A"/>
    <w:rsid w:val="00FD1694"/>
    <w:rsid w:val="00FD266E"/>
    <w:rsid w:val="00FD466B"/>
    <w:rsid w:val="00FD4AE7"/>
    <w:rsid w:val="00FD58F8"/>
    <w:rsid w:val="00FD59E3"/>
    <w:rsid w:val="00FD60F2"/>
    <w:rsid w:val="00FD6920"/>
    <w:rsid w:val="00FD6B62"/>
    <w:rsid w:val="00FD76B2"/>
    <w:rsid w:val="00FE06DD"/>
    <w:rsid w:val="00FE0B15"/>
    <w:rsid w:val="00FE221A"/>
    <w:rsid w:val="00FE28B6"/>
    <w:rsid w:val="00FE2BEA"/>
    <w:rsid w:val="00FE2DB7"/>
    <w:rsid w:val="00FE372E"/>
    <w:rsid w:val="00FE3AEC"/>
    <w:rsid w:val="00FE3FA2"/>
    <w:rsid w:val="00FE5350"/>
    <w:rsid w:val="00FE550B"/>
    <w:rsid w:val="00FE5D80"/>
    <w:rsid w:val="00FE68F7"/>
    <w:rsid w:val="00FE7442"/>
    <w:rsid w:val="00FF10CE"/>
    <w:rsid w:val="00FF1C2D"/>
    <w:rsid w:val="00FF2856"/>
    <w:rsid w:val="00FF2E56"/>
    <w:rsid w:val="00FF3047"/>
    <w:rsid w:val="00FF43AD"/>
    <w:rsid w:val="00FF4E76"/>
    <w:rsid w:val="00FF580C"/>
    <w:rsid w:val="00FF5C89"/>
    <w:rsid w:val="00FF6167"/>
    <w:rsid w:val="00FF6B32"/>
    <w:rsid w:val="00FF7203"/>
    <w:rsid w:val="00FF7863"/>
    <w:rsid w:val="00FF7A0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932C0-D83B-448F-A85C-616469CC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2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0B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1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1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1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14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14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B14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145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xme">
    <w:name w:val="fixme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4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1459"/>
    <w:rPr>
      <w:b/>
      <w:bCs/>
    </w:rPr>
  </w:style>
  <w:style w:type="character" w:styleId="Emphasis">
    <w:name w:val="Emphasis"/>
    <w:basedOn w:val="DefaultParagraphFont"/>
    <w:uiPriority w:val="20"/>
    <w:qFormat/>
    <w:rsid w:val="000B1459"/>
    <w:rPr>
      <w:i/>
      <w:iCs/>
    </w:rPr>
  </w:style>
  <w:style w:type="paragraph" w:customStyle="1" w:styleId="warn">
    <w:name w:val="warn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1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14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14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145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B1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59"/>
  </w:style>
  <w:style w:type="paragraph" w:styleId="Footer">
    <w:name w:val="footer"/>
    <w:basedOn w:val="Normal"/>
    <w:link w:val="FooterChar"/>
    <w:uiPriority w:val="99"/>
    <w:unhideWhenUsed/>
    <w:rsid w:val="000B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59"/>
  </w:style>
  <w:style w:type="paragraph" w:styleId="BalloonText">
    <w:name w:val="Balloon Text"/>
    <w:basedOn w:val="Normal"/>
    <w:link w:val="BalloonTextChar"/>
    <w:uiPriority w:val="99"/>
    <w:semiHidden/>
    <w:unhideWhenUsed/>
    <w:rsid w:val="000B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1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D12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12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12E0"/>
    <w:rPr>
      <w:vertAlign w:val="superscript"/>
    </w:rPr>
  </w:style>
  <w:style w:type="paragraph" w:customStyle="1" w:styleId="Default">
    <w:name w:val="Default"/>
    <w:rsid w:val="002A01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ox456190">
    <w:name w:val="box_456190"/>
    <w:basedOn w:val="Normal"/>
    <w:rsid w:val="00A9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5B1F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95B1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6BA28D72B14128498B86B0E8E7725651" ma:contentTypeVersion="" ma:contentTypeDescription="" ma:contentTypeScope="" ma:versionID="3d9033d138194d2b41674b1d8d0d46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AC46-7C55-4D38-BE20-CBC21B6F8E80}"/>
</file>

<file path=customXml/itemProps2.xml><?xml version="1.0" encoding="utf-8"?>
<ds:datastoreItem xmlns:ds="http://schemas.openxmlformats.org/officeDocument/2006/customXml" ds:itemID="{7BC98B36-CADE-408E-AF75-3385C39BE0D8}"/>
</file>

<file path=customXml/itemProps3.xml><?xml version="1.0" encoding="utf-8"?>
<ds:datastoreItem xmlns:ds="http://schemas.openxmlformats.org/officeDocument/2006/customXml" ds:itemID="{1A6E5279-84F3-4529-856B-C00413F75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 на законот</vt:lpstr>
    </vt:vector>
  </TitlesOfParts>
  <Company>Deftones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 Предлог на Закон за изменување и дополнување на Закон за јавна чистота</dc:title>
  <dc:creator>User</dc:creator>
  <cp:lastModifiedBy>Tatjana Labovic</cp:lastModifiedBy>
  <cp:revision>94</cp:revision>
  <cp:lastPrinted>2019-11-21T13:58:00Z</cp:lastPrinted>
  <dcterms:created xsi:type="dcterms:W3CDTF">2019-11-20T12:11:00Z</dcterms:created>
  <dcterms:modified xsi:type="dcterms:W3CDTF">2019-12-04T14:47:00Z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0x01010086FCDBBC86574C7ABFC9FD714B80DE6C006BA28D72B14128498B86B0E8E7725651</vt:lpwstr>
  </property>
  <property fmtid="{D5CDD505-2E9C-101B-9397-08002B2CF9AE}" pid="3" name="CreatedBy">
    <vt:lpwstr>i:0e.t|e-vlada.mk sts|tatjanalabovic</vt:lpwstr>
  </property>
  <property fmtid="{D5CDD505-2E9C-101B-9397-08002B2CF9AE}" pid="4" name="ModifiedBy">
    <vt:lpwstr>i:0e.t|e-vlada.mk sts|tatjanalabovic</vt:lpwstr>
  </property>
</Properties>
</file>