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8" w:rsidRDefault="00306EFD" w:rsidP="009F4F88">
      <w:pPr>
        <w:tabs>
          <w:tab w:val="left" w:pos="3885"/>
        </w:tabs>
        <w:spacing w:after="0" w:line="240" w:lineRule="auto"/>
        <w:rPr>
          <w:rFonts w:ascii="StobiSerif Bold" w:hAnsi="StobiSerif Bold" w:cs="Arial"/>
          <w:sz w:val="24"/>
          <w:szCs w:val="24"/>
          <w:lang w:val="mk-MK"/>
        </w:rPr>
      </w:pPr>
      <w:r>
        <w:rPr>
          <w:rFonts w:ascii="StobiSerif Bold" w:hAnsi="StobiSerif Bold" w:cs="Arial"/>
          <w:sz w:val="24"/>
          <w:szCs w:val="24"/>
          <w:lang w:val="mk-MK"/>
        </w:rPr>
        <w:t xml:space="preserve"> </w:t>
      </w:r>
    </w:p>
    <w:tbl>
      <w:tblPr>
        <w:tblW w:w="0" w:type="auto"/>
        <w:tblLook w:val="04A0"/>
      </w:tblPr>
      <w:tblGrid>
        <w:gridCol w:w="4791"/>
        <w:gridCol w:w="4785"/>
      </w:tblGrid>
      <w:tr w:rsidR="009F4F88" w:rsidRPr="00BA3064" w:rsidTr="002D4664">
        <w:tc>
          <w:tcPr>
            <w:tcW w:w="4791" w:type="dxa"/>
          </w:tcPr>
          <w:p w:rsidR="009F4F88" w:rsidRPr="00BA3064" w:rsidRDefault="009F4F88" w:rsidP="002D4664">
            <w:pPr>
              <w:spacing w:after="0" w:line="240" w:lineRule="auto"/>
              <w:jc w:val="right"/>
              <w:rPr>
                <w:rFonts w:ascii="StobiSerif Bold" w:hAnsi="StobiSerif Bold" w:cs="Arial"/>
                <w:color w:val="000000"/>
                <w:sz w:val="24"/>
                <w:szCs w:val="24"/>
              </w:rPr>
            </w:pPr>
            <w:bookmarkStart w:id="0" w:name="_GoBack"/>
            <w:bookmarkEnd w:id="0"/>
            <w:r>
              <w:rPr>
                <w:rFonts w:ascii="StobiSerif Regular" w:hAnsi="StobiSerif Regular" w:cs="Times New Roman"/>
              </w:rPr>
              <w:br w:type="page"/>
            </w:r>
            <w:r w:rsidRPr="00BA3064">
              <w:rPr>
                <w:rFonts w:ascii="StobiSerif Regular" w:hAnsi="StobiSerif Regular" w:cs="Arial"/>
              </w:rPr>
              <w:t>ПРЕДЛАГАЧ:</w:t>
            </w:r>
          </w:p>
        </w:tc>
        <w:tc>
          <w:tcPr>
            <w:tcW w:w="4785" w:type="dxa"/>
          </w:tcPr>
          <w:p w:rsidR="009F4F88" w:rsidRDefault="009F4F88" w:rsidP="002D4664">
            <w:pPr>
              <w:spacing w:after="0" w:line="240" w:lineRule="auto"/>
              <w:rPr>
                <w:rFonts w:ascii="StobiSerif Regular" w:hAnsi="StobiSerif Regular" w:cs="Arial"/>
              </w:rPr>
            </w:pPr>
            <w:r w:rsidRPr="00BA3064">
              <w:rPr>
                <w:rFonts w:ascii="StobiSerif Regular" w:hAnsi="StobiSerif Regular" w:cs="Arial"/>
              </w:rPr>
              <w:t xml:space="preserve">Владата на Република Северна </w:t>
            </w:r>
          </w:p>
          <w:p w:rsidR="009F4F88" w:rsidRPr="00037466" w:rsidRDefault="009F4F88" w:rsidP="002D4664">
            <w:pPr>
              <w:spacing w:after="0" w:line="240" w:lineRule="auto"/>
              <w:rPr>
                <w:rFonts w:ascii="StobiSerif Regular" w:hAnsi="StobiSerif Regular" w:cs="Arial"/>
              </w:rPr>
            </w:pPr>
            <w:r w:rsidRPr="00BA3064">
              <w:rPr>
                <w:rFonts w:ascii="StobiSerif Regular" w:hAnsi="StobiSerif Regular" w:cs="Arial"/>
              </w:rPr>
              <w:t>Македонија</w:t>
            </w:r>
            <w:r>
              <w:rPr>
                <w:rFonts w:ascii="StobiSerif Regular" w:hAnsi="StobiSerif Regular" w:cs="Arial"/>
              </w:rPr>
              <w:t>,</w:t>
            </w:r>
          </w:p>
          <w:p w:rsidR="009F4F88" w:rsidRDefault="009F4F88" w:rsidP="002D4664">
            <w:pPr>
              <w:spacing w:after="0" w:line="240" w:lineRule="auto"/>
              <w:rPr>
                <w:rFonts w:ascii="StobiSerif Bold" w:hAnsi="StobiSerif Bold" w:cs="Arial"/>
                <w:color w:val="000000"/>
                <w:sz w:val="24"/>
                <w:szCs w:val="24"/>
              </w:rPr>
            </w:pPr>
          </w:p>
          <w:p w:rsidR="009F4F88" w:rsidRPr="00037466" w:rsidRDefault="009F4F88" w:rsidP="002D4664">
            <w:pPr>
              <w:spacing w:after="0" w:line="240" w:lineRule="auto"/>
              <w:rPr>
                <w:rFonts w:ascii="StobiSerif Bold" w:hAnsi="StobiSerif Bold" w:cs="Arial"/>
                <w:color w:val="000000"/>
                <w:sz w:val="24"/>
                <w:szCs w:val="24"/>
              </w:rPr>
            </w:pPr>
          </w:p>
        </w:tc>
      </w:tr>
      <w:tr w:rsidR="009F4F88" w:rsidRPr="00BA3064" w:rsidTr="002D4664">
        <w:tc>
          <w:tcPr>
            <w:tcW w:w="4791" w:type="dxa"/>
          </w:tcPr>
          <w:p w:rsidR="009F4F88" w:rsidRPr="00BA3064" w:rsidRDefault="009F4F88" w:rsidP="002D4664">
            <w:pPr>
              <w:spacing w:after="0" w:line="240" w:lineRule="auto"/>
              <w:jc w:val="right"/>
              <w:rPr>
                <w:rFonts w:ascii="StobiSerif Bold" w:hAnsi="StobiSerif Bold" w:cs="Arial"/>
                <w:color w:val="000000"/>
                <w:sz w:val="24"/>
                <w:szCs w:val="24"/>
              </w:rPr>
            </w:pPr>
            <w:r w:rsidRPr="00BA3064">
              <w:rPr>
                <w:rFonts w:ascii="StobiSerif Regular" w:hAnsi="StobiSerif Regular" w:cs="Arial"/>
              </w:rPr>
              <w:t>ПРЕТСТАВНИЦИ:</w:t>
            </w:r>
          </w:p>
        </w:tc>
        <w:tc>
          <w:tcPr>
            <w:tcW w:w="4785" w:type="dxa"/>
          </w:tcPr>
          <w:p w:rsidR="009F4F88" w:rsidRPr="00BA3064" w:rsidRDefault="009F4F88" w:rsidP="002D4664">
            <w:pPr>
              <w:spacing w:after="0" w:line="240" w:lineRule="auto"/>
              <w:rPr>
                <w:rFonts w:ascii="StobiSerif Regular" w:hAnsi="StobiSerif Regular" w:cs="Arial"/>
              </w:rPr>
            </w:pPr>
            <w:r w:rsidRPr="00BA3064">
              <w:rPr>
                <w:rFonts w:ascii="StobiSerif Regular" w:hAnsi="StobiSerif Regular" w:cs="StobiSerif Regular"/>
                <w:lang w:val="ru-RU"/>
              </w:rPr>
              <w:t>Радмила Шекеринска-Јанковска, министерка за одбрана</w:t>
            </w:r>
            <w:r w:rsidRPr="00BA3064">
              <w:rPr>
                <w:rFonts w:ascii="StobiSerif Regular" w:hAnsi="StobiSerif Regular" w:cs="Arial"/>
              </w:rPr>
              <w:t xml:space="preserve"> и</w:t>
            </w:r>
          </w:p>
          <w:p w:rsidR="009F4F88" w:rsidRDefault="009F4F88" w:rsidP="002D4664">
            <w:pPr>
              <w:spacing w:after="0" w:line="240" w:lineRule="auto"/>
              <w:rPr>
                <w:rFonts w:ascii="StobiSerif Regular" w:hAnsi="StobiSerif Regular" w:cs="Arial"/>
              </w:rPr>
            </w:pPr>
          </w:p>
          <w:p w:rsidR="009F4F88" w:rsidRPr="00DC2247" w:rsidRDefault="009F4F88" w:rsidP="002D4664">
            <w:pPr>
              <w:spacing w:after="0" w:line="240" w:lineRule="auto"/>
              <w:rPr>
                <w:rFonts w:ascii="StobiSerif Regular" w:hAnsi="StobiSerif Regular" w:cs="Arial"/>
                <w:lang w:val="mk-MK"/>
              </w:rPr>
            </w:pPr>
            <w:r>
              <w:rPr>
                <w:rFonts w:ascii="StobiSerif Regular" w:hAnsi="StobiSerif Regular" w:cs="Arial"/>
                <w:lang w:val="mk-MK"/>
              </w:rPr>
              <w:t>Башким Хасани</w:t>
            </w:r>
          </w:p>
          <w:p w:rsidR="009F4F88" w:rsidRDefault="009F4F88" w:rsidP="002D4664">
            <w:pPr>
              <w:spacing w:after="0" w:line="240" w:lineRule="auto"/>
              <w:rPr>
                <w:rFonts w:ascii="StobiSerif Regular" w:hAnsi="StobiSerif Regular" w:cs="Arial"/>
              </w:rPr>
            </w:pPr>
            <w:r w:rsidRPr="00BA3064">
              <w:rPr>
                <w:rFonts w:ascii="StobiSerif Regular" w:hAnsi="StobiSerif Regular" w:cs="Arial"/>
              </w:rPr>
              <w:t>заменик министер за одбрана</w:t>
            </w:r>
          </w:p>
          <w:p w:rsidR="009F4F88" w:rsidRDefault="009F4F88" w:rsidP="002D4664">
            <w:pPr>
              <w:spacing w:after="0" w:line="240" w:lineRule="auto"/>
              <w:rPr>
                <w:rFonts w:ascii="StobiSerif Regular" w:hAnsi="StobiSerif Regular" w:cs="Arial"/>
              </w:rPr>
            </w:pPr>
          </w:p>
          <w:p w:rsidR="009F4F88" w:rsidRPr="00BA3064" w:rsidRDefault="009F4F88" w:rsidP="002D4664">
            <w:pPr>
              <w:spacing w:after="0" w:line="240" w:lineRule="auto"/>
              <w:rPr>
                <w:rFonts w:ascii="StobiSerif Bold" w:hAnsi="StobiSerif Bold" w:cs="Arial"/>
                <w:color w:val="000000"/>
                <w:sz w:val="24"/>
                <w:szCs w:val="24"/>
              </w:rPr>
            </w:pPr>
          </w:p>
        </w:tc>
      </w:tr>
      <w:tr w:rsidR="009F4F88" w:rsidRPr="00BA3064" w:rsidTr="002D4664">
        <w:tc>
          <w:tcPr>
            <w:tcW w:w="4791" w:type="dxa"/>
          </w:tcPr>
          <w:p w:rsidR="009F4F88" w:rsidRPr="00BA3064" w:rsidRDefault="009F4F88" w:rsidP="002D4664">
            <w:pPr>
              <w:spacing w:after="0" w:line="240" w:lineRule="auto"/>
              <w:jc w:val="right"/>
              <w:rPr>
                <w:rFonts w:ascii="StobiSerif Regular" w:hAnsi="StobiSerif Regular" w:cs="Arial"/>
              </w:rPr>
            </w:pPr>
            <w:r w:rsidRPr="00BA3064">
              <w:rPr>
                <w:rFonts w:ascii="StobiSerif Regular" w:hAnsi="StobiSerif Regular" w:cs="Arial"/>
              </w:rPr>
              <w:t>ПОВЕРЕНИЦИ:</w:t>
            </w:r>
          </w:p>
        </w:tc>
        <w:tc>
          <w:tcPr>
            <w:tcW w:w="4785" w:type="dxa"/>
          </w:tcPr>
          <w:p w:rsidR="009F4F88" w:rsidRPr="00BA3064" w:rsidRDefault="009F4F88" w:rsidP="002D4664">
            <w:pPr>
              <w:spacing w:after="0" w:line="240" w:lineRule="auto"/>
              <w:rPr>
                <w:rFonts w:ascii="StobiSerif Bold" w:hAnsi="StobiSerif Bold" w:cs="Arial"/>
                <w:color w:val="000000"/>
                <w:sz w:val="24"/>
                <w:szCs w:val="24"/>
              </w:rPr>
            </w:pPr>
            <w:r w:rsidRPr="00BA3064">
              <w:rPr>
                <w:rFonts w:ascii="StobiSerif Regular" w:hAnsi="StobiSerif Regular" w:cs="StobiSerif Regular"/>
                <w:lang w:val="ru-RU"/>
              </w:rPr>
              <w:t>Драган Николиќ, државен секретар во Министерството за одбрана</w:t>
            </w:r>
          </w:p>
        </w:tc>
      </w:tr>
    </w:tbl>
    <w:p w:rsidR="009F4F88" w:rsidRPr="00BA3064" w:rsidRDefault="009F4F88" w:rsidP="009F4F88">
      <w:pPr>
        <w:spacing w:before="120" w:after="0" w:line="240" w:lineRule="auto"/>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D147D2" w:rsidRDefault="009F4F88" w:rsidP="009F4F88">
      <w:pPr>
        <w:rPr>
          <w:rFonts w:ascii="Arial" w:hAnsi="Arial" w:cs="Arial"/>
          <w:lang w:val="mk-MK"/>
        </w:rPr>
      </w:pPr>
    </w:p>
    <w:p w:rsidR="009F4F88" w:rsidRPr="00006EC8" w:rsidRDefault="00A061EE" w:rsidP="009F4F88">
      <w:pPr>
        <w:spacing w:after="0" w:line="240" w:lineRule="auto"/>
        <w:jc w:val="center"/>
        <w:rPr>
          <w:rFonts w:ascii="StobiSerif Bold" w:hAnsi="StobiSerif Bold"/>
          <w:lang w:val="mk-MK"/>
        </w:rPr>
      </w:pPr>
      <w:r w:rsidRPr="00A061EE">
        <w:rPr>
          <w:rFonts w:ascii="StobiSerif Bold" w:hAnsi="StobiSerif Bold"/>
          <w:lang w:val="mk-MK"/>
        </w:rPr>
        <w:t xml:space="preserve">ПРЕДЛОГ НА ЗАКОН </w:t>
      </w:r>
    </w:p>
    <w:p w:rsidR="009F4F88" w:rsidRPr="00006EC8" w:rsidRDefault="00A061EE" w:rsidP="009F4F88">
      <w:pPr>
        <w:spacing w:after="0" w:line="240" w:lineRule="auto"/>
        <w:jc w:val="center"/>
        <w:rPr>
          <w:rFonts w:ascii="StobiSerif Bold" w:hAnsi="StobiSerif Bold"/>
          <w:lang w:val="mk-MK"/>
        </w:rPr>
      </w:pPr>
      <w:r w:rsidRPr="00A061EE">
        <w:rPr>
          <w:rFonts w:ascii="StobiSerif Bold" w:hAnsi="StobiSerif Bold"/>
          <w:lang w:val="mk-MK"/>
        </w:rPr>
        <w:t>ЗА ИЗМЕНУВАЊЕ И ДОПОЛНУВАЊЕ</w:t>
      </w:r>
    </w:p>
    <w:p w:rsidR="001934AC" w:rsidRPr="001A6AE7" w:rsidRDefault="001934AC" w:rsidP="001934AC">
      <w:pPr>
        <w:spacing w:after="0" w:line="240" w:lineRule="auto"/>
        <w:jc w:val="center"/>
        <w:rPr>
          <w:rFonts w:ascii="StobiSerif Bold" w:hAnsi="StobiSerif Bold"/>
          <w:bCs/>
          <w:lang w:val="mk-MK"/>
        </w:rPr>
      </w:pPr>
      <w:r w:rsidRPr="001A6AE7">
        <w:rPr>
          <w:rFonts w:ascii="StobiSerif Bold" w:hAnsi="StobiSerif Bold"/>
          <w:bCs/>
          <w:lang w:val="mk-MK"/>
        </w:rPr>
        <w:t xml:space="preserve">НА ЗАКОНОТ ЗА </w:t>
      </w:r>
      <w:r w:rsidR="009938BC" w:rsidRPr="00CD3A23">
        <w:rPr>
          <w:rFonts w:ascii="StobiSerif Bold" w:hAnsi="StobiSerif Bold"/>
        </w:rPr>
        <w:t xml:space="preserve">ЗА </w:t>
      </w:r>
      <w:r w:rsidR="009938BC" w:rsidRPr="00CD3A23">
        <w:rPr>
          <w:rFonts w:ascii="StobiSerif Bold" w:hAnsi="StobiSerif Bold"/>
          <w:lang w:val="mk-MK"/>
        </w:rPr>
        <w:t>ЗАШТИТА И СПАСУВАЊЕ</w:t>
      </w:r>
    </w:p>
    <w:p w:rsidR="009F4F88" w:rsidRPr="006A7BA5" w:rsidRDefault="009F4F88" w:rsidP="009F4F88">
      <w:pPr>
        <w:jc w:val="center"/>
        <w:rPr>
          <w:rFonts w:ascii="Arial" w:hAnsi="Arial" w:cs="Arial"/>
          <w:lang w:val="mk-MK"/>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Default="009F4F88" w:rsidP="009F4F88">
      <w:pPr>
        <w:rPr>
          <w:rFonts w:ascii="Arial" w:hAnsi="Arial" w:cs="Arial"/>
          <w:lang w:val="mk-MK"/>
        </w:rPr>
      </w:pPr>
    </w:p>
    <w:p w:rsidR="000F6054" w:rsidRDefault="000F6054" w:rsidP="00BD1A80">
      <w:pPr>
        <w:ind w:left="2880" w:firstLine="720"/>
        <w:rPr>
          <w:rFonts w:ascii="Arial" w:hAnsi="Arial" w:cs="Arial"/>
        </w:rPr>
      </w:pPr>
    </w:p>
    <w:p w:rsidR="00907FFD" w:rsidRPr="0045066A" w:rsidRDefault="009F4F88" w:rsidP="00006EC8">
      <w:pPr>
        <w:jc w:val="center"/>
        <w:rPr>
          <w:rFonts w:ascii="StobiSerif Regular" w:hAnsi="StobiSerif Regular" w:cs="Arial"/>
          <w:lang w:val="mk-MK"/>
        </w:rPr>
      </w:pPr>
      <w:r w:rsidRPr="00BA3064">
        <w:rPr>
          <w:rFonts w:ascii="StobiSerif Regular" w:hAnsi="StobiSerif Regular" w:cs="Arial"/>
        </w:rPr>
        <w:t>Скопје,</w:t>
      </w:r>
      <w:r>
        <w:rPr>
          <w:rFonts w:ascii="StobiSerif Regular" w:hAnsi="StobiSerif Regular" w:cs="Arial"/>
        </w:rPr>
        <w:t xml:space="preserve"> </w:t>
      </w:r>
      <w:r>
        <w:rPr>
          <w:rFonts w:ascii="StobiSerif Regular" w:hAnsi="StobiSerif Regular" w:cs="Arial"/>
          <w:lang w:val="mk-MK"/>
        </w:rPr>
        <w:t>20</w:t>
      </w:r>
      <w:r w:rsidRPr="000977A2">
        <w:rPr>
          <w:rFonts w:ascii="StobiSerif Regular" w:hAnsi="StobiSerif Regular" w:cs="Arial"/>
          <w:lang w:val="mk-MK"/>
        </w:rPr>
        <w:t>2</w:t>
      </w:r>
      <w:r w:rsidR="008A0273" w:rsidRPr="000977A2">
        <w:rPr>
          <w:rFonts w:ascii="StobiSerif Regular" w:hAnsi="StobiSerif Regular" w:cs="Arial"/>
        </w:rPr>
        <w:t>1</w:t>
      </w:r>
      <w:r>
        <w:rPr>
          <w:rFonts w:ascii="StobiSerif Regular" w:hAnsi="StobiSerif Regular" w:cs="Arial"/>
        </w:rPr>
        <w:t xml:space="preserve"> годин</w:t>
      </w:r>
      <w:r w:rsidR="0045066A">
        <w:rPr>
          <w:rFonts w:ascii="StobiSerif Regular" w:hAnsi="StobiSerif Regular" w:cs="Arial"/>
          <w:lang w:val="mk-MK"/>
        </w:rPr>
        <w:t>а</w:t>
      </w:r>
    </w:p>
    <w:p w:rsidR="008A0273" w:rsidRDefault="009413CF" w:rsidP="008A0273">
      <w:pPr>
        <w:spacing w:line="240" w:lineRule="auto"/>
        <w:jc w:val="both"/>
        <w:rPr>
          <w:rFonts w:ascii="StobiSerif Regular" w:hAnsi="StobiSerif Regular"/>
        </w:rPr>
      </w:pPr>
      <w:r>
        <w:rPr>
          <w:rFonts w:ascii="StobiSerif Regular" w:hAnsi="StobiSerif Regular"/>
          <w:lang w:val="mk-MK"/>
        </w:rPr>
        <w:t xml:space="preserve">  </w:t>
      </w:r>
      <w:r w:rsidR="00CB1777">
        <w:rPr>
          <w:rFonts w:ascii="StobiSerif Regular" w:hAnsi="StobiSerif Regular"/>
          <w:lang w:val="mk-MK"/>
        </w:rPr>
        <w:t xml:space="preserve">                                                                                                                                                                                                                                                                                                                                                                                                                                                                                                                                                                                                                                                                                                                                                                                                                                                                                                                                                                                                                                                                                                                                                                                                                                                                                                                                                                                                                                                                                                                                                                                                    </w:t>
      </w:r>
      <w:r w:rsidR="008A0273">
        <w:rPr>
          <w:rFonts w:ascii="StobiSerif Regular" w:hAnsi="StobiSerif Regular"/>
          <w:lang w:val="mk-MK"/>
        </w:rPr>
        <w:t xml:space="preserve">                           </w:t>
      </w:r>
    </w:p>
    <w:p w:rsidR="00907E10" w:rsidRPr="008A0273" w:rsidRDefault="009F4F88" w:rsidP="008A0273">
      <w:pPr>
        <w:spacing w:line="240" w:lineRule="auto"/>
        <w:jc w:val="both"/>
        <w:rPr>
          <w:rFonts w:ascii="StobiSerif Regular" w:hAnsi="StobiSerif Regular"/>
          <w:lang w:val="mk-MK"/>
        </w:rPr>
      </w:pPr>
      <w:r w:rsidRPr="002246BC">
        <w:rPr>
          <w:rFonts w:ascii="StobiSerif Regular" w:hAnsi="StobiSerif Regular"/>
        </w:rPr>
        <w:lastRenderedPageBreak/>
        <w:t>ВОВЕД</w:t>
      </w:r>
    </w:p>
    <w:p w:rsidR="00B35C88" w:rsidRPr="00972AFE" w:rsidRDefault="009F4F88" w:rsidP="00972AFE">
      <w:pPr>
        <w:spacing w:line="240" w:lineRule="auto"/>
        <w:jc w:val="both"/>
        <w:rPr>
          <w:rFonts w:ascii="StobiSerif Regular" w:hAnsi="StobiSerif Regular"/>
          <w:lang w:val="mk-MK"/>
        </w:rPr>
      </w:pPr>
      <w:r w:rsidRPr="002246BC">
        <w:rPr>
          <w:rFonts w:ascii="StobiSerif Regular" w:hAnsi="StobiSerif Regular"/>
        </w:rPr>
        <w:t>I.ОЦЕНА НА СОСТОЈБИТЕ ВО ОБЛАСТА ШТО ТРЕБА ДА СЕ УРЕДИ СО ЗАКОНОТ И ПРИЧИНИТЕ ЗА ДОНЕСУВАЊЕ НА ЗАКОНОТ</w:t>
      </w:r>
    </w:p>
    <w:p w:rsidR="009938BC" w:rsidRPr="00076C6C" w:rsidRDefault="009938BC" w:rsidP="00FD0DCE">
      <w:pPr>
        <w:spacing w:after="0" w:line="240" w:lineRule="auto"/>
        <w:jc w:val="both"/>
        <w:rPr>
          <w:rFonts w:ascii="StobiSerif Regular" w:hAnsi="StobiSerif Regular" w:cs="Times New Roman"/>
          <w:lang w:val="ru-RU"/>
        </w:rPr>
      </w:pPr>
      <w:r w:rsidRPr="00076C6C">
        <w:rPr>
          <w:rFonts w:ascii="StobiSerif Regular" w:hAnsi="StobiSerif Regular" w:cs="Times New Roman"/>
          <w:lang w:val="ru-RU"/>
        </w:rPr>
        <w:t xml:space="preserve">На територијата на Република </w:t>
      </w:r>
      <w:r>
        <w:rPr>
          <w:rFonts w:ascii="StobiSerif Regular" w:hAnsi="StobiSerif Regular" w:cs="Times New Roman"/>
          <w:lang w:val="ru-RU"/>
        </w:rPr>
        <w:t xml:space="preserve">Северна </w:t>
      </w:r>
      <w:r w:rsidRPr="00076C6C">
        <w:rPr>
          <w:rFonts w:ascii="StobiSerif Regular" w:hAnsi="StobiSerif Regular" w:cs="Times New Roman"/>
          <w:lang w:val="ru-RU"/>
        </w:rPr>
        <w:t xml:space="preserve">Македонија  се воделе повеќе војни, меѓу кои и двете Балкански, Првата и Втората </w:t>
      </w:r>
      <w:r>
        <w:rPr>
          <w:rFonts w:ascii="StobiSerif Regular" w:hAnsi="StobiSerif Regular" w:cs="Times New Roman"/>
          <w:lang w:val="ru-RU"/>
        </w:rPr>
        <w:t>с</w:t>
      </w:r>
      <w:r w:rsidRPr="00076C6C">
        <w:rPr>
          <w:rFonts w:ascii="StobiSerif Regular" w:hAnsi="StobiSerif Regular" w:cs="Times New Roman"/>
          <w:lang w:val="ru-RU"/>
        </w:rPr>
        <w:t xml:space="preserve">ветска војна, како и  воениот конфликт од 2001 година. </w:t>
      </w:r>
    </w:p>
    <w:p w:rsidR="009938BC" w:rsidRPr="00076C6C" w:rsidRDefault="009938BC" w:rsidP="00FD0DCE">
      <w:pPr>
        <w:spacing w:after="0" w:line="240" w:lineRule="auto"/>
        <w:ind w:hanging="180"/>
        <w:jc w:val="both"/>
        <w:rPr>
          <w:rFonts w:ascii="StobiSerif Regular" w:hAnsi="StobiSerif Regular" w:cs="Times New Roman"/>
          <w:lang w:val="ru-RU"/>
        </w:rPr>
      </w:pPr>
      <w:r>
        <w:rPr>
          <w:rFonts w:ascii="StobiSerif Regular" w:hAnsi="StobiSerif Regular" w:cs="Times New Roman"/>
          <w:lang w:val="ru-RU"/>
        </w:rPr>
        <w:tab/>
      </w:r>
      <w:r w:rsidRPr="00076C6C">
        <w:rPr>
          <w:rFonts w:ascii="StobiSerif Regular" w:hAnsi="StobiSerif Regular" w:cs="Times New Roman"/>
          <w:lang w:val="ru-RU"/>
        </w:rPr>
        <w:t>Сите војни и конфликти, покрај директните последици врз населението и материјалните добра, предизвикувале и сеуште предизвикуваат дополнителни последици од неексплодираните убојни средства</w:t>
      </w:r>
      <w:r>
        <w:rPr>
          <w:rFonts w:ascii="StobiSerif Regular" w:hAnsi="StobiSerif Regular" w:cs="Times New Roman"/>
          <w:lang w:val="ru-RU"/>
        </w:rPr>
        <w:t xml:space="preserve"> </w:t>
      </w:r>
      <w:r w:rsidRPr="00076C6C">
        <w:rPr>
          <w:rFonts w:ascii="StobiSerif Regular" w:hAnsi="StobiSerif Regular" w:cs="Times New Roman"/>
          <w:lang w:val="ru-RU"/>
        </w:rPr>
        <w:t>(НУС).</w:t>
      </w:r>
    </w:p>
    <w:p w:rsidR="009938BC" w:rsidRPr="00076C6C" w:rsidRDefault="009938BC" w:rsidP="00FD0DCE">
      <w:pPr>
        <w:spacing w:after="0" w:line="240" w:lineRule="auto"/>
        <w:ind w:hanging="180"/>
        <w:jc w:val="both"/>
        <w:rPr>
          <w:rFonts w:ascii="StobiSerif Regular" w:hAnsi="StobiSerif Regular" w:cs="Times New Roman"/>
        </w:rPr>
      </w:pPr>
      <w:r>
        <w:rPr>
          <w:rFonts w:ascii="StobiSerif Regular" w:hAnsi="StobiSerif Regular" w:cs="Times New Roman"/>
          <w:lang w:val="ru-RU"/>
        </w:rPr>
        <w:tab/>
      </w:r>
      <w:r w:rsidRPr="00076C6C">
        <w:rPr>
          <w:rFonts w:ascii="StobiSerif Regular" w:hAnsi="StobiSerif Regular" w:cs="Times New Roman"/>
          <w:lang w:val="ru-RU"/>
        </w:rPr>
        <w:t>Бројот и количината на неексплодирани убојни средства (НУС) и други минско-експлозивни средства (МЕС) тешко може да се предвиди и утврди, но со оглед на фактот дека 5 - 10% заради различи причини не се активираат</w:t>
      </w:r>
      <w:r>
        <w:rPr>
          <w:rFonts w:ascii="StobiSerif Regular" w:hAnsi="StobiSerif Regular" w:cs="Times New Roman"/>
          <w:lang w:val="ru-RU"/>
        </w:rPr>
        <w:t>,</w:t>
      </w:r>
      <w:r w:rsidRPr="00076C6C">
        <w:rPr>
          <w:rFonts w:ascii="StobiSerif Regular" w:hAnsi="StobiSerif Regular" w:cs="Times New Roman"/>
          <w:lang w:val="ru-RU"/>
        </w:rPr>
        <w:t xml:space="preserve"> се претпоставува дека на територијата на Република </w:t>
      </w:r>
      <w:r>
        <w:rPr>
          <w:rFonts w:ascii="StobiSerif Regular" w:hAnsi="StobiSerif Regular" w:cs="Times New Roman"/>
          <w:lang w:val="ru-RU"/>
        </w:rPr>
        <w:t xml:space="preserve">Северна </w:t>
      </w:r>
      <w:r w:rsidRPr="00076C6C">
        <w:rPr>
          <w:rFonts w:ascii="StobiSerif Regular" w:hAnsi="StobiSerif Regular" w:cs="Times New Roman"/>
          <w:lang w:val="ru-RU"/>
        </w:rPr>
        <w:t xml:space="preserve">Македонија има присуство на огромни количини на неексплодирани убојни средства </w:t>
      </w:r>
      <w:r>
        <w:rPr>
          <w:rFonts w:ascii="StobiSerif Regular" w:hAnsi="StobiSerif Regular" w:cs="Times New Roman"/>
          <w:lang w:val="ru-RU"/>
        </w:rPr>
        <w:t>и</w:t>
      </w:r>
      <w:r w:rsidRPr="00307C38">
        <w:rPr>
          <w:rFonts w:ascii="StobiSerif Regular" w:hAnsi="StobiSerif Regular" w:cs="Times New Roman"/>
          <w:lang w:val="ru-RU"/>
        </w:rPr>
        <w:t xml:space="preserve"> </w:t>
      </w:r>
      <w:r w:rsidRPr="00076C6C">
        <w:rPr>
          <w:rFonts w:ascii="StobiSerif Regular" w:hAnsi="StobiSerif Regular" w:cs="Times New Roman"/>
          <w:lang w:val="ru-RU"/>
        </w:rPr>
        <w:t>минско-експлозивни средства</w:t>
      </w:r>
      <w:r>
        <w:rPr>
          <w:rFonts w:ascii="StobiSerif Regular" w:hAnsi="StobiSerif Regular" w:cs="Times New Roman"/>
          <w:lang w:val="ru-RU"/>
        </w:rPr>
        <w:t>.</w:t>
      </w:r>
    </w:p>
    <w:p w:rsidR="009938BC" w:rsidRDefault="009938BC" w:rsidP="00FD0DCE">
      <w:pPr>
        <w:spacing w:after="0" w:line="240" w:lineRule="auto"/>
        <w:ind w:hanging="180"/>
        <w:jc w:val="both"/>
        <w:rPr>
          <w:rFonts w:ascii="StobiSerif Regular" w:hAnsi="StobiSerif Regular" w:cs="Times New Roman"/>
          <w:lang w:val="mk-MK"/>
        </w:rPr>
      </w:pPr>
      <w:r w:rsidRPr="00076C6C">
        <w:rPr>
          <w:rFonts w:ascii="StobiSerif Regular" w:hAnsi="StobiSerif Regular" w:cs="Times New Roman"/>
          <w:lang w:val="mk-MK"/>
        </w:rPr>
        <w:t xml:space="preserve"> </w:t>
      </w:r>
      <w:r>
        <w:rPr>
          <w:rFonts w:ascii="StobiSerif Regular" w:hAnsi="StobiSerif Regular" w:cs="Times New Roman"/>
        </w:rPr>
        <w:t xml:space="preserve">   </w:t>
      </w:r>
      <w:r w:rsidRPr="00076C6C">
        <w:rPr>
          <w:rFonts w:ascii="StobiSerif Regular" w:hAnsi="StobiSerif Regular" w:cs="Times New Roman"/>
          <w:lang w:val="mk-MK"/>
        </w:rPr>
        <w:t xml:space="preserve">Во најголем број, неексплодираните убојни средства се заостанати од Првата и Втората </w:t>
      </w:r>
      <w:r>
        <w:rPr>
          <w:rFonts w:ascii="StobiSerif Regular" w:hAnsi="StobiSerif Regular" w:cs="Times New Roman"/>
          <w:lang w:val="mk-MK"/>
        </w:rPr>
        <w:t>с</w:t>
      </w:r>
      <w:r w:rsidRPr="00076C6C">
        <w:rPr>
          <w:rFonts w:ascii="StobiSerif Regular" w:hAnsi="StobiSerif Regular" w:cs="Times New Roman"/>
          <w:lang w:val="mk-MK"/>
        </w:rPr>
        <w:t>ветска војна, како резултат на воените дејства што се воделе во тој период</w:t>
      </w:r>
      <w:r>
        <w:rPr>
          <w:rFonts w:ascii="StobiSerif Regular" w:hAnsi="StobiSerif Regular" w:cs="Times New Roman"/>
          <w:lang w:val="mk-MK"/>
        </w:rPr>
        <w:t>.</w:t>
      </w:r>
    </w:p>
    <w:p w:rsidR="009938BC" w:rsidRPr="00076C6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Пронајдените неексплодирани убојни средства, според видот се многу различни (рачни бомби, артилериски гранати, авио бомби) и имаат голема експлозивна, односно убиствена моќ и како такви преставуваат континуирана опасност за населението и материјалните добра.</w:t>
      </w:r>
    </w:p>
    <w:p w:rsidR="009938BC" w:rsidRPr="00076C6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 xml:space="preserve">Врз основа на пребарувањата на теренот кои што ги планира, подготвува и спроведува Дирекцијата за заштита и спасување, може да се заклучи дека неексплодирани убојни средства има на целата територија на Република </w:t>
      </w:r>
      <w:r>
        <w:rPr>
          <w:rFonts w:ascii="StobiSerif Regular" w:hAnsi="StobiSerif Regular" w:cs="Times New Roman"/>
          <w:lang w:val="mk-MK"/>
        </w:rPr>
        <w:t xml:space="preserve">Северна </w:t>
      </w:r>
      <w:r w:rsidRPr="00076C6C">
        <w:rPr>
          <w:rFonts w:ascii="StobiSerif Regular" w:hAnsi="StobiSerif Regular" w:cs="Times New Roman"/>
          <w:lang w:val="mk-MK"/>
        </w:rPr>
        <w:t>Македонија, но карактеристични подрачја во кои има најголема концентрација на неексплодирани убојни средства се:</w:t>
      </w:r>
    </w:p>
    <w:p w:rsidR="009938BC" w:rsidRPr="00076C6C" w:rsidRDefault="009938BC" w:rsidP="00FD0DCE">
      <w:pPr>
        <w:tabs>
          <w:tab w:val="left" w:pos="1080"/>
        </w:tabs>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Битолското подрачје;</w:t>
      </w:r>
    </w:p>
    <w:p w:rsidR="009938BC" w:rsidRPr="00076C6C" w:rsidRDefault="009938BC" w:rsidP="00FD0DCE">
      <w:pPr>
        <w:tabs>
          <w:tab w:val="left" w:pos="1080"/>
        </w:tabs>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Прилепско-Мариовското подрачје;</w:t>
      </w:r>
    </w:p>
    <w:p w:rsidR="009938BC" w:rsidRPr="00076C6C" w:rsidRDefault="009938BC" w:rsidP="00FD0DCE">
      <w:pPr>
        <w:tabs>
          <w:tab w:val="left" w:pos="1080"/>
        </w:tabs>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Дојранско-Гевгелиското подрачје;</w:t>
      </w:r>
    </w:p>
    <w:p w:rsidR="009938BC" w:rsidRPr="00307C38" w:rsidRDefault="009938BC" w:rsidP="00FD0DCE">
      <w:pPr>
        <w:tabs>
          <w:tab w:val="left" w:pos="1080"/>
        </w:tabs>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Охридско-Дебарското подрачје</w:t>
      </w:r>
      <w:r>
        <w:rPr>
          <w:rFonts w:ascii="StobiSerif Regular" w:hAnsi="StobiSerif Regular" w:cs="Times New Roman"/>
          <w:lang w:val="mk-MK"/>
        </w:rPr>
        <w:t xml:space="preserve">, и </w:t>
      </w:r>
      <w:r w:rsidRPr="00076C6C">
        <w:rPr>
          <w:rFonts w:ascii="StobiSerif Regular" w:hAnsi="StobiSerif Regular" w:cs="Times New Roman"/>
          <w:lang w:val="mk-MK"/>
        </w:rPr>
        <w:t xml:space="preserve">други реони во зоната на протегањето на </w:t>
      </w:r>
      <w:r w:rsidRPr="00FD3843">
        <w:rPr>
          <w:rFonts w:ascii="StobiSerif Regular" w:hAnsi="StobiSerif Regular" w:cs="Times New Roman"/>
          <w:lang w:val="mk-MK"/>
        </w:rPr>
        <w:t>поранешниот</w:t>
      </w:r>
      <w:r>
        <w:rPr>
          <w:rFonts w:ascii="StobiSerif Regular" w:hAnsi="StobiSerif Regular" w:cs="Times New Roman"/>
          <w:lang w:val="mk-MK"/>
        </w:rPr>
        <w:t xml:space="preserve"> </w:t>
      </w:r>
      <w:r w:rsidRPr="00076C6C">
        <w:rPr>
          <w:rFonts w:ascii="StobiSerif Regular" w:hAnsi="StobiSerif Regular" w:cs="Times New Roman"/>
          <w:lang w:val="mk-MK"/>
        </w:rPr>
        <w:t>Солунски фронт.</w:t>
      </w:r>
    </w:p>
    <w:p w:rsidR="009938BC" w:rsidRPr="00076C6C" w:rsidRDefault="009938BC" w:rsidP="00FD0DCE">
      <w:pPr>
        <w:spacing w:after="0" w:line="240" w:lineRule="auto"/>
        <w:jc w:val="both"/>
        <w:rPr>
          <w:rFonts w:ascii="StobiSerif Regular" w:hAnsi="StobiSerif Regular" w:cs="Times New Roman"/>
        </w:rPr>
      </w:pPr>
      <w:r w:rsidRPr="00076C6C">
        <w:rPr>
          <w:rFonts w:ascii="StobiSerif Regular" w:hAnsi="StobiSerif Regular" w:cs="Times New Roman"/>
          <w:lang w:val="mk-MK"/>
        </w:rPr>
        <w:t xml:space="preserve">Кога станува збор за заштитата од неексплодирани убојни средства, треба да се истакне дека Република </w:t>
      </w:r>
      <w:r>
        <w:rPr>
          <w:rFonts w:ascii="StobiSerif Regular" w:hAnsi="StobiSerif Regular" w:cs="Times New Roman"/>
          <w:lang w:val="mk-MK"/>
        </w:rPr>
        <w:t xml:space="preserve">Северна </w:t>
      </w:r>
      <w:r w:rsidRPr="00076C6C">
        <w:rPr>
          <w:rFonts w:ascii="StobiSerif Regular" w:hAnsi="StobiSerif Regular" w:cs="Times New Roman"/>
          <w:lang w:val="mk-MK"/>
        </w:rPr>
        <w:t>Македонија е потписник на Отава конвенцијата од</w:t>
      </w:r>
      <w:r>
        <w:rPr>
          <w:rFonts w:ascii="StobiSerif Regular" w:hAnsi="StobiSerif Regular" w:cs="Times New Roman"/>
          <w:lang w:val="mk-MK"/>
        </w:rPr>
        <w:t xml:space="preserve"> 05.</w:t>
      </w:r>
      <w:r w:rsidRPr="00076C6C">
        <w:rPr>
          <w:rFonts w:ascii="StobiSerif Regular" w:hAnsi="StobiSerif Regular" w:cs="Times New Roman"/>
          <w:lang w:val="ru-RU"/>
        </w:rPr>
        <w:t>10.</w:t>
      </w:r>
      <w:r w:rsidRPr="00076C6C">
        <w:rPr>
          <w:rFonts w:ascii="StobiSerif Regular" w:hAnsi="StobiSerif Regular" w:cs="Times New Roman"/>
          <w:lang w:val="mk-MK"/>
        </w:rPr>
        <w:t>1996 година и со тоа ги има преземено сите обврски утврдени со одредбите на истата. Покрај Отава конвенцијата, Република</w:t>
      </w:r>
      <w:r>
        <w:rPr>
          <w:rFonts w:ascii="StobiSerif Regular" w:hAnsi="StobiSerif Regular" w:cs="Times New Roman"/>
          <w:lang w:val="mk-MK"/>
        </w:rPr>
        <w:t xml:space="preserve"> Северна</w:t>
      </w:r>
      <w:r w:rsidRPr="00076C6C">
        <w:rPr>
          <w:rFonts w:ascii="StobiSerif Regular" w:hAnsi="StobiSerif Regular" w:cs="Times New Roman"/>
          <w:lang w:val="mk-MK"/>
        </w:rPr>
        <w:t xml:space="preserve"> Македонија има прифатено и други меѓународни прописи со кои се регулира проблематиката </w:t>
      </w:r>
      <w:r w:rsidRPr="00FD3843">
        <w:rPr>
          <w:rFonts w:ascii="StobiSerif Regular" w:hAnsi="StobiSerif Regular" w:cs="Times New Roman"/>
          <w:lang w:val="mk-MK"/>
        </w:rPr>
        <w:t>во врска со</w:t>
      </w:r>
      <w:r>
        <w:rPr>
          <w:rFonts w:ascii="StobiSerif Regular" w:hAnsi="StobiSerif Regular" w:cs="Times New Roman"/>
          <w:lang w:val="mk-MK"/>
        </w:rPr>
        <w:t xml:space="preserve"> </w:t>
      </w:r>
      <w:r w:rsidRPr="00076C6C">
        <w:rPr>
          <w:rFonts w:ascii="StobiSerif Regular" w:hAnsi="StobiSerif Regular" w:cs="Times New Roman"/>
          <w:lang w:val="mk-MK"/>
        </w:rPr>
        <w:t>забраната или ограничувањето на употребата на мини и други експлозивни средства, според кои е обврзана да ги спроведува сите мерки и активности за заштита на населението и материјалните добра.</w:t>
      </w:r>
    </w:p>
    <w:p w:rsidR="009938BC" w:rsidRPr="00076C6C" w:rsidRDefault="009938BC" w:rsidP="00FD0DCE">
      <w:pPr>
        <w:spacing w:after="0" w:line="240" w:lineRule="auto"/>
        <w:jc w:val="both"/>
        <w:rPr>
          <w:rFonts w:ascii="StobiSerif Regular" w:hAnsi="StobiSerif Regular" w:cs="Times New Roman"/>
        </w:rPr>
      </w:pPr>
      <w:r w:rsidRPr="00076C6C">
        <w:rPr>
          <w:rFonts w:ascii="StobiSerif Regular" w:hAnsi="StobiSerif Regular" w:cs="Times New Roman"/>
        </w:rPr>
        <w:t xml:space="preserve">Неексплодирани убојни средства </w:t>
      </w:r>
      <w:r>
        <w:rPr>
          <w:rFonts w:ascii="StobiSerif Regular" w:hAnsi="StobiSerif Regular" w:cs="Times New Roman"/>
          <w:lang w:val="mk-MK"/>
        </w:rPr>
        <w:t>се:</w:t>
      </w:r>
      <w:r w:rsidRPr="00076C6C">
        <w:rPr>
          <w:rFonts w:ascii="StobiSerif Regular" w:hAnsi="StobiSerif Regular" w:cs="Times New Roman"/>
        </w:rPr>
        <w:t xml:space="preserve"> експлозивни средства кои се наоружани и армирани или на друг начин припремени за употреба и  употребени во вооружен </w:t>
      </w:r>
      <w:r w:rsidRPr="00076C6C">
        <w:rPr>
          <w:rFonts w:ascii="StobiSerif Regular" w:hAnsi="StobiSerif Regular" w:cs="Times New Roman"/>
        </w:rPr>
        <w:lastRenderedPageBreak/>
        <w:t>конфликт.</w:t>
      </w:r>
      <w:r>
        <w:rPr>
          <w:rFonts w:ascii="StobiSerif Regular" w:hAnsi="StobiSerif Regular" w:cs="Times New Roman"/>
          <w:lang w:val="mk-MK"/>
        </w:rPr>
        <w:t xml:space="preserve"> </w:t>
      </w:r>
      <w:r w:rsidRPr="00076C6C">
        <w:rPr>
          <w:rFonts w:ascii="StobiSerif Regular" w:hAnsi="StobiSerif Regular" w:cs="Times New Roman"/>
        </w:rPr>
        <w:t>Тие може да бидаат испукани,</w:t>
      </w:r>
      <w:r>
        <w:rPr>
          <w:rFonts w:ascii="StobiSerif Regular" w:hAnsi="StobiSerif Regular" w:cs="Times New Roman"/>
          <w:lang w:val="mk-MK"/>
        </w:rPr>
        <w:t xml:space="preserve"> </w:t>
      </w:r>
      <w:r w:rsidRPr="00076C6C">
        <w:rPr>
          <w:rFonts w:ascii="StobiSerif Regular" w:hAnsi="StobiSerif Regular" w:cs="Times New Roman"/>
        </w:rPr>
        <w:t>фрлени,</w:t>
      </w:r>
      <w:r>
        <w:rPr>
          <w:rFonts w:ascii="StobiSerif Regular" w:hAnsi="StobiSerif Regular" w:cs="Times New Roman"/>
          <w:lang w:val="mk-MK"/>
        </w:rPr>
        <w:t xml:space="preserve"> </w:t>
      </w:r>
      <w:r w:rsidRPr="00076C6C">
        <w:rPr>
          <w:rFonts w:ascii="StobiSerif Regular" w:hAnsi="StobiSerif Regular" w:cs="Times New Roman"/>
        </w:rPr>
        <w:t>лансирани</w:t>
      </w:r>
      <w:r>
        <w:rPr>
          <w:rFonts w:ascii="StobiSerif Regular" w:hAnsi="StobiSerif Regular" w:cs="Times New Roman"/>
          <w:lang w:val="mk-MK"/>
        </w:rPr>
        <w:t>,</w:t>
      </w:r>
      <w:r w:rsidRPr="00076C6C">
        <w:rPr>
          <w:rFonts w:ascii="StobiSerif Regular" w:hAnsi="StobiSerif Regular" w:cs="Times New Roman"/>
        </w:rPr>
        <w:t xml:space="preserve"> издишани или на друг начин припремени за употреба,</w:t>
      </w:r>
      <w:r>
        <w:rPr>
          <w:rFonts w:ascii="StobiSerif Regular" w:hAnsi="StobiSerif Regular" w:cs="Times New Roman"/>
          <w:lang w:val="mk-MK"/>
        </w:rPr>
        <w:t xml:space="preserve"> кога т</w:t>
      </w:r>
      <w:r w:rsidRPr="00076C6C">
        <w:rPr>
          <w:rFonts w:ascii="StobiSerif Regular" w:hAnsi="StobiSerif Regular" w:cs="Times New Roman"/>
        </w:rPr>
        <w:t>ребале да експлодираат</w:t>
      </w:r>
      <w:r>
        <w:rPr>
          <w:rFonts w:ascii="StobiSerif Regular" w:hAnsi="StobiSerif Regular" w:cs="Times New Roman"/>
          <w:lang w:val="mk-MK"/>
        </w:rPr>
        <w:t>,</w:t>
      </w:r>
      <w:r w:rsidRPr="00076C6C">
        <w:rPr>
          <w:rFonts w:ascii="StobiSerif Regular" w:hAnsi="StobiSerif Regular" w:cs="Times New Roman"/>
        </w:rPr>
        <w:t xml:space="preserve"> </w:t>
      </w:r>
      <w:r>
        <w:rPr>
          <w:rFonts w:ascii="StobiSerif Regular" w:hAnsi="StobiSerif Regular" w:cs="Times New Roman"/>
          <w:lang w:val="mk-MK"/>
        </w:rPr>
        <w:t xml:space="preserve">а </w:t>
      </w:r>
      <w:r w:rsidRPr="00076C6C">
        <w:rPr>
          <w:rFonts w:ascii="StobiSerif Regular" w:hAnsi="StobiSerif Regular" w:cs="Times New Roman"/>
        </w:rPr>
        <w:t>не експлодирале.</w:t>
      </w:r>
    </w:p>
    <w:p w:rsidR="009938BC" w:rsidRPr="00076C6C" w:rsidRDefault="009938BC" w:rsidP="00FD0DCE">
      <w:pPr>
        <w:spacing w:after="0" w:line="240" w:lineRule="auto"/>
        <w:jc w:val="both"/>
        <w:rPr>
          <w:rFonts w:ascii="StobiSerif Regular" w:hAnsi="StobiSerif Regular" w:cs="Times New Roman"/>
        </w:rPr>
      </w:pPr>
      <w:r w:rsidRPr="00076C6C">
        <w:rPr>
          <w:rFonts w:ascii="StobiSerif Regular" w:hAnsi="StobiSerif Regular" w:cs="Times New Roman"/>
        </w:rPr>
        <w:t xml:space="preserve">Работниците кои ги </w:t>
      </w:r>
      <w:r>
        <w:rPr>
          <w:rFonts w:ascii="StobiSerif Regular" w:hAnsi="StobiSerif Regular" w:cs="Times New Roman"/>
          <w:lang w:val="mk-MK"/>
        </w:rPr>
        <w:t>извршуваат</w:t>
      </w:r>
      <w:r w:rsidRPr="00076C6C">
        <w:rPr>
          <w:rFonts w:ascii="StobiSerif Regular" w:hAnsi="StobiSerif Regular" w:cs="Times New Roman"/>
        </w:rPr>
        <w:t xml:space="preserve"> работите од доменот безбедност и заштита од неексплодирани убојни </w:t>
      </w:r>
      <w:r>
        <w:rPr>
          <w:rFonts w:ascii="StobiSerif Regular" w:hAnsi="StobiSerif Regular" w:cs="Times New Roman"/>
        </w:rPr>
        <w:t>средства</w:t>
      </w:r>
      <w:r w:rsidRPr="00076C6C">
        <w:rPr>
          <w:rFonts w:ascii="StobiSerif Regular" w:hAnsi="StobiSerif Regular" w:cs="Times New Roman"/>
        </w:rPr>
        <w:t xml:space="preserve"> се</w:t>
      </w:r>
      <w:r>
        <w:rPr>
          <w:rFonts w:ascii="StobiSerif Regular" w:hAnsi="StobiSerif Regular" w:cs="Times New Roman"/>
          <w:lang w:val="mk-MK"/>
        </w:rPr>
        <w:t xml:space="preserve"> </w:t>
      </w:r>
      <w:r w:rsidRPr="00076C6C">
        <w:rPr>
          <w:rFonts w:ascii="StobiSerif Regular" w:hAnsi="StobiSerif Regular" w:cs="Times New Roman"/>
        </w:rPr>
        <w:t>пиротехничари</w:t>
      </w:r>
      <w:r>
        <w:rPr>
          <w:rFonts w:ascii="StobiSerif Regular" w:hAnsi="StobiSerif Regular" w:cs="Times New Roman"/>
          <w:lang w:val="mk-MK"/>
        </w:rPr>
        <w:t>те</w:t>
      </w:r>
      <w:r w:rsidRPr="00076C6C">
        <w:rPr>
          <w:rFonts w:ascii="StobiSerif Regular" w:hAnsi="StobiSerif Regular" w:cs="Times New Roman"/>
        </w:rPr>
        <w:t>.</w:t>
      </w:r>
    </w:p>
    <w:p w:rsidR="009938B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rPr>
        <w:t xml:space="preserve">Во </w:t>
      </w:r>
      <w:r w:rsidRPr="00076C6C">
        <w:rPr>
          <w:rFonts w:ascii="StobiSerif Regular" w:hAnsi="StobiSerif Regular" w:cs="Times New Roman"/>
          <w:lang w:val="mk-MK"/>
        </w:rPr>
        <w:t>Дирекцијата за заштита и спасување</w:t>
      </w:r>
      <w:r w:rsidRPr="00076C6C">
        <w:rPr>
          <w:rFonts w:ascii="StobiSerif Regular" w:hAnsi="StobiSerif Regular" w:cs="Times New Roman"/>
        </w:rPr>
        <w:t xml:space="preserve"> се вработени вкупно</w:t>
      </w:r>
      <w:r>
        <w:rPr>
          <w:rFonts w:ascii="StobiSerif Regular" w:hAnsi="StobiSerif Regular" w:cs="Times New Roman"/>
          <w:lang w:val="mk-MK"/>
        </w:rPr>
        <w:t xml:space="preserve"> седум</w:t>
      </w:r>
      <w:r w:rsidRPr="00076C6C">
        <w:rPr>
          <w:rFonts w:ascii="StobiSerif Regular" w:hAnsi="StobiSerif Regular" w:cs="Times New Roman"/>
        </w:rPr>
        <w:t xml:space="preserve"> пиротехничари кои 15 години </w:t>
      </w:r>
      <w:r>
        <w:rPr>
          <w:rFonts w:ascii="StobiSerif Regular" w:hAnsi="StobiSerif Regular" w:cs="Times New Roman"/>
        </w:rPr>
        <w:t>работ</w:t>
      </w:r>
      <w:r w:rsidRPr="00076C6C">
        <w:rPr>
          <w:rFonts w:ascii="StobiSerif Regular" w:hAnsi="StobiSerif Regular" w:cs="Times New Roman"/>
        </w:rPr>
        <w:t>ат на заштита од</w:t>
      </w:r>
      <w:r w:rsidRPr="009161E3">
        <w:rPr>
          <w:rFonts w:ascii="StobiSerif Regular" w:hAnsi="StobiSerif Regular" w:cs="Times New Roman"/>
        </w:rPr>
        <w:t xml:space="preserve"> </w:t>
      </w:r>
      <w:r w:rsidRPr="00076C6C">
        <w:rPr>
          <w:rFonts w:ascii="StobiSerif Regular" w:hAnsi="StobiSerif Regular" w:cs="Times New Roman"/>
        </w:rPr>
        <w:t>неексплодирани убојни средства, кои треба да се во посебно одделение за заштита од неексплодирани убојни средства</w:t>
      </w:r>
      <w:r>
        <w:rPr>
          <w:rFonts w:ascii="StobiSerif Regular" w:hAnsi="StobiSerif Regular" w:cs="Times New Roman"/>
          <w:lang w:val="mk-MK"/>
        </w:rPr>
        <w:t>.</w:t>
      </w:r>
    </w:p>
    <w:p w:rsidR="009938BC" w:rsidRPr="00FC2780"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rPr>
        <w:t>Нивното ангажирање на терен подразбира пронаоѓање,</w:t>
      </w:r>
      <w:r>
        <w:rPr>
          <w:rFonts w:ascii="StobiSerif Regular" w:hAnsi="StobiSerif Regular" w:cs="Times New Roman"/>
          <w:lang w:val="mk-MK"/>
        </w:rPr>
        <w:t xml:space="preserve"> </w:t>
      </w:r>
      <w:r w:rsidRPr="00076C6C">
        <w:rPr>
          <w:rFonts w:ascii="StobiSerif Regular" w:hAnsi="StobiSerif Regular" w:cs="Times New Roman"/>
        </w:rPr>
        <w:t>уништување на лице место или транспорт до привремено место за складирање и уништување  на неексплодирани</w:t>
      </w:r>
      <w:r>
        <w:rPr>
          <w:rFonts w:ascii="StobiSerif Regular" w:hAnsi="StobiSerif Regular" w:cs="Times New Roman"/>
          <w:lang w:val="mk-MK"/>
        </w:rPr>
        <w:t>те</w:t>
      </w:r>
      <w:r w:rsidRPr="00076C6C">
        <w:rPr>
          <w:rFonts w:ascii="StobiSerif Regular" w:hAnsi="StobiSerif Regular" w:cs="Times New Roman"/>
        </w:rPr>
        <w:t xml:space="preserve"> убојни средства со експлозив.</w:t>
      </w:r>
      <w:r>
        <w:rPr>
          <w:rFonts w:ascii="StobiSerif Regular" w:hAnsi="StobiSerif Regular" w:cs="Times New Roman"/>
          <w:lang w:val="mk-MK"/>
        </w:rPr>
        <w:t xml:space="preserve"> </w:t>
      </w:r>
      <w:r w:rsidRPr="00076C6C">
        <w:rPr>
          <w:rFonts w:ascii="StobiSerif Regular" w:hAnsi="StobiSerif Regular" w:cs="Times New Roman"/>
        </w:rPr>
        <w:t>Ангажирањето за пребарување,</w:t>
      </w:r>
      <w:r>
        <w:rPr>
          <w:rFonts w:ascii="StobiSerif Regular" w:hAnsi="StobiSerif Regular" w:cs="Times New Roman"/>
          <w:lang w:val="mk-MK"/>
        </w:rPr>
        <w:t xml:space="preserve"> </w:t>
      </w:r>
      <w:r w:rsidRPr="00076C6C">
        <w:rPr>
          <w:rFonts w:ascii="StobiSerif Regular" w:hAnsi="StobiSerif Regular" w:cs="Times New Roman"/>
        </w:rPr>
        <w:t>откопување,</w:t>
      </w:r>
      <w:r>
        <w:rPr>
          <w:rFonts w:ascii="StobiSerif Regular" w:hAnsi="StobiSerif Regular" w:cs="Times New Roman"/>
          <w:lang w:val="mk-MK"/>
        </w:rPr>
        <w:t xml:space="preserve"> </w:t>
      </w:r>
      <w:r w:rsidRPr="00076C6C">
        <w:rPr>
          <w:rFonts w:ascii="StobiSerif Regular" w:hAnsi="StobiSerif Regular" w:cs="Times New Roman"/>
        </w:rPr>
        <w:t>уништување на лице место, транспорт</w:t>
      </w:r>
      <w:r>
        <w:rPr>
          <w:rFonts w:ascii="StobiSerif Regular" w:hAnsi="StobiSerif Regular" w:cs="Times New Roman"/>
          <w:lang w:val="mk-MK"/>
        </w:rPr>
        <w:t>от</w:t>
      </w:r>
      <w:r w:rsidRPr="00076C6C">
        <w:rPr>
          <w:rFonts w:ascii="StobiSerif Regular" w:hAnsi="StobiSerif Regular" w:cs="Times New Roman"/>
        </w:rPr>
        <w:t xml:space="preserve"> и складирање</w:t>
      </w:r>
      <w:r>
        <w:rPr>
          <w:rFonts w:ascii="StobiSerif Regular" w:hAnsi="StobiSerif Regular" w:cs="Times New Roman"/>
          <w:lang w:val="mk-MK"/>
        </w:rPr>
        <w:t>то</w:t>
      </w:r>
      <w:r w:rsidRPr="00076C6C">
        <w:rPr>
          <w:rFonts w:ascii="StobiSerif Regular" w:hAnsi="StobiSerif Regular" w:cs="Times New Roman"/>
        </w:rPr>
        <w:t xml:space="preserve"> се врши  во разни </w:t>
      </w:r>
      <w:r>
        <w:rPr>
          <w:rFonts w:ascii="StobiSerif Regular" w:hAnsi="StobiSerif Regular" w:cs="Times New Roman"/>
          <w:lang w:val="mk-MK"/>
        </w:rPr>
        <w:t>временски</w:t>
      </w:r>
      <w:r w:rsidRPr="00076C6C">
        <w:rPr>
          <w:rFonts w:ascii="StobiSerif Regular" w:hAnsi="StobiSerif Regular" w:cs="Times New Roman"/>
        </w:rPr>
        <w:t xml:space="preserve"> услови</w:t>
      </w:r>
      <w:r>
        <w:rPr>
          <w:rFonts w:ascii="StobiSerif Regular" w:hAnsi="StobiSerif Regular" w:cs="Times New Roman"/>
          <w:lang w:val="mk-MK"/>
        </w:rPr>
        <w:t>,</w:t>
      </w:r>
      <w:r w:rsidRPr="00076C6C">
        <w:rPr>
          <w:rFonts w:ascii="StobiSerif Regular" w:hAnsi="StobiSerif Regular" w:cs="Times New Roman"/>
        </w:rPr>
        <w:t xml:space="preserve"> во секое време на денот</w:t>
      </w:r>
      <w:r>
        <w:rPr>
          <w:rFonts w:ascii="StobiSerif Regular" w:hAnsi="StobiSerif Regular" w:cs="Times New Roman"/>
          <w:lang w:val="mk-MK"/>
        </w:rPr>
        <w:t xml:space="preserve"> и ноќта, </w:t>
      </w:r>
      <w:r w:rsidRPr="00076C6C">
        <w:rPr>
          <w:rFonts w:ascii="StobiSerif Regular" w:hAnsi="StobiSerif Regular" w:cs="Times New Roman"/>
        </w:rPr>
        <w:t>вон работно</w:t>
      </w:r>
      <w:r>
        <w:rPr>
          <w:rFonts w:ascii="StobiSerif Regular" w:hAnsi="StobiSerif Regular" w:cs="Times New Roman"/>
          <w:lang w:val="mk-MK"/>
        </w:rPr>
        <w:t>то</w:t>
      </w:r>
      <w:r w:rsidRPr="00076C6C">
        <w:rPr>
          <w:rFonts w:ascii="StobiSerif Regular" w:hAnsi="StobiSerif Regular" w:cs="Times New Roman"/>
        </w:rPr>
        <w:t xml:space="preserve"> време</w:t>
      </w:r>
      <w:r>
        <w:rPr>
          <w:rFonts w:ascii="StobiSerif Regular" w:hAnsi="StobiSerif Regular" w:cs="Times New Roman"/>
          <w:lang w:val="mk-MK"/>
        </w:rPr>
        <w:t>,</w:t>
      </w:r>
      <w:r w:rsidRPr="00076C6C">
        <w:rPr>
          <w:rFonts w:ascii="StobiSerif Regular" w:hAnsi="StobiSerif Regular" w:cs="Times New Roman"/>
        </w:rPr>
        <w:t xml:space="preserve"> и </w:t>
      </w:r>
      <w:r>
        <w:rPr>
          <w:rFonts w:ascii="StobiSerif Regular" w:hAnsi="StobiSerif Regular" w:cs="Times New Roman"/>
          <w:lang w:val="mk-MK"/>
        </w:rPr>
        <w:t>на</w:t>
      </w:r>
      <w:r w:rsidRPr="00076C6C">
        <w:rPr>
          <w:rFonts w:ascii="StobiSerif Regular" w:hAnsi="StobiSerif Regular" w:cs="Times New Roman"/>
        </w:rPr>
        <w:t xml:space="preserve"> повик 24 часа. Работата на пиротехничарите е</w:t>
      </w:r>
      <w:r>
        <w:rPr>
          <w:rFonts w:ascii="StobiSerif Regular" w:hAnsi="StobiSerif Regular" w:cs="Times New Roman"/>
        </w:rPr>
        <w:t xml:space="preserve"> </w:t>
      </w:r>
      <w:r w:rsidRPr="00076C6C">
        <w:rPr>
          <w:rFonts w:ascii="StobiSerif Regular" w:hAnsi="StobiSerif Regular" w:cs="Times New Roman"/>
        </w:rPr>
        <w:t>една од најхуманите</w:t>
      </w:r>
      <w:r>
        <w:rPr>
          <w:rFonts w:ascii="StobiSerif Regular" w:hAnsi="StobiSerif Regular" w:cs="Times New Roman"/>
          <w:lang w:val="mk-MK"/>
        </w:rPr>
        <w:t xml:space="preserve"> работи, тие </w:t>
      </w:r>
      <w:r w:rsidRPr="00076C6C">
        <w:rPr>
          <w:rFonts w:ascii="StobiSerif Regular" w:hAnsi="StobiSerif Regular" w:cs="Times New Roman"/>
        </w:rPr>
        <w:t>спасуваат туѓи животи</w:t>
      </w:r>
      <w:r>
        <w:rPr>
          <w:rFonts w:ascii="StobiSerif Regular" w:hAnsi="StobiSerif Regular" w:cs="Times New Roman"/>
          <w:lang w:val="mk-MK"/>
        </w:rPr>
        <w:t xml:space="preserve">, </w:t>
      </w:r>
      <w:r w:rsidRPr="00076C6C">
        <w:rPr>
          <w:rFonts w:ascii="StobiSerif Regular" w:hAnsi="StobiSerif Regular" w:cs="Times New Roman"/>
        </w:rPr>
        <w:t>а својот го ризикуваат,</w:t>
      </w:r>
      <w:r>
        <w:rPr>
          <w:rFonts w:ascii="StobiSerif Regular" w:hAnsi="StobiSerif Regular" w:cs="Times New Roman"/>
          <w:lang w:val="mk-MK"/>
        </w:rPr>
        <w:t xml:space="preserve"> </w:t>
      </w:r>
      <w:r w:rsidRPr="00076C6C">
        <w:rPr>
          <w:rFonts w:ascii="StobiSerif Regular" w:hAnsi="StobiSerif Regular" w:cs="Times New Roman"/>
        </w:rPr>
        <w:t>истата е високоризична и е на второ место по ризик во светски рамки</w:t>
      </w:r>
      <w:r>
        <w:rPr>
          <w:rFonts w:ascii="StobiSerif Regular" w:hAnsi="StobiSerif Regular" w:cs="Times New Roman"/>
          <w:lang w:val="mk-MK"/>
        </w:rPr>
        <w:t xml:space="preserve">. За успешно извршување на </w:t>
      </w:r>
      <w:r w:rsidRPr="00FD3843">
        <w:rPr>
          <w:rFonts w:ascii="StobiSerif Regular" w:hAnsi="StobiSerif Regular" w:cs="Times New Roman"/>
          <w:lang w:val="mk-MK"/>
        </w:rPr>
        <w:t>овие работи и задачи</w:t>
      </w:r>
      <w:r>
        <w:rPr>
          <w:rFonts w:ascii="StobiSerif Regular" w:hAnsi="StobiSerif Regular" w:cs="Times New Roman"/>
          <w:lang w:val="mk-MK"/>
        </w:rPr>
        <w:t xml:space="preserve"> </w:t>
      </w:r>
      <w:r w:rsidRPr="00076C6C">
        <w:rPr>
          <w:rFonts w:ascii="StobiSerif Regular" w:hAnsi="StobiSerif Regular" w:cs="Times New Roman"/>
        </w:rPr>
        <w:t xml:space="preserve"> не е доволно само образованието</w:t>
      </w:r>
      <w:r>
        <w:rPr>
          <w:rFonts w:ascii="StobiSerif Regular" w:hAnsi="StobiSerif Regular" w:cs="Times New Roman"/>
          <w:lang w:val="mk-MK"/>
        </w:rPr>
        <w:t>,</w:t>
      </w:r>
      <w:r w:rsidRPr="00076C6C">
        <w:rPr>
          <w:rFonts w:ascii="StobiSerif Regular" w:hAnsi="StobiSerif Regular" w:cs="Times New Roman"/>
        </w:rPr>
        <w:t xml:space="preserve"> </w:t>
      </w:r>
      <w:r>
        <w:rPr>
          <w:rFonts w:ascii="StobiSerif Regular" w:hAnsi="StobiSerif Regular" w:cs="Times New Roman"/>
          <w:lang w:val="mk-MK"/>
        </w:rPr>
        <w:t>но</w:t>
      </w:r>
      <w:r w:rsidRPr="00076C6C">
        <w:rPr>
          <w:rFonts w:ascii="StobiSerif Regular" w:hAnsi="StobiSerif Regular" w:cs="Times New Roman"/>
        </w:rPr>
        <w:t xml:space="preserve"> и повеќегодишно искуство</w:t>
      </w:r>
      <w:r>
        <w:rPr>
          <w:rFonts w:ascii="StobiSerif Regular" w:hAnsi="StobiSerif Regular" w:cs="Times New Roman"/>
          <w:lang w:val="mk-MK"/>
        </w:rPr>
        <w:t xml:space="preserve">, </w:t>
      </w:r>
      <w:r w:rsidRPr="00076C6C">
        <w:rPr>
          <w:rFonts w:ascii="StobiSerif Regular" w:hAnsi="StobiSerif Regular" w:cs="Times New Roman"/>
        </w:rPr>
        <w:t>дошколување во меѓународни центри за работа со НУС и учење од постарите пиротехничари</w:t>
      </w:r>
      <w:r>
        <w:rPr>
          <w:rFonts w:ascii="StobiSerif Regular" w:hAnsi="StobiSerif Regular" w:cs="Times New Roman"/>
          <w:lang w:val="mk-MK"/>
        </w:rPr>
        <w:t>.</w:t>
      </w:r>
    </w:p>
    <w:p w:rsidR="009938BC" w:rsidRPr="00076C6C" w:rsidRDefault="009938BC" w:rsidP="00FD0DCE">
      <w:pPr>
        <w:spacing w:after="0" w:line="240" w:lineRule="auto"/>
        <w:jc w:val="both"/>
        <w:rPr>
          <w:rFonts w:ascii="StobiSerif Regular" w:hAnsi="StobiSerif Regular" w:cs="Times New Roman"/>
        </w:rPr>
      </w:pPr>
      <w:r w:rsidRPr="00076C6C">
        <w:rPr>
          <w:rFonts w:ascii="StobiSerif Regular" w:hAnsi="StobiSerif Regular" w:cs="Times New Roman"/>
        </w:rPr>
        <w:t xml:space="preserve">Бројот на пиротехничари е мал поради што ангажирањето е секојдневно на терен при што на годишно ниво во просек  на територијата на </w:t>
      </w:r>
      <w:r>
        <w:rPr>
          <w:rFonts w:ascii="StobiSerif Regular" w:hAnsi="StobiSerif Regular" w:cs="Times New Roman"/>
          <w:lang w:val="mk-MK"/>
        </w:rPr>
        <w:t>Републиката</w:t>
      </w:r>
      <w:r w:rsidRPr="00076C6C">
        <w:rPr>
          <w:rFonts w:ascii="StobiSerif Regular" w:hAnsi="StobiSerif Regular" w:cs="Times New Roman"/>
        </w:rPr>
        <w:t xml:space="preserve"> се пронаоѓаат од 600 до 1000</w:t>
      </w:r>
      <w:r w:rsidRPr="00076C6C">
        <w:rPr>
          <w:rFonts w:ascii="StobiSerif Regular" w:hAnsi="StobiSerif Regular" w:cs="Times New Roman"/>
          <w:lang w:val="mk-MK"/>
        </w:rPr>
        <w:t xml:space="preserve"> </w:t>
      </w:r>
      <w:r w:rsidRPr="00076C6C">
        <w:rPr>
          <w:rFonts w:ascii="StobiSerif Regular" w:hAnsi="StobiSerif Regular" w:cs="Times New Roman"/>
        </w:rPr>
        <w:t>неексплодирани убојни средства</w:t>
      </w:r>
      <w:r>
        <w:rPr>
          <w:rFonts w:ascii="StobiSerif Regular" w:hAnsi="StobiSerif Regular" w:cs="Times New Roman"/>
          <w:lang w:val="mk-MK"/>
        </w:rPr>
        <w:t xml:space="preserve">, </w:t>
      </w:r>
      <w:r w:rsidRPr="00076C6C">
        <w:rPr>
          <w:rFonts w:ascii="StobiSerif Regular" w:hAnsi="StobiSerif Regular" w:cs="Times New Roman"/>
          <w:lang w:val="mk-MK"/>
        </w:rPr>
        <w:t>а во 2020 година само во една акција во Битола пронајдени се 12300</w:t>
      </w:r>
      <w:r w:rsidRPr="00076C6C">
        <w:rPr>
          <w:rFonts w:ascii="StobiSerif Regular" w:hAnsi="StobiSerif Regular" w:cs="Times New Roman"/>
        </w:rPr>
        <w:t xml:space="preserve"> парчиња</w:t>
      </w:r>
      <w:r>
        <w:rPr>
          <w:rFonts w:ascii="StobiSerif Regular" w:hAnsi="StobiSerif Regular" w:cs="Times New Roman"/>
          <w:lang w:val="mk-MK"/>
        </w:rPr>
        <w:t xml:space="preserve">. </w:t>
      </w:r>
      <w:r w:rsidRPr="00076C6C">
        <w:rPr>
          <w:rFonts w:ascii="StobiSerif Regular" w:hAnsi="StobiSerif Regular" w:cs="Times New Roman"/>
        </w:rPr>
        <w:t>Старосната граница на пиротехничарите е од 52 до 67 години</w:t>
      </w:r>
      <w:r>
        <w:rPr>
          <w:rFonts w:ascii="StobiSerif Regular" w:hAnsi="StobiSerif Regular" w:cs="Times New Roman"/>
          <w:lang w:val="mk-MK"/>
        </w:rPr>
        <w:t xml:space="preserve">, </w:t>
      </w:r>
      <w:r w:rsidRPr="00076C6C">
        <w:rPr>
          <w:rFonts w:ascii="StobiSerif Regular" w:hAnsi="StobiSerif Regular" w:cs="Times New Roman"/>
        </w:rPr>
        <w:t xml:space="preserve">поради што за </w:t>
      </w:r>
      <w:r>
        <w:rPr>
          <w:rFonts w:ascii="StobiSerif Regular" w:hAnsi="StobiSerif Regular" w:cs="Times New Roman"/>
          <w:lang w:val="mk-MK"/>
        </w:rPr>
        <w:t>две</w:t>
      </w:r>
      <w:r w:rsidRPr="00076C6C">
        <w:rPr>
          <w:rFonts w:ascii="StobiSerif Regular" w:hAnsi="StobiSerif Regular" w:cs="Times New Roman"/>
        </w:rPr>
        <w:t xml:space="preserve"> до </w:t>
      </w:r>
      <w:r>
        <w:rPr>
          <w:rFonts w:ascii="StobiSerif Regular" w:hAnsi="StobiSerif Regular" w:cs="Times New Roman"/>
          <w:lang w:val="mk-MK"/>
        </w:rPr>
        <w:t>четири</w:t>
      </w:r>
      <w:r w:rsidRPr="00076C6C">
        <w:rPr>
          <w:rFonts w:ascii="StobiSerif Regular" w:hAnsi="StobiSerif Regular" w:cs="Times New Roman"/>
        </w:rPr>
        <w:t xml:space="preserve"> години во </w:t>
      </w:r>
      <w:r w:rsidRPr="00076C6C">
        <w:rPr>
          <w:rFonts w:ascii="StobiSerif Regular" w:hAnsi="StobiSerif Regular" w:cs="Times New Roman"/>
          <w:lang w:val="mk-MK"/>
        </w:rPr>
        <w:t>Р</w:t>
      </w:r>
      <w:r>
        <w:rPr>
          <w:rFonts w:ascii="StobiSerif Regular" w:hAnsi="StobiSerif Regular" w:cs="Times New Roman"/>
          <w:lang w:val="mk-MK"/>
        </w:rPr>
        <w:t xml:space="preserve">епублика Северна Македонија </w:t>
      </w:r>
      <w:r w:rsidRPr="00076C6C">
        <w:rPr>
          <w:rFonts w:ascii="StobiSerif Regular" w:hAnsi="StobiSerif Regular" w:cs="Times New Roman"/>
        </w:rPr>
        <w:t>ќе нема воопшто специјализиран кадар</w:t>
      </w:r>
      <w:r w:rsidRPr="00076C6C">
        <w:rPr>
          <w:rFonts w:ascii="StobiSerif Regular" w:hAnsi="StobiSerif Regular" w:cs="Times New Roman"/>
          <w:lang w:val="mk-MK"/>
        </w:rPr>
        <w:t>.</w:t>
      </w:r>
      <w:r w:rsidRPr="00076C6C">
        <w:rPr>
          <w:rFonts w:ascii="StobiSerif Regular" w:hAnsi="StobiSerif Regular" w:cs="Times New Roman"/>
        </w:rPr>
        <w:t xml:space="preserve">  </w:t>
      </w:r>
    </w:p>
    <w:p w:rsidR="009938BC" w:rsidRPr="00307C38"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lang w:val="pl-PL"/>
        </w:rPr>
        <w:t xml:space="preserve">Што се однесува на статусот на вработените пиротехничари во Дирекцијата за заштита и спасување и нивните примања, тие се распоредени </w:t>
      </w:r>
      <w:r w:rsidRPr="00FD3843">
        <w:rPr>
          <w:rFonts w:ascii="StobiSerif Regular" w:hAnsi="StobiSerif Regular" w:cs="Times New Roman"/>
          <w:lang w:val="mk-MK"/>
        </w:rPr>
        <w:t xml:space="preserve">согласно со </w:t>
      </w:r>
      <w:r w:rsidRPr="00FD3843">
        <w:rPr>
          <w:rFonts w:ascii="StobiSerif Regular" w:hAnsi="StobiSerif Regular" w:cs="Times New Roman"/>
          <w:lang w:val="pl-PL"/>
        </w:rPr>
        <w:t xml:space="preserve">Правилникот за систематизација на работни места </w:t>
      </w:r>
      <w:r w:rsidRPr="00FD3843">
        <w:rPr>
          <w:rFonts w:ascii="StobiSerif Regular" w:hAnsi="StobiSerif Regular" w:cs="Times New Roman"/>
          <w:lang w:val="mk-MK"/>
        </w:rPr>
        <w:t>на Дирекцијата за заштита и</w:t>
      </w:r>
      <w:r w:rsidRPr="00CD73D8">
        <w:rPr>
          <w:rFonts w:ascii="StobiSerif Regular" w:hAnsi="StobiSerif Regular" w:cs="Times New Roman"/>
          <w:color w:val="FF0000"/>
          <w:lang w:val="mk-MK"/>
        </w:rPr>
        <w:t xml:space="preserve"> </w:t>
      </w:r>
      <w:r w:rsidRPr="00FD3843">
        <w:rPr>
          <w:rFonts w:ascii="StobiSerif Regular" w:hAnsi="StobiSerif Regular" w:cs="Times New Roman"/>
          <w:lang w:val="mk-MK"/>
        </w:rPr>
        <w:t>спасување</w:t>
      </w:r>
      <w:r>
        <w:rPr>
          <w:rFonts w:ascii="StobiSerif Regular" w:hAnsi="StobiSerif Regular" w:cs="Times New Roman"/>
          <w:lang w:val="mk-MK"/>
        </w:rPr>
        <w:t xml:space="preserve"> </w:t>
      </w:r>
      <w:r w:rsidRPr="00076C6C">
        <w:rPr>
          <w:rFonts w:ascii="StobiSerif Regular" w:hAnsi="StobiSerif Regular" w:cs="Times New Roman"/>
          <w:lang w:val="pl-PL"/>
        </w:rPr>
        <w:t>што се однесуваат на работа со неексплодирани убојни и експлозивни средства (пиротехничари), работни места кои се со зголемен ризик по здравјето и безбедноста на администртативните службеници што ги вршат овие работи.</w:t>
      </w:r>
    </w:p>
    <w:p w:rsidR="009938BC" w:rsidRPr="00076C6C" w:rsidRDefault="009938BC" w:rsidP="00FD0DCE">
      <w:pPr>
        <w:spacing w:after="0" w:line="240" w:lineRule="auto"/>
        <w:jc w:val="both"/>
        <w:rPr>
          <w:rFonts w:ascii="StobiSerif Regular" w:hAnsi="StobiSerif Regular" w:cs="Times New Roman"/>
          <w:lang w:val="pl-PL"/>
        </w:rPr>
      </w:pPr>
      <w:r w:rsidRPr="00076C6C">
        <w:rPr>
          <w:rFonts w:ascii="StobiSerif Regular" w:hAnsi="StobiSerif Regular" w:cs="Times New Roman"/>
          <w:lang w:val="pl-PL"/>
        </w:rPr>
        <w:t>И покрај ваквиот статус, овие административни службеници не примаат соодветен надомест - додаток на плата, иако тоа право им е утврдено со член 149 од Законот за заштита и спасување, член 90 од Законот за административните службеници и член 3, став 3 од Правилникот за систематизација на работните места во Дирекцијата за заштита и спасување.</w:t>
      </w:r>
    </w:p>
    <w:p w:rsidR="009938BC" w:rsidRPr="00076C6C" w:rsidRDefault="009938BC" w:rsidP="00FD0DCE">
      <w:pPr>
        <w:spacing w:after="0" w:line="240" w:lineRule="auto"/>
        <w:jc w:val="both"/>
        <w:rPr>
          <w:rFonts w:ascii="StobiSerif Regular" w:hAnsi="StobiSerif Regular" w:cs="Times New Roman"/>
        </w:rPr>
      </w:pPr>
      <w:r w:rsidRPr="00076C6C">
        <w:rPr>
          <w:rFonts w:ascii="StobiSerif Regular" w:hAnsi="StobiSerif Regular" w:cs="Times New Roman"/>
        </w:rPr>
        <w:t>Од тие причини пиротехничарите се приморани своите основни права да ги остваруваат по судски пат.</w:t>
      </w:r>
      <w:r>
        <w:rPr>
          <w:rFonts w:ascii="StobiSerif Regular" w:hAnsi="StobiSerif Regular" w:cs="Times New Roman"/>
          <w:lang w:val="mk-MK"/>
        </w:rPr>
        <w:t xml:space="preserve"> </w:t>
      </w:r>
      <w:r w:rsidRPr="00076C6C">
        <w:rPr>
          <w:rFonts w:ascii="StobiSerif Regular" w:hAnsi="StobiSerif Regular" w:cs="Times New Roman"/>
        </w:rPr>
        <w:t>Статусот на пиротехничарите</w:t>
      </w:r>
      <w:r>
        <w:rPr>
          <w:rFonts w:ascii="StobiSerif Regular" w:hAnsi="StobiSerif Regular" w:cs="Times New Roman"/>
          <w:lang w:val="mk-MK"/>
        </w:rPr>
        <w:t xml:space="preserve"> согласно</w:t>
      </w:r>
      <w:r w:rsidRPr="00076C6C">
        <w:rPr>
          <w:rFonts w:ascii="StobiSerif Regular" w:hAnsi="StobiSerif Regular" w:cs="Times New Roman"/>
        </w:rPr>
        <w:t xml:space="preserve"> Правилникот за систематизација на работните места во </w:t>
      </w:r>
      <w:r w:rsidRPr="00076C6C">
        <w:rPr>
          <w:rFonts w:ascii="StobiSerif Regular" w:hAnsi="StobiSerif Regular" w:cs="Times New Roman"/>
          <w:lang w:val="mk-MK"/>
        </w:rPr>
        <w:t>Дирекцијата за заштита и спасување</w:t>
      </w:r>
      <w:r w:rsidRPr="00076C6C">
        <w:rPr>
          <w:rFonts w:ascii="StobiSerif Regular" w:hAnsi="StobiSerif Regular" w:cs="Times New Roman"/>
        </w:rPr>
        <w:t xml:space="preserve"> е административни службеници</w:t>
      </w:r>
      <w:r>
        <w:rPr>
          <w:rFonts w:ascii="StobiSerif Regular" w:hAnsi="StobiSerif Regular" w:cs="Times New Roman"/>
          <w:lang w:val="mk-MK"/>
        </w:rPr>
        <w:t>,</w:t>
      </w:r>
      <w:r w:rsidRPr="00076C6C">
        <w:rPr>
          <w:rFonts w:ascii="StobiSerif Regular" w:hAnsi="StobiSerif Regular" w:cs="Times New Roman"/>
        </w:rPr>
        <w:t xml:space="preserve"> што воопшто не содејствува со реалната состојба. Имено пиротехничарите секојдневно</w:t>
      </w:r>
      <w:r>
        <w:rPr>
          <w:rFonts w:ascii="StobiSerif Regular" w:hAnsi="StobiSerif Regular" w:cs="Times New Roman"/>
        </w:rPr>
        <w:t xml:space="preserve"> </w:t>
      </w:r>
      <w:r w:rsidRPr="00076C6C">
        <w:rPr>
          <w:rFonts w:ascii="StobiSerif Regular" w:hAnsi="StobiSerif Regular" w:cs="Times New Roman"/>
        </w:rPr>
        <w:t xml:space="preserve">работаат на </w:t>
      </w:r>
      <w:r>
        <w:rPr>
          <w:rFonts w:ascii="StobiSerif Regular" w:hAnsi="StobiSerif Regular" w:cs="Times New Roman"/>
        </w:rPr>
        <w:t>терен</w:t>
      </w:r>
      <w:r w:rsidRPr="00076C6C">
        <w:rPr>
          <w:rFonts w:ascii="StobiSerif Regular" w:hAnsi="StobiSerif Regular" w:cs="Times New Roman"/>
        </w:rPr>
        <w:t xml:space="preserve"> вон работно</w:t>
      </w:r>
      <w:r>
        <w:rPr>
          <w:rFonts w:ascii="StobiSerif Regular" w:hAnsi="StobiSerif Regular" w:cs="Times New Roman"/>
          <w:lang w:val="mk-MK"/>
        </w:rPr>
        <w:t>то</w:t>
      </w:r>
      <w:r w:rsidRPr="00076C6C">
        <w:rPr>
          <w:rFonts w:ascii="StobiSerif Regular" w:hAnsi="StobiSerif Regular" w:cs="Times New Roman"/>
        </w:rPr>
        <w:t xml:space="preserve"> време</w:t>
      </w:r>
      <w:r>
        <w:rPr>
          <w:rFonts w:ascii="StobiSerif Regular" w:hAnsi="StobiSerif Regular" w:cs="Times New Roman"/>
          <w:lang w:val="mk-MK"/>
        </w:rPr>
        <w:t xml:space="preserve">, </w:t>
      </w:r>
      <w:r w:rsidRPr="00076C6C">
        <w:rPr>
          <w:rFonts w:ascii="StobiSerif Regular" w:hAnsi="StobiSerif Regular" w:cs="Times New Roman"/>
        </w:rPr>
        <w:t>за време на викенди и празници за што не добиваат додаток</w:t>
      </w:r>
      <w:r>
        <w:rPr>
          <w:rFonts w:ascii="StobiSerif Regular" w:hAnsi="StobiSerif Regular" w:cs="Times New Roman"/>
          <w:lang w:val="mk-MK"/>
        </w:rPr>
        <w:t xml:space="preserve"> на плата </w:t>
      </w:r>
      <w:r w:rsidRPr="00076C6C">
        <w:rPr>
          <w:rFonts w:ascii="StobiSerif Regular" w:hAnsi="StobiSerif Regular" w:cs="Times New Roman"/>
        </w:rPr>
        <w:t xml:space="preserve"> ниту за работа на терен</w:t>
      </w:r>
      <w:r>
        <w:rPr>
          <w:rFonts w:ascii="StobiSerif Regular" w:hAnsi="StobiSerif Regular" w:cs="Times New Roman"/>
          <w:lang w:val="mk-MK"/>
        </w:rPr>
        <w:t xml:space="preserve">, </w:t>
      </w:r>
      <w:r w:rsidRPr="00076C6C">
        <w:rPr>
          <w:rFonts w:ascii="StobiSerif Regular" w:hAnsi="StobiSerif Regular" w:cs="Times New Roman"/>
        </w:rPr>
        <w:t>ниту за прекувремена работа, зголемен ризик  по животот и здравјето</w:t>
      </w:r>
      <w:r>
        <w:rPr>
          <w:rFonts w:ascii="StobiSerif Regular" w:hAnsi="StobiSerif Regular" w:cs="Times New Roman"/>
          <w:lang w:val="mk-MK"/>
        </w:rPr>
        <w:t xml:space="preserve"> . Платата </w:t>
      </w:r>
      <w:r w:rsidRPr="00076C6C">
        <w:rPr>
          <w:rFonts w:ascii="StobiSerif Regular" w:hAnsi="StobiSerif Regular" w:cs="Times New Roman"/>
        </w:rPr>
        <w:t xml:space="preserve">на пиротехничарите со 30 години работен стаж е под републичкиот просек.Иако </w:t>
      </w:r>
      <w:r w:rsidRPr="00076C6C">
        <w:rPr>
          <w:rFonts w:ascii="StobiSerif Regular" w:hAnsi="StobiSerif Regular" w:cs="Times New Roman"/>
        </w:rPr>
        <w:lastRenderedPageBreak/>
        <w:t xml:space="preserve">ризикот  по животот и здравјето на пиротехничарите реално е поголем од полициските службеници и </w:t>
      </w:r>
      <w:r>
        <w:rPr>
          <w:rFonts w:ascii="StobiSerif Regular" w:hAnsi="StobiSerif Regular" w:cs="Times New Roman"/>
          <w:lang w:val="mk-MK"/>
        </w:rPr>
        <w:t>припадниците на Армијата,</w:t>
      </w:r>
      <w:r w:rsidRPr="00076C6C">
        <w:rPr>
          <w:rFonts w:ascii="StobiSerif Regular" w:hAnsi="StobiSerif Regular" w:cs="Times New Roman"/>
        </w:rPr>
        <w:t xml:space="preserve"> истите немаат бенифициран стаж</w:t>
      </w:r>
      <w:r>
        <w:rPr>
          <w:rFonts w:ascii="StobiSerif Regular" w:hAnsi="StobiSerif Regular" w:cs="Times New Roman"/>
          <w:lang w:val="mk-MK"/>
        </w:rPr>
        <w:t>,</w:t>
      </w:r>
      <w:r w:rsidRPr="00076C6C">
        <w:rPr>
          <w:rFonts w:ascii="StobiSerif Regular" w:hAnsi="StobiSerif Regular" w:cs="Times New Roman"/>
        </w:rPr>
        <w:t xml:space="preserve"> минимум 12+4</w:t>
      </w:r>
      <w:r w:rsidR="00FD0DCE">
        <w:rPr>
          <w:rFonts w:ascii="StobiSerif Regular" w:hAnsi="StobiSerif Regular" w:cs="Times New Roman"/>
          <w:lang w:val="mk-MK"/>
        </w:rPr>
        <w:t xml:space="preserve"> </w:t>
      </w:r>
      <w:r w:rsidRPr="00076C6C">
        <w:rPr>
          <w:rFonts w:ascii="StobiSerif Regular" w:hAnsi="StobiSerif Regular" w:cs="Times New Roman"/>
        </w:rPr>
        <w:t>(Босна и Херцеговина) иако во светот е 12+6 (Србија, Хрватска), а во некои земји</w:t>
      </w:r>
      <w:r>
        <w:rPr>
          <w:rFonts w:ascii="StobiSerif Regular" w:hAnsi="StobiSerif Regular" w:cs="Times New Roman"/>
          <w:lang w:val="mk-MK"/>
        </w:rPr>
        <w:t xml:space="preserve"> </w:t>
      </w:r>
      <w:r w:rsidRPr="00076C6C">
        <w:rPr>
          <w:rFonts w:ascii="StobiSerif Regular" w:hAnsi="StobiSerif Regular" w:cs="Times New Roman"/>
        </w:rPr>
        <w:t xml:space="preserve">12+12 (Русија). </w:t>
      </w:r>
    </w:p>
    <w:p w:rsidR="009938B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rPr>
        <w:t>Во Република</w:t>
      </w:r>
      <w:r w:rsidRPr="00076C6C">
        <w:rPr>
          <w:rFonts w:ascii="StobiSerif Regular" w:hAnsi="StobiSerif Regular" w:cs="Times New Roman"/>
          <w:lang w:val="mk-MK"/>
        </w:rPr>
        <w:t xml:space="preserve"> Северна</w:t>
      </w:r>
      <w:r w:rsidRPr="00076C6C">
        <w:rPr>
          <w:rFonts w:ascii="StobiSerif Regular" w:hAnsi="StobiSerif Regular" w:cs="Times New Roman"/>
        </w:rPr>
        <w:t xml:space="preserve"> Македонија не се регулирани основните услови за работа и заштита на животот и здравјето на пиротехничарите во кои треба да бид</w:t>
      </w:r>
      <w:r>
        <w:rPr>
          <w:rFonts w:ascii="StobiSerif Regular" w:hAnsi="StobiSerif Regular" w:cs="Times New Roman"/>
          <w:lang w:val="mk-MK"/>
        </w:rPr>
        <w:t>ат</w:t>
      </w:r>
      <w:r w:rsidRPr="00076C6C">
        <w:rPr>
          <w:rFonts w:ascii="StobiSerif Regular" w:hAnsi="StobiSerif Regular" w:cs="Times New Roman"/>
        </w:rPr>
        <w:t xml:space="preserve"> </w:t>
      </w:r>
      <w:r>
        <w:rPr>
          <w:rFonts w:ascii="StobiSerif Regular" w:hAnsi="StobiSerif Regular" w:cs="Times New Roman"/>
        </w:rPr>
        <w:t>опфатен</w:t>
      </w:r>
      <w:r>
        <w:rPr>
          <w:rFonts w:ascii="StobiSerif Regular" w:hAnsi="StobiSerif Regular" w:cs="Times New Roman"/>
          <w:lang w:val="mk-MK"/>
        </w:rPr>
        <w:t>и</w:t>
      </w:r>
      <w:r w:rsidRPr="00076C6C">
        <w:rPr>
          <w:rFonts w:ascii="StobiSerif Regular" w:hAnsi="StobiSerif Regular" w:cs="Times New Roman"/>
        </w:rPr>
        <w:t>: бенифицираниот работен стаж,</w:t>
      </w:r>
      <w:r>
        <w:rPr>
          <w:rFonts w:ascii="StobiSerif Regular" w:hAnsi="StobiSerif Regular" w:cs="Times New Roman"/>
          <w:lang w:val="mk-MK"/>
        </w:rPr>
        <w:t xml:space="preserve"> </w:t>
      </w:r>
      <w:r w:rsidRPr="00076C6C">
        <w:rPr>
          <w:rFonts w:ascii="StobiSerif Regular" w:hAnsi="StobiSerif Regular" w:cs="Times New Roman"/>
          <w:lang w:val="mk-MK"/>
        </w:rPr>
        <w:t xml:space="preserve">додатокот </w:t>
      </w:r>
      <w:r>
        <w:rPr>
          <w:rFonts w:ascii="StobiSerif Regular" w:hAnsi="StobiSerif Regular" w:cs="Times New Roman"/>
          <w:lang w:val="mk-MK"/>
        </w:rPr>
        <w:t xml:space="preserve">на плата </w:t>
      </w:r>
      <w:r w:rsidRPr="00076C6C">
        <w:rPr>
          <w:rFonts w:ascii="StobiSerif Regular" w:hAnsi="StobiSerif Regular" w:cs="Times New Roman"/>
          <w:lang w:val="mk-MK"/>
        </w:rPr>
        <w:t>за ризик по животот и здравјето,</w:t>
      </w:r>
      <w:r w:rsidRPr="00076C6C">
        <w:rPr>
          <w:rFonts w:ascii="StobiSerif Regular" w:hAnsi="StobiSerif Regular" w:cs="Times New Roman"/>
        </w:rPr>
        <w:t xml:space="preserve"> животното и здравственото осигурување</w:t>
      </w:r>
      <w:r>
        <w:rPr>
          <w:rFonts w:ascii="StobiSerif Regular" w:hAnsi="StobiSerif Regular" w:cs="Times New Roman"/>
          <w:lang w:val="mk-MK"/>
        </w:rPr>
        <w:t xml:space="preserve">, </w:t>
      </w:r>
      <w:r w:rsidRPr="00076C6C">
        <w:rPr>
          <w:rFonts w:ascii="StobiSerif Regular" w:hAnsi="StobiSerif Regular" w:cs="Times New Roman"/>
          <w:lang w:val="mk-MK"/>
        </w:rPr>
        <w:t xml:space="preserve">личната заштитна опрема </w:t>
      </w:r>
      <w:r w:rsidRPr="00076C6C">
        <w:rPr>
          <w:rFonts w:ascii="StobiSerif Regular" w:hAnsi="StobiSerif Regular" w:cs="Times New Roman"/>
        </w:rPr>
        <w:t>и годишните систематски прегледи</w:t>
      </w:r>
      <w:r>
        <w:rPr>
          <w:rFonts w:ascii="StobiSerif Regular" w:hAnsi="StobiSerif Regular" w:cs="Times New Roman"/>
          <w:lang w:val="mk-MK"/>
        </w:rPr>
        <w:t xml:space="preserve">, </w:t>
      </w:r>
      <w:r w:rsidRPr="00076C6C">
        <w:rPr>
          <w:rFonts w:ascii="StobiSerif Regular" w:hAnsi="StobiSerif Regular" w:cs="Times New Roman"/>
        </w:rPr>
        <w:t>со кои се утврдува психофизичката способност за работа</w:t>
      </w:r>
      <w:r>
        <w:rPr>
          <w:rFonts w:ascii="StobiSerif Regular" w:hAnsi="StobiSerif Regular" w:cs="Times New Roman"/>
          <w:lang w:val="mk-MK"/>
        </w:rPr>
        <w:t>,</w:t>
      </w:r>
      <w:r w:rsidRPr="00076C6C">
        <w:rPr>
          <w:rFonts w:ascii="StobiSerif Regular" w:hAnsi="StobiSerif Regular" w:cs="Times New Roman"/>
        </w:rPr>
        <w:t xml:space="preserve"> </w:t>
      </w:r>
      <w:r>
        <w:rPr>
          <w:rFonts w:ascii="StobiSerif Regular" w:hAnsi="StobiSerif Regular" w:cs="Times New Roman"/>
          <w:lang w:val="mk-MK"/>
        </w:rPr>
        <w:t xml:space="preserve">од причина што </w:t>
      </w:r>
      <w:r w:rsidRPr="00076C6C">
        <w:rPr>
          <w:rFonts w:ascii="StobiSerif Regular" w:hAnsi="StobiSerif Regular" w:cs="Times New Roman"/>
        </w:rPr>
        <w:t>максималната старос</w:t>
      </w:r>
      <w:r>
        <w:rPr>
          <w:rFonts w:ascii="StobiSerif Regular" w:hAnsi="StobiSerif Regular" w:cs="Times New Roman"/>
          <w:lang w:val="mk-MK"/>
        </w:rPr>
        <w:t>на граница</w:t>
      </w:r>
      <w:r w:rsidRPr="00076C6C">
        <w:rPr>
          <w:rFonts w:ascii="StobiSerif Regular" w:hAnsi="StobiSerif Regular" w:cs="Times New Roman"/>
        </w:rPr>
        <w:t xml:space="preserve"> на вработените за работа со </w:t>
      </w:r>
      <w:r w:rsidRPr="00076C6C">
        <w:rPr>
          <w:rFonts w:ascii="StobiSerif Regular" w:hAnsi="StobiSerif Regular" w:cs="Times New Roman"/>
          <w:lang w:val="mk-MK"/>
        </w:rPr>
        <w:t xml:space="preserve"> </w:t>
      </w:r>
      <w:r w:rsidRPr="00076C6C">
        <w:rPr>
          <w:rFonts w:ascii="StobiSerif Regular" w:hAnsi="StobiSerif Regular" w:cs="Times New Roman"/>
        </w:rPr>
        <w:t>неексплодирани убојни средства</w:t>
      </w:r>
      <w:r>
        <w:rPr>
          <w:rFonts w:ascii="StobiSerif Regular" w:hAnsi="StobiSerif Regular" w:cs="Times New Roman"/>
          <w:lang w:val="mk-MK"/>
        </w:rPr>
        <w:t xml:space="preserve"> </w:t>
      </w:r>
      <w:r w:rsidRPr="00076C6C">
        <w:rPr>
          <w:rFonts w:ascii="StobiSerif Regular" w:hAnsi="StobiSerif Regular" w:cs="Times New Roman"/>
        </w:rPr>
        <w:t>е до 55 години</w:t>
      </w:r>
      <w:r>
        <w:rPr>
          <w:rFonts w:ascii="StobiSerif Regular" w:hAnsi="StobiSerif Regular" w:cs="Times New Roman"/>
          <w:lang w:val="mk-MK"/>
        </w:rPr>
        <w:t xml:space="preserve">, а </w:t>
      </w:r>
      <w:r w:rsidRPr="00076C6C">
        <w:rPr>
          <w:rFonts w:ascii="StobiSerif Regular" w:hAnsi="StobiSerif Regular" w:cs="Times New Roman"/>
          <w:lang w:val="mk-MK"/>
        </w:rPr>
        <w:t>таа граница кај</w:t>
      </w:r>
      <w:r>
        <w:rPr>
          <w:rFonts w:ascii="StobiSerif Regular" w:hAnsi="StobiSerif Regular" w:cs="Times New Roman"/>
          <w:lang w:val="mk-MK"/>
        </w:rPr>
        <w:t xml:space="preserve"> четири </w:t>
      </w:r>
      <w:r w:rsidRPr="00076C6C">
        <w:rPr>
          <w:rFonts w:ascii="StobiSerif Regular" w:hAnsi="StobiSerif Regular" w:cs="Times New Roman"/>
          <w:lang w:val="mk-MK"/>
        </w:rPr>
        <w:t>п</w:t>
      </w:r>
      <w:r>
        <w:rPr>
          <w:rFonts w:ascii="StobiSerif Regular" w:hAnsi="StobiSerif Regular" w:cs="Times New Roman"/>
          <w:lang w:val="mk-MK"/>
        </w:rPr>
        <w:t xml:space="preserve">иротехничари одамна е помината. Во </w:t>
      </w:r>
      <w:r w:rsidRPr="00076C6C">
        <w:rPr>
          <w:rFonts w:ascii="StobiSerif Regular" w:hAnsi="StobiSerif Regular" w:cs="Times New Roman"/>
          <w:lang w:val="mk-MK"/>
        </w:rPr>
        <w:t xml:space="preserve">2020 година </w:t>
      </w:r>
      <w:r>
        <w:rPr>
          <w:rFonts w:ascii="StobiSerif Regular" w:hAnsi="StobiSerif Regular" w:cs="Times New Roman"/>
          <w:lang w:val="mk-MK"/>
        </w:rPr>
        <w:t>се случија две</w:t>
      </w:r>
      <w:r w:rsidRPr="00076C6C">
        <w:rPr>
          <w:rFonts w:ascii="StobiSerif Regular" w:hAnsi="StobiSerif Regular" w:cs="Times New Roman"/>
          <w:lang w:val="mk-MK"/>
        </w:rPr>
        <w:t xml:space="preserve"> несреќи во кои се повредени </w:t>
      </w:r>
      <w:r>
        <w:rPr>
          <w:rFonts w:ascii="StobiSerif Regular" w:hAnsi="StobiSerif Regular" w:cs="Times New Roman"/>
          <w:lang w:val="mk-MK"/>
        </w:rPr>
        <w:t>тројца</w:t>
      </w:r>
      <w:r w:rsidRPr="00076C6C">
        <w:rPr>
          <w:rFonts w:ascii="StobiSerif Regular" w:hAnsi="StobiSerif Regular" w:cs="Times New Roman"/>
          <w:lang w:val="mk-MK"/>
        </w:rPr>
        <w:t xml:space="preserve"> пиротехничари за </w:t>
      </w:r>
      <w:r>
        <w:rPr>
          <w:rFonts w:ascii="StobiSerif Regular" w:hAnsi="StobiSerif Regular" w:cs="Times New Roman"/>
          <w:lang w:val="mk-MK"/>
        </w:rPr>
        <w:t>кои</w:t>
      </w:r>
      <w:r w:rsidRPr="00076C6C">
        <w:rPr>
          <w:rFonts w:ascii="StobiSerif Regular" w:hAnsi="StobiSerif Regular" w:cs="Times New Roman"/>
          <w:lang w:val="mk-MK"/>
        </w:rPr>
        <w:t xml:space="preserve"> директно влијание </w:t>
      </w:r>
      <w:r>
        <w:rPr>
          <w:rFonts w:ascii="StobiSerif Regular" w:hAnsi="StobiSerif Regular" w:cs="Times New Roman"/>
          <w:lang w:val="mk-MK"/>
        </w:rPr>
        <w:t xml:space="preserve">имаше континуираниот стрес </w:t>
      </w:r>
      <w:r w:rsidRPr="00076C6C">
        <w:rPr>
          <w:rFonts w:ascii="StobiSerif Regular" w:hAnsi="StobiSerif Regular" w:cs="Times New Roman"/>
          <w:lang w:val="mk-MK"/>
        </w:rPr>
        <w:t>поради незашти</w:t>
      </w:r>
      <w:r>
        <w:rPr>
          <w:rFonts w:ascii="StobiSerif Regular" w:hAnsi="StobiSerif Regular" w:cs="Times New Roman"/>
          <w:lang w:val="mk-MK"/>
        </w:rPr>
        <w:t xml:space="preserve">теноста на животот и здравјето, како </w:t>
      </w:r>
      <w:r w:rsidRPr="00076C6C">
        <w:rPr>
          <w:rFonts w:ascii="StobiSerif Regular" w:hAnsi="StobiSerif Regular" w:cs="Times New Roman"/>
          <w:lang w:val="mk-MK"/>
        </w:rPr>
        <w:t>и  староста на истите</w:t>
      </w:r>
      <w:r>
        <w:rPr>
          <w:rFonts w:ascii="StobiSerif Regular" w:hAnsi="StobiSerif Regular" w:cs="Times New Roman"/>
          <w:lang w:val="mk-MK"/>
        </w:rPr>
        <w:t>.</w:t>
      </w:r>
    </w:p>
    <w:p w:rsidR="009938BC" w:rsidRPr="00A023FD"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Многу е значајно да се истакне дека в</w:t>
      </w:r>
      <w:r w:rsidRPr="00076C6C">
        <w:rPr>
          <w:rFonts w:ascii="StobiSerif Regular" w:hAnsi="StobiSerif Regular" w:cs="Times New Roman"/>
        </w:rPr>
        <w:t>о тек е активност помеѓу С</w:t>
      </w:r>
      <w:r>
        <w:rPr>
          <w:rFonts w:ascii="StobiSerif Regular" w:hAnsi="StobiSerif Regular" w:cs="Times New Roman"/>
          <w:lang w:val="mk-MK"/>
        </w:rPr>
        <w:t xml:space="preserve">оединетите Американски држави </w:t>
      </w:r>
      <w:r w:rsidRPr="00076C6C">
        <w:rPr>
          <w:rFonts w:ascii="StobiSerif Regular" w:hAnsi="StobiSerif Regular" w:cs="Times New Roman"/>
        </w:rPr>
        <w:t xml:space="preserve">и </w:t>
      </w:r>
      <w:r w:rsidRPr="00076C6C">
        <w:rPr>
          <w:rFonts w:ascii="StobiSerif Regular" w:hAnsi="StobiSerif Regular" w:cs="Times New Roman"/>
          <w:lang w:val="mk-MK"/>
        </w:rPr>
        <w:t>Дирекцијата за заштита и спасување</w:t>
      </w:r>
      <w:r w:rsidRPr="00076C6C">
        <w:rPr>
          <w:rFonts w:ascii="StobiSerif Regular" w:hAnsi="StobiSerif Regular" w:cs="Times New Roman"/>
        </w:rPr>
        <w:t xml:space="preserve"> во однос на изготвување проек</w:t>
      </w:r>
      <w:r>
        <w:rPr>
          <w:rFonts w:ascii="StobiSerif Regular" w:hAnsi="StobiSerif Regular" w:cs="Times New Roman"/>
        </w:rPr>
        <w:t>т и изградба на Центар за обука</w:t>
      </w:r>
      <w:r>
        <w:rPr>
          <w:rFonts w:ascii="StobiSerif Regular" w:hAnsi="StobiSerif Regular" w:cs="Times New Roman"/>
          <w:lang w:val="mk-MK"/>
        </w:rPr>
        <w:t xml:space="preserve"> на пиротехничари.</w:t>
      </w:r>
    </w:p>
    <w:p w:rsidR="009938BC" w:rsidRPr="00076C6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rPr>
        <w:t>Активност</w:t>
      </w:r>
      <w:r>
        <w:rPr>
          <w:rFonts w:ascii="StobiSerif Regular" w:hAnsi="StobiSerif Regular" w:cs="Times New Roman"/>
          <w:lang w:val="mk-MK"/>
        </w:rPr>
        <w:t>а</w:t>
      </w:r>
      <w:r w:rsidRPr="00076C6C">
        <w:rPr>
          <w:rFonts w:ascii="StobiSerif Regular" w:hAnsi="StobiSerif Regular" w:cs="Times New Roman"/>
        </w:rPr>
        <w:t xml:space="preserve"> се спроведува преку Програмата за хумано деминирање на Европската Kоманда на вооружените сили на САД (Humanitarian Mine Action Programe).</w:t>
      </w:r>
    </w:p>
    <w:p w:rsidR="009938BC" w:rsidRPr="00076C6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rPr>
        <w:t>Во рамките на програ</w:t>
      </w:r>
      <w:r>
        <w:rPr>
          <w:rFonts w:ascii="StobiSerif Regular" w:hAnsi="StobiSerif Regular" w:cs="Times New Roman"/>
        </w:rPr>
        <w:t>мата</w:t>
      </w:r>
      <w:r>
        <w:rPr>
          <w:rFonts w:ascii="StobiSerif Regular" w:hAnsi="StobiSerif Regular" w:cs="Times New Roman"/>
          <w:lang w:val="mk-MK"/>
        </w:rPr>
        <w:t xml:space="preserve">, </w:t>
      </w:r>
      <w:r w:rsidRPr="00076C6C">
        <w:rPr>
          <w:rFonts w:ascii="StobiSerif Regular" w:hAnsi="StobiSerif Regular" w:cs="Times New Roman"/>
        </w:rPr>
        <w:t xml:space="preserve">планирано е да се изврши обука на пиротехничари и деминери од </w:t>
      </w:r>
      <w:r>
        <w:rPr>
          <w:rFonts w:ascii="StobiSerif Regular" w:hAnsi="StobiSerif Regular" w:cs="Times New Roman"/>
          <w:lang w:val="mk-MK"/>
        </w:rPr>
        <w:t>Дирекцијата за заштита и спасување, Министерството за одбрана</w:t>
      </w:r>
      <w:r w:rsidRPr="00076C6C">
        <w:rPr>
          <w:rFonts w:ascii="StobiSerif Regular" w:hAnsi="StobiSerif Regular" w:cs="Times New Roman"/>
        </w:rPr>
        <w:t xml:space="preserve"> и </w:t>
      </w:r>
      <w:r>
        <w:rPr>
          <w:rFonts w:ascii="StobiSerif Regular" w:hAnsi="StobiSerif Regular" w:cs="Times New Roman"/>
          <w:lang w:val="mk-MK"/>
        </w:rPr>
        <w:t>Министерството за внатрешни работи,</w:t>
      </w:r>
      <w:r w:rsidRPr="00076C6C">
        <w:rPr>
          <w:rFonts w:ascii="StobiSerif Regular" w:hAnsi="StobiSerif Regular" w:cs="Times New Roman"/>
        </w:rPr>
        <w:t xml:space="preserve"> која ќе ја спроведат експерти од</w:t>
      </w:r>
      <w:r w:rsidRPr="00A023FD">
        <w:rPr>
          <w:rFonts w:ascii="StobiSerif Regular" w:hAnsi="StobiSerif Regular" w:cs="Times New Roman"/>
        </w:rPr>
        <w:t xml:space="preserve"> </w:t>
      </w:r>
      <w:r>
        <w:rPr>
          <w:rFonts w:ascii="StobiSerif Regular" w:hAnsi="StobiSerif Regular" w:cs="Times New Roman"/>
          <w:lang w:val="mk-MK"/>
        </w:rPr>
        <w:t>САД</w:t>
      </w:r>
      <w:r w:rsidRPr="00076C6C">
        <w:rPr>
          <w:rFonts w:ascii="StobiSerif Regular" w:hAnsi="StobiSerif Regular" w:cs="Times New Roman"/>
        </w:rPr>
        <w:t xml:space="preserve">, од Националната гарда на државата Вермонт. Во овој контекст, </w:t>
      </w:r>
      <w:r>
        <w:rPr>
          <w:rFonts w:ascii="StobiSerif Regular" w:hAnsi="StobiSerif Regular" w:cs="Times New Roman"/>
          <w:lang w:val="mk-MK"/>
        </w:rPr>
        <w:t xml:space="preserve">Дирекцијата за заштита и спасување </w:t>
      </w:r>
      <w:r w:rsidRPr="00076C6C">
        <w:rPr>
          <w:rFonts w:ascii="StobiSerif Regular" w:hAnsi="StobiSerif Regular" w:cs="Times New Roman"/>
        </w:rPr>
        <w:t xml:space="preserve">и </w:t>
      </w:r>
      <w:r>
        <w:rPr>
          <w:rFonts w:ascii="StobiSerif Regular" w:hAnsi="StobiSerif Regular" w:cs="Times New Roman"/>
          <w:lang w:val="mk-MK"/>
        </w:rPr>
        <w:t xml:space="preserve">Министерството за внатрешни работи, </w:t>
      </w:r>
      <w:r w:rsidRPr="00076C6C">
        <w:rPr>
          <w:rFonts w:ascii="StobiSerif Regular" w:hAnsi="StobiSerif Regular" w:cs="Times New Roman"/>
        </w:rPr>
        <w:t>имаат потпишано Меморандум за соработка за реализација на заеднички обуки и проекти од областа на антитерористичка заштита и заштита и спасување од неексплодирани убојни и други експлозивни направи.</w:t>
      </w:r>
    </w:p>
    <w:p w:rsidR="009938BC" w:rsidRPr="00A023FD" w:rsidRDefault="009938BC" w:rsidP="00FD0DCE">
      <w:pPr>
        <w:spacing w:after="0" w:line="240" w:lineRule="auto"/>
        <w:jc w:val="both"/>
        <w:rPr>
          <w:rFonts w:ascii="StobiSerif Regular" w:hAnsi="StobiSerif Regular" w:cs="Times New Roman"/>
        </w:rPr>
      </w:pPr>
      <w:r>
        <w:rPr>
          <w:rFonts w:ascii="StobiSerif Regular" w:hAnsi="StobiSerif Regular" w:cs="Times New Roman"/>
          <w:lang w:val="mk-MK"/>
        </w:rPr>
        <w:t>Дирекцијата за заштита и спасување</w:t>
      </w:r>
      <w:r w:rsidRPr="00076C6C">
        <w:rPr>
          <w:rFonts w:ascii="StobiSerif Regular" w:hAnsi="StobiSerif Regular" w:cs="Times New Roman"/>
        </w:rPr>
        <w:t xml:space="preserve"> како носител на предметната активност, од </w:t>
      </w:r>
      <w:r>
        <w:rPr>
          <w:rFonts w:ascii="StobiSerif Regular" w:hAnsi="StobiSerif Regular" w:cs="Times New Roman"/>
          <w:lang w:val="mk-MK"/>
        </w:rPr>
        <w:t xml:space="preserve">САД, </w:t>
      </w:r>
      <w:r w:rsidRPr="00076C6C">
        <w:rPr>
          <w:rFonts w:ascii="StobiSerif Regular" w:hAnsi="StobiSerif Regular" w:cs="Times New Roman"/>
        </w:rPr>
        <w:t>преку програмата за хумано демин</w:t>
      </w:r>
      <w:r w:rsidRPr="00076C6C">
        <w:rPr>
          <w:rFonts w:ascii="StobiSerif Regular" w:hAnsi="StobiSerif Regular" w:cs="Times New Roman"/>
          <w:lang w:val="mk-MK"/>
        </w:rPr>
        <w:t>и</w:t>
      </w:r>
      <w:r w:rsidRPr="00076C6C">
        <w:rPr>
          <w:rFonts w:ascii="StobiSerif Regular" w:hAnsi="StobiSerif Regular" w:cs="Times New Roman"/>
        </w:rPr>
        <w:t>рање, има добиено лична и заштитна оп</w:t>
      </w:r>
      <w:r>
        <w:rPr>
          <w:rFonts w:ascii="StobiSerif Regular" w:hAnsi="StobiSerif Regular" w:cs="Times New Roman"/>
        </w:rPr>
        <w:t xml:space="preserve">рема, како </w:t>
      </w:r>
      <w:r w:rsidRPr="00076C6C">
        <w:rPr>
          <w:rFonts w:ascii="StobiSerif Regular" w:hAnsi="StobiSerif Regular" w:cs="Times New Roman"/>
        </w:rPr>
        <w:t xml:space="preserve">и детектори за 16 </w:t>
      </w:r>
      <w:r>
        <w:rPr>
          <w:rFonts w:ascii="StobiSerif Regular" w:hAnsi="StobiSerif Regular" w:cs="Times New Roman"/>
        </w:rPr>
        <w:t>лица, во вредност од 105.000,00</w:t>
      </w:r>
      <w:r>
        <w:rPr>
          <w:rFonts w:ascii="StobiSerif Regular" w:hAnsi="StobiSerif Regular" w:cs="Times New Roman"/>
          <w:lang w:val="mk-MK"/>
        </w:rPr>
        <w:t xml:space="preserve"> </w:t>
      </w:r>
      <w:r w:rsidRPr="00076C6C">
        <w:rPr>
          <w:rFonts w:ascii="StobiSerif Regular" w:hAnsi="StobiSerif Regular" w:cs="Times New Roman"/>
        </w:rPr>
        <w:t xml:space="preserve">евра, </w:t>
      </w:r>
      <w:r w:rsidRPr="00A023FD">
        <w:rPr>
          <w:rFonts w:ascii="StobiSerif Regular" w:hAnsi="StobiSerif Regular" w:cs="Times New Roman"/>
        </w:rPr>
        <w:t xml:space="preserve">а тоа подразбира дека </w:t>
      </w:r>
      <w:r w:rsidRPr="00A023FD">
        <w:rPr>
          <w:rFonts w:ascii="StobiSerif Regular" w:hAnsi="StobiSerif Regular" w:cs="Times New Roman"/>
          <w:lang w:val="mk-MK"/>
        </w:rPr>
        <w:t>Дирекцијата</w:t>
      </w:r>
      <w:r w:rsidRPr="00A023FD">
        <w:rPr>
          <w:rFonts w:ascii="StobiSerif Regular" w:hAnsi="StobiSerif Regular" w:cs="Times New Roman"/>
        </w:rPr>
        <w:t xml:space="preserve"> има обврска да обезбеди дополнителен број пиротехничари, за реализ</w:t>
      </w:r>
      <w:r w:rsidRPr="00A023FD">
        <w:rPr>
          <w:rFonts w:ascii="StobiSerif Regular" w:hAnsi="StobiSerif Regular" w:cs="Times New Roman"/>
          <w:lang w:val="mk-MK"/>
        </w:rPr>
        <w:t>ација</w:t>
      </w:r>
      <w:r w:rsidRPr="00A023FD">
        <w:rPr>
          <w:rFonts w:ascii="StobiSerif Regular" w:hAnsi="StobiSerif Regular" w:cs="Times New Roman"/>
        </w:rPr>
        <w:t xml:space="preserve"> и имплемент</w:t>
      </w:r>
      <w:r w:rsidRPr="00A023FD">
        <w:rPr>
          <w:rFonts w:ascii="StobiSerif Regular" w:hAnsi="StobiSerif Regular" w:cs="Times New Roman"/>
          <w:lang w:val="mk-MK"/>
        </w:rPr>
        <w:t>ација на</w:t>
      </w:r>
      <w:r w:rsidRPr="00A023FD">
        <w:rPr>
          <w:rFonts w:ascii="StobiSerif Regular" w:hAnsi="StobiSerif Regular" w:cs="Times New Roman"/>
        </w:rPr>
        <w:t xml:space="preserve"> оваа активност. </w:t>
      </w:r>
    </w:p>
    <w:p w:rsidR="009938BC" w:rsidRPr="00076C6C"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lang w:val="mk-MK"/>
        </w:rPr>
        <w:t xml:space="preserve">Доколку не се направат </w:t>
      </w:r>
      <w:r>
        <w:rPr>
          <w:rFonts w:ascii="StobiSerif Regular" w:hAnsi="StobiSerif Regular" w:cs="Times New Roman"/>
          <w:lang w:val="mk-MK"/>
        </w:rPr>
        <w:t>измени</w:t>
      </w:r>
      <w:r w:rsidRPr="00076C6C">
        <w:rPr>
          <w:rFonts w:ascii="StobiSerif Regular" w:hAnsi="StobiSerif Regular" w:cs="Times New Roman"/>
          <w:lang w:val="mk-MK"/>
        </w:rPr>
        <w:t xml:space="preserve"> во Законот за заштита и спасување со моменталниот статус</w:t>
      </w:r>
      <w:r>
        <w:rPr>
          <w:rFonts w:ascii="StobiSerif Regular" w:hAnsi="StobiSerif Regular" w:cs="Times New Roman"/>
          <w:lang w:val="mk-MK"/>
        </w:rPr>
        <w:t>,</w:t>
      </w:r>
      <w:r w:rsidRPr="00076C6C">
        <w:rPr>
          <w:rFonts w:ascii="StobiSerif Regular" w:hAnsi="StobiSerif Regular" w:cs="Times New Roman"/>
          <w:lang w:val="mk-MK"/>
        </w:rPr>
        <w:t xml:space="preserve"> </w:t>
      </w:r>
      <w:r>
        <w:rPr>
          <w:rFonts w:ascii="StobiSerif Regular" w:hAnsi="StobiSerif Regular" w:cs="Times New Roman"/>
          <w:lang w:val="mk-MK"/>
        </w:rPr>
        <w:t>нема да има зголемен интерес за</w:t>
      </w:r>
      <w:r w:rsidRPr="00076C6C">
        <w:rPr>
          <w:rFonts w:ascii="StobiSerif Regular" w:hAnsi="StobiSerif Regular" w:cs="Times New Roman"/>
          <w:lang w:val="mk-MK"/>
        </w:rPr>
        <w:t xml:space="preserve"> вработување, а со самото тоа ќе се стави во прашање и проектната активност со САД</w:t>
      </w:r>
      <w:r>
        <w:rPr>
          <w:rFonts w:ascii="StobiSerif Regular" w:hAnsi="StobiSerif Regular" w:cs="Times New Roman"/>
          <w:lang w:val="mk-MK"/>
        </w:rPr>
        <w:t>.</w:t>
      </w:r>
    </w:p>
    <w:p w:rsidR="009F4F88" w:rsidRDefault="009938BC" w:rsidP="00FD0DCE">
      <w:pPr>
        <w:spacing w:after="0" w:line="240" w:lineRule="auto"/>
        <w:jc w:val="both"/>
        <w:rPr>
          <w:rFonts w:ascii="StobiSerif Regular" w:hAnsi="StobiSerif Regular" w:cs="Times New Roman"/>
          <w:lang w:val="mk-MK"/>
        </w:rPr>
      </w:pPr>
      <w:r w:rsidRPr="00076C6C">
        <w:rPr>
          <w:rFonts w:ascii="StobiSerif Regular" w:hAnsi="StobiSerif Regular" w:cs="Times New Roman"/>
        </w:rPr>
        <w:t xml:space="preserve">Од </w:t>
      </w:r>
      <w:r>
        <w:rPr>
          <w:rFonts w:ascii="StobiSerif Regular" w:hAnsi="StobiSerif Regular" w:cs="Times New Roman"/>
          <w:lang w:val="mk-MK"/>
        </w:rPr>
        <w:t>напред наведените причини,</w:t>
      </w:r>
      <w:r w:rsidRPr="00076C6C">
        <w:rPr>
          <w:rFonts w:ascii="StobiSerif Regular" w:hAnsi="StobiSerif Regular" w:cs="Times New Roman"/>
        </w:rPr>
        <w:t xml:space="preserve"> </w:t>
      </w:r>
      <w:r>
        <w:rPr>
          <w:rFonts w:ascii="StobiSerif Regular" w:hAnsi="StobiSerif Regular" w:cs="Times New Roman"/>
          <w:lang w:val="mk-MK"/>
        </w:rPr>
        <w:t xml:space="preserve">Дирекцијата за заштита и спасување </w:t>
      </w:r>
      <w:r w:rsidRPr="00076C6C">
        <w:rPr>
          <w:rFonts w:ascii="StobiSerif Regular" w:hAnsi="StobiSerif Regular" w:cs="Times New Roman"/>
        </w:rPr>
        <w:t xml:space="preserve">во натамошниот период </w:t>
      </w:r>
      <w:r>
        <w:rPr>
          <w:rFonts w:ascii="StobiSerif Regular" w:hAnsi="StobiSerif Regular" w:cs="Times New Roman"/>
          <w:lang w:val="mk-MK"/>
        </w:rPr>
        <w:t>ќ</w:t>
      </w:r>
      <w:r w:rsidRPr="00076C6C">
        <w:rPr>
          <w:rFonts w:ascii="StobiSerif Regular" w:hAnsi="StobiSerif Regular" w:cs="Times New Roman"/>
        </w:rPr>
        <w:t>е се соочи со проблем</w:t>
      </w:r>
      <w:r>
        <w:rPr>
          <w:rFonts w:ascii="StobiSerif Regular" w:hAnsi="StobiSerif Regular" w:cs="Times New Roman"/>
          <w:lang w:val="mk-MK"/>
        </w:rPr>
        <w:t>и</w:t>
      </w:r>
      <w:r w:rsidRPr="00076C6C">
        <w:rPr>
          <w:rFonts w:ascii="StobiSerif Regular" w:hAnsi="StobiSerif Regular" w:cs="Times New Roman"/>
        </w:rPr>
        <w:t xml:space="preserve"> </w:t>
      </w:r>
      <w:r>
        <w:rPr>
          <w:rFonts w:ascii="StobiSerif Regular" w:hAnsi="StobiSerif Regular" w:cs="Times New Roman"/>
          <w:lang w:val="mk-MK"/>
        </w:rPr>
        <w:t>при</w:t>
      </w:r>
      <w:r w:rsidRPr="00076C6C">
        <w:rPr>
          <w:rFonts w:ascii="StobiSerif Regular" w:hAnsi="StobiSerif Regular" w:cs="Times New Roman"/>
        </w:rPr>
        <w:t xml:space="preserve"> прием на нови вработени (пиротехничари)</w:t>
      </w:r>
      <w:r>
        <w:rPr>
          <w:rFonts w:ascii="StobiSerif Regular" w:hAnsi="StobiSerif Regular" w:cs="Times New Roman"/>
          <w:lang w:val="mk-MK"/>
        </w:rPr>
        <w:t>,</w:t>
      </w:r>
      <w:r w:rsidRPr="00076C6C">
        <w:rPr>
          <w:rFonts w:ascii="StobiSerif Regular" w:hAnsi="StobiSerif Regular" w:cs="Times New Roman"/>
        </w:rPr>
        <w:t xml:space="preserve"> </w:t>
      </w:r>
      <w:r>
        <w:rPr>
          <w:rFonts w:ascii="StobiSerif Regular" w:hAnsi="StobiSerif Regular" w:cs="Times New Roman"/>
          <w:lang w:val="mk-MK"/>
        </w:rPr>
        <w:t>од причина што</w:t>
      </w:r>
      <w:r w:rsidR="00DB3DB1">
        <w:rPr>
          <w:rFonts w:ascii="StobiSerif Regular" w:hAnsi="StobiSerif Regular" w:cs="Times New Roman"/>
        </w:rPr>
        <w:t xml:space="preserve"> инте</w:t>
      </w:r>
      <w:r w:rsidRPr="00076C6C">
        <w:rPr>
          <w:rFonts w:ascii="StobiSerif Regular" w:hAnsi="StobiSerif Regular" w:cs="Times New Roman"/>
        </w:rPr>
        <w:t>р</w:t>
      </w:r>
      <w:r>
        <w:rPr>
          <w:rFonts w:ascii="StobiSerif Regular" w:hAnsi="StobiSerif Regular" w:cs="Times New Roman"/>
          <w:lang w:val="mk-MK"/>
        </w:rPr>
        <w:t xml:space="preserve">есот </w:t>
      </w:r>
      <w:r w:rsidRPr="00076C6C">
        <w:rPr>
          <w:rFonts w:ascii="StobiSerif Regular" w:hAnsi="StobiSerif Regular" w:cs="Times New Roman"/>
        </w:rPr>
        <w:t xml:space="preserve">за </w:t>
      </w:r>
      <w:r>
        <w:rPr>
          <w:rFonts w:ascii="StobiSerif Regular" w:hAnsi="StobiSerif Regular" w:cs="Times New Roman"/>
          <w:lang w:val="mk-MK"/>
        </w:rPr>
        <w:t xml:space="preserve">ваква </w:t>
      </w:r>
      <w:r w:rsidRPr="00076C6C">
        <w:rPr>
          <w:rFonts w:ascii="StobiSerif Regular" w:hAnsi="StobiSerif Regular" w:cs="Times New Roman"/>
        </w:rPr>
        <w:t xml:space="preserve">ризична професија </w:t>
      </w:r>
      <w:r>
        <w:rPr>
          <w:rFonts w:ascii="StobiSerif Regular" w:hAnsi="StobiSerif Regular" w:cs="Times New Roman"/>
          <w:lang w:val="mk-MK"/>
        </w:rPr>
        <w:t>би бил многу мал</w:t>
      </w:r>
      <w:r>
        <w:rPr>
          <w:rFonts w:ascii="StobiSerif Regular" w:hAnsi="StobiSerif Regular" w:cs="Times New Roman"/>
        </w:rPr>
        <w:t xml:space="preserve">, а </w:t>
      </w:r>
      <w:r w:rsidRPr="00076C6C">
        <w:rPr>
          <w:rFonts w:ascii="StobiSerif Regular" w:hAnsi="StobiSerif Regular" w:cs="Times New Roman"/>
        </w:rPr>
        <w:t xml:space="preserve">моменталната потреба за вработување </w:t>
      </w:r>
      <w:r>
        <w:rPr>
          <w:rFonts w:ascii="StobiSerif Regular" w:hAnsi="StobiSerif Regular" w:cs="Times New Roman"/>
          <w:lang w:val="mk-MK"/>
        </w:rPr>
        <w:t xml:space="preserve">на пиротехничари е </w:t>
      </w:r>
      <w:r w:rsidRPr="00076C6C">
        <w:rPr>
          <w:rFonts w:ascii="StobiSerif Regular" w:hAnsi="StobiSerif Regular" w:cs="Times New Roman"/>
        </w:rPr>
        <w:t>најмалку 15 пиротехничари.</w:t>
      </w:r>
    </w:p>
    <w:p w:rsidR="00A649F0" w:rsidRDefault="00A649F0" w:rsidP="00FD0DCE">
      <w:pPr>
        <w:spacing w:after="0" w:line="240" w:lineRule="auto"/>
        <w:jc w:val="both"/>
        <w:rPr>
          <w:rFonts w:ascii="StobiSerif Regular" w:hAnsi="StobiSerif Regular" w:cs="Times New Roman"/>
          <w:lang w:val="mk-MK"/>
        </w:rPr>
      </w:pPr>
    </w:p>
    <w:p w:rsidR="00A649F0" w:rsidRDefault="00A649F0" w:rsidP="00FD0DCE">
      <w:pPr>
        <w:spacing w:after="0" w:line="240" w:lineRule="auto"/>
        <w:jc w:val="both"/>
        <w:rPr>
          <w:rFonts w:ascii="StobiSerif Regular" w:hAnsi="StobiSerif Regular" w:cs="Times New Roman"/>
          <w:lang w:val="mk-MK"/>
        </w:rPr>
      </w:pPr>
    </w:p>
    <w:p w:rsidR="00A649F0" w:rsidRDefault="00A649F0" w:rsidP="00FD0DCE">
      <w:pPr>
        <w:spacing w:after="0" w:line="240" w:lineRule="auto"/>
        <w:jc w:val="both"/>
        <w:rPr>
          <w:rFonts w:ascii="StobiSerif Regular" w:hAnsi="StobiSerif Regular" w:cs="Times New Roman"/>
          <w:lang w:val="mk-MK"/>
        </w:rPr>
      </w:pPr>
    </w:p>
    <w:p w:rsidR="00A649F0" w:rsidRDefault="00A649F0" w:rsidP="00FD0DCE">
      <w:pPr>
        <w:spacing w:after="0" w:line="240" w:lineRule="auto"/>
        <w:jc w:val="both"/>
        <w:rPr>
          <w:rFonts w:ascii="StobiSerif Regular" w:hAnsi="StobiSerif Regular" w:cs="Times New Roman"/>
          <w:lang w:val="mk-MK"/>
        </w:rPr>
      </w:pPr>
    </w:p>
    <w:p w:rsidR="00A649F0" w:rsidRPr="00A649F0" w:rsidRDefault="00A649F0" w:rsidP="00FD0DCE">
      <w:pPr>
        <w:spacing w:after="0" w:line="240" w:lineRule="auto"/>
        <w:jc w:val="both"/>
        <w:rPr>
          <w:rFonts w:ascii="StobiSerif Regular" w:hAnsi="StobiSerif Regular" w:cs="Times New Roman"/>
          <w:lang w:val="mk-MK"/>
        </w:rPr>
      </w:pPr>
    </w:p>
    <w:p w:rsidR="009F4F88" w:rsidRPr="00E06739" w:rsidRDefault="00A061EE" w:rsidP="00FD0DCE">
      <w:pPr>
        <w:spacing w:after="0"/>
        <w:jc w:val="both"/>
        <w:rPr>
          <w:rFonts w:ascii="StobiSerif Regular" w:eastAsia="Times New Roman" w:hAnsi="StobiSerif Regular" w:cs="Times New Roman"/>
          <w:lang w:val="mk-MK"/>
        </w:rPr>
      </w:pPr>
      <w:r w:rsidRPr="00A061EE">
        <w:rPr>
          <w:rFonts w:ascii="StobiSerif Regular" w:hAnsi="StobiSerif Regular"/>
          <w:lang w:val="mk-MK"/>
        </w:rPr>
        <w:t>II.ЦЕЛИ, НАЧЕЛА И ОСНОВНИ РЕШЕНИЈА</w:t>
      </w:r>
    </w:p>
    <w:p w:rsidR="009938BC" w:rsidRPr="00076C6C" w:rsidRDefault="009938BC" w:rsidP="009938BC">
      <w:pPr>
        <w:tabs>
          <w:tab w:val="left" w:pos="0"/>
        </w:tabs>
        <w:spacing w:line="240" w:lineRule="auto"/>
        <w:jc w:val="both"/>
        <w:rPr>
          <w:rFonts w:ascii="StobiSerif Regular" w:hAnsi="StobiSerif Regular" w:cs="Times New Roman"/>
        </w:rPr>
      </w:pPr>
      <w:r w:rsidRPr="00076C6C">
        <w:rPr>
          <w:rFonts w:ascii="StobiSerif Regular" w:hAnsi="StobiSerif Regular" w:cs="Times New Roman"/>
        </w:rPr>
        <w:t xml:space="preserve">Основна цел на предложените измени и дополнувања на </w:t>
      </w:r>
      <w:r>
        <w:rPr>
          <w:rFonts w:ascii="StobiSerif Regular" w:hAnsi="StobiSerif Regular" w:cs="Times New Roman"/>
          <w:lang w:val="mk-MK"/>
        </w:rPr>
        <w:t>законот</w:t>
      </w:r>
      <w:r w:rsidRPr="00076C6C">
        <w:rPr>
          <w:rFonts w:ascii="StobiSerif Regular" w:hAnsi="StobiSerif Regular" w:cs="Times New Roman"/>
        </w:rPr>
        <w:t xml:space="preserve"> е:</w:t>
      </w:r>
    </w:p>
    <w:p w:rsidR="009938BC" w:rsidRDefault="009938BC" w:rsidP="009938BC">
      <w:pPr>
        <w:tabs>
          <w:tab w:val="left" w:pos="0"/>
        </w:tabs>
        <w:spacing w:after="0" w:line="240" w:lineRule="auto"/>
        <w:jc w:val="both"/>
        <w:rPr>
          <w:rFonts w:ascii="StobiSerif Regular" w:hAnsi="StobiSerif Regular" w:cs="Times New Roman"/>
          <w:lang w:val="mk-MK"/>
        </w:rPr>
      </w:pPr>
      <w:r w:rsidRPr="00076C6C">
        <w:rPr>
          <w:rFonts w:ascii="StobiSerif Regular" w:hAnsi="StobiSerif Regular" w:cs="Times New Roman"/>
        </w:rPr>
        <w:t xml:space="preserve">-да се </w:t>
      </w:r>
      <w:r>
        <w:rPr>
          <w:rFonts w:ascii="StobiSerif Regular" w:hAnsi="StobiSerif Regular" w:cs="Times New Roman"/>
          <w:lang w:val="mk-MK"/>
        </w:rPr>
        <w:t>измени</w:t>
      </w:r>
      <w:r w:rsidRPr="00076C6C">
        <w:rPr>
          <w:rFonts w:ascii="StobiSerif Regular" w:hAnsi="StobiSerif Regular" w:cs="Times New Roman"/>
        </w:rPr>
        <w:t xml:space="preserve"> статусот на пиротехниарите од административни службеници во лица со посебни овластувања</w:t>
      </w:r>
      <w:r>
        <w:rPr>
          <w:rFonts w:ascii="StobiSerif Regular" w:hAnsi="StobiSerif Regular" w:cs="Times New Roman"/>
          <w:lang w:val="mk-MK"/>
        </w:rPr>
        <w:t>,</w:t>
      </w:r>
    </w:p>
    <w:p w:rsidR="009938BC" w:rsidRPr="009938BC" w:rsidRDefault="009938BC" w:rsidP="009938BC">
      <w:pPr>
        <w:tabs>
          <w:tab w:val="left" w:pos="0"/>
        </w:tabs>
        <w:spacing w:after="0" w:line="240" w:lineRule="auto"/>
        <w:jc w:val="both"/>
        <w:rPr>
          <w:rFonts w:ascii="StobiSerif Regular" w:hAnsi="StobiSerif Regular" w:cs="Times New Roman"/>
          <w:lang w:val="mk-MK"/>
        </w:rPr>
      </w:pPr>
      <w:r w:rsidRPr="00076C6C">
        <w:rPr>
          <w:rFonts w:ascii="StobiSerif Regular" w:hAnsi="StobiSerif Regular" w:cs="Times New Roman"/>
        </w:rPr>
        <w:t xml:space="preserve">-да се усогласат правата на пиротехничарите </w:t>
      </w:r>
      <w:r>
        <w:rPr>
          <w:rFonts w:ascii="StobiSerif Regular" w:hAnsi="StobiSerif Regular" w:cs="Times New Roman"/>
          <w:lang w:val="mk-MK"/>
        </w:rPr>
        <w:t xml:space="preserve">со </w:t>
      </w:r>
      <w:r w:rsidRPr="00076C6C">
        <w:rPr>
          <w:rFonts w:ascii="StobiSerif Regular" w:hAnsi="StobiSerif Regular" w:cs="Times New Roman"/>
        </w:rPr>
        <w:t>меѓународните норми бидејки</w:t>
      </w:r>
      <w:r>
        <w:rPr>
          <w:rFonts w:ascii="StobiSerif Regular" w:hAnsi="StobiSerif Regular" w:cs="Times New Roman"/>
        </w:rPr>
        <w:t xml:space="preserve"> </w:t>
      </w:r>
      <w:r w:rsidRPr="00076C6C">
        <w:rPr>
          <w:rFonts w:ascii="StobiSerif Regular" w:hAnsi="StobiSerif Regular" w:cs="Times New Roman"/>
        </w:rPr>
        <w:t>и меѓународните организации кои се занимаваат со проекти и донации (ИТФ) за отстранување на неексплодирани убојни средства</w:t>
      </w:r>
      <w:r>
        <w:rPr>
          <w:rFonts w:ascii="StobiSerif Regular" w:hAnsi="StobiSerif Regular" w:cs="Times New Roman"/>
          <w:lang w:val="mk-MK"/>
        </w:rPr>
        <w:t xml:space="preserve">, </w:t>
      </w:r>
      <w:r w:rsidRPr="00076C6C">
        <w:rPr>
          <w:rFonts w:ascii="StobiSerif Regular" w:hAnsi="StobiSerif Regular" w:cs="Times New Roman"/>
        </w:rPr>
        <w:t xml:space="preserve">иако се заинтересирани за реализација на проекти не соработуваат поради </w:t>
      </w:r>
      <w:r>
        <w:rPr>
          <w:rFonts w:ascii="StobiSerif Regular" w:hAnsi="StobiSerif Regular" w:cs="Times New Roman"/>
        </w:rPr>
        <w:t>нерегулира</w:t>
      </w:r>
      <w:r>
        <w:rPr>
          <w:rFonts w:ascii="StobiSerif Regular" w:hAnsi="StobiSerif Regular" w:cs="Times New Roman"/>
          <w:lang w:val="mk-MK"/>
        </w:rPr>
        <w:t>ни</w:t>
      </w:r>
      <w:r w:rsidRPr="00076C6C">
        <w:rPr>
          <w:rFonts w:ascii="StobiSerif Regular" w:hAnsi="StobiSerif Regular" w:cs="Times New Roman"/>
        </w:rPr>
        <w:t xml:space="preserve">  </w:t>
      </w:r>
      <w:r w:rsidRPr="00076C6C">
        <w:rPr>
          <w:rFonts w:ascii="StobiSerif Regular" w:hAnsi="StobiSerif Regular" w:cs="Times New Roman"/>
          <w:lang w:val="mk-MK"/>
        </w:rPr>
        <w:t>услови</w:t>
      </w:r>
      <w:r>
        <w:rPr>
          <w:rFonts w:ascii="StobiSerif Regular" w:hAnsi="StobiSerif Regular" w:cs="Times New Roman"/>
          <w:lang w:val="mk-MK"/>
        </w:rPr>
        <w:t xml:space="preserve"> за работа,</w:t>
      </w:r>
      <w:r w:rsidRPr="00076C6C">
        <w:rPr>
          <w:rFonts w:ascii="StobiSerif Regular" w:hAnsi="StobiSerif Regular" w:cs="Times New Roman"/>
        </w:rPr>
        <w:t xml:space="preserve"> за заштита на животот и здравјето при работа</w:t>
      </w:r>
      <w:r>
        <w:rPr>
          <w:rFonts w:ascii="StobiSerif Regular" w:hAnsi="StobiSerif Regular" w:cs="Times New Roman"/>
          <w:lang w:val="mk-MK"/>
        </w:rPr>
        <w:t>, нереализирање на проекти</w:t>
      </w:r>
      <w:r w:rsidRPr="00076C6C">
        <w:rPr>
          <w:rFonts w:ascii="StobiSerif Regular" w:hAnsi="StobiSerif Regular" w:cs="Times New Roman"/>
          <w:lang w:val="mk-MK"/>
        </w:rPr>
        <w:t xml:space="preserve"> за обука на нови кадри поради немање на нови кадри.</w:t>
      </w:r>
      <w:r w:rsidRPr="00076C6C">
        <w:rPr>
          <w:rFonts w:ascii="StobiSerif Regular" w:hAnsi="StobiSerif Regular" w:cs="Times New Roman"/>
        </w:rPr>
        <w:t xml:space="preserve"> </w:t>
      </w:r>
    </w:p>
    <w:p w:rsidR="009938BC" w:rsidRPr="00076C6C" w:rsidRDefault="009938BC" w:rsidP="009938BC">
      <w:pPr>
        <w:spacing w:after="0" w:line="240" w:lineRule="auto"/>
        <w:jc w:val="both"/>
        <w:rPr>
          <w:rFonts w:ascii="StobiSerif Regular" w:hAnsi="StobiSerif Regular" w:cs="Times New Roman"/>
        </w:rPr>
      </w:pPr>
      <w:r w:rsidRPr="00076C6C">
        <w:rPr>
          <w:rFonts w:ascii="StobiSerif Regular" w:hAnsi="StobiSerif Regular" w:cs="Times New Roman"/>
        </w:rPr>
        <w:t>Предложените измени и дополнувања ги содржат следниве решенија:</w:t>
      </w:r>
    </w:p>
    <w:p w:rsidR="009938BC" w:rsidRPr="00F6634B" w:rsidRDefault="009938BC" w:rsidP="009938BC">
      <w:pPr>
        <w:spacing w:after="0" w:line="240" w:lineRule="auto"/>
        <w:ind w:firstLine="720"/>
        <w:jc w:val="both"/>
        <w:rPr>
          <w:rFonts w:ascii="StobiSerif Regular" w:hAnsi="StobiSerif Regular" w:cs="Times New Roman"/>
          <w:lang w:val="mk-MK"/>
        </w:rPr>
      </w:pPr>
      <w:r w:rsidRPr="00076C6C">
        <w:rPr>
          <w:rFonts w:ascii="StobiSerif Regular" w:hAnsi="StobiSerif Regular" w:cs="Times New Roman"/>
        </w:rPr>
        <w:t>-прецизирање на надлежностите на пиротехничарите од областа на работа со</w:t>
      </w:r>
      <w:r w:rsidRPr="00F6634B">
        <w:rPr>
          <w:rFonts w:ascii="StobiSerif Regular" w:hAnsi="StobiSerif Regular" w:cs="Times New Roman"/>
        </w:rPr>
        <w:t xml:space="preserve"> </w:t>
      </w:r>
      <w:r w:rsidRPr="00076C6C">
        <w:rPr>
          <w:rFonts w:ascii="StobiSerif Regular" w:hAnsi="StobiSerif Regular" w:cs="Times New Roman"/>
        </w:rPr>
        <w:t>неексплодирани убојни средства</w:t>
      </w:r>
      <w:r>
        <w:rPr>
          <w:rFonts w:ascii="StobiSerif Regular" w:hAnsi="StobiSerif Regular" w:cs="Times New Roman"/>
          <w:lang w:val="mk-MK"/>
        </w:rPr>
        <w:t>;</w:t>
      </w:r>
    </w:p>
    <w:p w:rsidR="009938BC" w:rsidRPr="00F6634B" w:rsidRDefault="009938BC" w:rsidP="009938BC">
      <w:pPr>
        <w:spacing w:after="0" w:line="240" w:lineRule="auto"/>
        <w:ind w:firstLine="720"/>
        <w:jc w:val="both"/>
        <w:rPr>
          <w:rFonts w:ascii="StobiSerif Regular" w:hAnsi="StobiSerif Regular" w:cs="Times New Roman"/>
          <w:lang w:val="mk-MK"/>
        </w:rPr>
      </w:pPr>
      <w:r w:rsidRPr="00076C6C">
        <w:rPr>
          <w:rFonts w:ascii="StobiSerif Regular" w:hAnsi="StobiSerif Regular" w:cs="Times New Roman"/>
        </w:rPr>
        <w:t xml:space="preserve">-правилно вреднување на работата  </w:t>
      </w:r>
      <w:r>
        <w:rPr>
          <w:rFonts w:ascii="StobiSerif Regular" w:hAnsi="StobiSerif Regular" w:cs="Times New Roman"/>
          <w:lang w:val="mk-MK"/>
        </w:rPr>
        <w:t>спрема</w:t>
      </w:r>
      <w:r w:rsidRPr="00076C6C">
        <w:rPr>
          <w:rFonts w:ascii="StobiSerif Regular" w:hAnsi="StobiSerif Regular" w:cs="Times New Roman"/>
        </w:rPr>
        <w:t xml:space="preserve"> степенот на ризик по животот и здравјето на пиротехничарите</w:t>
      </w:r>
      <w:r>
        <w:rPr>
          <w:rFonts w:ascii="StobiSerif Regular" w:hAnsi="StobiSerif Regular" w:cs="Times New Roman"/>
          <w:lang w:val="mk-MK"/>
        </w:rPr>
        <w:t>, и</w:t>
      </w:r>
    </w:p>
    <w:p w:rsidR="009938BC" w:rsidRPr="00076C6C" w:rsidRDefault="009938BC" w:rsidP="009938BC">
      <w:pPr>
        <w:spacing w:after="0" w:line="240" w:lineRule="auto"/>
        <w:ind w:firstLine="720"/>
        <w:jc w:val="both"/>
        <w:rPr>
          <w:rFonts w:ascii="StobiSerif Regular" w:hAnsi="StobiSerif Regular" w:cs="Times New Roman"/>
        </w:rPr>
      </w:pPr>
      <w:r>
        <w:rPr>
          <w:rFonts w:ascii="StobiSerif Regular" w:hAnsi="StobiSerif Regular" w:cs="Times New Roman"/>
          <w:lang w:val="mk-MK"/>
        </w:rPr>
        <w:t>-</w:t>
      </w:r>
      <w:r w:rsidRPr="00076C6C">
        <w:rPr>
          <w:rFonts w:ascii="StobiSerif Regular" w:hAnsi="StobiSerif Regular" w:cs="Times New Roman"/>
        </w:rPr>
        <w:t>регулирање на бенифициран стаж,</w:t>
      </w:r>
      <w:r>
        <w:rPr>
          <w:rFonts w:ascii="StobiSerif Regular" w:hAnsi="StobiSerif Regular" w:cs="Times New Roman"/>
          <w:lang w:val="mk-MK"/>
        </w:rPr>
        <w:t xml:space="preserve"> </w:t>
      </w:r>
      <w:r w:rsidRPr="00076C6C">
        <w:rPr>
          <w:rFonts w:ascii="StobiSerif Regular" w:hAnsi="StobiSerif Regular" w:cs="Times New Roman"/>
        </w:rPr>
        <w:t>работа на терен,</w:t>
      </w:r>
      <w:r w:rsidRPr="00076C6C">
        <w:rPr>
          <w:rFonts w:ascii="StobiSerif Regular" w:hAnsi="StobiSerif Regular" w:cs="Times New Roman"/>
          <w:lang w:val="mk-MK"/>
        </w:rPr>
        <w:t xml:space="preserve"> работа на пребарување на терен,</w:t>
      </w:r>
      <w:r>
        <w:rPr>
          <w:rFonts w:ascii="StobiSerif Regular" w:hAnsi="StobiSerif Regular" w:cs="Times New Roman"/>
          <w:lang w:val="mk-MK"/>
        </w:rPr>
        <w:t xml:space="preserve"> </w:t>
      </w:r>
      <w:r w:rsidRPr="00076C6C">
        <w:rPr>
          <w:rFonts w:ascii="StobiSerif Regular" w:hAnsi="StobiSerif Regular" w:cs="Times New Roman"/>
        </w:rPr>
        <w:t>прекувремена работа</w:t>
      </w:r>
      <w:r>
        <w:rPr>
          <w:rFonts w:ascii="StobiSerif Regular" w:hAnsi="StobiSerif Regular" w:cs="Times New Roman"/>
          <w:lang w:val="mk-MK"/>
        </w:rPr>
        <w:t xml:space="preserve">, </w:t>
      </w:r>
      <w:r w:rsidRPr="00076C6C">
        <w:rPr>
          <w:rFonts w:ascii="StobiSerif Regular" w:hAnsi="StobiSerif Regular" w:cs="Times New Roman"/>
        </w:rPr>
        <w:t xml:space="preserve">животно и здравствено осигурување во случај на тешки </w:t>
      </w:r>
      <w:r>
        <w:rPr>
          <w:rFonts w:ascii="StobiSerif Regular" w:hAnsi="StobiSerif Regular" w:cs="Times New Roman"/>
          <w:lang w:val="mk-MK"/>
        </w:rPr>
        <w:t xml:space="preserve">телесни </w:t>
      </w:r>
      <w:r w:rsidRPr="00076C6C">
        <w:rPr>
          <w:rFonts w:ascii="StobiSerif Regular" w:hAnsi="StobiSerif Regular" w:cs="Times New Roman"/>
        </w:rPr>
        <w:t>повреди и смрт.</w:t>
      </w:r>
    </w:p>
    <w:p w:rsidR="00590A7F" w:rsidRPr="00593D75" w:rsidRDefault="00590A7F" w:rsidP="009938BC">
      <w:pPr>
        <w:spacing w:after="0"/>
        <w:jc w:val="both"/>
        <w:rPr>
          <w:rFonts w:ascii="StobiSerif Regular" w:hAnsi="StobiSerif Regular" w:cs="Arial"/>
          <w:color w:val="000000"/>
        </w:rPr>
      </w:pPr>
    </w:p>
    <w:p w:rsidR="009F4F88" w:rsidRPr="00006EC8" w:rsidRDefault="00A061EE" w:rsidP="009F4F88">
      <w:pPr>
        <w:jc w:val="both"/>
        <w:rPr>
          <w:rFonts w:ascii="StobiSerif Regular" w:hAnsi="StobiSerif Regular" w:cs="Arial"/>
          <w:color w:val="000000"/>
          <w:lang w:val="mk-MK"/>
        </w:rPr>
      </w:pPr>
      <w:r w:rsidRPr="00A061EE">
        <w:rPr>
          <w:rFonts w:ascii="StobiSerif Regular" w:hAnsi="StobiSerif Regular" w:cs="Arial"/>
          <w:color w:val="000000"/>
          <w:lang w:val="mk-MK"/>
        </w:rPr>
        <w:t>III. ОЦЕНА НА ФИНАНСИСКИТЕ ПОСЛЕДИЦИ ОД ПРЕДЛОГОТ НА ЗАКОН ВРЗ БУЏЕТОТ И ДРУГИТЕ ЈАВНИ ФИНАНСИСКИ СРЕДСТВА</w:t>
      </w:r>
    </w:p>
    <w:p w:rsidR="009F4F88" w:rsidRDefault="009F4F88" w:rsidP="00C911F7">
      <w:pPr>
        <w:pStyle w:val="BodyText2"/>
        <w:tabs>
          <w:tab w:val="left" w:pos="252"/>
        </w:tabs>
        <w:rPr>
          <w:rFonts w:ascii="StobiSerif Regular" w:hAnsi="StobiSerif Regular"/>
          <w:sz w:val="22"/>
          <w:szCs w:val="22"/>
          <w:lang w:val="mk-MK"/>
        </w:rPr>
      </w:pPr>
      <w:r w:rsidRPr="002F46E4">
        <w:rPr>
          <w:rFonts w:ascii="StobiSerif Regular" w:hAnsi="StobiSerif Regular"/>
          <w:sz w:val="22"/>
          <w:szCs w:val="22"/>
          <w:lang w:val="mk-MK"/>
        </w:rPr>
        <w:t xml:space="preserve">Предлог -законот за изменување и дополнување на </w:t>
      </w:r>
      <w:r w:rsidR="009938BC">
        <w:rPr>
          <w:rFonts w:ascii="StobiSerif Regular" w:hAnsi="StobiSerif Regular"/>
          <w:sz w:val="22"/>
          <w:szCs w:val="22"/>
        </w:rPr>
        <w:t xml:space="preserve">Законот за </w:t>
      </w:r>
      <w:r w:rsidR="009938BC">
        <w:rPr>
          <w:rFonts w:ascii="StobiSerif Regular" w:hAnsi="StobiSerif Regular"/>
          <w:sz w:val="22"/>
          <w:szCs w:val="22"/>
          <w:lang w:val="mk-MK"/>
        </w:rPr>
        <w:t>заштита и спасување</w:t>
      </w:r>
      <w:r w:rsidR="00853288">
        <w:rPr>
          <w:rFonts w:ascii="StobiSerif Regular" w:hAnsi="StobiSerif Regular"/>
          <w:sz w:val="22"/>
          <w:szCs w:val="22"/>
          <w:lang w:val="mk-MK"/>
        </w:rPr>
        <w:t>,</w:t>
      </w:r>
      <w:r w:rsidRPr="002F46E4">
        <w:rPr>
          <w:rFonts w:ascii="StobiSerif Regular" w:hAnsi="StobiSerif Regular"/>
          <w:sz w:val="22"/>
          <w:szCs w:val="22"/>
          <w:lang w:val="mk-MK"/>
        </w:rPr>
        <w:t xml:space="preserve"> предизвикува фискални импликации врз Буџет</w:t>
      </w:r>
      <w:r w:rsidR="00853288">
        <w:rPr>
          <w:rFonts w:ascii="StobiSerif Regular" w:hAnsi="StobiSerif Regular"/>
          <w:sz w:val="22"/>
          <w:szCs w:val="22"/>
          <w:lang w:val="mk-MK"/>
        </w:rPr>
        <w:t>от на Министерството за одбрана.</w:t>
      </w:r>
    </w:p>
    <w:p w:rsidR="00C911F7" w:rsidRPr="00C911F7" w:rsidRDefault="00C911F7" w:rsidP="00C911F7">
      <w:pPr>
        <w:pStyle w:val="BodyText2"/>
        <w:tabs>
          <w:tab w:val="left" w:pos="252"/>
        </w:tabs>
        <w:rPr>
          <w:rFonts w:ascii="StobiSerif Regular" w:hAnsi="StobiSerif Regular"/>
          <w:sz w:val="22"/>
          <w:szCs w:val="22"/>
          <w:lang w:val="mk-MK"/>
        </w:rPr>
      </w:pPr>
    </w:p>
    <w:p w:rsidR="009F4F88" w:rsidRPr="00006EC8" w:rsidRDefault="00A061EE" w:rsidP="009F4F88">
      <w:pPr>
        <w:jc w:val="both"/>
        <w:rPr>
          <w:rFonts w:ascii="StobiSerif Regular" w:hAnsi="StobiSerif Regular" w:cs="Arial"/>
          <w:color w:val="000000"/>
          <w:lang w:val="mk-MK"/>
        </w:rPr>
      </w:pPr>
      <w:r w:rsidRPr="00A061EE">
        <w:rPr>
          <w:rFonts w:ascii="StobiSerif Regular" w:hAnsi="StobiSerif Regular" w:cs="Arial"/>
          <w:color w:val="000000"/>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9F4F88" w:rsidRPr="002F46E4" w:rsidRDefault="009F4F88" w:rsidP="009F4F88">
      <w:pPr>
        <w:spacing w:after="0" w:line="240" w:lineRule="auto"/>
        <w:jc w:val="both"/>
        <w:rPr>
          <w:rFonts w:ascii="StobiSerif Regular" w:eastAsia="Times New Roman" w:hAnsi="StobiSerif Regular" w:cs="Arial"/>
          <w:lang w:val="mk-MK"/>
        </w:rPr>
      </w:pPr>
      <w:r w:rsidRPr="002F46E4">
        <w:rPr>
          <w:rFonts w:ascii="StobiSerif Regular" w:eastAsia="Times New Roman" w:hAnsi="StobiSerif Regular" w:cs="Arial"/>
          <w:lang w:val="mk-MK"/>
        </w:rPr>
        <w:t xml:space="preserve">Законот повлекува </w:t>
      </w:r>
      <w:r w:rsidRPr="002F46E4">
        <w:rPr>
          <w:rFonts w:ascii="StobiSerif Regular" w:hAnsi="StobiSerif Regular" w:cs="Arial"/>
          <w:lang w:val="mk-MK"/>
        </w:rPr>
        <w:t xml:space="preserve">обезбедување на </w:t>
      </w:r>
      <w:r w:rsidRPr="002F46E4">
        <w:rPr>
          <w:rFonts w:ascii="StobiSerif Regular" w:eastAsia="Times New Roman" w:hAnsi="StobiSerif Regular" w:cs="Arial"/>
          <w:lang w:val="mk-MK"/>
        </w:rPr>
        <w:t xml:space="preserve">дополнителни материјални обврски </w:t>
      </w:r>
      <w:r w:rsidR="00A061EE" w:rsidRPr="00A061EE">
        <w:rPr>
          <w:rFonts w:ascii="StobiSerif Regular" w:hAnsi="StobiSerif Regular" w:cs="Arial"/>
          <w:lang w:val="mk-MK"/>
        </w:rPr>
        <w:t>за негово спроведување.</w:t>
      </w:r>
    </w:p>
    <w:p w:rsidR="008A0273" w:rsidRDefault="008A0273" w:rsidP="008A0273">
      <w:pPr>
        <w:rPr>
          <w:rFonts w:ascii="StobiSerif Bold" w:hAnsi="StobiSerif Bold" w:cs="Arial"/>
          <w:sz w:val="24"/>
          <w:szCs w:val="24"/>
          <w:lang w:val="mk-MK"/>
        </w:rPr>
      </w:pPr>
    </w:p>
    <w:p w:rsidR="00A649F0" w:rsidRDefault="00A649F0" w:rsidP="008A0273">
      <w:pPr>
        <w:rPr>
          <w:rFonts w:ascii="StobiSerif Bold" w:hAnsi="StobiSerif Bold" w:cs="Arial"/>
          <w:sz w:val="24"/>
          <w:szCs w:val="24"/>
          <w:lang w:val="mk-MK"/>
        </w:rPr>
      </w:pPr>
    </w:p>
    <w:p w:rsidR="00A649F0" w:rsidRPr="00A649F0" w:rsidRDefault="00A649F0" w:rsidP="008A0273">
      <w:pPr>
        <w:rPr>
          <w:rFonts w:ascii="StobiSerif Bold" w:hAnsi="StobiSerif Bold" w:cs="Arial"/>
          <w:sz w:val="24"/>
          <w:szCs w:val="24"/>
          <w:lang w:val="mk-MK"/>
        </w:rPr>
      </w:pP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lastRenderedPageBreak/>
        <w:t>ПРЕДЛОГ – ЗАКОН ЗА ИЗМЕНУВАЊЕ И ДОПОЛНУВАЊЕ НА  ЗАКОНОТ ЗА ЗАШТИТА И СПАСУВАЊЕ</w:t>
      </w:r>
    </w:p>
    <w:p w:rsidR="009857DE" w:rsidRPr="00772713" w:rsidRDefault="009857DE" w:rsidP="009857DE">
      <w:pPr>
        <w:spacing w:line="240" w:lineRule="auto"/>
        <w:jc w:val="both"/>
        <w:rPr>
          <w:rFonts w:ascii="StobiSerif Regular" w:hAnsi="StobiSerif Regular" w:cs="Times New Roman"/>
          <w:lang w:val="mk-MK"/>
        </w:rPr>
      </w:pPr>
    </w:p>
    <w:p w:rsidR="009857DE" w:rsidRPr="007A09A8" w:rsidRDefault="009857DE" w:rsidP="009857DE">
      <w:pPr>
        <w:spacing w:line="240" w:lineRule="auto"/>
        <w:jc w:val="center"/>
        <w:rPr>
          <w:rFonts w:ascii="StobiSerif Bold" w:hAnsi="StobiSerif Bold" w:cs="Times New Roman"/>
          <w:lang w:val="mk-MK"/>
        </w:rPr>
      </w:pPr>
      <w:r w:rsidRPr="007A09A8">
        <w:rPr>
          <w:rFonts w:ascii="StobiSerif Bold" w:hAnsi="StobiSerif Bold" w:cs="Times New Roman"/>
          <w:lang w:val="mk-MK"/>
        </w:rPr>
        <w:t>Член 1</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Во Законот за заштита и спасување („Службен весник на Република Македонија“ бр. 36/04, 49/04, 86/08, 124/10, 18/11, 41/14, 129/15, 71/16, 106/16 и 83/18)</w:t>
      </w:r>
      <w:r>
        <w:rPr>
          <w:rFonts w:ascii="StobiSerif Regular" w:hAnsi="StobiSerif Regular" w:cs="Times New Roman"/>
          <w:lang w:val="mk-MK"/>
        </w:rPr>
        <w:t>,</w:t>
      </w:r>
      <w:r w:rsidRPr="00772713">
        <w:rPr>
          <w:rFonts w:ascii="StobiSerif Regular" w:hAnsi="StobiSerif Regular" w:cs="Times New Roman"/>
          <w:lang w:val="mk-MK"/>
        </w:rPr>
        <w:t xml:space="preserve"> во </w:t>
      </w:r>
      <w:r>
        <w:rPr>
          <w:rFonts w:ascii="StobiSerif Regular" w:hAnsi="StobiSerif Regular" w:cs="Times New Roman"/>
          <w:lang w:val="mk-MK"/>
        </w:rPr>
        <w:t>членот</w:t>
      </w:r>
      <w:r w:rsidRPr="00772713">
        <w:rPr>
          <w:rFonts w:ascii="StobiSerif Regular" w:hAnsi="StobiSerif Regular" w:cs="Times New Roman"/>
          <w:lang w:val="mk-MK"/>
        </w:rPr>
        <w:t xml:space="preserve"> 115-н во став 2 зборовите: „Законот за државните службеници” се заменуваат со зборовите:</w:t>
      </w:r>
      <w:r>
        <w:rPr>
          <w:rFonts w:ascii="StobiSerif Regular" w:hAnsi="StobiSerif Regular" w:cs="Times New Roman"/>
          <w:lang w:val="mk-MK"/>
        </w:rPr>
        <w:t xml:space="preserve"> </w:t>
      </w:r>
      <w:r w:rsidRPr="00772713">
        <w:rPr>
          <w:rFonts w:ascii="StobiSerif Regular" w:hAnsi="StobiSerif Regular" w:cs="Times New Roman"/>
          <w:lang w:val="mk-MK"/>
        </w:rPr>
        <w:t>„Законот за административни службеници</w:t>
      </w:r>
      <w:r>
        <w:rPr>
          <w:rFonts w:ascii="StobiSerif Regular" w:hAnsi="StobiSerif Regular" w:cs="Times New Roman"/>
          <w:lang w:val="mk-MK"/>
        </w:rPr>
        <w:t>“.</w:t>
      </w:r>
    </w:p>
    <w:p w:rsidR="009857DE" w:rsidRPr="007A09A8" w:rsidRDefault="009857DE" w:rsidP="009857DE">
      <w:pPr>
        <w:spacing w:line="240" w:lineRule="auto"/>
        <w:jc w:val="center"/>
        <w:rPr>
          <w:rFonts w:ascii="StobiSerif Bold" w:hAnsi="StobiSerif Bold" w:cs="Times New Roman"/>
          <w:b/>
          <w:lang w:val="mk-MK"/>
        </w:rPr>
      </w:pPr>
      <w:r w:rsidRPr="007A09A8">
        <w:rPr>
          <w:rFonts w:ascii="StobiSerif Bold" w:hAnsi="StobiSerif Bold" w:cs="Times New Roman"/>
          <w:b/>
          <w:lang w:val="mk-MK"/>
        </w:rPr>
        <w:t>Член 2</w:t>
      </w:r>
    </w:p>
    <w:p w:rsidR="009857DE" w:rsidRPr="009857DE" w:rsidRDefault="009857DE" w:rsidP="009857DE">
      <w:pPr>
        <w:spacing w:line="240" w:lineRule="auto"/>
        <w:jc w:val="both"/>
        <w:rPr>
          <w:rFonts w:ascii="StobiSerif Regular" w:hAnsi="StobiSerif Regular" w:cs="Times New Roman"/>
          <w:lang w:val="mk-MK"/>
        </w:rPr>
      </w:pPr>
      <w:r>
        <w:rPr>
          <w:rFonts w:ascii="StobiSerif Regular" w:hAnsi="StobiSerif Regular" w:cs="Times New Roman"/>
          <w:lang w:val="mk-MK"/>
        </w:rPr>
        <w:t>Членот</w:t>
      </w:r>
      <w:r w:rsidRPr="00772713">
        <w:rPr>
          <w:rFonts w:ascii="StobiSerif Regular" w:hAnsi="StobiSerif Regular" w:cs="Times New Roman"/>
          <w:lang w:val="mk-MK"/>
        </w:rPr>
        <w:t xml:space="preserve"> 115-њ се брише</w:t>
      </w:r>
      <w:r w:rsidRPr="00197CEF">
        <w:rPr>
          <w:rFonts w:ascii="StobiSerif Regular" w:hAnsi="StobiSerif Regular" w:cs="Times New Roman"/>
          <w:lang w:val="mk-MK"/>
        </w:rPr>
        <w:t>.</w:t>
      </w:r>
    </w:p>
    <w:p w:rsidR="009857DE" w:rsidRPr="007A09A8" w:rsidRDefault="009857DE" w:rsidP="009857DE">
      <w:pPr>
        <w:spacing w:line="240" w:lineRule="auto"/>
        <w:jc w:val="center"/>
        <w:rPr>
          <w:rFonts w:ascii="StobiSerif Bold" w:hAnsi="StobiSerif Bold" w:cs="Times New Roman"/>
          <w:b/>
          <w:lang w:val="mk-MK"/>
        </w:rPr>
      </w:pPr>
      <w:r w:rsidRPr="007A09A8">
        <w:rPr>
          <w:rFonts w:ascii="StobiSerif Bold" w:hAnsi="StobiSerif Bold" w:cs="Times New Roman"/>
          <w:b/>
          <w:lang w:val="mk-MK"/>
        </w:rPr>
        <w:t>Член 3</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По членот 115-н, се додава нова глава IX-б. и осум нови членови  115-о, 115-п, 115-р,</w:t>
      </w:r>
      <w:r>
        <w:rPr>
          <w:rFonts w:ascii="StobiSerif Regular" w:hAnsi="StobiSerif Regular" w:cs="Times New Roman"/>
          <w:lang w:val="mk-MK"/>
        </w:rPr>
        <w:t xml:space="preserve"> 115-с, 115-т, 115-ќ,</w:t>
      </w:r>
      <w:r w:rsidRPr="00772713">
        <w:rPr>
          <w:rFonts w:ascii="StobiSerif Regular" w:hAnsi="StobiSerif Regular" w:cs="Times New Roman"/>
          <w:lang w:val="mk-MK"/>
        </w:rPr>
        <w:t xml:space="preserve"> 115-у и 115-ф, кои гласат:</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„ПЛАТА, ДОДАТОЦИ НА ПЛАТА И ДРУГИ ПРАВА ОД РАБОТЕН ОДНОС НА ПИРОТЕХНИЧАРИТЕ ВРАБОТЕНИ ВО ДИРЕКЦИЈАТА</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115-о</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Пиротехничари во смисла на овој закон, се вработени лица во Дирекцијата кои немаат статус на административни државни службеници и вршат работи кои се однесуваат на заштитата од неексплодирани убојни и други експлозивни средства во смисла на: пребарување на теренот и пронаоѓање, пронаоѓање на неексплодираните убојни средства, обележување и обезбедување на теренот, онеспособување и уништување на сите видови на неексплодирани убојни и други експлозивни средства како и транспорт до определеното и уреденото место за уништување и безбедносни мерки за време на транспортот.</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Пиротехничарите имаат право на плата и додатоци на плата согласно со овој закон, Законот за работните односи, колективните договори и договорот за вработување.</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Платата на пиротехничарите се состои од:</w:t>
      </w:r>
    </w:p>
    <w:p w:rsidR="009857DE" w:rsidRPr="00772713" w:rsidRDefault="009857DE" w:rsidP="009857DE">
      <w:pPr>
        <w:spacing w:line="240" w:lineRule="auto"/>
        <w:jc w:val="both"/>
        <w:rPr>
          <w:rFonts w:ascii="StobiSerif Regular" w:hAnsi="StobiSerif Regular" w:cs="Times New Roman"/>
          <w:lang w:val="mk-MK"/>
        </w:rPr>
      </w:pPr>
      <w:r>
        <w:rPr>
          <w:rFonts w:ascii="StobiSerif Regular" w:hAnsi="StobiSerif Regular" w:cs="Times New Roman"/>
          <w:lang w:val="mk-MK"/>
        </w:rPr>
        <w:t xml:space="preserve">- </w:t>
      </w:r>
      <w:r w:rsidRPr="00772713">
        <w:rPr>
          <w:rFonts w:ascii="StobiSerif Regular" w:hAnsi="StobiSerif Regular" w:cs="Times New Roman"/>
          <w:lang w:val="mk-MK"/>
        </w:rPr>
        <w:t>основна плата,</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додатоци на плата за посебни услови при работа и</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дел од плата за работна успешност.</w:t>
      </w:r>
    </w:p>
    <w:p w:rsidR="009857DE" w:rsidRPr="00772713" w:rsidRDefault="009857DE" w:rsidP="009857DE">
      <w:pPr>
        <w:spacing w:line="240" w:lineRule="auto"/>
        <w:jc w:val="both"/>
        <w:rPr>
          <w:rFonts w:ascii="StobiSerif Regular" w:hAnsi="StobiSerif Regular" w:cs="Times New Roman"/>
          <w:lang w:val="mk-MK"/>
        </w:rPr>
      </w:pP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lastRenderedPageBreak/>
        <w:t>Член 115-п</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Основната плата се определува врз основа на видот, сложеноста, обемот и одговорноста за работите на работното место, стручната подготовка и стекнатите знаења и вештини.</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Основната плата на пиротехничарите  се вреднува во бодови, и тоа:</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xml:space="preserve">За пиротехничарите вработени во Дирекцијата, распоредени на работи и задачи - Раководител на одделение на пиротехничари </w:t>
      </w:r>
      <w:r>
        <w:rPr>
          <w:rFonts w:ascii="StobiSerif Regular" w:hAnsi="StobiSerif Regular" w:cs="Times New Roman"/>
          <w:lang w:val="mk-MK"/>
        </w:rPr>
        <w:t>и в</w:t>
      </w:r>
      <w:r w:rsidRPr="00772713">
        <w:rPr>
          <w:rFonts w:ascii="StobiSerif Regular" w:hAnsi="StobiSerif Regular" w:cs="Times New Roman"/>
          <w:lang w:val="mk-MK"/>
        </w:rPr>
        <w:t>одител на тим</w:t>
      </w:r>
      <w:r>
        <w:rPr>
          <w:rFonts w:ascii="StobiSerif Regular" w:hAnsi="StobiSerif Regular" w:cs="Times New Roman"/>
          <w:lang w:val="mk-MK"/>
        </w:rPr>
        <w:t>....................</w:t>
      </w:r>
      <w:r w:rsidRPr="00772713">
        <w:rPr>
          <w:rFonts w:ascii="StobiSerif Regular" w:hAnsi="StobiSerif Regular" w:cs="Times New Roman"/>
          <w:lang w:val="mk-MK"/>
        </w:rPr>
        <w:t>.....................................................................................................</w:t>
      </w:r>
      <w:r>
        <w:rPr>
          <w:rFonts w:ascii="StobiSerif Regular" w:hAnsi="StobiSerif Regular" w:cs="Times New Roman"/>
          <w:lang w:val="mk-MK"/>
        </w:rPr>
        <w:t>...................................</w:t>
      </w:r>
      <w:r w:rsidRPr="00772713">
        <w:rPr>
          <w:rFonts w:ascii="StobiSerif Regular" w:hAnsi="StobiSerif Regular" w:cs="Times New Roman"/>
          <w:lang w:val="mk-MK"/>
        </w:rPr>
        <w:t>.. 3900 бода.</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xml:space="preserve">За </w:t>
      </w:r>
      <w:r>
        <w:rPr>
          <w:rFonts w:ascii="StobiSerif Regular" w:hAnsi="StobiSerif Regular" w:cs="Times New Roman"/>
          <w:lang w:val="mk-MK"/>
        </w:rPr>
        <w:t>останатите пиротехничари вработени во Дирекцијата.</w:t>
      </w:r>
      <w:r w:rsidRPr="00772713">
        <w:rPr>
          <w:rFonts w:ascii="StobiSerif Regular" w:hAnsi="StobiSerif Regular" w:cs="Times New Roman"/>
          <w:lang w:val="mk-MK"/>
        </w:rPr>
        <w:t>...................................... 3450 бода.</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Вредноста на бодот на основната плата на пиротехничарите  ја утврдува Владата на Република Северна Македонија.</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115-р</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За вработенит</w:t>
      </w:r>
      <w:r>
        <w:rPr>
          <w:rFonts w:ascii="StobiSerif Regular" w:hAnsi="StobiSerif Regular" w:cs="Times New Roman"/>
          <w:lang w:val="mk-MK"/>
        </w:rPr>
        <w:t>е во Дирекцијата од членот</w:t>
      </w:r>
      <w:r w:rsidRPr="00772713">
        <w:rPr>
          <w:rFonts w:ascii="StobiSerif Regular" w:hAnsi="StobiSerif Regular" w:cs="Times New Roman"/>
          <w:lang w:val="mk-MK"/>
        </w:rPr>
        <w:t xml:space="preserve"> 115-о од овој закон</w:t>
      </w:r>
      <w:r>
        <w:rPr>
          <w:rFonts w:ascii="StobiSerif Regular" w:hAnsi="StobiSerif Regular" w:cs="Times New Roman"/>
          <w:lang w:val="mk-MK"/>
        </w:rPr>
        <w:t>,</w:t>
      </w:r>
      <w:r w:rsidRPr="00772713">
        <w:rPr>
          <w:rFonts w:ascii="StobiSerif Regular" w:hAnsi="StobiSerif Regular" w:cs="Times New Roman"/>
          <w:lang w:val="mk-MK"/>
        </w:rPr>
        <w:t xml:space="preserve"> </w:t>
      </w:r>
      <w:r>
        <w:rPr>
          <w:rFonts w:ascii="StobiSerif Regular" w:hAnsi="StobiSerif Regular" w:cs="Times New Roman"/>
          <w:lang w:val="mk-MK"/>
        </w:rPr>
        <w:t xml:space="preserve">поради видот, природата и сложеноста на работите и задачите и </w:t>
      </w:r>
      <w:r w:rsidRPr="00772713">
        <w:rPr>
          <w:rFonts w:ascii="StobiSerif Regular" w:hAnsi="StobiSerif Regular" w:cs="Times New Roman"/>
          <w:lang w:val="mk-MK"/>
        </w:rPr>
        <w:t>поради изложеност на висок ризик по животот и здравјето им се утврдува додаток на плата во висина од 35%.</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115-с</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Вработените во Дирекцијата од членот 115-о од овој закон</w:t>
      </w:r>
      <w:r>
        <w:rPr>
          <w:rFonts w:ascii="StobiSerif Regular" w:hAnsi="StobiSerif Regular" w:cs="Times New Roman"/>
          <w:lang w:val="mk-MK"/>
        </w:rPr>
        <w:t>,</w:t>
      </w:r>
      <w:r w:rsidRPr="00772713">
        <w:rPr>
          <w:rFonts w:ascii="StobiSerif Regular" w:hAnsi="StobiSerif Regular" w:cs="Times New Roman"/>
          <w:lang w:val="mk-MK"/>
        </w:rPr>
        <w:t xml:space="preserve"> имаат право еднаш годишно на организирана седумдневна рекреација во спортско</w:t>
      </w:r>
      <w:r>
        <w:rPr>
          <w:rFonts w:ascii="StobiSerif Regular" w:hAnsi="StobiSerif Regular" w:cs="Times New Roman"/>
          <w:lang w:val="mk-MK"/>
        </w:rPr>
        <w:t xml:space="preserve"> </w:t>
      </w:r>
      <w:r w:rsidRPr="00772713">
        <w:rPr>
          <w:rFonts w:ascii="StobiSerif Regular" w:hAnsi="StobiSerif Regular" w:cs="Times New Roman"/>
          <w:lang w:val="mk-MK"/>
        </w:rPr>
        <w:t>-рекреативни центри за рехабилитација под контрола на инструктори и лекари специјалисти, согласно план кој го донесува директорот на Дирекцијата.</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Вработените во Дирекцијата од членот 115-о од овој закон</w:t>
      </w:r>
      <w:r>
        <w:rPr>
          <w:rFonts w:ascii="StobiSerif Regular" w:hAnsi="StobiSerif Regular" w:cs="Times New Roman"/>
          <w:lang w:val="mk-MK"/>
        </w:rPr>
        <w:t>,</w:t>
      </w:r>
      <w:r w:rsidRPr="00772713">
        <w:rPr>
          <w:rFonts w:ascii="StobiSerif Regular" w:hAnsi="StobiSerif Regular" w:cs="Times New Roman"/>
          <w:lang w:val="mk-MK"/>
        </w:rPr>
        <w:t xml:space="preserve"> имаат право на зголемено траење на годишниот одмор од три дена заради специфичните услови на работа.</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115-т</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На пиротехничарите им престанува работниот однос во Дирекцијата во следните случаи:</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1) Со изминување на времето за коешто бил склучен договорот за вработување;</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2) Со спогодба помеѓу работодавачот и работникот;</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3) Со отказ од страна на работодавачот</w:t>
      </w:r>
      <w:r w:rsidRPr="00580AC7">
        <w:rPr>
          <w:rFonts w:ascii="StobiSerif Regular" w:hAnsi="StobiSerif Regular" w:cs="Times New Roman"/>
          <w:lang w:val="mk-MK"/>
        </w:rPr>
        <w:t xml:space="preserve"> </w:t>
      </w:r>
      <w:r>
        <w:rPr>
          <w:rFonts w:ascii="StobiSerif Regular" w:hAnsi="StobiSerif Regular" w:cs="Times New Roman"/>
          <w:lang w:val="mk-MK"/>
        </w:rPr>
        <w:t xml:space="preserve">согласно </w:t>
      </w:r>
      <w:r w:rsidRPr="00467FFC">
        <w:rPr>
          <w:rFonts w:ascii="StobiSerif Regular" w:hAnsi="StobiSerif Regular" w:cs="Tahoma"/>
        </w:rPr>
        <w:t>општите прописи за работните односи</w:t>
      </w:r>
      <w:r w:rsidRPr="00772713">
        <w:rPr>
          <w:rFonts w:ascii="StobiSerif Regular" w:hAnsi="StobiSerif Regular" w:cs="Times New Roman"/>
          <w:lang w:val="mk-MK"/>
        </w:rPr>
        <w:t>;</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4) Со отказ од страна на работникот</w:t>
      </w:r>
      <w:r>
        <w:rPr>
          <w:rFonts w:ascii="StobiSerif Regular" w:hAnsi="StobiSerif Regular" w:cs="Times New Roman"/>
          <w:lang w:val="mk-MK"/>
        </w:rPr>
        <w:t xml:space="preserve"> согласно </w:t>
      </w:r>
      <w:r w:rsidRPr="00467FFC">
        <w:rPr>
          <w:rFonts w:ascii="StobiSerif Regular" w:hAnsi="StobiSerif Regular" w:cs="Tahoma"/>
        </w:rPr>
        <w:t>општите прописи за работните односи</w:t>
      </w:r>
      <w:r w:rsidRPr="00772713">
        <w:rPr>
          <w:rFonts w:ascii="StobiSerif Regular" w:hAnsi="StobiSerif Regular" w:cs="Times New Roman"/>
          <w:lang w:val="mk-MK"/>
        </w:rPr>
        <w:t>;</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xml:space="preserve">5) Поради исполнување на услови за </w:t>
      </w:r>
      <w:r>
        <w:rPr>
          <w:rFonts w:ascii="StobiSerif Regular" w:hAnsi="StobiSerif Regular" w:cs="Times New Roman"/>
          <w:lang w:val="mk-MK"/>
        </w:rPr>
        <w:t>пензија согласно членовите 115-ќ и 115-у</w:t>
      </w:r>
      <w:r w:rsidRPr="00772713">
        <w:rPr>
          <w:rFonts w:ascii="StobiSerif Regular" w:hAnsi="StobiSerif Regular" w:cs="Times New Roman"/>
          <w:lang w:val="mk-MK"/>
        </w:rPr>
        <w:t>;</w:t>
      </w:r>
    </w:p>
    <w:p w:rsidR="009857DE" w:rsidRPr="00772713" w:rsidRDefault="009857DE" w:rsidP="009857DE">
      <w:pPr>
        <w:spacing w:line="240" w:lineRule="auto"/>
        <w:jc w:val="both"/>
        <w:rPr>
          <w:rFonts w:ascii="StobiSerif Regular" w:hAnsi="StobiSerif Regular" w:cs="Times New Roman"/>
          <w:lang w:val="mk-MK"/>
        </w:rPr>
      </w:pPr>
      <w:r>
        <w:rPr>
          <w:rFonts w:ascii="StobiSerif Regular" w:hAnsi="StobiSerif Regular" w:cs="Times New Roman"/>
          <w:lang w:val="mk-MK"/>
        </w:rPr>
        <w:lastRenderedPageBreak/>
        <w:t xml:space="preserve">6) Ако </w:t>
      </w:r>
      <w:r w:rsidRPr="00772713">
        <w:rPr>
          <w:rFonts w:ascii="StobiSerif Regular" w:hAnsi="StobiSerif Regular" w:cs="Times New Roman"/>
          <w:lang w:val="mk-MK"/>
        </w:rPr>
        <w:t>со правосилна одлука им е забрането да вршат определени раб</w:t>
      </w:r>
      <w:r>
        <w:rPr>
          <w:rFonts w:ascii="StobiSerif Regular" w:hAnsi="StobiSerif Regular" w:cs="Times New Roman"/>
          <w:lang w:val="mk-MK"/>
        </w:rPr>
        <w:t>оти од работниот однос или ако им</w:t>
      </w:r>
      <w:r w:rsidRPr="00772713">
        <w:rPr>
          <w:rFonts w:ascii="StobiSerif Regular" w:hAnsi="StobiSerif Regular" w:cs="Times New Roman"/>
          <w:lang w:val="mk-MK"/>
        </w:rPr>
        <w:t xml:space="preserve"> е изречена воспитна, заштитна или безбедносна мерка поради која не може да вршат работи подолго од шест месеци или ќе мора поради издржување на затворска казна да бидат отсутни  од работа повеќе од шест месеци;</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7) Поради губење на работната способност;</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8) Со смрт.</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115-ќ</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Стаж на осигурување со зголемено траење се смета за пиротехничарите распоредени на работи и задачи и тоа</w:t>
      </w:r>
      <w:r>
        <w:rPr>
          <w:rFonts w:ascii="StobiSerif Regular" w:hAnsi="StobiSerif Regular" w:cs="Times New Roman"/>
          <w:lang w:val="mk-MK"/>
        </w:rPr>
        <w:t>,</w:t>
      </w:r>
      <w:r w:rsidRPr="00772713">
        <w:rPr>
          <w:rFonts w:ascii="StobiSerif Regular" w:hAnsi="StobiSerif Regular" w:cs="Times New Roman"/>
          <w:lang w:val="mk-MK"/>
        </w:rPr>
        <w:t xml:space="preserve"> за секои 12 месеци ефективно поминати на тие должности се сметаат како 18 месеци стаж на осигурување пом</w:t>
      </w:r>
      <w:r>
        <w:rPr>
          <w:rFonts w:ascii="StobiSerif Regular" w:hAnsi="StobiSerif Regular" w:cs="Times New Roman"/>
          <w:lang w:val="mk-MK"/>
        </w:rPr>
        <w:t>инати  на работни места и тоа :</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Раководител на одделение на пиротехничари - Водител на тим</w:t>
      </w:r>
      <w:r>
        <w:rPr>
          <w:rFonts w:ascii="StobiSerif Regular" w:hAnsi="StobiSerif Regular" w:cs="Times New Roman"/>
          <w:lang w:val="mk-MK"/>
        </w:rPr>
        <w:t>,</w:t>
      </w:r>
      <w:r w:rsidRPr="00772713">
        <w:rPr>
          <w:rFonts w:ascii="StobiSerif Regular" w:hAnsi="StobiSerif Regular" w:cs="Times New Roman"/>
          <w:lang w:val="mk-MK"/>
        </w:rPr>
        <w:t xml:space="preserve"> и</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Пиротехничар</w:t>
      </w:r>
      <w:r>
        <w:rPr>
          <w:rFonts w:ascii="StobiSerif Regular" w:hAnsi="StobiSerif Regular" w:cs="Times New Roman"/>
          <w:lang w:val="mk-MK"/>
        </w:rPr>
        <w:t>.</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На осиг</w:t>
      </w:r>
      <w:r>
        <w:rPr>
          <w:rFonts w:ascii="StobiSerif Regular" w:hAnsi="StobiSerif Regular" w:cs="Times New Roman"/>
          <w:lang w:val="mk-MK"/>
        </w:rPr>
        <w:t>уреник од ставот 1 од овој член</w:t>
      </w:r>
      <w:r w:rsidRPr="00772713">
        <w:rPr>
          <w:rFonts w:ascii="StobiSerif Regular" w:hAnsi="StobiSerif Regular" w:cs="Times New Roman"/>
          <w:lang w:val="mk-MK"/>
        </w:rPr>
        <w:t>, на кого стажот на осигурување му се смета со зголемено траење, старосната граница за остварување на право на старосна пензија му се намалува,</w:t>
      </w:r>
      <w:r>
        <w:rPr>
          <w:rFonts w:ascii="StobiSerif Regular" w:hAnsi="StobiSerif Regular" w:cs="Times New Roman"/>
          <w:lang w:val="mk-MK"/>
        </w:rPr>
        <w:t xml:space="preserve"> </w:t>
      </w:r>
      <w:r w:rsidRPr="00772713">
        <w:rPr>
          <w:rFonts w:ascii="StobiSerif Regular" w:hAnsi="StobiSerif Regular" w:cs="Times New Roman"/>
          <w:lang w:val="mk-MK"/>
        </w:rPr>
        <w:t>зависно од степенот на зголемување на стажот и тоа за по една година за секои три години поминати на работни м</w:t>
      </w:r>
      <w:r>
        <w:rPr>
          <w:rFonts w:ascii="StobiSerif Regular" w:hAnsi="StobiSerif Regular" w:cs="Times New Roman"/>
          <w:lang w:val="mk-MK"/>
        </w:rPr>
        <w:t>еста на кои ефективно поминати</w:t>
      </w:r>
      <w:r w:rsidRPr="00772713">
        <w:rPr>
          <w:rFonts w:ascii="StobiSerif Regular" w:hAnsi="StobiSerif Regular" w:cs="Times New Roman"/>
          <w:lang w:val="mk-MK"/>
        </w:rPr>
        <w:t xml:space="preserve"> 12 месеци се сметаат како стаж на осигурување од 18 месеци. </w:t>
      </w:r>
    </w:p>
    <w:p w:rsidR="009857DE" w:rsidRPr="00772713" w:rsidRDefault="009857DE" w:rsidP="009857DE">
      <w:pPr>
        <w:spacing w:line="240" w:lineRule="auto"/>
        <w:jc w:val="both"/>
        <w:rPr>
          <w:rFonts w:ascii="StobiSerif Regular" w:hAnsi="StobiSerif Regular" w:cs="Times New Roman"/>
          <w:lang w:val="mk-MK"/>
        </w:rPr>
      </w:pPr>
      <w:r>
        <w:rPr>
          <w:rFonts w:ascii="StobiSerif Regular" w:hAnsi="StobiSerif Regular" w:cs="Times New Roman"/>
          <w:lang w:val="mk-MK"/>
        </w:rPr>
        <w:t>На осигуреник од ставот 1 од овој член</w:t>
      </w:r>
      <w:r w:rsidRPr="00772713">
        <w:rPr>
          <w:rFonts w:ascii="StobiSerif Regular" w:hAnsi="StobiSerif Regular" w:cs="Times New Roman"/>
          <w:lang w:val="mk-MK"/>
        </w:rPr>
        <w:t>,</w:t>
      </w:r>
      <w:r>
        <w:rPr>
          <w:rFonts w:ascii="StobiSerif Regular" w:hAnsi="StobiSerif Regular" w:cs="Times New Roman"/>
          <w:lang w:val="mk-MK"/>
        </w:rPr>
        <w:t xml:space="preserve"> на кого ефективно поминати</w:t>
      </w:r>
      <w:r w:rsidRPr="00772713">
        <w:rPr>
          <w:rFonts w:ascii="StobiSerif Regular" w:hAnsi="StobiSerif Regular" w:cs="Times New Roman"/>
          <w:lang w:val="mk-MK"/>
        </w:rPr>
        <w:t xml:space="preserve"> 12 месеци стаж на осигурување се сметаат како стаж на осигурување со зголемено траење, старосната граница за стекнување право на старосна пензија се намалува за секој период поминат на работно место со одреден степен на зголемување на стажот пропорционално на времето поминато на тоа работно место, со намалување на старосната граница од ставот 1 на овој член. Вкупното намалување на старосната граница се утврд</w:t>
      </w:r>
      <w:r>
        <w:rPr>
          <w:rFonts w:ascii="StobiSerif Regular" w:hAnsi="StobiSerif Regular" w:cs="Times New Roman"/>
          <w:lang w:val="mk-MK"/>
        </w:rPr>
        <w:t>ува како збир на пропорционално</w:t>
      </w:r>
      <w:r w:rsidRPr="00772713">
        <w:rPr>
          <w:rFonts w:ascii="StobiSerif Regular" w:hAnsi="StobiSerif Regular" w:cs="Times New Roman"/>
          <w:lang w:val="mk-MK"/>
        </w:rPr>
        <w:t xml:space="preserve"> утврдените намалувања за секој поединечен период.</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115-у</w:t>
      </w:r>
    </w:p>
    <w:p w:rsidR="009857DE" w:rsidRPr="00772713" w:rsidRDefault="009857DE" w:rsidP="009857DE">
      <w:pPr>
        <w:spacing w:line="240" w:lineRule="auto"/>
        <w:jc w:val="both"/>
        <w:rPr>
          <w:rFonts w:ascii="StobiSerif Regular" w:hAnsi="StobiSerif Regular" w:cs="Times New Roman"/>
          <w:lang w:val="mk-MK"/>
        </w:rPr>
      </w:pPr>
      <w:r>
        <w:rPr>
          <w:rFonts w:ascii="StobiSerif Regular" w:hAnsi="StobiSerif Regular" w:cs="Times New Roman"/>
          <w:lang w:val="mk-MK"/>
        </w:rPr>
        <w:t>На осигуреник од членот 115-о</w:t>
      </w:r>
      <w:r w:rsidRPr="00772713">
        <w:rPr>
          <w:rFonts w:ascii="StobiSerif Regular" w:hAnsi="StobiSerif Regular" w:cs="Times New Roman"/>
          <w:lang w:val="mk-MK"/>
        </w:rPr>
        <w:t xml:space="preserve">, му престанува работниот однос по сила на закон  со остварување право на старосна пензија со навршување на 40 години пензиски стаж, без оглед на возраста, или со наполнети 55 години живот за мажи и 50 години живот за жени </w:t>
      </w:r>
      <w:r w:rsidRPr="00D30E15">
        <w:rPr>
          <w:rFonts w:ascii="StobiSerif Regular" w:hAnsi="StobiSerif Regular"/>
          <w:lang w:val="mk-MK"/>
        </w:rPr>
        <w:t>и навршени пензиски стаж од 25 години од кои најмалку 15 години ефективно поминати на работни места за кои стажот на осигурување се смета со зголемено траење</w:t>
      </w:r>
      <w:r w:rsidRPr="00D30E15">
        <w:rPr>
          <w:rFonts w:ascii="StobiSerif Regular" w:hAnsi="StobiSerif Regular" w:cs="Times New Roman"/>
          <w:lang w:val="mk-MK"/>
        </w:rPr>
        <w:t>.</w:t>
      </w:r>
      <w:r w:rsidRPr="00772713">
        <w:rPr>
          <w:rFonts w:ascii="StobiSerif Regular" w:hAnsi="StobiSerif Regular" w:cs="Times New Roman"/>
          <w:lang w:val="mk-MK"/>
        </w:rPr>
        <w:t xml:space="preserve"> </w:t>
      </w:r>
    </w:p>
    <w:p w:rsidR="009857DE" w:rsidRPr="00772713" w:rsidRDefault="009857DE" w:rsidP="009857DE">
      <w:pPr>
        <w:spacing w:line="240" w:lineRule="auto"/>
        <w:jc w:val="both"/>
        <w:rPr>
          <w:rFonts w:ascii="StobiSerif Regular" w:hAnsi="StobiSerif Regular" w:cs="Times New Roman"/>
          <w:lang w:val="mk-MK"/>
        </w:rPr>
      </w:pP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lastRenderedPageBreak/>
        <w:t>Пензијата согласно со овој член</w:t>
      </w:r>
      <w:r>
        <w:rPr>
          <w:rFonts w:ascii="StobiSerif Regular" w:hAnsi="StobiSerif Regular" w:cs="Times New Roman"/>
          <w:lang w:val="mk-MK"/>
        </w:rPr>
        <w:t>,</w:t>
      </w:r>
      <w:r w:rsidRPr="00772713">
        <w:rPr>
          <w:rFonts w:ascii="StobiSerif Regular" w:hAnsi="StobiSerif Regular" w:cs="Times New Roman"/>
          <w:lang w:val="mk-MK"/>
        </w:rPr>
        <w:t xml:space="preserve"> се определува во висина од 80% од просечната нето-плата што овие осигуреници ја оствариле во текот на најповолните десет години од пензискиот стаж.</w:t>
      </w:r>
    </w:p>
    <w:p w:rsidR="009857DE" w:rsidRPr="00772713" w:rsidRDefault="009857DE" w:rsidP="009857DE">
      <w:pPr>
        <w:spacing w:line="240" w:lineRule="auto"/>
        <w:jc w:val="center"/>
        <w:rPr>
          <w:rFonts w:ascii="StobiSerif Regular" w:hAnsi="StobiSerif Regular" w:cs="Times New Roman"/>
          <w:lang w:val="mk-MK"/>
        </w:rPr>
      </w:pPr>
      <w:r w:rsidRPr="00772713">
        <w:rPr>
          <w:rFonts w:ascii="StobiSerif Regular" w:hAnsi="StobiSerif Regular" w:cs="Times New Roman"/>
          <w:lang w:val="mk-MK"/>
        </w:rPr>
        <w:t>Член 115-ф</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Дирекцијата за заштита и спасување склучува договор за животно осигурување со друштво за осигурување за пиротехничарите, во случај на смрт или повреда предизвикана при извршување на работи со неексплодирани убојни и други експлозивни средства.“</w:t>
      </w:r>
    </w:p>
    <w:p w:rsidR="009857DE" w:rsidRPr="007A09A8" w:rsidRDefault="009857DE" w:rsidP="009857DE">
      <w:pPr>
        <w:spacing w:line="240" w:lineRule="auto"/>
        <w:jc w:val="center"/>
        <w:rPr>
          <w:rFonts w:ascii="StobiSerif Bold" w:hAnsi="StobiSerif Bold" w:cs="Times New Roman"/>
          <w:lang w:val="mk-MK"/>
        </w:rPr>
      </w:pPr>
      <w:r w:rsidRPr="007A09A8">
        <w:rPr>
          <w:rFonts w:ascii="StobiSerif Bold" w:hAnsi="StobiSerif Bold" w:cs="Times New Roman"/>
          <w:lang w:val="mk-MK"/>
        </w:rPr>
        <w:t xml:space="preserve">Член </w:t>
      </w:r>
      <w:r>
        <w:rPr>
          <w:rFonts w:ascii="StobiSerif Bold" w:hAnsi="StobiSerif Bold" w:cs="Times New Roman"/>
          <w:lang w:val="mk-MK"/>
        </w:rPr>
        <w:t>4</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Одредбите од членовите 115-в, 115-г, 115-д, 115-ѓ, 115-е, 115-ж, 115-з, 115-ѕ, 115-и, 115-л, 115-љ, 115-м, 115-н, се однесуваат и на пиротехничарите</w:t>
      </w:r>
      <w:r>
        <w:rPr>
          <w:rFonts w:ascii="StobiSerif Regular" w:hAnsi="StobiSerif Regular" w:cs="Times New Roman"/>
          <w:lang w:val="mk-MK"/>
        </w:rPr>
        <w:t xml:space="preserve"> од членот 115-о</w:t>
      </w:r>
      <w:r w:rsidRPr="00772713">
        <w:rPr>
          <w:rFonts w:ascii="StobiSerif Regular" w:hAnsi="StobiSerif Regular" w:cs="Times New Roman"/>
          <w:lang w:val="mk-MK"/>
        </w:rPr>
        <w:t>.</w:t>
      </w:r>
    </w:p>
    <w:p w:rsidR="009857DE" w:rsidRPr="007A09A8" w:rsidRDefault="009857DE" w:rsidP="009857DE">
      <w:pPr>
        <w:spacing w:line="240" w:lineRule="auto"/>
        <w:jc w:val="center"/>
        <w:rPr>
          <w:rFonts w:ascii="StobiSerif Bold" w:hAnsi="StobiSerif Bold" w:cs="Times New Roman"/>
          <w:lang w:val="mk-MK"/>
        </w:rPr>
      </w:pPr>
      <w:r>
        <w:rPr>
          <w:rFonts w:ascii="StobiSerif Bold" w:hAnsi="StobiSerif Bold" w:cs="Times New Roman"/>
          <w:lang w:val="mk-MK"/>
        </w:rPr>
        <w:t>Член 5</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 xml:space="preserve">Се овластува Законодавно-правната комисија на Собранието на Република Северна Македонија да утврди пречистен текст на Законот заштита и спасување. </w:t>
      </w:r>
    </w:p>
    <w:p w:rsidR="009857DE" w:rsidRPr="00E14757" w:rsidRDefault="009857DE" w:rsidP="009857DE">
      <w:pPr>
        <w:spacing w:line="240" w:lineRule="auto"/>
        <w:jc w:val="center"/>
        <w:rPr>
          <w:rFonts w:ascii="StobiSerif Bold" w:hAnsi="StobiSerif Bold" w:cs="Times New Roman"/>
          <w:lang w:val="mk-MK"/>
        </w:rPr>
      </w:pPr>
      <w:r w:rsidRPr="00E14757">
        <w:rPr>
          <w:rFonts w:ascii="StobiSerif Bold" w:hAnsi="StobiSerif Bold" w:cs="Times New Roman"/>
          <w:lang w:val="mk-MK"/>
        </w:rPr>
        <w:t>Член 6</w:t>
      </w:r>
    </w:p>
    <w:p w:rsidR="009857DE" w:rsidRPr="00772713" w:rsidRDefault="009857DE" w:rsidP="009857DE">
      <w:pPr>
        <w:spacing w:line="240" w:lineRule="auto"/>
        <w:jc w:val="both"/>
        <w:rPr>
          <w:rFonts w:ascii="StobiSerif Regular" w:hAnsi="StobiSerif Regular" w:cs="Times New Roman"/>
          <w:lang w:val="mk-MK"/>
        </w:rPr>
      </w:pPr>
      <w:r w:rsidRPr="00772713">
        <w:rPr>
          <w:rFonts w:ascii="StobiSerif Regular" w:hAnsi="StobiSerif Regular" w:cs="Times New Roman"/>
          <w:lang w:val="mk-MK"/>
        </w:rPr>
        <w:t>Овој закон влегува во сила осмиот ден од денот на објавувањето во „Службен весник на Република Северна Македонија“.</w:t>
      </w:r>
    </w:p>
    <w:p w:rsidR="00DB5C3F" w:rsidRDefault="00DB5C3F" w:rsidP="00A1478D">
      <w:pPr>
        <w:rPr>
          <w:rFonts w:ascii="StobiSerif Regular" w:eastAsia="Times New Roman" w:hAnsi="StobiSerif Regular" w:cs="Arial"/>
          <w:lang w:val="mk-MK"/>
        </w:rPr>
      </w:pPr>
    </w:p>
    <w:p w:rsidR="001109CB" w:rsidRDefault="001109CB" w:rsidP="00A1478D">
      <w:pPr>
        <w:rPr>
          <w:rFonts w:ascii="StobiSerif Regular" w:eastAsia="Times New Roman" w:hAnsi="StobiSerif Regular" w:cs="Arial"/>
          <w:lang w:val="mk-MK"/>
        </w:rPr>
      </w:pPr>
    </w:p>
    <w:p w:rsidR="001109CB" w:rsidRDefault="001109CB" w:rsidP="00A1478D">
      <w:pPr>
        <w:rPr>
          <w:rFonts w:ascii="StobiSerif Regular" w:eastAsia="Times New Roman" w:hAnsi="StobiSerif Regular" w:cs="Arial"/>
          <w:lang w:val="mk-MK"/>
        </w:rPr>
      </w:pPr>
    </w:p>
    <w:p w:rsidR="001109CB" w:rsidRDefault="001109CB"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A1478D">
      <w:pPr>
        <w:rPr>
          <w:rFonts w:ascii="StobiSerif Regular" w:eastAsia="Times New Roman" w:hAnsi="StobiSerif Regular" w:cs="Arial"/>
          <w:lang w:val="mk-MK"/>
        </w:rPr>
      </w:pPr>
    </w:p>
    <w:p w:rsidR="00683D72" w:rsidRDefault="00683D72" w:rsidP="00683D72">
      <w:pPr>
        <w:spacing w:line="240" w:lineRule="auto"/>
        <w:jc w:val="both"/>
        <w:rPr>
          <w:rFonts w:ascii="StobiSerif Regular" w:hAnsi="StobiSerif Regular"/>
        </w:rPr>
      </w:pPr>
      <w:r w:rsidRPr="00EA3C06">
        <w:rPr>
          <w:rFonts w:ascii="StobiSerif Regular" w:hAnsi="StobiSerif Regular"/>
        </w:rPr>
        <w:t>ОБРАЗЛОЖ</w:t>
      </w:r>
      <w:r>
        <w:rPr>
          <w:rFonts w:ascii="StobiSerif Regular" w:hAnsi="StobiSerif Regular"/>
        </w:rPr>
        <w:t>E</w:t>
      </w:r>
      <w:r w:rsidRPr="00EA3C06">
        <w:rPr>
          <w:rFonts w:ascii="StobiSerif Regular" w:hAnsi="StobiSerif Regular"/>
        </w:rPr>
        <w:t>НИ</w:t>
      </w:r>
      <w:r>
        <w:rPr>
          <w:rFonts w:ascii="StobiSerif Regular" w:hAnsi="StobiSerif Regular"/>
        </w:rPr>
        <w:t>E</w:t>
      </w:r>
    </w:p>
    <w:p w:rsidR="00683D72" w:rsidRPr="00683D72" w:rsidRDefault="00683D72" w:rsidP="00683D72">
      <w:pPr>
        <w:spacing w:line="240" w:lineRule="auto"/>
        <w:jc w:val="both"/>
        <w:outlineLvl w:val="0"/>
        <w:rPr>
          <w:rFonts w:ascii="StobiSerif Regular" w:hAnsi="StobiSerif Regular" w:cs="Times New Roman"/>
          <w:lang w:val="mk-MK"/>
        </w:rPr>
      </w:pPr>
      <w:r w:rsidRPr="00D91E28">
        <w:rPr>
          <w:rFonts w:ascii="StobiSerif Regular" w:hAnsi="StobiSerif Regular" w:cs="Times New Roman"/>
          <w:lang w:val="de-DE"/>
        </w:rPr>
        <w:t xml:space="preserve">I. ОБЈАСНУВАЊЕ НА </w:t>
      </w:r>
      <w:r w:rsidRPr="00D91E28">
        <w:rPr>
          <w:rFonts w:ascii="StobiSerif Regular" w:hAnsi="StobiSerif Regular" w:cs="Times New Roman"/>
          <w:lang w:val="mk-MK"/>
        </w:rPr>
        <w:t>СОДРЖИНАТА</w:t>
      </w:r>
      <w:r w:rsidRPr="00D91E28">
        <w:rPr>
          <w:rFonts w:ascii="StobiSerif Regular" w:hAnsi="StobiSerif Regular" w:cs="Times New Roman"/>
          <w:lang w:val="de-DE"/>
        </w:rPr>
        <w:t xml:space="preserve"> НА ОДРЕДБИТЕ НА ПРЕДЛОГ ЗАКОНОТ</w:t>
      </w:r>
    </w:p>
    <w:p w:rsidR="00683D72" w:rsidRPr="00683D72" w:rsidRDefault="00683D72" w:rsidP="00683D72">
      <w:pPr>
        <w:spacing w:line="240" w:lineRule="auto"/>
        <w:jc w:val="both"/>
        <w:rPr>
          <w:rFonts w:ascii="StobiSerif Regular" w:hAnsi="StobiSerif Regular" w:cs="Times New Roman"/>
          <w:lang w:val="mk-MK"/>
        </w:rPr>
      </w:pPr>
      <w:r>
        <w:rPr>
          <w:rFonts w:ascii="StobiSerif Regular" w:hAnsi="StobiSerif Regular" w:cs="Times New Roman"/>
          <w:b/>
          <w:lang w:val="mk-MK"/>
        </w:rPr>
        <w:t>Со членот 1</w:t>
      </w:r>
      <w:r w:rsidRPr="00AB7287">
        <w:rPr>
          <w:rFonts w:ascii="StobiSerif Regular" w:hAnsi="StobiSerif Regular" w:cs="Times New Roman"/>
          <w:b/>
          <w:lang w:val="mk-MK"/>
        </w:rPr>
        <w:t>,</w:t>
      </w:r>
      <w:r>
        <w:rPr>
          <w:rFonts w:ascii="StobiSerif Regular" w:hAnsi="StobiSerif Regular" w:cs="Times New Roman"/>
          <w:lang w:val="mk-MK"/>
        </w:rPr>
        <w:t xml:space="preserve">  се предлага во</w:t>
      </w:r>
      <w:r w:rsidRPr="00D91E28">
        <w:rPr>
          <w:rFonts w:ascii="StobiSerif Regular" w:hAnsi="StobiSerif Regular" w:cs="Times New Roman"/>
          <w:lang w:val="mk-MK"/>
        </w:rPr>
        <w:t xml:space="preserve"> член 115-н во став 2 зборовите </w:t>
      </w:r>
      <w:r>
        <w:rPr>
          <w:rFonts w:ascii="StobiSerif Regular" w:hAnsi="StobiSerif Regular" w:cs="Times New Roman"/>
          <w:lang w:val="mk-MK"/>
        </w:rPr>
        <w:t>„</w:t>
      </w:r>
      <w:r w:rsidRPr="00D91E28">
        <w:rPr>
          <w:rFonts w:ascii="StobiSerif Regular" w:hAnsi="StobiSerif Regular" w:cs="Times New Roman"/>
          <w:lang w:val="mk-MK"/>
        </w:rPr>
        <w:t>Законот за државните службеници</w:t>
      </w:r>
      <w:r w:rsidRPr="00D91E28">
        <w:rPr>
          <w:rFonts w:ascii="StobiSerif Regular" w:hAnsi="StobiSerif Regular" w:cs="Times New Roman"/>
        </w:rPr>
        <w:t>”</w:t>
      </w:r>
      <w:r w:rsidRPr="00D91E28">
        <w:rPr>
          <w:rFonts w:ascii="StobiSerif Regular" w:hAnsi="StobiSerif Regular" w:cs="Times New Roman"/>
          <w:lang w:val="mk-MK"/>
        </w:rPr>
        <w:t xml:space="preserve"> се заменуваат со зборовите </w:t>
      </w:r>
      <w:r>
        <w:rPr>
          <w:rFonts w:ascii="StobiSerif Regular" w:hAnsi="StobiSerif Regular" w:cs="Times New Roman"/>
          <w:lang w:val="mk-MK"/>
        </w:rPr>
        <w:t>„</w:t>
      </w:r>
      <w:r w:rsidRPr="00D91E28">
        <w:rPr>
          <w:rFonts w:ascii="StobiSerif Regular" w:hAnsi="StobiSerif Regular" w:cs="Times New Roman"/>
          <w:lang w:val="mk-MK"/>
        </w:rPr>
        <w:t>Законот за административни службеници</w:t>
      </w:r>
      <w:r w:rsidRPr="00D91E28">
        <w:rPr>
          <w:rFonts w:ascii="StobiSerif Regular" w:hAnsi="StobiSerif Regular" w:cs="Times New Roman"/>
        </w:rPr>
        <w:t>”</w:t>
      </w:r>
      <w:r>
        <w:rPr>
          <w:rFonts w:ascii="StobiSerif Regular" w:hAnsi="StobiSerif Regular" w:cs="Times New Roman"/>
          <w:lang w:val="mk-MK"/>
        </w:rPr>
        <w:t>, поради настанатите измени во 2014 година во законската регулатува со која се уредуваат правата, обврските, одговорностите и други односи во службата  на вработените во јавниот сектор, како и начинот на водењето на дисциплинската постапка.</w:t>
      </w:r>
    </w:p>
    <w:p w:rsidR="00683D72" w:rsidRPr="00683D72" w:rsidRDefault="00683D72" w:rsidP="00683D72">
      <w:pPr>
        <w:spacing w:line="240" w:lineRule="auto"/>
        <w:jc w:val="both"/>
        <w:rPr>
          <w:rFonts w:ascii="StobiSerif Regular" w:hAnsi="StobiSerif Regular" w:cs="Times New Roman"/>
          <w:lang w:val="mk-MK"/>
        </w:rPr>
      </w:pPr>
      <w:r>
        <w:rPr>
          <w:rFonts w:ascii="StobiSerif Regular" w:hAnsi="StobiSerif Regular" w:cs="Times New Roman"/>
          <w:b/>
          <w:lang w:val="mk-MK"/>
        </w:rPr>
        <w:t>Со членот 2,</w:t>
      </w:r>
      <w:r w:rsidRPr="00FA337C">
        <w:rPr>
          <w:rFonts w:ascii="StobiSerif Regular" w:hAnsi="StobiSerif Regular" w:cs="Times New Roman"/>
          <w:lang w:val="mk-MK"/>
        </w:rPr>
        <w:t xml:space="preserve"> </w:t>
      </w:r>
      <w:r w:rsidRPr="009D5220">
        <w:rPr>
          <w:rFonts w:ascii="StobiSerif Regular" w:hAnsi="StobiSerif Regular" w:cs="Times New Roman"/>
          <w:lang w:val="mk-MK"/>
        </w:rPr>
        <w:t xml:space="preserve">се </w:t>
      </w:r>
      <w:r>
        <w:rPr>
          <w:rFonts w:ascii="StobiSerif Regular" w:hAnsi="StobiSerif Regular" w:cs="Times New Roman"/>
          <w:lang w:val="mk-MK"/>
        </w:rPr>
        <w:t>брише</w:t>
      </w:r>
      <w:r w:rsidRPr="009D5220">
        <w:rPr>
          <w:rFonts w:ascii="StobiSerif Regular" w:hAnsi="StobiSerif Regular" w:cs="Times New Roman"/>
          <w:lang w:val="mk-MK"/>
        </w:rPr>
        <w:t xml:space="preserve"> членот 115-њ</w:t>
      </w:r>
      <w:r>
        <w:rPr>
          <w:rFonts w:ascii="StobiSerif Regular" w:hAnsi="StobiSerif Regular" w:cs="Times New Roman"/>
          <w:lang w:val="mk-MK"/>
        </w:rPr>
        <w:t>,</w:t>
      </w:r>
      <w:r w:rsidRPr="009D5220">
        <w:rPr>
          <w:rFonts w:ascii="StobiSerif Regular" w:hAnsi="StobiSerif Regular" w:cs="Times New Roman"/>
          <w:lang w:val="mk-MK"/>
        </w:rPr>
        <w:t xml:space="preserve"> од причина што постоечкиот член се однесува на водење на дисциплинска постапка согласно закон кој е вон сила.</w:t>
      </w:r>
    </w:p>
    <w:p w:rsidR="00683D72" w:rsidRPr="00E6749B" w:rsidRDefault="00683D72" w:rsidP="00683D72">
      <w:pPr>
        <w:autoSpaceDE w:val="0"/>
        <w:autoSpaceDN w:val="0"/>
        <w:adjustRightInd w:val="0"/>
        <w:spacing w:line="240" w:lineRule="auto"/>
        <w:jc w:val="both"/>
        <w:rPr>
          <w:rFonts w:ascii="StobiSerif Regular" w:eastAsia="Calibri" w:hAnsi="StobiSerif Regular" w:cs="Tahoma"/>
          <w:lang w:val="mk-MK" w:eastAsia="mk-MK"/>
        </w:rPr>
      </w:pPr>
      <w:r>
        <w:rPr>
          <w:rFonts w:ascii="StobiSerif Regular" w:hAnsi="StobiSerif Regular" w:cs="Times New Roman"/>
          <w:b/>
        </w:rPr>
        <w:t xml:space="preserve">Со членот </w:t>
      </w:r>
      <w:r>
        <w:rPr>
          <w:rFonts w:ascii="StobiSerif Regular" w:hAnsi="StobiSerif Regular" w:cs="Times New Roman"/>
          <w:b/>
          <w:lang w:val="mk-MK"/>
        </w:rPr>
        <w:t xml:space="preserve">3 </w:t>
      </w:r>
      <w:r>
        <w:rPr>
          <w:rFonts w:ascii="StobiSerif Regular" w:hAnsi="StobiSerif Regular" w:cs="Times New Roman"/>
          <w:lang w:val="mk-MK"/>
        </w:rPr>
        <w:t xml:space="preserve">се додава нова глава </w:t>
      </w:r>
      <w:r>
        <w:rPr>
          <w:rFonts w:ascii="StobiSerif Regular" w:hAnsi="StobiSerif Regular" w:cs="Times New Roman"/>
        </w:rPr>
        <w:t>IX</w:t>
      </w:r>
      <w:r>
        <w:rPr>
          <w:rFonts w:ascii="StobiSerif Regular" w:hAnsi="StobiSerif Regular" w:cs="Times New Roman"/>
          <w:lang w:val="mk-MK"/>
        </w:rPr>
        <w:t xml:space="preserve">-б. </w:t>
      </w:r>
      <w:r w:rsidRPr="00772713">
        <w:rPr>
          <w:rFonts w:ascii="StobiSerif Regular" w:hAnsi="StobiSerif Regular" w:cs="Times New Roman"/>
          <w:lang w:val="mk-MK"/>
        </w:rPr>
        <w:t>глава IX-б. и осум нови членови  115-о, 115-п, 115-р,</w:t>
      </w:r>
      <w:r>
        <w:rPr>
          <w:rFonts w:ascii="StobiSerif Regular" w:hAnsi="StobiSerif Regular" w:cs="Times New Roman"/>
          <w:lang w:val="mk-MK"/>
        </w:rPr>
        <w:t xml:space="preserve"> 115-с, 115-т, 115-ќ,</w:t>
      </w:r>
      <w:r w:rsidRPr="00772713">
        <w:rPr>
          <w:rFonts w:ascii="StobiSerif Regular" w:hAnsi="StobiSerif Regular" w:cs="Times New Roman"/>
          <w:lang w:val="mk-MK"/>
        </w:rPr>
        <w:t xml:space="preserve"> 115-у и 115-ф</w:t>
      </w:r>
      <w:r>
        <w:rPr>
          <w:rFonts w:ascii="StobiSerif Regular" w:hAnsi="StobiSerif Regular" w:cs="Times New Roman"/>
          <w:lang w:val="mk-MK"/>
        </w:rPr>
        <w:t>. Во членот 115-о, се дефинира поимот пиротехничари при што, п</w:t>
      </w:r>
      <w:r w:rsidRPr="00E6749B">
        <w:rPr>
          <w:rFonts w:ascii="StobiSerif Regular" w:hAnsi="StobiSerif Regular" w:cs="Times New Roman"/>
          <w:lang w:val="mk-MK"/>
        </w:rPr>
        <w:t xml:space="preserve">иротехничари во смисла на овој закон се вработени лица во Дирекцијата кои немаат статус на државни службеници и вршат работи за </w:t>
      </w:r>
      <w:r w:rsidRPr="00E6749B">
        <w:rPr>
          <w:rFonts w:ascii="StobiSerif Regular" w:eastAsia="Calibri" w:hAnsi="StobiSerif Regular" w:cs="Tahoma"/>
          <w:lang w:val="mk-MK" w:eastAsia="mk-MK"/>
        </w:rPr>
        <w:t>заштитата од неексплодирани убојни и други експлозивни средства во смисла на: пребарување на теренот и пронаоѓање, пронаоѓање на неексплодираните убојни</w:t>
      </w:r>
      <w:r>
        <w:rPr>
          <w:rFonts w:ascii="StobiSerif Regular" w:eastAsia="Calibri" w:hAnsi="StobiSerif Regular" w:cs="Tahoma"/>
          <w:lang w:val="mk-MK" w:eastAsia="mk-MK"/>
        </w:rPr>
        <w:t xml:space="preserve"> </w:t>
      </w:r>
      <w:r w:rsidRPr="00E6749B">
        <w:rPr>
          <w:rFonts w:ascii="StobiSerif Regular" w:eastAsia="Calibri" w:hAnsi="StobiSerif Regular" w:cs="Tahoma"/>
          <w:lang w:val="mk-MK" w:eastAsia="mk-MK"/>
        </w:rPr>
        <w:t>средства, обележување и обезбедување на теренот, онеспособување и</w:t>
      </w:r>
      <w:r>
        <w:rPr>
          <w:rFonts w:ascii="StobiSerif Regular" w:eastAsia="Calibri" w:hAnsi="StobiSerif Regular" w:cs="Tahoma"/>
          <w:lang w:val="mk-MK" w:eastAsia="mk-MK"/>
        </w:rPr>
        <w:t xml:space="preserve"> </w:t>
      </w:r>
      <w:r w:rsidRPr="00E6749B">
        <w:rPr>
          <w:rFonts w:ascii="StobiSerif Regular" w:eastAsia="Calibri" w:hAnsi="StobiSerif Regular" w:cs="Tahoma"/>
          <w:lang w:val="mk-MK" w:eastAsia="mk-MK"/>
        </w:rPr>
        <w:t>уништување на сите видови на неексплодирани убојни и други експлозивни средства како и транспорт до определеното и уреденото место за уништување и безбедносни мерки за време на транспортот.</w:t>
      </w:r>
    </w:p>
    <w:p w:rsidR="00683D72" w:rsidRPr="00683D72" w:rsidRDefault="00683D72" w:rsidP="00683D72">
      <w:pPr>
        <w:spacing w:line="240" w:lineRule="auto"/>
        <w:jc w:val="both"/>
        <w:rPr>
          <w:rFonts w:ascii="StobiSerif Regular" w:hAnsi="StobiSerif Regular" w:cs="Times New Roman"/>
          <w:lang w:val="mk-MK"/>
        </w:rPr>
      </w:pPr>
      <w:r>
        <w:rPr>
          <w:rFonts w:ascii="StobiSerif Regular" w:hAnsi="StobiSerif Regular" w:cs="Times New Roman"/>
          <w:lang w:val="mk-MK"/>
        </w:rPr>
        <w:t xml:space="preserve">Исто така, со овој член </w:t>
      </w:r>
      <w:r w:rsidRPr="00FA337C">
        <w:rPr>
          <w:rFonts w:ascii="StobiSerif Regular" w:hAnsi="StobiSerif Regular" w:cs="Times New Roman"/>
          <w:lang w:val="mk-MK"/>
        </w:rPr>
        <w:t>о</w:t>
      </w:r>
      <w:r>
        <w:rPr>
          <w:rFonts w:ascii="StobiSerif Regular" w:hAnsi="StobiSerif Regular" w:cs="Times New Roman"/>
          <w:lang w:val="mk-MK"/>
        </w:rPr>
        <w:t xml:space="preserve">д предложените законски измени, </w:t>
      </w:r>
      <w:r w:rsidRPr="00D91E28">
        <w:rPr>
          <w:rFonts w:ascii="StobiSerif Regular" w:hAnsi="StobiSerif Regular" w:cs="Times New Roman"/>
          <w:lang w:val="mk-MK"/>
        </w:rPr>
        <w:t xml:space="preserve">се предлага </w:t>
      </w:r>
      <w:r>
        <w:rPr>
          <w:rFonts w:ascii="StobiSerif Regular" w:hAnsi="StobiSerif Regular" w:cs="Times New Roman"/>
          <w:lang w:val="mk-MK"/>
        </w:rPr>
        <w:t xml:space="preserve">пиротехничарите </w:t>
      </w:r>
      <w:r>
        <w:rPr>
          <w:rFonts w:ascii="StobiSerif Regular" w:hAnsi="StobiSerif Regular" w:cs="Times New Roman"/>
        </w:rPr>
        <w:t xml:space="preserve">да </w:t>
      </w:r>
      <w:r w:rsidRPr="00574FE8">
        <w:rPr>
          <w:rFonts w:ascii="StobiSerif Regular" w:hAnsi="StobiSerif Regular" w:cs="Times New Roman"/>
        </w:rPr>
        <w:t xml:space="preserve">имаат право на плата и додатоци на плата согласно со овој закон, Законот за работните односи, </w:t>
      </w:r>
      <w:r>
        <w:rPr>
          <w:rFonts w:ascii="StobiSerif Regular" w:hAnsi="StobiSerif Regular" w:cs="Times New Roman"/>
          <w:lang w:val="mk-MK"/>
        </w:rPr>
        <w:t>колективните договори</w:t>
      </w:r>
      <w:r>
        <w:rPr>
          <w:rFonts w:ascii="StobiSerif Regular" w:hAnsi="StobiSerif Regular" w:cs="Times New Roman"/>
        </w:rPr>
        <w:t xml:space="preserve"> и договор</w:t>
      </w:r>
      <w:r>
        <w:rPr>
          <w:rFonts w:ascii="StobiSerif Regular" w:hAnsi="StobiSerif Regular" w:cs="Times New Roman"/>
          <w:lang w:val="mk-MK"/>
        </w:rPr>
        <w:t>от</w:t>
      </w:r>
      <w:r w:rsidRPr="00574FE8">
        <w:rPr>
          <w:rFonts w:ascii="StobiSerif Regular" w:hAnsi="StobiSerif Regular" w:cs="Times New Roman"/>
        </w:rPr>
        <w:t xml:space="preserve"> за вработување</w:t>
      </w:r>
      <w:r>
        <w:rPr>
          <w:rFonts w:ascii="StobiSerif Regular" w:hAnsi="StobiSerif Regular"/>
        </w:rPr>
        <w:t xml:space="preserve">, </w:t>
      </w:r>
      <w:r w:rsidRPr="00D91E28">
        <w:rPr>
          <w:rFonts w:ascii="StobiSerif Regular" w:hAnsi="StobiSerif Regular" w:cs="Times New Roman"/>
        </w:rPr>
        <w:t>поради специфичноста на работните задачи кои ги извршуваат.</w:t>
      </w:r>
      <w:r w:rsidRPr="001A6A6B">
        <w:rPr>
          <w:rFonts w:ascii="StobiSerif Regular" w:hAnsi="StobiSerif Regular" w:cs="Times New Roman"/>
          <w:lang w:val="mk-MK"/>
        </w:rPr>
        <w:t xml:space="preserve"> </w:t>
      </w:r>
      <w:r w:rsidRPr="00772713">
        <w:rPr>
          <w:rFonts w:ascii="StobiSerif Regular" w:hAnsi="StobiSerif Regular" w:cs="Times New Roman"/>
          <w:lang w:val="mk-MK"/>
        </w:rPr>
        <w:t>Платата на пиротехничарите се состои од:</w:t>
      </w:r>
      <w:r>
        <w:rPr>
          <w:rFonts w:ascii="StobiSerif Regular" w:hAnsi="StobiSerif Regular" w:cs="Times New Roman"/>
          <w:lang w:val="mk-MK"/>
        </w:rPr>
        <w:t xml:space="preserve"> </w:t>
      </w:r>
      <w:r w:rsidRPr="00772713">
        <w:rPr>
          <w:rFonts w:ascii="StobiSerif Regular" w:hAnsi="StobiSerif Regular" w:cs="Times New Roman"/>
          <w:lang w:val="mk-MK"/>
        </w:rPr>
        <w:t>основна плата,</w:t>
      </w:r>
      <w:r>
        <w:rPr>
          <w:rFonts w:ascii="StobiSerif Regular" w:hAnsi="StobiSerif Regular" w:cs="Times New Roman"/>
          <w:lang w:val="mk-MK"/>
        </w:rPr>
        <w:t xml:space="preserve"> </w:t>
      </w:r>
      <w:r w:rsidRPr="00772713">
        <w:rPr>
          <w:rFonts w:ascii="StobiSerif Regular" w:hAnsi="StobiSerif Regular" w:cs="Times New Roman"/>
          <w:lang w:val="mk-MK"/>
        </w:rPr>
        <w:t>додатоци на плата за посебни услови при работа и</w:t>
      </w:r>
      <w:r>
        <w:rPr>
          <w:rFonts w:ascii="StobiSerif Regular" w:hAnsi="StobiSerif Regular" w:cs="Times New Roman"/>
          <w:lang w:val="mk-MK"/>
        </w:rPr>
        <w:t xml:space="preserve"> </w:t>
      </w:r>
      <w:r w:rsidRPr="00772713">
        <w:rPr>
          <w:rFonts w:ascii="StobiSerif Regular" w:hAnsi="StobiSerif Regular" w:cs="Times New Roman"/>
          <w:lang w:val="mk-MK"/>
        </w:rPr>
        <w:t>дел од плата за работна успешност.</w:t>
      </w:r>
    </w:p>
    <w:p w:rsidR="00683D72" w:rsidRPr="00AC6C07" w:rsidRDefault="00683D72" w:rsidP="00683D72">
      <w:pPr>
        <w:spacing w:line="240" w:lineRule="auto"/>
        <w:jc w:val="both"/>
        <w:rPr>
          <w:rFonts w:ascii="StobiSerif Regular" w:hAnsi="StobiSerif Regular" w:cs="Times New Roman"/>
          <w:lang w:val="mk-MK"/>
        </w:rPr>
      </w:pPr>
      <w:r w:rsidRPr="00D91E28">
        <w:rPr>
          <w:rFonts w:ascii="StobiSerif Regular" w:hAnsi="StobiSerif Regular" w:cs="Times New Roman"/>
          <w:lang w:val="mk-MK"/>
        </w:rPr>
        <w:t xml:space="preserve"> </w:t>
      </w:r>
      <w:r>
        <w:rPr>
          <w:rFonts w:ascii="StobiSerif Regular" w:hAnsi="StobiSerif Regular" w:cs="Times New Roman"/>
          <w:lang w:val="mk-MK"/>
        </w:rPr>
        <w:t xml:space="preserve">Со членот 115-п, </w:t>
      </w:r>
      <w:r>
        <w:rPr>
          <w:rFonts w:ascii="StobiSerif Regular" w:hAnsi="StobiSerif Regular" w:cs="Times New Roman"/>
          <w:bCs/>
          <w:shd w:val="clear" w:color="auto" w:fill="FFFFFF"/>
          <w:lang w:val="mk-MK"/>
        </w:rPr>
        <w:t>с</w:t>
      </w:r>
      <w:r>
        <w:rPr>
          <w:rFonts w:ascii="StobiSerif Regular" w:hAnsi="StobiSerif Regular" w:cs="Times New Roman"/>
          <w:lang w:val="mk-MK"/>
        </w:rPr>
        <w:t>е уредува</w:t>
      </w:r>
      <w:r w:rsidRPr="00FA337C">
        <w:rPr>
          <w:rFonts w:ascii="StobiSerif Regular" w:hAnsi="StobiSerif Regular" w:cs="Times New Roman"/>
          <w:lang w:val="mk-MK"/>
        </w:rPr>
        <w:t xml:space="preserve"> </w:t>
      </w:r>
      <w:r w:rsidRPr="00FA337C">
        <w:rPr>
          <w:rFonts w:ascii="StobiSerif Regular" w:hAnsi="StobiSerif Regular" w:cs="Times New Roman"/>
        </w:rPr>
        <w:t>вредноста на бодот за плата</w:t>
      </w:r>
      <w:r w:rsidRPr="00FA337C">
        <w:rPr>
          <w:rFonts w:ascii="StobiSerif Regular" w:hAnsi="StobiSerif Regular" w:cs="Times New Roman"/>
          <w:lang w:val="mk-MK"/>
        </w:rPr>
        <w:t>та з</w:t>
      </w:r>
      <w:r w:rsidRPr="00FA337C">
        <w:rPr>
          <w:rFonts w:ascii="StobiSerif Regular" w:hAnsi="StobiSerif Regular" w:cs="Times New Roman"/>
        </w:rPr>
        <w:t xml:space="preserve">а </w:t>
      </w:r>
      <w:r>
        <w:rPr>
          <w:rFonts w:ascii="StobiSerif Regular" w:hAnsi="StobiSerif Regular" w:cs="Times New Roman"/>
          <w:lang w:val="mk-MK"/>
        </w:rPr>
        <w:t xml:space="preserve">пиротехничарите </w:t>
      </w:r>
      <w:r w:rsidRPr="00FA337C">
        <w:rPr>
          <w:rFonts w:ascii="StobiSerif Regular" w:hAnsi="StobiSerif Regular" w:cs="Times New Roman"/>
        </w:rPr>
        <w:t>распореден</w:t>
      </w:r>
      <w:r w:rsidRPr="00FA337C">
        <w:rPr>
          <w:rFonts w:ascii="StobiSerif Regular" w:hAnsi="StobiSerif Regular" w:cs="Times New Roman"/>
          <w:lang w:val="mk-MK"/>
        </w:rPr>
        <w:t>и</w:t>
      </w:r>
      <w:r w:rsidRPr="00FA337C">
        <w:rPr>
          <w:rFonts w:ascii="StobiSerif Regular" w:hAnsi="StobiSerif Regular" w:cs="Times New Roman"/>
        </w:rPr>
        <w:t xml:space="preserve"> на работи и задачи</w:t>
      </w:r>
      <w:r w:rsidRPr="00FA337C">
        <w:rPr>
          <w:rFonts w:ascii="StobiSerif Regular" w:hAnsi="StobiSerif Regular" w:cs="Times New Roman"/>
          <w:lang w:val="mk-MK"/>
        </w:rPr>
        <w:t xml:space="preserve"> - Раководител на одделение на пиротехничари – Водител на тим, со што се предлагаат 3900 бода, а з</w:t>
      </w:r>
      <w:r w:rsidRPr="00FA337C">
        <w:rPr>
          <w:rFonts w:ascii="StobiSerif Regular" w:hAnsi="StobiSerif Regular" w:cs="Times New Roman"/>
        </w:rPr>
        <w:t xml:space="preserve">а </w:t>
      </w:r>
      <w:r>
        <w:rPr>
          <w:rFonts w:ascii="StobiSerif Regular" w:hAnsi="StobiSerif Regular" w:cs="Times New Roman"/>
          <w:lang w:val="mk-MK"/>
        </w:rPr>
        <w:t xml:space="preserve">пиротехничарите вработени во Дирекцијата </w:t>
      </w:r>
      <w:r w:rsidRPr="00FA337C">
        <w:rPr>
          <w:rFonts w:ascii="StobiSerif Regular" w:hAnsi="StobiSerif Regular" w:cs="Times New Roman"/>
        </w:rPr>
        <w:t>распореден</w:t>
      </w:r>
      <w:r>
        <w:rPr>
          <w:rFonts w:ascii="StobiSerif Regular" w:hAnsi="StobiSerif Regular" w:cs="Times New Roman"/>
          <w:lang w:val="mk-MK"/>
        </w:rPr>
        <w:t>и</w:t>
      </w:r>
      <w:r w:rsidRPr="00FA337C">
        <w:rPr>
          <w:rFonts w:ascii="StobiSerif Regular" w:hAnsi="StobiSerif Regular" w:cs="Times New Roman"/>
        </w:rPr>
        <w:t xml:space="preserve"> на работи и задачи –</w:t>
      </w:r>
      <w:r w:rsidRPr="00FA337C">
        <w:rPr>
          <w:rFonts w:ascii="StobiSerif Regular" w:hAnsi="StobiSerif Regular" w:cs="Times New Roman"/>
          <w:lang w:val="mk-MK"/>
        </w:rPr>
        <w:t xml:space="preserve"> пиротехничар се предлагаат 3450</w:t>
      </w:r>
      <w:r w:rsidRPr="00FA337C">
        <w:rPr>
          <w:rFonts w:ascii="StobiSerif Regular" w:hAnsi="StobiSerif Regular" w:cs="Times New Roman"/>
        </w:rPr>
        <w:t xml:space="preserve"> бода</w:t>
      </w:r>
      <w:r>
        <w:rPr>
          <w:rFonts w:ascii="StobiSerif Regular" w:hAnsi="StobiSerif Regular" w:cs="Times New Roman"/>
          <w:lang w:val="mk-MK"/>
        </w:rPr>
        <w:t xml:space="preserve">, при што </w:t>
      </w:r>
      <w:r w:rsidRPr="00772713">
        <w:rPr>
          <w:rFonts w:ascii="StobiSerif Regular" w:hAnsi="StobiSerif Regular" w:cs="Times New Roman"/>
          <w:lang w:val="mk-MK"/>
        </w:rPr>
        <w:t>Вредноста на бодот на основната плата на пиротехничарите  ја утврдува Владата на Република Северна Македонија.</w:t>
      </w:r>
    </w:p>
    <w:p w:rsidR="00683D72" w:rsidRPr="005F132F" w:rsidRDefault="00683D72" w:rsidP="00683D72">
      <w:pPr>
        <w:spacing w:line="240" w:lineRule="auto"/>
        <w:jc w:val="both"/>
        <w:rPr>
          <w:rFonts w:ascii="StobiSerif Regular" w:hAnsi="StobiSerif Regular" w:cs="Times New Roman"/>
          <w:bCs/>
          <w:shd w:val="clear" w:color="auto" w:fill="FFFFFF"/>
          <w:lang w:val="mk-MK"/>
        </w:rPr>
      </w:pPr>
      <w:r>
        <w:rPr>
          <w:rFonts w:ascii="StobiSerif Regular" w:hAnsi="StobiSerif Regular" w:cs="Times New Roman"/>
          <w:lang w:val="mk-MK"/>
        </w:rPr>
        <w:t xml:space="preserve">Со членот 115-р, </w:t>
      </w:r>
      <w:r w:rsidRPr="00D91E28">
        <w:rPr>
          <w:rFonts w:ascii="StobiSerif Regular" w:hAnsi="StobiSerif Regular" w:cs="Times New Roman"/>
          <w:lang w:val="mk-MK"/>
        </w:rPr>
        <w:t>се предлага</w:t>
      </w:r>
      <w:r>
        <w:rPr>
          <w:rFonts w:ascii="StobiSerif Regular" w:hAnsi="StobiSerif Regular" w:cs="Times New Roman"/>
        </w:rPr>
        <w:t xml:space="preserve"> </w:t>
      </w:r>
      <w:r>
        <w:rPr>
          <w:rFonts w:ascii="StobiSerif Regular" w:hAnsi="StobiSerif Regular" w:cs="Times New Roman"/>
          <w:lang w:val="mk-MK"/>
        </w:rPr>
        <w:t>з</w:t>
      </w:r>
      <w:r w:rsidRPr="006F2BA4">
        <w:rPr>
          <w:rFonts w:ascii="StobiSerif Regular" w:hAnsi="StobiSerif Regular" w:cs="Times New Roman"/>
        </w:rPr>
        <w:t>а</w:t>
      </w:r>
      <w:r>
        <w:rPr>
          <w:rFonts w:ascii="StobiSerif Regular" w:hAnsi="StobiSerif Regular" w:cs="Times New Roman"/>
          <w:lang w:val="mk-MK"/>
        </w:rPr>
        <w:t xml:space="preserve"> пиротехничарите</w:t>
      </w:r>
      <w:r w:rsidRPr="006F2BA4">
        <w:rPr>
          <w:rFonts w:ascii="StobiSerif Regular" w:hAnsi="StobiSerif Regular" w:cs="Times New Roman"/>
          <w:lang w:val="mk-MK"/>
        </w:rPr>
        <w:t>,</w:t>
      </w:r>
      <w:r w:rsidRPr="006F2BA4">
        <w:rPr>
          <w:rFonts w:ascii="StobiSerif Regular" w:hAnsi="StobiSerif Regular" w:cs="Times New Roman"/>
        </w:rPr>
        <w:t xml:space="preserve"> </w:t>
      </w:r>
      <w:r w:rsidRPr="006F2BA4">
        <w:rPr>
          <w:rFonts w:ascii="StobiSerif Regular" w:hAnsi="StobiSerif Regular" w:cs="Times New Roman"/>
          <w:lang w:val="mk-MK"/>
        </w:rPr>
        <w:t>поради изложеност на</w:t>
      </w:r>
      <w:r w:rsidRPr="006F2BA4">
        <w:rPr>
          <w:rFonts w:ascii="StobiSerif Regular" w:hAnsi="StobiSerif Regular" w:cs="Times New Roman"/>
        </w:rPr>
        <w:t xml:space="preserve"> </w:t>
      </w:r>
      <w:r>
        <w:rPr>
          <w:rFonts w:ascii="StobiSerif Regular" w:hAnsi="StobiSerif Regular" w:cs="Times New Roman"/>
          <w:lang w:val="mk-MK"/>
        </w:rPr>
        <w:t xml:space="preserve">висок </w:t>
      </w:r>
      <w:r w:rsidRPr="006F2BA4">
        <w:rPr>
          <w:rFonts w:ascii="StobiSerif Regular" w:hAnsi="StobiSerif Regular" w:cs="Times New Roman"/>
        </w:rPr>
        <w:t>ризик по</w:t>
      </w:r>
      <w:r w:rsidRPr="006F2BA4">
        <w:rPr>
          <w:rFonts w:ascii="StobiSerif Regular" w:hAnsi="StobiSerif Regular" w:cs="Times New Roman"/>
          <w:lang w:val="mk-MK"/>
        </w:rPr>
        <w:t xml:space="preserve"> </w:t>
      </w:r>
      <w:r w:rsidRPr="006F2BA4">
        <w:rPr>
          <w:rFonts w:ascii="StobiSerif Regular" w:hAnsi="StobiSerif Regular" w:cs="Times New Roman"/>
        </w:rPr>
        <w:t>животот</w:t>
      </w:r>
      <w:r w:rsidRPr="006F2BA4">
        <w:rPr>
          <w:rFonts w:ascii="StobiSerif Regular" w:hAnsi="StobiSerif Regular" w:cs="Times New Roman"/>
          <w:lang w:val="mk-MK"/>
        </w:rPr>
        <w:t xml:space="preserve"> </w:t>
      </w:r>
      <w:r>
        <w:rPr>
          <w:rFonts w:ascii="StobiSerif Regular" w:hAnsi="StobiSerif Regular" w:cs="Times New Roman"/>
          <w:lang w:val="mk-MK"/>
        </w:rPr>
        <w:t>и здравјето</w:t>
      </w:r>
      <w:r w:rsidRPr="006F2BA4">
        <w:rPr>
          <w:rFonts w:ascii="StobiSerif Regular" w:hAnsi="StobiSerif Regular" w:cs="Times New Roman"/>
        </w:rPr>
        <w:t xml:space="preserve"> </w:t>
      </w:r>
      <w:r>
        <w:rPr>
          <w:rFonts w:ascii="StobiSerif Regular" w:hAnsi="StobiSerif Regular" w:cs="Times New Roman"/>
          <w:lang w:val="mk-MK"/>
        </w:rPr>
        <w:t xml:space="preserve">да </w:t>
      </w:r>
      <w:r w:rsidRPr="006F2BA4">
        <w:rPr>
          <w:rFonts w:ascii="StobiSerif Regular" w:hAnsi="StobiSerif Regular" w:cs="Times New Roman"/>
        </w:rPr>
        <w:t xml:space="preserve">им се утврдува додаток на плата во висина од </w:t>
      </w:r>
      <w:r w:rsidRPr="006F2BA4">
        <w:rPr>
          <w:rFonts w:ascii="StobiSerif Regular" w:hAnsi="StobiSerif Regular" w:cs="Times New Roman"/>
          <w:lang w:val="mk-MK"/>
        </w:rPr>
        <w:t>35</w:t>
      </w:r>
      <w:r>
        <w:rPr>
          <w:rFonts w:ascii="StobiSerif Regular" w:hAnsi="StobiSerif Regular" w:cs="Times New Roman"/>
        </w:rPr>
        <w:t>%</w:t>
      </w:r>
      <w:r>
        <w:rPr>
          <w:rFonts w:ascii="StobiSerif Regular" w:hAnsi="StobiSerif Regular" w:cs="Times New Roman"/>
          <w:lang w:val="mk-MK"/>
        </w:rPr>
        <w:t>.</w:t>
      </w:r>
    </w:p>
    <w:p w:rsidR="00683D72" w:rsidRPr="001A6A6B" w:rsidRDefault="00683D72" w:rsidP="00683D72">
      <w:pPr>
        <w:spacing w:line="240" w:lineRule="auto"/>
        <w:jc w:val="both"/>
        <w:rPr>
          <w:rFonts w:ascii="StobiSerif Regular" w:hAnsi="StobiSerif Regular" w:cs="Times New Roman"/>
          <w:lang w:val="mk-MK"/>
        </w:rPr>
      </w:pPr>
      <w:r>
        <w:rPr>
          <w:rFonts w:ascii="StobiSerif Regular" w:hAnsi="StobiSerif Regular" w:cs="Times New Roman"/>
          <w:lang w:val="mk-MK"/>
        </w:rPr>
        <w:lastRenderedPageBreak/>
        <w:t>Со членот 115-с, с</w:t>
      </w:r>
      <w:r w:rsidRPr="001A6A6B">
        <w:rPr>
          <w:rFonts w:ascii="StobiSerif Regular" w:hAnsi="StobiSerif Regular" w:cs="Times New Roman"/>
          <w:lang w:val="mk-MK"/>
        </w:rPr>
        <w:t>е предлага</w:t>
      </w:r>
      <w:r w:rsidRPr="001A6A6B">
        <w:rPr>
          <w:rFonts w:ascii="StobiSerif Regular" w:hAnsi="StobiSerif Regular" w:cs="Times New Roman"/>
        </w:rPr>
        <w:t xml:space="preserve"> </w:t>
      </w:r>
      <w:r w:rsidRPr="001A6A6B">
        <w:rPr>
          <w:rFonts w:ascii="StobiSerif Regular" w:hAnsi="StobiSerif Regular" w:cs="Calibri"/>
          <w:shd w:val="clear" w:color="auto" w:fill="FFFFFF"/>
        </w:rPr>
        <w:t xml:space="preserve">право </w:t>
      </w:r>
      <w:r w:rsidRPr="001A6A6B">
        <w:rPr>
          <w:rFonts w:ascii="StobiSerif Regular" w:hAnsi="StobiSerif Regular" w:cs="Times New Roman"/>
        </w:rPr>
        <w:t>за</w:t>
      </w:r>
      <w:r w:rsidRPr="001A6A6B">
        <w:rPr>
          <w:rFonts w:ascii="StobiSerif Regular" w:hAnsi="StobiSerif Regular" w:cs="Times New Roman"/>
          <w:lang w:val="mk-MK"/>
        </w:rPr>
        <w:t xml:space="preserve"> пиротехничарите, </w:t>
      </w:r>
      <w:r w:rsidRPr="001A6A6B">
        <w:rPr>
          <w:rFonts w:ascii="StobiSerif Regular" w:hAnsi="StobiSerif Regular" w:cs="Calibri"/>
          <w:shd w:val="clear" w:color="auto" w:fill="FFFFFF"/>
        </w:rPr>
        <w:t>еднаш годишно на организирана седумдневна рекреација во спортско-рекреативни центри за рехабилитација под контрола на инструктори и лекари специјалисти, согласно со план</w:t>
      </w:r>
      <w:r w:rsidRPr="001A6A6B">
        <w:rPr>
          <w:rFonts w:ascii="StobiSerif Regular" w:hAnsi="StobiSerif Regular" w:cs="Calibri"/>
          <w:shd w:val="clear" w:color="auto" w:fill="FFFFFF"/>
          <w:lang w:val="mk-MK"/>
        </w:rPr>
        <w:t>от</w:t>
      </w:r>
      <w:r w:rsidRPr="001A6A6B">
        <w:rPr>
          <w:rFonts w:ascii="StobiSerif Regular" w:hAnsi="StobiSerif Regular" w:cs="Calibri"/>
          <w:shd w:val="clear" w:color="auto" w:fill="FFFFFF"/>
        </w:rPr>
        <w:t xml:space="preserve"> кој го донесува директорот на Дирекцијата</w:t>
      </w:r>
      <w:r w:rsidRPr="001A6A6B">
        <w:rPr>
          <w:rFonts w:ascii="StobiSerif Regular" w:hAnsi="StobiSerif Regular" w:cs="Calibri"/>
          <w:shd w:val="clear" w:color="auto" w:fill="FFFFFF"/>
          <w:lang w:val="mk-MK"/>
        </w:rPr>
        <w:t xml:space="preserve"> к</w:t>
      </w:r>
      <w:r>
        <w:rPr>
          <w:rFonts w:ascii="StobiSerif Regular" w:hAnsi="StobiSerif Regular" w:cs="Times New Roman"/>
          <w:lang w:val="mk-MK"/>
        </w:rPr>
        <w:t xml:space="preserve">ако и </w:t>
      </w:r>
      <w:r>
        <w:rPr>
          <w:rFonts w:ascii="StobiSerif Regular" w:hAnsi="StobiSerif Regular" w:cs="Times New Roman"/>
        </w:rPr>
        <w:t>право на зголемено траење на годишниот одмор во времетраење од три дена заради специфичните услови на работа</w:t>
      </w:r>
      <w:r>
        <w:rPr>
          <w:rFonts w:ascii="StobiSerif Regular" w:hAnsi="StobiSerif Regular" w:cs="Times New Roman"/>
          <w:lang w:val="mk-MK"/>
        </w:rPr>
        <w:t xml:space="preserve">. </w:t>
      </w:r>
    </w:p>
    <w:p w:rsidR="00683D72" w:rsidRPr="00772713" w:rsidRDefault="00683D72" w:rsidP="00683D72">
      <w:pPr>
        <w:spacing w:line="240" w:lineRule="auto"/>
        <w:jc w:val="both"/>
        <w:rPr>
          <w:rFonts w:ascii="StobiSerif Regular" w:hAnsi="StobiSerif Regular" w:cs="Times New Roman"/>
          <w:lang w:val="mk-MK"/>
        </w:rPr>
      </w:pPr>
      <w:r>
        <w:rPr>
          <w:rFonts w:ascii="StobiSerif Regular" w:hAnsi="StobiSerif Regular" w:cs="Times New Roman"/>
          <w:lang w:val="mk-MK"/>
        </w:rPr>
        <w:t>Со членот 11</w:t>
      </w:r>
      <w:r>
        <w:rPr>
          <w:rFonts w:ascii="StobiSerif Regular" w:hAnsi="StobiSerif Regular" w:cs="Times New Roman"/>
        </w:rPr>
        <w:t>5</w:t>
      </w:r>
      <w:r>
        <w:rPr>
          <w:rFonts w:ascii="StobiSerif Regular" w:hAnsi="StobiSerif Regular" w:cs="Times New Roman"/>
          <w:lang w:val="mk-MK"/>
        </w:rPr>
        <w:t>-т, с</w:t>
      </w:r>
      <w:r w:rsidRPr="00DF1AEC">
        <w:rPr>
          <w:rFonts w:ascii="StobiSerif Regular" w:hAnsi="StobiSerif Regular" w:cs="Times New Roman"/>
          <w:lang w:val="mk-MK"/>
        </w:rPr>
        <w:t>е регулира престанокот на работниот однос на</w:t>
      </w:r>
      <w:r>
        <w:rPr>
          <w:rFonts w:ascii="StobiSerif Regular" w:hAnsi="StobiSerif Regular" w:cs="Times New Roman"/>
          <w:lang w:val="mk-MK"/>
        </w:rPr>
        <w:t xml:space="preserve"> </w:t>
      </w:r>
      <w:r w:rsidRPr="00DF1AEC">
        <w:rPr>
          <w:rFonts w:ascii="StobiSerif Regular" w:hAnsi="StobiSerif Regular" w:cs="Times New Roman"/>
          <w:lang w:val="mk-MK"/>
        </w:rPr>
        <w:t>пиротехничарите</w:t>
      </w:r>
      <w:r>
        <w:rPr>
          <w:rFonts w:ascii="StobiSerif Regular" w:hAnsi="StobiSerif Regular" w:cs="Times New Roman"/>
          <w:lang w:val="mk-MK"/>
        </w:rPr>
        <w:t>, при што се предвидени  во следниве случаи на престанок на работниот</w:t>
      </w:r>
      <w:r w:rsidR="00261A30">
        <w:rPr>
          <w:rFonts w:ascii="StobiSerif Regular" w:hAnsi="StobiSerif Regular" w:cs="Times New Roman"/>
          <w:lang w:val="mk-MK"/>
        </w:rPr>
        <w:t xml:space="preserve"> однос</w:t>
      </w:r>
      <w:r w:rsidRPr="001A6A6B">
        <w:rPr>
          <w:rFonts w:ascii="StobiSerif Regular" w:hAnsi="StobiSerif Regular" w:cs="Times New Roman"/>
          <w:lang w:val="mk-MK"/>
        </w:rPr>
        <w:t xml:space="preserve"> </w:t>
      </w:r>
      <w:r>
        <w:rPr>
          <w:rFonts w:ascii="StobiSerif Regular" w:hAnsi="StobiSerif Regular" w:cs="Times New Roman"/>
          <w:lang w:val="mk-MK"/>
        </w:rPr>
        <w:t>со</w:t>
      </w:r>
      <w:r w:rsidRPr="00772713">
        <w:rPr>
          <w:rFonts w:ascii="StobiSerif Regular" w:hAnsi="StobiSerif Regular" w:cs="Times New Roman"/>
          <w:lang w:val="mk-MK"/>
        </w:rPr>
        <w:t xml:space="preserve"> изминување на времето за коешто бил склучен договорот за вработување;</w:t>
      </w:r>
      <w:r>
        <w:rPr>
          <w:rFonts w:ascii="StobiSerif Regular" w:hAnsi="StobiSerif Regular" w:cs="Times New Roman"/>
          <w:lang w:val="mk-MK"/>
        </w:rPr>
        <w:t xml:space="preserve"> с</w:t>
      </w:r>
      <w:r w:rsidRPr="00772713">
        <w:rPr>
          <w:rFonts w:ascii="StobiSerif Regular" w:hAnsi="StobiSerif Regular" w:cs="Times New Roman"/>
          <w:lang w:val="mk-MK"/>
        </w:rPr>
        <w:t>о спогодба помеѓу работодавачот и работникот;</w:t>
      </w:r>
      <w:r>
        <w:rPr>
          <w:rFonts w:ascii="StobiSerif Regular" w:hAnsi="StobiSerif Regular" w:cs="Times New Roman"/>
          <w:lang w:val="mk-MK"/>
        </w:rPr>
        <w:t xml:space="preserve"> с</w:t>
      </w:r>
      <w:r w:rsidRPr="00772713">
        <w:rPr>
          <w:rFonts w:ascii="StobiSerif Regular" w:hAnsi="StobiSerif Regular" w:cs="Times New Roman"/>
          <w:lang w:val="mk-MK"/>
        </w:rPr>
        <w:t>о отказ од страна на работодавачот</w:t>
      </w:r>
      <w:r>
        <w:rPr>
          <w:rFonts w:ascii="StobiSerif Regular" w:hAnsi="StobiSerif Regular" w:cs="Times New Roman"/>
          <w:lang w:val="mk-MK"/>
        </w:rPr>
        <w:t xml:space="preserve"> согласно </w:t>
      </w:r>
      <w:r w:rsidRPr="00467FFC">
        <w:rPr>
          <w:rFonts w:ascii="StobiSerif Regular" w:hAnsi="StobiSerif Regular" w:cs="Tahoma"/>
        </w:rPr>
        <w:t>општите прописи за работните односи</w:t>
      </w:r>
      <w:r w:rsidRPr="00772713">
        <w:rPr>
          <w:rFonts w:ascii="StobiSerif Regular" w:hAnsi="StobiSerif Regular" w:cs="Times New Roman"/>
          <w:lang w:val="mk-MK"/>
        </w:rPr>
        <w:t>;</w:t>
      </w:r>
      <w:r w:rsidR="00261A30">
        <w:rPr>
          <w:rFonts w:ascii="StobiSerif Regular" w:hAnsi="StobiSerif Regular" w:cs="Times New Roman"/>
          <w:lang w:val="mk-MK"/>
        </w:rPr>
        <w:t xml:space="preserve"> </w:t>
      </w:r>
      <w:r>
        <w:rPr>
          <w:rFonts w:ascii="StobiSerif Regular" w:hAnsi="StobiSerif Regular" w:cs="Times New Roman"/>
          <w:lang w:val="mk-MK"/>
        </w:rPr>
        <w:t>с</w:t>
      </w:r>
      <w:r w:rsidRPr="00772713">
        <w:rPr>
          <w:rFonts w:ascii="StobiSerif Regular" w:hAnsi="StobiSerif Regular" w:cs="Times New Roman"/>
          <w:lang w:val="mk-MK"/>
        </w:rPr>
        <w:t>о отказ од страна на работникот</w:t>
      </w:r>
      <w:r w:rsidRPr="00F729C6">
        <w:rPr>
          <w:rFonts w:ascii="StobiSerif Regular" w:hAnsi="StobiSerif Regular" w:cs="Times New Roman"/>
          <w:lang w:val="mk-MK"/>
        </w:rPr>
        <w:t xml:space="preserve"> </w:t>
      </w:r>
      <w:r>
        <w:rPr>
          <w:rFonts w:ascii="StobiSerif Regular" w:hAnsi="StobiSerif Regular" w:cs="Times New Roman"/>
          <w:lang w:val="mk-MK"/>
        </w:rPr>
        <w:t xml:space="preserve">согласно </w:t>
      </w:r>
      <w:r w:rsidRPr="00467FFC">
        <w:rPr>
          <w:rFonts w:ascii="StobiSerif Regular" w:hAnsi="StobiSerif Regular" w:cs="Tahoma"/>
        </w:rPr>
        <w:t>општите прописи за работните односи</w:t>
      </w:r>
      <w:r w:rsidRPr="00772713">
        <w:rPr>
          <w:rFonts w:ascii="StobiSerif Regular" w:hAnsi="StobiSerif Regular" w:cs="Times New Roman"/>
          <w:lang w:val="mk-MK"/>
        </w:rPr>
        <w:t>;</w:t>
      </w:r>
      <w:r>
        <w:rPr>
          <w:rFonts w:ascii="StobiSerif Regular" w:hAnsi="StobiSerif Regular" w:cs="Times New Roman"/>
          <w:lang w:val="mk-MK"/>
        </w:rPr>
        <w:t xml:space="preserve"> п</w:t>
      </w:r>
      <w:r w:rsidRPr="00772713">
        <w:rPr>
          <w:rFonts w:ascii="StobiSerif Regular" w:hAnsi="StobiSerif Regular" w:cs="Times New Roman"/>
          <w:lang w:val="mk-MK"/>
        </w:rPr>
        <w:t xml:space="preserve">оради исполнување на услови за </w:t>
      </w:r>
      <w:r>
        <w:rPr>
          <w:rFonts w:ascii="StobiSerif Regular" w:hAnsi="StobiSerif Regular" w:cs="Times New Roman"/>
          <w:lang w:val="mk-MK"/>
        </w:rPr>
        <w:t xml:space="preserve">пензија согласно членовите 115-ќ и 115-у, и ако </w:t>
      </w:r>
      <w:r w:rsidRPr="00772713">
        <w:rPr>
          <w:rFonts w:ascii="StobiSerif Regular" w:hAnsi="StobiSerif Regular" w:cs="Times New Roman"/>
          <w:lang w:val="mk-MK"/>
        </w:rPr>
        <w:t>со правосилна одлука им е забрането да вршат определени раб</w:t>
      </w:r>
      <w:r>
        <w:rPr>
          <w:rFonts w:ascii="StobiSerif Regular" w:hAnsi="StobiSerif Regular" w:cs="Times New Roman"/>
          <w:lang w:val="mk-MK"/>
        </w:rPr>
        <w:t>оти од работниот однос или ако им</w:t>
      </w:r>
      <w:r w:rsidRPr="00772713">
        <w:rPr>
          <w:rFonts w:ascii="StobiSerif Regular" w:hAnsi="StobiSerif Regular" w:cs="Times New Roman"/>
          <w:lang w:val="mk-MK"/>
        </w:rPr>
        <w:t xml:space="preserve"> е изречена воспитна, заштитна или безбедносна мерка поради која не може да вршат работи подолго од шест месеци или ќе мора поради издржување на затворска казна да бидат отсутни  од работа повеќе од шест месеци;</w:t>
      </w:r>
      <w:r w:rsidR="00261A30">
        <w:rPr>
          <w:rFonts w:ascii="StobiSerif Regular" w:hAnsi="StobiSerif Regular" w:cs="Times New Roman"/>
          <w:lang w:val="mk-MK"/>
        </w:rPr>
        <w:t xml:space="preserve"> </w:t>
      </w:r>
      <w:r>
        <w:rPr>
          <w:rFonts w:ascii="StobiSerif Regular" w:hAnsi="StobiSerif Regular" w:cs="Times New Roman"/>
          <w:lang w:val="mk-MK"/>
        </w:rPr>
        <w:t>п</w:t>
      </w:r>
      <w:r w:rsidRPr="00772713">
        <w:rPr>
          <w:rFonts w:ascii="StobiSerif Regular" w:hAnsi="StobiSerif Regular" w:cs="Times New Roman"/>
          <w:lang w:val="mk-MK"/>
        </w:rPr>
        <w:t>оради губење на работната способност</w:t>
      </w:r>
      <w:r>
        <w:rPr>
          <w:rFonts w:ascii="StobiSerif Regular" w:hAnsi="StobiSerif Regular" w:cs="Times New Roman"/>
          <w:lang w:val="mk-MK"/>
        </w:rPr>
        <w:t xml:space="preserve"> и с</w:t>
      </w:r>
      <w:r w:rsidRPr="00772713">
        <w:rPr>
          <w:rFonts w:ascii="StobiSerif Regular" w:hAnsi="StobiSerif Regular" w:cs="Times New Roman"/>
          <w:lang w:val="mk-MK"/>
        </w:rPr>
        <w:t>о смрт.</w:t>
      </w:r>
    </w:p>
    <w:p w:rsidR="00683D72" w:rsidRPr="001A6A6B" w:rsidRDefault="00683D72" w:rsidP="00683D72">
      <w:pPr>
        <w:spacing w:line="240" w:lineRule="auto"/>
        <w:jc w:val="both"/>
        <w:rPr>
          <w:rFonts w:ascii="StobiSerif Regular" w:hAnsi="StobiSerif Regular" w:cs="Times New Roman"/>
        </w:rPr>
      </w:pPr>
      <w:r>
        <w:rPr>
          <w:rFonts w:ascii="StobiSerif Regular" w:hAnsi="StobiSerif Regular" w:cs="Times New Roman"/>
          <w:lang w:val="mk-MK"/>
        </w:rPr>
        <w:t>Со членот 11-ќ, с</w:t>
      </w:r>
      <w:r w:rsidRPr="001A6A6B">
        <w:rPr>
          <w:rFonts w:ascii="StobiSerif Regular" w:hAnsi="StobiSerif Regular" w:cs="Times New Roman"/>
          <w:lang w:val="mk-MK"/>
        </w:rPr>
        <w:t>е предлага</w:t>
      </w:r>
      <w:r w:rsidRPr="001A6A6B">
        <w:rPr>
          <w:rFonts w:ascii="StobiSerif Regular" w:hAnsi="StobiSerif Regular" w:cs="Times New Roman"/>
        </w:rPr>
        <w:t xml:space="preserve"> регулирање на правото на стаж на осигурување со зголемено траење за</w:t>
      </w:r>
      <w:r w:rsidRPr="001A6A6B">
        <w:rPr>
          <w:rFonts w:ascii="StobiSerif Regular" w:hAnsi="StobiSerif Regular" w:cs="Times New Roman"/>
          <w:lang w:val="mk-MK"/>
        </w:rPr>
        <w:t xml:space="preserve"> пиротехничарите,</w:t>
      </w:r>
      <w:r>
        <w:rPr>
          <w:rFonts w:ascii="StobiSerif Regular" w:hAnsi="StobiSerif Regular" w:cs="Times New Roman"/>
        </w:rPr>
        <w:t xml:space="preserve"> распореден</w:t>
      </w:r>
      <w:r>
        <w:rPr>
          <w:rFonts w:ascii="StobiSerif Regular" w:hAnsi="StobiSerif Regular" w:cs="Times New Roman"/>
          <w:lang w:val="mk-MK"/>
        </w:rPr>
        <w:t>и</w:t>
      </w:r>
      <w:r>
        <w:rPr>
          <w:rFonts w:ascii="StobiSerif Regular" w:hAnsi="StobiSerif Regular" w:cs="Times New Roman"/>
        </w:rPr>
        <w:t xml:space="preserve"> на работи и задачи</w:t>
      </w:r>
      <w:r>
        <w:rPr>
          <w:rFonts w:ascii="StobiSerif Regular" w:hAnsi="StobiSerif Regular" w:cs="Times New Roman"/>
          <w:lang w:val="mk-MK"/>
        </w:rPr>
        <w:t xml:space="preserve"> - Раководител на одделение на пиротехничари-Водител на тим и пиротехничар да имаат стаж на осигурување со зголемено траење и тоа </w:t>
      </w:r>
      <w:r>
        <w:rPr>
          <w:rFonts w:ascii="StobiSerif Regular" w:hAnsi="StobiSerif Regular"/>
        </w:rPr>
        <w:t xml:space="preserve">секои 12 месеци ефективно поминати на тие должности, </w:t>
      </w:r>
      <w:r>
        <w:rPr>
          <w:rFonts w:ascii="StobiSerif Regular" w:hAnsi="StobiSerif Regular"/>
          <w:lang w:val="mk-MK"/>
        </w:rPr>
        <w:t xml:space="preserve">да </w:t>
      </w:r>
      <w:r>
        <w:rPr>
          <w:rFonts w:ascii="StobiSerif Regular" w:hAnsi="StobiSerif Regular"/>
        </w:rPr>
        <w:t>се сметаат како 1</w:t>
      </w:r>
      <w:r>
        <w:rPr>
          <w:rFonts w:ascii="StobiSerif Regular" w:hAnsi="StobiSerif Regular"/>
          <w:lang w:val="mk-MK"/>
        </w:rPr>
        <w:t>8</w:t>
      </w:r>
      <w:r>
        <w:rPr>
          <w:rFonts w:ascii="StobiSerif Regular" w:hAnsi="StobiSerif Regular"/>
        </w:rPr>
        <w:t xml:space="preserve"> месеци стаж на осигурување</w:t>
      </w:r>
      <w:r>
        <w:rPr>
          <w:rFonts w:ascii="StobiSerif Regular" w:hAnsi="StobiSerif Regular" w:cs="Times New Roman"/>
          <w:lang w:val="mk-MK"/>
        </w:rPr>
        <w:t>.</w:t>
      </w:r>
    </w:p>
    <w:p w:rsidR="00683D72" w:rsidRPr="001A6A6B" w:rsidRDefault="00683D72" w:rsidP="00683D72">
      <w:pPr>
        <w:spacing w:line="240" w:lineRule="auto"/>
        <w:jc w:val="both"/>
        <w:rPr>
          <w:rFonts w:ascii="StobiSerif Regular" w:hAnsi="StobiSerif Regular" w:cs="Times New Roman"/>
          <w:lang w:val="mk-MK"/>
        </w:rPr>
      </w:pPr>
      <w:r w:rsidRPr="00C35217">
        <w:rPr>
          <w:rFonts w:ascii="StobiSerif Regular" w:hAnsi="StobiSerif Regular" w:cs="Times New Roman"/>
          <w:lang w:val="mk-MK"/>
        </w:rPr>
        <w:t>Со членот 115-у,</w:t>
      </w:r>
      <w:r>
        <w:rPr>
          <w:rFonts w:ascii="StobiSerif Regular" w:hAnsi="StobiSerif Regular" w:cs="Times New Roman"/>
          <w:lang w:val="mk-MK"/>
        </w:rPr>
        <w:t xml:space="preserve"> се предлага на осигуреник од членот 115-о</w:t>
      </w:r>
      <w:r w:rsidR="005B3723">
        <w:rPr>
          <w:rFonts w:ascii="StobiSerif Regular" w:hAnsi="StobiSerif Regular" w:cs="Times New Roman"/>
          <w:lang w:val="mk-MK"/>
        </w:rPr>
        <w:t xml:space="preserve"> (</w:t>
      </w:r>
      <w:r>
        <w:rPr>
          <w:rFonts w:ascii="StobiSerif Regular" w:hAnsi="StobiSerif Regular" w:cs="Times New Roman"/>
          <w:lang w:val="mk-MK"/>
        </w:rPr>
        <w:t>пиротехничар</w:t>
      </w:r>
      <w:r w:rsidR="005B3723">
        <w:rPr>
          <w:rFonts w:ascii="StobiSerif Regular" w:hAnsi="StobiSerif Regular" w:cs="Times New Roman"/>
          <w:lang w:val="mk-MK"/>
        </w:rPr>
        <w:t>)</w:t>
      </w:r>
      <w:r>
        <w:rPr>
          <w:rFonts w:ascii="StobiSerif Regular" w:hAnsi="StobiSerif Regular" w:cs="Times New Roman"/>
          <w:lang w:val="mk-MK"/>
        </w:rPr>
        <w:t>,</w:t>
      </w:r>
      <w:r w:rsidRPr="00772713">
        <w:rPr>
          <w:rFonts w:ascii="StobiSerif Regular" w:hAnsi="StobiSerif Regular" w:cs="Times New Roman"/>
          <w:lang w:val="mk-MK"/>
        </w:rPr>
        <w:t xml:space="preserve"> </w:t>
      </w:r>
      <w:r>
        <w:rPr>
          <w:rFonts w:ascii="StobiSerif Regular" w:hAnsi="StobiSerif Regular" w:cs="Times New Roman"/>
          <w:lang w:val="mk-MK"/>
        </w:rPr>
        <w:t xml:space="preserve">да </w:t>
      </w:r>
      <w:r w:rsidRPr="00772713">
        <w:rPr>
          <w:rFonts w:ascii="StobiSerif Regular" w:hAnsi="StobiSerif Regular" w:cs="Times New Roman"/>
          <w:lang w:val="mk-MK"/>
        </w:rPr>
        <w:t>му престан</w:t>
      </w:r>
      <w:r>
        <w:rPr>
          <w:rFonts w:ascii="StobiSerif Regular" w:hAnsi="StobiSerif Regular" w:cs="Times New Roman"/>
          <w:lang w:val="mk-MK"/>
        </w:rPr>
        <w:t>е</w:t>
      </w:r>
      <w:r w:rsidRPr="00772713">
        <w:rPr>
          <w:rFonts w:ascii="StobiSerif Regular" w:hAnsi="StobiSerif Regular" w:cs="Times New Roman"/>
          <w:lang w:val="mk-MK"/>
        </w:rPr>
        <w:t xml:space="preserve"> работниот однос по сила на закон  со остварување право на старосна пензија со навршување на 40 години пензиски стаж, без оглед на возраста, или со наполнети 55 години живот за мажи и 50 години живот за жени и навр</w:t>
      </w:r>
      <w:r>
        <w:rPr>
          <w:rFonts w:ascii="StobiSerif Regular" w:hAnsi="StobiSerif Regular" w:cs="Times New Roman"/>
          <w:lang w:val="mk-MK"/>
        </w:rPr>
        <w:t xml:space="preserve">шен пензиски стаж од 25 години, </w:t>
      </w:r>
      <w:r w:rsidRPr="00D30E15">
        <w:rPr>
          <w:rFonts w:ascii="StobiSerif Regular" w:hAnsi="StobiSerif Regular"/>
          <w:lang w:val="mk-MK"/>
        </w:rPr>
        <w:t>од кои најмалку 15 години ефективно поминати на работни места за кои стажот на осигурување се смета со зголемено траење</w:t>
      </w:r>
      <w:r w:rsidRPr="00D30E15">
        <w:rPr>
          <w:rFonts w:ascii="StobiSerif Regular" w:hAnsi="StobiSerif Regular" w:cs="Times New Roman"/>
          <w:lang w:val="mk-MK"/>
        </w:rPr>
        <w:t>.</w:t>
      </w:r>
      <w:r w:rsidRPr="00772713">
        <w:rPr>
          <w:rFonts w:ascii="StobiSerif Regular" w:hAnsi="StobiSerif Regular" w:cs="Times New Roman"/>
          <w:lang w:val="mk-MK"/>
        </w:rPr>
        <w:t xml:space="preserve">  Пензијата согласно со овој член</w:t>
      </w:r>
      <w:r>
        <w:rPr>
          <w:rFonts w:ascii="StobiSerif Regular" w:hAnsi="StobiSerif Regular" w:cs="Times New Roman"/>
          <w:lang w:val="mk-MK"/>
        </w:rPr>
        <w:t>,</w:t>
      </w:r>
      <w:r w:rsidRPr="00772713">
        <w:rPr>
          <w:rFonts w:ascii="StobiSerif Regular" w:hAnsi="StobiSerif Regular" w:cs="Times New Roman"/>
          <w:lang w:val="mk-MK"/>
        </w:rPr>
        <w:t xml:space="preserve"> се </w:t>
      </w:r>
      <w:r>
        <w:rPr>
          <w:rFonts w:ascii="StobiSerif Regular" w:hAnsi="StobiSerif Regular" w:cs="Times New Roman"/>
          <w:lang w:val="mk-MK"/>
        </w:rPr>
        <w:t xml:space="preserve">предлага да се </w:t>
      </w:r>
      <w:r w:rsidRPr="00772713">
        <w:rPr>
          <w:rFonts w:ascii="StobiSerif Regular" w:hAnsi="StobiSerif Regular" w:cs="Times New Roman"/>
          <w:lang w:val="mk-MK"/>
        </w:rPr>
        <w:t>определува во висина од 80% од просечната нето-плата што овие осигуреници ја оствариле во текот на најповолните десет години од пензискиот стаж</w:t>
      </w:r>
    </w:p>
    <w:p w:rsidR="00683D72" w:rsidRPr="00683D72" w:rsidRDefault="00683D72" w:rsidP="00683D72">
      <w:pPr>
        <w:spacing w:line="240" w:lineRule="auto"/>
        <w:jc w:val="both"/>
        <w:rPr>
          <w:rFonts w:ascii="StobiSerif Regular" w:hAnsi="StobiSerif Regular" w:cs="Times New Roman"/>
          <w:lang w:val="mk-MK"/>
        </w:rPr>
      </w:pPr>
      <w:r>
        <w:rPr>
          <w:rFonts w:ascii="StobiSerif Regular" w:hAnsi="StobiSerif Regular" w:cs="Times New Roman"/>
          <w:lang w:val="mk-MK"/>
        </w:rPr>
        <w:t>Со ч</w:t>
      </w:r>
      <w:r w:rsidRPr="00772713">
        <w:rPr>
          <w:rFonts w:ascii="StobiSerif Regular" w:hAnsi="StobiSerif Regular" w:cs="Times New Roman"/>
          <w:lang w:val="mk-MK"/>
        </w:rPr>
        <w:t>лен</w:t>
      </w:r>
      <w:r>
        <w:rPr>
          <w:rFonts w:ascii="StobiSerif Regular" w:hAnsi="StobiSerif Regular" w:cs="Times New Roman"/>
          <w:lang w:val="mk-MK"/>
        </w:rPr>
        <w:t>от</w:t>
      </w:r>
      <w:r w:rsidRPr="00772713">
        <w:rPr>
          <w:rFonts w:ascii="StobiSerif Regular" w:hAnsi="StobiSerif Regular" w:cs="Times New Roman"/>
          <w:lang w:val="mk-MK"/>
        </w:rPr>
        <w:t xml:space="preserve"> 115-</w:t>
      </w:r>
      <w:r>
        <w:rPr>
          <w:rFonts w:ascii="StobiSerif Regular" w:hAnsi="StobiSerif Regular" w:cs="Times New Roman"/>
          <w:lang w:val="mk-MK"/>
        </w:rPr>
        <w:t>ф, се предлга р</w:t>
      </w:r>
      <w:r w:rsidRPr="00D91E28">
        <w:rPr>
          <w:rFonts w:ascii="StobiSerif Regular" w:hAnsi="StobiSerif Regular" w:cs="Times New Roman"/>
        </w:rPr>
        <w:t>егулирање на прав</w:t>
      </w:r>
      <w:r>
        <w:rPr>
          <w:rFonts w:ascii="StobiSerif Regular" w:hAnsi="StobiSerif Regular" w:cs="Times New Roman"/>
          <w:lang w:val="mk-MK"/>
        </w:rPr>
        <w:t>ото</w:t>
      </w:r>
      <w:r w:rsidRPr="00D91E28">
        <w:rPr>
          <w:rFonts w:ascii="StobiSerif Regular" w:hAnsi="StobiSerif Regular" w:cs="Times New Roman"/>
        </w:rPr>
        <w:t xml:space="preserve"> на животно осигурување на</w:t>
      </w:r>
      <w:r>
        <w:rPr>
          <w:rFonts w:ascii="StobiSerif Regular" w:hAnsi="StobiSerif Regular" w:cs="Times New Roman"/>
          <w:lang w:val="mk-MK"/>
        </w:rPr>
        <w:t xml:space="preserve"> пиротехничарите</w:t>
      </w:r>
      <w:r w:rsidRPr="00D91E28">
        <w:rPr>
          <w:rFonts w:ascii="StobiSerif Regular" w:hAnsi="StobiSerif Regular" w:cs="Times New Roman"/>
          <w:lang w:val="mk-MK"/>
        </w:rPr>
        <w:t xml:space="preserve">, </w:t>
      </w:r>
      <w:r>
        <w:rPr>
          <w:rFonts w:ascii="StobiSerif Regular" w:hAnsi="StobiSerif Regular" w:cs="Times New Roman"/>
          <w:lang w:val="mk-MK"/>
        </w:rPr>
        <w:t xml:space="preserve">односно </w:t>
      </w:r>
      <w:r w:rsidRPr="00D91E28">
        <w:rPr>
          <w:rFonts w:ascii="StobiSerif Regular" w:hAnsi="StobiSerif Regular" w:cs="Times New Roman"/>
        </w:rPr>
        <w:t xml:space="preserve">Дирекцијата за заштита и спасување </w:t>
      </w:r>
      <w:r>
        <w:rPr>
          <w:rFonts w:ascii="StobiSerif Regular" w:hAnsi="StobiSerif Regular" w:cs="Times New Roman"/>
          <w:lang w:val="mk-MK"/>
        </w:rPr>
        <w:t xml:space="preserve">да </w:t>
      </w:r>
      <w:r w:rsidRPr="00D91E28">
        <w:rPr>
          <w:rFonts w:ascii="StobiSerif Regular" w:hAnsi="StobiSerif Regular" w:cs="Times New Roman"/>
        </w:rPr>
        <w:t>склучува договор за животно осигурување со друштво за осигурување за</w:t>
      </w:r>
      <w:r>
        <w:rPr>
          <w:rFonts w:ascii="StobiSerif Regular" w:hAnsi="StobiSerif Regular" w:cs="Times New Roman"/>
          <w:lang w:val="mk-MK"/>
        </w:rPr>
        <w:t xml:space="preserve"> пиротехничарите,</w:t>
      </w:r>
      <w:r w:rsidRPr="00D91E28">
        <w:rPr>
          <w:rFonts w:ascii="StobiSerif Regular" w:hAnsi="StobiSerif Regular" w:cs="Times New Roman"/>
        </w:rPr>
        <w:t xml:space="preserve"> во случај на смрт или повреда предизвикана при извршување на работи од областа на неексплодирани </w:t>
      </w:r>
      <w:r w:rsidRPr="00D91E28">
        <w:rPr>
          <w:rFonts w:ascii="StobiSerif Regular" w:hAnsi="StobiSerif Regular" w:cs="Times New Roman"/>
          <w:lang w:val="mk-MK"/>
        </w:rPr>
        <w:t>убојни и други експлозивни средства</w:t>
      </w:r>
      <w:r w:rsidRPr="00D91E28">
        <w:rPr>
          <w:rFonts w:ascii="StobiSerif Regular" w:hAnsi="StobiSerif Regular" w:cs="Times New Roman"/>
        </w:rPr>
        <w:t>.</w:t>
      </w:r>
    </w:p>
    <w:p w:rsidR="00683D72" w:rsidRPr="00683D72" w:rsidRDefault="00683D72" w:rsidP="00683D72">
      <w:pPr>
        <w:spacing w:line="240" w:lineRule="auto"/>
        <w:jc w:val="both"/>
        <w:rPr>
          <w:rFonts w:ascii="StobiSerif Regular" w:hAnsi="StobiSerif Regular" w:cs="Times New Roman"/>
          <w:lang w:val="mk-MK"/>
        </w:rPr>
      </w:pPr>
      <w:r w:rsidRPr="001A6A6B">
        <w:rPr>
          <w:rFonts w:ascii="StobiSerif Regular" w:hAnsi="StobiSerif Regular" w:cs="Times New Roman"/>
          <w:b/>
          <w:lang w:val="mk-MK"/>
        </w:rPr>
        <w:t xml:space="preserve">Со членот </w:t>
      </w:r>
      <w:r>
        <w:rPr>
          <w:rFonts w:ascii="StobiSerif Regular" w:hAnsi="StobiSerif Regular" w:cs="Times New Roman"/>
          <w:b/>
          <w:lang w:val="mk-MK"/>
        </w:rPr>
        <w:t>4</w:t>
      </w:r>
      <w:r w:rsidRPr="001A6A6B">
        <w:rPr>
          <w:rFonts w:ascii="StobiSerif Regular" w:hAnsi="StobiSerif Regular" w:cs="Times New Roman"/>
          <w:b/>
          <w:lang w:val="mk-MK"/>
        </w:rPr>
        <w:t>,</w:t>
      </w:r>
      <w:r w:rsidRPr="001A6A6B">
        <w:rPr>
          <w:rFonts w:ascii="StobiSerif Regular" w:hAnsi="StobiSerif Regular" w:cs="Times New Roman"/>
          <w:lang w:val="mk-MK"/>
        </w:rPr>
        <w:t xml:space="preserve"> се </w:t>
      </w:r>
      <w:r>
        <w:rPr>
          <w:rFonts w:ascii="StobiSerif Regular" w:hAnsi="StobiSerif Regular" w:cs="Times New Roman"/>
          <w:lang w:val="mk-MK"/>
        </w:rPr>
        <w:t xml:space="preserve">предлага </w:t>
      </w:r>
      <w:r w:rsidRPr="001A6A6B">
        <w:rPr>
          <w:rFonts w:ascii="StobiSerif Regular" w:hAnsi="StobiSerif Regular" w:cs="Times New Roman"/>
          <w:lang w:val="mk-MK"/>
        </w:rPr>
        <w:t>одредбите од членовите</w:t>
      </w:r>
      <w:r w:rsidRPr="00772713">
        <w:rPr>
          <w:rFonts w:ascii="StobiSerif Regular" w:hAnsi="StobiSerif Regular" w:cs="Times New Roman"/>
          <w:lang w:val="mk-MK"/>
        </w:rPr>
        <w:t xml:space="preserve"> 115-в, 115-г, 115-д, 115-ѓ, 115-е, 115-ж, 115-з, 115-ѕ, 115-и, 115-л, 115-љ, 115-м, 115-н, </w:t>
      </w:r>
      <w:r>
        <w:rPr>
          <w:rFonts w:ascii="StobiSerif Regular" w:hAnsi="StobiSerif Regular" w:cs="Times New Roman"/>
          <w:lang w:val="mk-MK"/>
        </w:rPr>
        <w:t xml:space="preserve">да </w:t>
      </w:r>
      <w:r w:rsidRPr="00772713">
        <w:rPr>
          <w:rFonts w:ascii="StobiSerif Regular" w:hAnsi="StobiSerif Regular" w:cs="Times New Roman"/>
          <w:lang w:val="mk-MK"/>
        </w:rPr>
        <w:t>се однесуваат и на пиротехничарите</w:t>
      </w:r>
      <w:r>
        <w:rPr>
          <w:rFonts w:ascii="StobiSerif Regular" w:hAnsi="StobiSerif Regular" w:cs="Times New Roman"/>
          <w:lang w:val="mk-MK"/>
        </w:rPr>
        <w:t xml:space="preserve"> од членот 115-о</w:t>
      </w:r>
      <w:r w:rsidRPr="00772713">
        <w:rPr>
          <w:rFonts w:ascii="StobiSerif Regular" w:hAnsi="StobiSerif Regular" w:cs="Times New Roman"/>
          <w:lang w:val="mk-MK"/>
        </w:rPr>
        <w:t>.</w:t>
      </w:r>
    </w:p>
    <w:p w:rsidR="00683D72" w:rsidRPr="00683D72" w:rsidRDefault="00683D72" w:rsidP="00683D72">
      <w:pPr>
        <w:spacing w:line="240" w:lineRule="auto"/>
        <w:jc w:val="both"/>
        <w:rPr>
          <w:rFonts w:ascii="StobiSerif Regular" w:hAnsi="StobiSerif Regular"/>
          <w:lang w:val="mk-MK"/>
        </w:rPr>
      </w:pPr>
      <w:r w:rsidRPr="00DF1AEC">
        <w:rPr>
          <w:rFonts w:ascii="StobiSerif Regular" w:hAnsi="StobiSerif Regular"/>
          <w:lang w:val="mk-MK"/>
        </w:rPr>
        <w:lastRenderedPageBreak/>
        <w:t xml:space="preserve"> </w:t>
      </w:r>
      <w:r w:rsidRPr="001A6A6B">
        <w:rPr>
          <w:rFonts w:ascii="StobiSerif Regular" w:hAnsi="StobiSerif Regular" w:cs="Times New Roman"/>
          <w:b/>
        </w:rPr>
        <w:t xml:space="preserve">Со членот </w:t>
      </w:r>
      <w:r>
        <w:rPr>
          <w:rFonts w:ascii="StobiSerif Regular" w:hAnsi="StobiSerif Regular" w:cs="Times New Roman"/>
          <w:b/>
          <w:lang w:val="mk-MK"/>
        </w:rPr>
        <w:t>5</w:t>
      </w:r>
      <w:r w:rsidRPr="001A6A6B">
        <w:rPr>
          <w:rFonts w:ascii="StobiSerif Regular" w:hAnsi="StobiSerif Regular" w:cs="Times New Roman"/>
          <w:b/>
        </w:rPr>
        <w:t>,</w:t>
      </w:r>
      <w:r w:rsidRPr="001A6A6B">
        <w:rPr>
          <w:rFonts w:ascii="StobiSerif Regular" w:hAnsi="StobiSerif Regular" w:cs="Times New Roman"/>
          <w:lang w:val="mk-MK"/>
        </w:rPr>
        <w:t xml:space="preserve"> </w:t>
      </w:r>
      <w:r w:rsidRPr="001A6A6B">
        <w:rPr>
          <w:rFonts w:ascii="StobiSerif Regular" w:hAnsi="StobiSerif Regular"/>
          <w:lang w:val="mk-MK"/>
        </w:rPr>
        <w:t>се овластува Законодавно-правната комисија на Собранието на Република Северна Македонија да утврди пречистен текст на Законот за заштита и спасување.</w:t>
      </w:r>
    </w:p>
    <w:p w:rsidR="00683D72" w:rsidRPr="001A6A6B" w:rsidRDefault="00683D72" w:rsidP="00683D72">
      <w:pPr>
        <w:spacing w:line="240" w:lineRule="auto"/>
        <w:jc w:val="both"/>
        <w:rPr>
          <w:rFonts w:ascii="StobiSerif Regular" w:hAnsi="StobiSerif Regular"/>
          <w:lang w:val="mk-MK"/>
        </w:rPr>
      </w:pPr>
      <w:r>
        <w:rPr>
          <w:rFonts w:ascii="StobiSerif Regular" w:hAnsi="StobiSerif Regular" w:cs="Times New Roman"/>
          <w:b/>
        </w:rPr>
        <w:t xml:space="preserve">Со членот </w:t>
      </w:r>
      <w:r>
        <w:rPr>
          <w:rFonts w:ascii="StobiSerif Regular" w:hAnsi="StobiSerif Regular" w:cs="Times New Roman"/>
          <w:b/>
          <w:lang w:val="mk-MK"/>
        </w:rPr>
        <w:t>5</w:t>
      </w:r>
      <w:r>
        <w:rPr>
          <w:rFonts w:ascii="StobiSerif Regular" w:hAnsi="StobiSerif Regular" w:cs="Times New Roman"/>
          <w:b/>
        </w:rPr>
        <w:t>,</w:t>
      </w:r>
      <w:r>
        <w:rPr>
          <w:rFonts w:ascii="StobiSerif Regular" w:hAnsi="StobiSerif Regular" w:cs="Times New Roman"/>
          <w:lang w:val="mk-MK"/>
        </w:rPr>
        <w:t xml:space="preserve"> </w:t>
      </w:r>
      <w:r>
        <w:rPr>
          <w:rFonts w:ascii="StobiSerif Regular" w:hAnsi="StobiSerif Regular"/>
          <w:lang w:val="mk-MK"/>
        </w:rPr>
        <w:t>се регулира влегувањето во сила на оваа законска измена, што е осум дена од денот на објавувањето во „Службен весник на Република Северна Македонија“.</w:t>
      </w:r>
    </w:p>
    <w:p w:rsidR="0024527D" w:rsidRPr="0045066A" w:rsidRDefault="0024527D" w:rsidP="0045066A">
      <w:pPr>
        <w:shd w:val="clear" w:color="auto" w:fill="FFFFFF"/>
        <w:spacing w:after="0" w:line="240" w:lineRule="auto"/>
        <w:jc w:val="center"/>
        <w:rPr>
          <w:rFonts w:ascii="StobiSerif Regular" w:hAnsi="StobiSerif Regular" w:cs="StobiSerif Regular"/>
          <w:lang w:val="mk-MK"/>
        </w:rPr>
      </w:pPr>
    </w:p>
    <w:p w:rsidR="00BC6FA9" w:rsidRDefault="00BC6FA9">
      <w:pPr>
        <w:rPr>
          <w:rFonts w:ascii="StobiSerif Regular" w:eastAsia="Times New Roman" w:hAnsi="StobiSerif Regular" w:cs="Arial"/>
          <w:color w:val="000000"/>
          <w:lang w:val="mk-MK"/>
        </w:rPr>
      </w:pPr>
      <w:r>
        <w:rPr>
          <w:rFonts w:ascii="StobiSerif Regular" w:eastAsia="Times New Roman" w:hAnsi="StobiSerif Regular" w:cs="Arial"/>
          <w:color w:val="000000"/>
          <w:lang w:val="mk-MK"/>
        </w:rPr>
        <w:br w:type="page"/>
      </w:r>
    </w:p>
    <w:p w:rsidR="00683D72" w:rsidRPr="00634F6D" w:rsidRDefault="00683D72" w:rsidP="00683D72">
      <w:pPr>
        <w:spacing w:line="240" w:lineRule="auto"/>
        <w:jc w:val="both"/>
        <w:outlineLvl w:val="0"/>
        <w:rPr>
          <w:rFonts w:ascii="StobiSerif Regular" w:hAnsi="StobiSerif Regular" w:cs="Times New Roman"/>
          <w:lang w:val="mk-MK"/>
        </w:rPr>
      </w:pPr>
      <w:r w:rsidRPr="00D91E28">
        <w:rPr>
          <w:rFonts w:ascii="StobiSerif Regular" w:hAnsi="StobiSerif Regular" w:cs="Times New Roman"/>
          <w:lang w:val="de-DE"/>
        </w:rPr>
        <w:lastRenderedPageBreak/>
        <w:t>II</w:t>
      </w:r>
      <w:r w:rsidRPr="00634F6D">
        <w:rPr>
          <w:rFonts w:ascii="StobiSerif Regular" w:hAnsi="StobiSerif Regular" w:cs="Times New Roman"/>
          <w:lang w:val="de-DE"/>
        </w:rPr>
        <w:t xml:space="preserve">. МЕЃУСЕБНА ПОВРЗАНОСТ НА РЕШЕНИЈАТА </w:t>
      </w:r>
      <w:r w:rsidRPr="00634F6D">
        <w:rPr>
          <w:rFonts w:ascii="StobiSerif Regular" w:hAnsi="StobiSerif Regular" w:cs="Times New Roman"/>
          <w:lang w:val="mk-MK"/>
        </w:rPr>
        <w:t xml:space="preserve">СОДРЖАНИ </w:t>
      </w:r>
      <w:r w:rsidRPr="00634F6D">
        <w:rPr>
          <w:rFonts w:ascii="StobiSerif Regular" w:hAnsi="StobiSerif Regular" w:cs="Times New Roman"/>
          <w:lang w:val="de-DE"/>
        </w:rPr>
        <w:t xml:space="preserve">ВО </w:t>
      </w:r>
      <w:r w:rsidRPr="00634F6D">
        <w:rPr>
          <w:rFonts w:ascii="StobiSerif Regular" w:hAnsi="StobiSerif Regular" w:cs="Times New Roman"/>
          <w:lang w:val="mk-MK"/>
        </w:rPr>
        <w:t xml:space="preserve">ПРЕДЛОЖЕНИТЕ </w:t>
      </w:r>
      <w:r w:rsidRPr="00634F6D">
        <w:rPr>
          <w:rFonts w:ascii="StobiSerif Regular" w:hAnsi="StobiSerif Regular" w:cs="Times New Roman"/>
          <w:lang w:val="de-DE"/>
        </w:rPr>
        <w:t>ОДРЕДБИ</w:t>
      </w:r>
      <w:r w:rsidRPr="00634F6D">
        <w:rPr>
          <w:rFonts w:ascii="StobiSerif Regular" w:hAnsi="StobiSerif Regular" w:cs="Times New Roman"/>
          <w:lang w:val="mk-MK"/>
        </w:rPr>
        <w:tab/>
      </w:r>
    </w:p>
    <w:p w:rsidR="00683D72" w:rsidRPr="00634F6D" w:rsidRDefault="00683D72" w:rsidP="00683D72">
      <w:pPr>
        <w:pStyle w:val="BodyText"/>
        <w:spacing w:line="240" w:lineRule="auto"/>
        <w:jc w:val="both"/>
        <w:rPr>
          <w:rFonts w:ascii="StobiSerif Regular" w:hAnsi="StobiSerif Regular"/>
          <w:sz w:val="22"/>
          <w:szCs w:val="22"/>
        </w:rPr>
      </w:pPr>
      <w:r w:rsidRPr="00634F6D">
        <w:rPr>
          <w:rFonts w:ascii="StobiSerif Regular" w:hAnsi="StobiSerif Regular"/>
          <w:sz w:val="22"/>
          <w:szCs w:val="22"/>
          <w:shd w:val="clear" w:color="auto" w:fill="FFFFFF"/>
          <w:lang w:val="mk-MK"/>
        </w:rPr>
        <w:t xml:space="preserve">Измените и новите решенија содржани во Предлог- </w:t>
      </w:r>
      <w:r w:rsidRPr="00634F6D">
        <w:rPr>
          <w:rFonts w:ascii="StobiSerif Regular" w:hAnsi="StobiSerif Regular"/>
          <w:sz w:val="22"/>
          <w:szCs w:val="22"/>
          <w:lang w:val="mk-MK"/>
        </w:rPr>
        <w:t>законот, се</w:t>
      </w:r>
      <w:r w:rsidRPr="00634F6D">
        <w:rPr>
          <w:rFonts w:ascii="StobiSerif Regular" w:hAnsi="StobiSerif Regular" w:cs="Arial"/>
          <w:sz w:val="22"/>
          <w:szCs w:val="22"/>
          <w:lang w:val="mk-MK"/>
        </w:rPr>
        <w:t xml:space="preserve"> меѓусебно поврзани и не ја попречуваат правната целина и применливоста </w:t>
      </w:r>
      <w:r w:rsidRPr="00634F6D">
        <w:rPr>
          <w:rFonts w:ascii="StobiSerif Regular" w:hAnsi="StobiSerif Regular"/>
          <w:sz w:val="22"/>
          <w:szCs w:val="22"/>
          <w:lang w:val="mk-MK"/>
        </w:rPr>
        <w:t>на Законот за з</w:t>
      </w:r>
      <w:r w:rsidRPr="00634F6D">
        <w:rPr>
          <w:rFonts w:ascii="StobiSerif Regular" w:hAnsi="StobiSerif Regular"/>
          <w:sz w:val="22"/>
          <w:szCs w:val="22"/>
        </w:rPr>
        <w:t>аштита и спасување</w:t>
      </w:r>
      <w:r w:rsidRPr="00634F6D">
        <w:rPr>
          <w:rFonts w:ascii="StobiSerif Regular" w:hAnsi="StobiSerif Regular"/>
          <w:sz w:val="22"/>
          <w:szCs w:val="22"/>
          <w:lang w:val="mk-MK"/>
        </w:rPr>
        <w:t>.</w:t>
      </w:r>
    </w:p>
    <w:p w:rsidR="00BA44DF" w:rsidRPr="00EF0973" w:rsidRDefault="00BA44DF" w:rsidP="00BA44DF">
      <w:pPr>
        <w:spacing w:after="0" w:line="240" w:lineRule="auto"/>
        <w:jc w:val="both"/>
        <w:rPr>
          <w:rFonts w:ascii="StobiSerif Regular" w:eastAsia="Times New Roman" w:hAnsi="StobiSerif Regular" w:cs="Arial"/>
          <w:color w:val="000000"/>
          <w:lang w:val="mk-MK"/>
        </w:rPr>
      </w:pPr>
    </w:p>
    <w:p w:rsidR="00683D72" w:rsidRPr="00683D72" w:rsidRDefault="00683D72" w:rsidP="00683D72">
      <w:pPr>
        <w:spacing w:line="240" w:lineRule="auto"/>
        <w:jc w:val="both"/>
        <w:outlineLvl w:val="0"/>
        <w:rPr>
          <w:rFonts w:ascii="StobiSerif Regular" w:hAnsi="StobiSerif Regular" w:cs="Times New Roman"/>
          <w:lang w:val="mk-MK"/>
        </w:rPr>
      </w:pPr>
      <w:r w:rsidRPr="00D91E28">
        <w:rPr>
          <w:rFonts w:ascii="StobiSerif Regular" w:hAnsi="StobiSerif Regular" w:cs="Times New Roman"/>
          <w:lang w:val="de-DE"/>
        </w:rPr>
        <w:t>III. ПОСЛЕДИЦИ ШТО ЌЕ ПРОИЗЛЕЗАТ ОД ПРЕДЛОЖЕНИТЕ РЕШЕНИЈА</w:t>
      </w:r>
    </w:p>
    <w:p w:rsidR="00683D72" w:rsidRPr="00076C6C" w:rsidRDefault="00683D72" w:rsidP="00683D72">
      <w:pPr>
        <w:spacing w:line="240" w:lineRule="auto"/>
        <w:jc w:val="both"/>
        <w:rPr>
          <w:rFonts w:ascii="StobiSerif Regular" w:hAnsi="StobiSerif Regular" w:cs="Times New Roman"/>
          <w:lang w:val="mk-MK"/>
        </w:rPr>
      </w:pPr>
      <w:r w:rsidRPr="00D91E28">
        <w:rPr>
          <w:rFonts w:ascii="StobiSerif Regular" w:hAnsi="StobiSerif Regular" w:cs="Times New Roman"/>
          <w:lang w:val="de-DE"/>
        </w:rPr>
        <w:t xml:space="preserve">Со предложените изменувања и дополнувања на Законот </w:t>
      </w:r>
      <w:r w:rsidRPr="00D91E28">
        <w:rPr>
          <w:rFonts w:ascii="StobiSerif Regular" w:hAnsi="StobiSerif Regular" w:cs="Times New Roman"/>
          <w:lang w:val="mk-MK"/>
        </w:rPr>
        <w:t xml:space="preserve">за </w:t>
      </w:r>
      <w:r w:rsidRPr="00D91E28">
        <w:rPr>
          <w:rFonts w:ascii="StobiSerif Regular" w:hAnsi="StobiSerif Regular" w:cs="Times New Roman"/>
        </w:rPr>
        <w:t>заштита и спасување ќ</w:t>
      </w:r>
      <w:r w:rsidRPr="00D91E28">
        <w:rPr>
          <w:rFonts w:ascii="StobiSerif Regular" w:hAnsi="StobiSerif Regular" w:cs="Times New Roman"/>
          <w:lang w:val="mk-MK"/>
        </w:rPr>
        <w:t xml:space="preserve">е се </w:t>
      </w:r>
      <w:r w:rsidRPr="00D91E28">
        <w:rPr>
          <w:rFonts w:ascii="StobiSerif Regular" w:hAnsi="StobiSerif Regular" w:cs="Times New Roman"/>
        </w:rPr>
        <w:t xml:space="preserve">регулираат  правата и обврските на лицата кои работат  на заштита и спасување од </w:t>
      </w:r>
      <w:r w:rsidRPr="00D91E28">
        <w:rPr>
          <w:rFonts w:ascii="StobiSerif Regular" w:hAnsi="StobiSerif Regular" w:cs="Times New Roman"/>
          <w:lang w:val="mk-MK"/>
        </w:rPr>
        <w:t>неексплодирани, убојни и други експлозивни средства</w:t>
      </w:r>
      <w:r>
        <w:rPr>
          <w:rFonts w:ascii="StobiSerif Regular" w:hAnsi="StobiSerif Regular" w:cs="Times New Roman"/>
          <w:lang w:val="mk-MK"/>
        </w:rPr>
        <w:t xml:space="preserve"> </w:t>
      </w:r>
      <w:r w:rsidRPr="00D91E28">
        <w:rPr>
          <w:rFonts w:ascii="StobiSerif Regular" w:hAnsi="StobiSerif Regular" w:cs="Times New Roman"/>
          <w:lang w:val="mk-MK"/>
        </w:rPr>
        <w:t>(пиротехничари</w:t>
      </w:r>
      <w:r>
        <w:rPr>
          <w:rFonts w:ascii="StobiSerif Regular" w:hAnsi="StobiSerif Regular" w:cs="Times New Roman"/>
          <w:lang w:val="mk-MK"/>
        </w:rPr>
        <w:t xml:space="preserve">), </w:t>
      </w:r>
      <w:r w:rsidRPr="00D91E28">
        <w:rPr>
          <w:rFonts w:ascii="StobiSerif Regular" w:hAnsi="StobiSerif Regular" w:cs="Times New Roman"/>
        </w:rPr>
        <w:t>а кои досега не беа регулирани како што се:</w:t>
      </w:r>
      <w:r w:rsidRPr="00D91E28">
        <w:rPr>
          <w:rFonts w:ascii="StobiSerif Regular" w:hAnsi="StobiSerif Regular" w:cs="Times New Roman"/>
          <w:lang w:val="mk-MK"/>
        </w:rPr>
        <w:t xml:space="preserve"> регулирање на платите </w:t>
      </w:r>
      <w:r>
        <w:rPr>
          <w:rFonts w:ascii="StobiSerif Regular" w:hAnsi="StobiSerif Regular" w:cs="Times New Roman"/>
          <w:lang w:val="mk-MK"/>
        </w:rPr>
        <w:t>с</w:t>
      </w:r>
      <w:r w:rsidRPr="00D91E28">
        <w:rPr>
          <w:rFonts w:ascii="StobiSerif Regular" w:hAnsi="StobiSerif Regular" w:cs="Times New Roman"/>
          <w:lang w:val="mk-MK"/>
        </w:rPr>
        <w:t xml:space="preserve">према тежината на работата, регулирање на додатокот </w:t>
      </w:r>
      <w:r>
        <w:rPr>
          <w:rFonts w:ascii="StobiSerif Regular" w:hAnsi="StobiSerif Regular" w:cs="Times New Roman"/>
          <w:lang w:val="mk-MK"/>
        </w:rPr>
        <w:t xml:space="preserve">на плата </w:t>
      </w:r>
      <w:r w:rsidRPr="00D91E28">
        <w:rPr>
          <w:rFonts w:ascii="StobiSerif Regular" w:hAnsi="StobiSerif Regular" w:cs="Times New Roman"/>
          <w:lang w:val="mk-MK"/>
        </w:rPr>
        <w:t>за</w:t>
      </w:r>
      <w:r w:rsidRPr="00D91E28">
        <w:rPr>
          <w:rFonts w:ascii="StobiSerif Regular" w:hAnsi="StobiSerif Regular" w:cs="Times New Roman"/>
        </w:rPr>
        <w:t xml:space="preserve"> ризикот по животот и здравјето,</w:t>
      </w:r>
      <w:r w:rsidRPr="00D91E28">
        <w:rPr>
          <w:rFonts w:ascii="StobiSerif Regular" w:hAnsi="StobiSerif Regular" w:cs="Times New Roman"/>
          <w:lang w:val="mk-MK"/>
        </w:rPr>
        <w:t xml:space="preserve"> </w:t>
      </w:r>
      <w:r w:rsidRPr="00D91E28">
        <w:rPr>
          <w:rFonts w:ascii="StobiSerif Regular" w:hAnsi="StobiSerif Regular" w:cs="Times New Roman"/>
        </w:rPr>
        <w:t>животното</w:t>
      </w:r>
      <w:r>
        <w:rPr>
          <w:rFonts w:ascii="StobiSerif Regular" w:hAnsi="StobiSerif Regular" w:cs="Times New Roman"/>
          <w:lang w:val="mk-MK"/>
        </w:rPr>
        <w:t>то</w:t>
      </w:r>
      <w:r w:rsidRPr="00D91E28">
        <w:rPr>
          <w:rFonts w:ascii="StobiSerif Regular" w:hAnsi="StobiSerif Regular" w:cs="Times New Roman"/>
        </w:rPr>
        <w:t xml:space="preserve"> осигурување и зголемениот стаж на осигурување</w:t>
      </w:r>
      <w:r>
        <w:rPr>
          <w:rFonts w:ascii="StobiSerif Regular" w:hAnsi="StobiSerif Regular" w:cs="Times New Roman"/>
          <w:lang w:val="mk-MK"/>
        </w:rPr>
        <w:t>, со</w:t>
      </w:r>
      <w:r w:rsidRPr="00D91E28">
        <w:rPr>
          <w:rFonts w:ascii="StobiSerif Regular" w:hAnsi="StobiSerif Regular" w:cs="Times New Roman"/>
        </w:rPr>
        <w:t xml:space="preserve"> </w:t>
      </w:r>
      <w:r w:rsidR="00A90041">
        <w:rPr>
          <w:rFonts w:ascii="StobiSerif Regular" w:hAnsi="StobiSerif Regular" w:cs="Times New Roman"/>
          <w:lang w:val="mk-MK"/>
        </w:rPr>
        <w:t xml:space="preserve">што </w:t>
      </w:r>
      <w:r w:rsidRPr="00D91E28">
        <w:rPr>
          <w:rFonts w:ascii="StobiSerif Regular" w:hAnsi="StobiSerif Regular" w:cs="Times New Roman"/>
        </w:rPr>
        <w:t xml:space="preserve">ќе се приближиме на меѓународните норми за работа со </w:t>
      </w:r>
      <w:r w:rsidRPr="00574FE8">
        <w:rPr>
          <w:rFonts w:ascii="StobiSerif Regular" w:hAnsi="StobiSerif Regular" w:cs="Times New Roman"/>
        </w:rPr>
        <w:t xml:space="preserve">неексплодирани убојни </w:t>
      </w:r>
      <w:r>
        <w:rPr>
          <w:rFonts w:ascii="StobiSerif Regular" w:hAnsi="StobiSerif Regular" w:cs="Times New Roman"/>
          <w:lang w:val="mk-MK"/>
        </w:rPr>
        <w:t>средства.</w:t>
      </w:r>
    </w:p>
    <w:p w:rsidR="00271B2F" w:rsidRDefault="00271B2F" w:rsidP="00BA44DF">
      <w:pPr>
        <w:spacing w:after="0" w:line="240" w:lineRule="auto"/>
        <w:rPr>
          <w:rFonts w:ascii="StobiSerif Regular" w:eastAsia="Times New Roman" w:hAnsi="StobiSerif Regular" w:cs="Arial"/>
          <w:color w:val="000000"/>
          <w:lang w:val="mk-MK"/>
        </w:rPr>
      </w:pPr>
    </w:p>
    <w:p w:rsidR="00271B2F" w:rsidRDefault="00271B2F" w:rsidP="00BA44DF">
      <w:pPr>
        <w:spacing w:after="0" w:line="240" w:lineRule="auto"/>
        <w:rPr>
          <w:rFonts w:ascii="StobiSerif Regular" w:eastAsia="Times New Roman" w:hAnsi="StobiSerif Regular" w:cs="Arial"/>
          <w:color w:val="000000"/>
          <w:lang w:val="mk-MK"/>
        </w:rPr>
      </w:pPr>
    </w:p>
    <w:p w:rsidR="00271B2F" w:rsidRDefault="00271B2F" w:rsidP="00BA44DF">
      <w:pPr>
        <w:spacing w:after="0" w:line="240" w:lineRule="auto"/>
        <w:rPr>
          <w:rFonts w:ascii="StobiSerif Regular" w:eastAsia="Times New Roman" w:hAnsi="StobiSerif Regular" w:cs="Arial"/>
          <w:color w:val="000000"/>
          <w:lang w:val="mk-MK"/>
        </w:rPr>
      </w:pPr>
    </w:p>
    <w:p w:rsidR="00271B2F" w:rsidRDefault="00271B2F" w:rsidP="00BA44DF">
      <w:pPr>
        <w:spacing w:after="0" w:line="240" w:lineRule="auto"/>
        <w:rPr>
          <w:rFonts w:ascii="StobiSerif Regular" w:eastAsia="Times New Roman" w:hAnsi="StobiSerif Regular" w:cs="Arial"/>
          <w:color w:val="000000"/>
          <w:lang w:val="mk-MK"/>
        </w:rPr>
      </w:pPr>
    </w:p>
    <w:p w:rsidR="003B6CA1" w:rsidRDefault="003B6CA1" w:rsidP="005A6F8D">
      <w:pPr>
        <w:spacing w:after="0" w:line="240" w:lineRule="auto"/>
        <w:jc w:val="both"/>
        <w:rPr>
          <w:rFonts w:ascii="StobiSerif Regular" w:eastAsia="Times New Roman" w:hAnsi="StobiSerif Regular" w:cs="Arial"/>
          <w:lang w:val="mk-MK"/>
        </w:rPr>
      </w:pPr>
    </w:p>
    <w:p w:rsidR="003B6CA1" w:rsidRDefault="003B6CA1" w:rsidP="005A6F8D">
      <w:pPr>
        <w:spacing w:after="0" w:line="240" w:lineRule="auto"/>
        <w:jc w:val="both"/>
        <w:rPr>
          <w:rFonts w:ascii="StobiSerif Regular" w:eastAsia="Times New Roman" w:hAnsi="StobiSerif Regular" w:cs="Arial"/>
          <w:lang w:val="mk-MK"/>
        </w:rPr>
      </w:pPr>
    </w:p>
    <w:p w:rsidR="003B6CA1" w:rsidRDefault="003B6CA1" w:rsidP="005A6F8D">
      <w:pPr>
        <w:spacing w:after="0" w:line="240" w:lineRule="auto"/>
        <w:jc w:val="both"/>
        <w:rPr>
          <w:rFonts w:ascii="StobiSerif Regular" w:eastAsia="Times New Roman" w:hAnsi="StobiSerif Regular" w:cs="Arial"/>
          <w:lang w:val="mk-MK"/>
        </w:rPr>
      </w:pPr>
    </w:p>
    <w:p w:rsidR="003B6CA1" w:rsidRDefault="003B6CA1"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3B6CA1" w:rsidRPr="0045066A" w:rsidRDefault="003B6CA1"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1C7486" w:rsidRDefault="001C7486" w:rsidP="005A6F8D">
      <w:pPr>
        <w:spacing w:after="0" w:line="240" w:lineRule="auto"/>
        <w:jc w:val="both"/>
        <w:rPr>
          <w:rFonts w:ascii="StobiSerif Regular" w:eastAsia="Times New Roman" w:hAnsi="StobiSerif Regular" w:cs="Arial"/>
          <w:lang w:val="mk-MK"/>
        </w:rPr>
      </w:pPr>
    </w:p>
    <w:p w:rsidR="001C7486" w:rsidRDefault="001C7486" w:rsidP="005A6F8D">
      <w:pPr>
        <w:spacing w:after="0" w:line="240" w:lineRule="auto"/>
        <w:jc w:val="both"/>
        <w:rPr>
          <w:rFonts w:ascii="StobiSerif Regular" w:eastAsia="Times New Roman" w:hAnsi="StobiSerif Regular" w:cs="Arial"/>
          <w:lang w:val="mk-MK"/>
        </w:rPr>
      </w:pPr>
    </w:p>
    <w:p w:rsidR="00F8576E" w:rsidRDefault="00F8576E" w:rsidP="005A6F8D">
      <w:pPr>
        <w:spacing w:after="0" w:line="240" w:lineRule="auto"/>
        <w:jc w:val="both"/>
        <w:rPr>
          <w:rFonts w:ascii="StobiSerif Regular" w:eastAsia="Times New Roman" w:hAnsi="StobiSerif Regular" w:cs="Arial"/>
          <w:lang w:val="mk-MK"/>
        </w:rPr>
      </w:pPr>
    </w:p>
    <w:p w:rsidR="002C4894" w:rsidRPr="00006EC8" w:rsidRDefault="002C4894">
      <w:pPr>
        <w:rPr>
          <w:rFonts w:ascii="StobiSerif Regular" w:eastAsia="Times New Roman" w:hAnsi="StobiSerif Regular" w:cs="Arial"/>
          <w:lang w:val="mk-MK"/>
        </w:rPr>
      </w:pPr>
    </w:p>
    <w:p w:rsidR="00683D72" w:rsidRPr="001B64CB" w:rsidRDefault="00683D72" w:rsidP="00683D72">
      <w:pPr>
        <w:spacing w:line="240" w:lineRule="auto"/>
        <w:jc w:val="both"/>
        <w:rPr>
          <w:rFonts w:ascii="StobiSerif Regular" w:hAnsi="StobiSerif Regular"/>
        </w:rPr>
      </w:pPr>
      <w:r>
        <w:rPr>
          <w:rFonts w:ascii="StobiSerif Regular" w:hAnsi="StobiSerif Regular"/>
        </w:rPr>
        <w:t xml:space="preserve">ТЕКСТ НА ОДРЕДБИТЕ ОД ЗАКОНОТ </w:t>
      </w:r>
      <w:r>
        <w:rPr>
          <w:rFonts w:ascii="StobiSerif Regular" w:hAnsi="StobiSerif Regular"/>
          <w:lang w:val="mk-MK"/>
        </w:rPr>
        <w:t xml:space="preserve">КОИ </w:t>
      </w:r>
      <w:r w:rsidRPr="00A061EE">
        <w:rPr>
          <w:rFonts w:ascii="StobiSerif Regular" w:hAnsi="StobiSerif Regular"/>
          <w:lang w:val="mk-MK"/>
        </w:rPr>
        <w:t>СЕ МЕНУВААТ</w:t>
      </w:r>
      <w:r>
        <w:rPr>
          <w:rFonts w:ascii="StobiSerif Regular" w:hAnsi="StobiSerif Regular"/>
          <w:lang w:val="mk-MK"/>
        </w:rPr>
        <w:t xml:space="preserve"> </w:t>
      </w:r>
      <w:r w:rsidRPr="00A061EE">
        <w:rPr>
          <w:rFonts w:ascii="StobiSerif Regular" w:hAnsi="StobiSerif Regular"/>
          <w:lang w:val="mk-MK"/>
        </w:rPr>
        <w:t>И ДОПОЛНУВААТ</w:t>
      </w:r>
    </w:p>
    <w:p w:rsidR="00683D72" w:rsidRPr="00683D72" w:rsidRDefault="00683D72" w:rsidP="00683D72">
      <w:pPr>
        <w:shd w:val="clear" w:color="auto" w:fill="FFFFFF"/>
        <w:spacing w:line="240" w:lineRule="auto"/>
        <w:jc w:val="both"/>
        <w:rPr>
          <w:rFonts w:ascii="Times New Roman" w:hAnsi="Times New Roman" w:cs="Times New Roman"/>
          <w:lang w:val="mk-MK"/>
        </w:rPr>
      </w:pPr>
    </w:p>
    <w:p w:rsidR="00683D72" w:rsidRDefault="00683D72" w:rsidP="00683D72">
      <w:pPr>
        <w:jc w:val="center"/>
        <w:rPr>
          <w:rFonts w:ascii="StobiSerif Regular" w:hAnsi="StobiSerif Regular"/>
          <w:lang w:val="mk-MK"/>
        </w:rPr>
      </w:pPr>
      <w:r w:rsidRPr="00DF1AEC">
        <w:rPr>
          <w:rFonts w:ascii="StobiSerif Regular" w:hAnsi="StobiSerif Regular"/>
        </w:rPr>
        <w:t>Член 115-н</w:t>
      </w:r>
    </w:p>
    <w:p w:rsidR="00683D72" w:rsidRDefault="00683D72" w:rsidP="00683D72">
      <w:pPr>
        <w:jc w:val="both"/>
        <w:rPr>
          <w:rFonts w:ascii="StobiSerif Regular" w:hAnsi="StobiSerif Regular"/>
          <w:lang w:val="mk-MK"/>
        </w:rPr>
      </w:pPr>
      <w:r w:rsidRPr="00DF1AEC">
        <w:rPr>
          <w:rFonts w:ascii="StobiSerif Regular" w:hAnsi="StobiSerif Regular"/>
        </w:rPr>
        <w:t>Вработените во Дирекцијата од членот 115-а на овој закон одговорни се за повреда на работната дисциплина. Одредбите од Законот за државнтие службеници што се однесуваат на дисциплинската одговорност соодветно се применуваат и на вработените во Дирекцијата од членот 115-а на овој закон.</w:t>
      </w:r>
    </w:p>
    <w:p w:rsidR="00683D72" w:rsidRPr="00634F6D" w:rsidRDefault="00683D72" w:rsidP="00683D72">
      <w:pPr>
        <w:jc w:val="center"/>
        <w:rPr>
          <w:rFonts w:ascii="StobiSerif Regular" w:hAnsi="StobiSerif Regular" w:cs="Tahoma-Bold"/>
          <w:bCs/>
        </w:rPr>
      </w:pPr>
      <w:r w:rsidRPr="00634F6D">
        <w:rPr>
          <w:rFonts w:ascii="StobiSerif Regular" w:hAnsi="StobiSerif Regular" w:cs="Tahoma-Bold"/>
          <w:bCs/>
        </w:rPr>
        <w:t>Член 115-њ</w:t>
      </w:r>
    </w:p>
    <w:p w:rsidR="00683D72" w:rsidRPr="0039463C" w:rsidRDefault="00683D72" w:rsidP="00683D72">
      <w:pPr>
        <w:autoSpaceDE w:val="0"/>
        <w:autoSpaceDN w:val="0"/>
        <w:adjustRightInd w:val="0"/>
        <w:jc w:val="both"/>
        <w:rPr>
          <w:rFonts w:ascii="StobiSerif Regular" w:hAnsi="StobiSerif Regular" w:cs="Tahoma"/>
        </w:rPr>
      </w:pPr>
      <w:r w:rsidRPr="0039463C">
        <w:rPr>
          <w:rFonts w:ascii="StobiSerif Regular" w:hAnsi="StobiSerif Regular" w:cs="Tahoma"/>
        </w:rPr>
        <w:t>За дисциплинската одговорност со решение одлучува директорот на</w:t>
      </w:r>
      <w:r>
        <w:rPr>
          <w:rFonts w:ascii="StobiSerif Regular" w:hAnsi="StobiSerif Regular" w:cs="Tahoma"/>
          <w:lang w:val="mk-MK"/>
        </w:rPr>
        <w:t xml:space="preserve"> </w:t>
      </w:r>
      <w:r w:rsidRPr="0039463C">
        <w:rPr>
          <w:rFonts w:ascii="StobiSerif Regular" w:hAnsi="StobiSerif Regular" w:cs="Tahoma"/>
        </w:rPr>
        <w:t>Дирекцијата по спроведена постапка од страна на комисија за утврдување на</w:t>
      </w:r>
      <w:r>
        <w:rPr>
          <w:rFonts w:ascii="StobiSerif Regular" w:hAnsi="StobiSerif Regular" w:cs="Tahoma"/>
          <w:lang w:val="mk-MK"/>
        </w:rPr>
        <w:t xml:space="preserve"> </w:t>
      </w:r>
      <w:r w:rsidRPr="0039463C">
        <w:rPr>
          <w:rFonts w:ascii="StobiSerif Regular" w:hAnsi="StobiSerif Regular" w:cs="Tahoma"/>
        </w:rPr>
        <w:t>дисциплинска</w:t>
      </w:r>
      <w:r>
        <w:rPr>
          <w:rFonts w:ascii="StobiSerif Regular" w:hAnsi="StobiSerif Regular" w:cs="Tahoma"/>
          <w:lang w:val="mk-MK"/>
        </w:rPr>
        <w:t xml:space="preserve"> </w:t>
      </w:r>
      <w:r w:rsidRPr="0039463C">
        <w:rPr>
          <w:rFonts w:ascii="StobiSerif Regular" w:hAnsi="StobiSerif Regular" w:cs="Tahoma"/>
        </w:rPr>
        <w:t>одговорност што ја формира директорот на Дирекцијата.</w:t>
      </w:r>
    </w:p>
    <w:p w:rsidR="00683D72" w:rsidRPr="0039463C" w:rsidRDefault="00683D72" w:rsidP="00683D72">
      <w:pPr>
        <w:autoSpaceDE w:val="0"/>
        <w:autoSpaceDN w:val="0"/>
        <w:adjustRightInd w:val="0"/>
        <w:jc w:val="both"/>
        <w:rPr>
          <w:rFonts w:ascii="StobiSerif Regular" w:hAnsi="StobiSerif Regular" w:cs="Tahoma"/>
        </w:rPr>
      </w:pPr>
      <w:r w:rsidRPr="0039463C">
        <w:rPr>
          <w:rFonts w:ascii="StobiSerif Regular" w:hAnsi="StobiSerif Regular" w:cs="Tahoma"/>
        </w:rPr>
        <w:t>Комисијата од ставот 1 на овој член е составена од претседател, двајца</w:t>
      </w:r>
      <w:r>
        <w:rPr>
          <w:rFonts w:ascii="StobiSerif Regular" w:hAnsi="StobiSerif Regular" w:cs="Tahoma"/>
          <w:lang w:val="mk-MK"/>
        </w:rPr>
        <w:t xml:space="preserve"> </w:t>
      </w:r>
      <w:r w:rsidRPr="0039463C">
        <w:rPr>
          <w:rFonts w:ascii="StobiSerif Regular" w:hAnsi="StobiSerif Regular" w:cs="Tahoma"/>
        </w:rPr>
        <w:t>членови и нивни заменици.</w:t>
      </w:r>
    </w:p>
    <w:p w:rsidR="00683D72" w:rsidRPr="0039463C" w:rsidRDefault="00683D72" w:rsidP="00683D72">
      <w:pPr>
        <w:autoSpaceDE w:val="0"/>
        <w:autoSpaceDN w:val="0"/>
        <w:adjustRightInd w:val="0"/>
        <w:jc w:val="both"/>
        <w:rPr>
          <w:rFonts w:ascii="StobiSerif Regular" w:hAnsi="StobiSerif Regular" w:cs="Tahoma"/>
        </w:rPr>
      </w:pPr>
      <w:r w:rsidRPr="0039463C">
        <w:rPr>
          <w:rFonts w:ascii="StobiSerif Regular" w:hAnsi="StobiSerif Regular" w:cs="Tahoma"/>
        </w:rPr>
        <w:t>Комисијата од ставот 1 на овој член утврдува постоење на дисциплинска</w:t>
      </w:r>
      <w:r>
        <w:rPr>
          <w:rFonts w:ascii="StobiSerif Regular" w:hAnsi="StobiSerif Regular" w:cs="Tahoma"/>
          <w:lang w:val="mk-MK"/>
        </w:rPr>
        <w:t xml:space="preserve"> </w:t>
      </w:r>
      <w:r w:rsidRPr="0039463C">
        <w:rPr>
          <w:rFonts w:ascii="StobiSerif Regular" w:hAnsi="StobiSerif Regular" w:cs="Tahoma"/>
        </w:rPr>
        <w:t>одговорност, околностите под кои настанала и дава предлог за поведување на</w:t>
      </w:r>
      <w:r>
        <w:rPr>
          <w:rFonts w:ascii="StobiSerif Regular" w:hAnsi="StobiSerif Regular" w:cs="Tahoma"/>
          <w:lang w:val="mk-MK"/>
        </w:rPr>
        <w:t xml:space="preserve"> </w:t>
      </w:r>
      <w:r w:rsidRPr="0039463C">
        <w:rPr>
          <w:rFonts w:ascii="StobiSerif Regular" w:hAnsi="StobiSerif Regular" w:cs="Tahoma"/>
        </w:rPr>
        <w:t>дисциплинска постапка до директорот.</w:t>
      </w:r>
    </w:p>
    <w:p w:rsidR="00683D72" w:rsidRPr="0039463C" w:rsidRDefault="00683D72" w:rsidP="00683D72">
      <w:pPr>
        <w:autoSpaceDE w:val="0"/>
        <w:autoSpaceDN w:val="0"/>
        <w:adjustRightInd w:val="0"/>
        <w:jc w:val="both"/>
        <w:rPr>
          <w:rFonts w:ascii="StobiSerif Regular" w:hAnsi="StobiSerif Regular" w:cs="Tahoma"/>
        </w:rPr>
      </w:pPr>
      <w:r w:rsidRPr="0039463C">
        <w:rPr>
          <w:rFonts w:ascii="StobiSerif Regular" w:hAnsi="StobiSerif Regular" w:cs="Tahoma"/>
        </w:rPr>
        <w:t>Против решението од ставот 1 на овој член, вработените во Дирекцијата од</w:t>
      </w:r>
      <w:r>
        <w:rPr>
          <w:rFonts w:ascii="StobiSerif Regular" w:hAnsi="StobiSerif Regular" w:cs="Tahoma"/>
          <w:lang w:val="mk-MK"/>
        </w:rPr>
        <w:t xml:space="preserve"> </w:t>
      </w:r>
      <w:r w:rsidRPr="0039463C">
        <w:rPr>
          <w:rFonts w:ascii="StobiSerif Regular" w:hAnsi="StobiSerif Regular" w:cs="Tahoma"/>
        </w:rPr>
        <w:t>членот 115-а на овој закон имаат право на жалба до Државната комисија за</w:t>
      </w:r>
      <w:r>
        <w:rPr>
          <w:rFonts w:ascii="StobiSerif Regular" w:hAnsi="StobiSerif Regular" w:cs="Tahoma"/>
          <w:lang w:val="mk-MK"/>
        </w:rPr>
        <w:t xml:space="preserve"> </w:t>
      </w:r>
      <w:r w:rsidRPr="0039463C">
        <w:rPr>
          <w:rFonts w:ascii="StobiSerif Regular" w:hAnsi="StobiSerif Regular" w:cs="Tahoma"/>
        </w:rPr>
        <w:t>одлучување во управна постапка и постапка од работен однос во втор степен во</w:t>
      </w:r>
      <w:r>
        <w:rPr>
          <w:rFonts w:ascii="StobiSerif Regular" w:hAnsi="StobiSerif Regular" w:cs="Tahoma"/>
          <w:lang w:val="mk-MK"/>
        </w:rPr>
        <w:t xml:space="preserve"> </w:t>
      </w:r>
      <w:r w:rsidRPr="0039463C">
        <w:rPr>
          <w:rFonts w:ascii="StobiSerif Regular" w:hAnsi="StobiSerif Regular" w:cs="Tahoma"/>
        </w:rPr>
        <w:t>рок од осум дена од приемот на решението.</w:t>
      </w:r>
    </w:p>
    <w:p w:rsidR="00683D72" w:rsidRPr="00634F6D" w:rsidRDefault="00683D72" w:rsidP="00683D72">
      <w:pPr>
        <w:autoSpaceDE w:val="0"/>
        <w:autoSpaceDN w:val="0"/>
        <w:adjustRightInd w:val="0"/>
        <w:jc w:val="both"/>
        <w:rPr>
          <w:rFonts w:ascii="StobiSerif Regular" w:hAnsi="StobiSerif Regular" w:cs="Tahoma"/>
        </w:rPr>
      </w:pPr>
      <w:r w:rsidRPr="0039463C">
        <w:rPr>
          <w:rFonts w:ascii="StobiSerif Regular" w:hAnsi="StobiSerif Regular" w:cs="Tahoma"/>
        </w:rPr>
        <w:t>Начинот на утврдување на дисциплинската одговорност го пропишува</w:t>
      </w:r>
      <w:r>
        <w:rPr>
          <w:rFonts w:ascii="StobiSerif Regular" w:hAnsi="StobiSerif Regular" w:cs="Tahoma"/>
          <w:lang w:val="mk-MK"/>
        </w:rPr>
        <w:t xml:space="preserve"> </w:t>
      </w:r>
      <w:r w:rsidRPr="0039463C">
        <w:rPr>
          <w:rFonts w:ascii="StobiSerif Regular" w:hAnsi="StobiSerif Regular" w:cs="Tahoma"/>
        </w:rPr>
        <w:t>директорот на Дирекцијата.</w:t>
      </w:r>
    </w:p>
    <w:p w:rsidR="00452699" w:rsidRPr="00EA7AD7" w:rsidRDefault="00452699" w:rsidP="00683D72">
      <w:pPr>
        <w:spacing w:after="0" w:line="240" w:lineRule="auto"/>
        <w:jc w:val="both"/>
        <w:rPr>
          <w:rFonts w:ascii="StobiSerif Regular" w:hAnsi="StobiSerif Regular"/>
          <w:lang w:val="mk-MK"/>
        </w:rPr>
      </w:pPr>
    </w:p>
    <w:sectPr w:rsidR="00452699" w:rsidRPr="00EA7AD7" w:rsidSect="00A649F0">
      <w:pgSz w:w="12240" w:h="15840"/>
      <w:pgMar w:top="900" w:right="1440" w:bottom="18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A7" w:rsidRDefault="00D360A7" w:rsidP="00EA7AD7">
      <w:pPr>
        <w:spacing w:after="0" w:line="240" w:lineRule="auto"/>
      </w:pPr>
      <w:r>
        <w:separator/>
      </w:r>
    </w:p>
  </w:endnote>
  <w:endnote w:type="continuationSeparator" w:id="0">
    <w:p w:rsidR="00D360A7" w:rsidRDefault="00D360A7" w:rsidP="00EA7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tobiSerif Bold">
    <w:panose1 w:val="00000000000000000000"/>
    <w:charset w:val="00"/>
    <w:family w:val="modern"/>
    <w:notTrueType/>
    <w:pitch w:val="variable"/>
    <w:sig w:usb0="A00002AF" w:usb1="50002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A7" w:rsidRDefault="00D360A7" w:rsidP="00EA7AD7">
      <w:pPr>
        <w:spacing w:after="0" w:line="240" w:lineRule="auto"/>
      </w:pPr>
      <w:r>
        <w:separator/>
      </w:r>
    </w:p>
  </w:footnote>
  <w:footnote w:type="continuationSeparator" w:id="0">
    <w:p w:rsidR="00D360A7" w:rsidRDefault="00D360A7" w:rsidP="00EA7A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useFELayout/>
  </w:compat>
  <w:rsids>
    <w:rsidRoot w:val="00714EC8"/>
    <w:rsid w:val="000017A9"/>
    <w:rsid w:val="00006EC8"/>
    <w:rsid w:val="00007BE4"/>
    <w:rsid w:val="00014689"/>
    <w:rsid w:val="00015166"/>
    <w:rsid w:val="00025A3E"/>
    <w:rsid w:val="0002701C"/>
    <w:rsid w:val="00043009"/>
    <w:rsid w:val="00051B57"/>
    <w:rsid w:val="000649C5"/>
    <w:rsid w:val="0007664E"/>
    <w:rsid w:val="00095F04"/>
    <w:rsid w:val="000977A2"/>
    <w:rsid w:val="000C19B6"/>
    <w:rsid w:val="000E4877"/>
    <w:rsid w:val="000E715D"/>
    <w:rsid w:val="000F26B7"/>
    <w:rsid w:val="000F3350"/>
    <w:rsid w:val="000F6054"/>
    <w:rsid w:val="00105087"/>
    <w:rsid w:val="001109CB"/>
    <w:rsid w:val="00120246"/>
    <w:rsid w:val="0012435A"/>
    <w:rsid w:val="001319AD"/>
    <w:rsid w:val="00135F62"/>
    <w:rsid w:val="001370A8"/>
    <w:rsid w:val="001404AB"/>
    <w:rsid w:val="001441FF"/>
    <w:rsid w:val="00164A4B"/>
    <w:rsid w:val="00165104"/>
    <w:rsid w:val="00175F36"/>
    <w:rsid w:val="001934AC"/>
    <w:rsid w:val="001B3B6C"/>
    <w:rsid w:val="001B5CE2"/>
    <w:rsid w:val="001C7486"/>
    <w:rsid w:val="001E603C"/>
    <w:rsid w:val="001F478A"/>
    <w:rsid w:val="00202D39"/>
    <w:rsid w:val="002115A6"/>
    <w:rsid w:val="00217445"/>
    <w:rsid w:val="002218E1"/>
    <w:rsid w:val="00222716"/>
    <w:rsid w:val="002246BC"/>
    <w:rsid w:val="002325AE"/>
    <w:rsid w:val="0024410E"/>
    <w:rsid w:val="0024527D"/>
    <w:rsid w:val="00247319"/>
    <w:rsid w:val="00261A30"/>
    <w:rsid w:val="002622B9"/>
    <w:rsid w:val="002630BA"/>
    <w:rsid w:val="00271B2F"/>
    <w:rsid w:val="00273490"/>
    <w:rsid w:val="002835EC"/>
    <w:rsid w:val="002A2416"/>
    <w:rsid w:val="002B5E5A"/>
    <w:rsid w:val="002C23F4"/>
    <w:rsid w:val="002C4894"/>
    <w:rsid w:val="002D4664"/>
    <w:rsid w:val="002E35D0"/>
    <w:rsid w:val="002F358B"/>
    <w:rsid w:val="002F46E4"/>
    <w:rsid w:val="00301066"/>
    <w:rsid w:val="0030609E"/>
    <w:rsid w:val="00306EFD"/>
    <w:rsid w:val="0032313C"/>
    <w:rsid w:val="00326BB0"/>
    <w:rsid w:val="00335A8F"/>
    <w:rsid w:val="00361825"/>
    <w:rsid w:val="00363D4F"/>
    <w:rsid w:val="00364194"/>
    <w:rsid w:val="00366FC4"/>
    <w:rsid w:val="003710D8"/>
    <w:rsid w:val="00376214"/>
    <w:rsid w:val="00380F29"/>
    <w:rsid w:val="00390168"/>
    <w:rsid w:val="003A121F"/>
    <w:rsid w:val="003B6CA1"/>
    <w:rsid w:val="003C1D8A"/>
    <w:rsid w:val="003D1A5A"/>
    <w:rsid w:val="00403BF6"/>
    <w:rsid w:val="00407996"/>
    <w:rsid w:val="00425388"/>
    <w:rsid w:val="0045066A"/>
    <w:rsid w:val="00451970"/>
    <w:rsid w:val="00452699"/>
    <w:rsid w:val="0045535C"/>
    <w:rsid w:val="00456F60"/>
    <w:rsid w:val="00471991"/>
    <w:rsid w:val="00480875"/>
    <w:rsid w:val="004839C0"/>
    <w:rsid w:val="004A12E0"/>
    <w:rsid w:val="004B6983"/>
    <w:rsid w:val="004B72C8"/>
    <w:rsid w:val="004D3468"/>
    <w:rsid w:val="004D60B1"/>
    <w:rsid w:val="0050111B"/>
    <w:rsid w:val="00537039"/>
    <w:rsid w:val="00541D38"/>
    <w:rsid w:val="00562938"/>
    <w:rsid w:val="00563257"/>
    <w:rsid w:val="00571D08"/>
    <w:rsid w:val="00582058"/>
    <w:rsid w:val="0058722F"/>
    <w:rsid w:val="00590A7F"/>
    <w:rsid w:val="00593D75"/>
    <w:rsid w:val="00597B0B"/>
    <w:rsid w:val="005A184F"/>
    <w:rsid w:val="005A6F8D"/>
    <w:rsid w:val="005B2BCB"/>
    <w:rsid w:val="005B3723"/>
    <w:rsid w:val="005D74B4"/>
    <w:rsid w:val="00600568"/>
    <w:rsid w:val="00604C21"/>
    <w:rsid w:val="00606942"/>
    <w:rsid w:val="0062548C"/>
    <w:rsid w:val="00631371"/>
    <w:rsid w:val="006336E5"/>
    <w:rsid w:val="006444F8"/>
    <w:rsid w:val="00670B47"/>
    <w:rsid w:val="0067120E"/>
    <w:rsid w:val="00683D72"/>
    <w:rsid w:val="00693A74"/>
    <w:rsid w:val="006A2520"/>
    <w:rsid w:val="006B481F"/>
    <w:rsid w:val="006B5D54"/>
    <w:rsid w:val="006C0404"/>
    <w:rsid w:val="006C772D"/>
    <w:rsid w:val="006E3AAA"/>
    <w:rsid w:val="006E3EF0"/>
    <w:rsid w:val="0070302F"/>
    <w:rsid w:val="00714EC8"/>
    <w:rsid w:val="00766904"/>
    <w:rsid w:val="00780193"/>
    <w:rsid w:val="0078104B"/>
    <w:rsid w:val="00784764"/>
    <w:rsid w:val="007B2779"/>
    <w:rsid w:val="007C1D09"/>
    <w:rsid w:val="007E2DA3"/>
    <w:rsid w:val="007F45F0"/>
    <w:rsid w:val="007F564C"/>
    <w:rsid w:val="00806528"/>
    <w:rsid w:val="00807585"/>
    <w:rsid w:val="00834935"/>
    <w:rsid w:val="00853288"/>
    <w:rsid w:val="008703AC"/>
    <w:rsid w:val="00881FFE"/>
    <w:rsid w:val="00882DDA"/>
    <w:rsid w:val="008923A1"/>
    <w:rsid w:val="00894E3A"/>
    <w:rsid w:val="00897B40"/>
    <w:rsid w:val="008A0273"/>
    <w:rsid w:val="008A4F1C"/>
    <w:rsid w:val="008B0B0F"/>
    <w:rsid w:val="008B78E3"/>
    <w:rsid w:val="008C1221"/>
    <w:rsid w:val="008E5632"/>
    <w:rsid w:val="008F0B62"/>
    <w:rsid w:val="00900E20"/>
    <w:rsid w:val="00907E10"/>
    <w:rsid w:val="00907FFD"/>
    <w:rsid w:val="00926383"/>
    <w:rsid w:val="009273A3"/>
    <w:rsid w:val="00930234"/>
    <w:rsid w:val="009413CF"/>
    <w:rsid w:val="009504CE"/>
    <w:rsid w:val="00962CF8"/>
    <w:rsid w:val="00964ACB"/>
    <w:rsid w:val="00967854"/>
    <w:rsid w:val="00972AFE"/>
    <w:rsid w:val="00983221"/>
    <w:rsid w:val="009857DE"/>
    <w:rsid w:val="00986ABA"/>
    <w:rsid w:val="009938BC"/>
    <w:rsid w:val="00997F97"/>
    <w:rsid w:val="009A0C09"/>
    <w:rsid w:val="009A617E"/>
    <w:rsid w:val="009A69A9"/>
    <w:rsid w:val="009B1AFD"/>
    <w:rsid w:val="009C576C"/>
    <w:rsid w:val="009C62BA"/>
    <w:rsid w:val="009C65AB"/>
    <w:rsid w:val="009D59C7"/>
    <w:rsid w:val="009E297A"/>
    <w:rsid w:val="009F4F88"/>
    <w:rsid w:val="00A03ACA"/>
    <w:rsid w:val="00A061EE"/>
    <w:rsid w:val="00A06A6D"/>
    <w:rsid w:val="00A13123"/>
    <w:rsid w:val="00A1478D"/>
    <w:rsid w:val="00A24F5C"/>
    <w:rsid w:val="00A32FAF"/>
    <w:rsid w:val="00A34F87"/>
    <w:rsid w:val="00A649F0"/>
    <w:rsid w:val="00A76C8C"/>
    <w:rsid w:val="00A7724C"/>
    <w:rsid w:val="00A90041"/>
    <w:rsid w:val="00A94279"/>
    <w:rsid w:val="00AA71E2"/>
    <w:rsid w:val="00AA76EB"/>
    <w:rsid w:val="00AC7F91"/>
    <w:rsid w:val="00AF36CB"/>
    <w:rsid w:val="00B00A21"/>
    <w:rsid w:val="00B03C35"/>
    <w:rsid w:val="00B06D49"/>
    <w:rsid w:val="00B17EEC"/>
    <w:rsid w:val="00B22E4B"/>
    <w:rsid w:val="00B27764"/>
    <w:rsid w:val="00B27C23"/>
    <w:rsid w:val="00B35C88"/>
    <w:rsid w:val="00B370D0"/>
    <w:rsid w:val="00B52640"/>
    <w:rsid w:val="00B72759"/>
    <w:rsid w:val="00B9431C"/>
    <w:rsid w:val="00B960B5"/>
    <w:rsid w:val="00BA44DF"/>
    <w:rsid w:val="00BB1C07"/>
    <w:rsid w:val="00BC056F"/>
    <w:rsid w:val="00BC0FFA"/>
    <w:rsid w:val="00BC5EA1"/>
    <w:rsid w:val="00BC6FA9"/>
    <w:rsid w:val="00BD0C02"/>
    <w:rsid w:val="00BD1A80"/>
    <w:rsid w:val="00BD209A"/>
    <w:rsid w:val="00BE36D3"/>
    <w:rsid w:val="00BF5A3A"/>
    <w:rsid w:val="00C0016B"/>
    <w:rsid w:val="00C057B2"/>
    <w:rsid w:val="00C21163"/>
    <w:rsid w:val="00C32E56"/>
    <w:rsid w:val="00C33E70"/>
    <w:rsid w:val="00C349F9"/>
    <w:rsid w:val="00C55433"/>
    <w:rsid w:val="00C5690A"/>
    <w:rsid w:val="00C61297"/>
    <w:rsid w:val="00C75E1B"/>
    <w:rsid w:val="00C911F7"/>
    <w:rsid w:val="00CA6D54"/>
    <w:rsid w:val="00CB1777"/>
    <w:rsid w:val="00CC786D"/>
    <w:rsid w:val="00CD2214"/>
    <w:rsid w:val="00CE671F"/>
    <w:rsid w:val="00CF768B"/>
    <w:rsid w:val="00CF7B6F"/>
    <w:rsid w:val="00D16059"/>
    <w:rsid w:val="00D360A7"/>
    <w:rsid w:val="00D6037F"/>
    <w:rsid w:val="00D944D0"/>
    <w:rsid w:val="00DA55A4"/>
    <w:rsid w:val="00DB3DB1"/>
    <w:rsid w:val="00DB5C3F"/>
    <w:rsid w:val="00DB71A5"/>
    <w:rsid w:val="00DE6839"/>
    <w:rsid w:val="00E01D1F"/>
    <w:rsid w:val="00E073E6"/>
    <w:rsid w:val="00E11CBE"/>
    <w:rsid w:val="00E12858"/>
    <w:rsid w:val="00E165E5"/>
    <w:rsid w:val="00E17514"/>
    <w:rsid w:val="00E26632"/>
    <w:rsid w:val="00E26F77"/>
    <w:rsid w:val="00E33CB5"/>
    <w:rsid w:val="00E34A1F"/>
    <w:rsid w:val="00E41B16"/>
    <w:rsid w:val="00E4563C"/>
    <w:rsid w:val="00E635D6"/>
    <w:rsid w:val="00E70754"/>
    <w:rsid w:val="00E707DF"/>
    <w:rsid w:val="00E73F54"/>
    <w:rsid w:val="00E82A52"/>
    <w:rsid w:val="00E83635"/>
    <w:rsid w:val="00E96516"/>
    <w:rsid w:val="00EA56FA"/>
    <w:rsid w:val="00EA7AD7"/>
    <w:rsid w:val="00EB6747"/>
    <w:rsid w:val="00EC05B8"/>
    <w:rsid w:val="00EC753B"/>
    <w:rsid w:val="00F27D3B"/>
    <w:rsid w:val="00F3134C"/>
    <w:rsid w:val="00F477DD"/>
    <w:rsid w:val="00F610AA"/>
    <w:rsid w:val="00F8576E"/>
    <w:rsid w:val="00F91236"/>
    <w:rsid w:val="00FB0B44"/>
    <w:rsid w:val="00FC2202"/>
    <w:rsid w:val="00FC26AD"/>
    <w:rsid w:val="00FD0DCE"/>
    <w:rsid w:val="00FE74EF"/>
    <w:rsid w:val="00FF3F65"/>
    <w:rsid w:val="00FF5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4F88"/>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9F4F88"/>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4A12E0"/>
    <w:rPr>
      <w:sz w:val="16"/>
      <w:szCs w:val="16"/>
    </w:rPr>
  </w:style>
  <w:style w:type="paragraph" w:styleId="CommentText">
    <w:name w:val="annotation text"/>
    <w:basedOn w:val="Normal"/>
    <w:link w:val="CommentTextChar"/>
    <w:uiPriority w:val="99"/>
    <w:semiHidden/>
    <w:unhideWhenUsed/>
    <w:rsid w:val="004A12E0"/>
    <w:pPr>
      <w:spacing w:line="240" w:lineRule="auto"/>
    </w:pPr>
    <w:rPr>
      <w:sz w:val="20"/>
      <w:szCs w:val="20"/>
    </w:rPr>
  </w:style>
  <w:style w:type="character" w:customStyle="1" w:styleId="CommentTextChar">
    <w:name w:val="Comment Text Char"/>
    <w:basedOn w:val="DefaultParagraphFont"/>
    <w:link w:val="CommentText"/>
    <w:uiPriority w:val="99"/>
    <w:semiHidden/>
    <w:rsid w:val="004A12E0"/>
    <w:rPr>
      <w:sz w:val="20"/>
      <w:szCs w:val="20"/>
    </w:rPr>
  </w:style>
  <w:style w:type="paragraph" w:styleId="CommentSubject">
    <w:name w:val="annotation subject"/>
    <w:basedOn w:val="CommentText"/>
    <w:next w:val="CommentText"/>
    <w:link w:val="CommentSubjectChar"/>
    <w:uiPriority w:val="99"/>
    <w:semiHidden/>
    <w:unhideWhenUsed/>
    <w:rsid w:val="004A12E0"/>
    <w:rPr>
      <w:b/>
      <w:bCs/>
    </w:rPr>
  </w:style>
  <w:style w:type="character" w:customStyle="1" w:styleId="CommentSubjectChar">
    <w:name w:val="Comment Subject Char"/>
    <w:basedOn w:val="CommentTextChar"/>
    <w:link w:val="CommentSubject"/>
    <w:uiPriority w:val="99"/>
    <w:semiHidden/>
    <w:rsid w:val="004A12E0"/>
    <w:rPr>
      <w:b/>
      <w:bCs/>
    </w:rPr>
  </w:style>
  <w:style w:type="paragraph" w:styleId="BalloonText">
    <w:name w:val="Balloon Text"/>
    <w:basedOn w:val="Normal"/>
    <w:link w:val="BalloonTextChar"/>
    <w:uiPriority w:val="99"/>
    <w:semiHidden/>
    <w:unhideWhenUsed/>
    <w:rsid w:val="004A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E0"/>
    <w:rPr>
      <w:rFonts w:ascii="Tahoma" w:hAnsi="Tahoma" w:cs="Tahoma"/>
      <w:sz w:val="16"/>
      <w:szCs w:val="16"/>
    </w:rPr>
  </w:style>
  <w:style w:type="paragraph" w:styleId="Revision">
    <w:name w:val="Revision"/>
    <w:hidden/>
    <w:uiPriority w:val="99"/>
    <w:semiHidden/>
    <w:rsid w:val="00F27D3B"/>
    <w:pPr>
      <w:spacing w:after="0" w:line="240" w:lineRule="auto"/>
    </w:pPr>
  </w:style>
  <w:style w:type="paragraph" w:styleId="EndnoteText">
    <w:name w:val="endnote text"/>
    <w:basedOn w:val="Normal"/>
    <w:link w:val="EndnoteTextChar"/>
    <w:uiPriority w:val="99"/>
    <w:semiHidden/>
    <w:unhideWhenUsed/>
    <w:rsid w:val="00EA7A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AD7"/>
    <w:rPr>
      <w:sz w:val="20"/>
      <w:szCs w:val="20"/>
    </w:rPr>
  </w:style>
  <w:style w:type="character" w:styleId="EndnoteReference">
    <w:name w:val="endnote reference"/>
    <w:basedOn w:val="DefaultParagraphFont"/>
    <w:uiPriority w:val="99"/>
    <w:semiHidden/>
    <w:unhideWhenUsed/>
    <w:rsid w:val="00EA7AD7"/>
    <w:rPr>
      <w:vertAlign w:val="superscript"/>
    </w:rPr>
  </w:style>
  <w:style w:type="paragraph" w:styleId="BodyText">
    <w:name w:val="Body Text"/>
    <w:basedOn w:val="Normal"/>
    <w:link w:val="BodyTextChar"/>
    <w:rsid w:val="00683D72"/>
    <w:pPr>
      <w:suppressAutoHyphens/>
      <w:spacing w:after="120" w:line="100" w:lineRule="atLeast"/>
    </w:pPr>
    <w:rPr>
      <w:rFonts w:ascii="Arial" w:eastAsia="Times New Roman" w:hAnsi="Arial" w:cs="Times New Roman"/>
      <w:color w:val="000000"/>
      <w:kern w:val="1"/>
      <w:sz w:val="24"/>
      <w:szCs w:val="24"/>
      <w:lang w:eastAsia="zh-CN"/>
    </w:rPr>
  </w:style>
  <w:style w:type="character" w:customStyle="1" w:styleId="BodyTextChar">
    <w:name w:val="Body Text Char"/>
    <w:basedOn w:val="DefaultParagraphFont"/>
    <w:link w:val="BodyText"/>
    <w:rsid w:val="00683D72"/>
    <w:rPr>
      <w:rFonts w:ascii="Arial" w:eastAsia="Times New Roman" w:hAnsi="Arial"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609318052">
      <w:bodyDiv w:val="1"/>
      <w:marLeft w:val="0"/>
      <w:marRight w:val="0"/>
      <w:marTop w:val="0"/>
      <w:marBottom w:val="0"/>
      <w:divBdr>
        <w:top w:val="none" w:sz="0" w:space="0" w:color="auto"/>
        <w:left w:val="none" w:sz="0" w:space="0" w:color="auto"/>
        <w:bottom w:val="none" w:sz="0" w:space="0" w:color="auto"/>
        <w:right w:val="none" w:sz="0" w:space="0" w:color="auto"/>
      </w:divBdr>
    </w:div>
    <w:div w:id="718239890">
      <w:bodyDiv w:val="1"/>
      <w:marLeft w:val="0"/>
      <w:marRight w:val="0"/>
      <w:marTop w:val="0"/>
      <w:marBottom w:val="0"/>
      <w:divBdr>
        <w:top w:val="none" w:sz="0" w:space="0" w:color="auto"/>
        <w:left w:val="none" w:sz="0" w:space="0" w:color="auto"/>
        <w:bottom w:val="none" w:sz="0" w:space="0" w:color="auto"/>
        <w:right w:val="none" w:sz="0" w:space="0" w:color="auto"/>
      </w:divBdr>
    </w:div>
    <w:div w:id="7858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574D-ECC9-4070-B52F-BA4ECC2F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emilija.raleva</dc:creator>
  <cp:lastModifiedBy>admin</cp:lastModifiedBy>
  <cp:revision>32</cp:revision>
  <cp:lastPrinted>2021-05-05T08:27:00Z</cp:lastPrinted>
  <dcterms:created xsi:type="dcterms:W3CDTF">2021-03-09T10:46:00Z</dcterms:created>
  <dcterms:modified xsi:type="dcterms:W3CDTF">2021-05-05T09:51:00Z</dcterms:modified>
</cp:coreProperties>
</file>