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36E54" w14:textId="77777777" w:rsidR="008A6C51" w:rsidRPr="00B05CD1" w:rsidRDefault="008A6C51" w:rsidP="008A6C51">
      <w:pPr>
        <w:spacing w:after="0" w:line="240" w:lineRule="auto"/>
        <w:jc w:val="center"/>
        <w:rPr>
          <w:rFonts w:ascii="StobiSerif Regular" w:hAnsi="StobiSerif Regular"/>
          <w:lang w:val="mk-MK"/>
        </w:rPr>
      </w:pPr>
      <w:bookmarkStart w:id="0" w:name="_GoBack"/>
      <w:bookmarkEnd w:id="0"/>
      <w:r w:rsidRPr="00B05CD1">
        <w:rPr>
          <w:rFonts w:ascii="StobiSerif Regular" w:hAnsi="StobiSerif Regular"/>
          <w:lang w:val="mk-MK"/>
        </w:rPr>
        <w:t>ПРЕДЛОГ НА ЗАКОН ЗА ДРЖАВНАТА РЕВИЗИЈА</w:t>
      </w:r>
    </w:p>
    <w:p w14:paraId="16EC69BB" w14:textId="77777777" w:rsidR="008A6C51" w:rsidRPr="00B05CD1" w:rsidRDefault="008A6C51" w:rsidP="008A6C51">
      <w:pPr>
        <w:spacing w:after="0" w:line="240" w:lineRule="auto"/>
        <w:jc w:val="both"/>
        <w:rPr>
          <w:rFonts w:ascii="StobiSerif Regular" w:hAnsi="StobiSerif Regular"/>
          <w:lang w:val="mk-MK"/>
        </w:rPr>
      </w:pPr>
    </w:p>
    <w:p w14:paraId="06A0DCEA" w14:textId="5EBAD8D5" w:rsidR="008A6C51" w:rsidRPr="00B05CD1" w:rsidRDefault="008A6C51" w:rsidP="008A6C51">
      <w:pPr>
        <w:spacing w:after="0" w:line="240" w:lineRule="auto"/>
        <w:jc w:val="center"/>
        <w:rPr>
          <w:rFonts w:ascii="StobiSerif Regular" w:hAnsi="StobiSerif Regular"/>
          <w:b/>
          <w:lang w:val="mk-MK"/>
        </w:rPr>
      </w:pPr>
      <w:r w:rsidRPr="00B05CD1">
        <w:rPr>
          <w:rFonts w:ascii="StobiSerif Regular" w:hAnsi="StobiSerif Regular"/>
          <w:b/>
          <w:lang w:val="mk-MK"/>
        </w:rPr>
        <w:t>I. ОПШТИ ОДРЕДБИ</w:t>
      </w:r>
    </w:p>
    <w:p w14:paraId="6447B667" w14:textId="77777777" w:rsidR="008A6C51" w:rsidRPr="00B05CD1" w:rsidRDefault="008A6C51" w:rsidP="008A6C51">
      <w:pPr>
        <w:spacing w:after="0" w:line="240" w:lineRule="auto"/>
        <w:jc w:val="both"/>
        <w:rPr>
          <w:rFonts w:ascii="StobiSerif Regular" w:hAnsi="StobiSerif Regular"/>
          <w:lang w:val="mk-MK"/>
        </w:rPr>
      </w:pPr>
    </w:p>
    <w:p w14:paraId="36425DAF" w14:textId="77777777" w:rsidR="005C511C" w:rsidRPr="00B05CD1" w:rsidRDefault="005C511C" w:rsidP="005C511C">
      <w:pPr>
        <w:spacing w:after="0" w:line="240" w:lineRule="auto"/>
        <w:jc w:val="center"/>
        <w:rPr>
          <w:rFonts w:ascii="StobiSerif Regular" w:hAnsi="StobiSerif Regular"/>
          <w:lang w:val="mk-MK"/>
        </w:rPr>
      </w:pPr>
    </w:p>
    <w:p w14:paraId="1FA85799" w14:textId="347B515D" w:rsidR="008A6C51" w:rsidRPr="00B05CD1" w:rsidRDefault="008A6C51" w:rsidP="00680772">
      <w:pPr>
        <w:pStyle w:val="ListParagraph"/>
        <w:numPr>
          <w:ilvl w:val="0"/>
          <w:numId w:val="70"/>
        </w:numPr>
        <w:spacing w:after="0" w:line="240" w:lineRule="auto"/>
        <w:jc w:val="center"/>
      </w:pPr>
    </w:p>
    <w:p w14:paraId="771E4880" w14:textId="79ED1B59" w:rsidR="008A6C51" w:rsidRPr="00B05CD1" w:rsidRDefault="008A6C51" w:rsidP="008A6C51">
      <w:pPr>
        <w:spacing w:after="0" w:line="240" w:lineRule="auto"/>
        <w:jc w:val="both"/>
        <w:rPr>
          <w:rFonts w:ascii="StobiSerif Regular" w:hAnsi="StobiSerif Regular"/>
          <w:lang w:val="mk-MK"/>
        </w:rPr>
      </w:pPr>
      <w:r w:rsidRPr="00B05CD1">
        <w:rPr>
          <w:rFonts w:ascii="StobiSerif Regular" w:hAnsi="StobiSerif Regular"/>
          <w:lang w:val="mk-MK"/>
        </w:rPr>
        <w:t>Со овој закон се уредуваат условите и начинот на вршење на државна ревизија, правната положба, надлежностите, организацијата, начинот на работа,</w:t>
      </w:r>
      <w:r w:rsidRPr="00B05CD1" w:rsidDel="00712328">
        <w:rPr>
          <w:rFonts w:ascii="StobiSerif Regular" w:hAnsi="StobiSerif Regular"/>
          <w:lang w:val="mk-MK"/>
        </w:rPr>
        <w:t xml:space="preserve"> </w:t>
      </w:r>
      <w:r w:rsidRPr="00B05CD1">
        <w:rPr>
          <w:rFonts w:ascii="StobiSerif Regular" w:hAnsi="StobiSerif Regular"/>
          <w:lang w:val="mk-MK"/>
        </w:rPr>
        <w:t>финансирањето, статусот, правата и обврските на вработените на Државниот завод за ревизија</w:t>
      </w:r>
      <w:r w:rsidR="00E32638" w:rsidRPr="00B05CD1">
        <w:rPr>
          <w:rFonts w:ascii="StobiSerif Regular" w:hAnsi="StobiSerif Regular"/>
          <w:lang w:val="mk-MK"/>
        </w:rPr>
        <w:t>, правата и обврските на субјектите на ревизија</w:t>
      </w:r>
      <w:r w:rsidR="003A2B71" w:rsidRPr="00B05CD1">
        <w:rPr>
          <w:rFonts w:ascii="StobiSerif Regular" w:hAnsi="StobiSerif Regular"/>
          <w:lang w:val="mk-MK"/>
        </w:rPr>
        <w:t xml:space="preserve"> и други прашања поврзани со вршењето на државната ревизија во Република Северна Македонија.</w:t>
      </w:r>
    </w:p>
    <w:p w14:paraId="0182EFD5" w14:textId="77777777" w:rsidR="00F67E98" w:rsidRPr="00B05CD1" w:rsidRDefault="00F67E98" w:rsidP="008A6C51">
      <w:pPr>
        <w:spacing w:after="0" w:line="240" w:lineRule="auto"/>
        <w:jc w:val="both"/>
        <w:rPr>
          <w:rFonts w:ascii="StobiSerif Regular" w:hAnsi="StobiSerif Regular"/>
          <w:lang w:val="mk-MK"/>
        </w:rPr>
      </w:pPr>
    </w:p>
    <w:p w14:paraId="35FD4183" w14:textId="47AA0072" w:rsidR="00F67E98" w:rsidRPr="00B05CD1" w:rsidRDefault="00F67E98" w:rsidP="00680772">
      <w:pPr>
        <w:pStyle w:val="ListParagraph"/>
        <w:numPr>
          <w:ilvl w:val="0"/>
          <w:numId w:val="70"/>
        </w:numPr>
        <w:spacing w:after="0" w:line="240" w:lineRule="auto"/>
        <w:jc w:val="center"/>
      </w:pPr>
    </w:p>
    <w:p w14:paraId="4FC706D2" w14:textId="38DD9532" w:rsidR="00F67E98" w:rsidRPr="00B05CD1" w:rsidRDefault="00F67E98" w:rsidP="005C511C">
      <w:pPr>
        <w:spacing w:after="0" w:line="240" w:lineRule="auto"/>
        <w:jc w:val="both"/>
        <w:rPr>
          <w:rFonts w:ascii="StobiSerif Regular" w:hAnsi="StobiSerif Regular"/>
          <w:lang w:val="mk-MK"/>
        </w:rPr>
      </w:pPr>
      <w:r w:rsidRPr="00B05CD1">
        <w:rPr>
          <w:rFonts w:ascii="StobiSerif Regular" w:hAnsi="StobiSerif Regular"/>
          <w:lang w:val="mk-MK"/>
        </w:rPr>
        <w:t>Државниот завод за ревизија е Врховна ревизорска институција на Република Северна Македонија, која е самостој</w:t>
      </w:r>
      <w:r w:rsidR="00370006" w:rsidRPr="00B05CD1">
        <w:rPr>
          <w:rFonts w:ascii="StobiSerif Regular" w:hAnsi="StobiSerif Regular"/>
          <w:lang w:val="mk-MK"/>
        </w:rPr>
        <w:t>на и независна во своето работење и има</w:t>
      </w:r>
      <w:r w:rsidRPr="00B05CD1">
        <w:rPr>
          <w:rFonts w:ascii="StobiSerif Regular" w:hAnsi="StobiSerif Regular"/>
          <w:lang w:val="mk-MK"/>
        </w:rPr>
        <w:t xml:space="preserve"> организациска, функционална и финансиска независност.</w:t>
      </w:r>
    </w:p>
    <w:p w14:paraId="409016FB" w14:textId="77777777" w:rsidR="00F67E98" w:rsidRPr="00B05CD1" w:rsidRDefault="00F67E98" w:rsidP="008A6C51">
      <w:pPr>
        <w:spacing w:after="0" w:line="240" w:lineRule="auto"/>
        <w:jc w:val="both"/>
        <w:rPr>
          <w:rFonts w:ascii="StobiSerif Regular" w:hAnsi="StobiSerif Regular"/>
          <w:lang w:val="mk-MK"/>
        </w:rPr>
      </w:pPr>
    </w:p>
    <w:p w14:paraId="5FD04C6F" w14:textId="5101443A" w:rsidR="008A6C51" w:rsidRPr="00B05CD1" w:rsidRDefault="008A6C51" w:rsidP="008A6C51">
      <w:pPr>
        <w:spacing w:after="0" w:line="240" w:lineRule="auto"/>
        <w:jc w:val="center"/>
        <w:rPr>
          <w:rFonts w:ascii="StobiSerif Regular" w:hAnsi="StobiSerif Regular"/>
          <w:lang w:val="mk-MK"/>
        </w:rPr>
      </w:pPr>
      <w:r w:rsidRPr="00B05CD1">
        <w:rPr>
          <w:rFonts w:ascii="StobiSerif Regular" w:hAnsi="StobiSerif Regular"/>
          <w:lang w:val="mk-MK"/>
        </w:rPr>
        <w:t>Дефиниции</w:t>
      </w:r>
    </w:p>
    <w:p w14:paraId="38A3516B" w14:textId="77777777" w:rsidR="00954D68" w:rsidRPr="00B05CD1" w:rsidRDefault="00954D68" w:rsidP="008A6C51">
      <w:pPr>
        <w:spacing w:after="0" w:line="240" w:lineRule="auto"/>
        <w:jc w:val="center"/>
        <w:rPr>
          <w:rFonts w:ascii="StobiSerif Regular" w:hAnsi="StobiSerif Regular"/>
          <w:lang w:val="mk-MK"/>
        </w:rPr>
      </w:pPr>
    </w:p>
    <w:p w14:paraId="55113AEE" w14:textId="2FD2E0CB" w:rsidR="008A6C51" w:rsidRPr="00B05CD1" w:rsidRDefault="008A6C51" w:rsidP="00680772">
      <w:pPr>
        <w:pStyle w:val="ListParagraph"/>
        <w:numPr>
          <w:ilvl w:val="0"/>
          <w:numId w:val="70"/>
        </w:numPr>
        <w:spacing w:after="0" w:line="240" w:lineRule="auto"/>
        <w:jc w:val="center"/>
      </w:pPr>
    </w:p>
    <w:p w14:paraId="70FE50BA" w14:textId="77777777" w:rsidR="00954D68" w:rsidRPr="00B05CD1" w:rsidRDefault="00954D68" w:rsidP="008A6C51">
      <w:pPr>
        <w:spacing w:after="0" w:line="240" w:lineRule="auto"/>
        <w:jc w:val="center"/>
        <w:rPr>
          <w:rFonts w:ascii="StobiSerif Regular" w:hAnsi="StobiSerif Regular"/>
          <w:lang w:val="mk-MK"/>
        </w:rPr>
      </w:pPr>
    </w:p>
    <w:p w14:paraId="110E98ED" w14:textId="64421AA8" w:rsidR="008A6C51" w:rsidRPr="00B05CD1" w:rsidRDefault="008A6C51" w:rsidP="0093652D">
      <w:pPr>
        <w:pStyle w:val="ListParagraph"/>
        <w:numPr>
          <w:ilvl w:val="0"/>
          <w:numId w:val="50"/>
        </w:numPr>
        <w:spacing w:after="0" w:line="240" w:lineRule="auto"/>
        <w:jc w:val="both"/>
      </w:pPr>
      <w:r w:rsidRPr="00B05CD1">
        <w:t>Одделни поими за потребите на овој закон го имаат следново значење:</w:t>
      </w:r>
    </w:p>
    <w:p w14:paraId="780D751D" w14:textId="77777777" w:rsidR="008A6C51" w:rsidRPr="00B05CD1" w:rsidRDefault="008A6C51" w:rsidP="008A6C51">
      <w:pPr>
        <w:spacing w:after="0" w:line="240" w:lineRule="auto"/>
        <w:jc w:val="both"/>
        <w:rPr>
          <w:rFonts w:ascii="StobiSerif Regular" w:hAnsi="StobiSerif Regular"/>
          <w:lang w:val="mk-MK"/>
        </w:rPr>
      </w:pPr>
    </w:p>
    <w:p w14:paraId="7C8BAB62" w14:textId="74FC6551" w:rsidR="002F37EA" w:rsidRPr="00B05CD1" w:rsidRDefault="009B10FD" w:rsidP="00EC605C">
      <w:pPr>
        <w:pStyle w:val="ListParagraph"/>
        <w:numPr>
          <w:ilvl w:val="1"/>
          <w:numId w:val="1"/>
        </w:numPr>
        <w:spacing w:after="0" w:line="240" w:lineRule="auto"/>
        <w:jc w:val="both"/>
      </w:pPr>
      <w:r w:rsidRPr="00B05CD1">
        <w:rPr>
          <w:b/>
        </w:rPr>
        <w:t>„</w:t>
      </w:r>
      <w:r w:rsidR="0022200B" w:rsidRPr="00B05CD1">
        <w:rPr>
          <w:b/>
        </w:rPr>
        <w:t>Државна</w:t>
      </w:r>
      <w:r w:rsidR="0044545E" w:rsidRPr="00B05CD1">
        <w:rPr>
          <w:b/>
        </w:rPr>
        <w:t xml:space="preserve"> </w:t>
      </w:r>
      <w:r w:rsidR="0022200B" w:rsidRPr="00B05CD1">
        <w:rPr>
          <w:b/>
        </w:rPr>
        <w:t>ревизија“</w:t>
      </w:r>
      <w:r w:rsidR="0044545E" w:rsidRPr="00B05CD1">
        <w:t xml:space="preserve"> </w:t>
      </w:r>
      <w:r w:rsidR="0022200B" w:rsidRPr="00B05CD1">
        <w:t>е аналитичко и систематско испитување, проверка и оценување на финансиските активности, сметките и извештаите на субјектите предмет на ревизија со цел да се утврди точноста, веродостојноста и усогласеноста со релевантна законска регулатива, упатства и воспоставените политики, како и оценка на успешноста во управувањето со јавните средства;</w:t>
      </w:r>
    </w:p>
    <w:p w14:paraId="3752E281" w14:textId="36D69D09" w:rsidR="008A6C51" w:rsidRPr="00B05CD1" w:rsidRDefault="008A6C51" w:rsidP="00EC605C">
      <w:pPr>
        <w:pStyle w:val="ListParagraph"/>
        <w:numPr>
          <w:ilvl w:val="1"/>
          <w:numId w:val="1"/>
        </w:numPr>
        <w:spacing w:after="0" w:line="240" w:lineRule="auto"/>
        <w:jc w:val="both"/>
      </w:pPr>
      <w:r w:rsidRPr="00B05CD1">
        <w:rPr>
          <w:b/>
        </w:rPr>
        <w:t>„Приливи”</w:t>
      </w:r>
      <w:r w:rsidRPr="00B05CD1">
        <w:t xml:space="preserve"> се  приходите и другите приливи;</w:t>
      </w:r>
    </w:p>
    <w:p w14:paraId="01C84A34" w14:textId="2ABD97CF" w:rsidR="008A6C51" w:rsidRPr="00B05CD1" w:rsidRDefault="008A6C51" w:rsidP="00EC605C">
      <w:pPr>
        <w:pStyle w:val="ListParagraph"/>
        <w:numPr>
          <w:ilvl w:val="1"/>
          <w:numId w:val="1"/>
        </w:numPr>
        <w:spacing w:after="0" w:line="240" w:lineRule="auto"/>
        <w:jc w:val="both"/>
      </w:pPr>
      <w:r w:rsidRPr="00B05CD1">
        <w:rPr>
          <w:b/>
        </w:rPr>
        <w:t>„Приходи“</w:t>
      </w:r>
      <w:r w:rsidR="0044545E" w:rsidRPr="00B05CD1">
        <w:rPr>
          <w:b/>
        </w:rPr>
        <w:t xml:space="preserve"> </w:t>
      </w:r>
      <w:r w:rsidRPr="00B05CD1">
        <w:t xml:space="preserve">се приливи во буџетот коишто се евидентираат на </w:t>
      </w:r>
      <w:proofErr w:type="spellStart"/>
      <w:r w:rsidRPr="00B05CD1">
        <w:t>готовинска</w:t>
      </w:r>
      <w:proofErr w:type="spellEnd"/>
      <w:r w:rsidRPr="00B05CD1">
        <w:t xml:space="preserve"> основа  во Прегледот за приходи и расходи;</w:t>
      </w:r>
    </w:p>
    <w:p w14:paraId="7BD37079" w14:textId="14D3B08A" w:rsidR="008A6C51" w:rsidRPr="00B05CD1" w:rsidRDefault="008A6C51" w:rsidP="00EC605C">
      <w:pPr>
        <w:pStyle w:val="ListParagraph"/>
        <w:numPr>
          <w:ilvl w:val="1"/>
          <w:numId w:val="1"/>
        </w:numPr>
        <w:spacing w:after="0" w:line="240" w:lineRule="auto"/>
        <w:jc w:val="both"/>
      </w:pPr>
      <w:r w:rsidRPr="00B05CD1">
        <w:rPr>
          <w:b/>
        </w:rPr>
        <w:t>„Други приливи”</w:t>
      </w:r>
      <w:r w:rsidRPr="00B05CD1">
        <w:t xml:space="preserve"> се приливи во буџетот кои се евидентираат на </w:t>
      </w:r>
      <w:proofErr w:type="spellStart"/>
      <w:r w:rsidRPr="00B05CD1">
        <w:t>готовинска</w:t>
      </w:r>
      <w:proofErr w:type="spellEnd"/>
      <w:r w:rsidRPr="00B05CD1">
        <w:t xml:space="preserve"> основа во Прегледот за финансиските средства и обврски или во Прегледот за задолжување и отплата на долг;</w:t>
      </w:r>
    </w:p>
    <w:p w14:paraId="798ECC04" w14:textId="0A650678" w:rsidR="008A6C51" w:rsidRPr="00B05CD1" w:rsidRDefault="008A6C51" w:rsidP="00EC605C">
      <w:pPr>
        <w:pStyle w:val="ListParagraph"/>
        <w:numPr>
          <w:ilvl w:val="1"/>
          <w:numId w:val="1"/>
        </w:numPr>
        <w:spacing w:after="0" w:line="240" w:lineRule="auto"/>
        <w:jc w:val="both"/>
      </w:pPr>
      <w:r w:rsidRPr="00B05CD1">
        <w:rPr>
          <w:b/>
        </w:rPr>
        <w:t>„Одливи”</w:t>
      </w:r>
      <w:r w:rsidRPr="00B05CD1">
        <w:t xml:space="preserve"> се расходите и другите одливи;</w:t>
      </w:r>
    </w:p>
    <w:p w14:paraId="7635A22C" w14:textId="0B3E705D" w:rsidR="008A6C51" w:rsidRPr="00B05CD1" w:rsidRDefault="008A6C51" w:rsidP="00EC605C">
      <w:pPr>
        <w:pStyle w:val="ListParagraph"/>
        <w:numPr>
          <w:ilvl w:val="1"/>
          <w:numId w:val="1"/>
        </w:numPr>
        <w:spacing w:after="0" w:line="240" w:lineRule="auto"/>
        <w:jc w:val="both"/>
      </w:pPr>
      <w:r w:rsidRPr="00B05CD1">
        <w:rPr>
          <w:b/>
        </w:rPr>
        <w:t>„Расходи“</w:t>
      </w:r>
      <w:r w:rsidRPr="00B05CD1">
        <w:t xml:space="preserve"> се плаќања од буџетот што се евидентираат на </w:t>
      </w:r>
      <w:proofErr w:type="spellStart"/>
      <w:r w:rsidRPr="00B05CD1">
        <w:t>готовинска</w:t>
      </w:r>
      <w:proofErr w:type="spellEnd"/>
      <w:r w:rsidRPr="00B05CD1">
        <w:t xml:space="preserve"> основа во Прегледот за приходи и расходи; </w:t>
      </w:r>
    </w:p>
    <w:p w14:paraId="029B6168" w14:textId="44474805" w:rsidR="008A6C51" w:rsidRPr="00B05CD1" w:rsidRDefault="008A6C51" w:rsidP="00EC605C">
      <w:pPr>
        <w:pStyle w:val="ListParagraph"/>
        <w:numPr>
          <w:ilvl w:val="1"/>
          <w:numId w:val="1"/>
        </w:numPr>
        <w:spacing w:after="0" w:line="240" w:lineRule="auto"/>
        <w:jc w:val="both"/>
      </w:pPr>
      <w:r w:rsidRPr="00B05CD1">
        <w:rPr>
          <w:b/>
        </w:rPr>
        <w:t xml:space="preserve">„Други одливи” </w:t>
      </w:r>
      <w:r w:rsidRPr="00B05CD1">
        <w:t xml:space="preserve">се одливи од буџетот што се евидентираат на </w:t>
      </w:r>
      <w:proofErr w:type="spellStart"/>
      <w:r w:rsidRPr="00B05CD1">
        <w:t>готовинска</w:t>
      </w:r>
      <w:proofErr w:type="spellEnd"/>
      <w:r w:rsidRPr="00B05CD1">
        <w:t xml:space="preserve"> основа во Прегледот за финансиски средства и обврски или во Прегледот за задолжување и отплата на долг;</w:t>
      </w:r>
    </w:p>
    <w:p w14:paraId="1DF48A28" w14:textId="79C854FE" w:rsidR="008A6C51" w:rsidRPr="00B05CD1" w:rsidRDefault="008A6C51" w:rsidP="00EC605C">
      <w:pPr>
        <w:pStyle w:val="ListParagraph"/>
        <w:numPr>
          <w:ilvl w:val="1"/>
          <w:numId w:val="1"/>
        </w:numPr>
        <w:autoSpaceDE w:val="0"/>
        <w:autoSpaceDN w:val="0"/>
        <w:adjustRightInd w:val="0"/>
        <w:spacing w:after="0" w:line="240" w:lineRule="auto"/>
        <w:jc w:val="both"/>
      </w:pPr>
      <w:r w:rsidRPr="00B05CD1">
        <w:rPr>
          <w:b/>
        </w:rPr>
        <w:lastRenderedPageBreak/>
        <w:t>„Буџетски корисници”</w:t>
      </w:r>
      <w:r w:rsidRPr="00B05CD1">
        <w:t xml:space="preserve"> се сите правни лица кои се основани од државата или општините, социјалните фондови, општините, освен Народната банка на Република Северна Македонија, јавните претпријатија и трговските друштва, непрофитни институции, основани од државата или од општините.</w:t>
      </w:r>
    </w:p>
    <w:p w14:paraId="3D7C4A03" w14:textId="41A77AA7" w:rsidR="008A6C51" w:rsidRPr="00B05CD1" w:rsidRDefault="008A6C51" w:rsidP="00EC605C">
      <w:pPr>
        <w:pStyle w:val="ListParagraph"/>
        <w:numPr>
          <w:ilvl w:val="1"/>
          <w:numId w:val="1"/>
        </w:numPr>
        <w:autoSpaceDE w:val="0"/>
        <w:autoSpaceDN w:val="0"/>
        <w:adjustRightInd w:val="0"/>
        <w:spacing w:after="0" w:line="240" w:lineRule="auto"/>
        <w:jc w:val="both"/>
      </w:pPr>
      <w:r w:rsidRPr="00B05CD1">
        <w:rPr>
          <w:b/>
        </w:rPr>
        <w:t>„Јавни субјекти”</w:t>
      </w:r>
      <w:r w:rsidRPr="00B05CD1">
        <w:t xml:space="preserve"> во смисла на овој закон се буџетските корисници, јавните претпријатија и трговски друштва со доминантна или целосна сопственост на државата или општините, непрофитни институции контролирани и финансирани од државата или општините и Народната банка на Република Северна Македонија;</w:t>
      </w:r>
    </w:p>
    <w:p w14:paraId="64302DBA" w14:textId="3582BF2A" w:rsidR="008A6C51" w:rsidRPr="00B05CD1" w:rsidRDefault="008A6C51" w:rsidP="00EC605C">
      <w:pPr>
        <w:pStyle w:val="ListParagraph"/>
        <w:numPr>
          <w:ilvl w:val="1"/>
          <w:numId w:val="1"/>
        </w:numPr>
        <w:spacing w:after="0" w:line="240" w:lineRule="auto"/>
        <w:jc w:val="both"/>
      </w:pPr>
      <w:r w:rsidRPr="00B05CD1">
        <w:rPr>
          <w:b/>
        </w:rPr>
        <w:t>„Принцип на економичност“</w:t>
      </w:r>
      <w:r w:rsidRPr="00B05CD1">
        <w:t xml:space="preserve"> е минимизирање на трошоците за ресурсите кои се користат со правилна количина и квалитет и по најдобра цена;</w:t>
      </w:r>
    </w:p>
    <w:p w14:paraId="27573434" w14:textId="4C15AB9D" w:rsidR="008A6C51" w:rsidRPr="00B05CD1" w:rsidRDefault="008A6C51" w:rsidP="00EC605C">
      <w:pPr>
        <w:pStyle w:val="ListParagraph"/>
        <w:numPr>
          <w:ilvl w:val="1"/>
          <w:numId w:val="1"/>
        </w:numPr>
        <w:spacing w:after="0" w:line="240" w:lineRule="auto"/>
        <w:jc w:val="both"/>
      </w:pPr>
      <w:r w:rsidRPr="00B05CD1">
        <w:t>„</w:t>
      </w:r>
      <w:r w:rsidRPr="00B05CD1">
        <w:rPr>
          <w:b/>
        </w:rPr>
        <w:t xml:space="preserve">Принцип на ефикасност“ е </w:t>
      </w:r>
      <w:r w:rsidRPr="00B05CD1">
        <w:t xml:space="preserve">однос помеѓу ангажираните ресурси и испорачаните резултати во однос на количина, квалитет и навременост; </w:t>
      </w:r>
    </w:p>
    <w:p w14:paraId="577A7D7D" w14:textId="63880CD6" w:rsidR="008A6C51" w:rsidRPr="00B05CD1" w:rsidRDefault="008A6C51" w:rsidP="00EC605C">
      <w:pPr>
        <w:pStyle w:val="ListParagraph"/>
        <w:numPr>
          <w:ilvl w:val="1"/>
          <w:numId w:val="1"/>
        </w:numPr>
        <w:spacing w:after="0" w:line="240" w:lineRule="auto"/>
        <w:jc w:val="both"/>
      </w:pPr>
      <w:r w:rsidRPr="00B05CD1">
        <w:rPr>
          <w:b/>
        </w:rPr>
        <w:t>„Принцип на ефективноста“</w:t>
      </w:r>
      <w:r w:rsidRPr="00B05CD1">
        <w:t xml:space="preserve"> е усогласеност/исполнување на поставените цели и постигнување на посакуваните резултати;</w:t>
      </w:r>
    </w:p>
    <w:p w14:paraId="112D1302" w14:textId="6A0E0329" w:rsidR="008A6C51" w:rsidRPr="00B05CD1" w:rsidRDefault="008A6C51" w:rsidP="00EC605C">
      <w:pPr>
        <w:pStyle w:val="ListParagraph"/>
        <w:numPr>
          <w:ilvl w:val="1"/>
          <w:numId w:val="1"/>
        </w:numPr>
        <w:spacing w:after="0" w:line="240" w:lineRule="auto"/>
        <w:jc w:val="both"/>
      </w:pPr>
      <w:r w:rsidRPr="00B05CD1">
        <w:rPr>
          <w:b/>
        </w:rPr>
        <w:t>„</w:t>
      </w:r>
      <w:r w:rsidR="009B10FD" w:rsidRPr="00B05CD1">
        <w:rPr>
          <w:b/>
        </w:rPr>
        <w:t xml:space="preserve">Законско користење на </w:t>
      </w:r>
      <w:r w:rsidRPr="00B05CD1">
        <w:rPr>
          <w:b/>
        </w:rPr>
        <w:t>средства</w:t>
      </w:r>
      <w:r w:rsidRPr="00B05CD1">
        <w:t>“</w:t>
      </w:r>
      <w:r w:rsidR="00A02BBB">
        <w:rPr>
          <w:lang w:val="en-US"/>
        </w:rPr>
        <w:t xml:space="preserve"> </w:t>
      </w:r>
      <w:r w:rsidRPr="00B05CD1">
        <w:t xml:space="preserve">е користење на средствата со кои располага субјектот предмет на ревизија во согласност со закон и интерните акти на субјектот на </w:t>
      </w:r>
      <w:r w:rsidR="00A02BBB" w:rsidRPr="00B05CD1">
        <w:t>ревизија</w:t>
      </w:r>
      <w:r w:rsidRPr="00B05CD1">
        <w:t>;</w:t>
      </w:r>
    </w:p>
    <w:p w14:paraId="093EEB1A" w14:textId="0CF38BE4" w:rsidR="008A6C51" w:rsidRPr="00B05CD1" w:rsidRDefault="008A6C51" w:rsidP="00EC605C">
      <w:pPr>
        <w:pStyle w:val="ListParagraph"/>
        <w:numPr>
          <w:ilvl w:val="1"/>
          <w:numId w:val="1"/>
        </w:numPr>
        <w:spacing w:after="0" w:line="240" w:lineRule="auto"/>
        <w:jc w:val="both"/>
      </w:pPr>
      <w:r w:rsidRPr="00B05CD1">
        <w:rPr>
          <w:b/>
        </w:rPr>
        <w:t>„Наменско користење на средства</w:t>
      </w:r>
      <w:r w:rsidRPr="00B05CD1">
        <w:t>“ е користење на средствата во согласност со намената утврдена во буџетот, односно финансискиот план на субјектот предмет на ревизија;</w:t>
      </w:r>
    </w:p>
    <w:p w14:paraId="3C21CC14" w14:textId="017E1184" w:rsidR="00A83804" w:rsidRPr="00B05CD1" w:rsidRDefault="00A83804" w:rsidP="00EC605C">
      <w:pPr>
        <w:pStyle w:val="ListParagraph"/>
        <w:numPr>
          <w:ilvl w:val="1"/>
          <w:numId w:val="1"/>
        </w:numPr>
        <w:spacing w:after="0" w:line="240" w:lineRule="auto"/>
        <w:jc w:val="both"/>
      </w:pPr>
      <w:r w:rsidRPr="00B05CD1">
        <w:rPr>
          <w:b/>
        </w:rPr>
        <w:t>„Финансиска ревизија”</w:t>
      </w:r>
      <w:r w:rsidRPr="00B05CD1">
        <w:t xml:space="preserve"> е проверка </w:t>
      </w:r>
      <w:r w:rsidR="00BA0A41" w:rsidRPr="00B05CD1">
        <w:t xml:space="preserve">која има за цел </w:t>
      </w:r>
      <w:r w:rsidRPr="00B05CD1">
        <w:t xml:space="preserve">преку </w:t>
      </w:r>
      <w:r w:rsidR="00BA0A41" w:rsidRPr="00B05CD1">
        <w:t>обезбедување на доволни и соодветни ревизорски докази да му овозможи на ревизорот да изрази мислење</w:t>
      </w:r>
      <w:r w:rsidRPr="00B05CD1">
        <w:t xml:space="preserve"> дали финансиските информации на субјектот на ревизија се прикажани во сог</w:t>
      </w:r>
      <w:r w:rsidR="00BA0A41" w:rsidRPr="00B05CD1">
        <w:t>ласност со регулаторната рамка и применливата рамка</w:t>
      </w:r>
      <w:r w:rsidRPr="00B05CD1">
        <w:t xml:space="preserve"> за финансиско известување и дали финансиските информации се ослободени од материјално погрешно прикажување како резултат на измама или грешка;</w:t>
      </w:r>
    </w:p>
    <w:p w14:paraId="683D2D5D" w14:textId="0F990491" w:rsidR="004A731E" w:rsidRPr="00B05CD1" w:rsidRDefault="00BA0A41" w:rsidP="00EC605C">
      <w:pPr>
        <w:pStyle w:val="ListParagraph"/>
        <w:numPr>
          <w:ilvl w:val="1"/>
          <w:numId w:val="1"/>
        </w:numPr>
        <w:spacing w:after="0" w:line="240" w:lineRule="auto"/>
        <w:jc w:val="both"/>
      </w:pPr>
      <w:r w:rsidRPr="00B05CD1">
        <w:rPr>
          <w:b/>
        </w:rPr>
        <w:t>„Ревизија</w:t>
      </w:r>
      <w:r w:rsidR="00A83804" w:rsidRPr="00B05CD1">
        <w:rPr>
          <w:b/>
        </w:rPr>
        <w:t xml:space="preserve"> на усогласеност</w:t>
      </w:r>
      <w:r w:rsidRPr="00B05CD1">
        <w:rPr>
          <w:b/>
        </w:rPr>
        <w:t>”</w:t>
      </w:r>
      <w:r w:rsidRPr="00B05CD1">
        <w:t xml:space="preserve"> е проверка </w:t>
      </w:r>
      <w:r w:rsidR="0047630B" w:rsidRPr="00B05CD1">
        <w:t>дали одреден предмет на ревизија е во согласност со релевантните закони и прописи, при што се оценува</w:t>
      </w:r>
      <w:r w:rsidR="00EA432F" w:rsidRPr="00B05CD1">
        <w:t xml:space="preserve"> дали активностите, финансиските трансакции и информациите </w:t>
      </w:r>
      <w:r w:rsidR="004A731E" w:rsidRPr="00B05CD1">
        <w:t xml:space="preserve">на субјектот на ревизија </w:t>
      </w:r>
      <w:r w:rsidR="00EA432F" w:rsidRPr="00B05CD1">
        <w:t xml:space="preserve">од сите материјални аспекти се во согласност со законите и прописите  (правила, </w:t>
      </w:r>
      <w:r w:rsidR="004A731E" w:rsidRPr="00B05CD1">
        <w:t>буџетски одлуки, политики, воспоставени кодекси, договорени услови или општи принципи со кои се регулира доброто финансиско управување во јавниот сектор и однесувањето на јавните службеници) кои се релевантни за работењето на субјектот на ревизија;</w:t>
      </w:r>
    </w:p>
    <w:p w14:paraId="4650C349" w14:textId="39C82888" w:rsidR="00A83804" w:rsidRPr="00B05CD1" w:rsidRDefault="004A731E" w:rsidP="00EC605C">
      <w:pPr>
        <w:pStyle w:val="ListParagraph"/>
        <w:numPr>
          <w:ilvl w:val="1"/>
          <w:numId w:val="1"/>
        </w:numPr>
        <w:spacing w:after="0" w:line="240" w:lineRule="auto"/>
        <w:jc w:val="both"/>
      </w:pPr>
      <w:r w:rsidRPr="00B05CD1">
        <w:rPr>
          <w:b/>
        </w:rPr>
        <w:t>„Р</w:t>
      </w:r>
      <w:r w:rsidR="00A83804" w:rsidRPr="00B05CD1">
        <w:rPr>
          <w:b/>
        </w:rPr>
        <w:t>евизија на успешноста</w:t>
      </w:r>
      <w:r w:rsidRPr="00B05CD1">
        <w:rPr>
          <w:b/>
        </w:rPr>
        <w:t>”</w:t>
      </w:r>
      <w:r w:rsidRPr="00B05CD1">
        <w:t xml:space="preserve"> е</w:t>
      </w:r>
      <w:r w:rsidR="00A83804" w:rsidRPr="00B05CD1">
        <w:t xml:space="preserve"> </w:t>
      </w:r>
      <w:r w:rsidR="00263CF3" w:rsidRPr="00B05CD1">
        <w:t>н</w:t>
      </w:r>
      <w:r w:rsidR="008C6958" w:rsidRPr="00B05CD1">
        <w:t xml:space="preserve">езависна, објективна и </w:t>
      </w:r>
      <w:r w:rsidR="00263CF3" w:rsidRPr="00B05CD1">
        <w:t xml:space="preserve">доверлива </w:t>
      </w:r>
      <w:r w:rsidR="00A83804" w:rsidRPr="00B05CD1">
        <w:t>проверка</w:t>
      </w:r>
      <w:r w:rsidR="008C6958" w:rsidRPr="00B05CD1">
        <w:t xml:space="preserve"> со која се оценува</w:t>
      </w:r>
      <w:r w:rsidR="00263CF3" w:rsidRPr="00B05CD1">
        <w:t xml:space="preserve"> дали</w:t>
      </w:r>
      <w:r w:rsidR="008C6958" w:rsidRPr="00B05CD1">
        <w:t xml:space="preserve"> институциите, интервенциите и програмите </w:t>
      </w:r>
      <w:r w:rsidR="008C6958" w:rsidRPr="00B05CD1">
        <w:lastRenderedPageBreak/>
        <w:t xml:space="preserve">функционираат во согласност со </w:t>
      </w:r>
      <w:r w:rsidR="00A83804" w:rsidRPr="00B05CD1">
        <w:t>принципите на  ефектив</w:t>
      </w:r>
      <w:r w:rsidR="00D652FF" w:rsidRPr="00B05CD1">
        <w:t>ност, ефикасност и економичност и дали има простор за подобрување, со цел да се одговори на клучните ревизорски прашања</w:t>
      </w:r>
      <w:r w:rsidR="008C6958" w:rsidRPr="00B05CD1">
        <w:t xml:space="preserve"> </w:t>
      </w:r>
      <w:r w:rsidR="00D652FF" w:rsidRPr="00B05CD1">
        <w:t>и да се дадат препораки за подобрување.</w:t>
      </w:r>
    </w:p>
    <w:p w14:paraId="59F1B27E" w14:textId="250966E1" w:rsidR="00A83804" w:rsidRPr="00B05CD1" w:rsidRDefault="009428A4" w:rsidP="00EC605C">
      <w:pPr>
        <w:pStyle w:val="ListParagraph"/>
        <w:numPr>
          <w:ilvl w:val="1"/>
          <w:numId w:val="1"/>
        </w:numPr>
        <w:spacing w:after="0" w:line="240" w:lineRule="auto"/>
        <w:jc w:val="both"/>
      </w:pPr>
      <w:r w:rsidRPr="00B05CD1">
        <w:rPr>
          <w:b/>
        </w:rPr>
        <w:t>„Р</w:t>
      </w:r>
      <w:r w:rsidR="00A83804" w:rsidRPr="00B05CD1">
        <w:rPr>
          <w:b/>
        </w:rPr>
        <w:t>евизија на информациските системи</w:t>
      </w:r>
      <w:r w:rsidRPr="00B05CD1">
        <w:t>”</w:t>
      </w:r>
      <w:r w:rsidR="0006662C" w:rsidRPr="00B05CD1">
        <w:t xml:space="preserve"> е</w:t>
      </w:r>
      <w:r w:rsidR="00A83804" w:rsidRPr="00B05CD1">
        <w:t xml:space="preserve"> испитување на контролите поврзани со информациските системи засновани на информатичка технологија со цел да се идентификуваат случаите на отстапување од критериумите кои се идентификувани врз основа на видот на ревизијата.</w:t>
      </w:r>
    </w:p>
    <w:p w14:paraId="2EBD1A82" w14:textId="7E5D7AD2" w:rsidR="00A83804" w:rsidRPr="00B05CD1" w:rsidRDefault="008A6C51" w:rsidP="00EC605C">
      <w:pPr>
        <w:pStyle w:val="ListParagraph"/>
        <w:numPr>
          <w:ilvl w:val="1"/>
          <w:numId w:val="1"/>
        </w:numPr>
        <w:spacing w:after="0" w:line="240" w:lineRule="auto"/>
        <w:jc w:val="both"/>
      </w:pPr>
      <w:r w:rsidRPr="00B05CD1">
        <w:rPr>
          <w:b/>
        </w:rPr>
        <w:t>„Препораки</w:t>
      </w:r>
      <w:r w:rsidRPr="00B05CD1">
        <w:t>“ се дадени предлози врз основа на извршената ревизија дадени за преземање мерки и активности за подобрување на управувањето и работењето на субјектот предмет на ревизија;</w:t>
      </w:r>
      <w:r w:rsidR="00A83804" w:rsidRPr="00B05CD1">
        <w:rPr>
          <w:highlight w:val="yellow"/>
        </w:rPr>
        <w:t xml:space="preserve"> </w:t>
      </w:r>
    </w:p>
    <w:p w14:paraId="7302FB03" w14:textId="59E02BEF" w:rsidR="008A6C51" w:rsidRPr="00B05CD1" w:rsidRDefault="00A94054" w:rsidP="00EC605C">
      <w:pPr>
        <w:pStyle w:val="ListParagraph"/>
        <w:numPr>
          <w:ilvl w:val="1"/>
          <w:numId w:val="1"/>
        </w:numPr>
        <w:spacing w:after="0" w:line="240" w:lineRule="auto"/>
        <w:jc w:val="both"/>
      </w:pPr>
      <w:r w:rsidRPr="00B05CD1">
        <w:rPr>
          <w:b/>
        </w:rPr>
        <w:t>20</w:t>
      </w:r>
      <w:r w:rsidR="008A6C51" w:rsidRPr="00B05CD1">
        <w:rPr>
          <w:b/>
        </w:rPr>
        <w:t>.</w:t>
      </w:r>
      <w:r w:rsidR="008A6C51" w:rsidRPr="00B05CD1">
        <w:t>„</w:t>
      </w:r>
      <w:r w:rsidR="008A6C51" w:rsidRPr="00B05CD1">
        <w:rPr>
          <w:b/>
        </w:rPr>
        <w:t>Следење на степенот на спроведувањето на дадените препораки во ревизорските извештаи</w:t>
      </w:r>
      <w:r w:rsidR="008A6C51" w:rsidRPr="00B05CD1">
        <w:t xml:space="preserve">“ </w:t>
      </w:r>
      <w:r w:rsidR="00F10962" w:rsidRPr="00B05CD1">
        <w:t xml:space="preserve"> </w:t>
      </w:r>
      <w:r w:rsidR="008A6C51" w:rsidRPr="00B05CD1">
        <w:t>е постапка која се врши во рамки на ревизиите и проверките на спроведување на препораките, како и преку примените информации од субјектите на ревизија;</w:t>
      </w:r>
    </w:p>
    <w:p w14:paraId="2FA86ED9" w14:textId="47F0C392" w:rsidR="00A83804" w:rsidRPr="00B05CD1" w:rsidRDefault="008A6C51" w:rsidP="00EC605C">
      <w:pPr>
        <w:pStyle w:val="ListParagraph"/>
        <w:numPr>
          <w:ilvl w:val="1"/>
          <w:numId w:val="1"/>
        </w:numPr>
        <w:spacing w:after="0" w:line="240" w:lineRule="auto"/>
        <w:jc w:val="both"/>
        <w:rPr>
          <w:bCs/>
        </w:rPr>
      </w:pPr>
      <w:r w:rsidRPr="00B05CD1">
        <w:rPr>
          <w:b/>
        </w:rPr>
        <w:t>„</w:t>
      </w:r>
      <w:r w:rsidR="00F10962" w:rsidRPr="00B05CD1">
        <w:rPr>
          <w:b/>
        </w:rPr>
        <w:t>ИНТОСАИ</w:t>
      </w:r>
      <w:r w:rsidRPr="00B05CD1">
        <w:rPr>
          <w:b/>
        </w:rPr>
        <w:t>“</w:t>
      </w:r>
      <w:r w:rsidRPr="00B05CD1">
        <w:t xml:space="preserve">  (анг. </w:t>
      </w:r>
      <w:r w:rsidRPr="00B05CD1">
        <w:rPr>
          <w:bCs/>
        </w:rPr>
        <w:t>INTOSAI -</w:t>
      </w:r>
      <w:r w:rsidRPr="00B05CD1">
        <w:t xml:space="preserve"> </w:t>
      </w:r>
      <w:proofErr w:type="spellStart"/>
      <w:r w:rsidRPr="00B05CD1">
        <w:rPr>
          <w:bCs/>
        </w:rPr>
        <w:t>International</w:t>
      </w:r>
      <w:proofErr w:type="spellEnd"/>
      <w:r w:rsidRPr="00B05CD1">
        <w:rPr>
          <w:bCs/>
        </w:rPr>
        <w:t xml:space="preserve"> </w:t>
      </w:r>
      <w:proofErr w:type="spellStart"/>
      <w:r w:rsidRPr="00B05CD1">
        <w:rPr>
          <w:bCs/>
        </w:rPr>
        <w:t>Organization</w:t>
      </w:r>
      <w:proofErr w:type="spellEnd"/>
      <w:r w:rsidRPr="00B05CD1">
        <w:rPr>
          <w:bCs/>
        </w:rPr>
        <w:t xml:space="preserve"> </w:t>
      </w:r>
      <w:proofErr w:type="spellStart"/>
      <w:r w:rsidRPr="00B05CD1">
        <w:rPr>
          <w:bCs/>
        </w:rPr>
        <w:t>of</w:t>
      </w:r>
      <w:proofErr w:type="spellEnd"/>
      <w:r w:rsidRPr="00B05CD1">
        <w:rPr>
          <w:bCs/>
        </w:rPr>
        <w:t xml:space="preserve"> </w:t>
      </w:r>
      <w:proofErr w:type="spellStart"/>
      <w:r w:rsidRPr="00B05CD1">
        <w:rPr>
          <w:bCs/>
        </w:rPr>
        <w:t>Supreme</w:t>
      </w:r>
      <w:proofErr w:type="spellEnd"/>
      <w:r w:rsidRPr="00B05CD1">
        <w:rPr>
          <w:bCs/>
        </w:rPr>
        <w:t xml:space="preserve"> </w:t>
      </w:r>
      <w:proofErr w:type="spellStart"/>
      <w:r w:rsidRPr="00B05CD1">
        <w:rPr>
          <w:bCs/>
        </w:rPr>
        <w:t>Audit</w:t>
      </w:r>
      <w:proofErr w:type="spellEnd"/>
      <w:r w:rsidRPr="00B05CD1">
        <w:rPr>
          <w:bCs/>
        </w:rPr>
        <w:t xml:space="preserve"> </w:t>
      </w:r>
      <w:proofErr w:type="spellStart"/>
      <w:r w:rsidRPr="00B05CD1">
        <w:rPr>
          <w:bCs/>
        </w:rPr>
        <w:t>Institutions</w:t>
      </w:r>
      <w:proofErr w:type="spellEnd"/>
      <w:r w:rsidRPr="00B05CD1">
        <w:rPr>
          <w:b/>
          <w:bCs/>
        </w:rPr>
        <w:t xml:space="preserve">) </w:t>
      </w:r>
      <w:r w:rsidRPr="00B05CD1">
        <w:rPr>
          <w:bCs/>
        </w:rPr>
        <w:t>е</w:t>
      </w:r>
      <w:r w:rsidRPr="00B05CD1">
        <w:rPr>
          <w:b/>
          <w:bCs/>
        </w:rPr>
        <w:t xml:space="preserve"> </w:t>
      </w:r>
      <w:r w:rsidRPr="00B05CD1">
        <w:rPr>
          <w:bCs/>
        </w:rPr>
        <w:t>Меѓународна организација на врховни ревизорски институции.</w:t>
      </w:r>
    </w:p>
    <w:p w14:paraId="2C18EC76" w14:textId="72520355" w:rsidR="00CD2DAB" w:rsidRPr="00B05CD1" w:rsidRDefault="008A6C51" w:rsidP="00EC605C">
      <w:pPr>
        <w:pStyle w:val="ListParagraph"/>
        <w:numPr>
          <w:ilvl w:val="1"/>
          <w:numId w:val="1"/>
        </w:numPr>
        <w:spacing w:after="0" w:line="240" w:lineRule="auto"/>
        <w:jc w:val="both"/>
      </w:pPr>
      <w:r w:rsidRPr="00B05CD1">
        <w:rPr>
          <w:b/>
        </w:rPr>
        <w:t>„Меѓународни стандарди за ревизија во јавен сектор</w:t>
      </w:r>
      <w:r w:rsidRPr="00B05CD1">
        <w:t>“</w:t>
      </w:r>
      <w:r w:rsidR="00F10962" w:rsidRPr="00B05CD1">
        <w:t xml:space="preserve"> </w:t>
      </w:r>
      <w:r w:rsidRPr="00B05CD1">
        <w:t>се</w:t>
      </w:r>
      <w:r w:rsidR="0044545E" w:rsidRPr="00B05CD1">
        <w:t xml:space="preserve"> стандарди, принципи и упатства за вршење на државната ревизија</w:t>
      </w:r>
      <w:r w:rsidRPr="00B05CD1">
        <w:t xml:space="preserve"> </w:t>
      </w:r>
      <w:r w:rsidR="0044545E" w:rsidRPr="00B05CD1">
        <w:t>издадени од страна на ИНТОСАИ</w:t>
      </w:r>
      <w:r w:rsidR="00244940" w:rsidRPr="00B05CD1">
        <w:t>;</w:t>
      </w:r>
    </w:p>
    <w:p w14:paraId="1E16A2C7" w14:textId="0DB48734" w:rsidR="00A83804" w:rsidRPr="00B05CD1" w:rsidRDefault="008A6C51" w:rsidP="00EC605C">
      <w:pPr>
        <w:pStyle w:val="ListParagraph"/>
        <w:numPr>
          <w:ilvl w:val="1"/>
          <w:numId w:val="1"/>
        </w:numPr>
        <w:spacing w:after="0" w:line="240" w:lineRule="auto"/>
        <w:jc w:val="both"/>
      </w:pPr>
      <w:r w:rsidRPr="00B05CD1">
        <w:rPr>
          <w:b/>
        </w:rPr>
        <w:t>„Ревизорско мислење/ ревизорски заклучок</w:t>
      </w:r>
      <w:r w:rsidRPr="00B05CD1">
        <w:t xml:space="preserve">“ е мислење/ заклучок што се дава од страна на овластениот државен ревизор  во согласност со меѓународните стандарди за ревизија во јавниот сектор на ИНТОСАИ врз основа на извршената ревизија, утврдените состојби и заклучоци поткрепено со ревизорски докази; </w:t>
      </w:r>
    </w:p>
    <w:p w14:paraId="0068AFD3" w14:textId="65A3217C" w:rsidR="00A83804" w:rsidRPr="00B05CD1" w:rsidRDefault="008A6C51" w:rsidP="00EC605C">
      <w:pPr>
        <w:pStyle w:val="ListParagraph"/>
        <w:numPr>
          <w:ilvl w:val="1"/>
          <w:numId w:val="1"/>
        </w:numPr>
        <w:spacing w:after="0" w:line="240" w:lineRule="auto"/>
        <w:jc w:val="both"/>
      </w:pPr>
      <w:r w:rsidRPr="00B05CD1">
        <w:t>„</w:t>
      </w:r>
      <w:r w:rsidRPr="00B05CD1">
        <w:rPr>
          <w:b/>
        </w:rPr>
        <w:t xml:space="preserve">Кодекс на етика на </w:t>
      </w:r>
      <w:r w:rsidR="00A94054" w:rsidRPr="00B05CD1">
        <w:rPr>
          <w:b/>
        </w:rPr>
        <w:t>ИНТОСАИ</w:t>
      </w:r>
      <w:r w:rsidRPr="00B05CD1">
        <w:t>“</w:t>
      </w:r>
      <w:r w:rsidR="00A94054" w:rsidRPr="00B05CD1">
        <w:t xml:space="preserve"> </w:t>
      </w:r>
      <w:r w:rsidRPr="00B05CD1">
        <w:t xml:space="preserve">е систем на вредности и принципи врз кој врховните ревизорски институции и вработените во врховните ревизорски институции треба да го засновуваат етичкото однесување“ </w:t>
      </w:r>
    </w:p>
    <w:p w14:paraId="2C7FC748" w14:textId="49DB9690" w:rsidR="008A6C51" w:rsidRPr="00B05CD1" w:rsidRDefault="008A6C51" w:rsidP="00EC605C">
      <w:pPr>
        <w:pStyle w:val="ListParagraph"/>
        <w:numPr>
          <w:ilvl w:val="1"/>
          <w:numId w:val="1"/>
        </w:numPr>
        <w:spacing w:after="0" w:line="240" w:lineRule="auto"/>
        <w:jc w:val="both"/>
      </w:pPr>
      <w:r w:rsidRPr="00B05CD1">
        <w:t>„</w:t>
      </w:r>
      <w:r w:rsidRPr="00B05CD1">
        <w:rPr>
          <w:b/>
        </w:rPr>
        <w:t>Јавни средства</w:t>
      </w:r>
      <w:r w:rsidRPr="00B05CD1">
        <w:t xml:space="preserve">“ се </w:t>
      </w:r>
      <w:r w:rsidRPr="00B05CD1">
        <w:rPr>
          <w:rFonts w:eastAsia="Arial Unicode MS" w:cs="Arial"/>
          <w:kern w:val="1"/>
          <w:lang w:eastAsia="zh-CN"/>
        </w:rPr>
        <w:t xml:space="preserve">сите јавни приходи и други приливи и сите јавни расходи и други одливи на буџетските корисници и претпријатијата во јавна сопственост и имотот сопственост на Република Северна Македонија  или општините, општините во градот Скопје и Градот Скопје. </w:t>
      </w:r>
    </w:p>
    <w:p w14:paraId="18EE8747" w14:textId="77777777" w:rsidR="009C37C9" w:rsidRPr="00B05CD1" w:rsidRDefault="009C37C9" w:rsidP="009C37C9">
      <w:pPr>
        <w:spacing w:after="0" w:line="276" w:lineRule="auto"/>
        <w:jc w:val="both"/>
        <w:rPr>
          <w:rFonts w:ascii="StobiSerif Regular" w:hAnsi="StobiSerif Regular"/>
          <w:lang w:val="mk-MK"/>
        </w:rPr>
      </w:pPr>
    </w:p>
    <w:p w14:paraId="0671EAF3" w14:textId="5C85FC54" w:rsidR="009C37C9" w:rsidRPr="00B05CD1" w:rsidRDefault="009C37C9" w:rsidP="0093652D">
      <w:pPr>
        <w:pStyle w:val="ListParagraph"/>
        <w:numPr>
          <w:ilvl w:val="0"/>
          <w:numId w:val="50"/>
        </w:numPr>
        <w:spacing w:after="0" w:line="240" w:lineRule="auto"/>
        <w:jc w:val="both"/>
      </w:pPr>
      <w:r w:rsidRPr="00B05CD1">
        <w:t>Поимите употребени во овој закон, кои имаат родово значење, се однесуваат подеднакво на машки и женски род.</w:t>
      </w:r>
    </w:p>
    <w:p w14:paraId="3D0CE45B" w14:textId="1CF1C54C" w:rsidR="008A6C51" w:rsidRPr="00B05CD1" w:rsidRDefault="008A6C51" w:rsidP="00322513">
      <w:pPr>
        <w:pStyle w:val="ListParagraph"/>
        <w:spacing w:after="0" w:line="240" w:lineRule="auto"/>
        <w:ind w:left="1440"/>
        <w:jc w:val="both"/>
      </w:pPr>
    </w:p>
    <w:p w14:paraId="64F2B65A" w14:textId="79E3C654" w:rsidR="009C37C9" w:rsidRPr="00B05CD1" w:rsidRDefault="009C37C9" w:rsidP="008A6C51">
      <w:pPr>
        <w:spacing w:after="0" w:line="240" w:lineRule="auto"/>
        <w:jc w:val="both"/>
        <w:rPr>
          <w:rFonts w:ascii="StobiSerif Regular" w:hAnsi="StobiSerif Regular"/>
          <w:lang w:val="mk-MK"/>
        </w:rPr>
      </w:pPr>
    </w:p>
    <w:p w14:paraId="323C81F2" w14:textId="5651FD73" w:rsidR="00322513" w:rsidRPr="00B05CD1" w:rsidRDefault="00322513" w:rsidP="008A6C51">
      <w:pPr>
        <w:spacing w:after="0" w:line="240" w:lineRule="auto"/>
        <w:jc w:val="both"/>
        <w:rPr>
          <w:rFonts w:ascii="StobiSerif Regular" w:hAnsi="StobiSerif Regular"/>
          <w:lang w:val="mk-MK"/>
        </w:rPr>
      </w:pPr>
    </w:p>
    <w:p w14:paraId="22750B22" w14:textId="77777777" w:rsidR="00322513" w:rsidRPr="00B05CD1" w:rsidRDefault="00322513" w:rsidP="008A6C51">
      <w:pPr>
        <w:spacing w:after="0" w:line="240" w:lineRule="auto"/>
        <w:jc w:val="both"/>
        <w:rPr>
          <w:rFonts w:ascii="StobiSerif Regular" w:hAnsi="StobiSerif Regular"/>
          <w:lang w:val="mk-MK"/>
        </w:rPr>
      </w:pPr>
    </w:p>
    <w:p w14:paraId="4AFA16EB" w14:textId="77777777" w:rsidR="005F536D" w:rsidRPr="00B05CD1" w:rsidRDefault="005F536D" w:rsidP="008A6C51">
      <w:pPr>
        <w:spacing w:after="0" w:line="240" w:lineRule="auto"/>
        <w:jc w:val="both"/>
        <w:rPr>
          <w:rFonts w:ascii="StobiSerif Regular" w:hAnsi="StobiSerif Regular"/>
          <w:lang w:val="mk-MK"/>
        </w:rPr>
      </w:pPr>
    </w:p>
    <w:p w14:paraId="4D165AF7" w14:textId="77777777" w:rsidR="00067373" w:rsidRPr="00B05CD1" w:rsidRDefault="005F536D" w:rsidP="005F536D">
      <w:pPr>
        <w:pStyle w:val="ListParagraph"/>
        <w:spacing w:after="0" w:line="276" w:lineRule="auto"/>
        <w:ind w:left="142"/>
        <w:jc w:val="center"/>
        <w:rPr>
          <w:b/>
        </w:rPr>
      </w:pPr>
      <w:r w:rsidRPr="00B05CD1">
        <w:rPr>
          <w:b/>
        </w:rPr>
        <w:lastRenderedPageBreak/>
        <w:t xml:space="preserve">II. ДРЖАВЕН ЗАВОД ЗА РЕВИЗИЈА </w:t>
      </w:r>
    </w:p>
    <w:p w14:paraId="37A217DF" w14:textId="77777777" w:rsidR="00BA70DA" w:rsidRPr="00B05CD1" w:rsidRDefault="00BA70DA" w:rsidP="00BA70DA">
      <w:pPr>
        <w:spacing w:after="0" w:line="240" w:lineRule="auto"/>
        <w:ind w:firstLine="720"/>
        <w:jc w:val="center"/>
        <w:rPr>
          <w:rFonts w:ascii="StobiSerif Regular" w:hAnsi="StobiSerif Regular"/>
          <w:lang w:val="mk-MK"/>
        </w:rPr>
      </w:pPr>
    </w:p>
    <w:p w14:paraId="18F70A83" w14:textId="7203E0F2" w:rsidR="00BA70DA" w:rsidRPr="00B05CD1" w:rsidRDefault="00BA70DA" w:rsidP="00680772">
      <w:pPr>
        <w:pStyle w:val="ListParagraph"/>
        <w:numPr>
          <w:ilvl w:val="0"/>
          <w:numId w:val="70"/>
        </w:numPr>
        <w:spacing w:after="0" w:line="240" w:lineRule="auto"/>
        <w:jc w:val="center"/>
      </w:pPr>
    </w:p>
    <w:p w14:paraId="758AD8C2" w14:textId="7311D852" w:rsidR="00BA70DA" w:rsidRPr="00B05CD1" w:rsidRDefault="00BA70DA" w:rsidP="009916DA">
      <w:pPr>
        <w:pStyle w:val="ListParagraph"/>
        <w:numPr>
          <w:ilvl w:val="0"/>
          <w:numId w:val="71"/>
        </w:numPr>
        <w:tabs>
          <w:tab w:val="left" w:pos="284"/>
        </w:tabs>
        <w:spacing w:after="0" w:line="240" w:lineRule="auto"/>
        <w:ind w:left="709" w:hanging="425"/>
        <w:jc w:val="both"/>
      </w:pPr>
      <w:r w:rsidRPr="00B05CD1">
        <w:t xml:space="preserve">Работите на државната ревизија ги врши Државниот завод за ревизија. </w:t>
      </w:r>
    </w:p>
    <w:p w14:paraId="0E743B70" w14:textId="0EA4AE10" w:rsidR="00E16530" w:rsidRPr="00B05CD1" w:rsidRDefault="00067373" w:rsidP="009916DA">
      <w:pPr>
        <w:pStyle w:val="ListParagraph"/>
        <w:numPr>
          <w:ilvl w:val="0"/>
          <w:numId w:val="71"/>
        </w:numPr>
        <w:tabs>
          <w:tab w:val="left" w:pos="284"/>
        </w:tabs>
        <w:spacing w:after="0" w:line="240" w:lineRule="auto"/>
        <w:ind w:left="709" w:hanging="425"/>
        <w:jc w:val="both"/>
      </w:pPr>
      <w:r w:rsidRPr="00B05CD1">
        <w:t xml:space="preserve">Државниот завод за ревизија </w:t>
      </w:r>
      <w:r w:rsidR="00E16530" w:rsidRPr="00B05CD1">
        <w:t xml:space="preserve">е државен орган </w:t>
      </w:r>
      <w:r w:rsidR="00F67E98" w:rsidRPr="00B05CD1">
        <w:t>кој</w:t>
      </w:r>
      <w:r w:rsidR="00E16530" w:rsidRPr="00B05CD1">
        <w:t xml:space="preserve"> врши независна ревизија на јавните приходи и јавните расходи и оценка на усогласеноста и успешноста во управувањето со јавните средства. </w:t>
      </w:r>
    </w:p>
    <w:p w14:paraId="41A17066" w14:textId="5EB6616B" w:rsidR="007514D5" w:rsidRPr="00B05CD1" w:rsidRDefault="00E16530" w:rsidP="009916DA">
      <w:pPr>
        <w:pStyle w:val="ListParagraph"/>
        <w:numPr>
          <w:ilvl w:val="0"/>
          <w:numId w:val="71"/>
        </w:numPr>
        <w:tabs>
          <w:tab w:val="left" w:pos="284"/>
        </w:tabs>
        <w:spacing w:after="0" w:line="240" w:lineRule="auto"/>
        <w:ind w:left="709" w:hanging="425"/>
        <w:jc w:val="both"/>
      </w:pPr>
      <w:r w:rsidRPr="00B05CD1">
        <w:t>Државниот завод за ревизија не може да биде предмет на спорови пред судови и други државни органи, во врска со вршењето на државната ревизија и издаденото мислење и заклучок по извршената државна ревизија.</w:t>
      </w:r>
    </w:p>
    <w:p w14:paraId="6785BCA4" w14:textId="77777777" w:rsidR="007514D5" w:rsidRPr="00B05CD1" w:rsidRDefault="007514D5" w:rsidP="00BA70DA">
      <w:pPr>
        <w:spacing w:after="0" w:line="240" w:lineRule="auto"/>
        <w:ind w:firstLine="720"/>
        <w:jc w:val="both"/>
        <w:rPr>
          <w:rFonts w:ascii="StobiSerif Regular" w:hAnsi="StobiSerif Regular"/>
          <w:lang w:val="mk-MK"/>
        </w:rPr>
      </w:pPr>
    </w:p>
    <w:p w14:paraId="3BAB2327" w14:textId="5E5491F0" w:rsidR="00BA70DA" w:rsidRPr="00B05CD1" w:rsidRDefault="00BA70DA" w:rsidP="00680772">
      <w:pPr>
        <w:pStyle w:val="ListParagraph"/>
        <w:numPr>
          <w:ilvl w:val="0"/>
          <w:numId w:val="70"/>
        </w:numPr>
        <w:spacing w:after="0" w:line="240" w:lineRule="auto"/>
        <w:jc w:val="center"/>
      </w:pPr>
    </w:p>
    <w:p w14:paraId="1B84D148" w14:textId="4BB9AC7D" w:rsidR="00BA70DA" w:rsidRPr="009916DA" w:rsidRDefault="00BA70DA" w:rsidP="009916DA">
      <w:pPr>
        <w:pStyle w:val="ListParagraph"/>
        <w:numPr>
          <w:ilvl w:val="0"/>
          <w:numId w:val="72"/>
        </w:numPr>
        <w:spacing w:after="0" w:line="240" w:lineRule="auto"/>
        <w:ind w:left="709" w:hanging="425"/>
        <w:jc w:val="both"/>
      </w:pPr>
      <w:r w:rsidRPr="009916DA">
        <w:t>Државниот завод за ревизија има својство на правно лице.</w:t>
      </w:r>
    </w:p>
    <w:p w14:paraId="0D45AE3E" w14:textId="61ACF79E" w:rsidR="00BA70DA" w:rsidRPr="009916DA" w:rsidRDefault="00BA70DA" w:rsidP="009916DA">
      <w:pPr>
        <w:pStyle w:val="ListParagraph"/>
        <w:numPr>
          <w:ilvl w:val="0"/>
          <w:numId w:val="72"/>
        </w:numPr>
        <w:spacing w:after="0" w:line="240" w:lineRule="auto"/>
        <w:ind w:left="709" w:hanging="425"/>
        <w:jc w:val="both"/>
      </w:pPr>
      <w:r w:rsidRPr="009916DA">
        <w:t>Државниот завод за ревизија има печат согласно закон и лого.</w:t>
      </w:r>
    </w:p>
    <w:p w14:paraId="46C4DBA2" w14:textId="41211F2E" w:rsidR="00DD581C" w:rsidRPr="009916DA" w:rsidRDefault="00DD581C" w:rsidP="009916DA">
      <w:pPr>
        <w:pStyle w:val="ListParagraph"/>
        <w:numPr>
          <w:ilvl w:val="0"/>
          <w:numId w:val="72"/>
        </w:numPr>
        <w:spacing w:after="0" w:line="276" w:lineRule="auto"/>
        <w:ind w:left="709" w:hanging="425"/>
        <w:jc w:val="both"/>
      </w:pPr>
      <w:r w:rsidRPr="009916DA">
        <w:t>Седиштето на Државниот завод за ревизија е во Скопје.</w:t>
      </w:r>
    </w:p>
    <w:p w14:paraId="0630C37E" w14:textId="03B97DB6" w:rsidR="00880F43" w:rsidRPr="00B05CD1" w:rsidRDefault="00880F43" w:rsidP="00BA70DA">
      <w:pPr>
        <w:spacing w:after="0" w:line="276" w:lineRule="auto"/>
        <w:jc w:val="both"/>
        <w:rPr>
          <w:rFonts w:ascii="StobiSerif Regular" w:hAnsi="StobiSerif Regular"/>
          <w:lang w:val="mk-MK"/>
        </w:rPr>
      </w:pPr>
    </w:p>
    <w:p w14:paraId="4F00D07A" w14:textId="77777777" w:rsidR="007218D9" w:rsidRPr="00B05CD1" w:rsidRDefault="007218D9" w:rsidP="00CA59DC">
      <w:pPr>
        <w:spacing w:after="0" w:line="240" w:lineRule="auto"/>
        <w:ind w:left="3600" w:firstLine="720"/>
        <w:rPr>
          <w:rFonts w:ascii="StobiSerif Regular" w:hAnsi="StobiSerif Regular"/>
          <w:lang w:val="mk-MK"/>
        </w:rPr>
      </w:pPr>
    </w:p>
    <w:p w14:paraId="7E1859F9" w14:textId="6E222C16" w:rsidR="00CA59DC" w:rsidRPr="00B05CD1" w:rsidRDefault="00CA59DC" w:rsidP="00680772">
      <w:pPr>
        <w:pStyle w:val="ListParagraph"/>
        <w:numPr>
          <w:ilvl w:val="0"/>
          <w:numId w:val="70"/>
        </w:numPr>
        <w:spacing w:after="0" w:line="240" w:lineRule="auto"/>
        <w:jc w:val="center"/>
      </w:pPr>
    </w:p>
    <w:p w14:paraId="63D1D3DC" w14:textId="6E83C564" w:rsidR="00CA59DC" w:rsidRPr="00B05CD1" w:rsidRDefault="00CA59DC" w:rsidP="00EC605C">
      <w:pPr>
        <w:spacing w:after="0" w:line="240" w:lineRule="auto"/>
        <w:jc w:val="both"/>
        <w:rPr>
          <w:rFonts w:ascii="StobiSerif Regular" w:hAnsi="StobiSerif Regular"/>
          <w:lang w:val="mk-MK"/>
        </w:rPr>
      </w:pPr>
      <w:r w:rsidRPr="00B05CD1">
        <w:rPr>
          <w:rFonts w:ascii="StobiSerif Regular" w:hAnsi="StobiSerif Regular"/>
          <w:lang w:val="mk-MK"/>
        </w:rPr>
        <w:t xml:space="preserve">Државната ревизија опфаќа: </w:t>
      </w:r>
    </w:p>
    <w:p w14:paraId="5BC1DC54" w14:textId="29C9FDB9" w:rsidR="00CA59DC" w:rsidRPr="00B05CD1" w:rsidRDefault="00CA59DC" w:rsidP="00EC605C">
      <w:pPr>
        <w:pStyle w:val="ListParagraph"/>
        <w:numPr>
          <w:ilvl w:val="0"/>
          <w:numId w:val="2"/>
        </w:numPr>
        <w:spacing w:after="0" w:line="240" w:lineRule="auto"/>
        <w:jc w:val="both"/>
      </w:pPr>
      <w:r w:rsidRPr="00B05CD1">
        <w:t>испитување на документите, исправите и извештаите, сметководствените и финансиските постапки, електронските податоци и информациските системи и други евиденции од аспект на тоа дали финансиските извештаи вистинито и објективно ја искажуваат финансиската состојба и резултатот на финансиските активности во согласност со прифатените сметководствени начела и сметководствени стандарди;</w:t>
      </w:r>
    </w:p>
    <w:p w14:paraId="372E7216" w14:textId="6C4E4D49" w:rsidR="00CA59DC" w:rsidRPr="00B05CD1" w:rsidRDefault="00CA59DC" w:rsidP="00EC605C">
      <w:pPr>
        <w:pStyle w:val="ListParagraph"/>
        <w:numPr>
          <w:ilvl w:val="0"/>
          <w:numId w:val="2"/>
        </w:numPr>
        <w:spacing w:after="0" w:line="240" w:lineRule="auto"/>
        <w:jc w:val="both"/>
      </w:pPr>
      <w:r w:rsidRPr="00B05CD1">
        <w:t>испитување и оцена на системот на внатрешни контроли;</w:t>
      </w:r>
    </w:p>
    <w:p w14:paraId="7947A40C" w14:textId="77777777" w:rsidR="00194AB7" w:rsidRPr="00B05CD1" w:rsidRDefault="00CA59DC" w:rsidP="00EC605C">
      <w:pPr>
        <w:pStyle w:val="ListParagraph"/>
        <w:numPr>
          <w:ilvl w:val="0"/>
          <w:numId w:val="2"/>
        </w:numPr>
        <w:spacing w:after="0" w:line="240" w:lineRule="auto"/>
        <w:jc w:val="both"/>
      </w:pPr>
      <w:r w:rsidRPr="00B05CD1">
        <w:t>испитување на финансиските трансакции кои претставуваат јавни приходи и јавни расходи во смисла на законско и наменско користење на средствата;</w:t>
      </w:r>
    </w:p>
    <w:p w14:paraId="1D33F11B" w14:textId="77777777" w:rsidR="00194AB7" w:rsidRPr="00B05CD1" w:rsidRDefault="00CA59DC" w:rsidP="00EC605C">
      <w:pPr>
        <w:pStyle w:val="ListParagraph"/>
        <w:numPr>
          <w:ilvl w:val="0"/>
          <w:numId w:val="2"/>
        </w:numPr>
        <w:spacing w:after="0" w:line="240" w:lineRule="auto"/>
        <w:jc w:val="both"/>
      </w:pPr>
      <w:r w:rsidRPr="00B05CD1">
        <w:t>давање оцена за користење на средствата од аспект на принципите на економичност, ефикасност и ефективност и</w:t>
      </w:r>
    </w:p>
    <w:p w14:paraId="41AFFC2E" w14:textId="071BE611" w:rsidR="00CA59DC" w:rsidRPr="00B05CD1" w:rsidRDefault="00CA59DC" w:rsidP="00EC605C">
      <w:pPr>
        <w:pStyle w:val="ListParagraph"/>
        <w:numPr>
          <w:ilvl w:val="0"/>
          <w:numId w:val="2"/>
        </w:numPr>
        <w:spacing w:after="0" w:line="240" w:lineRule="auto"/>
        <w:jc w:val="both"/>
      </w:pPr>
      <w:r w:rsidRPr="00B05CD1">
        <w:t>давање оцена за преземените мерки од страна на субјектите предмет на ревизија преку следење на степенот на спроведувањето на дадените препораки во ревизорските извештаи.</w:t>
      </w:r>
    </w:p>
    <w:p w14:paraId="7A72CA32" w14:textId="77777777" w:rsidR="00C2706A" w:rsidRPr="00B05CD1" w:rsidRDefault="00C2706A" w:rsidP="00CA59DC">
      <w:pPr>
        <w:spacing w:after="0" w:line="240" w:lineRule="auto"/>
        <w:jc w:val="center"/>
        <w:rPr>
          <w:rFonts w:ascii="StobiSerif Regular" w:hAnsi="StobiSerif Regular"/>
          <w:b/>
          <w:lang w:val="mk-MK"/>
        </w:rPr>
      </w:pPr>
    </w:p>
    <w:p w14:paraId="12DE65DA" w14:textId="5EF521D0" w:rsidR="00CA59DC" w:rsidRPr="00B05CD1" w:rsidRDefault="00CA59DC" w:rsidP="00680772">
      <w:pPr>
        <w:pStyle w:val="ListParagraph"/>
        <w:numPr>
          <w:ilvl w:val="0"/>
          <w:numId w:val="70"/>
        </w:numPr>
        <w:spacing w:after="0" w:line="240" w:lineRule="auto"/>
        <w:jc w:val="center"/>
      </w:pPr>
    </w:p>
    <w:p w14:paraId="49671D54" w14:textId="4E0E7FBA" w:rsidR="00C2706A" w:rsidRPr="00B05CD1" w:rsidRDefault="00C2706A" w:rsidP="00EC605C">
      <w:pPr>
        <w:pStyle w:val="ListParagraph"/>
        <w:numPr>
          <w:ilvl w:val="1"/>
          <w:numId w:val="2"/>
        </w:numPr>
        <w:spacing w:after="0" w:line="240" w:lineRule="auto"/>
        <w:ind w:left="284" w:hanging="284"/>
        <w:jc w:val="both"/>
      </w:pPr>
      <w:r w:rsidRPr="00B05CD1">
        <w:t xml:space="preserve">Државниот завод за ревизија има надлежност да врши ревизија на Буџетот на Република Северна Македонија, корисниците на Буџетот на Република Северна Македонија, корисниците на буџетите на општините, општините во Градот Скопје и Градот Скопје, претпријатијата во јавна сопственост, правните лица основани со закон, правните лица финансирани со јавни средства, Народната банка на Република Северна Македонија во делот на трошоците за инвестиции и оперативни </w:t>
      </w:r>
      <w:r w:rsidRPr="00B05CD1">
        <w:lastRenderedPageBreak/>
        <w:t>трошоци согласно со закон, политичките партии согласно прописите за финансирање на политичките партии, учесниците во изборната кампања согласно Изборниот законик и корисниците на средства од Европската унија и од други меѓународни институции, согласно договор, спогодба  или закон.</w:t>
      </w:r>
    </w:p>
    <w:p w14:paraId="13DCEAAC" w14:textId="2D6F52AB" w:rsidR="00C2706A" w:rsidRPr="00B05CD1" w:rsidRDefault="00C2706A" w:rsidP="00EC605C">
      <w:pPr>
        <w:pStyle w:val="ListParagraph"/>
        <w:numPr>
          <w:ilvl w:val="1"/>
          <w:numId w:val="2"/>
        </w:numPr>
        <w:spacing w:after="0" w:line="240" w:lineRule="auto"/>
        <w:ind w:left="284" w:hanging="284"/>
        <w:jc w:val="both"/>
      </w:pPr>
      <w:r w:rsidRPr="00B05CD1">
        <w:t>Државниот завод за ревизија врши ревизија и кај субјекти кои се поврзани со субјектите на ревизија од ставот (1) на овој член, кои имаат економски, финансиски или друг вид интерес и кои користат средства кои претставуваат јавни расходи.</w:t>
      </w:r>
    </w:p>
    <w:p w14:paraId="766871C0" w14:textId="77777777" w:rsidR="00C2706A" w:rsidRPr="00B05CD1" w:rsidRDefault="00C2706A" w:rsidP="00C2706A">
      <w:pPr>
        <w:spacing w:after="0" w:line="240" w:lineRule="auto"/>
        <w:jc w:val="both"/>
        <w:rPr>
          <w:rFonts w:ascii="StobiSerif Regular" w:hAnsi="StobiSerif Regular"/>
          <w:lang w:val="mk-MK"/>
        </w:rPr>
      </w:pPr>
    </w:p>
    <w:p w14:paraId="428EC7E9" w14:textId="29869CC6" w:rsidR="002F6371" w:rsidRPr="00B05CD1" w:rsidRDefault="002F6371" w:rsidP="00680772">
      <w:pPr>
        <w:pStyle w:val="ListParagraph"/>
        <w:numPr>
          <w:ilvl w:val="0"/>
          <w:numId w:val="70"/>
        </w:numPr>
        <w:spacing w:after="0" w:line="240" w:lineRule="auto"/>
        <w:jc w:val="center"/>
      </w:pPr>
    </w:p>
    <w:p w14:paraId="6CEB6E47" w14:textId="17FC30D0" w:rsidR="00C2706A" w:rsidRPr="00B05CD1" w:rsidRDefault="00C2706A" w:rsidP="0093652D">
      <w:pPr>
        <w:pStyle w:val="ListParagraph"/>
        <w:numPr>
          <w:ilvl w:val="0"/>
          <w:numId w:val="3"/>
        </w:numPr>
        <w:spacing w:after="0" w:line="240" w:lineRule="auto"/>
        <w:ind w:left="284" w:hanging="284"/>
        <w:jc w:val="both"/>
      </w:pPr>
      <w:r w:rsidRPr="00B05CD1">
        <w:t xml:space="preserve">Државниот завод за ревизија работи согласно годишна програма за работа.  </w:t>
      </w:r>
    </w:p>
    <w:p w14:paraId="1EF29102" w14:textId="2C6B0074" w:rsidR="00C2706A" w:rsidRPr="00B05CD1" w:rsidRDefault="00C2706A" w:rsidP="0093652D">
      <w:pPr>
        <w:pStyle w:val="ListParagraph"/>
        <w:numPr>
          <w:ilvl w:val="0"/>
          <w:numId w:val="3"/>
        </w:numPr>
        <w:spacing w:after="0" w:line="240" w:lineRule="auto"/>
        <w:ind w:left="284" w:hanging="284"/>
        <w:jc w:val="both"/>
      </w:pPr>
      <w:r w:rsidRPr="00B05CD1">
        <w:t xml:space="preserve">Државниот завод за ревизија самостојно и независно одлучува кои ревизии и субјекти на ревизија ќе ги вклучи во годишната програма за работа. </w:t>
      </w:r>
    </w:p>
    <w:p w14:paraId="6D42F614" w14:textId="53AE01B6" w:rsidR="00C2706A" w:rsidRPr="00B05CD1" w:rsidRDefault="00C2706A" w:rsidP="0093652D">
      <w:pPr>
        <w:pStyle w:val="ListParagraph"/>
        <w:numPr>
          <w:ilvl w:val="0"/>
          <w:numId w:val="3"/>
        </w:numPr>
        <w:spacing w:after="0" w:line="240" w:lineRule="auto"/>
        <w:ind w:left="284" w:hanging="284"/>
        <w:jc w:val="both"/>
      </w:pPr>
      <w:r w:rsidRPr="00B05CD1">
        <w:t xml:space="preserve">Обемот на годишната програма за работа особено </w:t>
      </w:r>
      <w:r w:rsidR="005B1F4F" w:rsidRPr="00B05CD1">
        <w:t xml:space="preserve">се утврдува врз основа на </w:t>
      </w:r>
      <w:r w:rsidRPr="00B05CD1">
        <w:t>критериуми утврдени во методолошките акти за државна ревизија на Државниот завод за ревизија.</w:t>
      </w:r>
    </w:p>
    <w:p w14:paraId="3CE74724" w14:textId="39DB83F6" w:rsidR="00C2706A" w:rsidRPr="00B05CD1" w:rsidRDefault="00C2706A" w:rsidP="0093652D">
      <w:pPr>
        <w:pStyle w:val="ListParagraph"/>
        <w:numPr>
          <w:ilvl w:val="0"/>
          <w:numId w:val="3"/>
        </w:numPr>
        <w:spacing w:after="0" w:line="240" w:lineRule="auto"/>
        <w:ind w:left="284" w:hanging="284"/>
        <w:jc w:val="both"/>
      </w:pPr>
      <w:r w:rsidRPr="00B05CD1">
        <w:t>Државниот завод за ревизија еднаш годишно врши ревизија на:</w:t>
      </w:r>
    </w:p>
    <w:p w14:paraId="0FA0FCE2" w14:textId="25B08CD9" w:rsidR="00C2706A" w:rsidRPr="00B05CD1" w:rsidRDefault="0054384B" w:rsidP="0093652D">
      <w:pPr>
        <w:pStyle w:val="ListParagraph"/>
        <w:numPr>
          <w:ilvl w:val="0"/>
          <w:numId w:val="4"/>
        </w:numPr>
        <w:spacing w:after="0" w:line="240" w:lineRule="auto"/>
        <w:ind w:left="284" w:firstLine="142"/>
        <w:jc w:val="both"/>
      </w:pPr>
      <w:r w:rsidRPr="00B05CD1">
        <w:t xml:space="preserve">Завршната сметка </w:t>
      </w:r>
      <w:r w:rsidR="00C2706A" w:rsidRPr="00B05CD1">
        <w:t>на Буџетот на Република Северна Македонија;</w:t>
      </w:r>
    </w:p>
    <w:p w14:paraId="2E12248C" w14:textId="7F761BC4" w:rsidR="00C2706A" w:rsidRPr="00B05CD1" w:rsidRDefault="0052609B" w:rsidP="0093652D">
      <w:pPr>
        <w:pStyle w:val="ListParagraph"/>
        <w:numPr>
          <w:ilvl w:val="0"/>
          <w:numId w:val="4"/>
        </w:numPr>
        <w:spacing w:after="0" w:line="240" w:lineRule="auto"/>
        <w:ind w:left="284" w:firstLine="142"/>
        <w:jc w:val="both"/>
      </w:pPr>
      <w:r w:rsidRPr="00B05CD1">
        <w:t xml:space="preserve">Фондот на </w:t>
      </w:r>
      <w:r w:rsidR="00C2706A" w:rsidRPr="00B05CD1">
        <w:t>пензиското и инвалидското осигурување на Северна Македонија и</w:t>
      </w:r>
    </w:p>
    <w:p w14:paraId="0910DC6A" w14:textId="254D5EE6" w:rsidR="00C2706A" w:rsidRPr="00B05CD1" w:rsidRDefault="00C2706A" w:rsidP="0093652D">
      <w:pPr>
        <w:pStyle w:val="ListParagraph"/>
        <w:numPr>
          <w:ilvl w:val="0"/>
          <w:numId w:val="4"/>
        </w:numPr>
        <w:spacing w:after="0" w:line="240" w:lineRule="auto"/>
        <w:ind w:left="284" w:firstLine="142"/>
        <w:jc w:val="both"/>
      </w:pPr>
      <w:r w:rsidRPr="00B05CD1">
        <w:t>Фондот за здравствено осигурување на Република Северна Македонија.</w:t>
      </w:r>
    </w:p>
    <w:p w14:paraId="66E481E8" w14:textId="412EBE62" w:rsidR="00C2706A" w:rsidRPr="00B05CD1" w:rsidRDefault="00C2706A" w:rsidP="0093652D">
      <w:pPr>
        <w:pStyle w:val="ListParagraph"/>
        <w:numPr>
          <w:ilvl w:val="0"/>
          <w:numId w:val="3"/>
        </w:numPr>
        <w:spacing w:after="0" w:line="240" w:lineRule="auto"/>
        <w:ind w:left="284" w:hanging="284"/>
        <w:jc w:val="both"/>
      </w:pPr>
      <w:r w:rsidRPr="00B05CD1">
        <w:t xml:space="preserve">Собранието на Република Северна Македонија може на годишно ниво да одлучи на Државниот завод за ревизија да му </w:t>
      </w:r>
      <w:r w:rsidR="00E32638" w:rsidRPr="00B05CD1">
        <w:t>предложи три ревизии</w:t>
      </w:r>
      <w:r w:rsidRPr="00B05CD1">
        <w:t xml:space="preserve"> кои </w:t>
      </w:r>
      <w:r w:rsidR="00E32638" w:rsidRPr="00B05CD1">
        <w:t xml:space="preserve">ќе </w:t>
      </w:r>
      <w:r w:rsidRPr="00B05CD1">
        <w:t xml:space="preserve">се </w:t>
      </w:r>
      <w:r w:rsidR="00E32638" w:rsidRPr="00B05CD1">
        <w:t>вклучат</w:t>
      </w:r>
      <w:r w:rsidRPr="00B05CD1">
        <w:t xml:space="preserve"> во Годишната програма за работа</w:t>
      </w:r>
      <w:r w:rsidR="00E32638" w:rsidRPr="00B05CD1">
        <w:t xml:space="preserve"> на Државниот завод за ревизија.</w:t>
      </w:r>
    </w:p>
    <w:p w14:paraId="67589259" w14:textId="41BD010E" w:rsidR="00C2706A" w:rsidRPr="00B05CD1" w:rsidRDefault="00C2706A" w:rsidP="0093652D">
      <w:pPr>
        <w:pStyle w:val="ListParagraph"/>
        <w:numPr>
          <w:ilvl w:val="0"/>
          <w:numId w:val="3"/>
        </w:numPr>
        <w:spacing w:after="0" w:line="240" w:lineRule="auto"/>
        <w:ind w:left="284" w:hanging="284"/>
        <w:jc w:val="both"/>
      </w:pPr>
      <w:r w:rsidRPr="00B05CD1">
        <w:t>Државниот завод за ревизија ја доставува годишната програма за работа до Собранието на Република Северна Македонија најдоцна до 31 декември тековната година за наредната година, заради информирање.</w:t>
      </w:r>
    </w:p>
    <w:p w14:paraId="4BF33DD8" w14:textId="4F8879FF" w:rsidR="00C2706A" w:rsidRPr="00B05CD1" w:rsidRDefault="00C2706A" w:rsidP="0093652D">
      <w:pPr>
        <w:pStyle w:val="ListParagraph"/>
        <w:numPr>
          <w:ilvl w:val="0"/>
          <w:numId w:val="3"/>
        </w:numPr>
        <w:spacing w:after="0" w:line="240" w:lineRule="auto"/>
        <w:ind w:left="284" w:hanging="284"/>
        <w:jc w:val="both"/>
      </w:pPr>
      <w:r w:rsidRPr="00B05CD1">
        <w:t xml:space="preserve">Годишната програма за работа на Државниот завод за ревизија му се доставува на Собранието на Република Северна Македонија </w:t>
      </w:r>
      <w:r w:rsidR="00AB4002" w:rsidRPr="00B05CD1">
        <w:t>во рок од седум</w:t>
      </w:r>
      <w:r w:rsidRPr="00B05CD1">
        <w:t xml:space="preserve"> дена од нејзиното донесување или измена.</w:t>
      </w:r>
    </w:p>
    <w:p w14:paraId="784423BB" w14:textId="5463F68C" w:rsidR="008A3E0F" w:rsidRPr="00B05CD1" w:rsidRDefault="008A3E0F" w:rsidP="00BA70DA">
      <w:pPr>
        <w:spacing w:after="0" w:line="276" w:lineRule="auto"/>
        <w:jc w:val="both"/>
        <w:rPr>
          <w:rFonts w:ascii="StobiSerif Regular" w:hAnsi="StobiSerif Regular"/>
          <w:lang w:val="mk-MK"/>
        </w:rPr>
      </w:pPr>
    </w:p>
    <w:p w14:paraId="4624EDBB" w14:textId="2DA05F97" w:rsidR="00BA70DA" w:rsidRPr="00B05CD1" w:rsidRDefault="00BA70DA" w:rsidP="00DD581C">
      <w:pPr>
        <w:spacing w:after="0" w:line="240" w:lineRule="auto"/>
        <w:jc w:val="both"/>
        <w:rPr>
          <w:rFonts w:ascii="StobiSerif Regular" w:hAnsi="StobiSerif Regular"/>
          <w:lang w:val="mk-MK"/>
        </w:rPr>
      </w:pPr>
    </w:p>
    <w:p w14:paraId="3765D068" w14:textId="2FE409AB" w:rsidR="002F6371" w:rsidRPr="00B05CD1" w:rsidRDefault="002F6371" w:rsidP="00680772">
      <w:pPr>
        <w:pStyle w:val="ListParagraph"/>
        <w:numPr>
          <w:ilvl w:val="0"/>
          <w:numId w:val="70"/>
        </w:numPr>
        <w:spacing w:after="0" w:line="240" w:lineRule="auto"/>
        <w:jc w:val="center"/>
      </w:pPr>
    </w:p>
    <w:p w14:paraId="49AC1937" w14:textId="5A53AF43" w:rsidR="0052609B" w:rsidRPr="00B05CD1" w:rsidRDefault="0052609B" w:rsidP="0093652D">
      <w:pPr>
        <w:pStyle w:val="ListParagraph"/>
        <w:numPr>
          <w:ilvl w:val="0"/>
          <w:numId w:val="49"/>
        </w:numPr>
        <w:spacing w:after="0" w:line="240" w:lineRule="auto"/>
        <w:jc w:val="both"/>
      </w:pPr>
      <w:r w:rsidRPr="00B05CD1">
        <w:t xml:space="preserve">Со Државниот завод за ревизија раководи главен државен ревизор. </w:t>
      </w:r>
    </w:p>
    <w:p w14:paraId="6A50319D" w14:textId="5C3469CD" w:rsidR="0052609B" w:rsidRPr="00B05CD1" w:rsidRDefault="0052609B" w:rsidP="0093652D">
      <w:pPr>
        <w:pStyle w:val="ListParagraph"/>
        <w:numPr>
          <w:ilvl w:val="0"/>
          <w:numId w:val="49"/>
        </w:numPr>
        <w:spacing w:after="0" w:line="240" w:lineRule="auto"/>
        <w:jc w:val="both"/>
      </w:pPr>
      <w:r w:rsidRPr="00B05CD1">
        <w:t>Мандатот на главниот државен ревизор е девет години, без право на повторен избор.</w:t>
      </w:r>
    </w:p>
    <w:p w14:paraId="218C3DB0" w14:textId="59CDBAD3" w:rsidR="0052609B" w:rsidRPr="00B05CD1" w:rsidRDefault="0052609B" w:rsidP="0093652D">
      <w:pPr>
        <w:pStyle w:val="ListParagraph"/>
        <w:numPr>
          <w:ilvl w:val="0"/>
          <w:numId w:val="49"/>
        </w:numPr>
        <w:spacing w:after="0" w:line="240" w:lineRule="auto"/>
        <w:jc w:val="both"/>
      </w:pPr>
      <w:r w:rsidRPr="00B05CD1">
        <w:t>Главниот државен ревизор го и</w:t>
      </w:r>
      <w:r w:rsidR="00A4715D" w:rsidRPr="00B05CD1">
        <w:t>збира</w:t>
      </w:r>
      <w:r w:rsidRPr="00B05CD1">
        <w:t xml:space="preserve"> и разрешува Собранието на Република Северна Македонија. </w:t>
      </w:r>
    </w:p>
    <w:p w14:paraId="1C2740C3" w14:textId="46E8533A" w:rsidR="0052609B" w:rsidRPr="00B05CD1" w:rsidRDefault="0052609B" w:rsidP="0093652D">
      <w:pPr>
        <w:pStyle w:val="ListParagraph"/>
        <w:numPr>
          <w:ilvl w:val="0"/>
          <w:numId w:val="49"/>
        </w:numPr>
        <w:spacing w:after="0" w:line="240" w:lineRule="auto"/>
        <w:jc w:val="both"/>
      </w:pPr>
      <w:r w:rsidRPr="00B05CD1">
        <w:t>Главниот државен ревизор се и</w:t>
      </w:r>
      <w:r w:rsidR="00A4715D" w:rsidRPr="00B05CD1">
        <w:t>збира</w:t>
      </w:r>
      <w:r w:rsidRPr="00B05CD1">
        <w:t xml:space="preserve"> врз основа на јавен оглас кој се објавува во најмалку два дневни весници кои се издаваат на целата територија на Република Северна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 и со спроведување на интервју на кандидатите на јавна </w:t>
      </w:r>
      <w:r w:rsidRPr="00B05CD1">
        <w:lastRenderedPageBreak/>
        <w:t>седница на</w:t>
      </w:r>
      <w:r w:rsidR="0085067B" w:rsidRPr="00B05CD1">
        <w:t xml:space="preserve"> </w:t>
      </w:r>
      <w:r w:rsidRPr="00B05CD1">
        <w:t>работн</w:t>
      </w:r>
      <w:r w:rsidR="0085067B" w:rsidRPr="00B05CD1">
        <w:t>ото</w:t>
      </w:r>
      <w:r w:rsidRPr="00B05CD1">
        <w:t xml:space="preserve"> тел</w:t>
      </w:r>
      <w:r w:rsidR="0085067B" w:rsidRPr="00B05CD1">
        <w:t>о</w:t>
      </w:r>
      <w:r w:rsidRPr="00B05CD1">
        <w:t xml:space="preserve"> </w:t>
      </w:r>
      <w:r w:rsidR="0085067B" w:rsidRPr="00B05CD1">
        <w:t>на Собранието на Република Северна Македонија надлежно  за прашања на изборите и именувањата</w:t>
      </w:r>
      <w:r w:rsidRPr="00B05CD1">
        <w:t>.</w:t>
      </w:r>
    </w:p>
    <w:p w14:paraId="28EC38AE" w14:textId="523B69D5" w:rsidR="0052609B" w:rsidRPr="00B05CD1" w:rsidRDefault="0052609B" w:rsidP="0093652D">
      <w:pPr>
        <w:pStyle w:val="ListParagraph"/>
        <w:numPr>
          <w:ilvl w:val="0"/>
          <w:numId w:val="49"/>
        </w:numPr>
        <w:spacing w:after="0" w:line="240" w:lineRule="auto"/>
        <w:jc w:val="both"/>
      </w:pPr>
      <w:r w:rsidRPr="00B05CD1">
        <w:t xml:space="preserve">Главниот државен ревизор шест месеци пред истекот на мандатот го известува за истекот на својот мандат Собранието на Република Северна Македонија. </w:t>
      </w:r>
    </w:p>
    <w:p w14:paraId="09473BC3" w14:textId="5AB411E6" w:rsidR="0052609B" w:rsidRPr="00B05CD1" w:rsidRDefault="00AB4002" w:rsidP="0093652D">
      <w:pPr>
        <w:pStyle w:val="ListParagraph"/>
        <w:numPr>
          <w:ilvl w:val="0"/>
          <w:numId w:val="49"/>
        </w:numPr>
        <w:spacing w:after="0" w:line="240" w:lineRule="auto"/>
        <w:jc w:val="both"/>
      </w:pPr>
      <w:r w:rsidRPr="00B05CD1">
        <w:t>Јавниот оглас од став (4</w:t>
      </w:r>
      <w:r w:rsidR="0052609B" w:rsidRPr="00B05CD1">
        <w:t>) на овој член се објавува не подоцна од  120 дена пред истекот на мандатот на постојниот главен државен ревизор.</w:t>
      </w:r>
    </w:p>
    <w:p w14:paraId="0CCC656F" w14:textId="71027AFB" w:rsidR="0052609B" w:rsidRPr="00B05CD1" w:rsidRDefault="0052609B" w:rsidP="0093652D">
      <w:pPr>
        <w:pStyle w:val="ListParagraph"/>
        <w:numPr>
          <w:ilvl w:val="0"/>
          <w:numId w:val="49"/>
        </w:numPr>
        <w:spacing w:after="0" w:line="240" w:lineRule="auto"/>
        <w:jc w:val="both"/>
      </w:pPr>
      <w:r w:rsidRPr="00B05CD1">
        <w:t>Собранието на Република Северна Македонија го и</w:t>
      </w:r>
      <w:r w:rsidR="00A4715D" w:rsidRPr="00B05CD1">
        <w:t>збира</w:t>
      </w:r>
      <w:r w:rsidRPr="00B05CD1">
        <w:t xml:space="preserve"> </w:t>
      </w:r>
      <w:r w:rsidR="00E32638" w:rsidRPr="00B05CD1">
        <w:t xml:space="preserve">главниот државен ревизор </w:t>
      </w:r>
      <w:r w:rsidRPr="00B05CD1">
        <w:t>не подоцна од 60 дена пред истекот во мандатот на постојниот главен државен ревизор.</w:t>
      </w:r>
    </w:p>
    <w:p w14:paraId="185C12A4" w14:textId="37F7BA78" w:rsidR="0052609B" w:rsidRPr="00B05CD1" w:rsidRDefault="0052609B" w:rsidP="0093652D">
      <w:pPr>
        <w:pStyle w:val="ListParagraph"/>
        <w:numPr>
          <w:ilvl w:val="0"/>
          <w:numId w:val="49"/>
        </w:numPr>
        <w:spacing w:after="0" w:line="240" w:lineRule="auto"/>
        <w:jc w:val="both"/>
      </w:pPr>
      <w:r w:rsidRPr="00B05CD1">
        <w:t>Во случај кога постапката за и</w:t>
      </w:r>
      <w:r w:rsidR="00E32638" w:rsidRPr="00B05CD1">
        <w:t>збор</w:t>
      </w:r>
      <w:r w:rsidRPr="00B05CD1">
        <w:t xml:space="preserve"> не е завршена пред истекот на мандатот на главниот државен ревизор, главниот државен ревизор продолжува да ја врши својата функција до завршување на постапката за именување, но не за период подолг од 60 дена.</w:t>
      </w:r>
    </w:p>
    <w:p w14:paraId="67CE9961" w14:textId="77777777" w:rsidR="00395A55" w:rsidRPr="00B05CD1" w:rsidRDefault="0052609B" w:rsidP="0093652D">
      <w:pPr>
        <w:pStyle w:val="ListParagraph"/>
        <w:numPr>
          <w:ilvl w:val="0"/>
          <w:numId w:val="49"/>
        </w:numPr>
        <w:spacing w:after="0" w:line="240" w:lineRule="auto"/>
        <w:jc w:val="both"/>
      </w:pPr>
      <w:r w:rsidRPr="00B05CD1">
        <w:t>Главниот државен ревизор пред стапувањето на функцијата дава заклетва пред Собранието на Република Северна Македонија, која гласи</w:t>
      </w:r>
      <w:r w:rsidR="008A3E0F" w:rsidRPr="00B05CD1">
        <w:t>:</w:t>
      </w:r>
      <w:r w:rsidRPr="00B05CD1">
        <w:t xml:space="preserve"> Во името на Република Северна Македонија, се обврзувам и ветувам со својата чест дека во вршењето на функцијата главен државен ревизор ќе го почитувам Уставот на Република Северна Македонија, законите, меѓународните договори ратификувани во согласност со Уставот, правилата на науката и стручното знаење, етичките норми и професионални стандарди и дека совесно, непристрасно и одговорно ќе работам за спроведување на надлежностите на Државниот завод за ревизија“. </w:t>
      </w:r>
    </w:p>
    <w:p w14:paraId="0A83978F" w14:textId="3CFA424F" w:rsidR="0052609B" w:rsidRPr="00B05CD1" w:rsidRDefault="0052609B" w:rsidP="0093652D">
      <w:pPr>
        <w:pStyle w:val="ListParagraph"/>
        <w:numPr>
          <w:ilvl w:val="0"/>
          <w:numId w:val="49"/>
        </w:numPr>
        <w:spacing w:after="0" w:line="240" w:lineRule="auto"/>
        <w:jc w:val="both"/>
      </w:pPr>
      <w:r w:rsidRPr="00B05CD1">
        <w:t xml:space="preserve">Примерок од заклетвата му се предава на именуваниот главен државен ревизор. </w:t>
      </w:r>
    </w:p>
    <w:p w14:paraId="73B04EF4" w14:textId="77777777" w:rsidR="001736FE" w:rsidRPr="00B05CD1" w:rsidRDefault="001736FE" w:rsidP="001736FE">
      <w:pPr>
        <w:spacing w:after="0" w:line="240" w:lineRule="auto"/>
        <w:jc w:val="center"/>
        <w:rPr>
          <w:rFonts w:ascii="StobiSerif Regular" w:hAnsi="StobiSerif Regular"/>
          <w:lang w:val="mk-MK"/>
        </w:rPr>
      </w:pPr>
    </w:p>
    <w:p w14:paraId="54372C79" w14:textId="1E7B71F8" w:rsidR="000B01A5" w:rsidRPr="00B05CD1" w:rsidRDefault="000B01A5" w:rsidP="00680772">
      <w:pPr>
        <w:pStyle w:val="ListParagraph"/>
        <w:numPr>
          <w:ilvl w:val="0"/>
          <w:numId w:val="70"/>
        </w:numPr>
        <w:spacing w:after="0" w:line="240" w:lineRule="auto"/>
        <w:jc w:val="center"/>
      </w:pPr>
    </w:p>
    <w:p w14:paraId="62A16A25" w14:textId="77777777" w:rsidR="001736FE" w:rsidRPr="00B05CD1" w:rsidRDefault="001736FE" w:rsidP="00395A55">
      <w:pPr>
        <w:spacing w:after="0" w:line="240" w:lineRule="auto"/>
        <w:ind w:left="284" w:hanging="284"/>
        <w:jc w:val="both"/>
        <w:rPr>
          <w:rFonts w:ascii="StobiSerif Regular" w:hAnsi="StobiSerif Regular"/>
          <w:lang w:val="mk-MK"/>
        </w:rPr>
      </w:pPr>
      <w:r w:rsidRPr="00B05CD1">
        <w:rPr>
          <w:rFonts w:ascii="StobiSerif Regular" w:hAnsi="StobiSerif Regular"/>
          <w:lang w:val="mk-MK"/>
        </w:rPr>
        <w:t>Главниот државен ревизор треба да ги исполнува следниве услови:</w:t>
      </w:r>
    </w:p>
    <w:p w14:paraId="6572064C" w14:textId="0EC46B7D" w:rsidR="001736FE" w:rsidRPr="00B05CD1" w:rsidRDefault="001736FE" w:rsidP="0093652D">
      <w:pPr>
        <w:pStyle w:val="ListParagraph"/>
        <w:numPr>
          <w:ilvl w:val="0"/>
          <w:numId w:val="5"/>
        </w:numPr>
        <w:spacing w:after="0" w:line="240" w:lineRule="auto"/>
        <w:ind w:left="284" w:hanging="284"/>
        <w:jc w:val="both"/>
      </w:pPr>
      <w:r w:rsidRPr="00B05CD1">
        <w:t>да е државјанин на Република Северна Македонија;</w:t>
      </w:r>
    </w:p>
    <w:p w14:paraId="62689149" w14:textId="10360E5D" w:rsidR="001736FE" w:rsidRPr="00B05CD1" w:rsidRDefault="001736FE" w:rsidP="0093652D">
      <w:pPr>
        <w:pStyle w:val="ListParagraph"/>
        <w:numPr>
          <w:ilvl w:val="0"/>
          <w:numId w:val="5"/>
        </w:numPr>
        <w:spacing w:after="0" w:line="240" w:lineRule="auto"/>
        <w:ind w:left="284" w:hanging="284"/>
        <w:jc w:val="both"/>
      </w:pPr>
      <w:r w:rsidRPr="00B05CD1">
        <w:t xml:space="preserve">да има високо образование </w:t>
      </w:r>
      <w:r w:rsidRPr="00B05CD1">
        <w:rPr>
          <w:rFonts w:eastAsia="TimesNewRoman"/>
        </w:rPr>
        <w:t>со стекнати најмалку 240 кредити според ЕКТС или завршен најмалку VII/1 степен на образование од областа економските науки или високо образование со стекнати најмалку 300 ЕКТС или завршен најмалку VII/1 степен на образование од областа на правните науки</w:t>
      </w:r>
      <w:r w:rsidRPr="00B05CD1">
        <w:t>;</w:t>
      </w:r>
    </w:p>
    <w:p w14:paraId="609A8B23" w14:textId="7EB6FA3F" w:rsidR="001736FE" w:rsidRPr="00B05CD1" w:rsidRDefault="001736FE" w:rsidP="0093652D">
      <w:pPr>
        <w:pStyle w:val="ListParagraph"/>
        <w:numPr>
          <w:ilvl w:val="0"/>
          <w:numId w:val="5"/>
        </w:numPr>
        <w:spacing w:after="0" w:line="240" w:lineRule="auto"/>
        <w:ind w:left="284" w:hanging="284"/>
        <w:jc w:val="both"/>
      </w:pPr>
      <w:r w:rsidRPr="00B05CD1">
        <w:t xml:space="preserve">да има најмалку десет години искуство во областа на </w:t>
      </w:r>
      <w:r w:rsidRPr="00B05CD1">
        <w:rPr>
          <w:rFonts w:eastAsia="TimesNewRoman"/>
        </w:rPr>
        <w:t xml:space="preserve">ревизијата, сметководството, финансиите или финансиското или административното право </w:t>
      </w:r>
      <w:r w:rsidRPr="00B05CD1">
        <w:t>или седум години во областа на ревизијата, сметководството, финансиите или финансиското или административното право со положен испит за овластен државен ревизор;</w:t>
      </w:r>
    </w:p>
    <w:p w14:paraId="23D8B3F4" w14:textId="7537C6E2" w:rsidR="001736FE" w:rsidRPr="00B05CD1" w:rsidRDefault="001736FE" w:rsidP="0093652D">
      <w:pPr>
        <w:pStyle w:val="ListParagraph"/>
        <w:numPr>
          <w:ilvl w:val="0"/>
          <w:numId w:val="5"/>
        </w:numPr>
        <w:spacing w:after="0" w:line="240" w:lineRule="auto"/>
        <w:ind w:left="284" w:hanging="284"/>
        <w:jc w:val="both"/>
      </w:pPr>
      <w:r w:rsidRPr="00B05CD1">
        <w:t>да поседува еден од меѓународно признати сертификати или уверенија за активно познавање на англискиот јазик не постар од пет години;</w:t>
      </w:r>
    </w:p>
    <w:p w14:paraId="4B7C633E" w14:textId="6064BA26" w:rsidR="001736FE" w:rsidRPr="00B05CD1" w:rsidRDefault="001736FE" w:rsidP="0093652D">
      <w:pPr>
        <w:pStyle w:val="ListParagraph"/>
        <w:numPr>
          <w:ilvl w:val="0"/>
          <w:numId w:val="5"/>
        </w:numPr>
        <w:spacing w:after="0" w:line="240" w:lineRule="auto"/>
        <w:ind w:left="284" w:hanging="284"/>
        <w:jc w:val="both"/>
      </w:pPr>
      <w:r w:rsidRPr="00B05CD1">
        <w:t xml:space="preserve">да не му е изречена прекршочна санкција забрана за вршење на професија, дејност или должност, </w:t>
      </w:r>
      <w:r w:rsidRPr="00B05CD1">
        <w:rPr>
          <w:rFonts w:eastAsia="Times New Roman" w:cs="StobiSerif Regular"/>
          <w:bCs/>
          <w:lang w:eastAsia="ar-SA"/>
        </w:rPr>
        <w:t xml:space="preserve">сѐ додека санкцијата не е избришана од евиденцијата на прекршочни санкции; </w:t>
      </w:r>
    </w:p>
    <w:p w14:paraId="164D9929" w14:textId="77777777" w:rsidR="0022207D" w:rsidRPr="00B05CD1" w:rsidRDefault="001736FE" w:rsidP="0022207D">
      <w:pPr>
        <w:pStyle w:val="ListParagraph"/>
        <w:numPr>
          <w:ilvl w:val="0"/>
          <w:numId w:val="5"/>
        </w:numPr>
        <w:suppressAutoHyphens/>
        <w:autoSpaceDE w:val="0"/>
        <w:spacing w:after="0" w:line="240" w:lineRule="auto"/>
        <w:ind w:left="284" w:hanging="284"/>
        <w:jc w:val="both"/>
        <w:rPr>
          <w:rFonts w:eastAsia="Times New Roman" w:cs="StobiSerif Regular"/>
          <w:lang w:eastAsia="ar-SA"/>
        </w:rPr>
      </w:pPr>
      <w:r w:rsidRPr="00B05CD1">
        <w:rPr>
          <w:rFonts w:eastAsia="Times New Roman" w:cs="StobiSerif Regular"/>
          <w:bCs/>
          <w:lang w:eastAsia="ar-SA"/>
        </w:rPr>
        <w:t>со правосилна судска пресуда</w:t>
      </w:r>
      <w:r w:rsidRPr="00B05CD1">
        <w:rPr>
          <w:rFonts w:eastAsia="Times New Roman" w:cs="StobiSerif Regular"/>
          <w:b/>
          <w:bCs/>
          <w:lang w:eastAsia="ar-SA"/>
        </w:rPr>
        <w:t xml:space="preserve"> </w:t>
      </w:r>
      <w:r w:rsidRPr="00B05CD1">
        <w:rPr>
          <w:rFonts w:eastAsia="Times New Roman" w:cs="StobiSerif Regular"/>
          <w:bCs/>
          <w:lang w:eastAsia="ar-SA"/>
        </w:rPr>
        <w:t>не</w:t>
      </w:r>
      <w:r w:rsidRPr="00B05CD1">
        <w:rPr>
          <w:rFonts w:eastAsia="Times New Roman" w:cs="StobiSerif Regular"/>
          <w:b/>
          <w:bCs/>
          <w:lang w:eastAsia="ar-SA"/>
        </w:rPr>
        <w:t xml:space="preserve"> </w:t>
      </w:r>
      <w:r w:rsidRPr="00B05CD1">
        <w:rPr>
          <w:rFonts w:eastAsia="Times New Roman" w:cs="StobiSerif Regular"/>
          <w:bCs/>
          <w:lang w:eastAsia="ar-SA"/>
        </w:rPr>
        <w:t>му е изречена споредна казна забрана за вршење професија, дејност или должност,</w:t>
      </w:r>
      <w:r w:rsidRPr="00B05CD1">
        <w:rPr>
          <w:rFonts w:eastAsia="Times New Roman" w:cs="StobiSerif Regular"/>
          <w:b/>
          <w:bCs/>
          <w:lang w:eastAsia="ar-SA"/>
        </w:rPr>
        <w:t xml:space="preserve"> </w:t>
      </w:r>
      <w:r w:rsidRPr="00B05CD1">
        <w:rPr>
          <w:rFonts w:eastAsia="Times New Roman" w:cs="StobiSerif Regular"/>
          <w:bCs/>
          <w:lang w:eastAsia="ar-SA"/>
        </w:rPr>
        <w:t>се додека траат правните последици од осудата</w:t>
      </w:r>
      <w:r w:rsidR="005A1C45" w:rsidRPr="00B05CD1">
        <w:t>;</w:t>
      </w:r>
    </w:p>
    <w:p w14:paraId="5DD424C9" w14:textId="1AD15ACF" w:rsidR="0022207D" w:rsidRPr="00B05CD1" w:rsidRDefault="0022207D" w:rsidP="0022207D">
      <w:pPr>
        <w:pStyle w:val="ListParagraph"/>
        <w:numPr>
          <w:ilvl w:val="0"/>
          <w:numId w:val="5"/>
        </w:numPr>
        <w:suppressAutoHyphens/>
        <w:autoSpaceDE w:val="0"/>
        <w:spacing w:after="0" w:line="240" w:lineRule="auto"/>
        <w:ind w:left="284" w:hanging="284"/>
        <w:jc w:val="both"/>
        <w:rPr>
          <w:rFonts w:eastAsia="Times New Roman" w:cs="StobiSerif Regular"/>
          <w:lang w:eastAsia="ar-SA"/>
        </w:rPr>
      </w:pPr>
      <w:r w:rsidRPr="00B05CD1">
        <w:lastRenderedPageBreak/>
        <w:t xml:space="preserve">во последните </w:t>
      </w:r>
      <w:r w:rsidR="001C3B03" w:rsidRPr="00B05CD1">
        <w:t xml:space="preserve">пет </w:t>
      </w:r>
      <w:r w:rsidRPr="00B05CD1">
        <w:t>години да не бил пратеник во Собранието на Република Северна Македонија, член на Владата на Република Северна Македонија,</w:t>
      </w:r>
      <w:r w:rsidR="00187A79" w:rsidRPr="00B05CD1">
        <w:t xml:space="preserve"> </w:t>
      </w:r>
      <w:r w:rsidRPr="00B05CD1">
        <w:t xml:space="preserve">да не бил донатор на политичка партија или да не вршел функција во орган на политичка партија и </w:t>
      </w:r>
    </w:p>
    <w:p w14:paraId="7F994196" w14:textId="691ECE10" w:rsidR="0022207D" w:rsidRPr="00B05CD1" w:rsidRDefault="0022207D" w:rsidP="0022207D">
      <w:pPr>
        <w:pStyle w:val="ListParagraph"/>
        <w:numPr>
          <w:ilvl w:val="0"/>
          <w:numId w:val="5"/>
        </w:numPr>
        <w:suppressAutoHyphens/>
        <w:autoSpaceDE w:val="0"/>
        <w:spacing w:after="0" w:line="240" w:lineRule="auto"/>
        <w:ind w:left="284" w:hanging="284"/>
        <w:jc w:val="both"/>
        <w:rPr>
          <w:rFonts w:eastAsia="Times New Roman" w:cs="StobiSerif Regular"/>
          <w:lang w:eastAsia="ar-SA"/>
        </w:rPr>
      </w:pPr>
      <w:r w:rsidRPr="00B05CD1">
        <w:t xml:space="preserve">да </w:t>
      </w:r>
      <w:r w:rsidRPr="00B05CD1">
        <w:rPr>
          <w:rFonts w:eastAsia="TimesNewRoman" w:cs="Times New Roman"/>
          <w:lang w:eastAsia="zh-CN"/>
        </w:rPr>
        <w:t xml:space="preserve">не врши друга јавна функција или професија, да не е </w:t>
      </w:r>
      <w:r w:rsidRPr="00B05CD1">
        <w:rPr>
          <w:rFonts w:eastAsia="TimesNewRoman" w:cs="Times New Roman"/>
          <w:bCs/>
          <w:lang w:eastAsia="zh-CN"/>
        </w:rPr>
        <w:t xml:space="preserve">член на орган на надзор, орган на управување, одбор за ревизија или во било кој друг орган кај субјект на ревизија. </w:t>
      </w:r>
    </w:p>
    <w:p w14:paraId="3576030E" w14:textId="77777777" w:rsidR="0022207D" w:rsidRPr="00B05CD1" w:rsidRDefault="0022207D" w:rsidP="0022207D">
      <w:pPr>
        <w:pStyle w:val="ListParagraph"/>
        <w:suppressAutoHyphens/>
        <w:spacing w:after="0" w:line="240" w:lineRule="auto"/>
        <w:ind w:left="284"/>
        <w:jc w:val="both"/>
        <w:rPr>
          <w:rFonts w:eastAsia="TimesNewRoman" w:cs="Times New Roman"/>
          <w:bCs/>
          <w:lang w:eastAsia="zh-CN"/>
        </w:rPr>
      </w:pPr>
    </w:p>
    <w:p w14:paraId="0ABB5E59" w14:textId="77777777" w:rsidR="007514D5" w:rsidRPr="00B05CD1" w:rsidRDefault="007514D5" w:rsidP="007514D5">
      <w:pPr>
        <w:spacing w:after="0" w:line="240" w:lineRule="auto"/>
        <w:jc w:val="both"/>
        <w:rPr>
          <w:rFonts w:ascii="StobiSerif Regular" w:hAnsi="StobiSerif Regular"/>
          <w:lang w:val="mk-MK"/>
        </w:rPr>
      </w:pPr>
    </w:p>
    <w:p w14:paraId="5EAE803B" w14:textId="404ACDF3" w:rsidR="001736FE" w:rsidRPr="00B05CD1" w:rsidRDefault="001736FE" w:rsidP="00680772">
      <w:pPr>
        <w:pStyle w:val="ListParagraph"/>
        <w:numPr>
          <w:ilvl w:val="0"/>
          <w:numId w:val="70"/>
        </w:numPr>
        <w:spacing w:after="0" w:line="240" w:lineRule="auto"/>
        <w:jc w:val="center"/>
      </w:pPr>
    </w:p>
    <w:p w14:paraId="185EB343" w14:textId="4DCCD5DD" w:rsidR="001736FE" w:rsidRPr="00B05CD1" w:rsidRDefault="001736FE" w:rsidP="0093652D">
      <w:pPr>
        <w:pStyle w:val="ListParagraph"/>
        <w:numPr>
          <w:ilvl w:val="0"/>
          <w:numId w:val="6"/>
        </w:numPr>
        <w:spacing w:after="0" w:line="240" w:lineRule="auto"/>
        <w:ind w:left="284" w:hanging="284"/>
        <w:jc w:val="both"/>
      </w:pPr>
      <w:r w:rsidRPr="00B05CD1">
        <w:t>Мандатот на главниот државен ревизор престанува:</w:t>
      </w:r>
    </w:p>
    <w:p w14:paraId="040FD694" w14:textId="091B961A" w:rsidR="001736FE" w:rsidRPr="00B05CD1" w:rsidRDefault="001736FE" w:rsidP="0093652D">
      <w:pPr>
        <w:pStyle w:val="ListParagraph"/>
        <w:numPr>
          <w:ilvl w:val="0"/>
          <w:numId w:val="7"/>
        </w:numPr>
        <w:spacing w:after="0" w:line="240" w:lineRule="auto"/>
        <w:ind w:left="567" w:hanging="141"/>
        <w:jc w:val="both"/>
      </w:pPr>
      <w:r w:rsidRPr="00B05CD1">
        <w:t>со истекот на мандатот;</w:t>
      </w:r>
    </w:p>
    <w:p w14:paraId="6EA798F2" w14:textId="38EBD765" w:rsidR="001736FE" w:rsidRPr="00B05CD1" w:rsidRDefault="001736FE" w:rsidP="0093652D">
      <w:pPr>
        <w:pStyle w:val="ListParagraph"/>
        <w:numPr>
          <w:ilvl w:val="0"/>
          <w:numId w:val="7"/>
        </w:numPr>
        <w:spacing w:after="0" w:line="240" w:lineRule="auto"/>
        <w:ind w:left="567" w:hanging="141"/>
        <w:jc w:val="both"/>
      </w:pPr>
      <w:r w:rsidRPr="00B05CD1">
        <w:t>по сопствено писмено барање;</w:t>
      </w:r>
    </w:p>
    <w:p w14:paraId="4E289BE3" w14:textId="57A2BDB5" w:rsidR="001736FE" w:rsidRPr="00B05CD1" w:rsidRDefault="001736FE" w:rsidP="0093652D">
      <w:pPr>
        <w:pStyle w:val="ListParagraph"/>
        <w:numPr>
          <w:ilvl w:val="0"/>
          <w:numId w:val="7"/>
        </w:numPr>
        <w:spacing w:after="0" w:line="240" w:lineRule="auto"/>
        <w:ind w:left="567" w:hanging="141"/>
        <w:jc w:val="both"/>
      </w:pPr>
      <w:r w:rsidRPr="00B05CD1">
        <w:t>со исполнување на условите за пензија;</w:t>
      </w:r>
    </w:p>
    <w:p w14:paraId="06F13686" w14:textId="5FDB674E" w:rsidR="001736FE" w:rsidRPr="00B05CD1" w:rsidRDefault="001736FE" w:rsidP="0093652D">
      <w:pPr>
        <w:pStyle w:val="ListParagraph"/>
        <w:numPr>
          <w:ilvl w:val="0"/>
          <w:numId w:val="7"/>
        </w:numPr>
        <w:spacing w:after="0" w:line="240" w:lineRule="auto"/>
        <w:ind w:left="567" w:hanging="141"/>
        <w:jc w:val="both"/>
      </w:pPr>
      <w:r w:rsidRPr="00B05CD1">
        <w:rPr>
          <w:rFonts w:eastAsia="TimesNewRoman"/>
        </w:rPr>
        <w:t>ја загуби деловната способност;</w:t>
      </w:r>
    </w:p>
    <w:p w14:paraId="6EC56B19" w14:textId="21A97843" w:rsidR="001736FE" w:rsidRPr="00B05CD1" w:rsidRDefault="001736FE" w:rsidP="0093652D">
      <w:pPr>
        <w:pStyle w:val="ListParagraph"/>
        <w:numPr>
          <w:ilvl w:val="0"/>
          <w:numId w:val="7"/>
        </w:numPr>
        <w:spacing w:after="0" w:line="240" w:lineRule="auto"/>
        <w:ind w:left="567" w:hanging="141"/>
        <w:jc w:val="both"/>
      </w:pPr>
      <w:r w:rsidRPr="00B05CD1">
        <w:t>во случај на смрт и</w:t>
      </w:r>
    </w:p>
    <w:p w14:paraId="26AA95AB" w14:textId="2E8B0315" w:rsidR="001736FE" w:rsidRPr="00B05CD1" w:rsidRDefault="001736FE" w:rsidP="0093652D">
      <w:pPr>
        <w:pStyle w:val="ListParagraph"/>
        <w:numPr>
          <w:ilvl w:val="0"/>
          <w:numId w:val="7"/>
        </w:numPr>
        <w:spacing w:after="0" w:line="240" w:lineRule="auto"/>
        <w:ind w:left="567" w:hanging="141"/>
        <w:jc w:val="both"/>
      </w:pPr>
      <w:r w:rsidRPr="00B05CD1">
        <w:t>во случај на разрешување  согласно  овој закон.</w:t>
      </w:r>
    </w:p>
    <w:p w14:paraId="793C9710" w14:textId="30C593F9" w:rsidR="001736FE" w:rsidRPr="00B05CD1" w:rsidRDefault="001736FE" w:rsidP="0093652D">
      <w:pPr>
        <w:pStyle w:val="ListParagraph"/>
        <w:numPr>
          <w:ilvl w:val="0"/>
          <w:numId w:val="6"/>
        </w:numPr>
        <w:spacing w:after="0" w:line="240" w:lineRule="auto"/>
        <w:ind w:left="284" w:hanging="284"/>
        <w:jc w:val="both"/>
      </w:pPr>
      <w:r w:rsidRPr="00B05CD1">
        <w:t xml:space="preserve">Доколку главниот државен ревизор  е од редот на вработените од Државниот завод за ревизија, по престанување на мандатот се распоредува на работно место од категоријата раководни работни места за кое ги исполнува општите и посебните услови предвидени со </w:t>
      </w:r>
      <w:proofErr w:type="spellStart"/>
      <w:r w:rsidRPr="00B05CD1">
        <w:t>актот</w:t>
      </w:r>
      <w:proofErr w:type="spellEnd"/>
      <w:r w:rsidRPr="00B05CD1">
        <w:t xml:space="preserve"> за систематизација на работните места. </w:t>
      </w:r>
    </w:p>
    <w:p w14:paraId="247C27C4" w14:textId="243B9579" w:rsidR="001736FE" w:rsidRPr="00B05CD1" w:rsidRDefault="001736FE" w:rsidP="0093652D">
      <w:pPr>
        <w:pStyle w:val="ListParagraph"/>
        <w:numPr>
          <w:ilvl w:val="0"/>
          <w:numId w:val="6"/>
        </w:numPr>
        <w:spacing w:after="0" w:line="240" w:lineRule="auto"/>
        <w:ind w:left="284" w:hanging="284"/>
        <w:jc w:val="both"/>
      </w:pPr>
      <w:r w:rsidRPr="00B05CD1">
        <w:t>Главниот државен ревизор се разрешува кога:</w:t>
      </w:r>
    </w:p>
    <w:p w14:paraId="4A0E53DB" w14:textId="625C61BD" w:rsidR="001736FE" w:rsidRPr="00B05CD1" w:rsidRDefault="001736FE" w:rsidP="0093652D">
      <w:pPr>
        <w:pStyle w:val="ListParagraph"/>
        <w:numPr>
          <w:ilvl w:val="0"/>
          <w:numId w:val="8"/>
        </w:numPr>
        <w:spacing w:after="0" w:line="240" w:lineRule="auto"/>
        <w:ind w:left="426" w:firstLine="0"/>
        <w:jc w:val="both"/>
      </w:pPr>
      <w:r w:rsidRPr="00B05CD1">
        <w:t xml:space="preserve">ќе престане да ги исполнуваат условите од </w:t>
      </w:r>
      <w:r w:rsidR="00AB4002" w:rsidRPr="00B05CD1">
        <w:t>член 10</w:t>
      </w:r>
      <w:r w:rsidRPr="00B05CD1">
        <w:t xml:space="preserve"> на овој закон и</w:t>
      </w:r>
    </w:p>
    <w:p w14:paraId="22B3E79B" w14:textId="6F421F8F" w:rsidR="001736FE" w:rsidRPr="00B05CD1" w:rsidRDefault="001736FE" w:rsidP="0093652D">
      <w:pPr>
        <w:pStyle w:val="ListParagraph"/>
        <w:numPr>
          <w:ilvl w:val="0"/>
          <w:numId w:val="8"/>
        </w:numPr>
        <w:spacing w:after="0" w:line="240" w:lineRule="auto"/>
        <w:ind w:left="426" w:firstLine="0"/>
        <w:jc w:val="both"/>
      </w:pPr>
      <w:r w:rsidRPr="00B05CD1">
        <w:t>не е во можност да ги извршува своите должности подолго од шест месеци поради болест или други оправдани причини.</w:t>
      </w:r>
    </w:p>
    <w:p w14:paraId="6AC8E020" w14:textId="3CF8023D" w:rsidR="001736FE" w:rsidRPr="00B05CD1" w:rsidRDefault="001736FE" w:rsidP="0093652D">
      <w:pPr>
        <w:pStyle w:val="ListParagraph"/>
        <w:numPr>
          <w:ilvl w:val="0"/>
          <w:numId w:val="6"/>
        </w:numPr>
        <w:spacing w:after="0" w:line="240" w:lineRule="auto"/>
        <w:ind w:left="284" w:hanging="284"/>
        <w:jc w:val="both"/>
      </w:pPr>
      <w:r w:rsidRPr="00B05CD1">
        <w:t>Во случаите од ставот (1) на овој член престанокот на мандатот</w:t>
      </w:r>
      <w:r w:rsidR="00ED2DA7" w:rsidRPr="00B05CD1">
        <w:t xml:space="preserve"> на главниот државен ревизор</w:t>
      </w:r>
      <w:r w:rsidRPr="00B05CD1">
        <w:t xml:space="preserve"> го утврдува Собранието на Република Северна Македонија</w:t>
      </w:r>
      <w:r w:rsidR="00ED2DA7" w:rsidRPr="00B05CD1">
        <w:t>, кое истовремено го определува заменикот на главниот државен ревизор да ги врши надлежностите на главен државен ревизор до изборот и именувањето на нов главен државен ревизор.</w:t>
      </w:r>
    </w:p>
    <w:p w14:paraId="374B1C05" w14:textId="59F9A3CD" w:rsidR="001736FE" w:rsidRPr="00B05CD1" w:rsidRDefault="001736FE" w:rsidP="0093652D">
      <w:pPr>
        <w:pStyle w:val="ListParagraph"/>
        <w:numPr>
          <w:ilvl w:val="0"/>
          <w:numId w:val="6"/>
        </w:numPr>
        <w:spacing w:after="0" w:line="240" w:lineRule="auto"/>
        <w:ind w:left="284" w:hanging="284"/>
        <w:jc w:val="both"/>
      </w:pPr>
      <w:r w:rsidRPr="00B05CD1">
        <w:t>Во случај на предвремен престанок на мандатот на главниот државен ревизор согласно став (1) на овој член, Собранието на Република Северна Македонија објавува јавен оглас за избор и именување на нов главен државен ревизор во рок од десет дена од престанокот на мандатот.</w:t>
      </w:r>
    </w:p>
    <w:p w14:paraId="577EB0F9" w14:textId="03876331" w:rsidR="001736FE" w:rsidRPr="00B05CD1" w:rsidRDefault="001736FE" w:rsidP="0093652D">
      <w:pPr>
        <w:pStyle w:val="ListParagraph"/>
        <w:numPr>
          <w:ilvl w:val="0"/>
          <w:numId w:val="6"/>
        </w:numPr>
        <w:spacing w:after="0" w:line="240" w:lineRule="auto"/>
        <w:ind w:left="284" w:hanging="284"/>
        <w:jc w:val="both"/>
        <w:rPr>
          <w:rFonts w:eastAsia="TimesNewRoman" w:cs="Times New Roman"/>
          <w:lang w:eastAsia="zh-CN"/>
        </w:rPr>
      </w:pPr>
      <w:r w:rsidRPr="00B05CD1">
        <w:t xml:space="preserve">Собранието на Република Северна Македонија </w:t>
      </w:r>
      <w:proofErr w:type="spellStart"/>
      <w:r w:rsidRPr="00B05CD1">
        <w:t>ja</w:t>
      </w:r>
      <w:proofErr w:type="spellEnd"/>
      <w:r w:rsidRPr="00B05CD1">
        <w:t xml:space="preserve"> </w:t>
      </w:r>
      <w:r w:rsidRPr="00B05CD1">
        <w:rPr>
          <w:rFonts w:eastAsia="TimesNewRoman" w:cs="Times New Roman"/>
          <w:lang w:eastAsia="zh-CN"/>
        </w:rPr>
        <w:t>завршува постапката за избор и именување на нов главен државен ревизор во рок од 60 дена од денот на престанокот на мандатот</w:t>
      </w:r>
      <w:r w:rsidR="006D02C2" w:rsidRPr="00B05CD1">
        <w:rPr>
          <w:rFonts w:eastAsia="TimesNewRoman" w:cs="Times New Roman"/>
          <w:lang w:eastAsia="zh-CN"/>
        </w:rPr>
        <w:t xml:space="preserve"> на главниот државен ревизор</w:t>
      </w:r>
      <w:r w:rsidRPr="00B05CD1">
        <w:rPr>
          <w:rFonts w:eastAsia="TimesNewRoman" w:cs="Times New Roman"/>
          <w:lang w:eastAsia="zh-CN"/>
        </w:rPr>
        <w:t>.</w:t>
      </w:r>
    </w:p>
    <w:p w14:paraId="16F232E2" w14:textId="45AAF26F" w:rsidR="001736FE" w:rsidRPr="00B05CD1" w:rsidRDefault="001736FE" w:rsidP="0045792F">
      <w:pPr>
        <w:spacing w:after="0" w:line="240" w:lineRule="auto"/>
        <w:jc w:val="both"/>
        <w:rPr>
          <w:rFonts w:ascii="StobiSerif Regular" w:hAnsi="StobiSerif Regular"/>
          <w:strike/>
          <w:lang w:val="mk-MK"/>
        </w:rPr>
      </w:pPr>
    </w:p>
    <w:p w14:paraId="6B66E207" w14:textId="77777777" w:rsidR="008D3FAB" w:rsidRPr="00B05CD1" w:rsidRDefault="008D3FAB" w:rsidP="00C21F74">
      <w:pPr>
        <w:spacing w:after="0" w:line="240" w:lineRule="auto"/>
        <w:jc w:val="center"/>
        <w:rPr>
          <w:rFonts w:ascii="StobiSerif Regular" w:hAnsi="StobiSerif Regular"/>
          <w:lang w:val="mk-MK"/>
        </w:rPr>
      </w:pPr>
    </w:p>
    <w:p w14:paraId="07EEB75E" w14:textId="7453ABDC" w:rsidR="002F6371" w:rsidRPr="00B05CD1" w:rsidRDefault="002F6371" w:rsidP="00680772">
      <w:pPr>
        <w:pStyle w:val="ListParagraph"/>
        <w:numPr>
          <w:ilvl w:val="0"/>
          <w:numId w:val="70"/>
        </w:numPr>
        <w:spacing w:after="0" w:line="240" w:lineRule="auto"/>
        <w:jc w:val="center"/>
      </w:pPr>
    </w:p>
    <w:p w14:paraId="05EF6A53" w14:textId="06ED6AC6" w:rsidR="001736FE" w:rsidRPr="00B05CD1" w:rsidRDefault="001736FE" w:rsidP="00395A55">
      <w:pPr>
        <w:spacing w:after="0" w:line="240" w:lineRule="auto"/>
        <w:jc w:val="both"/>
        <w:rPr>
          <w:rFonts w:ascii="StobiSerif Regular" w:hAnsi="StobiSerif Regular"/>
          <w:lang w:val="mk-MK"/>
        </w:rPr>
      </w:pPr>
      <w:r w:rsidRPr="00B05CD1">
        <w:rPr>
          <w:rFonts w:ascii="StobiSerif Regular" w:hAnsi="StobiSerif Regular"/>
          <w:lang w:val="mk-MK"/>
        </w:rPr>
        <w:t>Главниот државен ревизор ги има следните надлежности:</w:t>
      </w:r>
    </w:p>
    <w:p w14:paraId="4CCEA3AE" w14:textId="7DADCD9C" w:rsidR="001736FE" w:rsidRPr="00B05CD1" w:rsidRDefault="001736FE" w:rsidP="0093652D">
      <w:pPr>
        <w:pStyle w:val="ListParagraph"/>
        <w:numPr>
          <w:ilvl w:val="0"/>
          <w:numId w:val="47"/>
        </w:numPr>
        <w:spacing w:after="0" w:line="240" w:lineRule="auto"/>
        <w:jc w:val="both"/>
      </w:pPr>
      <w:r w:rsidRPr="00B05CD1">
        <w:lastRenderedPageBreak/>
        <w:t>го претставува и застапува Државниот завод за ревизија, освен кога пред надлежните судови, заради правна заштита на имотните права и интереси на Република Северна Македонија го застапува Државниот правобранител на Република Северна Македонија;</w:t>
      </w:r>
    </w:p>
    <w:p w14:paraId="2B73162E" w14:textId="17BC8052" w:rsidR="00867C47" w:rsidRPr="00B05CD1" w:rsidRDefault="00867C47" w:rsidP="0093652D">
      <w:pPr>
        <w:pStyle w:val="ListParagraph"/>
        <w:numPr>
          <w:ilvl w:val="0"/>
          <w:numId w:val="47"/>
        </w:numPr>
        <w:spacing w:after="0" w:line="240" w:lineRule="auto"/>
        <w:jc w:val="both"/>
      </w:pPr>
      <w:r w:rsidRPr="00B05CD1">
        <w:t>го претставува Државниот завод за ревизија пред меѓународните организации на врховните ревизорски институции</w:t>
      </w:r>
      <w:r w:rsidR="009B10FD" w:rsidRPr="00B05CD1">
        <w:t>;</w:t>
      </w:r>
    </w:p>
    <w:p w14:paraId="2E6A2686" w14:textId="5E355867" w:rsidR="001736FE" w:rsidRPr="00B05CD1" w:rsidRDefault="001736FE" w:rsidP="0093652D">
      <w:pPr>
        <w:pStyle w:val="ListParagraph"/>
        <w:numPr>
          <w:ilvl w:val="0"/>
          <w:numId w:val="47"/>
        </w:numPr>
        <w:spacing w:after="0" w:line="240" w:lineRule="auto"/>
        <w:jc w:val="both"/>
      </w:pPr>
      <w:r w:rsidRPr="00B05CD1">
        <w:t>раководи и ја организира работата на Државниот завод за ревизија;</w:t>
      </w:r>
    </w:p>
    <w:p w14:paraId="3954B421" w14:textId="180EA6A9" w:rsidR="001736FE" w:rsidRPr="00B05CD1" w:rsidRDefault="001736FE" w:rsidP="0093652D">
      <w:pPr>
        <w:pStyle w:val="ListParagraph"/>
        <w:numPr>
          <w:ilvl w:val="0"/>
          <w:numId w:val="47"/>
        </w:numPr>
        <w:spacing w:after="0" w:line="240" w:lineRule="auto"/>
        <w:jc w:val="both"/>
      </w:pPr>
      <w:r w:rsidRPr="00B05CD1">
        <w:t>обезбедува законито и ефикасно вршење на работите и задачите на Државниот завод за ревизија;</w:t>
      </w:r>
    </w:p>
    <w:p w14:paraId="018F1A7A" w14:textId="74007B5F" w:rsidR="001736FE" w:rsidRPr="00B05CD1" w:rsidRDefault="001736FE" w:rsidP="0093652D">
      <w:pPr>
        <w:pStyle w:val="ListParagraph"/>
        <w:numPr>
          <w:ilvl w:val="0"/>
          <w:numId w:val="47"/>
        </w:numPr>
        <w:spacing w:after="0" w:line="240" w:lineRule="auto"/>
        <w:jc w:val="both"/>
      </w:pPr>
      <w:r w:rsidRPr="00B05CD1">
        <w:t>го предлага финансискиот план  на Државниот завод за ревизија;</w:t>
      </w:r>
    </w:p>
    <w:p w14:paraId="69F76E8B" w14:textId="50C43A4A" w:rsidR="001736FE" w:rsidRPr="00B05CD1" w:rsidRDefault="001736FE" w:rsidP="0093652D">
      <w:pPr>
        <w:pStyle w:val="ListParagraph"/>
        <w:numPr>
          <w:ilvl w:val="0"/>
          <w:numId w:val="47"/>
        </w:numPr>
        <w:spacing w:after="0" w:line="240" w:lineRule="auto"/>
        <w:jc w:val="both"/>
      </w:pPr>
      <w:r w:rsidRPr="00B05CD1">
        <w:t xml:space="preserve">донесува годишна програма за работа на Државниот завод за ревизија; </w:t>
      </w:r>
    </w:p>
    <w:p w14:paraId="5458BB7D" w14:textId="0EC82D9B" w:rsidR="001736FE" w:rsidRPr="00B05CD1" w:rsidRDefault="001736FE" w:rsidP="0093652D">
      <w:pPr>
        <w:pStyle w:val="ListParagraph"/>
        <w:numPr>
          <w:ilvl w:val="0"/>
          <w:numId w:val="47"/>
        </w:numPr>
        <w:spacing w:after="0" w:line="240" w:lineRule="auto"/>
        <w:jc w:val="both"/>
      </w:pPr>
      <w:r w:rsidRPr="00B05CD1">
        <w:t>утврдува критериумите за обемот, субјектите и предметот на државната ревизија;</w:t>
      </w:r>
    </w:p>
    <w:p w14:paraId="6B1D8C6A" w14:textId="130DE520" w:rsidR="001736FE" w:rsidRPr="00B05CD1" w:rsidRDefault="001736FE" w:rsidP="0093652D">
      <w:pPr>
        <w:pStyle w:val="ListParagraph"/>
        <w:numPr>
          <w:ilvl w:val="0"/>
          <w:numId w:val="47"/>
        </w:numPr>
        <w:spacing w:after="0" w:line="240" w:lineRule="auto"/>
        <w:jc w:val="both"/>
      </w:pPr>
      <w:r w:rsidRPr="00B05CD1">
        <w:t>го пропишува начинот на вршење на државната ревизија;</w:t>
      </w:r>
    </w:p>
    <w:p w14:paraId="67A0AED3" w14:textId="063A43D1" w:rsidR="001736FE" w:rsidRPr="00B05CD1" w:rsidRDefault="001736FE" w:rsidP="0093652D">
      <w:pPr>
        <w:pStyle w:val="ListParagraph"/>
        <w:numPr>
          <w:ilvl w:val="0"/>
          <w:numId w:val="47"/>
        </w:numPr>
        <w:spacing w:after="0" w:line="240" w:lineRule="auto"/>
        <w:jc w:val="both"/>
      </w:pPr>
      <w:r w:rsidRPr="00B05CD1">
        <w:t>ја пропишува формата и содржината на образецот на легитимацијата на државните ревизори, како и начинот на издавање и одземање на истата;</w:t>
      </w:r>
    </w:p>
    <w:p w14:paraId="1A5FB949" w14:textId="594EB644" w:rsidR="001736FE" w:rsidRPr="00B05CD1" w:rsidRDefault="001736FE" w:rsidP="0093652D">
      <w:pPr>
        <w:pStyle w:val="ListParagraph"/>
        <w:numPr>
          <w:ilvl w:val="0"/>
          <w:numId w:val="47"/>
        </w:numPr>
        <w:spacing w:after="0" w:line="240" w:lineRule="auto"/>
        <w:jc w:val="both"/>
      </w:pPr>
      <w:r w:rsidRPr="00B05CD1">
        <w:t>донесува програма за полагање на испит за стекнување на звање овластен државен ревизор;</w:t>
      </w:r>
    </w:p>
    <w:p w14:paraId="6553D6D2" w14:textId="1580E34E" w:rsidR="001736FE" w:rsidRPr="00B05CD1" w:rsidRDefault="001736FE" w:rsidP="0093652D">
      <w:pPr>
        <w:pStyle w:val="ListParagraph"/>
        <w:numPr>
          <w:ilvl w:val="0"/>
          <w:numId w:val="47"/>
        </w:numPr>
        <w:spacing w:after="0" w:line="240" w:lineRule="auto"/>
        <w:jc w:val="both"/>
      </w:pPr>
      <w:r w:rsidRPr="00B05CD1">
        <w:t>ја утврдува висината на трошоците за полагање на испитот за стекнување на звањето овластен државен ревизор и за издавање на уверение за овластен државен ревизор;</w:t>
      </w:r>
    </w:p>
    <w:p w14:paraId="5C65240F" w14:textId="76D7AB4B" w:rsidR="001736FE" w:rsidRPr="00B05CD1" w:rsidRDefault="001736FE" w:rsidP="0093652D">
      <w:pPr>
        <w:pStyle w:val="ListParagraph"/>
        <w:numPr>
          <w:ilvl w:val="0"/>
          <w:numId w:val="47"/>
        </w:numPr>
        <w:spacing w:after="0" w:line="240" w:lineRule="auto"/>
        <w:jc w:val="both"/>
      </w:pPr>
      <w:r w:rsidRPr="00B05CD1">
        <w:t>го пропишува начинот на полагање на испитот за стекнување на звањето овластен државен ревизор;</w:t>
      </w:r>
    </w:p>
    <w:p w14:paraId="2F253143" w14:textId="6E379474" w:rsidR="001736FE" w:rsidRPr="00B05CD1" w:rsidRDefault="001736FE" w:rsidP="0093652D">
      <w:pPr>
        <w:pStyle w:val="ListParagraph"/>
        <w:numPr>
          <w:ilvl w:val="0"/>
          <w:numId w:val="47"/>
        </w:numPr>
        <w:spacing w:after="0" w:line="240" w:lineRule="auto"/>
        <w:jc w:val="both"/>
      </w:pPr>
      <w:r w:rsidRPr="00B05CD1">
        <w:t>ја пропишува формата и содржината на уверението за овластен државен ревизор;</w:t>
      </w:r>
    </w:p>
    <w:p w14:paraId="40DF9AB3" w14:textId="0E7CA5F0" w:rsidR="001736FE" w:rsidRPr="00B05CD1" w:rsidRDefault="001736FE" w:rsidP="0093652D">
      <w:pPr>
        <w:pStyle w:val="ListParagraph"/>
        <w:numPr>
          <w:ilvl w:val="0"/>
          <w:numId w:val="47"/>
        </w:numPr>
        <w:spacing w:after="0" w:line="240" w:lineRule="auto"/>
        <w:jc w:val="both"/>
      </w:pPr>
      <w:r w:rsidRPr="00B05CD1">
        <w:t>донесува Тарифник за висината на надоместокот за вршење на ревизија на претпријатијата во јавна сопственост;</w:t>
      </w:r>
    </w:p>
    <w:p w14:paraId="5D3EAA2E" w14:textId="23914F68" w:rsidR="001736FE" w:rsidRPr="00B05CD1" w:rsidRDefault="001736FE" w:rsidP="0093652D">
      <w:pPr>
        <w:pStyle w:val="ListParagraph"/>
        <w:numPr>
          <w:ilvl w:val="0"/>
          <w:numId w:val="47"/>
        </w:numPr>
        <w:spacing w:after="0" w:line="240" w:lineRule="auto"/>
        <w:jc w:val="both"/>
      </w:pPr>
      <w:r w:rsidRPr="00B05CD1">
        <w:t xml:space="preserve">донесува акт за организација и работа на Државниот завод за ревизија и акт за систематизација на работните места во Државниот завод за ревизија; </w:t>
      </w:r>
    </w:p>
    <w:p w14:paraId="3F7CE271" w14:textId="6410A3C8" w:rsidR="00A14BB6" w:rsidRPr="00A14BB6" w:rsidRDefault="00A14BB6" w:rsidP="00A14BB6">
      <w:pPr>
        <w:pStyle w:val="Default"/>
        <w:numPr>
          <w:ilvl w:val="0"/>
          <w:numId w:val="47"/>
        </w:numPr>
        <w:jc w:val="both"/>
        <w:rPr>
          <w:rFonts w:ascii="StobiSerif Regular" w:hAnsi="StobiSerif Regular"/>
          <w:sz w:val="22"/>
          <w:szCs w:val="22"/>
          <w:lang w:val="mk-MK"/>
        </w:rPr>
      </w:pPr>
      <w:r w:rsidRPr="00A14BB6">
        <w:rPr>
          <w:rFonts w:ascii="StobiSerif Regular" w:hAnsi="StobiSerif Regular"/>
          <w:sz w:val="22"/>
          <w:szCs w:val="22"/>
          <w:lang w:val="mk-MK"/>
        </w:rPr>
        <w:t>ги утврдува платите и надоместоците на плата</w:t>
      </w:r>
      <w:r w:rsidR="00EC274C">
        <w:rPr>
          <w:rFonts w:ascii="StobiSerif Regular" w:hAnsi="StobiSerif Regular"/>
          <w:sz w:val="22"/>
          <w:szCs w:val="22"/>
          <w:lang w:val="mk-MK"/>
        </w:rPr>
        <w:t>,</w:t>
      </w:r>
      <w:r w:rsidR="004269B5" w:rsidRPr="004269B5">
        <w:rPr>
          <w:rFonts w:ascii="StobiSerif Regular" w:hAnsi="StobiSerif Regular"/>
          <w:sz w:val="22"/>
          <w:szCs w:val="22"/>
          <w:lang w:val="mk-MK"/>
        </w:rPr>
        <w:t xml:space="preserve"> </w:t>
      </w:r>
      <w:r w:rsidR="004269B5">
        <w:rPr>
          <w:rFonts w:ascii="StobiSerif Regular" w:hAnsi="StobiSerif Regular"/>
          <w:sz w:val="22"/>
          <w:szCs w:val="22"/>
          <w:lang w:val="mk-MK"/>
        </w:rPr>
        <w:t>согласно со овој закон и колективен договор</w:t>
      </w:r>
      <w:r w:rsidR="00D66340">
        <w:rPr>
          <w:rFonts w:ascii="StobiSerif Regular" w:hAnsi="StobiSerif Regular"/>
          <w:sz w:val="22"/>
          <w:szCs w:val="22"/>
          <w:lang w:val="mk-MK"/>
        </w:rPr>
        <w:t>;</w:t>
      </w:r>
      <w:r w:rsidRPr="00A14BB6">
        <w:rPr>
          <w:rFonts w:ascii="StobiSerif Regular" w:hAnsi="StobiSerif Regular"/>
          <w:sz w:val="22"/>
          <w:szCs w:val="22"/>
          <w:lang w:val="mk-MK"/>
        </w:rPr>
        <w:t xml:space="preserve"> </w:t>
      </w:r>
    </w:p>
    <w:p w14:paraId="481388CB" w14:textId="603CBE20" w:rsidR="001736FE" w:rsidRPr="00B05CD1" w:rsidRDefault="001736FE" w:rsidP="0093652D">
      <w:pPr>
        <w:pStyle w:val="ListParagraph"/>
        <w:numPr>
          <w:ilvl w:val="0"/>
          <w:numId w:val="47"/>
        </w:numPr>
        <w:spacing w:after="0" w:line="240" w:lineRule="auto"/>
        <w:jc w:val="both"/>
      </w:pPr>
      <w:r w:rsidRPr="00B05CD1">
        <w:t>донесува годишен план за вработување;</w:t>
      </w:r>
    </w:p>
    <w:p w14:paraId="3073A4AC" w14:textId="7B89AA10" w:rsidR="001736FE" w:rsidRPr="00B05CD1" w:rsidRDefault="001736FE" w:rsidP="0093652D">
      <w:pPr>
        <w:pStyle w:val="ListParagraph"/>
        <w:numPr>
          <w:ilvl w:val="0"/>
          <w:numId w:val="47"/>
        </w:numPr>
        <w:spacing w:after="0" w:line="240" w:lineRule="auto"/>
        <w:jc w:val="both"/>
      </w:pPr>
      <w:r w:rsidRPr="00B05CD1">
        <w:t xml:space="preserve">одлучува за правата и обврските на вработените во Државниот завод за ревизија </w:t>
      </w:r>
      <w:r w:rsidR="00BB0687" w:rsidRPr="00B05CD1">
        <w:t>согласно</w:t>
      </w:r>
      <w:r w:rsidRPr="00B05CD1">
        <w:t xml:space="preserve"> овој закон</w:t>
      </w:r>
      <w:r w:rsidR="00BB0687" w:rsidRPr="00B05CD1">
        <w:t>;</w:t>
      </w:r>
    </w:p>
    <w:p w14:paraId="5F81148D" w14:textId="52E3249B" w:rsidR="001736FE" w:rsidRPr="00B05CD1" w:rsidRDefault="001736FE" w:rsidP="0093652D">
      <w:pPr>
        <w:pStyle w:val="ListParagraph"/>
        <w:numPr>
          <w:ilvl w:val="0"/>
          <w:numId w:val="47"/>
        </w:numPr>
        <w:spacing w:after="0" w:line="240" w:lineRule="auto"/>
        <w:jc w:val="both"/>
      </w:pPr>
      <w:r w:rsidRPr="00B05CD1">
        <w:t>донесува Годишен план за континуирано професионално усовршување</w:t>
      </w:r>
      <w:r w:rsidR="00D64E62" w:rsidRPr="00B05CD1">
        <w:t>;</w:t>
      </w:r>
    </w:p>
    <w:p w14:paraId="2BB1AA40" w14:textId="77777777" w:rsidR="00395A55" w:rsidRPr="00B05CD1" w:rsidRDefault="001736FE" w:rsidP="0093652D">
      <w:pPr>
        <w:pStyle w:val="ListParagraph"/>
        <w:numPr>
          <w:ilvl w:val="0"/>
          <w:numId w:val="47"/>
        </w:numPr>
        <w:spacing w:after="0" w:line="240" w:lineRule="auto"/>
        <w:jc w:val="both"/>
      </w:pPr>
      <w:r w:rsidRPr="00B05CD1">
        <w:t>донесува акт за начинот на водење на дисциплинска постапка за вработените во Државниот завод за ревизија;</w:t>
      </w:r>
    </w:p>
    <w:p w14:paraId="3A358767" w14:textId="0AAD0BFD" w:rsidR="001736FE" w:rsidRPr="00B05CD1" w:rsidRDefault="001736FE" w:rsidP="0093652D">
      <w:pPr>
        <w:pStyle w:val="ListParagraph"/>
        <w:numPr>
          <w:ilvl w:val="0"/>
          <w:numId w:val="47"/>
        </w:numPr>
        <w:spacing w:after="0" w:line="240" w:lineRule="auto"/>
        <w:jc w:val="both"/>
      </w:pPr>
      <w:r w:rsidRPr="00B05CD1">
        <w:t>го пропишува начинот и постапката на спроведување на воведна обука за вршење на ревизија;</w:t>
      </w:r>
    </w:p>
    <w:p w14:paraId="32984353" w14:textId="2B849A4A" w:rsidR="001736FE" w:rsidRPr="00B05CD1" w:rsidRDefault="001736FE" w:rsidP="0093652D">
      <w:pPr>
        <w:pStyle w:val="ListParagraph"/>
        <w:numPr>
          <w:ilvl w:val="0"/>
          <w:numId w:val="47"/>
        </w:numPr>
        <w:spacing w:after="0" w:line="240" w:lineRule="auto"/>
        <w:jc w:val="both"/>
      </w:pPr>
      <w:r w:rsidRPr="00B05CD1">
        <w:t>донесува политики и процедури во врска со системот на контрола на квалитет на ревизиите на Државниот завод за ревизија;</w:t>
      </w:r>
    </w:p>
    <w:p w14:paraId="165B96E1" w14:textId="390AA636" w:rsidR="001736FE" w:rsidRPr="00B05CD1" w:rsidRDefault="001736FE" w:rsidP="0093652D">
      <w:pPr>
        <w:pStyle w:val="ListParagraph"/>
        <w:numPr>
          <w:ilvl w:val="0"/>
          <w:numId w:val="47"/>
        </w:numPr>
        <w:spacing w:after="0" w:line="240" w:lineRule="auto"/>
        <w:jc w:val="both"/>
      </w:pPr>
      <w:r w:rsidRPr="00B05CD1">
        <w:lastRenderedPageBreak/>
        <w:t>формира комисии и други работни тела во Државниот завод за ревизија;</w:t>
      </w:r>
    </w:p>
    <w:p w14:paraId="52B7F367" w14:textId="4151B779" w:rsidR="001736FE" w:rsidRPr="00B05CD1" w:rsidRDefault="001736FE" w:rsidP="0093652D">
      <w:pPr>
        <w:pStyle w:val="ListParagraph"/>
        <w:numPr>
          <w:ilvl w:val="0"/>
          <w:numId w:val="47"/>
        </w:numPr>
        <w:spacing w:after="0" w:line="240" w:lineRule="auto"/>
        <w:jc w:val="both"/>
      </w:pPr>
      <w:r w:rsidRPr="00B05CD1">
        <w:t xml:space="preserve">комуницира со медиумите и ја информира јавноста за работата на Државниот завод за ревизија и резултатите од извршените ревизии; </w:t>
      </w:r>
    </w:p>
    <w:p w14:paraId="7601A310" w14:textId="5B7EF7A3" w:rsidR="001736FE" w:rsidRPr="00B05CD1" w:rsidRDefault="00E25BFB" w:rsidP="0093652D">
      <w:pPr>
        <w:pStyle w:val="ListParagraph"/>
        <w:numPr>
          <w:ilvl w:val="0"/>
          <w:numId w:val="47"/>
        </w:numPr>
        <w:spacing w:after="0" w:line="240" w:lineRule="auto"/>
        <w:jc w:val="both"/>
      </w:pPr>
      <w:r w:rsidRPr="00B05CD1">
        <w:t>донесува Го</w:t>
      </w:r>
      <w:r w:rsidR="005B1F4F" w:rsidRPr="00B05CD1">
        <w:t>д</w:t>
      </w:r>
      <w:r w:rsidRPr="00B05CD1">
        <w:t>иш</w:t>
      </w:r>
      <w:r w:rsidR="005B1F4F" w:rsidRPr="00B05CD1">
        <w:t xml:space="preserve">ен извештај </w:t>
      </w:r>
      <w:r w:rsidRPr="00B05CD1">
        <w:t xml:space="preserve">со кој </w:t>
      </w:r>
      <w:r w:rsidR="001736FE" w:rsidRPr="00B05CD1">
        <w:t>го известува Собранието на Република Северна Македонија за работата на Државниот завод за ревизија;</w:t>
      </w:r>
    </w:p>
    <w:p w14:paraId="37D98530" w14:textId="352F8C71" w:rsidR="001736FE" w:rsidRPr="00B05CD1" w:rsidRDefault="001736FE" w:rsidP="0093652D">
      <w:pPr>
        <w:pStyle w:val="ListParagraph"/>
        <w:numPr>
          <w:ilvl w:val="0"/>
          <w:numId w:val="47"/>
        </w:numPr>
        <w:spacing w:after="0" w:line="240" w:lineRule="auto"/>
        <w:jc w:val="both"/>
      </w:pPr>
      <w:r w:rsidRPr="00B05CD1">
        <w:t>донесува подзаконски акти за спроведување на овој закон и истите ги објавува во „Службен весник на Република Северна Македонија”;</w:t>
      </w:r>
    </w:p>
    <w:p w14:paraId="2ED75D54" w14:textId="5A7BBD12" w:rsidR="001736FE" w:rsidRPr="00B05CD1" w:rsidRDefault="001736FE" w:rsidP="0093652D">
      <w:pPr>
        <w:pStyle w:val="ListParagraph"/>
        <w:numPr>
          <w:ilvl w:val="0"/>
          <w:numId w:val="47"/>
        </w:numPr>
        <w:spacing w:after="0" w:line="240" w:lineRule="auto"/>
        <w:jc w:val="both"/>
      </w:pPr>
      <w:r w:rsidRPr="00B05CD1">
        <w:t>ги објавува меѓународните стандарди за ревизија во јавниот сектор на ИНТОСАИ  на интернет страница на Државниот завод за ревизија и</w:t>
      </w:r>
    </w:p>
    <w:p w14:paraId="17241FA8" w14:textId="5A14495E" w:rsidR="001736FE" w:rsidRPr="00B05CD1" w:rsidRDefault="001736FE" w:rsidP="0093652D">
      <w:pPr>
        <w:pStyle w:val="ListParagraph"/>
        <w:numPr>
          <w:ilvl w:val="0"/>
          <w:numId w:val="47"/>
        </w:numPr>
        <w:spacing w:after="0" w:line="240" w:lineRule="auto"/>
        <w:jc w:val="both"/>
      </w:pPr>
      <w:r w:rsidRPr="00B05CD1">
        <w:t>врши и други работи утврдени со овој закон и други закони.</w:t>
      </w:r>
    </w:p>
    <w:p w14:paraId="5FDF3616" w14:textId="77777777" w:rsidR="001736FE" w:rsidRPr="00B05CD1" w:rsidRDefault="001736FE" w:rsidP="001736FE">
      <w:pPr>
        <w:spacing w:after="0" w:line="240" w:lineRule="auto"/>
        <w:jc w:val="both"/>
        <w:rPr>
          <w:rFonts w:ascii="StobiSerif Regular" w:hAnsi="StobiSerif Regular"/>
          <w:lang w:val="mk-MK"/>
        </w:rPr>
      </w:pPr>
    </w:p>
    <w:p w14:paraId="2D66DD6B" w14:textId="2DFC8B32" w:rsidR="001F4628" w:rsidRPr="00B05CD1" w:rsidRDefault="001F4628" w:rsidP="00584613">
      <w:pPr>
        <w:spacing w:after="0" w:line="240" w:lineRule="auto"/>
        <w:rPr>
          <w:rFonts w:ascii="StobiSerif Regular" w:hAnsi="StobiSerif Regular"/>
          <w:b/>
          <w:lang w:val="mk-MK"/>
        </w:rPr>
      </w:pPr>
    </w:p>
    <w:p w14:paraId="6D24CC78" w14:textId="19DE2FE7" w:rsidR="002F6371" w:rsidRPr="00B05CD1" w:rsidRDefault="002F6371" w:rsidP="00680772">
      <w:pPr>
        <w:pStyle w:val="ListParagraph"/>
        <w:numPr>
          <w:ilvl w:val="0"/>
          <w:numId w:val="70"/>
        </w:numPr>
        <w:spacing w:after="0" w:line="240" w:lineRule="auto"/>
        <w:jc w:val="center"/>
      </w:pPr>
    </w:p>
    <w:p w14:paraId="0575853B" w14:textId="79721B2A" w:rsidR="001736FE" w:rsidRPr="00B05CD1" w:rsidRDefault="001736FE" w:rsidP="0093652D">
      <w:pPr>
        <w:pStyle w:val="ListParagraph"/>
        <w:numPr>
          <w:ilvl w:val="0"/>
          <w:numId w:val="9"/>
        </w:numPr>
        <w:spacing w:after="0" w:line="240" w:lineRule="auto"/>
        <w:ind w:left="284" w:hanging="284"/>
        <w:jc w:val="both"/>
      </w:pPr>
      <w:r w:rsidRPr="00B05CD1">
        <w:t>Главниот државен ревизор има заменик.</w:t>
      </w:r>
    </w:p>
    <w:p w14:paraId="0884CA74" w14:textId="12E6363C" w:rsidR="001736FE" w:rsidRPr="00B05CD1" w:rsidRDefault="001736FE" w:rsidP="0093652D">
      <w:pPr>
        <w:pStyle w:val="ListParagraph"/>
        <w:numPr>
          <w:ilvl w:val="0"/>
          <w:numId w:val="9"/>
        </w:numPr>
        <w:spacing w:after="0" w:line="240" w:lineRule="auto"/>
        <w:ind w:left="284" w:hanging="284"/>
        <w:jc w:val="both"/>
      </w:pPr>
      <w:r w:rsidRPr="00B05CD1">
        <w:t>Мандатот на заменикот главен државен ревизор е девет години без право на повторен избор.</w:t>
      </w:r>
    </w:p>
    <w:p w14:paraId="69578972" w14:textId="16CEFCCA" w:rsidR="001736FE" w:rsidRPr="00B05CD1" w:rsidRDefault="001736FE" w:rsidP="0093652D">
      <w:pPr>
        <w:pStyle w:val="ListParagraph"/>
        <w:numPr>
          <w:ilvl w:val="0"/>
          <w:numId w:val="9"/>
        </w:numPr>
        <w:spacing w:after="0" w:line="240" w:lineRule="auto"/>
        <w:ind w:left="284" w:hanging="284"/>
        <w:jc w:val="both"/>
      </w:pPr>
      <w:r w:rsidRPr="00B05CD1">
        <w:t>Заменикот главен државен ревизор го и</w:t>
      </w:r>
      <w:r w:rsidR="006D02C2" w:rsidRPr="00B05CD1">
        <w:t>збир</w:t>
      </w:r>
      <w:r w:rsidRPr="00B05CD1">
        <w:t>а и разрешува Собранието на Република Северна Македонија на начин и постапка за избор и именување на глав</w:t>
      </w:r>
      <w:r w:rsidR="005B1F4F" w:rsidRPr="00B05CD1">
        <w:t>ниот државен ревизор согласно</w:t>
      </w:r>
      <w:r w:rsidRPr="00B05CD1">
        <w:t xml:space="preserve"> овој закон. </w:t>
      </w:r>
    </w:p>
    <w:p w14:paraId="5E40DB4A" w14:textId="7748C9F6" w:rsidR="001736FE" w:rsidRPr="00B05CD1" w:rsidRDefault="001736FE" w:rsidP="0093652D">
      <w:pPr>
        <w:pStyle w:val="ListParagraph"/>
        <w:numPr>
          <w:ilvl w:val="0"/>
          <w:numId w:val="9"/>
        </w:numPr>
        <w:spacing w:after="0" w:line="240" w:lineRule="auto"/>
        <w:ind w:left="284" w:hanging="284"/>
        <w:jc w:val="both"/>
      </w:pPr>
      <w:r w:rsidRPr="00B05CD1">
        <w:t xml:space="preserve">Заменикот главен државен ревизор треба да </w:t>
      </w:r>
      <w:r w:rsidR="00F8626D" w:rsidRPr="00B05CD1">
        <w:t>ги исполнува условите од член 10</w:t>
      </w:r>
      <w:r w:rsidRPr="00B05CD1">
        <w:t xml:space="preserve"> на овој закон.</w:t>
      </w:r>
    </w:p>
    <w:p w14:paraId="79298FE7" w14:textId="3722F9F9" w:rsidR="001736FE" w:rsidRPr="00B05CD1" w:rsidRDefault="001736FE" w:rsidP="0093652D">
      <w:pPr>
        <w:pStyle w:val="ListParagraph"/>
        <w:numPr>
          <w:ilvl w:val="0"/>
          <w:numId w:val="9"/>
        </w:numPr>
        <w:spacing w:after="0" w:line="240" w:lineRule="auto"/>
        <w:ind w:left="284" w:hanging="284"/>
        <w:jc w:val="both"/>
      </w:pPr>
      <w:r w:rsidRPr="00B05CD1">
        <w:t xml:space="preserve">На престанокот на мандатот на заменикот главен државен ревизор се </w:t>
      </w:r>
      <w:r w:rsidR="00F8626D" w:rsidRPr="00B05CD1">
        <w:t>применуваат одредбите од член 11</w:t>
      </w:r>
      <w:r w:rsidRPr="00B05CD1">
        <w:t xml:space="preserve"> од овој закон.</w:t>
      </w:r>
    </w:p>
    <w:p w14:paraId="4A8291F2" w14:textId="5FD4BF14" w:rsidR="001736FE" w:rsidRPr="00B05CD1" w:rsidRDefault="001736FE" w:rsidP="0093652D">
      <w:pPr>
        <w:pStyle w:val="ListParagraph"/>
        <w:numPr>
          <w:ilvl w:val="0"/>
          <w:numId w:val="9"/>
        </w:numPr>
        <w:spacing w:after="0" w:line="240" w:lineRule="auto"/>
        <w:ind w:left="284" w:hanging="284"/>
        <w:jc w:val="both"/>
      </w:pPr>
      <w:r w:rsidRPr="00B05CD1">
        <w:t xml:space="preserve">Заменикот главен државен ревизор во соработка со главниот државен ревизор ги врши работите од надлежност на главниот државен ревизор кои главниот државен ревизор му ги </w:t>
      </w:r>
      <w:r w:rsidR="00C04AC0" w:rsidRPr="00B05CD1">
        <w:t>доверил</w:t>
      </w:r>
      <w:r w:rsidRPr="00B05CD1">
        <w:t>.</w:t>
      </w:r>
    </w:p>
    <w:p w14:paraId="0E25C2AA" w14:textId="58A3F687" w:rsidR="001736FE" w:rsidRPr="00B05CD1" w:rsidRDefault="001736FE" w:rsidP="0093652D">
      <w:pPr>
        <w:pStyle w:val="ListParagraph"/>
        <w:numPr>
          <w:ilvl w:val="0"/>
          <w:numId w:val="9"/>
        </w:numPr>
        <w:spacing w:after="0" w:line="240" w:lineRule="auto"/>
        <w:ind w:left="284" w:hanging="284"/>
        <w:jc w:val="both"/>
      </w:pPr>
      <w:r w:rsidRPr="00B05CD1">
        <w:t xml:space="preserve">Заменикот главен државен ревизор го заменува главниот државен ревизор со сите негови овластувања и одговорности согласно со </w:t>
      </w:r>
      <w:r w:rsidR="00C04AC0" w:rsidRPr="00B05CD1">
        <w:t xml:space="preserve">овој </w:t>
      </w:r>
      <w:r w:rsidRPr="00B05CD1">
        <w:t xml:space="preserve">закон, во случај кога главниот државен ревизор е оправдано спречен да ги извршува. </w:t>
      </w:r>
    </w:p>
    <w:p w14:paraId="23038076" w14:textId="3B3D5E73" w:rsidR="00C04AC0" w:rsidRPr="00B05CD1" w:rsidRDefault="00C04AC0" w:rsidP="0093652D">
      <w:pPr>
        <w:pStyle w:val="ListParagraph"/>
        <w:numPr>
          <w:ilvl w:val="0"/>
          <w:numId w:val="9"/>
        </w:numPr>
        <w:spacing w:after="0" w:line="240" w:lineRule="auto"/>
        <w:ind w:left="284" w:hanging="284"/>
        <w:jc w:val="both"/>
      </w:pPr>
      <w:r w:rsidRPr="00B05CD1">
        <w:t xml:space="preserve">Доколку заменикот на главниот државен ревизор е од редот на вработените од Државниот завод за ревизија, по престанување на мандатот се распоредува на работно место од категоријата раководни работни места за кое ги исполнува општите и посебните услови предвидени со </w:t>
      </w:r>
      <w:proofErr w:type="spellStart"/>
      <w:r w:rsidRPr="00B05CD1">
        <w:t>актот</w:t>
      </w:r>
      <w:proofErr w:type="spellEnd"/>
      <w:r w:rsidRPr="00B05CD1">
        <w:t xml:space="preserve"> за систематизација на работните места. </w:t>
      </w:r>
    </w:p>
    <w:p w14:paraId="004CC3A6" w14:textId="77777777" w:rsidR="00654A97" w:rsidRPr="00B05CD1" w:rsidRDefault="00654A97" w:rsidP="00DD0B1A">
      <w:pPr>
        <w:spacing w:after="0" w:line="240" w:lineRule="auto"/>
        <w:jc w:val="center"/>
        <w:rPr>
          <w:rFonts w:ascii="StobiSerif Regular" w:hAnsi="StobiSerif Regular"/>
          <w:lang w:val="mk-MK"/>
        </w:rPr>
      </w:pPr>
    </w:p>
    <w:p w14:paraId="2E389B51" w14:textId="6009758E" w:rsidR="007514D5" w:rsidRPr="00B05CD1" w:rsidRDefault="007514D5" w:rsidP="00680772">
      <w:pPr>
        <w:pStyle w:val="ListParagraph"/>
        <w:numPr>
          <w:ilvl w:val="0"/>
          <w:numId w:val="70"/>
        </w:numPr>
        <w:spacing w:after="0" w:line="240" w:lineRule="auto"/>
        <w:jc w:val="center"/>
      </w:pPr>
    </w:p>
    <w:p w14:paraId="30974143" w14:textId="3FFEF72C" w:rsidR="006563BD" w:rsidRPr="00B05CD1" w:rsidRDefault="007514D5" w:rsidP="0093652D">
      <w:pPr>
        <w:pStyle w:val="ListParagraph"/>
        <w:numPr>
          <w:ilvl w:val="0"/>
          <w:numId w:val="10"/>
        </w:numPr>
        <w:spacing w:after="0" w:line="240" w:lineRule="auto"/>
        <w:ind w:left="284" w:hanging="284"/>
        <w:jc w:val="both"/>
      </w:pPr>
      <w:r w:rsidRPr="00B05CD1">
        <w:t>Државниот завод за ревизија има генерален секретар од редот на раководните вработени кои вршат работи во функција на поддршка за извршување на надлежностите на Државниот завод за ревизија</w:t>
      </w:r>
      <w:r w:rsidR="006563BD" w:rsidRPr="00B05CD1">
        <w:t>.</w:t>
      </w:r>
    </w:p>
    <w:p w14:paraId="11EAB230" w14:textId="1FA9919F" w:rsidR="006563BD" w:rsidRPr="00B05CD1" w:rsidRDefault="006563BD" w:rsidP="0093652D">
      <w:pPr>
        <w:pStyle w:val="ListParagraph"/>
        <w:numPr>
          <w:ilvl w:val="0"/>
          <w:numId w:val="10"/>
        </w:numPr>
        <w:spacing w:after="0" w:line="240" w:lineRule="auto"/>
        <w:ind w:left="284" w:hanging="284"/>
        <w:jc w:val="both"/>
      </w:pPr>
      <w:r w:rsidRPr="00B05CD1">
        <w:t xml:space="preserve">Главниот државен ревизор го назначува и разрешува генералниот секретар на Државниот завод за ревизија (во натамошниот текст: генерален секретар). </w:t>
      </w:r>
    </w:p>
    <w:p w14:paraId="069BCA8D" w14:textId="78C61DEB" w:rsidR="006563BD" w:rsidRPr="00B05CD1" w:rsidRDefault="006563BD" w:rsidP="0093652D">
      <w:pPr>
        <w:pStyle w:val="ListParagraph"/>
        <w:numPr>
          <w:ilvl w:val="0"/>
          <w:numId w:val="10"/>
        </w:numPr>
        <w:spacing w:after="0" w:line="240" w:lineRule="auto"/>
        <w:ind w:left="284" w:hanging="284"/>
        <w:jc w:val="both"/>
      </w:pPr>
      <w:r w:rsidRPr="00B05CD1">
        <w:lastRenderedPageBreak/>
        <w:t>Генералниот секретар од ставот (2) на овој член ги исполнува посебните услови за работното место за нивото на раководни административни службеници наведени во законот кој ги уредува административните службеници.</w:t>
      </w:r>
    </w:p>
    <w:p w14:paraId="06DBB771" w14:textId="76C33746" w:rsidR="006563BD" w:rsidRPr="00B05CD1" w:rsidRDefault="006563BD" w:rsidP="0093652D">
      <w:pPr>
        <w:pStyle w:val="ListParagraph"/>
        <w:numPr>
          <w:ilvl w:val="0"/>
          <w:numId w:val="10"/>
        </w:numPr>
        <w:spacing w:after="0" w:line="240" w:lineRule="auto"/>
        <w:ind w:left="284" w:hanging="284"/>
        <w:jc w:val="both"/>
      </w:pPr>
      <w:r w:rsidRPr="00B05CD1">
        <w:t xml:space="preserve">Мандатот на генералниот секретар завршува со мандатот на главниот државен ревизор кој го назначил. </w:t>
      </w:r>
    </w:p>
    <w:p w14:paraId="7053C10F" w14:textId="5E66730C" w:rsidR="00F06C12" w:rsidRPr="00B05CD1" w:rsidRDefault="006563BD" w:rsidP="0093652D">
      <w:pPr>
        <w:pStyle w:val="ListParagraph"/>
        <w:numPr>
          <w:ilvl w:val="0"/>
          <w:numId w:val="10"/>
        </w:numPr>
        <w:spacing w:after="0" w:line="240" w:lineRule="auto"/>
        <w:ind w:left="284" w:hanging="284"/>
        <w:jc w:val="both"/>
      </w:pPr>
      <w:r w:rsidRPr="00B05CD1">
        <w:t xml:space="preserve">Генералниот секретар по завршување на мандатот или разрешувањето се распоредува на работно место на исто ниво со нивото на работно место на кое работел пред да биде назначен за генерален секретар. </w:t>
      </w:r>
    </w:p>
    <w:p w14:paraId="1D480DE2" w14:textId="200C9E01" w:rsidR="007514D5" w:rsidRPr="00B05CD1" w:rsidRDefault="007514D5" w:rsidP="0093652D">
      <w:pPr>
        <w:pStyle w:val="ListParagraph"/>
        <w:numPr>
          <w:ilvl w:val="0"/>
          <w:numId w:val="10"/>
        </w:numPr>
        <w:spacing w:after="0" w:line="240" w:lineRule="auto"/>
        <w:ind w:left="284" w:hanging="284"/>
        <w:jc w:val="both"/>
      </w:pPr>
      <w:r w:rsidRPr="00B05CD1">
        <w:t>Генералниот секретар на Државниот завод за ревизија:</w:t>
      </w:r>
    </w:p>
    <w:p w14:paraId="46BE3102" w14:textId="7A75E72A" w:rsidR="00F06C12" w:rsidRPr="00B05CD1" w:rsidRDefault="007514D5" w:rsidP="0093652D">
      <w:pPr>
        <w:pStyle w:val="ListParagraph"/>
        <w:numPr>
          <w:ilvl w:val="0"/>
          <w:numId w:val="11"/>
        </w:numPr>
        <w:spacing w:after="0" w:line="240" w:lineRule="auto"/>
        <w:ind w:left="284" w:firstLine="142"/>
        <w:jc w:val="both"/>
      </w:pPr>
      <w:r w:rsidRPr="00B05CD1">
        <w:t>ја координира работата на организационите единици кои вршат работи во функција на поддршка во извршување на надлежностите на Државниот завод за ревизија;</w:t>
      </w:r>
    </w:p>
    <w:p w14:paraId="476B59AE" w14:textId="270BE577" w:rsidR="007514D5" w:rsidRPr="00B05CD1" w:rsidRDefault="007514D5" w:rsidP="0093652D">
      <w:pPr>
        <w:pStyle w:val="ListParagraph"/>
        <w:numPr>
          <w:ilvl w:val="0"/>
          <w:numId w:val="11"/>
        </w:numPr>
        <w:spacing w:after="0" w:line="240" w:lineRule="auto"/>
        <w:ind w:left="284" w:firstLine="142"/>
        <w:jc w:val="both"/>
      </w:pPr>
      <w:r w:rsidRPr="00B05CD1">
        <w:t>ги раководи административните работи на Државниот завод за ревизија и</w:t>
      </w:r>
    </w:p>
    <w:p w14:paraId="7C5C30AA" w14:textId="449BEA2F" w:rsidR="007514D5" w:rsidRPr="00B05CD1" w:rsidRDefault="007514D5" w:rsidP="0093652D">
      <w:pPr>
        <w:pStyle w:val="ListParagraph"/>
        <w:numPr>
          <w:ilvl w:val="0"/>
          <w:numId w:val="11"/>
        </w:numPr>
        <w:spacing w:after="0" w:line="240" w:lineRule="auto"/>
        <w:ind w:left="284" w:firstLine="142"/>
        <w:jc w:val="both"/>
      </w:pPr>
      <w:r w:rsidRPr="00B05CD1">
        <w:t>врши и други работи во согласност со дадените овластувања од страна на главниот државен ревизор.</w:t>
      </w:r>
    </w:p>
    <w:p w14:paraId="77C3DC65" w14:textId="1B55EBA6" w:rsidR="007514D5" w:rsidRPr="00B05CD1" w:rsidRDefault="007514D5" w:rsidP="0093652D">
      <w:pPr>
        <w:pStyle w:val="ListParagraph"/>
        <w:numPr>
          <w:ilvl w:val="0"/>
          <w:numId w:val="10"/>
        </w:numPr>
        <w:spacing w:after="0" w:line="240" w:lineRule="auto"/>
        <w:ind w:left="284" w:hanging="284"/>
        <w:jc w:val="both"/>
      </w:pPr>
      <w:r w:rsidRPr="00B05CD1">
        <w:t>Генералниот секретар за својата работа одговара пред главниот државен ревизор.</w:t>
      </w:r>
    </w:p>
    <w:p w14:paraId="107C155D" w14:textId="77777777" w:rsidR="00F940AC" w:rsidRPr="00B05CD1" w:rsidRDefault="00F940AC" w:rsidP="006563BD">
      <w:pPr>
        <w:pStyle w:val="ListParagraph"/>
        <w:spacing w:after="0" w:line="240" w:lineRule="auto"/>
        <w:ind w:left="360"/>
        <w:jc w:val="both"/>
      </w:pPr>
    </w:p>
    <w:p w14:paraId="10D45E03" w14:textId="73C27F1D" w:rsidR="00D64E62" w:rsidRPr="00B05CD1" w:rsidRDefault="00D64E62" w:rsidP="00654A97">
      <w:pPr>
        <w:spacing w:after="0" w:line="240" w:lineRule="auto"/>
        <w:rPr>
          <w:rFonts w:ascii="StobiSerif Regular" w:hAnsi="StobiSerif Regular"/>
          <w:highlight w:val="yellow"/>
          <w:lang w:val="mk-MK"/>
        </w:rPr>
      </w:pPr>
    </w:p>
    <w:p w14:paraId="3E274932" w14:textId="4B94FA1C" w:rsidR="00D64E62" w:rsidRPr="00B05CD1" w:rsidRDefault="002916BE" w:rsidP="00D64E62">
      <w:pPr>
        <w:pStyle w:val="ListParagraph"/>
        <w:spacing w:after="0" w:line="240" w:lineRule="auto"/>
        <w:ind w:left="360"/>
        <w:jc w:val="center"/>
        <w:rPr>
          <w:b/>
        </w:rPr>
      </w:pPr>
      <w:r w:rsidRPr="00B05CD1">
        <w:rPr>
          <w:b/>
        </w:rPr>
        <w:t xml:space="preserve">III. </w:t>
      </w:r>
      <w:r w:rsidR="00D64E62" w:rsidRPr="00B05CD1">
        <w:rPr>
          <w:b/>
        </w:rPr>
        <w:t>СРЕДСТВА ЗА РАБОТА НА ДРЖАВНИОТ ЗАВОД ЗА РЕВИЗИЈА</w:t>
      </w:r>
    </w:p>
    <w:p w14:paraId="042FCE2C" w14:textId="77777777" w:rsidR="00D64E62" w:rsidRPr="00B05CD1" w:rsidRDefault="00D64E62" w:rsidP="00D64E62">
      <w:pPr>
        <w:pStyle w:val="ListParagraph"/>
        <w:spacing w:after="0" w:line="240" w:lineRule="auto"/>
        <w:ind w:left="360"/>
        <w:jc w:val="center"/>
        <w:rPr>
          <w:b/>
        </w:rPr>
      </w:pPr>
    </w:p>
    <w:p w14:paraId="39051AA4" w14:textId="64D0FD21" w:rsidR="00D64E62" w:rsidRPr="00B05CD1" w:rsidRDefault="00D64E62" w:rsidP="00680772">
      <w:pPr>
        <w:pStyle w:val="ListParagraph"/>
        <w:numPr>
          <w:ilvl w:val="0"/>
          <w:numId w:val="70"/>
        </w:numPr>
        <w:spacing w:after="0" w:line="240" w:lineRule="auto"/>
        <w:jc w:val="center"/>
      </w:pPr>
    </w:p>
    <w:p w14:paraId="13DBE950" w14:textId="77777777" w:rsidR="00D64E62" w:rsidRPr="00B05CD1" w:rsidRDefault="00D64E62" w:rsidP="00D64E62">
      <w:pPr>
        <w:pStyle w:val="ListParagraph"/>
        <w:spacing w:after="0" w:line="240" w:lineRule="auto"/>
        <w:ind w:left="360"/>
        <w:jc w:val="center"/>
      </w:pPr>
    </w:p>
    <w:p w14:paraId="76924C78" w14:textId="1034EA00" w:rsidR="00D64E62" w:rsidRPr="00B05CD1" w:rsidRDefault="00D64E62" w:rsidP="0093652D">
      <w:pPr>
        <w:pStyle w:val="ListParagraph"/>
        <w:numPr>
          <w:ilvl w:val="0"/>
          <w:numId w:val="12"/>
        </w:numPr>
        <w:tabs>
          <w:tab w:val="left" w:pos="284"/>
        </w:tabs>
        <w:spacing w:after="0" w:line="240" w:lineRule="auto"/>
        <w:ind w:left="284" w:hanging="284"/>
        <w:jc w:val="both"/>
      </w:pPr>
      <w:r w:rsidRPr="00B05CD1">
        <w:t xml:space="preserve">Средствата за работа на Државен завод за ревизија се обезбедуваат од Буџетот на Република Северна Македонија, од сопствени приходи и други извори на финансирање. </w:t>
      </w:r>
    </w:p>
    <w:p w14:paraId="658C9073" w14:textId="5901C5CF" w:rsidR="00D64E62" w:rsidRPr="00B05CD1" w:rsidRDefault="00D64E62" w:rsidP="0093652D">
      <w:pPr>
        <w:pStyle w:val="ListParagraph"/>
        <w:numPr>
          <w:ilvl w:val="0"/>
          <w:numId w:val="12"/>
        </w:numPr>
        <w:tabs>
          <w:tab w:val="left" w:pos="284"/>
        </w:tabs>
        <w:spacing w:after="0" w:line="240" w:lineRule="auto"/>
        <w:ind w:left="284" w:hanging="284"/>
        <w:jc w:val="both"/>
      </w:pPr>
      <w:r w:rsidRPr="00B05CD1">
        <w:t xml:space="preserve">Средствата за работата на Државниот завод за ревизија ги утврдува Собранието на Република Северна Македонија на предлог на Државниот завод за ревизија и претставуваат посебен раздел на Буџетот на Република Северна Македонија. </w:t>
      </w:r>
    </w:p>
    <w:p w14:paraId="5C8E8B87" w14:textId="340E7ECD" w:rsidR="00D64E62" w:rsidRPr="00B05CD1" w:rsidRDefault="00D64E62" w:rsidP="0093652D">
      <w:pPr>
        <w:pStyle w:val="ListParagraph"/>
        <w:numPr>
          <w:ilvl w:val="0"/>
          <w:numId w:val="12"/>
        </w:numPr>
        <w:tabs>
          <w:tab w:val="left" w:pos="284"/>
        </w:tabs>
        <w:spacing w:after="0" w:line="240" w:lineRule="auto"/>
        <w:ind w:left="284" w:hanging="284"/>
        <w:jc w:val="both"/>
      </w:pPr>
      <w:r w:rsidRPr="00B05CD1">
        <w:t>Средствата за работа на Државниот завод за ревизија се обезбедуваат и од приходи од надоместоци согласно Тарифник за висината на надоместокот за вршење на ревизија на претпријатијата во јавна сопственост.</w:t>
      </w:r>
    </w:p>
    <w:p w14:paraId="638BAEA1" w14:textId="2B2347D4" w:rsidR="00D64E62" w:rsidRPr="00B05CD1" w:rsidRDefault="00D64E62" w:rsidP="0093652D">
      <w:pPr>
        <w:pStyle w:val="ListParagraph"/>
        <w:numPr>
          <w:ilvl w:val="0"/>
          <w:numId w:val="12"/>
        </w:numPr>
        <w:tabs>
          <w:tab w:val="left" w:pos="284"/>
        </w:tabs>
        <w:spacing w:after="0" w:line="240" w:lineRule="auto"/>
        <w:ind w:left="284" w:hanging="284"/>
        <w:jc w:val="both"/>
      </w:pPr>
      <w:r w:rsidRPr="00B05CD1">
        <w:t>На Тарифникот од ставот (3) од овој член согласност дава Собранието на Република Северна Македонија.</w:t>
      </w:r>
    </w:p>
    <w:p w14:paraId="00B7489C" w14:textId="77777777" w:rsidR="00D64E62" w:rsidRPr="00B05CD1" w:rsidRDefault="00D64E62" w:rsidP="00D64E62">
      <w:pPr>
        <w:pStyle w:val="ListParagraph"/>
        <w:spacing w:after="0" w:line="240" w:lineRule="auto"/>
        <w:ind w:left="360"/>
        <w:jc w:val="both"/>
      </w:pPr>
    </w:p>
    <w:p w14:paraId="531E7A49" w14:textId="77777777" w:rsidR="00322513" w:rsidRPr="00B05CD1" w:rsidRDefault="00322513" w:rsidP="002916BE">
      <w:pPr>
        <w:pStyle w:val="ListParagraph"/>
        <w:spacing w:after="0" w:line="240" w:lineRule="auto"/>
        <w:ind w:left="360" w:firstLine="360"/>
        <w:jc w:val="both"/>
        <w:rPr>
          <w:b/>
        </w:rPr>
      </w:pPr>
    </w:p>
    <w:p w14:paraId="72C37DD4" w14:textId="534628CC" w:rsidR="003B7C55" w:rsidRPr="00B05CD1" w:rsidRDefault="002916BE" w:rsidP="002916BE">
      <w:pPr>
        <w:pStyle w:val="ListParagraph"/>
        <w:spacing w:after="0" w:line="240" w:lineRule="auto"/>
        <w:ind w:left="360" w:firstLine="360"/>
        <w:jc w:val="both"/>
        <w:rPr>
          <w:b/>
        </w:rPr>
      </w:pPr>
      <w:r w:rsidRPr="00B05CD1">
        <w:rPr>
          <w:b/>
        </w:rPr>
        <w:t xml:space="preserve">IV. </w:t>
      </w:r>
      <w:r w:rsidR="003B7C55" w:rsidRPr="00B05CD1">
        <w:rPr>
          <w:b/>
        </w:rPr>
        <w:t>ПЛАТА И ДРУГИ НАДОМЕСТОЦИ И ПРИМАЊА НА ГЛАВНИОТ ДРЖАВЕН РЕВИЗОР И ЗАМЕНИКОТ</w:t>
      </w:r>
    </w:p>
    <w:p w14:paraId="47FCBDCE" w14:textId="77777777" w:rsidR="00626EAA" w:rsidRPr="00B05CD1" w:rsidRDefault="00626EAA" w:rsidP="00322513">
      <w:pPr>
        <w:pStyle w:val="ListParagraph"/>
        <w:spacing w:after="0" w:line="240" w:lineRule="auto"/>
        <w:ind w:left="360" w:firstLine="360"/>
        <w:jc w:val="center"/>
        <w:rPr>
          <w:b/>
        </w:rPr>
      </w:pPr>
    </w:p>
    <w:p w14:paraId="4597F1A0" w14:textId="408BC131" w:rsidR="00322513" w:rsidRPr="00B05CD1" w:rsidRDefault="00322513" w:rsidP="00680772">
      <w:pPr>
        <w:pStyle w:val="ListParagraph"/>
        <w:numPr>
          <w:ilvl w:val="0"/>
          <w:numId w:val="70"/>
        </w:numPr>
        <w:spacing w:after="0" w:line="240" w:lineRule="auto"/>
        <w:jc w:val="center"/>
      </w:pPr>
      <w:r w:rsidRPr="00B05CD1">
        <w:t xml:space="preserve"> </w:t>
      </w:r>
    </w:p>
    <w:p w14:paraId="2EAA4A7F" w14:textId="77777777" w:rsidR="00322513" w:rsidRPr="00B05CD1" w:rsidRDefault="00322513" w:rsidP="00A453EC">
      <w:pPr>
        <w:pStyle w:val="ListParagraph"/>
        <w:numPr>
          <w:ilvl w:val="0"/>
          <w:numId w:val="51"/>
        </w:numPr>
        <w:spacing w:after="0" w:line="240" w:lineRule="auto"/>
        <w:jc w:val="both"/>
      </w:pPr>
      <w:r w:rsidRPr="00B05CD1">
        <w:lastRenderedPageBreak/>
        <w:t>Главниот државен ревизор и заменикот на главниот државен ревизор  имаат право на плата соодветна на значењето и угледот на функцијата, тежината на работата што ја вршат и нивната одговорност.</w:t>
      </w:r>
    </w:p>
    <w:p w14:paraId="55F8B0A5" w14:textId="77777777" w:rsidR="00322513" w:rsidRPr="00B05CD1" w:rsidRDefault="00322513" w:rsidP="00A453EC">
      <w:pPr>
        <w:pStyle w:val="ListParagraph"/>
        <w:numPr>
          <w:ilvl w:val="0"/>
          <w:numId w:val="51"/>
        </w:numPr>
        <w:spacing w:after="0" w:line="240" w:lineRule="auto"/>
        <w:jc w:val="both"/>
      </w:pPr>
      <w:r w:rsidRPr="00B05CD1">
        <w:t>Платата на главниот државен ревизор и заменикот на главниот државен ревизор утврдена според одредбите од овој закон, не може да биде намалена со закон или одлука на државен орган.</w:t>
      </w:r>
    </w:p>
    <w:p w14:paraId="409D80DC" w14:textId="77777777" w:rsidR="00322513" w:rsidRPr="00B05CD1" w:rsidRDefault="00322513" w:rsidP="00A453EC">
      <w:pPr>
        <w:pStyle w:val="ListParagraph"/>
        <w:numPr>
          <w:ilvl w:val="0"/>
          <w:numId w:val="51"/>
        </w:numPr>
        <w:spacing w:after="0" w:line="240" w:lineRule="auto"/>
        <w:jc w:val="both"/>
      </w:pPr>
      <w:r w:rsidRPr="00B05CD1">
        <w:t xml:space="preserve">Придонесите и данокот на личен доход ги плаќа Државниот завод за ревизија со исплата на платата во согласност со закон. </w:t>
      </w:r>
    </w:p>
    <w:p w14:paraId="5B774D54" w14:textId="77777777" w:rsidR="00322513" w:rsidRPr="00B05CD1" w:rsidRDefault="00322513" w:rsidP="00A453EC">
      <w:pPr>
        <w:pStyle w:val="ListParagraph"/>
        <w:numPr>
          <w:ilvl w:val="0"/>
          <w:numId w:val="51"/>
        </w:numPr>
        <w:spacing w:after="0" w:line="240" w:lineRule="auto"/>
        <w:jc w:val="both"/>
      </w:pPr>
      <w:r w:rsidRPr="00B05CD1">
        <w:t>Работното искуство се вреднува со додаток на платата од 0,5% за секоја започната година на работен стаж, а најмногу до 20%.</w:t>
      </w:r>
    </w:p>
    <w:p w14:paraId="0ADE7798" w14:textId="4CC15BAC" w:rsidR="00322513" w:rsidRPr="00B05CD1" w:rsidRDefault="00322513" w:rsidP="00A453EC">
      <w:pPr>
        <w:pStyle w:val="ListParagraph"/>
        <w:numPr>
          <w:ilvl w:val="0"/>
          <w:numId w:val="51"/>
        </w:numPr>
        <w:spacing w:after="0" w:line="240" w:lineRule="auto"/>
        <w:jc w:val="both"/>
      </w:pPr>
      <w:r w:rsidRPr="00B05CD1">
        <w:t xml:space="preserve">Платата на главниот државен ревизор и заменикот на главниот државен ревизор  </w:t>
      </w:r>
      <w:r w:rsidR="003E6669">
        <w:rPr>
          <w:lang w:val="en-US"/>
        </w:rPr>
        <w:t>ja</w:t>
      </w:r>
      <w:r w:rsidR="003E6669" w:rsidRPr="00B05CD1">
        <w:t xml:space="preserve"> </w:t>
      </w:r>
      <w:r w:rsidRPr="00B05CD1">
        <w:t xml:space="preserve">утврдува </w:t>
      </w:r>
      <w:r w:rsidR="0033527F">
        <w:t>надлежното тело во Собранието на Република Северна Македонија</w:t>
      </w:r>
      <w:r w:rsidRPr="00B05CD1">
        <w:t>.</w:t>
      </w:r>
    </w:p>
    <w:p w14:paraId="389EA222" w14:textId="77777777" w:rsidR="00322513" w:rsidRPr="00B05CD1" w:rsidRDefault="00322513" w:rsidP="00322513">
      <w:pPr>
        <w:pStyle w:val="ListParagraph"/>
        <w:spacing w:after="0" w:line="276" w:lineRule="auto"/>
        <w:ind w:left="360"/>
        <w:jc w:val="center"/>
      </w:pPr>
    </w:p>
    <w:p w14:paraId="4C650B8C" w14:textId="4C7F4559" w:rsidR="00322513" w:rsidRPr="00B05CD1" w:rsidRDefault="00322513" w:rsidP="00680772">
      <w:pPr>
        <w:pStyle w:val="ListParagraph"/>
        <w:numPr>
          <w:ilvl w:val="0"/>
          <w:numId w:val="70"/>
        </w:numPr>
        <w:spacing w:after="0" w:line="240" w:lineRule="auto"/>
        <w:jc w:val="center"/>
      </w:pPr>
    </w:p>
    <w:p w14:paraId="5B78E8E7" w14:textId="77777777" w:rsidR="00322513" w:rsidRPr="00B05CD1" w:rsidRDefault="00322513" w:rsidP="00C32390">
      <w:pPr>
        <w:pStyle w:val="ListParagraph"/>
        <w:numPr>
          <w:ilvl w:val="0"/>
          <w:numId w:val="52"/>
        </w:numPr>
        <w:spacing w:after="0" w:line="240" w:lineRule="auto"/>
        <w:jc w:val="both"/>
      </w:pPr>
      <w:r w:rsidRPr="00B05CD1">
        <w:t xml:space="preserve">Главниот државен ревизор и заменикот на главниот државен ревизор поради сложеноста и комплексноста на работата имаат право на додаток на плата за посебни услови за работа, постоење на висок ризик и доверливост. </w:t>
      </w:r>
    </w:p>
    <w:p w14:paraId="488BC71A" w14:textId="77777777" w:rsidR="00322513" w:rsidRPr="00B05CD1" w:rsidRDefault="00322513" w:rsidP="00C32390">
      <w:pPr>
        <w:pStyle w:val="ListParagraph"/>
        <w:numPr>
          <w:ilvl w:val="0"/>
          <w:numId w:val="52"/>
        </w:numPr>
        <w:spacing w:after="0" w:line="240" w:lineRule="auto"/>
        <w:jc w:val="both"/>
      </w:pPr>
      <w:r w:rsidRPr="00B05CD1">
        <w:t>Вкупниот износ на висината на додатокот утврден во став (1) од овој член не може да изнесува повеќе од 30% од основната плата.</w:t>
      </w:r>
    </w:p>
    <w:p w14:paraId="3561FA7A" w14:textId="77777777" w:rsidR="00322513" w:rsidRPr="00B05CD1" w:rsidRDefault="00322513" w:rsidP="00322513">
      <w:pPr>
        <w:pStyle w:val="ListParagraph"/>
        <w:spacing w:after="0" w:line="276" w:lineRule="auto"/>
        <w:ind w:left="360"/>
        <w:jc w:val="both"/>
      </w:pPr>
    </w:p>
    <w:p w14:paraId="0AD2DF7C" w14:textId="49944B49" w:rsidR="00322513" w:rsidRPr="00B05CD1" w:rsidRDefault="00322513" w:rsidP="00680772">
      <w:pPr>
        <w:pStyle w:val="ListParagraph"/>
        <w:numPr>
          <w:ilvl w:val="0"/>
          <w:numId w:val="70"/>
        </w:numPr>
        <w:spacing w:after="0" w:line="240" w:lineRule="auto"/>
        <w:jc w:val="center"/>
      </w:pPr>
    </w:p>
    <w:p w14:paraId="56D43E42" w14:textId="77777777" w:rsidR="00322513" w:rsidRPr="00B05CD1" w:rsidRDefault="00322513" w:rsidP="00C32390">
      <w:pPr>
        <w:autoSpaceDE w:val="0"/>
        <w:autoSpaceDN w:val="0"/>
        <w:adjustRightInd w:val="0"/>
        <w:spacing w:after="0" w:line="240" w:lineRule="auto"/>
        <w:jc w:val="both"/>
        <w:rPr>
          <w:rFonts w:ascii="StobiSerif Regular" w:hAnsi="StobiSerif Regular"/>
          <w:lang w:val="mk-MK"/>
        </w:rPr>
      </w:pPr>
      <w:r w:rsidRPr="00B05CD1">
        <w:rPr>
          <w:rFonts w:ascii="StobiSerif Regular" w:hAnsi="StobiSerif Regular"/>
          <w:lang w:val="mk-MK"/>
        </w:rPr>
        <w:t>Главниот државен ревизор и заменикот на главниот државен ревизор имаат право на надоместок на плата за отсуство поради користење на годишен одмор, за време на боледување и други отсуства од работа во согласност со општите прописи што ги регулираат работните односи.</w:t>
      </w:r>
    </w:p>
    <w:p w14:paraId="27655C3E" w14:textId="77777777" w:rsidR="00322513" w:rsidRPr="00B05CD1" w:rsidRDefault="00322513" w:rsidP="00C32390">
      <w:pPr>
        <w:autoSpaceDE w:val="0"/>
        <w:autoSpaceDN w:val="0"/>
        <w:adjustRightInd w:val="0"/>
        <w:spacing w:after="0" w:line="240" w:lineRule="auto"/>
        <w:jc w:val="both"/>
        <w:rPr>
          <w:rFonts w:ascii="StobiSerif Regular" w:hAnsi="StobiSerif Regular"/>
          <w:lang w:val="mk-MK"/>
        </w:rPr>
      </w:pPr>
    </w:p>
    <w:p w14:paraId="3399DA22" w14:textId="77777777" w:rsidR="00CE7E02" w:rsidRPr="00B05CD1" w:rsidRDefault="00CE7E02" w:rsidP="00322513">
      <w:pPr>
        <w:pStyle w:val="ListParagraph"/>
        <w:spacing w:after="0" w:line="240" w:lineRule="auto"/>
        <w:ind w:left="360" w:firstLine="360"/>
        <w:jc w:val="center"/>
      </w:pPr>
    </w:p>
    <w:p w14:paraId="56A2C73E" w14:textId="77777777" w:rsidR="00CE7E02" w:rsidRPr="00B05CD1" w:rsidRDefault="00CE7E02" w:rsidP="00322513">
      <w:pPr>
        <w:pStyle w:val="ListParagraph"/>
        <w:spacing w:after="0" w:line="240" w:lineRule="auto"/>
        <w:ind w:left="360" w:firstLine="360"/>
        <w:jc w:val="center"/>
      </w:pPr>
    </w:p>
    <w:p w14:paraId="7690906F" w14:textId="59191532" w:rsidR="00322513" w:rsidRPr="00B05CD1" w:rsidRDefault="00322513" w:rsidP="00680772">
      <w:pPr>
        <w:pStyle w:val="ListParagraph"/>
        <w:numPr>
          <w:ilvl w:val="0"/>
          <w:numId w:val="70"/>
        </w:numPr>
        <w:spacing w:after="0" w:line="240" w:lineRule="auto"/>
        <w:jc w:val="center"/>
      </w:pPr>
    </w:p>
    <w:p w14:paraId="2301F154" w14:textId="5472CDBC" w:rsidR="00322513" w:rsidRPr="00B05CD1" w:rsidRDefault="00322513" w:rsidP="00C32390">
      <w:pPr>
        <w:spacing w:after="0" w:line="240" w:lineRule="auto"/>
        <w:jc w:val="both"/>
        <w:rPr>
          <w:rFonts w:ascii="StobiSerif Regular" w:hAnsi="StobiSerif Regular"/>
          <w:lang w:val="mk-MK"/>
        </w:rPr>
      </w:pPr>
      <w:r w:rsidRPr="00B05CD1">
        <w:rPr>
          <w:rFonts w:ascii="StobiSerif Regular" w:hAnsi="StobiSerif Regular"/>
          <w:lang w:val="mk-MK"/>
        </w:rPr>
        <w:t>Главниот државен ревизор и заменикот на главниот државен ревизор во врска со вршењето на нивната функција имаат право на надомест на трошоци поврзани с</w:t>
      </w:r>
      <w:r w:rsidR="0097407E" w:rsidRPr="00B05CD1">
        <w:rPr>
          <w:rFonts w:ascii="StobiSerif Regular" w:hAnsi="StobiSerif Regular"/>
          <w:lang w:val="mk-MK"/>
        </w:rPr>
        <w:t xml:space="preserve">о работата предвидени со член </w:t>
      </w:r>
      <w:r w:rsidR="00DF0604">
        <w:rPr>
          <w:rFonts w:ascii="StobiSerif Regular" w:hAnsi="StobiSerif Regular"/>
          <w:lang w:val="mk-MK"/>
        </w:rPr>
        <w:t>36</w:t>
      </w:r>
      <w:r w:rsidRPr="00B05CD1">
        <w:rPr>
          <w:rFonts w:ascii="StobiSerif Regular" w:hAnsi="StobiSerif Regular"/>
          <w:lang w:val="mk-MK"/>
        </w:rPr>
        <w:t xml:space="preserve"> од овој закон.</w:t>
      </w:r>
    </w:p>
    <w:p w14:paraId="7A8CFECD" w14:textId="0E17F982" w:rsidR="009502CA" w:rsidRPr="00B05CD1" w:rsidRDefault="009502CA" w:rsidP="009502CA">
      <w:pPr>
        <w:spacing w:after="0" w:line="276" w:lineRule="auto"/>
        <w:rPr>
          <w:rFonts w:ascii="StobiSerif Regular" w:hAnsi="StobiSerif Regular"/>
          <w:lang w:val="mk-MK"/>
        </w:rPr>
      </w:pPr>
    </w:p>
    <w:p w14:paraId="50DDE30A" w14:textId="77777777" w:rsidR="004577A6" w:rsidRPr="00B05CD1" w:rsidRDefault="004577A6" w:rsidP="006563BD">
      <w:pPr>
        <w:pStyle w:val="ListParagraph"/>
        <w:spacing w:after="0" w:line="240" w:lineRule="auto"/>
        <w:ind w:left="360"/>
        <w:jc w:val="center"/>
        <w:rPr>
          <w:b/>
        </w:rPr>
      </w:pPr>
    </w:p>
    <w:p w14:paraId="17595D6E" w14:textId="339F7E53" w:rsidR="00584613" w:rsidRPr="00B05CD1" w:rsidRDefault="002916BE" w:rsidP="006563BD">
      <w:pPr>
        <w:pStyle w:val="ListParagraph"/>
        <w:spacing w:after="0" w:line="240" w:lineRule="auto"/>
        <w:ind w:left="360"/>
        <w:jc w:val="center"/>
        <w:rPr>
          <w:b/>
        </w:rPr>
      </w:pPr>
      <w:r w:rsidRPr="00B05CD1">
        <w:rPr>
          <w:b/>
        </w:rPr>
        <w:t>V.</w:t>
      </w:r>
      <w:r w:rsidR="00584613" w:rsidRPr="00B05CD1">
        <w:rPr>
          <w:b/>
        </w:rPr>
        <w:t>ВРАБОТЕНИ ВО ДРЖАВНИОТ ЗАВОД ЗА РЕВИЗИЈА</w:t>
      </w:r>
    </w:p>
    <w:p w14:paraId="3B2910EF" w14:textId="77777777" w:rsidR="00B63AF0" w:rsidRPr="00B05CD1" w:rsidRDefault="00B63AF0" w:rsidP="006563BD">
      <w:pPr>
        <w:pStyle w:val="ListParagraph"/>
        <w:spacing w:after="0" w:line="240" w:lineRule="auto"/>
        <w:ind w:left="360"/>
        <w:jc w:val="center"/>
      </w:pPr>
    </w:p>
    <w:p w14:paraId="515BA040" w14:textId="240E7A65" w:rsidR="009A4106" w:rsidRPr="00B05CD1" w:rsidRDefault="009A4106" w:rsidP="00680772">
      <w:pPr>
        <w:pStyle w:val="ListParagraph"/>
        <w:numPr>
          <w:ilvl w:val="0"/>
          <w:numId w:val="70"/>
        </w:numPr>
        <w:spacing w:after="0" w:line="240" w:lineRule="auto"/>
        <w:jc w:val="center"/>
      </w:pPr>
    </w:p>
    <w:p w14:paraId="78A9248E" w14:textId="7F37888D" w:rsidR="009A4106" w:rsidRPr="00B05CD1" w:rsidRDefault="009A4106" w:rsidP="009A4106">
      <w:pPr>
        <w:pStyle w:val="ListParagraph"/>
        <w:tabs>
          <w:tab w:val="left" w:pos="284"/>
        </w:tabs>
        <w:spacing w:after="0" w:line="240" w:lineRule="auto"/>
        <w:ind w:left="0"/>
        <w:jc w:val="both"/>
      </w:pPr>
      <w:r w:rsidRPr="00B05CD1">
        <w:t>Во Државниот завод за ревизија вработени се државни ревизори и други стручни работници кои вршат работи во функција на поддршка за извршување на надлежностите на Државниот завод за ревизија определени со овој закон.</w:t>
      </w:r>
    </w:p>
    <w:p w14:paraId="0BEC4C35" w14:textId="77777777" w:rsidR="009A4106" w:rsidRPr="00B05CD1" w:rsidRDefault="009A4106" w:rsidP="009A4106">
      <w:pPr>
        <w:spacing w:after="0" w:line="276" w:lineRule="auto"/>
        <w:jc w:val="both"/>
        <w:rPr>
          <w:rFonts w:ascii="StobiSerif Regular" w:eastAsia="Calibri" w:hAnsi="StobiSerif Regular" w:cs="Tahoma"/>
          <w:lang w:val="mk-MK"/>
        </w:rPr>
      </w:pPr>
    </w:p>
    <w:p w14:paraId="2B8FA23B" w14:textId="77777777" w:rsidR="009A4106" w:rsidRPr="00B05CD1" w:rsidRDefault="009A4106" w:rsidP="006563BD">
      <w:pPr>
        <w:pStyle w:val="ListParagraph"/>
        <w:spacing w:after="0" w:line="240" w:lineRule="auto"/>
        <w:ind w:left="360"/>
        <w:jc w:val="center"/>
      </w:pPr>
    </w:p>
    <w:p w14:paraId="6AB779B6" w14:textId="37F7F2F5" w:rsidR="002916BE" w:rsidRPr="00B05CD1" w:rsidRDefault="002916BE" w:rsidP="00680772">
      <w:pPr>
        <w:pStyle w:val="ListParagraph"/>
        <w:numPr>
          <w:ilvl w:val="0"/>
          <w:numId w:val="70"/>
        </w:numPr>
        <w:spacing w:after="0" w:line="240" w:lineRule="auto"/>
        <w:jc w:val="center"/>
      </w:pPr>
    </w:p>
    <w:p w14:paraId="107FC4E8" w14:textId="77777777" w:rsidR="005C511C" w:rsidRPr="00B05CD1" w:rsidRDefault="005C511C" w:rsidP="00A453EC">
      <w:pPr>
        <w:pStyle w:val="ListParagraph"/>
        <w:numPr>
          <w:ilvl w:val="0"/>
          <w:numId w:val="58"/>
        </w:numPr>
        <w:spacing w:after="0" w:line="240" w:lineRule="auto"/>
        <w:jc w:val="both"/>
      </w:pPr>
      <w:r w:rsidRPr="00B05CD1">
        <w:t>Работните места во Државниот завод за ревизија се утврдени со акти за организација и за систематизација на работните места</w:t>
      </w:r>
    </w:p>
    <w:p w14:paraId="10B1AFCE" w14:textId="77777777" w:rsidR="005C511C" w:rsidRPr="00B05CD1" w:rsidRDefault="005C511C" w:rsidP="00A453EC">
      <w:pPr>
        <w:pStyle w:val="ListParagraph"/>
        <w:numPr>
          <w:ilvl w:val="0"/>
          <w:numId w:val="58"/>
        </w:numPr>
        <w:spacing w:after="0" w:line="240" w:lineRule="auto"/>
        <w:jc w:val="both"/>
        <w:rPr>
          <w:rFonts w:eastAsia="Calibri" w:cs="Tahoma"/>
        </w:rPr>
      </w:pPr>
      <w:r w:rsidRPr="00B05CD1">
        <w:t>Пополнувањето</w:t>
      </w:r>
      <w:r w:rsidRPr="00B05CD1">
        <w:rPr>
          <w:rFonts w:eastAsia="Calibri" w:cs="Tahoma"/>
        </w:rPr>
        <w:t xml:space="preserve"> на работните места се врши преку спроведување на постапка за:</w:t>
      </w:r>
    </w:p>
    <w:p w14:paraId="0BB23C2B" w14:textId="77777777" w:rsidR="005C511C" w:rsidRPr="00B05CD1" w:rsidRDefault="005C511C" w:rsidP="00A453EC">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 xml:space="preserve">Вработување, </w:t>
      </w:r>
    </w:p>
    <w:p w14:paraId="4FBAF84A" w14:textId="77777777" w:rsidR="005C511C" w:rsidRPr="00B05CD1" w:rsidRDefault="005C511C" w:rsidP="00A453EC">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Унапредување и</w:t>
      </w:r>
    </w:p>
    <w:p w14:paraId="52D41156" w14:textId="77777777" w:rsidR="005C511C" w:rsidRPr="00B05CD1" w:rsidRDefault="005C511C" w:rsidP="00A453EC">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Мобилност со преземање.</w:t>
      </w:r>
    </w:p>
    <w:p w14:paraId="77BD33E1" w14:textId="77777777" w:rsidR="005C511C" w:rsidRPr="00B05CD1" w:rsidRDefault="005C511C" w:rsidP="00A453EC">
      <w:pPr>
        <w:pStyle w:val="ListParagraph"/>
        <w:spacing w:after="0" w:line="240" w:lineRule="auto"/>
        <w:jc w:val="center"/>
      </w:pPr>
    </w:p>
    <w:p w14:paraId="2CAA0402" w14:textId="63F9CCBE" w:rsidR="005C511C" w:rsidRPr="00B05CD1" w:rsidRDefault="005C511C" w:rsidP="00680772">
      <w:pPr>
        <w:pStyle w:val="ListParagraph"/>
        <w:numPr>
          <w:ilvl w:val="0"/>
          <w:numId w:val="70"/>
        </w:numPr>
        <w:spacing w:after="0" w:line="240" w:lineRule="auto"/>
        <w:jc w:val="center"/>
      </w:pPr>
    </w:p>
    <w:p w14:paraId="2EBDF2AB" w14:textId="77777777" w:rsidR="005C511C" w:rsidRPr="00B05CD1" w:rsidRDefault="005C511C" w:rsidP="00A453EC">
      <w:pPr>
        <w:pStyle w:val="ListParagraph"/>
        <w:numPr>
          <w:ilvl w:val="0"/>
          <w:numId w:val="59"/>
        </w:numPr>
        <w:spacing w:after="0" w:line="240" w:lineRule="auto"/>
        <w:jc w:val="both"/>
      </w:pPr>
      <w:r w:rsidRPr="00B05CD1">
        <w:t xml:space="preserve">Во Државниот завод за ревизија може да се вработи лице кое покрај општите услови ги исполнува и посебните услови предвидени со овој закон и </w:t>
      </w:r>
      <w:proofErr w:type="spellStart"/>
      <w:r w:rsidRPr="00B05CD1">
        <w:t>актот</w:t>
      </w:r>
      <w:proofErr w:type="spellEnd"/>
      <w:r w:rsidRPr="00B05CD1">
        <w:t xml:space="preserve"> за систематизација на работните места во Државниот завод за ревизија.</w:t>
      </w:r>
    </w:p>
    <w:p w14:paraId="481343D1" w14:textId="77777777" w:rsidR="005C511C" w:rsidRPr="00B05CD1" w:rsidRDefault="005C511C" w:rsidP="00A453EC">
      <w:pPr>
        <w:pStyle w:val="ListParagraph"/>
        <w:numPr>
          <w:ilvl w:val="0"/>
          <w:numId w:val="59"/>
        </w:numPr>
        <w:spacing w:after="0" w:line="240" w:lineRule="auto"/>
        <w:jc w:val="both"/>
      </w:pPr>
      <w:r w:rsidRPr="00B05CD1">
        <w:t xml:space="preserve">За пополнување на работно место кандидатот треба да ги исполни следниве општи услови: </w:t>
      </w:r>
    </w:p>
    <w:p w14:paraId="261D7D86" w14:textId="77777777" w:rsidR="005C511C" w:rsidRPr="00B05CD1" w:rsidRDefault="005C511C" w:rsidP="00A453EC">
      <w:pPr>
        <w:pStyle w:val="ListParagraph"/>
        <w:numPr>
          <w:ilvl w:val="0"/>
          <w:numId w:val="53"/>
        </w:numPr>
        <w:autoSpaceDE w:val="0"/>
        <w:autoSpaceDN w:val="0"/>
        <w:adjustRightInd w:val="0"/>
        <w:spacing w:after="0" w:line="240" w:lineRule="auto"/>
        <w:jc w:val="both"/>
        <w:rPr>
          <w:rFonts w:eastAsia="Calibri" w:cs="Tahoma"/>
        </w:rPr>
      </w:pPr>
      <w:r w:rsidRPr="00B05CD1">
        <w:rPr>
          <w:rFonts w:eastAsia="Calibri" w:cs="Tahoma"/>
        </w:rPr>
        <w:t xml:space="preserve">да е државјанин на Република Северна Македонија; </w:t>
      </w:r>
    </w:p>
    <w:p w14:paraId="546533ED" w14:textId="77777777" w:rsidR="005C511C" w:rsidRPr="00B05CD1" w:rsidRDefault="005C511C" w:rsidP="00A453EC">
      <w:pPr>
        <w:pStyle w:val="ListParagraph"/>
        <w:numPr>
          <w:ilvl w:val="0"/>
          <w:numId w:val="53"/>
        </w:numPr>
        <w:autoSpaceDE w:val="0"/>
        <w:autoSpaceDN w:val="0"/>
        <w:adjustRightInd w:val="0"/>
        <w:spacing w:after="0" w:line="240" w:lineRule="auto"/>
        <w:jc w:val="both"/>
        <w:rPr>
          <w:rFonts w:eastAsia="Calibri" w:cs="Tahoma"/>
        </w:rPr>
      </w:pPr>
      <w:r w:rsidRPr="00B05CD1">
        <w:rPr>
          <w:rFonts w:eastAsia="Calibri" w:cs="Tahoma"/>
        </w:rPr>
        <w:t>активно да го користи македонскиот јазик;</w:t>
      </w:r>
    </w:p>
    <w:p w14:paraId="4985F86B" w14:textId="77777777" w:rsidR="005C511C" w:rsidRPr="00B05CD1" w:rsidRDefault="005C511C" w:rsidP="00A453EC">
      <w:pPr>
        <w:pStyle w:val="ListParagraph"/>
        <w:numPr>
          <w:ilvl w:val="0"/>
          <w:numId w:val="53"/>
        </w:numPr>
        <w:autoSpaceDE w:val="0"/>
        <w:autoSpaceDN w:val="0"/>
        <w:adjustRightInd w:val="0"/>
        <w:spacing w:after="0" w:line="240" w:lineRule="auto"/>
        <w:jc w:val="both"/>
        <w:rPr>
          <w:rFonts w:eastAsia="Calibri" w:cs="Tahoma"/>
        </w:rPr>
      </w:pPr>
      <w:r w:rsidRPr="00B05CD1">
        <w:rPr>
          <w:rFonts w:eastAsia="Calibri" w:cs="Tahoma"/>
        </w:rPr>
        <w:t>да е полнолетен;</w:t>
      </w:r>
    </w:p>
    <w:p w14:paraId="3397FB3C" w14:textId="77777777" w:rsidR="005C511C" w:rsidRPr="00B05CD1" w:rsidRDefault="005C511C" w:rsidP="00A453EC">
      <w:pPr>
        <w:pStyle w:val="ListParagraph"/>
        <w:numPr>
          <w:ilvl w:val="0"/>
          <w:numId w:val="53"/>
        </w:numPr>
        <w:autoSpaceDE w:val="0"/>
        <w:autoSpaceDN w:val="0"/>
        <w:adjustRightInd w:val="0"/>
        <w:spacing w:after="0" w:line="240" w:lineRule="auto"/>
        <w:jc w:val="both"/>
        <w:rPr>
          <w:rFonts w:eastAsia="Calibri" w:cs="Tahoma"/>
        </w:rPr>
      </w:pPr>
      <w:r w:rsidRPr="00B05CD1">
        <w:rPr>
          <w:rFonts w:eastAsia="Calibri" w:cs="Tahoma"/>
        </w:rPr>
        <w:t xml:space="preserve">да има општа здравствена способност за работното место и </w:t>
      </w:r>
    </w:p>
    <w:p w14:paraId="688E08E2" w14:textId="77777777" w:rsidR="005C511C" w:rsidRPr="00B05CD1" w:rsidRDefault="005C511C" w:rsidP="00A453EC">
      <w:pPr>
        <w:pStyle w:val="ListParagraph"/>
        <w:numPr>
          <w:ilvl w:val="0"/>
          <w:numId w:val="53"/>
        </w:numPr>
        <w:autoSpaceDE w:val="0"/>
        <w:autoSpaceDN w:val="0"/>
        <w:adjustRightInd w:val="0"/>
        <w:spacing w:after="0" w:line="240" w:lineRule="auto"/>
        <w:jc w:val="both"/>
        <w:rPr>
          <w:rFonts w:eastAsia="Calibri" w:cs="Tahoma"/>
        </w:rPr>
      </w:pPr>
      <w:r w:rsidRPr="00B05CD1">
        <w:rPr>
          <w:rFonts w:eastAsia="Calibri" w:cs="Tahoma"/>
        </w:rPr>
        <w:t xml:space="preserve">со правосилна судска пресуда да не му е изречена казна забрана на вршење професија, дејност или должност </w:t>
      </w:r>
    </w:p>
    <w:p w14:paraId="2BF7A902" w14:textId="77777777" w:rsidR="005C511C" w:rsidRPr="00B05CD1" w:rsidRDefault="005C511C" w:rsidP="00A453EC">
      <w:pPr>
        <w:pStyle w:val="ListParagraph"/>
        <w:autoSpaceDE w:val="0"/>
        <w:autoSpaceDN w:val="0"/>
        <w:adjustRightInd w:val="0"/>
        <w:spacing w:after="0" w:line="240" w:lineRule="auto"/>
        <w:ind w:left="284"/>
        <w:rPr>
          <w:rFonts w:eastAsia="Calibri" w:cs="Tahoma"/>
        </w:rPr>
      </w:pPr>
      <w:r w:rsidRPr="00B05CD1">
        <w:rPr>
          <w:rFonts w:eastAsia="Calibri" w:cs="Tahoma"/>
        </w:rPr>
        <w:t xml:space="preserve">и следниве посебни услови: </w:t>
      </w:r>
    </w:p>
    <w:p w14:paraId="571B8293" w14:textId="77777777" w:rsidR="005C511C" w:rsidRPr="00B05CD1" w:rsidRDefault="005C511C" w:rsidP="00A453EC">
      <w:pPr>
        <w:pStyle w:val="ListParagraph"/>
        <w:numPr>
          <w:ilvl w:val="0"/>
          <w:numId w:val="53"/>
        </w:numPr>
        <w:autoSpaceDE w:val="0"/>
        <w:autoSpaceDN w:val="0"/>
        <w:adjustRightInd w:val="0"/>
        <w:spacing w:after="0" w:line="240" w:lineRule="auto"/>
        <w:ind w:left="709"/>
        <w:jc w:val="both"/>
        <w:rPr>
          <w:rFonts w:eastAsia="Calibri" w:cs="Tahoma"/>
        </w:rPr>
      </w:pPr>
      <w:r w:rsidRPr="00B05CD1">
        <w:rPr>
          <w:rFonts w:eastAsia="Calibri" w:cs="Tahoma"/>
        </w:rPr>
        <w:t>да има соодветни стручни квалификации потребни за работното место;</w:t>
      </w:r>
    </w:p>
    <w:p w14:paraId="556D1ADE" w14:textId="77777777" w:rsidR="005C511C" w:rsidRPr="00B05CD1" w:rsidRDefault="005C511C" w:rsidP="00A453EC">
      <w:pPr>
        <w:pStyle w:val="ListParagraph"/>
        <w:numPr>
          <w:ilvl w:val="0"/>
          <w:numId w:val="53"/>
        </w:numPr>
        <w:autoSpaceDE w:val="0"/>
        <w:autoSpaceDN w:val="0"/>
        <w:adjustRightInd w:val="0"/>
        <w:spacing w:after="0" w:line="240" w:lineRule="auto"/>
        <w:ind w:left="709"/>
        <w:jc w:val="both"/>
        <w:rPr>
          <w:rFonts w:eastAsia="Calibri" w:cs="Tahoma"/>
        </w:rPr>
      </w:pPr>
      <w:r w:rsidRPr="00B05CD1">
        <w:rPr>
          <w:rFonts w:eastAsia="Calibri" w:cs="Tahoma"/>
        </w:rPr>
        <w:t>да има соодветно работно искуство потребно за работното место;</w:t>
      </w:r>
    </w:p>
    <w:p w14:paraId="55AC8BD7" w14:textId="77777777" w:rsidR="005C511C" w:rsidRPr="00B05CD1" w:rsidRDefault="005C511C" w:rsidP="00A453EC">
      <w:pPr>
        <w:pStyle w:val="ListParagraph"/>
        <w:numPr>
          <w:ilvl w:val="0"/>
          <w:numId w:val="53"/>
        </w:numPr>
        <w:autoSpaceDE w:val="0"/>
        <w:autoSpaceDN w:val="0"/>
        <w:adjustRightInd w:val="0"/>
        <w:spacing w:after="0" w:line="240" w:lineRule="auto"/>
        <w:ind w:left="709"/>
        <w:jc w:val="both"/>
        <w:rPr>
          <w:rFonts w:eastAsia="Calibri" w:cs="Tahoma"/>
        </w:rPr>
      </w:pPr>
      <w:r w:rsidRPr="00B05CD1">
        <w:rPr>
          <w:rFonts w:eastAsia="Calibri" w:cs="Tahoma"/>
        </w:rPr>
        <w:t>да поседува соодветни општи работни компетенции потребни за работното место и</w:t>
      </w:r>
    </w:p>
    <w:p w14:paraId="577DA519" w14:textId="77777777" w:rsidR="005C511C" w:rsidRPr="00B05CD1" w:rsidRDefault="005C511C" w:rsidP="00A453EC">
      <w:pPr>
        <w:pStyle w:val="ListParagraph"/>
        <w:numPr>
          <w:ilvl w:val="0"/>
          <w:numId w:val="53"/>
        </w:numPr>
        <w:autoSpaceDE w:val="0"/>
        <w:autoSpaceDN w:val="0"/>
        <w:adjustRightInd w:val="0"/>
        <w:spacing w:after="0" w:line="240" w:lineRule="auto"/>
        <w:ind w:left="709"/>
        <w:jc w:val="both"/>
        <w:rPr>
          <w:rFonts w:eastAsia="Calibri" w:cs="Tahoma"/>
        </w:rPr>
      </w:pPr>
      <w:r w:rsidRPr="00B05CD1">
        <w:rPr>
          <w:rFonts w:eastAsia="Calibri" w:cs="Tahoma"/>
        </w:rPr>
        <w:t xml:space="preserve">да поседува соодветни посебни работни компетенции потребни за работното место пропишани со </w:t>
      </w:r>
      <w:proofErr w:type="spellStart"/>
      <w:r w:rsidRPr="00B05CD1">
        <w:rPr>
          <w:rFonts w:eastAsia="Calibri" w:cs="Tahoma"/>
        </w:rPr>
        <w:t>актот</w:t>
      </w:r>
      <w:proofErr w:type="spellEnd"/>
      <w:r w:rsidRPr="00B05CD1">
        <w:rPr>
          <w:rFonts w:eastAsia="Calibri" w:cs="Tahoma"/>
        </w:rPr>
        <w:t xml:space="preserve"> за систематизација на работни места.</w:t>
      </w:r>
    </w:p>
    <w:p w14:paraId="0A33A2CD" w14:textId="77777777" w:rsidR="005C511C" w:rsidRPr="00B05CD1" w:rsidRDefault="005C511C" w:rsidP="00A453EC">
      <w:pPr>
        <w:pStyle w:val="ListParagraph"/>
        <w:numPr>
          <w:ilvl w:val="0"/>
          <w:numId w:val="59"/>
        </w:numPr>
        <w:spacing w:after="0" w:line="240" w:lineRule="auto"/>
        <w:jc w:val="both"/>
        <w:rPr>
          <w:rFonts w:cs="Tahoma"/>
        </w:rPr>
      </w:pPr>
      <w:r w:rsidRPr="00B05CD1">
        <w:rPr>
          <w:rFonts w:cs="Tahoma"/>
        </w:rPr>
        <w:t xml:space="preserve">При вработувањето во </w:t>
      </w:r>
      <w:r w:rsidRPr="00B05CD1">
        <w:t>Државниот завод за ревизија</w:t>
      </w:r>
      <w:r w:rsidRPr="00B05CD1">
        <w:rPr>
          <w:rFonts w:cs="Tahoma"/>
        </w:rPr>
        <w:t xml:space="preserve"> се применува начелото на соодветна и правична застапеност на граѓаните кои припаѓаат на сите заедници, со почитување на критериумите на стручност и компетентност.</w:t>
      </w:r>
    </w:p>
    <w:p w14:paraId="79F94978" w14:textId="77777777" w:rsidR="005C511C" w:rsidRPr="00B05CD1" w:rsidRDefault="005C511C" w:rsidP="00A453EC">
      <w:pPr>
        <w:autoSpaceDE w:val="0"/>
        <w:autoSpaceDN w:val="0"/>
        <w:adjustRightInd w:val="0"/>
        <w:spacing w:after="0" w:line="240" w:lineRule="auto"/>
        <w:rPr>
          <w:rFonts w:ascii="StobiSerif Regular" w:hAnsi="StobiSerif Regular" w:cs="Tahoma"/>
          <w:lang w:val="mk-MK"/>
        </w:rPr>
      </w:pPr>
    </w:p>
    <w:p w14:paraId="27D23051" w14:textId="77777777" w:rsidR="005C511C" w:rsidRPr="00B05CD1" w:rsidRDefault="005C511C" w:rsidP="00A453EC">
      <w:pPr>
        <w:pStyle w:val="ListParagraph"/>
        <w:spacing w:after="0" w:line="240" w:lineRule="auto"/>
        <w:jc w:val="center"/>
      </w:pPr>
    </w:p>
    <w:p w14:paraId="516B509A" w14:textId="3EAEB131" w:rsidR="005C511C" w:rsidRPr="00B05CD1" w:rsidRDefault="005C511C" w:rsidP="00680772">
      <w:pPr>
        <w:pStyle w:val="ListParagraph"/>
        <w:numPr>
          <w:ilvl w:val="0"/>
          <w:numId w:val="70"/>
        </w:numPr>
        <w:spacing w:after="0" w:line="240" w:lineRule="auto"/>
        <w:jc w:val="center"/>
      </w:pPr>
    </w:p>
    <w:p w14:paraId="71D8FDCE" w14:textId="77777777" w:rsidR="005C511C" w:rsidRPr="00B05CD1" w:rsidRDefault="005C511C" w:rsidP="00A453EC">
      <w:pPr>
        <w:pStyle w:val="ListParagraph"/>
        <w:numPr>
          <w:ilvl w:val="0"/>
          <w:numId w:val="60"/>
        </w:numPr>
        <w:spacing w:after="0" w:line="240" w:lineRule="auto"/>
        <w:jc w:val="both"/>
        <w:rPr>
          <w:rFonts w:cs="Tahoma"/>
        </w:rPr>
      </w:pPr>
      <w:r w:rsidRPr="00B05CD1">
        <w:rPr>
          <w:rFonts w:cs="Tahoma"/>
        </w:rPr>
        <w:t>Вработениот во Државниот завод за ревизија заснова работен однос врз основа на јавен оглас во постапка и под услови утврдени со овој закон.</w:t>
      </w:r>
    </w:p>
    <w:p w14:paraId="2C8DBBC0" w14:textId="2CF8B8FC" w:rsidR="005C511C" w:rsidRPr="00B05CD1" w:rsidRDefault="005C511C" w:rsidP="00A453EC">
      <w:pPr>
        <w:pStyle w:val="ListParagraph"/>
        <w:numPr>
          <w:ilvl w:val="0"/>
          <w:numId w:val="60"/>
        </w:numPr>
        <w:spacing w:after="0" w:line="240" w:lineRule="auto"/>
        <w:jc w:val="both"/>
        <w:rPr>
          <w:rFonts w:cs="Tahoma"/>
        </w:rPr>
      </w:pPr>
      <w:r w:rsidRPr="00B05CD1">
        <w:rPr>
          <w:rFonts w:cs="Tahoma"/>
        </w:rPr>
        <w:t>Јавниот оглас за вработување го објавува Државниот завод за ревизија на својата интернет страница и во најмалку три дневни весници,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14:paraId="54688E97" w14:textId="77777777" w:rsidR="005C511C" w:rsidRPr="00B05CD1" w:rsidRDefault="005C511C" w:rsidP="00A453EC">
      <w:pPr>
        <w:pStyle w:val="ListParagraph"/>
        <w:numPr>
          <w:ilvl w:val="0"/>
          <w:numId w:val="60"/>
        </w:numPr>
        <w:spacing w:after="0" w:line="240" w:lineRule="auto"/>
        <w:jc w:val="both"/>
        <w:rPr>
          <w:rFonts w:cs="Tahoma"/>
        </w:rPr>
      </w:pPr>
      <w:r w:rsidRPr="00B05CD1">
        <w:rPr>
          <w:rFonts w:cs="Tahoma"/>
        </w:rPr>
        <w:lastRenderedPageBreak/>
        <w:t xml:space="preserve">Во јавниот оглас се назначува нивото и посебните услови за пополнување на работното место. </w:t>
      </w:r>
    </w:p>
    <w:p w14:paraId="4A330887" w14:textId="77777777" w:rsidR="005C511C" w:rsidRPr="00B05CD1" w:rsidRDefault="005C511C" w:rsidP="00A453EC">
      <w:pPr>
        <w:pStyle w:val="ListParagraph"/>
        <w:numPr>
          <w:ilvl w:val="0"/>
          <w:numId w:val="60"/>
        </w:numPr>
        <w:spacing w:after="0" w:line="240" w:lineRule="auto"/>
        <w:jc w:val="both"/>
        <w:rPr>
          <w:rFonts w:cs="Tahoma"/>
        </w:rPr>
      </w:pPr>
      <w:r w:rsidRPr="00B05CD1">
        <w:rPr>
          <w:rFonts w:cs="Tahoma"/>
        </w:rPr>
        <w:t xml:space="preserve">Рокот за пријавување на јавниот оглас од ставот (1) од овој член не може да биде пократок од 15 дена, односно подолг од 20 дена од денот на неговото објавување во дневните весници. </w:t>
      </w:r>
    </w:p>
    <w:p w14:paraId="22DAFC6F" w14:textId="77777777" w:rsidR="005C511C" w:rsidRPr="00B05CD1" w:rsidRDefault="005C511C" w:rsidP="00A453EC">
      <w:pPr>
        <w:pStyle w:val="ListParagraph"/>
        <w:numPr>
          <w:ilvl w:val="0"/>
          <w:numId w:val="60"/>
        </w:numPr>
        <w:spacing w:after="0" w:line="240" w:lineRule="auto"/>
        <w:jc w:val="both"/>
        <w:rPr>
          <w:rFonts w:cs="Tahoma"/>
        </w:rPr>
      </w:pPr>
      <w:r w:rsidRPr="00B05CD1">
        <w:rPr>
          <w:rFonts w:cs="Tahoma"/>
        </w:rPr>
        <w:t xml:space="preserve">Со подзаконски акт главниот државен ревизор ќе ја уреди формата и содржината на пријава за вработување, составот на Комисија за селекција за вработување и начинот на селекција и избор на кандидати. </w:t>
      </w:r>
    </w:p>
    <w:p w14:paraId="44C0A8A4" w14:textId="77777777" w:rsidR="0093652D" w:rsidRPr="00B05CD1" w:rsidRDefault="0093652D" w:rsidP="00A453EC">
      <w:pPr>
        <w:pStyle w:val="ListParagraph"/>
        <w:spacing w:after="0" w:line="240" w:lineRule="auto"/>
        <w:ind w:left="360"/>
        <w:jc w:val="center"/>
      </w:pPr>
    </w:p>
    <w:p w14:paraId="7CD116EB" w14:textId="77777777" w:rsidR="0093652D" w:rsidRPr="00B05CD1" w:rsidRDefault="0093652D" w:rsidP="00A453EC">
      <w:pPr>
        <w:pStyle w:val="ListParagraph"/>
        <w:spacing w:after="0" w:line="240" w:lineRule="auto"/>
        <w:ind w:left="360"/>
        <w:jc w:val="center"/>
      </w:pPr>
    </w:p>
    <w:p w14:paraId="4612FC8D" w14:textId="3082EC1C" w:rsidR="005C511C" w:rsidRPr="00B05CD1" w:rsidRDefault="005C511C" w:rsidP="00680772">
      <w:pPr>
        <w:pStyle w:val="ListParagraph"/>
        <w:numPr>
          <w:ilvl w:val="0"/>
          <w:numId w:val="70"/>
        </w:numPr>
        <w:spacing w:after="0" w:line="240" w:lineRule="auto"/>
        <w:jc w:val="center"/>
      </w:pPr>
    </w:p>
    <w:p w14:paraId="050478CC" w14:textId="77777777" w:rsidR="005C511C" w:rsidRPr="00B05CD1" w:rsidRDefault="005C511C" w:rsidP="00A453EC">
      <w:pPr>
        <w:pStyle w:val="ListParagraph"/>
        <w:numPr>
          <w:ilvl w:val="0"/>
          <w:numId w:val="61"/>
        </w:numPr>
        <w:spacing w:after="0" w:line="240" w:lineRule="auto"/>
        <w:jc w:val="both"/>
        <w:rPr>
          <w:rFonts w:cs="Tahoma"/>
        </w:rPr>
      </w:pPr>
      <w:r w:rsidRPr="00B05CD1">
        <w:rPr>
          <w:rFonts w:cs="Tahoma"/>
        </w:rPr>
        <w:t xml:space="preserve">Работниот однос на вработените во Државниот завод за ревизија се заснова со потпишување на договор за вработување на неопределено време. </w:t>
      </w:r>
    </w:p>
    <w:p w14:paraId="179AD964" w14:textId="77777777" w:rsidR="005C511C" w:rsidRPr="00B05CD1" w:rsidRDefault="005C511C" w:rsidP="00A453EC">
      <w:pPr>
        <w:pStyle w:val="ListParagraph"/>
        <w:numPr>
          <w:ilvl w:val="0"/>
          <w:numId w:val="61"/>
        </w:numPr>
        <w:spacing w:after="0" w:line="240" w:lineRule="auto"/>
        <w:jc w:val="both"/>
        <w:rPr>
          <w:rFonts w:cs="Tahoma"/>
        </w:rPr>
      </w:pPr>
      <w:r w:rsidRPr="00B05CD1">
        <w:rPr>
          <w:rFonts w:cs="Tahoma"/>
        </w:rPr>
        <w:t xml:space="preserve">Работниот однос на вработените во Државниот завод за ревизија трае до исполнување на условите за стекнување на пензија. </w:t>
      </w:r>
    </w:p>
    <w:p w14:paraId="2A929C68" w14:textId="6089284F" w:rsidR="005C511C" w:rsidRPr="00B05CD1" w:rsidRDefault="005C511C" w:rsidP="00A453EC">
      <w:pPr>
        <w:pStyle w:val="ListParagraph"/>
        <w:numPr>
          <w:ilvl w:val="0"/>
          <w:numId w:val="61"/>
        </w:numPr>
        <w:spacing w:after="0" w:line="240" w:lineRule="auto"/>
        <w:jc w:val="both"/>
        <w:rPr>
          <w:rFonts w:cs="Tahoma"/>
        </w:rPr>
      </w:pPr>
      <w:r w:rsidRPr="00B05CD1">
        <w:rPr>
          <w:rFonts w:cs="Tahoma"/>
        </w:rPr>
        <w:t xml:space="preserve">Заради непречено вршење на дејноста на државна ревизија, </w:t>
      </w:r>
      <w:r w:rsidRPr="00B05CD1">
        <w:rPr>
          <w:rFonts w:cs="Tahoma"/>
          <w:bCs/>
        </w:rPr>
        <w:t>по претходно барање на вработениот, а со согласност на главниот државен ревизор</w:t>
      </w:r>
      <w:r w:rsidRPr="00B05CD1">
        <w:rPr>
          <w:rFonts w:cs="Tahoma"/>
        </w:rPr>
        <w:t xml:space="preserve">, може да се продолжи договорот за вработување </w:t>
      </w:r>
      <w:r w:rsidRPr="00B05CD1">
        <w:rPr>
          <w:rFonts w:cs="Tahoma"/>
          <w:bCs/>
        </w:rPr>
        <w:t>најмногу до наполнување на 67 години возраст на вработениот.</w:t>
      </w:r>
      <w:r w:rsidRPr="00B05CD1">
        <w:rPr>
          <w:rFonts w:cs="Tahoma"/>
        </w:rPr>
        <w:t> </w:t>
      </w:r>
    </w:p>
    <w:p w14:paraId="55871BC5" w14:textId="77777777" w:rsidR="005C511C" w:rsidRPr="00B05CD1" w:rsidRDefault="005C511C" w:rsidP="00A453EC">
      <w:pPr>
        <w:pStyle w:val="ListParagraph"/>
        <w:numPr>
          <w:ilvl w:val="0"/>
          <w:numId w:val="61"/>
        </w:numPr>
        <w:spacing w:after="0" w:line="240" w:lineRule="auto"/>
        <w:jc w:val="both"/>
        <w:rPr>
          <w:rFonts w:cs="Tahoma"/>
        </w:rPr>
      </w:pPr>
      <w:r w:rsidRPr="00B05CD1">
        <w:rPr>
          <w:rFonts w:cs="Tahoma"/>
        </w:rPr>
        <w:t>Барањето за продолжување на работниот однос, се поднесува</w:t>
      </w:r>
      <w:r w:rsidRPr="00B05CD1">
        <w:rPr>
          <w:rFonts w:cs="Tahoma"/>
          <w:bCs/>
        </w:rPr>
        <w:t xml:space="preserve"> еднаш годишно, најдоцна до 31 август во тековната година, за продолжување на договорот за вработување за наредната година</w:t>
      </w:r>
      <w:r w:rsidRPr="00B05CD1">
        <w:rPr>
          <w:rFonts w:cs="Tahoma"/>
        </w:rPr>
        <w:t>. </w:t>
      </w:r>
    </w:p>
    <w:p w14:paraId="3B41342D" w14:textId="77777777" w:rsidR="005C511C" w:rsidRPr="00B05CD1" w:rsidRDefault="005C511C" w:rsidP="00A453EC">
      <w:pPr>
        <w:pStyle w:val="ListParagraph"/>
        <w:numPr>
          <w:ilvl w:val="0"/>
          <w:numId w:val="61"/>
        </w:numPr>
        <w:spacing w:after="0" w:line="240" w:lineRule="auto"/>
        <w:jc w:val="both"/>
        <w:rPr>
          <w:rFonts w:cs="Tahoma"/>
        </w:rPr>
      </w:pPr>
      <w:r w:rsidRPr="00B05CD1">
        <w:rPr>
          <w:rFonts w:cs="Tahoma"/>
        </w:rPr>
        <w:t>За прашањата кои се однесуваат на правата и обврските од работниот однос на вработените кои не се уредени со овој закон и со колективен договор се применуваат општите прописи за работните односи.</w:t>
      </w:r>
    </w:p>
    <w:p w14:paraId="0CB1601E" w14:textId="77777777" w:rsidR="00A453EC" w:rsidRPr="00B05CD1" w:rsidRDefault="00A453EC" w:rsidP="00A453EC">
      <w:pPr>
        <w:pStyle w:val="ListParagraph"/>
        <w:spacing w:after="0" w:line="240" w:lineRule="auto"/>
        <w:ind w:left="360"/>
        <w:jc w:val="center"/>
      </w:pPr>
    </w:p>
    <w:p w14:paraId="0B01667F" w14:textId="77777777" w:rsidR="00A453EC" w:rsidRPr="00B05CD1" w:rsidRDefault="00A453EC" w:rsidP="00A453EC">
      <w:pPr>
        <w:pStyle w:val="ListParagraph"/>
        <w:spacing w:after="0" w:line="240" w:lineRule="auto"/>
        <w:ind w:left="360"/>
        <w:jc w:val="center"/>
      </w:pPr>
    </w:p>
    <w:p w14:paraId="4F7B737F" w14:textId="29A8C6E3" w:rsidR="005C511C" w:rsidRPr="00B05CD1" w:rsidRDefault="005C511C" w:rsidP="00680772">
      <w:pPr>
        <w:pStyle w:val="ListParagraph"/>
        <w:numPr>
          <w:ilvl w:val="0"/>
          <w:numId w:val="70"/>
        </w:numPr>
        <w:spacing w:after="0" w:line="240" w:lineRule="auto"/>
        <w:jc w:val="center"/>
      </w:pPr>
    </w:p>
    <w:p w14:paraId="4354F6E3" w14:textId="77777777" w:rsidR="005C511C" w:rsidRPr="00B05CD1" w:rsidRDefault="005C511C" w:rsidP="00A453EC">
      <w:pPr>
        <w:pStyle w:val="ListParagraph"/>
        <w:numPr>
          <w:ilvl w:val="0"/>
          <w:numId w:val="62"/>
        </w:numPr>
        <w:spacing w:after="0" w:line="240" w:lineRule="auto"/>
        <w:jc w:val="both"/>
        <w:rPr>
          <w:rFonts w:cs="Tahoma"/>
          <w:lang w:eastAsia="mk-MK"/>
        </w:rPr>
      </w:pPr>
      <w:r w:rsidRPr="00B05CD1">
        <w:t xml:space="preserve">Работниот однос на вработените во Државниот завод за ревизија </w:t>
      </w:r>
      <w:r w:rsidRPr="00B05CD1">
        <w:rPr>
          <w:rFonts w:cs="Tahoma"/>
          <w:lang w:eastAsia="mk-MK"/>
        </w:rPr>
        <w:t>му престанува:</w:t>
      </w:r>
    </w:p>
    <w:p w14:paraId="2D903C4E" w14:textId="77777777" w:rsidR="005C511C" w:rsidRPr="00B05CD1" w:rsidRDefault="005C511C" w:rsidP="00A453EC">
      <w:pPr>
        <w:pStyle w:val="ListParagraph"/>
        <w:numPr>
          <w:ilvl w:val="0"/>
          <w:numId w:val="53"/>
        </w:numPr>
        <w:autoSpaceDE w:val="0"/>
        <w:autoSpaceDN w:val="0"/>
        <w:adjustRightInd w:val="0"/>
        <w:spacing w:after="0" w:line="240" w:lineRule="auto"/>
        <w:jc w:val="both"/>
        <w:rPr>
          <w:rFonts w:eastAsia="Calibri" w:cs="Tahoma"/>
        </w:rPr>
      </w:pPr>
      <w:r w:rsidRPr="00B05CD1">
        <w:rPr>
          <w:rFonts w:eastAsia="Calibri" w:cs="Tahoma"/>
        </w:rPr>
        <w:t>со спогодба;</w:t>
      </w:r>
    </w:p>
    <w:p w14:paraId="11664E03" w14:textId="77777777" w:rsidR="005C511C" w:rsidRPr="00B05CD1" w:rsidRDefault="005C511C" w:rsidP="00A453EC">
      <w:pPr>
        <w:pStyle w:val="ListParagraph"/>
        <w:numPr>
          <w:ilvl w:val="0"/>
          <w:numId w:val="53"/>
        </w:numPr>
        <w:autoSpaceDE w:val="0"/>
        <w:autoSpaceDN w:val="0"/>
        <w:adjustRightInd w:val="0"/>
        <w:spacing w:after="0" w:line="240" w:lineRule="auto"/>
        <w:jc w:val="both"/>
        <w:rPr>
          <w:rFonts w:eastAsia="Calibri" w:cs="Tahoma"/>
        </w:rPr>
      </w:pPr>
      <w:r w:rsidRPr="00B05CD1">
        <w:rPr>
          <w:rFonts w:eastAsia="Calibri" w:cs="Tahoma"/>
        </w:rPr>
        <w:t>по негово барање;</w:t>
      </w:r>
    </w:p>
    <w:p w14:paraId="1CCB7C1E" w14:textId="77777777" w:rsidR="005C511C" w:rsidRPr="00B05CD1" w:rsidRDefault="005C511C" w:rsidP="00A453EC">
      <w:pPr>
        <w:pStyle w:val="ListParagraph"/>
        <w:numPr>
          <w:ilvl w:val="0"/>
          <w:numId w:val="53"/>
        </w:numPr>
        <w:autoSpaceDE w:val="0"/>
        <w:autoSpaceDN w:val="0"/>
        <w:adjustRightInd w:val="0"/>
        <w:spacing w:after="0" w:line="240" w:lineRule="auto"/>
        <w:jc w:val="both"/>
        <w:rPr>
          <w:rFonts w:eastAsia="Calibri" w:cs="Tahoma"/>
        </w:rPr>
      </w:pPr>
      <w:r w:rsidRPr="00B05CD1">
        <w:rPr>
          <w:rFonts w:eastAsia="Calibri" w:cs="Tahoma"/>
        </w:rPr>
        <w:t>по сила на закон;</w:t>
      </w:r>
    </w:p>
    <w:p w14:paraId="45655920" w14:textId="77777777" w:rsidR="005C511C" w:rsidRPr="00B05CD1" w:rsidRDefault="005C511C" w:rsidP="00A453EC">
      <w:pPr>
        <w:pStyle w:val="ListParagraph"/>
        <w:numPr>
          <w:ilvl w:val="0"/>
          <w:numId w:val="53"/>
        </w:numPr>
        <w:autoSpaceDE w:val="0"/>
        <w:autoSpaceDN w:val="0"/>
        <w:adjustRightInd w:val="0"/>
        <w:spacing w:after="0" w:line="240" w:lineRule="auto"/>
        <w:jc w:val="both"/>
        <w:rPr>
          <w:rFonts w:eastAsia="Calibri" w:cs="Tahoma"/>
        </w:rPr>
      </w:pPr>
      <w:r w:rsidRPr="00B05CD1">
        <w:rPr>
          <w:rFonts w:eastAsia="Calibri" w:cs="Tahoma"/>
        </w:rPr>
        <w:t>тешка повреда на работната дисциплина и</w:t>
      </w:r>
    </w:p>
    <w:p w14:paraId="5C18EC60" w14:textId="77777777" w:rsidR="005C511C" w:rsidRPr="00B05CD1" w:rsidRDefault="005C511C" w:rsidP="00A453EC">
      <w:pPr>
        <w:pStyle w:val="ListParagraph"/>
        <w:numPr>
          <w:ilvl w:val="0"/>
          <w:numId w:val="53"/>
        </w:numPr>
        <w:autoSpaceDE w:val="0"/>
        <w:autoSpaceDN w:val="0"/>
        <w:adjustRightInd w:val="0"/>
        <w:spacing w:after="0" w:line="240" w:lineRule="auto"/>
        <w:jc w:val="both"/>
        <w:rPr>
          <w:rFonts w:eastAsia="Calibri" w:cs="Tahoma"/>
        </w:rPr>
      </w:pPr>
      <w:r w:rsidRPr="00B05CD1">
        <w:rPr>
          <w:rFonts w:eastAsia="Calibri" w:cs="Tahoma"/>
        </w:rPr>
        <w:t>во други случаи утврдени со Законот за работни односи и Колективниот договор на Државниот завод за ревизија.</w:t>
      </w:r>
    </w:p>
    <w:p w14:paraId="43311137" w14:textId="77777777" w:rsidR="005C511C" w:rsidRPr="00B05CD1" w:rsidRDefault="005C511C" w:rsidP="00A453EC">
      <w:pPr>
        <w:pStyle w:val="ListParagraph"/>
        <w:numPr>
          <w:ilvl w:val="0"/>
          <w:numId w:val="62"/>
        </w:numPr>
        <w:spacing w:after="0" w:line="240" w:lineRule="auto"/>
        <w:jc w:val="both"/>
      </w:pPr>
      <w:r w:rsidRPr="00B05CD1">
        <w:t>Условите и постапката за престанок на работниот однос се поблиску уредени со Колективниот договор на Државниот завод за ревизија.</w:t>
      </w:r>
    </w:p>
    <w:p w14:paraId="4C6E4BDD" w14:textId="77777777" w:rsidR="005C511C" w:rsidRPr="00B05CD1" w:rsidRDefault="005C511C" w:rsidP="00A453EC">
      <w:pPr>
        <w:pStyle w:val="ListParagraph"/>
        <w:numPr>
          <w:ilvl w:val="0"/>
          <w:numId w:val="62"/>
        </w:numPr>
        <w:spacing w:after="0" w:line="240" w:lineRule="auto"/>
        <w:jc w:val="both"/>
      </w:pPr>
      <w:r w:rsidRPr="00B05CD1">
        <w:t>За се што не е опфатено со овој закон и Колективниот договор на Државниот завод за ревизија а се однесува на престанок на работниот однос ќе се применува Законот за работни односи.</w:t>
      </w:r>
    </w:p>
    <w:p w14:paraId="41D88932" w14:textId="77777777" w:rsidR="0093652D" w:rsidRPr="00B05CD1" w:rsidRDefault="0093652D" w:rsidP="00A453EC">
      <w:pPr>
        <w:pStyle w:val="ListParagraph"/>
        <w:spacing w:after="0" w:line="240" w:lineRule="auto"/>
        <w:ind w:left="360"/>
        <w:jc w:val="center"/>
      </w:pPr>
    </w:p>
    <w:p w14:paraId="3E6131CE" w14:textId="4AE2CEB4" w:rsidR="005C511C" w:rsidRPr="00B05CD1" w:rsidRDefault="005C511C" w:rsidP="00680772">
      <w:pPr>
        <w:pStyle w:val="ListParagraph"/>
        <w:numPr>
          <w:ilvl w:val="0"/>
          <w:numId w:val="70"/>
        </w:numPr>
        <w:spacing w:after="0" w:line="240" w:lineRule="auto"/>
        <w:jc w:val="center"/>
      </w:pPr>
    </w:p>
    <w:p w14:paraId="484474A0" w14:textId="77777777" w:rsidR="005C511C" w:rsidRPr="00B05CD1" w:rsidRDefault="005C511C" w:rsidP="00A453EC">
      <w:pPr>
        <w:pStyle w:val="ListParagraph"/>
        <w:numPr>
          <w:ilvl w:val="0"/>
          <w:numId w:val="63"/>
        </w:numPr>
        <w:spacing w:after="0" w:line="240" w:lineRule="auto"/>
        <w:jc w:val="both"/>
      </w:pPr>
      <w:r w:rsidRPr="00B05CD1">
        <w:t xml:space="preserve">Постапката на унапредување има за цел да им овозможи на вработените </w:t>
      </w:r>
      <w:proofErr w:type="spellStart"/>
      <w:r w:rsidRPr="00B05CD1">
        <w:t>кариерно</w:t>
      </w:r>
      <w:proofErr w:type="spellEnd"/>
      <w:r w:rsidRPr="00B05CD1">
        <w:t xml:space="preserve"> напредување во Државниот завод за ревизија, односно преминување од пониски, на повисоки работни места, на начин и во постапка уредени со овој Закон. </w:t>
      </w:r>
    </w:p>
    <w:p w14:paraId="053AEF47" w14:textId="77777777" w:rsidR="005C511C" w:rsidRPr="00B05CD1" w:rsidRDefault="005C511C" w:rsidP="00A453EC">
      <w:pPr>
        <w:pStyle w:val="ListParagraph"/>
        <w:numPr>
          <w:ilvl w:val="0"/>
          <w:numId w:val="63"/>
        </w:numPr>
        <w:spacing w:after="0" w:line="240" w:lineRule="auto"/>
        <w:jc w:val="both"/>
      </w:pPr>
      <w:r w:rsidRPr="00B05CD1">
        <w:t>Унапредувањето се врши врз основа на интерен оглас и образец за пријава за унапредување, објавени на веб страната на Државниот завод за ревизија.</w:t>
      </w:r>
    </w:p>
    <w:p w14:paraId="40FA1F68" w14:textId="77777777" w:rsidR="005C511C" w:rsidRPr="00B05CD1" w:rsidRDefault="005C511C" w:rsidP="00A453EC">
      <w:pPr>
        <w:pStyle w:val="ListParagraph"/>
        <w:numPr>
          <w:ilvl w:val="0"/>
          <w:numId w:val="63"/>
        </w:numPr>
        <w:spacing w:after="0" w:line="240" w:lineRule="auto"/>
        <w:jc w:val="both"/>
      </w:pPr>
      <w:r w:rsidRPr="00B05CD1">
        <w:t xml:space="preserve"> Рокот за пријавување на огласот не може да биде пократок од пет, односно подолг од десет дена од денот на неговото објавување.</w:t>
      </w:r>
    </w:p>
    <w:p w14:paraId="56939D7D" w14:textId="77777777" w:rsidR="005C511C" w:rsidRPr="00B05CD1" w:rsidRDefault="005C511C" w:rsidP="00A453EC">
      <w:pPr>
        <w:pStyle w:val="ListParagraph"/>
        <w:numPr>
          <w:ilvl w:val="0"/>
          <w:numId w:val="63"/>
        </w:numPr>
        <w:spacing w:after="0" w:line="240" w:lineRule="auto"/>
        <w:jc w:val="both"/>
      </w:pPr>
      <w:r w:rsidRPr="00B05CD1">
        <w:t xml:space="preserve">На интерниот оглас може да се јави секој вработен кој ги исполнува општите и посебните услови за пополнување на работното место пропишани за соодветно звање во </w:t>
      </w:r>
      <w:proofErr w:type="spellStart"/>
      <w:r w:rsidRPr="00B05CD1">
        <w:t>актот</w:t>
      </w:r>
      <w:proofErr w:type="spellEnd"/>
      <w:r w:rsidRPr="00B05CD1">
        <w:t xml:space="preserve"> за систематизација на работни места во Државниот завод за ревизија. </w:t>
      </w:r>
    </w:p>
    <w:p w14:paraId="780DB3E6" w14:textId="77777777" w:rsidR="005C511C" w:rsidRPr="00B05CD1" w:rsidRDefault="005C511C" w:rsidP="00A453EC">
      <w:pPr>
        <w:pStyle w:val="ListParagraph"/>
        <w:numPr>
          <w:ilvl w:val="0"/>
          <w:numId w:val="63"/>
        </w:numPr>
        <w:spacing w:after="0" w:line="240" w:lineRule="auto"/>
        <w:jc w:val="both"/>
      </w:pPr>
      <w:r w:rsidRPr="00B05CD1">
        <w:t>Главниот државен ревизор формира Комисија за селекција на кандидати за унапредување, составена од три члена и нивни заменици</w:t>
      </w:r>
    </w:p>
    <w:p w14:paraId="40BB898C" w14:textId="77777777" w:rsidR="005C511C" w:rsidRPr="00B05CD1" w:rsidRDefault="005C511C" w:rsidP="00A453EC">
      <w:pPr>
        <w:pStyle w:val="ListParagraph"/>
        <w:numPr>
          <w:ilvl w:val="0"/>
          <w:numId w:val="63"/>
        </w:numPr>
        <w:spacing w:after="0" w:line="240" w:lineRule="auto"/>
        <w:jc w:val="both"/>
      </w:pPr>
      <w:r w:rsidRPr="00B05CD1">
        <w:t xml:space="preserve">Комисијата за селекција на кандидати за унапредување, ги разгледува и евалуира пријавите, спроведува интервју со кандидатите и до главниот државен ревизор доставува предлог за избор на најдобар кандидат, за секое од работните места за кој е објавен огласот. </w:t>
      </w:r>
    </w:p>
    <w:p w14:paraId="75989799" w14:textId="77777777" w:rsidR="005C511C" w:rsidRPr="00B05CD1" w:rsidRDefault="005C511C" w:rsidP="00A453EC">
      <w:pPr>
        <w:pStyle w:val="ListParagraph"/>
        <w:numPr>
          <w:ilvl w:val="0"/>
          <w:numId w:val="63"/>
        </w:numPr>
        <w:spacing w:after="0" w:line="240" w:lineRule="auto"/>
        <w:jc w:val="both"/>
      </w:pPr>
      <w:r w:rsidRPr="00B05CD1">
        <w:t>Главниот државен ревизор донесува одлука за избор на најдобар кандидат, за секое од работните места за кој е објавен огласот, во рок од три дена од добивањето на предлогот за избор.</w:t>
      </w:r>
    </w:p>
    <w:p w14:paraId="0FCF6366" w14:textId="77777777" w:rsidR="0093652D" w:rsidRPr="00B05CD1" w:rsidRDefault="0093652D" w:rsidP="00A453EC">
      <w:pPr>
        <w:pStyle w:val="ListParagraph"/>
        <w:spacing w:after="0" w:line="240" w:lineRule="auto"/>
        <w:ind w:left="360"/>
        <w:jc w:val="center"/>
      </w:pPr>
    </w:p>
    <w:p w14:paraId="0065A5A6" w14:textId="77777777" w:rsidR="0093652D" w:rsidRPr="00B05CD1" w:rsidRDefault="0093652D" w:rsidP="00A453EC">
      <w:pPr>
        <w:pStyle w:val="ListParagraph"/>
        <w:spacing w:after="0" w:line="240" w:lineRule="auto"/>
        <w:ind w:left="360"/>
        <w:jc w:val="center"/>
      </w:pPr>
    </w:p>
    <w:p w14:paraId="18935F68" w14:textId="7A2099DE" w:rsidR="0093652D" w:rsidRPr="00B05CD1" w:rsidRDefault="0093652D" w:rsidP="00680772">
      <w:pPr>
        <w:pStyle w:val="ListParagraph"/>
        <w:numPr>
          <w:ilvl w:val="0"/>
          <w:numId w:val="70"/>
        </w:numPr>
        <w:spacing w:after="0" w:line="240" w:lineRule="auto"/>
        <w:jc w:val="center"/>
      </w:pPr>
    </w:p>
    <w:p w14:paraId="40DE4C82" w14:textId="77777777" w:rsidR="005C511C" w:rsidRPr="00B05CD1" w:rsidRDefault="005C511C" w:rsidP="00A453EC">
      <w:pPr>
        <w:pStyle w:val="ListParagraph"/>
        <w:numPr>
          <w:ilvl w:val="0"/>
          <w:numId w:val="64"/>
        </w:numPr>
        <w:spacing w:after="0" w:line="240" w:lineRule="auto"/>
        <w:jc w:val="both"/>
      </w:pPr>
      <w:r w:rsidRPr="00B05CD1">
        <w:t xml:space="preserve">Мобилност е трајно преземање на вработен од институција на јавниот сектор во Државниот завод за ревизија на работно место за кое вработениот ги исполнува општите и посебните услови утврдени во </w:t>
      </w:r>
      <w:proofErr w:type="spellStart"/>
      <w:r w:rsidRPr="00B05CD1">
        <w:t>актот</w:t>
      </w:r>
      <w:proofErr w:type="spellEnd"/>
      <w:r w:rsidRPr="00B05CD1">
        <w:t xml:space="preserve"> на систематизација на работни места во Државниот завод за ревизија.</w:t>
      </w:r>
    </w:p>
    <w:p w14:paraId="2B29DF3D" w14:textId="77777777" w:rsidR="005C511C" w:rsidRPr="00B05CD1" w:rsidRDefault="005C511C" w:rsidP="00A453EC">
      <w:pPr>
        <w:pStyle w:val="ListParagraph"/>
        <w:numPr>
          <w:ilvl w:val="0"/>
          <w:numId w:val="64"/>
        </w:numPr>
        <w:spacing w:after="0" w:line="240" w:lineRule="auto"/>
        <w:jc w:val="both"/>
        <w:rPr>
          <w:rFonts w:eastAsia="Times New Roman"/>
        </w:rPr>
      </w:pPr>
      <w:r w:rsidRPr="00B05CD1">
        <w:t>Мобилноста од став (1) од овој член се реализира со склучување на писмена спогодба меѓу вработениот, раководното лице на институцијата во која работи и главниот државен ревизор за трајно преземање на вработениот во Државниот завод за</w:t>
      </w:r>
      <w:r w:rsidRPr="00B05CD1">
        <w:rPr>
          <w:rFonts w:eastAsia="Times New Roman"/>
          <w:shd w:val="clear" w:color="auto" w:fill="FFFFFF"/>
        </w:rPr>
        <w:t xml:space="preserve"> ревизија.</w:t>
      </w:r>
    </w:p>
    <w:p w14:paraId="0065E0A2" w14:textId="77777777" w:rsidR="005C511C" w:rsidRPr="00B05CD1" w:rsidRDefault="005C511C" w:rsidP="00A453EC">
      <w:pPr>
        <w:autoSpaceDE w:val="0"/>
        <w:autoSpaceDN w:val="0"/>
        <w:adjustRightInd w:val="0"/>
        <w:spacing w:after="0" w:line="240" w:lineRule="auto"/>
        <w:rPr>
          <w:rFonts w:ascii="StobiSerif Regular" w:hAnsi="StobiSerif Regular" w:cs="Tahoma"/>
          <w:lang w:val="mk-MK"/>
        </w:rPr>
      </w:pPr>
    </w:p>
    <w:p w14:paraId="4B2BF764" w14:textId="720C2FAF" w:rsidR="005C511C" w:rsidRPr="00B05CD1" w:rsidRDefault="005C511C" w:rsidP="00680772">
      <w:pPr>
        <w:pStyle w:val="ListParagraph"/>
        <w:numPr>
          <w:ilvl w:val="0"/>
          <w:numId w:val="70"/>
        </w:numPr>
        <w:spacing w:after="0" w:line="240" w:lineRule="auto"/>
        <w:jc w:val="center"/>
      </w:pPr>
    </w:p>
    <w:p w14:paraId="70BE9775" w14:textId="77777777" w:rsidR="005C511C" w:rsidRPr="00B05CD1" w:rsidRDefault="005C511C" w:rsidP="00A453EC">
      <w:pPr>
        <w:spacing w:after="0" w:line="240" w:lineRule="auto"/>
        <w:jc w:val="both"/>
        <w:rPr>
          <w:rFonts w:ascii="StobiSerif Regular" w:hAnsi="StobiSerif Regular" w:cs="Calibri"/>
          <w:lang w:val="mk-MK"/>
        </w:rPr>
      </w:pPr>
      <w:r w:rsidRPr="00B05CD1">
        <w:rPr>
          <w:rFonts w:ascii="StobiSerif Regular" w:hAnsi="StobiSerif Regular" w:cs="Calibri"/>
          <w:lang w:val="mk-MK"/>
        </w:rPr>
        <w:t xml:space="preserve">Вработените во Државниот завод за ревизија имаат статус на: </w:t>
      </w:r>
    </w:p>
    <w:p w14:paraId="5AC5656E" w14:textId="77777777" w:rsidR="005C511C" w:rsidRPr="00B05CD1" w:rsidRDefault="005C511C" w:rsidP="00A453EC">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 xml:space="preserve">овластени државни ревизори и државни ревизори кои вршат државна ревизија; </w:t>
      </w:r>
    </w:p>
    <w:p w14:paraId="61D10599" w14:textId="77777777" w:rsidR="005C511C" w:rsidRPr="00B05CD1" w:rsidRDefault="005C511C" w:rsidP="00A453EC">
      <w:pPr>
        <w:pStyle w:val="ListParagraph"/>
        <w:numPr>
          <w:ilvl w:val="0"/>
          <w:numId w:val="53"/>
        </w:numPr>
        <w:autoSpaceDE w:val="0"/>
        <w:autoSpaceDN w:val="0"/>
        <w:adjustRightInd w:val="0"/>
        <w:spacing w:after="0" w:line="240" w:lineRule="auto"/>
        <w:jc w:val="both"/>
        <w:rPr>
          <w:rFonts w:eastAsia="Calibri" w:cs="Tahoma"/>
        </w:rPr>
      </w:pPr>
      <w:r w:rsidRPr="00B05CD1">
        <w:rPr>
          <w:rFonts w:eastAsia="Calibri" w:cs="Tahoma"/>
        </w:rPr>
        <w:t xml:space="preserve">стручни работници кои вршат работи во функција на поддршка за извршување на надлежностите на Државниот завод за ревизија определени со овој закон и </w:t>
      </w:r>
    </w:p>
    <w:p w14:paraId="2AD0BA37" w14:textId="77777777" w:rsidR="005C511C" w:rsidRPr="00B05CD1" w:rsidRDefault="005C511C" w:rsidP="00A453EC">
      <w:pPr>
        <w:pStyle w:val="ListParagraph"/>
        <w:numPr>
          <w:ilvl w:val="0"/>
          <w:numId w:val="53"/>
        </w:numPr>
        <w:autoSpaceDE w:val="0"/>
        <w:autoSpaceDN w:val="0"/>
        <w:adjustRightInd w:val="0"/>
        <w:spacing w:after="0" w:line="240" w:lineRule="auto"/>
        <w:rPr>
          <w:rFonts w:cs="Calibri"/>
        </w:rPr>
      </w:pPr>
      <w:r w:rsidRPr="00B05CD1">
        <w:rPr>
          <w:rFonts w:eastAsia="Calibri" w:cs="Tahoma"/>
        </w:rPr>
        <w:t>помошно-технички</w:t>
      </w:r>
      <w:r w:rsidRPr="00B05CD1">
        <w:rPr>
          <w:rFonts w:cs="Calibri"/>
        </w:rPr>
        <w:t xml:space="preserve"> лица.</w:t>
      </w:r>
    </w:p>
    <w:p w14:paraId="28DB1D16" w14:textId="77777777" w:rsidR="0093652D" w:rsidRPr="00B05CD1" w:rsidRDefault="0093652D" w:rsidP="00A453EC">
      <w:pPr>
        <w:pStyle w:val="ListParagraph"/>
        <w:spacing w:after="0" w:line="240" w:lineRule="auto"/>
        <w:jc w:val="center"/>
      </w:pPr>
    </w:p>
    <w:p w14:paraId="1EBF6AAB" w14:textId="77777777" w:rsidR="005C511C" w:rsidRPr="00B05CD1" w:rsidRDefault="005C511C" w:rsidP="00A453EC">
      <w:pPr>
        <w:pStyle w:val="ListParagraph"/>
        <w:spacing w:after="0" w:line="240" w:lineRule="auto"/>
        <w:ind w:left="360"/>
        <w:jc w:val="both"/>
      </w:pPr>
    </w:p>
    <w:p w14:paraId="5D1476BC" w14:textId="588E480E" w:rsidR="0092375C" w:rsidRPr="00B05CD1" w:rsidRDefault="0092375C" w:rsidP="00680772">
      <w:pPr>
        <w:pStyle w:val="ListParagraph"/>
        <w:numPr>
          <w:ilvl w:val="0"/>
          <w:numId w:val="70"/>
        </w:numPr>
        <w:spacing w:after="0" w:line="240" w:lineRule="auto"/>
        <w:jc w:val="center"/>
      </w:pPr>
    </w:p>
    <w:p w14:paraId="34C2D6AF" w14:textId="77777777" w:rsidR="005C511C" w:rsidRPr="00B05CD1" w:rsidRDefault="005C511C" w:rsidP="00A453EC">
      <w:pPr>
        <w:pStyle w:val="ListParagraph"/>
        <w:numPr>
          <w:ilvl w:val="0"/>
          <w:numId w:val="66"/>
        </w:numPr>
        <w:spacing w:after="0" w:line="240" w:lineRule="auto"/>
        <w:jc w:val="both"/>
        <w:rPr>
          <w:rFonts w:cs="Calibri"/>
        </w:rPr>
      </w:pPr>
      <w:r w:rsidRPr="00B05CD1">
        <w:rPr>
          <w:rFonts w:cs="Calibri"/>
        </w:rPr>
        <w:t>За вработените кои вршат државна ревизија се утврдуваат следните работни места и се опишуваат следниве звања:</w:t>
      </w:r>
    </w:p>
    <w:p w14:paraId="31B2D2EA" w14:textId="77777777" w:rsidR="005C511C" w:rsidRPr="00B05CD1" w:rsidRDefault="005C511C" w:rsidP="00A453EC">
      <w:pPr>
        <w:pStyle w:val="ListParagraph"/>
        <w:spacing w:after="0" w:line="240" w:lineRule="auto"/>
        <w:ind w:left="360"/>
        <w:rPr>
          <w:rFonts w:cs="Calibri"/>
        </w:rPr>
      </w:pPr>
      <w:r w:rsidRPr="00B05CD1">
        <w:rPr>
          <w:rFonts w:cs="Calibri"/>
        </w:rPr>
        <w:t>а) раководни работни места:</w:t>
      </w:r>
    </w:p>
    <w:p w14:paraId="34521E98" w14:textId="77777777" w:rsidR="005C511C" w:rsidRPr="00B05CD1" w:rsidRDefault="005C511C" w:rsidP="00A453EC">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советник на главниот државен ревизор;</w:t>
      </w:r>
    </w:p>
    <w:p w14:paraId="4D6C80EA" w14:textId="77777777" w:rsidR="005C511C" w:rsidRPr="00B05CD1" w:rsidRDefault="005C511C" w:rsidP="00A453EC">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помошник на главниот државен ревизор;</w:t>
      </w:r>
    </w:p>
    <w:p w14:paraId="569A66BA" w14:textId="77777777" w:rsidR="005C511C" w:rsidRPr="00B05CD1" w:rsidRDefault="005C511C" w:rsidP="00A453EC">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раководител за  ревизија;</w:t>
      </w:r>
    </w:p>
    <w:p w14:paraId="7C63BF9D" w14:textId="77777777" w:rsidR="005C511C" w:rsidRPr="00B05CD1" w:rsidRDefault="005C511C" w:rsidP="00A453EC">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помошник на раководителот за ревизија.</w:t>
      </w:r>
    </w:p>
    <w:p w14:paraId="19BAE645" w14:textId="77777777" w:rsidR="005C511C" w:rsidRPr="00B05CD1" w:rsidRDefault="005C511C" w:rsidP="00A453EC">
      <w:pPr>
        <w:autoSpaceDE w:val="0"/>
        <w:autoSpaceDN w:val="0"/>
        <w:adjustRightInd w:val="0"/>
        <w:spacing w:after="0" w:line="240" w:lineRule="auto"/>
        <w:ind w:left="360"/>
        <w:rPr>
          <w:rFonts w:ascii="StobiSerif Regular" w:eastAsia="Calibri" w:hAnsi="StobiSerif Regular" w:cs="Tahoma"/>
          <w:lang w:val="mk-MK"/>
        </w:rPr>
      </w:pPr>
      <w:r w:rsidRPr="00B05CD1">
        <w:rPr>
          <w:rFonts w:ascii="StobiSerif Regular" w:hAnsi="StobiSerif Regular" w:cs="Calibri"/>
          <w:lang w:val="mk-MK"/>
        </w:rPr>
        <w:t xml:space="preserve">б) </w:t>
      </w:r>
      <w:proofErr w:type="spellStart"/>
      <w:r w:rsidRPr="00B05CD1">
        <w:rPr>
          <w:rFonts w:ascii="StobiSerif Regular" w:hAnsi="StobiSerif Regular" w:cs="Calibri"/>
          <w:lang w:val="mk-MK"/>
        </w:rPr>
        <w:t>нераководни</w:t>
      </w:r>
      <w:proofErr w:type="spellEnd"/>
      <w:r w:rsidRPr="00B05CD1">
        <w:rPr>
          <w:rFonts w:ascii="StobiSerif Regular" w:hAnsi="StobiSerif Regular" w:cs="Calibri"/>
          <w:lang w:val="mk-MK"/>
        </w:rPr>
        <w:t xml:space="preserve"> работни места:</w:t>
      </w:r>
    </w:p>
    <w:p w14:paraId="32209ED6" w14:textId="77777777" w:rsidR="005C511C" w:rsidRPr="00B05CD1" w:rsidRDefault="005C511C" w:rsidP="00A453EC">
      <w:pPr>
        <w:pStyle w:val="ListParagraph"/>
        <w:numPr>
          <w:ilvl w:val="0"/>
          <w:numId w:val="53"/>
        </w:numPr>
        <w:autoSpaceDE w:val="0"/>
        <w:autoSpaceDN w:val="0"/>
        <w:adjustRightInd w:val="0"/>
        <w:spacing w:after="0" w:line="240" w:lineRule="auto"/>
        <w:rPr>
          <w:rFonts w:cs="Calibri"/>
        </w:rPr>
      </w:pPr>
      <w:r w:rsidRPr="00B05CD1">
        <w:rPr>
          <w:rFonts w:eastAsia="Calibri" w:cs="Tahoma"/>
        </w:rPr>
        <w:t>самостоен ревизор;</w:t>
      </w:r>
    </w:p>
    <w:p w14:paraId="287A534E" w14:textId="77777777" w:rsidR="005C511C" w:rsidRPr="00B05CD1" w:rsidRDefault="005C511C" w:rsidP="00A453EC">
      <w:pPr>
        <w:pStyle w:val="ListParagraph"/>
        <w:numPr>
          <w:ilvl w:val="0"/>
          <w:numId w:val="53"/>
        </w:numPr>
        <w:autoSpaceDE w:val="0"/>
        <w:autoSpaceDN w:val="0"/>
        <w:adjustRightInd w:val="0"/>
        <w:spacing w:after="0" w:line="240" w:lineRule="auto"/>
        <w:rPr>
          <w:rFonts w:cs="Calibri"/>
        </w:rPr>
      </w:pPr>
      <w:r w:rsidRPr="00B05CD1">
        <w:rPr>
          <w:rFonts w:eastAsia="Calibri" w:cs="Tahoma"/>
        </w:rPr>
        <w:t>виш ревизор;</w:t>
      </w:r>
    </w:p>
    <w:p w14:paraId="77DAAFD3" w14:textId="77777777" w:rsidR="005C511C" w:rsidRPr="00B05CD1" w:rsidRDefault="005C511C" w:rsidP="00A453EC">
      <w:pPr>
        <w:pStyle w:val="ListParagraph"/>
        <w:numPr>
          <w:ilvl w:val="0"/>
          <w:numId w:val="53"/>
        </w:numPr>
        <w:autoSpaceDE w:val="0"/>
        <w:autoSpaceDN w:val="0"/>
        <w:adjustRightInd w:val="0"/>
        <w:spacing w:after="0" w:line="240" w:lineRule="auto"/>
        <w:rPr>
          <w:rFonts w:cs="Calibri"/>
        </w:rPr>
      </w:pPr>
      <w:r w:rsidRPr="00B05CD1">
        <w:rPr>
          <w:rFonts w:eastAsia="Calibri" w:cs="Tahoma"/>
        </w:rPr>
        <w:t>ревизор;</w:t>
      </w:r>
    </w:p>
    <w:p w14:paraId="1B981F5A" w14:textId="77777777" w:rsidR="005C511C" w:rsidRPr="00B05CD1" w:rsidRDefault="005C511C" w:rsidP="00A453EC">
      <w:pPr>
        <w:pStyle w:val="ListParagraph"/>
        <w:numPr>
          <w:ilvl w:val="0"/>
          <w:numId w:val="53"/>
        </w:numPr>
        <w:autoSpaceDE w:val="0"/>
        <w:autoSpaceDN w:val="0"/>
        <w:adjustRightInd w:val="0"/>
        <w:spacing w:after="0" w:line="240" w:lineRule="auto"/>
        <w:rPr>
          <w:rFonts w:cs="Calibri"/>
        </w:rPr>
      </w:pPr>
      <w:r w:rsidRPr="00B05CD1">
        <w:rPr>
          <w:rFonts w:eastAsia="Calibri" w:cs="Tahoma"/>
        </w:rPr>
        <w:t>помлад ревизор.</w:t>
      </w:r>
    </w:p>
    <w:p w14:paraId="35F7702D" w14:textId="77777777" w:rsidR="005C511C" w:rsidRPr="00B05CD1" w:rsidRDefault="005C511C" w:rsidP="00A453EC">
      <w:pPr>
        <w:pStyle w:val="ListParagraph"/>
        <w:numPr>
          <w:ilvl w:val="0"/>
          <w:numId w:val="66"/>
        </w:numPr>
        <w:spacing w:after="0" w:line="240" w:lineRule="auto"/>
        <w:jc w:val="both"/>
      </w:pPr>
      <w:r w:rsidRPr="00B05CD1">
        <w:rPr>
          <w:rFonts w:cs="Calibri"/>
        </w:rPr>
        <w:t>За стручни работници кои вршат работи во функција на поддршка во извршување на надлежностите на Државниот завод за ревизија се опишуваат следниве звања:</w:t>
      </w:r>
    </w:p>
    <w:p w14:paraId="709735D4" w14:textId="77777777" w:rsidR="005C511C" w:rsidRPr="00B05CD1" w:rsidRDefault="005C511C" w:rsidP="00A453EC">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раководител на сектор;</w:t>
      </w:r>
    </w:p>
    <w:p w14:paraId="73F8EACB" w14:textId="77777777" w:rsidR="005C511C" w:rsidRPr="00B05CD1" w:rsidRDefault="005C511C" w:rsidP="00A453EC">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помошник раководител на сектор;</w:t>
      </w:r>
    </w:p>
    <w:p w14:paraId="2F54536D" w14:textId="77777777" w:rsidR="005C511C" w:rsidRPr="00B05CD1" w:rsidRDefault="005C511C" w:rsidP="00A453EC">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раководител на одделение;</w:t>
      </w:r>
    </w:p>
    <w:p w14:paraId="511142CE" w14:textId="77777777" w:rsidR="005C511C" w:rsidRPr="00B05CD1" w:rsidRDefault="005C511C" w:rsidP="00A453EC">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самостоен соработник;</w:t>
      </w:r>
    </w:p>
    <w:p w14:paraId="1E3CBA3F" w14:textId="77777777" w:rsidR="005C511C" w:rsidRPr="00B05CD1" w:rsidRDefault="005C511C" w:rsidP="00A453EC">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виш соработник;</w:t>
      </w:r>
    </w:p>
    <w:p w14:paraId="1AC1BB76" w14:textId="77777777" w:rsidR="005C511C" w:rsidRPr="00B05CD1" w:rsidRDefault="005C511C" w:rsidP="00A453EC">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соработник;</w:t>
      </w:r>
    </w:p>
    <w:p w14:paraId="154156AA" w14:textId="77777777" w:rsidR="005C511C" w:rsidRPr="00B05CD1" w:rsidRDefault="005C511C" w:rsidP="00A453EC">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помлад соработник;</w:t>
      </w:r>
    </w:p>
    <w:p w14:paraId="06A68576" w14:textId="77777777" w:rsidR="005C511C" w:rsidRPr="00B05CD1" w:rsidRDefault="005C511C" w:rsidP="00A453EC">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референт.</w:t>
      </w:r>
    </w:p>
    <w:p w14:paraId="3D5AC135" w14:textId="77777777" w:rsidR="005C511C" w:rsidRPr="00B05CD1" w:rsidRDefault="005C511C" w:rsidP="00A453EC">
      <w:pPr>
        <w:pStyle w:val="ListParagraph"/>
        <w:numPr>
          <w:ilvl w:val="0"/>
          <w:numId w:val="66"/>
        </w:numPr>
        <w:spacing w:after="0" w:line="240" w:lineRule="auto"/>
        <w:jc w:val="both"/>
        <w:rPr>
          <w:rFonts w:cs="Calibri"/>
        </w:rPr>
      </w:pPr>
      <w:r w:rsidRPr="00B05CD1">
        <w:rPr>
          <w:rFonts w:cs="Calibri"/>
        </w:rPr>
        <w:t xml:space="preserve">За помошно-технички лица утврдено е звање референт. </w:t>
      </w:r>
    </w:p>
    <w:p w14:paraId="5DB2D0B7" w14:textId="77777777" w:rsidR="005C511C" w:rsidRPr="00B05CD1" w:rsidRDefault="005C511C" w:rsidP="005C511C">
      <w:pPr>
        <w:pStyle w:val="ListParagraph"/>
        <w:spacing w:after="0" w:line="276" w:lineRule="auto"/>
        <w:ind w:left="0"/>
        <w:rPr>
          <w:rFonts w:cs="Calibri"/>
        </w:rPr>
      </w:pPr>
    </w:p>
    <w:p w14:paraId="71DFDD30" w14:textId="77777777" w:rsidR="00A453EC" w:rsidRPr="00B05CD1" w:rsidRDefault="00A453EC" w:rsidP="0093652D">
      <w:pPr>
        <w:pStyle w:val="ListParagraph"/>
        <w:spacing w:after="0" w:line="240" w:lineRule="auto"/>
        <w:jc w:val="center"/>
      </w:pPr>
    </w:p>
    <w:p w14:paraId="56C4C4CE" w14:textId="7462B101" w:rsidR="005C511C" w:rsidRPr="00B05CD1" w:rsidRDefault="005C511C" w:rsidP="00680772">
      <w:pPr>
        <w:pStyle w:val="ListParagraph"/>
        <w:numPr>
          <w:ilvl w:val="0"/>
          <w:numId w:val="70"/>
        </w:numPr>
        <w:spacing w:after="0" w:line="240" w:lineRule="auto"/>
        <w:jc w:val="center"/>
      </w:pPr>
    </w:p>
    <w:p w14:paraId="55BEF72A" w14:textId="77777777" w:rsidR="005C511C" w:rsidRPr="00B05CD1" w:rsidRDefault="005C511C" w:rsidP="00006A5E">
      <w:pPr>
        <w:pStyle w:val="ListParagraph"/>
        <w:numPr>
          <w:ilvl w:val="0"/>
          <w:numId w:val="67"/>
        </w:numPr>
        <w:spacing w:after="0" w:line="240" w:lineRule="auto"/>
        <w:jc w:val="both"/>
        <w:rPr>
          <w:rFonts w:cs="Calibri"/>
        </w:rPr>
      </w:pPr>
      <w:r w:rsidRPr="00B05CD1">
        <w:rPr>
          <w:rFonts w:cs="Calibri"/>
        </w:rPr>
        <w:t xml:space="preserve">Вработениот е должен лично да ги извршува работите на работното место на кое што е распореден, во согласност со позитивните законски прописи, општите акти за внатрешна организација и систематизација на работни места на Државниот завод за ревизија, Кодекс на етика на </w:t>
      </w:r>
      <w:r w:rsidRPr="00B05CD1">
        <w:rPr>
          <w:rFonts w:eastAsia="Calibri" w:cs="Tahoma"/>
        </w:rPr>
        <w:t>ИНТОСАИ</w:t>
      </w:r>
      <w:r w:rsidRPr="00B05CD1">
        <w:rPr>
          <w:rFonts w:cs="Calibri"/>
        </w:rPr>
        <w:t xml:space="preserve"> и Кодексот на етика на државните ревизори.</w:t>
      </w:r>
    </w:p>
    <w:p w14:paraId="1A1CE86B" w14:textId="77777777" w:rsidR="005C511C" w:rsidRPr="00B05CD1" w:rsidRDefault="005C511C" w:rsidP="00006A5E">
      <w:pPr>
        <w:pStyle w:val="ListParagraph"/>
        <w:numPr>
          <w:ilvl w:val="0"/>
          <w:numId w:val="67"/>
        </w:numPr>
        <w:spacing w:after="0" w:line="240" w:lineRule="auto"/>
        <w:jc w:val="both"/>
        <w:rPr>
          <w:rFonts w:cs="Calibri"/>
        </w:rPr>
      </w:pPr>
      <w:r w:rsidRPr="00B05CD1">
        <w:rPr>
          <w:rFonts w:cs="Calibri"/>
        </w:rPr>
        <w:t xml:space="preserve">Вработениот е должен навремено, совесно и редовно да ги извршува работните </w:t>
      </w:r>
      <w:r w:rsidRPr="00B05CD1">
        <w:rPr>
          <w:rFonts w:cs="Calibri"/>
        </w:rPr>
        <w:br/>
        <w:t xml:space="preserve"> задачи на работното место на кое што е распореден, во време и на место, кои </w:t>
      </w:r>
      <w:r w:rsidRPr="00B05CD1">
        <w:rPr>
          <w:rFonts w:cs="Calibri"/>
        </w:rPr>
        <w:br/>
        <w:t xml:space="preserve"> што се определени за извршување на работата, почитувајќи ја организационата и деловната активност на Државниот завод за ревизија.</w:t>
      </w:r>
    </w:p>
    <w:p w14:paraId="620D0266" w14:textId="77777777" w:rsidR="005C511C" w:rsidRPr="00B05CD1" w:rsidRDefault="005C511C" w:rsidP="00006A5E">
      <w:pPr>
        <w:pStyle w:val="ListParagraph"/>
        <w:numPr>
          <w:ilvl w:val="0"/>
          <w:numId w:val="67"/>
        </w:numPr>
        <w:spacing w:after="0" w:line="240" w:lineRule="auto"/>
        <w:jc w:val="both"/>
        <w:rPr>
          <w:rFonts w:cs="Calibri"/>
        </w:rPr>
      </w:pPr>
      <w:r w:rsidRPr="00B05CD1">
        <w:rPr>
          <w:rFonts w:cs="Calibri"/>
        </w:rPr>
        <w:t>Вработениот е должен да чува деловна тајна, односно со свои дејствија да не му нанесува штета на угледот на Државниот завод за ревизија.</w:t>
      </w:r>
    </w:p>
    <w:p w14:paraId="2821DF5E" w14:textId="77777777" w:rsidR="005C511C" w:rsidRPr="00B05CD1" w:rsidRDefault="005C511C" w:rsidP="00006A5E">
      <w:pPr>
        <w:pStyle w:val="ListParagraph"/>
        <w:numPr>
          <w:ilvl w:val="0"/>
          <w:numId w:val="67"/>
        </w:numPr>
        <w:spacing w:after="0" w:line="240" w:lineRule="auto"/>
        <w:jc w:val="both"/>
        <w:rPr>
          <w:rFonts w:cs="Calibri"/>
        </w:rPr>
      </w:pPr>
      <w:r w:rsidRPr="00B05CD1">
        <w:rPr>
          <w:rFonts w:cs="Calibri"/>
        </w:rPr>
        <w:t>Вработениот е должен да се придржува до прописите за безбедност на работа.</w:t>
      </w:r>
    </w:p>
    <w:p w14:paraId="3682EA99" w14:textId="77777777" w:rsidR="005C511C" w:rsidRPr="00B05CD1" w:rsidRDefault="005C511C" w:rsidP="00006A5E">
      <w:pPr>
        <w:pStyle w:val="ListParagraph"/>
        <w:numPr>
          <w:ilvl w:val="0"/>
          <w:numId w:val="67"/>
        </w:numPr>
        <w:spacing w:after="0" w:line="240" w:lineRule="auto"/>
        <w:jc w:val="both"/>
        <w:rPr>
          <w:rFonts w:cs="Calibri"/>
        </w:rPr>
      </w:pPr>
      <w:r w:rsidRPr="00B05CD1">
        <w:rPr>
          <w:rFonts w:cs="Calibri"/>
        </w:rPr>
        <w:lastRenderedPageBreak/>
        <w:t xml:space="preserve">Вработениот е должен да се грижи за средствата кои му се ставени на </w:t>
      </w:r>
      <w:r w:rsidRPr="00B05CD1">
        <w:rPr>
          <w:rFonts w:cs="Calibri"/>
        </w:rPr>
        <w:br/>
        <w:t xml:space="preserve">располагање и да ги користи домаќински. </w:t>
      </w:r>
    </w:p>
    <w:p w14:paraId="576EB411" w14:textId="77777777" w:rsidR="005C511C" w:rsidRPr="00B05CD1" w:rsidRDefault="005C511C" w:rsidP="00006A5E">
      <w:pPr>
        <w:pStyle w:val="ListParagraph"/>
        <w:numPr>
          <w:ilvl w:val="0"/>
          <w:numId w:val="67"/>
        </w:numPr>
        <w:spacing w:after="0" w:line="240" w:lineRule="auto"/>
        <w:jc w:val="both"/>
        <w:rPr>
          <w:rFonts w:cs="Calibri"/>
        </w:rPr>
      </w:pPr>
      <w:r w:rsidRPr="00B05CD1">
        <w:rPr>
          <w:rFonts w:cs="Calibri"/>
        </w:rPr>
        <w:t>Информациите со степен на класификација до кои имаат пристап вработените во Државниот завод за ревизија при вршење на државната ревизија, не смеат да ги разменуваат или споделуваат со неовластени лица.</w:t>
      </w:r>
    </w:p>
    <w:p w14:paraId="4CFECAC3" w14:textId="77777777" w:rsidR="005C511C" w:rsidRPr="00B05CD1" w:rsidRDefault="005C511C" w:rsidP="00006A5E">
      <w:pPr>
        <w:pStyle w:val="ListParagraph"/>
        <w:numPr>
          <w:ilvl w:val="0"/>
          <w:numId w:val="67"/>
        </w:numPr>
        <w:spacing w:after="0" w:line="240" w:lineRule="auto"/>
        <w:jc w:val="both"/>
        <w:rPr>
          <w:rFonts w:cs="Calibri"/>
        </w:rPr>
      </w:pPr>
      <w:r w:rsidRPr="00B05CD1">
        <w:rPr>
          <w:rFonts w:cs="Calibri"/>
        </w:rPr>
        <w:t xml:space="preserve">За непочитување на одредбите определени во став (6) од овој член, вработените одговараат дисциплински или со потежок вид на одговорност согласно закон. </w:t>
      </w:r>
    </w:p>
    <w:p w14:paraId="65B58BD4" w14:textId="77777777" w:rsidR="005C511C" w:rsidRPr="00B05CD1" w:rsidRDefault="005C511C" w:rsidP="00006A5E">
      <w:pPr>
        <w:pStyle w:val="ListParagraph"/>
        <w:numPr>
          <w:ilvl w:val="0"/>
          <w:numId w:val="67"/>
        </w:numPr>
        <w:spacing w:after="0" w:line="240" w:lineRule="auto"/>
        <w:jc w:val="both"/>
        <w:rPr>
          <w:rFonts w:cs="Calibri"/>
        </w:rPr>
      </w:pPr>
      <w:r w:rsidRPr="00B05CD1">
        <w:rPr>
          <w:rFonts w:cs="Calibri"/>
        </w:rPr>
        <w:t xml:space="preserve">Главниот државен ревизор со посебно овластување може да додели на вработениот вршење на работни задачи надвор од делокругот на работни задачи, кои вработениот ги извршува на неговото работно место, а кои се содржани во </w:t>
      </w:r>
      <w:proofErr w:type="spellStart"/>
      <w:r w:rsidRPr="00B05CD1">
        <w:rPr>
          <w:rFonts w:cs="Calibri"/>
        </w:rPr>
        <w:t>актот</w:t>
      </w:r>
      <w:proofErr w:type="spellEnd"/>
      <w:r w:rsidRPr="00B05CD1">
        <w:rPr>
          <w:rFonts w:cs="Calibri"/>
        </w:rPr>
        <w:t xml:space="preserve"> за систематизацијата за работните места во Државниот завод за ревизија, во услови: </w:t>
      </w:r>
    </w:p>
    <w:p w14:paraId="00C240ED" w14:textId="77777777" w:rsidR="005C511C" w:rsidRPr="00B05CD1" w:rsidRDefault="005C511C" w:rsidP="00006A5E">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кога треба да се замени привремено отсутен работник;</w:t>
      </w:r>
    </w:p>
    <w:p w14:paraId="37416FB5" w14:textId="77777777" w:rsidR="005C511C" w:rsidRPr="00B05CD1" w:rsidRDefault="005C511C" w:rsidP="00006A5E">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кога е зголемен обемот на работа;</w:t>
      </w:r>
    </w:p>
    <w:p w14:paraId="646741A7" w14:textId="77777777" w:rsidR="005C511C" w:rsidRPr="00B05CD1" w:rsidRDefault="005C511C" w:rsidP="00006A5E">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во случај на елементарна непогода која се случила или непосредно се заканува;</w:t>
      </w:r>
    </w:p>
    <w:p w14:paraId="684E933C" w14:textId="77777777" w:rsidR="005C511C" w:rsidRPr="00B05CD1" w:rsidRDefault="005C511C" w:rsidP="00006A5E">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користење на стручната и работната способност на вработениот во Државниот завод за ревизија;</w:t>
      </w:r>
    </w:p>
    <w:p w14:paraId="29735065" w14:textId="77777777" w:rsidR="005C511C" w:rsidRPr="00B05CD1" w:rsidRDefault="005C511C" w:rsidP="0093652D">
      <w:pPr>
        <w:pStyle w:val="ListParagraph"/>
        <w:numPr>
          <w:ilvl w:val="0"/>
          <w:numId w:val="53"/>
        </w:numPr>
        <w:autoSpaceDE w:val="0"/>
        <w:autoSpaceDN w:val="0"/>
        <w:adjustRightInd w:val="0"/>
        <w:spacing w:after="0" w:line="276" w:lineRule="auto"/>
        <w:rPr>
          <w:rFonts w:eastAsia="Calibri" w:cs="Tahoma"/>
        </w:rPr>
      </w:pPr>
      <w:r w:rsidRPr="00B05CD1">
        <w:rPr>
          <w:rFonts w:eastAsia="Calibri" w:cs="Tahoma"/>
        </w:rPr>
        <w:t xml:space="preserve">завршување на итни и неодложни работи и </w:t>
      </w:r>
    </w:p>
    <w:p w14:paraId="47E0063C" w14:textId="77777777" w:rsidR="005C511C" w:rsidRPr="00B05CD1" w:rsidRDefault="005C511C" w:rsidP="0093652D">
      <w:pPr>
        <w:pStyle w:val="ListParagraph"/>
        <w:numPr>
          <w:ilvl w:val="0"/>
          <w:numId w:val="53"/>
        </w:numPr>
        <w:autoSpaceDE w:val="0"/>
        <w:autoSpaceDN w:val="0"/>
        <w:adjustRightInd w:val="0"/>
        <w:spacing w:after="0" w:line="276" w:lineRule="auto"/>
        <w:rPr>
          <w:rFonts w:eastAsia="Calibri" w:cs="Tahoma"/>
        </w:rPr>
      </w:pPr>
      <w:r w:rsidRPr="00B05CD1">
        <w:rPr>
          <w:rFonts w:eastAsia="Calibri" w:cs="Tahoma"/>
        </w:rPr>
        <w:t>за работи кои се од интерес за Државниот завод за ревизија.</w:t>
      </w:r>
    </w:p>
    <w:p w14:paraId="785C19F0" w14:textId="77777777" w:rsidR="005C511C" w:rsidRPr="00B05CD1" w:rsidRDefault="005C511C" w:rsidP="005C511C">
      <w:pPr>
        <w:pStyle w:val="ListParagraph"/>
        <w:autoSpaceDE w:val="0"/>
        <w:autoSpaceDN w:val="0"/>
        <w:adjustRightInd w:val="0"/>
        <w:spacing w:after="0" w:line="276" w:lineRule="auto"/>
        <w:rPr>
          <w:rFonts w:eastAsia="Calibri" w:cs="Tahoma"/>
        </w:rPr>
      </w:pPr>
    </w:p>
    <w:p w14:paraId="005C0CD8" w14:textId="30300DFE" w:rsidR="005C511C" w:rsidRPr="00B05CD1" w:rsidRDefault="005C511C" w:rsidP="00680772">
      <w:pPr>
        <w:pStyle w:val="ListParagraph"/>
        <w:numPr>
          <w:ilvl w:val="0"/>
          <w:numId w:val="70"/>
        </w:numPr>
        <w:spacing w:after="0" w:line="240" w:lineRule="auto"/>
        <w:jc w:val="center"/>
      </w:pPr>
    </w:p>
    <w:p w14:paraId="6665694C" w14:textId="77777777" w:rsidR="005C511C" w:rsidRPr="00B05CD1" w:rsidRDefault="005C511C" w:rsidP="00006A5E">
      <w:pPr>
        <w:shd w:val="clear" w:color="auto" w:fill="FFFFFF"/>
        <w:tabs>
          <w:tab w:val="left" w:pos="284"/>
        </w:tabs>
        <w:spacing w:after="0" w:line="240" w:lineRule="auto"/>
        <w:ind w:right="29"/>
        <w:jc w:val="both"/>
        <w:rPr>
          <w:rFonts w:ascii="StobiSerif Regular" w:hAnsi="StobiSerif Regular"/>
          <w:lang w:val="mk-MK"/>
        </w:rPr>
      </w:pPr>
      <w:r w:rsidRPr="00B05CD1">
        <w:rPr>
          <w:rFonts w:ascii="StobiSerif Regular" w:hAnsi="StobiSerif Regular"/>
          <w:lang w:val="mk-MK"/>
        </w:rPr>
        <w:t>Оценувањето на работењето на вработените во Државниот завод за ревизија се врши еднаш годишно најдоцна до 31 јануари во тековната за претходната година, согласно интерен акт донесен од страна на главниот државен ревизор.</w:t>
      </w:r>
    </w:p>
    <w:p w14:paraId="5B85769B" w14:textId="77777777" w:rsidR="005C511C" w:rsidRPr="00B05CD1" w:rsidRDefault="005C511C" w:rsidP="005C511C">
      <w:pPr>
        <w:spacing w:after="0" w:line="276" w:lineRule="auto"/>
        <w:jc w:val="both"/>
        <w:rPr>
          <w:rFonts w:ascii="StobiSerif Regular" w:eastAsia="Calibri" w:hAnsi="StobiSerif Regular" w:cs="Tahoma"/>
          <w:lang w:val="mk-MK"/>
        </w:rPr>
      </w:pPr>
    </w:p>
    <w:p w14:paraId="48F60B9C" w14:textId="343569B5" w:rsidR="00C32390" w:rsidRPr="00B05CD1" w:rsidRDefault="00C32390" w:rsidP="0093652D">
      <w:pPr>
        <w:pStyle w:val="ListParagraph"/>
        <w:spacing w:after="0" w:line="240" w:lineRule="auto"/>
        <w:jc w:val="center"/>
      </w:pPr>
    </w:p>
    <w:p w14:paraId="097AB167" w14:textId="0BA857D8" w:rsidR="005C511C" w:rsidRPr="00B05CD1" w:rsidRDefault="005C511C" w:rsidP="00680772">
      <w:pPr>
        <w:pStyle w:val="ListParagraph"/>
        <w:numPr>
          <w:ilvl w:val="0"/>
          <w:numId w:val="70"/>
        </w:numPr>
        <w:spacing w:after="0" w:line="240" w:lineRule="auto"/>
        <w:jc w:val="center"/>
      </w:pPr>
    </w:p>
    <w:p w14:paraId="42F468C7" w14:textId="77777777" w:rsidR="005C511C" w:rsidRPr="00B05CD1" w:rsidRDefault="005C511C" w:rsidP="00006A5E">
      <w:pPr>
        <w:pStyle w:val="ListParagraph"/>
        <w:numPr>
          <w:ilvl w:val="0"/>
          <w:numId w:val="68"/>
        </w:numPr>
        <w:spacing w:after="0" w:line="240" w:lineRule="auto"/>
        <w:jc w:val="both"/>
        <w:rPr>
          <w:rFonts w:cs="Calibri"/>
        </w:rPr>
      </w:pPr>
      <w:r w:rsidRPr="00B05CD1">
        <w:rPr>
          <w:rFonts w:cs="Calibri"/>
        </w:rPr>
        <w:t>Вработениот е лично одговорен за вршењето на работите и работните задачи од работното место.</w:t>
      </w:r>
    </w:p>
    <w:p w14:paraId="35646226" w14:textId="77777777" w:rsidR="005C511C" w:rsidRPr="00B05CD1" w:rsidRDefault="005C511C" w:rsidP="00006A5E">
      <w:pPr>
        <w:pStyle w:val="ListParagraph"/>
        <w:numPr>
          <w:ilvl w:val="0"/>
          <w:numId w:val="68"/>
        </w:numPr>
        <w:spacing w:after="0" w:line="240" w:lineRule="auto"/>
        <w:jc w:val="both"/>
        <w:rPr>
          <w:rFonts w:cs="Calibri"/>
        </w:rPr>
      </w:pPr>
      <w:r w:rsidRPr="00B05CD1">
        <w:rPr>
          <w:rFonts w:cs="Calibri"/>
        </w:rPr>
        <w:t>За повреда на службената должност вработениот одговара дисциплински.</w:t>
      </w:r>
    </w:p>
    <w:p w14:paraId="78DEFCAD" w14:textId="0A03B244" w:rsidR="005C511C" w:rsidRPr="00B05CD1" w:rsidRDefault="005C511C" w:rsidP="00006A5E">
      <w:pPr>
        <w:pStyle w:val="ListParagraph"/>
        <w:numPr>
          <w:ilvl w:val="0"/>
          <w:numId w:val="68"/>
        </w:numPr>
        <w:spacing w:after="0" w:line="240" w:lineRule="auto"/>
        <w:jc w:val="both"/>
        <w:rPr>
          <w:rFonts w:cs="Calibri"/>
        </w:rPr>
      </w:pPr>
      <w:r w:rsidRPr="00B05CD1">
        <w:rPr>
          <w:rFonts w:cs="Calibri"/>
        </w:rPr>
        <w:t>Условите и начинот на водење на дисциплинска постапка и дисциплинските мерки се уредени со Колективен договор за вработените во Државниот завод за ревизија и акт кој го носи главниот државен ревизор.</w:t>
      </w:r>
    </w:p>
    <w:p w14:paraId="48AC2E79" w14:textId="2A1AC5B4" w:rsidR="005C511C" w:rsidRPr="00B05CD1" w:rsidRDefault="005C511C" w:rsidP="00006A5E">
      <w:pPr>
        <w:spacing w:after="0" w:line="240" w:lineRule="auto"/>
        <w:ind w:firstLine="360"/>
        <w:rPr>
          <w:rFonts w:ascii="StobiSerif Regular" w:hAnsi="StobiSerif Regular"/>
          <w:b/>
          <w:lang w:val="mk-MK"/>
        </w:rPr>
      </w:pPr>
    </w:p>
    <w:p w14:paraId="2C66CD3F" w14:textId="543EA4C7" w:rsidR="0072255F" w:rsidRPr="00B05CD1" w:rsidRDefault="0072255F" w:rsidP="00680772">
      <w:pPr>
        <w:pStyle w:val="ListParagraph"/>
        <w:numPr>
          <w:ilvl w:val="0"/>
          <w:numId w:val="70"/>
        </w:numPr>
        <w:spacing w:after="0" w:line="240" w:lineRule="auto"/>
        <w:jc w:val="center"/>
      </w:pPr>
    </w:p>
    <w:p w14:paraId="7EDCBFE7" w14:textId="77777777" w:rsidR="0072255F" w:rsidRPr="00B05CD1" w:rsidRDefault="0072255F" w:rsidP="0072255F">
      <w:pPr>
        <w:pStyle w:val="ListParagraph"/>
        <w:numPr>
          <w:ilvl w:val="0"/>
          <w:numId w:val="54"/>
        </w:numPr>
        <w:spacing w:after="0" w:line="240" w:lineRule="auto"/>
        <w:jc w:val="both"/>
      </w:pPr>
      <w:r w:rsidRPr="00B05CD1">
        <w:t xml:space="preserve">Вработените во Државниот завод за ревизија имаат право на плата, додатоци  и надоместоци на плата под услови и критериуми утврдени со овој закон и со Колективен договор за вработените во Државниот завод за ревизија. </w:t>
      </w:r>
    </w:p>
    <w:p w14:paraId="75BAEED6" w14:textId="77777777" w:rsidR="0072255F" w:rsidRPr="00B05CD1" w:rsidRDefault="0072255F" w:rsidP="0072255F">
      <w:pPr>
        <w:pStyle w:val="ListParagraph"/>
        <w:numPr>
          <w:ilvl w:val="0"/>
          <w:numId w:val="54"/>
        </w:numPr>
        <w:spacing w:after="0" w:line="240" w:lineRule="auto"/>
        <w:jc w:val="both"/>
      </w:pPr>
      <w:r w:rsidRPr="00B05CD1">
        <w:t xml:space="preserve">Платите, додатоците и надоместоците на плати на вработените се обезбедуваат во Финансискиот план на Државниот завод за ревизија. </w:t>
      </w:r>
    </w:p>
    <w:p w14:paraId="1F697391" w14:textId="77777777" w:rsidR="0072255F" w:rsidRPr="00B05CD1" w:rsidRDefault="0072255F" w:rsidP="0072255F">
      <w:pPr>
        <w:pStyle w:val="ListParagraph"/>
        <w:numPr>
          <w:ilvl w:val="0"/>
          <w:numId w:val="54"/>
        </w:numPr>
        <w:spacing w:after="0" w:line="240" w:lineRule="auto"/>
        <w:jc w:val="both"/>
      </w:pPr>
      <w:r w:rsidRPr="00B05CD1">
        <w:t xml:space="preserve">Платите се пресметуваат во бруто износ, а се исплатуваат во нето паричен износ еднаш месечно во тековниот месец за претходниот месец. </w:t>
      </w:r>
    </w:p>
    <w:p w14:paraId="2B8343D7" w14:textId="77777777" w:rsidR="0072255F" w:rsidRPr="00B05CD1" w:rsidRDefault="0072255F" w:rsidP="0072255F">
      <w:pPr>
        <w:pStyle w:val="ListParagraph"/>
        <w:numPr>
          <w:ilvl w:val="0"/>
          <w:numId w:val="54"/>
        </w:numPr>
        <w:spacing w:after="0" w:line="240" w:lineRule="auto"/>
        <w:jc w:val="both"/>
      </w:pPr>
      <w:r w:rsidRPr="00B05CD1">
        <w:lastRenderedPageBreak/>
        <w:t xml:space="preserve">Придонесите и данокот на личен доход ги плаќа Државниот завод за ревизија со исплата на платата во согласност со закон. </w:t>
      </w:r>
    </w:p>
    <w:p w14:paraId="65CE517D" w14:textId="77777777" w:rsidR="0072255F" w:rsidRPr="00B05CD1" w:rsidRDefault="0072255F" w:rsidP="0072255F">
      <w:pPr>
        <w:pStyle w:val="ListParagraph"/>
        <w:numPr>
          <w:ilvl w:val="0"/>
          <w:numId w:val="54"/>
        </w:numPr>
        <w:spacing w:after="0" w:line="240" w:lineRule="auto"/>
        <w:jc w:val="both"/>
      </w:pPr>
      <w:r w:rsidRPr="00B05CD1">
        <w:t>Државниот завод за ревизија води евиденција на платите, додатоците на платите, надоместоците на платите и исплатените придонеси од плата и данок на личен доход и за нив на вработениот му издава потврда дека се исплатени, најдоцна до 15 февруари во тековната година, а за претходната година.</w:t>
      </w:r>
    </w:p>
    <w:p w14:paraId="37192611" w14:textId="77777777" w:rsidR="0072255F" w:rsidRPr="00B05CD1" w:rsidRDefault="0072255F" w:rsidP="0072255F">
      <w:pPr>
        <w:pStyle w:val="ListParagraph"/>
        <w:spacing w:after="0" w:line="276" w:lineRule="auto"/>
        <w:ind w:left="360"/>
        <w:jc w:val="center"/>
      </w:pPr>
    </w:p>
    <w:p w14:paraId="5AD6251A" w14:textId="02443FB0" w:rsidR="0072255F" w:rsidRPr="00B05CD1" w:rsidRDefault="0072255F" w:rsidP="00680772">
      <w:pPr>
        <w:pStyle w:val="ListParagraph"/>
        <w:numPr>
          <w:ilvl w:val="0"/>
          <w:numId w:val="70"/>
        </w:numPr>
        <w:spacing w:after="0" w:line="240" w:lineRule="auto"/>
        <w:jc w:val="center"/>
      </w:pPr>
    </w:p>
    <w:p w14:paraId="645A48DC" w14:textId="77777777" w:rsidR="0072255F" w:rsidRPr="00B05CD1" w:rsidRDefault="0072255F" w:rsidP="0072255F">
      <w:pPr>
        <w:pStyle w:val="ListParagraph"/>
        <w:numPr>
          <w:ilvl w:val="0"/>
          <w:numId w:val="55"/>
        </w:numPr>
        <w:spacing w:after="0" w:line="240" w:lineRule="auto"/>
        <w:jc w:val="both"/>
      </w:pPr>
      <w:r w:rsidRPr="00B05CD1">
        <w:t>Платите на вработените во Државниот завод за ревизија се утврдуваат врз основа на коефициенти.</w:t>
      </w:r>
    </w:p>
    <w:p w14:paraId="76AA07C5" w14:textId="77777777" w:rsidR="0072255F" w:rsidRPr="00B05CD1" w:rsidRDefault="0072255F" w:rsidP="0072255F">
      <w:pPr>
        <w:spacing w:after="0" w:line="240" w:lineRule="auto"/>
        <w:ind w:left="360"/>
        <w:jc w:val="both"/>
        <w:rPr>
          <w:rFonts w:ascii="StobiSerif Regular" w:hAnsi="StobiSerif Regular"/>
          <w:lang w:val="mk-MK"/>
        </w:rPr>
      </w:pPr>
      <w:r w:rsidRPr="00B05CD1">
        <w:rPr>
          <w:rFonts w:ascii="StobiSerif Regular" w:hAnsi="StobiSerif Regular"/>
          <w:lang w:val="mk-MK"/>
        </w:rPr>
        <w:t>(а) Коефициентот за утврдување на платата на секретарот изнесува 3,40;</w:t>
      </w:r>
    </w:p>
    <w:p w14:paraId="73F90753" w14:textId="77777777" w:rsidR="0072255F" w:rsidRPr="00B05CD1" w:rsidRDefault="0072255F" w:rsidP="0072255F">
      <w:pPr>
        <w:spacing w:after="0" w:line="240" w:lineRule="auto"/>
        <w:ind w:left="360"/>
        <w:jc w:val="both"/>
        <w:rPr>
          <w:rFonts w:ascii="StobiSerif Regular" w:hAnsi="StobiSerif Regular" w:cs="Calibri"/>
          <w:lang w:val="mk-MK"/>
        </w:rPr>
      </w:pPr>
      <w:r w:rsidRPr="00B05CD1">
        <w:rPr>
          <w:rFonts w:ascii="StobiSerif Regular" w:hAnsi="StobiSerif Regular"/>
          <w:lang w:val="mk-MK"/>
        </w:rPr>
        <w:t xml:space="preserve">(б) </w:t>
      </w:r>
      <w:r w:rsidRPr="00B05CD1">
        <w:rPr>
          <w:rFonts w:ascii="StobiSerif Regular" w:hAnsi="StobiSerif Regular" w:cs="Calibri"/>
          <w:lang w:val="mk-MK"/>
        </w:rPr>
        <w:t>За вработените кои вршат државна ревизија со одделни звања се утврдуваат следните коефициенти:</w:t>
      </w:r>
    </w:p>
    <w:p w14:paraId="339AF79C"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советник на главниот државен ревизор коефициент 3,70;</w:t>
      </w:r>
    </w:p>
    <w:p w14:paraId="5B19EA45"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помошник на главниот државен ревизор коефициент 3,60;</w:t>
      </w:r>
    </w:p>
    <w:p w14:paraId="0C3D47AA"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раководител за  ревизија коефициент 3,40;</w:t>
      </w:r>
    </w:p>
    <w:p w14:paraId="25F2FC22"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помошник на раководителот за ревизија коефициент 3,20;</w:t>
      </w:r>
    </w:p>
    <w:p w14:paraId="75BF60BE"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самостоен ревизор коефициент 3,00;</w:t>
      </w:r>
    </w:p>
    <w:p w14:paraId="49EF424C"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виш ревизор коефициент 2,80;</w:t>
      </w:r>
    </w:p>
    <w:p w14:paraId="7ACF3F63"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ревизор коефициент 2,60;</w:t>
      </w:r>
    </w:p>
    <w:p w14:paraId="7BBFBABD"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помлад ревизор коефициент 2,20.</w:t>
      </w:r>
    </w:p>
    <w:p w14:paraId="056BD595" w14:textId="77777777" w:rsidR="0072255F" w:rsidRPr="00B05CD1" w:rsidRDefault="0072255F" w:rsidP="0072255F">
      <w:pPr>
        <w:autoSpaceDE w:val="0"/>
        <w:autoSpaceDN w:val="0"/>
        <w:adjustRightInd w:val="0"/>
        <w:spacing w:after="0" w:line="240" w:lineRule="auto"/>
        <w:ind w:left="360"/>
        <w:jc w:val="both"/>
        <w:rPr>
          <w:rFonts w:ascii="StobiSerif Regular" w:eastAsia="Calibri" w:hAnsi="StobiSerif Regular" w:cs="Tahoma"/>
          <w:lang w:val="mk-MK"/>
        </w:rPr>
      </w:pPr>
      <w:r w:rsidRPr="00B05CD1">
        <w:rPr>
          <w:rFonts w:ascii="StobiSerif Regular" w:eastAsia="Calibri" w:hAnsi="StobiSerif Regular" w:cs="Tahoma"/>
          <w:lang w:val="mk-MK"/>
        </w:rPr>
        <w:t>(в) За стручни работници кои вршат работи во функција на поддршка за извршување на надлежностите на Државниот завод за ревизија со одделни звања се утврдуваат следните коефициенти:</w:t>
      </w:r>
    </w:p>
    <w:p w14:paraId="14ED5E6B"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раководител на сектор коефициент 2,80;</w:t>
      </w:r>
    </w:p>
    <w:p w14:paraId="714BE591"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помошник раководител на сектор коефициент 2,50;</w:t>
      </w:r>
    </w:p>
    <w:p w14:paraId="07B2DC72"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раководител на одделение коефициент 2,40;</w:t>
      </w:r>
    </w:p>
    <w:p w14:paraId="73BFC320"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самостоен соработник коефициент 2,10;</w:t>
      </w:r>
    </w:p>
    <w:p w14:paraId="1EAD87EE"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виш соработник коефициент 2,00;</w:t>
      </w:r>
    </w:p>
    <w:p w14:paraId="02447F1F"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соработник коефициент 1,90;</w:t>
      </w:r>
    </w:p>
    <w:p w14:paraId="18CD6A95"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помлад соработник коефициент 1,80;</w:t>
      </w:r>
    </w:p>
    <w:p w14:paraId="1B7E90F4"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референт коефициент 1,60.</w:t>
      </w:r>
    </w:p>
    <w:p w14:paraId="618B9B4F" w14:textId="77777777" w:rsidR="0072255F" w:rsidRPr="00B05CD1" w:rsidRDefault="0072255F" w:rsidP="0072255F">
      <w:pPr>
        <w:pStyle w:val="ListParagraph"/>
        <w:autoSpaceDE w:val="0"/>
        <w:autoSpaceDN w:val="0"/>
        <w:adjustRightInd w:val="0"/>
        <w:spacing w:after="0" w:line="240" w:lineRule="auto"/>
        <w:ind w:left="426"/>
        <w:rPr>
          <w:rFonts w:eastAsia="Calibri" w:cs="Tahoma"/>
        </w:rPr>
      </w:pPr>
      <w:r w:rsidRPr="00B05CD1">
        <w:rPr>
          <w:rFonts w:eastAsia="Calibri" w:cs="Tahoma"/>
        </w:rPr>
        <w:t xml:space="preserve">(г) За помошно–техничките лица со </w:t>
      </w:r>
      <w:r w:rsidRPr="00B05CD1">
        <w:rPr>
          <w:rFonts w:cs="Calibri"/>
        </w:rPr>
        <w:t>звање референт е утврден</w:t>
      </w:r>
      <w:r w:rsidRPr="00B05CD1">
        <w:rPr>
          <w:rFonts w:eastAsia="Calibri" w:cs="Tahoma"/>
        </w:rPr>
        <w:t xml:space="preserve"> коефициент 1,60.</w:t>
      </w:r>
    </w:p>
    <w:p w14:paraId="74D07C39" w14:textId="6C880916" w:rsidR="00D66340" w:rsidRDefault="0033527F" w:rsidP="0072255F">
      <w:pPr>
        <w:pStyle w:val="ListParagraph"/>
        <w:numPr>
          <w:ilvl w:val="0"/>
          <w:numId w:val="55"/>
        </w:numPr>
        <w:spacing w:after="0" w:line="240" w:lineRule="auto"/>
        <w:jc w:val="both"/>
      </w:pPr>
      <w:r w:rsidRPr="005C0158">
        <w:t xml:space="preserve">Вредноста на основицата ја утврдува главниот државен ревизор во рамките на утврдениот </w:t>
      </w:r>
      <w:r w:rsidR="006C790F">
        <w:t>финансиски план</w:t>
      </w:r>
      <w:r w:rsidRPr="005C0158">
        <w:t xml:space="preserve"> на Државниот завод за ревизија.</w:t>
      </w:r>
    </w:p>
    <w:p w14:paraId="6B8FB3EE" w14:textId="7E99FECA" w:rsidR="0072255F" w:rsidRPr="00B05CD1" w:rsidRDefault="0072255F" w:rsidP="0072255F">
      <w:pPr>
        <w:pStyle w:val="ListParagraph"/>
        <w:numPr>
          <w:ilvl w:val="0"/>
          <w:numId w:val="55"/>
        </w:numPr>
        <w:spacing w:after="0" w:line="240" w:lineRule="auto"/>
        <w:jc w:val="both"/>
      </w:pPr>
      <w:r w:rsidRPr="00B05CD1">
        <w:t>Платата на вработените се утврдува на начин што основицата се множи со утврдениот коефициент од овој член, зголемена за процент за работното искуство, кое се вреднува со 0,5% за секоја започната година на работен стаж, а најмногу до 20%.</w:t>
      </w:r>
    </w:p>
    <w:p w14:paraId="02F6A3A8" w14:textId="77777777" w:rsidR="0072255F" w:rsidRPr="00B05CD1" w:rsidRDefault="0072255F" w:rsidP="0072255F">
      <w:pPr>
        <w:spacing w:after="0" w:line="276" w:lineRule="auto"/>
        <w:rPr>
          <w:rFonts w:ascii="StobiSerif Regular" w:hAnsi="StobiSerif Regular"/>
          <w:lang w:val="mk-MK"/>
        </w:rPr>
      </w:pPr>
    </w:p>
    <w:p w14:paraId="4AF1109D" w14:textId="6E7B863A" w:rsidR="0072255F" w:rsidRPr="00B05CD1" w:rsidRDefault="0072255F" w:rsidP="00680772">
      <w:pPr>
        <w:pStyle w:val="ListParagraph"/>
        <w:numPr>
          <w:ilvl w:val="0"/>
          <w:numId w:val="70"/>
        </w:numPr>
        <w:spacing w:after="0" w:line="240" w:lineRule="auto"/>
        <w:jc w:val="center"/>
      </w:pPr>
    </w:p>
    <w:p w14:paraId="1D1733CD" w14:textId="40DA7346" w:rsidR="0072255F" w:rsidRPr="00B05CD1" w:rsidRDefault="0072255F" w:rsidP="0072255F">
      <w:pPr>
        <w:pStyle w:val="ListParagraph"/>
        <w:numPr>
          <w:ilvl w:val="0"/>
          <w:numId w:val="56"/>
        </w:numPr>
        <w:spacing w:after="0" w:line="240" w:lineRule="auto"/>
        <w:jc w:val="both"/>
      </w:pPr>
      <w:r w:rsidRPr="00B05CD1">
        <w:lastRenderedPageBreak/>
        <w:t xml:space="preserve">Вработените </w:t>
      </w:r>
      <w:r w:rsidRPr="00B8151B">
        <w:t xml:space="preserve">од член </w:t>
      </w:r>
      <w:r w:rsidR="00B05CD1" w:rsidRPr="00B8151B">
        <w:t>2</w:t>
      </w:r>
      <w:r w:rsidR="00B05CD1" w:rsidRPr="00B8151B">
        <w:rPr>
          <w:lang w:val="en-US"/>
        </w:rPr>
        <w:t>9</w:t>
      </w:r>
      <w:r w:rsidR="00B05CD1" w:rsidRPr="00B05CD1">
        <w:t xml:space="preserve"> </w:t>
      </w:r>
      <w:r w:rsidRPr="00B05CD1">
        <w:t>став (1) а) и б) поради сложеноста и комплексноста на работата имаат право на додаток на плата за посебни услови за работа, постоење на висок ризик и доверливост.</w:t>
      </w:r>
    </w:p>
    <w:p w14:paraId="1E2B0502" w14:textId="77777777" w:rsidR="0072255F" w:rsidRPr="00B05CD1" w:rsidRDefault="0072255F" w:rsidP="0072255F">
      <w:pPr>
        <w:pStyle w:val="ListParagraph"/>
        <w:numPr>
          <w:ilvl w:val="0"/>
          <w:numId w:val="56"/>
        </w:numPr>
        <w:spacing w:after="0" w:line="240" w:lineRule="auto"/>
        <w:jc w:val="both"/>
      </w:pPr>
      <w:r w:rsidRPr="00B05CD1">
        <w:t>Висината на додатокот утврден во став (1) од овој член изнесува 20% од основната плата.</w:t>
      </w:r>
    </w:p>
    <w:p w14:paraId="736BE6C7" w14:textId="77777777" w:rsidR="0072255F" w:rsidRPr="00B05CD1" w:rsidRDefault="0072255F" w:rsidP="0072255F">
      <w:pPr>
        <w:pStyle w:val="ListParagraph"/>
        <w:numPr>
          <w:ilvl w:val="0"/>
          <w:numId w:val="56"/>
        </w:numPr>
        <w:spacing w:after="0" w:line="240" w:lineRule="auto"/>
        <w:jc w:val="both"/>
      </w:pPr>
      <w:r w:rsidRPr="00B05CD1">
        <w:t xml:space="preserve">На вработениот кој е распореден да ја извршува работата на раководител на ревизорски тим, му се определува додаток во висина од 0,1 на коефициентот на плата. </w:t>
      </w:r>
    </w:p>
    <w:p w14:paraId="0D816452" w14:textId="77777777" w:rsidR="0072255F" w:rsidRPr="00B05CD1" w:rsidRDefault="0072255F" w:rsidP="0072255F">
      <w:pPr>
        <w:pStyle w:val="ListParagraph"/>
        <w:numPr>
          <w:ilvl w:val="0"/>
          <w:numId w:val="56"/>
        </w:numPr>
        <w:spacing w:after="0" w:line="240" w:lineRule="auto"/>
        <w:jc w:val="both"/>
      </w:pPr>
      <w:r w:rsidRPr="00B05CD1">
        <w:t>Додатоците на плата од став (1) и став (3) од овој член, меѓусебно не се исклучуваат.</w:t>
      </w:r>
    </w:p>
    <w:p w14:paraId="37F2535D" w14:textId="77777777" w:rsidR="0072255F" w:rsidRPr="00B05CD1" w:rsidRDefault="0072255F" w:rsidP="0072255F">
      <w:pPr>
        <w:pStyle w:val="ListParagraph"/>
        <w:spacing w:after="0" w:line="240" w:lineRule="auto"/>
        <w:ind w:left="360" w:firstLine="360"/>
        <w:jc w:val="both"/>
      </w:pPr>
    </w:p>
    <w:p w14:paraId="6674EBC0" w14:textId="77777777" w:rsidR="0072255F" w:rsidRPr="00B05CD1" w:rsidRDefault="0072255F" w:rsidP="0072255F">
      <w:pPr>
        <w:spacing w:after="0" w:line="276" w:lineRule="auto"/>
        <w:rPr>
          <w:rFonts w:ascii="StobiSerif Regular" w:hAnsi="StobiSerif Regular"/>
          <w:lang w:val="mk-MK"/>
        </w:rPr>
      </w:pPr>
    </w:p>
    <w:p w14:paraId="2E852434" w14:textId="13D9420E" w:rsidR="0072255F" w:rsidRPr="00B05CD1" w:rsidRDefault="0072255F" w:rsidP="00680772">
      <w:pPr>
        <w:pStyle w:val="ListParagraph"/>
        <w:numPr>
          <w:ilvl w:val="0"/>
          <w:numId w:val="70"/>
        </w:numPr>
        <w:spacing w:after="0" w:line="240" w:lineRule="auto"/>
        <w:jc w:val="center"/>
      </w:pPr>
    </w:p>
    <w:p w14:paraId="44CAB79B" w14:textId="77777777" w:rsidR="0072255F" w:rsidRPr="00B05CD1" w:rsidRDefault="0072255F" w:rsidP="0072255F">
      <w:pPr>
        <w:pStyle w:val="ListParagraph"/>
        <w:numPr>
          <w:ilvl w:val="0"/>
          <w:numId w:val="57"/>
        </w:numPr>
        <w:spacing w:after="0" w:line="240" w:lineRule="auto"/>
        <w:jc w:val="both"/>
      </w:pPr>
      <w:r w:rsidRPr="00B05CD1">
        <w:t xml:space="preserve">Вработените во Државниот завод за ревизија имаат право на надомест на трошоци поврзани со работата кои се однесуваат на: </w:t>
      </w:r>
    </w:p>
    <w:p w14:paraId="2FF2918C"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 xml:space="preserve">патни, дневни и други трошоци за службени патувања во земјата и во  странство; </w:t>
      </w:r>
    </w:p>
    <w:p w14:paraId="07C67258"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работа на терен;</w:t>
      </w:r>
    </w:p>
    <w:p w14:paraId="631D3C36"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регрес за годишен одмор;</w:t>
      </w:r>
    </w:p>
    <w:p w14:paraId="739BBDD4"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непрекинато боледување подолго од 6 месеци;</w:t>
      </w:r>
    </w:p>
    <w:p w14:paraId="38CE6288"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отпремнина за заминување во пензија;</w:t>
      </w:r>
    </w:p>
    <w:p w14:paraId="60A6C044"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смрт на вработениот;</w:t>
      </w:r>
    </w:p>
    <w:p w14:paraId="782AC7C4"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 xml:space="preserve">смрт на член на потесното семејство; </w:t>
      </w:r>
    </w:p>
    <w:p w14:paraId="1C3EACF5"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штета при елементарни непогоди;</w:t>
      </w:r>
    </w:p>
    <w:p w14:paraId="2B7DE522"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јубилејни награди;</w:t>
      </w:r>
    </w:p>
    <w:p w14:paraId="17CC10B0"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 xml:space="preserve">настанување на инвалидитет; </w:t>
      </w:r>
    </w:p>
    <w:p w14:paraId="0AA8E06B" w14:textId="77777777" w:rsidR="0072255F" w:rsidRPr="00B05CD1" w:rsidRDefault="0072255F" w:rsidP="0072255F">
      <w:pPr>
        <w:pStyle w:val="ListParagraph"/>
        <w:numPr>
          <w:ilvl w:val="0"/>
          <w:numId w:val="53"/>
        </w:numPr>
        <w:autoSpaceDE w:val="0"/>
        <w:autoSpaceDN w:val="0"/>
        <w:adjustRightInd w:val="0"/>
        <w:spacing w:after="0" w:line="240" w:lineRule="auto"/>
        <w:rPr>
          <w:rFonts w:eastAsia="Calibri" w:cs="Tahoma"/>
        </w:rPr>
      </w:pPr>
      <w:r w:rsidRPr="00B05CD1">
        <w:rPr>
          <w:rFonts w:eastAsia="Calibri" w:cs="Tahoma"/>
        </w:rPr>
        <w:t>лекување на вработен или дете на вработен.</w:t>
      </w:r>
    </w:p>
    <w:p w14:paraId="0BB6305B" w14:textId="77777777" w:rsidR="0072255F" w:rsidRPr="00B05CD1" w:rsidRDefault="0072255F" w:rsidP="0072255F">
      <w:pPr>
        <w:pStyle w:val="ListParagraph"/>
        <w:numPr>
          <w:ilvl w:val="0"/>
          <w:numId w:val="57"/>
        </w:numPr>
        <w:spacing w:after="0" w:line="240" w:lineRule="auto"/>
        <w:jc w:val="both"/>
        <w:rPr>
          <w:rFonts w:eastAsia="Calibri" w:cs="Tahoma"/>
        </w:rPr>
      </w:pPr>
      <w:r w:rsidRPr="00B05CD1">
        <w:rPr>
          <w:rFonts w:eastAsia="Calibri" w:cs="Tahoma"/>
        </w:rPr>
        <w:t>Основица за пресметување на надоместоците на трошоците поврзани со работа од ставот (1) претставува просечна месечна нето плата по работник во Република Северна Македонија исплатена во изминатата година.</w:t>
      </w:r>
    </w:p>
    <w:p w14:paraId="6769D179" w14:textId="77777777" w:rsidR="0072255F" w:rsidRPr="00B05CD1" w:rsidRDefault="0072255F" w:rsidP="0072255F">
      <w:pPr>
        <w:pStyle w:val="ListParagraph"/>
        <w:numPr>
          <w:ilvl w:val="0"/>
          <w:numId w:val="57"/>
        </w:numPr>
        <w:spacing w:after="0" w:line="240" w:lineRule="auto"/>
        <w:jc w:val="both"/>
        <w:rPr>
          <w:rFonts w:eastAsia="Calibri" w:cs="Tahoma"/>
        </w:rPr>
      </w:pPr>
      <w:r w:rsidRPr="00B05CD1">
        <w:rPr>
          <w:rFonts w:eastAsia="Calibri" w:cs="Tahoma"/>
        </w:rPr>
        <w:t xml:space="preserve">Висината и начинот на пресметка на надоместоците од ставот (1) од овој член се утврдува со Колективен договор на ниво на Државен завод за ревизија. </w:t>
      </w:r>
    </w:p>
    <w:p w14:paraId="601F50AC" w14:textId="1B62C72F" w:rsidR="0072255F" w:rsidRPr="00B05CD1" w:rsidRDefault="0072255F" w:rsidP="00006A5E">
      <w:pPr>
        <w:spacing w:after="0" w:line="240" w:lineRule="auto"/>
        <w:ind w:firstLine="360"/>
        <w:rPr>
          <w:rFonts w:ascii="StobiSerif Regular" w:hAnsi="StobiSerif Regular"/>
          <w:b/>
          <w:lang w:val="mk-MK"/>
        </w:rPr>
      </w:pPr>
    </w:p>
    <w:p w14:paraId="04B1DE20" w14:textId="429102C7" w:rsidR="000B6173" w:rsidRPr="00B05CD1" w:rsidRDefault="000B6173" w:rsidP="00680772">
      <w:pPr>
        <w:pStyle w:val="ListParagraph"/>
        <w:numPr>
          <w:ilvl w:val="0"/>
          <w:numId w:val="70"/>
        </w:numPr>
        <w:spacing w:after="0" w:line="240" w:lineRule="auto"/>
        <w:jc w:val="center"/>
      </w:pPr>
    </w:p>
    <w:p w14:paraId="36A314EB" w14:textId="77777777" w:rsidR="000B6173" w:rsidRPr="00B05CD1" w:rsidRDefault="000B6173" w:rsidP="000B6173">
      <w:pPr>
        <w:pStyle w:val="ListParagraph"/>
        <w:numPr>
          <w:ilvl w:val="0"/>
          <w:numId w:val="48"/>
        </w:numPr>
        <w:spacing w:after="0" w:line="240" w:lineRule="auto"/>
        <w:ind w:left="284" w:hanging="284"/>
        <w:jc w:val="both"/>
      </w:pPr>
      <w:r w:rsidRPr="00B05CD1">
        <w:t xml:space="preserve">Вработените во Државниот завод за ревизија имаат обврска за професионално усовршување со цел унапредување на знаењата и компетенциите, како и заради развој на своите вештини. </w:t>
      </w:r>
    </w:p>
    <w:p w14:paraId="2966440E" w14:textId="77777777" w:rsidR="000B6173" w:rsidRPr="00B05CD1" w:rsidRDefault="000B6173" w:rsidP="000B6173">
      <w:pPr>
        <w:pStyle w:val="ListParagraph"/>
        <w:numPr>
          <w:ilvl w:val="0"/>
          <w:numId w:val="48"/>
        </w:numPr>
        <w:spacing w:after="0" w:line="240" w:lineRule="auto"/>
        <w:ind w:left="284" w:hanging="284"/>
        <w:jc w:val="both"/>
      </w:pPr>
      <w:r w:rsidRPr="00B05CD1">
        <w:t xml:space="preserve">Професионалното усовршување се спроведува врз основа на Годишен план за континуирано професионално усовршување на вработените лица во Државниот завод за ревизија донесен од главниот државен ревизор. </w:t>
      </w:r>
      <w:r w:rsidRPr="00B05CD1" w:rsidDel="001C6658">
        <w:t xml:space="preserve"> </w:t>
      </w:r>
    </w:p>
    <w:p w14:paraId="534D87E7" w14:textId="77777777" w:rsidR="000B6173" w:rsidRPr="00B05CD1" w:rsidRDefault="000B6173" w:rsidP="000B6173">
      <w:pPr>
        <w:pStyle w:val="ListParagraph"/>
        <w:numPr>
          <w:ilvl w:val="0"/>
          <w:numId w:val="48"/>
        </w:numPr>
        <w:spacing w:after="0" w:line="240" w:lineRule="auto"/>
        <w:ind w:left="284" w:hanging="284"/>
        <w:jc w:val="both"/>
      </w:pPr>
      <w:r w:rsidRPr="00B05CD1">
        <w:lastRenderedPageBreak/>
        <w:t xml:space="preserve">Вработените кои за прв пат засновале работен однос во Државниот завод за ревизија, задолжително поминуваат воведна обука за вршење на ревизија согласно интерен акт на Државниот завод за ревизија. </w:t>
      </w:r>
    </w:p>
    <w:p w14:paraId="6063994F" w14:textId="77777777" w:rsidR="000B6173" w:rsidRPr="00B05CD1" w:rsidRDefault="000B6173" w:rsidP="000B6173">
      <w:pPr>
        <w:pStyle w:val="ListParagraph"/>
        <w:numPr>
          <w:ilvl w:val="0"/>
          <w:numId w:val="48"/>
        </w:numPr>
        <w:spacing w:after="0" w:line="240" w:lineRule="auto"/>
        <w:ind w:left="284" w:hanging="284"/>
        <w:jc w:val="both"/>
      </w:pPr>
      <w:r w:rsidRPr="00B05CD1">
        <w:t xml:space="preserve">Средствата за професионално усовршување на вработените се предвидуваат во буџетот на Државниот завод за ревизија. </w:t>
      </w:r>
    </w:p>
    <w:p w14:paraId="67FD5738" w14:textId="77777777" w:rsidR="000B6173" w:rsidRPr="00B05CD1" w:rsidRDefault="000B6173" w:rsidP="000B6173">
      <w:pPr>
        <w:pStyle w:val="ListParagraph"/>
        <w:numPr>
          <w:ilvl w:val="0"/>
          <w:numId w:val="48"/>
        </w:numPr>
        <w:spacing w:after="0" w:line="240" w:lineRule="auto"/>
        <w:ind w:left="284" w:hanging="284"/>
        <w:jc w:val="both"/>
      </w:pPr>
      <w:r w:rsidRPr="00B05CD1">
        <w:t xml:space="preserve">На овластениот државен ревизор/државен ревизор кој посетува </w:t>
      </w:r>
      <w:proofErr w:type="spellStart"/>
      <w:r w:rsidRPr="00B05CD1">
        <w:t>последипломски</w:t>
      </w:r>
      <w:proofErr w:type="spellEnd"/>
      <w:r w:rsidRPr="00B05CD1">
        <w:t xml:space="preserve"> студии од областа на сметководство и ревизија, истрага и корупција и ИТ и на специјалистички студии и усовршување во државата и во странство, Државниот завод за ревизија му покрива дел од трошоците за кои ќе се уредат со договор.</w:t>
      </w:r>
    </w:p>
    <w:p w14:paraId="7D07F248" w14:textId="77777777" w:rsidR="000B6173" w:rsidRPr="00B05CD1" w:rsidRDefault="000B6173" w:rsidP="000B6173">
      <w:pPr>
        <w:pStyle w:val="ListParagraph"/>
        <w:numPr>
          <w:ilvl w:val="0"/>
          <w:numId w:val="48"/>
        </w:numPr>
        <w:spacing w:after="0" w:line="240" w:lineRule="auto"/>
        <w:ind w:left="284" w:hanging="284"/>
        <w:jc w:val="both"/>
      </w:pPr>
      <w:r w:rsidRPr="00B05CD1">
        <w:t xml:space="preserve">Средствата за професионално усовршување на вработените од ставот (5) на овој член се предвидуваат во буџетот на Државниот завод за ревизија. </w:t>
      </w:r>
    </w:p>
    <w:p w14:paraId="3780104B" w14:textId="3CB72B65" w:rsidR="000B6173" w:rsidRPr="00B05CD1" w:rsidRDefault="000B6173" w:rsidP="00006A5E">
      <w:pPr>
        <w:spacing w:after="0" w:line="240" w:lineRule="auto"/>
        <w:ind w:firstLine="360"/>
        <w:rPr>
          <w:rFonts w:ascii="StobiSerif Regular" w:hAnsi="StobiSerif Regular"/>
          <w:b/>
          <w:lang w:val="mk-MK"/>
        </w:rPr>
      </w:pPr>
    </w:p>
    <w:p w14:paraId="5A08A891" w14:textId="77777777" w:rsidR="00AA7742" w:rsidRPr="00B05CD1" w:rsidRDefault="00AA7742" w:rsidP="00006A5E">
      <w:pPr>
        <w:spacing w:after="0" w:line="240" w:lineRule="auto"/>
        <w:ind w:firstLine="360"/>
        <w:rPr>
          <w:rFonts w:ascii="StobiSerif Regular" w:hAnsi="StobiSerif Regular"/>
          <w:b/>
          <w:lang w:val="mk-MK"/>
        </w:rPr>
      </w:pPr>
    </w:p>
    <w:p w14:paraId="4C0A3913" w14:textId="1F97068E" w:rsidR="00C3291A" w:rsidRPr="00B05CD1" w:rsidRDefault="00BD311A" w:rsidP="002D77A8">
      <w:pPr>
        <w:spacing w:after="0" w:line="276" w:lineRule="auto"/>
        <w:ind w:firstLine="360"/>
        <w:rPr>
          <w:rFonts w:ascii="StobiSerif Regular" w:hAnsi="StobiSerif Regular"/>
          <w:b/>
          <w:lang w:val="mk-MK"/>
        </w:rPr>
      </w:pPr>
      <w:r w:rsidRPr="00B05CD1">
        <w:rPr>
          <w:rFonts w:ascii="StobiSerif Regular" w:hAnsi="StobiSerif Regular"/>
          <w:b/>
          <w:lang w:val="mk-MK"/>
        </w:rPr>
        <w:t xml:space="preserve">VI. </w:t>
      </w:r>
      <w:r w:rsidR="00C3291A" w:rsidRPr="00B05CD1">
        <w:rPr>
          <w:rFonts w:ascii="StobiSerif Regular" w:hAnsi="StobiSerif Regular"/>
          <w:b/>
          <w:lang w:val="mk-MK"/>
        </w:rPr>
        <w:t>ПОСТАПКА ЗА СТЕКНУВАЊЕ НА ЗВАЊЕ ОВЛАСТЕН ДРЖАВЕН РЕВИЗОР</w:t>
      </w:r>
    </w:p>
    <w:p w14:paraId="3556823F" w14:textId="77777777" w:rsidR="00731929" w:rsidRPr="00B05CD1" w:rsidRDefault="00731929" w:rsidP="002D77A8">
      <w:pPr>
        <w:spacing w:after="0" w:line="276" w:lineRule="auto"/>
        <w:ind w:firstLine="360"/>
        <w:rPr>
          <w:rFonts w:ascii="StobiSerif Regular" w:hAnsi="StobiSerif Regular"/>
          <w:b/>
          <w:lang w:val="mk-MK"/>
        </w:rPr>
      </w:pPr>
    </w:p>
    <w:p w14:paraId="183C77FC" w14:textId="479DBCC0" w:rsidR="00194AB7" w:rsidRPr="00B05CD1" w:rsidRDefault="00194AB7" w:rsidP="00680772">
      <w:pPr>
        <w:pStyle w:val="ListParagraph"/>
        <w:numPr>
          <w:ilvl w:val="0"/>
          <w:numId w:val="70"/>
        </w:numPr>
        <w:spacing w:after="0" w:line="240" w:lineRule="auto"/>
        <w:jc w:val="center"/>
      </w:pPr>
    </w:p>
    <w:p w14:paraId="08B89C56" w14:textId="67B4A575" w:rsidR="00B63AF0" w:rsidRPr="00B05CD1" w:rsidRDefault="00B63AF0" w:rsidP="00395A55">
      <w:pPr>
        <w:pStyle w:val="ListParagraph"/>
        <w:spacing w:after="0" w:line="240" w:lineRule="auto"/>
        <w:ind w:left="284" w:hanging="284"/>
        <w:jc w:val="both"/>
      </w:pPr>
      <w:r w:rsidRPr="00B05CD1">
        <w:t xml:space="preserve">За стекнување на звањето овластен државен ревизор </w:t>
      </w:r>
      <w:r w:rsidR="009A4106" w:rsidRPr="00B05CD1">
        <w:t>треба да се</w:t>
      </w:r>
      <w:r w:rsidRPr="00B05CD1">
        <w:t xml:space="preserve"> исполнува</w:t>
      </w:r>
      <w:r w:rsidR="009A4106" w:rsidRPr="00B05CD1">
        <w:t>ат</w:t>
      </w:r>
      <w:r w:rsidRPr="00B05CD1">
        <w:t xml:space="preserve"> следниве услови :</w:t>
      </w:r>
    </w:p>
    <w:p w14:paraId="2D5246B1" w14:textId="74DF0FA1" w:rsidR="00B63AF0" w:rsidRPr="00B05CD1" w:rsidRDefault="00B63AF0" w:rsidP="0093652D">
      <w:pPr>
        <w:pStyle w:val="ListParagraph"/>
        <w:numPr>
          <w:ilvl w:val="0"/>
          <w:numId w:val="13"/>
        </w:numPr>
        <w:spacing w:after="0" w:line="240" w:lineRule="auto"/>
        <w:ind w:left="284" w:hanging="284"/>
        <w:jc w:val="both"/>
      </w:pPr>
      <w:r w:rsidRPr="00B05CD1">
        <w:t>да е државјанин на Република Северна Македонија;</w:t>
      </w:r>
    </w:p>
    <w:p w14:paraId="486EB7A9" w14:textId="5D43349A" w:rsidR="00B63AF0" w:rsidRPr="00B05CD1" w:rsidRDefault="00B63AF0" w:rsidP="0093652D">
      <w:pPr>
        <w:pStyle w:val="ListParagraph"/>
        <w:numPr>
          <w:ilvl w:val="0"/>
          <w:numId w:val="13"/>
        </w:numPr>
        <w:spacing w:after="0" w:line="240" w:lineRule="auto"/>
        <w:ind w:left="284" w:hanging="284"/>
        <w:jc w:val="both"/>
      </w:pPr>
      <w:r w:rsidRPr="00B05CD1">
        <w:t>да има високо образование од областа на економските, правните науки, информатичката технологија или друго соодветно образование за вршење на ревизија;</w:t>
      </w:r>
    </w:p>
    <w:p w14:paraId="5A88B38C" w14:textId="23960867" w:rsidR="00B63AF0" w:rsidRPr="00B05CD1" w:rsidRDefault="00B63AF0" w:rsidP="0093652D">
      <w:pPr>
        <w:pStyle w:val="ListParagraph"/>
        <w:numPr>
          <w:ilvl w:val="0"/>
          <w:numId w:val="13"/>
        </w:numPr>
        <w:spacing w:after="0" w:line="240" w:lineRule="auto"/>
        <w:ind w:left="284" w:hanging="284"/>
        <w:jc w:val="both"/>
      </w:pPr>
      <w:r w:rsidRPr="00B05CD1">
        <w:t xml:space="preserve">да ги исполнува условите и постапката за вработување </w:t>
      </w:r>
      <w:r w:rsidR="00C32390" w:rsidRPr="00B05CD1">
        <w:t xml:space="preserve">согласно член 27 од овој закон </w:t>
      </w:r>
      <w:r w:rsidRPr="00B05CD1">
        <w:t xml:space="preserve">и интерните акти на Државниот завод за ревизија; </w:t>
      </w:r>
    </w:p>
    <w:p w14:paraId="495CE3F1" w14:textId="7CAE3E3F" w:rsidR="00B63AF0" w:rsidRPr="00B05CD1" w:rsidRDefault="00B63AF0" w:rsidP="0093652D">
      <w:pPr>
        <w:pStyle w:val="ListParagraph"/>
        <w:numPr>
          <w:ilvl w:val="0"/>
          <w:numId w:val="13"/>
        </w:numPr>
        <w:spacing w:after="0" w:line="240" w:lineRule="auto"/>
        <w:ind w:left="284" w:hanging="284"/>
        <w:jc w:val="both"/>
      </w:pPr>
      <w:r w:rsidRPr="00B05CD1">
        <w:t>да има положен испит за стекнување на звање овластен државен ревизор или да има уверение за овластен државен ревизор и</w:t>
      </w:r>
    </w:p>
    <w:p w14:paraId="0BA1657A" w14:textId="67D96222" w:rsidR="00B63AF0" w:rsidRPr="00B05CD1" w:rsidRDefault="00B63AF0" w:rsidP="0093652D">
      <w:pPr>
        <w:pStyle w:val="ListParagraph"/>
        <w:numPr>
          <w:ilvl w:val="0"/>
          <w:numId w:val="13"/>
        </w:numPr>
        <w:spacing w:after="0" w:line="240" w:lineRule="auto"/>
        <w:ind w:left="284" w:hanging="284"/>
        <w:jc w:val="both"/>
      </w:pPr>
      <w:r w:rsidRPr="00B05CD1">
        <w:t>да даде изјава дека во работењето ќе ги применува правилата утврдени со Кодексот на етика на ИНТОСАИ.</w:t>
      </w:r>
    </w:p>
    <w:p w14:paraId="2409D701" w14:textId="3FB63B23" w:rsidR="00D0792C" w:rsidRPr="00B05CD1" w:rsidRDefault="00D0792C" w:rsidP="00395A55">
      <w:pPr>
        <w:spacing w:after="0" w:line="240" w:lineRule="auto"/>
        <w:ind w:left="284" w:hanging="284"/>
        <w:rPr>
          <w:rFonts w:ascii="StobiSerif Regular" w:hAnsi="StobiSerif Regular"/>
          <w:lang w:val="mk-MK"/>
        </w:rPr>
      </w:pPr>
    </w:p>
    <w:p w14:paraId="74C576A6" w14:textId="77777777" w:rsidR="00D46470" w:rsidRPr="00B05CD1" w:rsidRDefault="00D46470" w:rsidP="00395A55">
      <w:pPr>
        <w:spacing w:after="0" w:line="240" w:lineRule="auto"/>
        <w:ind w:left="284" w:hanging="284"/>
        <w:jc w:val="center"/>
        <w:rPr>
          <w:rFonts w:ascii="StobiSerif Regular" w:hAnsi="StobiSerif Regular"/>
          <w:lang w:val="mk-MK"/>
        </w:rPr>
      </w:pPr>
    </w:p>
    <w:p w14:paraId="1558505E" w14:textId="19025738" w:rsidR="002F6371" w:rsidRPr="00B05CD1" w:rsidRDefault="002F6371" w:rsidP="00680772">
      <w:pPr>
        <w:pStyle w:val="ListParagraph"/>
        <w:numPr>
          <w:ilvl w:val="0"/>
          <w:numId w:val="70"/>
        </w:numPr>
        <w:spacing w:after="0" w:line="240" w:lineRule="auto"/>
        <w:jc w:val="center"/>
      </w:pPr>
    </w:p>
    <w:p w14:paraId="0EC95A5A" w14:textId="1E7358C3" w:rsidR="00D41ED6" w:rsidRPr="00B05CD1" w:rsidRDefault="00B63AF0" w:rsidP="0093652D">
      <w:pPr>
        <w:pStyle w:val="ListParagraph"/>
        <w:numPr>
          <w:ilvl w:val="1"/>
          <w:numId w:val="14"/>
        </w:numPr>
        <w:spacing w:after="0" w:line="240" w:lineRule="auto"/>
        <w:ind w:left="284" w:hanging="284"/>
        <w:jc w:val="both"/>
      </w:pPr>
      <w:r w:rsidRPr="00B05CD1">
        <w:t>Испит за стекнување на звање овластен државен ревизор</w:t>
      </w:r>
      <w:r w:rsidR="003D52E9" w:rsidRPr="00B05CD1">
        <w:t xml:space="preserve"> (во натамошниот текст: испит)</w:t>
      </w:r>
      <w:r w:rsidRPr="00B05CD1">
        <w:t xml:space="preserve"> може да полага лице кое има најмалку пет години работно искуство на сметководствени и финансиски работи или </w:t>
      </w:r>
      <w:r w:rsidR="000772FB" w:rsidRPr="00B05CD1">
        <w:t xml:space="preserve">три </w:t>
      </w:r>
      <w:r w:rsidRPr="00B05CD1">
        <w:t>години работно искуство на работи на ревизија</w:t>
      </w:r>
      <w:r w:rsidR="00B06590" w:rsidRPr="00B05CD1">
        <w:t xml:space="preserve"> во Државниот завод за ревизија или </w:t>
      </w:r>
      <w:r w:rsidR="00F80667" w:rsidRPr="00B05CD1">
        <w:t>во друштво за ревизија</w:t>
      </w:r>
      <w:r w:rsidR="00B06590" w:rsidRPr="00B05CD1">
        <w:t>.</w:t>
      </w:r>
    </w:p>
    <w:p w14:paraId="4A21E71A" w14:textId="469F88BF" w:rsidR="00A12709" w:rsidRPr="00B05CD1" w:rsidRDefault="003D52E9" w:rsidP="0093652D">
      <w:pPr>
        <w:pStyle w:val="ListParagraph"/>
        <w:numPr>
          <w:ilvl w:val="1"/>
          <w:numId w:val="14"/>
        </w:numPr>
        <w:spacing w:after="0" w:line="240" w:lineRule="auto"/>
        <w:ind w:left="284" w:hanging="284"/>
        <w:jc w:val="both"/>
      </w:pPr>
      <w:r w:rsidRPr="00B05CD1">
        <w:t>Лицето</w:t>
      </w:r>
      <w:r w:rsidR="00B63AF0" w:rsidRPr="00B05CD1">
        <w:t xml:space="preserve"> </w:t>
      </w:r>
      <w:r w:rsidR="00A12709" w:rsidRPr="00B05CD1">
        <w:t xml:space="preserve">по исполнување на условот </w:t>
      </w:r>
      <w:r w:rsidR="00B06590" w:rsidRPr="00B05CD1">
        <w:t>од став (1) на овој член</w:t>
      </w:r>
      <w:r w:rsidR="00896C41" w:rsidRPr="00B05CD1">
        <w:t>, е должно</w:t>
      </w:r>
      <w:r w:rsidR="00B06590" w:rsidRPr="00B05CD1">
        <w:t xml:space="preserve"> </w:t>
      </w:r>
      <w:r w:rsidR="00ED2DA7" w:rsidRPr="00B05CD1">
        <w:t xml:space="preserve">да го положи </w:t>
      </w:r>
      <w:r w:rsidR="00896C41" w:rsidRPr="00B05CD1">
        <w:t xml:space="preserve"> испитот за овластен </w:t>
      </w:r>
      <w:r w:rsidR="00A12709" w:rsidRPr="00B05CD1">
        <w:t xml:space="preserve"> </w:t>
      </w:r>
      <w:r w:rsidR="00896C41" w:rsidRPr="00B05CD1">
        <w:t>државен ревизор</w:t>
      </w:r>
      <w:r w:rsidR="00A12709" w:rsidRPr="00B05CD1">
        <w:t>.</w:t>
      </w:r>
    </w:p>
    <w:p w14:paraId="0FDB93DF" w14:textId="394E6F6F" w:rsidR="00D41ED6" w:rsidRPr="00B05CD1" w:rsidRDefault="00D41ED6" w:rsidP="00395A55">
      <w:pPr>
        <w:spacing w:after="0" w:line="240" w:lineRule="auto"/>
        <w:ind w:left="284" w:hanging="284"/>
        <w:jc w:val="both"/>
        <w:rPr>
          <w:rFonts w:ascii="StobiSerif Regular" w:hAnsi="StobiSerif Regular"/>
          <w:lang w:val="mk-MK"/>
        </w:rPr>
      </w:pPr>
    </w:p>
    <w:p w14:paraId="1D507F1E" w14:textId="170B0B13" w:rsidR="00B63AF0" w:rsidRPr="00B05CD1" w:rsidRDefault="00B63AF0" w:rsidP="00395A55">
      <w:pPr>
        <w:spacing w:after="0" w:line="240" w:lineRule="auto"/>
        <w:ind w:left="284" w:hanging="284"/>
        <w:jc w:val="both"/>
        <w:rPr>
          <w:rFonts w:ascii="StobiSerif Regular" w:hAnsi="StobiSerif Regular"/>
          <w:lang w:val="mk-MK"/>
        </w:rPr>
      </w:pPr>
    </w:p>
    <w:p w14:paraId="15AEE32F" w14:textId="5D6D04A0" w:rsidR="002F6371" w:rsidRPr="00B05CD1" w:rsidRDefault="002F6371" w:rsidP="00680772">
      <w:pPr>
        <w:pStyle w:val="ListParagraph"/>
        <w:numPr>
          <w:ilvl w:val="0"/>
          <w:numId w:val="70"/>
        </w:numPr>
        <w:spacing w:after="0" w:line="240" w:lineRule="auto"/>
        <w:jc w:val="center"/>
      </w:pPr>
    </w:p>
    <w:p w14:paraId="32C27E45" w14:textId="6FA8918B" w:rsidR="00B63AF0" w:rsidRPr="00B05CD1" w:rsidRDefault="00B63AF0" w:rsidP="0093652D">
      <w:pPr>
        <w:pStyle w:val="ListParagraph"/>
        <w:numPr>
          <w:ilvl w:val="0"/>
          <w:numId w:val="15"/>
        </w:numPr>
        <w:spacing w:after="0" w:line="240" w:lineRule="auto"/>
        <w:ind w:left="284" w:hanging="284"/>
        <w:jc w:val="both"/>
      </w:pPr>
      <w:r w:rsidRPr="00B05CD1">
        <w:lastRenderedPageBreak/>
        <w:t xml:space="preserve">Стекнувањето со уверение на овластен државен ревизор се врши преку полагање на стручниот </w:t>
      </w:r>
      <w:r w:rsidR="003D4848" w:rsidRPr="00B05CD1">
        <w:t>испит кој се состои од два дела</w:t>
      </w:r>
      <w:r w:rsidRPr="00B05CD1">
        <w:t xml:space="preserve"> и тоа:</w:t>
      </w:r>
    </w:p>
    <w:p w14:paraId="6A72E991" w14:textId="3849E139" w:rsidR="00B63AF0" w:rsidRPr="00B05CD1" w:rsidRDefault="00B63AF0" w:rsidP="0093652D">
      <w:pPr>
        <w:pStyle w:val="ListParagraph"/>
        <w:numPr>
          <w:ilvl w:val="0"/>
          <w:numId w:val="16"/>
        </w:numPr>
        <w:spacing w:after="0" w:line="240" w:lineRule="auto"/>
        <w:ind w:left="284" w:hanging="284"/>
        <w:jc w:val="both"/>
      </w:pPr>
      <w:r w:rsidRPr="00B05CD1">
        <w:t>прв дел (теоретски дел), со кој се проверува теоретското знаење на кандидатите и</w:t>
      </w:r>
    </w:p>
    <w:p w14:paraId="55774AF9" w14:textId="50F2A4E1" w:rsidR="00B63AF0" w:rsidRPr="00B05CD1" w:rsidRDefault="00B63AF0" w:rsidP="0093652D">
      <w:pPr>
        <w:pStyle w:val="ListParagraph"/>
        <w:numPr>
          <w:ilvl w:val="0"/>
          <w:numId w:val="16"/>
        </w:numPr>
        <w:spacing w:after="0" w:line="240" w:lineRule="auto"/>
        <w:ind w:left="284" w:hanging="284"/>
        <w:jc w:val="both"/>
      </w:pPr>
      <w:r w:rsidRPr="00B05CD1">
        <w:t>втор дел (практичен дел), со кој се проверува способноста за примена на законите во практиката.</w:t>
      </w:r>
    </w:p>
    <w:p w14:paraId="5C84107E" w14:textId="4EBAD7E1" w:rsidR="00B63AF0" w:rsidRPr="00B05CD1" w:rsidRDefault="00B63AF0" w:rsidP="0093652D">
      <w:pPr>
        <w:pStyle w:val="ListParagraph"/>
        <w:numPr>
          <w:ilvl w:val="0"/>
          <w:numId w:val="15"/>
        </w:numPr>
        <w:spacing w:after="0" w:line="240" w:lineRule="auto"/>
        <w:ind w:left="284" w:hanging="284"/>
        <w:jc w:val="both"/>
      </w:pPr>
      <w:r w:rsidRPr="00B05CD1">
        <w:t>Стручниот испит се полага според програма во која се содржани градивото, прописите и литературата за стручниот испит.</w:t>
      </w:r>
    </w:p>
    <w:p w14:paraId="51798A0A" w14:textId="3DB6BDC6" w:rsidR="00B63AF0" w:rsidRPr="00B05CD1" w:rsidRDefault="00B63AF0" w:rsidP="0093652D">
      <w:pPr>
        <w:pStyle w:val="ListParagraph"/>
        <w:numPr>
          <w:ilvl w:val="0"/>
          <w:numId w:val="15"/>
        </w:numPr>
        <w:spacing w:after="0" w:line="240" w:lineRule="auto"/>
        <w:ind w:left="284" w:hanging="284"/>
        <w:jc w:val="both"/>
      </w:pPr>
      <w:r w:rsidRPr="00B05CD1">
        <w:t xml:space="preserve">Првиот дел од стручниот испит се полага по предметите: </w:t>
      </w:r>
    </w:p>
    <w:p w14:paraId="3EB17A6C" w14:textId="72C8D64B" w:rsidR="00B63AF0" w:rsidRPr="00B05CD1" w:rsidRDefault="00B63AF0" w:rsidP="0093652D">
      <w:pPr>
        <w:pStyle w:val="ListParagraph"/>
        <w:numPr>
          <w:ilvl w:val="0"/>
          <w:numId w:val="17"/>
        </w:numPr>
        <w:spacing w:after="0" w:line="240" w:lineRule="auto"/>
        <w:ind w:left="284" w:hanging="284"/>
        <w:jc w:val="both"/>
      </w:pPr>
      <w:proofErr w:type="spellStart"/>
      <w:r w:rsidRPr="00B05CD1">
        <w:t>методологија</w:t>
      </w:r>
      <w:proofErr w:type="spellEnd"/>
      <w:r w:rsidRPr="00B05CD1">
        <w:t xml:space="preserve"> на ревизијата; </w:t>
      </w:r>
    </w:p>
    <w:p w14:paraId="39B26471" w14:textId="1A9BD0A5" w:rsidR="00B63AF0" w:rsidRPr="00B05CD1" w:rsidRDefault="00B63AF0" w:rsidP="0093652D">
      <w:pPr>
        <w:pStyle w:val="ListParagraph"/>
        <w:numPr>
          <w:ilvl w:val="0"/>
          <w:numId w:val="17"/>
        </w:numPr>
        <w:spacing w:after="0" w:line="240" w:lineRule="auto"/>
        <w:ind w:left="284" w:hanging="284"/>
        <w:jc w:val="both"/>
      </w:pPr>
      <w:r w:rsidRPr="00B05CD1">
        <w:t xml:space="preserve">примена на меѓународни стандарди за финансиско известување; </w:t>
      </w:r>
    </w:p>
    <w:p w14:paraId="0BC40969" w14:textId="21F8B2F5" w:rsidR="00B63AF0" w:rsidRPr="00B05CD1" w:rsidRDefault="00B63AF0" w:rsidP="0093652D">
      <w:pPr>
        <w:pStyle w:val="ListParagraph"/>
        <w:numPr>
          <w:ilvl w:val="0"/>
          <w:numId w:val="17"/>
        </w:numPr>
        <w:spacing w:after="0" w:line="240" w:lineRule="auto"/>
        <w:ind w:left="284" w:hanging="284"/>
        <w:jc w:val="both"/>
      </w:pPr>
      <w:r w:rsidRPr="00B05CD1">
        <w:t>основи на информациони системи и технологија;</w:t>
      </w:r>
    </w:p>
    <w:p w14:paraId="7AA9CA1F" w14:textId="7187CB90" w:rsidR="00B63AF0" w:rsidRPr="00B05CD1" w:rsidRDefault="00B63AF0" w:rsidP="0093652D">
      <w:pPr>
        <w:pStyle w:val="ListParagraph"/>
        <w:numPr>
          <w:ilvl w:val="0"/>
          <w:numId w:val="17"/>
        </w:numPr>
        <w:spacing w:after="0" w:line="240" w:lineRule="auto"/>
        <w:ind w:left="284" w:hanging="284"/>
        <w:jc w:val="both"/>
      </w:pPr>
      <w:r w:rsidRPr="00B05CD1">
        <w:t xml:space="preserve">Кодекс на етика на државните ревизори на ИНТОСАИ и </w:t>
      </w:r>
    </w:p>
    <w:p w14:paraId="5EBC0451" w14:textId="7DAF473F" w:rsidR="00B63AF0" w:rsidRPr="00B05CD1" w:rsidRDefault="00B63AF0" w:rsidP="0093652D">
      <w:pPr>
        <w:pStyle w:val="ListParagraph"/>
        <w:numPr>
          <w:ilvl w:val="0"/>
          <w:numId w:val="17"/>
        </w:numPr>
        <w:spacing w:after="0" w:line="240" w:lineRule="auto"/>
        <w:ind w:left="284" w:hanging="284"/>
        <w:jc w:val="both"/>
      </w:pPr>
      <w:r w:rsidRPr="00B05CD1">
        <w:t xml:space="preserve">уставно уредување на Република Северна Македонија и регулатива (државна ревизија, организација на државна управа, административни службеници, исплата на плати, работни односи, јавни набавки, облигациони односи, даночен систем, сметководство за буџетските корисници и за претпријатија во јавна сопственост). </w:t>
      </w:r>
    </w:p>
    <w:p w14:paraId="6DFE7768" w14:textId="0C24CE9E" w:rsidR="00B63AF0" w:rsidRPr="00B05CD1" w:rsidRDefault="00B63AF0" w:rsidP="0093652D">
      <w:pPr>
        <w:pStyle w:val="ListParagraph"/>
        <w:numPr>
          <w:ilvl w:val="0"/>
          <w:numId w:val="15"/>
        </w:numPr>
        <w:spacing w:after="0" w:line="240" w:lineRule="auto"/>
        <w:ind w:left="284" w:hanging="284"/>
        <w:jc w:val="both"/>
      </w:pPr>
      <w:r w:rsidRPr="00B05CD1">
        <w:t>Вториот дел на стручниот испит се состои од:</w:t>
      </w:r>
    </w:p>
    <w:p w14:paraId="5637C4C5" w14:textId="4C51C91A" w:rsidR="00B63AF0" w:rsidRPr="00B05CD1" w:rsidRDefault="00B63AF0" w:rsidP="0093652D">
      <w:pPr>
        <w:pStyle w:val="ListParagraph"/>
        <w:numPr>
          <w:ilvl w:val="0"/>
          <w:numId w:val="18"/>
        </w:numPr>
        <w:spacing w:after="0" w:line="240" w:lineRule="auto"/>
        <w:ind w:left="284" w:hanging="284"/>
        <w:jc w:val="both"/>
      </w:pPr>
      <w:r w:rsidRPr="00B05CD1">
        <w:t>практичен пример и</w:t>
      </w:r>
    </w:p>
    <w:p w14:paraId="34849A4D" w14:textId="3EAD42C6" w:rsidR="00B63AF0" w:rsidRPr="00B05CD1" w:rsidRDefault="00B63AF0" w:rsidP="0093652D">
      <w:pPr>
        <w:pStyle w:val="ListParagraph"/>
        <w:numPr>
          <w:ilvl w:val="0"/>
          <w:numId w:val="18"/>
        </w:numPr>
        <w:spacing w:after="0" w:line="240" w:lineRule="auto"/>
        <w:ind w:left="284" w:hanging="284"/>
        <w:jc w:val="both"/>
      </w:pPr>
      <w:r w:rsidRPr="00B05CD1">
        <w:t xml:space="preserve">прашања кои треба кандидатот да ги одговори врз основа на анализата на практичниот пример и/или </w:t>
      </w:r>
    </w:p>
    <w:p w14:paraId="5E20428E" w14:textId="2B1F5891" w:rsidR="00B63AF0" w:rsidRPr="00B05CD1" w:rsidRDefault="00B63AF0" w:rsidP="0093652D">
      <w:pPr>
        <w:pStyle w:val="ListParagraph"/>
        <w:numPr>
          <w:ilvl w:val="0"/>
          <w:numId w:val="18"/>
        </w:numPr>
        <w:spacing w:after="0" w:line="240" w:lineRule="auto"/>
        <w:ind w:left="284" w:hanging="284"/>
        <w:jc w:val="both"/>
      </w:pPr>
      <w:r w:rsidRPr="00B05CD1">
        <w:t>задачи кои треба кандидатот да ги реши врз основа на анализата на практичниот пример.</w:t>
      </w:r>
    </w:p>
    <w:p w14:paraId="16A61F79" w14:textId="0D5A022D" w:rsidR="00B63AF0" w:rsidRPr="00B05CD1" w:rsidRDefault="00B63AF0" w:rsidP="0093652D">
      <w:pPr>
        <w:pStyle w:val="ListParagraph"/>
        <w:numPr>
          <w:ilvl w:val="0"/>
          <w:numId w:val="15"/>
        </w:numPr>
        <w:spacing w:after="0" w:line="240" w:lineRule="auto"/>
        <w:ind w:left="284" w:hanging="284"/>
        <w:jc w:val="both"/>
      </w:pPr>
      <w:r w:rsidRPr="00B05CD1">
        <w:t xml:space="preserve">Програмата за полагање на стручниот испит, постапката за полагање и спроведување на стручниот испит и начинот на бодирање на првиот и вториот дел од стручниот испит поблиску ги пропишува главниот државен ревизор. </w:t>
      </w:r>
    </w:p>
    <w:p w14:paraId="7E122F48" w14:textId="7D7BB3A4" w:rsidR="00B63AF0" w:rsidRPr="00B05CD1" w:rsidRDefault="00B63AF0" w:rsidP="0093652D">
      <w:pPr>
        <w:pStyle w:val="ListParagraph"/>
        <w:numPr>
          <w:ilvl w:val="0"/>
          <w:numId w:val="15"/>
        </w:numPr>
        <w:spacing w:after="0" w:line="240" w:lineRule="auto"/>
        <w:ind w:left="284" w:hanging="284"/>
        <w:jc w:val="both"/>
      </w:pPr>
      <w:r w:rsidRPr="00B05CD1">
        <w:t>Актите од став (5) на овој член се објавуваат</w:t>
      </w:r>
      <w:r w:rsidR="00A4154C" w:rsidRPr="00B05CD1">
        <w:t xml:space="preserve"> на</w:t>
      </w:r>
      <w:r w:rsidRPr="00B05CD1">
        <w:t xml:space="preserve"> интернет страница</w:t>
      </w:r>
      <w:r w:rsidR="00A4154C" w:rsidRPr="00B05CD1">
        <w:t>та</w:t>
      </w:r>
      <w:r w:rsidRPr="00B05CD1">
        <w:t xml:space="preserve"> на Државниот завод за ревизија.</w:t>
      </w:r>
      <w:r w:rsidRPr="00B05CD1">
        <w:tab/>
      </w:r>
    </w:p>
    <w:p w14:paraId="1AACE48E" w14:textId="77777777" w:rsidR="00B63AF0" w:rsidRPr="00B05CD1" w:rsidRDefault="00B63AF0" w:rsidP="00395A55">
      <w:pPr>
        <w:spacing w:after="0" w:line="240" w:lineRule="auto"/>
        <w:ind w:left="284" w:hanging="284"/>
        <w:jc w:val="both"/>
        <w:rPr>
          <w:rFonts w:ascii="StobiSerif Regular" w:hAnsi="StobiSerif Regular"/>
          <w:lang w:val="mk-MK"/>
        </w:rPr>
      </w:pPr>
    </w:p>
    <w:p w14:paraId="6177C898" w14:textId="60E26031" w:rsidR="00D46470" w:rsidRPr="00B05CD1" w:rsidRDefault="00D46470" w:rsidP="003F66B9">
      <w:pPr>
        <w:spacing w:after="0" w:line="240" w:lineRule="auto"/>
        <w:rPr>
          <w:rFonts w:ascii="StobiSerif Regular" w:hAnsi="StobiSerif Regular"/>
          <w:lang w:val="mk-MK"/>
        </w:rPr>
      </w:pPr>
    </w:p>
    <w:p w14:paraId="7B69FA4E" w14:textId="454D73EA" w:rsidR="002F6371" w:rsidRPr="00B05CD1" w:rsidRDefault="00931FAF" w:rsidP="00680772">
      <w:pPr>
        <w:pStyle w:val="ListParagraph"/>
        <w:numPr>
          <w:ilvl w:val="0"/>
          <w:numId w:val="70"/>
        </w:numPr>
        <w:spacing w:after="0" w:line="240" w:lineRule="auto"/>
        <w:jc w:val="center"/>
      </w:pPr>
      <w:r w:rsidRPr="00B05CD1">
        <w:t xml:space="preserve"> </w:t>
      </w:r>
    </w:p>
    <w:p w14:paraId="3509DB7C" w14:textId="22C679C8" w:rsidR="00B63AF0" w:rsidRPr="00B05CD1" w:rsidRDefault="00B63AF0" w:rsidP="0093652D">
      <w:pPr>
        <w:pStyle w:val="ListParagraph"/>
        <w:numPr>
          <w:ilvl w:val="0"/>
          <w:numId w:val="19"/>
        </w:numPr>
        <w:spacing w:after="0" w:line="240" w:lineRule="auto"/>
        <w:ind w:left="284" w:hanging="284"/>
        <w:jc w:val="both"/>
      </w:pPr>
      <w:r w:rsidRPr="00B05CD1">
        <w:t>Испитот за стекнување на звање овластен државен ревизор се полага пред комисија.</w:t>
      </w:r>
    </w:p>
    <w:p w14:paraId="5635EBE7" w14:textId="3EE47C47" w:rsidR="00B63AF0" w:rsidRPr="00B05CD1" w:rsidRDefault="00B63AF0" w:rsidP="0093652D">
      <w:pPr>
        <w:pStyle w:val="ListParagraph"/>
        <w:numPr>
          <w:ilvl w:val="0"/>
          <w:numId w:val="19"/>
        </w:numPr>
        <w:spacing w:after="0" w:line="240" w:lineRule="auto"/>
        <w:ind w:left="284" w:hanging="284"/>
        <w:jc w:val="both"/>
      </w:pPr>
      <w:r w:rsidRPr="00B05CD1">
        <w:t>Комисијата ја формира главниот државен ревизор.</w:t>
      </w:r>
    </w:p>
    <w:p w14:paraId="6DA7DE2C" w14:textId="21767C49" w:rsidR="00B63AF0" w:rsidRPr="00B05CD1" w:rsidRDefault="00B63AF0" w:rsidP="0093652D">
      <w:pPr>
        <w:pStyle w:val="ListParagraph"/>
        <w:numPr>
          <w:ilvl w:val="0"/>
          <w:numId w:val="19"/>
        </w:numPr>
        <w:spacing w:after="0" w:line="240" w:lineRule="auto"/>
        <w:ind w:left="284" w:hanging="284"/>
        <w:jc w:val="both"/>
      </w:pPr>
      <w:r w:rsidRPr="00B05CD1">
        <w:t>Комисијата е составена од пет члена од кои тројца се овластени државни ревизори и двајца се експерти од областа на ревизијата.</w:t>
      </w:r>
    </w:p>
    <w:p w14:paraId="5C033558" w14:textId="21EA4564" w:rsidR="00B63AF0" w:rsidRPr="00B05CD1" w:rsidRDefault="00B63AF0" w:rsidP="0093652D">
      <w:pPr>
        <w:pStyle w:val="ListParagraph"/>
        <w:numPr>
          <w:ilvl w:val="0"/>
          <w:numId w:val="19"/>
        </w:numPr>
        <w:spacing w:after="0" w:line="240" w:lineRule="auto"/>
        <w:ind w:left="284" w:hanging="284"/>
        <w:jc w:val="both"/>
      </w:pPr>
      <w:r w:rsidRPr="00B05CD1">
        <w:t xml:space="preserve">На членовите на комисијата од ставот (3) од овој член им следува паричен надоместок, кој изнесува до една просечна нето плата по работник во Република Северна Македонија исплатена во месец декември во претходната година, за што главниот државен ревизор донесува решение. </w:t>
      </w:r>
    </w:p>
    <w:p w14:paraId="02225873" w14:textId="2996241E" w:rsidR="00B63AF0" w:rsidRPr="00B05CD1" w:rsidRDefault="00B63AF0" w:rsidP="0093652D">
      <w:pPr>
        <w:pStyle w:val="ListParagraph"/>
        <w:numPr>
          <w:ilvl w:val="0"/>
          <w:numId w:val="19"/>
        </w:numPr>
        <w:spacing w:after="0" w:line="240" w:lineRule="auto"/>
        <w:ind w:left="284" w:hanging="284"/>
        <w:jc w:val="both"/>
      </w:pPr>
      <w:r w:rsidRPr="00B05CD1">
        <w:t xml:space="preserve">Износот на паричниот надоместок од ставот (4) на овој член се определува врз основа на бројот на изготвени прашања, како и сложеноста на материјата. Годишниот износ на паричниот надоместок не го надминува износот на две просечни нето плати по </w:t>
      </w:r>
      <w:r w:rsidRPr="00B05CD1">
        <w:lastRenderedPageBreak/>
        <w:t>работник во Република Северна Македонија исплатени во месец декември во претходната година објавена од Државниот завод за статистика.</w:t>
      </w:r>
    </w:p>
    <w:p w14:paraId="7AA7E155" w14:textId="77777777" w:rsidR="00B63AF0" w:rsidRPr="00B05CD1" w:rsidRDefault="00B63AF0" w:rsidP="00395A55">
      <w:pPr>
        <w:spacing w:after="0" w:line="240" w:lineRule="auto"/>
        <w:ind w:left="284" w:hanging="284"/>
        <w:jc w:val="both"/>
        <w:rPr>
          <w:rFonts w:ascii="StobiSerif Regular" w:hAnsi="StobiSerif Regular"/>
          <w:lang w:val="mk-MK"/>
        </w:rPr>
      </w:pPr>
    </w:p>
    <w:p w14:paraId="645DBD0A" w14:textId="77777777" w:rsidR="00CC371F" w:rsidRPr="00B05CD1" w:rsidRDefault="00CC371F" w:rsidP="00395A55">
      <w:pPr>
        <w:spacing w:after="0" w:line="240" w:lineRule="auto"/>
        <w:ind w:left="284" w:hanging="284"/>
        <w:jc w:val="center"/>
        <w:rPr>
          <w:rFonts w:ascii="StobiSerif Regular" w:hAnsi="StobiSerif Regular"/>
          <w:lang w:val="mk-MK"/>
        </w:rPr>
      </w:pPr>
    </w:p>
    <w:p w14:paraId="46B31D4C" w14:textId="634EE090" w:rsidR="002F6371" w:rsidRPr="00B05CD1" w:rsidRDefault="002F6371" w:rsidP="00680772">
      <w:pPr>
        <w:pStyle w:val="ListParagraph"/>
        <w:numPr>
          <w:ilvl w:val="0"/>
          <w:numId w:val="70"/>
        </w:numPr>
        <w:spacing w:after="0" w:line="240" w:lineRule="auto"/>
        <w:jc w:val="center"/>
      </w:pPr>
    </w:p>
    <w:p w14:paraId="6028858C" w14:textId="63DA57F0" w:rsidR="00B63AF0" w:rsidRPr="00B05CD1" w:rsidRDefault="00B63AF0" w:rsidP="0093652D">
      <w:pPr>
        <w:pStyle w:val="ListParagraph"/>
        <w:numPr>
          <w:ilvl w:val="0"/>
          <w:numId w:val="20"/>
        </w:numPr>
        <w:spacing w:after="0" w:line="240" w:lineRule="auto"/>
        <w:ind w:left="284" w:hanging="284"/>
        <w:jc w:val="both"/>
      </w:pPr>
      <w:r w:rsidRPr="00B05CD1">
        <w:t>На лицето кое ќе го положи стручниот испит од член</w:t>
      </w:r>
      <w:r w:rsidR="00006A5E" w:rsidRPr="00B05CD1">
        <w:t xml:space="preserve"> 4</w:t>
      </w:r>
      <w:r w:rsidR="00D46470" w:rsidRPr="00B05CD1">
        <w:t>0</w:t>
      </w:r>
      <w:r w:rsidRPr="00B05CD1">
        <w:t xml:space="preserve"> став (1) од овој закон главниот државен ревизор му издава уверение за овластен државен ревизор, во рок од 15 дена од денот на завршување на стручниот испит.</w:t>
      </w:r>
    </w:p>
    <w:p w14:paraId="0D984027" w14:textId="24B82684" w:rsidR="00B63AF0" w:rsidRPr="00B05CD1" w:rsidRDefault="00B63AF0" w:rsidP="0093652D">
      <w:pPr>
        <w:pStyle w:val="ListParagraph"/>
        <w:numPr>
          <w:ilvl w:val="0"/>
          <w:numId w:val="20"/>
        </w:numPr>
        <w:spacing w:after="0" w:line="240" w:lineRule="auto"/>
        <w:ind w:left="284" w:hanging="284"/>
        <w:jc w:val="both"/>
      </w:pPr>
      <w:r w:rsidRPr="00B05CD1">
        <w:t xml:space="preserve">Надоместокот за полагање на испитот за овластен државен ревизор е на товар на лицето кое го полага испитот. </w:t>
      </w:r>
    </w:p>
    <w:p w14:paraId="24E1C80D" w14:textId="6A7BFE63" w:rsidR="00B63AF0" w:rsidRPr="00B05CD1" w:rsidRDefault="00B63AF0" w:rsidP="0093652D">
      <w:pPr>
        <w:pStyle w:val="ListParagraph"/>
        <w:numPr>
          <w:ilvl w:val="0"/>
          <w:numId w:val="20"/>
        </w:numPr>
        <w:spacing w:after="0" w:line="240" w:lineRule="auto"/>
        <w:ind w:left="284" w:hanging="284"/>
        <w:jc w:val="both"/>
      </w:pPr>
      <w:r w:rsidRPr="00B05CD1">
        <w:t xml:space="preserve">Висината на надоместокот од ставот (2) на овој член ја определува главниот државен ревизор врз основа на реално направените трошоци за полагање на стручниот испит, неопходни за спроведување на првиот и вториот дел од стручниот испит, подготовката на базите на прашања, изготвување на материјали и покани и изготвување на уверенија. </w:t>
      </w:r>
    </w:p>
    <w:p w14:paraId="04C450D3" w14:textId="52C09806" w:rsidR="00B63AF0" w:rsidRPr="00B05CD1" w:rsidRDefault="00B63AF0" w:rsidP="0093652D">
      <w:pPr>
        <w:pStyle w:val="ListParagraph"/>
        <w:numPr>
          <w:ilvl w:val="0"/>
          <w:numId w:val="20"/>
        </w:numPr>
        <w:spacing w:after="0" w:line="240" w:lineRule="auto"/>
        <w:ind w:left="284" w:hanging="284"/>
        <w:jc w:val="both"/>
      </w:pPr>
      <w:r w:rsidRPr="00B05CD1">
        <w:t xml:space="preserve">Надоместокот од ставот (2) на овој член се уплатува на сметката на Државниот завод за ревизија. </w:t>
      </w:r>
    </w:p>
    <w:p w14:paraId="7A5D67AB" w14:textId="6587A8E1" w:rsidR="00B63AF0" w:rsidRPr="00B05CD1" w:rsidRDefault="00B63AF0" w:rsidP="0093652D">
      <w:pPr>
        <w:pStyle w:val="ListParagraph"/>
        <w:numPr>
          <w:ilvl w:val="0"/>
          <w:numId w:val="20"/>
        </w:numPr>
        <w:spacing w:after="0" w:line="240" w:lineRule="auto"/>
        <w:ind w:left="284" w:hanging="284"/>
        <w:jc w:val="both"/>
      </w:pPr>
      <w:r w:rsidRPr="00B05CD1">
        <w:t xml:space="preserve">Доколку надоместокот не се уплати на соодветна сметка на Државниот завод за ревизија најдоцна 15 дена пред денот определен за почеток на испитот, на </w:t>
      </w:r>
      <w:r w:rsidR="004F2001" w:rsidRPr="00B05CD1">
        <w:t>лицето</w:t>
      </w:r>
      <w:r w:rsidRPr="00B05CD1">
        <w:t xml:space="preserve"> нема да му се дозволи полагање на стручниот испит. </w:t>
      </w:r>
    </w:p>
    <w:p w14:paraId="6C5F1416" w14:textId="7D9F2CB5" w:rsidR="00B63AF0" w:rsidRPr="00B05CD1" w:rsidRDefault="00B63AF0" w:rsidP="0093652D">
      <w:pPr>
        <w:pStyle w:val="ListParagraph"/>
        <w:numPr>
          <w:ilvl w:val="0"/>
          <w:numId w:val="20"/>
        </w:numPr>
        <w:spacing w:after="0" w:line="240" w:lineRule="auto"/>
        <w:ind w:left="284" w:hanging="284"/>
        <w:jc w:val="both"/>
      </w:pPr>
      <w:r w:rsidRPr="00B05CD1">
        <w:t xml:space="preserve">Доколку </w:t>
      </w:r>
      <w:r w:rsidR="004F2001" w:rsidRPr="00B05CD1">
        <w:t>лицето</w:t>
      </w:r>
      <w:r w:rsidRPr="00B05CD1">
        <w:t xml:space="preserve"> во рок од една година од денот на уплатата на надоместокот не го полага стручниот испит, уплатените средства </w:t>
      </w:r>
      <w:r w:rsidR="004F2001" w:rsidRPr="00B05CD1">
        <w:t>му се враќаат.</w:t>
      </w:r>
    </w:p>
    <w:p w14:paraId="169291B2" w14:textId="38A4E316" w:rsidR="00B63AF0" w:rsidRPr="00B05CD1" w:rsidRDefault="00B63AF0" w:rsidP="0093652D">
      <w:pPr>
        <w:pStyle w:val="ListParagraph"/>
        <w:numPr>
          <w:ilvl w:val="0"/>
          <w:numId w:val="20"/>
        </w:numPr>
        <w:spacing w:after="0" w:line="240" w:lineRule="auto"/>
        <w:ind w:left="284" w:hanging="284"/>
        <w:jc w:val="both"/>
      </w:pPr>
      <w:r w:rsidRPr="00B05CD1">
        <w:t>Формата и содржината на уверението од ставот (1) на овој член ја пропишува главниот државен ревизор</w:t>
      </w:r>
      <w:r w:rsidR="00194AB7" w:rsidRPr="00B05CD1">
        <w:t>.</w:t>
      </w:r>
    </w:p>
    <w:p w14:paraId="20EA8EFF" w14:textId="6077C22D" w:rsidR="00C3291A" w:rsidRPr="00B05CD1" w:rsidRDefault="00C3291A" w:rsidP="00395A55">
      <w:pPr>
        <w:pStyle w:val="ListParagraph"/>
        <w:spacing w:after="0" w:line="240" w:lineRule="auto"/>
        <w:ind w:left="284" w:hanging="284"/>
        <w:jc w:val="both"/>
      </w:pPr>
    </w:p>
    <w:p w14:paraId="3F81E288" w14:textId="77777777" w:rsidR="00D46470" w:rsidRPr="00B05CD1" w:rsidRDefault="00D46470" w:rsidP="00395A55">
      <w:pPr>
        <w:pStyle w:val="ListParagraph"/>
        <w:spacing w:after="0" w:line="276" w:lineRule="auto"/>
        <w:ind w:left="284" w:hanging="284"/>
        <w:jc w:val="center"/>
        <w:rPr>
          <w:b/>
        </w:rPr>
      </w:pPr>
    </w:p>
    <w:p w14:paraId="159C0C9B" w14:textId="5B1E9689" w:rsidR="00C3291A" w:rsidRPr="00B05CD1" w:rsidRDefault="006E1D20" w:rsidP="00395A55">
      <w:pPr>
        <w:pStyle w:val="ListParagraph"/>
        <w:spacing w:after="0" w:line="276" w:lineRule="auto"/>
        <w:ind w:left="284" w:hanging="284"/>
        <w:jc w:val="center"/>
        <w:rPr>
          <w:b/>
        </w:rPr>
      </w:pPr>
      <w:r w:rsidRPr="00B05CD1">
        <w:rPr>
          <w:b/>
        </w:rPr>
        <w:t>VI</w:t>
      </w:r>
      <w:r w:rsidR="00BD311A" w:rsidRPr="00B05CD1">
        <w:rPr>
          <w:b/>
        </w:rPr>
        <w:t>I</w:t>
      </w:r>
      <w:r w:rsidRPr="00B05CD1">
        <w:rPr>
          <w:b/>
        </w:rPr>
        <w:t xml:space="preserve">. </w:t>
      </w:r>
      <w:r w:rsidR="00C3291A" w:rsidRPr="00B05CD1">
        <w:rPr>
          <w:b/>
        </w:rPr>
        <w:t>ВРШЕЊЕ НА ДРЖАВНАТА РЕВИЗИЈА</w:t>
      </w:r>
    </w:p>
    <w:p w14:paraId="6D7481A1" w14:textId="77777777" w:rsidR="006E1D20" w:rsidRPr="00B05CD1" w:rsidRDefault="006E1D20" w:rsidP="00395A55">
      <w:pPr>
        <w:pStyle w:val="ListParagraph"/>
        <w:spacing w:after="0" w:line="276" w:lineRule="auto"/>
        <w:ind w:left="284" w:hanging="284"/>
        <w:jc w:val="center"/>
      </w:pPr>
    </w:p>
    <w:p w14:paraId="3EE310AC" w14:textId="71A7896B" w:rsidR="002F6371" w:rsidRPr="00B05CD1" w:rsidRDefault="002F6371" w:rsidP="00680772">
      <w:pPr>
        <w:pStyle w:val="ListParagraph"/>
        <w:numPr>
          <w:ilvl w:val="0"/>
          <w:numId w:val="70"/>
        </w:numPr>
        <w:spacing w:after="0" w:line="240" w:lineRule="auto"/>
        <w:jc w:val="center"/>
      </w:pPr>
    </w:p>
    <w:p w14:paraId="6647276D" w14:textId="58BA886B" w:rsidR="00D0344B" w:rsidRPr="00B05CD1" w:rsidRDefault="00D0344B" w:rsidP="0093652D">
      <w:pPr>
        <w:pStyle w:val="ListParagraph"/>
        <w:numPr>
          <w:ilvl w:val="0"/>
          <w:numId w:val="21"/>
        </w:numPr>
        <w:spacing w:after="0" w:line="240" w:lineRule="auto"/>
        <w:ind w:left="284" w:hanging="284"/>
        <w:jc w:val="both"/>
      </w:pPr>
      <w:r w:rsidRPr="00B05CD1">
        <w:t>Државниот завод за ревизија</w:t>
      </w:r>
      <w:r w:rsidR="00194AB7" w:rsidRPr="00B05CD1">
        <w:t>,</w:t>
      </w:r>
      <w:r w:rsidRPr="00B05CD1">
        <w:t xml:space="preserve"> </w:t>
      </w:r>
      <w:r w:rsidR="00B712B7" w:rsidRPr="00B05CD1">
        <w:t>ревизијата ја врши</w:t>
      </w:r>
      <w:r w:rsidRPr="00B05CD1">
        <w:t xml:space="preserve"> на начин и според процедурите утврдени со рамката на ревизорските стандарди на Меѓународната организација на врховните ревизорски институции (ИНТОСАИ</w:t>
      </w:r>
      <w:r w:rsidR="006E1D20" w:rsidRPr="00B05CD1">
        <w:t xml:space="preserve">), </w:t>
      </w:r>
      <w:r w:rsidR="00E40216" w:rsidRPr="00B05CD1">
        <w:t xml:space="preserve">Кодексот на </w:t>
      </w:r>
      <w:r w:rsidRPr="00B05CD1">
        <w:t xml:space="preserve">етика на </w:t>
      </w:r>
      <w:r w:rsidR="00E40216" w:rsidRPr="00B05CD1">
        <w:t xml:space="preserve">ИНТОСАИ кои главниот државен ревизор ги објавува на </w:t>
      </w:r>
      <w:r w:rsidR="00B712B7" w:rsidRPr="00B05CD1">
        <w:t>службената интернет страница</w:t>
      </w:r>
      <w:r w:rsidR="00E40216" w:rsidRPr="00B05CD1">
        <w:t xml:space="preserve"> на Државниот завод за ревизија </w:t>
      </w:r>
      <w:r w:rsidRPr="00B05CD1">
        <w:t xml:space="preserve">и согласно овој закон.  </w:t>
      </w:r>
    </w:p>
    <w:p w14:paraId="3C53DE94" w14:textId="1DEB640A" w:rsidR="00D0344B" w:rsidRPr="00B05CD1" w:rsidRDefault="00D0344B" w:rsidP="0093652D">
      <w:pPr>
        <w:pStyle w:val="ListParagraph"/>
        <w:numPr>
          <w:ilvl w:val="0"/>
          <w:numId w:val="21"/>
        </w:numPr>
        <w:spacing w:after="0" w:line="240" w:lineRule="auto"/>
        <w:ind w:left="284" w:hanging="284"/>
        <w:jc w:val="both"/>
      </w:pPr>
      <w:r w:rsidRPr="00B05CD1">
        <w:t>Државниот завод за ревизија врши финансиска ревизија, ревизија на усогласеност и ревизија н успешност.</w:t>
      </w:r>
    </w:p>
    <w:p w14:paraId="230DC3E8" w14:textId="6409E51E" w:rsidR="00D0344B" w:rsidRPr="00B05CD1" w:rsidRDefault="00D0344B" w:rsidP="0093652D">
      <w:pPr>
        <w:pStyle w:val="ListParagraph"/>
        <w:numPr>
          <w:ilvl w:val="0"/>
          <w:numId w:val="21"/>
        </w:numPr>
        <w:spacing w:after="0" w:line="240" w:lineRule="auto"/>
        <w:ind w:left="284" w:hanging="284"/>
        <w:jc w:val="both"/>
      </w:pPr>
      <w:r w:rsidRPr="00B05CD1">
        <w:t>Државниот завод за ревизија може да врши комбинирани ревизии кои вклучуваат аспекти од финансиската ревизија, ревизијата на успешност, ревизијата на усогласеност и/или ревизија на информациските системи.</w:t>
      </w:r>
    </w:p>
    <w:p w14:paraId="398DFE45" w14:textId="50278D1D" w:rsidR="00E40216" w:rsidRPr="00B05CD1" w:rsidRDefault="006E1D20" w:rsidP="0093652D">
      <w:pPr>
        <w:pStyle w:val="ListParagraph"/>
        <w:numPr>
          <w:ilvl w:val="0"/>
          <w:numId w:val="21"/>
        </w:numPr>
        <w:spacing w:after="0" w:line="240" w:lineRule="auto"/>
        <w:ind w:left="284" w:hanging="284"/>
        <w:jc w:val="both"/>
      </w:pPr>
      <w:r w:rsidRPr="00B05CD1">
        <w:lastRenderedPageBreak/>
        <w:t>Државниот завод за ревизија може да врши ревизија на информациските системи или други ангажмани на теми од значење за одговорноста во управувањето и соодветното користење на јавните ресурси.</w:t>
      </w:r>
    </w:p>
    <w:p w14:paraId="2680C8E9" w14:textId="13D471A1" w:rsidR="00F06C12" w:rsidRPr="00B05CD1" w:rsidRDefault="00F06C12" w:rsidP="00395A55">
      <w:pPr>
        <w:spacing w:after="0" w:line="240" w:lineRule="auto"/>
        <w:ind w:left="284" w:hanging="284"/>
        <w:rPr>
          <w:rFonts w:ascii="StobiSerif Regular" w:hAnsi="StobiSerif Regular"/>
          <w:lang w:val="mk-MK"/>
        </w:rPr>
      </w:pPr>
    </w:p>
    <w:p w14:paraId="5817F066" w14:textId="77777777" w:rsidR="001C14B6" w:rsidRPr="00B05CD1" w:rsidRDefault="001C14B6" w:rsidP="00395A55">
      <w:pPr>
        <w:spacing w:after="0" w:line="240" w:lineRule="auto"/>
        <w:ind w:left="284" w:hanging="284"/>
        <w:rPr>
          <w:rFonts w:ascii="StobiSerif Regular" w:hAnsi="StobiSerif Regular"/>
          <w:lang w:val="mk-MK"/>
        </w:rPr>
      </w:pPr>
    </w:p>
    <w:p w14:paraId="271B7046" w14:textId="2C810438" w:rsidR="002F6371" w:rsidRPr="00B05CD1" w:rsidRDefault="002F6371" w:rsidP="00680772">
      <w:pPr>
        <w:pStyle w:val="ListParagraph"/>
        <w:numPr>
          <w:ilvl w:val="0"/>
          <w:numId w:val="70"/>
        </w:numPr>
        <w:spacing w:after="0" w:line="240" w:lineRule="auto"/>
        <w:jc w:val="center"/>
      </w:pPr>
    </w:p>
    <w:p w14:paraId="45271BCB" w14:textId="23635435" w:rsidR="006E1D20" w:rsidRPr="00B05CD1" w:rsidRDefault="006E1D20" w:rsidP="0093652D">
      <w:pPr>
        <w:pStyle w:val="ListParagraph"/>
        <w:numPr>
          <w:ilvl w:val="0"/>
          <w:numId w:val="22"/>
        </w:numPr>
        <w:spacing w:after="0" w:line="240" w:lineRule="auto"/>
        <w:ind w:left="284" w:hanging="284"/>
        <w:jc w:val="both"/>
      </w:pPr>
      <w:r w:rsidRPr="00B05CD1">
        <w:t>Државниот завод за ревизија пред почетокот на ревизија, може да бара од субјектот на ревизија да му ги достави сите документи,</w:t>
      </w:r>
      <w:r w:rsidR="00194AB7" w:rsidRPr="00B05CD1">
        <w:t xml:space="preserve"> </w:t>
      </w:r>
      <w:r w:rsidRPr="00B05CD1">
        <w:t>податоци и информации кои се потребни за планирањето или вршењето на ревизијата.</w:t>
      </w:r>
    </w:p>
    <w:p w14:paraId="086203F4" w14:textId="201684CA" w:rsidR="006E1D20" w:rsidRPr="00B05CD1" w:rsidRDefault="006E1D20" w:rsidP="0093652D">
      <w:pPr>
        <w:pStyle w:val="ListParagraph"/>
        <w:numPr>
          <w:ilvl w:val="0"/>
          <w:numId w:val="22"/>
        </w:numPr>
        <w:spacing w:after="0" w:line="240" w:lineRule="auto"/>
        <w:ind w:left="284" w:hanging="284"/>
        <w:jc w:val="both"/>
      </w:pPr>
      <w:r w:rsidRPr="00B05CD1">
        <w:t>Субјектот на ревизија е должен да ги обезбеди бараните информации од ставот (1) од овој член во рок од пет работни дена од денот на поднесувањето на барањето.</w:t>
      </w:r>
    </w:p>
    <w:p w14:paraId="333E6CE0" w14:textId="77777777" w:rsidR="006E1D20" w:rsidRPr="00B05CD1" w:rsidRDefault="006E1D20" w:rsidP="00395A55">
      <w:pPr>
        <w:spacing w:after="0" w:line="240" w:lineRule="auto"/>
        <w:ind w:left="284" w:hanging="284"/>
        <w:jc w:val="both"/>
        <w:rPr>
          <w:rFonts w:ascii="StobiSerif Regular" w:hAnsi="StobiSerif Regular"/>
          <w:lang w:val="mk-MK"/>
        </w:rPr>
      </w:pPr>
    </w:p>
    <w:p w14:paraId="43A14584" w14:textId="6F74AB8A" w:rsidR="006E1D20" w:rsidRPr="00B05CD1" w:rsidRDefault="006E1D20" w:rsidP="00680772">
      <w:pPr>
        <w:pStyle w:val="ListParagraph"/>
        <w:numPr>
          <w:ilvl w:val="0"/>
          <w:numId w:val="70"/>
        </w:numPr>
        <w:spacing w:after="0" w:line="240" w:lineRule="auto"/>
        <w:jc w:val="center"/>
      </w:pPr>
    </w:p>
    <w:p w14:paraId="1CF4B365" w14:textId="1C84082D" w:rsidR="006E1D20" w:rsidRPr="00B05CD1" w:rsidRDefault="006E1D20" w:rsidP="0093652D">
      <w:pPr>
        <w:pStyle w:val="ListParagraph"/>
        <w:numPr>
          <w:ilvl w:val="0"/>
          <w:numId w:val="23"/>
        </w:numPr>
        <w:spacing w:after="0" w:line="240" w:lineRule="auto"/>
        <w:ind w:left="284" w:hanging="284"/>
        <w:jc w:val="both"/>
      </w:pPr>
      <w:r w:rsidRPr="00B05CD1">
        <w:t>Ревизиите се вршат во службените простории и имотот на субјектот на ревизија и/или во просториите на Државниот завод за ревизија.</w:t>
      </w:r>
    </w:p>
    <w:p w14:paraId="7292E661" w14:textId="05CD899F" w:rsidR="006E1D20" w:rsidRPr="00B05CD1" w:rsidRDefault="006E1D20" w:rsidP="0093652D">
      <w:pPr>
        <w:pStyle w:val="ListParagraph"/>
        <w:numPr>
          <w:ilvl w:val="0"/>
          <w:numId w:val="23"/>
        </w:numPr>
        <w:spacing w:after="0" w:line="240" w:lineRule="auto"/>
        <w:ind w:left="284" w:hanging="284"/>
        <w:jc w:val="both"/>
      </w:pPr>
      <w:r w:rsidRPr="00B05CD1">
        <w:t xml:space="preserve">Овластениот државен ревизор и државниот ревизор се должни државната ревизија да ја вршат согласно </w:t>
      </w:r>
      <w:r w:rsidR="00F06C12" w:rsidRPr="00B05CD1">
        <w:t>член</w:t>
      </w:r>
      <w:r w:rsidR="00006A5E" w:rsidRPr="00B05CD1">
        <w:t xml:space="preserve"> 4</w:t>
      </w:r>
      <w:r w:rsidR="00D46470" w:rsidRPr="00B05CD1">
        <w:t>3</w:t>
      </w:r>
      <w:r w:rsidR="00D54179" w:rsidRPr="00B05CD1">
        <w:t xml:space="preserve"> став (1)</w:t>
      </w:r>
      <w:r w:rsidR="00F06C12" w:rsidRPr="00B05CD1">
        <w:t xml:space="preserve"> о</w:t>
      </w:r>
      <w:r w:rsidRPr="00B05CD1">
        <w:t>д овој закон.</w:t>
      </w:r>
    </w:p>
    <w:p w14:paraId="7FEA0636" w14:textId="614278D2" w:rsidR="00E245EA" w:rsidRPr="00B05CD1" w:rsidRDefault="00E245EA" w:rsidP="0093652D">
      <w:pPr>
        <w:pStyle w:val="ListParagraph"/>
        <w:numPr>
          <w:ilvl w:val="0"/>
          <w:numId w:val="23"/>
        </w:numPr>
        <w:spacing w:after="0" w:line="240" w:lineRule="auto"/>
        <w:ind w:left="284" w:hanging="284"/>
        <w:jc w:val="both"/>
      </w:pPr>
      <w:r w:rsidRPr="00B05CD1">
        <w:t>Овластениот државен ревизор е стручно лице кое поседува уверение за овластен државен ревизор и ги исполнува другите услови пропишани со овој закон.</w:t>
      </w:r>
    </w:p>
    <w:p w14:paraId="674CD563" w14:textId="5F8187C2" w:rsidR="00E245EA" w:rsidRPr="00B05CD1" w:rsidRDefault="00E245EA" w:rsidP="0093652D">
      <w:pPr>
        <w:pStyle w:val="ListParagraph"/>
        <w:numPr>
          <w:ilvl w:val="0"/>
          <w:numId w:val="23"/>
        </w:numPr>
        <w:spacing w:after="0" w:line="240" w:lineRule="auto"/>
        <w:ind w:left="284" w:hanging="284"/>
        <w:jc w:val="both"/>
      </w:pPr>
      <w:r w:rsidRPr="00B05CD1">
        <w:t>Овластениот државен ревизор</w:t>
      </w:r>
      <w:r w:rsidR="00024023" w:rsidRPr="00B05CD1">
        <w:t xml:space="preserve"> и државниот ревизор ја вршат</w:t>
      </w:r>
      <w:r w:rsidRPr="00B05CD1">
        <w:t xml:space="preserve"> ревизијата тимски, во екипи составени од државни ревизори. </w:t>
      </w:r>
    </w:p>
    <w:p w14:paraId="406CB20E" w14:textId="623AC598" w:rsidR="00E245EA" w:rsidRPr="00B05CD1" w:rsidRDefault="00E245EA" w:rsidP="0093652D">
      <w:pPr>
        <w:pStyle w:val="ListParagraph"/>
        <w:numPr>
          <w:ilvl w:val="0"/>
          <w:numId w:val="23"/>
        </w:numPr>
        <w:spacing w:after="0" w:line="240" w:lineRule="auto"/>
        <w:ind w:left="284" w:hanging="284"/>
        <w:jc w:val="both"/>
      </w:pPr>
      <w:r w:rsidRPr="00B05CD1">
        <w:t>Државниот ревизор е стручно лице вработено во Државниот завод за ревизија, кое непосредно ги извршу</w:t>
      </w:r>
      <w:r w:rsidR="00530D9C" w:rsidRPr="00B05CD1">
        <w:t xml:space="preserve">ва задачите наведени во членот </w:t>
      </w:r>
      <w:r w:rsidR="003E2937" w:rsidRPr="00B05CD1">
        <w:t>43</w:t>
      </w:r>
      <w:r w:rsidR="00604EBC" w:rsidRPr="00B05CD1">
        <w:t xml:space="preserve"> </w:t>
      </w:r>
      <w:r w:rsidRPr="00B05CD1">
        <w:t>од овој закон и извршува работи на ревизија под надзор на овластен државен ревизор.</w:t>
      </w:r>
    </w:p>
    <w:p w14:paraId="10F275BB" w14:textId="18268B1A" w:rsidR="00E245EA" w:rsidRPr="00B05CD1" w:rsidRDefault="00E245EA" w:rsidP="0093652D">
      <w:pPr>
        <w:pStyle w:val="ListParagraph"/>
        <w:numPr>
          <w:ilvl w:val="0"/>
          <w:numId w:val="23"/>
        </w:numPr>
        <w:spacing w:after="0" w:line="240" w:lineRule="auto"/>
        <w:ind w:left="284" w:hanging="284"/>
        <w:jc w:val="both"/>
      </w:pPr>
      <w:r w:rsidRPr="00B05CD1">
        <w:t>Овластениот државен ревизор и државниот ревизор имаат службена легитимација со која се докажува нивното службено својство и при вршење на ревизијата се должни да ја покажат.</w:t>
      </w:r>
    </w:p>
    <w:p w14:paraId="4BF84E80" w14:textId="68EAC791" w:rsidR="00E245EA" w:rsidRPr="00B05CD1" w:rsidRDefault="00E245EA" w:rsidP="0093652D">
      <w:pPr>
        <w:pStyle w:val="ListParagraph"/>
        <w:numPr>
          <w:ilvl w:val="0"/>
          <w:numId w:val="23"/>
        </w:numPr>
        <w:spacing w:after="0" w:line="240" w:lineRule="auto"/>
        <w:ind w:left="284" w:hanging="284"/>
        <w:jc w:val="both"/>
      </w:pPr>
      <w:r w:rsidRPr="00B05CD1">
        <w:t xml:space="preserve">Овластениот државен ревизор и државниот ревизор не смеат да бидат членови во органи на политичка партија, членови на </w:t>
      </w:r>
      <w:proofErr w:type="spellStart"/>
      <w:r w:rsidRPr="00B05CD1">
        <w:t>управен</w:t>
      </w:r>
      <w:proofErr w:type="spellEnd"/>
      <w:r w:rsidRPr="00B05CD1">
        <w:t xml:space="preserve"> одбор, надзорен одбор или кој било друг орган кај субјект предмет на ревизија.</w:t>
      </w:r>
    </w:p>
    <w:p w14:paraId="7AFE8C55" w14:textId="55452371" w:rsidR="00F06C12" w:rsidRPr="00B05CD1" w:rsidRDefault="00F06C12" w:rsidP="00395A55">
      <w:pPr>
        <w:spacing w:after="0" w:line="240" w:lineRule="auto"/>
        <w:ind w:left="284" w:hanging="284"/>
        <w:rPr>
          <w:rFonts w:ascii="StobiSerif Regular" w:hAnsi="StobiSerif Regular"/>
          <w:lang w:val="mk-MK"/>
        </w:rPr>
      </w:pPr>
    </w:p>
    <w:p w14:paraId="4DE1584B" w14:textId="5A599DFC" w:rsidR="00194AB7" w:rsidRPr="00B05CD1" w:rsidRDefault="00194AB7" w:rsidP="00680772">
      <w:pPr>
        <w:pStyle w:val="ListParagraph"/>
        <w:numPr>
          <w:ilvl w:val="0"/>
          <w:numId w:val="70"/>
        </w:numPr>
        <w:spacing w:after="0" w:line="240" w:lineRule="auto"/>
        <w:jc w:val="center"/>
      </w:pPr>
    </w:p>
    <w:p w14:paraId="21A51015" w14:textId="6A4D322A" w:rsidR="006E1D20" w:rsidRPr="00B05CD1" w:rsidRDefault="006E1D20" w:rsidP="00194AB7">
      <w:pPr>
        <w:spacing w:after="0" w:line="240" w:lineRule="auto"/>
        <w:jc w:val="both"/>
        <w:rPr>
          <w:rFonts w:ascii="StobiSerif Regular" w:hAnsi="StobiSerif Regular"/>
          <w:lang w:val="mk-MK"/>
        </w:rPr>
      </w:pPr>
      <w:r w:rsidRPr="00B05CD1" w:rsidDel="000A3879">
        <w:rPr>
          <w:rFonts w:ascii="StobiSerif Regular" w:hAnsi="StobiSerif Regular"/>
          <w:lang w:val="mk-MK"/>
        </w:rPr>
        <w:t>Овластениот државен ревизор и државниот ревизор не смеат да вршат ревизија доколку:</w:t>
      </w:r>
    </w:p>
    <w:p w14:paraId="5466BF82" w14:textId="21A8A3E1" w:rsidR="006E1D20" w:rsidRPr="00B05CD1" w:rsidDel="000A3879" w:rsidRDefault="006E1D20" w:rsidP="0006604E">
      <w:pPr>
        <w:pStyle w:val="ListParagraph"/>
        <w:numPr>
          <w:ilvl w:val="0"/>
          <w:numId w:val="24"/>
        </w:numPr>
        <w:spacing w:after="0" w:line="240" w:lineRule="auto"/>
        <w:jc w:val="both"/>
      </w:pPr>
      <w:r w:rsidRPr="00B05CD1" w:rsidDel="000A3879">
        <w:t>претходно биле во работен однос или биле законски застапници на субјектот на ревизијата најмалку пет години пред вршењето на ревизијата;</w:t>
      </w:r>
    </w:p>
    <w:p w14:paraId="04CDBBD1" w14:textId="06F00165" w:rsidR="006E1D20" w:rsidRPr="00B05CD1" w:rsidDel="000A3879" w:rsidRDefault="006E1D20" w:rsidP="0093652D">
      <w:pPr>
        <w:pStyle w:val="ListParagraph"/>
        <w:numPr>
          <w:ilvl w:val="0"/>
          <w:numId w:val="24"/>
        </w:numPr>
        <w:spacing w:after="0" w:line="240" w:lineRule="auto"/>
        <w:jc w:val="both"/>
      </w:pPr>
      <w:r w:rsidRPr="00B05CD1" w:rsidDel="000A3879">
        <w:t>учествувале во водењето на деловните книги или ја изработиле годишната пресметка и финансиските извештаи на субјектот на ревизија најмалку пет години пред извршување на ревизијата;</w:t>
      </w:r>
    </w:p>
    <w:p w14:paraId="63AAEF61" w14:textId="3F974038" w:rsidR="006E1D20" w:rsidRPr="00B05CD1" w:rsidDel="000A3879" w:rsidRDefault="006E1D20" w:rsidP="0093652D">
      <w:pPr>
        <w:pStyle w:val="ListParagraph"/>
        <w:numPr>
          <w:ilvl w:val="0"/>
          <w:numId w:val="24"/>
        </w:numPr>
        <w:spacing w:after="0" w:line="240" w:lineRule="auto"/>
        <w:jc w:val="both"/>
      </w:pPr>
      <w:r w:rsidRPr="00B05CD1" w:rsidDel="000A3879">
        <w:lastRenderedPageBreak/>
        <w:t>се брачни другари или се во вонбрачна заедница, крвни сродници во права линија до трет степен на сродство со сопственикот или законскиот застапник на субјектот на ревизијата и</w:t>
      </w:r>
    </w:p>
    <w:p w14:paraId="2FAE4DC2" w14:textId="5BCC19B3" w:rsidR="006E1D20" w:rsidRPr="00B05CD1" w:rsidRDefault="006E1D20" w:rsidP="0093652D">
      <w:pPr>
        <w:pStyle w:val="ListParagraph"/>
        <w:numPr>
          <w:ilvl w:val="0"/>
          <w:numId w:val="24"/>
        </w:numPr>
        <w:spacing w:after="0" w:line="240" w:lineRule="auto"/>
        <w:jc w:val="both"/>
      </w:pPr>
      <w:r w:rsidRPr="00B05CD1" w:rsidDel="000A3879">
        <w:t>се основачи, акционери или содружн</w:t>
      </w:r>
      <w:r w:rsidRPr="00B05CD1">
        <w:t>ици во субјектот на ревизијата.</w:t>
      </w:r>
    </w:p>
    <w:p w14:paraId="3F607C07" w14:textId="16E89CAB" w:rsidR="006E1D20" w:rsidRPr="00B05CD1" w:rsidRDefault="006E1D20" w:rsidP="006E1D20">
      <w:pPr>
        <w:spacing w:after="0" w:line="240" w:lineRule="auto"/>
        <w:jc w:val="both"/>
        <w:rPr>
          <w:rFonts w:ascii="StobiSerif Regular" w:hAnsi="StobiSerif Regular"/>
          <w:lang w:val="mk-MK"/>
        </w:rPr>
      </w:pPr>
    </w:p>
    <w:p w14:paraId="443850B0" w14:textId="77777777" w:rsidR="00CC371F" w:rsidRPr="00B05CD1" w:rsidRDefault="00CC371F" w:rsidP="00194AB7">
      <w:pPr>
        <w:spacing w:after="0" w:line="240" w:lineRule="auto"/>
        <w:jc w:val="center"/>
        <w:rPr>
          <w:rFonts w:ascii="StobiSerif Regular" w:hAnsi="StobiSerif Regular"/>
          <w:lang w:val="mk-MK"/>
        </w:rPr>
      </w:pPr>
    </w:p>
    <w:p w14:paraId="32BE53C0" w14:textId="7A438767" w:rsidR="00194AB7" w:rsidRPr="00B05CD1" w:rsidRDefault="00194AB7" w:rsidP="00680772">
      <w:pPr>
        <w:pStyle w:val="ListParagraph"/>
        <w:numPr>
          <w:ilvl w:val="0"/>
          <w:numId w:val="70"/>
        </w:numPr>
        <w:spacing w:after="0" w:line="240" w:lineRule="auto"/>
        <w:jc w:val="center"/>
      </w:pPr>
    </w:p>
    <w:p w14:paraId="005A59A2" w14:textId="7ED0FE72" w:rsidR="006E1D20" w:rsidRPr="00B05CD1" w:rsidRDefault="006E1D20" w:rsidP="00194AB7">
      <w:pPr>
        <w:spacing w:after="0" w:line="240" w:lineRule="auto"/>
        <w:jc w:val="both"/>
        <w:rPr>
          <w:rFonts w:ascii="StobiSerif Regular" w:hAnsi="StobiSerif Regular"/>
          <w:lang w:val="mk-MK"/>
        </w:rPr>
      </w:pPr>
      <w:r w:rsidRPr="00B05CD1">
        <w:rPr>
          <w:rFonts w:ascii="StobiSerif Regular" w:hAnsi="StobiSerif Regular"/>
          <w:lang w:val="mk-MK"/>
        </w:rPr>
        <w:t>Заради вршење на ревизијата кај субјектот на ревизија и за исполнување на целите на ревизијата, овластениот државен ревизор и државниот ревизор имаат право:</w:t>
      </w:r>
    </w:p>
    <w:p w14:paraId="252D4C08" w14:textId="209A1F31" w:rsidR="006E1D20" w:rsidRPr="00B05CD1" w:rsidRDefault="006E1D20" w:rsidP="0093652D">
      <w:pPr>
        <w:pStyle w:val="ListParagraph"/>
        <w:numPr>
          <w:ilvl w:val="0"/>
          <w:numId w:val="25"/>
        </w:numPr>
        <w:spacing w:after="0" w:line="240" w:lineRule="auto"/>
        <w:jc w:val="both"/>
      </w:pPr>
      <w:r w:rsidRPr="00B05CD1">
        <w:t>на слободен пристап во службените простории и и</w:t>
      </w:r>
      <w:r w:rsidR="007122A4" w:rsidRPr="00B05CD1">
        <w:t>мотот на субјектот на ревизија;</w:t>
      </w:r>
    </w:p>
    <w:p w14:paraId="55CAA0E1" w14:textId="3D033FAE" w:rsidR="006E1D20" w:rsidRPr="00B05CD1" w:rsidRDefault="006E1D20" w:rsidP="0093652D">
      <w:pPr>
        <w:pStyle w:val="ListParagraph"/>
        <w:numPr>
          <w:ilvl w:val="0"/>
          <w:numId w:val="25"/>
        </w:numPr>
        <w:spacing w:after="0" w:line="240" w:lineRule="auto"/>
        <w:jc w:val="both"/>
      </w:pPr>
      <w:r w:rsidRPr="00B05CD1">
        <w:t>на увид во деловните книги, односно трговските книги, обрасците и другата документација, електронските податоци и информациските системи на субјектот на ревизија;</w:t>
      </w:r>
    </w:p>
    <w:p w14:paraId="394F867D" w14:textId="622659EE" w:rsidR="006E1D20" w:rsidRPr="00B05CD1" w:rsidRDefault="006E1D20" w:rsidP="0093652D">
      <w:pPr>
        <w:pStyle w:val="ListParagraph"/>
        <w:numPr>
          <w:ilvl w:val="0"/>
          <w:numId w:val="25"/>
        </w:numPr>
        <w:spacing w:after="0" w:line="240" w:lineRule="auto"/>
        <w:jc w:val="both"/>
      </w:pPr>
      <w:r w:rsidRPr="00B05CD1">
        <w:t>да бара и да добие усни и писмени објаснувања за сите факти и прашања кои се од значење за вршење на ревизијата од одговорните лица и вработени на субјектот на ревизија во периодот на кој се однесува ревизијата и</w:t>
      </w:r>
    </w:p>
    <w:p w14:paraId="0E42A28E" w14:textId="2956AEA9" w:rsidR="00926B40" w:rsidRPr="00B05CD1" w:rsidRDefault="006E1D20" w:rsidP="0093652D">
      <w:pPr>
        <w:pStyle w:val="ListParagraph"/>
        <w:numPr>
          <w:ilvl w:val="0"/>
          <w:numId w:val="25"/>
        </w:numPr>
        <w:spacing w:after="0" w:line="240" w:lineRule="auto"/>
        <w:jc w:val="both"/>
        <w:rPr>
          <w:rFonts w:eastAsia="SimSun" w:cs="StobiSerif Regular"/>
          <w:kern w:val="1"/>
          <w:lang w:bidi="hi-IN"/>
        </w:rPr>
      </w:pPr>
      <w:r w:rsidRPr="00B05CD1">
        <w:rPr>
          <w:rFonts w:eastAsia="SimSun" w:cs="StobiSerif Regular"/>
          <w:kern w:val="1"/>
          <w:lang w:bidi="hi-IN"/>
        </w:rPr>
        <w:t>да бара и да добие информации, податоци и документи од други физички  и  правни лица кои се неопходни за ревизијата.</w:t>
      </w:r>
    </w:p>
    <w:p w14:paraId="18A7CC96" w14:textId="45EF5225" w:rsidR="00926B40" w:rsidRPr="00B05CD1" w:rsidRDefault="00926B40" w:rsidP="007122A4">
      <w:pPr>
        <w:spacing w:after="0" w:line="240" w:lineRule="auto"/>
        <w:rPr>
          <w:rFonts w:ascii="StobiSerif Regular" w:hAnsi="StobiSerif Regular"/>
          <w:b/>
          <w:lang w:val="mk-MK"/>
        </w:rPr>
      </w:pPr>
    </w:p>
    <w:p w14:paraId="1967660E" w14:textId="6E42FCE1" w:rsidR="002F6371" w:rsidRPr="00B05CD1" w:rsidRDefault="00931FAF" w:rsidP="00680772">
      <w:pPr>
        <w:pStyle w:val="ListParagraph"/>
        <w:numPr>
          <w:ilvl w:val="0"/>
          <w:numId w:val="70"/>
        </w:numPr>
        <w:spacing w:after="0" w:line="240" w:lineRule="auto"/>
        <w:jc w:val="center"/>
      </w:pPr>
      <w:r w:rsidRPr="00B05CD1">
        <w:t xml:space="preserve"> </w:t>
      </w:r>
    </w:p>
    <w:p w14:paraId="4D3E9D34" w14:textId="6195EBC9" w:rsidR="006E1D20" w:rsidRPr="00B05CD1" w:rsidRDefault="006E1D20" w:rsidP="0093652D">
      <w:pPr>
        <w:pStyle w:val="ListParagraph"/>
        <w:numPr>
          <w:ilvl w:val="0"/>
          <w:numId w:val="26"/>
        </w:numPr>
        <w:spacing w:after="0" w:line="240" w:lineRule="auto"/>
        <w:jc w:val="both"/>
      </w:pPr>
      <w:r w:rsidRPr="00B05CD1">
        <w:t>Законскиот застапник на субјектот на ревизија е должен на овластениот државен ревизор и државниот ревизор да им ги стави на располагање документацијата, извештаите, евиденциите и други информации потребни за спроведување на ревизијата</w:t>
      </w:r>
      <w:r w:rsidRPr="00B05CD1">
        <w:rPr>
          <w:rFonts w:eastAsia="SimSun" w:cs="StobiSerif Regular"/>
          <w:kern w:val="1"/>
          <w:lang w:eastAsia="zh-CN" w:bidi="hi-IN"/>
        </w:rPr>
        <w:t xml:space="preserve"> </w:t>
      </w:r>
      <w:r w:rsidRPr="00B05CD1">
        <w:t xml:space="preserve">во форма која ќе му ја побараат, </w:t>
      </w:r>
      <w:r w:rsidRPr="00B05CD1">
        <w:rPr>
          <w:rFonts w:eastAsia="SimSun" w:cs="StobiSerif Regular"/>
          <w:kern w:val="1"/>
          <w:lang w:eastAsia="zh-CN" w:bidi="hi-IN"/>
        </w:rPr>
        <w:t>да им обезбеди просторија за непречено вршење на ревизијата и да  овласти лице кое на барање на овластениот државен ревизор и државниот ревизор ќе ги дава сите информации релевантни за ревизијата и исполнување на целите на ревизијата.</w:t>
      </w:r>
    </w:p>
    <w:p w14:paraId="7621A7E2" w14:textId="122443BF" w:rsidR="006E1D20" w:rsidRPr="00B05CD1" w:rsidRDefault="006E1D20" w:rsidP="0093652D">
      <w:pPr>
        <w:pStyle w:val="ListParagraph"/>
        <w:numPr>
          <w:ilvl w:val="0"/>
          <w:numId w:val="26"/>
        </w:numPr>
        <w:spacing w:after="0" w:line="240" w:lineRule="auto"/>
        <w:jc w:val="both"/>
      </w:pPr>
      <w:r w:rsidRPr="00B05CD1">
        <w:t xml:space="preserve">Субјектот на ревизија не смее да го ограничи обемот на испитувањата или да оневозможи примена на одредени ревизорски постапки. </w:t>
      </w:r>
    </w:p>
    <w:p w14:paraId="04327AB2" w14:textId="7C495BF1" w:rsidR="006E1D20" w:rsidRPr="00B05CD1" w:rsidRDefault="006E1D20" w:rsidP="0093652D">
      <w:pPr>
        <w:pStyle w:val="ListParagraph"/>
        <w:numPr>
          <w:ilvl w:val="0"/>
          <w:numId w:val="26"/>
        </w:numPr>
        <w:spacing w:after="0" w:line="240" w:lineRule="auto"/>
        <w:jc w:val="both"/>
      </w:pPr>
      <w:r w:rsidRPr="00B05CD1">
        <w:t>Во случај субјектот на ревизија да постапи спр</w:t>
      </w:r>
      <w:r w:rsidR="005A2B4D" w:rsidRPr="00B05CD1">
        <w:t>отивно на став (2) на овој член</w:t>
      </w:r>
      <w:r w:rsidRPr="00B05CD1">
        <w:t>, Државниот завод за ревизија е должен:</w:t>
      </w:r>
    </w:p>
    <w:p w14:paraId="1F99C03B" w14:textId="75220CFF" w:rsidR="006E1D20" w:rsidRPr="00B05CD1" w:rsidRDefault="006E1D20" w:rsidP="0093652D">
      <w:pPr>
        <w:pStyle w:val="ListParagraph"/>
        <w:numPr>
          <w:ilvl w:val="1"/>
          <w:numId w:val="3"/>
        </w:numPr>
        <w:spacing w:after="0" w:line="240" w:lineRule="auto"/>
        <w:jc w:val="both"/>
      </w:pPr>
      <w:r w:rsidRPr="00B05CD1">
        <w:t xml:space="preserve">на соодветен начин тоа да го истакне во ревизорскиот извештај, во согласност со стандардите на ревизијата и </w:t>
      </w:r>
    </w:p>
    <w:p w14:paraId="6870486F" w14:textId="1353D8E0" w:rsidR="006E1D20" w:rsidRPr="00B05CD1" w:rsidRDefault="006E1D20" w:rsidP="0093652D">
      <w:pPr>
        <w:pStyle w:val="ListParagraph"/>
        <w:numPr>
          <w:ilvl w:val="1"/>
          <w:numId w:val="3"/>
        </w:numPr>
        <w:spacing w:after="0" w:line="240" w:lineRule="auto"/>
        <w:jc w:val="both"/>
      </w:pPr>
      <w:r w:rsidRPr="00B05CD1">
        <w:t xml:space="preserve">да го извести надлежниот орган кој е надлежен да врши надзор над работењето на субјектот на ревизија. </w:t>
      </w:r>
    </w:p>
    <w:p w14:paraId="3697C296" w14:textId="77777777" w:rsidR="006E1D20" w:rsidRPr="00B05CD1" w:rsidRDefault="006E1D20" w:rsidP="00194AB7">
      <w:pPr>
        <w:spacing w:after="0" w:line="240" w:lineRule="auto"/>
        <w:ind w:left="720"/>
        <w:jc w:val="both"/>
        <w:rPr>
          <w:rFonts w:ascii="StobiSerif Regular" w:hAnsi="StobiSerif Regular"/>
          <w:lang w:val="mk-MK"/>
        </w:rPr>
      </w:pPr>
    </w:p>
    <w:p w14:paraId="381B8F14" w14:textId="78D4ABC3" w:rsidR="002916BE" w:rsidRPr="00B05CD1" w:rsidRDefault="002916BE" w:rsidP="002B5D3D">
      <w:pPr>
        <w:tabs>
          <w:tab w:val="left" w:pos="4140"/>
          <w:tab w:val="center" w:pos="4680"/>
        </w:tabs>
        <w:spacing w:after="0" w:line="240" w:lineRule="auto"/>
        <w:rPr>
          <w:rFonts w:ascii="StobiSerif Regular" w:hAnsi="StobiSerif Regular"/>
          <w:lang w:val="mk-MK"/>
        </w:rPr>
      </w:pPr>
    </w:p>
    <w:p w14:paraId="0789327C" w14:textId="577197B1" w:rsidR="002F6371" w:rsidRPr="00B05CD1" w:rsidRDefault="002F6371" w:rsidP="00680772">
      <w:pPr>
        <w:pStyle w:val="ListParagraph"/>
        <w:numPr>
          <w:ilvl w:val="0"/>
          <w:numId w:val="70"/>
        </w:numPr>
        <w:spacing w:after="0" w:line="240" w:lineRule="auto"/>
        <w:jc w:val="center"/>
      </w:pPr>
    </w:p>
    <w:p w14:paraId="610972D1" w14:textId="73C72FF7" w:rsidR="006E1D20" w:rsidRPr="00B05CD1" w:rsidRDefault="006E1D20" w:rsidP="0093652D">
      <w:pPr>
        <w:pStyle w:val="ListParagraph"/>
        <w:numPr>
          <w:ilvl w:val="0"/>
          <w:numId w:val="27"/>
        </w:numPr>
        <w:spacing w:after="0" w:line="240" w:lineRule="auto"/>
        <w:ind w:left="284" w:hanging="284"/>
        <w:jc w:val="both"/>
      </w:pPr>
      <w:r w:rsidRPr="00B05CD1">
        <w:lastRenderedPageBreak/>
        <w:t>Документите кои имаат ознака на класифицирана информација, законскиот застапник на субјектот на ревизија е должен на овластениот државен ревизор, односно на државниот ревизор да ги стави на располагање на начин утврден со закон.</w:t>
      </w:r>
    </w:p>
    <w:p w14:paraId="4286AAAC" w14:textId="558AB17F" w:rsidR="006E1D20" w:rsidRPr="00B05CD1" w:rsidRDefault="006E1D20" w:rsidP="0093652D">
      <w:pPr>
        <w:pStyle w:val="ListParagraph"/>
        <w:numPr>
          <w:ilvl w:val="0"/>
          <w:numId w:val="27"/>
        </w:numPr>
        <w:spacing w:after="0" w:line="240" w:lineRule="auto"/>
        <w:ind w:left="284" w:hanging="284"/>
        <w:jc w:val="both"/>
      </w:pPr>
      <w:r w:rsidRPr="00B05CD1">
        <w:t>Овластениот државен ревизор и државниот ревизор се должни со класифицираните информации да постапуваат во согласност со одредбите од Законот за класифицирани информации.</w:t>
      </w:r>
    </w:p>
    <w:p w14:paraId="434E4DCB" w14:textId="1A4435B3" w:rsidR="006E1D20" w:rsidRPr="00B05CD1" w:rsidRDefault="006E1D20" w:rsidP="0093652D">
      <w:pPr>
        <w:pStyle w:val="ListParagraph"/>
        <w:numPr>
          <w:ilvl w:val="0"/>
          <w:numId w:val="27"/>
        </w:numPr>
        <w:spacing w:after="0" w:line="240" w:lineRule="auto"/>
        <w:ind w:left="284" w:hanging="284"/>
        <w:jc w:val="both"/>
      </w:pPr>
      <w:r w:rsidRPr="00B05CD1">
        <w:t>Овластениот државен ревизор и државниот ревизор не смеат да ги користат сознанијата до кои дошле при вршењето на државната ревизија за стекнување на имотна или друга корист за себе или друг субјект.</w:t>
      </w:r>
    </w:p>
    <w:p w14:paraId="2E0B3F43" w14:textId="11D27194" w:rsidR="006E1D20" w:rsidRPr="00B05CD1" w:rsidRDefault="006E1D20" w:rsidP="0093652D">
      <w:pPr>
        <w:pStyle w:val="ListParagraph"/>
        <w:numPr>
          <w:ilvl w:val="0"/>
          <w:numId w:val="27"/>
        </w:numPr>
        <w:spacing w:after="0" w:line="240" w:lineRule="auto"/>
        <w:ind w:left="284" w:hanging="284"/>
        <w:jc w:val="both"/>
      </w:pPr>
      <w:r w:rsidRPr="00B05CD1">
        <w:t xml:space="preserve">За податоците и сознанијата до кои доаѓа овластениот државен ревизор и државниот ревизор при вршењето на државната ревизија, а кои претставуваат класифицирани информации, овластениот државен ревизор изготвува посебен ревизорски извештај согласно со Законот за класифицирани информации. </w:t>
      </w:r>
    </w:p>
    <w:p w14:paraId="0086B101" w14:textId="77777777" w:rsidR="006E1D20" w:rsidRPr="00B05CD1" w:rsidRDefault="006E1D20" w:rsidP="00395A55">
      <w:pPr>
        <w:spacing w:after="0" w:line="240" w:lineRule="auto"/>
        <w:ind w:left="284" w:hanging="284"/>
        <w:jc w:val="both"/>
        <w:rPr>
          <w:rFonts w:ascii="StobiSerif Regular" w:hAnsi="StobiSerif Regular"/>
          <w:lang w:val="mk-MK"/>
        </w:rPr>
      </w:pPr>
    </w:p>
    <w:p w14:paraId="1BDEDB38" w14:textId="12AC7435" w:rsidR="002F6371" w:rsidRPr="00B05CD1" w:rsidRDefault="002F6371" w:rsidP="00680772">
      <w:pPr>
        <w:pStyle w:val="ListParagraph"/>
        <w:numPr>
          <w:ilvl w:val="0"/>
          <w:numId w:val="70"/>
        </w:numPr>
        <w:spacing w:after="0" w:line="240" w:lineRule="auto"/>
        <w:jc w:val="center"/>
      </w:pPr>
    </w:p>
    <w:p w14:paraId="409B765B" w14:textId="221D801B" w:rsidR="006E1D20" w:rsidRPr="00B05CD1" w:rsidRDefault="006E1D20" w:rsidP="0093652D">
      <w:pPr>
        <w:pStyle w:val="ListParagraph"/>
        <w:numPr>
          <w:ilvl w:val="0"/>
          <w:numId w:val="28"/>
        </w:numPr>
        <w:spacing w:after="0" w:line="240" w:lineRule="auto"/>
        <w:ind w:left="284" w:hanging="284"/>
        <w:jc w:val="both"/>
      </w:pPr>
      <w:r w:rsidRPr="00B05CD1">
        <w:t>Државниот завод за ревизија при вршење на ревизијата може да ангажира надворешни стручни лица во ревизорската постапка, заради извршување на одредени задачи од надлежност на Државниот завод за ревизија.</w:t>
      </w:r>
    </w:p>
    <w:p w14:paraId="27185EF2" w14:textId="7A24F010" w:rsidR="006E1D20" w:rsidRPr="00B05CD1" w:rsidRDefault="006E1D20" w:rsidP="0093652D">
      <w:pPr>
        <w:pStyle w:val="ListParagraph"/>
        <w:numPr>
          <w:ilvl w:val="0"/>
          <w:numId w:val="28"/>
        </w:numPr>
        <w:spacing w:after="0" w:line="240" w:lineRule="auto"/>
        <w:ind w:left="284" w:hanging="284"/>
        <w:jc w:val="both"/>
      </w:pPr>
      <w:r w:rsidRPr="00B05CD1">
        <w:t>Надворешно стручно лице е физичко или правно лице кои поседува стручни квалификации, специјални вештини, знаење и искуство</w:t>
      </w:r>
      <w:r w:rsidR="00E75C00" w:rsidRPr="00B05CD1">
        <w:t xml:space="preserve"> во одредена област предмет на </w:t>
      </w:r>
      <w:r w:rsidRPr="00B05CD1">
        <w:t>ревизијата.</w:t>
      </w:r>
    </w:p>
    <w:p w14:paraId="6CFF343E" w14:textId="03BB34AF" w:rsidR="006E1D20" w:rsidRPr="00B05CD1" w:rsidRDefault="006E1D20" w:rsidP="0093652D">
      <w:pPr>
        <w:pStyle w:val="ListParagraph"/>
        <w:numPr>
          <w:ilvl w:val="0"/>
          <w:numId w:val="28"/>
        </w:numPr>
        <w:spacing w:after="0" w:line="240" w:lineRule="auto"/>
        <w:ind w:left="284" w:hanging="284"/>
        <w:jc w:val="both"/>
      </w:pPr>
      <w:r w:rsidRPr="00B05CD1">
        <w:t>Овластениот државен ревизор треба да прибави соодветни ревизорски докази дека ангажманот на надворешните стручни лица е адекватен за целите на ревизијата.</w:t>
      </w:r>
    </w:p>
    <w:p w14:paraId="15840F8F" w14:textId="533C97E1" w:rsidR="006E1D20" w:rsidRPr="00B05CD1" w:rsidRDefault="006E1D20" w:rsidP="0093652D">
      <w:pPr>
        <w:pStyle w:val="ListParagraph"/>
        <w:numPr>
          <w:ilvl w:val="0"/>
          <w:numId w:val="28"/>
        </w:numPr>
        <w:spacing w:after="0" w:line="240" w:lineRule="auto"/>
        <w:ind w:left="284" w:hanging="284"/>
        <w:jc w:val="both"/>
      </w:pPr>
      <w:r w:rsidRPr="00B05CD1">
        <w:t>Доколку мислењето на надворешните стручните лица не е поткрепено со достатни и соодветни ревизорски докази или не е конзистентно со другите ревизорски докази, овластениот државен ревизорот може да ангажира други надворешни стручни лица или да не го прифати мислењето на надворешното стручно лице.</w:t>
      </w:r>
    </w:p>
    <w:p w14:paraId="453E3C85" w14:textId="1E628DF3" w:rsidR="009203B4" w:rsidRPr="00B05CD1" w:rsidRDefault="00833364" w:rsidP="0093652D">
      <w:pPr>
        <w:pStyle w:val="ListParagraph"/>
        <w:numPr>
          <w:ilvl w:val="0"/>
          <w:numId w:val="28"/>
        </w:numPr>
        <w:spacing w:after="0" w:line="240" w:lineRule="auto"/>
        <w:ind w:left="284" w:hanging="284"/>
        <w:jc w:val="both"/>
      </w:pPr>
      <w:r w:rsidRPr="00B05CD1">
        <w:t>Одредбите од член</w:t>
      </w:r>
      <w:r w:rsidR="003E2937" w:rsidRPr="00B05CD1">
        <w:t xml:space="preserve"> 4</w:t>
      </w:r>
      <w:r w:rsidR="00C03EA1" w:rsidRPr="00B05CD1">
        <w:t>8</w:t>
      </w:r>
      <w:r w:rsidR="006E1D20" w:rsidRPr="00B05CD1">
        <w:t xml:space="preserve"> од овој закон се однесуваат и за надворешните стручните лица кои се ангажирани од Државниот завод за ревизија.</w:t>
      </w:r>
    </w:p>
    <w:p w14:paraId="2C9D82E2" w14:textId="77777777" w:rsidR="007218D9" w:rsidRPr="00B05CD1" w:rsidRDefault="007218D9" w:rsidP="00395A55">
      <w:pPr>
        <w:spacing w:after="0" w:line="240" w:lineRule="auto"/>
        <w:ind w:left="284" w:hanging="284"/>
        <w:jc w:val="center"/>
        <w:rPr>
          <w:rFonts w:ascii="StobiSerif Regular" w:hAnsi="StobiSerif Regular"/>
          <w:lang w:val="mk-MK"/>
        </w:rPr>
      </w:pPr>
    </w:p>
    <w:p w14:paraId="389F603C" w14:textId="77777777" w:rsidR="007218D9" w:rsidRPr="00B05CD1" w:rsidRDefault="007218D9" w:rsidP="00395A55">
      <w:pPr>
        <w:spacing w:after="0" w:line="240" w:lineRule="auto"/>
        <w:ind w:left="284" w:hanging="284"/>
        <w:jc w:val="center"/>
        <w:rPr>
          <w:rFonts w:ascii="StobiSerif Regular" w:hAnsi="StobiSerif Regular"/>
          <w:lang w:val="mk-MK"/>
        </w:rPr>
      </w:pPr>
    </w:p>
    <w:p w14:paraId="74049213" w14:textId="4C51F7DB" w:rsidR="00857F3F" w:rsidRPr="00B05CD1" w:rsidRDefault="00036284" w:rsidP="00680772">
      <w:pPr>
        <w:pStyle w:val="ListParagraph"/>
        <w:numPr>
          <w:ilvl w:val="0"/>
          <w:numId w:val="70"/>
        </w:numPr>
        <w:spacing w:after="0" w:line="240" w:lineRule="auto"/>
        <w:jc w:val="center"/>
      </w:pPr>
      <w:r w:rsidRPr="00B05CD1">
        <w:t xml:space="preserve"> </w:t>
      </w:r>
    </w:p>
    <w:p w14:paraId="6E64D398" w14:textId="47D79870" w:rsidR="00857F3F" w:rsidRPr="00B05CD1" w:rsidRDefault="00857F3F" w:rsidP="0093652D">
      <w:pPr>
        <w:pStyle w:val="ListParagraph"/>
        <w:numPr>
          <w:ilvl w:val="0"/>
          <w:numId w:val="29"/>
        </w:numPr>
        <w:suppressAutoHyphens/>
        <w:autoSpaceDE w:val="0"/>
        <w:spacing w:after="0" w:line="240" w:lineRule="auto"/>
        <w:ind w:left="284" w:hanging="284"/>
        <w:jc w:val="both"/>
        <w:rPr>
          <w:rFonts w:eastAsia="Calibri" w:cs="Arial"/>
          <w:lang w:eastAsia="zh-CN"/>
        </w:rPr>
      </w:pPr>
      <w:r w:rsidRPr="00B05CD1">
        <w:rPr>
          <w:rFonts w:eastAsia="Calibri" w:cs="Arial"/>
          <w:lang w:eastAsia="zh-CN"/>
        </w:rPr>
        <w:t>Државниот завод за ревизија е должен како доверливи да ги чува сите документи, податоци и информации кои се ст</w:t>
      </w:r>
      <w:r w:rsidR="008B463B" w:rsidRPr="00B05CD1">
        <w:rPr>
          <w:rFonts w:eastAsia="Calibri" w:cs="Arial"/>
          <w:lang w:eastAsia="zh-CN"/>
        </w:rPr>
        <w:t>екнати или создадени согласно</w:t>
      </w:r>
      <w:r w:rsidRPr="00B05CD1">
        <w:rPr>
          <w:rFonts w:eastAsia="Calibri" w:cs="Arial"/>
          <w:lang w:eastAsia="zh-CN"/>
        </w:rPr>
        <w:t xml:space="preserve"> овој закон и кои претставуваат информација од интерес за Република Северна Македонија, класифицирана информација, деловна тајна или индустриска тајна согласно со закон, како и да ги зашт</w:t>
      </w:r>
      <w:r w:rsidR="008B463B" w:rsidRPr="00B05CD1">
        <w:rPr>
          <w:rFonts w:eastAsia="Calibri" w:cs="Arial"/>
          <w:lang w:eastAsia="zh-CN"/>
        </w:rPr>
        <w:t>ити личните податоци согласно</w:t>
      </w:r>
      <w:r w:rsidRPr="00B05CD1">
        <w:rPr>
          <w:rFonts w:eastAsia="Calibri" w:cs="Arial"/>
          <w:lang w:eastAsia="zh-CN"/>
        </w:rPr>
        <w:t xml:space="preserve"> прописите за заштита на личните податоци.</w:t>
      </w:r>
    </w:p>
    <w:p w14:paraId="2D164F41" w14:textId="217E2AFB" w:rsidR="00857F3F" w:rsidRPr="00B05CD1" w:rsidRDefault="00857F3F" w:rsidP="0093652D">
      <w:pPr>
        <w:pStyle w:val="ListParagraph"/>
        <w:numPr>
          <w:ilvl w:val="0"/>
          <w:numId w:val="29"/>
        </w:numPr>
        <w:suppressAutoHyphens/>
        <w:autoSpaceDE w:val="0"/>
        <w:spacing w:after="0" w:line="240" w:lineRule="auto"/>
        <w:ind w:left="284" w:hanging="284"/>
        <w:jc w:val="both"/>
        <w:rPr>
          <w:rFonts w:eastAsia="Calibri" w:cs="Arial"/>
          <w:lang w:eastAsia="zh-CN"/>
        </w:rPr>
      </w:pPr>
      <w:r w:rsidRPr="00B05CD1">
        <w:rPr>
          <w:rFonts w:eastAsia="Calibri" w:cs="Arial"/>
          <w:lang w:eastAsia="zh-CN"/>
        </w:rPr>
        <w:t xml:space="preserve">Државниот завод за ревизија, </w:t>
      </w:r>
      <w:r w:rsidR="00A02BBB" w:rsidRPr="00B05CD1">
        <w:rPr>
          <w:rFonts w:eastAsia="Calibri" w:cs="Arial"/>
          <w:lang w:eastAsia="zh-CN"/>
        </w:rPr>
        <w:t>вклучувајќи</w:t>
      </w:r>
      <w:r w:rsidRPr="00B05CD1">
        <w:rPr>
          <w:rFonts w:eastAsia="Calibri" w:cs="Arial"/>
          <w:lang w:eastAsia="zh-CN"/>
        </w:rPr>
        <w:t xml:space="preserve"> ги главниот државен ревизор, заменикот главен државен ревизор, вработените или други лица на кои им се достапни </w:t>
      </w:r>
      <w:r w:rsidRPr="00B05CD1">
        <w:rPr>
          <w:rFonts w:eastAsia="Calibri" w:cs="Arial"/>
          <w:lang w:eastAsia="zh-CN"/>
        </w:rPr>
        <w:lastRenderedPageBreak/>
        <w:t>обезбедените податоци согласно со овој закон, се должни да ги користат единствено за целите и овластувањата утврдени со овој закон</w:t>
      </w:r>
    </w:p>
    <w:p w14:paraId="4BEB2CC8" w14:textId="2E74A031" w:rsidR="00857F3F" w:rsidRPr="00B05CD1" w:rsidRDefault="00857F3F" w:rsidP="0093652D">
      <w:pPr>
        <w:pStyle w:val="ListParagraph"/>
        <w:numPr>
          <w:ilvl w:val="0"/>
          <w:numId w:val="29"/>
        </w:numPr>
        <w:suppressAutoHyphens/>
        <w:autoSpaceDE w:val="0"/>
        <w:spacing w:after="0" w:line="240" w:lineRule="auto"/>
        <w:ind w:left="284" w:hanging="284"/>
        <w:jc w:val="both"/>
        <w:rPr>
          <w:rFonts w:eastAsia="Calibri" w:cs="Arial"/>
          <w:lang w:eastAsia="zh-CN"/>
        </w:rPr>
      </w:pPr>
      <w:r w:rsidRPr="00B05CD1">
        <w:rPr>
          <w:rFonts w:eastAsia="Calibri" w:cs="Arial"/>
          <w:lang w:eastAsia="zh-CN"/>
        </w:rPr>
        <w:t>Лицата од став (2) на овој член не смеат да им ги соопштуваат на трети лица или да им овозможат на трети лица да ги користат податоците, освен во случаите кога тоа е потребно за спроведување на овој закон или во други случаи утврдени со закон.</w:t>
      </w:r>
    </w:p>
    <w:p w14:paraId="1821C907" w14:textId="7ED59181" w:rsidR="00857F3F" w:rsidRPr="00B05CD1" w:rsidRDefault="00857F3F" w:rsidP="0093652D">
      <w:pPr>
        <w:pStyle w:val="ListParagraph"/>
        <w:numPr>
          <w:ilvl w:val="0"/>
          <w:numId w:val="29"/>
        </w:numPr>
        <w:suppressAutoHyphens/>
        <w:autoSpaceDE w:val="0"/>
        <w:spacing w:after="0" w:line="240" w:lineRule="auto"/>
        <w:ind w:left="284" w:hanging="284"/>
        <w:jc w:val="both"/>
        <w:rPr>
          <w:rFonts w:eastAsia="Calibri" w:cs="Arial"/>
          <w:lang w:eastAsia="zh-CN"/>
        </w:rPr>
      </w:pPr>
      <w:r w:rsidRPr="00B05CD1">
        <w:rPr>
          <w:rFonts w:eastAsia="Calibri" w:cs="Arial"/>
          <w:lang w:eastAsia="zh-CN"/>
        </w:rPr>
        <w:t>Обврските утврдени во ставовите (2) и (3) на овој член продолжува две години по престанокот на работниот однос, односно по престанокот на основот  врз основа на кои е остварен пристапот до податоците од ставовите (2) и (3) на овој член.</w:t>
      </w:r>
    </w:p>
    <w:p w14:paraId="74B9C15E" w14:textId="230A81FF" w:rsidR="002F6371" w:rsidRPr="00B05CD1" w:rsidRDefault="002F6371" w:rsidP="00395A55">
      <w:pPr>
        <w:spacing w:after="0" w:line="240" w:lineRule="auto"/>
        <w:ind w:left="284" w:hanging="284"/>
        <w:rPr>
          <w:rFonts w:ascii="StobiSerif Regular" w:hAnsi="StobiSerif Regular"/>
          <w:lang w:val="mk-MK"/>
        </w:rPr>
      </w:pPr>
    </w:p>
    <w:p w14:paraId="6B158705" w14:textId="77777777" w:rsidR="007218D9" w:rsidRPr="00B05CD1" w:rsidRDefault="007218D9" w:rsidP="002B5D3D">
      <w:pPr>
        <w:spacing w:after="0" w:line="240" w:lineRule="auto"/>
        <w:jc w:val="center"/>
        <w:rPr>
          <w:rFonts w:ascii="StobiSerif Regular" w:hAnsi="StobiSerif Regular"/>
          <w:lang w:val="mk-MK"/>
        </w:rPr>
      </w:pPr>
    </w:p>
    <w:p w14:paraId="734E1D45" w14:textId="6FE5F677" w:rsidR="00194AB7" w:rsidRPr="00B05CD1" w:rsidRDefault="00194AB7" w:rsidP="00680772">
      <w:pPr>
        <w:pStyle w:val="ListParagraph"/>
        <w:numPr>
          <w:ilvl w:val="0"/>
          <w:numId w:val="70"/>
        </w:numPr>
        <w:spacing w:after="0" w:line="240" w:lineRule="auto"/>
        <w:jc w:val="center"/>
      </w:pPr>
    </w:p>
    <w:p w14:paraId="19107BA2" w14:textId="27012DFD" w:rsidR="00D12D7B" w:rsidRPr="00B05CD1" w:rsidRDefault="009203B4" w:rsidP="00194AB7">
      <w:pPr>
        <w:spacing w:after="0" w:line="240" w:lineRule="auto"/>
        <w:jc w:val="both"/>
        <w:rPr>
          <w:rFonts w:ascii="StobiSerif Regular" w:hAnsi="StobiSerif Regular"/>
          <w:lang w:val="mk-MK"/>
        </w:rPr>
      </w:pPr>
      <w:r w:rsidRPr="00B05CD1">
        <w:rPr>
          <w:rFonts w:ascii="StobiSerif Regular" w:hAnsi="StobiSerif Regular"/>
          <w:lang w:val="mk-MK"/>
        </w:rPr>
        <w:t>Главниот државен ревизор, заменикот, овластениот државен ревизор и државниот ревизор не можат да бидат повикани на одговорност пред судови и други државни органи, во врска со вршењето на државната ревизија и издадено мислење и заклучок по извршената државна ревизија.</w:t>
      </w:r>
    </w:p>
    <w:p w14:paraId="12BCE92E" w14:textId="77777777" w:rsidR="00D12D7B" w:rsidRPr="00B05CD1" w:rsidRDefault="00D12D7B" w:rsidP="00E40216">
      <w:pPr>
        <w:spacing w:after="0" w:line="240" w:lineRule="auto"/>
        <w:ind w:firstLine="720"/>
        <w:jc w:val="both"/>
        <w:rPr>
          <w:rFonts w:ascii="StobiSerif Regular" w:hAnsi="StobiSerif Regular"/>
          <w:b/>
          <w:lang w:val="mk-MK"/>
        </w:rPr>
      </w:pPr>
    </w:p>
    <w:p w14:paraId="7AF1A316" w14:textId="6529E8FA" w:rsidR="00BA2233" w:rsidRPr="00B05CD1" w:rsidRDefault="00BA2233" w:rsidP="00E40216">
      <w:pPr>
        <w:spacing w:after="0" w:line="240" w:lineRule="auto"/>
        <w:ind w:firstLine="720"/>
        <w:jc w:val="both"/>
        <w:rPr>
          <w:rFonts w:ascii="StobiSerif Regular" w:hAnsi="StobiSerif Regular"/>
          <w:b/>
          <w:lang w:val="mk-MK"/>
        </w:rPr>
      </w:pPr>
    </w:p>
    <w:p w14:paraId="13DBBAC1" w14:textId="4EE92CFB" w:rsidR="00BA2233" w:rsidRPr="00B05CD1" w:rsidRDefault="00BA2233" w:rsidP="00E40216">
      <w:pPr>
        <w:spacing w:after="0" w:line="240" w:lineRule="auto"/>
        <w:ind w:firstLine="720"/>
        <w:jc w:val="both"/>
        <w:rPr>
          <w:rFonts w:ascii="StobiSerif Regular" w:hAnsi="StobiSerif Regular"/>
          <w:b/>
          <w:lang w:val="mk-MK"/>
        </w:rPr>
      </w:pPr>
    </w:p>
    <w:p w14:paraId="4B18E87E" w14:textId="2F2D6111" w:rsidR="00C3291A" w:rsidRPr="00B05CD1" w:rsidRDefault="00216096" w:rsidP="00E40216">
      <w:pPr>
        <w:spacing w:after="0" w:line="240" w:lineRule="auto"/>
        <w:ind w:firstLine="720"/>
        <w:jc w:val="both"/>
        <w:rPr>
          <w:rFonts w:ascii="StobiSerif Regular" w:hAnsi="StobiSerif Regular"/>
          <w:b/>
          <w:lang w:val="mk-MK"/>
        </w:rPr>
      </w:pPr>
      <w:r w:rsidRPr="00B05CD1">
        <w:rPr>
          <w:rFonts w:ascii="StobiSerif Regular" w:hAnsi="StobiSerif Regular"/>
          <w:b/>
          <w:lang w:val="mk-MK"/>
        </w:rPr>
        <w:t>VII</w:t>
      </w:r>
      <w:r w:rsidR="00BD311A" w:rsidRPr="00B05CD1">
        <w:rPr>
          <w:rFonts w:ascii="StobiSerif Regular" w:hAnsi="StobiSerif Regular"/>
          <w:b/>
          <w:lang w:val="mk-MK"/>
        </w:rPr>
        <w:t>I</w:t>
      </w:r>
      <w:r w:rsidRPr="00B05CD1">
        <w:rPr>
          <w:rFonts w:ascii="StobiSerif Regular" w:hAnsi="StobiSerif Regular"/>
          <w:b/>
          <w:lang w:val="mk-MK"/>
        </w:rPr>
        <w:t>. ПОСТАПКА ЗА ДОНЕСУВАЊЕ НА КОНЕЧЕН РЕВИЗОРСКИ ИЗВЕШТАЈ</w:t>
      </w:r>
    </w:p>
    <w:p w14:paraId="0A7B265C" w14:textId="317B3F36" w:rsidR="007122A4" w:rsidRPr="00B05CD1" w:rsidRDefault="007122A4" w:rsidP="00E40216">
      <w:pPr>
        <w:spacing w:after="0" w:line="240" w:lineRule="auto"/>
        <w:ind w:firstLine="720"/>
        <w:jc w:val="both"/>
        <w:rPr>
          <w:rFonts w:ascii="StobiSerif Regular" w:hAnsi="StobiSerif Regular"/>
          <w:b/>
          <w:lang w:val="mk-MK"/>
        </w:rPr>
      </w:pPr>
    </w:p>
    <w:p w14:paraId="67846E87" w14:textId="55624BEA" w:rsidR="007122A4" w:rsidRPr="00B05CD1" w:rsidRDefault="007122A4" w:rsidP="00680772">
      <w:pPr>
        <w:pStyle w:val="ListParagraph"/>
        <w:numPr>
          <w:ilvl w:val="0"/>
          <w:numId w:val="70"/>
        </w:numPr>
        <w:spacing w:after="0" w:line="240" w:lineRule="auto"/>
        <w:jc w:val="center"/>
      </w:pPr>
    </w:p>
    <w:p w14:paraId="0E6159D2" w14:textId="6682DCA3" w:rsidR="00C03EA1" w:rsidRPr="00B05CD1" w:rsidRDefault="00F81467" w:rsidP="0093652D">
      <w:pPr>
        <w:pStyle w:val="ListParagraph"/>
        <w:numPr>
          <w:ilvl w:val="0"/>
          <w:numId w:val="30"/>
        </w:numPr>
        <w:spacing w:after="0" w:line="240" w:lineRule="auto"/>
        <w:jc w:val="both"/>
      </w:pPr>
      <w:r w:rsidRPr="00B05CD1">
        <w:t>Овластениот државен ревизор изготвува нацрт ревизорски извештај во согласност со меѓународните стандарди за ревизија на ИНТОСАИ  и другите акти за вршење на ревизијата</w:t>
      </w:r>
      <w:r w:rsidR="00C03EA1" w:rsidRPr="00B05CD1">
        <w:t xml:space="preserve"> на Државниот завод за ревизија.</w:t>
      </w:r>
    </w:p>
    <w:p w14:paraId="32F4ECC8" w14:textId="2EA6A2AE" w:rsidR="00F81467" w:rsidRPr="00B05CD1" w:rsidRDefault="00F81467" w:rsidP="0093652D">
      <w:pPr>
        <w:pStyle w:val="ListParagraph"/>
        <w:numPr>
          <w:ilvl w:val="0"/>
          <w:numId w:val="30"/>
        </w:numPr>
        <w:spacing w:after="0" w:line="240" w:lineRule="auto"/>
        <w:jc w:val="both"/>
      </w:pPr>
      <w:r w:rsidRPr="00B05CD1">
        <w:t>Нацрт ревизорскиот извештај се доставува за забелешки до законскиот застапник на субјектот на ревизија, како и до лицето кое било законски застапник на субјектот на ревизија во текот на периодот за кој се однесува ревизијата.</w:t>
      </w:r>
    </w:p>
    <w:p w14:paraId="792C92C3" w14:textId="159EF1C8" w:rsidR="00F81467" w:rsidRPr="00B05CD1" w:rsidRDefault="00F81467" w:rsidP="0093652D">
      <w:pPr>
        <w:pStyle w:val="ListParagraph"/>
        <w:numPr>
          <w:ilvl w:val="0"/>
          <w:numId w:val="30"/>
        </w:numPr>
        <w:spacing w:after="0" w:line="240" w:lineRule="auto"/>
        <w:jc w:val="both"/>
      </w:pPr>
      <w:r w:rsidRPr="00B05CD1">
        <w:t>Лицата од ставот (2) од овој член можат да поднесат забелешки на нацрт ревизорскиот извештај до Државниот завод за ревизија во рок од 15 дена од денот на приемот на извештајот.</w:t>
      </w:r>
    </w:p>
    <w:p w14:paraId="16CB2C78" w14:textId="2044B6C9" w:rsidR="00F81467" w:rsidRPr="00B05CD1" w:rsidRDefault="00F81467" w:rsidP="0093652D">
      <w:pPr>
        <w:pStyle w:val="ListParagraph"/>
        <w:numPr>
          <w:ilvl w:val="0"/>
          <w:numId w:val="30"/>
        </w:numPr>
        <w:spacing w:after="0" w:line="240" w:lineRule="auto"/>
        <w:jc w:val="both"/>
      </w:pPr>
      <w:r w:rsidRPr="00B05CD1">
        <w:t>По истекот на рокот од ставот (</w:t>
      </w:r>
      <w:r w:rsidR="00623F23" w:rsidRPr="00B05CD1">
        <w:t>3</w:t>
      </w:r>
      <w:r w:rsidRPr="00B05CD1">
        <w:t>) од овој член, овластениот државен ревизор кој учествувал во ревизијата изготвува конечен ревизорски извештај.</w:t>
      </w:r>
    </w:p>
    <w:p w14:paraId="0B75C872" w14:textId="114FF023" w:rsidR="00F81467" w:rsidRPr="00B05CD1" w:rsidRDefault="00F25B02" w:rsidP="0093652D">
      <w:pPr>
        <w:pStyle w:val="ListParagraph"/>
        <w:numPr>
          <w:ilvl w:val="0"/>
          <w:numId w:val="30"/>
        </w:numPr>
        <w:spacing w:after="0" w:line="240" w:lineRule="auto"/>
        <w:jc w:val="both"/>
      </w:pPr>
      <w:r w:rsidRPr="00B05CD1">
        <w:t>Извештаите од ставовите (1) и (4</w:t>
      </w:r>
      <w:r w:rsidR="00F81467" w:rsidRPr="00B05CD1">
        <w:t>) од овој член задолжително треба да бидат потпишани од најмалку еден овластен државен ревизор и двајца државни ревизори кои учествувале во ревизорскиот тим.</w:t>
      </w:r>
    </w:p>
    <w:p w14:paraId="54F34966" w14:textId="4FA38DA4" w:rsidR="008B463B" w:rsidRPr="00B05CD1" w:rsidRDefault="008B463B" w:rsidP="00887F17">
      <w:pPr>
        <w:spacing w:after="0" w:line="240" w:lineRule="auto"/>
        <w:rPr>
          <w:rFonts w:ascii="StobiSerif Regular" w:hAnsi="StobiSerif Regular"/>
          <w:lang w:val="mk-MK"/>
        </w:rPr>
      </w:pPr>
    </w:p>
    <w:p w14:paraId="5CA0AC77" w14:textId="77777777" w:rsidR="00CE0601" w:rsidRPr="00B05CD1" w:rsidRDefault="00CE0601" w:rsidP="008B463B">
      <w:pPr>
        <w:spacing w:after="0" w:line="240" w:lineRule="auto"/>
        <w:ind w:firstLine="720"/>
        <w:jc w:val="center"/>
        <w:rPr>
          <w:rFonts w:ascii="StobiSerif Regular" w:hAnsi="StobiSerif Regular"/>
          <w:lang w:val="mk-MK"/>
        </w:rPr>
      </w:pPr>
    </w:p>
    <w:p w14:paraId="00A2AC04" w14:textId="39D259AC" w:rsidR="007122A4" w:rsidRPr="00B05CD1" w:rsidRDefault="007122A4" w:rsidP="00680772">
      <w:pPr>
        <w:pStyle w:val="ListParagraph"/>
        <w:numPr>
          <w:ilvl w:val="0"/>
          <w:numId w:val="70"/>
        </w:numPr>
        <w:spacing w:after="0" w:line="240" w:lineRule="auto"/>
        <w:jc w:val="center"/>
      </w:pPr>
    </w:p>
    <w:p w14:paraId="4B5F81E5" w14:textId="75B53C66" w:rsidR="00F81467" w:rsidRPr="00B05CD1" w:rsidRDefault="00F81467" w:rsidP="009916DA">
      <w:pPr>
        <w:pStyle w:val="ListParagraph"/>
        <w:numPr>
          <w:ilvl w:val="0"/>
          <w:numId w:val="73"/>
        </w:numPr>
        <w:spacing w:after="0" w:line="240" w:lineRule="auto"/>
        <w:ind w:left="284" w:hanging="284"/>
        <w:jc w:val="both"/>
        <w:rPr>
          <w:strike/>
        </w:rPr>
      </w:pPr>
      <w:r w:rsidRPr="00B05CD1">
        <w:t>Главниот државен ревизор</w:t>
      </w:r>
      <w:r w:rsidR="0085067B" w:rsidRPr="00B05CD1">
        <w:t xml:space="preserve"> е должен: </w:t>
      </w:r>
    </w:p>
    <w:p w14:paraId="2A07026A" w14:textId="2F38A45E" w:rsidR="00F81467" w:rsidRPr="00B05CD1" w:rsidRDefault="00DC3AC1" w:rsidP="00A02BBB">
      <w:pPr>
        <w:pStyle w:val="ListParagraph"/>
        <w:numPr>
          <w:ilvl w:val="0"/>
          <w:numId w:val="74"/>
        </w:numPr>
        <w:spacing w:after="0" w:line="240" w:lineRule="auto"/>
        <w:ind w:left="567" w:hanging="283"/>
        <w:jc w:val="both"/>
      </w:pPr>
      <w:r w:rsidRPr="00B05CD1">
        <w:t xml:space="preserve">да </w:t>
      </w:r>
      <w:r w:rsidR="00F81467" w:rsidRPr="00B05CD1">
        <w:t>го достав</w:t>
      </w:r>
      <w:r w:rsidRPr="00B05CD1">
        <w:t>и</w:t>
      </w:r>
      <w:r w:rsidR="00F81467" w:rsidRPr="00B05CD1">
        <w:t xml:space="preserve"> конечниот ревизорски извештај до:</w:t>
      </w:r>
    </w:p>
    <w:p w14:paraId="69F45646" w14:textId="3AA8AB19" w:rsidR="00F81467" w:rsidRPr="00B05CD1" w:rsidRDefault="00B50679" w:rsidP="00B50679">
      <w:pPr>
        <w:pStyle w:val="ListParagraph"/>
        <w:spacing w:after="0" w:line="240" w:lineRule="auto"/>
        <w:ind w:firstLine="360"/>
        <w:jc w:val="both"/>
      </w:pPr>
      <w:r w:rsidRPr="00B05CD1">
        <w:lastRenderedPageBreak/>
        <w:t xml:space="preserve">а) </w:t>
      </w:r>
      <w:r w:rsidR="00F81467" w:rsidRPr="00B05CD1">
        <w:t>законскиот застапник на субјектот на ревизија и до лицето кое било законски застапник на субјектот на ревизија во периодот за кој се однесува ревизијата;</w:t>
      </w:r>
    </w:p>
    <w:p w14:paraId="5D9EBD5B" w14:textId="23183833" w:rsidR="00F81467" w:rsidRPr="00B05CD1" w:rsidRDefault="00B50679" w:rsidP="00B50679">
      <w:pPr>
        <w:pStyle w:val="ListParagraph"/>
        <w:spacing w:after="0" w:line="240" w:lineRule="auto"/>
        <w:ind w:firstLine="360"/>
        <w:jc w:val="both"/>
      </w:pPr>
      <w:r w:rsidRPr="00B05CD1">
        <w:t xml:space="preserve">б) </w:t>
      </w:r>
      <w:r w:rsidR="00F81467" w:rsidRPr="00B05CD1">
        <w:t>органот</w:t>
      </w:r>
      <w:r w:rsidR="00197B4F" w:rsidRPr="00B05CD1">
        <w:t xml:space="preserve"> кој согласно </w:t>
      </w:r>
      <w:r w:rsidR="00F81467" w:rsidRPr="00B05CD1">
        <w:t xml:space="preserve"> закон е  надлежен да спроведува  надзор и/или контрола над работењето на соодветниот субјект на ревизија заради информирање или преземање на соодветни активности во согласност со законските надлежности на органот за надзор и контрола и</w:t>
      </w:r>
    </w:p>
    <w:p w14:paraId="2DD3248D" w14:textId="6397294B" w:rsidR="00F81467" w:rsidRPr="00B05CD1" w:rsidRDefault="00DC3AC1" w:rsidP="00A02BBB">
      <w:pPr>
        <w:pStyle w:val="ListParagraph"/>
        <w:numPr>
          <w:ilvl w:val="0"/>
          <w:numId w:val="74"/>
        </w:numPr>
        <w:spacing w:after="0" w:line="240" w:lineRule="auto"/>
        <w:ind w:left="567" w:hanging="283"/>
        <w:jc w:val="both"/>
      </w:pPr>
      <w:r w:rsidRPr="00B05CD1">
        <w:t>да го објави</w:t>
      </w:r>
      <w:r w:rsidR="00F81467" w:rsidRPr="00B05CD1">
        <w:t xml:space="preserve"> </w:t>
      </w:r>
      <w:r w:rsidR="00197B4F" w:rsidRPr="00B05CD1">
        <w:t xml:space="preserve">на интернет страницата на Државниот завод за ревизија </w:t>
      </w:r>
      <w:r w:rsidR="00F81467" w:rsidRPr="00B05CD1">
        <w:t xml:space="preserve">конечниот ревизорски извештај и примените </w:t>
      </w:r>
      <w:r w:rsidR="00197B4F" w:rsidRPr="00B05CD1">
        <w:t xml:space="preserve">забелешки </w:t>
      </w:r>
      <w:r w:rsidR="00E85A42" w:rsidRPr="00B05CD1">
        <w:t>и одговор</w:t>
      </w:r>
      <w:r w:rsidR="00A662C5" w:rsidRPr="00B05CD1">
        <w:t>и</w:t>
      </w:r>
      <w:r w:rsidR="00E85A42" w:rsidRPr="00B05CD1">
        <w:t xml:space="preserve"> </w:t>
      </w:r>
      <w:r w:rsidR="00A662C5" w:rsidRPr="00B05CD1">
        <w:t>на забелешките</w:t>
      </w:r>
      <w:r w:rsidR="00E85A42" w:rsidRPr="00B05CD1">
        <w:t xml:space="preserve"> </w:t>
      </w:r>
      <w:r w:rsidR="00197B4F" w:rsidRPr="00B05CD1">
        <w:t xml:space="preserve">согласно </w:t>
      </w:r>
      <w:r w:rsidR="00F81467" w:rsidRPr="00B05CD1">
        <w:t xml:space="preserve">член </w:t>
      </w:r>
      <w:r w:rsidR="003E2937" w:rsidRPr="00B05CD1">
        <w:t>5</w:t>
      </w:r>
      <w:r w:rsidR="008B463B" w:rsidRPr="00B05CD1">
        <w:t>3</w:t>
      </w:r>
      <w:r w:rsidR="00F81467" w:rsidRPr="00B05CD1">
        <w:t xml:space="preserve"> став (3 ) од овој закон.</w:t>
      </w:r>
    </w:p>
    <w:p w14:paraId="182DFC8F" w14:textId="2215BAE8" w:rsidR="00F81467" w:rsidRPr="00B05CD1" w:rsidRDefault="00194AB7" w:rsidP="009916DA">
      <w:pPr>
        <w:pStyle w:val="ListParagraph"/>
        <w:numPr>
          <w:ilvl w:val="0"/>
          <w:numId w:val="73"/>
        </w:numPr>
        <w:spacing w:after="0" w:line="240" w:lineRule="auto"/>
        <w:ind w:left="284" w:hanging="284"/>
        <w:jc w:val="both"/>
      </w:pPr>
      <w:r w:rsidRPr="00B05CD1">
        <w:t>Г</w:t>
      </w:r>
      <w:r w:rsidR="00F81467" w:rsidRPr="00B05CD1">
        <w:t>лавниот државен ревизор може да го достави конечниот ревизорски извештај и до други органи кои се засегнати со ревизија</w:t>
      </w:r>
      <w:r w:rsidR="00A662C5" w:rsidRPr="00B05CD1">
        <w:t>та</w:t>
      </w:r>
      <w:r w:rsidR="00F81467" w:rsidRPr="00B05CD1">
        <w:t>, за информации или за преземање конкретни активности.</w:t>
      </w:r>
    </w:p>
    <w:p w14:paraId="373EAA6E" w14:textId="353DFFF1" w:rsidR="00F81467" w:rsidRPr="00B05CD1" w:rsidRDefault="00F81467" w:rsidP="003E2937">
      <w:pPr>
        <w:pStyle w:val="ListParagraph"/>
        <w:spacing w:after="0" w:line="240" w:lineRule="auto"/>
        <w:ind w:firstLine="360"/>
        <w:jc w:val="both"/>
      </w:pPr>
    </w:p>
    <w:p w14:paraId="03E0EFF1" w14:textId="77777777" w:rsidR="008B463B" w:rsidRPr="00B05CD1" w:rsidRDefault="008B463B" w:rsidP="008B463B">
      <w:pPr>
        <w:spacing w:after="0" w:line="240" w:lineRule="auto"/>
        <w:jc w:val="center"/>
        <w:rPr>
          <w:rFonts w:ascii="StobiSerif Regular" w:hAnsi="StobiSerif Regular"/>
          <w:lang w:val="mk-MK"/>
        </w:rPr>
      </w:pPr>
    </w:p>
    <w:p w14:paraId="09938442" w14:textId="7CD1AB07" w:rsidR="002F6371" w:rsidRPr="00B05CD1" w:rsidRDefault="002F6371" w:rsidP="00680772">
      <w:pPr>
        <w:pStyle w:val="ListParagraph"/>
        <w:numPr>
          <w:ilvl w:val="0"/>
          <w:numId w:val="70"/>
        </w:numPr>
        <w:spacing w:after="0" w:line="240" w:lineRule="auto"/>
        <w:jc w:val="center"/>
      </w:pPr>
    </w:p>
    <w:p w14:paraId="5E2A20A2" w14:textId="6D376FC1" w:rsidR="004437C1" w:rsidRPr="00B05CD1" w:rsidRDefault="004437C1" w:rsidP="0093652D">
      <w:pPr>
        <w:pStyle w:val="ListParagraph"/>
        <w:numPr>
          <w:ilvl w:val="0"/>
          <w:numId w:val="33"/>
        </w:numPr>
        <w:spacing w:after="0" w:line="240" w:lineRule="auto"/>
        <w:jc w:val="both"/>
      </w:pPr>
      <w:r w:rsidRPr="00B05CD1">
        <w:t xml:space="preserve">Законскиот застапник на субјектот на ревизија е должен да достави план за спроведување на препораките дадени во </w:t>
      </w:r>
      <w:r w:rsidR="00A02BBB" w:rsidRPr="00B05CD1">
        <w:t>ревизорскиот</w:t>
      </w:r>
      <w:r w:rsidRPr="00B05CD1">
        <w:t xml:space="preserve"> </w:t>
      </w:r>
      <w:r w:rsidR="00A02BBB" w:rsidRPr="00B05CD1">
        <w:t>извештај</w:t>
      </w:r>
      <w:r w:rsidRPr="00B05CD1">
        <w:t xml:space="preserve"> до Државниот завод за ревизија и до органот надлежен за надзор и контрола на работењето на субјектот на ревизија, во рок од 30 дена од денот на приемот на конечниот ревизорски извештај. </w:t>
      </w:r>
    </w:p>
    <w:p w14:paraId="1132D0A7" w14:textId="53BF0710" w:rsidR="004437C1" w:rsidRPr="00B05CD1" w:rsidRDefault="004437C1" w:rsidP="0093652D">
      <w:pPr>
        <w:pStyle w:val="ListParagraph"/>
        <w:numPr>
          <w:ilvl w:val="0"/>
          <w:numId w:val="33"/>
        </w:numPr>
        <w:spacing w:after="0" w:line="240" w:lineRule="auto"/>
        <w:jc w:val="both"/>
      </w:pPr>
      <w:r w:rsidRPr="00B05CD1">
        <w:t>Планот за спроведување на препораките од став (1) од овој член ги содржи планираните активности за отстранување на неправилностите и планирано време за нивно спроведување, но не подолго од 12 месеци од денот на приемот на конечниот ревизорски извештај.</w:t>
      </w:r>
    </w:p>
    <w:p w14:paraId="657B5C6D" w14:textId="4BE071A6" w:rsidR="004437C1" w:rsidRPr="00B05CD1" w:rsidRDefault="004437C1" w:rsidP="0093652D">
      <w:pPr>
        <w:pStyle w:val="ListParagraph"/>
        <w:numPr>
          <w:ilvl w:val="0"/>
          <w:numId w:val="33"/>
        </w:numPr>
        <w:spacing w:after="0" w:line="240" w:lineRule="auto"/>
        <w:jc w:val="both"/>
      </w:pPr>
      <w:r w:rsidRPr="00B05CD1">
        <w:t xml:space="preserve">По исклучок од став (2) од овој член, во планот за спроведување на препораките дадени во </w:t>
      </w:r>
      <w:r w:rsidR="00F84278" w:rsidRPr="00B05CD1">
        <w:t xml:space="preserve">конечниот </w:t>
      </w:r>
      <w:r w:rsidRPr="00B05CD1">
        <w:t xml:space="preserve">ревизорски извештај од спроведена ревизија на успешност рокот за спроведување на препораките може да биде и подолг од 12 месеци од денот на приемот на конечниот ревизорски извештај. </w:t>
      </w:r>
    </w:p>
    <w:p w14:paraId="48959F8F" w14:textId="5C3F96FD" w:rsidR="004437C1" w:rsidRPr="00B05CD1" w:rsidRDefault="004437C1" w:rsidP="0093652D">
      <w:pPr>
        <w:pStyle w:val="ListParagraph"/>
        <w:numPr>
          <w:ilvl w:val="0"/>
          <w:numId w:val="33"/>
        </w:numPr>
        <w:spacing w:after="0" w:line="240" w:lineRule="auto"/>
        <w:jc w:val="both"/>
      </w:pPr>
      <w:r w:rsidRPr="00B05CD1">
        <w:t>Доколку Државниот завод за ревизија процени дека активностите и роковите за спроведување на дадените препораки во планот од ставот (1) на овој член не се соодветни на препораките може да даде забелешки на доставениот план, во рок од 15 дена од денот на приемот на планот.</w:t>
      </w:r>
    </w:p>
    <w:p w14:paraId="2F17023F" w14:textId="15CF846D" w:rsidR="004437C1" w:rsidRPr="00B05CD1" w:rsidRDefault="004437C1" w:rsidP="0093652D">
      <w:pPr>
        <w:pStyle w:val="ListParagraph"/>
        <w:numPr>
          <w:ilvl w:val="0"/>
          <w:numId w:val="33"/>
        </w:numPr>
        <w:spacing w:after="0" w:line="240" w:lineRule="auto"/>
        <w:jc w:val="both"/>
      </w:pPr>
      <w:r w:rsidRPr="00B05CD1">
        <w:t>Субјектот на ревизија е должен да го усогласи планот за спроведување на препораките со дадените забелешки од став (4) на овој член и да го достави до Државниот завод за ревизија, во рок од 15 дена од денот на приемот на забелешките.</w:t>
      </w:r>
    </w:p>
    <w:p w14:paraId="20BE07CD" w14:textId="576945DB" w:rsidR="004437C1" w:rsidRPr="00B05CD1" w:rsidRDefault="004437C1" w:rsidP="0093652D">
      <w:pPr>
        <w:pStyle w:val="ListParagraph"/>
        <w:numPr>
          <w:ilvl w:val="0"/>
          <w:numId w:val="33"/>
        </w:numPr>
        <w:spacing w:after="0" w:line="240" w:lineRule="auto"/>
        <w:jc w:val="both"/>
      </w:pPr>
      <w:r w:rsidRPr="00B05CD1">
        <w:t xml:space="preserve">Субјектот на ревизија е должен да ги спроведе препораките дадени во конечниот извештај за ревизија во роковите и на начинот наведен во планот за спроведување на дадените препораки. </w:t>
      </w:r>
    </w:p>
    <w:p w14:paraId="4806E0BD" w14:textId="77777777" w:rsidR="00B839D2" w:rsidRPr="00B05CD1" w:rsidRDefault="00B839D2" w:rsidP="00B839D2">
      <w:pPr>
        <w:spacing w:after="0" w:line="240" w:lineRule="auto"/>
        <w:jc w:val="center"/>
        <w:rPr>
          <w:rFonts w:ascii="StobiSerif Regular" w:hAnsi="StobiSerif Regular"/>
          <w:lang w:val="mk-MK"/>
        </w:rPr>
      </w:pPr>
    </w:p>
    <w:p w14:paraId="388795D8" w14:textId="5BAC0095" w:rsidR="002F6371" w:rsidRPr="00B05CD1" w:rsidRDefault="002F6371" w:rsidP="00680772">
      <w:pPr>
        <w:pStyle w:val="ListParagraph"/>
        <w:numPr>
          <w:ilvl w:val="0"/>
          <w:numId w:val="70"/>
        </w:numPr>
        <w:spacing w:after="0" w:line="240" w:lineRule="auto"/>
        <w:jc w:val="center"/>
      </w:pPr>
    </w:p>
    <w:p w14:paraId="3E0A55C3" w14:textId="497A6BD7" w:rsidR="00B839D2" w:rsidRPr="00B05CD1" w:rsidRDefault="00B839D2" w:rsidP="0093652D">
      <w:pPr>
        <w:pStyle w:val="ListParagraph"/>
        <w:numPr>
          <w:ilvl w:val="1"/>
          <w:numId w:val="33"/>
        </w:numPr>
        <w:spacing w:after="0" w:line="240" w:lineRule="auto"/>
        <w:ind w:left="360"/>
        <w:jc w:val="both"/>
      </w:pPr>
      <w:r w:rsidRPr="00B05CD1">
        <w:lastRenderedPageBreak/>
        <w:t>Субјектот на ревизија е должен написмено да го извести Државниот завод за ревизија за спроведување на препораките во рок од 30 дена од истекот на рокот утврден во планот за спроведување на препораките.</w:t>
      </w:r>
    </w:p>
    <w:p w14:paraId="2D88ED16" w14:textId="45262E7B" w:rsidR="00B839D2" w:rsidRPr="00B05CD1" w:rsidRDefault="00B839D2" w:rsidP="0093652D">
      <w:pPr>
        <w:pStyle w:val="ListParagraph"/>
        <w:numPr>
          <w:ilvl w:val="1"/>
          <w:numId w:val="33"/>
        </w:numPr>
        <w:spacing w:after="0" w:line="240" w:lineRule="auto"/>
        <w:ind w:left="360"/>
        <w:jc w:val="both"/>
      </w:pPr>
      <w:r w:rsidRPr="00B05CD1">
        <w:t>Државниот завод за ревизија го проверува спроведувањето на препораките до степенот предвиден со годишната програма и планот за работа на Државниот завод за ревизија и составува извештај за степенот на спроведувањето на препораките.</w:t>
      </w:r>
    </w:p>
    <w:p w14:paraId="78FC3743" w14:textId="3F8A9F7F" w:rsidR="00B839D2" w:rsidRPr="00B05CD1" w:rsidRDefault="00B839D2" w:rsidP="0093652D">
      <w:pPr>
        <w:pStyle w:val="ListParagraph"/>
        <w:numPr>
          <w:ilvl w:val="1"/>
          <w:numId w:val="33"/>
        </w:numPr>
        <w:spacing w:after="0" w:line="240" w:lineRule="auto"/>
        <w:ind w:left="360"/>
        <w:jc w:val="both"/>
      </w:pPr>
      <w:r w:rsidRPr="00B05CD1">
        <w:t>Извештајот од став (2) на овој член се доставува до законскиот застапник на субјектот што е предмет на ревизија и до органот кој согласно со закон е надлежен да врши контрола и/или надзор над работењето на соодветниот субјект на ревизија.</w:t>
      </w:r>
    </w:p>
    <w:p w14:paraId="7EE0F01C" w14:textId="225A07BB" w:rsidR="00B839D2" w:rsidRPr="00B05CD1" w:rsidRDefault="00B839D2" w:rsidP="0093652D">
      <w:pPr>
        <w:pStyle w:val="ListParagraph"/>
        <w:numPr>
          <w:ilvl w:val="1"/>
          <w:numId w:val="33"/>
        </w:numPr>
        <w:spacing w:after="0" w:line="240" w:lineRule="auto"/>
        <w:ind w:left="360"/>
        <w:jc w:val="both"/>
      </w:pPr>
      <w:r w:rsidRPr="00B05CD1">
        <w:t xml:space="preserve">Државниот завод за ревизија изготвува збирен извештај за степенот на спроведување на препораките за претходната календарска година. </w:t>
      </w:r>
    </w:p>
    <w:p w14:paraId="0EDDD2D1" w14:textId="7A512621" w:rsidR="007122A4" w:rsidRPr="00B05CD1" w:rsidRDefault="007122A4" w:rsidP="001E48EF">
      <w:pPr>
        <w:spacing w:after="0" w:line="276" w:lineRule="auto"/>
        <w:contextualSpacing/>
        <w:jc w:val="both"/>
        <w:rPr>
          <w:rFonts w:ascii="StobiSerif Regular" w:hAnsi="StobiSerif Regular"/>
          <w:lang w:val="mk-MK"/>
        </w:rPr>
      </w:pPr>
    </w:p>
    <w:p w14:paraId="68667CD1" w14:textId="77777777" w:rsidR="00BA2233" w:rsidRPr="00B05CD1" w:rsidRDefault="00BA2233" w:rsidP="007122A4">
      <w:pPr>
        <w:pStyle w:val="ListParagraph"/>
        <w:spacing w:after="0" w:line="276" w:lineRule="auto"/>
        <w:ind w:left="142"/>
        <w:jc w:val="center"/>
        <w:rPr>
          <w:b/>
        </w:rPr>
      </w:pPr>
    </w:p>
    <w:p w14:paraId="00B837C9" w14:textId="3110FDBB" w:rsidR="000E03F5" w:rsidRPr="00B05CD1" w:rsidRDefault="00180C29" w:rsidP="00BA2233">
      <w:pPr>
        <w:pStyle w:val="ListParagraph"/>
        <w:spacing w:after="0" w:line="276" w:lineRule="auto"/>
        <w:ind w:left="142"/>
        <w:jc w:val="center"/>
        <w:rPr>
          <w:b/>
        </w:rPr>
      </w:pPr>
      <w:r w:rsidRPr="00B05CD1">
        <w:rPr>
          <w:b/>
        </w:rPr>
        <w:t>IX.</w:t>
      </w:r>
      <w:r w:rsidR="00BA2233" w:rsidRPr="00B05CD1">
        <w:rPr>
          <w:b/>
        </w:rPr>
        <w:t>ИЗВЕШТАИ</w:t>
      </w:r>
    </w:p>
    <w:p w14:paraId="73E2C865" w14:textId="77777777" w:rsidR="00BA2233" w:rsidRPr="00B05CD1" w:rsidRDefault="00BA2233" w:rsidP="00BA2233">
      <w:pPr>
        <w:pStyle w:val="ListParagraph"/>
        <w:spacing w:after="0" w:line="276" w:lineRule="auto"/>
        <w:ind w:left="142"/>
        <w:jc w:val="center"/>
        <w:rPr>
          <w:b/>
        </w:rPr>
      </w:pPr>
    </w:p>
    <w:p w14:paraId="02057224" w14:textId="6FD3BEEE" w:rsidR="00BA2233" w:rsidRPr="00B05CD1" w:rsidRDefault="00BA2233" w:rsidP="00680772">
      <w:pPr>
        <w:pStyle w:val="ListParagraph"/>
        <w:numPr>
          <w:ilvl w:val="0"/>
          <w:numId w:val="70"/>
        </w:numPr>
        <w:spacing w:after="0" w:line="240" w:lineRule="auto"/>
        <w:jc w:val="center"/>
      </w:pPr>
    </w:p>
    <w:p w14:paraId="655CBCB3" w14:textId="7F771FE1" w:rsidR="000E03F5" w:rsidRPr="00B05CD1" w:rsidRDefault="000E03F5" w:rsidP="0093652D">
      <w:pPr>
        <w:pStyle w:val="ListParagraph"/>
        <w:numPr>
          <w:ilvl w:val="0"/>
          <w:numId w:val="34"/>
        </w:numPr>
        <w:spacing w:after="0" w:line="240" w:lineRule="auto"/>
        <w:jc w:val="both"/>
      </w:pPr>
      <w:r w:rsidRPr="00B05CD1">
        <w:t xml:space="preserve">Државниот завод за ревизија еднаш годишно изготвува </w:t>
      </w:r>
      <w:r w:rsidR="00F84278" w:rsidRPr="00B05CD1">
        <w:t xml:space="preserve">годишен </w:t>
      </w:r>
      <w:r w:rsidRPr="00B05CD1">
        <w:t>извештај за  својата работа.</w:t>
      </w:r>
    </w:p>
    <w:p w14:paraId="31BFFD4A" w14:textId="6110ED69" w:rsidR="000E03F5" w:rsidRPr="00B05CD1" w:rsidRDefault="000E03F5" w:rsidP="0093652D">
      <w:pPr>
        <w:pStyle w:val="ListParagraph"/>
        <w:numPr>
          <w:ilvl w:val="0"/>
          <w:numId w:val="34"/>
        </w:numPr>
        <w:spacing w:after="0" w:line="240" w:lineRule="auto"/>
        <w:jc w:val="both"/>
      </w:pPr>
      <w:r w:rsidRPr="00B05CD1">
        <w:t>Државниот завод за ревизија до Собранието на Република Северна Македонија го доставува на разгледување извештајот од ставот (1) од овој член најдоцна до 30 јуни во тековната година за претходната година.</w:t>
      </w:r>
    </w:p>
    <w:p w14:paraId="2D64C6B1" w14:textId="2F4363BE" w:rsidR="000E03F5" w:rsidRPr="00B05CD1" w:rsidRDefault="000E03F5" w:rsidP="0093652D">
      <w:pPr>
        <w:pStyle w:val="ListParagraph"/>
        <w:numPr>
          <w:ilvl w:val="0"/>
          <w:numId w:val="34"/>
        </w:numPr>
        <w:spacing w:after="0" w:line="240" w:lineRule="auto"/>
        <w:jc w:val="both"/>
      </w:pPr>
      <w:r w:rsidRPr="00B05CD1">
        <w:t>Годишниот извештај од став (1) се разгледува на седница на работни тела и на пленарна седница на Собранието на Република Северна Македонија и по истиот се усвојуваат заклучоци.</w:t>
      </w:r>
    </w:p>
    <w:p w14:paraId="0E2740BB" w14:textId="5AD5EDEE" w:rsidR="000E03F5" w:rsidRPr="00B05CD1" w:rsidRDefault="000E03F5" w:rsidP="0093652D">
      <w:pPr>
        <w:pStyle w:val="ListParagraph"/>
        <w:numPr>
          <w:ilvl w:val="0"/>
          <w:numId w:val="34"/>
        </w:numPr>
        <w:spacing w:after="0" w:line="240" w:lineRule="auto"/>
        <w:jc w:val="both"/>
      </w:pPr>
      <w:r w:rsidRPr="00B05CD1">
        <w:t>На седниците од став (3) на овој член присуствува Главниот државен ревизор на Република Северна Македонија.</w:t>
      </w:r>
    </w:p>
    <w:p w14:paraId="12EB03E7" w14:textId="5F0AA786" w:rsidR="000E03F5" w:rsidRPr="00B05CD1" w:rsidRDefault="000E03F5" w:rsidP="0093652D">
      <w:pPr>
        <w:pStyle w:val="ListParagraph"/>
        <w:numPr>
          <w:ilvl w:val="0"/>
          <w:numId w:val="34"/>
        </w:numPr>
        <w:spacing w:after="0" w:line="240" w:lineRule="auto"/>
        <w:jc w:val="both"/>
      </w:pPr>
      <w:r w:rsidRPr="00B05CD1">
        <w:t xml:space="preserve">Државниот завод за ревизија го објавува извештајот од став (1) </w:t>
      </w:r>
      <w:r w:rsidR="00A4154C" w:rsidRPr="00B05CD1">
        <w:t>на овој член на својата</w:t>
      </w:r>
      <w:r w:rsidRPr="00B05CD1">
        <w:t xml:space="preserve"> интернет страница.</w:t>
      </w:r>
    </w:p>
    <w:p w14:paraId="26132655" w14:textId="3ECF5344" w:rsidR="002F6371" w:rsidRPr="00B05CD1" w:rsidRDefault="002F6371" w:rsidP="00BA2233">
      <w:pPr>
        <w:spacing w:after="0" w:line="276" w:lineRule="auto"/>
        <w:contextualSpacing/>
        <w:rPr>
          <w:rFonts w:ascii="StobiSerif Regular" w:hAnsi="StobiSerif Regular"/>
          <w:lang w:val="mk-MK"/>
        </w:rPr>
      </w:pPr>
    </w:p>
    <w:p w14:paraId="5A59ED4B" w14:textId="1856D2EB" w:rsidR="00E860B2" w:rsidRPr="00B05CD1" w:rsidRDefault="00E860B2" w:rsidP="00680772">
      <w:pPr>
        <w:pStyle w:val="ListParagraph"/>
        <w:numPr>
          <w:ilvl w:val="0"/>
          <w:numId w:val="70"/>
        </w:numPr>
        <w:spacing w:after="0" w:line="240" w:lineRule="auto"/>
        <w:jc w:val="center"/>
      </w:pPr>
    </w:p>
    <w:p w14:paraId="46F14943" w14:textId="275165D2" w:rsidR="00E860B2" w:rsidRPr="00B05CD1" w:rsidRDefault="00E860B2" w:rsidP="0093652D">
      <w:pPr>
        <w:pStyle w:val="ListParagraph"/>
        <w:numPr>
          <w:ilvl w:val="0"/>
          <w:numId w:val="35"/>
        </w:numPr>
        <w:spacing w:after="0" w:line="240" w:lineRule="auto"/>
        <w:jc w:val="both"/>
      </w:pPr>
      <w:r w:rsidRPr="00B05CD1">
        <w:t>Државниот завод за ревизија изготвува збирен извештај за спроведените ревизии кај правни субјекти од иста дејност, или област предмет на ревизија, доколку се процени дека збирниот извештај ќе обезбеди дополнително и целосно презентирање на клучните утврдени состојби и препораки во областа предмет на ревизија.</w:t>
      </w:r>
    </w:p>
    <w:p w14:paraId="31946236" w14:textId="65E6ADE7" w:rsidR="00E860B2" w:rsidRPr="00B05CD1" w:rsidRDefault="00E860B2" w:rsidP="0093652D">
      <w:pPr>
        <w:pStyle w:val="ListParagraph"/>
        <w:numPr>
          <w:ilvl w:val="0"/>
          <w:numId w:val="35"/>
        </w:numPr>
        <w:spacing w:after="0" w:line="240" w:lineRule="auto"/>
        <w:jc w:val="both"/>
      </w:pPr>
      <w:r w:rsidRPr="00B05CD1">
        <w:t xml:space="preserve">Збирниот извештај од став (1) од овој член се составува откако ќе бидат завршени ревизиите кај поединечните правни субјекти и </w:t>
      </w:r>
      <w:r w:rsidR="00846600" w:rsidRPr="00B05CD1">
        <w:t>издадени</w:t>
      </w:r>
      <w:r w:rsidRPr="00B05CD1">
        <w:t xml:space="preserve"> конечните ревизорски извештаи. </w:t>
      </w:r>
    </w:p>
    <w:p w14:paraId="24888769" w14:textId="65752BA5" w:rsidR="00E860B2" w:rsidRPr="00B05CD1" w:rsidRDefault="00E860B2" w:rsidP="0093652D">
      <w:pPr>
        <w:pStyle w:val="ListParagraph"/>
        <w:numPr>
          <w:ilvl w:val="0"/>
          <w:numId w:val="35"/>
        </w:numPr>
        <w:spacing w:after="0" w:line="240" w:lineRule="auto"/>
        <w:jc w:val="both"/>
      </w:pPr>
      <w:r w:rsidRPr="00B05CD1">
        <w:t xml:space="preserve">Збирниот извештај за спроведените ревизии кај правните субјекти од иста или слична дејност од став (1) на овој член се доставува до Собранието на Република Северна Македонија, истиот се разгледува на седници на работни тела и/или на </w:t>
      </w:r>
      <w:r w:rsidRPr="00B05CD1">
        <w:lastRenderedPageBreak/>
        <w:t>пленарни седници на Собранието на Република Северна Македонија и за истиот се донесуваат заклучоци.</w:t>
      </w:r>
    </w:p>
    <w:p w14:paraId="56BB8859" w14:textId="23F60821" w:rsidR="00E860B2" w:rsidRPr="00B05CD1" w:rsidRDefault="00E860B2" w:rsidP="00E860B2">
      <w:pPr>
        <w:spacing w:after="0" w:line="276" w:lineRule="auto"/>
        <w:contextualSpacing/>
        <w:rPr>
          <w:rFonts w:ascii="StobiSerif Regular" w:hAnsi="StobiSerif Regular"/>
          <w:lang w:val="mk-MK"/>
        </w:rPr>
      </w:pPr>
    </w:p>
    <w:p w14:paraId="7137EB66" w14:textId="6F39ED9D" w:rsidR="002F6371" w:rsidRPr="00B05CD1" w:rsidRDefault="002F6371" w:rsidP="00680772">
      <w:pPr>
        <w:pStyle w:val="ListParagraph"/>
        <w:numPr>
          <w:ilvl w:val="0"/>
          <w:numId w:val="70"/>
        </w:numPr>
        <w:spacing w:after="0" w:line="240" w:lineRule="auto"/>
        <w:jc w:val="center"/>
      </w:pPr>
    </w:p>
    <w:p w14:paraId="1C81FF4E" w14:textId="1CA6FF76" w:rsidR="00AF3A1E" w:rsidRPr="00B05CD1" w:rsidRDefault="00AF3A1E" w:rsidP="0093652D">
      <w:pPr>
        <w:pStyle w:val="ListParagraph"/>
        <w:numPr>
          <w:ilvl w:val="0"/>
          <w:numId w:val="36"/>
        </w:numPr>
        <w:spacing w:after="0" w:line="240" w:lineRule="auto"/>
        <w:ind w:left="360"/>
        <w:jc w:val="both"/>
      </w:pPr>
      <w:r w:rsidRPr="00B05CD1">
        <w:t xml:space="preserve">Главниот државен ревизор до Собранието на Република Северна Македонија ги доставува: </w:t>
      </w:r>
    </w:p>
    <w:p w14:paraId="2E39494C" w14:textId="4DA30D23" w:rsidR="00AF3A1E" w:rsidRPr="00B05CD1" w:rsidRDefault="00AF3A1E" w:rsidP="0093652D">
      <w:pPr>
        <w:pStyle w:val="ListParagraph"/>
        <w:numPr>
          <w:ilvl w:val="1"/>
          <w:numId w:val="37"/>
        </w:numPr>
        <w:spacing w:after="0" w:line="240" w:lineRule="auto"/>
        <w:ind w:left="1080"/>
        <w:jc w:val="both"/>
      </w:pPr>
      <w:r w:rsidRPr="00B05CD1">
        <w:t>конечните ревизорски извештаи согласно  Годишната програма за работа на Државниот завод за ревизија и</w:t>
      </w:r>
    </w:p>
    <w:p w14:paraId="66BDAA8B" w14:textId="320CD3D5" w:rsidR="00AF3A1E" w:rsidRPr="00B05CD1" w:rsidRDefault="00AF3A1E" w:rsidP="0093652D">
      <w:pPr>
        <w:pStyle w:val="ListParagraph"/>
        <w:numPr>
          <w:ilvl w:val="1"/>
          <w:numId w:val="37"/>
        </w:numPr>
        <w:spacing w:after="0" w:line="240" w:lineRule="auto"/>
        <w:ind w:left="1080"/>
        <w:jc w:val="both"/>
      </w:pPr>
      <w:r w:rsidRPr="00B05CD1">
        <w:t xml:space="preserve">збирниот извештај за степенот на спроведување на препораките од член </w:t>
      </w:r>
      <w:r w:rsidR="003E2937" w:rsidRPr="00B05CD1">
        <w:t>5</w:t>
      </w:r>
      <w:r w:rsidR="00E224EF" w:rsidRPr="00B05CD1">
        <w:t xml:space="preserve">6 </w:t>
      </w:r>
      <w:r w:rsidRPr="00B05CD1">
        <w:t>став (4) од овој закон.</w:t>
      </w:r>
    </w:p>
    <w:p w14:paraId="154490B5" w14:textId="292A11D7" w:rsidR="00AF3A1E" w:rsidRPr="00B05CD1" w:rsidRDefault="00AF3A1E" w:rsidP="0093652D">
      <w:pPr>
        <w:pStyle w:val="ListParagraph"/>
        <w:numPr>
          <w:ilvl w:val="0"/>
          <w:numId w:val="36"/>
        </w:numPr>
        <w:spacing w:after="0" w:line="240" w:lineRule="auto"/>
        <w:ind w:left="360"/>
        <w:jc w:val="both"/>
      </w:pPr>
      <w:r w:rsidRPr="00B05CD1">
        <w:t>Собранието на Република Македонија ги разгледува извештаите од став (1) на овој член на седници на работни тела и на пленарни седници и по истите донесува заклучоци, во рок од 60 дена од денот на приемот на извештаите</w:t>
      </w:r>
      <w:r w:rsidR="00833364" w:rsidRPr="00B05CD1">
        <w:t>.</w:t>
      </w:r>
    </w:p>
    <w:p w14:paraId="02702D0D" w14:textId="37220CAD" w:rsidR="00AF3A1E" w:rsidRPr="00B05CD1" w:rsidRDefault="00AF3A1E" w:rsidP="0093652D">
      <w:pPr>
        <w:pStyle w:val="ListParagraph"/>
        <w:numPr>
          <w:ilvl w:val="0"/>
          <w:numId w:val="36"/>
        </w:numPr>
        <w:spacing w:after="0" w:line="240" w:lineRule="auto"/>
        <w:ind w:left="360"/>
        <w:jc w:val="both"/>
      </w:pPr>
      <w:r w:rsidRPr="00B05CD1">
        <w:t xml:space="preserve">Главниот државен ревизор присуствува на седниците од став (2) на овој член. </w:t>
      </w:r>
    </w:p>
    <w:p w14:paraId="0ECDEBF6" w14:textId="25F87020" w:rsidR="007122A4" w:rsidRPr="00B05CD1" w:rsidRDefault="007122A4" w:rsidP="007122A4">
      <w:pPr>
        <w:spacing w:after="0" w:line="276" w:lineRule="auto"/>
        <w:contextualSpacing/>
        <w:jc w:val="both"/>
        <w:rPr>
          <w:rFonts w:ascii="StobiSerif Regular" w:hAnsi="StobiSerif Regular"/>
          <w:lang w:val="mk-MK"/>
        </w:rPr>
      </w:pPr>
    </w:p>
    <w:p w14:paraId="20E17490" w14:textId="45B2EB9E" w:rsidR="007218D9" w:rsidRPr="00B05CD1" w:rsidRDefault="007218D9" w:rsidP="00B50679">
      <w:pPr>
        <w:spacing w:after="0" w:line="276" w:lineRule="auto"/>
        <w:rPr>
          <w:rFonts w:ascii="StobiSerif Regular" w:hAnsi="StobiSerif Regular"/>
          <w:b/>
          <w:lang w:val="mk-MK"/>
        </w:rPr>
      </w:pPr>
    </w:p>
    <w:p w14:paraId="1F1C00CB" w14:textId="419233FE" w:rsidR="0080366C" w:rsidRPr="00B05CD1" w:rsidRDefault="00D12D7B" w:rsidP="00BA2233">
      <w:pPr>
        <w:pStyle w:val="ListParagraph"/>
        <w:spacing w:after="0" w:line="276" w:lineRule="auto"/>
        <w:ind w:left="142"/>
        <w:jc w:val="center"/>
        <w:rPr>
          <w:b/>
        </w:rPr>
      </w:pPr>
      <w:r w:rsidRPr="00B05CD1">
        <w:rPr>
          <w:b/>
        </w:rPr>
        <w:t>X.</w:t>
      </w:r>
      <w:r w:rsidR="007122A4" w:rsidRPr="00B05CD1">
        <w:rPr>
          <w:b/>
        </w:rPr>
        <w:t>СОРАБОТКА</w:t>
      </w:r>
    </w:p>
    <w:p w14:paraId="43784CF5" w14:textId="77777777" w:rsidR="00BA2233" w:rsidRPr="00B05CD1" w:rsidRDefault="00BA2233" w:rsidP="00BA2233">
      <w:pPr>
        <w:pStyle w:val="ListParagraph"/>
        <w:spacing w:after="0" w:line="276" w:lineRule="auto"/>
        <w:ind w:left="142"/>
        <w:jc w:val="center"/>
        <w:rPr>
          <w:b/>
        </w:rPr>
      </w:pPr>
    </w:p>
    <w:p w14:paraId="213C1F1D" w14:textId="4E59C361" w:rsidR="002F6371" w:rsidRPr="00B05CD1" w:rsidRDefault="002F6371" w:rsidP="00680772">
      <w:pPr>
        <w:pStyle w:val="ListParagraph"/>
        <w:numPr>
          <w:ilvl w:val="0"/>
          <w:numId w:val="70"/>
        </w:numPr>
        <w:spacing w:after="0" w:line="240" w:lineRule="auto"/>
        <w:jc w:val="center"/>
      </w:pPr>
    </w:p>
    <w:p w14:paraId="5DFBBCD3" w14:textId="1C7369AB" w:rsidR="0080366C" w:rsidRPr="00B05CD1" w:rsidRDefault="0080366C" w:rsidP="0093652D">
      <w:pPr>
        <w:pStyle w:val="ListParagraph"/>
        <w:numPr>
          <w:ilvl w:val="0"/>
          <w:numId w:val="38"/>
        </w:numPr>
        <w:spacing w:after="0" w:line="240" w:lineRule="auto"/>
        <w:jc w:val="both"/>
      </w:pPr>
      <w:r w:rsidRPr="00B05CD1">
        <w:t>Доколку со извршената ревизија се утврдени незаконитости кои можат да имаат карактеристики на прекршок, конечниот ревизорски извештај се доставува до надлеж</w:t>
      </w:r>
      <w:r w:rsidR="00D51516" w:rsidRPr="00B05CD1">
        <w:t>е</w:t>
      </w:r>
      <w:r w:rsidRPr="00B05CD1">
        <w:t>н орган за понатамошно постапување согласно со закон.</w:t>
      </w:r>
      <w:r w:rsidR="00D51516" w:rsidRPr="00B05CD1">
        <w:t xml:space="preserve"> По барање на надлежниот орган, Државниот завод за ревизија ја доставува и работната ревизорска документација.</w:t>
      </w:r>
    </w:p>
    <w:p w14:paraId="17BE604A" w14:textId="067BAFF3" w:rsidR="00BD5B32" w:rsidRPr="00B05CD1" w:rsidRDefault="0080366C" w:rsidP="0093652D">
      <w:pPr>
        <w:pStyle w:val="ListParagraph"/>
        <w:numPr>
          <w:ilvl w:val="0"/>
          <w:numId w:val="38"/>
        </w:numPr>
        <w:spacing w:after="0" w:line="240" w:lineRule="auto"/>
        <w:jc w:val="both"/>
      </w:pPr>
      <w:r w:rsidRPr="00B05CD1">
        <w:t>Надлежниот орган во рок од два месеца од денот на приемот на извештајот и документацијата од став (1) на овој член</w:t>
      </w:r>
      <w:r w:rsidR="00BD5B32" w:rsidRPr="00B05CD1">
        <w:t>,</w:t>
      </w:r>
      <w:r w:rsidRPr="00B05CD1">
        <w:t xml:space="preserve"> го известува Главниот државен ревизор за пр</w:t>
      </w:r>
      <w:r w:rsidR="00B56B65" w:rsidRPr="00B05CD1">
        <w:t>еземените мерки</w:t>
      </w:r>
      <w:r w:rsidR="00BD5B32" w:rsidRPr="00B05CD1">
        <w:t xml:space="preserve"> по доставениот ревизорски извештај.</w:t>
      </w:r>
    </w:p>
    <w:p w14:paraId="7D2AE033" w14:textId="41732D7D" w:rsidR="0080366C" w:rsidRPr="00B05CD1" w:rsidRDefault="00BD5B32" w:rsidP="0093652D">
      <w:pPr>
        <w:pStyle w:val="ListParagraph"/>
        <w:numPr>
          <w:ilvl w:val="0"/>
          <w:numId w:val="38"/>
        </w:numPr>
        <w:spacing w:after="0" w:line="240" w:lineRule="auto"/>
        <w:jc w:val="both"/>
      </w:pPr>
      <w:r w:rsidRPr="00B05CD1">
        <w:t xml:space="preserve">Државниот завод за ревизија известувањата од став (2) на овој член </w:t>
      </w:r>
      <w:r w:rsidR="0080366C" w:rsidRPr="00B05CD1">
        <w:t xml:space="preserve">ги објавува </w:t>
      </w:r>
      <w:r w:rsidRPr="00B05CD1">
        <w:t xml:space="preserve">на </w:t>
      </w:r>
      <w:r w:rsidR="00B56B65" w:rsidRPr="00B05CD1">
        <w:t xml:space="preserve">својата </w:t>
      </w:r>
      <w:r w:rsidRPr="00B05CD1">
        <w:t>интернет страница</w:t>
      </w:r>
      <w:r w:rsidR="00B56B65" w:rsidRPr="00B05CD1">
        <w:t>.</w:t>
      </w:r>
    </w:p>
    <w:p w14:paraId="70E803AE" w14:textId="1FCAFC2F" w:rsidR="0080366C" w:rsidRPr="00B05CD1" w:rsidRDefault="0080366C" w:rsidP="0093652D">
      <w:pPr>
        <w:pStyle w:val="ListParagraph"/>
        <w:numPr>
          <w:ilvl w:val="0"/>
          <w:numId w:val="38"/>
        </w:numPr>
        <w:spacing w:after="0" w:line="240" w:lineRule="auto"/>
        <w:jc w:val="both"/>
      </w:pPr>
      <w:r w:rsidRPr="00B05CD1">
        <w:t>Доколку врз основа на расположливите податоци од извршената ревизија  постои сомневање за сторено кривично дело, конечниот ревизорски извештај и доколку е потребно и работната ревизорска документација се доставуваат до надлежен јавен обвинител.</w:t>
      </w:r>
    </w:p>
    <w:p w14:paraId="0FE20D7F" w14:textId="26C2AD2F" w:rsidR="0080366C" w:rsidRPr="00B05CD1" w:rsidRDefault="0080366C" w:rsidP="0093652D">
      <w:pPr>
        <w:pStyle w:val="ListParagraph"/>
        <w:numPr>
          <w:ilvl w:val="0"/>
          <w:numId w:val="38"/>
        </w:numPr>
        <w:spacing w:after="0" w:line="240" w:lineRule="auto"/>
        <w:jc w:val="both"/>
      </w:pPr>
      <w:r w:rsidRPr="00B05CD1">
        <w:t xml:space="preserve">Надлежниот јавен обвинител </w:t>
      </w:r>
      <w:r w:rsidR="00FD2815" w:rsidRPr="00B05CD1">
        <w:t>го известува</w:t>
      </w:r>
      <w:r w:rsidRPr="00B05CD1">
        <w:t xml:space="preserve"> Државниот завод за ревизија за преземените дејствија во врска со доставените ревизорски извештаи и работната ревизорска документација од став (4) на овој член.</w:t>
      </w:r>
    </w:p>
    <w:p w14:paraId="38A5522D" w14:textId="77777777" w:rsidR="0080366C" w:rsidRPr="00B05CD1" w:rsidRDefault="0080366C" w:rsidP="0080366C">
      <w:pPr>
        <w:spacing w:after="0" w:line="240" w:lineRule="auto"/>
        <w:jc w:val="both"/>
        <w:rPr>
          <w:rFonts w:ascii="StobiSerif Regular" w:hAnsi="StobiSerif Regular"/>
          <w:lang w:val="mk-MK"/>
        </w:rPr>
      </w:pPr>
    </w:p>
    <w:p w14:paraId="54241764" w14:textId="77777777" w:rsidR="00BA2233" w:rsidRPr="00B05CD1" w:rsidRDefault="00BA2233" w:rsidP="00390F33">
      <w:pPr>
        <w:spacing w:after="0" w:line="276" w:lineRule="auto"/>
        <w:contextualSpacing/>
        <w:jc w:val="center"/>
        <w:rPr>
          <w:rFonts w:ascii="StobiSerif Regular" w:hAnsi="StobiSerif Regular"/>
          <w:lang w:val="mk-MK"/>
        </w:rPr>
      </w:pPr>
    </w:p>
    <w:p w14:paraId="16CCF8DB" w14:textId="6225DA4B" w:rsidR="002F6371" w:rsidRPr="00B05CD1" w:rsidRDefault="002F6371" w:rsidP="00680772">
      <w:pPr>
        <w:pStyle w:val="ListParagraph"/>
        <w:numPr>
          <w:ilvl w:val="0"/>
          <w:numId w:val="70"/>
        </w:numPr>
        <w:spacing w:after="0" w:line="240" w:lineRule="auto"/>
        <w:jc w:val="center"/>
      </w:pPr>
    </w:p>
    <w:p w14:paraId="07BB17A9" w14:textId="41B62080" w:rsidR="00390F33" w:rsidRPr="00B05CD1" w:rsidRDefault="00390F33" w:rsidP="0093652D">
      <w:pPr>
        <w:pStyle w:val="ListParagraph"/>
        <w:numPr>
          <w:ilvl w:val="0"/>
          <w:numId w:val="39"/>
        </w:numPr>
        <w:spacing w:after="0" w:line="240" w:lineRule="auto"/>
        <w:jc w:val="both"/>
      </w:pPr>
      <w:r w:rsidRPr="00B05CD1">
        <w:t>На барање на Државниот завод за ревизија, субјектите</w:t>
      </w:r>
      <w:r w:rsidR="002345F3" w:rsidRPr="00B05CD1">
        <w:t xml:space="preserve"> </w:t>
      </w:r>
      <w:r w:rsidR="00860E27" w:rsidRPr="00B05CD1">
        <w:t>од член 4</w:t>
      </w:r>
      <w:r w:rsidR="002345F3" w:rsidRPr="00B05CD1">
        <w:t>7 став (1) алинеја 4</w:t>
      </w:r>
      <w:r w:rsidR="00682342" w:rsidRPr="00B05CD1">
        <w:t>)</w:t>
      </w:r>
      <w:r w:rsidRPr="00B05CD1">
        <w:t xml:space="preserve"> кои водат административни евиденции, регистри и бази на податоци и </w:t>
      </w:r>
      <w:r w:rsidRPr="00B05CD1">
        <w:lastRenderedPageBreak/>
        <w:t>давателите на платежни услуги се должни податоците за субјектите на ревизија да ги достават без надоместок, во определен рок, форма и начин кој ќе биде определен од страна на Државниот завод за ревизија.</w:t>
      </w:r>
    </w:p>
    <w:p w14:paraId="2F8757D5" w14:textId="48CFE630" w:rsidR="00390F33" w:rsidRPr="00B05CD1" w:rsidRDefault="00390F33" w:rsidP="0093652D">
      <w:pPr>
        <w:pStyle w:val="ListParagraph"/>
        <w:numPr>
          <w:ilvl w:val="0"/>
          <w:numId w:val="39"/>
        </w:numPr>
        <w:spacing w:after="0" w:line="240" w:lineRule="auto"/>
        <w:jc w:val="both"/>
      </w:pPr>
      <w:r w:rsidRPr="00B05CD1">
        <w:t>Документацијата и информациите кои се стекнати од субјектот на ревизија и од други извори соглас</w:t>
      </w:r>
      <w:r w:rsidR="006435D2" w:rsidRPr="00B05CD1">
        <w:t>н</w:t>
      </w:r>
      <w:r w:rsidRPr="00B05CD1">
        <w:t xml:space="preserve">о </w:t>
      </w:r>
      <w:r w:rsidR="00860E27" w:rsidRPr="00B05CD1">
        <w:t>член 4</w:t>
      </w:r>
      <w:r w:rsidR="002345F3" w:rsidRPr="00B05CD1">
        <w:t>7</w:t>
      </w:r>
      <w:r w:rsidR="00682342" w:rsidRPr="00B05CD1">
        <w:t xml:space="preserve"> на овој закон и согласно став (1) на овој член </w:t>
      </w:r>
      <w:r w:rsidRPr="00B05CD1">
        <w:t>се користат само за потребите на вршење на ревизијата.</w:t>
      </w:r>
    </w:p>
    <w:p w14:paraId="5875464E" w14:textId="7B73245C" w:rsidR="0080366C" w:rsidRPr="00B05CD1" w:rsidRDefault="00390F33" w:rsidP="0093652D">
      <w:pPr>
        <w:pStyle w:val="ListParagraph"/>
        <w:numPr>
          <w:ilvl w:val="0"/>
          <w:numId w:val="39"/>
        </w:numPr>
        <w:spacing w:after="0" w:line="240" w:lineRule="auto"/>
        <w:jc w:val="both"/>
      </w:pPr>
      <w:r w:rsidRPr="00B05CD1">
        <w:t>По исклучок на став (2) на овој член, документацијата и информациите кои се користат за вршење на ревизијата, Државниот завод за ревизија ќе ги достави до надлежниот орган за потребите на водење на прекршочна постапка или кривична постапка.</w:t>
      </w:r>
    </w:p>
    <w:p w14:paraId="0D50B304" w14:textId="77777777" w:rsidR="00833364" w:rsidRPr="00B05CD1" w:rsidRDefault="00833364" w:rsidP="001E48EF">
      <w:pPr>
        <w:pStyle w:val="ListParagraph"/>
        <w:spacing w:after="0" w:line="240" w:lineRule="auto"/>
        <w:jc w:val="both"/>
      </w:pPr>
    </w:p>
    <w:p w14:paraId="002AFF20" w14:textId="44B086B4" w:rsidR="002F6371" w:rsidRPr="00B05CD1" w:rsidRDefault="002F6371" w:rsidP="00680772">
      <w:pPr>
        <w:pStyle w:val="ListParagraph"/>
        <w:numPr>
          <w:ilvl w:val="0"/>
          <w:numId w:val="70"/>
        </w:numPr>
        <w:spacing w:after="0" w:line="240" w:lineRule="auto"/>
        <w:jc w:val="center"/>
      </w:pPr>
    </w:p>
    <w:p w14:paraId="7ECF07AF" w14:textId="789D39A6" w:rsidR="00833364" w:rsidRPr="00B05CD1" w:rsidRDefault="00833364" w:rsidP="0093652D">
      <w:pPr>
        <w:pStyle w:val="ListParagraph"/>
        <w:numPr>
          <w:ilvl w:val="0"/>
          <w:numId w:val="40"/>
        </w:numPr>
        <w:spacing w:after="0" w:line="240" w:lineRule="auto"/>
        <w:jc w:val="both"/>
      </w:pPr>
      <w:r w:rsidRPr="00B05CD1">
        <w:t>Државниот завод за ревизија соработува со;</w:t>
      </w:r>
    </w:p>
    <w:p w14:paraId="6766C42D" w14:textId="4E96D328" w:rsidR="00833364" w:rsidRPr="00B05CD1" w:rsidRDefault="00D51516" w:rsidP="0093652D">
      <w:pPr>
        <w:pStyle w:val="ListParagraph"/>
        <w:numPr>
          <w:ilvl w:val="0"/>
          <w:numId w:val="41"/>
        </w:numPr>
        <w:spacing w:after="0" w:line="240" w:lineRule="auto"/>
        <w:jc w:val="both"/>
      </w:pPr>
      <w:r w:rsidRPr="00B05CD1">
        <w:t xml:space="preserve">институциите од јавниот сектор </w:t>
      </w:r>
      <w:r w:rsidR="00833364" w:rsidRPr="00B05CD1">
        <w:t>и</w:t>
      </w:r>
    </w:p>
    <w:p w14:paraId="6C80D912" w14:textId="3C4E00FE" w:rsidR="00833364" w:rsidRPr="00B05CD1" w:rsidRDefault="00833364" w:rsidP="0093652D">
      <w:pPr>
        <w:pStyle w:val="ListParagraph"/>
        <w:numPr>
          <w:ilvl w:val="0"/>
          <w:numId w:val="41"/>
        </w:numPr>
        <w:spacing w:after="0" w:line="240" w:lineRule="auto"/>
        <w:jc w:val="both"/>
      </w:pPr>
      <w:r w:rsidRPr="00B05CD1">
        <w:t>професионални организации, непрофитни организации и институции од образованието и науката.</w:t>
      </w:r>
    </w:p>
    <w:p w14:paraId="261488DE" w14:textId="5C0349BD" w:rsidR="00833364" w:rsidRPr="00B05CD1" w:rsidRDefault="00833364" w:rsidP="0093652D">
      <w:pPr>
        <w:pStyle w:val="ListParagraph"/>
        <w:numPr>
          <w:ilvl w:val="0"/>
          <w:numId w:val="40"/>
        </w:numPr>
        <w:spacing w:after="0" w:line="240" w:lineRule="auto"/>
        <w:jc w:val="both"/>
      </w:pPr>
      <w:r w:rsidRPr="00B05CD1">
        <w:t>Соработката од став (1) на овој член се одвива  на начин кој не ја загрозува независноста и самостојноста на Државниот завод за ревизија.</w:t>
      </w:r>
    </w:p>
    <w:p w14:paraId="2887C56D" w14:textId="44005B6D" w:rsidR="002F6371" w:rsidRPr="00B05CD1" w:rsidRDefault="00833364" w:rsidP="0093652D">
      <w:pPr>
        <w:pStyle w:val="ListParagraph"/>
        <w:numPr>
          <w:ilvl w:val="0"/>
          <w:numId w:val="40"/>
        </w:numPr>
        <w:spacing w:after="0" w:line="240" w:lineRule="auto"/>
        <w:jc w:val="both"/>
      </w:pPr>
      <w:r w:rsidRPr="00B05CD1">
        <w:t>Државниот завод за ревизија соработува со врховните ревизорски институции од други држави, во областа на државната ревизија и ја претставува Република Северна Македонија во меѓународните организации на врховни ревизорски институции.</w:t>
      </w:r>
    </w:p>
    <w:p w14:paraId="1A41240E" w14:textId="77777777" w:rsidR="008B463B" w:rsidRPr="00B05CD1" w:rsidRDefault="008B463B" w:rsidP="00C32C79">
      <w:pPr>
        <w:spacing w:after="0" w:line="276" w:lineRule="auto"/>
        <w:contextualSpacing/>
        <w:rPr>
          <w:rFonts w:ascii="StobiSerif Regular" w:hAnsi="StobiSerif Regular"/>
          <w:lang w:val="mk-MK"/>
        </w:rPr>
      </w:pPr>
    </w:p>
    <w:p w14:paraId="3AE00F5B" w14:textId="439C64C6" w:rsidR="009203B4" w:rsidRPr="00B05CD1" w:rsidRDefault="000C7CF7" w:rsidP="007122A4">
      <w:pPr>
        <w:spacing w:after="0" w:line="276" w:lineRule="auto"/>
        <w:contextualSpacing/>
        <w:jc w:val="center"/>
        <w:rPr>
          <w:rFonts w:ascii="StobiSerif Regular" w:hAnsi="StobiSerif Regular"/>
          <w:b/>
          <w:lang w:val="mk-MK"/>
        </w:rPr>
      </w:pPr>
      <w:r w:rsidRPr="00B05CD1">
        <w:rPr>
          <w:rFonts w:ascii="StobiSerif Regular" w:hAnsi="StobiSerif Regular"/>
          <w:b/>
          <w:lang w:val="mk-MK"/>
        </w:rPr>
        <w:t>XI.РЕВИЗИЈА НА РАБОТЕЊЕТО НА ДРЖАВНИОТ ЗАВОД ЗА РЕВИЗИЈА</w:t>
      </w:r>
    </w:p>
    <w:p w14:paraId="155CFA41" w14:textId="77777777" w:rsidR="00E224EF" w:rsidRPr="00B05CD1" w:rsidRDefault="00E224EF" w:rsidP="007122A4">
      <w:pPr>
        <w:spacing w:after="0" w:line="276" w:lineRule="auto"/>
        <w:contextualSpacing/>
        <w:jc w:val="center"/>
        <w:rPr>
          <w:rFonts w:ascii="StobiSerif Regular" w:hAnsi="StobiSerif Regular"/>
          <w:lang w:val="mk-MK"/>
        </w:rPr>
      </w:pPr>
    </w:p>
    <w:p w14:paraId="4F4C9178" w14:textId="1AA925AA" w:rsidR="002F6371" w:rsidRPr="00B05CD1" w:rsidRDefault="002F6371" w:rsidP="00680772">
      <w:pPr>
        <w:pStyle w:val="ListParagraph"/>
        <w:numPr>
          <w:ilvl w:val="0"/>
          <w:numId w:val="70"/>
        </w:numPr>
        <w:spacing w:after="0" w:line="240" w:lineRule="auto"/>
        <w:jc w:val="center"/>
      </w:pPr>
    </w:p>
    <w:p w14:paraId="4C89FC2C" w14:textId="7F8C6B95" w:rsidR="002A064B" w:rsidRPr="00B05CD1" w:rsidRDefault="002A064B" w:rsidP="0093652D">
      <w:pPr>
        <w:pStyle w:val="ListParagraph"/>
        <w:numPr>
          <w:ilvl w:val="0"/>
          <w:numId w:val="42"/>
        </w:numPr>
        <w:spacing w:after="0" w:line="240" w:lineRule="auto"/>
        <w:jc w:val="both"/>
      </w:pPr>
      <w:r w:rsidRPr="00B05CD1">
        <w:t xml:space="preserve">Ревизија на финансиските извештаи на Државниот завод за ревизија врши трговско друштво за ревизија кое има лиценца за работа и е регистрирано во Регистарот на друштва за ревизија согласно Законот за ревизија. </w:t>
      </w:r>
    </w:p>
    <w:p w14:paraId="649BF9A0" w14:textId="348E37C9" w:rsidR="002A064B" w:rsidRPr="00B05CD1" w:rsidRDefault="002A064B" w:rsidP="0093652D">
      <w:pPr>
        <w:pStyle w:val="ListParagraph"/>
        <w:numPr>
          <w:ilvl w:val="0"/>
          <w:numId w:val="42"/>
        </w:numPr>
        <w:spacing w:after="0" w:line="240" w:lineRule="auto"/>
        <w:jc w:val="both"/>
      </w:pPr>
      <w:r w:rsidRPr="00B05CD1">
        <w:t>Изборот на друштвото за ревизија го врши Собранието на Република Северна Македонија врз основа на спроведена постапка согласно Законот за јавните набавки.</w:t>
      </w:r>
    </w:p>
    <w:p w14:paraId="4EC46091" w14:textId="4D35BA9B" w:rsidR="002A064B" w:rsidRPr="00B05CD1" w:rsidRDefault="002A064B" w:rsidP="0093652D">
      <w:pPr>
        <w:pStyle w:val="ListParagraph"/>
        <w:numPr>
          <w:ilvl w:val="0"/>
          <w:numId w:val="42"/>
        </w:numPr>
        <w:spacing w:after="0" w:line="240" w:lineRule="auto"/>
        <w:jc w:val="both"/>
      </w:pPr>
      <w:r w:rsidRPr="00B05CD1">
        <w:t>При вршењето на ревизијата, Државниот завод за ревизија е должен на друштвото за ревизија заради непречено вршење на ревизијата да му обезбеди: пристап и користење на службените простории и имотот без присуство на други лица во текот на работното време, увид во деловните книги, обрасците и другата документација, електронските по</w:t>
      </w:r>
      <w:r w:rsidR="002674DA">
        <w:t>датоци и информациските системи</w:t>
      </w:r>
      <w:r w:rsidRPr="00B05CD1">
        <w:t xml:space="preserve"> сите информации и објаснувања од значење за вршењето на ревизијата од претставниците на Државниот завод за ревизија.</w:t>
      </w:r>
    </w:p>
    <w:p w14:paraId="5EB974AA" w14:textId="2697C50C" w:rsidR="002A064B" w:rsidRPr="00B05CD1" w:rsidRDefault="002A064B" w:rsidP="0093652D">
      <w:pPr>
        <w:pStyle w:val="ListParagraph"/>
        <w:numPr>
          <w:ilvl w:val="0"/>
          <w:numId w:val="42"/>
        </w:numPr>
        <w:spacing w:after="0" w:line="240" w:lineRule="auto"/>
        <w:jc w:val="both"/>
      </w:pPr>
      <w:r w:rsidRPr="00B05CD1">
        <w:lastRenderedPageBreak/>
        <w:t>Друштвото за ревизија го доставува ревизорскиот извештај до Собранието на Република Северна Македонија и до Државниот завод за ревизија најдоцна до 30 мај тековната година.</w:t>
      </w:r>
    </w:p>
    <w:p w14:paraId="0BBD7D5F" w14:textId="13C1BC48" w:rsidR="002A064B" w:rsidRPr="00B05CD1" w:rsidRDefault="002A064B" w:rsidP="0093652D">
      <w:pPr>
        <w:pStyle w:val="ListParagraph"/>
        <w:numPr>
          <w:ilvl w:val="0"/>
          <w:numId w:val="42"/>
        </w:numPr>
        <w:spacing w:after="0" w:line="240" w:lineRule="auto"/>
        <w:jc w:val="both"/>
      </w:pPr>
      <w:r w:rsidRPr="00B05CD1">
        <w:t>Ревизорскиот извештај е составен дел на Годишниот извештај за работа на Државниот завод за ревизија од член</w:t>
      </w:r>
      <w:r w:rsidR="003E2937" w:rsidRPr="00B05CD1">
        <w:t xml:space="preserve"> 5</w:t>
      </w:r>
      <w:r w:rsidR="00525619" w:rsidRPr="00B05CD1">
        <w:t>7</w:t>
      </w:r>
      <w:r w:rsidRPr="00B05CD1">
        <w:t xml:space="preserve"> на овој закон. </w:t>
      </w:r>
    </w:p>
    <w:p w14:paraId="73D46B9C" w14:textId="03B556F4" w:rsidR="00BA2233" w:rsidRPr="00B05CD1" w:rsidRDefault="002A064B" w:rsidP="0093652D">
      <w:pPr>
        <w:pStyle w:val="ListParagraph"/>
        <w:numPr>
          <w:ilvl w:val="0"/>
          <w:numId w:val="42"/>
        </w:numPr>
        <w:spacing w:after="0" w:line="240" w:lineRule="auto"/>
        <w:jc w:val="both"/>
      </w:pPr>
      <w:r w:rsidRPr="00B05CD1">
        <w:t>Надоместокот за извршената ревизија паѓа на товар на Собранието на Република Северна Македонија.</w:t>
      </w:r>
    </w:p>
    <w:p w14:paraId="4FA7100E" w14:textId="77777777" w:rsidR="00E860B2" w:rsidRPr="00B05CD1" w:rsidRDefault="00E860B2" w:rsidP="001E48EF">
      <w:pPr>
        <w:pStyle w:val="ListParagraph"/>
        <w:spacing w:after="0" w:line="240" w:lineRule="auto"/>
        <w:jc w:val="both"/>
      </w:pPr>
    </w:p>
    <w:p w14:paraId="4CDAFA33" w14:textId="501509C9" w:rsidR="009203B4" w:rsidRPr="00B05CD1" w:rsidRDefault="00D5206A" w:rsidP="00D5206A">
      <w:pPr>
        <w:spacing w:after="0" w:line="276" w:lineRule="auto"/>
        <w:contextualSpacing/>
        <w:jc w:val="center"/>
        <w:rPr>
          <w:rFonts w:ascii="StobiSerif Regular" w:hAnsi="StobiSerif Regular"/>
          <w:lang w:val="mk-MK"/>
        </w:rPr>
      </w:pPr>
      <w:r w:rsidRPr="00B05CD1">
        <w:rPr>
          <w:rFonts w:ascii="StobiSerif Regular" w:hAnsi="StobiSerif Regular"/>
          <w:b/>
          <w:lang w:val="mk-MK"/>
        </w:rPr>
        <w:t>XII. ПРЕКРШОЧНИ ОДРЕДБИ</w:t>
      </w:r>
    </w:p>
    <w:p w14:paraId="03B883B9" w14:textId="2AF3DFF0" w:rsidR="009203B4" w:rsidRPr="00B05CD1" w:rsidRDefault="009203B4" w:rsidP="007122A4">
      <w:pPr>
        <w:spacing w:after="0" w:line="276" w:lineRule="auto"/>
        <w:contextualSpacing/>
        <w:jc w:val="center"/>
        <w:rPr>
          <w:rFonts w:ascii="StobiSerif Regular" w:hAnsi="StobiSerif Regular"/>
          <w:lang w:val="mk-MK"/>
        </w:rPr>
      </w:pPr>
    </w:p>
    <w:p w14:paraId="01DA70D8" w14:textId="5B3B46D4" w:rsidR="002F6371" w:rsidRPr="00B05CD1" w:rsidRDefault="002F6371" w:rsidP="00680772">
      <w:pPr>
        <w:pStyle w:val="ListParagraph"/>
        <w:numPr>
          <w:ilvl w:val="0"/>
          <w:numId w:val="70"/>
        </w:numPr>
        <w:spacing w:after="0" w:line="240" w:lineRule="auto"/>
        <w:jc w:val="center"/>
      </w:pPr>
    </w:p>
    <w:p w14:paraId="3BCB2704" w14:textId="6238313B" w:rsidR="004C0D1D" w:rsidRPr="00B05CD1" w:rsidRDefault="004C0D1D" w:rsidP="0093652D">
      <w:pPr>
        <w:pStyle w:val="ListParagraph"/>
        <w:numPr>
          <w:ilvl w:val="0"/>
          <w:numId w:val="43"/>
        </w:numPr>
        <w:spacing w:after="0" w:line="240" w:lineRule="auto"/>
        <w:jc w:val="both"/>
      </w:pPr>
      <w:r w:rsidRPr="00B05CD1">
        <w:t>Глоба во износ од 500 до 1.000 евра во денарска противвредност за субјект на ревизија микро трговец, од 1.000 до 1.500 евра во денарска противвредност за субјект на ревизија мал трговец, од 1.500 до 2.500 евра во денарска противвредност за субјект на ревизија среден трговец и од 2.500 до 3.500 евра во денарска противвредност за субјект на ревизија голем трговец ќе му се изрече за прекршок на правно лице, ако:</w:t>
      </w:r>
    </w:p>
    <w:p w14:paraId="7BA49C6A" w14:textId="5EE4FB04" w:rsidR="004C0D1D" w:rsidRPr="00B05CD1" w:rsidRDefault="004C0D1D" w:rsidP="0093652D">
      <w:pPr>
        <w:pStyle w:val="ListParagraph"/>
        <w:numPr>
          <w:ilvl w:val="1"/>
          <w:numId w:val="41"/>
        </w:numPr>
        <w:spacing w:after="0" w:line="240" w:lineRule="auto"/>
        <w:jc w:val="both"/>
      </w:pPr>
      <w:r w:rsidRPr="00B05CD1">
        <w:t xml:space="preserve">не ја стави на располагање на овластениот државен ревизор, односно државниот ревизор потребната документација, исправи, извештаи и други информации заради вршење на државната ревизија; </w:t>
      </w:r>
    </w:p>
    <w:p w14:paraId="75119826" w14:textId="31E36E15" w:rsidR="004C0D1D" w:rsidRPr="00B05CD1" w:rsidRDefault="004C0D1D" w:rsidP="0093652D">
      <w:pPr>
        <w:pStyle w:val="ListParagraph"/>
        <w:numPr>
          <w:ilvl w:val="1"/>
          <w:numId w:val="41"/>
        </w:numPr>
        <w:spacing w:after="0" w:line="240" w:lineRule="auto"/>
        <w:jc w:val="both"/>
      </w:pPr>
      <w:r w:rsidRPr="00B05CD1">
        <w:t xml:space="preserve">субјектот на ревизија на ревизорот му го ограничи обемот на испитувањата или ќе му оневозможи примена на одредени ревизорски постапки; </w:t>
      </w:r>
    </w:p>
    <w:p w14:paraId="3F06DD92" w14:textId="329C2BB2" w:rsidR="004C0D1D" w:rsidRPr="00B05CD1" w:rsidRDefault="004C0D1D" w:rsidP="0093652D">
      <w:pPr>
        <w:pStyle w:val="ListParagraph"/>
        <w:numPr>
          <w:ilvl w:val="1"/>
          <w:numId w:val="41"/>
        </w:numPr>
        <w:spacing w:after="0" w:line="240" w:lineRule="auto"/>
        <w:jc w:val="both"/>
      </w:pPr>
      <w:r w:rsidRPr="00B05CD1">
        <w:t>ако субјектот на ревизија во пропишаниот рок не го достави планот за спроведување на дадените препораки во ревизорските извештаи;</w:t>
      </w:r>
    </w:p>
    <w:p w14:paraId="056EF5F2" w14:textId="7C860E72" w:rsidR="004C0D1D" w:rsidRPr="00B05CD1" w:rsidRDefault="004C0D1D" w:rsidP="0093652D">
      <w:pPr>
        <w:pStyle w:val="ListParagraph"/>
        <w:numPr>
          <w:ilvl w:val="1"/>
          <w:numId w:val="41"/>
        </w:numPr>
        <w:spacing w:after="0" w:line="240" w:lineRule="auto"/>
        <w:jc w:val="both"/>
      </w:pPr>
      <w:r w:rsidRPr="00B05CD1">
        <w:t>субјектот на ревизија не ги спроведе препораките дадени во конечниот ревизорски извештај и</w:t>
      </w:r>
    </w:p>
    <w:p w14:paraId="0CDDF878" w14:textId="538749C2" w:rsidR="004C0D1D" w:rsidRPr="00B05CD1" w:rsidRDefault="004C0D1D" w:rsidP="0093652D">
      <w:pPr>
        <w:pStyle w:val="ListParagraph"/>
        <w:numPr>
          <w:ilvl w:val="1"/>
          <w:numId w:val="41"/>
        </w:numPr>
        <w:spacing w:after="0" w:line="240" w:lineRule="auto"/>
        <w:jc w:val="both"/>
      </w:pPr>
      <w:r w:rsidRPr="00B05CD1">
        <w:t>субјектот на ревизија не ја исполни обврската за доставување на финансиски извештај до Државниот завод за ревизија согласно закон.</w:t>
      </w:r>
    </w:p>
    <w:p w14:paraId="0560D149" w14:textId="24AF7370" w:rsidR="004C0D1D" w:rsidRPr="00B05CD1" w:rsidRDefault="004C0D1D" w:rsidP="0093652D">
      <w:pPr>
        <w:pStyle w:val="ListParagraph"/>
        <w:numPr>
          <w:ilvl w:val="0"/>
          <w:numId w:val="43"/>
        </w:numPr>
        <w:spacing w:after="0" w:line="240" w:lineRule="auto"/>
        <w:jc w:val="both"/>
      </w:pPr>
      <w:r w:rsidRPr="00B05CD1">
        <w:t>Глоба во износ од 300 до 500 евра во денарска противвредност ќе му се изрече на одговорното лице во правното лице за прекршоците од став (1) од овој член.</w:t>
      </w:r>
    </w:p>
    <w:p w14:paraId="34E9D487" w14:textId="4990827E" w:rsidR="00BA2233" w:rsidRPr="00B05CD1" w:rsidRDefault="00BA2233" w:rsidP="004C0D1D">
      <w:pPr>
        <w:spacing w:after="0" w:line="240" w:lineRule="auto"/>
        <w:jc w:val="center"/>
        <w:rPr>
          <w:rFonts w:ascii="StobiSerif Regular" w:hAnsi="StobiSerif Regular"/>
          <w:lang w:val="mk-MK"/>
        </w:rPr>
      </w:pPr>
    </w:p>
    <w:p w14:paraId="262A0C11" w14:textId="48E4591C" w:rsidR="00AA2AE0" w:rsidRPr="00B05CD1" w:rsidRDefault="00AA2AE0" w:rsidP="00CC371F">
      <w:pPr>
        <w:spacing w:after="0" w:line="240" w:lineRule="auto"/>
        <w:rPr>
          <w:rFonts w:ascii="StobiSerif Regular" w:hAnsi="StobiSerif Regular"/>
          <w:lang w:val="mk-MK"/>
        </w:rPr>
      </w:pPr>
    </w:p>
    <w:p w14:paraId="4635CAFA" w14:textId="77777777" w:rsidR="00A453EC" w:rsidRPr="00B05CD1" w:rsidRDefault="00A453EC" w:rsidP="001E48EF">
      <w:pPr>
        <w:spacing w:after="0" w:line="240" w:lineRule="auto"/>
        <w:jc w:val="center"/>
        <w:rPr>
          <w:rFonts w:ascii="StobiSerif Regular" w:hAnsi="StobiSerif Regular"/>
          <w:lang w:val="mk-MK"/>
        </w:rPr>
      </w:pPr>
    </w:p>
    <w:p w14:paraId="3453D8B6" w14:textId="3C0B7152" w:rsidR="001E48EF" w:rsidRPr="00B05CD1" w:rsidRDefault="001E48EF" w:rsidP="00680772">
      <w:pPr>
        <w:pStyle w:val="ListParagraph"/>
        <w:numPr>
          <w:ilvl w:val="0"/>
          <w:numId w:val="70"/>
        </w:numPr>
        <w:spacing w:after="0" w:line="240" w:lineRule="auto"/>
        <w:jc w:val="center"/>
      </w:pPr>
    </w:p>
    <w:p w14:paraId="5541FC09" w14:textId="4DE093E6" w:rsidR="00DE51E8" w:rsidRPr="00B05CD1" w:rsidRDefault="004C0D1D" w:rsidP="001E48EF">
      <w:pPr>
        <w:spacing w:after="0" w:line="240" w:lineRule="auto"/>
        <w:jc w:val="both"/>
        <w:rPr>
          <w:rFonts w:ascii="StobiSerif Regular" w:hAnsi="StobiSerif Regular"/>
          <w:lang w:val="mk-MK"/>
        </w:rPr>
      </w:pPr>
      <w:r w:rsidRPr="00B05CD1">
        <w:rPr>
          <w:rFonts w:ascii="StobiSerif Regular" w:hAnsi="StobiSerif Regular"/>
          <w:lang w:val="mk-MK"/>
        </w:rPr>
        <w:t>Глоба во износ од 500 евра во денарска противвредност ќе му се изрече на главниот државен ревизор, ако:</w:t>
      </w:r>
      <w:r w:rsidR="00DE51E8" w:rsidRPr="00B05CD1">
        <w:rPr>
          <w:rFonts w:ascii="StobiSerif Regular" w:hAnsi="StobiSerif Regular"/>
          <w:lang w:val="mk-MK"/>
        </w:rPr>
        <w:t xml:space="preserve"> </w:t>
      </w:r>
    </w:p>
    <w:p w14:paraId="77F7762A" w14:textId="2092E386" w:rsidR="00DE51E8" w:rsidRPr="00B05CD1" w:rsidRDefault="00DE51E8" w:rsidP="0093652D">
      <w:pPr>
        <w:pStyle w:val="ListParagraph"/>
        <w:numPr>
          <w:ilvl w:val="0"/>
          <w:numId w:val="44"/>
        </w:numPr>
        <w:spacing w:after="0" w:line="240" w:lineRule="auto"/>
        <w:jc w:val="both"/>
      </w:pPr>
      <w:r w:rsidRPr="00B05CD1">
        <w:t>не дон</w:t>
      </w:r>
      <w:r w:rsidR="004063A2" w:rsidRPr="00B05CD1">
        <w:t>е</w:t>
      </w:r>
      <w:r w:rsidRPr="00B05CD1">
        <w:t xml:space="preserve">се Годишен план за континуирано </w:t>
      </w:r>
      <w:r w:rsidR="00A02BBB" w:rsidRPr="00B05CD1">
        <w:t>професионално</w:t>
      </w:r>
      <w:r w:rsidRPr="00B05CD1">
        <w:t xml:space="preserve"> усовршување</w:t>
      </w:r>
      <w:r w:rsidR="000B36E3" w:rsidRPr="00B05CD1">
        <w:t xml:space="preserve"> согласно член 25</w:t>
      </w:r>
      <w:r w:rsidR="00AA2AE0" w:rsidRPr="00B05CD1">
        <w:t xml:space="preserve"> став (2) од овој закон;</w:t>
      </w:r>
    </w:p>
    <w:p w14:paraId="0D71D0BD" w14:textId="0D60CC99" w:rsidR="00AA2AE0" w:rsidRPr="00B05CD1" w:rsidRDefault="00AA2AE0" w:rsidP="0093652D">
      <w:pPr>
        <w:pStyle w:val="ListParagraph"/>
        <w:numPr>
          <w:ilvl w:val="0"/>
          <w:numId w:val="44"/>
        </w:numPr>
        <w:spacing w:after="0" w:line="240" w:lineRule="auto"/>
        <w:jc w:val="both"/>
      </w:pPr>
      <w:r w:rsidRPr="00B05CD1">
        <w:t>не го донесе решени</w:t>
      </w:r>
      <w:r w:rsidR="00F72EFA" w:rsidRPr="00B05CD1">
        <w:t>ето во рокот утврден во членот 4</w:t>
      </w:r>
      <w:r w:rsidR="00C03EA1" w:rsidRPr="00B05CD1">
        <w:t>1</w:t>
      </w:r>
      <w:r w:rsidRPr="00B05CD1">
        <w:t xml:space="preserve"> став (4) од овој закон;</w:t>
      </w:r>
    </w:p>
    <w:p w14:paraId="7E5A4A2A" w14:textId="7DCB2A74" w:rsidR="004C0D1D" w:rsidRPr="00B05CD1" w:rsidRDefault="00DE51E8" w:rsidP="0093652D">
      <w:pPr>
        <w:pStyle w:val="ListParagraph"/>
        <w:numPr>
          <w:ilvl w:val="0"/>
          <w:numId w:val="44"/>
        </w:numPr>
        <w:spacing w:after="0" w:line="240" w:lineRule="auto"/>
        <w:jc w:val="both"/>
      </w:pPr>
      <w:r w:rsidRPr="00B05CD1">
        <w:t>не го издаде уверен</w:t>
      </w:r>
      <w:r w:rsidR="00C03EA1" w:rsidRPr="00B05CD1">
        <w:t>ието во рокот утврден в</w:t>
      </w:r>
      <w:r w:rsidR="00F72EFA" w:rsidRPr="00B05CD1">
        <w:t>о член 4</w:t>
      </w:r>
      <w:r w:rsidR="00C03EA1" w:rsidRPr="00B05CD1">
        <w:t>2</w:t>
      </w:r>
      <w:r w:rsidRPr="00B05CD1">
        <w:t xml:space="preserve"> став (1) </w:t>
      </w:r>
      <w:r w:rsidR="00AA2AE0" w:rsidRPr="00B05CD1">
        <w:t>о овој закон;</w:t>
      </w:r>
    </w:p>
    <w:p w14:paraId="2126A9DA" w14:textId="14B982A2" w:rsidR="004C0D1D" w:rsidRPr="00B05CD1" w:rsidRDefault="00AA2AE0" w:rsidP="0093652D">
      <w:pPr>
        <w:pStyle w:val="ListParagraph"/>
        <w:numPr>
          <w:ilvl w:val="0"/>
          <w:numId w:val="44"/>
        </w:numPr>
        <w:spacing w:after="0" w:line="240" w:lineRule="auto"/>
        <w:jc w:val="both"/>
      </w:pPr>
      <w:r w:rsidRPr="00B05CD1">
        <w:lastRenderedPageBreak/>
        <w:t xml:space="preserve">не ги објави </w:t>
      </w:r>
      <w:r w:rsidR="00E71983" w:rsidRPr="00B05CD1">
        <w:t xml:space="preserve">стандардите </w:t>
      </w:r>
      <w:r w:rsidR="00DE51E8" w:rsidRPr="00B05CD1">
        <w:t xml:space="preserve">согласно член </w:t>
      </w:r>
      <w:r w:rsidR="00F72EFA" w:rsidRPr="00B05CD1">
        <w:t>4</w:t>
      </w:r>
      <w:r w:rsidR="00C03EA1" w:rsidRPr="00B05CD1">
        <w:t>3</w:t>
      </w:r>
      <w:r w:rsidR="00E71983" w:rsidRPr="00B05CD1">
        <w:t xml:space="preserve"> став (1) на овој закон;</w:t>
      </w:r>
    </w:p>
    <w:p w14:paraId="56AE10B2" w14:textId="13EAF8CB" w:rsidR="00DE51E8" w:rsidRPr="00B05CD1" w:rsidRDefault="004063A2" w:rsidP="0093652D">
      <w:pPr>
        <w:pStyle w:val="ListParagraph"/>
        <w:numPr>
          <w:ilvl w:val="0"/>
          <w:numId w:val="44"/>
        </w:numPr>
        <w:spacing w:after="0" w:line="240" w:lineRule="auto"/>
        <w:jc w:val="both"/>
      </w:pPr>
      <w:r w:rsidRPr="00B05CD1">
        <w:t>не</w:t>
      </w:r>
      <w:r w:rsidR="000B36E3" w:rsidRPr="00B05CD1">
        <w:t xml:space="preserve"> го достави извештајот </w:t>
      </w:r>
      <w:r w:rsidR="00F72EFA" w:rsidRPr="00B05CD1">
        <w:t>согласно член 5</w:t>
      </w:r>
      <w:r w:rsidR="00DE51E8" w:rsidRPr="00B05CD1">
        <w:t>4 став (1) од овој закон</w:t>
      </w:r>
      <w:r w:rsidR="00E71983" w:rsidRPr="00B05CD1">
        <w:t>;</w:t>
      </w:r>
    </w:p>
    <w:p w14:paraId="03BFAA3C" w14:textId="438D43EB" w:rsidR="009730D0" w:rsidRPr="00B05CD1" w:rsidRDefault="009730D0" w:rsidP="0093652D">
      <w:pPr>
        <w:pStyle w:val="ListParagraph"/>
        <w:numPr>
          <w:ilvl w:val="0"/>
          <w:numId w:val="44"/>
        </w:numPr>
        <w:spacing w:after="0" w:line="240" w:lineRule="auto"/>
        <w:jc w:val="both"/>
      </w:pPr>
      <w:r w:rsidRPr="00B05CD1">
        <w:t>не ги достави изве</w:t>
      </w:r>
      <w:r w:rsidR="000B36E3" w:rsidRPr="00B05CD1">
        <w:t>штаите</w:t>
      </w:r>
      <w:r w:rsidR="00F72EFA" w:rsidRPr="00B05CD1">
        <w:t xml:space="preserve"> согласно член 5</w:t>
      </w:r>
      <w:r w:rsidR="00AA2AE0" w:rsidRPr="00B05CD1">
        <w:t>9</w:t>
      </w:r>
      <w:r w:rsidRPr="00B05CD1">
        <w:t xml:space="preserve"> став (1) од овој закон</w:t>
      </w:r>
      <w:r w:rsidR="00E71983" w:rsidRPr="00B05CD1">
        <w:t>;</w:t>
      </w:r>
    </w:p>
    <w:p w14:paraId="634EDABF" w14:textId="1D735E8C" w:rsidR="004C0D1D" w:rsidRPr="00B05CD1" w:rsidRDefault="004C0D1D" w:rsidP="00DE51E8">
      <w:pPr>
        <w:spacing w:after="0" w:line="240" w:lineRule="auto"/>
        <w:ind w:firstLine="720"/>
        <w:jc w:val="both"/>
        <w:rPr>
          <w:rFonts w:ascii="StobiSerif Regular" w:hAnsi="StobiSerif Regular"/>
          <w:lang w:val="mk-MK"/>
        </w:rPr>
      </w:pPr>
    </w:p>
    <w:p w14:paraId="31729157" w14:textId="6DFEE1F8" w:rsidR="00CC371F" w:rsidRPr="00B05CD1" w:rsidRDefault="00CC371F" w:rsidP="00B015CE">
      <w:pPr>
        <w:spacing w:after="0" w:line="240" w:lineRule="auto"/>
        <w:rPr>
          <w:rFonts w:ascii="StobiSerif Regular" w:hAnsi="StobiSerif Regular"/>
          <w:lang w:val="mk-MK"/>
        </w:rPr>
      </w:pPr>
    </w:p>
    <w:p w14:paraId="6BC37543" w14:textId="1409CBDD" w:rsidR="002F6371" w:rsidRPr="00B05CD1" w:rsidRDefault="002F6371" w:rsidP="00680772">
      <w:pPr>
        <w:pStyle w:val="ListParagraph"/>
        <w:numPr>
          <w:ilvl w:val="0"/>
          <w:numId w:val="70"/>
        </w:numPr>
        <w:spacing w:after="0" w:line="240" w:lineRule="auto"/>
        <w:jc w:val="center"/>
      </w:pPr>
    </w:p>
    <w:p w14:paraId="7B2D913E" w14:textId="1DFDD7AE" w:rsidR="004C0D1D" w:rsidRPr="00B05CD1" w:rsidRDefault="004C0D1D" w:rsidP="001E48EF">
      <w:pPr>
        <w:spacing w:after="0" w:line="240" w:lineRule="auto"/>
        <w:jc w:val="both"/>
        <w:rPr>
          <w:rFonts w:ascii="StobiSerif Regular" w:hAnsi="StobiSerif Regular"/>
          <w:lang w:val="mk-MK"/>
        </w:rPr>
      </w:pPr>
      <w:r w:rsidRPr="00B05CD1">
        <w:rPr>
          <w:rFonts w:ascii="StobiSerif Regular" w:hAnsi="StobiSerif Regular"/>
          <w:lang w:val="mk-MK"/>
        </w:rPr>
        <w:t>Глоба во износ од 500 евра во денарска противвредност ќе му се изрече на овластен државен ревизор, односно на државен ревизор, ако:</w:t>
      </w:r>
    </w:p>
    <w:p w14:paraId="0DFF16B3" w14:textId="24515665" w:rsidR="001E48EF" w:rsidRPr="00B05CD1" w:rsidRDefault="004C0D1D" w:rsidP="0093652D">
      <w:pPr>
        <w:pStyle w:val="ListParagraph"/>
        <w:numPr>
          <w:ilvl w:val="2"/>
          <w:numId w:val="41"/>
        </w:numPr>
        <w:spacing w:after="0" w:line="240" w:lineRule="auto"/>
        <w:ind w:left="360" w:firstLine="66"/>
        <w:jc w:val="both"/>
      </w:pPr>
      <w:r w:rsidRPr="00B05CD1">
        <w:t>државната ревизија</w:t>
      </w:r>
      <w:r w:rsidR="009730D0" w:rsidRPr="00B05CD1">
        <w:t xml:space="preserve"> </w:t>
      </w:r>
      <w:r w:rsidR="00F72EFA" w:rsidRPr="00B05CD1">
        <w:t>ја врши во спротивност на член 4</w:t>
      </w:r>
      <w:r w:rsidR="009730D0" w:rsidRPr="00B05CD1">
        <w:t>3</w:t>
      </w:r>
      <w:r w:rsidRPr="00B05CD1">
        <w:t xml:space="preserve"> став (1) од овој закон.</w:t>
      </w:r>
    </w:p>
    <w:p w14:paraId="57086924" w14:textId="1CCBF845" w:rsidR="001E48EF" w:rsidRPr="00B05CD1" w:rsidRDefault="00E71983" w:rsidP="0093652D">
      <w:pPr>
        <w:pStyle w:val="ListParagraph"/>
        <w:numPr>
          <w:ilvl w:val="2"/>
          <w:numId w:val="41"/>
        </w:numPr>
        <w:spacing w:after="0" w:line="240" w:lineRule="auto"/>
        <w:ind w:left="360" w:firstLine="66"/>
        <w:jc w:val="both"/>
      </w:pPr>
      <w:r w:rsidRPr="00B05CD1">
        <w:t xml:space="preserve">постапуваат спротивно на </w:t>
      </w:r>
      <w:r w:rsidR="00F72EFA" w:rsidRPr="00B05CD1">
        <w:t>член 4</w:t>
      </w:r>
      <w:r w:rsidR="005B14C7" w:rsidRPr="00B05CD1">
        <w:t>5</w:t>
      </w:r>
      <w:r w:rsidR="008136B3" w:rsidRPr="00B05CD1">
        <w:t xml:space="preserve"> став (7)</w:t>
      </w:r>
      <w:r w:rsidRPr="00B05CD1">
        <w:t xml:space="preserve"> од овој закон;</w:t>
      </w:r>
    </w:p>
    <w:p w14:paraId="5233E5AF" w14:textId="7D0208EB" w:rsidR="008136B3" w:rsidRPr="00B05CD1" w:rsidRDefault="00E71983" w:rsidP="0093652D">
      <w:pPr>
        <w:pStyle w:val="ListParagraph"/>
        <w:numPr>
          <w:ilvl w:val="2"/>
          <w:numId w:val="41"/>
        </w:numPr>
        <w:spacing w:after="0" w:line="240" w:lineRule="auto"/>
        <w:ind w:left="360" w:firstLine="66"/>
        <w:jc w:val="both"/>
      </w:pPr>
      <w:r w:rsidRPr="00B05CD1">
        <w:t xml:space="preserve">постапуваат </w:t>
      </w:r>
      <w:r w:rsidR="00F72EFA" w:rsidRPr="00B05CD1">
        <w:t>спротивно на член 4</w:t>
      </w:r>
      <w:r w:rsidR="005B14C7" w:rsidRPr="00B05CD1">
        <w:t>9</w:t>
      </w:r>
      <w:r w:rsidR="008136B3" w:rsidRPr="00B05CD1">
        <w:t xml:space="preserve"> став (3)</w:t>
      </w:r>
      <w:r w:rsidRPr="00B05CD1">
        <w:t xml:space="preserve"> од овој закон; </w:t>
      </w:r>
    </w:p>
    <w:p w14:paraId="2763F3CB" w14:textId="77777777" w:rsidR="00286693" w:rsidRPr="00B05CD1" w:rsidRDefault="00286693" w:rsidP="00AA2AE0">
      <w:pPr>
        <w:spacing w:after="0" w:line="240" w:lineRule="auto"/>
        <w:jc w:val="center"/>
        <w:rPr>
          <w:rFonts w:ascii="StobiSerif Regular" w:hAnsi="StobiSerif Regular"/>
          <w:lang w:val="mk-MK"/>
        </w:rPr>
      </w:pPr>
    </w:p>
    <w:p w14:paraId="692E3CDB" w14:textId="77777777" w:rsidR="00286693" w:rsidRPr="00B05CD1" w:rsidRDefault="00286693" w:rsidP="00AA2AE0">
      <w:pPr>
        <w:spacing w:after="0" w:line="240" w:lineRule="auto"/>
        <w:jc w:val="center"/>
        <w:rPr>
          <w:rFonts w:ascii="StobiSerif Regular" w:hAnsi="StobiSerif Regular"/>
          <w:lang w:val="mk-MK"/>
        </w:rPr>
      </w:pPr>
    </w:p>
    <w:p w14:paraId="5DBCEB71" w14:textId="33A6778A" w:rsidR="00AA2AE0" w:rsidRPr="00B05CD1" w:rsidRDefault="00AA2AE0" w:rsidP="00680772">
      <w:pPr>
        <w:pStyle w:val="ListParagraph"/>
        <w:numPr>
          <w:ilvl w:val="0"/>
          <w:numId w:val="70"/>
        </w:numPr>
        <w:spacing w:after="0" w:line="240" w:lineRule="auto"/>
        <w:jc w:val="center"/>
      </w:pPr>
    </w:p>
    <w:p w14:paraId="02404D34" w14:textId="7700334C" w:rsidR="004C0D1D" w:rsidRPr="00B05CD1" w:rsidRDefault="004C0D1D" w:rsidP="001E48EF">
      <w:pPr>
        <w:spacing w:after="0" w:line="240" w:lineRule="auto"/>
        <w:jc w:val="both"/>
        <w:rPr>
          <w:rFonts w:ascii="StobiSerif Regular" w:hAnsi="StobiSerif Regular"/>
          <w:lang w:val="mk-MK"/>
        </w:rPr>
      </w:pPr>
      <w:r w:rsidRPr="00B05CD1">
        <w:rPr>
          <w:rFonts w:ascii="StobiSerif Regular" w:hAnsi="StobiSerif Regular"/>
          <w:lang w:val="mk-MK"/>
        </w:rPr>
        <w:t>За прекршоците утврдени со овој закон, прекршочна постапка води и прекршочна санкција изрекува надлежен суд.</w:t>
      </w:r>
    </w:p>
    <w:p w14:paraId="77DE6BF9" w14:textId="77777777" w:rsidR="004C0D1D" w:rsidRPr="00B05CD1" w:rsidRDefault="004C0D1D" w:rsidP="004C0D1D">
      <w:pPr>
        <w:spacing w:after="0" w:line="240" w:lineRule="auto"/>
        <w:jc w:val="center"/>
        <w:rPr>
          <w:rFonts w:ascii="StobiSerif Regular" w:hAnsi="StobiSerif Regular"/>
          <w:lang w:val="mk-MK"/>
        </w:rPr>
      </w:pPr>
    </w:p>
    <w:p w14:paraId="78BAFA8C" w14:textId="77777777" w:rsidR="00740335" w:rsidRPr="00B05CD1" w:rsidRDefault="00740335" w:rsidP="004C0D1D">
      <w:pPr>
        <w:spacing w:after="0" w:line="240" w:lineRule="auto"/>
        <w:jc w:val="center"/>
        <w:rPr>
          <w:rFonts w:ascii="StobiSerif Regular" w:hAnsi="StobiSerif Regular"/>
          <w:lang w:val="mk-MK"/>
        </w:rPr>
      </w:pPr>
    </w:p>
    <w:p w14:paraId="2AE1367B" w14:textId="2A329C13" w:rsidR="004C0D1D" w:rsidRPr="00B05CD1" w:rsidRDefault="004C0D1D" w:rsidP="00680772">
      <w:pPr>
        <w:pStyle w:val="ListParagraph"/>
        <w:numPr>
          <w:ilvl w:val="0"/>
          <w:numId w:val="70"/>
        </w:numPr>
        <w:spacing w:after="0" w:line="240" w:lineRule="auto"/>
        <w:jc w:val="center"/>
      </w:pPr>
    </w:p>
    <w:p w14:paraId="1CF3E361" w14:textId="77777777" w:rsidR="004C0D1D" w:rsidRPr="00B05CD1" w:rsidRDefault="004C0D1D" w:rsidP="001E48EF">
      <w:pPr>
        <w:spacing w:after="0" w:line="240" w:lineRule="auto"/>
        <w:jc w:val="both"/>
        <w:rPr>
          <w:rFonts w:ascii="StobiSerif Regular" w:hAnsi="StobiSerif Regular"/>
          <w:lang w:val="mk-MK"/>
        </w:rPr>
      </w:pPr>
      <w:r w:rsidRPr="00B05CD1">
        <w:rPr>
          <w:rFonts w:ascii="StobiSerif Regular" w:hAnsi="StobiSerif Regular"/>
          <w:lang w:val="mk-MK"/>
        </w:rPr>
        <w:t>Одмерувањето на висината на глобата се врши согласно Законот за прекршоците.</w:t>
      </w:r>
    </w:p>
    <w:p w14:paraId="5366B9C8" w14:textId="77777777" w:rsidR="004C0D1D" w:rsidRPr="00B05CD1" w:rsidRDefault="004C0D1D" w:rsidP="004C0D1D">
      <w:pPr>
        <w:spacing w:after="0" w:line="240" w:lineRule="auto"/>
        <w:jc w:val="both"/>
        <w:rPr>
          <w:rFonts w:ascii="StobiSerif Regular" w:hAnsi="StobiSerif Regular"/>
          <w:lang w:val="mk-MK"/>
        </w:rPr>
      </w:pPr>
    </w:p>
    <w:p w14:paraId="26F21AAE" w14:textId="77777777" w:rsidR="004C0D1D" w:rsidRPr="00B05CD1" w:rsidRDefault="004C0D1D" w:rsidP="004C0D1D">
      <w:pPr>
        <w:spacing w:after="0" w:line="240" w:lineRule="auto"/>
        <w:jc w:val="both"/>
        <w:rPr>
          <w:rFonts w:ascii="StobiSerif Regular" w:hAnsi="StobiSerif Regular"/>
          <w:lang w:val="mk-MK"/>
        </w:rPr>
      </w:pPr>
    </w:p>
    <w:p w14:paraId="30F643B4" w14:textId="27034E70" w:rsidR="004C0D1D" w:rsidRPr="00B05CD1" w:rsidRDefault="00171831" w:rsidP="004C0D1D">
      <w:pPr>
        <w:spacing w:after="0" w:line="240" w:lineRule="auto"/>
        <w:jc w:val="center"/>
        <w:rPr>
          <w:rFonts w:ascii="StobiSerif Regular" w:hAnsi="StobiSerif Regular"/>
          <w:b/>
          <w:lang w:val="mk-MK"/>
        </w:rPr>
      </w:pPr>
      <w:r w:rsidRPr="00B05CD1">
        <w:rPr>
          <w:rFonts w:ascii="StobiSerif Regular" w:hAnsi="StobiSerif Regular"/>
          <w:b/>
          <w:lang w:val="mk-MK"/>
        </w:rPr>
        <w:t>XIII</w:t>
      </w:r>
      <w:r w:rsidR="004C0D1D" w:rsidRPr="00B05CD1">
        <w:rPr>
          <w:rFonts w:ascii="StobiSerif Regular" w:hAnsi="StobiSerif Regular"/>
          <w:b/>
          <w:lang w:val="mk-MK"/>
        </w:rPr>
        <w:t>.ПРЕОДНИ И ЗАВРШНИ ОДРЕДБИ</w:t>
      </w:r>
    </w:p>
    <w:p w14:paraId="72901698" w14:textId="77777777" w:rsidR="004C0D1D" w:rsidRPr="00B05CD1" w:rsidRDefault="004C0D1D" w:rsidP="004C0D1D">
      <w:pPr>
        <w:spacing w:after="0" w:line="240" w:lineRule="auto"/>
        <w:jc w:val="both"/>
        <w:rPr>
          <w:rFonts w:ascii="StobiSerif Regular" w:hAnsi="StobiSerif Regular"/>
          <w:lang w:val="mk-MK"/>
        </w:rPr>
      </w:pPr>
    </w:p>
    <w:p w14:paraId="18DC5EBA" w14:textId="2559DEEB" w:rsidR="002F6371" w:rsidRPr="00B05CD1" w:rsidRDefault="002F6371" w:rsidP="00680772">
      <w:pPr>
        <w:pStyle w:val="ListParagraph"/>
        <w:numPr>
          <w:ilvl w:val="0"/>
          <w:numId w:val="70"/>
        </w:numPr>
        <w:spacing w:after="0" w:line="240" w:lineRule="auto"/>
        <w:jc w:val="center"/>
      </w:pPr>
    </w:p>
    <w:p w14:paraId="0527E4D9" w14:textId="26D9D084" w:rsidR="004C0D1D" w:rsidRPr="00B05CD1" w:rsidRDefault="004C0D1D" w:rsidP="0093652D">
      <w:pPr>
        <w:pStyle w:val="ListParagraph"/>
        <w:numPr>
          <w:ilvl w:val="0"/>
          <w:numId w:val="45"/>
        </w:numPr>
        <w:spacing w:after="0" w:line="240" w:lineRule="auto"/>
        <w:ind w:left="283" w:hanging="283"/>
        <w:jc w:val="both"/>
      </w:pPr>
      <w:r w:rsidRPr="00B05CD1">
        <w:t>Главниот државен ревизор кој е именуван во согласност со Законот за државната ревизија („Службен весник на Република Македонија” бр. 66/10, 145/10, 12/14, 43/14, 154/15, 192/15, 27/16, 83/18 и „Службен весник на Република Северна Македонија“ бр.122/21) по влегувањето во сила на овој закон ќе продолжи да ја извршува функцијата главен државен ревизор до истекот на мандатот за кој е именуван.</w:t>
      </w:r>
    </w:p>
    <w:p w14:paraId="668311A0" w14:textId="0D7B9D00" w:rsidR="004C0D1D" w:rsidRPr="00B05CD1" w:rsidRDefault="004C0D1D" w:rsidP="0093652D">
      <w:pPr>
        <w:pStyle w:val="ListParagraph"/>
        <w:numPr>
          <w:ilvl w:val="0"/>
          <w:numId w:val="45"/>
        </w:numPr>
        <w:spacing w:after="0" w:line="240" w:lineRule="auto"/>
        <w:ind w:left="283" w:hanging="283"/>
        <w:jc w:val="both"/>
      </w:pPr>
      <w:r w:rsidRPr="00B05CD1">
        <w:t xml:space="preserve">Заменикот на главниот државен ревизор кој е именуван во согласност со Законот за државната ревизија („Службен весник на Република Македонија” бр. 66/10, 145/10, 12/14, 43/14, 154/15, 192/15, 27/16, 83/18 и „Службен весник на </w:t>
      </w:r>
      <w:r w:rsidR="00EA676A" w:rsidRPr="00B05CD1">
        <w:t xml:space="preserve">Република Северна Македонија“ </w:t>
      </w:r>
      <w:r w:rsidRPr="00B05CD1">
        <w:t xml:space="preserve">бр.122/21) по влегувањето во сила на овој закон ќе продолжи да ја извршува функцијата </w:t>
      </w:r>
      <w:r w:rsidR="00292A33" w:rsidRPr="00B05CD1">
        <w:t xml:space="preserve">заменик </w:t>
      </w:r>
      <w:r w:rsidRPr="00B05CD1">
        <w:t>главен државен ревизор до истекот на мандатот за кој е именуван.</w:t>
      </w:r>
    </w:p>
    <w:p w14:paraId="4D481B30" w14:textId="77777777" w:rsidR="004C0D1D" w:rsidRPr="00B05CD1" w:rsidRDefault="004C0D1D" w:rsidP="00395A55">
      <w:pPr>
        <w:spacing w:after="0" w:line="240" w:lineRule="auto"/>
        <w:jc w:val="both"/>
        <w:rPr>
          <w:rFonts w:ascii="StobiSerif Regular" w:hAnsi="StobiSerif Regular"/>
          <w:lang w:val="mk-MK"/>
        </w:rPr>
      </w:pPr>
    </w:p>
    <w:p w14:paraId="5A85CCBA" w14:textId="6992664D" w:rsidR="001E48EF" w:rsidRPr="00B05CD1" w:rsidRDefault="001E48EF" w:rsidP="00680772">
      <w:pPr>
        <w:pStyle w:val="ListParagraph"/>
        <w:numPr>
          <w:ilvl w:val="0"/>
          <w:numId w:val="70"/>
        </w:numPr>
        <w:spacing w:after="0" w:line="240" w:lineRule="auto"/>
        <w:jc w:val="center"/>
      </w:pPr>
    </w:p>
    <w:p w14:paraId="08AB032D" w14:textId="77777777" w:rsidR="001E48EF" w:rsidRPr="00B05CD1" w:rsidRDefault="004C0D1D" w:rsidP="0093652D">
      <w:pPr>
        <w:pStyle w:val="ListParagraph"/>
        <w:numPr>
          <w:ilvl w:val="0"/>
          <w:numId w:val="46"/>
        </w:numPr>
        <w:spacing w:after="0" w:line="240" w:lineRule="auto"/>
        <w:ind w:left="283" w:hanging="283"/>
        <w:jc w:val="both"/>
      </w:pPr>
      <w:r w:rsidRPr="00B05CD1">
        <w:t xml:space="preserve">Главниот државен ревизор, во рок од </w:t>
      </w:r>
      <w:r w:rsidR="00BD5B32" w:rsidRPr="00B05CD1">
        <w:t>шест</w:t>
      </w:r>
      <w:r w:rsidRPr="00B05CD1">
        <w:t xml:space="preserve"> месеци од денот на влегувањето во сила на овој закон ќе ги донесе подзаконските акти предвидени со овој закон.</w:t>
      </w:r>
    </w:p>
    <w:p w14:paraId="7B40DF64" w14:textId="39FF0D38" w:rsidR="004C0D1D" w:rsidRPr="00B05CD1" w:rsidRDefault="004C0D1D" w:rsidP="0093652D">
      <w:pPr>
        <w:pStyle w:val="ListParagraph"/>
        <w:numPr>
          <w:ilvl w:val="0"/>
          <w:numId w:val="46"/>
        </w:numPr>
        <w:spacing w:after="0" w:line="240" w:lineRule="auto"/>
        <w:ind w:left="283" w:hanging="283"/>
        <w:jc w:val="both"/>
      </w:pPr>
      <w:r w:rsidRPr="00B05CD1">
        <w:lastRenderedPageBreak/>
        <w:t>До донесување на актите од став (1) на овој член се применуваат актите донесени во согласност со Законот за државната ревизија („Службен весник на Република Македонија” бр. 66/10, 145/10, 12/14, 43/14, 154/15, 192/15, 27/16, 83/18 и „Службен весник на Република Северна Македонија“ бр. 122/21 ).</w:t>
      </w:r>
    </w:p>
    <w:p w14:paraId="654C2A81" w14:textId="6D082D9F" w:rsidR="00887F17" w:rsidRPr="00B05CD1" w:rsidRDefault="00887F17" w:rsidP="00590058">
      <w:pPr>
        <w:spacing w:after="0" w:line="240" w:lineRule="auto"/>
        <w:rPr>
          <w:rFonts w:ascii="StobiSerif Regular" w:hAnsi="StobiSerif Regular"/>
          <w:lang w:val="mk-MK"/>
        </w:rPr>
      </w:pPr>
    </w:p>
    <w:p w14:paraId="0249D677" w14:textId="77777777" w:rsidR="00CC371F" w:rsidRPr="00B05CD1" w:rsidRDefault="00CC371F" w:rsidP="001E48EF">
      <w:pPr>
        <w:spacing w:after="0" w:line="240" w:lineRule="auto"/>
        <w:jc w:val="center"/>
        <w:rPr>
          <w:rFonts w:ascii="StobiSerif Regular" w:hAnsi="StobiSerif Regular"/>
          <w:lang w:val="mk-MK"/>
        </w:rPr>
      </w:pPr>
    </w:p>
    <w:p w14:paraId="0742A01D" w14:textId="233C59BD" w:rsidR="001E48EF" w:rsidRPr="00B05CD1" w:rsidRDefault="001E48EF" w:rsidP="00680772">
      <w:pPr>
        <w:pStyle w:val="ListParagraph"/>
        <w:numPr>
          <w:ilvl w:val="0"/>
          <w:numId w:val="70"/>
        </w:numPr>
        <w:spacing w:after="0" w:line="240" w:lineRule="auto"/>
        <w:jc w:val="center"/>
      </w:pPr>
    </w:p>
    <w:p w14:paraId="5AC86988" w14:textId="73F3AD81" w:rsidR="00887F17" w:rsidRPr="00B05CD1" w:rsidRDefault="00896C41" w:rsidP="001E48EF">
      <w:pPr>
        <w:spacing w:after="0" w:line="240" w:lineRule="auto"/>
        <w:jc w:val="both"/>
        <w:rPr>
          <w:rFonts w:ascii="StobiSerif Regular" w:hAnsi="StobiSerif Regular"/>
          <w:lang w:val="mk-MK"/>
        </w:rPr>
      </w:pPr>
      <w:r w:rsidRPr="00B05CD1">
        <w:rPr>
          <w:rFonts w:ascii="StobiSerif Regular" w:hAnsi="StobiSerif Regular"/>
          <w:lang w:val="mk-MK"/>
        </w:rPr>
        <w:t xml:space="preserve">Државниот завод за ревизија е </w:t>
      </w:r>
      <w:r w:rsidR="00C82FF4" w:rsidRPr="00B05CD1">
        <w:rPr>
          <w:rFonts w:ascii="StobiSerif Regular" w:hAnsi="StobiSerif Regular"/>
          <w:lang w:val="mk-MK"/>
        </w:rPr>
        <w:t xml:space="preserve">должен </w:t>
      </w:r>
      <w:r w:rsidR="00216B21" w:rsidRPr="00B05CD1">
        <w:rPr>
          <w:rFonts w:ascii="StobiSerif Regular" w:hAnsi="StobiSerif Regular"/>
          <w:lang w:val="mk-MK"/>
        </w:rPr>
        <w:t>во рок од девет</w:t>
      </w:r>
      <w:r w:rsidRPr="00B05CD1">
        <w:rPr>
          <w:rFonts w:ascii="StobiSerif Regular" w:hAnsi="StobiSerif Regular"/>
          <w:lang w:val="mk-MK"/>
        </w:rPr>
        <w:t xml:space="preserve"> месеци од денот на влегување</w:t>
      </w:r>
      <w:r w:rsidR="0055044D" w:rsidRPr="00B05CD1">
        <w:rPr>
          <w:rFonts w:ascii="StobiSerif Regular" w:hAnsi="StobiSerif Regular"/>
          <w:lang w:val="mk-MK"/>
        </w:rPr>
        <w:t>то</w:t>
      </w:r>
      <w:r w:rsidRPr="00B05CD1">
        <w:rPr>
          <w:rFonts w:ascii="StobiSerif Regular" w:hAnsi="StobiSerif Regular"/>
          <w:lang w:val="mk-MK"/>
        </w:rPr>
        <w:t xml:space="preserve"> во сила на овој закон,  </w:t>
      </w:r>
      <w:r w:rsidR="00C82FF4" w:rsidRPr="00B05CD1">
        <w:rPr>
          <w:rFonts w:ascii="StobiSerif Regular" w:hAnsi="StobiSerif Regular"/>
          <w:lang w:val="mk-MK"/>
        </w:rPr>
        <w:t xml:space="preserve">да го </w:t>
      </w:r>
      <w:r w:rsidR="00CC371F" w:rsidRPr="00B05CD1">
        <w:rPr>
          <w:rFonts w:ascii="StobiSerif Regular" w:hAnsi="StobiSerif Regular"/>
          <w:lang w:val="mk-MK"/>
        </w:rPr>
        <w:t>спроведе испитот од член 4</w:t>
      </w:r>
      <w:r w:rsidR="00BA3537" w:rsidRPr="00B05CD1">
        <w:rPr>
          <w:rFonts w:ascii="StobiSerif Regular" w:hAnsi="StobiSerif Regular"/>
          <w:lang w:val="mk-MK"/>
        </w:rPr>
        <w:t>0 на овој закон.</w:t>
      </w:r>
    </w:p>
    <w:p w14:paraId="4D7368AC" w14:textId="77E7A737" w:rsidR="00887F17" w:rsidRPr="00B05CD1" w:rsidRDefault="00887F17" w:rsidP="00C82FF4">
      <w:pPr>
        <w:spacing w:after="0" w:line="240" w:lineRule="auto"/>
        <w:rPr>
          <w:rFonts w:ascii="StobiSerif Regular" w:hAnsi="StobiSerif Regular"/>
          <w:lang w:val="mk-MK"/>
        </w:rPr>
      </w:pPr>
    </w:p>
    <w:p w14:paraId="46EB3503" w14:textId="2F86EF38" w:rsidR="007218D9" w:rsidRPr="00B05CD1" w:rsidRDefault="007218D9" w:rsidP="00CE7E02">
      <w:pPr>
        <w:spacing w:after="0" w:line="240" w:lineRule="auto"/>
        <w:rPr>
          <w:rFonts w:ascii="StobiSerif Regular" w:hAnsi="StobiSerif Regular"/>
          <w:lang w:val="mk-MK"/>
        </w:rPr>
      </w:pPr>
    </w:p>
    <w:p w14:paraId="1063EB40" w14:textId="341E63E6" w:rsidR="001E48EF" w:rsidRPr="00B05CD1" w:rsidRDefault="001E48EF" w:rsidP="00680772">
      <w:pPr>
        <w:pStyle w:val="ListParagraph"/>
        <w:numPr>
          <w:ilvl w:val="0"/>
          <w:numId w:val="70"/>
        </w:numPr>
        <w:spacing w:after="0" w:line="240" w:lineRule="auto"/>
        <w:jc w:val="center"/>
      </w:pPr>
    </w:p>
    <w:p w14:paraId="2FE53A15" w14:textId="5556586F" w:rsidR="004C0D1D" w:rsidRPr="00B05CD1" w:rsidRDefault="004C0D1D" w:rsidP="001E48EF">
      <w:pPr>
        <w:spacing w:after="0" w:line="240" w:lineRule="auto"/>
        <w:jc w:val="both"/>
        <w:rPr>
          <w:rFonts w:ascii="StobiSerif Regular" w:hAnsi="StobiSerif Regular"/>
          <w:lang w:val="mk-MK"/>
        </w:rPr>
      </w:pPr>
      <w:r w:rsidRPr="00B05CD1">
        <w:rPr>
          <w:rFonts w:ascii="StobiSerif Regular" w:hAnsi="StobiSerif Regular"/>
          <w:lang w:val="mk-MK"/>
        </w:rPr>
        <w:t>Со денот на влегувањето во сила на овој закон престанува да важи Законот за државната ревизија („Службен весник на Република Македонија” бр. 66/10, 145/10, 12/14, 43/14, 154/15, 192/15, 27/16, 83/18 и „Службен весник на Р</w:t>
      </w:r>
      <w:r w:rsidR="00CC371F" w:rsidRPr="00B05CD1">
        <w:rPr>
          <w:rFonts w:ascii="StobiSerif Regular" w:hAnsi="StobiSerif Regular"/>
          <w:lang w:val="mk-MK"/>
        </w:rPr>
        <w:t xml:space="preserve">епублика </w:t>
      </w:r>
      <w:r w:rsidRPr="00B05CD1">
        <w:rPr>
          <w:rFonts w:ascii="StobiSerif Regular" w:hAnsi="StobiSerif Regular"/>
          <w:lang w:val="mk-MK"/>
        </w:rPr>
        <w:t>Северна Македонија“бр.122/21).</w:t>
      </w:r>
    </w:p>
    <w:p w14:paraId="07F2070F" w14:textId="77777777" w:rsidR="004C0D1D" w:rsidRPr="00B05CD1" w:rsidRDefault="004C0D1D" w:rsidP="004C0D1D">
      <w:pPr>
        <w:spacing w:after="0" w:line="240" w:lineRule="auto"/>
        <w:jc w:val="both"/>
        <w:rPr>
          <w:rFonts w:ascii="StobiSerif Regular" w:hAnsi="StobiSerif Regular"/>
          <w:lang w:val="mk-MK"/>
        </w:rPr>
      </w:pPr>
    </w:p>
    <w:p w14:paraId="2C86C0DD" w14:textId="77777777" w:rsidR="006435D2" w:rsidRPr="00B05CD1" w:rsidRDefault="006435D2" w:rsidP="004C0D1D">
      <w:pPr>
        <w:spacing w:after="0" w:line="240" w:lineRule="auto"/>
        <w:jc w:val="center"/>
        <w:rPr>
          <w:rFonts w:ascii="StobiSerif Regular" w:hAnsi="StobiSerif Regular"/>
          <w:lang w:val="mk-MK"/>
        </w:rPr>
      </w:pPr>
    </w:p>
    <w:p w14:paraId="44676F81" w14:textId="36D2788F" w:rsidR="002F6371" w:rsidRPr="00B05CD1" w:rsidRDefault="002F6371" w:rsidP="00680772">
      <w:pPr>
        <w:pStyle w:val="ListParagraph"/>
        <w:numPr>
          <w:ilvl w:val="0"/>
          <w:numId w:val="70"/>
        </w:numPr>
        <w:spacing w:after="0" w:line="240" w:lineRule="auto"/>
        <w:jc w:val="center"/>
      </w:pPr>
    </w:p>
    <w:p w14:paraId="4A165D4A" w14:textId="59B4442B" w:rsidR="004C0D1D" w:rsidRPr="00B05CD1" w:rsidRDefault="00AD693E" w:rsidP="00AD693E">
      <w:pPr>
        <w:spacing w:after="0" w:line="240" w:lineRule="auto"/>
        <w:jc w:val="both"/>
        <w:rPr>
          <w:rFonts w:ascii="StobiSerif Regular" w:hAnsi="StobiSerif Regular"/>
          <w:lang w:val="mk-MK"/>
        </w:rPr>
      </w:pPr>
      <w:r w:rsidRPr="00B05CD1">
        <w:rPr>
          <w:rFonts w:ascii="StobiSerif Regular" w:hAnsi="StobiSerif Regular"/>
          <w:lang w:val="mk-MK"/>
        </w:rPr>
        <w:t xml:space="preserve">Државните органи се должни во рок од една година од денот на влегувањето во сила на овој закон да ги усогласат законите во кои се уредуваат </w:t>
      </w:r>
      <w:r w:rsidR="0094591A" w:rsidRPr="00B05CD1">
        <w:rPr>
          <w:rFonts w:ascii="StobiSerif Regular" w:hAnsi="StobiSerif Regular"/>
          <w:lang w:val="mk-MK"/>
        </w:rPr>
        <w:t xml:space="preserve">прашања </w:t>
      </w:r>
      <w:r w:rsidR="00DF0604" w:rsidRPr="00B05CD1">
        <w:rPr>
          <w:rFonts w:ascii="StobiSerif Regular" w:hAnsi="StobiSerif Regular"/>
          <w:lang w:val="mk-MK"/>
        </w:rPr>
        <w:t>поврзани</w:t>
      </w:r>
      <w:r w:rsidR="0094591A" w:rsidRPr="00B05CD1">
        <w:rPr>
          <w:rFonts w:ascii="StobiSerif Regular" w:hAnsi="StobiSerif Regular"/>
          <w:lang w:val="mk-MK"/>
        </w:rPr>
        <w:t xml:space="preserve"> со овој закон.</w:t>
      </w:r>
      <w:r w:rsidRPr="00B05CD1">
        <w:rPr>
          <w:rFonts w:ascii="StobiSerif Regular" w:hAnsi="StobiSerif Regular"/>
          <w:lang w:val="mk-MK"/>
        </w:rPr>
        <w:t xml:space="preserve"> </w:t>
      </w:r>
    </w:p>
    <w:p w14:paraId="5705C6E8" w14:textId="77777777" w:rsidR="004C0D1D" w:rsidRPr="00B05CD1" w:rsidRDefault="004C0D1D" w:rsidP="004C0D1D">
      <w:pPr>
        <w:spacing w:after="0" w:line="240" w:lineRule="auto"/>
        <w:jc w:val="both"/>
        <w:rPr>
          <w:rFonts w:ascii="StobiSerif Regular" w:hAnsi="StobiSerif Regular"/>
          <w:lang w:val="mk-MK"/>
        </w:rPr>
      </w:pPr>
    </w:p>
    <w:p w14:paraId="67E23525" w14:textId="77777777" w:rsidR="00887F17" w:rsidRPr="00B05CD1" w:rsidRDefault="00887F17" w:rsidP="004C0D1D">
      <w:pPr>
        <w:spacing w:after="0" w:line="240" w:lineRule="auto"/>
        <w:jc w:val="center"/>
        <w:rPr>
          <w:rFonts w:ascii="StobiSerif Regular" w:hAnsi="StobiSerif Regular"/>
          <w:lang w:val="mk-MK"/>
        </w:rPr>
      </w:pPr>
    </w:p>
    <w:p w14:paraId="518C43A6" w14:textId="7F97415E" w:rsidR="001E48EF" w:rsidRPr="00B05CD1" w:rsidRDefault="001E48EF" w:rsidP="00680772">
      <w:pPr>
        <w:pStyle w:val="ListParagraph"/>
        <w:numPr>
          <w:ilvl w:val="0"/>
          <w:numId w:val="70"/>
        </w:numPr>
        <w:spacing w:after="0" w:line="240" w:lineRule="auto"/>
        <w:jc w:val="center"/>
      </w:pPr>
    </w:p>
    <w:p w14:paraId="61E0C0E2" w14:textId="39A03133" w:rsidR="004C0D1D" w:rsidRPr="00B05CD1" w:rsidRDefault="004C0D1D" w:rsidP="001E48EF">
      <w:pPr>
        <w:spacing w:after="0" w:line="240" w:lineRule="auto"/>
        <w:jc w:val="both"/>
        <w:rPr>
          <w:rFonts w:ascii="StobiSerif Regular" w:hAnsi="StobiSerif Regular"/>
          <w:lang w:val="mk-MK"/>
        </w:rPr>
      </w:pPr>
      <w:r w:rsidRPr="00B05CD1">
        <w:rPr>
          <w:rFonts w:ascii="StobiSerif Regular" w:hAnsi="StobiSerif Regular"/>
          <w:lang w:val="mk-MK"/>
        </w:rPr>
        <w:t>Овој закон влегува во сила осмиот ден од денот на објавувањето во „Службен весник на Република Северна Македонија”.</w:t>
      </w:r>
    </w:p>
    <w:p w14:paraId="065487E7" w14:textId="77777777" w:rsidR="004C0D1D" w:rsidRPr="00B05CD1" w:rsidRDefault="004C0D1D" w:rsidP="004C0D1D">
      <w:pPr>
        <w:spacing w:after="0" w:line="240" w:lineRule="auto"/>
        <w:rPr>
          <w:rFonts w:ascii="StobiSerif Regular" w:hAnsi="StobiSerif Regular"/>
          <w:lang w:val="mk-MK"/>
        </w:rPr>
      </w:pPr>
    </w:p>
    <w:p w14:paraId="68E2CB08" w14:textId="5F93F1BB" w:rsidR="000C7CF7" w:rsidRPr="00B05CD1" w:rsidRDefault="000C7CF7" w:rsidP="007122A4">
      <w:pPr>
        <w:spacing w:after="0" w:line="276" w:lineRule="auto"/>
        <w:contextualSpacing/>
        <w:jc w:val="center"/>
        <w:rPr>
          <w:rFonts w:ascii="StobiSerif Regular" w:hAnsi="StobiSerif Regular"/>
          <w:lang w:val="mk-MK"/>
        </w:rPr>
      </w:pPr>
    </w:p>
    <w:p w14:paraId="73442302" w14:textId="6DDFBF58" w:rsidR="00D12D7B" w:rsidRPr="00B05CD1" w:rsidRDefault="00D12D7B" w:rsidP="002F6371">
      <w:pPr>
        <w:spacing w:after="0" w:line="276" w:lineRule="auto"/>
        <w:contextualSpacing/>
        <w:rPr>
          <w:rFonts w:ascii="StobiSerif Regular" w:hAnsi="StobiSerif Regular"/>
          <w:lang w:val="mk-MK"/>
        </w:rPr>
      </w:pPr>
    </w:p>
    <w:sectPr w:rsidR="00D12D7B" w:rsidRPr="00B05CD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04E12" w16cid:durableId="2694F0DE"/>
  <w16cid:commentId w16cid:paraId="30EEE611" w16cid:durableId="2694F0E0"/>
  <w16cid:commentId w16cid:paraId="28C42208" w16cid:durableId="2694F0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Light">
    <w:panose1 w:val="02000503030000020004"/>
    <w:charset w:val="00"/>
    <w:family w:val="modern"/>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
    <w:charset w:val="CC"/>
    <w:family w:val="roman"/>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10D"/>
    <w:multiLevelType w:val="multilevel"/>
    <w:tmpl w:val="AD9001A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A24304"/>
    <w:multiLevelType w:val="hybridMultilevel"/>
    <w:tmpl w:val="3F76E32E"/>
    <w:lvl w:ilvl="0" w:tplc="FD6475A2">
      <w:start w:val="1"/>
      <w:numFmt w:val="decimal"/>
      <w:lvlText w:val="%1)"/>
      <w:lvlJc w:val="left"/>
      <w:pPr>
        <w:ind w:left="1440" w:hanging="360"/>
      </w:pPr>
      <w:rPr>
        <w:rFonts w:hint="default"/>
      </w:rPr>
    </w:lvl>
    <w:lvl w:ilvl="1" w:tplc="042F0019">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 w15:restartNumberingAfterBreak="0">
    <w:nsid w:val="056766D6"/>
    <w:multiLevelType w:val="hybridMultilevel"/>
    <w:tmpl w:val="EEAE15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2F7834"/>
    <w:multiLevelType w:val="hybridMultilevel"/>
    <w:tmpl w:val="20C216F4"/>
    <w:lvl w:ilvl="0" w:tplc="0FD4BF72">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1EF0540E">
      <w:start w:val="1"/>
      <w:numFmt w:val="decimal"/>
      <w:lvlText w:val="%3)"/>
      <w:lvlJc w:val="left"/>
      <w:pPr>
        <w:ind w:left="2700" w:hanging="360"/>
      </w:pPr>
      <w:rPr>
        <w:rFonts w:hint="default"/>
      </w:rPr>
    </w:lvl>
    <w:lvl w:ilvl="3" w:tplc="F54E5B70">
      <w:start w:val="1"/>
      <w:numFmt w:val="bullet"/>
      <w:lvlText w:val="-"/>
      <w:lvlJc w:val="left"/>
      <w:pPr>
        <w:ind w:left="3240" w:hanging="360"/>
      </w:pPr>
      <w:rPr>
        <w:rFonts w:ascii="StobiSerif Regular" w:eastAsiaTheme="minorHAnsi" w:hAnsi="StobiSerif Regular" w:cstheme="minorBidi" w:hint="default"/>
      </w:r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06506B0A"/>
    <w:multiLevelType w:val="hybridMultilevel"/>
    <w:tmpl w:val="4B461342"/>
    <w:lvl w:ilvl="0" w:tplc="58B463F8">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06690FA5"/>
    <w:multiLevelType w:val="hybridMultilevel"/>
    <w:tmpl w:val="E4F88D74"/>
    <w:lvl w:ilvl="0" w:tplc="0FD4BF72">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07614DC7"/>
    <w:multiLevelType w:val="hybridMultilevel"/>
    <w:tmpl w:val="295C2864"/>
    <w:lvl w:ilvl="0" w:tplc="B768A3A8">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0B097906"/>
    <w:multiLevelType w:val="hybridMultilevel"/>
    <w:tmpl w:val="5C907A86"/>
    <w:lvl w:ilvl="0" w:tplc="FD6475A2">
      <w:start w:val="1"/>
      <w:numFmt w:val="decimal"/>
      <w:lvlText w:val="%1)"/>
      <w:lvlJc w:val="left"/>
      <w:pPr>
        <w:ind w:left="2160" w:hanging="360"/>
      </w:pPr>
      <w:rPr>
        <w:rFonts w:hint="default"/>
      </w:rPr>
    </w:lvl>
    <w:lvl w:ilvl="1" w:tplc="042F0019">
      <w:start w:val="1"/>
      <w:numFmt w:val="lowerLetter"/>
      <w:lvlText w:val="%2."/>
      <w:lvlJc w:val="left"/>
      <w:pPr>
        <w:ind w:left="2880" w:hanging="360"/>
      </w:pPr>
    </w:lvl>
    <w:lvl w:ilvl="2" w:tplc="042F001B" w:tentative="1">
      <w:start w:val="1"/>
      <w:numFmt w:val="lowerRoman"/>
      <w:lvlText w:val="%3."/>
      <w:lvlJc w:val="right"/>
      <w:pPr>
        <w:ind w:left="3600" w:hanging="180"/>
      </w:pPr>
    </w:lvl>
    <w:lvl w:ilvl="3" w:tplc="042F000F" w:tentative="1">
      <w:start w:val="1"/>
      <w:numFmt w:val="decimal"/>
      <w:lvlText w:val="%4."/>
      <w:lvlJc w:val="left"/>
      <w:pPr>
        <w:ind w:left="4320" w:hanging="360"/>
      </w:pPr>
    </w:lvl>
    <w:lvl w:ilvl="4" w:tplc="042F0019" w:tentative="1">
      <w:start w:val="1"/>
      <w:numFmt w:val="lowerLetter"/>
      <w:lvlText w:val="%5."/>
      <w:lvlJc w:val="left"/>
      <w:pPr>
        <w:ind w:left="5040" w:hanging="360"/>
      </w:pPr>
    </w:lvl>
    <w:lvl w:ilvl="5" w:tplc="042F001B" w:tentative="1">
      <w:start w:val="1"/>
      <w:numFmt w:val="lowerRoman"/>
      <w:lvlText w:val="%6."/>
      <w:lvlJc w:val="right"/>
      <w:pPr>
        <w:ind w:left="5760" w:hanging="180"/>
      </w:pPr>
    </w:lvl>
    <w:lvl w:ilvl="6" w:tplc="042F000F" w:tentative="1">
      <w:start w:val="1"/>
      <w:numFmt w:val="decimal"/>
      <w:lvlText w:val="%7."/>
      <w:lvlJc w:val="left"/>
      <w:pPr>
        <w:ind w:left="6480" w:hanging="360"/>
      </w:pPr>
    </w:lvl>
    <w:lvl w:ilvl="7" w:tplc="042F0019" w:tentative="1">
      <w:start w:val="1"/>
      <w:numFmt w:val="lowerLetter"/>
      <w:lvlText w:val="%8."/>
      <w:lvlJc w:val="left"/>
      <w:pPr>
        <w:ind w:left="7200" w:hanging="360"/>
      </w:pPr>
    </w:lvl>
    <w:lvl w:ilvl="8" w:tplc="042F001B" w:tentative="1">
      <w:start w:val="1"/>
      <w:numFmt w:val="lowerRoman"/>
      <w:lvlText w:val="%9."/>
      <w:lvlJc w:val="right"/>
      <w:pPr>
        <w:ind w:left="7920" w:hanging="180"/>
      </w:pPr>
    </w:lvl>
  </w:abstractNum>
  <w:abstractNum w:abstractNumId="8" w15:restartNumberingAfterBreak="0">
    <w:nsid w:val="0C485B99"/>
    <w:multiLevelType w:val="multilevel"/>
    <w:tmpl w:val="0409001D"/>
    <w:lvl w:ilvl="0">
      <w:start w:val="1"/>
      <w:numFmt w:val="decimal"/>
      <w:lvlText w:val="%1)"/>
      <w:lvlJc w:val="left"/>
      <w:pPr>
        <w:ind w:left="1724" w:hanging="360"/>
      </w:pPr>
    </w:lvl>
    <w:lvl w:ilvl="1">
      <w:start w:val="1"/>
      <w:numFmt w:val="lowerLetter"/>
      <w:lvlText w:val="%2)"/>
      <w:lvlJc w:val="left"/>
      <w:pPr>
        <w:ind w:left="2084" w:hanging="360"/>
      </w:pPr>
    </w:lvl>
    <w:lvl w:ilvl="2">
      <w:start w:val="1"/>
      <w:numFmt w:val="lowerRoman"/>
      <w:lvlText w:val="%3)"/>
      <w:lvlJc w:val="left"/>
      <w:pPr>
        <w:ind w:left="2444" w:hanging="360"/>
      </w:pPr>
    </w:lvl>
    <w:lvl w:ilvl="3">
      <w:start w:val="1"/>
      <w:numFmt w:val="decimal"/>
      <w:lvlText w:val="(%4)"/>
      <w:lvlJc w:val="left"/>
      <w:pPr>
        <w:ind w:left="2804" w:hanging="360"/>
      </w:pPr>
    </w:lvl>
    <w:lvl w:ilvl="4">
      <w:start w:val="1"/>
      <w:numFmt w:val="lowerLetter"/>
      <w:lvlText w:val="(%5)"/>
      <w:lvlJc w:val="left"/>
      <w:pPr>
        <w:ind w:left="3164" w:hanging="360"/>
      </w:pPr>
    </w:lvl>
    <w:lvl w:ilvl="5">
      <w:start w:val="1"/>
      <w:numFmt w:val="lowerRoman"/>
      <w:lvlText w:val="(%6)"/>
      <w:lvlJc w:val="left"/>
      <w:pPr>
        <w:ind w:left="3524" w:hanging="360"/>
      </w:pPr>
    </w:lvl>
    <w:lvl w:ilvl="6">
      <w:start w:val="1"/>
      <w:numFmt w:val="decimal"/>
      <w:lvlText w:val="%7."/>
      <w:lvlJc w:val="left"/>
      <w:pPr>
        <w:ind w:left="3884" w:hanging="360"/>
      </w:pPr>
    </w:lvl>
    <w:lvl w:ilvl="7">
      <w:start w:val="1"/>
      <w:numFmt w:val="lowerLetter"/>
      <w:lvlText w:val="%8."/>
      <w:lvlJc w:val="left"/>
      <w:pPr>
        <w:ind w:left="4244" w:hanging="360"/>
      </w:pPr>
    </w:lvl>
    <w:lvl w:ilvl="8">
      <w:start w:val="1"/>
      <w:numFmt w:val="lowerRoman"/>
      <w:lvlText w:val="%9."/>
      <w:lvlJc w:val="left"/>
      <w:pPr>
        <w:ind w:left="4604" w:hanging="360"/>
      </w:pPr>
    </w:lvl>
  </w:abstractNum>
  <w:abstractNum w:abstractNumId="9" w15:restartNumberingAfterBreak="0">
    <w:nsid w:val="0FA563E8"/>
    <w:multiLevelType w:val="hybridMultilevel"/>
    <w:tmpl w:val="33049908"/>
    <w:lvl w:ilvl="0" w:tplc="CC0ED6E0">
      <w:start w:val="1"/>
      <w:numFmt w:val="decimal"/>
      <w:lvlText w:val="Член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AD10A2"/>
    <w:multiLevelType w:val="hybridMultilevel"/>
    <w:tmpl w:val="AB9A9D94"/>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107623BF"/>
    <w:multiLevelType w:val="hybridMultilevel"/>
    <w:tmpl w:val="35682222"/>
    <w:lvl w:ilvl="0" w:tplc="0FD4BF72">
      <w:start w:val="1"/>
      <w:numFmt w:val="decimal"/>
      <w:lvlText w:val="(%1)"/>
      <w:lvlJc w:val="left"/>
      <w:pPr>
        <w:ind w:left="1440" w:hanging="360"/>
      </w:pPr>
      <w:rPr>
        <w:rFonts w:hint="default"/>
      </w:rPr>
    </w:lvl>
    <w:lvl w:ilvl="1" w:tplc="042F0019">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2" w15:restartNumberingAfterBreak="0">
    <w:nsid w:val="14FD5C34"/>
    <w:multiLevelType w:val="hybridMultilevel"/>
    <w:tmpl w:val="20747632"/>
    <w:lvl w:ilvl="0" w:tplc="4A6EAE1E">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151E48BF"/>
    <w:multiLevelType w:val="hybridMultilevel"/>
    <w:tmpl w:val="22BE5896"/>
    <w:lvl w:ilvl="0" w:tplc="FD6475A2">
      <w:start w:val="1"/>
      <w:numFmt w:val="decimal"/>
      <w:lvlText w:val="%1)"/>
      <w:lvlJc w:val="left"/>
      <w:pPr>
        <w:ind w:left="1440" w:hanging="360"/>
      </w:pPr>
      <w:rPr>
        <w:rFonts w:hint="default"/>
      </w:rPr>
    </w:lvl>
    <w:lvl w:ilvl="1" w:tplc="042F0019">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4" w15:restartNumberingAfterBreak="0">
    <w:nsid w:val="167826B3"/>
    <w:multiLevelType w:val="multilevel"/>
    <w:tmpl w:val="AD9001A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8C5CD5"/>
    <w:multiLevelType w:val="hybridMultilevel"/>
    <w:tmpl w:val="5074D95C"/>
    <w:lvl w:ilvl="0" w:tplc="0FD4BF72">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6" w15:restartNumberingAfterBreak="0">
    <w:nsid w:val="194D53BC"/>
    <w:multiLevelType w:val="hybridMultilevel"/>
    <w:tmpl w:val="228A4AEE"/>
    <w:lvl w:ilvl="0" w:tplc="3DD0C304">
      <w:start w:val="2"/>
      <w:numFmt w:val="bullet"/>
      <w:lvlText w:val="-"/>
      <w:lvlJc w:val="left"/>
      <w:pPr>
        <w:ind w:left="720" w:hanging="36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1AD80DE2"/>
    <w:multiLevelType w:val="hybridMultilevel"/>
    <w:tmpl w:val="97D8C5B0"/>
    <w:lvl w:ilvl="0" w:tplc="0FD4BF72">
      <w:start w:val="1"/>
      <w:numFmt w:val="decimal"/>
      <w:lvlText w:val="(%1)"/>
      <w:lvlJc w:val="left"/>
      <w:pPr>
        <w:ind w:left="1440" w:hanging="360"/>
      </w:pPr>
      <w:rPr>
        <w:rFonts w:hint="default"/>
      </w:rPr>
    </w:lvl>
    <w:lvl w:ilvl="1" w:tplc="042F0019">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8" w15:restartNumberingAfterBreak="0">
    <w:nsid w:val="1CF174DB"/>
    <w:multiLevelType w:val="hybridMultilevel"/>
    <w:tmpl w:val="861A147E"/>
    <w:lvl w:ilvl="0" w:tplc="0FD4BF72">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9" w15:restartNumberingAfterBreak="0">
    <w:nsid w:val="1D5F77E2"/>
    <w:multiLevelType w:val="hybridMultilevel"/>
    <w:tmpl w:val="DA9C56A6"/>
    <w:lvl w:ilvl="0" w:tplc="B6F8FE7A">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1D784A97"/>
    <w:multiLevelType w:val="hybridMultilevel"/>
    <w:tmpl w:val="ADF075C0"/>
    <w:lvl w:ilvl="0" w:tplc="0FD4BF72">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1" w15:restartNumberingAfterBreak="0">
    <w:nsid w:val="200C2D76"/>
    <w:multiLevelType w:val="hybridMultilevel"/>
    <w:tmpl w:val="98208D72"/>
    <w:lvl w:ilvl="0" w:tplc="0FD4BF72">
      <w:start w:val="1"/>
      <w:numFmt w:val="decimal"/>
      <w:lvlText w:val="(%1)"/>
      <w:lvlJc w:val="left"/>
      <w:pPr>
        <w:ind w:left="1080" w:hanging="360"/>
      </w:pPr>
      <w:rPr>
        <w:rFonts w:hint="default"/>
      </w:rPr>
    </w:lvl>
    <w:lvl w:ilvl="1" w:tplc="042F0011">
      <w:start w:val="1"/>
      <w:numFmt w:val="decimal"/>
      <w:lvlText w:val="%2)"/>
      <w:lvlJc w:val="left"/>
      <w:pPr>
        <w:ind w:left="1800" w:hanging="360"/>
      </w:pPr>
    </w:lvl>
    <w:lvl w:ilvl="2" w:tplc="1EF0540E">
      <w:start w:val="1"/>
      <w:numFmt w:val="decimal"/>
      <w:lvlText w:val="%3)"/>
      <w:lvlJc w:val="left"/>
      <w:pPr>
        <w:ind w:left="2700" w:hanging="360"/>
      </w:pPr>
      <w:rPr>
        <w:rFonts w:hint="default"/>
      </w:rPr>
    </w:lvl>
    <w:lvl w:ilvl="3" w:tplc="F54E5B70">
      <w:start w:val="1"/>
      <w:numFmt w:val="bullet"/>
      <w:lvlText w:val="-"/>
      <w:lvlJc w:val="left"/>
      <w:pPr>
        <w:ind w:left="3240" w:hanging="360"/>
      </w:pPr>
      <w:rPr>
        <w:rFonts w:ascii="StobiSerif Regular" w:eastAsiaTheme="minorHAnsi" w:hAnsi="StobiSerif Regular" w:cstheme="minorBidi" w:hint="default"/>
      </w:r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2" w15:restartNumberingAfterBreak="0">
    <w:nsid w:val="20161A0F"/>
    <w:multiLevelType w:val="hybridMultilevel"/>
    <w:tmpl w:val="A9D6138E"/>
    <w:lvl w:ilvl="0" w:tplc="42FE6F0A">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20C557E4"/>
    <w:multiLevelType w:val="hybridMultilevel"/>
    <w:tmpl w:val="2C204014"/>
    <w:lvl w:ilvl="0" w:tplc="58B463F8">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24C003D2"/>
    <w:multiLevelType w:val="hybridMultilevel"/>
    <w:tmpl w:val="816A3B00"/>
    <w:lvl w:ilvl="0" w:tplc="67E09DDA">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2DBD69C4"/>
    <w:multiLevelType w:val="hybridMultilevel"/>
    <w:tmpl w:val="C144FDBA"/>
    <w:lvl w:ilvl="0" w:tplc="042F0011">
      <w:start w:val="1"/>
      <w:numFmt w:val="decimal"/>
      <w:lvlText w:val="%1)"/>
      <w:lvlJc w:val="left"/>
      <w:pPr>
        <w:ind w:left="1080" w:hanging="360"/>
      </w:pPr>
      <w:rPr>
        <w:rFonts w:hint="default"/>
      </w:rPr>
    </w:lvl>
    <w:lvl w:ilvl="1" w:tplc="042F0011">
      <w:start w:val="1"/>
      <w:numFmt w:val="decimal"/>
      <w:lvlText w:val="%2)"/>
      <w:lvlJc w:val="left"/>
      <w:pPr>
        <w:ind w:left="1800" w:hanging="360"/>
      </w:pPr>
    </w:lvl>
    <w:lvl w:ilvl="2" w:tplc="1EF0540E">
      <w:start w:val="1"/>
      <w:numFmt w:val="decimal"/>
      <w:lvlText w:val="%3)"/>
      <w:lvlJc w:val="left"/>
      <w:pPr>
        <w:ind w:left="2700" w:hanging="360"/>
      </w:pPr>
      <w:rPr>
        <w:rFonts w:hint="default"/>
      </w:rPr>
    </w:lvl>
    <w:lvl w:ilvl="3" w:tplc="F54E5B70">
      <w:start w:val="1"/>
      <w:numFmt w:val="bullet"/>
      <w:lvlText w:val="-"/>
      <w:lvlJc w:val="left"/>
      <w:pPr>
        <w:ind w:left="3240" w:hanging="360"/>
      </w:pPr>
      <w:rPr>
        <w:rFonts w:ascii="StobiSerif Regular" w:eastAsiaTheme="minorHAnsi" w:hAnsi="StobiSerif Regular" w:cstheme="minorBidi" w:hint="default"/>
      </w:r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6" w15:restartNumberingAfterBreak="0">
    <w:nsid w:val="304E4EE5"/>
    <w:multiLevelType w:val="hybridMultilevel"/>
    <w:tmpl w:val="4B461342"/>
    <w:lvl w:ilvl="0" w:tplc="58B463F8">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319E2E9A"/>
    <w:multiLevelType w:val="hybridMultilevel"/>
    <w:tmpl w:val="274614A8"/>
    <w:lvl w:ilvl="0" w:tplc="725E0AD8">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326D45D0"/>
    <w:multiLevelType w:val="hybridMultilevel"/>
    <w:tmpl w:val="1E10D53C"/>
    <w:lvl w:ilvl="0" w:tplc="042F000F">
      <w:start w:val="1"/>
      <w:numFmt w:val="decimal"/>
      <w:lvlText w:val="%1."/>
      <w:lvlJc w:val="left"/>
      <w:pPr>
        <w:ind w:left="1211" w:hanging="360"/>
      </w:p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9" w15:restartNumberingAfterBreak="0">
    <w:nsid w:val="33713220"/>
    <w:multiLevelType w:val="hybridMultilevel"/>
    <w:tmpl w:val="508EE2F4"/>
    <w:lvl w:ilvl="0" w:tplc="FE049D12">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34A32244"/>
    <w:multiLevelType w:val="multilevel"/>
    <w:tmpl w:val="AD9001A2"/>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36C96F06"/>
    <w:multiLevelType w:val="multilevel"/>
    <w:tmpl w:val="AD9001A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80C6EFB"/>
    <w:multiLevelType w:val="multilevel"/>
    <w:tmpl w:val="AD9001A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83B771A"/>
    <w:multiLevelType w:val="hybridMultilevel"/>
    <w:tmpl w:val="07604DE4"/>
    <w:lvl w:ilvl="0" w:tplc="6CCAF466">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15:restartNumberingAfterBreak="0">
    <w:nsid w:val="38CB7219"/>
    <w:multiLevelType w:val="multilevel"/>
    <w:tmpl w:val="AD9001A2"/>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39912F47"/>
    <w:multiLevelType w:val="hybridMultilevel"/>
    <w:tmpl w:val="CA10532C"/>
    <w:lvl w:ilvl="0" w:tplc="0FD4BF72">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6" w15:restartNumberingAfterBreak="0">
    <w:nsid w:val="3E6C7882"/>
    <w:multiLevelType w:val="multilevel"/>
    <w:tmpl w:val="AD9001A2"/>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40E85263"/>
    <w:multiLevelType w:val="hybridMultilevel"/>
    <w:tmpl w:val="617C62F0"/>
    <w:lvl w:ilvl="0" w:tplc="9734191A">
      <w:start w:val="1"/>
      <w:numFmt w:val="decimal"/>
      <w:lvlText w:val="(%1)"/>
      <w:lvlJc w:val="left"/>
      <w:pPr>
        <w:ind w:left="1080" w:hanging="360"/>
      </w:pPr>
      <w:rPr>
        <w:rFonts w:hint="default"/>
      </w:rPr>
    </w:lvl>
    <w:lvl w:ilvl="1" w:tplc="EE04C546">
      <w:start w:val="1"/>
      <w:numFmt w:val="decimal"/>
      <w:lvlText w:val="%2)"/>
      <w:lvlJc w:val="left"/>
      <w:pPr>
        <w:ind w:left="1800" w:hanging="360"/>
      </w:pPr>
      <w:rPr>
        <w:rFonts w:hint="default"/>
      </w:r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8" w15:restartNumberingAfterBreak="0">
    <w:nsid w:val="42B963F6"/>
    <w:multiLevelType w:val="hybridMultilevel"/>
    <w:tmpl w:val="3BBC2916"/>
    <w:lvl w:ilvl="0" w:tplc="58B463F8">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15:restartNumberingAfterBreak="0">
    <w:nsid w:val="45162E15"/>
    <w:multiLevelType w:val="hybridMultilevel"/>
    <w:tmpl w:val="3A8C856A"/>
    <w:lvl w:ilvl="0" w:tplc="DC5C5FC8">
      <w:start w:val="1"/>
      <w:numFmt w:val="decimal"/>
      <w:lvlText w:val="%1)"/>
      <w:lvlJc w:val="left"/>
      <w:pPr>
        <w:ind w:left="1080" w:hanging="360"/>
      </w:pPr>
      <w:rPr>
        <w:rFonts w:hint="default"/>
      </w:rPr>
    </w:lvl>
    <w:lvl w:ilvl="1" w:tplc="C6F42D54">
      <w:start w:val="1"/>
      <w:numFmt w:val="decimal"/>
      <w:lvlText w:val="(%2)"/>
      <w:lvlJc w:val="left"/>
      <w:pPr>
        <w:ind w:left="1800" w:hanging="360"/>
      </w:pPr>
      <w:rPr>
        <w:rFonts w:hint="default"/>
      </w:r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0" w15:restartNumberingAfterBreak="0">
    <w:nsid w:val="45A9151F"/>
    <w:multiLevelType w:val="hybridMultilevel"/>
    <w:tmpl w:val="162292F4"/>
    <w:lvl w:ilvl="0" w:tplc="105053CA">
      <w:start w:val="1"/>
      <w:numFmt w:val="decimal"/>
      <w:lvlText w:val="(%1)"/>
      <w:lvlJc w:val="left"/>
      <w:pPr>
        <w:ind w:left="1080" w:hanging="360"/>
      </w:pPr>
      <w:rPr>
        <w:rFonts w:ascii="StobiSerif Light" w:hAnsi="StobiSerif Light"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7695838"/>
    <w:multiLevelType w:val="hybridMultilevel"/>
    <w:tmpl w:val="C25245F6"/>
    <w:lvl w:ilvl="0" w:tplc="5AE6AC22">
      <w:start w:val="1"/>
      <w:numFmt w:val="decimal"/>
      <w:lvlText w:val="%1)"/>
      <w:lvlJc w:val="left"/>
      <w:pPr>
        <w:ind w:left="360" w:hanging="360"/>
      </w:pPr>
      <w:rPr>
        <w:rFonts w:hint="default"/>
        <w:i w:val="0"/>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2" w15:restartNumberingAfterBreak="0">
    <w:nsid w:val="4BB81D5D"/>
    <w:multiLevelType w:val="hybridMultilevel"/>
    <w:tmpl w:val="4FCE2C72"/>
    <w:lvl w:ilvl="0" w:tplc="0FD4BF72">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3" w15:restartNumberingAfterBreak="0">
    <w:nsid w:val="4C010B66"/>
    <w:multiLevelType w:val="hybridMultilevel"/>
    <w:tmpl w:val="D780ED74"/>
    <w:lvl w:ilvl="0" w:tplc="FD6475A2">
      <w:start w:val="1"/>
      <w:numFmt w:val="decimal"/>
      <w:lvlText w:val="%1)"/>
      <w:lvlJc w:val="left"/>
      <w:pPr>
        <w:ind w:left="2008" w:hanging="360"/>
      </w:pPr>
      <w:rPr>
        <w:rFonts w:hint="default"/>
      </w:rPr>
    </w:lvl>
    <w:lvl w:ilvl="1" w:tplc="042F0019">
      <w:start w:val="1"/>
      <w:numFmt w:val="lowerLetter"/>
      <w:lvlText w:val="%2."/>
      <w:lvlJc w:val="left"/>
      <w:pPr>
        <w:ind w:left="2728" w:hanging="360"/>
      </w:pPr>
    </w:lvl>
    <w:lvl w:ilvl="2" w:tplc="042F001B" w:tentative="1">
      <w:start w:val="1"/>
      <w:numFmt w:val="lowerRoman"/>
      <w:lvlText w:val="%3."/>
      <w:lvlJc w:val="right"/>
      <w:pPr>
        <w:ind w:left="3448" w:hanging="180"/>
      </w:pPr>
    </w:lvl>
    <w:lvl w:ilvl="3" w:tplc="042F000F" w:tentative="1">
      <w:start w:val="1"/>
      <w:numFmt w:val="decimal"/>
      <w:lvlText w:val="%4."/>
      <w:lvlJc w:val="left"/>
      <w:pPr>
        <w:ind w:left="4168" w:hanging="360"/>
      </w:pPr>
    </w:lvl>
    <w:lvl w:ilvl="4" w:tplc="042F0019" w:tentative="1">
      <w:start w:val="1"/>
      <w:numFmt w:val="lowerLetter"/>
      <w:lvlText w:val="%5."/>
      <w:lvlJc w:val="left"/>
      <w:pPr>
        <w:ind w:left="4888" w:hanging="360"/>
      </w:pPr>
    </w:lvl>
    <w:lvl w:ilvl="5" w:tplc="042F001B" w:tentative="1">
      <w:start w:val="1"/>
      <w:numFmt w:val="lowerRoman"/>
      <w:lvlText w:val="%6."/>
      <w:lvlJc w:val="right"/>
      <w:pPr>
        <w:ind w:left="5608" w:hanging="180"/>
      </w:pPr>
    </w:lvl>
    <w:lvl w:ilvl="6" w:tplc="042F000F" w:tentative="1">
      <w:start w:val="1"/>
      <w:numFmt w:val="decimal"/>
      <w:lvlText w:val="%7."/>
      <w:lvlJc w:val="left"/>
      <w:pPr>
        <w:ind w:left="6328" w:hanging="360"/>
      </w:pPr>
    </w:lvl>
    <w:lvl w:ilvl="7" w:tplc="042F0019" w:tentative="1">
      <w:start w:val="1"/>
      <w:numFmt w:val="lowerLetter"/>
      <w:lvlText w:val="%8."/>
      <w:lvlJc w:val="left"/>
      <w:pPr>
        <w:ind w:left="7048" w:hanging="360"/>
      </w:pPr>
    </w:lvl>
    <w:lvl w:ilvl="8" w:tplc="042F001B" w:tentative="1">
      <w:start w:val="1"/>
      <w:numFmt w:val="lowerRoman"/>
      <w:lvlText w:val="%9."/>
      <w:lvlJc w:val="right"/>
      <w:pPr>
        <w:ind w:left="7768" w:hanging="180"/>
      </w:pPr>
    </w:lvl>
  </w:abstractNum>
  <w:abstractNum w:abstractNumId="44" w15:restartNumberingAfterBreak="0">
    <w:nsid w:val="520D7867"/>
    <w:multiLevelType w:val="hybridMultilevel"/>
    <w:tmpl w:val="CD1642EA"/>
    <w:lvl w:ilvl="0" w:tplc="3B4A07D4">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5" w15:restartNumberingAfterBreak="0">
    <w:nsid w:val="533A0D52"/>
    <w:multiLevelType w:val="hybridMultilevel"/>
    <w:tmpl w:val="506EE064"/>
    <w:lvl w:ilvl="0" w:tplc="3D1CDB10">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6" w15:restartNumberingAfterBreak="0">
    <w:nsid w:val="540B6541"/>
    <w:multiLevelType w:val="hybridMultilevel"/>
    <w:tmpl w:val="092E9608"/>
    <w:lvl w:ilvl="0" w:tplc="0FD4BF72">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7" w15:restartNumberingAfterBreak="0">
    <w:nsid w:val="552D6023"/>
    <w:multiLevelType w:val="hybridMultilevel"/>
    <w:tmpl w:val="D756964C"/>
    <w:lvl w:ilvl="0" w:tplc="A72A9220">
      <w:start w:val="1"/>
      <w:numFmt w:val="decimal"/>
      <w:lvlText w:val="(%1)"/>
      <w:lvlJc w:val="left"/>
      <w:pPr>
        <w:ind w:left="1004" w:hanging="360"/>
      </w:pPr>
      <w:rPr>
        <w:rFonts w:ascii="StobiSerif Light" w:hAnsi="StobiSerif Light"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15:restartNumberingAfterBreak="0">
    <w:nsid w:val="55C06C39"/>
    <w:multiLevelType w:val="multilevel"/>
    <w:tmpl w:val="AD9001A2"/>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9" w15:restartNumberingAfterBreak="0">
    <w:nsid w:val="57040C89"/>
    <w:multiLevelType w:val="hybridMultilevel"/>
    <w:tmpl w:val="2AE4DCE4"/>
    <w:lvl w:ilvl="0" w:tplc="9CFC0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C8313E"/>
    <w:multiLevelType w:val="hybridMultilevel"/>
    <w:tmpl w:val="BB46DAF4"/>
    <w:lvl w:ilvl="0" w:tplc="57A48856">
      <w:start w:val="1"/>
      <w:numFmt w:val="decimal"/>
      <w:lvlText w:val="%1)"/>
      <w:lvlJc w:val="left"/>
      <w:pPr>
        <w:ind w:left="1080" w:hanging="360"/>
      </w:pPr>
      <w:rPr>
        <w:rFonts w:ascii="StobiSerif Regular" w:eastAsiaTheme="minorHAnsi" w:hAnsi="StobiSerif Regular" w:cstheme="minorBidi"/>
      </w:rPr>
    </w:lvl>
    <w:lvl w:ilvl="1" w:tplc="EE04C546">
      <w:start w:val="1"/>
      <w:numFmt w:val="decimal"/>
      <w:lvlText w:val="%2)"/>
      <w:lvlJc w:val="left"/>
      <w:pPr>
        <w:ind w:left="1800" w:hanging="360"/>
      </w:pPr>
      <w:rPr>
        <w:rFonts w:hint="default"/>
      </w:r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1" w15:restartNumberingAfterBreak="0">
    <w:nsid w:val="58D05EFC"/>
    <w:multiLevelType w:val="hybridMultilevel"/>
    <w:tmpl w:val="6A8E2DAE"/>
    <w:lvl w:ilvl="0" w:tplc="05223168">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2" w15:restartNumberingAfterBreak="0">
    <w:nsid w:val="59BC5274"/>
    <w:multiLevelType w:val="hybridMultilevel"/>
    <w:tmpl w:val="00CE2A3E"/>
    <w:lvl w:ilvl="0" w:tplc="0FD4BF72">
      <w:start w:val="1"/>
      <w:numFmt w:val="decimal"/>
      <w:lvlText w:val="(%1)"/>
      <w:lvlJc w:val="left"/>
      <w:pPr>
        <w:ind w:left="360" w:hanging="360"/>
      </w:pPr>
      <w:rPr>
        <w:rFonts w:hint="default"/>
      </w:rPr>
    </w:lvl>
    <w:lvl w:ilvl="1" w:tplc="0FD4BF72">
      <w:start w:val="1"/>
      <w:numFmt w:val="decimal"/>
      <w:lvlText w:val="(%2)"/>
      <w:lvlJc w:val="left"/>
      <w:pPr>
        <w:ind w:left="1080" w:hanging="360"/>
      </w:pPr>
      <w:rPr>
        <w:rFonts w:hint="default"/>
      </w:r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53" w15:restartNumberingAfterBreak="0">
    <w:nsid w:val="5A0B1509"/>
    <w:multiLevelType w:val="multilevel"/>
    <w:tmpl w:val="AD9001A2"/>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4" w15:restartNumberingAfterBreak="0">
    <w:nsid w:val="5A2F14ED"/>
    <w:multiLevelType w:val="hybridMultilevel"/>
    <w:tmpl w:val="FC642A20"/>
    <w:lvl w:ilvl="0" w:tplc="B830A95C">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5" w15:restartNumberingAfterBreak="0">
    <w:nsid w:val="5B8D73CB"/>
    <w:multiLevelType w:val="hybridMultilevel"/>
    <w:tmpl w:val="270E9520"/>
    <w:lvl w:ilvl="0" w:tplc="FD6475A2">
      <w:start w:val="1"/>
      <w:numFmt w:val="decimal"/>
      <w:lvlText w:val="%1)"/>
      <w:lvlJc w:val="left"/>
      <w:pPr>
        <w:ind w:left="1800" w:hanging="360"/>
      </w:pPr>
      <w:rPr>
        <w:rFonts w:hint="default"/>
      </w:rPr>
    </w:lvl>
    <w:lvl w:ilvl="1" w:tplc="042F0019">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56" w15:restartNumberingAfterBreak="0">
    <w:nsid w:val="5F7555E3"/>
    <w:multiLevelType w:val="hybridMultilevel"/>
    <w:tmpl w:val="3F76E32E"/>
    <w:lvl w:ilvl="0" w:tplc="FD6475A2">
      <w:start w:val="1"/>
      <w:numFmt w:val="decimal"/>
      <w:lvlText w:val="%1)"/>
      <w:lvlJc w:val="left"/>
      <w:pPr>
        <w:ind w:left="1440" w:hanging="360"/>
      </w:pPr>
      <w:rPr>
        <w:rFonts w:hint="default"/>
      </w:rPr>
    </w:lvl>
    <w:lvl w:ilvl="1" w:tplc="042F0019">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57" w15:restartNumberingAfterBreak="0">
    <w:nsid w:val="5F86598F"/>
    <w:multiLevelType w:val="multilevel"/>
    <w:tmpl w:val="AD9001A2"/>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8" w15:restartNumberingAfterBreak="0">
    <w:nsid w:val="5F8834F7"/>
    <w:multiLevelType w:val="hybridMultilevel"/>
    <w:tmpl w:val="69D466F6"/>
    <w:lvl w:ilvl="0" w:tplc="0FD4BF72">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9" w15:restartNumberingAfterBreak="0">
    <w:nsid w:val="5FE93160"/>
    <w:multiLevelType w:val="hybridMultilevel"/>
    <w:tmpl w:val="D870FB18"/>
    <w:lvl w:ilvl="0" w:tplc="E69C83B8">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0" w15:restartNumberingAfterBreak="0">
    <w:nsid w:val="6085271B"/>
    <w:multiLevelType w:val="hybridMultilevel"/>
    <w:tmpl w:val="C76CF97E"/>
    <w:lvl w:ilvl="0" w:tplc="F3B4E982">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1" w15:restartNumberingAfterBreak="0">
    <w:nsid w:val="64391BF6"/>
    <w:multiLevelType w:val="hybridMultilevel"/>
    <w:tmpl w:val="D2DE4C56"/>
    <w:lvl w:ilvl="0" w:tplc="042F000F">
      <w:start w:val="1"/>
      <w:numFmt w:val="decimal"/>
      <w:lvlText w:val="%1."/>
      <w:lvlJc w:val="left"/>
      <w:pPr>
        <w:ind w:left="720" w:hanging="360"/>
      </w:pPr>
    </w:lvl>
    <w:lvl w:ilvl="1" w:tplc="042F000F">
      <w:start w:val="1"/>
      <w:numFmt w:val="decimal"/>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2" w15:restartNumberingAfterBreak="0">
    <w:nsid w:val="675024F8"/>
    <w:multiLevelType w:val="hybridMultilevel"/>
    <w:tmpl w:val="092E9608"/>
    <w:lvl w:ilvl="0" w:tplc="0FD4BF72">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3" w15:restartNumberingAfterBreak="0">
    <w:nsid w:val="6B167980"/>
    <w:multiLevelType w:val="hybridMultilevel"/>
    <w:tmpl w:val="FB70B2DE"/>
    <w:lvl w:ilvl="0" w:tplc="0FD4BF72">
      <w:start w:val="1"/>
      <w:numFmt w:val="decimal"/>
      <w:lvlText w:val="(%1)"/>
      <w:lvlJc w:val="left"/>
      <w:pPr>
        <w:ind w:left="36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4" w15:restartNumberingAfterBreak="0">
    <w:nsid w:val="6B184535"/>
    <w:multiLevelType w:val="hybridMultilevel"/>
    <w:tmpl w:val="78E0A55A"/>
    <w:lvl w:ilvl="0" w:tplc="E58CEFDE">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5" w15:restartNumberingAfterBreak="0">
    <w:nsid w:val="6BC54285"/>
    <w:multiLevelType w:val="hybridMultilevel"/>
    <w:tmpl w:val="3BBC2916"/>
    <w:lvl w:ilvl="0" w:tplc="58B463F8">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6" w15:restartNumberingAfterBreak="0">
    <w:nsid w:val="6DD257C1"/>
    <w:multiLevelType w:val="hybridMultilevel"/>
    <w:tmpl w:val="14404608"/>
    <w:lvl w:ilvl="0" w:tplc="042F0011">
      <w:start w:val="1"/>
      <w:numFmt w:val="decimal"/>
      <w:lvlText w:val="%1)"/>
      <w:lvlJc w:val="left"/>
      <w:pPr>
        <w:ind w:left="1440" w:hanging="360"/>
      </w:pPr>
    </w:lvl>
    <w:lvl w:ilvl="1" w:tplc="042F0019">
      <w:start w:val="1"/>
      <w:numFmt w:val="lowerLetter"/>
      <w:lvlText w:val="%2."/>
      <w:lvlJc w:val="left"/>
      <w:pPr>
        <w:ind w:left="1350" w:hanging="360"/>
      </w:pPr>
    </w:lvl>
    <w:lvl w:ilvl="2" w:tplc="042F001B">
      <w:start w:val="1"/>
      <w:numFmt w:val="lowerRoman"/>
      <w:lvlText w:val="%3."/>
      <w:lvlJc w:val="right"/>
      <w:pPr>
        <w:ind w:left="2880" w:hanging="180"/>
      </w:pPr>
    </w:lvl>
    <w:lvl w:ilvl="3" w:tplc="042F000F">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7" w15:restartNumberingAfterBreak="0">
    <w:nsid w:val="71A93721"/>
    <w:multiLevelType w:val="hybridMultilevel"/>
    <w:tmpl w:val="575499B8"/>
    <w:lvl w:ilvl="0" w:tplc="FD6475A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8" w15:restartNumberingAfterBreak="0">
    <w:nsid w:val="73125AF0"/>
    <w:multiLevelType w:val="hybridMultilevel"/>
    <w:tmpl w:val="E0BE8FD6"/>
    <w:lvl w:ilvl="0" w:tplc="8634F710">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9" w15:restartNumberingAfterBreak="0">
    <w:nsid w:val="743722E6"/>
    <w:multiLevelType w:val="hybridMultilevel"/>
    <w:tmpl w:val="3222AD4C"/>
    <w:lvl w:ilvl="0" w:tplc="432C660A">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0" w15:restartNumberingAfterBreak="0">
    <w:nsid w:val="78407C05"/>
    <w:multiLevelType w:val="hybridMultilevel"/>
    <w:tmpl w:val="554488B2"/>
    <w:lvl w:ilvl="0" w:tplc="A72A9220">
      <w:start w:val="1"/>
      <w:numFmt w:val="decimal"/>
      <w:lvlText w:val="(%1)"/>
      <w:lvlJc w:val="left"/>
      <w:pPr>
        <w:ind w:left="993" w:hanging="360"/>
      </w:pPr>
      <w:rPr>
        <w:rFonts w:ascii="StobiSerif Light" w:hAnsi="StobiSerif Light"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71" w15:restartNumberingAfterBreak="0">
    <w:nsid w:val="7A1B35F0"/>
    <w:multiLevelType w:val="multilevel"/>
    <w:tmpl w:val="AD9001A2"/>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2" w15:restartNumberingAfterBreak="0">
    <w:nsid w:val="7C8F515D"/>
    <w:multiLevelType w:val="hybridMultilevel"/>
    <w:tmpl w:val="448AF052"/>
    <w:lvl w:ilvl="0" w:tplc="FD6475A2">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1"/>
  </w:num>
  <w:num w:numId="2">
    <w:abstractNumId w:val="39"/>
  </w:num>
  <w:num w:numId="3">
    <w:abstractNumId w:val="37"/>
  </w:num>
  <w:num w:numId="4">
    <w:abstractNumId w:val="8"/>
  </w:num>
  <w:num w:numId="5">
    <w:abstractNumId w:val="41"/>
  </w:num>
  <w:num w:numId="6">
    <w:abstractNumId w:val="63"/>
  </w:num>
  <w:num w:numId="7">
    <w:abstractNumId w:val="43"/>
  </w:num>
  <w:num w:numId="8">
    <w:abstractNumId w:val="13"/>
  </w:num>
  <w:num w:numId="9">
    <w:abstractNumId w:val="11"/>
  </w:num>
  <w:num w:numId="10">
    <w:abstractNumId w:val="17"/>
  </w:num>
  <w:num w:numId="11">
    <w:abstractNumId w:val="7"/>
  </w:num>
  <w:num w:numId="12">
    <w:abstractNumId w:val="62"/>
  </w:num>
  <w:num w:numId="13">
    <w:abstractNumId w:val="67"/>
  </w:num>
  <w:num w:numId="14">
    <w:abstractNumId w:val="52"/>
  </w:num>
  <w:num w:numId="15">
    <w:abstractNumId w:val="30"/>
  </w:num>
  <w:num w:numId="16">
    <w:abstractNumId w:val="55"/>
  </w:num>
  <w:num w:numId="17">
    <w:abstractNumId w:val="1"/>
  </w:num>
  <w:num w:numId="18">
    <w:abstractNumId w:val="56"/>
  </w:num>
  <w:num w:numId="19">
    <w:abstractNumId w:val="58"/>
  </w:num>
  <w:num w:numId="20">
    <w:abstractNumId w:val="42"/>
  </w:num>
  <w:num w:numId="21">
    <w:abstractNumId w:val="35"/>
  </w:num>
  <w:num w:numId="22">
    <w:abstractNumId w:val="15"/>
  </w:num>
  <w:num w:numId="23">
    <w:abstractNumId w:val="5"/>
  </w:num>
  <w:num w:numId="24">
    <w:abstractNumId w:val="50"/>
  </w:num>
  <w:num w:numId="25">
    <w:abstractNumId w:val="72"/>
  </w:num>
  <w:num w:numId="26">
    <w:abstractNumId w:val="71"/>
  </w:num>
  <w:num w:numId="27">
    <w:abstractNumId w:val="20"/>
  </w:num>
  <w:num w:numId="28">
    <w:abstractNumId w:val="3"/>
  </w:num>
  <w:num w:numId="29">
    <w:abstractNumId w:val="57"/>
  </w:num>
  <w:num w:numId="30">
    <w:abstractNumId w:val="0"/>
  </w:num>
  <w:num w:numId="31">
    <w:abstractNumId w:val="66"/>
  </w:num>
  <w:num w:numId="32">
    <w:abstractNumId w:val="36"/>
  </w:num>
  <w:num w:numId="33">
    <w:abstractNumId w:val="14"/>
  </w:num>
  <w:num w:numId="34">
    <w:abstractNumId w:val="32"/>
  </w:num>
  <w:num w:numId="35">
    <w:abstractNumId w:val="31"/>
  </w:num>
  <w:num w:numId="36">
    <w:abstractNumId w:val="48"/>
  </w:num>
  <w:num w:numId="37">
    <w:abstractNumId w:val="21"/>
  </w:num>
  <w:num w:numId="38">
    <w:abstractNumId w:val="4"/>
  </w:num>
  <w:num w:numId="39">
    <w:abstractNumId w:val="26"/>
  </w:num>
  <w:num w:numId="40">
    <w:abstractNumId w:val="38"/>
  </w:num>
  <w:num w:numId="41">
    <w:abstractNumId w:val="25"/>
  </w:num>
  <w:num w:numId="42">
    <w:abstractNumId w:val="65"/>
  </w:num>
  <w:num w:numId="43">
    <w:abstractNumId w:val="23"/>
  </w:num>
  <w:num w:numId="44">
    <w:abstractNumId w:val="10"/>
  </w:num>
  <w:num w:numId="45">
    <w:abstractNumId w:val="34"/>
  </w:num>
  <w:num w:numId="46">
    <w:abstractNumId w:val="53"/>
  </w:num>
  <w:num w:numId="47">
    <w:abstractNumId w:val="28"/>
  </w:num>
  <w:num w:numId="48">
    <w:abstractNumId w:val="46"/>
  </w:num>
  <w:num w:numId="49">
    <w:abstractNumId w:val="18"/>
  </w:num>
  <w:num w:numId="50">
    <w:abstractNumId w:val="49"/>
  </w:num>
  <w:num w:numId="51">
    <w:abstractNumId w:val="29"/>
  </w:num>
  <w:num w:numId="52">
    <w:abstractNumId w:val="44"/>
  </w:num>
  <w:num w:numId="53">
    <w:abstractNumId w:val="16"/>
  </w:num>
  <w:num w:numId="54">
    <w:abstractNumId w:val="27"/>
  </w:num>
  <w:num w:numId="55">
    <w:abstractNumId w:val="33"/>
  </w:num>
  <w:num w:numId="56">
    <w:abstractNumId w:val="24"/>
  </w:num>
  <w:num w:numId="57">
    <w:abstractNumId w:val="69"/>
  </w:num>
  <w:num w:numId="58">
    <w:abstractNumId w:val="68"/>
  </w:num>
  <w:num w:numId="59">
    <w:abstractNumId w:val="45"/>
  </w:num>
  <w:num w:numId="60">
    <w:abstractNumId w:val="59"/>
  </w:num>
  <w:num w:numId="61">
    <w:abstractNumId w:val="22"/>
  </w:num>
  <w:num w:numId="62">
    <w:abstractNumId w:val="64"/>
  </w:num>
  <w:num w:numId="63">
    <w:abstractNumId w:val="51"/>
  </w:num>
  <w:num w:numId="64">
    <w:abstractNumId w:val="54"/>
  </w:num>
  <w:num w:numId="65">
    <w:abstractNumId w:val="60"/>
  </w:num>
  <w:num w:numId="66">
    <w:abstractNumId w:val="19"/>
  </w:num>
  <w:num w:numId="67">
    <w:abstractNumId w:val="6"/>
  </w:num>
  <w:num w:numId="68">
    <w:abstractNumId w:val="12"/>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num>
  <w:num w:numId="71">
    <w:abstractNumId w:val="47"/>
  </w:num>
  <w:num w:numId="72">
    <w:abstractNumId w:val="70"/>
  </w:num>
  <w:num w:numId="73">
    <w:abstractNumId w:val="40"/>
  </w:num>
  <w:num w:numId="74">
    <w:abstractNumId w:val="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51"/>
    <w:rsid w:val="0000681C"/>
    <w:rsid w:val="00006A5E"/>
    <w:rsid w:val="00017E52"/>
    <w:rsid w:val="00024023"/>
    <w:rsid w:val="00036284"/>
    <w:rsid w:val="00044BEE"/>
    <w:rsid w:val="0006604E"/>
    <w:rsid w:val="0006662C"/>
    <w:rsid w:val="00067373"/>
    <w:rsid w:val="000772FB"/>
    <w:rsid w:val="0008023C"/>
    <w:rsid w:val="00093519"/>
    <w:rsid w:val="000B01A5"/>
    <w:rsid w:val="000B36E3"/>
    <w:rsid w:val="000B6173"/>
    <w:rsid w:val="000C7CF7"/>
    <w:rsid w:val="000E03F5"/>
    <w:rsid w:val="0011160C"/>
    <w:rsid w:val="00115630"/>
    <w:rsid w:val="00150866"/>
    <w:rsid w:val="00171831"/>
    <w:rsid w:val="001736FE"/>
    <w:rsid w:val="00173F2F"/>
    <w:rsid w:val="00180C29"/>
    <w:rsid w:val="00187A79"/>
    <w:rsid w:val="00194AB7"/>
    <w:rsid w:val="00197B4F"/>
    <w:rsid w:val="001A6BA4"/>
    <w:rsid w:val="001C14B6"/>
    <w:rsid w:val="001C3B03"/>
    <w:rsid w:val="001D650F"/>
    <w:rsid w:val="001E48EF"/>
    <w:rsid w:val="001F4628"/>
    <w:rsid w:val="00200963"/>
    <w:rsid w:val="00214F2B"/>
    <w:rsid w:val="00216096"/>
    <w:rsid w:val="00216B21"/>
    <w:rsid w:val="0022200B"/>
    <w:rsid w:val="0022207D"/>
    <w:rsid w:val="00231A30"/>
    <w:rsid w:val="002345F3"/>
    <w:rsid w:val="00244940"/>
    <w:rsid w:val="00260370"/>
    <w:rsid w:val="00263CF3"/>
    <w:rsid w:val="002674DA"/>
    <w:rsid w:val="00286693"/>
    <w:rsid w:val="002916BE"/>
    <w:rsid w:val="00292A33"/>
    <w:rsid w:val="0029652D"/>
    <w:rsid w:val="002A064B"/>
    <w:rsid w:val="002B46FB"/>
    <w:rsid w:val="002B5D3D"/>
    <w:rsid w:val="002C2FCE"/>
    <w:rsid w:val="002C448F"/>
    <w:rsid w:val="002C7D26"/>
    <w:rsid w:val="002D77A8"/>
    <w:rsid w:val="002F37EA"/>
    <w:rsid w:val="002F6371"/>
    <w:rsid w:val="002F6B53"/>
    <w:rsid w:val="00312479"/>
    <w:rsid w:val="0031783E"/>
    <w:rsid w:val="00322513"/>
    <w:rsid w:val="0033527F"/>
    <w:rsid w:val="00370006"/>
    <w:rsid w:val="00372C1F"/>
    <w:rsid w:val="00390F33"/>
    <w:rsid w:val="00395A55"/>
    <w:rsid w:val="00395E58"/>
    <w:rsid w:val="003A0BD7"/>
    <w:rsid w:val="003A2B71"/>
    <w:rsid w:val="003B68DE"/>
    <w:rsid w:val="003B7C55"/>
    <w:rsid w:val="003C50A2"/>
    <w:rsid w:val="003D2CAD"/>
    <w:rsid w:val="003D3820"/>
    <w:rsid w:val="003D4848"/>
    <w:rsid w:val="003D52E9"/>
    <w:rsid w:val="003E2937"/>
    <w:rsid w:val="003E6669"/>
    <w:rsid w:val="003F66B9"/>
    <w:rsid w:val="004063A2"/>
    <w:rsid w:val="00417AE2"/>
    <w:rsid w:val="00422511"/>
    <w:rsid w:val="004269B5"/>
    <w:rsid w:val="004437C1"/>
    <w:rsid w:val="0044545E"/>
    <w:rsid w:val="004577A6"/>
    <w:rsid w:val="0045792F"/>
    <w:rsid w:val="00470E98"/>
    <w:rsid w:val="0047630B"/>
    <w:rsid w:val="0048228A"/>
    <w:rsid w:val="00482947"/>
    <w:rsid w:val="00494B88"/>
    <w:rsid w:val="004A6CEB"/>
    <w:rsid w:val="004A731E"/>
    <w:rsid w:val="004C0D1D"/>
    <w:rsid w:val="004D4AEB"/>
    <w:rsid w:val="004F2001"/>
    <w:rsid w:val="005234D3"/>
    <w:rsid w:val="00525619"/>
    <w:rsid w:val="0052609B"/>
    <w:rsid w:val="00530D9C"/>
    <w:rsid w:val="0054384B"/>
    <w:rsid w:val="0055044D"/>
    <w:rsid w:val="00557C41"/>
    <w:rsid w:val="005720C6"/>
    <w:rsid w:val="00577857"/>
    <w:rsid w:val="00584613"/>
    <w:rsid w:val="00590058"/>
    <w:rsid w:val="005A1C45"/>
    <w:rsid w:val="005A2B4D"/>
    <w:rsid w:val="005B0729"/>
    <w:rsid w:val="005B14C7"/>
    <w:rsid w:val="005B1F4F"/>
    <w:rsid w:val="005C511C"/>
    <w:rsid w:val="005C5DBC"/>
    <w:rsid w:val="005D1EE7"/>
    <w:rsid w:val="005E6A00"/>
    <w:rsid w:val="005F536D"/>
    <w:rsid w:val="005F7E6B"/>
    <w:rsid w:val="00604EBC"/>
    <w:rsid w:val="00623F23"/>
    <w:rsid w:val="00626EAA"/>
    <w:rsid w:val="006435D2"/>
    <w:rsid w:val="00654A97"/>
    <w:rsid w:val="006563BD"/>
    <w:rsid w:val="0067620D"/>
    <w:rsid w:val="00680772"/>
    <w:rsid w:val="00682342"/>
    <w:rsid w:val="00683E5B"/>
    <w:rsid w:val="0069055D"/>
    <w:rsid w:val="00692BA4"/>
    <w:rsid w:val="00697116"/>
    <w:rsid w:val="006B34C4"/>
    <w:rsid w:val="006C263A"/>
    <w:rsid w:val="006C5052"/>
    <w:rsid w:val="006C790F"/>
    <w:rsid w:val="006D02C2"/>
    <w:rsid w:val="006E1D20"/>
    <w:rsid w:val="006E56CC"/>
    <w:rsid w:val="007068BB"/>
    <w:rsid w:val="007122A4"/>
    <w:rsid w:val="00720903"/>
    <w:rsid w:val="007218D9"/>
    <w:rsid w:val="0072255F"/>
    <w:rsid w:val="007246DD"/>
    <w:rsid w:val="00731929"/>
    <w:rsid w:val="00740335"/>
    <w:rsid w:val="007514D5"/>
    <w:rsid w:val="00776515"/>
    <w:rsid w:val="00777C59"/>
    <w:rsid w:val="007858C1"/>
    <w:rsid w:val="007B5E12"/>
    <w:rsid w:val="007D278D"/>
    <w:rsid w:val="0080366C"/>
    <w:rsid w:val="008136B3"/>
    <w:rsid w:val="00833364"/>
    <w:rsid w:val="00846600"/>
    <w:rsid w:val="0085067B"/>
    <w:rsid w:val="0085404C"/>
    <w:rsid w:val="00857F3F"/>
    <w:rsid w:val="00860E27"/>
    <w:rsid w:val="008675C8"/>
    <w:rsid w:val="00867C47"/>
    <w:rsid w:val="00880F43"/>
    <w:rsid w:val="00887F17"/>
    <w:rsid w:val="00896C41"/>
    <w:rsid w:val="008A3E0F"/>
    <w:rsid w:val="008A6C51"/>
    <w:rsid w:val="008B463B"/>
    <w:rsid w:val="008B70AC"/>
    <w:rsid w:val="008C4C9C"/>
    <w:rsid w:val="008C6958"/>
    <w:rsid w:val="008D3FAB"/>
    <w:rsid w:val="009203B4"/>
    <w:rsid w:val="00922A7C"/>
    <w:rsid w:val="0092375C"/>
    <w:rsid w:val="00926B40"/>
    <w:rsid w:val="00927043"/>
    <w:rsid w:val="00931FAF"/>
    <w:rsid w:val="00933AB8"/>
    <w:rsid w:val="0093652D"/>
    <w:rsid w:val="00940673"/>
    <w:rsid w:val="00940CF6"/>
    <w:rsid w:val="009428A4"/>
    <w:rsid w:val="0094430F"/>
    <w:rsid w:val="0094591A"/>
    <w:rsid w:val="009502CA"/>
    <w:rsid w:val="00954D68"/>
    <w:rsid w:val="00966801"/>
    <w:rsid w:val="009730D0"/>
    <w:rsid w:val="0097407E"/>
    <w:rsid w:val="009773DA"/>
    <w:rsid w:val="0098351E"/>
    <w:rsid w:val="00984D37"/>
    <w:rsid w:val="009916DA"/>
    <w:rsid w:val="009A4106"/>
    <w:rsid w:val="009A4318"/>
    <w:rsid w:val="009B10FD"/>
    <w:rsid w:val="009C37C9"/>
    <w:rsid w:val="009C52DF"/>
    <w:rsid w:val="009D5153"/>
    <w:rsid w:val="009E551D"/>
    <w:rsid w:val="009E7B96"/>
    <w:rsid w:val="009F295D"/>
    <w:rsid w:val="009F3359"/>
    <w:rsid w:val="009F477C"/>
    <w:rsid w:val="009F5645"/>
    <w:rsid w:val="00A01219"/>
    <w:rsid w:val="00A02BBB"/>
    <w:rsid w:val="00A02C2E"/>
    <w:rsid w:val="00A116C4"/>
    <w:rsid w:val="00A12709"/>
    <w:rsid w:val="00A1474E"/>
    <w:rsid w:val="00A14BB6"/>
    <w:rsid w:val="00A21916"/>
    <w:rsid w:val="00A4154C"/>
    <w:rsid w:val="00A45123"/>
    <w:rsid w:val="00A453EC"/>
    <w:rsid w:val="00A4715D"/>
    <w:rsid w:val="00A50F51"/>
    <w:rsid w:val="00A54513"/>
    <w:rsid w:val="00A5470A"/>
    <w:rsid w:val="00A662C5"/>
    <w:rsid w:val="00A83804"/>
    <w:rsid w:val="00A847A6"/>
    <w:rsid w:val="00A85507"/>
    <w:rsid w:val="00A94054"/>
    <w:rsid w:val="00A976A8"/>
    <w:rsid w:val="00AA2AE0"/>
    <w:rsid w:val="00AA7742"/>
    <w:rsid w:val="00AA7CE3"/>
    <w:rsid w:val="00AB4002"/>
    <w:rsid w:val="00AC075D"/>
    <w:rsid w:val="00AC0784"/>
    <w:rsid w:val="00AC3326"/>
    <w:rsid w:val="00AC7348"/>
    <w:rsid w:val="00AD693E"/>
    <w:rsid w:val="00AE2CC7"/>
    <w:rsid w:val="00AF3A1E"/>
    <w:rsid w:val="00B00777"/>
    <w:rsid w:val="00B015CE"/>
    <w:rsid w:val="00B05CD1"/>
    <w:rsid w:val="00B06590"/>
    <w:rsid w:val="00B13067"/>
    <w:rsid w:val="00B50679"/>
    <w:rsid w:val="00B56B65"/>
    <w:rsid w:val="00B63AF0"/>
    <w:rsid w:val="00B712B7"/>
    <w:rsid w:val="00B75FD3"/>
    <w:rsid w:val="00B77F68"/>
    <w:rsid w:val="00B8151B"/>
    <w:rsid w:val="00B839D2"/>
    <w:rsid w:val="00BA0A41"/>
    <w:rsid w:val="00BA2233"/>
    <w:rsid w:val="00BA3537"/>
    <w:rsid w:val="00BA70DA"/>
    <w:rsid w:val="00BB0687"/>
    <w:rsid w:val="00BB6764"/>
    <w:rsid w:val="00BC355C"/>
    <w:rsid w:val="00BC4FF6"/>
    <w:rsid w:val="00BD311A"/>
    <w:rsid w:val="00BD5B32"/>
    <w:rsid w:val="00BE2B4D"/>
    <w:rsid w:val="00C03EA1"/>
    <w:rsid w:val="00C04AC0"/>
    <w:rsid w:val="00C106C4"/>
    <w:rsid w:val="00C21307"/>
    <w:rsid w:val="00C21F74"/>
    <w:rsid w:val="00C2706A"/>
    <w:rsid w:val="00C32390"/>
    <w:rsid w:val="00C3291A"/>
    <w:rsid w:val="00C32C79"/>
    <w:rsid w:val="00C34E03"/>
    <w:rsid w:val="00C43837"/>
    <w:rsid w:val="00C46D5A"/>
    <w:rsid w:val="00C56862"/>
    <w:rsid w:val="00C82FF4"/>
    <w:rsid w:val="00C90E9F"/>
    <w:rsid w:val="00CA59DC"/>
    <w:rsid w:val="00CC371F"/>
    <w:rsid w:val="00CD2DAB"/>
    <w:rsid w:val="00CE0601"/>
    <w:rsid w:val="00CE1B73"/>
    <w:rsid w:val="00CE5743"/>
    <w:rsid w:val="00CE7E02"/>
    <w:rsid w:val="00D0344B"/>
    <w:rsid w:val="00D06B76"/>
    <w:rsid w:val="00D0792C"/>
    <w:rsid w:val="00D12D7B"/>
    <w:rsid w:val="00D17A85"/>
    <w:rsid w:val="00D24D07"/>
    <w:rsid w:val="00D30FF9"/>
    <w:rsid w:val="00D41ED6"/>
    <w:rsid w:val="00D45EDD"/>
    <w:rsid w:val="00D46470"/>
    <w:rsid w:val="00D51516"/>
    <w:rsid w:val="00D5206A"/>
    <w:rsid w:val="00D54179"/>
    <w:rsid w:val="00D55DD9"/>
    <w:rsid w:val="00D61838"/>
    <w:rsid w:val="00D64E62"/>
    <w:rsid w:val="00D652FF"/>
    <w:rsid w:val="00D65C85"/>
    <w:rsid w:val="00D66340"/>
    <w:rsid w:val="00D814A8"/>
    <w:rsid w:val="00DA3735"/>
    <w:rsid w:val="00DA6349"/>
    <w:rsid w:val="00DC01A0"/>
    <w:rsid w:val="00DC3AC1"/>
    <w:rsid w:val="00DD0B1A"/>
    <w:rsid w:val="00DD581C"/>
    <w:rsid w:val="00DE1F37"/>
    <w:rsid w:val="00DE51E8"/>
    <w:rsid w:val="00DF0604"/>
    <w:rsid w:val="00E16530"/>
    <w:rsid w:val="00E224EF"/>
    <w:rsid w:val="00E245EA"/>
    <w:rsid w:val="00E25BFB"/>
    <w:rsid w:val="00E32638"/>
    <w:rsid w:val="00E37665"/>
    <w:rsid w:val="00E40216"/>
    <w:rsid w:val="00E71983"/>
    <w:rsid w:val="00E75C00"/>
    <w:rsid w:val="00E82D82"/>
    <w:rsid w:val="00E85A42"/>
    <w:rsid w:val="00E860B2"/>
    <w:rsid w:val="00EA3984"/>
    <w:rsid w:val="00EA432F"/>
    <w:rsid w:val="00EA676A"/>
    <w:rsid w:val="00EA7B5A"/>
    <w:rsid w:val="00EB5C1A"/>
    <w:rsid w:val="00EC274C"/>
    <w:rsid w:val="00EC605C"/>
    <w:rsid w:val="00ED2DA7"/>
    <w:rsid w:val="00ED5908"/>
    <w:rsid w:val="00EF0A9D"/>
    <w:rsid w:val="00F06C12"/>
    <w:rsid w:val="00F10962"/>
    <w:rsid w:val="00F21CDD"/>
    <w:rsid w:val="00F25B02"/>
    <w:rsid w:val="00F64374"/>
    <w:rsid w:val="00F67E98"/>
    <w:rsid w:val="00F713CC"/>
    <w:rsid w:val="00F72EFA"/>
    <w:rsid w:val="00F80667"/>
    <w:rsid w:val="00F81467"/>
    <w:rsid w:val="00F84278"/>
    <w:rsid w:val="00F8626D"/>
    <w:rsid w:val="00F940AC"/>
    <w:rsid w:val="00FB5F28"/>
    <w:rsid w:val="00FB7312"/>
    <w:rsid w:val="00FD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8298"/>
  <w15:chartTrackingRefBased/>
  <w15:docId w15:val="{19B31D41-B011-409F-95BF-1D8F4388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6C51"/>
    <w:rPr>
      <w:sz w:val="16"/>
      <w:szCs w:val="16"/>
    </w:rPr>
  </w:style>
  <w:style w:type="paragraph" w:styleId="CommentText">
    <w:name w:val="annotation text"/>
    <w:basedOn w:val="Normal"/>
    <w:link w:val="CommentTextChar"/>
    <w:uiPriority w:val="99"/>
    <w:unhideWhenUsed/>
    <w:rsid w:val="008A6C51"/>
    <w:pPr>
      <w:spacing w:line="240" w:lineRule="auto"/>
    </w:pPr>
    <w:rPr>
      <w:rFonts w:ascii="StobiSerif Regular" w:hAnsi="StobiSerif Regular"/>
      <w:sz w:val="20"/>
      <w:szCs w:val="20"/>
      <w:lang w:val="mk-MK"/>
    </w:rPr>
  </w:style>
  <w:style w:type="character" w:customStyle="1" w:styleId="CommentTextChar">
    <w:name w:val="Comment Text Char"/>
    <w:basedOn w:val="DefaultParagraphFont"/>
    <w:link w:val="CommentText"/>
    <w:uiPriority w:val="99"/>
    <w:rsid w:val="008A6C51"/>
    <w:rPr>
      <w:rFonts w:ascii="StobiSerif Regular" w:hAnsi="StobiSerif Regular"/>
      <w:sz w:val="20"/>
      <w:szCs w:val="20"/>
      <w:lang w:val="mk-MK"/>
    </w:rPr>
  </w:style>
  <w:style w:type="paragraph" w:styleId="BalloonText">
    <w:name w:val="Balloon Text"/>
    <w:basedOn w:val="Normal"/>
    <w:link w:val="BalloonTextChar"/>
    <w:uiPriority w:val="99"/>
    <w:semiHidden/>
    <w:unhideWhenUsed/>
    <w:rsid w:val="008A6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C51"/>
    <w:rPr>
      <w:rFonts w:ascii="Segoe UI" w:hAnsi="Segoe UI" w:cs="Segoe UI"/>
      <w:sz w:val="18"/>
      <w:szCs w:val="18"/>
    </w:rPr>
  </w:style>
  <w:style w:type="paragraph" w:styleId="ListParagraph">
    <w:name w:val="List Paragraph"/>
    <w:basedOn w:val="Normal"/>
    <w:link w:val="ListParagraphChar"/>
    <w:uiPriority w:val="34"/>
    <w:qFormat/>
    <w:rsid w:val="004A731E"/>
    <w:pPr>
      <w:ind w:left="720"/>
      <w:contextualSpacing/>
    </w:pPr>
    <w:rPr>
      <w:rFonts w:ascii="StobiSerif Regular" w:hAnsi="StobiSerif Regular"/>
      <w:lang w:val="mk-MK"/>
    </w:rPr>
  </w:style>
  <w:style w:type="character" w:customStyle="1" w:styleId="ListParagraphChar">
    <w:name w:val="List Paragraph Char"/>
    <w:link w:val="ListParagraph"/>
    <w:uiPriority w:val="34"/>
    <w:rsid w:val="004A731E"/>
    <w:rPr>
      <w:rFonts w:ascii="StobiSerif Regular" w:hAnsi="StobiSerif Regular"/>
      <w:lang w:val="mk-MK"/>
    </w:rPr>
  </w:style>
  <w:style w:type="paragraph" w:styleId="CommentSubject">
    <w:name w:val="annotation subject"/>
    <w:basedOn w:val="CommentText"/>
    <w:next w:val="CommentText"/>
    <w:link w:val="CommentSubjectChar"/>
    <w:uiPriority w:val="99"/>
    <w:semiHidden/>
    <w:unhideWhenUsed/>
    <w:rsid w:val="002F37EA"/>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F37EA"/>
    <w:rPr>
      <w:rFonts w:ascii="StobiSerif Regular" w:hAnsi="StobiSerif Regular"/>
      <w:b/>
      <w:bCs/>
      <w:sz w:val="20"/>
      <w:szCs w:val="20"/>
      <w:lang w:val="mk-MK"/>
    </w:rPr>
  </w:style>
  <w:style w:type="paragraph" w:styleId="HTMLPreformatted">
    <w:name w:val="HTML Preformatted"/>
    <w:basedOn w:val="Normal"/>
    <w:link w:val="HTMLPreformattedChar"/>
    <w:uiPriority w:val="99"/>
    <w:semiHidden/>
    <w:unhideWhenUsed/>
    <w:rsid w:val="00D24D0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4D07"/>
    <w:rPr>
      <w:rFonts w:ascii="Consolas" w:hAnsi="Consolas"/>
      <w:sz w:val="20"/>
      <w:szCs w:val="20"/>
    </w:rPr>
  </w:style>
  <w:style w:type="paragraph" w:styleId="NormalWeb">
    <w:name w:val="Normal (Web)"/>
    <w:basedOn w:val="Normal"/>
    <w:uiPriority w:val="99"/>
    <w:unhideWhenUsed/>
    <w:rsid w:val="005C5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4BB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3943E-38BF-484A-A4D2-EB3CB327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9657</Words>
  <Characters>55046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cp:keywords/>
  <dc:description/>
  <cp:lastModifiedBy>MF</cp:lastModifiedBy>
  <cp:revision>3</cp:revision>
  <cp:lastPrinted>2023-03-06T09:05:00Z</cp:lastPrinted>
  <dcterms:created xsi:type="dcterms:W3CDTF">2023-03-08T08:59:00Z</dcterms:created>
  <dcterms:modified xsi:type="dcterms:W3CDTF">2023-03-08T09:03:00Z</dcterms:modified>
</cp:coreProperties>
</file>