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C4EEB" w14:textId="77777777" w:rsidR="00401CC2" w:rsidRPr="006D3AB4" w:rsidRDefault="00401CC2" w:rsidP="006D3AB4">
      <w:pPr>
        <w:jc w:val="center"/>
        <w:outlineLvl w:val="0"/>
        <w:rPr>
          <w:b/>
          <w:sz w:val="28"/>
          <w:szCs w:val="28"/>
          <w:lang w:val="mk-MK"/>
        </w:rPr>
      </w:pPr>
      <w:r w:rsidRPr="006D3AB4">
        <w:rPr>
          <w:b/>
          <w:sz w:val="28"/>
          <w:szCs w:val="28"/>
          <w:lang w:val="mk-MK"/>
        </w:rPr>
        <w:t>ПРЕДЛОГ – ЗАКОН ЗА ДАНОК НА МОТОРНИ ВОЗИЛА</w:t>
      </w:r>
      <w:r w:rsidRPr="006D3AB4">
        <w:rPr>
          <w:rStyle w:val="FootnoteReference"/>
          <w:b/>
          <w:sz w:val="28"/>
          <w:szCs w:val="28"/>
          <w:lang w:val="mk-MK"/>
        </w:rPr>
        <w:footnoteReference w:id="1"/>
      </w:r>
    </w:p>
    <w:p w14:paraId="573C6A6E" w14:textId="77777777" w:rsidR="00401CC2" w:rsidRPr="006C4B6E" w:rsidRDefault="00401CC2" w:rsidP="0070137E">
      <w:pPr>
        <w:pStyle w:val="Heading1"/>
        <w:rPr>
          <w:sz w:val="28"/>
          <w:szCs w:val="28"/>
          <w:lang w:val="mk-MK"/>
        </w:rPr>
      </w:pPr>
      <w:r w:rsidRPr="006C4B6E">
        <w:rPr>
          <w:sz w:val="28"/>
          <w:szCs w:val="28"/>
          <w:lang w:val="mk-MK"/>
        </w:rPr>
        <w:t xml:space="preserve">ПРВ ДЕЛ </w:t>
      </w:r>
    </w:p>
    <w:p w14:paraId="43CBEEBA" w14:textId="77777777" w:rsidR="00401CC2" w:rsidRPr="006C4B6E" w:rsidRDefault="00401CC2" w:rsidP="0070137E">
      <w:pPr>
        <w:pStyle w:val="Heading1"/>
        <w:rPr>
          <w:sz w:val="28"/>
          <w:szCs w:val="28"/>
          <w:lang w:val="mk-MK"/>
        </w:rPr>
      </w:pPr>
      <w:r w:rsidRPr="006C4B6E">
        <w:rPr>
          <w:sz w:val="28"/>
          <w:szCs w:val="28"/>
          <w:lang w:val="mk-MK"/>
        </w:rPr>
        <w:t>ОПШТИ ОДРЕДБИ</w:t>
      </w:r>
    </w:p>
    <w:p w14:paraId="01923D93" w14:textId="77777777" w:rsidR="00401CC2" w:rsidRPr="0070137E" w:rsidRDefault="00401CC2" w:rsidP="006C4B6E">
      <w:pPr>
        <w:spacing w:after="0"/>
        <w:rPr>
          <w:lang w:val="mk-MK"/>
        </w:rPr>
      </w:pPr>
    </w:p>
    <w:p w14:paraId="6250E85F" w14:textId="77777777" w:rsidR="00401CC2" w:rsidRPr="003D46B6" w:rsidRDefault="00401CC2" w:rsidP="003D46B6">
      <w:pPr>
        <w:pStyle w:val="Heading1"/>
        <w:rPr>
          <w:lang w:val="mk-MK"/>
        </w:rPr>
      </w:pPr>
      <w:r w:rsidRPr="003D46B6">
        <w:rPr>
          <w:lang w:val="mk-MK"/>
        </w:rPr>
        <w:t>ГЛАВА 1</w:t>
      </w:r>
    </w:p>
    <w:p w14:paraId="54EF78A7" w14:textId="77777777" w:rsidR="00401CC2" w:rsidRPr="003D46B6" w:rsidRDefault="00401CC2" w:rsidP="003D46B6">
      <w:pPr>
        <w:pStyle w:val="Heading1"/>
        <w:rPr>
          <w:lang w:val="mk-MK"/>
        </w:rPr>
      </w:pPr>
      <w:r>
        <w:rPr>
          <w:lang w:val="mk-MK"/>
        </w:rPr>
        <w:t>ОСНОВНИ ПОИМИ</w:t>
      </w:r>
    </w:p>
    <w:p w14:paraId="01F47271" w14:textId="77777777" w:rsidR="00401CC2" w:rsidRPr="006D3AB4" w:rsidRDefault="00401CC2" w:rsidP="006C4B6E">
      <w:pPr>
        <w:spacing w:after="0"/>
        <w:jc w:val="center"/>
        <w:rPr>
          <w:b/>
          <w:lang w:val="mk-MK"/>
        </w:rPr>
      </w:pPr>
    </w:p>
    <w:p w14:paraId="19D70F60" w14:textId="77777777" w:rsidR="00401CC2" w:rsidRPr="006D3AB4" w:rsidRDefault="00401CC2" w:rsidP="003D46B6">
      <w:pPr>
        <w:pStyle w:val="Heading2"/>
        <w:rPr>
          <w:lang w:val="mk-MK"/>
        </w:rPr>
      </w:pPr>
      <w:r w:rsidRPr="006D3AB4">
        <w:rPr>
          <w:lang w:val="mk-MK"/>
        </w:rPr>
        <w:t>Член 1</w:t>
      </w:r>
    </w:p>
    <w:p w14:paraId="6A75A3CD" w14:textId="77777777" w:rsidR="00401CC2" w:rsidRPr="006D3AB4" w:rsidRDefault="00401CC2" w:rsidP="003D46B6">
      <w:pPr>
        <w:pStyle w:val="Heading2"/>
        <w:rPr>
          <w:lang w:val="mk-MK"/>
        </w:rPr>
      </w:pPr>
      <w:r w:rsidRPr="006D3AB4">
        <w:rPr>
          <w:lang w:val="mk-MK"/>
        </w:rPr>
        <w:t>Област на примена</w:t>
      </w:r>
    </w:p>
    <w:p w14:paraId="3E19DCB8" w14:textId="77777777" w:rsidR="00401CC2" w:rsidRPr="006D3AB4" w:rsidRDefault="00401CC2" w:rsidP="008A540C">
      <w:pPr>
        <w:numPr>
          <w:ilvl w:val="0"/>
          <w:numId w:val="5"/>
        </w:numPr>
        <w:tabs>
          <w:tab w:val="left" w:pos="284"/>
        </w:tabs>
        <w:spacing w:after="0"/>
        <w:ind w:left="284" w:hanging="284"/>
        <w:jc w:val="both"/>
        <w:rPr>
          <w:lang w:val="mk-MK"/>
        </w:rPr>
      </w:pPr>
      <w:r w:rsidRPr="006D3AB4">
        <w:rPr>
          <w:lang w:val="mk-MK"/>
        </w:rPr>
        <w:t>Со овој закон се уредува данокот на моторни возила наменети за употреба на територијата на Република Северна Македонија,</w:t>
      </w:r>
      <w:r w:rsidRPr="009B6613">
        <w:rPr>
          <w:lang w:val="ru-RU"/>
        </w:rPr>
        <w:t xml:space="preserve"> </w:t>
      </w:r>
      <w:r w:rsidRPr="006D3AB4">
        <w:rPr>
          <w:lang w:val="mk-MK"/>
        </w:rPr>
        <w:t>во поглед на настанувањето, пресметувањето и плаќањето на данокот на моторни возила, правата и обврските на обврзниците за плаќање на данокот на моторни возила и надлежностите на царинскиот орган во врска со данокот на моторни возила.</w:t>
      </w:r>
    </w:p>
    <w:p w14:paraId="0135523E" w14:textId="77777777" w:rsidR="00401CC2" w:rsidRPr="006D3AB4" w:rsidRDefault="00401CC2" w:rsidP="008A540C">
      <w:pPr>
        <w:numPr>
          <w:ilvl w:val="0"/>
          <w:numId w:val="5"/>
        </w:numPr>
        <w:tabs>
          <w:tab w:val="left" w:pos="284"/>
        </w:tabs>
        <w:ind w:left="284" w:hanging="284"/>
        <w:jc w:val="both"/>
        <w:rPr>
          <w:lang w:val="mk-MK"/>
        </w:rPr>
      </w:pPr>
      <w:r w:rsidRPr="006D3AB4">
        <w:rPr>
          <w:lang w:val="mk-MK"/>
        </w:rPr>
        <w:t>Царинскиот орган е единствен надлежен орган за спроведување на одредбите од овој закон и на прописите донесени врз основа на овој закон.</w:t>
      </w:r>
    </w:p>
    <w:p w14:paraId="75A0CE5D" w14:textId="77777777" w:rsidR="00401CC2" w:rsidRPr="006D3AB4" w:rsidRDefault="00401CC2" w:rsidP="003D46B6">
      <w:pPr>
        <w:pStyle w:val="Heading2"/>
        <w:rPr>
          <w:lang w:val="mk-MK"/>
        </w:rPr>
      </w:pPr>
      <w:r w:rsidRPr="006D3AB4">
        <w:rPr>
          <w:lang w:val="mk-MK"/>
        </w:rPr>
        <w:t>Член 2</w:t>
      </w:r>
    </w:p>
    <w:p w14:paraId="3519CEAE" w14:textId="77777777" w:rsidR="00401CC2" w:rsidRPr="00381E72" w:rsidRDefault="00401CC2" w:rsidP="003D46B6">
      <w:pPr>
        <w:pStyle w:val="Heading2"/>
        <w:rPr>
          <w:lang w:val="mk-MK"/>
        </w:rPr>
      </w:pPr>
      <w:r w:rsidRPr="00381E72">
        <w:rPr>
          <w:lang w:val="mk-MK"/>
        </w:rPr>
        <w:t>Подлежност на данок за моторни возила</w:t>
      </w:r>
    </w:p>
    <w:p w14:paraId="3A1AC932" w14:textId="6F1407B3" w:rsidR="00401CC2" w:rsidRPr="006D3AB4" w:rsidRDefault="00401CC2" w:rsidP="008A540C">
      <w:pPr>
        <w:numPr>
          <w:ilvl w:val="0"/>
          <w:numId w:val="13"/>
        </w:numPr>
        <w:spacing w:after="0"/>
        <w:ind w:left="284" w:hanging="284"/>
        <w:jc w:val="both"/>
        <w:rPr>
          <w:lang w:val="mk-MK"/>
        </w:rPr>
      </w:pPr>
      <w:r w:rsidRPr="006D3AB4">
        <w:rPr>
          <w:lang w:val="mk-MK"/>
        </w:rPr>
        <w:t xml:space="preserve">Моторните возила опфатени со овој закон се подлежни на плаќање данок на моторни возила пред нивната регистрација, во случај </w:t>
      </w:r>
      <w:r w:rsidR="00AC214F">
        <w:rPr>
          <w:lang w:val="mk-MK"/>
        </w:rPr>
        <w:t>кога на територијата на Република Северна Македонија се врши</w:t>
      </w:r>
      <w:r w:rsidRPr="006D3AB4">
        <w:rPr>
          <w:lang w:val="mk-MK"/>
        </w:rPr>
        <w:t xml:space="preserve"> : </w:t>
      </w:r>
    </w:p>
    <w:p w14:paraId="30A550CB" w14:textId="44BAC02C" w:rsidR="00401CC2" w:rsidRPr="006D3AB4" w:rsidRDefault="00401CC2" w:rsidP="008A540C">
      <w:pPr>
        <w:numPr>
          <w:ilvl w:val="0"/>
          <w:numId w:val="14"/>
        </w:numPr>
        <w:spacing w:after="0"/>
        <w:ind w:left="851" w:hanging="284"/>
        <w:rPr>
          <w:lang w:val="mk-MK"/>
        </w:rPr>
      </w:pPr>
      <w:r w:rsidRPr="006D3AB4">
        <w:rPr>
          <w:lang w:val="mk-MK"/>
        </w:rPr>
        <w:t>производство и пуштање во промет</w:t>
      </w:r>
      <w:r w:rsidRPr="006D3AB4" w:rsidDel="002D199C">
        <w:rPr>
          <w:lang w:val="mk-MK"/>
        </w:rPr>
        <w:t xml:space="preserve"> </w:t>
      </w:r>
      <w:r w:rsidRPr="006D3AB4">
        <w:rPr>
          <w:lang w:val="mk-MK"/>
        </w:rPr>
        <w:t>или пренамена од еден во друг тип на моторно возило,</w:t>
      </w:r>
    </w:p>
    <w:p w14:paraId="5119361D" w14:textId="33D7744C" w:rsidR="00401CC2" w:rsidRPr="006D3AB4" w:rsidRDefault="00401CC2" w:rsidP="008A540C">
      <w:pPr>
        <w:numPr>
          <w:ilvl w:val="0"/>
          <w:numId w:val="14"/>
        </w:numPr>
        <w:spacing w:after="0"/>
        <w:ind w:left="851" w:hanging="284"/>
        <w:rPr>
          <w:lang w:val="mk-MK"/>
        </w:rPr>
      </w:pPr>
      <w:r w:rsidRPr="006D3AB4">
        <w:rPr>
          <w:lang w:val="mk-MK"/>
        </w:rPr>
        <w:t>увоз на моторно возило и</w:t>
      </w:r>
    </w:p>
    <w:p w14:paraId="4F3DE37B" w14:textId="5920A130" w:rsidR="00401CC2" w:rsidRPr="006D3AB4" w:rsidRDefault="00401CC2" w:rsidP="008A540C">
      <w:pPr>
        <w:numPr>
          <w:ilvl w:val="0"/>
          <w:numId w:val="14"/>
        </w:numPr>
        <w:spacing w:after="0"/>
        <w:ind w:left="851" w:hanging="284"/>
        <w:rPr>
          <w:lang w:val="mk-MK"/>
        </w:rPr>
      </w:pPr>
      <w:r w:rsidRPr="006D3AB4">
        <w:rPr>
          <w:lang w:val="mk-MK"/>
        </w:rPr>
        <w:t>внес на моторно возило.</w:t>
      </w:r>
      <w:r w:rsidRPr="006D3AB4">
        <w:rPr>
          <w:color w:val="FF0000"/>
          <w:lang w:val="mk-MK"/>
        </w:rPr>
        <w:t xml:space="preserve"> </w:t>
      </w:r>
    </w:p>
    <w:p w14:paraId="144CC392" w14:textId="26743CFF" w:rsidR="00401CC2" w:rsidRPr="006D3AB4" w:rsidRDefault="00401CC2" w:rsidP="008A540C">
      <w:pPr>
        <w:numPr>
          <w:ilvl w:val="0"/>
          <w:numId w:val="13"/>
        </w:numPr>
        <w:ind w:left="284" w:hanging="284"/>
        <w:jc w:val="both"/>
        <w:rPr>
          <w:lang w:val="mk-MK"/>
        </w:rPr>
      </w:pPr>
      <w:r w:rsidRPr="006D3AB4">
        <w:rPr>
          <w:lang w:val="mk-MK"/>
        </w:rPr>
        <w:t xml:space="preserve">Моторни возила </w:t>
      </w:r>
      <w:r>
        <w:rPr>
          <w:lang w:val="mk-MK"/>
        </w:rPr>
        <w:t xml:space="preserve">од став (1) на овој член </w:t>
      </w:r>
      <w:r w:rsidRPr="006D3AB4">
        <w:rPr>
          <w:lang w:val="mk-MK"/>
        </w:rPr>
        <w:t>се сите моторни возила предмет на оданочување од член 6 на овој закон кои се увезуваат, произведуваат или пренаменуваат во возила кои се предмет на оданочување.</w:t>
      </w:r>
    </w:p>
    <w:p w14:paraId="5FF7825E" w14:textId="77777777" w:rsidR="00401CC2" w:rsidRPr="00381E72" w:rsidRDefault="00401CC2" w:rsidP="003D46B6">
      <w:pPr>
        <w:pStyle w:val="Heading2"/>
        <w:rPr>
          <w:lang w:val="mk-MK"/>
        </w:rPr>
      </w:pPr>
      <w:r w:rsidRPr="006D3AB4">
        <w:rPr>
          <w:lang w:val="mk-MK"/>
        </w:rPr>
        <w:t>Член 3</w:t>
      </w:r>
    </w:p>
    <w:p w14:paraId="3551312E" w14:textId="77777777" w:rsidR="00401CC2" w:rsidRPr="006D3AB4" w:rsidRDefault="00401CC2" w:rsidP="003D46B6">
      <w:pPr>
        <w:pStyle w:val="Heading2"/>
        <w:rPr>
          <w:lang w:val="mk-MK"/>
        </w:rPr>
      </w:pPr>
      <w:r w:rsidRPr="006D3AB4">
        <w:rPr>
          <w:lang w:val="mk-MK"/>
        </w:rPr>
        <w:t>Дефиниции</w:t>
      </w:r>
    </w:p>
    <w:p w14:paraId="06D8942C" w14:textId="77777777" w:rsidR="00401CC2" w:rsidRPr="006D3AB4" w:rsidRDefault="00401CC2" w:rsidP="00F10E1F">
      <w:pPr>
        <w:spacing w:after="120"/>
        <w:jc w:val="both"/>
        <w:rPr>
          <w:lang w:val="mk-MK"/>
        </w:rPr>
      </w:pPr>
      <w:r w:rsidRPr="006D3AB4">
        <w:rPr>
          <w:lang w:val="mk-MK"/>
        </w:rPr>
        <w:t>Поимите употребени во овој закон го имаат следното значење:</w:t>
      </w:r>
    </w:p>
    <w:p w14:paraId="3DB90306" w14:textId="77777777" w:rsidR="00401CC2" w:rsidRPr="004F2BCE" w:rsidRDefault="00401CC2" w:rsidP="00601BCE">
      <w:pPr>
        <w:pStyle w:val="ListParagraph"/>
        <w:numPr>
          <w:ilvl w:val="0"/>
          <w:numId w:val="1"/>
        </w:numPr>
        <w:tabs>
          <w:tab w:val="left" w:pos="426"/>
        </w:tabs>
        <w:spacing w:after="0"/>
        <w:ind w:left="426" w:hanging="426"/>
        <w:jc w:val="both"/>
        <w:rPr>
          <w:lang w:val="ru-RU"/>
        </w:rPr>
      </w:pPr>
      <w:r w:rsidRPr="004F2BCE">
        <w:rPr>
          <w:b/>
          <w:lang w:val="ru-RU"/>
        </w:rPr>
        <w:t>Лице</w:t>
      </w:r>
      <w:r w:rsidRPr="004F2BCE">
        <w:rPr>
          <w:lang w:val="ru-RU"/>
        </w:rPr>
        <w:t xml:space="preserve"> е правно или физичко лице;</w:t>
      </w:r>
    </w:p>
    <w:p w14:paraId="7DB5C901" w14:textId="7400D238" w:rsidR="00401CC2" w:rsidRPr="004F2BCE" w:rsidRDefault="00401CC2" w:rsidP="00601BCE">
      <w:pPr>
        <w:numPr>
          <w:ilvl w:val="0"/>
          <w:numId w:val="1"/>
        </w:numPr>
        <w:tabs>
          <w:tab w:val="left" w:pos="426"/>
        </w:tabs>
        <w:spacing w:after="0"/>
        <w:ind w:left="426" w:hanging="426"/>
        <w:contextualSpacing/>
        <w:jc w:val="both"/>
        <w:rPr>
          <w:lang w:val="ru-RU"/>
        </w:rPr>
      </w:pPr>
      <w:r w:rsidRPr="006D3AB4">
        <w:rPr>
          <w:b/>
          <w:lang w:val="mk-MK"/>
        </w:rPr>
        <w:t>Незаконска употреба</w:t>
      </w:r>
      <w:r w:rsidRPr="006D3AB4">
        <w:rPr>
          <w:lang w:val="mk-MK"/>
        </w:rPr>
        <w:t xml:space="preserve"> на моторно возило е секое користење, поседување </w:t>
      </w:r>
      <w:r>
        <w:rPr>
          <w:lang w:val="mk-MK"/>
        </w:rPr>
        <w:t xml:space="preserve">или стекнување на сопственост по било кој </w:t>
      </w:r>
      <w:r w:rsidRPr="00BE6E62">
        <w:rPr>
          <w:lang w:val="mk-MK"/>
        </w:rPr>
        <w:t>правен основ</w:t>
      </w:r>
      <w:r>
        <w:rPr>
          <w:lang w:val="mk-MK"/>
        </w:rPr>
        <w:t xml:space="preserve"> на</w:t>
      </w:r>
      <w:r w:rsidRPr="006D3AB4">
        <w:rPr>
          <w:lang w:val="mk-MK"/>
        </w:rPr>
        <w:t xml:space="preserve"> моторно возило за </w:t>
      </w:r>
      <w:r w:rsidR="0044189D">
        <w:rPr>
          <w:lang w:val="mk-MK"/>
        </w:rPr>
        <w:t>кое на пропишан начин не е прес</w:t>
      </w:r>
      <w:r w:rsidRPr="006D3AB4">
        <w:rPr>
          <w:lang w:val="mk-MK"/>
        </w:rPr>
        <w:t>метан или платен данокот на моторни возила.</w:t>
      </w:r>
    </w:p>
    <w:p w14:paraId="41ED24AC" w14:textId="77777777" w:rsidR="00401CC2" w:rsidRPr="004F2BCE" w:rsidRDefault="00401CC2" w:rsidP="00681D11">
      <w:pPr>
        <w:pStyle w:val="ListParagraph"/>
        <w:numPr>
          <w:ilvl w:val="0"/>
          <w:numId w:val="1"/>
        </w:numPr>
        <w:tabs>
          <w:tab w:val="left" w:pos="426"/>
        </w:tabs>
        <w:ind w:left="426" w:hanging="426"/>
        <w:jc w:val="both"/>
        <w:rPr>
          <w:lang w:val="ru-RU"/>
        </w:rPr>
      </w:pPr>
      <w:r w:rsidRPr="006D3AB4">
        <w:rPr>
          <w:b/>
          <w:lang w:val="mk-MK"/>
        </w:rPr>
        <w:lastRenderedPageBreak/>
        <w:t>Производител</w:t>
      </w:r>
      <w:r w:rsidRPr="006D3AB4">
        <w:rPr>
          <w:lang w:val="mk-MK"/>
        </w:rPr>
        <w:t xml:space="preserve"> е лице кое произведува или за своја сметка дава право да се произведуваат моторни возила на територијата на Република Северна Македонија</w:t>
      </w:r>
      <w:r>
        <w:rPr>
          <w:lang w:val="mk-MK"/>
        </w:rPr>
        <w:t xml:space="preserve"> и </w:t>
      </w:r>
      <w:r w:rsidRPr="004F2BCE">
        <w:rPr>
          <w:lang w:val="ru-RU"/>
        </w:rPr>
        <w:t>кое одговара пред органот за</w:t>
      </w:r>
      <w:r w:rsidRPr="00204189">
        <w:rPr>
          <w:lang w:val="mk-MK"/>
        </w:rPr>
        <w:t xml:space="preserve"> </w:t>
      </w:r>
      <w:r w:rsidRPr="004F2BCE">
        <w:rPr>
          <w:lang w:val="ru-RU"/>
        </w:rPr>
        <w:t>одобрување за сите видови на постапки за одобрување или постапки за издавање</w:t>
      </w:r>
      <w:r w:rsidRPr="00204189">
        <w:rPr>
          <w:lang w:val="mk-MK"/>
        </w:rPr>
        <w:t xml:space="preserve"> </w:t>
      </w:r>
      <w:r w:rsidRPr="004F2BCE">
        <w:rPr>
          <w:lang w:val="ru-RU"/>
        </w:rPr>
        <w:t>на согласност и за обезбедување на сообразност на производството.</w:t>
      </w:r>
    </w:p>
    <w:p w14:paraId="41A4B752" w14:textId="2A35712F" w:rsidR="00401CC2" w:rsidRPr="004F2BCE" w:rsidRDefault="00401CC2" w:rsidP="00681D11">
      <w:pPr>
        <w:pStyle w:val="ListParagraph"/>
        <w:numPr>
          <w:ilvl w:val="0"/>
          <w:numId w:val="1"/>
        </w:numPr>
        <w:tabs>
          <w:tab w:val="left" w:pos="426"/>
        </w:tabs>
        <w:ind w:left="426" w:hanging="426"/>
        <w:jc w:val="both"/>
        <w:rPr>
          <w:lang w:val="ru-RU"/>
        </w:rPr>
      </w:pPr>
      <w:r w:rsidRPr="008B01A5">
        <w:rPr>
          <w:b/>
          <w:lang w:val="mk-MK"/>
        </w:rPr>
        <w:t>Трговец</w:t>
      </w:r>
      <w:r w:rsidRPr="008B01A5">
        <w:rPr>
          <w:lang w:val="mk-MK"/>
        </w:rPr>
        <w:t xml:space="preserve"> </w:t>
      </w:r>
      <w:r w:rsidRPr="008B01A5">
        <w:rPr>
          <w:b/>
          <w:lang w:val="mk-MK"/>
        </w:rPr>
        <w:t>со нови моторни возила</w:t>
      </w:r>
      <w:r w:rsidR="00AC214F">
        <w:rPr>
          <w:lang w:val="mk-MK"/>
        </w:rPr>
        <w:t xml:space="preserve"> е секое лице регистрирано за врше</w:t>
      </w:r>
      <w:r w:rsidRPr="008B01A5">
        <w:rPr>
          <w:lang w:val="mk-MK"/>
        </w:rPr>
        <w:t>ње дејност продажба на моторни возила</w:t>
      </w:r>
      <w:r>
        <w:rPr>
          <w:lang w:val="mk-MK"/>
        </w:rPr>
        <w:t>,</w:t>
      </w:r>
      <w:r w:rsidRPr="008B01A5">
        <w:rPr>
          <w:lang w:val="mk-MK"/>
        </w:rPr>
        <w:t xml:space="preserve"> кое поради понатамошна продажба увезува нови моторни возила или ги набавува од производител, други трговци или увозници во Република Северна Македонија</w:t>
      </w:r>
      <w:r w:rsidR="00D53B8A">
        <w:t>.</w:t>
      </w:r>
    </w:p>
    <w:p w14:paraId="6719A0A6" w14:textId="0E64815F" w:rsidR="00401CC2" w:rsidRPr="004F2BCE" w:rsidRDefault="00401CC2" w:rsidP="00681D11">
      <w:pPr>
        <w:pStyle w:val="ListParagraph"/>
        <w:numPr>
          <w:ilvl w:val="0"/>
          <w:numId w:val="1"/>
        </w:numPr>
        <w:tabs>
          <w:tab w:val="left" w:pos="426"/>
        </w:tabs>
        <w:ind w:left="426" w:hanging="426"/>
        <w:jc w:val="both"/>
        <w:rPr>
          <w:lang w:val="ru-RU"/>
        </w:rPr>
      </w:pPr>
      <w:r w:rsidRPr="008B01A5">
        <w:rPr>
          <w:b/>
          <w:lang w:val="mk-MK"/>
        </w:rPr>
        <w:t>Трговец со употребувани моторни возила</w:t>
      </w:r>
      <w:r w:rsidRPr="008B01A5">
        <w:rPr>
          <w:lang w:val="mk-MK"/>
        </w:rPr>
        <w:t xml:space="preserve"> е секое лице регистрирано за </w:t>
      </w:r>
      <w:r w:rsidR="00AC214F">
        <w:rPr>
          <w:lang w:val="mk-MK"/>
        </w:rPr>
        <w:t>врше</w:t>
      </w:r>
      <w:r w:rsidRPr="008B01A5">
        <w:rPr>
          <w:lang w:val="mk-MK"/>
        </w:rPr>
        <w:t>ње дејност продажба на моторни возила</w:t>
      </w:r>
      <w:r>
        <w:rPr>
          <w:lang w:val="mk-MK"/>
        </w:rPr>
        <w:t>,</w:t>
      </w:r>
      <w:r w:rsidRPr="008B01A5">
        <w:rPr>
          <w:lang w:val="mk-MK"/>
        </w:rPr>
        <w:t xml:space="preserve"> кое поради понатамошна продажба увезува употребувани моторни возила или ги набавува од други трговци или увозници во Република Северна Македонија.</w:t>
      </w:r>
    </w:p>
    <w:p w14:paraId="5D34F4AB" w14:textId="77777777" w:rsidR="00401CC2" w:rsidRPr="004F2BCE" w:rsidRDefault="00401CC2" w:rsidP="00681D11">
      <w:pPr>
        <w:pStyle w:val="ListParagraph"/>
        <w:numPr>
          <w:ilvl w:val="0"/>
          <w:numId w:val="1"/>
        </w:numPr>
        <w:tabs>
          <w:tab w:val="left" w:pos="426"/>
        </w:tabs>
        <w:ind w:left="426" w:hanging="426"/>
        <w:jc w:val="both"/>
        <w:rPr>
          <w:lang w:val="ru-RU"/>
        </w:rPr>
      </w:pPr>
      <w:r w:rsidRPr="004F2BCE">
        <w:rPr>
          <w:b/>
          <w:lang w:val="ru-RU"/>
        </w:rPr>
        <w:t>Ново моторно возило</w:t>
      </w:r>
      <w:r w:rsidRPr="004F2BCE">
        <w:rPr>
          <w:lang w:val="ru-RU"/>
        </w:rPr>
        <w:t xml:space="preserve"> е моторно возило кое </w:t>
      </w:r>
      <w:r w:rsidRPr="00161D01">
        <w:rPr>
          <w:lang w:val="mk-MK"/>
        </w:rPr>
        <w:t>никогаш</w:t>
      </w:r>
      <w:r w:rsidRPr="004F2BCE">
        <w:rPr>
          <w:lang w:val="ru-RU"/>
        </w:rPr>
        <w:t xml:space="preserve"> не било регистрирано;</w:t>
      </w:r>
    </w:p>
    <w:p w14:paraId="539B2155" w14:textId="77777777" w:rsidR="00401CC2" w:rsidRPr="004F2BCE" w:rsidRDefault="00401CC2" w:rsidP="00681D11">
      <w:pPr>
        <w:pStyle w:val="ListParagraph"/>
        <w:numPr>
          <w:ilvl w:val="0"/>
          <w:numId w:val="1"/>
        </w:numPr>
        <w:tabs>
          <w:tab w:val="left" w:pos="426"/>
        </w:tabs>
        <w:ind w:left="426" w:hanging="426"/>
        <w:jc w:val="both"/>
        <w:rPr>
          <w:lang w:val="ru-RU"/>
        </w:rPr>
      </w:pPr>
      <w:r w:rsidRPr="004F2BCE">
        <w:rPr>
          <w:b/>
          <w:lang w:val="ru-RU"/>
        </w:rPr>
        <w:t>Употребувано моторно возило</w:t>
      </w:r>
      <w:r w:rsidRPr="004F2BCE">
        <w:rPr>
          <w:lang w:val="ru-RU"/>
        </w:rPr>
        <w:t xml:space="preserve"> е секое друго моторно возило освен ново моторно возило;</w:t>
      </w:r>
    </w:p>
    <w:p w14:paraId="015A9239" w14:textId="77777777" w:rsidR="00401CC2" w:rsidRPr="004F2BCE" w:rsidRDefault="00401CC2" w:rsidP="00751191">
      <w:pPr>
        <w:pStyle w:val="ListParagraph"/>
        <w:numPr>
          <w:ilvl w:val="0"/>
          <w:numId w:val="1"/>
        </w:numPr>
        <w:tabs>
          <w:tab w:val="left" w:pos="426"/>
        </w:tabs>
        <w:ind w:left="426" w:hanging="426"/>
        <w:jc w:val="both"/>
        <w:rPr>
          <w:lang w:val="ru-RU"/>
        </w:rPr>
      </w:pPr>
      <w:r w:rsidRPr="004F2BCE">
        <w:rPr>
          <w:b/>
          <w:lang w:val="ru-RU"/>
        </w:rPr>
        <w:t>Мотоцикл</w:t>
      </w:r>
      <w:r w:rsidRPr="004F2BCE">
        <w:rPr>
          <w:lang w:val="ru-RU"/>
        </w:rPr>
        <w:t xml:space="preserve"> е возило на моторен погон со две тркала, со странична приколка или без неа, чија работна зафатнина на моторот со внатрешно согорување е поголема од 50 </w:t>
      </w:r>
      <w:r w:rsidRPr="006D3AB4">
        <w:t>cm</w:t>
      </w:r>
      <w:r w:rsidRPr="004F2BCE">
        <w:rPr>
          <w:lang w:val="ru-RU"/>
        </w:rPr>
        <w:t xml:space="preserve">3 и чија конструкциски дозволена брзина е поголема од 45 </w:t>
      </w:r>
      <w:r w:rsidRPr="006D3AB4">
        <w:t>km</w:t>
      </w:r>
      <w:r w:rsidRPr="004F2BCE">
        <w:rPr>
          <w:lang w:val="ru-RU"/>
        </w:rPr>
        <w:t>/</w:t>
      </w:r>
      <w:r w:rsidRPr="006D3AB4">
        <w:t>h</w:t>
      </w:r>
      <w:r w:rsidRPr="004F2BCE">
        <w:rPr>
          <w:lang w:val="ru-RU"/>
        </w:rPr>
        <w:t>;</w:t>
      </w:r>
    </w:p>
    <w:p w14:paraId="0AA84E1B" w14:textId="77777777" w:rsidR="00401CC2" w:rsidRPr="00161D01" w:rsidRDefault="00401CC2" w:rsidP="00E17A9F">
      <w:pPr>
        <w:pStyle w:val="ListParagraph"/>
        <w:numPr>
          <w:ilvl w:val="0"/>
          <w:numId w:val="1"/>
        </w:numPr>
        <w:tabs>
          <w:tab w:val="left" w:pos="426"/>
        </w:tabs>
        <w:ind w:left="426" w:hanging="426"/>
        <w:jc w:val="both"/>
        <w:rPr>
          <w:lang w:val="mk-MK"/>
        </w:rPr>
      </w:pPr>
      <w:r w:rsidRPr="00161D01">
        <w:rPr>
          <w:b/>
          <w:lang w:val="mk-MK"/>
        </w:rPr>
        <w:t>Трицикл</w:t>
      </w:r>
      <w:r w:rsidRPr="008464E7">
        <w:rPr>
          <w:lang w:val="mk-MK"/>
        </w:rPr>
        <w:t xml:space="preserve"> е возило </w:t>
      </w:r>
      <w:r w:rsidRPr="00E128AF">
        <w:rPr>
          <w:lang w:val="mk-MK"/>
        </w:rPr>
        <w:t>на моторен погон со три тркала симетрично поставени по должината на оската на возилото, чија работна зафатнина на моторот со внатрешно согорување е поголема од 50 cm3 и чија најголема дозволена брзина е поголема од 45 km/h;</w:t>
      </w:r>
    </w:p>
    <w:p w14:paraId="75C91A87" w14:textId="77777777" w:rsidR="00401CC2" w:rsidRPr="006D3AB4" w:rsidRDefault="00401CC2" w:rsidP="00E17A9F">
      <w:pPr>
        <w:pStyle w:val="ListParagraph"/>
        <w:numPr>
          <w:ilvl w:val="0"/>
          <w:numId w:val="1"/>
        </w:numPr>
        <w:tabs>
          <w:tab w:val="left" w:pos="426"/>
        </w:tabs>
        <w:ind w:left="426" w:hanging="426"/>
        <w:jc w:val="both"/>
        <w:rPr>
          <w:lang w:val="mk-MK"/>
        </w:rPr>
      </w:pPr>
      <w:r w:rsidRPr="009B6613">
        <w:rPr>
          <w:b/>
          <w:lang w:val="ru-RU"/>
        </w:rPr>
        <w:t>Четирицикл</w:t>
      </w:r>
      <w:r w:rsidRPr="006D3AB4">
        <w:rPr>
          <w:lang w:val="mk-MK"/>
        </w:rPr>
        <w:t xml:space="preserve"> е возило на моторен погон со четири симетрично поставени тркала</w:t>
      </w:r>
      <w:r>
        <w:rPr>
          <w:lang w:val="mk-MK"/>
        </w:rPr>
        <w:t xml:space="preserve">, </w:t>
      </w:r>
      <w:r w:rsidRPr="009B6613">
        <w:rPr>
          <w:lang w:val="ru-RU"/>
        </w:rPr>
        <w:t>чија маса не е поголема од 400 кг, доколку е наменето за превоз на луѓе, односно 550 кг доколку е наменето за превоз на товар (без батерии ако возилото е на електричен погон), при што моќта на моторот не надминува 15к</w:t>
      </w:r>
      <w:r w:rsidRPr="006D3AB4">
        <w:t>W</w:t>
      </w:r>
      <w:r>
        <w:rPr>
          <w:lang w:val="mk-MK"/>
        </w:rPr>
        <w:t>.</w:t>
      </w:r>
    </w:p>
    <w:p w14:paraId="3F0BA5A4" w14:textId="77777777" w:rsidR="00401CC2" w:rsidRPr="009B6613" w:rsidRDefault="00401CC2" w:rsidP="007D6D3A">
      <w:pPr>
        <w:pStyle w:val="ListParagraph"/>
        <w:numPr>
          <w:ilvl w:val="0"/>
          <w:numId w:val="1"/>
        </w:numPr>
        <w:tabs>
          <w:tab w:val="left" w:pos="426"/>
        </w:tabs>
        <w:ind w:left="426" w:hanging="426"/>
        <w:jc w:val="both"/>
        <w:rPr>
          <w:lang w:val="ru-RU"/>
        </w:rPr>
      </w:pPr>
      <w:r w:rsidRPr="006D3AB4">
        <w:rPr>
          <w:b/>
          <w:lang w:val="mk-MK"/>
        </w:rPr>
        <w:t>Доставно “</w:t>
      </w:r>
      <w:r w:rsidRPr="006D3AB4">
        <w:rPr>
          <w:b/>
        </w:rPr>
        <w:t>van</w:t>
      </w:r>
      <w:r w:rsidRPr="006D3AB4">
        <w:rPr>
          <w:b/>
          <w:lang w:val="mk-MK"/>
        </w:rPr>
        <w:t>“ возило</w:t>
      </w:r>
      <w:r w:rsidRPr="006D3AB4">
        <w:rPr>
          <w:lang w:val="mk-MK"/>
        </w:rPr>
        <w:t xml:space="preserve"> е моторно возило изведено од каросерија на патничко возило со најмногу еден ред седишта или моторно возило изведено од комби возило со најмногу два реда седишта кое кај надлеж</w:t>
      </w:r>
      <w:r>
        <w:rPr>
          <w:lang w:val="mk-MK"/>
        </w:rPr>
        <w:t>ен</w:t>
      </w:r>
      <w:r w:rsidRPr="006D3AB4">
        <w:rPr>
          <w:lang w:val="mk-MK"/>
        </w:rPr>
        <w:t xml:space="preserve"> орган се регистрира како товарно моторно возило.</w:t>
      </w:r>
    </w:p>
    <w:p w14:paraId="3CDE58B9" w14:textId="77777777" w:rsidR="00401CC2" w:rsidRPr="009B6613" w:rsidRDefault="00401CC2" w:rsidP="00161D01">
      <w:pPr>
        <w:pStyle w:val="ListParagraph"/>
        <w:numPr>
          <w:ilvl w:val="0"/>
          <w:numId w:val="1"/>
        </w:numPr>
        <w:tabs>
          <w:tab w:val="left" w:pos="426"/>
        </w:tabs>
        <w:ind w:left="426" w:hanging="426"/>
        <w:jc w:val="both"/>
        <w:rPr>
          <w:lang w:val="ru-RU"/>
        </w:rPr>
      </w:pPr>
      <w:r w:rsidRPr="009B6613">
        <w:rPr>
          <w:b/>
          <w:lang w:val="ru-RU"/>
        </w:rPr>
        <w:t>“</w:t>
      </w:r>
      <w:r w:rsidRPr="00161D01">
        <w:rPr>
          <w:b/>
        </w:rPr>
        <w:t>Pick</w:t>
      </w:r>
      <w:r w:rsidRPr="009B6613">
        <w:rPr>
          <w:b/>
          <w:lang w:val="ru-RU"/>
        </w:rPr>
        <w:t>-</w:t>
      </w:r>
      <w:r w:rsidRPr="00161D01">
        <w:rPr>
          <w:b/>
        </w:rPr>
        <w:t>up</w:t>
      </w:r>
      <w:r w:rsidRPr="009B6613">
        <w:rPr>
          <w:b/>
          <w:lang w:val="ru-RU"/>
        </w:rPr>
        <w:t>”</w:t>
      </w:r>
      <w:r w:rsidRPr="009B6613">
        <w:rPr>
          <w:lang w:val="ru-RU"/>
        </w:rPr>
        <w:t xml:space="preserve"> возила се моторни возила кои вообичаено имаат повеќе од еден ред седишта и се состојат од два одвоени простори, затворена кабина за превоз на патници и отворен или покриен дел за превоз на стока.</w:t>
      </w:r>
    </w:p>
    <w:p w14:paraId="38FE8A5F" w14:textId="77777777" w:rsidR="00401CC2" w:rsidRPr="009B6613" w:rsidRDefault="00401CC2" w:rsidP="00A03E1B">
      <w:pPr>
        <w:pStyle w:val="ListParagraph"/>
        <w:numPr>
          <w:ilvl w:val="0"/>
          <w:numId w:val="1"/>
        </w:numPr>
        <w:tabs>
          <w:tab w:val="left" w:pos="426"/>
        </w:tabs>
        <w:ind w:left="426" w:hanging="426"/>
        <w:jc w:val="both"/>
        <w:rPr>
          <w:lang w:val="ru-RU"/>
        </w:rPr>
      </w:pPr>
      <w:r w:rsidRPr="006D3AB4">
        <w:rPr>
          <w:b/>
          <w:lang w:val="mk-MK"/>
        </w:rPr>
        <w:t>“</w:t>
      </w:r>
      <w:r w:rsidRPr="006D3AB4">
        <w:rPr>
          <w:b/>
        </w:rPr>
        <w:t>Plug</w:t>
      </w:r>
      <w:r w:rsidRPr="009B6613">
        <w:rPr>
          <w:b/>
          <w:lang w:val="ru-RU"/>
        </w:rPr>
        <w:t>-</w:t>
      </w:r>
      <w:r w:rsidRPr="006D3AB4">
        <w:rPr>
          <w:b/>
        </w:rPr>
        <w:t>in</w:t>
      </w:r>
      <w:r w:rsidRPr="006D3AB4">
        <w:rPr>
          <w:b/>
          <w:lang w:val="mk-MK"/>
        </w:rPr>
        <w:t>“ хибридно електрично возило</w:t>
      </w:r>
      <w:r w:rsidRPr="006D3AB4">
        <w:rPr>
          <w:lang w:val="mk-MK"/>
        </w:rPr>
        <w:t xml:space="preserve"> е моторно возило кое за погонски елементи има мотор со внатрешно согорување и електричен мотор како погонски мотор, каде што  батериите, освен од сопствен извор можат да се полнат и со приклучување кон надворешен извор на електрична енергија.</w:t>
      </w:r>
    </w:p>
    <w:p w14:paraId="180F3E33" w14:textId="77777777" w:rsidR="00401CC2" w:rsidRPr="009B6613" w:rsidRDefault="00401CC2" w:rsidP="00681D11">
      <w:pPr>
        <w:pStyle w:val="ListParagraph"/>
        <w:numPr>
          <w:ilvl w:val="0"/>
          <w:numId w:val="1"/>
        </w:numPr>
        <w:tabs>
          <w:tab w:val="left" w:pos="426"/>
        </w:tabs>
        <w:ind w:left="426" w:hanging="426"/>
        <w:jc w:val="both"/>
        <w:rPr>
          <w:lang w:val="ru-RU"/>
        </w:rPr>
      </w:pPr>
      <w:r w:rsidRPr="006D3AB4">
        <w:rPr>
          <w:b/>
          <w:lang w:val="mk-MK"/>
        </w:rPr>
        <w:t>Кампер возило</w:t>
      </w:r>
      <w:r w:rsidRPr="006D3AB4">
        <w:rPr>
          <w:lang w:val="mk-MK"/>
        </w:rPr>
        <w:t xml:space="preserve"> е моторно возило кое содржи опрема за сместување, ноќевање и снабдување на лица. Опремата може да биде во облик на кревети, седишта или каучи, опрема за готвење, места за чување на храна и опрема за припрема на храна.</w:t>
      </w:r>
    </w:p>
    <w:p w14:paraId="1BD1DC48" w14:textId="77777777" w:rsidR="00401CC2" w:rsidRPr="008257B7" w:rsidRDefault="00401CC2" w:rsidP="00935769">
      <w:pPr>
        <w:pStyle w:val="ListParagraph"/>
        <w:numPr>
          <w:ilvl w:val="0"/>
          <w:numId w:val="1"/>
        </w:numPr>
        <w:tabs>
          <w:tab w:val="left" w:pos="426"/>
        </w:tabs>
        <w:ind w:left="426" w:hanging="426"/>
        <w:jc w:val="both"/>
        <w:rPr>
          <w:lang w:val="mk-MK"/>
        </w:rPr>
      </w:pPr>
      <w:r>
        <w:rPr>
          <w:b/>
          <w:lang w:val="mk-MK"/>
        </w:rPr>
        <w:t>Амбулантнo</w:t>
      </w:r>
      <w:r w:rsidRPr="008257B7">
        <w:rPr>
          <w:b/>
          <w:lang w:val="mk-MK"/>
        </w:rPr>
        <w:t xml:space="preserve"> возил</w:t>
      </w:r>
      <w:r>
        <w:rPr>
          <w:b/>
        </w:rPr>
        <w:t>o</w:t>
      </w:r>
      <w:r w:rsidRPr="008257B7">
        <w:rPr>
          <w:lang w:val="mk-MK"/>
        </w:rPr>
        <w:t xml:space="preserve"> е возил</w:t>
      </w:r>
      <w:r>
        <w:t>o</w:t>
      </w:r>
      <w:r w:rsidRPr="008257B7">
        <w:rPr>
          <w:lang w:val="mk-MK"/>
        </w:rPr>
        <w:t xml:space="preserve"> наменет</w:t>
      </w:r>
      <w:r>
        <w:t>o</w:t>
      </w:r>
      <w:r w:rsidRPr="008257B7">
        <w:rPr>
          <w:lang w:val="mk-MK"/>
        </w:rPr>
        <w:t xml:space="preserve"> за превоз на болни или повредени лица, опремени со неопходна болничка опрема за </w:t>
      </w:r>
      <w:r>
        <w:rPr>
          <w:lang w:val="mk-MK"/>
        </w:rPr>
        <w:t>дав</w:t>
      </w:r>
      <w:r w:rsidRPr="008257B7">
        <w:rPr>
          <w:lang w:val="mk-MK"/>
        </w:rPr>
        <w:t>ање на прва помош и опрема за одржување во живот на лицата кои се превезуваат.</w:t>
      </w:r>
    </w:p>
    <w:p w14:paraId="5CFC8102" w14:textId="77777777" w:rsidR="00401CC2" w:rsidRPr="009B6613" w:rsidRDefault="00401CC2" w:rsidP="00681D11">
      <w:pPr>
        <w:pStyle w:val="ListParagraph"/>
        <w:numPr>
          <w:ilvl w:val="0"/>
          <w:numId w:val="1"/>
        </w:numPr>
        <w:tabs>
          <w:tab w:val="left" w:pos="426"/>
        </w:tabs>
        <w:ind w:left="426" w:hanging="426"/>
        <w:jc w:val="both"/>
        <w:rPr>
          <w:lang w:val="ru-RU"/>
        </w:rPr>
      </w:pPr>
      <w:r w:rsidRPr="009B6613">
        <w:rPr>
          <w:b/>
          <w:lang w:val="ru-RU"/>
        </w:rPr>
        <w:t>Возило со музејска вредност</w:t>
      </w:r>
      <w:r w:rsidRPr="009B6613">
        <w:rPr>
          <w:lang w:val="ru-RU"/>
        </w:rPr>
        <w:t xml:space="preserve"> </w:t>
      </w:r>
      <w:r w:rsidRPr="006D3AB4">
        <w:rPr>
          <w:lang w:val="mk-MK"/>
        </w:rPr>
        <w:t>(олдтајмер)</w:t>
      </w:r>
      <w:r w:rsidRPr="009B6613">
        <w:rPr>
          <w:lang w:val="ru-RU"/>
        </w:rPr>
        <w:t xml:space="preserve"> е возило постаро од 35 години кое е зачувано </w:t>
      </w:r>
      <w:r w:rsidRPr="006D3AB4">
        <w:rPr>
          <w:lang w:val="mk-MK"/>
        </w:rPr>
        <w:t xml:space="preserve">и </w:t>
      </w:r>
      <w:r w:rsidRPr="009B6613">
        <w:rPr>
          <w:lang w:val="ru-RU"/>
        </w:rPr>
        <w:t>технички одржувано</w:t>
      </w:r>
      <w:r w:rsidRPr="006D3AB4">
        <w:rPr>
          <w:lang w:val="mk-MK"/>
        </w:rPr>
        <w:t>, како</w:t>
      </w:r>
      <w:r w:rsidRPr="009B6613">
        <w:rPr>
          <w:lang w:val="ru-RU"/>
        </w:rPr>
        <w:t xml:space="preserve"> и сообразено со оригиналниот конструкциски состав и форма, а заради своите историски и технички значења не се употребува за секојдневен превоз;</w:t>
      </w:r>
    </w:p>
    <w:p w14:paraId="5DEE152C" w14:textId="77777777" w:rsidR="00401CC2" w:rsidRPr="009B6613" w:rsidRDefault="00401CC2" w:rsidP="00681D11">
      <w:pPr>
        <w:pStyle w:val="ListParagraph"/>
        <w:numPr>
          <w:ilvl w:val="0"/>
          <w:numId w:val="1"/>
        </w:numPr>
        <w:tabs>
          <w:tab w:val="left" w:pos="426"/>
        </w:tabs>
        <w:ind w:left="426" w:hanging="426"/>
        <w:jc w:val="both"/>
        <w:rPr>
          <w:lang w:val="ru-RU"/>
        </w:rPr>
      </w:pPr>
      <w:r w:rsidRPr="009B6613">
        <w:rPr>
          <w:b/>
          <w:lang w:val="ru-RU"/>
        </w:rPr>
        <w:t>Потврда за сообразност</w:t>
      </w:r>
      <w:r w:rsidRPr="009B6613">
        <w:rPr>
          <w:lang w:val="ru-RU"/>
        </w:rPr>
        <w:t xml:space="preserve"> е документ со кој производителот, односно застапникот на производителот, потврдува дека возилото од серијата што и припаѓа на одобрен тип е </w:t>
      </w:r>
      <w:r w:rsidRPr="009B6613">
        <w:rPr>
          <w:lang w:val="ru-RU"/>
        </w:rPr>
        <w:lastRenderedPageBreak/>
        <w:t>сообразено со сите регулативни акти во моментот на неговото пуштање на пазар, односно документ со кој техничката служба потврдува дека единечно одобрено возило на кое се однесува е сообразено со сите регулативни акти во моментот на неговото одобрување;</w:t>
      </w:r>
    </w:p>
    <w:p w14:paraId="11AF24F6" w14:textId="2435A50E" w:rsidR="00401CC2" w:rsidRPr="009B6613" w:rsidRDefault="00401CC2" w:rsidP="00161D01">
      <w:pPr>
        <w:pStyle w:val="ListParagraph"/>
        <w:numPr>
          <w:ilvl w:val="0"/>
          <w:numId w:val="1"/>
        </w:numPr>
        <w:tabs>
          <w:tab w:val="left" w:pos="426"/>
        </w:tabs>
        <w:spacing w:after="0"/>
        <w:ind w:left="426" w:hanging="426"/>
        <w:jc w:val="both"/>
        <w:rPr>
          <w:lang w:val="ru-RU"/>
        </w:rPr>
      </w:pPr>
      <w:r w:rsidRPr="009B6613">
        <w:rPr>
          <w:b/>
          <w:lang w:val="ru-RU"/>
        </w:rPr>
        <w:t>Сообраќајна дозвола</w:t>
      </w:r>
      <w:r w:rsidRPr="009B6613">
        <w:rPr>
          <w:lang w:val="ru-RU"/>
        </w:rPr>
        <w:t xml:space="preserve"> е јавна исправа што ја издава надлежен орган, со која се докажува сопственоста на возилото, правото на означување на одредено возило со регистарски таблици, техничките и другите особини и карактеристиките на возилото, право</w:t>
      </w:r>
      <w:r>
        <w:rPr>
          <w:lang w:val="ru-RU"/>
        </w:rPr>
        <w:t>то</w:t>
      </w:r>
      <w:r w:rsidRPr="009B6613">
        <w:rPr>
          <w:lang w:val="ru-RU"/>
        </w:rPr>
        <w:t xml:space="preserve"> за учество во сообраќајот,  како и периодот на важност на сообраќајната дозвола</w:t>
      </w:r>
      <w:r>
        <w:rPr>
          <w:lang w:val="mk-MK"/>
        </w:rPr>
        <w:t>;</w:t>
      </w:r>
    </w:p>
    <w:p w14:paraId="07299B08" w14:textId="77777777" w:rsidR="00401CC2" w:rsidRPr="009B6613" w:rsidRDefault="00401CC2" w:rsidP="00161D01">
      <w:pPr>
        <w:widowControl w:val="0"/>
        <w:numPr>
          <w:ilvl w:val="0"/>
          <w:numId w:val="1"/>
        </w:numPr>
        <w:spacing w:after="0"/>
        <w:ind w:left="426" w:hanging="426"/>
        <w:jc w:val="both"/>
        <w:rPr>
          <w:color w:val="000000"/>
          <w:lang w:val="ru-RU" w:eastAsia="hr-HR"/>
        </w:rPr>
      </w:pPr>
      <w:r w:rsidRPr="009B6613">
        <w:rPr>
          <w:b/>
          <w:color w:val="000000"/>
          <w:lang w:val="ru-RU" w:eastAsia="hr-HR"/>
        </w:rPr>
        <w:t xml:space="preserve">Регистрација </w:t>
      </w:r>
      <w:r w:rsidRPr="009B6613">
        <w:rPr>
          <w:color w:val="000000"/>
          <w:lang w:val="ru-RU" w:eastAsia="hr-HR"/>
        </w:rPr>
        <w:t>е одобрување за користење на возило на пат што вклучува</w:t>
      </w:r>
      <w:r w:rsidRPr="006D035C">
        <w:rPr>
          <w:color w:val="000000"/>
          <w:lang w:val="mk-MK" w:eastAsia="hr-HR"/>
        </w:rPr>
        <w:t xml:space="preserve"> </w:t>
      </w:r>
      <w:r w:rsidRPr="009B6613">
        <w:rPr>
          <w:color w:val="000000"/>
          <w:lang w:val="ru-RU" w:eastAsia="hr-HR"/>
        </w:rPr>
        <w:t>негова идентификација со издавање на сериски број познат како број на</w:t>
      </w:r>
      <w:r w:rsidRPr="006D035C">
        <w:rPr>
          <w:color w:val="000000"/>
          <w:lang w:val="mk-MK" w:eastAsia="hr-HR"/>
        </w:rPr>
        <w:t xml:space="preserve"> </w:t>
      </w:r>
      <w:r w:rsidRPr="009B6613">
        <w:rPr>
          <w:color w:val="000000"/>
          <w:lang w:val="ru-RU" w:eastAsia="hr-HR"/>
        </w:rPr>
        <w:t>регистрација;</w:t>
      </w:r>
    </w:p>
    <w:p w14:paraId="622D3515" w14:textId="365A0F09" w:rsidR="00401CC2" w:rsidRPr="009B6613" w:rsidRDefault="00401CC2" w:rsidP="00C03C60">
      <w:pPr>
        <w:pStyle w:val="ListParagraph"/>
        <w:numPr>
          <w:ilvl w:val="0"/>
          <w:numId w:val="1"/>
        </w:numPr>
        <w:tabs>
          <w:tab w:val="left" w:pos="426"/>
        </w:tabs>
        <w:ind w:left="426" w:hanging="426"/>
        <w:jc w:val="both"/>
        <w:rPr>
          <w:lang w:val="ru-RU"/>
        </w:rPr>
      </w:pPr>
      <w:r w:rsidRPr="009B6613">
        <w:rPr>
          <w:b/>
          <w:lang w:val="ru-RU"/>
        </w:rPr>
        <w:t>Внес на моторн</w:t>
      </w:r>
      <w:r w:rsidRPr="00A31267">
        <w:rPr>
          <w:b/>
          <w:lang w:val="mk-MK"/>
        </w:rPr>
        <w:t>о</w:t>
      </w:r>
      <w:r w:rsidRPr="009B6613">
        <w:rPr>
          <w:b/>
          <w:lang w:val="ru-RU"/>
        </w:rPr>
        <w:t xml:space="preserve"> возил</w:t>
      </w:r>
      <w:r w:rsidRPr="00A31267">
        <w:rPr>
          <w:b/>
          <w:lang w:val="mk-MK"/>
        </w:rPr>
        <w:t>о</w:t>
      </w:r>
      <w:r w:rsidRPr="009B6613">
        <w:rPr>
          <w:lang w:val="ru-RU"/>
        </w:rPr>
        <w:t xml:space="preserve"> е секое внесување</w:t>
      </w:r>
      <w:r w:rsidRPr="00A31267">
        <w:rPr>
          <w:lang w:val="mk-MK"/>
        </w:rPr>
        <w:t xml:space="preserve"> на моторно возило</w:t>
      </w:r>
      <w:r w:rsidRPr="009B6613">
        <w:rPr>
          <w:lang w:val="ru-RU"/>
        </w:rPr>
        <w:t xml:space="preserve"> во Република Северна Македонија од териториите на земјите-членки на Европската унија, како што е пропишано со законодавството на Европската унија, освен од трети територии; </w:t>
      </w:r>
    </w:p>
    <w:p w14:paraId="7B5A42CA" w14:textId="77777777" w:rsidR="00401CC2" w:rsidRPr="009B6613" w:rsidRDefault="00401CC2">
      <w:pPr>
        <w:pStyle w:val="ListParagraph"/>
        <w:numPr>
          <w:ilvl w:val="0"/>
          <w:numId w:val="1"/>
        </w:numPr>
        <w:tabs>
          <w:tab w:val="left" w:pos="426"/>
        </w:tabs>
        <w:ind w:left="426" w:hanging="426"/>
        <w:jc w:val="both"/>
        <w:rPr>
          <w:lang w:val="ru-RU"/>
        </w:rPr>
      </w:pPr>
      <w:r w:rsidRPr="00C71067">
        <w:rPr>
          <w:b/>
          <w:lang w:val="ru-RU"/>
        </w:rPr>
        <w:t xml:space="preserve">Увоз на </w:t>
      </w:r>
      <w:r w:rsidRPr="00C71067">
        <w:rPr>
          <w:b/>
          <w:lang w:val="mk-MK"/>
        </w:rPr>
        <w:t xml:space="preserve">моторно </w:t>
      </w:r>
      <w:r w:rsidRPr="00C71067">
        <w:rPr>
          <w:b/>
          <w:lang w:val="ru-RU"/>
        </w:rPr>
        <w:t>возил</w:t>
      </w:r>
      <w:r w:rsidRPr="00C71067">
        <w:rPr>
          <w:b/>
          <w:lang w:val="mk-MK"/>
        </w:rPr>
        <w:t>о</w:t>
      </w:r>
      <w:r w:rsidRPr="00C71067">
        <w:rPr>
          <w:lang w:val="ru-RU"/>
        </w:rPr>
        <w:t xml:space="preserve"> е</w:t>
      </w:r>
      <w:r w:rsidRPr="009B6613">
        <w:rPr>
          <w:lang w:val="ru-RU"/>
        </w:rPr>
        <w:t xml:space="preserve"> внесување на </w:t>
      </w:r>
      <w:r w:rsidRPr="00736E91">
        <w:rPr>
          <w:lang w:val="mk-MK"/>
        </w:rPr>
        <w:t xml:space="preserve">моторно </w:t>
      </w:r>
      <w:r w:rsidRPr="009B6613">
        <w:rPr>
          <w:lang w:val="ru-RU"/>
        </w:rPr>
        <w:t>возил</w:t>
      </w:r>
      <w:r w:rsidRPr="00736E91">
        <w:rPr>
          <w:lang w:val="mk-MK"/>
        </w:rPr>
        <w:t>о</w:t>
      </w:r>
      <w:r w:rsidRPr="009B6613">
        <w:rPr>
          <w:lang w:val="ru-RU"/>
        </w:rPr>
        <w:t xml:space="preserve"> во царинското подрачје на Република Северна Македонија, освен ако по внесувањето во царинското подрачје </w:t>
      </w:r>
      <w:r w:rsidRPr="00736E91">
        <w:rPr>
          <w:lang w:val="mk-MK"/>
        </w:rPr>
        <w:t xml:space="preserve">истото </w:t>
      </w:r>
      <w:r w:rsidRPr="009B6613">
        <w:rPr>
          <w:lang w:val="ru-RU"/>
        </w:rPr>
        <w:t>се стави во посебни постапки, како и пуштање на возил</w:t>
      </w:r>
      <w:r w:rsidRPr="00736E91">
        <w:rPr>
          <w:lang w:val="mk-MK"/>
        </w:rPr>
        <w:t>ото</w:t>
      </w:r>
      <w:r w:rsidRPr="009B6613">
        <w:rPr>
          <w:lang w:val="ru-RU"/>
        </w:rPr>
        <w:t xml:space="preserve"> од посебните постапки во согласност со царинските прописи</w:t>
      </w:r>
      <w:r>
        <w:rPr>
          <w:lang w:val="ru-RU"/>
        </w:rPr>
        <w:t>, вклучително и привремен увоз</w:t>
      </w:r>
      <w:r w:rsidRPr="009B6613">
        <w:rPr>
          <w:lang w:val="ru-RU"/>
        </w:rPr>
        <w:t>;</w:t>
      </w:r>
    </w:p>
    <w:p w14:paraId="50C12941" w14:textId="77777777" w:rsidR="00401CC2" w:rsidRPr="009B6613" w:rsidRDefault="00401CC2" w:rsidP="00600BC4">
      <w:pPr>
        <w:pStyle w:val="ListParagraph"/>
        <w:numPr>
          <w:ilvl w:val="0"/>
          <w:numId w:val="1"/>
        </w:numPr>
        <w:tabs>
          <w:tab w:val="left" w:pos="426"/>
        </w:tabs>
        <w:ind w:left="426" w:hanging="426"/>
        <w:jc w:val="both"/>
        <w:rPr>
          <w:lang w:val="ru-RU"/>
        </w:rPr>
      </w:pPr>
      <w:r w:rsidRPr="009B6613">
        <w:rPr>
          <w:b/>
          <w:lang w:val="ru-RU"/>
        </w:rPr>
        <w:t>Номенклатурата на Царинската тарифа</w:t>
      </w:r>
      <w:r w:rsidRPr="009B6613">
        <w:rPr>
          <w:lang w:val="ru-RU"/>
        </w:rPr>
        <w:t xml:space="preserve"> е номенклатура согласно Законот за Царинска тарифа</w:t>
      </w:r>
      <w:r w:rsidRPr="006D3AB4">
        <w:rPr>
          <w:lang w:val="mk-MK"/>
        </w:rPr>
        <w:t xml:space="preserve"> и</w:t>
      </w:r>
    </w:p>
    <w:p w14:paraId="1D5895C8" w14:textId="77777777" w:rsidR="00401CC2" w:rsidRPr="009B6613" w:rsidRDefault="00401CC2" w:rsidP="00681D11">
      <w:pPr>
        <w:pStyle w:val="ListParagraph"/>
        <w:numPr>
          <w:ilvl w:val="0"/>
          <w:numId w:val="1"/>
        </w:numPr>
        <w:tabs>
          <w:tab w:val="left" w:pos="426"/>
        </w:tabs>
        <w:ind w:left="426" w:hanging="426"/>
        <w:jc w:val="both"/>
        <w:rPr>
          <w:lang w:val="ru-RU"/>
        </w:rPr>
      </w:pPr>
      <w:r w:rsidRPr="009B6613">
        <w:rPr>
          <w:b/>
          <w:lang w:val="ru-RU"/>
        </w:rPr>
        <w:t>Надлежен царински орган</w:t>
      </w:r>
      <w:r w:rsidRPr="009B6613">
        <w:rPr>
          <w:lang w:val="ru-RU"/>
        </w:rPr>
        <w:t xml:space="preserve"> е Царинската управа на Република Северна Македонија</w:t>
      </w:r>
      <w:r>
        <w:rPr>
          <w:lang w:val="ru-RU"/>
        </w:rPr>
        <w:t xml:space="preserve"> и нејзините организациони единици</w:t>
      </w:r>
      <w:r w:rsidRPr="009B6613">
        <w:rPr>
          <w:lang w:val="ru-RU"/>
        </w:rPr>
        <w:t>.</w:t>
      </w:r>
    </w:p>
    <w:p w14:paraId="6A76D419" w14:textId="77777777" w:rsidR="00401CC2" w:rsidRPr="006D3AB4" w:rsidRDefault="00401CC2" w:rsidP="003D46B6">
      <w:pPr>
        <w:pStyle w:val="Heading2"/>
        <w:rPr>
          <w:lang w:val="mk-MK"/>
        </w:rPr>
      </w:pPr>
      <w:r w:rsidRPr="006D3AB4">
        <w:rPr>
          <w:lang w:val="mk-MK"/>
        </w:rPr>
        <w:t xml:space="preserve">Член 4 </w:t>
      </w:r>
    </w:p>
    <w:p w14:paraId="6BB3B6FE" w14:textId="77777777" w:rsidR="00401CC2" w:rsidRPr="006D3AB4" w:rsidRDefault="00401CC2" w:rsidP="003D46B6">
      <w:pPr>
        <w:pStyle w:val="Heading2"/>
        <w:rPr>
          <w:lang w:val="mk-MK"/>
        </w:rPr>
      </w:pPr>
      <w:r w:rsidRPr="006D3AB4">
        <w:rPr>
          <w:lang w:val="mk-MK"/>
        </w:rPr>
        <w:t>Однос спрема други закони</w:t>
      </w:r>
    </w:p>
    <w:p w14:paraId="68802E66" w14:textId="77777777" w:rsidR="00401CC2" w:rsidRPr="006D3AB4" w:rsidRDefault="00401CC2" w:rsidP="008A540C">
      <w:pPr>
        <w:pStyle w:val="ListParagraph"/>
        <w:numPr>
          <w:ilvl w:val="0"/>
          <w:numId w:val="9"/>
        </w:numPr>
        <w:ind w:left="426" w:hanging="426"/>
        <w:jc w:val="both"/>
        <w:rPr>
          <w:lang w:val="mk-MK"/>
        </w:rPr>
      </w:pPr>
      <w:r w:rsidRPr="006D3AB4">
        <w:rPr>
          <w:lang w:val="mk-MK"/>
        </w:rPr>
        <w:t xml:space="preserve">За сите прашања што не се уредени со овој закон, се применуваат одредбите од Законот за даночната постапка и Законот за општата управна постапка. </w:t>
      </w:r>
    </w:p>
    <w:p w14:paraId="1880F046" w14:textId="77777777" w:rsidR="00401CC2" w:rsidRPr="006D3AB4" w:rsidRDefault="00401CC2" w:rsidP="008A540C">
      <w:pPr>
        <w:pStyle w:val="ListParagraph"/>
        <w:numPr>
          <w:ilvl w:val="0"/>
          <w:numId w:val="9"/>
        </w:numPr>
        <w:ind w:left="426" w:hanging="426"/>
        <w:jc w:val="both"/>
        <w:rPr>
          <w:lang w:val="mk-MK"/>
        </w:rPr>
      </w:pPr>
      <w:r w:rsidRPr="006D3AB4">
        <w:rPr>
          <w:lang w:val="mk-MK"/>
        </w:rPr>
        <w:t>За сите прашања поврзани со увоз,</w:t>
      </w:r>
      <w:r w:rsidRPr="006D3AB4">
        <w:rPr>
          <w:rFonts w:cs="StobiSerifRegular"/>
          <w:lang w:val="mk-MK"/>
        </w:rPr>
        <w:t xml:space="preserve"> привремен увоз</w:t>
      </w:r>
      <w:r w:rsidRPr="006D3AB4">
        <w:rPr>
          <w:lang w:val="mk-MK"/>
        </w:rPr>
        <w:t xml:space="preserve"> и извоз на моторни возила кои не се уредени со овој закон, се применуваат одредбите од Царинскиот закон.</w:t>
      </w:r>
    </w:p>
    <w:p w14:paraId="258E7284" w14:textId="77777777" w:rsidR="00401CC2" w:rsidRPr="006D3AB4" w:rsidRDefault="00401CC2" w:rsidP="008A540C">
      <w:pPr>
        <w:pStyle w:val="ListParagraph"/>
        <w:numPr>
          <w:ilvl w:val="0"/>
          <w:numId w:val="9"/>
        </w:numPr>
        <w:ind w:left="426" w:hanging="426"/>
        <w:jc w:val="both"/>
        <w:rPr>
          <w:lang w:val="mk-MK"/>
        </w:rPr>
      </w:pPr>
      <w:r w:rsidRPr="006D3AB4">
        <w:rPr>
          <w:lang w:val="mk-MK"/>
        </w:rPr>
        <w:t>Во поглед на распоредување на предметот на оданочување во тарифна ознака на комбинираната номенклатура одлучува надлежниот царински орган во согласност со царинските прописи и основните правила кои се користат за распоредување на стока во Царинската тарифа.</w:t>
      </w:r>
    </w:p>
    <w:p w14:paraId="64CBF78F" w14:textId="77777777" w:rsidR="00401CC2" w:rsidRPr="00381E72" w:rsidRDefault="00401CC2" w:rsidP="003D46B6">
      <w:pPr>
        <w:pStyle w:val="Heading2"/>
        <w:rPr>
          <w:lang w:val="mk-MK"/>
        </w:rPr>
      </w:pPr>
      <w:r w:rsidRPr="006D3AB4">
        <w:rPr>
          <w:lang w:val="mk-MK"/>
        </w:rPr>
        <w:t>Член 5</w:t>
      </w:r>
    </w:p>
    <w:p w14:paraId="7FE51F55" w14:textId="77777777" w:rsidR="00401CC2" w:rsidRPr="00381E72" w:rsidRDefault="00401CC2" w:rsidP="003D46B6">
      <w:pPr>
        <w:pStyle w:val="Heading2"/>
        <w:rPr>
          <w:lang w:val="mk-MK"/>
        </w:rPr>
      </w:pPr>
      <w:r w:rsidRPr="00381E72">
        <w:rPr>
          <w:lang w:val="mk-MK"/>
        </w:rPr>
        <w:t>Вид на давачка</w:t>
      </w:r>
    </w:p>
    <w:p w14:paraId="13EFFFC9" w14:textId="77777777" w:rsidR="00401CC2" w:rsidRPr="006D3AB4" w:rsidRDefault="00401CC2" w:rsidP="006C4B6E">
      <w:pPr>
        <w:spacing w:after="0"/>
        <w:jc w:val="both"/>
        <w:rPr>
          <w:b/>
          <w:lang w:val="mk-MK"/>
        </w:rPr>
      </w:pPr>
      <w:r w:rsidRPr="006D3AB4">
        <w:rPr>
          <w:lang w:val="mk-MK"/>
        </w:rPr>
        <w:t>Данокот на моторни возила е јавна давачка и е приход во Буџетот на Република Северна Македонија.</w:t>
      </w:r>
    </w:p>
    <w:p w14:paraId="793477E4" w14:textId="77777777" w:rsidR="00401CC2" w:rsidRDefault="00401CC2" w:rsidP="0070137E">
      <w:pPr>
        <w:pStyle w:val="NoSpacing"/>
        <w:rPr>
          <w:lang w:val="mk-MK"/>
        </w:rPr>
      </w:pPr>
    </w:p>
    <w:p w14:paraId="6CE856AB" w14:textId="77777777" w:rsidR="00401CC2" w:rsidRDefault="00401CC2" w:rsidP="0070137E">
      <w:pPr>
        <w:pStyle w:val="NoSpacing"/>
        <w:rPr>
          <w:lang w:val="mk-MK"/>
        </w:rPr>
      </w:pPr>
    </w:p>
    <w:p w14:paraId="2851CD3E" w14:textId="77777777" w:rsidR="00401CC2" w:rsidRPr="0070137E" w:rsidRDefault="00401CC2" w:rsidP="0070137E">
      <w:pPr>
        <w:pStyle w:val="Heading1"/>
        <w:rPr>
          <w:lang w:val="mk-MK"/>
        </w:rPr>
      </w:pPr>
      <w:r w:rsidRPr="0070137E">
        <w:rPr>
          <w:lang w:val="mk-MK"/>
        </w:rPr>
        <w:t>В</w:t>
      </w:r>
      <w:r>
        <w:rPr>
          <w:lang w:val="mk-MK"/>
        </w:rPr>
        <w:t xml:space="preserve">ТОР </w:t>
      </w:r>
      <w:r w:rsidRPr="0070137E">
        <w:rPr>
          <w:lang w:val="mk-MK"/>
        </w:rPr>
        <w:t xml:space="preserve">ДЕЛ </w:t>
      </w:r>
    </w:p>
    <w:p w14:paraId="653B8562" w14:textId="77777777" w:rsidR="00401CC2" w:rsidRDefault="00401CC2" w:rsidP="0070137E">
      <w:pPr>
        <w:pStyle w:val="Heading1"/>
        <w:rPr>
          <w:lang w:val="mk-MK"/>
        </w:rPr>
      </w:pPr>
      <w:r w:rsidRPr="0070137E">
        <w:rPr>
          <w:lang w:val="mk-MK"/>
        </w:rPr>
        <w:t>ОДРЕДБИ</w:t>
      </w:r>
      <w:r>
        <w:rPr>
          <w:lang w:val="mk-MK"/>
        </w:rPr>
        <w:t xml:space="preserve"> ЗА ОДАНОЧУВАЊЕ НА МОТОРНИ ВОЗИЛА</w:t>
      </w:r>
    </w:p>
    <w:p w14:paraId="3778F3D8" w14:textId="77777777" w:rsidR="00401CC2" w:rsidRPr="00D53B8A" w:rsidRDefault="00401CC2" w:rsidP="00B65F64">
      <w:pPr>
        <w:pStyle w:val="ListParagraph"/>
        <w:spacing w:after="0"/>
        <w:ind w:left="0"/>
        <w:jc w:val="both"/>
        <w:rPr>
          <w:lang w:val="ru-RU"/>
        </w:rPr>
      </w:pPr>
    </w:p>
    <w:p w14:paraId="362F66E2" w14:textId="77777777" w:rsidR="00401CC2" w:rsidRPr="006D3AB4" w:rsidRDefault="00401CC2" w:rsidP="003D46B6">
      <w:pPr>
        <w:pStyle w:val="Heading1"/>
        <w:rPr>
          <w:lang w:val="mk-MK"/>
        </w:rPr>
      </w:pPr>
      <w:r w:rsidRPr="006D3AB4">
        <w:rPr>
          <w:lang w:val="mk-MK"/>
        </w:rPr>
        <w:t>ГЛАВА 2</w:t>
      </w:r>
    </w:p>
    <w:p w14:paraId="538AB588" w14:textId="77777777" w:rsidR="00401CC2" w:rsidRPr="006D3AB4" w:rsidRDefault="00401CC2" w:rsidP="003D46B6">
      <w:pPr>
        <w:pStyle w:val="Heading1"/>
        <w:rPr>
          <w:lang w:val="mk-MK"/>
        </w:rPr>
      </w:pPr>
      <w:r w:rsidRPr="006D3AB4">
        <w:rPr>
          <w:lang w:val="mk-MK"/>
        </w:rPr>
        <w:t xml:space="preserve">ПРЕДМЕТ НА ОДАНОЧУВАЊЕ, ОБВРСКА ЗА </w:t>
      </w:r>
      <w:r>
        <w:rPr>
          <w:lang w:val="mk-MK"/>
        </w:rPr>
        <w:t xml:space="preserve">ПРЕСМЕТКА </w:t>
      </w:r>
      <w:r w:rsidRPr="006D3AB4">
        <w:rPr>
          <w:lang w:val="mk-MK"/>
        </w:rPr>
        <w:t xml:space="preserve">И ОБВРЗНИК </w:t>
      </w:r>
    </w:p>
    <w:p w14:paraId="0B62FC8C" w14:textId="77777777" w:rsidR="00401CC2" w:rsidRPr="006D3AB4" w:rsidRDefault="00401CC2" w:rsidP="003D46B6">
      <w:pPr>
        <w:pStyle w:val="Heading1"/>
        <w:rPr>
          <w:lang w:val="mk-MK"/>
        </w:rPr>
      </w:pPr>
      <w:r w:rsidRPr="006D3AB4">
        <w:rPr>
          <w:lang w:val="mk-MK"/>
        </w:rPr>
        <w:t>ЗА ПЛАЌАЊЕ  ДАНОК НА МОТОРНИ ВОЗИЛА</w:t>
      </w:r>
    </w:p>
    <w:p w14:paraId="6F7F4E0A" w14:textId="77777777" w:rsidR="00401CC2" w:rsidRPr="006D3AB4" w:rsidRDefault="00401CC2" w:rsidP="00B65F64">
      <w:pPr>
        <w:spacing w:after="0"/>
        <w:jc w:val="center"/>
        <w:rPr>
          <w:b/>
          <w:lang w:val="mk-MK"/>
        </w:rPr>
      </w:pPr>
    </w:p>
    <w:p w14:paraId="01E1C4E8" w14:textId="77777777" w:rsidR="00401CC2" w:rsidRPr="006D3AB4" w:rsidRDefault="00401CC2" w:rsidP="003D46B6">
      <w:pPr>
        <w:pStyle w:val="Heading2"/>
        <w:rPr>
          <w:lang w:val="mk-MK"/>
        </w:rPr>
      </w:pPr>
      <w:r w:rsidRPr="006D3AB4">
        <w:rPr>
          <w:lang w:val="mk-MK"/>
        </w:rPr>
        <w:lastRenderedPageBreak/>
        <w:t>Член 6</w:t>
      </w:r>
    </w:p>
    <w:p w14:paraId="4D4BA1B7" w14:textId="77777777" w:rsidR="00401CC2" w:rsidRPr="006D3AB4" w:rsidRDefault="00401CC2" w:rsidP="003D46B6">
      <w:pPr>
        <w:pStyle w:val="Heading2"/>
        <w:rPr>
          <w:lang w:val="mk-MK"/>
        </w:rPr>
      </w:pPr>
      <w:r w:rsidRPr="006D3AB4">
        <w:rPr>
          <w:lang w:val="mk-MK"/>
        </w:rPr>
        <w:t>Предмет на оданочување</w:t>
      </w:r>
    </w:p>
    <w:p w14:paraId="6987D47A" w14:textId="10A57956" w:rsidR="00401CC2" w:rsidRPr="006D3AB4" w:rsidRDefault="00401CC2" w:rsidP="008A540C">
      <w:pPr>
        <w:pStyle w:val="ListParagraph"/>
        <w:numPr>
          <w:ilvl w:val="0"/>
          <w:numId w:val="15"/>
        </w:numPr>
        <w:spacing w:after="0"/>
        <w:ind w:left="426" w:hanging="426"/>
        <w:jc w:val="both"/>
        <w:rPr>
          <w:lang w:val="mk-MK"/>
        </w:rPr>
      </w:pPr>
      <w:r w:rsidRPr="006D3AB4">
        <w:rPr>
          <w:lang w:val="mk-MK"/>
        </w:rPr>
        <w:t xml:space="preserve">Предмет на оданочување со данок на моторни возила се </w:t>
      </w:r>
      <w:r>
        <w:rPr>
          <w:lang w:val="mk-MK"/>
        </w:rPr>
        <w:t xml:space="preserve">нови и употребувани </w:t>
      </w:r>
      <w:r w:rsidRPr="006D3AB4">
        <w:rPr>
          <w:lang w:val="mk-MK"/>
        </w:rPr>
        <w:t xml:space="preserve">моторни возила </w:t>
      </w:r>
      <w:r>
        <w:rPr>
          <w:lang w:val="mk-MK"/>
        </w:rPr>
        <w:t xml:space="preserve">кои за прв пат се ставаат во </w:t>
      </w:r>
      <w:r w:rsidR="00AC214F">
        <w:rPr>
          <w:lang w:val="mk-MK"/>
        </w:rPr>
        <w:t xml:space="preserve">слободен </w:t>
      </w:r>
      <w:r>
        <w:rPr>
          <w:lang w:val="mk-MK"/>
        </w:rPr>
        <w:t xml:space="preserve">промет или за прв пат се регистрираат </w:t>
      </w:r>
      <w:r w:rsidRPr="006D3AB4">
        <w:rPr>
          <w:lang w:val="mk-MK"/>
        </w:rPr>
        <w:t xml:space="preserve">во Република Северна Македонија </w:t>
      </w:r>
      <w:r>
        <w:rPr>
          <w:lang w:val="mk-MK"/>
        </w:rPr>
        <w:t xml:space="preserve">и </w:t>
      </w:r>
      <w:r w:rsidRPr="006D3AB4">
        <w:rPr>
          <w:lang w:val="mk-MK"/>
        </w:rPr>
        <w:t>за кои не е пресметан и платен данокот на моторни возила</w:t>
      </w:r>
      <w:r>
        <w:rPr>
          <w:lang w:val="mk-MK"/>
        </w:rPr>
        <w:t>,</w:t>
      </w:r>
      <w:r w:rsidRPr="006D3AB4">
        <w:rPr>
          <w:lang w:val="mk-MK"/>
        </w:rPr>
        <w:t xml:space="preserve"> и тоа:</w:t>
      </w:r>
    </w:p>
    <w:p w14:paraId="1AEF4BDA" w14:textId="77777777" w:rsidR="00401CC2" w:rsidRPr="006D3AB4" w:rsidRDefault="00401CC2" w:rsidP="00FF13D5">
      <w:pPr>
        <w:pStyle w:val="ListParagraph"/>
        <w:numPr>
          <w:ilvl w:val="0"/>
          <w:numId w:val="4"/>
        </w:numPr>
        <w:spacing w:after="0"/>
        <w:ind w:left="851" w:hanging="284"/>
        <w:jc w:val="both"/>
        <w:rPr>
          <w:lang w:val="mk-MK"/>
        </w:rPr>
      </w:pPr>
      <w:r w:rsidRPr="006D3AB4">
        <w:rPr>
          <w:lang w:val="mk-MK"/>
        </w:rPr>
        <w:t>патнички автомобили и останати моторни возила конструирани првенствено за превоз на лица, вклучувајќи моторни возила за комбиниран превоз на лица и стоки од типот караван, комби и слично, спортски автомобили прилагодени за употреба на патиштата од тарифните ознаки од Номенклатурата на Царинската тарифа: 8703 21, 8703 22, 8703 23, 8703 24, 8703 31, 8703 32, 8703 33 и 8703 90</w:t>
      </w:r>
      <w:r w:rsidRPr="00D53B8A">
        <w:rPr>
          <w:lang w:val="ru-RU"/>
        </w:rPr>
        <w:t xml:space="preserve">, </w:t>
      </w:r>
      <w:r w:rsidRPr="006D3AB4">
        <w:rPr>
          <w:lang w:val="mk-MK"/>
        </w:rPr>
        <w:t xml:space="preserve">освен </w:t>
      </w:r>
      <w:r>
        <w:rPr>
          <w:lang w:val="mk-MK"/>
        </w:rPr>
        <w:t>амбулантни</w:t>
      </w:r>
      <w:r w:rsidRPr="006D3AB4">
        <w:rPr>
          <w:lang w:val="mk-MK"/>
        </w:rPr>
        <w:t xml:space="preserve"> возила, доставни “</w:t>
      </w:r>
      <w:r w:rsidRPr="006D3AB4">
        <w:t>van</w:t>
      </w:r>
      <w:r w:rsidRPr="006D3AB4">
        <w:rPr>
          <w:lang w:val="mk-MK"/>
        </w:rPr>
        <w:t>“ возила и возила посебно прилагодени и наменети за превоз на починати лица;</w:t>
      </w:r>
    </w:p>
    <w:p w14:paraId="693DA383" w14:textId="77777777" w:rsidR="00401CC2" w:rsidRPr="006D3AB4" w:rsidRDefault="00401CC2" w:rsidP="00FF13D5">
      <w:pPr>
        <w:pStyle w:val="ListParagraph"/>
        <w:numPr>
          <w:ilvl w:val="0"/>
          <w:numId w:val="4"/>
        </w:numPr>
        <w:spacing w:after="0"/>
        <w:ind w:left="851" w:hanging="284"/>
        <w:jc w:val="both"/>
        <w:rPr>
          <w:lang w:val="mk-MK"/>
        </w:rPr>
      </w:pPr>
      <w:r w:rsidRPr="006D3AB4">
        <w:rPr>
          <w:lang w:val="mk-MK"/>
        </w:rPr>
        <w:t xml:space="preserve">патнички возила кои се движат на хибриден </w:t>
      </w:r>
      <w:r>
        <w:rPr>
          <w:lang w:val="mk-MK"/>
        </w:rPr>
        <w:t xml:space="preserve">електричен </w:t>
      </w:r>
      <w:r w:rsidRPr="006D3AB4">
        <w:rPr>
          <w:lang w:val="mk-MK"/>
        </w:rPr>
        <w:t>погон (комбинација на мотор со внатрешно согорување и со електричен мотор како погонски мотор) и тоа:</w:t>
      </w:r>
    </w:p>
    <w:p w14:paraId="7CB6D711" w14:textId="77777777" w:rsidR="00401CC2" w:rsidRPr="006D3AB4" w:rsidRDefault="00401CC2" w:rsidP="008A540C">
      <w:pPr>
        <w:pStyle w:val="ListParagraph"/>
        <w:numPr>
          <w:ilvl w:val="0"/>
          <w:numId w:val="30"/>
        </w:numPr>
        <w:spacing w:after="0"/>
        <w:ind w:left="1276" w:hanging="283"/>
        <w:jc w:val="both"/>
        <w:rPr>
          <w:lang w:val="mk-MK"/>
        </w:rPr>
      </w:pPr>
      <w:r w:rsidRPr="006D3AB4">
        <w:rPr>
          <w:lang w:val="mk-MK"/>
        </w:rPr>
        <w:t>со можност да бидат полнети со приклучување на надворешен извор на електрична струја “</w:t>
      </w:r>
      <w:r w:rsidRPr="006D3AB4">
        <w:t>plug</w:t>
      </w:r>
      <w:r w:rsidRPr="000D5F30">
        <w:rPr>
          <w:lang w:val="ru-RU"/>
        </w:rPr>
        <w:t>-</w:t>
      </w:r>
      <w:r w:rsidRPr="006D3AB4">
        <w:t>in</w:t>
      </w:r>
      <w:r w:rsidRPr="006D3AB4">
        <w:rPr>
          <w:lang w:val="mk-MK"/>
        </w:rPr>
        <w:t xml:space="preserve">“, од тарифните ознаки 8703 60 и 8703 70 , </w:t>
      </w:r>
    </w:p>
    <w:p w14:paraId="0D659865" w14:textId="77777777" w:rsidR="00401CC2" w:rsidRPr="006D3AB4" w:rsidRDefault="00401CC2" w:rsidP="008A540C">
      <w:pPr>
        <w:pStyle w:val="ListParagraph"/>
        <w:numPr>
          <w:ilvl w:val="0"/>
          <w:numId w:val="30"/>
        </w:numPr>
        <w:spacing w:after="0"/>
        <w:ind w:left="1276" w:hanging="283"/>
        <w:jc w:val="both"/>
        <w:rPr>
          <w:lang w:val="mk-MK"/>
        </w:rPr>
      </w:pPr>
      <w:r w:rsidRPr="006D3AB4">
        <w:rPr>
          <w:lang w:val="mk-MK"/>
        </w:rPr>
        <w:t xml:space="preserve">без можност да бидат полнети со приклучување на надворешен извор на електрична струја, од тарифните ознаки 8703 40 и 8703 50 </w:t>
      </w:r>
      <w:r>
        <w:rPr>
          <w:lang w:val="mk-MK"/>
        </w:rPr>
        <w:t>.</w:t>
      </w:r>
    </w:p>
    <w:p w14:paraId="0D941FDB" w14:textId="77777777" w:rsidR="00401CC2" w:rsidRPr="006D3AB4" w:rsidRDefault="00401CC2" w:rsidP="00FF13D5">
      <w:pPr>
        <w:pStyle w:val="ListParagraph"/>
        <w:numPr>
          <w:ilvl w:val="0"/>
          <w:numId w:val="4"/>
        </w:numPr>
        <w:spacing w:after="0"/>
        <w:ind w:left="851" w:hanging="284"/>
        <w:jc w:val="both"/>
        <w:rPr>
          <w:lang w:val="mk-MK"/>
        </w:rPr>
      </w:pPr>
      <w:r w:rsidRPr="006D3AB4">
        <w:rPr>
          <w:lang w:val="mk-MK"/>
        </w:rPr>
        <w:t>Мотоцикли (вклучително и мопеди), скутери и слични возила со или без странична приколка од тарифните ознаки од Номенклатурата на Царинската тарифа: 8711 20, 8711 30, 8711 40, 8711 50 и 8711 90;</w:t>
      </w:r>
    </w:p>
    <w:p w14:paraId="0696BAC7" w14:textId="77777777" w:rsidR="00401CC2" w:rsidRPr="006D3AB4" w:rsidRDefault="00401CC2" w:rsidP="00FF13D5">
      <w:pPr>
        <w:pStyle w:val="ListParagraph"/>
        <w:numPr>
          <w:ilvl w:val="0"/>
          <w:numId w:val="4"/>
        </w:numPr>
        <w:spacing w:after="0"/>
        <w:ind w:left="851" w:hanging="284"/>
        <w:jc w:val="both"/>
        <w:rPr>
          <w:lang w:val="mk-MK"/>
        </w:rPr>
      </w:pPr>
      <w:r w:rsidRPr="006D3AB4">
        <w:rPr>
          <w:lang w:val="mk-MK"/>
        </w:rPr>
        <w:t>”pick-up” возила со двојна кабина, независно од нивната тарифна ознака во Номенклатурата на Царинската тарифа;</w:t>
      </w:r>
    </w:p>
    <w:p w14:paraId="5F8809D5" w14:textId="77777777" w:rsidR="00401CC2" w:rsidRPr="006D3AB4" w:rsidRDefault="00401CC2" w:rsidP="00FF13D5">
      <w:pPr>
        <w:pStyle w:val="ListParagraph"/>
        <w:numPr>
          <w:ilvl w:val="0"/>
          <w:numId w:val="4"/>
        </w:numPr>
        <w:spacing w:after="0"/>
        <w:ind w:left="851" w:hanging="284"/>
        <w:jc w:val="both"/>
        <w:rPr>
          <w:lang w:val="mk-MK"/>
        </w:rPr>
      </w:pPr>
      <w:r>
        <w:rPr>
          <w:lang w:val="mk-MK"/>
        </w:rPr>
        <w:t>трицикли и четирицикли</w:t>
      </w:r>
      <w:r w:rsidRPr="006D3AB4">
        <w:rPr>
          <w:lang w:val="mk-MK"/>
        </w:rPr>
        <w:t xml:space="preserve"> независно од нивната тарифна ознака во Номенклатурата на Царинската тарифа;</w:t>
      </w:r>
    </w:p>
    <w:p w14:paraId="00EE0A4C" w14:textId="77777777" w:rsidR="00401CC2" w:rsidRPr="006D3AB4" w:rsidRDefault="00401CC2" w:rsidP="00FF13D5">
      <w:pPr>
        <w:pStyle w:val="ListParagraph"/>
        <w:numPr>
          <w:ilvl w:val="0"/>
          <w:numId w:val="4"/>
        </w:numPr>
        <w:spacing w:after="0"/>
        <w:ind w:left="851" w:hanging="284"/>
        <w:jc w:val="both"/>
        <w:rPr>
          <w:lang w:val="mk-MK"/>
        </w:rPr>
      </w:pPr>
      <w:r w:rsidRPr="006D3AB4">
        <w:rPr>
          <w:lang w:val="mk-MK"/>
        </w:rPr>
        <w:t>други моторни возила пренаменети во моторни возила од точките 1), 2), 3), 4) и 5) од овој став.</w:t>
      </w:r>
    </w:p>
    <w:p w14:paraId="470DB7E3" w14:textId="77777777" w:rsidR="00401CC2" w:rsidRPr="006D3AB4" w:rsidRDefault="00401CC2" w:rsidP="008A540C">
      <w:pPr>
        <w:pStyle w:val="ListParagraph"/>
        <w:numPr>
          <w:ilvl w:val="0"/>
          <w:numId w:val="15"/>
        </w:numPr>
        <w:spacing w:after="0"/>
        <w:ind w:left="425" w:hanging="425"/>
        <w:contextualSpacing w:val="0"/>
        <w:jc w:val="both"/>
        <w:rPr>
          <w:lang w:val="mk-MK"/>
        </w:rPr>
      </w:pPr>
      <w:r w:rsidRPr="006D3AB4">
        <w:rPr>
          <w:lang w:val="mk-MK"/>
        </w:rPr>
        <w:t>По исклучок на став (1) од овој член, не се предмет на оданочување со данок на моторни возила:</w:t>
      </w:r>
    </w:p>
    <w:p w14:paraId="745454BB" w14:textId="77777777" w:rsidR="00401CC2" w:rsidRPr="006D3AB4" w:rsidRDefault="00401CC2" w:rsidP="008A540C">
      <w:pPr>
        <w:numPr>
          <w:ilvl w:val="0"/>
          <w:numId w:val="11"/>
        </w:numPr>
        <w:spacing w:after="0"/>
        <w:ind w:left="851" w:hanging="284"/>
        <w:jc w:val="both"/>
        <w:rPr>
          <w:lang w:val="mk-MK"/>
        </w:rPr>
      </w:pPr>
      <w:r w:rsidRPr="006D3AB4">
        <w:rPr>
          <w:lang w:val="mk-MK"/>
        </w:rPr>
        <w:t xml:space="preserve">патнички возила кои се движат само со електричен погонски мотор, од тарифната ознака 8703 80, </w:t>
      </w:r>
    </w:p>
    <w:p w14:paraId="62438A5C" w14:textId="77777777" w:rsidR="00401CC2" w:rsidRPr="004E45D2" w:rsidRDefault="00401CC2" w:rsidP="008A540C">
      <w:pPr>
        <w:numPr>
          <w:ilvl w:val="0"/>
          <w:numId w:val="11"/>
        </w:numPr>
        <w:spacing w:after="0"/>
        <w:ind w:left="851" w:hanging="284"/>
        <w:jc w:val="both"/>
        <w:rPr>
          <w:lang w:val="mk-MK"/>
        </w:rPr>
      </w:pPr>
      <w:r w:rsidRPr="004E45D2">
        <w:rPr>
          <w:lang w:val="mk-MK"/>
        </w:rPr>
        <w:t>мотоцикли и скутери само со електричен мотор за погон од тарифните ознаки 8711 60,</w:t>
      </w:r>
    </w:p>
    <w:p w14:paraId="541FD226" w14:textId="77777777" w:rsidR="00401CC2" w:rsidRPr="006D3AB4" w:rsidRDefault="00401CC2" w:rsidP="008A540C">
      <w:pPr>
        <w:numPr>
          <w:ilvl w:val="0"/>
          <w:numId w:val="11"/>
        </w:numPr>
        <w:spacing w:after="0"/>
        <w:ind w:left="851" w:hanging="284"/>
        <w:jc w:val="both"/>
        <w:rPr>
          <w:lang w:val="mk-MK"/>
        </w:rPr>
      </w:pPr>
      <w:r>
        <w:rPr>
          <w:lang w:val="mk-MK"/>
        </w:rPr>
        <w:t xml:space="preserve">трицикли и четирицикли </w:t>
      </w:r>
      <w:r w:rsidRPr="006D3AB4">
        <w:rPr>
          <w:lang w:val="mk-MK"/>
        </w:rPr>
        <w:t>само со електричен мотор за погон</w:t>
      </w:r>
      <w:r>
        <w:rPr>
          <w:lang w:val="mk-MK"/>
        </w:rPr>
        <w:t xml:space="preserve"> </w:t>
      </w:r>
      <w:r w:rsidRPr="006D3AB4">
        <w:rPr>
          <w:lang w:val="mk-MK"/>
        </w:rPr>
        <w:t>независно од нивната тарифна ознака во Номе</w:t>
      </w:r>
      <w:r>
        <w:rPr>
          <w:lang w:val="mk-MK"/>
        </w:rPr>
        <w:t>нклатурата на Царинската тарифа.</w:t>
      </w:r>
    </w:p>
    <w:p w14:paraId="63CDD6C4" w14:textId="77777777" w:rsidR="00401CC2" w:rsidRDefault="00401CC2" w:rsidP="00FF13D5">
      <w:pPr>
        <w:spacing w:after="0"/>
        <w:rPr>
          <w:lang w:val="mk-MK"/>
        </w:rPr>
      </w:pPr>
    </w:p>
    <w:p w14:paraId="6AB50AAC" w14:textId="77777777" w:rsidR="00401CC2" w:rsidRPr="006D3AB4" w:rsidRDefault="00401CC2" w:rsidP="003D46B6">
      <w:pPr>
        <w:pStyle w:val="Heading2"/>
        <w:rPr>
          <w:lang w:val="mk-MK"/>
        </w:rPr>
      </w:pPr>
      <w:r w:rsidRPr="006D3AB4">
        <w:rPr>
          <w:lang w:val="mk-MK"/>
        </w:rPr>
        <w:t>Член 7</w:t>
      </w:r>
    </w:p>
    <w:p w14:paraId="3E6750C9" w14:textId="77777777" w:rsidR="00401CC2" w:rsidRPr="006D3AB4" w:rsidRDefault="00401CC2" w:rsidP="003D46B6">
      <w:pPr>
        <w:pStyle w:val="Heading2"/>
        <w:rPr>
          <w:lang w:val="mk-MK"/>
        </w:rPr>
      </w:pPr>
      <w:r w:rsidRPr="006D3AB4">
        <w:rPr>
          <w:lang w:val="mk-MK"/>
        </w:rPr>
        <w:t xml:space="preserve">Обврска за пресметка и плаќање данок на моторни возила </w:t>
      </w:r>
    </w:p>
    <w:p w14:paraId="1C9302DE" w14:textId="77777777" w:rsidR="00401CC2" w:rsidRPr="006D3AB4" w:rsidRDefault="00401CC2" w:rsidP="00427DEA">
      <w:pPr>
        <w:numPr>
          <w:ilvl w:val="0"/>
          <w:numId w:val="2"/>
        </w:numPr>
        <w:spacing w:after="0"/>
        <w:jc w:val="both"/>
        <w:rPr>
          <w:lang w:val="mk-MK"/>
        </w:rPr>
      </w:pPr>
      <w:r w:rsidRPr="006D3AB4">
        <w:rPr>
          <w:lang w:val="mk-MK"/>
        </w:rPr>
        <w:t xml:space="preserve">Обврска за пресметка и плаќање </w:t>
      </w:r>
      <w:r>
        <w:rPr>
          <w:lang w:val="mk-MK"/>
        </w:rPr>
        <w:t xml:space="preserve">на </w:t>
      </w:r>
      <w:r w:rsidRPr="006D3AB4">
        <w:rPr>
          <w:lang w:val="mk-MK"/>
        </w:rPr>
        <w:t>данок на моторни возила настанува со</w:t>
      </w:r>
      <w:r w:rsidRPr="00B8048B">
        <w:rPr>
          <w:lang w:val="ru-RU"/>
        </w:rPr>
        <w:t>:</w:t>
      </w:r>
    </w:p>
    <w:p w14:paraId="4EE1BBF0" w14:textId="5AEFADA5" w:rsidR="00401CC2" w:rsidRPr="006D3AB4" w:rsidRDefault="00401CC2" w:rsidP="00427DEA">
      <w:pPr>
        <w:numPr>
          <w:ilvl w:val="1"/>
          <w:numId w:val="2"/>
        </w:numPr>
        <w:tabs>
          <w:tab w:val="num" w:pos="567"/>
        </w:tabs>
        <w:spacing w:after="0"/>
        <w:ind w:left="851" w:hanging="284"/>
        <w:jc w:val="both"/>
        <w:rPr>
          <w:lang w:val="mk-MK"/>
        </w:rPr>
      </w:pPr>
      <w:r w:rsidRPr="006D3AB4">
        <w:rPr>
          <w:lang w:val="mk-MK"/>
        </w:rPr>
        <w:t xml:space="preserve">производство на моторни возила од член 6 став (1) </w:t>
      </w:r>
      <w:r>
        <w:rPr>
          <w:lang w:val="mk-MK"/>
        </w:rPr>
        <w:t xml:space="preserve">на </w:t>
      </w:r>
      <w:r w:rsidRPr="006D3AB4">
        <w:rPr>
          <w:lang w:val="mk-MK"/>
        </w:rPr>
        <w:t xml:space="preserve">овој </w:t>
      </w:r>
      <w:r>
        <w:rPr>
          <w:lang w:val="mk-MK"/>
        </w:rPr>
        <w:t>з</w:t>
      </w:r>
      <w:r w:rsidRPr="006D3AB4">
        <w:rPr>
          <w:lang w:val="mk-MK"/>
        </w:rPr>
        <w:t xml:space="preserve">акон или со пренамена на други моторни возила во моторни возила од член 6 став (1) точка 6) </w:t>
      </w:r>
      <w:r>
        <w:rPr>
          <w:lang w:val="mk-MK"/>
        </w:rPr>
        <w:t xml:space="preserve">на </w:t>
      </w:r>
      <w:r w:rsidRPr="006D3AB4">
        <w:rPr>
          <w:lang w:val="mk-MK"/>
        </w:rPr>
        <w:t xml:space="preserve">овој </w:t>
      </w:r>
      <w:r>
        <w:rPr>
          <w:lang w:val="mk-MK"/>
        </w:rPr>
        <w:t>з</w:t>
      </w:r>
      <w:r w:rsidRPr="006D3AB4">
        <w:rPr>
          <w:lang w:val="mk-MK"/>
        </w:rPr>
        <w:t xml:space="preserve">акон, во моментот на издавање на </w:t>
      </w:r>
      <w:r>
        <w:rPr>
          <w:lang w:val="mk-MK"/>
        </w:rPr>
        <w:t>документ</w:t>
      </w:r>
      <w:r w:rsidRPr="006D3AB4">
        <w:rPr>
          <w:lang w:val="mk-MK"/>
        </w:rPr>
        <w:t xml:space="preserve"> за продажба и пуштање во </w:t>
      </w:r>
      <w:r>
        <w:rPr>
          <w:lang w:val="mk-MK"/>
        </w:rPr>
        <w:t xml:space="preserve">слободен </w:t>
      </w:r>
      <w:r w:rsidRPr="006D3AB4">
        <w:rPr>
          <w:lang w:val="mk-MK"/>
        </w:rPr>
        <w:t>промет или употреба за сопствени потреби</w:t>
      </w:r>
      <w:r w:rsidRPr="00B8048B">
        <w:rPr>
          <w:lang w:val="ru-RU"/>
        </w:rPr>
        <w:t>;</w:t>
      </w:r>
    </w:p>
    <w:p w14:paraId="44F3D65B" w14:textId="640215E8" w:rsidR="00401CC2" w:rsidRPr="006D3AB4" w:rsidRDefault="00401CC2" w:rsidP="00427DEA">
      <w:pPr>
        <w:numPr>
          <w:ilvl w:val="1"/>
          <w:numId w:val="2"/>
        </w:numPr>
        <w:tabs>
          <w:tab w:val="num" w:pos="567"/>
        </w:tabs>
        <w:spacing w:after="0"/>
        <w:ind w:left="851" w:hanging="284"/>
        <w:jc w:val="both"/>
        <w:rPr>
          <w:lang w:val="mk-MK"/>
        </w:rPr>
      </w:pPr>
      <w:r w:rsidRPr="006D3AB4">
        <w:rPr>
          <w:lang w:val="mk-MK"/>
        </w:rPr>
        <w:t xml:space="preserve">внес на моторно возило од член 6 став (1) </w:t>
      </w:r>
      <w:r>
        <w:rPr>
          <w:lang w:val="mk-MK"/>
        </w:rPr>
        <w:t xml:space="preserve">на </w:t>
      </w:r>
      <w:r w:rsidRPr="006D3AB4">
        <w:rPr>
          <w:lang w:val="mk-MK"/>
        </w:rPr>
        <w:t xml:space="preserve">овој </w:t>
      </w:r>
      <w:r>
        <w:rPr>
          <w:lang w:val="mk-MK"/>
        </w:rPr>
        <w:t>з</w:t>
      </w:r>
      <w:r w:rsidRPr="006D3AB4">
        <w:rPr>
          <w:lang w:val="mk-MK"/>
        </w:rPr>
        <w:t>акон, во моментот на внес на територијата на Република Северна Македонија</w:t>
      </w:r>
      <w:r w:rsidRPr="00B8048B">
        <w:rPr>
          <w:lang w:val="ru-RU"/>
        </w:rPr>
        <w:t>;</w:t>
      </w:r>
      <w:r w:rsidRPr="006D3AB4">
        <w:rPr>
          <w:lang w:val="mk-MK"/>
        </w:rPr>
        <w:t xml:space="preserve"> </w:t>
      </w:r>
    </w:p>
    <w:p w14:paraId="597337AD" w14:textId="740725F8" w:rsidR="00401CC2" w:rsidRPr="006D3AB4" w:rsidRDefault="00401CC2" w:rsidP="00427DEA">
      <w:pPr>
        <w:numPr>
          <w:ilvl w:val="1"/>
          <w:numId w:val="2"/>
        </w:numPr>
        <w:tabs>
          <w:tab w:val="num" w:pos="567"/>
        </w:tabs>
        <w:spacing w:after="0"/>
        <w:ind w:left="851" w:hanging="284"/>
        <w:jc w:val="both"/>
        <w:rPr>
          <w:lang w:val="mk-MK"/>
        </w:rPr>
      </w:pPr>
      <w:r w:rsidRPr="006D3AB4">
        <w:rPr>
          <w:lang w:val="mk-MK"/>
        </w:rPr>
        <w:lastRenderedPageBreak/>
        <w:t xml:space="preserve">увоз на моторно возило од член 6 став (1) </w:t>
      </w:r>
      <w:r>
        <w:rPr>
          <w:lang w:val="mk-MK"/>
        </w:rPr>
        <w:t xml:space="preserve">на </w:t>
      </w:r>
      <w:r w:rsidRPr="006D3AB4">
        <w:rPr>
          <w:lang w:val="mk-MK"/>
        </w:rPr>
        <w:t xml:space="preserve">овој </w:t>
      </w:r>
      <w:r>
        <w:rPr>
          <w:lang w:val="mk-MK"/>
        </w:rPr>
        <w:t>з</w:t>
      </w:r>
      <w:r w:rsidRPr="006D3AB4">
        <w:rPr>
          <w:lang w:val="mk-MK"/>
        </w:rPr>
        <w:t xml:space="preserve">акон </w:t>
      </w:r>
      <w:r>
        <w:rPr>
          <w:lang w:val="mk-MK"/>
        </w:rPr>
        <w:t xml:space="preserve">во момент на </w:t>
      </w:r>
      <w:r w:rsidRPr="006D3AB4">
        <w:rPr>
          <w:lang w:val="mk-MK"/>
        </w:rPr>
        <w:t>настанување на царинскиот долг</w:t>
      </w:r>
      <w:r w:rsidRPr="00AE38A1">
        <w:rPr>
          <w:lang w:val="mk-MK"/>
        </w:rPr>
        <w:t xml:space="preserve"> </w:t>
      </w:r>
      <w:r w:rsidRPr="006D3AB4">
        <w:rPr>
          <w:lang w:val="mk-MK"/>
        </w:rPr>
        <w:t>во согласност со царинските прописи</w:t>
      </w:r>
      <w:r>
        <w:rPr>
          <w:lang w:val="mk-MK"/>
        </w:rPr>
        <w:t>.</w:t>
      </w:r>
    </w:p>
    <w:p w14:paraId="342BC0CA" w14:textId="77777777" w:rsidR="00401CC2" w:rsidRPr="006D3AB4" w:rsidRDefault="00401CC2" w:rsidP="00427DEA">
      <w:pPr>
        <w:numPr>
          <w:ilvl w:val="0"/>
          <w:numId w:val="2"/>
        </w:numPr>
        <w:jc w:val="both"/>
        <w:rPr>
          <w:lang w:val="mk-MK"/>
        </w:rPr>
      </w:pPr>
      <w:r w:rsidRPr="006D3AB4">
        <w:rPr>
          <w:lang w:val="mk-MK"/>
        </w:rPr>
        <w:t xml:space="preserve">Обврска за </w:t>
      </w:r>
      <w:r w:rsidRPr="00427DEA">
        <w:rPr>
          <w:lang w:val="mk-MK"/>
        </w:rPr>
        <w:t>пресметка</w:t>
      </w:r>
      <w:r>
        <w:rPr>
          <w:lang w:val="mk-MK"/>
        </w:rPr>
        <w:t xml:space="preserve"> и</w:t>
      </w:r>
      <w:r w:rsidRPr="00427DEA">
        <w:rPr>
          <w:lang w:val="mk-MK"/>
        </w:rPr>
        <w:t xml:space="preserve"> </w:t>
      </w:r>
      <w:r w:rsidRPr="006D3AB4">
        <w:rPr>
          <w:lang w:val="mk-MK"/>
        </w:rPr>
        <w:t xml:space="preserve">плаќање на данок на моторни возила настанува и кога ќе се утврди незаконско користење на моторно возило на територијата на Република Северна Македонија. </w:t>
      </w:r>
    </w:p>
    <w:p w14:paraId="0D8FD02A" w14:textId="77777777" w:rsidR="00401CC2" w:rsidRPr="006D3AB4" w:rsidRDefault="00401CC2" w:rsidP="003D46B6">
      <w:pPr>
        <w:pStyle w:val="Heading2"/>
        <w:rPr>
          <w:lang w:val="mk-MK"/>
        </w:rPr>
      </w:pPr>
      <w:r w:rsidRPr="006D3AB4">
        <w:rPr>
          <w:lang w:val="mk-MK"/>
        </w:rPr>
        <w:t>Член 8</w:t>
      </w:r>
    </w:p>
    <w:p w14:paraId="6131995F" w14:textId="77777777" w:rsidR="00401CC2" w:rsidRPr="006D3AB4" w:rsidRDefault="00401CC2" w:rsidP="003D46B6">
      <w:pPr>
        <w:pStyle w:val="Heading2"/>
        <w:rPr>
          <w:lang w:val="mk-MK"/>
        </w:rPr>
      </w:pPr>
      <w:r w:rsidRPr="006D3AB4">
        <w:rPr>
          <w:lang w:val="mk-MK"/>
        </w:rPr>
        <w:t>Обврзник за плаќање на данок на моторни возила</w:t>
      </w:r>
    </w:p>
    <w:p w14:paraId="46D5C19B" w14:textId="77777777" w:rsidR="00401CC2" w:rsidRPr="006D3AB4" w:rsidRDefault="00401CC2" w:rsidP="008A540C">
      <w:pPr>
        <w:numPr>
          <w:ilvl w:val="0"/>
          <w:numId w:val="16"/>
        </w:numPr>
        <w:spacing w:after="0"/>
        <w:jc w:val="both"/>
        <w:rPr>
          <w:lang w:val="mk-MK"/>
        </w:rPr>
      </w:pPr>
      <w:r w:rsidRPr="006D3AB4">
        <w:rPr>
          <w:lang w:val="mk-MK"/>
        </w:rPr>
        <w:t>Обврзник за плаќање на данокот на моторни возила (во понатамошниот текст: обврзник за плаќање) е лицето кое:</w:t>
      </w:r>
    </w:p>
    <w:p w14:paraId="117126F6" w14:textId="2C0D672E" w:rsidR="00401CC2" w:rsidRPr="006D3AB4" w:rsidRDefault="00401CC2" w:rsidP="008A540C">
      <w:pPr>
        <w:numPr>
          <w:ilvl w:val="1"/>
          <w:numId w:val="7"/>
        </w:numPr>
        <w:spacing w:after="0"/>
        <w:ind w:left="993" w:hanging="284"/>
        <w:jc w:val="both"/>
        <w:rPr>
          <w:lang w:val="mk-MK"/>
        </w:rPr>
      </w:pPr>
      <w:r w:rsidRPr="006D3AB4">
        <w:rPr>
          <w:lang w:val="mk-MK"/>
        </w:rPr>
        <w:t xml:space="preserve">произвело моторно возило од член 6 став (1) </w:t>
      </w:r>
      <w:r>
        <w:rPr>
          <w:lang w:val="mk-MK"/>
        </w:rPr>
        <w:t xml:space="preserve">на </w:t>
      </w:r>
      <w:r w:rsidRPr="006D3AB4">
        <w:rPr>
          <w:lang w:val="mk-MK"/>
        </w:rPr>
        <w:t xml:space="preserve">овој </w:t>
      </w:r>
      <w:r>
        <w:rPr>
          <w:lang w:val="mk-MK"/>
        </w:rPr>
        <w:t>з</w:t>
      </w:r>
      <w:r w:rsidRPr="006D3AB4">
        <w:rPr>
          <w:lang w:val="mk-MK"/>
        </w:rPr>
        <w:t>акон или извршило пренамена на друго моторно возило во моторно возило од член 6 став (1) точка 6) од овој закон со цел користење на територијата на Република Северна Македонија</w:t>
      </w:r>
      <w:r w:rsidRPr="00B8048B">
        <w:rPr>
          <w:lang w:val="ru-RU"/>
        </w:rPr>
        <w:t xml:space="preserve">; </w:t>
      </w:r>
    </w:p>
    <w:p w14:paraId="3CF06211" w14:textId="3F9AC201" w:rsidR="00401CC2" w:rsidRPr="006D3AB4" w:rsidRDefault="00401CC2" w:rsidP="008A540C">
      <w:pPr>
        <w:numPr>
          <w:ilvl w:val="1"/>
          <w:numId w:val="7"/>
        </w:numPr>
        <w:spacing w:after="0"/>
        <w:ind w:left="993" w:hanging="284"/>
        <w:jc w:val="both"/>
        <w:rPr>
          <w:lang w:val="mk-MK"/>
        </w:rPr>
      </w:pPr>
      <w:r w:rsidRPr="006D3AB4">
        <w:rPr>
          <w:lang w:val="mk-MK"/>
        </w:rPr>
        <w:t xml:space="preserve">извршило внес на моторно возило од член 6 став (1) </w:t>
      </w:r>
      <w:r>
        <w:rPr>
          <w:lang w:val="mk-MK"/>
        </w:rPr>
        <w:t xml:space="preserve">на </w:t>
      </w:r>
      <w:r w:rsidRPr="006D3AB4">
        <w:rPr>
          <w:lang w:val="mk-MK"/>
        </w:rPr>
        <w:t xml:space="preserve">овој </w:t>
      </w:r>
      <w:r>
        <w:rPr>
          <w:lang w:val="mk-MK"/>
        </w:rPr>
        <w:t>з</w:t>
      </w:r>
      <w:r w:rsidRPr="006D3AB4">
        <w:rPr>
          <w:lang w:val="mk-MK"/>
        </w:rPr>
        <w:t>акон</w:t>
      </w:r>
      <w:r w:rsidRPr="0096096C">
        <w:rPr>
          <w:lang w:val="ru-RU"/>
        </w:rPr>
        <w:t>;</w:t>
      </w:r>
      <w:r w:rsidRPr="006D3AB4">
        <w:rPr>
          <w:lang w:val="mk-MK"/>
        </w:rPr>
        <w:t xml:space="preserve"> </w:t>
      </w:r>
    </w:p>
    <w:p w14:paraId="6CEEF094" w14:textId="1DE82AD0" w:rsidR="00401CC2" w:rsidRPr="006D3AB4" w:rsidRDefault="00401CC2" w:rsidP="008A540C">
      <w:pPr>
        <w:numPr>
          <w:ilvl w:val="1"/>
          <w:numId w:val="7"/>
        </w:numPr>
        <w:spacing w:after="0"/>
        <w:ind w:left="993" w:hanging="284"/>
        <w:jc w:val="both"/>
        <w:rPr>
          <w:strike/>
          <w:lang w:val="mk-MK"/>
        </w:rPr>
      </w:pPr>
      <w:r w:rsidRPr="006D3AB4">
        <w:rPr>
          <w:lang w:val="mk-MK"/>
        </w:rPr>
        <w:t>ув</w:t>
      </w:r>
      <w:r>
        <w:rPr>
          <w:lang w:val="mk-MK"/>
        </w:rPr>
        <w:t>езува</w:t>
      </w:r>
      <w:r w:rsidRPr="006D3AB4">
        <w:rPr>
          <w:lang w:val="mk-MK"/>
        </w:rPr>
        <w:t xml:space="preserve"> моторно возило од член 6 став (1) </w:t>
      </w:r>
      <w:r>
        <w:rPr>
          <w:lang w:val="mk-MK"/>
        </w:rPr>
        <w:t xml:space="preserve">на </w:t>
      </w:r>
      <w:r w:rsidRPr="006D3AB4">
        <w:rPr>
          <w:lang w:val="mk-MK"/>
        </w:rPr>
        <w:t xml:space="preserve">овој </w:t>
      </w:r>
      <w:r>
        <w:rPr>
          <w:lang w:val="mk-MK"/>
        </w:rPr>
        <w:t>з</w:t>
      </w:r>
      <w:r w:rsidRPr="006D3AB4">
        <w:rPr>
          <w:lang w:val="mk-MK"/>
        </w:rPr>
        <w:t>акон и</w:t>
      </w:r>
      <w:r w:rsidRPr="006D3AB4">
        <w:rPr>
          <w:strike/>
          <w:lang w:val="mk-MK"/>
        </w:rPr>
        <w:t xml:space="preserve"> </w:t>
      </w:r>
    </w:p>
    <w:p w14:paraId="259045C5" w14:textId="397AF30C" w:rsidR="00401CC2" w:rsidRPr="006D3AB4" w:rsidRDefault="00401CC2" w:rsidP="008A540C">
      <w:pPr>
        <w:numPr>
          <w:ilvl w:val="1"/>
          <w:numId w:val="7"/>
        </w:numPr>
        <w:spacing w:after="0"/>
        <w:ind w:left="993" w:hanging="284"/>
        <w:jc w:val="both"/>
        <w:rPr>
          <w:lang w:val="mk-MK"/>
        </w:rPr>
      </w:pPr>
      <w:r w:rsidRPr="006D3AB4">
        <w:rPr>
          <w:lang w:val="mk-MK"/>
        </w:rPr>
        <w:t xml:space="preserve">незаконски користело моторно возило од член 6 став (1) </w:t>
      </w:r>
      <w:r>
        <w:rPr>
          <w:lang w:val="mk-MK"/>
        </w:rPr>
        <w:t xml:space="preserve">на </w:t>
      </w:r>
      <w:r w:rsidRPr="006D3AB4">
        <w:rPr>
          <w:lang w:val="mk-MK"/>
        </w:rPr>
        <w:t xml:space="preserve">овој </w:t>
      </w:r>
      <w:r>
        <w:rPr>
          <w:lang w:val="mk-MK"/>
        </w:rPr>
        <w:t>з</w:t>
      </w:r>
      <w:r w:rsidRPr="006D3AB4">
        <w:rPr>
          <w:lang w:val="mk-MK"/>
        </w:rPr>
        <w:t>акон.</w:t>
      </w:r>
    </w:p>
    <w:p w14:paraId="2AD14E8A" w14:textId="35FE2045" w:rsidR="00401CC2" w:rsidRPr="006D3AB4" w:rsidRDefault="00401CC2" w:rsidP="008A540C">
      <w:pPr>
        <w:numPr>
          <w:ilvl w:val="0"/>
          <w:numId w:val="16"/>
        </w:numPr>
        <w:tabs>
          <w:tab w:val="clear" w:pos="360"/>
          <w:tab w:val="num" w:pos="284"/>
        </w:tabs>
        <w:spacing w:after="0"/>
        <w:ind w:left="284" w:hanging="284"/>
        <w:jc w:val="both"/>
        <w:rPr>
          <w:lang w:val="mk-MK"/>
        </w:rPr>
      </w:pPr>
      <w:r w:rsidRPr="006D3AB4">
        <w:rPr>
          <w:lang w:val="mk-MK"/>
        </w:rPr>
        <w:t xml:space="preserve">Како обврзник за плаќање на данок на моторни возила за незаконско користење на  моторно возило од став (1) точка 4) </w:t>
      </w:r>
      <w:r>
        <w:rPr>
          <w:lang w:val="mk-MK"/>
        </w:rPr>
        <w:t>на</w:t>
      </w:r>
      <w:r w:rsidRPr="006D3AB4">
        <w:rPr>
          <w:lang w:val="mk-MK"/>
        </w:rPr>
        <w:t xml:space="preserve"> овој член ќе се смета и секое лице кое</w:t>
      </w:r>
      <w:r w:rsidR="00285906" w:rsidRPr="00285906">
        <w:rPr>
          <w:lang w:val="mk-MK"/>
        </w:rPr>
        <w:t xml:space="preserve"> </w:t>
      </w:r>
      <w:r w:rsidR="00285906" w:rsidRPr="006D3AB4">
        <w:rPr>
          <w:lang w:val="mk-MK"/>
        </w:rPr>
        <w:t>на територијата на Република Северна Македонија</w:t>
      </w:r>
      <w:r w:rsidRPr="006D3AB4">
        <w:rPr>
          <w:lang w:val="mk-MK"/>
        </w:rPr>
        <w:t xml:space="preserve">: </w:t>
      </w:r>
    </w:p>
    <w:p w14:paraId="3ABED1E9" w14:textId="0ACA343C" w:rsidR="00401CC2" w:rsidRPr="006D3AB4" w:rsidRDefault="00401CC2" w:rsidP="008A540C">
      <w:pPr>
        <w:numPr>
          <w:ilvl w:val="0"/>
          <w:numId w:val="10"/>
        </w:numPr>
        <w:spacing w:after="0"/>
        <w:ind w:left="993" w:hanging="284"/>
        <w:jc w:val="both"/>
        <w:rPr>
          <w:lang w:val="mk-MK"/>
        </w:rPr>
      </w:pPr>
      <w:r>
        <w:rPr>
          <w:lang w:val="mk-MK"/>
        </w:rPr>
        <w:t>незаконски к</w:t>
      </w:r>
      <w:r w:rsidRPr="006D3AB4">
        <w:rPr>
          <w:lang w:val="mk-MK"/>
        </w:rPr>
        <w:t>орист</w:t>
      </w:r>
      <w:r>
        <w:rPr>
          <w:lang w:val="mk-MK"/>
        </w:rPr>
        <w:t xml:space="preserve">и </w:t>
      </w:r>
      <w:r w:rsidRPr="006D3AB4">
        <w:rPr>
          <w:lang w:val="mk-MK"/>
        </w:rPr>
        <w:t>моторно возило</w:t>
      </w:r>
      <w:r w:rsidRPr="0096096C">
        <w:rPr>
          <w:lang w:val="ru-RU"/>
        </w:rPr>
        <w:t>;</w:t>
      </w:r>
      <w:r w:rsidRPr="006D3AB4">
        <w:rPr>
          <w:lang w:val="mk-MK"/>
        </w:rPr>
        <w:t xml:space="preserve"> </w:t>
      </w:r>
    </w:p>
    <w:p w14:paraId="45879FF3" w14:textId="77777777" w:rsidR="00401CC2" w:rsidRPr="006D3AB4" w:rsidRDefault="00401CC2" w:rsidP="008A540C">
      <w:pPr>
        <w:numPr>
          <w:ilvl w:val="0"/>
          <w:numId w:val="10"/>
        </w:numPr>
        <w:spacing w:after="0"/>
        <w:ind w:left="993" w:hanging="284"/>
        <w:jc w:val="both"/>
        <w:rPr>
          <w:lang w:val="mk-MK"/>
        </w:rPr>
      </w:pPr>
      <w:r w:rsidRPr="006D3AB4">
        <w:rPr>
          <w:lang w:val="mk-MK"/>
        </w:rPr>
        <w:t xml:space="preserve">знаело или според околностите на случајот морало да знае дека користењето на моторното возило е незаконско  и </w:t>
      </w:r>
    </w:p>
    <w:p w14:paraId="7F1011FA" w14:textId="78D59CF6" w:rsidR="00401CC2" w:rsidRPr="006D3AB4" w:rsidRDefault="00401CC2" w:rsidP="008A540C">
      <w:pPr>
        <w:numPr>
          <w:ilvl w:val="0"/>
          <w:numId w:val="10"/>
        </w:numPr>
        <w:spacing w:after="0"/>
        <w:ind w:left="993" w:hanging="284"/>
        <w:jc w:val="both"/>
        <w:rPr>
          <w:lang w:val="mk-MK"/>
        </w:rPr>
      </w:pPr>
      <w:r w:rsidRPr="006D3AB4">
        <w:rPr>
          <w:lang w:val="mk-MK"/>
        </w:rPr>
        <w:t xml:space="preserve">стекнало во сопственост или во владение моторно возило и </w:t>
      </w:r>
      <w:r>
        <w:rPr>
          <w:lang w:val="mk-MK"/>
        </w:rPr>
        <w:t>кое</w:t>
      </w:r>
      <w:r w:rsidRPr="006D3AB4">
        <w:rPr>
          <w:lang w:val="mk-MK"/>
        </w:rPr>
        <w:t xml:space="preserve"> знаело или според околностите на случајот морало да зна</w:t>
      </w:r>
      <w:r w:rsidR="00285906">
        <w:rPr>
          <w:lang w:val="mk-MK"/>
        </w:rPr>
        <w:t>е дека моторното возило незакон</w:t>
      </w:r>
      <w:r w:rsidRPr="006D3AB4">
        <w:rPr>
          <w:lang w:val="mk-MK"/>
        </w:rPr>
        <w:t>ски се користи.</w:t>
      </w:r>
    </w:p>
    <w:p w14:paraId="268EA8D2" w14:textId="3B620BF0" w:rsidR="00401CC2" w:rsidRPr="006D3AB4" w:rsidRDefault="00401CC2" w:rsidP="008A540C">
      <w:pPr>
        <w:numPr>
          <w:ilvl w:val="0"/>
          <w:numId w:val="16"/>
        </w:numPr>
        <w:tabs>
          <w:tab w:val="clear" w:pos="360"/>
          <w:tab w:val="num" w:pos="284"/>
        </w:tabs>
        <w:spacing w:after="0"/>
        <w:ind w:left="284" w:hanging="284"/>
        <w:jc w:val="both"/>
        <w:rPr>
          <w:lang w:val="mk-MK"/>
        </w:rPr>
      </w:pPr>
      <w:r w:rsidRPr="006D3AB4">
        <w:rPr>
          <w:lang w:val="mk-MK"/>
        </w:rPr>
        <w:t>Доколку повеќе лица се одговорни за плаќање на данокот на моторни возила, за плаќањето одговараат солидарно.</w:t>
      </w:r>
      <w:r>
        <w:rPr>
          <w:lang w:val="mk-MK"/>
        </w:rPr>
        <w:t xml:space="preserve"> </w:t>
      </w:r>
    </w:p>
    <w:p w14:paraId="49EF43A6" w14:textId="77777777" w:rsidR="00401CC2" w:rsidRPr="006D3AB4" w:rsidRDefault="00401CC2" w:rsidP="00381E72">
      <w:pPr>
        <w:rPr>
          <w:lang w:val="mk-MK"/>
        </w:rPr>
      </w:pPr>
    </w:p>
    <w:p w14:paraId="7B031C74" w14:textId="77777777" w:rsidR="00401CC2" w:rsidRPr="006D3AB4" w:rsidRDefault="00401CC2" w:rsidP="003D46B6">
      <w:pPr>
        <w:pStyle w:val="Heading1"/>
        <w:rPr>
          <w:lang w:val="mk-MK"/>
        </w:rPr>
      </w:pPr>
      <w:r w:rsidRPr="006D3AB4">
        <w:rPr>
          <w:lang w:val="mk-MK"/>
        </w:rPr>
        <w:t>ГЛАВА 3</w:t>
      </w:r>
    </w:p>
    <w:p w14:paraId="41679696" w14:textId="77777777" w:rsidR="00401CC2" w:rsidRPr="006D3AB4" w:rsidRDefault="00401CC2" w:rsidP="003D46B6">
      <w:pPr>
        <w:pStyle w:val="Heading1"/>
        <w:rPr>
          <w:lang w:val="mk-MK"/>
        </w:rPr>
      </w:pPr>
      <w:r>
        <w:rPr>
          <w:lang w:val="mk-MK"/>
        </w:rPr>
        <w:t>ПРЕСМЕТКА</w:t>
      </w:r>
      <w:r w:rsidRPr="006D3AB4">
        <w:rPr>
          <w:lang w:val="mk-MK"/>
        </w:rPr>
        <w:t xml:space="preserve"> НА ДАНОК НА МОТОРНИ ВОЗИЛА</w:t>
      </w:r>
    </w:p>
    <w:p w14:paraId="3E08C97D" w14:textId="77777777" w:rsidR="00401CC2" w:rsidRDefault="00401CC2" w:rsidP="003D46B6">
      <w:pPr>
        <w:spacing w:after="0"/>
        <w:rPr>
          <w:lang w:val="mk-MK"/>
        </w:rPr>
      </w:pPr>
    </w:p>
    <w:p w14:paraId="7226A7CF" w14:textId="77777777" w:rsidR="00401CC2" w:rsidRPr="006D3AB4" w:rsidRDefault="00401CC2" w:rsidP="003D46B6">
      <w:pPr>
        <w:pStyle w:val="Heading2"/>
        <w:rPr>
          <w:lang w:val="mk-MK"/>
        </w:rPr>
      </w:pPr>
      <w:r w:rsidRPr="006D3AB4">
        <w:rPr>
          <w:lang w:val="mk-MK"/>
        </w:rPr>
        <w:t>Член 9</w:t>
      </w:r>
    </w:p>
    <w:p w14:paraId="5000A383" w14:textId="77777777" w:rsidR="00401CC2" w:rsidRPr="006D3AB4" w:rsidRDefault="00401CC2" w:rsidP="003D46B6">
      <w:pPr>
        <w:pStyle w:val="Heading2"/>
        <w:rPr>
          <w:lang w:val="mk-MK"/>
        </w:rPr>
      </w:pPr>
      <w:r>
        <w:rPr>
          <w:lang w:val="mk-MK"/>
        </w:rPr>
        <w:t>Податоци за п</w:t>
      </w:r>
      <w:r w:rsidRPr="006D3AB4">
        <w:rPr>
          <w:lang w:val="mk-MK"/>
        </w:rPr>
        <w:t>ресмет</w:t>
      </w:r>
      <w:r>
        <w:rPr>
          <w:lang w:val="mk-MK"/>
        </w:rPr>
        <w:t>ка</w:t>
      </w:r>
      <w:r w:rsidRPr="006D3AB4">
        <w:rPr>
          <w:lang w:val="mk-MK"/>
        </w:rPr>
        <w:t xml:space="preserve"> на данок на моторни возила</w:t>
      </w:r>
    </w:p>
    <w:p w14:paraId="438DC769" w14:textId="69A2F2C5" w:rsidR="00401CC2" w:rsidRPr="006D3AB4" w:rsidRDefault="00401CC2" w:rsidP="008A540C">
      <w:pPr>
        <w:numPr>
          <w:ilvl w:val="0"/>
          <w:numId w:val="6"/>
        </w:numPr>
        <w:tabs>
          <w:tab w:val="center" w:pos="284"/>
          <w:tab w:val="right" w:pos="9360"/>
        </w:tabs>
        <w:spacing w:after="0"/>
        <w:ind w:left="284" w:hanging="284"/>
        <w:jc w:val="both"/>
        <w:rPr>
          <w:rFonts w:cs="Calibri"/>
          <w:lang w:val="mk-MK" w:eastAsia="ja-JP"/>
        </w:rPr>
      </w:pPr>
      <w:r w:rsidRPr="006D3AB4">
        <w:rPr>
          <w:rFonts w:cs="Calibri"/>
          <w:lang w:val="mk-MK" w:eastAsia="ja-JP"/>
        </w:rPr>
        <w:t xml:space="preserve">Данокот на моторните возила од член 6 став (1) точка 1), 2) и 4) </w:t>
      </w:r>
      <w:r>
        <w:rPr>
          <w:lang w:val="mk-MK"/>
        </w:rPr>
        <w:t xml:space="preserve">на </w:t>
      </w:r>
      <w:r w:rsidRPr="006D3AB4">
        <w:rPr>
          <w:lang w:val="mk-MK"/>
        </w:rPr>
        <w:t xml:space="preserve">овој </w:t>
      </w:r>
      <w:r>
        <w:rPr>
          <w:lang w:val="mk-MK"/>
        </w:rPr>
        <w:t>з</w:t>
      </w:r>
      <w:r w:rsidRPr="006D3AB4">
        <w:rPr>
          <w:lang w:val="mk-MK"/>
        </w:rPr>
        <w:t xml:space="preserve">акон </w:t>
      </w:r>
      <w:r w:rsidRPr="006D3AB4">
        <w:rPr>
          <w:rFonts w:cs="Calibri"/>
          <w:lang w:val="mk-MK" w:eastAsia="ja-JP"/>
        </w:rPr>
        <w:t>и други моторни возила пренаменети во такви моторни возила се пресметува врз основа на</w:t>
      </w:r>
      <w:r w:rsidRPr="006D3AB4">
        <w:rPr>
          <w:rFonts w:cs="Calibri"/>
          <w:lang w:val="mk-MK"/>
        </w:rPr>
        <w:t xml:space="preserve"> </w:t>
      </w:r>
      <w:r>
        <w:rPr>
          <w:rFonts w:cs="Calibri"/>
          <w:lang w:val="mk-MK"/>
        </w:rPr>
        <w:t xml:space="preserve">податокот за </w:t>
      </w:r>
      <w:r w:rsidRPr="006D3AB4">
        <w:rPr>
          <w:rFonts w:cs="Calibri"/>
          <w:lang w:val="mk-MK"/>
        </w:rPr>
        <w:t>износот на просечната емисијата на јаглерод диоксид - CO</w:t>
      </w:r>
      <w:r w:rsidRPr="006D3AB4">
        <w:rPr>
          <w:rFonts w:cs="Calibri"/>
          <w:vertAlign w:val="subscript"/>
          <w:lang w:val="mk-MK" w:eastAsia="ja-JP"/>
        </w:rPr>
        <w:t>2</w:t>
      </w:r>
      <w:r w:rsidRPr="006D3AB4">
        <w:rPr>
          <w:rFonts w:cs="Calibri"/>
          <w:lang w:val="mk-MK" w:eastAsia="ja-JP"/>
        </w:rPr>
        <w:t xml:space="preserve"> изразен во грам по километар,</w:t>
      </w:r>
      <w:r>
        <w:rPr>
          <w:rFonts w:cs="Calibri"/>
          <w:lang w:val="mk-MK" w:eastAsia="ja-JP"/>
        </w:rPr>
        <w:t xml:space="preserve"> податокот за износот на 1 грам</w:t>
      </w:r>
      <w:r w:rsidRPr="006D3AB4">
        <w:rPr>
          <w:rFonts w:cs="Calibri"/>
          <w:lang w:val="mk-MK"/>
        </w:rPr>
        <w:t xml:space="preserve"> јаглерод диоксид - CO</w:t>
      </w:r>
      <w:r w:rsidRPr="006D3AB4">
        <w:rPr>
          <w:rFonts w:cs="Calibri"/>
          <w:vertAlign w:val="subscript"/>
          <w:lang w:val="mk-MK" w:eastAsia="ja-JP"/>
        </w:rPr>
        <w:t>2</w:t>
      </w:r>
      <w:r>
        <w:rPr>
          <w:rFonts w:cs="Calibri"/>
          <w:lang w:val="mk-MK" w:eastAsia="ja-JP"/>
        </w:rPr>
        <w:t xml:space="preserve"> за соодветна категорија во зависност од </w:t>
      </w:r>
      <w:r w:rsidRPr="006D3AB4">
        <w:rPr>
          <w:rFonts w:cs="Calibri"/>
          <w:lang w:val="mk-MK" w:eastAsia="ja-JP"/>
        </w:rPr>
        <w:t>видот на горивото кое се користи за погон на возилото</w:t>
      </w:r>
      <w:r>
        <w:rPr>
          <w:rFonts w:cs="Calibri"/>
          <w:lang w:val="mk-MK" w:eastAsia="ja-JP"/>
        </w:rPr>
        <w:t xml:space="preserve"> искажан во денари</w:t>
      </w:r>
      <w:r w:rsidRPr="006D3AB4">
        <w:rPr>
          <w:rFonts w:cs="Calibri"/>
          <w:lang w:val="mk-MK" w:eastAsia="ja-JP"/>
        </w:rPr>
        <w:t xml:space="preserve">, </w:t>
      </w:r>
      <w:r>
        <w:rPr>
          <w:rFonts w:cs="Calibri"/>
          <w:lang w:val="mk-MK" w:eastAsia="ja-JP"/>
        </w:rPr>
        <w:t xml:space="preserve">податокот за </w:t>
      </w:r>
      <w:r w:rsidRPr="006D3AB4">
        <w:rPr>
          <w:rFonts w:cs="Calibri"/>
          <w:lang w:val="mk-MK" w:eastAsia="ja-JP"/>
        </w:rPr>
        <w:t>продажната вредност на возилото</w:t>
      </w:r>
      <w:r>
        <w:rPr>
          <w:rFonts w:cs="Calibri"/>
          <w:lang w:val="mk-MK" w:eastAsia="ja-JP"/>
        </w:rPr>
        <w:t xml:space="preserve"> без вклучен данок </w:t>
      </w:r>
      <w:r w:rsidRPr="006D3AB4">
        <w:rPr>
          <w:lang w:val="mk-MK"/>
        </w:rPr>
        <w:t>на додадена вредност</w:t>
      </w:r>
      <w:r>
        <w:rPr>
          <w:rFonts w:cs="Calibri"/>
          <w:lang w:val="mk-MK" w:eastAsia="ja-JP"/>
        </w:rPr>
        <w:t xml:space="preserve"> </w:t>
      </w:r>
      <w:r w:rsidRPr="006D3AB4">
        <w:rPr>
          <w:rFonts w:cs="Calibri"/>
          <w:lang w:val="mk-MK" w:eastAsia="ja-JP"/>
        </w:rPr>
        <w:t xml:space="preserve">или </w:t>
      </w:r>
      <w:r>
        <w:rPr>
          <w:rFonts w:cs="Calibri"/>
          <w:lang w:val="mk-MK" w:eastAsia="ja-JP"/>
        </w:rPr>
        <w:t>при увоз податокот за царинската</w:t>
      </w:r>
      <w:r w:rsidRPr="006D3AB4">
        <w:rPr>
          <w:rFonts w:cs="Calibri"/>
          <w:lang w:val="mk-MK" w:eastAsia="ja-JP"/>
        </w:rPr>
        <w:t xml:space="preserve"> вредност </w:t>
      </w:r>
      <w:r>
        <w:rPr>
          <w:rFonts w:cs="Calibri"/>
          <w:lang w:val="mk-MK" w:eastAsia="ja-JP"/>
        </w:rPr>
        <w:t xml:space="preserve">на возилото </w:t>
      </w:r>
      <w:r w:rsidRPr="006D3AB4">
        <w:rPr>
          <w:rFonts w:cs="Calibri"/>
          <w:lang w:val="mk-MK" w:eastAsia="ja-JP"/>
        </w:rPr>
        <w:t xml:space="preserve">утврдена согласно </w:t>
      </w:r>
      <w:r>
        <w:rPr>
          <w:rFonts w:cs="Calibri"/>
          <w:lang w:val="mk-MK" w:eastAsia="ja-JP"/>
        </w:rPr>
        <w:t>царинските прописи и податокот за износот на царината искажани во евра во денарска противредност, како и податокот за износот на процентот од вредноста на возилото за соодветна категорија.</w:t>
      </w:r>
    </w:p>
    <w:p w14:paraId="3127D36C" w14:textId="5A054E4D" w:rsidR="00401CC2" w:rsidRPr="006D3AB4" w:rsidRDefault="00401CC2" w:rsidP="008A540C">
      <w:pPr>
        <w:numPr>
          <w:ilvl w:val="0"/>
          <w:numId w:val="6"/>
        </w:numPr>
        <w:tabs>
          <w:tab w:val="center" w:pos="284"/>
          <w:tab w:val="right" w:pos="9360"/>
        </w:tabs>
        <w:spacing w:after="0"/>
        <w:ind w:left="284" w:hanging="284"/>
        <w:jc w:val="both"/>
        <w:rPr>
          <w:rFonts w:cs="Calibri"/>
          <w:lang w:val="mk-MK" w:eastAsia="ja-JP"/>
        </w:rPr>
      </w:pPr>
      <w:r w:rsidRPr="006D3AB4">
        <w:rPr>
          <w:rFonts w:cs="Calibri"/>
          <w:lang w:val="mk-MK" w:eastAsia="ja-JP"/>
        </w:rPr>
        <w:t xml:space="preserve">По </w:t>
      </w:r>
      <w:r>
        <w:rPr>
          <w:rFonts w:cs="Calibri"/>
          <w:lang w:val="mk-MK" w:eastAsia="ja-JP"/>
        </w:rPr>
        <w:t>исклучок на одредбите од став (1</w:t>
      </w:r>
      <w:r w:rsidRPr="006D3AB4">
        <w:rPr>
          <w:rFonts w:cs="Calibri"/>
          <w:lang w:val="mk-MK" w:eastAsia="ja-JP"/>
        </w:rPr>
        <w:t xml:space="preserve">) на овој член, </w:t>
      </w:r>
      <w:r>
        <w:rPr>
          <w:rFonts w:cs="Calibri"/>
          <w:lang w:val="mk-MK" w:eastAsia="ja-JP"/>
        </w:rPr>
        <w:t>д</w:t>
      </w:r>
      <w:r w:rsidRPr="006D3AB4">
        <w:rPr>
          <w:rFonts w:cs="Calibri"/>
          <w:lang w:val="mk-MK" w:eastAsia="ja-JP"/>
        </w:rPr>
        <w:t xml:space="preserve">анокот на моторните возила од член 6 став (1) точка 4) </w:t>
      </w:r>
      <w:r>
        <w:rPr>
          <w:lang w:val="mk-MK"/>
        </w:rPr>
        <w:t xml:space="preserve">на </w:t>
      </w:r>
      <w:r w:rsidRPr="006D3AB4">
        <w:rPr>
          <w:lang w:val="mk-MK"/>
        </w:rPr>
        <w:t xml:space="preserve">овој </w:t>
      </w:r>
      <w:r>
        <w:rPr>
          <w:lang w:val="mk-MK"/>
        </w:rPr>
        <w:t>з</w:t>
      </w:r>
      <w:r w:rsidRPr="006D3AB4">
        <w:rPr>
          <w:lang w:val="mk-MK"/>
        </w:rPr>
        <w:t xml:space="preserve">акон </w:t>
      </w:r>
      <w:r w:rsidRPr="006D3AB4">
        <w:rPr>
          <w:rFonts w:cs="Calibri"/>
          <w:lang w:val="mk-MK" w:eastAsia="ja-JP"/>
        </w:rPr>
        <w:t xml:space="preserve">и други моторни возила пренаменети во такви моторни возила, </w:t>
      </w:r>
      <w:r w:rsidRPr="006D3AB4">
        <w:rPr>
          <w:rFonts w:cs="Calibri"/>
          <w:lang w:val="mk-MK" w:eastAsia="ja-JP"/>
        </w:rPr>
        <w:lastRenderedPageBreak/>
        <w:t xml:space="preserve">а кои се распоредуваат во тарифна ознака 8704, се пресметува врз основа на </w:t>
      </w:r>
      <w:r>
        <w:rPr>
          <w:rFonts w:cs="Calibri"/>
          <w:lang w:val="mk-MK" w:eastAsia="ja-JP"/>
        </w:rPr>
        <w:t>податокот за силината на моторот искажан</w:t>
      </w:r>
      <w:r w:rsidRPr="006D3AB4">
        <w:rPr>
          <w:rFonts w:cs="Calibri"/>
          <w:lang w:val="mk-MK" w:eastAsia="ja-JP"/>
        </w:rPr>
        <w:t xml:space="preserve"> во киловати </w:t>
      </w:r>
      <w:r>
        <w:rPr>
          <w:rFonts w:cs="Calibri"/>
          <w:lang w:val="mk-MK" w:eastAsia="ja-JP"/>
        </w:rPr>
        <w:t>–</w:t>
      </w:r>
      <w:r w:rsidRPr="006D3AB4">
        <w:rPr>
          <w:rFonts w:cs="Calibri"/>
          <w:lang w:val="mk-MK" w:eastAsia="ja-JP"/>
        </w:rPr>
        <w:t xml:space="preserve"> kW</w:t>
      </w:r>
      <w:r>
        <w:rPr>
          <w:rFonts w:cs="Calibri"/>
          <w:lang w:val="mk-MK" w:eastAsia="ja-JP"/>
        </w:rPr>
        <w:t xml:space="preserve"> , податок за износот на 1</w:t>
      </w:r>
      <w:r w:rsidRPr="00B77B19">
        <w:rPr>
          <w:rFonts w:cs="Calibri"/>
          <w:lang w:val="mk-MK" w:eastAsia="ja-JP"/>
        </w:rPr>
        <w:t xml:space="preserve"> </w:t>
      </w:r>
      <w:r w:rsidRPr="006D3AB4">
        <w:rPr>
          <w:rFonts w:cs="Calibri"/>
          <w:lang w:val="mk-MK" w:eastAsia="ja-JP"/>
        </w:rPr>
        <w:t>kW</w:t>
      </w:r>
      <w:r>
        <w:rPr>
          <w:rFonts w:cs="Calibri"/>
          <w:lang w:val="mk-MK" w:eastAsia="ja-JP"/>
        </w:rPr>
        <w:t xml:space="preserve"> изразен во денари за соодветна категорија и податокот за </w:t>
      </w:r>
      <w:r w:rsidRPr="006D3AB4">
        <w:rPr>
          <w:rFonts w:cs="Calibri"/>
          <w:lang w:val="mk-MK" w:eastAsia="ja-JP"/>
        </w:rPr>
        <w:t>нивото на емисија на издувните гасови</w:t>
      </w:r>
      <w:r>
        <w:rPr>
          <w:rFonts w:cs="Calibri"/>
          <w:lang w:val="mk-MK" w:eastAsia="ja-JP"/>
        </w:rPr>
        <w:t xml:space="preserve"> </w:t>
      </w:r>
      <w:r w:rsidRPr="006D3AB4">
        <w:rPr>
          <w:lang w:val="mk-MK"/>
        </w:rPr>
        <w:t>(еуро норма</w:t>
      </w:r>
      <w:r>
        <w:rPr>
          <w:lang w:val="mk-MK"/>
        </w:rPr>
        <w:t>)</w:t>
      </w:r>
      <w:r w:rsidRPr="006D3AB4">
        <w:rPr>
          <w:rFonts w:cs="Calibri"/>
          <w:lang w:val="mk-MK" w:eastAsia="ja-JP"/>
        </w:rPr>
        <w:t>.</w:t>
      </w:r>
    </w:p>
    <w:p w14:paraId="5FE6ACA0" w14:textId="7E03E360" w:rsidR="00401CC2" w:rsidRPr="006D3AB4" w:rsidRDefault="00401CC2" w:rsidP="008A540C">
      <w:pPr>
        <w:numPr>
          <w:ilvl w:val="0"/>
          <w:numId w:val="6"/>
        </w:numPr>
        <w:tabs>
          <w:tab w:val="center" w:pos="284"/>
          <w:tab w:val="right" w:pos="9360"/>
        </w:tabs>
        <w:spacing w:after="0"/>
        <w:ind w:left="284" w:hanging="284"/>
        <w:jc w:val="both"/>
        <w:rPr>
          <w:rFonts w:cs="Calibri"/>
          <w:lang w:val="mk-MK" w:eastAsia="ja-JP"/>
        </w:rPr>
      </w:pPr>
      <w:r w:rsidRPr="006D3AB4">
        <w:rPr>
          <w:rFonts w:cs="Calibri"/>
          <w:lang w:val="mk-MK" w:eastAsia="ja-JP"/>
        </w:rPr>
        <w:t xml:space="preserve">Данокот на моторните возила од член 6 став (1) точка 3) и 5) </w:t>
      </w:r>
      <w:r>
        <w:rPr>
          <w:lang w:val="mk-MK"/>
        </w:rPr>
        <w:t xml:space="preserve">на </w:t>
      </w:r>
      <w:r w:rsidRPr="006D3AB4">
        <w:rPr>
          <w:lang w:val="mk-MK"/>
        </w:rPr>
        <w:t xml:space="preserve">овој </w:t>
      </w:r>
      <w:r>
        <w:rPr>
          <w:lang w:val="mk-MK"/>
        </w:rPr>
        <w:t>з</w:t>
      </w:r>
      <w:r w:rsidRPr="006D3AB4">
        <w:rPr>
          <w:lang w:val="mk-MK"/>
        </w:rPr>
        <w:t xml:space="preserve">акон </w:t>
      </w:r>
      <w:r w:rsidRPr="006D3AB4">
        <w:rPr>
          <w:rFonts w:cs="Calibri"/>
          <w:lang w:val="mk-MK" w:eastAsia="ja-JP"/>
        </w:rPr>
        <w:t xml:space="preserve">и други моторни возила пренаменети во такви моторни возила се пресметува врз основа на </w:t>
      </w:r>
      <w:r>
        <w:rPr>
          <w:rFonts w:cs="Calibri"/>
          <w:lang w:val="mk-MK" w:eastAsia="ja-JP"/>
        </w:rPr>
        <w:t xml:space="preserve">податокот за </w:t>
      </w:r>
      <w:r w:rsidRPr="006D3AB4">
        <w:rPr>
          <w:rFonts w:cs="Calibri"/>
          <w:lang w:val="mk-MK" w:eastAsia="ja-JP"/>
        </w:rPr>
        <w:t xml:space="preserve">зафатнината на моторот искажана во сантиметри кубни - </w:t>
      </w:r>
      <w:r w:rsidRPr="0096096C">
        <w:rPr>
          <w:bCs/>
          <w:lang w:val="ru-RU"/>
        </w:rPr>
        <w:t>см</w:t>
      </w:r>
      <w:r w:rsidRPr="0096096C">
        <w:rPr>
          <w:bCs/>
          <w:vertAlign w:val="superscript"/>
          <w:lang w:val="ru-RU"/>
        </w:rPr>
        <w:t>3</w:t>
      </w:r>
      <w:r>
        <w:rPr>
          <w:rFonts w:cs="Calibri"/>
          <w:lang w:val="mk-MK" w:eastAsia="ja-JP"/>
        </w:rPr>
        <w:t>, податок за износ на 1</w:t>
      </w:r>
      <w:r w:rsidRPr="00B77B19">
        <w:rPr>
          <w:rFonts w:cs="Calibri"/>
          <w:lang w:val="mk-MK" w:eastAsia="ja-JP"/>
        </w:rPr>
        <w:t xml:space="preserve"> </w:t>
      </w:r>
      <w:r w:rsidRPr="0096096C">
        <w:rPr>
          <w:bCs/>
          <w:lang w:val="ru-RU"/>
        </w:rPr>
        <w:t>см</w:t>
      </w:r>
      <w:r w:rsidRPr="0096096C">
        <w:rPr>
          <w:bCs/>
          <w:vertAlign w:val="superscript"/>
          <w:lang w:val="ru-RU"/>
        </w:rPr>
        <w:t>3</w:t>
      </w:r>
      <w:r>
        <w:rPr>
          <w:rFonts w:cs="Calibri"/>
          <w:lang w:val="mk-MK" w:eastAsia="ja-JP"/>
        </w:rPr>
        <w:t xml:space="preserve"> изразен во денари за соодветна категорија</w:t>
      </w:r>
      <w:r w:rsidRPr="006D3AB4" w:rsidDel="00C20D4E">
        <w:rPr>
          <w:rFonts w:cs="Calibri"/>
          <w:lang w:val="mk-MK" w:eastAsia="ja-JP"/>
        </w:rPr>
        <w:t xml:space="preserve"> </w:t>
      </w:r>
      <w:r w:rsidRPr="006D3AB4">
        <w:rPr>
          <w:rFonts w:cs="Calibri"/>
          <w:lang w:val="mk-MK" w:eastAsia="ja-JP"/>
        </w:rPr>
        <w:t xml:space="preserve">и </w:t>
      </w:r>
      <w:r>
        <w:rPr>
          <w:rFonts w:cs="Calibri"/>
          <w:lang w:val="mk-MK" w:eastAsia="ja-JP"/>
        </w:rPr>
        <w:t xml:space="preserve">податокот за </w:t>
      </w:r>
      <w:r w:rsidRPr="006D3AB4">
        <w:rPr>
          <w:rFonts w:cs="Calibri"/>
          <w:lang w:val="mk-MK" w:eastAsia="ja-JP"/>
        </w:rPr>
        <w:t>нивото на емисија на издувните гасови</w:t>
      </w:r>
      <w:r w:rsidRPr="006D3AB4">
        <w:rPr>
          <w:lang w:val="mk-MK"/>
        </w:rPr>
        <w:t>(еуро норма</w:t>
      </w:r>
      <w:r>
        <w:rPr>
          <w:lang w:val="mk-MK"/>
        </w:rPr>
        <w:t>)</w:t>
      </w:r>
      <w:r w:rsidRPr="006D3AB4">
        <w:rPr>
          <w:rFonts w:cs="Calibri"/>
          <w:lang w:val="mk-MK" w:eastAsia="ja-JP"/>
        </w:rPr>
        <w:t>.</w:t>
      </w:r>
    </w:p>
    <w:p w14:paraId="2F796086" w14:textId="5D338052" w:rsidR="00401CC2" w:rsidRDefault="00401CC2" w:rsidP="008A540C">
      <w:pPr>
        <w:numPr>
          <w:ilvl w:val="0"/>
          <w:numId w:val="6"/>
        </w:numPr>
        <w:tabs>
          <w:tab w:val="center" w:pos="284"/>
          <w:tab w:val="right" w:pos="9360"/>
        </w:tabs>
        <w:spacing w:after="0"/>
        <w:ind w:left="284" w:hanging="284"/>
        <w:jc w:val="both"/>
        <w:rPr>
          <w:rFonts w:cs="Calibri"/>
          <w:lang w:val="mk-MK" w:eastAsia="ja-JP"/>
        </w:rPr>
      </w:pPr>
      <w:r w:rsidRPr="00012AB0">
        <w:rPr>
          <w:rFonts w:cs="Calibri"/>
          <w:lang w:val="mk-MK" w:eastAsia="ja-JP"/>
        </w:rPr>
        <w:t xml:space="preserve">По исклучок на одредбите од став (3) на овој член, на сите моторните возила од член 6 став (1) точка 3) </w:t>
      </w:r>
      <w:r w:rsidRPr="00012AB0">
        <w:rPr>
          <w:lang w:val="mk-MK"/>
        </w:rPr>
        <w:t>на овој закон</w:t>
      </w:r>
      <w:r w:rsidRPr="00012AB0">
        <w:rPr>
          <w:rFonts w:cs="Calibri"/>
          <w:lang w:val="mk-MK" w:eastAsia="ja-JP"/>
        </w:rPr>
        <w:t>, кои се произведени пред 35 и повеќе години, а кои согласно одредбите од Законот за возила немаат доделен статус на возило со историска вредност</w:t>
      </w:r>
      <w:r w:rsidRPr="006D3AB4">
        <w:rPr>
          <w:rFonts w:cs="Calibri"/>
          <w:lang w:val="mk-MK" w:eastAsia="ja-JP"/>
        </w:rPr>
        <w:t xml:space="preserve"> “олдтајмер“, данокот на моторни возила се </w:t>
      </w:r>
      <w:r>
        <w:rPr>
          <w:rFonts w:cs="Calibri"/>
          <w:lang w:val="mk-MK" w:eastAsia="ja-JP"/>
        </w:rPr>
        <w:t xml:space="preserve">пресметува и </w:t>
      </w:r>
      <w:r w:rsidRPr="006D3AB4">
        <w:rPr>
          <w:rFonts w:cs="Calibri"/>
          <w:lang w:val="mk-MK" w:eastAsia="ja-JP"/>
        </w:rPr>
        <w:t xml:space="preserve">плаќа во паушален износ од </w:t>
      </w:r>
      <w:r w:rsidRPr="00E575A0">
        <w:rPr>
          <w:rFonts w:cs="Calibri"/>
          <w:lang w:val="mk-MK" w:eastAsia="ja-JP"/>
        </w:rPr>
        <w:t xml:space="preserve">5.000,00 денари. </w:t>
      </w:r>
    </w:p>
    <w:p w14:paraId="5E78CBD2" w14:textId="5E617340" w:rsidR="00401CC2" w:rsidRPr="00E575A0" w:rsidRDefault="00401CC2" w:rsidP="008A540C">
      <w:pPr>
        <w:numPr>
          <w:ilvl w:val="0"/>
          <w:numId w:val="6"/>
        </w:numPr>
        <w:tabs>
          <w:tab w:val="center" w:pos="284"/>
          <w:tab w:val="right" w:pos="9360"/>
        </w:tabs>
        <w:spacing w:after="0"/>
        <w:ind w:left="284" w:hanging="284"/>
        <w:jc w:val="both"/>
        <w:rPr>
          <w:rFonts w:cs="Calibri"/>
          <w:lang w:val="mk-MK" w:eastAsia="ja-JP"/>
        </w:rPr>
      </w:pPr>
      <w:r w:rsidRPr="00E575A0">
        <w:rPr>
          <w:lang w:val="mk-MK"/>
        </w:rPr>
        <w:t>Моторните</w:t>
      </w:r>
      <w:r>
        <w:rPr>
          <w:lang w:val="mk-MK"/>
        </w:rPr>
        <w:t xml:space="preserve"> возила од став (4</w:t>
      </w:r>
      <w:r w:rsidRPr="00E575A0">
        <w:rPr>
          <w:lang w:val="mk-MK"/>
        </w:rPr>
        <w:t xml:space="preserve">) од овој член </w:t>
      </w:r>
      <w:r w:rsidR="00346249">
        <w:rPr>
          <w:lang w:val="mk-MK"/>
        </w:rPr>
        <w:t>ќе</w:t>
      </w:r>
      <w:r w:rsidRPr="00E575A0">
        <w:rPr>
          <w:lang w:val="mk-MK"/>
        </w:rPr>
        <w:t xml:space="preserve"> бидат </w:t>
      </w:r>
      <w:r>
        <w:rPr>
          <w:lang w:val="mk-MK"/>
        </w:rPr>
        <w:t xml:space="preserve">оданочени </w:t>
      </w:r>
      <w:r w:rsidR="00346249">
        <w:rPr>
          <w:lang w:val="mk-MK"/>
        </w:rPr>
        <w:t>согласно став (3) на овој член</w:t>
      </w:r>
      <w:r w:rsidRPr="00E575A0">
        <w:rPr>
          <w:lang w:val="mk-MK"/>
        </w:rPr>
        <w:t xml:space="preserve"> доколку истите се користат за изнајмување, за награда, или се користат за трговија или друга деловна активност.</w:t>
      </w:r>
      <w:r>
        <w:rPr>
          <w:lang w:val="mk-MK"/>
        </w:rPr>
        <w:t xml:space="preserve"> </w:t>
      </w:r>
    </w:p>
    <w:p w14:paraId="5B301AA5" w14:textId="0889B90D" w:rsidR="00401CC2" w:rsidRPr="006D3AB4" w:rsidRDefault="00401CC2" w:rsidP="008A540C">
      <w:pPr>
        <w:numPr>
          <w:ilvl w:val="0"/>
          <w:numId w:val="6"/>
        </w:numPr>
        <w:tabs>
          <w:tab w:val="center" w:pos="284"/>
          <w:tab w:val="right" w:pos="9360"/>
        </w:tabs>
        <w:spacing w:after="0"/>
        <w:ind w:left="284" w:hanging="284"/>
        <w:jc w:val="both"/>
        <w:rPr>
          <w:rFonts w:cs="Calibri"/>
          <w:lang w:val="mk-MK" w:eastAsia="ja-JP"/>
        </w:rPr>
      </w:pPr>
      <w:r w:rsidRPr="006D3AB4">
        <w:rPr>
          <w:rFonts w:cs="Calibri"/>
          <w:lang w:val="mk-MK" w:eastAsia="ja-JP"/>
        </w:rPr>
        <w:t xml:space="preserve">При увоз на моторни возила, данокот на моторни возила го пресметува </w:t>
      </w:r>
      <w:r>
        <w:rPr>
          <w:rFonts w:cs="Calibri"/>
          <w:lang w:val="mk-MK" w:eastAsia="ja-JP"/>
        </w:rPr>
        <w:t xml:space="preserve">и наплатува </w:t>
      </w:r>
      <w:r w:rsidRPr="006D3AB4">
        <w:rPr>
          <w:rFonts w:cs="Calibri"/>
          <w:lang w:val="mk-MK" w:eastAsia="ja-JP"/>
        </w:rPr>
        <w:t>надлежниот царински орган согласно одредбите од овој закон</w:t>
      </w:r>
      <w:r>
        <w:rPr>
          <w:rFonts w:cs="Calibri"/>
          <w:lang w:val="mk-MK" w:eastAsia="ja-JP"/>
        </w:rPr>
        <w:t xml:space="preserve"> и податоците од став 1), 2)</w:t>
      </w:r>
      <w:r w:rsidR="00AC214F">
        <w:rPr>
          <w:rFonts w:cs="Calibri"/>
          <w:lang w:val="mk-MK" w:eastAsia="ja-JP"/>
        </w:rPr>
        <w:t>, 3) и 4</w:t>
      </w:r>
      <w:r>
        <w:rPr>
          <w:rFonts w:cs="Calibri"/>
          <w:lang w:val="mk-MK" w:eastAsia="ja-JP"/>
        </w:rPr>
        <w:t>) од овој член доставени од увозникот</w:t>
      </w:r>
      <w:r w:rsidRPr="006D3AB4">
        <w:rPr>
          <w:rFonts w:cs="Calibri"/>
          <w:lang w:val="mk-MK" w:eastAsia="ja-JP"/>
        </w:rPr>
        <w:t xml:space="preserve">, </w:t>
      </w:r>
      <w:r>
        <w:rPr>
          <w:rFonts w:cs="Calibri"/>
          <w:lang w:val="mk-MK" w:eastAsia="ja-JP"/>
        </w:rPr>
        <w:t>односно</w:t>
      </w:r>
      <w:r w:rsidR="00012AB0">
        <w:rPr>
          <w:rFonts w:cs="Calibri"/>
          <w:lang w:eastAsia="ja-JP"/>
        </w:rPr>
        <w:t xml:space="preserve"> </w:t>
      </w:r>
      <w:r>
        <w:rPr>
          <w:rFonts w:cs="Calibri"/>
          <w:lang w:val="mk-MK" w:eastAsia="ja-JP"/>
        </w:rPr>
        <w:t>од царинскиот обврзник дефиниран согласно царинските прописи.</w:t>
      </w:r>
    </w:p>
    <w:p w14:paraId="5F7B003C" w14:textId="7BAB568B" w:rsidR="00401CC2" w:rsidRPr="006D3AB4" w:rsidRDefault="00401CC2" w:rsidP="008A540C">
      <w:pPr>
        <w:numPr>
          <w:ilvl w:val="0"/>
          <w:numId w:val="6"/>
        </w:numPr>
        <w:tabs>
          <w:tab w:val="center" w:pos="284"/>
          <w:tab w:val="right" w:pos="9360"/>
        </w:tabs>
        <w:spacing w:after="120"/>
        <w:ind w:left="284" w:hanging="284"/>
        <w:jc w:val="both"/>
        <w:rPr>
          <w:rFonts w:cs="Calibri"/>
          <w:lang w:val="mk-MK" w:eastAsia="ja-JP"/>
        </w:rPr>
      </w:pPr>
      <w:r w:rsidRPr="006D3AB4">
        <w:rPr>
          <w:rFonts w:cs="Calibri"/>
          <w:lang w:val="mk-MK" w:eastAsia="ja-JP"/>
        </w:rPr>
        <w:t>Владата на Република Северна Македонија со Уредба го утврдува начинот на пресметка на данокот на моторни возила од ставовите (1), (2) и (</w:t>
      </w:r>
      <w:r>
        <w:rPr>
          <w:rFonts w:cs="Calibri"/>
          <w:lang w:val="mk-MK" w:eastAsia="ja-JP"/>
        </w:rPr>
        <w:t>3</w:t>
      </w:r>
      <w:r w:rsidRPr="006D3AB4">
        <w:rPr>
          <w:rFonts w:cs="Calibri"/>
          <w:lang w:val="mk-MK" w:eastAsia="ja-JP"/>
        </w:rPr>
        <w:t xml:space="preserve">) </w:t>
      </w:r>
      <w:r>
        <w:rPr>
          <w:rFonts w:cs="Calibri"/>
          <w:lang w:val="mk-MK" w:eastAsia="ja-JP"/>
        </w:rPr>
        <w:t>на</w:t>
      </w:r>
      <w:r w:rsidRPr="006D3AB4">
        <w:rPr>
          <w:rFonts w:cs="Calibri"/>
          <w:lang w:val="mk-MK" w:eastAsia="ja-JP"/>
        </w:rPr>
        <w:t xml:space="preserve"> овој член и </w:t>
      </w:r>
      <w:r>
        <w:rPr>
          <w:rFonts w:cs="Calibri"/>
          <w:lang w:val="mk-MK" w:eastAsia="ja-JP"/>
        </w:rPr>
        <w:t>ги утврдува износите</w:t>
      </w:r>
      <w:r w:rsidRPr="006D3AB4">
        <w:rPr>
          <w:rFonts w:cs="Calibri"/>
          <w:lang w:val="mk-MK" w:eastAsia="ja-JP"/>
        </w:rPr>
        <w:t xml:space="preserve"> </w:t>
      </w:r>
      <w:r>
        <w:rPr>
          <w:rFonts w:cs="Calibri"/>
          <w:lang w:val="mk-MK" w:eastAsia="ja-JP"/>
        </w:rPr>
        <w:t>потребни за</w:t>
      </w:r>
      <w:r w:rsidRPr="006D3AB4">
        <w:rPr>
          <w:rFonts w:cs="Calibri"/>
          <w:lang w:val="mk-MK" w:eastAsia="ja-JP"/>
        </w:rPr>
        <w:t xml:space="preserve"> пресметка на данокот на моторни возила.</w:t>
      </w:r>
    </w:p>
    <w:p w14:paraId="0CC4E4E7" w14:textId="77777777" w:rsidR="00401CC2" w:rsidRPr="006D3AB4" w:rsidRDefault="00401CC2" w:rsidP="003D46B6">
      <w:pPr>
        <w:pStyle w:val="Heading2"/>
        <w:rPr>
          <w:lang w:val="mk-MK"/>
        </w:rPr>
      </w:pPr>
      <w:r w:rsidRPr="006D3AB4">
        <w:rPr>
          <w:lang w:val="mk-MK"/>
        </w:rPr>
        <w:t>Член 10</w:t>
      </w:r>
    </w:p>
    <w:p w14:paraId="788E22FE" w14:textId="77777777" w:rsidR="00401CC2" w:rsidRPr="006D3AB4" w:rsidRDefault="00401CC2" w:rsidP="003D46B6">
      <w:pPr>
        <w:pStyle w:val="Heading2"/>
        <w:rPr>
          <w:lang w:val="mk-MK"/>
        </w:rPr>
      </w:pPr>
      <w:r w:rsidRPr="006D3AB4">
        <w:rPr>
          <w:lang w:val="mk-MK"/>
        </w:rPr>
        <w:t>Основица за пресметка на данок на моторни возила</w:t>
      </w:r>
    </w:p>
    <w:p w14:paraId="7FE16980" w14:textId="592680F9" w:rsidR="00401CC2" w:rsidRPr="006D3AB4" w:rsidRDefault="00401CC2" w:rsidP="008A540C">
      <w:pPr>
        <w:numPr>
          <w:ilvl w:val="0"/>
          <w:numId w:val="17"/>
        </w:numPr>
        <w:spacing w:after="0"/>
        <w:jc w:val="both"/>
        <w:rPr>
          <w:lang w:val="mk-MK"/>
        </w:rPr>
      </w:pPr>
      <w:r w:rsidRPr="006D3AB4">
        <w:rPr>
          <w:lang w:val="mk-MK"/>
        </w:rPr>
        <w:t xml:space="preserve">Основица за пресметување на данокот на моторни возила при производство на моторни возила од член 6 став (1) точка 1), 2) и 4) </w:t>
      </w:r>
      <w:r>
        <w:rPr>
          <w:lang w:val="mk-MK"/>
        </w:rPr>
        <w:t xml:space="preserve">на </w:t>
      </w:r>
      <w:r w:rsidRPr="006D3AB4">
        <w:rPr>
          <w:lang w:val="mk-MK"/>
        </w:rPr>
        <w:t xml:space="preserve">овој </w:t>
      </w:r>
      <w:r>
        <w:rPr>
          <w:lang w:val="mk-MK"/>
        </w:rPr>
        <w:t>з</w:t>
      </w:r>
      <w:r w:rsidRPr="006D3AB4">
        <w:rPr>
          <w:lang w:val="mk-MK"/>
        </w:rPr>
        <w:t xml:space="preserve">акон и при пренамена на други моторни возила во такви моторни возила e износот на </w:t>
      </w:r>
      <w:r>
        <w:rPr>
          <w:lang w:val="mk-MK"/>
        </w:rPr>
        <w:t xml:space="preserve">просечната </w:t>
      </w:r>
      <w:r w:rsidRPr="006D3AB4">
        <w:rPr>
          <w:lang w:val="mk-MK"/>
        </w:rPr>
        <w:t xml:space="preserve">емисијат на јаглерод диоксид - </w:t>
      </w:r>
      <w:r w:rsidRPr="006D3AB4">
        <w:rPr>
          <w:rFonts w:cs="Calibri"/>
          <w:lang w:val="mk-MK"/>
        </w:rPr>
        <w:t>CO</w:t>
      </w:r>
      <w:r w:rsidRPr="006D3AB4">
        <w:rPr>
          <w:rFonts w:cs="Calibri"/>
          <w:vertAlign w:val="subscript"/>
          <w:lang w:val="mk-MK" w:eastAsia="ja-JP"/>
        </w:rPr>
        <w:t>2</w:t>
      </w:r>
      <w:r w:rsidRPr="006D3AB4">
        <w:rPr>
          <w:lang w:val="mk-MK"/>
        </w:rPr>
        <w:t xml:space="preserve"> изразена во грамoви по километар во зависност од видот на погонското гориво и продажната вредност на возилото со вклучена вредност на дополнително вградена опрема</w:t>
      </w:r>
      <w:r>
        <w:rPr>
          <w:lang w:val="mk-MK"/>
        </w:rPr>
        <w:t>,</w:t>
      </w:r>
      <w:r w:rsidRPr="006D3AB4">
        <w:rPr>
          <w:lang w:val="mk-MK"/>
        </w:rPr>
        <w:t xml:space="preserve"> во која не е вклучен данокот на додадена вредност.  </w:t>
      </w:r>
    </w:p>
    <w:p w14:paraId="05993DD4" w14:textId="34092694" w:rsidR="00401CC2" w:rsidRPr="006D3AB4" w:rsidRDefault="00401CC2" w:rsidP="008A540C">
      <w:pPr>
        <w:numPr>
          <w:ilvl w:val="0"/>
          <w:numId w:val="17"/>
        </w:numPr>
        <w:spacing w:after="0"/>
        <w:jc w:val="both"/>
        <w:rPr>
          <w:lang w:val="mk-MK"/>
        </w:rPr>
      </w:pPr>
      <w:r w:rsidRPr="006D3AB4">
        <w:rPr>
          <w:lang w:val="mk-MK"/>
        </w:rPr>
        <w:t xml:space="preserve">Основица за пресметување на данокот на моторни возила при увоз и привремен увоз на моторни возила од член 6 став (1) точка 1), 2) и 4) </w:t>
      </w:r>
      <w:r>
        <w:rPr>
          <w:lang w:val="mk-MK"/>
        </w:rPr>
        <w:t xml:space="preserve">на </w:t>
      </w:r>
      <w:r w:rsidRPr="006D3AB4">
        <w:rPr>
          <w:lang w:val="mk-MK"/>
        </w:rPr>
        <w:t xml:space="preserve">овој </w:t>
      </w:r>
      <w:r>
        <w:rPr>
          <w:lang w:val="mk-MK"/>
        </w:rPr>
        <w:t>з</w:t>
      </w:r>
      <w:r w:rsidRPr="006D3AB4">
        <w:rPr>
          <w:lang w:val="mk-MK"/>
        </w:rPr>
        <w:t xml:space="preserve">акон e износот на </w:t>
      </w:r>
      <w:r>
        <w:rPr>
          <w:lang w:val="mk-MK"/>
        </w:rPr>
        <w:t xml:space="preserve">просечната </w:t>
      </w:r>
      <w:r w:rsidRPr="006D3AB4">
        <w:rPr>
          <w:lang w:val="mk-MK"/>
        </w:rPr>
        <w:t xml:space="preserve">емисија на јаглерод диоксид - </w:t>
      </w:r>
      <w:r w:rsidRPr="006D3AB4">
        <w:rPr>
          <w:rFonts w:cs="Calibri"/>
          <w:lang w:val="mk-MK"/>
        </w:rPr>
        <w:t>CO</w:t>
      </w:r>
      <w:r w:rsidRPr="006D3AB4">
        <w:rPr>
          <w:rFonts w:cs="Calibri"/>
          <w:vertAlign w:val="subscript"/>
          <w:lang w:val="mk-MK" w:eastAsia="ja-JP"/>
        </w:rPr>
        <w:t>2</w:t>
      </w:r>
      <w:r w:rsidRPr="006D3AB4">
        <w:rPr>
          <w:lang w:val="mk-MK"/>
        </w:rPr>
        <w:t xml:space="preserve"> изразена во грамoви по километар во зависност од видот на погонското гориво и царинската вредност </w:t>
      </w:r>
      <w:r>
        <w:rPr>
          <w:lang w:val="mk-MK"/>
        </w:rPr>
        <w:t xml:space="preserve">на моторното возило </w:t>
      </w:r>
      <w:r w:rsidRPr="006D3AB4">
        <w:rPr>
          <w:lang w:val="mk-MK"/>
        </w:rPr>
        <w:t>утврдена во согласност со царинските прописи з</w:t>
      </w:r>
      <w:r>
        <w:rPr>
          <w:lang w:val="mk-MK"/>
        </w:rPr>
        <w:t>големена за износот на царината.</w:t>
      </w:r>
    </w:p>
    <w:p w14:paraId="62E597E6" w14:textId="6071C0C8" w:rsidR="00401CC2" w:rsidRPr="006D3AB4" w:rsidRDefault="00401CC2" w:rsidP="008A540C">
      <w:pPr>
        <w:numPr>
          <w:ilvl w:val="0"/>
          <w:numId w:val="17"/>
        </w:numPr>
        <w:spacing w:after="0"/>
        <w:jc w:val="both"/>
        <w:rPr>
          <w:lang w:val="mk-MK"/>
        </w:rPr>
      </w:pPr>
      <w:r w:rsidRPr="006D3AB4">
        <w:rPr>
          <w:lang w:val="mk-MK"/>
        </w:rPr>
        <w:t xml:space="preserve">Основица за пресметување на данокот на моторни возила при внес на моторни возила од член 6 став (1) точка 1), 2) и 4) </w:t>
      </w:r>
      <w:r>
        <w:rPr>
          <w:lang w:val="mk-MK"/>
        </w:rPr>
        <w:t xml:space="preserve">на </w:t>
      </w:r>
      <w:r w:rsidRPr="006D3AB4">
        <w:rPr>
          <w:lang w:val="mk-MK"/>
        </w:rPr>
        <w:t xml:space="preserve">овој </w:t>
      </w:r>
      <w:r>
        <w:rPr>
          <w:lang w:val="mk-MK"/>
        </w:rPr>
        <w:t>з</w:t>
      </w:r>
      <w:r w:rsidRPr="006D3AB4">
        <w:rPr>
          <w:lang w:val="mk-MK"/>
        </w:rPr>
        <w:t xml:space="preserve">акон е износот на </w:t>
      </w:r>
      <w:r>
        <w:rPr>
          <w:lang w:val="mk-MK"/>
        </w:rPr>
        <w:t xml:space="preserve">просечната </w:t>
      </w:r>
      <w:r w:rsidRPr="006D3AB4">
        <w:rPr>
          <w:lang w:val="mk-MK"/>
        </w:rPr>
        <w:t xml:space="preserve">емисија на јаглерод диоксид - </w:t>
      </w:r>
      <w:r w:rsidRPr="006D3AB4">
        <w:rPr>
          <w:rFonts w:cs="Calibri"/>
          <w:lang w:val="mk-MK"/>
        </w:rPr>
        <w:t>CO</w:t>
      </w:r>
      <w:r w:rsidRPr="006D3AB4">
        <w:rPr>
          <w:rFonts w:cs="Calibri"/>
          <w:vertAlign w:val="subscript"/>
          <w:lang w:val="mk-MK" w:eastAsia="ja-JP"/>
        </w:rPr>
        <w:t>2</w:t>
      </w:r>
      <w:r w:rsidRPr="006D3AB4">
        <w:rPr>
          <w:lang w:val="mk-MK"/>
        </w:rPr>
        <w:t xml:space="preserve"> изразена во грамови по километар во зависност од видот на погонското гориво и продажната цена на возилото со вклучена цена на дополнително вградената опрема</w:t>
      </w:r>
      <w:r>
        <w:rPr>
          <w:lang w:val="mk-MK"/>
        </w:rPr>
        <w:t>,</w:t>
      </w:r>
      <w:r w:rsidRPr="006D3AB4">
        <w:rPr>
          <w:lang w:val="mk-MK"/>
        </w:rPr>
        <w:t xml:space="preserve"> во која не е вклучен данокот на додадена вредност. </w:t>
      </w:r>
    </w:p>
    <w:p w14:paraId="1D014100" w14:textId="175A6887" w:rsidR="00401CC2" w:rsidRPr="006D3AB4" w:rsidRDefault="00401CC2" w:rsidP="008A540C">
      <w:pPr>
        <w:numPr>
          <w:ilvl w:val="0"/>
          <w:numId w:val="17"/>
        </w:numPr>
        <w:spacing w:after="0"/>
        <w:jc w:val="both"/>
        <w:rPr>
          <w:lang w:val="mk-MK"/>
        </w:rPr>
      </w:pPr>
      <w:r w:rsidRPr="006D3AB4">
        <w:rPr>
          <w:lang w:val="mk-MK"/>
        </w:rPr>
        <w:t xml:space="preserve">Основица за пресметување на данокот на моторни возила при производство, увоз и привремен увоз на моторни возила од член 6 став (1) точка 3) и 5) </w:t>
      </w:r>
      <w:r>
        <w:rPr>
          <w:lang w:val="mk-MK"/>
        </w:rPr>
        <w:t xml:space="preserve">на </w:t>
      </w:r>
      <w:r w:rsidRPr="006D3AB4">
        <w:rPr>
          <w:lang w:val="mk-MK"/>
        </w:rPr>
        <w:t xml:space="preserve">овој </w:t>
      </w:r>
      <w:r>
        <w:rPr>
          <w:lang w:val="mk-MK"/>
        </w:rPr>
        <w:t>з</w:t>
      </w:r>
      <w:r w:rsidRPr="006D3AB4">
        <w:rPr>
          <w:lang w:val="mk-MK"/>
        </w:rPr>
        <w:t xml:space="preserve">акон и при </w:t>
      </w:r>
      <w:r w:rsidRPr="006D3AB4">
        <w:rPr>
          <w:lang w:val="mk-MK"/>
        </w:rPr>
        <w:lastRenderedPageBreak/>
        <w:t xml:space="preserve">пренамена на други моторни возила во такви моторни возила e зафатнината на моторот искажана во кубни сантиметри - </w:t>
      </w:r>
      <w:r w:rsidRPr="00012AB0">
        <w:rPr>
          <w:bCs/>
          <w:lang w:val="ru-RU"/>
        </w:rPr>
        <w:t>см</w:t>
      </w:r>
      <w:r w:rsidRPr="00012AB0">
        <w:rPr>
          <w:bCs/>
          <w:vertAlign w:val="superscript"/>
          <w:lang w:val="ru-RU"/>
        </w:rPr>
        <w:t>3</w:t>
      </w:r>
      <w:r>
        <w:rPr>
          <w:bCs/>
          <w:vertAlign w:val="superscript"/>
          <w:lang w:val="mk-MK"/>
        </w:rPr>
        <w:t xml:space="preserve"> </w:t>
      </w:r>
      <w:r w:rsidRPr="006D3AB4">
        <w:rPr>
          <w:lang w:val="mk-MK"/>
        </w:rPr>
        <w:t>и нивото на емисија на издувните гасови</w:t>
      </w:r>
      <w:r>
        <w:rPr>
          <w:lang w:val="mk-MK"/>
        </w:rPr>
        <w:t xml:space="preserve"> </w:t>
      </w:r>
      <w:r w:rsidRPr="006D3AB4">
        <w:rPr>
          <w:lang w:val="mk-MK"/>
        </w:rPr>
        <w:t>(еуро норма</w:t>
      </w:r>
      <w:r>
        <w:rPr>
          <w:lang w:val="mk-MK"/>
        </w:rPr>
        <w:t>)</w:t>
      </w:r>
      <w:r w:rsidRPr="006D3AB4">
        <w:rPr>
          <w:lang w:val="mk-MK"/>
        </w:rPr>
        <w:t>.</w:t>
      </w:r>
    </w:p>
    <w:p w14:paraId="54276CCC" w14:textId="154B27F6" w:rsidR="00401CC2" w:rsidRPr="006D3AB4" w:rsidRDefault="00401CC2" w:rsidP="008A540C">
      <w:pPr>
        <w:numPr>
          <w:ilvl w:val="0"/>
          <w:numId w:val="17"/>
        </w:numPr>
        <w:spacing w:after="0"/>
        <w:jc w:val="both"/>
        <w:rPr>
          <w:lang w:val="mk-MK"/>
        </w:rPr>
      </w:pPr>
      <w:r w:rsidRPr="006D3AB4">
        <w:rPr>
          <w:lang w:val="mk-MK"/>
        </w:rPr>
        <w:t xml:space="preserve">Основица за пресметување на данокот на моторни возила при внес на моторни возила од член 6 став (1) точка 3) и 5) од овој Закон e зафатнината на моторот искажана во сантиметри кубни - </w:t>
      </w:r>
      <w:r w:rsidRPr="00012AB0">
        <w:rPr>
          <w:bCs/>
          <w:lang w:val="ru-RU"/>
        </w:rPr>
        <w:t>см</w:t>
      </w:r>
      <w:r w:rsidRPr="00012AB0">
        <w:rPr>
          <w:bCs/>
          <w:vertAlign w:val="superscript"/>
          <w:lang w:val="ru-RU"/>
        </w:rPr>
        <w:t>3</w:t>
      </w:r>
      <w:r w:rsidRPr="006D3AB4">
        <w:rPr>
          <w:lang w:val="mk-MK"/>
        </w:rPr>
        <w:t xml:space="preserve"> и нивото на емисија на издувните гасови</w:t>
      </w:r>
      <w:r>
        <w:rPr>
          <w:lang w:val="mk-MK"/>
        </w:rPr>
        <w:t xml:space="preserve"> </w:t>
      </w:r>
      <w:r w:rsidRPr="006D3AB4">
        <w:rPr>
          <w:lang w:val="mk-MK"/>
        </w:rPr>
        <w:t>(еуро норма</w:t>
      </w:r>
      <w:r>
        <w:rPr>
          <w:lang w:val="mk-MK"/>
        </w:rPr>
        <w:t>)</w:t>
      </w:r>
      <w:r w:rsidRPr="006D3AB4">
        <w:rPr>
          <w:lang w:val="mk-MK"/>
        </w:rPr>
        <w:t xml:space="preserve">. </w:t>
      </w:r>
    </w:p>
    <w:p w14:paraId="0785B91C" w14:textId="77777777" w:rsidR="00401CC2" w:rsidRPr="006D3AB4" w:rsidRDefault="00401CC2" w:rsidP="008A540C">
      <w:pPr>
        <w:numPr>
          <w:ilvl w:val="0"/>
          <w:numId w:val="17"/>
        </w:numPr>
        <w:spacing w:after="0"/>
        <w:jc w:val="both"/>
        <w:rPr>
          <w:lang w:val="mk-MK"/>
        </w:rPr>
      </w:pPr>
      <w:r w:rsidRPr="006D3AB4">
        <w:rPr>
          <w:rFonts w:cs="Calibri"/>
          <w:lang w:val="mk-MK" w:eastAsia="ja-JP"/>
        </w:rPr>
        <w:t xml:space="preserve">По исклучок на одредбите од став </w:t>
      </w:r>
      <w:r>
        <w:rPr>
          <w:rFonts w:cs="Calibri"/>
          <w:lang w:val="mk-MK" w:eastAsia="ja-JP"/>
        </w:rPr>
        <w:t xml:space="preserve">(1) и </w:t>
      </w:r>
      <w:r w:rsidRPr="006D3AB4">
        <w:rPr>
          <w:rFonts w:cs="Calibri"/>
          <w:lang w:val="mk-MK" w:eastAsia="ja-JP"/>
        </w:rPr>
        <w:t>(</w:t>
      </w:r>
      <w:r>
        <w:rPr>
          <w:rFonts w:cs="Calibri"/>
          <w:lang w:val="mk-MK" w:eastAsia="ja-JP"/>
        </w:rPr>
        <w:t>2</w:t>
      </w:r>
      <w:r w:rsidRPr="006D3AB4">
        <w:rPr>
          <w:rFonts w:cs="Calibri"/>
          <w:lang w:val="mk-MK" w:eastAsia="ja-JP"/>
        </w:rPr>
        <w:t xml:space="preserve">) на овој член, </w:t>
      </w:r>
      <w:r>
        <w:rPr>
          <w:lang w:val="mk-MK"/>
        </w:rPr>
        <w:t>о</w:t>
      </w:r>
      <w:r w:rsidRPr="006D3AB4">
        <w:rPr>
          <w:lang w:val="mk-MK"/>
        </w:rPr>
        <w:t>сновица за пресметување на данокот на моторни возила при производство, увоз и привремен увоз на моторни возила од член 6 став (1) точка 4) од овој Закон и при пренамена на други моторни возила во такви моторни возила,</w:t>
      </w:r>
      <w:r w:rsidRPr="00012AB0">
        <w:rPr>
          <w:lang w:val="ru-RU"/>
        </w:rPr>
        <w:t xml:space="preserve"> </w:t>
      </w:r>
      <w:r w:rsidRPr="006D3AB4">
        <w:rPr>
          <w:lang w:val="mk-MK"/>
        </w:rPr>
        <w:t xml:space="preserve">а кои се распоредуваат во тарифна ознака 8704, е силината на моторот искажана во киловати </w:t>
      </w:r>
      <w:r>
        <w:rPr>
          <w:lang w:val="mk-MK"/>
        </w:rPr>
        <w:t>–</w:t>
      </w:r>
      <w:r w:rsidRPr="006D3AB4">
        <w:rPr>
          <w:lang w:val="mk-MK"/>
        </w:rPr>
        <w:t xml:space="preserve"> kW</w:t>
      </w:r>
      <w:r>
        <w:rPr>
          <w:lang w:val="mk-MK"/>
        </w:rPr>
        <w:t xml:space="preserve"> </w:t>
      </w:r>
      <w:r w:rsidRPr="006D3AB4">
        <w:rPr>
          <w:lang w:val="mk-MK"/>
        </w:rPr>
        <w:t>и нивото на емисија на издувните гасови</w:t>
      </w:r>
      <w:r>
        <w:rPr>
          <w:lang w:val="mk-MK"/>
        </w:rPr>
        <w:t xml:space="preserve"> </w:t>
      </w:r>
      <w:r w:rsidRPr="006D3AB4">
        <w:rPr>
          <w:lang w:val="mk-MK"/>
        </w:rPr>
        <w:t>(еуро норма</w:t>
      </w:r>
      <w:r>
        <w:rPr>
          <w:lang w:val="mk-MK"/>
        </w:rPr>
        <w:t>)</w:t>
      </w:r>
      <w:r w:rsidRPr="006D3AB4">
        <w:rPr>
          <w:lang w:val="mk-MK"/>
        </w:rPr>
        <w:t>.</w:t>
      </w:r>
    </w:p>
    <w:p w14:paraId="301B2956" w14:textId="250E3EEE" w:rsidR="00401CC2" w:rsidRPr="006D3AB4" w:rsidRDefault="00401CC2" w:rsidP="008A540C">
      <w:pPr>
        <w:numPr>
          <w:ilvl w:val="0"/>
          <w:numId w:val="17"/>
        </w:numPr>
        <w:jc w:val="both"/>
        <w:rPr>
          <w:lang w:val="mk-MK"/>
        </w:rPr>
      </w:pPr>
      <w:r w:rsidRPr="006D3AB4">
        <w:rPr>
          <w:rFonts w:cs="Calibri"/>
          <w:lang w:val="mk-MK" w:eastAsia="ja-JP"/>
        </w:rPr>
        <w:t xml:space="preserve">По исклучок на одредбите од став </w:t>
      </w:r>
      <w:r>
        <w:rPr>
          <w:rFonts w:cs="Calibri"/>
          <w:lang w:val="mk-MK" w:eastAsia="ja-JP"/>
        </w:rPr>
        <w:t>(3)</w:t>
      </w:r>
      <w:r w:rsidRPr="006D3AB4">
        <w:rPr>
          <w:rFonts w:cs="Calibri"/>
          <w:lang w:val="mk-MK" w:eastAsia="ja-JP"/>
        </w:rPr>
        <w:t xml:space="preserve"> на овој член, </w:t>
      </w:r>
      <w:r>
        <w:rPr>
          <w:lang w:val="mk-MK"/>
        </w:rPr>
        <w:t>о</w:t>
      </w:r>
      <w:r w:rsidRPr="006D3AB4">
        <w:rPr>
          <w:lang w:val="mk-MK"/>
        </w:rPr>
        <w:t xml:space="preserve">сновица за пресметување на данокот на моторни возила при внес на моторни возила од член 6 став (1) точка 4) од овој Закон, а кои се распоредуваат во тарифна ознака 8704, е силината на моторот искажана во киловати </w:t>
      </w:r>
      <w:r>
        <w:rPr>
          <w:lang w:val="mk-MK"/>
        </w:rPr>
        <w:t>–</w:t>
      </w:r>
      <w:r w:rsidRPr="006D3AB4">
        <w:rPr>
          <w:lang w:val="mk-MK"/>
        </w:rPr>
        <w:t xml:space="preserve"> kW</w:t>
      </w:r>
      <w:r>
        <w:rPr>
          <w:lang w:val="mk-MK"/>
        </w:rPr>
        <w:t xml:space="preserve"> </w:t>
      </w:r>
      <w:r w:rsidRPr="006D3AB4">
        <w:rPr>
          <w:lang w:val="mk-MK"/>
        </w:rPr>
        <w:t>и нивото на емисија на издувните гасови</w:t>
      </w:r>
      <w:r>
        <w:rPr>
          <w:lang w:val="mk-MK"/>
        </w:rPr>
        <w:t xml:space="preserve"> </w:t>
      </w:r>
      <w:r w:rsidRPr="006D3AB4">
        <w:rPr>
          <w:lang w:val="mk-MK"/>
        </w:rPr>
        <w:t>(еуро норма</w:t>
      </w:r>
      <w:r>
        <w:rPr>
          <w:lang w:val="mk-MK"/>
        </w:rPr>
        <w:t>).</w:t>
      </w:r>
    </w:p>
    <w:p w14:paraId="1D0D8AA2" w14:textId="77777777" w:rsidR="00401CC2" w:rsidRPr="006D3AB4" w:rsidRDefault="00401CC2" w:rsidP="003D46B6">
      <w:pPr>
        <w:pStyle w:val="Heading2"/>
        <w:rPr>
          <w:lang w:val="mk-MK"/>
        </w:rPr>
      </w:pPr>
      <w:r w:rsidRPr="006D3AB4">
        <w:rPr>
          <w:lang w:val="mk-MK"/>
        </w:rPr>
        <w:t>Член 11</w:t>
      </w:r>
    </w:p>
    <w:p w14:paraId="2B8C19C8" w14:textId="77777777" w:rsidR="00401CC2" w:rsidRPr="006D3AB4" w:rsidRDefault="00401CC2" w:rsidP="003D46B6">
      <w:pPr>
        <w:pStyle w:val="Heading2"/>
        <w:rPr>
          <w:lang w:val="mk-MK"/>
        </w:rPr>
      </w:pPr>
      <w:r>
        <w:rPr>
          <w:lang w:val="mk-MK"/>
        </w:rPr>
        <w:t xml:space="preserve">Утврдување на податоци за пресметка на </w:t>
      </w:r>
      <w:r w:rsidRPr="006D3AB4">
        <w:rPr>
          <w:lang w:val="mk-MK"/>
        </w:rPr>
        <w:t>данок на моторни возила</w:t>
      </w:r>
    </w:p>
    <w:p w14:paraId="38C5D896" w14:textId="10D7E4F6" w:rsidR="00401CC2" w:rsidRPr="006D3AB4" w:rsidRDefault="00401CC2" w:rsidP="008A540C">
      <w:pPr>
        <w:numPr>
          <w:ilvl w:val="0"/>
          <w:numId w:val="18"/>
        </w:numPr>
        <w:spacing w:after="0"/>
        <w:jc w:val="both"/>
        <w:rPr>
          <w:lang w:val="mk-MK"/>
        </w:rPr>
      </w:pPr>
      <w:r w:rsidRPr="006D3AB4">
        <w:rPr>
          <w:lang w:val="mk-MK"/>
        </w:rPr>
        <w:t>На</w:t>
      </w:r>
      <w:r>
        <w:rPr>
          <w:lang w:val="mk-MK"/>
        </w:rPr>
        <w:t xml:space="preserve"> барање на </w:t>
      </w:r>
      <w:r w:rsidR="001A6D5E">
        <w:rPr>
          <w:lang w:val="mk-MK"/>
        </w:rPr>
        <w:t>на</w:t>
      </w:r>
      <w:r w:rsidRPr="006D3AB4">
        <w:rPr>
          <w:lang w:val="mk-MK"/>
        </w:rPr>
        <w:t>длежниот царински орган</w:t>
      </w:r>
      <w:r>
        <w:rPr>
          <w:lang w:val="mk-MK"/>
        </w:rPr>
        <w:t>,</w:t>
      </w:r>
      <w:r w:rsidRPr="006D3AB4">
        <w:rPr>
          <w:lang w:val="mk-MK"/>
        </w:rPr>
        <w:t xml:space="preserve"> обврзникот за плаќање на данокот </w:t>
      </w:r>
      <w:r>
        <w:rPr>
          <w:lang w:val="mk-MK"/>
        </w:rPr>
        <w:t xml:space="preserve">на моторни возила е должен да </w:t>
      </w:r>
      <w:r w:rsidRPr="006D3AB4">
        <w:rPr>
          <w:lang w:val="mk-MK"/>
        </w:rPr>
        <w:t>достав</w:t>
      </w:r>
      <w:r>
        <w:rPr>
          <w:lang w:val="mk-MK"/>
        </w:rPr>
        <w:t>и</w:t>
      </w:r>
      <w:r w:rsidRPr="006D3AB4">
        <w:rPr>
          <w:lang w:val="mk-MK"/>
        </w:rPr>
        <w:t xml:space="preserve"> фактури, испратници, купопродажни договори, комерцијални, трговски, службени и други документи и докази </w:t>
      </w:r>
      <w:r>
        <w:rPr>
          <w:lang w:val="mk-MK"/>
        </w:rPr>
        <w:t xml:space="preserve">кои се </w:t>
      </w:r>
      <w:r w:rsidRPr="006D3AB4">
        <w:rPr>
          <w:lang w:val="mk-MK"/>
        </w:rPr>
        <w:t xml:space="preserve">потребни за правилно и точно утврдување на </w:t>
      </w:r>
      <w:r>
        <w:rPr>
          <w:lang w:val="mk-MK"/>
        </w:rPr>
        <w:t>податоците</w:t>
      </w:r>
      <w:r w:rsidRPr="006D3AB4">
        <w:rPr>
          <w:lang w:val="mk-MK"/>
        </w:rPr>
        <w:t xml:space="preserve"> за пресметка на данокот на моторни возила. </w:t>
      </w:r>
    </w:p>
    <w:p w14:paraId="1912BE8C" w14:textId="404FD844" w:rsidR="00401CC2" w:rsidRPr="006D3AB4" w:rsidRDefault="00401CC2" w:rsidP="008A540C">
      <w:pPr>
        <w:numPr>
          <w:ilvl w:val="0"/>
          <w:numId w:val="18"/>
        </w:numPr>
        <w:spacing w:after="0"/>
        <w:jc w:val="both"/>
        <w:rPr>
          <w:lang w:val="mk-MK"/>
        </w:rPr>
      </w:pPr>
      <w:r w:rsidRPr="00A762AF">
        <w:rPr>
          <w:lang w:val="mk-MK" w:eastAsia="hr-HR"/>
        </w:rPr>
        <w:t xml:space="preserve">На барање на </w:t>
      </w:r>
      <w:r>
        <w:rPr>
          <w:lang w:val="mk-MK" w:eastAsia="hr-HR"/>
        </w:rPr>
        <w:t>надлежниот царински орган</w:t>
      </w:r>
      <w:r w:rsidRPr="00A762AF">
        <w:rPr>
          <w:lang w:val="mk-MK" w:eastAsia="hr-HR"/>
        </w:rPr>
        <w:t>, производителот, претставништвото или трговецот кој е генерален застапник или увозник</w:t>
      </w:r>
      <w:r>
        <w:rPr>
          <w:lang w:val="mk-MK" w:eastAsia="hr-HR"/>
        </w:rPr>
        <w:t>от</w:t>
      </w:r>
      <w:r w:rsidRPr="00A762AF">
        <w:rPr>
          <w:lang w:val="mk-MK" w:eastAsia="hr-HR"/>
        </w:rPr>
        <w:t xml:space="preserve"> на одредена марка моторни возила во Република Северна Македонија, е долж</w:t>
      </w:r>
      <w:r>
        <w:rPr>
          <w:lang w:val="mk-MK" w:eastAsia="hr-HR"/>
        </w:rPr>
        <w:t>е</w:t>
      </w:r>
      <w:r w:rsidRPr="00A762AF">
        <w:rPr>
          <w:lang w:val="mk-MK" w:eastAsia="hr-HR"/>
        </w:rPr>
        <w:t>н да ја дад</w:t>
      </w:r>
      <w:r>
        <w:rPr>
          <w:lang w:val="mk-MK" w:eastAsia="hr-HR"/>
        </w:rPr>
        <w:t>е</w:t>
      </w:r>
      <w:r w:rsidRPr="00A762AF">
        <w:rPr>
          <w:lang w:val="mk-MK" w:eastAsia="hr-HR"/>
        </w:rPr>
        <w:t xml:space="preserve"> сета стручна помош</w:t>
      </w:r>
      <w:r w:rsidRPr="006D3AB4">
        <w:rPr>
          <w:lang w:val="mk-MK" w:eastAsia="hr-HR"/>
        </w:rPr>
        <w:t xml:space="preserve"> при утврдување на </w:t>
      </w:r>
      <w:r>
        <w:rPr>
          <w:lang w:val="mk-MK" w:eastAsia="hr-HR"/>
        </w:rPr>
        <w:t>податоците</w:t>
      </w:r>
      <w:r w:rsidRPr="006D3AB4">
        <w:rPr>
          <w:lang w:val="mk-MK" w:eastAsia="hr-HR"/>
        </w:rPr>
        <w:t xml:space="preserve"> важни за пресметка на данокот на моторни возила, а за таа цел треба да одредат контакт лице за комуникација со Царинската управа.</w:t>
      </w:r>
    </w:p>
    <w:p w14:paraId="7F24C258" w14:textId="77777777" w:rsidR="00401CC2" w:rsidRDefault="00401CC2" w:rsidP="008A540C">
      <w:pPr>
        <w:numPr>
          <w:ilvl w:val="0"/>
          <w:numId w:val="18"/>
        </w:numPr>
        <w:spacing w:after="0"/>
        <w:jc w:val="both"/>
        <w:rPr>
          <w:lang w:val="mk-MK"/>
        </w:rPr>
      </w:pPr>
      <w:r>
        <w:rPr>
          <w:lang w:val="mk-MK"/>
        </w:rPr>
        <w:t>За цели на утврдување на данокот за моторни возила надлежниот царински орган во текот на постапката има право да побара податоци од надлежни институции во Република Северна Македонија и од надлежни институции од други земји.</w:t>
      </w:r>
    </w:p>
    <w:p w14:paraId="4040A0BB" w14:textId="44D8971F" w:rsidR="00401CC2" w:rsidRPr="006D3AB4" w:rsidRDefault="00401CC2" w:rsidP="008A540C">
      <w:pPr>
        <w:numPr>
          <w:ilvl w:val="0"/>
          <w:numId w:val="18"/>
        </w:numPr>
        <w:jc w:val="both"/>
        <w:rPr>
          <w:lang w:val="mk-MK"/>
        </w:rPr>
      </w:pPr>
      <w:r w:rsidRPr="006D3AB4">
        <w:rPr>
          <w:lang w:val="mk-MK"/>
        </w:rPr>
        <w:t>Доколку по утврдување на данок</w:t>
      </w:r>
      <w:r>
        <w:rPr>
          <w:lang w:val="mk-MK"/>
        </w:rPr>
        <w:t>от</w:t>
      </w:r>
      <w:r w:rsidRPr="006D3AB4">
        <w:rPr>
          <w:lang w:val="mk-MK"/>
        </w:rPr>
        <w:t xml:space="preserve"> за моторно возило, надлежниот царински орган утврди дека податоците врз основа на кои </w:t>
      </w:r>
      <w:r>
        <w:rPr>
          <w:lang w:val="mk-MK"/>
        </w:rPr>
        <w:t>бил</w:t>
      </w:r>
      <w:r w:rsidRPr="006D3AB4">
        <w:rPr>
          <w:lang w:val="mk-MK"/>
        </w:rPr>
        <w:t xml:space="preserve"> утврден данокот за моторното возило не биле вистинити, </w:t>
      </w:r>
      <w:r>
        <w:rPr>
          <w:lang w:val="mk-MK"/>
        </w:rPr>
        <w:t xml:space="preserve">во тој случај </w:t>
      </w:r>
      <w:r w:rsidRPr="006D3AB4">
        <w:rPr>
          <w:lang w:val="mk-MK"/>
        </w:rPr>
        <w:t>со решение ќе ја утврди разликата на данокот што треба да се плати.</w:t>
      </w:r>
      <w:r>
        <w:rPr>
          <w:lang w:val="mk-MK"/>
        </w:rPr>
        <w:t xml:space="preserve"> </w:t>
      </w:r>
    </w:p>
    <w:p w14:paraId="0A62FC08" w14:textId="77777777" w:rsidR="00401CC2" w:rsidRPr="006D3AB4" w:rsidRDefault="00401CC2" w:rsidP="003D46B6">
      <w:pPr>
        <w:pStyle w:val="Heading2"/>
        <w:rPr>
          <w:lang w:val="mk-MK"/>
        </w:rPr>
      </w:pPr>
      <w:r w:rsidRPr="006D3AB4">
        <w:rPr>
          <w:lang w:val="mk-MK"/>
        </w:rPr>
        <w:t>Член 12</w:t>
      </w:r>
    </w:p>
    <w:p w14:paraId="126B6712" w14:textId="77777777" w:rsidR="00401CC2" w:rsidRPr="006D3AB4" w:rsidRDefault="00401CC2" w:rsidP="00993DB7">
      <w:pPr>
        <w:pStyle w:val="Heading2"/>
        <w:ind w:left="426"/>
        <w:rPr>
          <w:lang w:val="mk-MK"/>
        </w:rPr>
      </w:pPr>
      <w:r w:rsidRPr="006D3AB4">
        <w:rPr>
          <w:lang w:val="mk-MK"/>
        </w:rPr>
        <w:t xml:space="preserve">Потребна документација за утврдување на просечна емисија на јаглерд диоксид </w:t>
      </w:r>
      <w:r w:rsidRPr="00381E72">
        <w:rPr>
          <w:lang w:val="mk-MK"/>
        </w:rPr>
        <w:t>CO</w:t>
      </w:r>
      <w:r w:rsidRPr="006D3AB4">
        <w:rPr>
          <w:rFonts w:cs="Calibri"/>
          <w:vertAlign w:val="subscript"/>
          <w:lang w:val="mk-MK" w:eastAsia="ja-JP"/>
        </w:rPr>
        <w:t>2</w:t>
      </w:r>
    </w:p>
    <w:p w14:paraId="3D5DDECD" w14:textId="77777777" w:rsidR="00401CC2" w:rsidRPr="006D3AB4" w:rsidRDefault="00401CC2" w:rsidP="008A540C">
      <w:pPr>
        <w:numPr>
          <w:ilvl w:val="0"/>
          <w:numId w:val="19"/>
        </w:numPr>
        <w:spacing w:after="0"/>
        <w:jc w:val="both"/>
        <w:rPr>
          <w:lang w:val="mk-MK"/>
        </w:rPr>
      </w:pPr>
      <w:r w:rsidRPr="006D3AB4">
        <w:rPr>
          <w:lang w:val="mk-MK"/>
        </w:rPr>
        <w:t xml:space="preserve">Износот на просечната емисија на јаглерд диоксид - </w:t>
      </w:r>
      <w:r w:rsidRPr="006D3AB4">
        <w:rPr>
          <w:rFonts w:cs="Calibri"/>
          <w:lang w:val="mk-MK"/>
        </w:rPr>
        <w:t>CO</w:t>
      </w:r>
      <w:r w:rsidRPr="006D3AB4">
        <w:rPr>
          <w:rFonts w:cs="Calibri"/>
          <w:vertAlign w:val="subscript"/>
          <w:lang w:val="mk-MK" w:eastAsia="ja-JP"/>
        </w:rPr>
        <w:t>2</w:t>
      </w:r>
      <w:r w:rsidRPr="006D3AB4">
        <w:rPr>
          <w:lang w:val="mk-MK"/>
        </w:rPr>
        <w:t xml:space="preserve"> се утврдува врз основа на потврда за сообразност (COC документ), потврда од производителот за износот на просечната емисија на јаглерод диоксид - </w:t>
      </w:r>
      <w:r w:rsidRPr="006D3AB4">
        <w:rPr>
          <w:rFonts w:cs="Calibri"/>
          <w:lang w:val="mk-MK"/>
        </w:rPr>
        <w:t>CO</w:t>
      </w:r>
      <w:r w:rsidRPr="006D3AB4">
        <w:rPr>
          <w:rFonts w:cs="Calibri"/>
          <w:vertAlign w:val="subscript"/>
          <w:lang w:val="mk-MK" w:eastAsia="ja-JP"/>
        </w:rPr>
        <w:t>2</w:t>
      </w:r>
      <w:r w:rsidRPr="006D3AB4">
        <w:rPr>
          <w:lang w:val="mk-MK"/>
        </w:rPr>
        <w:t xml:space="preserve"> во комбинирано возење, изјава за сообразност или потврда за сообразност</w:t>
      </w:r>
      <w:r w:rsidRPr="006D3AB4" w:rsidDel="00420AB9">
        <w:rPr>
          <w:lang w:val="mk-MK"/>
        </w:rPr>
        <w:t xml:space="preserve"> </w:t>
      </w:r>
      <w:r w:rsidRPr="006D3AB4">
        <w:rPr>
          <w:lang w:val="mk-MK"/>
        </w:rPr>
        <w:t xml:space="preserve">за поединечно прегледано возило за износ на просечна емисија на јаглерод диоксид - </w:t>
      </w:r>
      <w:r w:rsidRPr="006D3AB4">
        <w:rPr>
          <w:rFonts w:cs="Calibri"/>
          <w:lang w:val="mk-MK"/>
        </w:rPr>
        <w:t>CO</w:t>
      </w:r>
      <w:r w:rsidRPr="006D3AB4">
        <w:rPr>
          <w:rFonts w:cs="Calibri"/>
          <w:vertAlign w:val="subscript"/>
          <w:lang w:val="mk-MK" w:eastAsia="ja-JP"/>
        </w:rPr>
        <w:t>2</w:t>
      </w:r>
      <w:r w:rsidRPr="006D3AB4">
        <w:rPr>
          <w:lang w:val="mk-MK"/>
        </w:rPr>
        <w:t xml:space="preserve"> во комбинирано возење изразено во согласност со Новиот европски циклус на возење (»New European Driving Cycle«)</w:t>
      </w:r>
      <w:r w:rsidRPr="001A6D5E">
        <w:rPr>
          <w:lang w:val="ru-RU"/>
        </w:rPr>
        <w:t xml:space="preserve"> </w:t>
      </w:r>
      <w:r w:rsidRPr="006D3AB4">
        <w:rPr>
          <w:lang w:val="mk-MK"/>
        </w:rPr>
        <w:t xml:space="preserve">во понатамошниот текст </w:t>
      </w:r>
      <w:r w:rsidRPr="006D3AB4">
        <w:t>NEDC</w:t>
      </w:r>
      <w:r w:rsidRPr="006D3AB4">
        <w:rPr>
          <w:lang w:val="mk-MK"/>
        </w:rPr>
        <w:t xml:space="preserve"> или согласно корелираниот NEDC, ако моторното возило е хомологирано во согласност со Глобално  усогласената испитна постапка за лесни возила (»Worldwide Harmonised Light Vehicle Test Procedure«).</w:t>
      </w:r>
    </w:p>
    <w:p w14:paraId="55394054" w14:textId="77777777" w:rsidR="00401CC2" w:rsidRPr="006D3AB4" w:rsidRDefault="00401CC2" w:rsidP="008A540C">
      <w:pPr>
        <w:numPr>
          <w:ilvl w:val="0"/>
          <w:numId w:val="19"/>
        </w:numPr>
        <w:spacing w:after="0"/>
        <w:jc w:val="both"/>
        <w:rPr>
          <w:lang w:val="mk-MK"/>
        </w:rPr>
      </w:pPr>
      <w:r w:rsidRPr="006D3AB4">
        <w:rPr>
          <w:lang w:val="mk-MK"/>
        </w:rPr>
        <w:lastRenderedPageBreak/>
        <w:t xml:space="preserve">Кога износот на просечната емисија на јаглерд диоксид - </w:t>
      </w:r>
      <w:r w:rsidRPr="006D3AB4">
        <w:rPr>
          <w:rFonts w:cs="Calibri"/>
          <w:lang w:val="mk-MK"/>
        </w:rPr>
        <w:t>CO</w:t>
      </w:r>
      <w:r w:rsidRPr="006D3AB4">
        <w:rPr>
          <w:rFonts w:cs="Calibri"/>
          <w:vertAlign w:val="subscript"/>
          <w:lang w:val="mk-MK" w:eastAsia="ja-JP"/>
        </w:rPr>
        <w:t>2</w:t>
      </w:r>
      <w:r w:rsidRPr="006D3AB4">
        <w:rPr>
          <w:lang w:val="mk-MK"/>
        </w:rPr>
        <w:t xml:space="preserve"> за моторното возило неможе да се утврди согласно став (1) на овој член, во тој случај се смета дека износот на емисија на јаглерод диоксид - </w:t>
      </w:r>
      <w:r w:rsidRPr="006D3AB4">
        <w:rPr>
          <w:rFonts w:cs="Calibri"/>
          <w:lang w:val="mk-MK"/>
        </w:rPr>
        <w:t>CO</w:t>
      </w:r>
      <w:r w:rsidRPr="006D3AB4">
        <w:rPr>
          <w:rFonts w:cs="Calibri"/>
          <w:vertAlign w:val="subscript"/>
          <w:lang w:val="mk-MK" w:eastAsia="ja-JP"/>
        </w:rPr>
        <w:t>2</w:t>
      </w:r>
      <w:r w:rsidRPr="006D3AB4">
        <w:rPr>
          <w:lang w:val="mk-MK"/>
        </w:rPr>
        <w:t xml:space="preserve"> ќе изнесува 400 гр./км.</w:t>
      </w:r>
    </w:p>
    <w:p w14:paraId="1065B8E6" w14:textId="77777777" w:rsidR="00401CC2" w:rsidRPr="006D3AB4" w:rsidRDefault="00401CC2" w:rsidP="008A540C">
      <w:pPr>
        <w:numPr>
          <w:ilvl w:val="0"/>
          <w:numId w:val="19"/>
        </w:numPr>
        <w:jc w:val="both"/>
        <w:rPr>
          <w:lang w:val="mk-MK"/>
        </w:rPr>
      </w:pPr>
      <w:r w:rsidRPr="006D3AB4">
        <w:rPr>
          <w:lang w:val="mk-MK"/>
        </w:rPr>
        <w:t xml:space="preserve">Доколку во постапките што се водат поради незаконска употреба на моторно возило, странката не располага со валидна потврда за износот на просечната емисија на јаглерод диоксид - </w:t>
      </w:r>
      <w:r w:rsidRPr="006D3AB4">
        <w:rPr>
          <w:rFonts w:cs="Calibri"/>
          <w:lang w:val="mk-MK"/>
        </w:rPr>
        <w:t>CO</w:t>
      </w:r>
      <w:r w:rsidRPr="006D3AB4">
        <w:rPr>
          <w:rFonts w:cs="Calibri"/>
          <w:vertAlign w:val="subscript"/>
          <w:lang w:val="mk-MK" w:eastAsia="ja-JP"/>
        </w:rPr>
        <w:t>2</w:t>
      </w:r>
      <w:r w:rsidRPr="006D3AB4">
        <w:rPr>
          <w:lang w:val="mk-MK"/>
        </w:rPr>
        <w:t xml:space="preserve">, надлежниот царински орган од овластено правно лице ќе побара податоци за просечната емисија на јаглерод диоксид - </w:t>
      </w:r>
      <w:r w:rsidRPr="006D3AB4">
        <w:rPr>
          <w:rFonts w:cs="Calibri"/>
          <w:lang w:val="mk-MK"/>
        </w:rPr>
        <w:t>CO</w:t>
      </w:r>
      <w:r w:rsidRPr="006D3AB4">
        <w:rPr>
          <w:rFonts w:cs="Calibri"/>
          <w:vertAlign w:val="subscript"/>
          <w:lang w:val="mk-MK" w:eastAsia="ja-JP"/>
        </w:rPr>
        <w:t>2</w:t>
      </w:r>
      <w:r w:rsidRPr="006D3AB4">
        <w:rPr>
          <w:lang w:val="mk-MK"/>
        </w:rPr>
        <w:t xml:space="preserve"> изразена во грамови на километар. Ако овластеното правно лице неможе да ја утврди просечната емисија на јаглерод диоксид - </w:t>
      </w:r>
      <w:r w:rsidRPr="006D3AB4">
        <w:rPr>
          <w:rFonts w:cs="Calibri"/>
          <w:lang w:val="mk-MK"/>
        </w:rPr>
        <w:t>CO</w:t>
      </w:r>
      <w:r w:rsidRPr="006D3AB4">
        <w:rPr>
          <w:rFonts w:cs="Calibri"/>
          <w:vertAlign w:val="subscript"/>
          <w:lang w:val="mk-MK" w:eastAsia="ja-JP"/>
        </w:rPr>
        <w:t>2</w:t>
      </w:r>
      <w:r w:rsidRPr="006D3AB4">
        <w:rPr>
          <w:lang w:val="mk-MK"/>
        </w:rPr>
        <w:t xml:space="preserve">, во тој случај се смета дека износот на просечна емисија на јаглерд диоксид - </w:t>
      </w:r>
      <w:r w:rsidRPr="006D3AB4">
        <w:rPr>
          <w:rFonts w:cs="Calibri"/>
          <w:lang w:val="mk-MK"/>
        </w:rPr>
        <w:t>CO</w:t>
      </w:r>
      <w:r w:rsidRPr="006D3AB4">
        <w:rPr>
          <w:rFonts w:cs="Calibri"/>
          <w:vertAlign w:val="subscript"/>
          <w:lang w:val="mk-MK" w:eastAsia="ja-JP"/>
        </w:rPr>
        <w:t>2</w:t>
      </w:r>
      <w:r w:rsidRPr="006D3AB4">
        <w:rPr>
          <w:lang w:val="mk-MK"/>
        </w:rPr>
        <w:t xml:space="preserve"> ќе изнесува 400 гр./км.</w:t>
      </w:r>
    </w:p>
    <w:p w14:paraId="297315FD" w14:textId="77777777" w:rsidR="00401CC2" w:rsidRDefault="00401CC2" w:rsidP="00161D01">
      <w:pPr>
        <w:spacing w:after="0"/>
        <w:rPr>
          <w:lang w:val="mk-MK"/>
        </w:rPr>
      </w:pPr>
    </w:p>
    <w:p w14:paraId="3F1F5ADC" w14:textId="77777777" w:rsidR="00401CC2" w:rsidRPr="00381E72" w:rsidRDefault="00401CC2" w:rsidP="00E128AF">
      <w:pPr>
        <w:pStyle w:val="Heading1"/>
        <w:rPr>
          <w:lang w:val="mk-MK"/>
        </w:rPr>
      </w:pPr>
      <w:r w:rsidRPr="00381E72">
        <w:rPr>
          <w:lang w:val="mk-MK"/>
        </w:rPr>
        <w:t>ГЛАВА 4</w:t>
      </w:r>
    </w:p>
    <w:p w14:paraId="30ED7C7E" w14:textId="77777777" w:rsidR="00401CC2" w:rsidRPr="006D3AB4" w:rsidRDefault="00401CC2" w:rsidP="00E128AF">
      <w:pPr>
        <w:pStyle w:val="Heading1"/>
        <w:rPr>
          <w:lang w:val="mk-MK"/>
        </w:rPr>
      </w:pPr>
      <w:r>
        <w:rPr>
          <w:lang w:val="mk-MK"/>
        </w:rPr>
        <w:t>УТВРДУВАЊЕ И ПЛАЌАЊЕ</w:t>
      </w:r>
      <w:r w:rsidRPr="006D3AB4">
        <w:rPr>
          <w:lang w:val="mk-MK"/>
        </w:rPr>
        <w:t xml:space="preserve"> </w:t>
      </w:r>
      <w:r>
        <w:rPr>
          <w:lang w:val="mk-MK"/>
        </w:rPr>
        <w:t xml:space="preserve">НА </w:t>
      </w:r>
      <w:r w:rsidRPr="006D3AB4">
        <w:rPr>
          <w:lang w:val="mk-MK"/>
        </w:rPr>
        <w:t>ДАНОК НА МОТОРНИ ВОЗИЛА</w:t>
      </w:r>
    </w:p>
    <w:p w14:paraId="21CDCE0F" w14:textId="77777777" w:rsidR="00401CC2" w:rsidRDefault="00401CC2" w:rsidP="00161D01">
      <w:pPr>
        <w:spacing w:after="0"/>
        <w:rPr>
          <w:lang w:val="mk-MK"/>
        </w:rPr>
      </w:pPr>
    </w:p>
    <w:p w14:paraId="6F66D895" w14:textId="77777777" w:rsidR="00401CC2" w:rsidRPr="00381E72" w:rsidRDefault="00401CC2" w:rsidP="003D46B6">
      <w:pPr>
        <w:pStyle w:val="Heading2"/>
        <w:rPr>
          <w:lang w:val="mk-MK"/>
        </w:rPr>
      </w:pPr>
      <w:r w:rsidRPr="00381E72">
        <w:rPr>
          <w:lang w:val="mk-MK"/>
        </w:rPr>
        <w:t>Член 13</w:t>
      </w:r>
    </w:p>
    <w:p w14:paraId="578FC2BD" w14:textId="77777777" w:rsidR="00401CC2" w:rsidRPr="00381E72" w:rsidRDefault="00401CC2" w:rsidP="003D46B6">
      <w:pPr>
        <w:pStyle w:val="Heading2"/>
        <w:rPr>
          <w:lang w:val="mk-MK"/>
        </w:rPr>
      </w:pPr>
      <w:r w:rsidRPr="00381E72">
        <w:rPr>
          <w:lang w:val="mk-MK"/>
        </w:rPr>
        <w:t>Утврдување и плаќање на данок на моторни возила</w:t>
      </w:r>
    </w:p>
    <w:p w14:paraId="38CFAA7B" w14:textId="41E1B629" w:rsidR="00401CC2" w:rsidRPr="000B5056" w:rsidRDefault="00401CC2" w:rsidP="008A540C">
      <w:pPr>
        <w:numPr>
          <w:ilvl w:val="0"/>
          <w:numId w:val="20"/>
        </w:numPr>
        <w:tabs>
          <w:tab w:val="clear" w:pos="360"/>
          <w:tab w:val="num" w:pos="426"/>
        </w:tabs>
        <w:spacing w:after="0"/>
        <w:ind w:left="426" w:hanging="426"/>
        <w:jc w:val="both"/>
        <w:rPr>
          <w:lang w:val="mk-MK"/>
        </w:rPr>
      </w:pPr>
      <w:r w:rsidRPr="006D3AB4">
        <w:rPr>
          <w:lang w:val="mk-MK"/>
        </w:rPr>
        <w:t xml:space="preserve">Пресметувањето и плаќањето на данокот на моторни возила се врши со поднесување на пријава за плаќање данокот на моторни возила до надлежниот царински орган. </w:t>
      </w:r>
    </w:p>
    <w:p w14:paraId="11CBF133" w14:textId="77777777" w:rsidR="00401CC2" w:rsidRDefault="00401CC2" w:rsidP="008A540C">
      <w:pPr>
        <w:numPr>
          <w:ilvl w:val="0"/>
          <w:numId w:val="20"/>
        </w:numPr>
        <w:tabs>
          <w:tab w:val="clear" w:pos="360"/>
          <w:tab w:val="num" w:pos="426"/>
        </w:tabs>
        <w:spacing w:after="0"/>
        <w:ind w:left="426" w:hanging="426"/>
        <w:jc w:val="both"/>
        <w:rPr>
          <w:lang w:val="mk-MK"/>
        </w:rPr>
      </w:pPr>
      <w:r>
        <w:rPr>
          <w:lang w:val="mk-MK"/>
        </w:rPr>
        <w:t xml:space="preserve">Секоја употреба и користење на возило за кое не е поднесена пријава од став (1) на овој член </w:t>
      </w:r>
      <w:r w:rsidRPr="006D3AB4">
        <w:rPr>
          <w:lang w:val="mk-MK"/>
        </w:rPr>
        <w:t xml:space="preserve">се смета за незаконско користење на моторното возило. </w:t>
      </w:r>
    </w:p>
    <w:p w14:paraId="57F0F410" w14:textId="77777777" w:rsidR="00401CC2" w:rsidRPr="006D3AB4" w:rsidRDefault="00401CC2" w:rsidP="008A540C">
      <w:pPr>
        <w:numPr>
          <w:ilvl w:val="0"/>
          <w:numId w:val="20"/>
        </w:numPr>
        <w:tabs>
          <w:tab w:val="clear" w:pos="360"/>
          <w:tab w:val="num" w:pos="426"/>
        </w:tabs>
        <w:spacing w:after="0"/>
        <w:ind w:left="426" w:hanging="426"/>
        <w:jc w:val="both"/>
        <w:rPr>
          <w:lang w:val="mk-MK"/>
        </w:rPr>
      </w:pPr>
      <w:r w:rsidRPr="006D3AB4">
        <w:rPr>
          <w:lang w:val="mk-MK"/>
        </w:rPr>
        <w:t xml:space="preserve">При настанување на обврската за плаќање на данокот на моторни возила во случаите на незаконско користење на моторно возило, данокот на моторни возила по службена должност го утврдува и пресметува надлежниот царински орган со донесување на решение. </w:t>
      </w:r>
    </w:p>
    <w:p w14:paraId="51CFEF0A" w14:textId="3B4D7C97" w:rsidR="00401CC2" w:rsidRPr="00FD568D" w:rsidRDefault="00401CC2" w:rsidP="008A540C">
      <w:pPr>
        <w:numPr>
          <w:ilvl w:val="0"/>
          <w:numId w:val="20"/>
        </w:numPr>
        <w:tabs>
          <w:tab w:val="clear" w:pos="360"/>
          <w:tab w:val="num" w:pos="426"/>
        </w:tabs>
        <w:spacing w:after="0"/>
        <w:ind w:left="426" w:hanging="426"/>
        <w:jc w:val="both"/>
        <w:rPr>
          <w:color w:val="FF0000"/>
          <w:lang w:val="mk-MK"/>
        </w:rPr>
      </w:pPr>
      <w:r w:rsidRPr="006D3AB4">
        <w:rPr>
          <w:lang w:val="mk-MK"/>
        </w:rPr>
        <w:t xml:space="preserve">Лицето кое произвело или извршило пренамена на друго моторно возило во моторно возило од член 6 став (1) од овој </w:t>
      </w:r>
      <w:r w:rsidR="00C74159">
        <w:rPr>
          <w:lang w:val="mk-MK"/>
        </w:rPr>
        <w:t>з</w:t>
      </w:r>
      <w:r w:rsidRPr="006D3AB4">
        <w:rPr>
          <w:lang w:val="mk-MK"/>
        </w:rPr>
        <w:t xml:space="preserve">акон </w:t>
      </w:r>
      <w:r>
        <w:rPr>
          <w:lang w:val="mk-MK"/>
        </w:rPr>
        <w:t xml:space="preserve">е должно да поднесе пријава од став 1 на овој член </w:t>
      </w:r>
      <w:r w:rsidRPr="006D3AB4">
        <w:rPr>
          <w:lang w:val="mk-MK"/>
        </w:rPr>
        <w:t xml:space="preserve">и </w:t>
      </w:r>
      <w:r>
        <w:rPr>
          <w:lang w:val="mk-MK"/>
        </w:rPr>
        <w:t xml:space="preserve">да го </w:t>
      </w:r>
      <w:r w:rsidRPr="006D3AB4">
        <w:rPr>
          <w:lang w:val="mk-MK"/>
        </w:rPr>
        <w:t>пла</w:t>
      </w:r>
      <w:r>
        <w:rPr>
          <w:lang w:val="mk-MK"/>
        </w:rPr>
        <w:t>ти</w:t>
      </w:r>
      <w:r w:rsidRPr="006D3AB4">
        <w:rPr>
          <w:lang w:val="mk-MK"/>
        </w:rPr>
        <w:t xml:space="preserve"> данокот на моторни возила во рок од 15 дена од настанување на обврската за плаќање на данокот. </w:t>
      </w:r>
    </w:p>
    <w:p w14:paraId="6F853B1F" w14:textId="0A516DD8" w:rsidR="00401CC2" w:rsidRPr="006D3AB4" w:rsidRDefault="00401CC2" w:rsidP="008A540C">
      <w:pPr>
        <w:numPr>
          <w:ilvl w:val="0"/>
          <w:numId w:val="20"/>
        </w:numPr>
        <w:tabs>
          <w:tab w:val="clear" w:pos="360"/>
          <w:tab w:val="num" w:pos="426"/>
        </w:tabs>
        <w:spacing w:after="0"/>
        <w:ind w:left="426" w:hanging="426"/>
        <w:jc w:val="both"/>
        <w:rPr>
          <w:lang w:val="mk-MK"/>
        </w:rPr>
      </w:pPr>
      <w:r w:rsidRPr="006D3AB4">
        <w:rPr>
          <w:lang w:val="mk-MK"/>
        </w:rPr>
        <w:t>Утврдувањето</w:t>
      </w:r>
      <w:r w:rsidRPr="006D3AB4" w:rsidDel="00A92F0B">
        <w:rPr>
          <w:lang w:val="mk-MK"/>
        </w:rPr>
        <w:t xml:space="preserve"> </w:t>
      </w:r>
      <w:r w:rsidRPr="006D3AB4">
        <w:rPr>
          <w:lang w:val="mk-MK"/>
        </w:rPr>
        <w:t>и плаќањето на данокот на моторни возила во случаите од член 7 став (</w:t>
      </w:r>
      <w:r w:rsidRPr="00C74159">
        <w:rPr>
          <w:lang w:val="ru-RU"/>
        </w:rPr>
        <w:t>1</w:t>
      </w:r>
      <w:r w:rsidRPr="006D3AB4">
        <w:rPr>
          <w:lang w:val="mk-MK"/>
        </w:rPr>
        <w:t>)</w:t>
      </w:r>
      <w:r w:rsidRPr="00C74159">
        <w:rPr>
          <w:lang w:val="ru-RU"/>
        </w:rPr>
        <w:t xml:space="preserve"> </w:t>
      </w:r>
      <w:r w:rsidRPr="006D3AB4">
        <w:rPr>
          <w:lang w:val="mk-MK"/>
        </w:rPr>
        <w:t xml:space="preserve">точка 2) од овој </w:t>
      </w:r>
      <w:r>
        <w:rPr>
          <w:lang w:val="mk-MK"/>
        </w:rPr>
        <w:t>З</w:t>
      </w:r>
      <w:r w:rsidRPr="006D3AB4">
        <w:rPr>
          <w:lang w:val="mk-MK"/>
        </w:rPr>
        <w:t xml:space="preserve">акон се врши во рок од 15 дена од внес на возилото со поднесување на пријава за плаќање данок на моторни возила до надлежниот царински орган согласно одредбите од овој закон. </w:t>
      </w:r>
    </w:p>
    <w:p w14:paraId="653A1463" w14:textId="1468FE16" w:rsidR="00401CC2" w:rsidRPr="00161D01" w:rsidRDefault="00401CC2" w:rsidP="008A540C">
      <w:pPr>
        <w:numPr>
          <w:ilvl w:val="0"/>
          <w:numId w:val="20"/>
        </w:numPr>
        <w:tabs>
          <w:tab w:val="clear" w:pos="360"/>
          <w:tab w:val="num" w:pos="426"/>
        </w:tabs>
        <w:spacing w:after="0"/>
        <w:ind w:left="426" w:hanging="426"/>
        <w:jc w:val="both"/>
        <w:rPr>
          <w:rFonts w:cs="Calibri"/>
          <w:lang w:val="mk-MK" w:eastAsia="ja-JP"/>
        </w:rPr>
      </w:pPr>
      <w:r w:rsidRPr="00E128AF">
        <w:rPr>
          <w:lang w:val="mk-MK"/>
        </w:rPr>
        <w:t xml:space="preserve">Утврдувањето и плаќањето на </w:t>
      </w:r>
      <w:r w:rsidRPr="001C1964">
        <w:rPr>
          <w:lang w:val="mk-MK"/>
        </w:rPr>
        <w:t>данок</w:t>
      </w:r>
      <w:r w:rsidRPr="00E128AF">
        <w:rPr>
          <w:lang w:val="mk-MK"/>
        </w:rPr>
        <w:t xml:space="preserve">от на моторни возила во случаите од член </w:t>
      </w:r>
      <w:r w:rsidRPr="00EC0AAF">
        <w:rPr>
          <w:lang w:val="mk-MK"/>
        </w:rPr>
        <w:t>7 став (1</w:t>
      </w:r>
      <w:r w:rsidRPr="001C1964">
        <w:rPr>
          <w:lang w:val="mk-MK"/>
        </w:rPr>
        <w:t>) точка 3) од овој закон се врши во согласност со царинските прописи, при што пријавата</w:t>
      </w:r>
      <w:r w:rsidRPr="00C74159">
        <w:rPr>
          <w:lang w:val="ru-RU"/>
        </w:rPr>
        <w:t xml:space="preserve"> </w:t>
      </w:r>
      <w:r w:rsidRPr="00E128AF">
        <w:rPr>
          <w:lang w:val="mk-MK"/>
        </w:rPr>
        <w:t>за плаќање на данокот на моторни возила се приложува заедно со увозната царинска декларација согласно царинските прописи</w:t>
      </w:r>
      <w:r w:rsidRPr="00EC0AAF">
        <w:rPr>
          <w:lang w:val="mk-MK"/>
        </w:rPr>
        <w:t xml:space="preserve">, </w:t>
      </w:r>
      <w:r w:rsidRPr="001C1964">
        <w:rPr>
          <w:rFonts w:cs="Calibri"/>
          <w:lang w:val="mk-MK" w:eastAsia="ja-JP"/>
        </w:rPr>
        <w:t>а плаќа</w:t>
      </w:r>
      <w:r>
        <w:rPr>
          <w:rFonts w:cs="Calibri"/>
          <w:lang w:val="mk-MK" w:eastAsia="ja-JP"/>
        </w:rPr>
        <w:t xml:space="preserve">њето се врши исто </w:t>
      </w:r>
      <w:r w:rsidRPr="00E128AF">
        <w:rPr>
          <w:rFonts w:cs="Calibri"/>
          <w:lang w:val="mk-MK" w:eastAsia="ja-JP"/>
        </w:rPr>
        <w:t xml:space="preserve">како и </w:t>
      </w:r>
      <w:r>
        <w:rPr>
          <w:rFonts w:cs="Calibri"/>
          <w:lang w:val="mk-MK" w:eastAsia="ja-JP"/>
        </w:rPr>
        <w:t xml:space="preserve">за </w:t>
      </w:r>
      <w:r w:rsidRPr="00E128AF">
        <w:rPr>
          <w:rFonts w:cs="Calibri"/>
          <w:lang w:val="mk-MK" w:eastAsia="ja-JP"/>
        </w:rPr>
        <w:t>останатите увозни давачки.</w:t>
      </w:r>
      <w:r w:rsidRPr="0006333B">
        <w:rPr>
          <w:i/>
          <w:color w:val="FF0000"/>
          <w:lang w:val="mk-MK"/>
        </w:rPr>
        <w:t xml:space="preserve"> </w:t>
      </w:r>
    </w:p>
    <w:p w14:paraId="002D0B30" w14:textId="77777777" w:rsidR="00401CC2" w:rsidRPr="006D3AB4" w:rsidRDefault="00401CC2" w:rsidP="008A540C">
      <w:pPr>
        <w:numPr>
          <w:ilvl w:val="0"/>
          <w:numId w:val="20"/>
        </w:numPr>
        <w:tabs>
          <w:tab w:val="clear" w:pos="360"/>
          <w:tab w:val="num" w:pos="426"/>
        </w:tabs>
        <w:spacing w:after="0"/>
        <w:ind w:left="426" w:hanging="426"/>
        <w:jc w:val="both"/>
        <w:rPr>
          <w:lang w:val="mk-MK"/>
        </w:rPr>
      </w:pPr>
      <w:r w:rsidRPr="006D3AB4">
        <w:rPr>
          <w:lang w:val="mk-MK"/>
        </w:rPr>
        <w:t xml:space="preserve">Во случај на увоз </w:t>
      </w:r>
      <w:r>
        <w:rPr>
          <w:lang w:val="mk-MK"/>
        </w:rPr>
        <w:t>и при</w:t>
      </w:r>
      <w:r w:rsidRPr="006D3AB4">
        <w:rPr>
          <w:lang w:val="mk-MK"/>
        </w:rPr>
        <w:t xml:space="preserve"> прекин на работата на компјутерскиот систем на Царинската управа, кога пријавата за плаќање на данокот на моторни возила од став (2) на овој член не може да се поднесе електронски, тогаш истата се поднесува во хартиена форма кај надлежниот царински орган, согласно постапките за резервна постапка предвиден</w:t>
      </w:r>
      <w:r>
        <w:rPr>
          <w:lang w:val="mk-MK"/>
        </w:rPr>
        <w:t>а</w:t>
      </w:r>
      <w:r w:rsidRPr="006D3AB4">
        <w:rPr>
          <w:lang w:val="mk-MK"/>
        </w:rPr>
        <w:t xml:space="preserve"> со царинските прописи.</w:t>
      </w:r>
    </w:p>
    <w:p w14:paraId="5B12CF28" w14:textId="4493653E" w:rsidR="00401CC2" w:rsidRPr="006D3AB4" w:rsidRDefault="00401CC2" w:rsidP="008A540C">
      <w:pPr>
        <w:numPr>
          <w:ilvl w:val="0"/>
          <w:numId w:val="20"/>
        </w:numPr>
        <w:tabs>
          <w:tab w:val="clear" w:pos="360"/>
          <w:tab w:val="num" w:pos="426"/>
        </w:tabs>
        <w:spacing w:after="0"/>
        <w:ind w:left="426" w:hanging="426"/>
        <w:jc w:val="both"/>
        <w:rPr>
          <w:lang w:val="mk-MK"/>
        </w:rPr>
      </w:pPr>
      <w:r w:rsidRPr="006D3AB4">
        <w:rPr>
          <w:lang w:val="mk-MK"/>
        </w:rPr>
        <w:lastRenderedPageBreak/>
        <w:t>Моторното возило не може да се регистрира доколку не е приложен доказ за платен данок на моторни возила</w:t>
      </w:r>
      <w:r>
        <w:rPr>
          <w:lang w:val="mk-MK"/>
        </w:rPr>
        <w:t xml:space="preserve"> </w:t>
      </w:r>
      <w:r w:rsidR="006D20B2">
        <w:rPr>
          <w:lang w:val="mk-MK"/>
        </w:rPr>
        <w:t>согласно</w:t>
      </w:r>
      <w:r>
        <w:rPr>
          <w:lang w:val="mk-MK"/>
        </w:rPr>
        <w:t xml:space="preserve"> член 14 од </w:t>
      </w:r>
      <w:r w:rsidRPr="00A03E1B">
        <w:rPr>
          <w:lang w:val="mk-MK"/>
        </w:rPr>
        <w:t xml:space="preserve">овој закон </w:t>
      </w:r>
      <w:r w:rsidRPr="00161D01">
        <w:rPr>
          <w:lang w:val="mk-MK"/>
        </w:rPr>
        <w:t xml:space="preserve">или доказ за ослободување од данок на моторни возила </w:t>
      </w:r>
      <w:r w:rsidR="006D20B2">
        <w:rPr>
          <w:lang w:val="mk-MK"/>
        </w:rPr>
        <w:t>согласно</w:t>
      </w:r>
      <w:r w:rsidRPr="00161D01">
        <w:rPr>
          <w:lang w:val="mk-MK"/>
        </w:rPr>
        <w:t xml:space="preserve"> член 18 од овој закон.</w:t>
      </w:r>
    </w:p>
    <w:p w14:paraId="7BA21D80" w14:textId="77777777" w:rsidR="00401CC2" w:rsidRPr="006D3AB4" w:rsidRDefault="00401CC2" w:rsidP="008A540C">
      <w:pPr>
        <w:numPr>
          <w:ilvl w:val="0"/>
          <w:numId w:val="20"/>
        </w:numPr>
        <w:tabs>
          <w:tab w:val="clear" w:pos="360"/>
          <w:tab w:val="num" w:pos="426"/>
        </w:tabs>
        <w:spacing w:after="0"/>
        <w:ind w:left="426" w:hanging="426"/>
        <w:jc w:val="both"/>
        <w:rPr>
          <w:lang w:val="mk-MK"/>
        </w:rPr>
      </w:pPr>
      <w:r w:rsidRPr="006D3AB4">
        <w:rPr>
          <w:lang w:val="mk-MK"/>
        </w:rPr>
        <w:t xml:space="preserve">Доколку надлежниот орган за регистрација на моторни возила се посомнева во валидноста на приложениот доказ </w:t>
      </w:r>
      <w:r>
        <w:rPr>
          <w:lang w:val="mk-MK"/>
        </w:rPr>
        <w:t>од став (8) од овој член</w:t>
      </w:r>
      <w:r w:rsidRPr="006D3AB4">
        <w:rPr>
          <w:lang w:val="mk-MK"/>
        </w:rPr>
        <w:t xml:space="preserve"> или ако во други случаи се посомнева дека се работи за моторно возило на кое треба да се плати данок на моторни возила, ќе ја прекине постапката за регистрација и ќе побара мислење од надлежен царински орган.</w:t>
      </w:r>
    </w:p>
    <w:p w14:paraId="1552BC47" w14:textId="77777777" w:rsidR="00401CC2" w:rsidRPr="006D3AB4" w:rsidRDefault="00401CC2" w:rsidP="008A540C">
      <w:pPr>
        <w:numPr>
          <w:ilvl w:val="0"/>
          <w:numId w:val="20"/>
        </w:numPr>
        <w:tabs>
          <w:tab w:val="clear" w:pos="360"/>
          <w:tab w:val="num" w:pos="426"/>
        </w:tabs>
        <w:spacing w:after="0"/>
        <w:ind w:left="426" w:hanging="426"/>
        <w:jc w:val="both"/>
        <w:rPr>
          <w:lang w:val="mk-MK"/>
        </w:rPr>
      </w:pPr>
      <w:r w:rsidRPr="006D3AB4">
        <w:rPr>
          <w:lang w:val="mk-MK"/>
        </w:rPr>
        <w:t>Министерот за финансии ги пропишува содржината, начинот на пополнување и поднесување на пријавата за плаќање на данокот за моторни возила.</w:t>
      </w:r>
    </w:p>
    <w:p w14:paraId="220D9E2D" w14:textId="77777777" w:rsidR="00401CC2" w:rsidRDefault="00401CC2" w:rsidP="006C4B6E">
      <w:pPr>
        <w:spacing w:after="0"/>
        <w:rPr>
          <w:lang w:val="mk-MK"/>
        </w:rPr>
      </w:pPr>
    </w:p>
    <w:p w14:paraId="7F79E887" w14:textId="77777777" w:rsidR="00401CC2" w:rsidRPr="00A343A1" w:rsidRDefault="00401CC2" w:rsidP="00161D01">
      <w:pPr>
        <w:pStyle w:val="Heading2"/>
        <w:rPr>
          <w:lang w:val="mk-MK"/>
        </w:rPr>
      </w:pPr>
      <w:r w:rsidRPr="00161D01">
        <w:rPr>
          <w:lang w:val="mk-MK"/>
        </w:rPr>
        <w:t>Член 14</w:t>
      </w:r>
    </w:p>
    <w:p w14:paraId="02DA8E7D" w14:textId="77777777" w:rsidR="00401CC2" w:rsidRDefault="00401CC2" w:rsidP="00161D01">
      <w:pPr>
        <w:pStyle w:val="Heading2"/>
        <w:rPr>
          <w:lang w:val="mk-MK"/>
        </w:rPr>
      </w:pPr>
      <w:r w:rsidRPr="00A343A1">
        <w:rPr>
          <w:lang w:val="mk-MK"/>
        </w:rPr>
        <w:t>Доказ за платен данок на моторни возила</w:t>
      </w:r>
    </w:p>
    <w:p w14:paraId="1599063D" w14:textId="77777777" w:rsidR="00401CC2" w:rsidRPr="00A03E1B" w:rsidRDefault="00401CC2" w:rsidP="008A540C">
      <w:pPr>
        <w:pStyle w:val="ListParagraph"/>
        <w:numPr>
          <w:ilvl w:val="0"/>
          <w:numId w:val="46"/>
        </w:numPr>
        <w:ind w:left="426" w:hanging="426"/>
        <w:jc w:val="both"/>
        <w:rPr>
          <w:lang w:val="mk-MK"/>
        </w:rPr>
      </w:pPr>
      <w:r w:rsidRPr="00EC00B8">
        <w:rPr>
          <w:lang w:val="mk-MK"/>
        </w:rPr>
        <w:t>Фактурата која производителот, трговецот или трговецот со употребувани моторни возила ја издава на купувачот на моторното возило мора да содржи напомена дека данокот е пресметан и платен согласно одредбите од Законот за</w:t>
      </w:r>
      <w:r w:rsidRPr="00A03E1B">
        <w:rPr>
          <w:lang w:val="mk-MK"/>
        </w:rPr>
        <w:t xml:space="preserve"> данок на моторни возила, треба да го содржи износот на платениот данок за моторни возила и бројот на пријавата со која е платен данокот за моторни возила, освен ако поинаку не е определено согласно одредбите од овој Закон. </w:t>
      </w:r>
    </w:p>
    <w:p w14:paraId="2A9107D0" w14:textId="7D2CE27D" w:rsidR="00401CC2" w:rsidRPr="00A03E1B" w:rsidRDefault="00401CC2" w:rsidP="008A540C">
      <w:pPr>
        <w:pStyle w:val="ListParagraph"/>
        <w:numPr>
          <w:ilvl w:val="0"/>
          <w:numId w:val="46"/>
        </w:numPr>
        <w:ind w:left="426" w:hanging="426"/>
        <w:jc w:val="both"/>
        <w:rPr>
          <w:lang w:val="mk-MK"/>
        </w:rPr>
      </w:pPr>
      <w:r w:rsidRPr="00A03E1B">
        <w:rPr>
          <w:lang w:val="mk-MK"/>
        </w:rPr>
        <w:t xml:space="preserve">Производителот, трговецот или трговецот со употребувани моторни возила се должни на фактурата да го наведат следниот текст “ДАНОКОТ НА МОТОРНИ ВОЗИЛА Е ПРЕСМЕТАН И ПЛАТЕН СОГЛАСНО ОДРЕДБИТЕ НА ЗАКОНОТ ЗА ДАНОК НА МОТОРНИ ВОЗИЛА со ПДМВ број </w:t>
      </w:r>
      <w:r w:rsidRPr="00C74159">
        <w:rPr>
          <w:lang w:val="ru-RU"/>
        </w:rPr>
        <w:t>______________</w:t>
      </w:r>
      <w:r w:rsidRPr="00EC00B8">
        <w:rPr>
          <w:lang w:val="mk-MK"/>
        </w:rPr>
        <w:t xml:space="preserve"> од  </w:t>
      </w:r>
      <w:r w:rsidRPr="00C74159">
        <w:rPr>
          <w:lang w:val="ru-RU"/>
        </w:rPr>
        <w:t xml:space="preserve">__ __ 20__ </w:t>
      </w:r>
      <w:r w:rsidRPr="00EC00B8">
        <w:rPr>
          <w:lang w:val="mk-MK"/>
        </w:rPr>
        <w:t>година</w:t>
      </w:r>
      <w:r w:rsidRPr="00A03E1B">
        <w:rPr>
          <w:lang w:val="mk-MK"/>
        </w:rPr>
        <w:t>“.</w:t>
      </w:r>
      <w:r w:rsidR="00C74159">
        <w:rPr>
          <w:lang w:val="mk-MK"/>
        </w:rPr>
        <w:t xml:space="preserve"> </w:t>
      </w:r>
    </w:p>
    <w:p w14:paraId="18E58324" w14:textId="77777777" w:rsidR="00401CC2" w:rsidRPr="00A03E1B" w:rsidRDefault="00401CC2" w:rsidP="008A540C">
      <w:pPr>
        <w:pStyle w:val="ListParagraph"/>
        <w:numPr>
          <w:ilvl w:val="0"/>
          <w:numId w:val="46"/>
        </w:numPr>
        <w:ind w:left="426" w:hanging="426"/>
        <w:jc w:val="both"/>
        <w:rPr>
          <w:lang w:val="mk-MK"/>
        </w:rPr>
      </w:pPr>
      <w:r w:rsidRPr="00A03E1B">
        <w:rPr>
          <w:lang w:val="mk-MK"/>
        </w:rPr>
        <w:t>Ако моторното возило е увезено од страна на физичко лице или е увезено од страна на правно лице за сопствени потреби на правното лице, како доказ за платениот данок на моторното возило се смета пријавата и увозната царинска декларација со која е платен данокот за моторни возила при увоз.</w:t>
      </w:r>
    </w:p>
    <w:p w14:paraId="37E4C7FB" w14:textId="77777777" w:rsidR="00401CC2" w:rsidRPr="00A03E1B" w:rsidRDefault="00401CC2" w:rsidP="008A540C">
      <w:pPr>
        <w:pStyle w:val="ListParagraph"/>
        <w:numPr>
          <w:ilvl w:val="0"/>
          <w:numId w:val="46"/>
        </w:numPr>
        <w:ind w:left="426" w:hanging="426"/>
        <w:jc w:val="both"/>
        <w:rPr>
          <w:lang w:val="mk-MK"/>
        </w:rPr>
      </w:pPr>
      <w:r w:rsidRPr="00A03E1B">
        <w:rPr>
          <w:lang w:val="mk-MK"/>
        </w:rPr>
        <w:t>Ако моторното возило е купено на јавна лицитација, како доказ за платениот данок на моторно возило се смета потврдата која ја издава надлежен царински орган кај кој е спроведена постапката за плаќање на посебниот данок на моторни возила.</w:t>
      </w:r>
    </w:p>
    <w:p w14:paraId="5ED8C219" w14:textId="6DEF1533" w:rsidR="00401CC2" w:rsidRPr="00A03E1B" w:rsidRDefault="00401CC2" w:rsidP="008A540C">
      <w:pPr>
        <w:pStyle w:val="ListParagraph"/>
        <w:numPr>
          <w:ilvl w:val="0"/>
          <w:numId w:val="46"/>
        </w:numPr>
        <w:ind w:left="426" w:hanging="426"/>
        <w:jc w:val="both"/>
        <w:rPr>
          <w:lang w:val="mk-MK"/>
        </w:rPr>
      </w:pPr>
      <w:r w:rsidRPr="00A03E1B">
        <w:rPr>
          <w:lang w:val="mk-MK"/>
        </w:rPr>
        <w:t xml:space="preserve">Ако за моторно возило данокот на моторни возила е </w:t>
      </w:r>
      <w:r w:rsidR="00E26DC7">
        <w:rPr>
          <w:lang w:val="mk-MK"/>
        </w:rPr>
        <w:t xml:space="preserve">платен </w:t>
      </w:r>
      <w:r w:rsidRPr="00A03E1B">
        <w:rPr>
          <w:lang w:val="mk-MK"/>
        </w:rPr>
        <w:t xml:space="preserve">заради незаконска употреба согласно </w:t>
      </w:r>
      <w:r w:rsidRPr="00161D01">
        <w:rPr>
          <w:lang w:val="mk-MK"/>
        </w:rPr>
        <w:t>член 27</w:t>
      </w:r>
      <w:r w:rsidRPr="00EC00B8">
        <w:rPr>
          <w:lang w:val="mk-MK"/>
        </w:rPr>
        <w:t xml:space="preserve"> од </w:t>
      </w:r>
      <w:r w:rsidRPr="00A03E1B">
        <w:rPr>
          <w:lang w:val="mk-MK"/>
        </w:rPr>
        <w:t>овој закон, како доказ за платениот данок на моторни возила се смета решението издадено од надлежен царински орган согласно член 13 став (4) од овој закон со потврда дека данокот за моторни возила е платен.</w:t>
      </w:r>
    </w:p>
    <w:p w14:paraId="3C9B11B9" w14:textId="77777777" w:rsidR="00401CC2" w:rsidRPr="00381E72" w:rsidRDefault="00401CC2" w:rsidP="003D46B6">
      <w:pPr>
        <w:pStyle w:val="Heading1"/>
        <w:rPr>
          <w:lang w:val="mk-MK"/>
        </w:rPr>
      </w:pPr>
      <w:r w:rsidRPr="00381E72">
        <w:rPr>
          <w:lang w:val="mk-MK"/>
        </w:rPr>
        <w:t xml:space="preserve">ГЛАВА </w:t>
      </w:r>
      <w:r>
        <w:rPr>
          <w:lang w:val="mk-MK"/>
        </w:rPr>
        <w:t>5</w:t>
      </w:r>
    </w:p>
    <w:p w14:paraId="2403BB7A" w14:textId="77777777" w:rsidR="00401CC2" w:rsidRPr="006D3AB4" w:rsidRDefault="00401CC2" w:rsidP="003D46B6">
      <w:pPr>
        <w:pStyle w:val="Heading1"/>
        <w:rPr>
          <w:lang w:val="mk-MK"/>
        </w:rPr>
      </w:pPr>
      <w:r w:rsidRPr="006D3AB4">
        <w:rPr>
          <w:lang w:val="mk-MK"/>
        </w:rPr>
        <w:t>ОСЛОБОДУВАЊЕ ОД ДАНОК НА МОТОРНИ ВОЗИЛА</w:t>
      </w:r>
    </w:p>
    <w:p w14:paraId="3E3C05EC" w14:textId="77777777" w:rsidR="00401CC2" w:rsidRDefault="00401CC2" w:rsidP="009F2A7A">
      <w:pPr>
        <w:spacing w:after="0"/>
        <w:rPr>
          <w:lang w:val="mk-MK"/>
        </w:rPr>
      </w:pPr>
    </w:p>
    <w:p w14:paraId="1FBBF6F8" w14:textId="77777777" w:rsidR="00401CC2" w:rsidRPr="006D3AB4" w:rsidRDefault="00401CC2" w:rsidP="003D46B6">
      <w:pPr>
        <w:pStyle w:val="Heading2"/>
        <w:rPr>
          <w:lang w:val="mk-MK"/>
        </w:rPr>
      </w:pPr>
      <w:r w:rsidRPr="006D3AB4">
        <w:rPr>
          <w:lang w:val="mk-MK"/>
        </w:rPr>
        <w:t>Член 1</w:t>
      </w:r>
      <w:r>
        <w:rPr>
          <w:lang w:val="mk-MK"/>
        </w:rPr>
        <w:t>5</w:t>
      </w:r>
    </w:p>
    <w:p w14:paraId="08FE3F78" w14:textId="77777777" w:rsidR="00401CC2" w:rsidRDefault="00401CC2" w:rsidP="003D46B6">
      <w:pPr>
        <w:pStyle w:val="Heading2"/>
        <w:rPr>
          <w:lang w:val="mk-MK"/>
        </w:rPr>
      </w:pPr>
      <w:r w:rsidRPr="006D3AB4">
        <w:rPr>
          <w:lang w:val="mk-MK"/>
        </w:rPr>
        <w:t xml:space="preserve">Ослободувања од данок </w:t>
      </w:r>
      <w:r>
        <w:rPr>
          <w:lang w:val="mk-MK"/>
        </w:rPr>
        <w:t xml:space="preserve">или враќање на платен данок </w:t>
      </w:r>
      <w:r w:rsidRPr="006D3AB4">
        <w:rPr>
          <w:lang w:val="mk-MK"/>
        </w:rPr>
        <w:t xml:space="preserve">на моторни возила за </w:t>
      </w:r>
    </w:p>
    <w:p w14:paraId="1CD59AFD" w14:textId="77777777" w:rsidR="00401CC2" w:rsidRPr="00381E72" w:rsidRDefault="00401CC2" w:rsidP="003D46B6">
      <w:pPr>
        <w:pStyle w:val="Heading2"/>
        <w:rPr>
          <w:lang w:val="mk-MK"/>
        </w:rPr>
      </w:pPr>
      <w:r w:rsidRPr="006D3AB4">
        <w:rPr>
          <w:lang w:val="mk-MK"/>
        </w:rPr>
        <w:t>дипломатски и конзуларни претставништва</w:t>
      </w:r>
      <w:r w:rsidRPr="00381E72">
        <w:rPr>
          <w:lang w:val="mk-MK"/>
        </w:rPr>
        <w:t xml:space="preserve"> </w:t>
      </w:r>
      <w:r w:rsidRPr="006D3AB4">
        <w:rPr>
          <w:lang w:val="mk-MK"/>
        </w:rPr>
        <w:t>и за меѓународни организации</w:t>
      </w:r>
    </w:p>
    <w:p w14:paraId="49A79ED2" w14:textId="77777777" w:rsidR="00401CC2" w:rsidRPr="006D3AB4" w:rsidRDefault="00401CC2" w:rsidP="008A540C">
      <w:pPr>
        <w:numPr>
          <w:ilvl w:val="0"/>
          <w:numId w:val="21"/>
        </w:numPr>
        <w:tabs>
          <w:tab w:val="clear" w:pos="360"/>
          <w:tab w:val="num" w:pos="426"/>
        </w:tabs>
        <w:spacing w:after="0"/>
        <w:ind w:left="426" w:hanging="426"/>
        <w:jc w:val="both"/>
        <w:rPr>
          <w:lang w:val="mk-MK"/>
        </w:rPr>
      </w:pPr>
      <w:r w:rsidRPr="006D3AB4">
        <w:rPr>
          <w:lang w:val="mk-MK"/>
        </w:rPr>
        <w:t xml:space="preserve">Данок на моторни возила не се плаќа </w:t>
      </w:r>
      <w:r>
        <w:rPr>
          <w:lang w:val="mk-MK"/>
        </w:rPr>
        <w:t>или се враќа з</w:t>
      </w:r>
      <w:r w:rsidRPr="006D3AB4">
        <w:rPr>
          <w:lang w:val="mk-MK"/>
        </w:rPr>
        <w:t>а моторни возила кога се наменети за:</w:t>
      </w:r>
    </w:p>
    <w:p w14:paraId="3E84BFFF" w14:textId="77777777" w:rsidR="00401CC2" w:rsidRPr="006D3AB4" w:rsidRDefault="00401CC2" w:rsidP="002930C2">
      <w:pPr>
        <w:numPr>
          <w:ilvl w:val="0"/>
          <w:numId w:val="3"/>
        </w:numPr>
        <w:tabs>
          <w:tab w:val="left" w:pos="851"/>
        </w:tabs>
        <w:spacing w:after="0"/>
        <w:ind w:left="851" w:hanging="284"/>
        <w:jc w:val="both"/>
        <w:rPr>
          <w:lang w:val="mk-MK"/>
        </w:rPr>
      </w:pPr>
      <w:r w:rsidRPr="006D3AB4">
        <w:rPr>
          <w:lang w:val="mk-MK"/>
        </w:rPr>
        <w:t>службени потреби за дипломатски и конзуларни претставништа како и посебни мисии акредитирани во Република Северна Македонија, врз основа на начелото на реципроцитет, освен за конзуларните претставништва водени од почесните конзули,</w:t>
      </w:r>
    </w:p>
    <w:p w14:paraId="05C66E16" w14:textId="77777777" w:rsidR="00401CC2" w:rsidRPr="006D3AB4" w:rsidRDefault="00401CC2" w:rsidP="002930C2">
      <w:pPr>
        <w:numPr>
          <w:ilvl w:val="0"/>
          <w:numId w:val="3"/>
        </w:numPr>
        <w:tabs>
          <w:tab w:val="left" w:pos="851"/>
        </w:tabs>
        <w:spacing w:after="0"/>
        <w:ind w:left="851" w:hanging="284"/>
        <w:jc w:val="both"/>
        <w:rPr>
          <w:lang w:val="mk-MK"/>
        </w:rPr>
      </w:pPr>
      <w:r w:rsidRPr="006D3AB4">
        <w:rPr>
          <w:lang w:val="mk-MK"/>
        </w:rPr>
        <w:lastRenderedPageBreak/>
        <w:t>лични потреби на странскиот персонал на дипломатските и конзуларните</w:t>
      </w:r>
      <w:r w:rsidRPr="00C74159">
        <w:rPr>
          <w:lang w:val="ru-RU"/>
        </w:rPr>
        <w:t xml:space="preserve"> </w:t>
      </w:r>
      <w:r w:rsidRPr="006D3AB4">
        <w:rPr>
          <w:lang w:val="mk-MK"/>
        </w:rPr>
        <w:t>претставништва и посебните мисии акредитирани во Република Северна Македонија,</w:t>
      </w:r>
    </w:p>
    <w:p w14:paraId="2879EA4E" w14:textId="77777777" w:rsidR="00401CC2" w:rsidRPr="006D3AB4" w:rsidRDefault="00401CC2" w:rsidP="002930C2">
      <w:pPr>
        <w:numPr>
          <w:ilvl w:val="0"/>
          <w:numId w:val="3"/>
        </w:numPr>
        <w:tabs>
          <w:tab w:val="left" w:pos="851"/>
        </w:tabs>
        <w:spacing w:after="0"/>
        <w:ind w:left="851" w:hanging="284"/>
        <w:jc w:val="both"/>
        <w:rPr>
          <w:lang w:val="mk-MK"/>
        </w:rPr>
      </w:pPr>
      <w:r w:rsidRPr="006D3AB4">
        <w:rPr>
          <w:lang w:val="mk-MK"/>
        </w:rPr>
        <w:t>службени потреби на меѓународните организации со седиште во Република Северна Македонија, кога тоа е утврдено со меѓународен договор кој го ратификувала или се применува на територијата на Република Северна Македонија,</w:t>
      </w:r>
    </w:p>
    <w:p w14:paraId="681E8188" w14:textId="77777777" w:rsidR="00401CC2" w:rsidRPr="006D3AB4" w:rsidRDefault="00401CC2" w:rsidP="002930C2">
      <w:pPr>
        <w:numPr>
          <w:ilvl w:val="0"/>
          <w:numId w:val="3"/>
        </w:numPr>
        <w:tabs>
          <w:tab w:val="left" w:pos="851"/>
        </w:tabs>
        <w:spacing w:after="0"/>
        <w:ind w:left="851" w:hanging="284"/>
        <w:jc w:val="both"/>
        <w:rPr>
          <w:lang w:val="mk-MK"/>
        </w:rPr>
      </w:pPr>
      <w:r w:rsidRPr="006D3AB4">
        <w:rPr>
          <w:lang w:val="mk-MK"/>
        </w:rPr>
        <w:t>лични потреби на странскиот персоналот на меѓународните организации со седиште во Република Северна Македонија, кога тоа е утврдено со меѓународен договор кој го ратификувала или се применува на територијата на Република Северна Македонија,</w:t>
      </w:r>
    </w:p>
    <w:p w14:paraId="755C3E61" w14:textId="77777777" w:rsidR="00401CC2" w:rsidRPr="006D3AB4" w:rsidRDefault="00401CC2" w:rsidP="002930C2">
      <w:pPr>
        <w:numPr>
          <w:ilvl w:val="0"/>
          <w:numId w:val="3"/>
        </w:numPr>
        <w:tabs>
          <w:tab w:val="left" w:pos="851"/>
        </w:tabs>
        <w:spacing w:after="0"/>
        <w:ind w:left="851" w:hanging="284"/>
        <w:jc w:val="both"/>
        <w:rPr>
          <w:lang w:val="mk-MK"/>
        </w:rPr>
      </w:pPr>
      <w:r w:rsidRPr="006D3AB4">
        <w:rPr>
          <w:lang w:val="mk-MK"/>
        </w:rPr>
        <w:t>употреба во согласност со меѓународен договор кој Република Северна Македонија го склучила со друга држава или меѓународна организација, ако тој договор за испорака на моторни возила предвидува ослободување од плаќање на данок на додадена вредност,</w:t>
      </w:r>
    </w:p>
    <w:p w14:paraId="6ED218BB" w14:textId="77777777" w:rsidR="00401CC2" w:rsidRPr="006D3AB4" w:rsidRDefault="00401CC2" w:rsidP="002930C2">
      <w:pPr>
        <w:numPr>
          <w:ilvl w:val="0"/>
          <w:numId w:val="3"/>
        </w:numPr>
        <w:tabs>
          <w:tab w:val="left" w:pos="851"/>
        </w:tabs>
        <w:spacing w:after="0"/>
        <w:ind w:left="851" w:hanging="284"/>
        <w:jc w:val="both"/>
        <w:rPr>
          <w:lang w:val="mk-MK"/>
        </w:rPr>
      </w:pPr>
      <w:r w:rsidRPr="006D3AB4">
        <w:rPr>
          <w:lang w:val="mk-MK"/>
        </w:rPr>
        <w:t xml:space="preserve">потреби на воените сили на договорните страни на Северноатланскиот договор и нивниот странски персонал. </w:t>
      </w:r>
    </w:p>
    <w:p w14:paraId="0D0BA3C4" w14:textId="77777777" w:rsidR="00401CC2" w:rsidRPr="006D3AB4" w:rsidRDefault="00401CC2" w:rsidP="008A540C">
      <w:pPr>
        <w:numPr>
          <w:ilvl w:val="0"/>
          <w:numId w:val="21"/>
        </w:numPr>
        <w:spacing w:after="0"/>
        <w:jc w:val="both"/>
        <w:rPr>
          <w:lang w:val="mk-MK"/>
        </w:rPr>
      </w:pPr>
      <w:r w:rsidRPr="006D3AB4">
        <w:rPr>
          <w:lang w:val="mk-MK"/>
        </w:rPr>
        <w:t xml:space="preserve">Ослободување од данок на моторни возила наменети за лицата од став (1) точка 1), 2), 3), 4) и 5) на овој член, се остварува со приложување потврда издадена од Министерството за надворешни работи. </w:t>
      </w:r>
    </w:p>
    <w:p w14:paraId="129643FD" w14:textId="77777777" w:rsidR="00401CC2" w:rsidRPr="006D3AB4" w:rsidRDefault="00401CC2" w:rsidP="008A540C">
      <w:pPr>
        <w:numPr>
          <w:ilvl w:val="0"/>
          <w:numId w:val="21"/>
        </w:numPr>
        <w:spacing w:after="0"/>
        <w:jc w:val="both"/>
        <w:rPr>
          <w:lang w:val="mk-MK"/>
        </w:rPr>
      </w:pPr>
      <w:r w:rsidRPr="006D3AB4">
        <w:rPr>
          <w:lang w:val="mk-MK"/>
        </w:rPr>
        <w:t>Ослободување од данок на моторни возила наменети за лицата од став (1) точка 6) на овој член се остварува врз основа на сертификат издаден од воените сили на договорните страни на Северноатланскиот Пакт.</w:t>
      </w:r>
    </w:p>
    <w:p w14:paraId="29BAF3B7" w14:textId="77777777" w:rsidR="00401CC2" w:rsidRPr="006D3AB4" w:rsidRDefault="00401CC2" w:rsidP="008A540C">
      <w:pPr>
        <w:numPr>
          <w:ilvl w:val="0"/>
          <w:numId w:val="21"/>
        </w:numPr>
        <w:spacing w:after="0"/>
        <w:jc w:val="both"/>
        <w:rPr>
          <w:lang w:val="mk-MK"/>
        </w:rPr>
      </w:pPr>
      <w:r w:rsidRPr="006D3AB4">
        <w:rPr>
          <w:lang w:val="mk-MK"/>
        </w:rPr>
        <w:t>Ако во согласност со меѓународен договор ослободувањето може да се оствари само со услов на реципроцитет, исполнувањето на условот за реципроцитет го потврдува Министерството за надворешни работи.</w:t>
      </w:r>
    </w:p>
    <w:p w14:paraId="04246CCE" w14:textId="77777777" w:rsidR="00401CC2" w:rsidRDefault="00401CC2" w:rsidP="008A540C">
      <w:pPr>
        <w:numPr>
          <w:ilvl w:val="0"/>
          <w:numId w:val="21"/>
        </w:numPr>
        <w:spacing w:after="0"/>
        <w:jc w:val="both"/>
        <w:rPr>
          <w:lang w:val="mk-MK"/>
        </w:rPr>
      </w:pPr>
      <w:r w:rsidRPr="006D3AB4">
        <w:rPr>
          <w:lang w:val="mk-MK"/>
        </w:rPr>
        <w:t>Ослободување од данок на моторни возила од став (1) точки 2) и 4) на овој член не се однесува на државјани на Република Северна Македонија, односно странски државјани со живеалиште во Република Северна Македонија.</w:t>
      </w:r>
    </w:p>
    <w:p w14:paraId="046ECC98" w14:textId="77777777" w:rsidR="00401CC2" w:rsidRPr="009F2A7A" w:rsidRDefault="00401CC2" w:rsidP="008A540C">
      <w:pPr>
        <w:numPr>
          <w:ilvl w:val="0"/>
          <w:numId w:val="21"/>
        </w:numPr>
        <w:spacing w:after="0"/>
        <w:jc w:val="both"/>
        <w:rPr>
          <w:lang w:val="mk-MK"/>
        </w:rPr>
      </w:pPr>
      <w:r w:rsidRPr="009F2A7A">
        <w:rPr>
          <w:lang w:val="mk-MK"/>
        </w:rPr>
        <w:t>Ослободувањето од плаќање данок на моторни возила при увоз настанува директно при увоз на моторни возила за службени или лични потреби на лицата од став (1) на овој член врз основа на потврда наведена во став (2) од овој член или сертификат наведен во став (3) од овој член.</w:t>
      </w:r>
    </w:p>
    <w:p w14:paraId="29AB87B6" w14:textId="77777777" w:rsidR="00401CC2" w:rsidRPr="006D3AB4" w:rsidRDefault="00401CC2" w:rsidP="008A540C">
      <w:pPr>
        <w:numPr>
          <w:ilvl w:val="0"/>
          <w:numId w:val="21"/>
        </w:numPr>
        <w:spacing w:after="0"/>
        <w:jc w:val="both"/>
        <w:rPr>
          <w:lang w:val="mk-MK"/>
        </w:rPr>
      </w:pPr>
      <w:r w:rsidRPr="006D3AB4">
        <w:rPr>
          <w:lang w:val="mk-MK"/>
        </w:rPr>
        <w:t>Ослободувањето од данок на моторни возила кои се купуваат на територијата на Република Северна Македонија</w:t>
      </w:r>
      <w:r w:rsidRPr="006D3AB4">
        <w:rPr>
          <w:rFonts w:cs="Calibri"/>
          <w:lang w:val="mk-MK"/>
        </w:rPr>
        <w:t xml:space="preserve"> за службени или лични потреби на лицата од став (1) на овој член</w:t>
      </w:r>
      <w:r w:rsidRPr="006D3AB4">
        <w:rPr>
          <w:lang w:val="mk-MK"/>
        </w:rPr>
        <w:t xml:space="preserve">, се врши по пат на враќање на платениот данок на моторни возила. </w:t>
      </w:r>
    </w:p>
    <w:p w14:paraId="34821634" w14:textId="77777777" w:rsidR="00401CC2" w:rsidRDefault="00401CC2" w:rsidP="008A540C">
      <w:pPr>
        <w:numPr>
          <w:ilvl w:val="0"/>
          <w:numId w:val="21"/>
        </w:numPr>
        <w:spacing w:after="0"/>
        <w:jc w:val="both"/>
        <w:rPr>
          <w:lang w:val="mk-MK"/>
        </w:rPr>
      </w:pPr>
      <w:r w:rsidRPr="006D3AB4">
        <w:rPr>
          <w:lang w:val="mk-MK"/>
        </w:rPr>
        <w:t>За остварување на правото за</w:t>
      </w:r>
      <w:r>
        <w:rPr>
          <w:lang w:val="mk-MK"/>
        </w:rPr>
        <w:t xml:space="preserve"> ослободување преку</w:t>
      </w:r>
      <w:r w:rsidRPr="006D3AB4">
        <w:rPr>
          <w:lang w:val="mk-MK"/>
        </w:rPr>
        <w:t xml:space="preserve"> враќање на платениот данок на моторни возила од став (7) на овој член</w:t>
      </w:r>
      <w:r>
        <w:rPr>
          <w:lang w:val="mk-MK"/>
        </w:rPr>
        <w:t>,</w:t>
      </w:r>
      <w:r w:rsidRPr="006D3AB4">
        <w:rPr>
          <w:lang w:val="mk-MK"/>
        </w:rPr>
        <w:t xml:space="preserve"> </w:t>
      </w:r>
      <w:r>
        <w:rPr>
          <w:lang w:val="mk-MK"/>
        </w:rPr>
        <w:t xml:space="preserve">пред регистрација на моторното возило </w:t>
      </w:r>
      <w:r w:rsidRPr="006D3AB4">
        <w:rPr>
          <w:lang w:val="mk-MK"/>
        </w:rPr>
        <w:t>се поднесува барање за враќање на платениот данок на моторни возила до надлеж</w:t>
      </w:r>
      <w:r>
        <w:rPr>
          <w:lang w:val="mk-MK"/>
        </w:rPr>
        <w:t>ен</w:t>
      </w:r>
      <w:r w:rsidRPr="006D3AB4">
        <w:rPr>
          <w:lang w:val="mk-MK"/>
        </w:rPr>
        <w:t xml:space="preserve"> царински орган. </w:t>
      </w:r>
    </w:p>
    <w:p w14:paraId="7D9A8E7F" w14:textId="77777777" w:rsidR="00401CC2" w:rsidRPr="006D3AB4" w:rsidRDefault="00401CC2" w:rsidP="008A540C">
      <w:pPr>
        <w:numPr>
          <w:ilvl w:val="0"/>
          <w:numId w:val="21"/>
        </w:numPr>
        <w:spacing w:after="0"/>
        <w:jc w:val="both"/>
        <w:rPr>
          <w:lang w:val="mk-MK"/>
        </w:rPr>
      </w:pPr>
      <w:r>
        <w:rPr>
          <w:lang w:val="mk-MK"/>
        </w:rPr>
        <w:t>Надлежниот царински орган во случај од став (8) од овој член издава решение за ослободување и враќање на платениот данок на моторни возила.</w:t>
      </w:r>
    </w:p>
    <w:p w14:paraId="2D599486" w14:textId="3AB05764" w:rsidR="00401CC2" w:rsidRPr="006D3AB4" w:rsidRDefault="00401CC2" w:rsidP="008A540C">
      <w:pPr>
        <w:numPr>
          <w:ilvl w:val="0"/>
          <w:numId w:val="21"/>
        </w:numPr>
        <w:spacing w:after="0"/>
        <w:jc w:val="both"/>
        <w:rPr>
          <w:lang w:val="mk-MK"/>
        </w:rPr>
      </w:pPr>
      <w:r w:rsidRPr="006D3AB4">
        <w:rPr>
          <w:lang w:val="mk-MK"/>
        </w:rPr>
        <w:t>При набавка на моторни возила</w:t>
      </w:r>
      <w:r w:rsidRPr="006D3AB4">
        <w:rPr>
          <w:rFonts w:cs="Calibri"/>
          <w:lang w:val="mk-MK"/>
        </w:rPr>
        <w:t xml:space="preserve"> </w:t>
      </w:r>
      <w:r w:rsidRPr="006D3AB4">
        <w:rPr>
          <w:lang w:val="mk-MK"/>
        </w:rPr>
        <w:t>на територијата на Република Северна Македонија</w:t>
      </w:r>
      <w:r w:rsidRPr="006D3AB4">
        <w:rPr>
          <w:rFonts w:cs="Calibri"/>
          <w:lang w:val="mk-MK"/>
        </w:rPr>
        <w:t xml:space="preserve"> за службени или лични потреби на лицата од став (1) на овој член</w:t>
      </w:r>
      <w:r w:rsidRPr="006D3AB4">
        <w:rPr>
          <w:lang w:val="mk-MK"/>
        </w:rPr>
        <w:t>, враќањето на платениот данок на моторни возила им се одобрува еднаш во три години пред истекот на тригодишниот период, освен во случаите на неопходна набавка на ново моторно возило како замена за старото после настаната кражба или тешко оштетување.</w:t>
      </w:r>
    </w:p>
    <w:p w14:paraId="60A3B238" w14:textId="77777777" w:rsidR="00401CC2" w:rsidRPr="006D3AB4" w:rsidRDefault="00401CC2" w:rsidP="008A540C">
      <w:pPr>
        <w:numPr>
          <w:ilvl w:val="0"/>
          <w:numId w:val="21"/>
        </w:numPr>
        <w:spacing w:after="0"/>
        <w:jc w:val="both"/>
        <w:rPr>
          <w:lang w:val="mk-MK"/>
        </w:rPr>
      </w:pPr>
      <w:r w:rsidRPr="006D3AB4">
        <w:rPr>
          <w:lang w:val="mk-MK"/>
        </w:rPr>
        <w:t>Во случаите од ставот (</w:t>
      </w:r>
      <w:r>
        <w:rPr>
          <w:lang w:val="mk-MK"/>
        </w:rPr>
        <w:t>10</w:t>
      </w:r>
      <w:r w:rsidRPr="006D3AB4">
        <w:rPr>
          <w:lang w:val="mk-MK"/>
        </w:rPr>
        <w:t xml:space="preserve">) на овој член, при набавка на моторно возило како замена за старото моторно возило пред истекот на три години по набавката на заменетото моторно </w:t>
      </w:r>
      <w:r w:rsidRPr="006D3AB4">
        <w:rPr>
          <w:lang w:val="mk-MK"/>
        </w:rPr>
        <w:lastRenderedPageBreak/>
        <w:t>возило, се враќа износ на платениот данок на моторни возила кој соодветно одговара на должината на временскиот период во кој се користело моторното возило кое се заменува, доколку за ваквата набавка било одобрено враќање на платениот данок на моторни возила.</w:t>
      </w:r>
    </w:p>
    <w:p w14:paraId="02F8EA82" w14:textId="5DCF9429" w:rsidR="00401CC2" w:rsidRPr="006D3AB4" w:rsidRDefault="00401CC2" w:rsidP="008A540C">
      <w:pPr>
        <w:numPr>
          <w:ilvl w:val="0"/>
          <w:numId w:val="21"/>
        </w:numPr>
        <w:spacing w:after="0"/>
        <w:jc w:val="both"/>
        <w:rPr>
          <w:lang w:val="mk-MK"/>
        </w:rPr>
      </w:pPr>
      <w:r w:rsidRPr="006D3AB4">
        <w:rPr>
          <w:lang w:val="mk-MK"/>
        </w:rPr>
        <w:t xml:space="preserve">Моторните возила ослободени од данок на моторни возила не смеат </w:t>
      </w:r>
      <w:r w:rsidRPr="00736E91">
        <w:rPr>
          <w:lang w:val="mk-MK"/>
        </w:rPr>
        <w:t xml:space="preserve">да се отуѓат </w:t>
      </w:r>
      <w:r>
        <w:rPr>
          <w:lang w:val="mk-MK"/>
        </w:rPr>
        <w:t xml:space="preserve">или да се користат за други цели </w:t>
      </w:r>
      <w:r w:rsidRPr="00736E91">
        <w:rPr>
          <w:lang w:val="mk-MK"/>
        </w:rPr>
        <w:t xml:space="preserve">во рок од три години </w:t>
      </w:r>
      <w:r w:rsidRPr="00161D01">
        <w:rPr>
          <w:lang w:val="mk-MK"/>
        </w:rPr>
        <w:t>ако за истите не се плати</w:t>
      </w:r>
      <w:r w:rsidRPr="00736E91">
        <w:rPr>
          <w:lang w:val="mk-MK"/>
        </w:rPr>
        <w:t xml:space="preserve"> износот на данокот на моторни</w:t>
      </w:r>
      <w:r w:rsidRPr="006D3AB4">
        <w:rPr>
          <w:lang w:val="mk-MK"/>
        </w:rPr>
        <w:t xml:space="preserve"> возила за кој биле претходно ослободени. За таа цел органот надлежен за регистрација на моторни возила во сообраќајната дозвола става напомена “ЗАБРАНА ЗА ОТУЃУВАЊЕ СОГЛАСНО ЧЛЕН 1</w:t>
      </w:r>
      <w:r>
        <w:rPr>
          <w:lang w:val="mk-MK"/>
        </w:rPr>
        <w:t>5</w:t>
      </w:r>
      <w:r w:rsidRPr="006D3AB4">
        <w:rPr>
          <w:lang w:val="mk-MK"/>
        </w:rPr>
        <w:t xml:space="preserve"> СТАВ 1</w:t>
      </w:r>
      <w:r>
        <w:rPr>
          <w:lang w:val="mk-MK"/>
        </w:rPr>
        <w:t>2</w:t>
      </w:r>
      <w:r w:rsidRPr="006D3AB4">
        <w:rPr>
          <w:lang w:val="mk-MK"/>
        </w:rPr>
        <w:t xml:space="preserve"> ОД ЗАКОНОТ ЗА ДАНОК НА МОТОРНИ ВОЗИЛА“</w:t>
      </w:r>
      <w:r>
        <w:rPr>
          <w:lang w:val="mk-MK"/>
        </w:rPr>
        <w:t xml:space="preserve">. </w:t>
      </w:r>
    </w:p>
    <w:p w14:paraId="224940BD" w14:textId="77777777" w:rsidR="00401CC2" w:rsidRPr="006D3AB4" w:rsidRDefault="00401CC2" w:rsidP="008A540C">
      <w:pPr>
        <w:numPr>
          <w:ilvl w:val="0"/>
          <w:numId w:val="21"/>
        </w:numPr>
        <w:jc w:val="both"/>
        <w:rPr>
          <w:lang w:val="mk-MK"/>
        </w:rPr>
      </w:pPr>
      <w:r w:rsidRPr="006D3AB4">
        <w:rPr>
          <w:lang w:val="mk-MK"/>
        </w:rPr>
        <w:t xml:space="preserve">Министерот за финансии го пропишува начинот на ослободување од данокот </w:t>
      </w:r>
      <w:r>
        <w:rPr>
          <w:lang w:val="mk-MK"/>
        </w:rPr>
        <w:t xml:space="preserve">или враќање на платениот данок </w:t>
      </w:r>
      <w:r w:rsidRPr="006D3AB4">
        <w:rPr>
          <w:lang w:val="mk-MK"/>
        </w:rPr>
        <w:t xml:space="preserve">на моторни возила, содржината на барањето од став (8) од овој член и потребната документација. </w:t>
      </w:r>
    </w:p>
    <w:p w14:paraId="6F455F63" w14:textId="77777777" w:rsidR="00401CC2" w:rsidRPr="006D3AB4" w:rsidRDefault="00401CC2" w:rsidP="009F2A7A">
      <w:pPr>
        <w:pStyle w:val="Heading2"/>
        <w:rPr>
          <w:lang w:val="mk-MK"/>
        </w:rPr>
      </w:pPr>
      <w:r w:rsidRPr="006D3AB4">
        <w:rPr>
          <w:lang w:val="mk-MK"/>
        </w:rPr>
        <w:t>Член 1</w:t>
      </w:r>
      <w:r>
        <w:rPr>
          <w:lang w:val="mk-MK"/>
        </w:rPr>
        <w:t>6</w:t>
      </w:r>
    </w:p>
    <w:p w14:paraId="536949CE" w14:textId="0E079AA1" w:rsidR="00401CC2" w:rsidRPr="00381E72" w:rsidRDefault="00401CC2" w:rsidP="009F2A7A">
      <w:pPr>
        <w:pStyle w:val="Heading2"/>
        <w:rPr>
          <w:lang w:val="mk-MK"/>
        </w:rPr>
      </w:pPr>
      <w:r w:rsidRPr="006D3AB4">
        <w:rPr>
          <w:lang w:val="mk-MK"/>
        </w:rPr>
        <w:t xml:space="preserve">Ослободувања од данок </w:t>
      </w:r>
      <w:r>
        <w:rPr>
          <w:lang w:val="mk-MK"/>
        </w:rPr>
        <w:t xml:space="preserve">или враќање на платен данок </w:t>
      </w:r>
      <w:r w:rsidRPr="006D3AB4">
        <w:rPr>
          <w:lang w:val="mk-MK"/>
        </w:rPr>
        <w:t>на моторни возила при реализација на проекти финансирани со паричн</w:t>
      </w:r>
      <w:r w:rsidR="000B180F">
        <w:rPr>
          <w:lang w:val="mk-MK"/>
        </w:rPr>
        <w:t>и средства на странски донатори</w:t>
      </w:r>
    </w:p>
    <w:p w14:paraId="094152F5" w14:textId="77777777" w:rsidR="00401CC2" w:rsidRPr="006D3AB4" w:rsidRDefault="00401CC2" w:rsidP="008A540C">
      <w:pPr>
        <w:numPr>
          <w:ilvl w:val="0"/>
          <w:numId w:val="29"/>
        </w:numPr>
        <w:spacing w:after="0"/>
        <w:jc w:val="both"/>
        <w:rPr>
          <w:lang w:val="mk-MK"/>
        </w:rPr>
      </w:pPr>
      <w:r w:rsidRPr="006D3AB4">
        <w:rPr>
          <w:lang w:val="mk-MK"/>
        </w:rPr>
        <w:t xml:space="preserve">Данок на моторни возила не се плаќа </w:t>
      </w:r>
      <w:r>
        <w:rPr>
          <w:lang w:val="mk-MK"/>
        </w:rPr>
        <w:t>или се враќа з</w:t>
      </w:r>
      <w:r w:rsidRPr="006D3AB4">
        <w:rPr>
          <w:lang w:val="mk-MK"/>
        </w:rPr>
        <w:t>а моторните возила кога се наменети за:</w:t>
      </w:r>
    </w:p>
    <w:p w14:paraId="2A1842CB" w14:textId="77777777" w:rsidR="00401CC2" w:rsidRPr="006D3AB4" w:rsidRDefault="00401CC2" w:rsidP="008A540C">
      <w:pPr>
        <w:numPr>
          <w:ilvl w:val="0"/>
          <w:numId w:val="31"/>
        </w:numPr>
        <w:tabs>
          <w:tab w:val="left" w:pos="851"/>
        </w:tabs>
        <w:spacing w:after="0"/>
        <w:ind w:left="851" w:hanging="284"/>
        <w:jc w:val="both"/>
        <w:rPr>
          <w:lang w:val="mk-MK"/>
        </w:rPr>
      </w:pPr>
      <w:r w:rsidRPr="006D3AB4">
        <w:rPr>
          <w:lang w:val="mk-MK"/>
        </w:rPr>
        <w:t xml:space="preserve">Реализација на проект финансиран со парични средства добиени врз основа на договор за донација, склучен помеѓу Република Северна Македонија и странски донатори, ако во тој договор е предвидено дека со добиените парични средства нема да се плаќаат </w:t>
      </w:r>
      <w:r w:rsidRPr="00933FE6">
        <w:rPr>
          <w:lang w:val="mk-MK"/>
        </w:rPr>
        <w:t>увозни давачки</w:t>
      </w:r>
      <w:r w:rsidRPr="001556A5">
        <w:rPr>
          <w:lang w:val="mk-MK"/>
        </w:rPr>
        <w:t xml:space="preserve"> и </w:t>
      </w:r>
      <w:r w:rsidRPr="006D3AB4">
        <w:rPr>
          <w:lang w:val="mk-MK"/>
        </w:rPr>
        <w:t xml:space="preserve">даноци. </w:t>
      </w:r>
    </w:p>
    <w:p w14:paraId="7FC72BA7" w14:textId="3C7D98B5" w:rsidR="00401CC2" w:rsidRPr="006D3AB4" w:rsidRDefault="00401CC2" w:rsidP="008A540C">
      <w:pPr>
        <w:numPr>
          <w:ilvl w:val="0"/>
          <w:numId w:val="31"/>
        </w:numPr>
        <w:tabs>
          <w:tab w:val="left" w:pos="851"/>
        </w:tabs>
        <w:spacing w:after="0"/>
        <w:ind w:left="851" w:hanging="284"/>
        <w:jc w:val="both"/>
        <w:rPr>
          <w:lang w:val="mk-MK"/>
        </w:rPr>
      </w:pPr>
      <w:r w:rsidRPr="006D3AB4">
        <w:rPr>
          <w:lang w:val="mk-MK"/>
        </w:rPr>
        <w:t xml:space="preserve">Реализација на проект финансиран во рамки на инструментот за претпристапна помош (ИПА) кој се спроведува во услови на децентрализирано управување, и за делот на средствата од националното кофинансирање обезбедено од Буџетот на Република Северна Македонија или задолжување. </w:t>
      </w:r>
    </w:p>
    <w:p w14:paraId="0CF730BC" w14:textId="7AC162E4" w:rsidR="00401CC2" w:rsidRPr="001556A5" w:rsidRDefault="00401CC2" w:rsidP="008A540C">
      <w:pPr>
        <w:numPr>
          <w:ilvl w:val="0"/>
          <w:numId w:val="29"/>
        </w:numPr>
        <w:spacing w:after="0"/>
        <w:jc w:val="both"/>
        <w:rPr>
          <w:lang w:val="mk-MK"/>
        </w:rPr>
      </w:pPr>
      <w:r w:rsidRPr="001556A5">
        <w:rPr>
          <w:lang w:val="mk-MK"/>
        </w:rPr>
        <w:t xml:space="preserve">Ослободувањето од данок на моторни возила наменети за имплементатори на проекти од </w:t>
      </w:r>
      <w:r w:rsidRPr="00563115">
        <w:rPr>
          <w:lang w:val="mk-MK"/>
        </w:rPr>
        <w:t>став (1) на овој член, се остварува со приложување потврда издадена од Владата на Република Северна Македонија - Секретаријат за европски</w:t>
      </w:r>
      <w:r w:rsidRPr="00563115">
        <w:rPr>
          <w:lang w:val="ru-RU"/>
        </w:rPr>
        <w:t xml:space="preserve"> </w:t>
      </w:r>
      <w:r w:rsidRPr="00563115">
        <w:rPr>
          <w:lang w:val="mk-MK"/>
        </w:rPr>
        <w:t>прашања за регистрација на проектот кој се финансира со парични средства на странски</w:t>
      </w:r>
      <w:r w:rsidRPr="00563115">
        <w:rPr>
          <w:lang w:val="ru-RU"/>
        </w:rPr>
        <w:t xml:space="preserve"> </w:t>
      </w:r>
      <w:r w:rsidRPr="00563115">
        <w:rPr>
          <w:lang w:val="mk-MK"/>
        </w:rPr>
        <w:t>донатор, а по предходно</w:t>
      </w:r>
      <w:r w:rsidRPr="001556A5">
        <w:rPr>
          <w:lang w:val="mk-MK"/>
        </w:rPr>
        <w:t xml:space="preserve"> поднесено барање за ослободување од данок на моторни возила при реализација на проекти финансирани со парич</w:t>
      </w:r>
      <w:r>
        <w:rPr>
          <w:lang w:val="mk-MK"/>
        </w:rPr>
        <w:t>ни средства на странски донатор</w:t>
      </w:r>
      <w:r w:rsidRPr="001556A5">
        <w:rPr>
          <w:lang w:val="mk-MK"/>
        </w:rPr>
        <w:t>.</w:t>
      </w:r>
    </w:p>
    <w:p w14:paraId="02155399" w14:textId="76B97D56" w:rsidR="00401CC2" w:rsidRPr="009F2A7A" w:rsidRDefault="00401CC2" w:rsidP="008A540C">
      <w:pPr>
        <w:numPr>
          <w:ilvl w:val="0"/>
          <w:numId w:val="29"/>
        </w:numPr>
        <w:spacing w:after="0"/>
        <w:jc w:val="both"/>
        <w:rPr>
          <w:lang w:val="mk-MK"/>
        </w:rPr>
      </w:pPr>
      <w:r w:rsidRPr="009F2A7A">
        <w:rPr>
          <w:lang w:val="mk-MK"/>
        </w:rPr>
        <w:t>При увоз на моторни возила наменети за субјектите од став (1) на овој член ослободувањето од плаќање данок на моторни возила настанува при увоз согласно царинските прописи, а врз основа на приложена потврда наведена во став (2) од овој член.</w:t>
      </w:r>
    </w:p>
    <w:p w14:paraId="0734CA02" w14:textId="0BA92F42" w:rsidR="00401CC2" w:rsidRPr="006D3AB4" w:rsidRDefault="00401CC2" w:rsidP="008A540C">
      <w:pPr>
        <w:numPr>
          <w:ilvl w:val="0"/>
          <w:numId w:val="29"/>
        </w:numPr>
        <w:spacing w:after="0"/>
        <w:jc w:val="both"/>
        <w:rPr>
          <w:lang w:val="mk-MK"/>
        </w:rPr>
      </w:pPr>
      <w:r w:rsidRPr="006D3AB4">
        <w:rPr>
          <w:lang w:val="mk-MK"/>
        </w:rPr>
        <w:t>Моторните возила кои се купуваат на територијата на Република Северна Македонија, а се наменети за имплементатори на проекти од став (1) на овој член, ослободувањето од данок на моторни возила се врши по пат на враќање на платениот данок на моторни возила.</w:t>
      </w:r>
    </w:p>
    <w:p w14:paraId="37508BCE" w14:textId="77777777" w:rsidR="00401CC2" w:rsidRDefault="00401CC2" w:rsidP="008A540C">
      <w:pPr>
        <w:numPr>
          <w:ilvl w:val="0"/>
          <w:numId w:val="29"/>
        </w:numPr>
        <w:spacing w:after="0"/>
        <w:jc w:val="both"/>
        <w:rPr>
          <w:lang w:val="mk-MK"/>
        </w:rPr>
      </w:pPr>
      <w:r w:rsidRPr="006D3AB4">
        <w:rPr>
          <w:lang w:val="mk-MK"/>
        </w:rPr>
        <w:t xml:space="preserve">За остварување на правото на враќање на платениот данок на моторни возила од став (4) од овој член, имплементаторот на проектот поднесува барање за </w:t>
      </w:r>
      <w:r>
        <w:rPr>
          <w:lang w:val="mk-MK"/>
        </w:rPr>
        <w:t xml:space="preserve">ослободување и </w:t>
      </w:r>
      <w:r w:rsidRPr="006D3AB4">
        <w:rPr>
          <w:lang w:val="mk-MK"/>
        </w:rPr>
        <w:t>враќање на платениот данок на моторни возила до надлежниот царински орган пред регистрацијата на моторното возило.</w:t>
      </w:r>
    </w:p>
    <w:p w14:paraId="28101D7D" w14:textId="44C874A7" w:rsidR="00401CC2" w:rsidRPr="00A03E1B" w:rsidRDefault="00401CC2" w:rsidP="008A540C">
      <w:pPr>
        <w:numPr>
          <w:ilvl w:val="0"/>
          <w:numId w:val="29"/>
        </w:numPr>
        <w:spacing w:after="0"/>
        <w:jc w:val="both"/>
        <w:rPr>
          <w:lang w:val="mk-MK"/>
        </w:rPr>
      </w:pPr>
      <w:r>
        <w:rPr>
          <w:lang w:val="mk-MK"/>
        </w:rPr>
        <w:t>Надлежниот цар</w:t>
      </w:r>
      <w:r w:rsidR="000B180F">
        <w:rPr>
          <w:lang w:val="mk-MK"/>
        </w:rPr>
        <w:t>ински орган во случај од став (5</w:t>
      </w:r>
      <w:r>
        <w:rPr>
          <w:lang w:val="mk-MK"/>
        </w:rPr>
        <w:t xml:space="preserve">) </w:t>
      </w:r>
      <w:r w:rsidR="000B180F">
        <w:rPr>
          <w:lang w:val="mk-MK"/>
        </w:rPr>
        <w:t>на</w:t>
      </w:r>
      <w:r>
        <w:rPr>
          <w:lang w:val="mk-MK"/>
        </w:rPr>
        <w:t xml:space="preserve"> овој член издава решение за ослободување и враќање на платениот данок на моторни возила.</w:t>
      </w:r>
    </w:p>
    <w:p w14:paraId="0D4816AF" w14:textId="02856472" w:rsidR="00401CC2" w:rsidRPr="006D3AB4" w:rsidRDefault="00401CC2" w:rsidP="008A540C">
      <w:pPr>
        <w:numPr>
          <w:ilvl w:val="0"/>
          <w:numId w:val="29"/>
        </w:numPr>
        <w:spacing w:after="0"/>
        <w:jc w:val="both"/>
        <w:rPr>
          <w:lang w:val="mk-MK"/>
        </w:rPr>
      </w:pPr>
      <w:r w:rsidRPr="006D3AB4">
        <w:rPr>
          <w:lang w:val="mk-MK"/>
        </w:rPr>
        <w:t xml:space="preserve">Моторните возила ослободени од данокот на моторни возила </w:t>
      </w:r>
      <w:r w:rsidR="000B180F">
        <w:rPr>
          <w:lang w:val="mk-MK"/>
        </w:rPr>
        <w:t>согласно одредбите на</w:t>
      </w:r>
      <w:r>
        <w:rPr>
          <w:lang w:val="mk-MK"/>
        </w:rPr>
        <w:t xml:space="preserve"> овој член </w:t>
      </w:r>
      <w:r w:rsidRPr="006D3AB4">
        <w:rPr>
          <w:lang w:val="mk-MK"/>
        </w:rPr>
        <w:t xml:space="preserve">не смеат да се </w:t>
      </w:r>
      <w:r w:rsidRPr="008464E7">
        <w:rPr>
          <w:lang w:val="mk-MK"/>
        </w:rPr>
        <w:t xml:space="preserve">отуѓат </w:t>
      </w:r>
      <w:r>
        <w:rPr>
          <w:lang w:val="mk-MK"/>
        </w:rPr>
        <w:t xml:space="preserve">или да се користат за други цели </w:t>
      </w:r>
      <w:r w:rsidRPr="00161D01">
        <w:rPr>
          <w:lang w:val="mk-MK"/>
        </w:rPr>
        <w:t>ако за истите не</w:t>
      </w:r>
      <w:r w:rsidRPr="008464E7">
        <w:rPr>
          <w:lang w:val="mk-MK"/>
        </w:rPr>
        <w:t xml:space="preserve"> се плати износот на данокот на моторни возила за кој биле претходно осло</w:t>
      </w:r>
      <w:r w:rsidRPr="006D3AB4">
        <w:rPr>
          <w:lang w:val="mk-MK"/>
        </w:rPr>
        <w:t xml:space="preserve">бодени. За таа цел органот </w:t>
      </w:r>
      <w:r w:rsidRPr="006D3AB4">
        <w:rPr>
          <w:lang w:val="mk-MK"/>
        </w:rPr>
        <w:lastRenderedPageBreak/>
        <w:t>надлежен за регистрација на моторни возила во сообраќајната дозвола става напомена “ЗАБРАНА ЗА ОТУЃУВАЊЕ СОГЛАСНО ЧЛЕН 1</w:t>
      </w:r>
      <w:r>
        <w:rPr>
          <w:lang w:val="mk-MK"/>
        </w:rPr>
        <w:t>6</w:t>
      </w:r>
      <w:r w:rsidRPr="006D3AB4">
        <w:rPr>
          <w:lang w:val="mk-MK"/>
        </w:rPr>
        <w:t xml:space="preserve"> СТАВ </w:t>
      </w:r>
      <w:r w:rsidR="000B180F">
        <w:rPr>
          <w:lang w:val="mk-MK"/>
        </w:rPr>
        <w:t>7</w:t>
      </w:r>
      <w:r w:rsidRPr="006D3AB4">
        <w:rPr>
          <w:lang w:val="mk-MK"/>
        </w:rPr>
        <w:t xml:space="preserve"> ОД ЗАКОНОТ ЗА ДАНОК НА МОТОРНИ ВОЗИЛА“</w:t>
      </w:r>
      <w:r w:rsidR="00563115">
        <w:rPr>
          <w:lang w:val="mk-MK"/>
        </w:rPr>
        <w:t>.</w:t>
      </w:r>
    </w:p>
    <w:p w14:paraId="219AFBFC" w14:textId="0FD7F9BD" w:rsidR="00401CC2" w:rsidRPr="006D3AB4" w:rsidRDefault="00401CC2" w:rsidP="008A540C">
      <w:pPr>
        <w:numPr>
          <w:ilvl w:val="0"/>
          <w:numId w:val="29"/>
        </w:numPr>
        <w:jc w:val="both"/>
        <w:rPr>
          <w:lang w:val="mk-MK"/>
        </w:rPr>
      </w:pPr>
      <w:r w:rsidRPr="006D3AB4">
        <w:rPr>
          <w:lang w:val="mk-MK"/>
        </w:rPr>
        <w:t xml:space="preserve">Министерот за финансии го пропишува начинот на ослободување од данокот </w:t>
      </w:r>
      <w:r>
        <w:rPr>
          <w:lang w:val="mk-MK"/>
        </w:rPr>
        <w:t xml:space="preserve">или враќање на платениот данок </w:t>
      </w:r>
      <w:r w:rsidRPr="006D3AB4">
        <w:rPr>
          <w:lang w:val="mk-MK"/>
        </w:rPr>
        <w:t>на моторни возила</w:t>
      </w:r>
      <w:r>
        <w:rPr>
          <w:lang w:val="mk-MK"/>
        </w:rPr>
        <w:t>,</w:t>
      </w:r>
      <w:r w:rsidRPr="006D3AB4">
        <w:rPr>
          <w:lang w:val="mk-MK"/>
        </w:rPr>
        <w:t xml:space="preserve"> с</w:t>
      </w:r>
      <w:r w:rsidR="000B180F">
        <w:rPr>
          <w:lang w:val="mk-MK"/>
        </w:rPr>
        <w:t>одржината на барањето од став (5) на</w:t>
      </w:r>
      <w:r w:rsidRPr="006D3AB4">
        <w:rPr>
          <w:lang w:val="mk-MK"/>
        </w:rPr>
        <w:t xml:space="preserve"> овој член и потребната документација. </w:t>
      </w:r>
    </w:p>
    <w:p w14:paraId="51C1C62B" w14:textId="77777777" w:rsidR="00401CC2" w:rsidRPr="006D3AB4" w:rsidRDefault="00401CC2" w:rsidP="009F2A7A">
      <w:pPr>
        <w:pStyle w:val="Heading2"/>
        <w:rPr>
          <w:lang w:val="mk-MK"/>
        </w:rPr>
      </w:pPr>
      <w:r w:rsidRPr="006D3AB4">
        <w:rPr>
          <w:lang w:val="mk-MK"/>
        </w:rPr>
        <w:t>Член 1</w:t>
      </w:r>
      <w:r>
        <w:rPr>
          <w:lang w:val="mk-MK"/>
        </w:rPr>
        <w:t>7</w:t>
      </w:r>
    </w:p>
    <w:p w14:paraId="11DC2E60" w14:textId="77777777" w:rsidR="00401CC2" w:rsidRPr="006D3AB4" w:rsidRDefault="00401CC2" w:rsidP="009F2A7A">
      <w:pPr>
        <w:pStyle w:val="Heading2"/>
        <w:rPr>
          <w:lang w:val="mk-MK"/>
        </w:rPr>
      </w:pPr>
      <w:r w:rsidRPr="006D3AB4">
        <w:rPr>
          <w:lang w:val="mk-MK"/>
        </w:rPr>
        <w:t>Други случаи на ослободувања од плаќање данок на моторни возила</w:t>
      </w:r>
    </w:p>
    <w:p w14:paraId="46EBC8AE" w14:textId="77777777" w:rsidR="00401CC2" w:rsidRPr="006D3AB4" w:rsidRDefault="00401CC2" w:rsidP="008A540C">
      <w:pPr>
        <w:numPr>
          <w:ilvl w:val="1"/>
          <w:numId w:val="31"/>
        </w:numPr>
        <w:spacing w:after="0"/>
        <w:ind w:left="284" w:hanging="284"/>
        <w:jc w:val="both"/>
        <w:rPr>
          <w:lang w:val="mk-MK"/>
        </w:rPr>
      </w:pPr>
      <w:r w:rsidRPr="006D3AB4">
        <w:rPr>
          <w:lang w:val="mk-MK"/>
        </w:rPr>
        <w:t xml:space="preserve">Од плаќање данок на моторни возила ослободени се моторни возила: </w:t>
      </w:r>
    </w:p>
    <w:p w14:paraId="5E7E90B4" w14:textId="77777777" w:rsidR="00401CC2" w:rsidRPr="006D3AB4" w:rsidRDefault="00401CC2" w:rsidP="008A540C">
      <w:pPr>
        <w:numPr>
          <w:ilvl w:val="0"/>
          <w:numId w:val="12"/>
        </w:numPr>
        <w:tabs>
          <w:tab w:val="left" w:pos="709"/>
        </w:tabs>
        <w:spacing w:after="0"/>
        <w:ind w:left="709" w:hanging="142"/>
        <w:jc w:val="both"/>
        <w:rPr>
          <w:lang w:val="mk-MK"/>
        </w:rPr>
      </w:pPr>
      <w:r w:rsidRPr="006D3AB4">
        <w:rPr>
          <w:lang w:val="mk-MK"/>
        </w:rPr>
        <w:t>кои се наменети исклучиво за спортски натпревари,</w:t>
      </w:r>
    </w:p>
    <w:p w14:paraId="38822CE5" w14:textId="77777777" w:rsidR="00401CC2" w:rsidRPr="006D3AB4" w:rsidRDefault="00401CC2" w:rsidP="008A540C">
      <w:pPr>
        <w:numPr>
          <w:ilvl w:val="0"/>
          <w:numId w:val="12"/>
        </w:numPr>
        <w:tabs>
          <w:tab w:val="left" w:pos="709"/>
        </w:tabs>
        <w:spacing w:after="0"/>
        <w:ind w:left="709" w:hanging="142"/>
        <w:jc w:val="both"/>
        <w:rPr>
          <w:lang w:val="mk-MK"/>
        </w:rPr>
      </w:pPr>
      <w:r w:rsidRPr="006D3AB4">
        <w:rPr>
          <w:lang w:val="mk-MK"/>
        </w:rPr>
        <w:t>кои привремено се увезуваат поради учество на спортски натпревари, за тест возење, саеми и други приредби, организирани на територијата на Република Северна Македонија, при што привремениот увоз на овие возила може да трае најмногу 30 дена,</w:t>
      </w:r>
    </w:p>
    <w:p w14:paraId="75012F6B" w14:textId="77777777" w:rsidR="00401CC2" w:rsidRPr="006D3AB4" w:rsidRDefault="00401CC2" w:rsidP="008A540C">
      <w:pPr>
        <w:numPr>
          <w:ilvl w:val="0"/>
          <w:numId w:val="12"/>
        </w:numPr>
        <w:tabs>
          <w:tab w:val="left" w:pos="709"/>
        </w:tabs>
        <w:spacing w:after="0"/>
        <w:ind w:left="709" w:hanging="142"/>
        <w:jc w:val="both"/>
        <w:rPr>
          <w:lang w:val="mk-MK"/>
        </w:rPr>
      </w:pPr>
      <w:r w:rsidRPr="006D3AB4">
        <w:rPr>
          <w:lang w:val="mk-MK"/>
        </w:rPr>
        <w:t xml:space="preserve">кои се со статус на возило со историска вредност (т.н олдтајмер) произведени пред 35 и повеќе години кои согласно прописите од Законот за возила се сметаат за возила со историска вредност.  </w:t>
      </w:r>
    </w:p>
    <w:p w14:paraId="49852118" w14:textId="25235FE4" w:rsidR="00401CC2" w:rsidRPr="00B26775" w:rsidRDefault="00401CC2" w:rsidP="008A540C">
      <w:pPr>
        <w:numPr>
          <w:ilvl w:val="1"/>
          <w:numId w:val="31"/>
        </w:numPr>
        <w:spacing w:after="0"/>
        <w:ind w:left="284" w:hanging="284"/>
        <w:jc w:val="both"/>
        <w:rPr>
          <w:lang w:val="mk-MK"/>
        </w:rPr>
      </w:pPr>
      <w:r w:rsidRPr="00B26775">
        <w:rPr>
          <w:lang w:val="mk-MK"/>
        </w:rPr>
        <w:t xml:space="preserve">Моторните возила од став (1) од овој член </w:t>
      </w:r>
      <w:r>
        <w:rPr>
          <w:lang w:val="mk-MK"/>
        </w:rPr>
        <w:t>не смеат да</w:t>
      </w:r>
      <w:r w:rsidRPr="00B26775">
        <w:rPr>
          <w:lang w:val="mk-MK"/>
        </w:rPr>
        <w:t xml:space="preserve"> се користат за </w:t>
      </w:r>
      <w:r>
        <w:rPr>
          <w:lang w:val="mk-MK"/>
        </w:rPr>
        <w:t>други цели (</w:t>
      </w:r>
      <w:r w:rsidRPr="00B26775">
        <w:rPr>
          <w:lang w:val="mk-MK"/>
        </w:rPr>
        <w:t xml:space="preserve">изнајмување, за награда, или </w:t>
      </w:r>
      <w:r>
        <w:rPr>
          <w:lang w:val="mk-MK"/>
        </w:rPr>
        <w:t xml:space="preserve">да </w:t>
      </w:r>
      <w:r w:rsidRPr="00B26775">
        <w:rPr>
          <w:lang w:val="mk-MK"/>
        </w:rPr>
        <w:t>се користат за трговија или друга деловна активност</w:t>
      </w:r>
      <w:r>
        <w:rPr>
          <w:lang w:val="mk-MK"/>
        </w:rPr>
        <w:t>),</w:t>
      </w:r>
      <w:r w:rsidRPr="00A4495F">
        <w:rPr>
          <w:lang w:val="mk-MK"/>
        </w:rPr>
        <w:t xml:space="preserve"> </w:t>
      </w:r>
      <w:r w:rsidRPr="00161D01">
        <w:rPr>
          <w:lang w:val="mk-MK"/>
        </w:rPr>
        <w:t>ако за истите не</w:t>
      </w:r>
      <w:r w:rsidRPr="008464E7">
        <w:rPr>
          <w:lang w:val="mk-MK"/>
        </w:rPr>
        <w:t xml:space="preserve"> се плати износот на данокот на моторни возила за кој биле претходно осло</w:t>
      </w:r>
      <w:r w:rsidRPr="006D3AB4">
        <w:rPr>
          <w:lang w:val="mk-MK"/>
        </w:rPr>
        <w:t>бодени</w:t>
      </w:r>
      <w:r w:rsidRPr="00B26775">
        <w:rPr>
          <w:lang w:val="mk-MK"/>
        </w:rPr>
        <w:t>.</w:t>
      </w:r>
    </w:p>
    <w:p w14:paraId="13536E10" w14:textId="77777777" w:rsidR="00401CC2" w:rsidRPr="006D3AB4" w:rsidRDefault="00401CC2" w:rsidP="008A540C">
      <w:pPr>
        <w:numPr>
          <w:ilvl w:val="1"/>
          <w:numId w:val="31"/>
        </w:numPr>
        <w:spacing w:after="0"/>
        <w:ind w:left="284" w:hanging="284"/>
        <w:jc w:val="both"/>
        <w:rPr>
          <w:lang w:val="mk-MK"/>
        </w:rPr>
      </w:pPr>
      <w:r w:rsidRPr="006D3AB4">
        <w:rPr>
          <w:lang w:val="mk-MK"/>
        </w:rPr>
        <w:t>Остварувањето на правото за ослободување од плаќање данок на моторни возила согласно став (1) точка 2) од овој член, се спроведува согласно царинските прописи со кои е уредена постапката за ослободување од плаќање на увозни давачки при привремен увоз.</w:t>
      </w:r>
    </w:p>
    <w:p w14:paraId="02B21536" w14:textId="77777777" w:rsidR="00401CC2" w:rsidRPr="006D3AB4" w:rsidRDefault="00401CC2" w:rsidP="008A540C">
      <w:pPr>
        <w:numPr>
          <w:ilvl w:val="1"/>
          <w:numId w:val="31"/>
        </w:numPr>
        <w:spacing w:after="0"/>
        <w:ind w:left="284" w:hanging="284"/>
        <w:jc w:val="both"/>
        <w:rPr>
          <w:lang w:val="mk-MK"/>
        </w:rPr>
      </w:pPr>
      <w:r w:rsidRPr="006D3AB4">
        <w:rPr>
          <w:lang w:val="mk-MK"/>
        </w:rPr>
        <w:t>Остварувањето на правото за ослободување од плаќање данок на моторни возила согласно став (1) точка 1) и 3) од овој член, се спроведува во рамки на увозната царинска постапка со поднесување Потврда за ослободување од плаќање данок на моторни возила.</w:t>
      </w:r>
    </w:p>
    <w:p w14:paraId="04E47158" w14:textId="77777777" w:rsidR="00401CC2" w:rsidRDefault="00401CC2" w:rsidP="008A540C">
      <w:pPr>
        <w:numPr>
          <w:ilvl w:val="1"/>
          <w:numId w:val="31"/>
        </w:numPr>
        <w:spacing w:after="0"/>
        <w:ind w:left="284" w:hanging="284"/>
        <w:jc w:val="both"/>
        <w:rPr>
          <w:lang w:val="mk-MK"/>
        </w:rPr>
      </w:pPr>
      <w:r w:rsidRPr="006D3AB4">
        <w:rPr>
          <w:lang w:val="mk-MK"/>
        </w:rPr>
        <w:t>Потврда за ослободување од плаќање данок на моторни возила издава надлежен царински орган по поднесено барање од страна на увозникот на моторно возило од став (1) точка 1) и 3) на овој член.</w:t>
      </w:r>
    </w:p>
    <w:p w14:paraId="4ADCDD57" w14:textId="31EB9E5A" w:rsidR="00401CC2" w:rsidRPr="006D3AB4" w:rsidRDefault="00401CC2" w:rsidP="008A540C">
      <w:pPr>
        <w:numPr>
          <w:ilvl w:val="1"/>
          <w:numId w:val="31"/>
        </w:numPr>
        <w:spacing w:after="0"/>
        <w:ind w:left="284" w:hanging="284"/>
        <w:jc w:val="both"/>
        <w:rPr>
          <w:lang w:val="mk-MK"/>
        </w:rPr>
      </w:pPr>
      <w:r w:rsidRPr="006D3AB4">
        <w:rPr>
          <w:lang w:val="mk-MK"/>
        </w:rPr>
        <w:t>Надлежниот царински орган одлучува по барањето од</w:t>
      </w:r>
      <w:r w:rsidR="006767AC">
        <w:rPr>
          <w:lang w:val="mk-MK"/>
        </w:rPr>
        <w:t xml:space="preserve"> став (5</w:t>
      </w:r>
      <w:r w:rsidRPr="006D3AB4">
        <w:rPr>
          <w:lang w:val="mk-MK"/>
        </w:rPr>
        <w:t>) од овој член во рок од 30 дена од денот на поднесувањето на барањето за издавање Потврда за ослободување од плаќање данок на моторни возила.</w:t>
      </w:r>
    </w:p>
    <w:p w14:paraId="16242F0F" w14:textId="0E1FE83F" w:rsidR="00401CC2" w:rsidRDefault="00401CC2" w:rsidP="008A540C">
      <w:pPr>
        <w:numPr>
          <w:ilvl w:val="1"/>
          <w:numId w:val="31"/>
        </w:numPr>
        <w:ind w:left="284" w:hanging="284"/>
        <w:jc w:val="both"/>
        <w:rPr>
          <w:lang w:val="mk-MK"/>
        </w:rPr>
      </w:pPr>
      <w:r w:rsidRPr="006D3AB4">
        <w:rPr>
          <w:lang w:val="mk-MK"/>
        </w:rPr>
        <w:t xml:space="preserve">Министерот за финансии го пропишува начинот на ослободување од плаќање на данокот на моторни возила, содржината на барањето </w:t>
      </w:r>
      <w:r w:rsidR="006767AC">
        <w:rPr>
          <w:lang w:val="mk-MK"/>
        </w:rPr>
        <w:t xml:space="preserve">од став (5), </w:t>
      </w:r>
      <w:r w:rsidRPr="006D3AB4">
        <w:rPr>
          <w:lang w:val="mk-MK"/>
        </w:rPr>
        <w:t>потврдата од став (4) од овој член и потребната документација.</w:t>
      </w:r>
    </w:p>
    <w:p w14:paraId="052E228D" w14:textId="77777777" w:rsidR="00401CC2" w:rsidRPr="00A343A1" w:rsidRDefault="00401CC2" w:rsidP="00DC302C">
      <w:pPr>
        <w:pStyle w:val="Heading2"/>
        <w:rPr>
          <w:lang w:val="mk-MK"/>
        </w:rPr>
      </w:pPr>
      <w:r>
        <w:rPr>
          <w:lang w:val="mk-MK"/>
        </w:rPr>
        <w:t>Член 18</w:t>
      </w:r>
    </w:p>
    <w:p w14:paraId="55F0355E" w14:textId="77777777" w:rsidR="00401CC2" w:rsidRPr="00A343A1" w:rsidRDefault="00401CC2" w:rsidP="00DC302C">
      <w:pPr>
        <w:pStyle w:val="Heading2"/>
        <w:rPr>
          <w:lang w:val="mk-MK"/>
        </w:rPr>
      </w:pPr>
      <w:r w:rsidRPr="00A343A1">
        <w:rPr>
          <w:lang w:val="mk-MK"/>
        </w:rPr>
        <w:t xml:space="preserve">Доказ за </w:t>
      </w:r>
      <w:r>
        <w:rPr>
          <w:lang w:val="mk-MK"/>
        </w:rPr>
        <w:t>ослободување од</w:t>
      </w:r>
      <w:r w:rsidRPr="00A343A1">
        <w:rPr>
          <w:lang w:val="mk-MK"/>
        </w:rPr>
        <w:t xml:space="preserve"> данок на моторни возила</w:t>
      </w:r>
    </w:p>
    <w:p w14:paraId="7B3C2F30" w14:textId="77777777" w:rsidR="00401CC2" w:rsidRPr="00A03E1B" w:rsidRDefault="00401CC2" w:rsidP="008A540C">
      <w:pPr>
        <w:pStyle w:val="ListParagraph"/>
        <w:numPr>
          <w:ilvl w:val="0"/>
          <w:numId w:val="47"/>
        </w:numPr>
        <w:ind w:left="426" w:hanging="426"/>
        <w:jc w:val="both"/>
        <w:rPr>
          <w:lang w:val="mk-MK"/>
        </w:rPr>
      </w:pPr>
      <w:r w:rsidRPr="00EC00B8">
        <w:rPr>
          <w:lang w:val="mk-MK"/>
        </w:rPr>
        <w:t xml:space="preserve">Ако </w:t>
      </w:r>
      <w:r w:rsidRPr="00A03E1B">
        <w:rPr>
          <w:lang w:val="mk-MK"/>
        </w:rPr>
        <w:t>при увоз моторното возило е ослободено од данок на моторни возила согласно одредбите од член 15 став (6) или член 16 став (3) од овој закон, како доказ за ослободување од данок на моторното возило се смета увозната царинска декларација и пријавата за данок на моторни возила со кои се потврдува ослободувањето од плаќање данок на моторни возила при увоз.</w:t>
      </w:r>
    </w:p>
    <w:p w14:paraId="4EEB2EAF" w14:textId="77777777" w:rsidR="00401CC2" w:rsidRPr="00161D01" w:rsidRDefault="00401CC2" w:rsidP="008A540C">
      <w:pPr>
        <w:pStyle w:val="ListParagraph"/>
        <w:numPr>
          <w:ilvl w:val="0"/>
          <w:numId w:val="47"/>
        </w:numPr>
        <w:ind w:left="426" w:hanging="426"/>
        <w:jc w:val="both"/>
        <w:rPr>
          <w:lang w:val="mk-MK"/>
        </w:rPr>
      </w:pPr>
      <w:r w:rsidRPr="00A03E1B">
        <w:rPr>
          <w:lang w:val="mk-MK"/>
        </w:rPr>
        <w:t xml:space="preserve">Ако </w:t>
      </w:r>
      <w:r w:rsidRPr="00161D01">
        <w:rPr>
          <w:lang w:val="mk-MK"/>
        </w:rPr>
        <w:t>ослободувањето од данок на моторни возила е направено по пат на враќање на платен данок за моторното</w:t>
      </w:r>
      <w:r w:rsidRPr="00EC00B8">
        <w:rPr>
          <w:lang w:val="mk-MK"/>
        </w:rPr>
        <w:t xml:space="preserve"> возило</w:t>
      </w:r>
      <w:r w:rsidRPr="00161D01">
        <w:rPr>
          <w:lang w:val="mk-MK"/>
        </w:rPr>
        <w:t xml:space="preserve"> согласно одредбите од член 15 став (7) и</w:t>
      </w:r>
      <w:r w:rsidRPr="00EC00B8">
        <w:rPr>
          <w:lang w:val="mk-MK"/>
        </w:rPr>
        <w:t>ли</w:t>
      </w:r>
      <w:r w:rsidRPr="00161D01">
        <w:rPr>
          <w:lang w:val="mk-MK"/>
        </w:rPr>
        <w:t xml:space="preserve"> член 16 став (4) од </w:t>
      </w:r>
      <w:r w:rsidRPr="00161D01">
        <w:rPr>
          <w:lang w:val="mk-MK"/>
        </w:rPr>
        <w:lastRenderedPageBreak/>
        <w:t xml:space="preserve">овој закон, </w:t>
      </w:r>
      <w:r w:rsidRPr="00EC00B8">
        <w:rPr>
          <w:lang w:val="mk-MK"/>
        </w:rPr>
        <w:t xml:space="preserve">како доказ за </w:t>
      </w:r>
      <w:r w:rsidRPr="00A03E1B">
        <w:rPr>
          <w:lang w:val="mk-MK"/>
        </w:rPr>
        <w:t xml:space="preserve">ослободување од данок на моторни возила се смета </w:t>
      </w:r>
      <w:r w:rsidRPr="00161D01">
        <w:rPr>
          <w:lang w:val="mk-MK"/>
        </w:rPr>
        <w:t>решението за ослободување и враќање на платениот данок за моторни возила</w:t>
      </w:r>
      <w:r w:rsidRPr="00EC00B8">
        <w:rPr>
          <w:lang w:val="mk-MK"/>
        </w:rPr>
        <w:t xml:space="preserve"> донесено согласно одредбите од</w:t>
      </w:r>
      <w:r w:rsidRPr="00161D01">
        <w:rPr>
          <w:lang w:val="mk-MK"/>
        </w:rPr>
        <w:t xml:space="preserve"> член 15 став (9) и</w:t>
      </w:r>
      <w:r w:rsidRPr="00EC00B8">
        <w:rPr>
          <w:lang w:val="mk-MK"/>
        </w:rPr>
        <w:t>ли</w:t>
      </w:r>
      <w:r w:rsidRPr="00161D01">
        <w:rPr>
          <w:lang w:val="mk-MK"/>
        </w:rPr>
        <w:t xml:space="preserve"> член 16 став (7) од овој закон.</w:t>
      </w:r>
    </w:p>
    <w:p w14:paraId="2F6ADF4B" w14:textId="32845D02" w:rsidR="00401CC2" w:rsidRPr="00161D01" w:rsidRDefault="00401CC2" w:rsidP="008A540C">
      <w:pPr>
        <w:pStyle w:val="ListParagraph"/>
        <w:numPr>
          <w:ilvl w:val="0"/>
          <w:numId w:val="47"/>
        </w:numPr>
        <w:ind w:left="426" w:hanging="426"/>
        <w:jc w:val="both"/>
        <w:rPr>
          <w:color w:val="FF0000"/>
          <w:lang w:val="mk-MK"/>
        </w:rPr>
      </w:pPr>
      <w:r w:rsidRPr="00161D01">
        <w:rPr>
          <w:lang w:val="mk-MK"/>
        </w:rPr>
        <w:t>При привремен увоз на моторни возила согла</w:t>
      </w:r>
      <w:r w:rsidR="006767AC">
        <w:rPr>
          <w:lang w:val="mk-MK"/>
        </w:rPr>
        <w:t>сно одредбите од член 17 став (1</w:t>
      </w:r>
      <w:r w:rsidRPr="00161D01">
        <w:rPr>
          <w:lang w:val="mk-MK"/>
        </w:rPr>
        <w:t>)</w:t>
      </w:r>
      <w:r w:rsidR="006767AC">
        <w:rPr>
          <w:lang w:val="mk-MK"/>
        </w:rPr>
        <w:t xml:space="preserve"> точка 2)</w:t>
      </w:r>
      <w:r w:rsidRPr="00161D01">
        <w:rPr>
          <w:lang w:val="mk-MK"/>
        </w:rPr>
        <w:t xml:space="preserve"> од овој закон, </w:t>
      </w:r>
      <w:r w:rsidRPr="00EC00B8">
        <w:rPr>
          <w:lang w:val="mk-MK"/>
        </w:rPr>
        <w:t xml:space="preserve">како доказ за </w:t>
      </w:r>
      <w:r w:rsidRPr="00A03E1B">
        <w:rPr>
          <w:lang w:val="mk-MK"/>
        </w:rPr>
        <w:t xml:space="preserve">ослободување од данок на моторното возило се смета увозната царинска декларација и </w:t>
      </w:r>
      <w:r w:rsidR="000519F0">
        <w:rPr>
          <w:lang w:val="mk-MK"/>
        </w:rPr>
        <w:t xml:space="preserve">решението за одобрен </w:t>
      </w:r>
      <w:r w:rsidRPr="00A03E1B">
        <w:rPr>
          <w:lang w:val="mk-MK"/>
        </w:rPr>
        <w:t>привремен увоз</w:t>
      </w:r>
      <w:r w:rsidR="000519F0" w:rsidRPr="000519F0">
        <w:rPr>
          <w:lang w:val="mk-MK"/>
        </w:rPr>
        <w:t xml:space="preserve"> </w:t>
      </w:r>
      <w:r w:rsidR="000519F0">
        <w:rPr>
          <w:lang w:val="mk-MK"/>
        </w:rPr>
        <w:t>издадено од надлежен царински орган.</w:t>
      </w:r>
    </w:p>
    <w:p w14:paraId="3205136B" w14:textId="77777777" w:rsidR="00401CC2" w:rsidRPr="00161D01" w:rsidRDefault="00401CC2" w:rsidP="008A540C">
      <w:pPr>
        <w:pStyle w:val="ListParagraph"/>
        <w:numPr>
          <w:ilvl w:val="0"/>
          <w:numId w:val="47"/>
        </w:numPr>
        <w:ind w:left="426" w:hanging="426"/>
        <w:jc w:val="both"/>
        <w:rPr>
          <w:color w:val="FF0000"/>
          <w:lang w:val="mk-MK"/>
        </w:rPr>
      </w:pPr>
      <w:r w:rsidRPr="00EC00B8">
        <w:rPr>
          <w:lang w:val="mk-MK"/>
        </w:rPr>
        <w:t>Ако моторното возило е</w:t>
      </w:r>
      <w:r w:rsidRPr="00A03E1B">
        <w:rPr>
          <w:lang w:val="mk-MK"/>
        </w:rPr>
        <w:t xml:space="preserve"> ослободено од данок на моторни возила согласно одредбите од член 17 став (3) од овој закон, како доказ за ослободување од данок на моторното возило се смета увозната царинска декларација, пријавата за данок на моторни возила и потврдата издадена од надлежен царински орган согласно одредбите на член 17 став (4) од овој закон, со кои се потврдува ослободувањето од плаќање данок на моторни возила при увоз. </w:t>
      </w:r>
    </w:p>
    <w:p w14:paraId="07C6BB2E" w14:textId="77777777" w:rsidR="00401CC2" w:rsidRPr="006D3AB4" w:rsidRDefault="00401CC2" w:rsidP="00161D01">
      <w:pPr>
        <w:jc w:val="both"/>
        <w:rPr>
          <w:lang w:val="mk-MK"/>
        </w:rPr>
      </w:pPr>
    </w:p>
    <w:p w14:paraId="6E0775E0" w14:textId="77777777" w:rsidR="00401CC2" w:rsidRPr="00381E72" w:rsidRDefault="00401CC2" w:rsidP="009F2A7A">
      <w:pPr>
        <w:pStyle w:val="Heading1"/>
        <w:rPr>
          <w:lang w:val="mk-MK"/>
        </w:rPr>
      </w:pPr>
      <w:r w:rsidRPr="00381E72">
        <w:rPr>
          <w:lang w:val="mk-MK"/>
        </w:rPr>
        <w:t xml:space="preserve">ГЛАВА </w:t>
      </w:r>
      <w:r>
        <w:rPr>
          <w:lang w:val="mk-MK"/>
        </w:rPr>
        <w:t>6</w:t>
      </w:r>
    </w:p>
    <w:p w14:paraId="2F420BFC" w14:textId="77777777" w:rsidR="00401CC2" w:rsidRPr="006D3AB4" w:rsidRDefault="00401CC2" w:rsidP="009F2A7A">
      <w:pPr>
        <w:pStyle w:val="Heading1"/>
        <w:rPr>
          <w:lang w:val="mk-MK"/>
        </w:rPr>
      </w:pPr>
      <w:r w:rsidRPr="006D3AB4">
        <w:rPr>
          <w:lang w:val="mk-MK"/>
        </w:rPr>
        <w:t>ВРАЌАЊЕ НА ПЛАТЕН ДАНОК НА МОТОРНИ ВОЗИЛА</w:t>
      </w:r>
    </w:p>
    <w:p w14:paraId="13D294E5" w14:textId="77777777" w:rsidR="00401CC2" w:rsidRDefault="00401CC2" w:rsidP="009F2A7A">
      <w:pPr>
        <w:spacing w:after="0"/>
        <w:rPr>
          <w:lang w:val="mk-MK"/>
        </w:rPr>
      </w:pPr>
    </w:p>
    <w:p w14:paraId="10A6E093" w14:textId="77777777" w:rsidR="00401CC2" w:rsidRPr="006D3AB4" w:rsidRDefault="00401CC2" w:rsidP="009F2A7A">
      <w:pPr>
        <w:pStyle w:val="Heading2"/>
        <w:rPr>
          <w:lang w:val="mk-MK"/>
        </w:rPr>
      </w:pPr>
      <w:r w:rsidRPr="006D3AB4">
        <w:rPr>
          <w:lang w:val="mk-MK"/>
        </w:rPr>
        <w:t>Член 1</w:t>
      </w:r>
      <w:r>
        <w:rPr>
          <w:lang w:val="mk-MK"/>
        </w:rPr>
        <w:t>9</w:t>
      </w:r>
    </w:p>
    <w:p w14:paraId="6D021089" w14:textId="77777777" w:rsidR="00401CC2" w:rsidRPr="00381E72" w:rsidRDefault="00401CC2" w:rsidP="009F2A7A">
      <w:pPr>
        <w:pStyle w:val="Heading2"/>
        <w:rPr>
          <w:lang w:val="mk-MK"/>
        </w:rPr>
      </w:pPr>
      <w:r w:rsidRPr="006D3AB4">
        <w:rPr>
          <w:lang w:val="mk-MK"/>
        </w:rPr>
        <w:t>Враќање на платен данок на извезени моторни возила</w:t>
      </w:r>
    </w:p>
    <w:p w14:paraId="03414D43" w14:textId="77777777" w:rsidR="00401CC2" w:rsidRPr="006D3AB4" w:rsidRDefault="00401CC2" w:rsidP="008A540C">
      <w:pPr>
        <w:numPr>
          <w:ilvl w:val="0"/>
          <w:numId w:val="22"/>
        </w:numPr>
        <w:spacing w:after="0"/>
        <w:ind w:left="426" w:hanging="426"/>
        <w:jc w:val="both"/>
        <w:rPr>
          <w:lang w:val="mk-MK"/>
        </w:rPr>
      </w:pPr>
      <w:r w:rsidRPr="006D3AB4">
        <w:rPr>
          <w:lang w:val="mk-MK"/>
        </w:rPr>
        <w:t>Правно лице кое е увозник и сопственик на ново моторно возило на кое е платен данокот на моторни возила согласно одредбите од овој Закон и кое е одјавено од евиденцијата на регистрирани моторни возила, доколку го извезе моторното возило од Република Северна Македонија во рок од 45 дена сметано од датумот на првата регистрација до денот на извоз на моторното возило</w:t>
      </w:r>
      <w:r>
        <w:rPr>
          <w:lang w:val="mk-MK"/>
        </w:rPr>
        <w:t>,</w:t>
      </w:r>
      <w:r w:rsidRPr="006D3AB4">
        <w:rPr>
          <w:lang w:val="mk-MK"/>
        </w:rPr>
        <w:t xml:space="preserve"> има право на враќање на вкупниот износ од платениот данок на моторни возила. </w:t>
      </w:r>
    </w:p>
    <w:p w14:paraId="7B3DAF9F" w14:textId="77777777" w:rsidR="00401CC2" w:rsidRPr="006D3AB4" w:rsidRDefault="00401CC2" w:rsidP="008A540C">
      <w:pPr>
        <w:numPr>
          <w:ilvl w:val="0"/>
          <w:numId w:val="22"/>
        </w:numPr>
        <w:ind w:left="426" w:hanging="426"/>
        <w:jc w:val="both"/>
        <w:rPr>
          <w:lang w:val="mk-MK"/>
        </w:rPr>
      </w:pPr>
      <w:r w:rsidRPr="006D3AB4">
        <w:rPr>
          <w:lang w:val="mk-MK"/>
        </w:rPr>
        <w:t>Ако моторното возило за кои е одобрено враќање на платениот данок на моторни возила повторно се увезе на територијата на Република Северна Македонија за користење на територијата во Република Северна Македонија, во овој случај данокот на моторни возила се пресметува и наплатува согласно одредбите од овој закон.</w:t>
      </w:r>
    </w:p>
    <w:p w14:paraId="08874E05" w14:textId="77777777" w:rsidR="00401CC2" w:rsidRPr="006D3AB4" w:rsidRDefault="00401CC2" w:rsidP="009F2A7A">
      <w:pPr>
        <w:pStyle w:val="Heading2"/>
        <w:rPr>
          <w:lang w:val="mk-MK"/>
        </w:rPr>
      </w:pPr>
      <w:r w:rsidRPr="006D3AB4">
        <w:rPr>
          <w:lang w:val="mk-MK"/>
        </w:rPr>
        <w:t xml:space="preserve">Член </w:t>
      </w:r>
      <w:r>
        <w:rPr>
          <w:lang w:val="mk-MK"/>
        </w:rPr>
        <w:t>20</w:t>
      </w:r>
    </w:p>
    <w:p w14:paraId="49C8C58C" w14:textId="77777777" w:rsidR="00401CC2" w:rsidRPr="006D3AB4" w:rsidRDefault="00401CC2" w:rsidP="009F2A7A">
      <w:pPr>
        <w:pStyle w:val="Heading2"/>
        <w:rPr>
          <w:lang w:val="mk-MK"/>
        </w:rPr>
      </w:pPr>
      <w:r w:rsidRPr="006D3AB4">
        <w:rPr>
          <w:lang w:val="mk-MK"/>
        </w:rPr>
        <w:t>Барање за враќање на данок на извезени моторни возила</w:t>
      </w:r>
    </w:p>
    <w:p w14:paraId="364F5A63" w14:textId="77777777" w:rsidR="00401CC2" w:rsidRPr="006D3AB4" w:rsidRDefault="00401CC2" w:rsidP="008A540C">
      <w:pPr>
        <w:numPr>
          <w:ilvl w:val="0"/>
          <w:numId w:val="23"/>
        </w:numPr>
        <w:spacing w:after="0"/>
        <w:ind w:left="426" w:hanging="426"/>
        <w:jc w:val="both"/>
        <w:rPr>
          <w:lang w:val="mk-MK"/>
        </w:rPr>
      </w:pPr>
      <w:r w:rsidRPr="006D3AB4">
        <w:rPr>
          <w:lang w:val="mk-MK"/>
        </w:rPr>
        <w:t xml:space="preserve">Враќањето на данокот на </w:t>
      </w:r>
      <w:r>
        <w:rPr>
          <w:lang w:val="mk-MK"/>
        </w:rPr>
        <w:t xml:space="preserve">извезени </w:t>
      </w:r>
      <w:r w:rsidRPr="006D3AB4">
        <w:rPr>
          <w:lang w:val="mk-MK"/>
        </w:rPr>
        <w:t>моторни возила од член 1</w:t>
      </w:r>
      <w:r>
        <w:rPr>
          <w:lang w:val="mk-MK"/>
        </w:rPr>
        <w:t>9</w:t>
      </w:r>
      <w:r w:rsidRPr="006D3AB4">
        <w:rPr>
          <w:lang w:val="mk-MK"/>
        </w:rPr>
        <w:t xml:space="preserve"> од овој закон се врши врз основа на поднесено барање до надлежниот царински орган. </w:t>
      </w:r>
    </w:p>
    <w:p w14:paraId="1D4B493B" w14:textId="77777777" w:rsidR="00401CC2" w:rsidRPr="006D3AB4" w:rsidRDefault="00401CC2" w:rsidP="008A540C">
      <w:pPr>
        <w:numPr>
          <w:ilvl w:val="0"/>
          <w:numId w:val="23"/>
        </w:numPr>
        <w:spacing w:after="0"/>
        <w:ind w:left="426" w:hanging="426"/>
        <w:jc w:val="both"/>
        <w:rPr>
          <w:lang w:val="mk-MK"/>
        </w:rPr>
      </w:pPr>
      <w:r w:rsidRPr="006D3AB4">
        <w:rPr>
          <w:lang w:val="mk-MK"/>
        </w:rPr>
        <w:t>Кон барањето се доставува следната документација:</w:t>
      </w:r>
    </w:p>
    <w:p w14:paraId="6C4517ED" w14:textId="77777777" w:rsidR="00401CC2" w:rsidRPr="006D3AB4" w:rsidRDefault="00401CC2" w:rsidP="008A540C">
      <w:pPr>
        <w:pStyle w:val="ListParagraph"/>
        <w:numPr>
          <w:ilvl w:val="0"/>
          <w:numId w:val="8"/>
        </w:numPr>
        <w:tabs>
          <w:tab w:val="left" w:pos="851"/>
        </w:tabs>
        <w:ind w:left="851" w:hanging="284"/>
        <w:jc w:val="both"/>
        <w:rPr>
          <w:lang w:val="mk-MK"/>
        </w:rPr>
      </w:pPr>
      <w:r w:rsidRPr="006D3AB4">
        <w:rPr>
          <w:lang w:val="mk-MK"/>
        </w:rPr>
        <w:t>доказ дека за моторното возило е платен данокот на моторни возила согласно одредбите од овој Закон,</w:t>
      </w:r>
    </w:p>
    <w:p w14:paraId="31B3C17B" w14:textId="77777777" w:rsidR="00401CC2" w:rsidRPr="006D3AB4" w:rsidRDefault="00401CC2" w:rsidP="008A540C">
      <w:pPr>
        <w:pStyle w:val="ListParagraph"/>
        <w:numPr>
          <w:ilvl w:val="0"/>
          <w:numId w:val="8"/>
        </w:numPr>
        <w:tabs>
          <w:tab w:val="left" w:pos="851"/>
        </w:tabs>
        <w:ind w:left="851" w:hanging="284"/>
        <w:jc w:val="both"/>
        <w:rPr>
          <w:lang w:val="mk-MK"/>
        </w:rPr>
      </w:pPr>
      <w:r w:rsidRPr="006D3AB4">
        <w:rPr>
          <w:lang w:val="mk-MK"/>
        </w:rPr>
        <w:t>доказ за одјавување на моторното возило од евиденцијата на регистрирани моторни возила на надлежен орган,</w:t>
      </w:r>
    </w:p>
    <w:p w14:paraId="58125231" w14:textId="77777777" w:rsidR="00401CC2" w:rsidRPr="006D3AB4" w:rsidRDefault="00401CC2" w:rsidP="008A540C">
      <w:pPr>
        <w:pStyle w:val="ListParagraph"/>
        <w:numPr>
          <w:ilvl w:val="0"/>
          <w:numId w:val="8"/>
        </w:numPr>
        <w:tabs>
          <w:tab w:val="left" w:pos="851"/>
        </w:tabs>
        <w:ind w:left="851" w:hanging="284"/>
        <w:jc w:val="both"/>
        <w:rPr>
          <w:lang w:val="mk-MK"/>
        </w:rPr>
      </w:pPr>
      <w:r w:rsidRPr="006D3AB4">
        <w:rPr>
          <w:lang w:val="mk-MK"/>
        </w:rPr>
        <w:t>доказ дека моторното возило е извезено од царинското подрачје на Република Северна Македонија,</w:t>
      </w:r>
    </w:p>
    <w:p w14:paraId="51E7F8B8" w14:textId="77777777" w:rsidR="00401CC2" w:rsidRPr="006D3AB4" w:rsidRDefault="00401CC2" w:rsidP="008A540C">
      <w:pPr>
        <w:pStyle w:val="ListParagraph"/>
        <w:numPr>
          <w:ilvl w:val="0"/>
          <w:numId w:val="8"/>
        </w:numPr>
        <w:tabs>
          <w:tab w:val="left" w:pos="851"/>
        </w:tabs>
        <w:spacing w:after="0"/>
        <w:ind w:left="851" w:hanging="284"/>
        <w:contextualSpacing w:val="0"/>
        <w:jc w:val="both"/>
        <w:rPr>
          <w:lang w:val="mk-MK"/>
        </w:rPr>
      </w:pPr>
      <w:r w:rsidRPr="006D3AB4">
        <w:rPr>
          <w:lang w:val="mk-MK"/>
        </w:rPr>
        <w:t>други докази кои Царинската управа ги смета за потребни во зависност од околностите на случајот.</w:t>
      </w:r>
    </w:p>
    <w:p w14:paraId="4B3D794B" w14:textId="77777777" w:rsidR="00401CC2" w:rsidRPr="006D3AB4" w:rsidRDefault="00401CC2" w:rsidP="008A540C">
      <w:pPr>
        <w:numPr>
          <w:ilvl w:val="0"/>
          <w:numId w:val="23"/>
        </w:numPr>
        <w:ind w:left="425" w:hanging="425"/>
        <w:jc w:val="both"/>
        <w:rPr>
          <w:lang w:val="mk-MK"/>
        </w:rPr>
      </w:pPr>
      <w:r w:rsidRPr="006D3AB4">
        <w:rPr>
          <w:lang w:val="mk-MK"/>
        </w:rPr>
        <w:lastRenderedPageBreak/>
        <w:t>Министерот за финансии го пропишува начинот на поднесување на барањето за враќање на платениот данок на моторни возила, содржината на барањето и потребната документација.</w:t>
      </w:r>
    </w:p>
    <w:p w14:paraId="106312E8" w14:textId="77777777" w:rsidR="00401CC2" w:rsidRPr="00381E72" w:rsidRDefault="00401CC2" w:rsidP="00385AD7">
      <w:pPr>
        <w:pStyle w:val="Heading2"/>
        <w:rPr>
          <w:lang w:val="mk-MK"/>
        </w:rPr>
      </w:pPr>
      <w:r w:rsidRPr="00381E72">
        <w:rPr>
          <w:lang w:val="mk-MK"/>
        </w:rPr>
        <w:t xml:space="preserve">Член </w:t>
      </w:r>
      <w:r>
        <w:rPr>
          <w:lang w:val="mk-MK"/>
        </w:rPr>
        <w:t>21</w:t>
      </w:r>
    </w:p>
    <w:p w14:paraId="43D90DE5" w14:textId="77777777" w:rsidR="00401CC2" w:rsidRPr="00381E72" w:rsidRDefault="00401CC2" w:rsidP="00385AD7">
      <w:pPr>
        <w:pStyle w:val="Heading2"/>
        <w:rPr>
          <w:lang w:val="mk-MK"/>
        </w:rPr>
      </w:pPr>
      <w:r w:rsidRPr="00381E72">
        <w:rPr>
          <w:lang w:val="mk-MK"/>
        </w:rPr>
        <w:t>Враќање данок на моторни возила во посебни случаи</w:t>
      </w:r>
    </w:p>
    <w:p w14:paraId="78F6EC32" w14:textId="77777777" w:rsidR="00401CC2" w:rsidRPr="006D3AB4" w:rsidRDefault="00401CC2" w:rsidP="008A540C">
      <w:pPr>
        <w:widowControl w:val="0"/>
        <w:numPr>
          <w:ilvl w:val="0"/>
          <w:numId w:val="33"/>
        </w:numPr>
        <w:tabs>
          <w:tab w:val="clear" w:pos="360"/>
          <w:tab w:val="num" w:pos="426"/>
        </w:tabs>
        <w:spacing w:after="0"/>
        <w:ind w:left="426" w:hanging="426"/>
        <w:jc w:val="both"/>
        <w:rPr>
          <w:lang w:val="mk-MK"/>
        </w:rPr>
      </w:pPr>
      <w:r w:rsidRPr="006D3AB4">
        <w:rPr>
          <w:lang w:val="mk-MK"/>
        </w:rPr>
        <w:t xml:space="preserve">За нови моторни возила со вкупно осум или девет седишта (вклучувајќи го и седиштето на возачот) кои регистрирани лица ги набавуваат за користење како такси возила за превоз на патници или правни лица ги користат за превоз на лица за службени потреби, износот на данокот за моторни возила утврден согласно член 9 од овој закон се намалува за </w:t>
      </w:r>
      <w:r w:rsidRPr="00CC3AB5">
        <w:rPr>
          <w:lang w:val="mk-MK"/>
        </w:rPr>
        <w:t>80 %.</w:t>
      </w:r>
    </w:p>
    <w:p w14:paraId="33D02A7C" w14:textId="77777777" w:rsidR="00401CC2" w:rsidRPr="006D3AB4" w:rsidRDefault="00401CC2" w:rsidP="008A540C">
      <w:pPr>
        <w:widowControl w:val="0"/>
        <w:numPr>
          <w:ilvl w:val="0"/>
          <w:numId w:val="33"/>
        </w:numPr>
        <w:tabs>
          <w:tab w:val="clear" w:pos="360"/>
          <w:tab w:val="num" w:pos="426"/>
        </w:tabs>
        <w:spacing w:after="0"/>
        <w:ind w:left="426" w:hanging="426"/>
        <w:jc w:val="both"/>
        <w:rPr>
          <w:lang w:val="mk-MK"/>
        </w:rPr>
      </w:pPr>
      <w:r w:rsidRPr="006D3AB4">
        <w:rPr>
          <w:lang w:val="mk-MK"/>
        </w:rPr>
        <w:t xml:space="preserve">За кампер возила износот на данокот за моторни возила утврден врз основа на член 9 од овој закон се намалува за </w:t>
      </w:r>
      <w:r w:rsidRPr="00CC3AB5">
        <w:rPr>
          <w:lang w:val="mk-MK"/>
        </w:rPr>
        <w:t>80 %.</w:t>
      </w:r>
    </w:p>
    <w:p w14:paraId="53FA9550" w14:textId="77777777" w:rsidR="00401CC2" w:rsidRPr="006D3AB4" w:rsidRDefault="00401CC2" w:rsidP="008A540C">
      <w:pPr>
        <w:widowControl w:val="0"/>
        <w:numPr>
          <w:ilvl w:val="0"/>
          <w:numId w:val="33"/>
        </w:numPr>
        <w:tabs>
          <w:tab w:val="clear" w:pos="360"/>
          <w:tab w:val="num" w:pos="426"/>
        </w:tabs>
        <w:spacing w:after="0"/>
        <w:ind w:left="426" w:hanging="426"/>
        <w:jc w:val="both"/>
        <w:rPr>
          <w:lang w:val="mk-MK"/>
        </w:rPr>
      </w:pPr>
      <w:r w:rsidRPr="006D3AB4">
        <w:rPr>
          <w:lang w:val="mk-MK"/>
        </w:rPr>
        <w:t xml:space="preserve">За моторни возила од став (1) од овој член и увезени кампер возила од став (2) од овој член, намалувањето на данокот се врши преку </w:t>
      </w:r>
      <w:r>
        <w:rPr>
          <w:lang w:val="mk-MK"/>
        </w:rPr>
        <w:t>враќање</w:t>
      </w:r>
      <w:r w:rsidRPr="006D3AB4">
        <w:rPr>
          <w:lang w:val="mk-MK"/>
        </w:rPr>
        <w:t xml:space="preserve"> на платениот данок за моторни возила, соодветно за пропишаниот процент на намалувањето од став (1) и (2) од овој член. </w:t>
      </w:r>
    </w:p>
    <w:p w14:paraId="4F3EF5BA" w14:textId="77777777" w:rsidR="00401CC2" w:rsidRPr="006D3AB4" w:rsidRDefault="00401CC2" w:rsidP="008A540C">
      <w:pPr>
        <w:widowControl w:val="0"/>
        <w:numPr>
          <w:ilvl w:val="0"/>
          <w:numId w:val="33"/>
        </w:numPr>
        <w:tabs>
          <w:tab w:val="clear" w:pos="360"/>
          <w:tab w:val="num" w:pos="426"/>
        </w:tabs>
        <w:spacing w:after="0"/>
        <w:ind w:left="426" w:hanging="426"/>
        <w:jc w:val="both"/>
        <w:rPr>
          <w:lang w:val="mk-MK"/>
        </w:rPr>
      </w:pPr>
      <w:r w:rsidRPr="006D3AB4">
        <w:rPr>
          <w:lang w:val="mk-MK"/>
        </w:rPr>
        <w:t xml:space="preserve">При производство на моторно возило од став (2) од овој член, намалувањето на данокот се врши директно при поднесувањето на пријавата за плаќање данок на моторни возила. Кон пријавата се приложува фактура или купопродажен договор за набавка на кампер возило. </w:t>
      </w:r>
    </w:p>
    <w:p w14:paraId="3D65CE57" w14:textId="41CFFCE3" w:rsidR="00401CC2" w:rsidRPr="006D3AB4" w:rsidRDefault="00401CC2" w:rsidP="008A540C">
      <w:pPr>
        <w:widowControl w:val="0"/>
        <w:numPr>
          <w:ilvl w:val="0"/>
          <w:numId w:val="33"/>
        </w:numPr>
        <w:tabs>
          <w:tab w:val="clear" w:pos="360"/>
          <w:tab w:val="num" w:pos="426"/>
        </w:tabs>
        <w:spacing w:after="0"/>
        <w:ind w:left="426" w:hanging="426"/>
        <w:jc w:val="both"/>
        <w:rPr>
          <w:lang w:val="mk-MK"/>
        </w:rPr>
      </w:pPr>
      <w:r w:rsidRPr="006D3AB4">
        <w:rPr>
          <w:lang w:val="mk-MK"/>
        </w:rPr>
        <w:t xml:space="preserve">За остварување на </w:t>
      </w:r>
      <w:r>
        <w:rPr>
          <w:lang w:val="mk-MK"/>
        </w:rPr>
        <w:t>враќање</w:t>
      </w:r>
      <w:r w:rsidRPr="006D3AB4">
        <w:rPr>
          <w:lang w:val="mk-MK"/>
        </w:rPr>
        <w:t xml:space="preserve"> на платениот данок, лицата од став (1) од овој член најдоцна во рок од </w:t>
      </w:r>
      <w:r w:rsidRPr="00B65F64">
        <w:rPr>
          <w:lang w:val="mk-MK"/>
        </w:rPr>
        <w:t>30 дена</w:t>
      </w:r>
      <w:r w:rsidRPr="006D3AB4">
        <w:rPr>
          <w:lang w:val="mk-MK"/>
        </w:rPr>
        <w:t xml:space="preserve"> по извршената регистрација на возилото од став (1) од овој член, поднесуваат барање </w:t>
      </w:r>
      <w:r w:rsidRPr="00A03E1B">
        <w:rPr>
          <w:lang w:val="mk-MK"/>
        </w:rPr>
        <w:t xml:space="preserve">за </w:t>
      </w:r>
      <w:r>
        <w:rPr>
          <w:lang w:val="mk-MK"/>
        </w:rPr>
        <w:t xml:space="preserve">враќање </w:t>
      </w:r>
      <w:r w:rsidRPr="00910C06">
        <w:rPr>
          <w:lang w:val="mk-MK"/>
        </w:rPr>
        <w:t>на</w:t>
      </w:r>
      <w:r w:rsidRPr="006D3AB4">
        <w:rPr>
          <w:lang w:val="mk-MK"/>
        </w:rPr>
        <w:t xml:space="preserve"> платен данок на моторни возила. </w:t>
      </w:r>
    </w:p>
    <w:p w14:paraId="05A9BD6B" w14:textId="77777777" w:rsidR="00401CC2" w:rsidRPr="006D3AB4" w:rsidRDefault="00401CC2" w:rsidP="008A540C">
      <w:pPr>
        <w:widowControl w:val="0"/>
        <w:numPr>
          <w:ilvl w:val="0"/>
          <w:numId w:val="33"/>
        </w:numPr>
        <w:tabs>
          <w:tab w:val="clear" w:pos="360"/>
          <w:tab w:val="num" w:pos="426"/>
        </w:tabs>
        <w:spacing w:after="0"/>
        <w:ind w:left="426" w:hanging="426"/>
        <w:jc w:val="both"/>
        <w:rPr>
          <w:lang w:val="mk-MK"/>
        </w:rPr>
      </w:pPr>
      <w:r w:rsidRPr="006D3AB4">
        <w:rPr>
          <w:lang w:val="mk-MK"/>
        </w:rPr>
        <w:t xml:space="preserve">За остварување на правото на </w:t>
      </w:r>
      <w:r>
        <w:rPr>
          <w:lang w:val="mk-MK"/>
        </w:rPr>
        <w:t>враќање</w:t>
      </w:r>
      <w:r w:rsidRPr="006D3AB4">
        <w:rPr>
          <w:lang w:val="mk-MK"/>
        </w:rPr>
        <w:t xml:space="preserve"> на платениот данок, увозникот на моторното возило од став (2) од овој член, најдоцна во рок од </w:t>
      </w:r>
      <w:r w:rsidRPr="00B65F64">
        <w:rPr>
          <w:lang w:val="mk-MK"/>
        </w:rPr>
        <w:t>30 дена</w:t>
      </w:r>
      <w:r w:rsidRPr="006D3AB4">
        <w:rPr>
          <w:lang w:val="mk-MK"/>
        </w:rPr>
        <w:t xml:space="preserve"> по извршениот увоз на возилото од став (2) од овој член, поднесува барање за </w:t>
      </w:r>
      <w:r>
        <w:rPr>
          <w:lang w:val="mk-MK"/>
        </w:rPr>
        <w:t>враќање</w:t>
      </w:r>
      <w:r w:rsidRPr="006D3AB4">
        <w:rPr>
          <w:lang w:val="mk-MK"/>
        </w:rPr>
        <w:t xml:space="preserve"> на платен данок на моторни возила. </w:t>
      </w:r>
    </w:p>
    <w:p w14:paraId="5BD4753B" w14:textId="450C1CB8" w:rsidR="00401CC2" w:rsidRPr="006D3AB4" w:rsidRDefault="00401CC2" w:rsidP="008A540C">
      <w:pPr>
        <w:widowControl w:val="0"/>
        <w:numPr>
          <w:ilvl w:val="0"/>
          <w:numId w:val="33"/>
        </w:numPr>
        <w:spacing w:after="0"/>
        <w:jc w:val="both"/>
        <w:rPr>
          <w:lang w:val="mk-MK"/>
        </w:rPr>
      </w:pPr>
      <w:r w:rsidRPr="006D3AB4">
        <w:rPr>
          <w:lang w:val="mk-MK"/>
        </w:rPr>
        <w:t>По исклучок, рокот за поднесувањето на барањето за поврат на платен данок на моторни возила може да се продолжи за дополнителни 30 дена од рокот предвиден во ставовите (5) и (6) од овој член за што се поднесува образложение за причините на доцнењето на поднесувањето на барањето за поврат на пл</w:t>
      </w:r>
      <w:r w:rsidR="000519F0">
        <w:rPr>
          <w:lang w:val="mk-MK"/>
        </w:rPr>
        <w:t xml:space="preserve">атениот данок за моторни возила, </w:t>
      </w:r>
      <w:r w:rsidR="000519F0" w:rsidRPr="000519F0">
        <w:rPr>
          <w:lang w:val="mk-MK"/>
        </w:rPr>
        <w:t>а по претходно одобрение од надлежниот царински орган.</w:t>
      </w:r>
    </w:p>
    <w:p w14:paraId="00A23D97" w14:textId="77777777" w:rsidR="00401CC2" w:rsidRPr="006D3AB4" w:rsidRDefault="00401CC2" w:rsidP="008A540C">
      <w:pPr>
        <w:widowControl w:val="0"/>
        <w:numPr>
          <w:ilvl w:val="0"/>
          <w:numId w:val="33"/>
        </w:numPr>
        <w:tabs>
          <w:tab w:val="clear" w:pos="360"/>
          <w:tab w:val="num" w:pos="426"/>
        </w:tabs>
        <w:spacing w:after="0"/>
        <w:ind w:left="426" w:hanging="426"/>
        <w:jc w:val="both"/>
        <w:rPr>
          <w:lang w:val="mk-MK"/>
        </w:rPr>
      </w:pPr>
      <w:r w:rsidRPr="00B65F64">
        <w:rPr>
          <w:lang w:val="mk-MK"/>
        </w:rPr>
        <w:t xml:space="preserve">Царинскиот орган може од други институции или органи да побара дополнителни документи и појаснувања во врска со доказите за доцнење на поднесување на барањето за </w:t>
      </w:r>
      <w:r w:rsidRPr="006D3AB4">
        <w:rPr>
          <w:lang w:val="mk-MK"/>
        </w:rPr>
        <w:t>поврат на данокот за моторни возила.</w:t>
      </w:r>
    </w:p>
    <w:p w14:paraId="6B218592" w14:textId="77777777" w:rsidR="00401CC2" w:rsidRPr="00B65F64" w:rsidRDefault="00401CC2" w:rsidP="008A540C">
      <w:pPr>
        <w:widowControl w:val="0"/>
        <w:numPr>
          <w:ilvl w:val="0"/>
          <w:numId w:val="33"/>
        </w:numPr>
        <w:tabs>
          <w:tab w:val="clear" w:pos="360"/>
          <w:tab w:val="num" w:pos="426"/>
        </w:tabs>
        <w:spacing w:after="0"/>
        <w:ind w:left="426" w:hanging="426"/>
        <w:jc w:val="both"/>
        <w:rPr>
          <w:lang w:val="mk-MK"/>
        </w:rPr>
      </w:pPr>
      <w:r w:rsidRPr="00B65F64">
        <w:rPr>
          <w:lang w:val="mk-MK"/>
        </w:rPr>
        <w:t xml:space="preserve">Кон барањето од став (5) од овој член се поднесуваат следните документи: </w:t>
      </w:r>
    </w:p>
    <w:p w14:paraId="000E2955" w14:textId="77777777" w:rsidR="00401CC2" w:rsidRPr="006D3AB4" w:rsidRDefault="00401CC2" w:rsidP="008A540C">
      <w:pPr>
        <w:widowControl w:val="0"/>
        <w:numPr>
          <w:ilvl w:val="0"/>
          <w:numId w:val="41"/>
        </w:numPr>
        <w:spacing w:after="0"/>
        <w:ind w:left="851" w:hanging="284"/>
        <w:contextualSpacing/>
        <w:jc w:val="both"/>
        <w:rPr>
          <w:lang w:val="mk-MK"/>
        </w:rPr>
      </w:pPr>
      <w:r w:rsidRPr="006D3AB4">
        <w:rPr>
          <w:lang w:val="mk-MK"/>
        </w:rPr>
        <w:t xml:space="preserve">доказ за регистрирана дејност за </w:t>
      </w:r>
      <w:r>
        <w:rPr>
          <w:lang w:val="mk-MK"/>
        </w:rPr>
        <w:t xml:space="preserve">авто </w:t>
      </w:r>
      <w:r w:rsidRPr="006D3AB4">
        <w:rPr>
          <w:lang w:val="mk-MK"/>
        </w:rPr>
        <w:t xml:space="preserve">такси превоз </w:t>
      </w:r>
      <w:r>
        <w:rPr>
          <w:lang w:val="mk-MK"/>
        </w:rPr>
        <w:t xml:space="preserve">на патници </w:t>
      </w:r>
      <w:r w:rsidRPr="006D3AB4">
        <w:rPr>
          <w:lang w:val="mk-MK"/>
        </w:rPr>
        <w:t>или превоз на патници</w:t>
      </w:r>
    </w:p>
    <w:p w14:paraId="3A544120" w14:textId="77777777" w:rsidR="00401CC2" w:rsidRPr="0037692B" w:rsidRDefault="00401CC2" w:rsidP="008A540C">
      <w:pPr>
        <w:widowControl w:val="0"/>
        <w:numPr>
          <w:ilvl w:val="0"/>
          <w:numId w:val="41"/>
        </w:numPr>
        <w:spacing w:after="0"/>
        <w:ind w:left="851" w:hanging="284"/>
        <w:contextualSpacing/>
        <w:jc w:val="both"/>
        <w:rPr>
          <w:lang w:val="mk-MK"/>
        </w:rPr>
      </w:pPr>
      <w:r w:rsidRPr="0037692B">
        <w:rPr>
          <w:lang w:val="mk-MK"/>
        </w:rPr>
        <w:t>важечки извод од лиценца за авто такси превоз на патници или лиценца за вршење превоз на патници,</w:t>
      </w:r>
    </w:p>
    <w:p w14:paraId="4D5338A6" w14:textId="77777777" w:rsidR="00401CC2" w:rsidRPr="006D3AB4" w:rsidRDefault="00401CC2" w:rsidP="008A540C">
      <w:pPr>
        <w:widowControl w:val="0"/>
        <w:numPr>
          <w:ilvl w:val="0"/>
          <w:numId w:val="41"/>
        </w:numPr>
        <w:spacing w:after="0"/>
        <w:ind w:left="851" w:hanging="284"/>
        <w:contextualSpacing/>
        <w:jc w:val="both"/>
        <w:rPr>
          <w:lang w:val="mk-MK"/>
        </w:rPr>
      </w:pPr>
      <w:r w:rsidRPr="006D3AB4">
        <w:rPr>
          <w:lang w:val="mk-MK"/>
        </w:rPr>
        <w:t>сообраќајна дозвола за регистрирано моторно возило,</w:t>
      </w:r>
    </w:p>
    <w:p w14:paraId="0CB11F7C" w14:textId="77777777" w:rsidR="00401CC2" w:rsidRPr="006D3AB4" w:rsidRDefault="00401CC2" w:rsidP="008A540C">
      <w:pPr>
        <w:widowControl w:val="0"/>
        <w:numPr>
          <w:ilvl w:val="0"/>
          <w:numId w:val="41"/>
        </w:numPr>
        <w:spacing w:after="0"/>
        <w:ind w:left="851" w:hanging="284"/>
        <w:contextualSpacing/>
        <w:jc w:val="both"/>
        <w:rPr>
          <w:lang w:val="mk-MK"/>
        </w:rPr>
      </w:pPr>
      <w:r w:rsidRPr="006D3AB4">
        <w:rPr>
          <w:lang w:val="mk-MK"/>
        </w:rPr>
        <w:t>фактура или купопродажен договор за набавка на ново патничко моторно возило,</w:t>
      </w:r>
    </w:p>
    <w:p w14:paraId="02119019" w14:textId="32BE885E" w:rsidR="00401CC2" w:rsidRPr="006D3AB4" w:rsidRDefault="00401CC2" w:rsidP="008A540C">
      <w:pPr>
        <w:widowControl w:val="0"/>
        <w:numPr>
          <w:ilvl w:val="0"/>
          <w:numId w:val="41"/>
        </w:numPr>
        <w:spacing w:after="0"/>
        <w:ind w:left="851" w:hanging="284"/>
        <w:contextualSpacing/>
        <w:jc w:val="both"/>
        <w:rPr>
          <w:lang w:val="mk-MK"/>
        </w:rPr>
      </w:pPr>
      <w:r w:rsidRPr="006D3AB4">
        <w:rPr>
          <w:lang w:val="mk-MK"/>
        </w:rPr>
        <w:t>Пријава за платен данок на мотор</w:t>
      </w:r>
      <w:r w:rsidR="000519F0">
        <w:rPr>
          <w:lang w:val="mk-MK"/>
        </w:rPr>
        <w:t>ни возила од член 13 став (2) од</w:t>
      </w:r>
      <w:r w:rsidRPr="006D3AB4">
        <w:rPr>
          <w:lang w:val="mk-MK"/>
        </w:rPr>
        <w:t xml:space="preserve"> </w:t>
      </w:r>
      <w:r w:rsidR="000519F0">
        <w:rPr>
          <w:lang w:val="mk-MK"/>
        </w:rPr>
        <w:t>овој закон</w:t>
      </w:r>
      <w:r w:rsidRPr="006D3AB4">
        <w:rPr>
          <w:lang w:val="mk-MK"/>
        </w:rPr>
        <w:t>,</w:t>
      </w:r>
    </w:p>
    <w:p w14:paraId="76D1BD76" w14:textId="77777777" w:rsidR="00401CC2" w:rsidRPr="006D3AB4" w:rsidRDefault="00401CC2" w:rsidP="008A540C">
      <w:pPr>
        <w:widowControl w:val="0"/>
        <w:numPr>
          <w:ilvl w:val="0"/>
          <w:numId w:val="41"/>
        </w:numPr>
        <w:spacing w:after="0"/>
        <w:ind w:left="851" w:hanging="284"/>
        <w:contextualSpacing/>
        <w:jc w:val="both"/>
        <w:rPr>
          <w:lang w:val="mk-MK"/>
        </w:rPr>
      </w:pPr>
      <w:r w:rsidRPr="006D3AB4">
        <w:rPr>
          <w:lang w:val="mk-MK"/>
        </w:rPr>
        <w:t>Потврда дека лицето ги има намирено долговите по основ на даночни и царински обврски.</w:t>
      </w:r>
    </w:p>
    <w:p w14:paraId="675E426A" w14:textId="77777777" w:rsidR="00401CC2" w:rsidRPr="00B65F64" w:rsidRDefault="00401CC2" w:rsidP="008A540C">
      <w:pPr>
        <w:widowControl w:val="0"/>
        <w:numPr>
          <w:ilvl w:val="0"/>
          <w:numId w:val="33"/>
        </w:numPr>
        <w:tabs>
          <w:tab w:val="clear" w:pos="360"/>
          <w:tab w:val="num" w:pos="426"/>
        </w:tabs>
        <w:spacing w:after="0"/>
        <w:ind w:left="426" w:hanging="426"/>
        <w:jc w:val="both"/>
        <w:rPr>
          <w:lang w:val="mk-MK"/>
        </w:rPr>
      </w:pPr>
      <w:r w:rsidRPr="00B65F64">
        <w:rPr>
          <w:lang w:val="mk-MK"/>
        </w:rPr>
        <w:t xml:space="preserve">Кон барањето од став (6) од овој член се поднесуваат следните документи: </w:t>
      </w:r>
    </w:p>
    <w:p w14:paraId="2626D8AA" w14:textId="77777777" w:rsidR="00401CC2" w:rsidRPr="006D3AB4" w:rsidRDefault="00401CC2" w:rsidP="008A540C">
      <w:pPr>
        <w:widowControl w:val="0"/>
        <w:numPr>
          <w:ilvl w:val="0"/>
          <w:numId w:val="42"/>
        </w:numPr>
        <w:spacing w:after="0"/>
        <w:ind w:left="851" w:hanging="284"/>
        <w:contextualSpacing/>
        <w:jc w:val="both"/>
        <w:rPr>
          <w:lang w:val="mk-MK"/>
        </w:rPr>
      </w:pPr>
      <w:r w:rsidRPr="006D3AB4">
        <w:rPr>
          <w:lang w:val="mk-MK"/>
        </w:rPr>
        <w:t xml:space="preserve">фактура или купопродажен договор за набавка на кампер возило </w:t>
      </w:r>
    </w:p>
    <w:p w14:paraId="3B52CAC6" w14:textId="77777777" w:rsidR="00401CC2" w:rsidRPr="006D3AB4" w:rsidRDefault="00401CC2" w:rsidP="008A540C">
      <w:pPr>
        <w:widowControl w:val="0"/>
        <w:numPr>
          <w:ilvl w:val="0"/>
          <w:numId w:val="42"/>
        </w:numPr>
        <w:spacing w:after="0"/>
        <w:ind w:left="851" w:hanging="284"/>
        <w:contextualSpacing/>
        <w:jc w:val="both"/>
        <w:rPr>
          <w:lang w:val="mk-MK"/>
        </w:rPr>
      </w:pPr>
      <w:r w:rsidRPr="006D3AB4">
        <w:rPr>
          <w:lang w:val="mk-MK"/>
        </w:rPr>
        <w:t>увозна царинска декларација за оцаринето кампер возило,</w:t>
      </w:r>
    </w:p>
    <w:p w14:paraId="7239DFAC" w14:textId="5BA2849A" w:rsidR="00401CC2" w:rsidRPr="006D3AB4" w:rsidRDefault="00401CC2" w:rsidP="008A540C">
      <w:pPr>
        <w:widowControl w:val="0"/>
        <w:numPr>
          <w:ilvl w:val="0"/>
          <w:numId w:val="42"/>
        </w:numPr>
        <w:spacing w:after="0"/>
        <w:ind w:left="851" w:hanging="284"/>
        <w:contextualSpacing/>
        <w:jc w:val="both"/>
        <w:rPr>
          <w:lang w:val="mk-MK"/>
        </w:rPr>
      </w:pPr>
      <w:r w:rsidRPr="006D3AB4">
        <w:rPr>
          <w:lang w:val="mk-MK"/>
        </w:rPr>
        <w:t xml:space="preserve">Пријава за платен данок од член 13 став (2) од </w:t>
      </w:r>
      <w:r w:rsidR="000519F0">
        <w:rPr>
          <w:lang w:val="mk-MK"/>
        </w:rPr>
        <w:t>овој з</w:t>
      </w:r>
      <w:r w:rsidRPr="006D3AB4">
        <w:rPr>
          <w:lang w:val="mk-MK"/>
        </w:rPr>
        <w:t>акон,</w:t>
      </w:r>
    </w:p>
    <w:p w14:paraId="3146D035" w14:textId="77777777" w:rsidR="00401CC2" w:rsidRPr="006D3AB4" w:rsidRDefault="00401CC2" w:rsidP="008A540C">
      <w:pPr>
        <w:widowControl w:val="0"/>
        <w:numPr>
          <w:ilvl w:val="0"/>
          <w:numId w:val="33"/>
        </w:numPr>
        <w:tabs>
          <w:tab w:val="clear" w:pos="360"/>
          <w:tab w:val="num" w:pos="426"/>
        </w:tabs>
        <w:spacing w:after="0"/>
        <w:ind w:left="426" w:hanging="426"/>
        <w:jc w:val="both"/>
        <w:rPr>
          <w:lang w:val="mk-MK"/>
        </w:rPr>
      </w:pPr>
      <w:r w:rsidRPr="006D3AB4">
        <w:rPr>
          <w:lang w:val="mk-MK"/>
        </w:rPr>
        <w:lastRenderedPageBreak/>
        <w:t>Надлежниот царински орган одлучува по барањето во рок од 30 дена од денот на поднесувањето на барањето за враќање на данокот за моторни возила.</w:t>
      </w:r>
    </w:p>
    <w:p w14:paraId="04AE4B83" w14:textId="77777777" w:rsidR="00401CC2" w:rsidRPr="006D3AB4" w:rsidRDefault="00401CC2" w:rsidP="008A540C">
      <w:pPr>
        <w:numPr>
          <w:ilvl w:val="0"/>
          <w:numId w:val="33"/>
        </w:numPr>
        <w:tabs>
          <w:tab w:val="clear" w:pos="360"/>
          <w:tab w:val="num" w:pos="426"/>
        </w:tabs>
        <w:ind w:left="426" w:hanging="426"/>
        <w:jc w:val="both"/>
        <w:rPr>
          <w:lang w:val="mk-MK"/>
        </w:rPr>
      </w:pPr>
      <w:r w:rsidRPr="006D3AB4">
        <w:rPr>
          <w:lang w:val="mk-MK"/>
        </w:rPr>
        <w:t>Министерот за финансии ги пропишува содржината, начинот на пополнување и поднесување на барањето за поврат на данокот за моторни возила и потребната документација.</w:t>
      </w:r>
    </w:p>
    <w:p w14:paraId="2D93944B" w14:textId="77777777" w:rsidR="00401CC2" w:rsidRPr="00381E72" w:rsidRDefault="00401CC2" w:rsidP="000D534A">
      <w:pPr>
        <w:spacing w:after="0"/>
        <w:ind w:left="426"/>
        <w:jc w:val="both"/>
        <w:rPr>
          <w:sz w:val="24"/>
          <w:szCs w:val="24"/>
          <w:lang w:val="mk-MK"/>
        </w:rPr>
      </w:pPr>
    </w:p>
    <w:p w14:paraId="11ACC176" w14:textId="77777777" w:rsidR="00401CC2" w:rsidRPr="00381E72" w:rsidRDefault="00401CC2" w:rsidP="00385AD7">
      <w:pPr>
        <w:pStyle w:val="Heading1"/>
        <w:rPr>
          <w:lang w:val="mk-MK"/>
        </w:rPr>
      </w:pPr>
      <w:r w:rsidRPr="00381E72">
        <w:rPr>
          <w:lang w:val="mk-MK"/>
        </w:rPr>
        <w:t xml:space="preserve">ГЛАВА </w:t>
      </w:r>
      <w:r>
        <w:rPr>
          <w:lang w:val="mk-MK"/>
        </w:rPr>
        <w:t>7</w:t>
      </w:r>
    </w:p>
    <w:p w14:paraId="2B8698E5" w14:textId="77777777" w:rsidR="00401CC2" w:rsidRPr="00381E72" w:rsidRDefault="00401CC2" w:rsidP="00385AD7">
      <w:pPr>
        <w:pStyle w:val="Heading1"/>
        <w:rPr>
          <w:lang w:val="mk-MK"/>
        </w:rPr>
      </w:pPr>
      <w:r w:rsidRPr="00381E72">
        <w:rPr>
          <w:lang w:val="mk-MK"/>
        </w:rPr>
        <w:t>РЕГИСТРАЦИЈА НА ПРОИЗВОДИТЕЛИ И ТРГОВЦИ СО МОТОРНИ ВОЗИЛА</w:t>
      </w:r>
    </w:p>
    <w:p w14:paraId="65A4588A" w14:textId="77777777" w:rsidR="00401CC2" w:rsidRDefault="00401CC2" w:rsidP="00385AD7">
      <w:pPr>
        <w:spacing w:after="0"/>
        <w:rPr>
          <w:lang w:val="mk-MK"/>
        </w:rPr>
      </w:pPr>
    </w:p>
    <w:p w14:paraId="6CE58DAE" w14:textId="77777777" w:rsidR="00401CC2" w:rsidRPr="006D3AB4" w:rsidRDefault="00401CC2" w:rsidP="00385AD7">
      <w:pPr>
        <w:pStyle w:val="Heading2"/>
        <w:rPr>
          <w:lang w:val="mk-MK"/>
        </w:rPr>
      </w:pPr>
      <w:r w:rsidRPr="006D3AB4">
        <w:rPr>
          <w:lang w:val="mk-MK"/>
        </w:rPr>
        <w:t>Член 2</w:t>
      </w:r>
      <w:r>
        <w:rPr>
          <w:lang w:val="mk-MK"/>
        </w:rPr>
        <w:t>2</w:t>
      </w:r>
    </w:p>
    <w:p w14:paraId="3D794D76" w14:textId="77777777" w:rsidR="00401CC2" w:rsidRPr="006D3AB4" w:rsidRDefault="00401CC2" w:rsidP="00385AD7">
      <w:pPr>
        <w:pStyle w:val="Heading2"/>
        <w:rPr>
          <w:lang w:val="mk-MK"/>
        </w:rPr>
      </w:pPr>
      <w:r w:rsidRPr="006D3AB4">
        <w:rPr>
          <w:lang w:val="mk-MK"/>
        </w:rPr>
        <w:t>Регистрација на производители и трговци со моторни возила</w:t>
      </w:r>
    </w:p>
    <w:p w14:paraId="719D8E71" w14:textId="67C9B640" w:rsidR="00401CC2" w:rsidRPr="006D3AB4" w:rsidRDefault="00401CC2" w:rsidP="008A540C">
      <w:pPr>
        <w:numPr>
          <w:ilvl w:val="0"/>
          <w:numId w:val="34"/>
        </w:numPr>
        <w:spacing w:after="0"/>
        <w:jc w:val="both"/>
        <w:rPr>
          <w:lang w:val="mk-MK"/>
        </w:rPr>
      </w:pPr>
      <w:r w:rsidRPr="006D3AB4">
        <w:rPr>
          <w:lang w:val="mk-MK"/>
        </w:rPr>
        <w:t xml:space="preserve">Производител, трговец </w:t>
      </w:r>
      <w:r w:rsidR="000519F0">
        <w:rPr>
          <w:lang w:val="mk-MK"/>
        </w:rPr>
        <w:t xml:space="preserve">со нови </w:t>
      </w:r>
      <w:r w:rsidRPr="006D3AB4">
        <w:rPr>
          <w:lang w:val="mk-MK"/>
        </w:rPr>
        <w:t xml:space="preserve">и трговец со употребувани моторни возила, се должни пред почетокот на својата дејност на производство или трговија со моторни возила </w:t>
      </w:r>
      <w:r w:rsidR="000519F0">
        <w:rPr>
          <w:lang w:val="mk-MK"/>
        </w:rPr>
        <w:t xml:space="preserve">предмет на овој закон, </w:t>
      </w:r>
      <w:r w:rsidRPr="006D3AB4">
        <w:rPr>
          <w:lang w:val="mk-MK"/>
        </w:rPr>
        <w:t>до надлежниот царински орган да поднесат пријава за упис во Регистарот на производители и трговци со моторни возила.</w:t>
      </w:r>
    </w:p>
    <w:p w14:paraId="446E7871" w14:textId="77777777" w:rsidR="00401CC2" w:rsidRPr="006D3AB4" w:rsidRDefault="00401CC2" w:rsidP="008A540C">
      <w:pPr>
        <w:numPr>
          <w:ilvl w:val="0"/>
          <w:numId w:val="34"/>
        </w:numPr>
        <w:spacing w:after="0"/>
        <w:jc w:val="both"/>
        <w:rPr>
          <w:lang w:val="mk-MK"/>
        </w:rPr>
      </w:pPr>
      <w:r w:rsidRPr="006D3AB4">
        <w:rPr>
          <w:lang w:val="mk-MK"/>
        </w:rPr>
        <w:t>Регистерот на производители и трговци со моторни возила се води во електронска форма и го управува Царинската управа на Република Северна Македонија.</w:t>
      </w:r>
    </w:p>
    <w:p w14:paraId="5D0F5666" w14:textId="626B744D" w:rsidR="00401CC2" w:rsidRPr="006D3AB4" w:rsidRDefault="00401CC2" w:rsidP="008A540C">
      <w:pPr>
        <w:numPr>
          <w:ilvl w:val="0"/>
          <w:numId w:val="34"/>
        </w:numPr>
        <w:spacing w:after="0"/>
        <w:jc w:val="both"/>
        <w:rPr>
          <w:lang w:val="mk-MK"/>
        </w:rPr>
      </w:pPr>
      <w:r w:rsidRPr="006D3AB4">
        <w:rPr>
          <w:lang w:val="mk-MK"/>
        </w:rPr>
        <w:t xml:space="preserve">Трговецот </w:t>
      </w:r>
      <w:r w:rsidR="000519F0">
        <w:rPr>
          <w:lang w:val="mk-MK"/>
        </w:rPr>
        <w:t xml:space="preserve">со нови </w:t>
      </w:r>
      <w:r w:rsidRPr="006D3AB4">
        <w:rPr>
          <w:lang w:val="mk-MK"/>
        </w:rPr>
        <w:t>и трговецот со употребувани моторни возила се должни со пријавата за упис во Регистарот на производители и трговци со моторни возила да приложат доказ за исполнување на минимални техничко-технолошки и други услови за складирање и обавување на дејноста согласно посебни прописи.</w:t>
      </w:r>
    </w:p>
    <w:p w14:paraId="30726E9B" w14:textId="56D66F6B" w:rsidR="00401CC2" w:rsidRPr="006D3AB4" w:rsidRDefault="00401CC2" w:rsidP="008A540C">
      <w:pPr>
        <w:numPr>
          <w:ilvl w:val="0"/>
          <w:numId w:val="34"/>
        </w:numPr>
        <w:spacing w:after="0"/>
        <w:jc w:val="both"/>
        <w:rPr>
          <w:lang w:val="mk-MK"/>
        </w:rPr>
      </w:pPr>
      <w:r w:rsidRPr="006D3AB4">
        <w:rPr>
          <w:lang w:val="mk-MK"/>
        </w:rPr>
        <w:t>Ако трговецот во</w:t>
      </w:r>
      <w:r w:rsidR="002B1430">
        <w:rPr>
          <w:lang w:val="mk-MK"/>
        </w:rPr>
        <w:t xml:space="preserve"> смисла на овој закон воедно е</w:t>
      </w:r>
      <w:r w:rsidRPr="006D3AB4">
        <w:rPr>
          <w:lang w:val="mk-MK"/>
        </w:rPr>
        <w:t xml:space="preserve"> трговец со </w:t>
      </w:r>
      <w:r w:rsidR="002B1430">
        <w:rPr>
          <w:lang w:val="mk-MK"/>
        </w:rPr>
        <w:t xml:space="preserve">нови и со </w:t>
      </w:r>
      <w:r w:rsidRPr="006D3AB4">
        <w:rPr>
          <w:lang w:val="mk-MK"/>
        </w:rPr>
        <w:t>употребувани моторни возила, при поднесувањето на пријава за упис во Регистарот на производители и трговци со моторни возила, должен е да го извести надлежниот царински орган и да го наведе тоа во пријавата.</w:t>
      </w:r>
    </w:p>
    <w:p w14:paraId="310A0B33" w14:textId="0320B1EF" w:rsidR="00401CC2" w:rsidRPr="006D3AB4" w:rsidRDefault="00401CC2" w:rsidP="008A540C">
      <w:pPr>
        <w:numPr>
          <w:ilvl w:val="0"/>
          <w:numId w:val="34"/>
        </w:numPr>
        <w:spacing w:after="0"/>
        <w:jc w:val="both"/>
        <w:rPr>
          <w:lang w:val="mk-MK"/>
        </w:rPr>
      </w:pPr>
      <w:r w:rsidRPr="006D3AB4">
        <w:rPr>
          <w:lang w:val="mk-MK"/>
        </w:rPr>
        <w:t xml:space="preserve">Ако производителот, трговецот </w:t>
      </w:r>
      <w:r w:rsidR="002B1430">
        <w:rPr>
          <w:lang w:val="mk-MK"/>
        </w:rPr>
        <w:t xml:space="preserve">со нови </w:t>
      </w:r>
      <w:r w:rsidRPr="006D3AB4">
        <w:rPr>
          <w:lang w:val="mk-MK"/>
        </w:rPr>
        <w:t xml:space="preserve">или трговецот со употребувани моторни возила престане да ја </w:t>
      </w:r>
      <w:r w:rsidR="005B3233">
        <w:rPr>
          <w:lang w:val="mk-MK"/>
        </w:rPr>
        <w:t>врши</w:t>
      </w:r>
      <w:r w:rsidRPr="006D3AB4">
        <w:rPr>
          <w:lang w:val="mk-MK"/>
        </w:rPr>
        <w:t xml:space="preserve"> дејноста, надлежниот царински орган по негово барање или по службена должност ќе го избрише од регистерот на производители и трговци со моторни возила.</w:t>
      </w:r>
    </w:p>
    <w:p w14:paraId="695C63AA" w14:textId="77777777" w:rsidR="00401CC2" w:rsidRPr="006D3AB4" w:rsidRDefault="00401CC2" w:rsidP="008A540C">
      <w:pPr>
        <w:numPr>
          <w:ilvl w:val="0"/>
          <w:numId w:val="34"/>
        </w:numPr>
        <w:spacing w:after="0"/>
        <w:jc w:val="both"/>
        <w:rPr>
          <w:lang w:val="mk-MK"/>
        </w:rPr>
      </w:pPr>
      <w:r w:rsidRPr="006D3AB4">
        <w:rPr>
          <w:lang w:val="mk-MK"/>
        </w:rPr>
        <w:t>Министерот за финансии ги пропишува содржината, начинот на пополнување и поднесување на пријавата за упис во Регистарот на производители и трговци со моторни возила и потребната документација.</w:t>
      </w:r>
    </w:p>
    <w:p w14:paraId="18685D2F" w14:textId="77777777" w:rsidR="00401CC2" w:rsidRPr="006D3AB4" w:rsidRDefault="00401CC2" w:rsidP="00B65F64">
      <w:pPr>
        <w:spacing w:after="0"/>
        <w:jc w:val="both"/>
        <w:rPr>
          <w:lang w:val="mk-MK"/>
        </w:rPr>
      </w:pPr>
    </w:p>
    <w:p w14:paraId="76CB812E" w14:textId="77777777" w:rsidR="00401CC2" w:rsidRPr="00381E72" w:rsidRDefault="00401CC2" w:rsidP="00385AD7">
      <w:pPr>
        <w:pStyle w:val="Heading1"/>
        <w:rPr>
          <w:lang w:val="mk-MK"/>
        </w:rPr>
      </w:pPr>
      <w:r w:rsidRPr="00381E72">
        <w:rPr>
          <w:lang w:val="mk-MK"/>
        </w:rPr>
        <w:t xml:space="preserve">ГЛАВА </w:t>
      </w:r>
      <w:r>
        <w:rPr>
          <w:lang w:val="mk-MK"/>
        </w:rPr>
        <w:t>8</w:t>
      </w:r>
    </w:p>
    <w:p w14:paraId="7827A8E2" w14:textId="77777777" w:rsidR="00401CC2" w:rsidRPr="00381E72" w:rsidRDefault="00401CC2" w:rsidP="00385AD7">
      <w:pPr>
        <w:pStyle w:val="Heading1"/>
        <w:rPr>
          <w:lang w:val="mk-MK"/>
        </w:rPr>
      </w:pPr>
      <w:r w:rsidRPr="00381E72">
        <w:rPr>
          <w:lang w:val="mk-MK"/>
        </w:rPr>
        <w:t>ВОДЕЊЕ ЕВИДЕНЦИЈА И ИЗВЕСТУВАЊЕ</w:t>
      </w:r>
    </w:p>
    <w:p w14:paraId="2486EAF4" w14:textId="77777777" w:rsidR="00401CC2" w:rsidRDefault="00401CC2" w:rsidP="00385AD7">
      <w:pPr>
        <w:spacing w:after="0"/>
        <w:rPr>
          <w:lang w:val="mk-MK"/>
        </w:rPr>
      </w:pPr>
    </w:p>
    <w:p w14:paraId="66F04810" w14:textId="77777777" w:rsidR="00401CC2" w:rsidRPr="006D3AB4" w:rsidRDefault="00401CC2" w:rsidP="00385AD7">
      <w:pPr>
        <w:pStyle w:val="Heading2"/>
        <w:rPr>
          <w:lang w:val="mk-MK"/>
        </w:rPr>
      </w:pPr>
      <w:r w:rsidRPr="006D3AB4">
        <w:rPr>
          <w:lang w:val="mk-MK"/>
        </w:rPr>
        <w:t>Член 2</w:t>
      </w:r>
      <w:r>
        <w:rPr>
          <w:lang w:val="mk-MK"/>
        </w:rPr>
        <w:t>3</w:t>
      </w:r>
    </w:p>
    <w:p w14:paraId="2B097B36" w14:textId="77777777" w:rsidR="00401CC2" w:rsidRPr="006D3AB4" w:rsidRDefault="00401CC2" w:rsidP="00385AD7">
      <w:pPr>
        <w:pStyle w:val="Heading2"/>
        <w:rPr>
          <w:lang w:val="mk-MK"/>
        </w:rPr>
      </w:pPr>
      <w:r w:rsidRPr="006D3AB4">
        <w:rPr>
          <w:lang w:val="mk-MK"/>
        </w:rPr>
        <w:t>Водење евиденција за моторни возила</w:t>
      </w:r>
    </w:p>
    <w:p w14:paraId="25C88196" w14:textId="4435580A" w:rsidR="00401CC2" w:rsidRPr="006D3AB4" w:rsidRDefault="00401CC2" w:rsidP="008A540C">
      <w:pPr>
        <w:numPr>
          <w:ilvl w:val="0"/>
          <w:numId w:val="35"/>
        </w:numPr>
        <w:spacing w:after="0"/>
        <w:jc w:val="both"/>
        <w:rPr>
          <w:lang w:val="mk-MK"/>
        </w:rPr>
      </w:pPr>
      <w:r w:rsidRPr="006D3AB4">
        <w:rPr>
          <w:lang w:val="mk-MK"/>
        </w:rPr>
        <w:t>Производителот</w:t>
      </w:r>
      <w:r>
        <w:rPr>
          <w:lang w:val="mk-MK"/>
        </w:rPr>
        <w:t xml:space="preserve">, </w:t>
      </w:r>
      <w:r w:rsidRPr="006D3AB4">
        <w:rPr>
          <w:lang w:val="mk-MK"/>
        </w:rPr>
        <w:t>трговец</w:t>
      </w:r>
      <w:r>
        <w:rPr>
          <w:lang w:val="mk-MK"/>
        </w:rPr>
        <w:t>от</w:t>
      </w:r>
      <w:r w:rsidRPr="006D3AB4">
        <w:rPr>
          <w:lang w:val="mk-MK"/>
        </w:rPr>
        <w:t xml:space="preserve"> </w:t>
      </w:r>
      <w:r>
        <w:rPr>
          <w:lang w:val="mk-MK"/>
        </w:rPr>
        <w:t xml:space="preserve">на </w:t>
      </w:r>
      <w:r w:rsidR="002B1430">
        <w:rPr>
          <w:lang w:val="mk-MK"/>
        </w:rPr>
        <w:t>нови</w:t>
      </w:r>
      <w:r w:rsidR="002B1430" w:rsidRPr="006D3AB4">
        <w:rPr>
          <w:lang w:val="mk-MK"/>
        </w:rPr>
        <w:t xml:space="preserve"> </w:t>
      </w:r>
      <w:r w:rsidR="002B1430">
        <w:rPr>
          <w:lang w:val="mk-MK"/>
        </w:rPr>
        <w:t>или</w:t>
      </w:r>
      <w:r w:rsidR="002B1430" w:rsidRPr="006D3AB4">
        <w:rPr>
          <w:lang w:val="mk-MK"/>
        </w:rPr>
        <w:t xml:space="preserve"> </w:t>
      </w:r>
      <w:r w:rsidRPr="006D3AB4">
        <w:rPr>
          <w:lang w:val="mk-MK"/>
        </w:rPr>
        <w:t xml:space="preserve">употребувани моторни возила, </w:t>
      </w:r>
      <w:r>
        <w:rPr>
          <w:lang w:val="mk-MK"/>
        </w:rPr>
        <w:t xml:space="preserve">за возилата кои се предмет на оданочување согласно овој закон, </w:t>
      </w:r>
      <w:r w:rsidRPr="006D3AB4">
        <w:rPr>
          <w:lang w:val="mk-MK"/>
        </w:rPr>
        <w:t xml:space="preserve">се должни </w:t>
      </w:r>
      <w:r>
        <w:rPr>
          <w:lang w:val="mk-MK"/>
        </w:rPr>
        <w:t>да водат</w:t>
      </w:r>
      <w:r w:rsidRPr="006D3AB4">
        <w:rPr>
          <w:lang w:val="mk-MK"/>
        </w:rPr>
        <w:t xml:space="preserve"> евиденција </w:t>
      </w:r>
      <w:r>
        <w:rPr>
          <w:lang w:val="mk-MK"/>
        </w:rPr>
        <w:t xml:space="preserve">која содржи </w:t>
      </w:r>
      <w:r w:rsidRPr="006D3AB4">
        <w:rPr>
          <w:lang w:val="mk-MK"/>
        </w:rPr>
        <w:t>податоци за</w:t>
      </w:r>
      <w:r>
        <w:rPr>
          <w:lang w:val="mk-MK"/>
        </w:rPr>
        <w:t>:</w:t>
      </w:r>
      <w:r w:rsidRPr="006D3AB4">
        <w:rPr>
          <w:lang w:val="mk-MK"/>
        </w:rPr>
        <w:t xml:space="preserve"> марката на моторното возило, типот, варијантата, трговскиот назив на моторното возило, идентификацискиот број (број на шасија), ознака на моторот, зафатнина на моторот во сантиметри кубни (</w:t>
      </w:r>
      <w:r w:rsidRPr="00B82F4F">
        <w:rPr>
          <w:bCs/>
          <w:lang w:val="ru-RU"/>
        </w:rPr>
        <w:t>см</w:t>
      </w:r>
      <w:r w:rsidRPr="00B82F4F">
        <w:rPr>
          <w:bCs/>
          <w:vertAlign w:val="superscript"/>
          <w:lang w:val="ru-RU"/>
        </w:rPr>
        <w:t>3</w:t>
      </w:r>
      <w:r w:rsidRPr="006D3AB4">
        <w:rPr>
          <w:lang w:val="mk-MK"/>
        </w:rPr>
        <w:t xml:space="preserve">), вид на погонско гориво, број на врати, број на места за седење, ниво на емисија на издувни гасови (еуро норма), силина на моторот изразена во </w:t>
      </w:r>
      <w:r w:rsidRPr="006D3AB4">
        <w:rPr>
          <w:lang w:val="mk-MK"/>
        </w:rPr>
        <w:lastRenderedPageBreak/>
        <w:t>киловати (</w:t>
      </w:r>
      <w:r w:rsidRPr="006D3AB4">
        <w:t>kW</w:t>
      </w:r>
      <w:r w:rsidRPr="006D3AB4">
        <w:rPr>
          <w:lang w:val="mk-MK"/>
        </w:rPr>
        <w:t>), износот на просечната емисија на јаглерд диоксид (</w:t>
      </w:r>
      <w:r w:rsidRPr="006D3AB4">
        <w:rPr>
          <w:rFonts w:cs="Calibri"/>
          <w:lang w:val="mk-MK"/>
        </w:rPr>
        <w:t>CO</w:t>
      </w:r>
      <w:r w:rsidRPr="006D3AB4">
        <w:rPr>
          <w:rFonts w:cs="Calibri"/>
          <w:vertAlign w:val="subscript"/>
          <w:lang w:val="mk-MK" w:eastAsia="ja-JP"/>
        </w:rPr>
        <w:t>2</w:t>
      </w:r>
      <w:r w:rsidRPr="006D3AB4">
        <w:rPr>
          <w:lang w:val="mk-MK"/>
        </w:rPr>
        <w:t>), начинот на набавка на моторното возило, државата на набавка, дата на испораката, количина на произведени, увезени, внесени, набавени, испорачани и продадени моторни возила, претходно регистрирани употребувани моторни возила, состојбата на залиха, продажната цена и износот на пресметаниот данок на моторни возила.</w:t>
      </w:r>
    </w:p>
    <w:p w14:paraId="18202F76" w14:textId="6BC135C6" w:rsidR="00401CC2" w:rsidRPr="006D3AB4" w:rsidRDefault="00401CC2" w:rsidP="008A540C">
      <w:pPr>
        <w:numPr>
          <w:ilvl w:val="0"/>
          <w:numId w:val="35"/>
        </w:numPr>
        <w:spacing w:after="0"/>
        <w:jc w:val="both"/>
        <w:rPr>
          <w:lang w:val="mk-MK"/>
        </w:rPr>
      </w:pPr>
      <w:r w:rsidRPr="006D3AB4">
        <w:rPr>
          <w:lang w:val="mk-MK"/>
        </w:rPr>
        <w:t xml:space="preserve">Внесувањето на податоците во евиденцијата од став (1) од овој член се врши секојдневно, а најдоцна наредниот работен ден од денот на </w:t>
      </w:r>
      <w:r>
        <w:rPr>
          <w:lang w:val="mk-MK"/>
        </w:rPr>
        <w:t>продажбата и/или испораката на моторното возило на крајниот купувач</w:t>
      </w:r>
      <w:r w:rsidRPr="006D3AB4">
        <w:rPr>
          <w:lang w:val="mk-MK"/>
        </w:rPr>
        <w:t>.</w:t>
      </w:r>
    </w:p>
    <w:p w14:paraId="25C97EC9" w14:textId="77777777" w:rsidR="00401CC2" w:rsidRPr="006D3AB4" w:rsidRDefault="00401CC2" w:rsidP="00B37836">
      <w:pPr>
        <w:spacing w:after="0"/>
        <w:ind w:left="360"/>
        <w:jc w:val="both"/>
        <w:rPr>
          <w:lang w:val="mk-MK"/>
        </w:rPr>
      </w:pPr>
    </w:p>
    <w:p w14:paraId="3E11B259" w14:textId="77777777" w:rsidR="00401CC2" w:rsidRPr="006D3AB4" w:rsidRDefault="00401CC2" w:rsidP="00385AD7">
      <w:pPr>
        <w:pStyle w:val="Heading2"/>
        <w:rPr>
          <w:lang w:val="mk-MK"/>
        </w:rPr>
      </w:pPr>
      <w:r w:rsidRPr="006D3AB4">
        <w:rPr>
          <w:lang w:val="mk-MK"/>
        </w:rPr>
        <w:t>Член 2</w:t>
      </w:r>
      <w:r>
        <w:rPr>
          <w:lang w:val="mk-MK"/>
        </w:rPr>
        <w:t>4</w:t>
      </w:r>
    </w:p>
    <w:p w14:paraId="47F3C531" w14:textId="77777777" w:rsidR="00401CC2" w:rsidRPr="006D3AB4" w:rsidRDefault="00401CC2" w:rsidP="00385AD7">
      <w:pPr>
        <w:pStyle w:val="Heading2"/>
        <w:rPr>
          <w:lang w:val="mk-MK"/>
        </w:rPr>
      </w:pPr>
      <w:r w:rsidRPr="006D3AB4">
        <w:rPr>
          <w:lang w:val="mk-MK"/>
        </w:rPr>
        <w:t xml:space="preserve">Месечен </w:t>
      </w:r>
      <w:r>
        <w:rPr>
          <w:lang w:val="mk-MK"/>
        </w:rPr>
        <w:t xml:space="preserve">и квартален </w:t>
      </w:r>
      <w:r w:rsidRPr="006D3AB4">
        <w:rPr>
          <w:lang w:val="mk-MK"/>
        </w:rPr>
        <w:t>извештај</w:t>
      </w:r>
    </w:p>
    <w:p w14:paraId="6DE0BFDD" w14:textId="4A3DA0F6" w:rsidR="00401CC2" w:rsidRPr="006D3AB4" w:rsidRDefault="00401CC2" w:rsidP="008A540C">
      <w:pPr>
        <w:numPr>
          <w:ilvl w:val="0"/>
          <w:numId w:val="36"/>
        </w:numPr>
        <w:spacing w:after="0"/>
        <w:jc w:val="both"/>
        <w:rPr>
          <w:lang w:val="mk-MK"/>
        </w:rPr>
      </w:pPr>
      <w:r w:rsidRPr="006D3AB4">
        <w:rPr>
          <w:lang w:val="mk-MK"/>
        </w:rPr>
        <w:t>Производителот</w:t>
      </w:r>
      <w:r>
        <w:rPr>
          <w:lang w:val="mk-MK"/>
        </w:rPr>
        <w:t xml:space="preserve"> и</w:t>
      </w:r>
      <w:r w:rsidRPr="006D3AB4">
        <w:rPr>
          <w:lang w:val="mk-MK"/>
        </w:rPr>
        <w:t xml:space="preserve"> трговецот со </w:t>
      </w:r>
      <w:r>
        <w:rPr>
          <w:lang w:val="mk-MK"/>
        </w:rPr>
        <w:t>нови</w:t>
      </w:r>
      <w:r w:rsidRPr="006D3AB4">
        <w:rPr>
          <w:lang w:val="mk-MK"/>
        </w:rPr>
        <w:t xml:space="preserve"> моторни возила предмет на постапувања на овој закон, се должни врз основа на евиденцијата од член </w:t>
      </w:r>
      <w:r>
        <w:rPr>
          <w:lang w:val="mk-MK"/>
        </w:rPr>
        <w:t>23</w:t>
      </w:r>
      <w:r w:rsidRPr="006D3AB4">
        <w:rPr>
          <w:lang w:val="mk-MK"/>
        </w:rPr>
        <w:t xml:space="preserve"> од овој закон, да </w:t>
      </w:r>
      <w:r w:rsidRPr="00546060">
        <w:rPr>
          <w:lang w:val="mk-MK"/>
        </w:rPr>
        <w:t>состават и</w:t>
      </w:r>
      <w:r w:rsidRPr="00660E9E">
        <w:rPr>
          <w:lang w:val="mk-MK"/>
        </w:rPr>
        <w:t xml:space="preserve"> </w:t>
      </w:r>
      <w:r w:rsidRPr="006D3AB4">
        <w:rPr>
          <w:lang w:val="mk-MK"/>
        </w:rPr>
        <w:t>до надлежниот царински орган</w:t>
      </w:r>
      <w:r>
        <w:rPr>
          <w:lang w:val="mk-MK"/>
        </w:rPr>
        <w:t xml:space="preserve"> да</w:t>
      </w:r>
      <w:r w:rsidRPr="00546060">
        <w:rPr>
          <w:lang w:val="mk-MK"/>
        </w:rPr>
        <w:t xml:space="preserve"> </w:t>
      </w:r>
      <w:r w:rsidRPr="00161D01">
        <w:rPr>
          <w:lang w:val="mk-MK"/>
        </w:rPr>
        <w:t>достават месечно известување</w:t>
      </w:r>
      <w:r w:rsidRPr="00546060">
        <w:rPr>
          <w:lang w:val="mk-MK"/>
        </w:rPr>
        <w:t xml:space="preserve"> во</w:t>
      </w:r>
      <w:r w:rsidRPr="006D3AB4">
        <w:rPr>
          <w:lang w:val="mk-MK"/>
        </w:rPr>
        <w:t xml:space="preserve"> кое се содржани податоци за продадени и испорачани </w:t>
      </w:r>
      <w:r>
        <w:rPr>
          <w:lang w:val="mk-MK"/>
        </w:rPr>
        <w:t xml:space="preserve">нови </w:t>
      </w:r>
      <w:r w:rsidRPr="006D3AB4">
        <w:rPr>
          <w:lang w:val="mk-MK"/>
        </w:rPr>
        <w:t>моторни возила во Република Северна Македонија.</w:t>
      </w:r>
    </w:p>
    <w:p w14:paraId="622D8409" w14:textId="523607D8" w:rsidR="00401CC2" w:rsidRDefault="00401CC2" w:rsidP="008A540C">
      <w:pPr>
        <w:numPr>
          <w:ilvl w:val="0"/>
          <w:numId w:val="36"/>
        </w:numPr>
        <w:spacing w:after="0"/>
        <w:jc w:val="both"/>
        <w:rPr>
          <w:lang w:val="mk-MK"/>
        </w:rPr>
      </w:pPr>
      <w:r w:rsidRPr="006D3AB4">
        <w:rPr>
          <w:lang w:val="mk-MK"/>
        </w:rPr>
        <w:t>Известувањето од став (1) на овој член се доставува до 15-ти наредн</w:t>
      </w:r>
      <w:r w:rsidR="00563115">
        <w:rPr>
          <w:lang w:val="mk-MK"/>
        </w:rPr>
        <w:t>иот месец за претходниот месец.</w:t>
      </w:r>
    </w:p>
    <w:p w14:paraId="072F25C3" w14:textId="7A114A26" w:rsidR="00401CC2" w:rsidRPr="00546060" w:rsidRDefault="00401CC2" w:rsidP="008A540C">
      <w:pPr>
        <w:numPr>
          <w:ilvl w:val="0"/>
          <w:numId w:val="36"/>
        </w:numPr>
        <w:spacing w:after="0"/>
        <w:jc w:val="both"/>
        <w:rPr>
          <w:lang w:val="mk-MK"/>
        </w:rPr>
      </w:pPr>
      <w:r>
        <w:rPr>
          <w:lang w:val="mk-MK"/>
        </w:rPr>
        <w:t>Т</w:t>
      </w:r>
      <w:r w:rsidRPr="006D3AB4">
        <w:rPr>
          <w:lang w:val="mk-MK"/>
        </w:rPr>
        <w:t>рговецот со употребувани моторни возила предмет на постапувања на овој закон, се должни врз о</w:t>
      </w:r>
      <w:r>
        <w:rPr>
          <w:lang w:val="mk-MK"/>
        </w:rPr>
        <w:t>снова на евиденцијата од член 23</w:t>
      </w:r>
      <w:r w:rsidRPr="006D3AB4">
        <w:rPr>
          <w:lang w:val="mk-MK"/>
        </w:rPr>
        <w:t xml:space="preserve"> од овој закон, до надлежниот царински орган да состават и </w:t>
      </w:r>
      <w:r w:rsidRPr="00161D01">
        <w:rPr>
          <w:lang w:val="mk-MK"/>
        </w:rPr>
        <w:t>достават квартално известување</w:t>
      </w:r>
      <w:r w:rsidRPr="00546060">
        <w:rPr>
          <w:lang w:val="mk-MK"/>
        </w:rPr>
        <w:t xml:space="preserve"> во</w:t>
      </w:r>
      <w:r w:rsidRPr="006D3AB4">
        <w:rPr>
          <w:lang w:val="mk-MK"/>
        </w:rPr>
        <w:t xml:space="preserve"> кое се содржани податоци за продадени и испорачани моторни возила во Република Северна Македонија.</w:t>
      </w:r>
      <w:r>
        <w:rPr>
          <w:lang w:val="mk-MK"/>
        </w:rPr>
        <w:t xml:space="preserve"> Известувањето се доставува до 15-ти во</w:t>
      </w:r>
      <w:r w:rsidR="00563115">
        <w:rPr>
          <w:lang w:val="mk-MK"/>
        </w:rPr>
        <w:t xml:space="preserve"> месецот по истек на кварталот.</w:t>
      </w:r>
    </w:p>
    <w:p w14:paraId="36C8712C" w14:textId="77777777" w:rsidR="00401CC2" w:rsidRPr="006D3AB4" w:rsidRDefault="00401CC2" w:rsidP="008A540C">
      <w:pPr>
        <w:numPr>
          <w:ilvl w:val="0"/>
          <w:numId w:val="36"/>
        </w:numPr>
        <w:spacing w:after="0"/>
        <w:jc w:val="both"/>
        <w:rPr>
          <w:lang w:val="mk-MK"/>
        </w:rPr>
      </w:pPr>
      <w:r w:rsidRPr="006D3AB4">
        <w:rPr>
          <w:lang w:val="mk-MK"/>
        </w:rPr>
        <w:t xml:space="preserve">За периодот кога нема продажба или испорака на моторни возила не постои обврска за доставување на месечен </w:t>
      </w:r>
      <w:r>
        <w:rPr>
          <w:lang w:val="mk-MK"/>
        </w:rPr>
        <w:t xml:space="preserve">или квартален </w:t>
      </w:r>
      <w:r w:rsidRPr="006D3AB4">
        <w:rPr>
          <w:lang w:val="mk-MK"/>
        </w:rPr>
        <w:t>извештај.</w:t>
      </w:r>
    </w:p>
    <w:p w14:paraId="42AA7BD4" w14:textId="77777777" w:rsidR="00401CC2" w:rsidRPr="006D3AB4" w:rsidRDefault="00401CC2" w:rsidP="006F5B10">
      <w:pPr>
        <w:spacing w:after="0"/>
        <w:ind w:left="360"/>
        <w:jc w:val="both"/>
        <w:rPr>
          <w:lang w:val="mk-MK"/>
        </w:rPr>
      </w:pPr>
    </w:p>
    <w:p w14:paraId="215D3B80" w14:textId="77777777" w:rsidR="00401CC2" w:rsidRPr="006D3AB4" w:rsidRDefault="00401CC2" w:rsidP="00385AD7">
      <w:pPr>
        <w:pStyle w:val="Heading1"/>
        <w:rPr>
          <w:lang w:val="mk-MK"/>
        </w:rPr>
      </w:pPr>
      <w:r w:rsidRPr="006D3AB4">
        <w:rPr>
          <w:lang w:val="mk-MK"/>
        </w:rPr>
        <w:t xml:space="preserve">ГЛАВА </w:t>
      </w:r>
      <w:r>
        <w:rPr>
          <w:lang w:val="mk-MK"/>
        </w:rPr>
        <w:t>9</w:t>
      </w:r>
    </w:p>
    <w:p w14:paraId="10C05BEB" w14:textId="77777777" w:rsidR="00401CC2" w:rsidRPr="006D3AB4" w:rsidRDefault="00401CC2" w:rsidP="00385AD7">
      <w:pPr>
        <w:pStyle w:val="Heading1"/>
        <w:rPr>
          <w:lang w:val="mk-MK"/>
        </w:rPr>
      </w:pPr>
      <w:r w:rsidRPr="006D3AB4">
        <w:rPr>
          <w:lang w:val="mk-MK"/>
        </w:rPr>
        <w:t xml:space="preserve">ОБЛИК НА ПРОПИШАНИТЕ ПРИЈАВИ И ИЗВЕСТУВАЊА И УПОТРЕБА НА </w:t>
      </w:r>
    </w:p>
    <w:p w14:paraId="3E93059C" w14:textId="77777777" w:rsidR="00401CC2" w:rsidRPr="006D3AB4" w:rsidRDefault="00401CC2" w:rsidP="00385AD7">
      <w:pPr>
        <w:pStyle w:val="Heading1"/>
        <w:rPr>
          <w:lang w:val="mk-MK"/>
        </w:rPr>
      </w:pPr>
      <w:r w:rsidRPr="006D3AB4">
        <w:rPr>
          <w:lang w:val="mk-MK"/>
        </w:rPr>
        <w:t>ЕЛЕКТРОНСКИ СИСТЕМ ЗА РАЗМЕНА НА ПОДАТОЦИ</w:t>
      </w:r>
    </w:p>
    <w:p w14:paraId="294B1734" w14:textId="77777777" w:rsidR="00401CC2" w:rsidRDefault="00401CC2" w:rsidP="00385AD7">
      <w:pPr>
        <w:spacing w:after="0"/>
        <w:rPr>
          <w:lang w:val="mk-MK"/>
        </w:rPr>
      </w:pPr>
    </w:p>
    <w:p w14:paraId="40C5DE16" w14:textId="77777777" w:rsidR="00401CC2" w:rsidRPr="006D3AB4" w:rsidRDefault="00401CC2" w:rsidP="00385AD7">
      <w:pPr>
        <w:pStyle w:val="Heading2"/>
        <w:rPr>
          <w:lang w:val="mk-MK"/>
        </w:rPr>
      </w:pPr>
      <w:r w:rsidRPr="006D3AB4">
        <w:rPr>
          <w:lang w:val="mk-MK"/>
        </w:rPr>
        <w:t>Член 2</w:t>
      </w:r>
      <w:r>
        <w:rPr>
          <w:lang w:val="mk-MK"/>
        </w:rPr>
        <w:t>5</w:t>
      </w:r>
    </w:p>
    <w:p w14:paraId="01E5D4AD" w14:textId="77777777" w:rsidR="00401CC2" w:rsidRPr="006D3AB4" w:rsidRDefault="00401CC2" w:rsidP="00385AD7">
      <w:pPr>
        <w:pStyle w:val="Heading2"/>
        <w:rPr>
          <w:lang w:val="mk-MK"/>
        </w:rPr>
      </w:pPr>
      <w:r w:rsidRPr="006D3AB4">
        <w:rPr>
          <w:lang w:val="mk-MK"/>
        </w:rPr>
        <w:t>Електронска размена на податоци</w:t>
      </w:r>
    </w:p>
    <w:p w14:paraId="691CACCA" w14:textId="229F324A" w:rsidR="00401CC2" w:rsidRPr="006D3AB4" w:rsidRDefault="00401CC2" w:rsidP="008A540C">
      <w:pPr>
        <w:numPr>
          <w:ilvl w:val="0"/>
          <w:numId w:val="37"/>
        </w:numPr>
        <w:spacing w:after="0"/>
        <w:jc w:val="both"/>
        <w:rPr>
          <w:lang w:val="mk-MK"/>
        </w:rPr>
      </w:pPr>
      <w:r w:rsidRPr="006D3AB4">
        <w:rPr>
          <w:lang w:val="mk-MK"/>
        </w:rPr>
        <w:t>Пријавата за плаќање данок на моторни возила од член 13 од овој закон, пријавата за упис во регистерот на про</w:t>
      </w:r>
      <w:r w:rsidR="00B82F4F">
        <w:rPr>
          <w:lang w:val="mk-MK"/>
        </w:rPr>
        <w:t>и</w:t>
      </w:r>
      <w:r w:rsidRPr="006D3AB4">
        <w:rPr>
          <w:lang w:val="mk-MK"/>
        </w:rPr>
        <w:t>зводители и трговци со моторни возила од член 2</w:t>
      </w:r>
      <w:r>
        <w:rPr>
          <w:lang w:val="mk-MK"/>
        </w:rPr>
        <w:t>2</w:t>
      </w:r>
      <w:r w:rsidRPr="006D3AB4">
        <w:rPr>
          <w:lang w:val="mk-MK"/>
        </w:rPr>
        <w:t xml:space="preserve"> на овој закон и месечното </w:t>
      </w:r>
      <w:r>
        <w:rPr>
          <w:lang w:val="mk-MK"/>
        </w:rPr>
        <w:t xml:space="preserve">или кварталното </w:t>
      </w:r>
      <w:r w:rsidRPr="006D3AB4">
        <w:rPr>
          <w:lang w:val="mk-MK"/>
        </w:rPr>
        <w:t>известување од член 2</w:t>
      </w:r>
      <w:r>
        <w:rPr>
          <w:lang w:val="mk-MK"/>
        </w:rPr>
        <w:t>4</w:t>
      </w:r>
      <w:r w:rsidRPr="006D3AB4">
        <w:rPr>
          <w:lang w:val="mk-MK"/>
        </w:rPr>
        <w:t xml:space="preserve"> од овој закон и други поднесоци на обврзниците во смисла на овој закон се доставуваат:</w:t>
      </w:r>
    </w:p>
    <w:p w14:paraId="0C1DA737" w14:textId="77777777" w:rsidR="00401CC2" w:rsidRPr="006D3AB4" w:rsidRDefault="00401CC2" w:rsidP="008A540C">
      <w:pPr>
        <w:pStyle w:val="ListParagraph"/>
        <w:numPr>
          <w:ilvl w:val="0"/>
          <w:numId w:val="38"/>
        </w:numPr>
        <w:spacing w:after="0"/>
        <w:ind w:left="851" w:hanging="284"/>
        <w:jc w:val="both"/>
        <w:rPr>
          <w:lang w:val="mk-MK"/>
        </w:rPr>
      </w:pPr>
      <w:r w:rsidRPr="006D3AB4">
        <w:rPr>
          <w:lang w:val="mk-MK"/>
        </w:rPr>
        <w:t>со систем на електронска размена на податоци, ако тоа го дозволуваат техничките можности и ако користењето на такви системи</w:t>
      </w:r>
      <w:r>
        <w:rPr>
          <w:lang w:val="mk-MK"/>
        </w:rPr>
        <w:t xml:space="preserve"> го одобри Царинската управа</w:t>
      </w:r>
      <w:r w:rsidRPr="006D3AB4">
        <w:rPr>
          <w:lang w:val="mk-MK"/>
        </w:rPr>
        <w:t>, или</w:t>
      </w:r>
    </w:p>
    <w:p w14:paraId="68A4ADB0" w14:textId="77777777" w:rsidR="00401CC2" w:rsidRPr="006D3AB4" w:rsidRDefault="00401CC2" w:rsidP="008A540C">
      <w:pPr>
        <w:pStyle w:val="ListParagraph"/>
        <w:numPr>
          <w:ilvl w:val="0"/>
          <w:numId w:val="38"/>
        </w:numPr>
        <w:spacing w:after="0"/>
        <w:ind w:left="851" w:hanging="284"/>
        <w:jc w:val="both"/>
        <w:rPr>
          <w:lang w:val="mk-MK"/>
        </w:rPr>
      </w:pPr>
      <w:r w:rsidRPr="006D3AB4">
        <w:rPr>
          <w:lang w:val="mk-MK"/>
        </w:rPr>
        <w:t xml:space="preserve">во писмена форма </w:t>
      </w:r>
    </w:p>
    <w:p w14:paraId="10A8286F" w14:textId="77777777" w:rsidR="00401CC2" w:rsidRPr="006D3AB4" w:rsidRDefault="00401CC2" w:rsidP="008A540C">
      <w:pPr>
        <w:numPr>
          <w:ilvl w:val="0"/>
          <w:numId w:val="37"/>
        </w:numPr>
        <w:spacing w:after="0"/>
        <w:jc w:val="both"/>
        <w:rPr>
          <w:lang w:val="mk-MK"/>
        </w:rPr>
      </w:pPr>
      <w:r w:rsidRPr="006D3AB4">
        <w:rPr>
          <w:lang w:val="mk-MK"/>
        </w:rPr>
        <w:t xml:space="preserve">Царинската управа на својата интернет страница ги објавува техничките барања за електронска комуникација со Царинската управа и правилата за употреба на електронскиот систем за размена на податоци и давањето на електронски деловни услуги на Царинската управа (е-царина), а обврзниците согласно одредбите на овој закон, мора да обезбедат исполнување на објавените технички предуслови за пополнување на пропишаните апликации, извештаи, поднесоци и други информации по електронски пат. </w:t>
      </w:r>
    </w:p>
    <w:p w14:paraId="1E23E898" w14:textId="77777777" w:rsidR="00401CC2" w:rsidRPr="006B38A9" w:rsidRDefault="00401CC2" w:rsidP="008A540C">
      <w:pPr>
        <w:numPr>
          <w:ilvl w:val="0"/>
          <w:numId w:val="37"/>
        </w:numPr>
        <w:spacing w:after="0"/>
        <w:jc w:val="both"/>
        <w:rPr>
          <w:lang w:val="mk-MK"/>
        </w:rPr>
      </w:pPr>
      <w:r w:rsidRPr="006B38A9">
        <w:rPr>
          <w:lang w:val="mk-MK"/>
        </w:rPr>
        <w:lastRenderedPageBreak/>
        <w:t xml:space="preserve">Кога постапувањата при примената на овој закон се одвива преку користење на системот за електронска размена на податоците, </w:t>
      </w:r>
      <w:r w:rsidRPr="003D17C3">
        <w:rPr>
          <w:lang w:val="mk-MK"/>
        </w:rPr>
        <w:t>Царинската управа ги утврдува правилата за</w:t>
      </w:r>
      <w:r w:rsidRPr="006B38A9">
        <w:rPr>
          <w:lang w:val="mk-MK"/>
        </w:rPr>
        <w:t xml:space="preserve"> замена на своерачниот потпис  со некоја друга</w:t>
      </w:r>
      <w:r>
        <w:rPr>
          <w:lang w:val="mk-MK"/>
        </w:rPr>
        <w:t xml:space="preserve"> одобрена</w:t>
      </w:r>
      <w:r w:rsidRPr="006B38A9">
        <w:rPr>
          <w:lang w:val="mk-MK"/>
        </w:rPr>
        <w:t xml:space="preserve"> техника</w:t>
      </w:r>
      <w:r>
        <w:rPr>
          <w:lang w:val="mk-MK"/>
        </w:rPr>
        <w:t>.</w:t>
      </w:r>
    </w:p>
    <w:p w14:paraId="629EC085" w14:textId="77777777" w:rsidR="00401CC2" w:rsidRPr="00B82F4F" w:rsidRDefault="00401CC2" w:rsidP="002F7347">
      <w:pPr>
        <w:autoSpaceDE w:val="0"/>
        <w:autoSpaceDN w:val="0"/>
        <w:adjustRightInd w:val="0"/>
        <w:spacing w:after="0" w:line="240" w:lineRule="auto"/>
        <w:jc w:val="center"/>
        <w:rPr>
          <w:lang w:val="ru-RU"/>
        </w:rPr>
      </w:pPr>
    </w:p>
    <w:p w14:paraId="7F4C9C15" w14:textId="77777777" w:rsidR="00401CC2" w:rsidRPr="006D3AB4" w:rsidRDefault="00401CC2" w:rsidP="00385AD7">
      <w:pPr>
        <w:pStyle w:val="Heading1"/>
        <w:rPr>
          <w:lang w:val="mk-MK"/>
        </w:rPr>
      </w:pPr>
      <w:r w:rsidRPr="006D3AB4">
        <w:rPr>
          <w:lang w:val="mk-MK"/>
        </w:rPr>
        <w:t xml:space="preserve">ГЛАВА </w:t>
      </w:r>
      <w:r>
        <w:rPr>
          <w:lang w:val="mk-MK"/>
        </w:rPr>
        <w:t>10</w:t>
      </w:r>
    </w:p>
    <w:p w14:paraId="390CD5CE" w14:textId="77777777" w:rsidR="00401CC2" w:rsidRPr="006D3AB4" w:rsidRDefault="00401CC2" w:rsidP="00385AD7">
      <w:pPr>
        <w:pStyle w:val="Heading1"/>
        <w:rPr>
          <w:lang w:val="mk-MK"/>
        </w:rPr>
      </w:pPr>
      <w:r w:rsidRPr="006D3AB4">
        <w:rPr>
          <w:lang w:val="mk-MK"/>
        </w:rPr>
        <w:t>НАДЗОР И КОНТРОЛА</w:t>
      </w:r>
    </w:p>
    <w:p w14:paraId="3C730332" w14:textId="77777777" w:rsidR="00401CC2" w:rsidRPr="006D3AB4" w:rsidRDefault="00401CC2" w:rsidP="002F7347">
      <w:pPr>
        <w:autoSpaceDE w:val="0"/>
        <w:autoSpaceDN w:val="0"/>
        <w:adjustRightInd w:val="0"/>
        <w:spacing w:after="0" w:line="240" w:lineRule="auto"/>
        <w:jc w:val="center"/>
        <w:rPr>
          <w:b/>
          <w:lang w:val="mk-MK"/>
        </w:rPr>
      </w:pPr>
    </w:p>
    <w:p w14:paraId="234E7A52" w14:textId="77777777" w:rsidR="00401CC2" w:rsidRPr="006D3AB4" w:rsidRDefault="00401CC2" w:rsidP="00385AD7">
      <w:pPr>
        <w:pStyle w:val="Heading2"/>
        <w:rPr>
          <w:lang w:val="mk-MK"/>
        </w:rPr>
      </w:pPr>
      <w:r w:rsidRPr="006D3AB4">
        <w:rPr>
          <w:lang w:val="mk-MK"/>
        </w:rPr>
        <w:t>Член 2</w:t>
      </w:r>
      <w:r>
        <w:rPr>
          <w:lang w:val="mk-MK"/>
        </w:rPr>
        <w:t>6</w:t>
      </w:r>
    </w:p>
    <w:p w14:paraId="14B75783" w14:textId="77777777" w:rsidR="00401CC2" w:rsidRPr="006D3AB4" w:rsidRDefault="00401CC2" w:rsidP="00385AD7">
      <w:pPr>
        <w:pStyle w:val="Heading2"/>
        <w:rPr>
          <w:lang w:val="mk-MK"/>
        </w:rPr>
      </w:pPr>
      <w:r w:rsidRPr="006D3AB4">
        <w:rPr>
          <w:lang w:val="mk-MK"/>
        </w:rPr>
        <w:t>Надзор над спроведувањето на законот</w:t>
      </w:r>
    </w:p>
    <w:p w14:paraId="58A4E726" w14:textId="42F532B0" w:rsidR="00401CC2" w:rsidRPr="006D3AB4" w:rsidRDefault="00401CC2" w:rsidP="008A540C">
      <w:pPr>
        <w:numPr>
          <w:ilvl w:val="0"/>
          <w:numId w:val="39"/>
        </w:numPr>
        <w:spacing w:after="0"/>
        <w:jc w:val="both"/>
        <w:rPr>
          <w:lang w:val="mk-MK"/>
        </w:rPr>
      </w:pPr>
      <w:r w:rsidRPr="006D3AB4">
        <w:rPr>
          <w:lang w:val="mk-MK"/>
        </w:rPr>
        <w:t xml:space="preserve">Надзор над спроведувањето на одредбите од овој закон и прописите кои произлегуваат од него врши </w:t>
      </w:r>
      <w:r>
        <w:rPr>
          <w:lang w:val="mk-MK"/>
        </w:rPr>
        <w:t>надлежен царински орган</w:t>
      </w:r>
      <w:r w:rsidRPr="006D3AB4">
        <w:rPr>
          <w:lang w:val="mk-MK"/>
        </w:rPr>
        <w:t>.</w:t>
      </w:r>
    </w:p>
    <w:p w14:paraId="49447D3D" w14:textId="31103EE8" w:rsidR="00401CC2" w:rsidRPr="006D3AB4" w:rsidRDefault="00401CC2" w:rsidP="008A540C">
      <w:pPr>
        <w:numPr>
          <w:ilvl w:val="0"/>
          <w:numId w:val="39"/>
        </w:numPr>
        <w:spacing w:after="0"/>
        <w:jc w:val="both"/>
        <w:rPr>
          <w:lang w:val="mk-MK"/>
        </w:rPr>
      </w:pPr>
      <w:r w:rsidRPr="006D3AB4">
        <w:rPr>
          <w:lang w:val="mk-MK"/>
        </w:rPr>
        <w:t xml:space="preserve">Ако за време на надзорот, надлежниот царински орган утврди дека производителот, трговецот </w:t>
      </w:r>
      <w:r w:rsidR="002B1430">
        <w:rPr>
          <w:lang w:val="mk-MK"/>
        </w:rPr>
        <w:t xml:space="preserve">со нови </w:t>
      </w:r>
      <w:r w:rsidRPr="006D3AB4">
        <w:rPr>
          <w:lang w:val="mk-MK"/>
        </w:rPr>
        <w:t>или употребувани моторни возила не води евиденција од член 2</w:t>
      </w:r>
      <w:r>
        <w:rPr>
          <w:lang w:val="mk-MK"/>
        </w:rPr>
        <w:t>3</w:t>
      </w:r>
      <w:r w:rsidRPr="006D3AB4">
        <w:rPr>
          <w:lang w:val="mk-MK"/>
        </w:rPr>
        <w:t xml:space="preserve"> од овој закон или неточно или непотполно ја води и поради тоа неможе да се утврди состојбата и обврската за плаќање данок на моторни возила, ќе му наложи на производителот, трговецот или трговецот со употребувани моторни возила да изврши попис за затечените моторни возила без документација за нивната набавка или производство.</w:t>
      </w:r>
    </w:p>
    <w:p w14:paraId="63855E3B" w14:textId="506E7EA6" w:rsidR="00401CC2" w:rsidRPr="006D3AB4" w:rsidRDefault="00401CC2" w:rsidP="008A540C">
      <w:pPr>
        <w:numPr>
          <w:ilvl w:val="0"/>
          <w:numId w:val="39"/>
        </w:numPr>
        <w:spacing w:after="0"/>
        <w:jc w:val="both"/>
        <w:rPr>
          <w:lang w:val="mk-MK"/>
        </w:rPr>
      </w:pPr>
      <w:r w:rsidRPr="006D3AB4">
        <w:rPr>
          <w:lang w:val="mk-MK"/>
        </w:rPr>
        <w:t xml:space="preserve">Надлежен царински орган може на производителот, трговецот со </w:t>
      </w:r>
      <w:r w:rsidR="00B82F4F">
        <w:rPr>
          <w:lang w:val="mk-MK"/>
        </w:rPr>
        <w:t xml:space="preserve">нови или </w:t>
      </w:r>
      <w:r w:rsidRPr="006D3AB4">
        <w:rPr>
          <w:lang w:val="mk-MK"/>
        </w:rPr>
        <w:t xml:space="preserve">употребувани моторни возила со решение привремено да му забрани </w:t>
      </w:r>
      <w:r w:rsidR="005B3233">
        <w:rPr>
          <w:lang w:val="mk-MK"/>
        </w:rPr>
        <w:t>вршење</w:t>
      </w:r>
      <w:r w:rsidRPr="006D3AB4">
        <w:rPr>
          <w:lang w:val="mk-MK"/>
        </w:rPr>
        <w:t xml:space="preserve"> на дејноста ако:</w:t>
      </w:r>
    </w:p>
    <w:p w14:paraId="0E7CEBCE" w14:textId="77777777" w:rsidR="00401CC2" w:rsidRPr="006D3AB4" w:rsidRDefault="00401CC2" w:rsidP="008A540C">
      <w:pPr>
        <w:pStyle w:val="ListParagraph"/>
        <w:numPr>
          <w:ilvl w:val="0"/>
          <w:numId w:val="40"/>
        </w:numPr>
        <w:spacing w:after="0"/>
        <w:ind w:left="851" w:hanging="284"/>
        <w:jc w:val="both"/>
        <w:rPr>
          <w:lang w:val="mk-MK"/>
        </w:rPr>
      </w:pPr>
      <w:r w:rsidRPr="006D3AB4">
        <w:rPr>
          <w:lang w:val="mk-MK"/>
        </w:rPr>
        <w:t>не дозволи или го оневозможува спроведувањето на надзорот од став (1) од овој член,</w:t>
      </w:r>
    </w:p>
    <w:p w14:paraId="696F06AA" w14:textId="74F7335C" w:rsidR="00401CC2" w:rsidRPr="006D3AB4" w:rsidRDefault="005B3233" w:rsidP="008A540C">
      <w:pPr>
        <w:pStyle w:val="ListParagraph"/>
        <w:numPr>
          <w:ilvl w:val="0"/>
          <w:numId w:val="40"/>
        </w:numPr>
        <w:spacing w:after="0"/>
        <w:ind w:left="851" w:hanging="284"/>
        <w:jc w:val="both"/>
        <w:rPr>
          <w:lang w:val="mk-MK"/>
        </w:rPr>
      </w:pPr>
      <w:r>
        <w:rPr>
          <w:lang w:val="mk-MK"/>
        </w:rPr>
        <w:t>врши</w:t>
      </w:r>
      <w:r w:rsidR="00401CC2" w:rsidRPr="006D3AB4">
        <w:rPr>
          <w:lang w:val="mk-MK"/>
        </w:rPr>
        <w:t xml:space="preserve"> дејност на производство или продажба на моторни возила на територијата на Република Северна Македонија без упис во регистерот на производители и трговци со моторни возила,</w:t>
      </w:r>
    </w:p>
    <w:p w14:paraId="635F96E0" w14:textId="77777777" w:rsidR="00401CC2" w:rsidRPr="006D3AB4" w:rsidRDefault="00401CC2" w:rsidP="008A540C">
      <w:pPr>
        <w:pStyle w:val="ListParagraph"/>
        <w:numPr>
          <w:ilvl w:val="0"/>
          <w:numId w:val="40"/>
        </w:numPr>
        <w:spacing w:after="0"/>
        <w:ind w:left="851" w:hanging="284"/>
        <w:jc w:val="both"/>
        <w:rPr>
          <w:lang w:val="mk-MK"/>
        </w:rPr>
      </w:pPr>
      <w:r w:rsidRPr="006D3AB4">
        <w:rPr>
          <w:lang w:val="mk-MK"/>
        </w:rPr>
        <w:t>производителот или трговецот со моторни возила не пресметува, неточно пресметува или не плаќа данок на моторни возила,</w:t>
      </w:r>
    </w:p>
    <w:p w14:paraId="652BF786" w14:textId="77777777" w:rsidR="00401CC2" w:rsidRPr="006D3AB4" w:rsidRDefault="00401CC2" w:rsidP="008A540C">
      <w:pPr>
        <w:pStyle w:val="ListParagraph"/>
        <w:numPr>
          <w:ilvl w:val="0"/>
          <w:numId w:val="40"/>
        </w:numPr>
        <w:spacing w:after="0"/>
        <w:ind w:left="851" w:hanging="284"/>
        <w:jc w:val="both"/>
        <w:rPr>
          <w:lang w:val="mk-MK"/>
        </w:rPr>
      </w:pPr>
      <w:r w:rsidRPr="006D3AB4">
        <w:rPr>
          <w:lang w:val="mk-MK"/>
        </w:rPr>
        <w:t>не поседува документација за произведени, примени, испорачани и продадени моторни возила предмет на овој закон,</w:t>
      </w:r>
    </w:p>
    <w:p w14:paraId="62C3BBF3" w14:textId="77777777" w:rsidR="00401CC2" w:rsidRPr="006D3AB4" w:rsidRDefault="00401CC2" w:rsidP="008A540C">
      <w:pPr>
        <w:pStyle w:val="ListParagraph"/>
        <w:numPr>
          <w:ilvl w:val="0"/>
          <w:numId w:val="40"/>
        </w:numPr>
        <w:spacing w:after="0"/>
        <w:ind w:left="851" w:hanging="284"/>
        <w:jc w:val="both"/>
        <w:rPr>
          <w:lang w:val="mk-MK"/>
        </w:rPr>
      </w:pPr>
      <w:r w:rsidRPr="006D3AB4">
        <w:rPr>
          <w:lang w:val="mk-MK"/>
        </w:rPr>
        <w:t>не води пропишана евиденција или неточно или непотполно ги води, или не доставува пропишани известувања,</w:t>
      </w:r>
    </w:p>
    <w:p w14:paraId="0A0E452D" w14:textId="77777777" w:rsidR="00401CC2" w:rsidRPr="006D3AB4" w:rsidRDefault="00401CC2" w:rsidP="008A540C">
      <w:pPr>
        <w:pStyle w:val="ListParagraph"/>
        <w:numPr>
          <w:ilvl w:val="0"/>
          <w:numId w:val="40"/>
        </w:numPr>
        <w:spacing w:after="0"/>
        <w:ind w:left="851" w:hanging="284"/>
        <w:jc w:val="both"/>
        <w:rPr>
          <w:rStyle w:val="tlid-translation"/>
          <w:lang w:val="mk-MK"/>
        </w:rPr>
      </w:pPr>
      <w:r w:rsidRPr="006D3AB4">
        <w:rPr>
          <w:lang w:val="mk-MK"/>
        </w:rPr>
        <w:t xml:space="preserve">не поседува или не ja става на увид </w:t>
      </w:r>
      <w:r w:rsidRPr="006D3AB4">
        <w:rPr>
          <w:rStyle w:val="tlid-translation"/>
          <w:lang w:val="mk-MK"/>
        </w:rPr>
        <w:t xml:space="preserve">документацијата поврзана со обврската за пресметка и за плаќањето на данокот на моторни возила, како и на друга деловна и финансиска документација релевантна за  даночење на возилата, </w:t>
      </w:r>
    </w:p>
    <w:p w14:paraId="60809867" w14:textId="55D60224" w:rsidR="00401CC2" w:rsidRPr="006D3AB4" w:rsidRDefault="00401CC2" w:rsidP="008A540C">
      <w:pPr>
        <w:pStyle w:val="ListParagraph"/>
        <w:numPr>
          <w:ilvl w:val="0"/>
          <w:numId w:val="40"/>
        </w:numPr>
        <w:spacing w:after="0"/>
        <w:ind w:left="851" w:hanging="284"/>
        <w:jc w:val="both"/>
        <w:rPr>
          <w:rStyle w:val="tlid-translation"/>
          <w:lang w:val="mk-MK"/>
        </w:rPr>
      </w:pPr>
      <w:r w:rsidRPr="006D3AB4">
        <w:rPr>
          <w:rStyle w:val="tlid-translation"/>
          <w:lang w:val="mk-MK"/>
        </w:rPr>
        <w:t>не издава фактури на пропишан начин согласно одредбите на овој закон,</w:t>
      </w:r>
    </w:p>
    <w:p w14:paraId="40638514" w14:textId="55AF2142" w:rsidR="00401CC2" w:rsidRPr="00B82F4F" w:rsidRDefault="00401CC2" w:rsidP="008A540C">
      <w:pPr>
        <w:numPr>
          <w:ilvl w:val="0"/>
          <w:numId w:val="39"/>
        </w:numPr>
        <w:spacing w:after="0"/>
        <w:jc w:val="both"/>
        <w:rPr>
          <w:rStyle w:val="tlid-translation"/>
          <w:lang w:val="ru-RU"/>
        </w:rPr>
      </w:pPr>
      <w:r w:rsidRPr="006D3AB4">
        <w:rPr>
          <w:rStyle w:val="tlid-translation"/>
          <w:lang w:val="mk-MK"/>
        </w:rPr>
        <w:t xml:space="preserve">Одлуката во решението од ставот (3) на овој член ќе се изврши со запечатување на деловните простории, магацини, складишта, производствени погони, делови од погони, постројки, опрема или други простории на производители, трговци </w:t>
      </w:r>
      <w:r w:rsidR="0044189D">
        <w:rPr>
          <w:rStyle w:val="tlid-translation"/>
          <w:lang w:val="mk-MK"/>
        </w:rPr>
        <w:t>на</w:t>
      </w:r>
      <w:r w:rsidR="002B1430">
        <w:rPr>
          <w:rStyle w:val="tlid-translation"/>
          <w:lang w:val="mk-MK"/>
        </w:rPr>
        <w:t xml:space="preserve"> нови или</w:t>
      </w:r>
      <w:r w:rsidRPr="006D3AB4">
        <w:rPr>
          <w:rStyle w:val="tlid-translation"/>
          <w:lang w:val="mk-MK"/>
        </w:rPr>
        <w:t xml:space="preserve"> употребувани моторни возила и спречување на употребата на постројките, уредите и друга опрема за работа на соодветен начин.</w:t>
      </w:r>
    </w:p>
    <w:p w14:paraId="44F52C0E" w14:textId="54BB604D" w:rsidR="00401CC2" w:rsidRPr="00B82F4F" w:rsidRDefault="00401CC2" w:rsidP="008A540C">
      <w:pPr>
        <w:numPr>
          <w:ilvl w:val="0"/>
          <w:numId w:val="39"/>
        </w:numPr>
        <w:spacing w:after="0"/>
        <w:jc w:val="both"/>
        <w:rPr>
          <w:rStyle w:val="tlid-translation"/>
          <w:lang w:val="ru-RU"/>
        </w:rPr>
      </w:pPr>
      <w:r w:rsidRPr="006D3AB4">
        <w:rPr>
          <w:rStyle w:val="tlid-translation"/>
          <w:lang w:val="mk-MK"/>
        </w:rPr>
        <w:t xml:space="preserve">Забраната од ставот (3) на овој член </w:t>
      </w:r>
      <w:r>
        <w:rPr>
          <w:rStyle w:val="tlid-translation"/>
          <w:lang w:val="mk-MK"/>
        </w:rPr>
        <w:t>трае</w:t>
      </w:r>
      <w:r w:rsidRPr="006D3AB4">
        <w:rPr>
          <w:rStyle w:val="tlid-translation"/>
          <w:lang w:val="mk-MK"/>
        </w:rPr>
        <w:t xml:space="preserve"> сè додека не се отстранат причините за кои е наметната забраната.</w:t>
      </w:r>
    </w:p>
    <w:p w14:paraId="0CA7DC1F" w14:textId="6CB9B04D" w:rsidR="00401CC2" w:rsidRPr="006D3AB4" w:rsidRDefault="00401CC2" w:rsidP="008A540C">
      <w:pPr>
        <w:numPr>
          <w:ilvl w:val="0"/>
          <w:numId w:val="39"/>
        </w:numPr>
        <w:spacing w:after="0"/>
        <w:jc w:val="both"/>
        <w:rPr>
          <w:rStyle w:val="tlid-translation"/>
          <w:lang w:val="mk-MK"/>
        </w:rPr>
      </w:pPr>
      <w:r w:rsidRPr="006D3AB4">
        <w:rPr>
          <w:rStyle w:val="tlid-translation"/>
          <w:lang w:val="mk-MK"/>
        </w:rPr>
        <w:t xml:space="preserve">Ако, во рок од шест месеци од денот на издавањето на решението од ставот (3) на овој член, производителот, трговецот </w:t>
      </w:r>
      <w:r w:rsidR="002B1430">
        <w:rPr>
          <w:rStyle w:val="tlid-translation"/>
          <w:lang w:val="mk-MK"/>
        </w:rPr>
        <w:t xml:space="preserve">со нови </w:t>
      </w:r>
      <w:r w:rsidRPr="006D3AB4">
        <w:rPr>
          <w:rStyle w:val="tlid-translation"/>
          <w:lang w:val="mk-MK"/>
        </w:rPr>
        <w:t xml:space="preserve">или употребувани моторни возила не ги отстрани причините заради кои е изречена привремената забрана за </w:t>
      </w:r>
      <w:r w:rsidR="00F40D3E">
        <w:rPr>
          <w:rStyle w:val="tlid-translation"/>
          <w:lang w:val="mk-MK"/>
        </w:rPr>
        <w:t>вршење дејност</w:t>
      </w:r>
      <w:r w:rsidRPr="006D3AB4">
        <w:rPr>
          <w:rStyle w:val="tlid-translation"/>
          <w:lang w:val="mk-MK"/>
        </w:rPr>
        <w:t xml:space="preserve">, тој е должен во рок од седум дена од истекот на тој рок, до надлежниот царински орган да  достави </w:t>
      </w:r>
      <w:r w:rsidRPr="006D3AB4">
        <w:rPr>
          <w:lang w:val="mk-MK"/>
        </w:rPr>
        <w:t>пријава за плаќање данок на моторни возила од член 13 став (2) од овој закон</w:t>
      </w:r>
      <w:r w:rsidRPr="006D3AB4">
        <w:rPr>
          <w:rStyle w:val="tlid-translation"/>
          <w:lang w:val="mk-MK"/>
        </w:rPr>
        <w:t xml:space="preserve">. Доколку </w:t>
      </w:r>
      <w:r w:rsidRPr="006D3AB4">
        <w:rPr>
          <w:rStyle w:val="tlid-translation"/>
          <w:lang w:val="mk-MK"/>
        </w:rPr>
        <w:lastRenderedPageBreak/>
        <w:t xml:space="preserve">производителот, трговецот </w:t>
      </w:r>
      <w:r w:rsidR="002B1430">
        <w:rPr>
          <w:rStyle w:val="tlid-translation"/>
          <w:lang w:val="mk-MK"/>
        </w:rPr>
        <w:t>со</w:t>
      </w:r>
      <w:r w:rsidR="00B82F4F">
        <w:rPr>
          <w:rStyle w:val="tlid-translation"/>
          <w:lang w:val="mk-MK"/>
        </w:rPr>
        <w:t xml:space="preserve"> нови или</w:t>
      </w:r>
      <w:r w:rsidRPr="006D3AB4">
        <w:rPr>
          <w:rStyle w:val="tlid-translation"/>
          <w:lang w:val="mk-MK"/>
        </w:rPr>
        <w:t xml:space="preserve"> употребувани моторни возила не поднесе </w:t>
      </w:r>
      <w:r w:rsidRPr="006D3AB4">
        <w:rPr>
          <w:lang w:val="mk-MK"/>
        </w:rPr>
        <w:t xml:space="preserve">пријава за плаќање данок на моторни возила </w:t>
      </w:r>
      <w:r w:rsidRPr="006D3AB4">
        <w:rPr>
          <w:rStyle w:val="tlid-translation"/>
          <w:lang w:val="mk-MK"/>
        </w:rPr>
        <w:t>во рокот, надлежниот царински орган може со соодветна примена на член 2</w:t>
      </w:r>
      <w:r>
        <w:rPr>
          <w:rStyle w:val="tlid-translation"/>
          <w:lang w:val="mk-MK"/>
        </w:rPr>
        <w:t>7</w:t>
      </w:r>
      <w:r w:rsidRPr="006D3AB4">
        <w:rPr>
          <w:rStyle w:val="tlid-translation"/>
          <w:lang w:val="mk-MK"/>
        </w:rPr>
        <w:t xml:space="preserve"> од овој закон да ги преземе сите мерки, вклучително и заплена и продажба на моторните возила </w:t>
      </w:r>
      <w:r w:rsidR="00F40D3E">
        <w:rPr>
          <w:rStyle w:val="tlid-translation"/>
          <w:lang w:val="mk-MK"/>
        </w:rPr>
        <w:t xml:space="preserve">во случај на сторен прекршок </w:t>
      </w:r>
      <w:r w:rsidRPr="006D3AB4">
        <w:rPr>
          <w:rStyle w:val="tlid-translation"/>
          <w:lang w:val="mk-MK"/>
        </w:rPr>
        <w:t xml:space="preserve">од став (3) на овој член. </w:t>
      </w:r>
    </w:p>
    <w:p w14:paraId="1EB44C3C" w14:textId="74520A54" w:rsidR="00401CC2" w:rsidRPr="006D3AB4" w:rsidRDefault="00401CC2" w:rsidP="008A540C">
      <w:pPr>
        <w:numPr>
          <w:ilvl w:val="0"/>
          <w:numId w:val="39"/>
        </w:numPr>
        <w:spacing w:after="0"/>
        <w:jc w:val="both"/>
        <w:rPr>
          <w:rStyle w:val="tlid-translation"/>
          <w:lang w:val="mk-MK"/>
        </w:rPr>
      </w:pPr>
      <w:r w:rsidRPr="006D3AB4">
        <w:rPr>
          <w:rStyle w:val="tlid-translation"/>
          <w:lang w:val="mk-MK"/>
        </w:rPr>
        <w:t xml:space="preserve">Во случајот од ставот </w:t>
      </w:r>
      <w:r>
        <w:rPr>
          <w:rStyle w:val="tlid-translation"/>
          <w:lang w:val="mk-MK"/>
        </w:rPr>
        <w:t>(6)</w:t>
      </w:r>
      <w:r w:rsidRPr="006D3AB4">
        <w:rPr>
          <w:rStyle w:val="tlid-translation"/>
          <w:lang w:val="mk-MK"/>
        </w:rPr>
        <w:t xml:space="preserve"> на овој член, надлежниот царински орган со решение го брише производителот</w:t>
      </w:r>
      <w:r w:rsidR="002B1430">
        <w:rPr>
          <w:rStyle w:val="tlid-translation"/>
          <w:lang w:val="mk-MK"/>
        </w:rPr>
        <w:t xml:space="preserve"> или</w:t>
      </w:r>
      <w:r w:rsidRPr="006D3AB4">
        <w:rPr>
          <w:rStyle w:val="tlid-translation"/>
          <w:lang w:val="mk-MK"/>
        </w:rPr>
        <w:t xml:space="preserve"> трговецот </w:t>
      </w:r>
      <w:r w:rsidR="002B1430">
        <w:rPr>
          <w:rStyle w:val="tlid-translation"/>
          <w:lang w:val="mk-MK"/>
        </w:rPr>
        <w:t xml:space="preserve">со нови </w:t>
      </w:r>
      <w:r w:rsidRPr="006D3AB4">
        <w:rPr>
          <w:rStyle w:val="tlid-translation"/>
          <w:lang w:val="mk-MK"/>
        </w:rPr>
        <w:t>или употребувани моторни возила од регистарот на производители и трговци на</w:t>
      </w:r>
      <w:r w:rsidR="002B1430">
        <w:rPr>
          <w:rStyle w:val="tlid-translation"/>
          <w:lang w:val="mk-MK"/>
        </w:rPr>
        <w:t xml:space="preserve"> моторни возила. Производителот или</w:t>
      </w:r>
      <w:r w:rsidRPr="006D3AB4">
        <w:rPr>
          <w:rStyle w:val="tlid-translation"/>
          <w:lang w:val="mk-MK"/>
        </w:rPr>
        <w:t xml:space="preserve"> трговецот </w:t>
      </w:r>
      <w:r w:rsidR="002B1430">
        <w:rPr>
          <w:rStyle w:val="tlid-translation"/>
          <w:lang w:val="mk-MK"/>
        </w:rPr>
        <w:t xml:space="preserve">со нови или </w:t>
      </w:r>
      <w:r w:rsidRPr="006D3AB4">
        <w:rPr>
          <w:rStyle w:val="tlid-translation"/>
          <w:lang w:val="mk-MK"/>
        </w:rPr>
        <w:t xml:space="preserve">употребувани моторни возила што треба да се избрише од регистерот на производители и трговци на моторни возила, може повторно да се впише во регистарот, доколку во моментот на пријавување за упис, нема заостанати долгови спрема државните органи и ако не постојат причините наведени во ставот (3) на овој член што може привремено да му забрани на производителот, трговецот </w:t>
      </w:r>
      <w:r w:rsidR="002B1430">
        <w:rPr>
          <w:rStyle w:val="tlid-translation"/>
          <w:lang w:val="mk-MK"/>
        </w:rPr>
        <w:t xml:space="preserve">со нови </w:t>
      </w:r>
      <w:r w:rsidRPr="006D3AB4">
        <w:rPr>
          <w:rStyle w:val="tlid-translation"/>
          <w:lang w:val="mk-MK"/>
        </w:rPr>
        <w:t>или употребувани моторни возила да ја извршува својата дејност.</w:t>
      </w:r>
    </w:p>
    <w:p w14:paraId="05DD4B67" w14:textId="76307BC8" w:rsidR="00401CC2" w:rsidRPr="006D3AB4" w:rsidRDefault="00401CC2" w:rsidP="008A540C">
      <w:pPr>
        <w:numPr>
          <w:ilvl w:val="0"/>
          <w:numId w:val="39"/>
        </w:numPr>
        <w:jc w:val="both"/>
        <w:rPr>
          <w:lang w:val="mk-MK"/>
        </w:rPr>
      </w:pPr>
      <w:r w:rsidRPr="006D3AB4">
        <w:rPr>
          <w:rStyle w:val="tlid-translation"/>
          <w:lang w:val="mk-MK"/>
        </w:rPr>
        <w:t>Доколку за време на надзорот се утврди дека данокот на моторни возила не е пресметан или неточно е пресметан од страна на производителот, увозникот или трговецот на моторни возила, надлежниот царински орган со решение ќе го утврди точниот износ на данокот на моторни возила.</w:t>
      </w:r>
    </w:p>
    <w:p w14:paraId="15A26B56" w14:textId="77777777" w:rsidR="00401CC2" w:rsidRPr="006D3AB4" w:rsidRDefault="00401CC2" w:rsidP="00385AD7">
      <w:pPr>
        <w:pStyle w:val="Heading2"/>
        <w:rPr>
          <w:lang w:val="mk-MK"/>
        </w:rPr>
      </w:pPr>
      <w:r w:rsidRPr="006D3AB4">
        <w:rPr>
          <w:lang w:val="mk-MK"/>
        </w:rPr>
        <w:t>Член 2</w:t>
      </w:r>
      <w:r>
        <w:rPr>
          <w:lang w:val="mk-MK"/>
        </w:rPr>
        <w:t>7</w:t>
      </w:r>
    </w:p>
    <w:p w14:paraId="12FC8F92" w14:textId="77777777" w:rsidR="00401CC2" w:rsidRPr="006D3AB4" w:rsidRDefault="00401CC2" w:rsidP="00385AD7">
      <w:pPr>
        <w:pStyle w:val="Heading2"/>
        <w:rPr>
          <w:lang w:val="mk-MK"/>
        </w:rPr>
      </w:pPr>
      <w:r w:rsidRPr="006D3AB4">
        <w:rPr>
          <w:lang w:val="mk-MK"/>
        </w:rPr>
        <w:t>Привремено одземање на моторно возило</w:t>
      </w:r>
    </w:p>
    <w:p w14:paraId="7E1C98E5" w14:textId="77777777" w:rsidR="00401CC2" w:rsidRPr="006D3AB4" w:rsidRDefault="00401CC2" w:rsidP="008A540C">
      <w:pPr>
        <w:numPr>
          <w:ilvl w:val="0"/>
          <w:numId w:val="24"/>
        </w:numPr>
        <w:spacing w:after="0"/>
        <w:ind w:left="426" w:hanging="426"/>
        <w:jc w:val="both"/>
        <w:rPr>
          <w:lang w:val="mk-MK"/>
        </w:rPr>
      </w:pPr>
      <w:r w:rsidRPr="006D3AB4">
        <w:rPr>
          <w:lang w:val="mk-MK"/>
        </w:rPr>
        <w:t>Доколку постои ризик дека лицето кое незаконски користело моторно возило, лично, во договор со трети лица или на друг начин може да го спречи или значително да го отежне плаќањето на данокот на моторни возила, односно ако од околностите произлегува дека  плаќањето на данокот не е сигурно, надлежниот царински орган може, ако тоа е пропорционално со целта што треба да се постигне, привремено да го одземе моторното возило со цел да се обезбеди плаќање на данокот на моторни возила.</w:t>
      </w:r>
    </w:p>
    <w:p w14:paraId="2A22869F" w14:textId="77777777" w:rsidR="00401CC2" w:rsidRPr="006D3AB4" w:rsidRDefault="00401CC2" w:rsidP="008A540C">
      <w:pPr>
        <w:numPr>
          <w:ilvl w:val="0"/>
          <w:numId w:val="24"/>
        </w:numPr>
        <w:spacing w:after="0"/>
        <w:ind w:left="426" w:hanging="426"/>
        <w:jc w:val="both"/>
        <w:rPr>
          <w:lang w:val="mk-MK"/>
        </w:rPr>
      </w:pPr>
      <w:r w:rsidRPr="006D3AB4">
        <w:rPr>
          <w:lang w:val="mk-MK"/>
        </w:rPr>
        <w:t xml:space="preserve">Заради осигурување на наплатата на данокот на моторни возила, надлежниот царински орган ќе издаде потврда за привремено одземање на моторното возило од став (1) на овој член и ќе донесе решение со кое ќе определи мерки за ставање под надзор над моторното возило до извршување на решението за наплата на данокот на моторни возила. </w:t>
      </w:r>
    </w:p>
    <w:p w14:paraId="09935E4D" w14:textId="77777777" w:rsidR="00401CC2" w:rsidRPr="006D3AB4" w:rsidRDefault="00401CC2" w:rsidP="008A540C">
      <w:pPr>
        <w:numPr>
          <w:ilvl w:val="0"/>
          <w:numId w:val="24"/>
        </w:numPr>
        <w:spacing w:after="0"/>
        <w:ind w:left="426" w:hanging="426"/>
        <w:jc w:val="both"/>
        <w:rPr>
          <w:lang w:val="mk-MK"/>
        </w:rPr>
      </w:pPr>
      <w:r w:rsidRPr="006D3AB4">
        <w:rPr>
          <w:lang w:val="mk-MK"/>
        </w:rPr>
        <w:t>Надлежниот царински орган ќе го прекине спроведувањето на мерките од став (2) од овој член, ако лицето кое незаконски го користело моторното возило поднесе гаранција за обезбедување на плаќањето на данокот на моторни возила, ако спроведувањето на тие мерки повеќе не е сразмерна на целта која треба да се постигне или ако се прекине постапката за наплата на данокот на моторни возила.</w:t>
      </w:r>
    </w:p>
    <w:p w14:paraId="75956FF5" w14:textId="77777777" w:rsidR="00401CC2" w:rsidRPr="006D3AB4" w:rsidRDefault="00401CC2" w:rsidP="008A540C">
      <w:pPr>
        <w:numPr>
          <w:ilvl w:val="0"/>
          <w:numId w:val="24"/>
        </w:numPr>
        <w:spacing w:after="0"/>
        <w:ind w:left="426" w:hanging="426"/>
        <w:jc w:val="both"/>
        <w:rPr>
          <w:lang w:val="mk-MK"/>
        </w:rPr>
      </w:pPr>
      <w:r w:rsidRPr="006D3AB4">
        <w:rPr>
          <w:lang w:val="mk-MK"/>
        </w:rPr>
        <w:t>Износот на гаранцијата од став (3) на овој член мора да одговара на највисокиот износ на данокот на моторни возила кој може да настане за возилото кое било предмет на незаконската употреба.</w:t>
      </w:r>
    </w:p>
    <w:p w14:paraId="00F50EDB" w14:textId="77777777" w:rsidR="00401CC2" w:rsidRPr="006D3AB4" w:rsidRDefault="00401CC2" w:rsidP="008A540C">
      <w:pPr>
        <w:numPr>
          <w:ilvl w:val="0"/>
          <w:numId w:val="24"/>
        </w:numPr>
        <w:spacing w:after="0"/>
        <w:ind w:left="426" w:hanging="426"/>
        <w:jc w:val="both"/>
        <w:rPr>
          <w:lang w:val="mk-MK"/>
        </w:rPr>
      </w:pPr>
      <w:r w:rsidRPr="006D3AB4">
        <w:rPr>
          <w:lang w:val="mk-MK"/>
        </w:rPr>
        <w:t>Надлежниот царински орган може да одобри поднесување на гаранција за обезбедување на плаќањето на данокот на моторни возила од страна на друго лице наместо лицето кое незаконски го користело возилото.</w:t>
      </w:r>
    </w:p>
    <w:p w14:paraId="54479CFB" w14:textId="77777777" w:rsidR="00401CC2" w:rsidRPr="006D3AB4" w:rsidRDefault="00401CC2" w:rsidP="008A540C">
      <w:pPr>
        <w:numPr>
          <w:ilvl w:val="0"/>
          <w:numId w:val="24"/>
        </w:numPr>
        <w:spacing w:after="0"/>
        <w:ind w:left="426" w:hanging="426"/>
        <w:jc w:val="both"/>
        <w:rPr>
          <w:lang w:val="mk-MK"/>
        </w:rPr>
      </w:pPr>
      <w:r w:rsidRPr="006D3AB4">
        <w:rPr>
          <w:lang w:val="mk-MK"/>
        </w:rPr>
        <w:t>Прифаќањето на гаранцијата за обезбедување на плаќањето на данокот на моторни возила од став (3) на овој член и наплатата од средствата на гаранцијата се врши на начин пропишан согласно одредбите од Царинскиот закон и</w:t>
      </w:r>
      <w:r>
        <w:rPr>
          <w:lang w:val="mk-MK"/>
        </w:rPr>
        <w:t>ли</w:t>
      </w:r>
      <w:r w:rsidRPr="006D3AB4">
        <w:rPr>
          <w:lang w:val="mk-MK"/>
        </w:rPr>
        <w:t xml:space="preserve"> Законот за даночна постапка.</w:t>
      </w:r>
    </w:p>
    <w:p w14:paraId="5A5E3694" w14:textId="5F3DC226" w:rsidR="00401CC2" w:rsidRPr="006D3AB4" w:rsidRDefault="00401CC2" w:rsidP="008A540C">
      <w:pPr>
        <w:numPr>
          <w:ilvl w:val="0"/>
          <w:numId w:val="24"/>
        </w:numPr>
        <w:spacing w:after="0"/>
        <w:ind w:left="426" w:hanging="426"/>
        <w:jc w:val="both"/>
        <w:rPr>
          <w:lang w:val="mk-MK"/>
        </w:rPr>
      </w:pPr>
      <w:r w:rsidRPr="006D3AB4">
        <w:rPr>
          <w:lang w:val="mk-MK"/>
        </w:rPr>
        <w:lastRenderedPageBreak/>
        <w:t xml:space="preserve">Доколку по извршност на решението за наплата на данокот на моторни возила за возилото за кое се констатирало дека незаконски се користело на територијата на Република Северна Македонија се утврди дека данокот не е платен, ниту е доставен соодветен износ на гаранција, надлежниот царински орган во случај кога возилото е </w:t>
      </w:r>
      <w:r w:rsidR="00247B8F">
        <w:rPr>
          <w:lang w:val="mk-MK"/>
        </w:rPr>
        <w:t xml:space="preserve">привремено одземено </w:t>
      </w:r>
      <w:r w:rsidRPr="006D3AB4">
        <w:rPr>
          <w:lang w:val="mk-MK"/>
        </w:rPr>
        <w:t>с</w:t>
      </w:r>
      <w:r w:rsidR="00172E1A">
        <w:rPr>
          <w:lang w:val="mk-MK"/>
        </w:rPr>
        <w:t>огласно одредбите во став (1) на</w:t>
      </w:r>
      <w:r w:rsidRPr="006D3AB4">
        <w:rPr>
          <w:lang w:val="mk-MK"/>
        </w:rPr>
        <w:t xml:space="preserve"> овој член</w:t>
      </w:r>
      <w:r w:rsidR="00247B8F">
        <w:rPr>
          <w:lang w:val="mk-MK"/>
        </w:rPr>
        <w:t xml:space="preserve"> и </w:t>
      </w:r>
      <w:r w:rsidR="00247B8F" w:rsidRPr="006D3AB4">
        <w:rPr>
          <w:lang w:val="mk-MK"/>
        </w:rPr>
        <w:t>ставено под надзор</w:t>
      </w:r>
      <w:r w:rsidRPr="006D3AB4">
        <w:rPr>
          <w:lang w:val="mk-MK"/>
        </w:rPr>
        <w:t>, со решение за извршување ќе го одземе моторото возило и ќе го стави на продажба.</w:t>
      </w:r>
    </w:p>
    <w:p w14:paraId="6B60B88F" w14:textId="77777777" w:rsidR="00401CC2" w:rsidRPr="008257B7" w:rsidRDefault="00401CC2" w:rsidP="008A540C">
      <w:pPr>
        <w:numPr>
          <w:ilvl w:val="0"/>
          <w:numId w:val="24"/>
        </w:numPr>
        <w:spacing w:after="0"/>
        <w:ind w:left="426" w:hanging="426"/>
        <w:jc w:val="both"/>
        <w:rPr>
          <w:lang w:val="mk-MK"/>
        </w:rPr>
      </w:pPr>
      <w:r w:rsidRPr="008257B7">
        <w:rPr>
          <w:lang w:val="mk-MK"/>
        </w:rPr>
        <w:t>Царинскиот орган може прибирањето, чувањето и продажбата на моторните возила предмет на незаконско користење да ги довери на спроведување на друга надлежна државна институција.</w:t>
      </w:r>
    </w:p>
    <w:p w14:paraId="78953C42" w14:textId="77777777" w:rsidR="00401CC2" w:rsidRPr="006D3AB4" w:rsidRDefault="00401CC2" w:rsidP="008A540C">
      <w:pPr>
        <w:numPr>
          <w:ilvl w:val="0"/>
          <w:numId w:val="24"/>
        </w:numPr>
        <w:spacing w:after="0"/>
        <w:ind w:left="426" w:hanging="426"/>
        <w:jc w:val="both"/>
        <w:rPr>
          <w:lang w:val="mk-MK"/>
        </w:rPr>
      </w:pPr>
      <w:r w:rsidRPr="006D3AB4">
        <w:rPr>
          <w:lang w:val="mk-MK"/>
        </w:rPr>
        <w:t>Средствата остварени од продажбата на моторното возило од став (7) од овој член се распоредуваат така да најпрво се наплати данокот на моторни возила и каматите, потоа трошоците на постапката (трошоците за прибирање, чување и продажба), а остатокот од средствата се враќаат на лицето кое незаконски го користело возилото, со што долгот по основ на данок на моторни возила се смета згаснат во делот на приходите остварени со продажбата на возилото.</w:t>
      </w:r>
    </w:p>
    <w:p w14:paraId="1035A8FD" w14:textId="77777777" w:rsidR="00401CC2" w:rsidRPr="006D3AB4" w:rsidRDefault="00401CC2" w:rsidP="008A540C">
      <w:pPr>
        <w:numPr>
          <w:ilvl w:val="0"/>
          <w:numId w:val="24"/>
        </w:numPr>
        <w:spacing w:after="0"/>
        <w:ind w:left="426" w:hanging="426"/>
        <w:jc w:val="both"/>
        <w:rPr>
          <w:lang w:val="mk-MK"/>
        </w:rPr>
      </w:pPr>
      <w:r w:rsidRPr="006D3AB4">
        <w:rPr>
          <w:lang w:val="mk-MK"/>
        </w:rPr>
        <w:t>Примената на одредбите од овој член надлежниот царински орган ги спроведува без одлагање</w:t>
      </w:r>
      <w:r>
        <w:rPr>
          <w:lang w:val="mk-MK"/>
        </w:rPr>
        <w:t>.</w:t>
      </w:r>
    </w:p>
    <w:p w14:paraId="75A0B2DF" w14:textId="77777777" w:rsidR="00401CC2" w:rsidRPr="006D3AB4" w:rsidRDefault="00401CC2" w:rsidP="006607A1">
      <w:pPr>
        <w:spacing w:after="0"/>
        <w:jc w:val="center"/>
        <w:rPr>
          <w:b/>
          <w:lang w:val="mk-MK"/>
        </w:rPr>
      </w:pPr>
    </w:p>
    <w:p w14:paraId="30FB015C" w14:textId="77777777" w:rsidR="00401CC2" w:rsidRPr="006D3AB4" w:rsidRDefault="00401CC2" w:rsidP="00385AD7">
      <w:pPr>
        <w:pStyle w:val="Heading2"/>
        <w:rPr>
          <w:lang w:val="mk-MK"/>
        </w:rPr>
      </w:pPr>
      <w:r w:rsidRPr="006D3AB4">
        <w:rPr>
          <w:lang w:val="mk-MK"/>
        </w:rPr>
        <w:t>Член 2</w:t>
      </w:r>
      <w:r>
        <w:rPr>
          <w:lang w:val="mk-MK"/>
        </w:rPr>
        <w:t>8</w:t>
      </w:r>
    </w:p>
    <w:p w14:paraId="286FF313" w14:textId="77777777" w:rsidR="00401CC2" w:rsidRPr="006D3AB4" w:rsidRDefault="00401CC2" w:rsidP="00385AD7">
      <w:pPr>
        <w:pStyle w:val="Heading2"/>
        <w:rPr>
          <w:lang w:val="mk-MK"/>
        </w:rPr>
      </w:pPr>
      <w:r w:rsidRPr="006D3AB4">
        <w:rPr>
          <w:lang w:val="mk-MK"/>
        </w:rPr>
        <w:t>Незаконска употреба на моторно возило</w:t>
      </w:r>
    </w:p>
    <w:p w14:paraId="69CCF2C5" w14:textId="2897A5B4" w:rsidR="00401CC2" w:rsidRPr="006D3AB4" w:rsidRDefault="00401CC2" w:rsidP="008A540C">
      <w:pPr>
        <w:numPr>
          <w:ilvl w:val="0"/>
          <w:numId w:val="25"/>
        </w:numPr>
        <w:spacing w:after="0"/>
        <w:ind w:left="426" w:hanging="426"/>
        <w:jc w:val="both"/>
        <w:rPr>
          <w:lang w:val="mk-MK"/>
        </w:rPr>
      </w:pPr>
      <w:r w:rsidRPr="006D3AB4">
        <w:rPr>
          <w:lang w:val="mk-MK"/>
        </w:rPr>
        <w:t>Доколку се утврди дека моторното возило е регистрирано во Република Северна Македонија, а за него данокот на моторни возила не е платен или не е платен во целост, или ако се утврди дека моторното возило е регистрирано врз основа на лажни или фалсификувани документи, се смета дека моторното возило е предмет на незаконска употреба на подрачјето на Република Северна Македонија.</w:t>
      </w:r>
      <w:r>
        <w:rPr>
          <w:lang w:val="mk-MK"/>
        </w:rPr>
        <w:t xml:space="preserve"> </w:t>
      </w:r>
    </w:p>
    <w:p w14:paraId="768A6BB8" w14:textId="77777777" w:rsidR="00401CC2" w:rsidRPr="006D3AB4" w:rsidRDefault="00401CC2" w:rsidP="008A540C">
      <w:pPr>
        <w:numPr>
          <w:ilvl w:val="0"/>
          <w:numId w:val="25"/>
        </w:numPr>
        <w:spacing w:after="0"/>
        <w:ind w:left="426" w:hanging="426"/>
        <w:jc w:val="both"/>
        <w:rPr>
          <w:lang w:val="mk-MK"/>
        </w:rPr>
      </w:pPr>
      <w:r w:rsidRPr="006D3AB4">
        <w:rPr>
          <w:lang w:val="mk-MK"/>
        </w:rPr>
        <w:t>Во случаите од став (1) на овој член, надлежниот царински орган  е должен да превземе мерки за обезбедување на плаќањето на данокот на моторни возила согласно член 2</w:t>
      </w:r>
      <w:r>
        <w:rPr>
          <w:lang w:val="mk-MK"/>
        </w:rPr>
        <w:t>7</w:t>
      </w:r>
      <w:r w:rsidRPr="006D3AB4">
        <w:rPr>
          <w:lang w:val="mk-MK"/>
        </w:rPr>
        <w:t xml:space="preserve"> од овој закон и во зависност од случајот и ако е тоа сразмерно со целта која што треба да се постигне, од надлежниот орган за регистрирање на моторни возила да побара поништување на регистрацијата на моторното возило. Надлежниот орган за регистрирање на моторни возила на барање на надлежниот царински орган ја поништува регистрацијата на моторното возило.</w:t>
      </w:r>
    </w:p>
    <w:p w14:paraId="37537139" w14:textId="36589C81" w:rsidR="00401CC2" w:rsidRPr="006D3AB4" w:rsidRDefault="00401CC2" w:rsidP="008A540C">
      <w:pPr>
        <w:numPr>
          <w:ilvl w:val="0"/>
          <w:numId w:val="25"/>
        </w:numPr>
        <w:spacing w:after="0"/>
        <w:ind w:left="426" w:hanging="426"/>
        <w:jc w:val="both"/>
        <w:rPr>
          <w:lang w:val="mk-MK"/>
        </w:rPr>
      </w:pPr>
      <w:r w:rsidRPr="006D3AB4">
        <w:rPr>
          <w:lang w:val="mk-MK"/>
        </w:rPr>
        <w:t>Доколку во случаите од ста</w:t>
      </w:r>
      <w:r w:rsidR="00531D64">
        <w:rPr>
          <w:lang w:val="mk-MK"/>
        </w:rPr>
        <w:t>в (1</w:t>
      </w:r>
      <w:r w:rsidRPr="006D3AB4">
        <w:rPr>
          <w:lang w:val="mk-MK"/>
        </w:rPr>
        <w:t>) на овој член се утврди дека незаконската употреба на моторното возило е последица на измама и/или злоупотреба на доверба и/или превземање на фиктивни или привидни дејства</w:t>
      </w:r>
      <w:r w:rsidR="00531D64">
        <w:rPr>
          <w:lang w:val="mk-MK"/>
        </w:rPr>
        <w:t>,</w:t>
      </w:r>
      <w:r w:rsidRPr="006D3AB4">
        <w:rPr>
          <w:lang w:val="mk-MK"/>
        </w:rPr>
        <w:t xml:space="preserve"> </w:t>
      </w:r>
      <w:r>
        <w:rPr>
          <w:lang w:val="mk-MK"/>
        </w:rPr>
        <w:t>од страна на</w:t>
      </w:r>
      <w:r w:rsidRPr="006D3AB4">
        <w:rPr>
          <w:lang w:val="mk-MK"/>
        </w:rPr>
        <w:t xml:space="preserve"> лице кое незаконски употребило  моторно возило се смета лицето кое ги превзело тие дејства и секое лице за кое од објективните околности произлегува дека знаело или морало да знае дека со своето постапување или со непревземање на должни мерки  учествува во незаконската употреба на моторното возило.</w:t>
      </w:r>
    </w:p>
    <w:p w14:paraId="3482223A" w14:textId="3D64522E" w:rsidR="003C36AA" w:rsidRPr="006D3AB4" w:rsidRDefault="003C36AA" w:rsidP="005B7005">
      <w:pPr>
        <w:pStyle w:val="ListParagraph"/>
        <w:spacing w:after="0"/>
        <w:ind w:left="360"/>
        <w:jc w:val="both"/>
        <w:rPr>
          <w:lang w:val="mk-MK"/>
        </w:rPr>
      </w:pPr>
    </w:p>
    <w:p w14:paraId="7779677F" w14:textId="77777777" w:rsidR="00401CC2" w:rsidRPr="006D3AB4" w:rsidRDefault="00401CC2" w:rsidP="00C61A6C">
      <w:pPr>
        <w:pStyle w:val="Heading1"/>
        <w:rPr>
          <w:lang w:val="mk-MK"/>
        </w:rPr>
      </w:pPr>
      <w:r w:rsidRPr="006D3AB4">
        <w:rPr>
          <w:lang w:val="mk-MK"/>
        </w:rPr>
        <w:t xml:space="preserve">ГЛАВА </w:t>
      </w:r>
      <w:r>
        <w:rPr>
          <w:lang w:val="mk-MK"/>
        </w:rPr>
        <w:t>11</w:t>
      </w:r>
    </w:p>
    <w:p w14:paraId="0784639C" w14:textId="77777777" w:rsidR="00401CC2" w:rsidRDefault="00401CC2" w:rsidP="00161D01">
      <w:pPr>
        <w:pStyle w:val="Heading1"/>
        <w:rPr>
          <w:lang w:val="mk-MK"/>
        </w:rPr>
      </w:pPr>
      <w:r w:rsidRPr="00C61A6C">
        <w:rPr>
          <w:lang w:val="mk-MK"/>
        </w:rPr>
        <w:t>ПОСТАПКА ПО ТУЖБА</w:t>
      </w:r>
    </w:p>
    <w:p w14:paraId="7CEDFD82" w14:textId="77777777" w:rsidR="00401CC2" w:rsidRPr="00161D01" w:rsidRDefault="00401CC2" w:rsidP="00161D01">
      <w:pPr>
        <w:rPr>
          <w:lang w:val="mk-MK"/>
        </w:rPr>
      </w:pPr>
    </w:p>
    <w:p w14:paraId="51235A03" w14:textId="77777777" w:rsidR="00401CC2" w:rsidRPr="006D3AB4" w:rsidRDefault="00401CC2" w:rsidP="00C61A6C">
      <w:pPr>
        <w:pStyle w:val="Heading2"/>
        <w:rPr>
          <w:lang w:val="mk-MK"/>
        </w:rPr>
      </w:pPr>
      <w:r w:rsidRPr="006D3AB4">
        <w:rPr>
          <w:lang w:val="mk-MK"/>
        </w:rPr>
        <w:lastRenderedPageBreak/>
        <w:t xml:space="preserve">Член </w:t>
      </w:r>
      <w:r>
        <w:rPr>
          <w:lang w:val="mk-MK"/>
        </w:rPr>
        <w:t>29</w:t>
      </w:r>
    </w:p>
    <w:p w14:paraId="5441139C" w14:textId="77777777" w:rsidR="00401CC2" w:rsidRPr="00381E72" w:rsidRDefault="00401CC2" w:rsidP="00C61A6C">
      <w:pPr>
        <w:pStyle w:val="Heading2"/>
        <w:rPr>
          <w:lang w:val="mk-MK"/>
        </w:rPr>
      </w:pPr>
      <w:r w:rsidRPr="00381E72">
        <w:rPr>
          <w:lang w:val="mk-MK"/>
        </w:rPr>
        <w:t>Постапка по тужба</w:t>
      </w:r>
    </w:p>
    <w:p w14:paraId="5F9A1E70" w14:textId="4262A88F" w:rsidR="00401CC2" w:rsidRPr="006D3AB4" w:rsidRDefault="00401CC2" w:rsidP="008A540C">
      <w:pPr>
        <w:numPr>
          <w:ilvl w:val="0"/>
          <w:numId w:val="27"/>
        </w:numPr>
        <w:spacing w:after="0"/>
        <w:contextualSpacing/>
        <w:jc w:val="both"/>
        <w:rPr>
          <w:lang w:val="mk-MK"/>
        </w:rPr>
      </w:pPr>
      <w:r w:rsidRPr="006D3AB4">
        <w:rPr>
          <w:lang w:val="mk-MK"/>
        </w:rPr>
        <w:t>Против управен акт донес</w:t>
      </w:r>
      <w:r>
        <w:rPr>
          <w:lang w:val="mk-MK"/>
        </w:rPr>
        <w:t xml:space="preserve">ен од страна на </w:t>
      </w:r>
      <w:r w:rsidRPr="006D3AB4">
        <w:rPr>
          <w:lang w:val="mk-MK"/>
        </w:rPr>
        <w:t>надлежниот царински орган</w:t>
      </w:r>
      <w:r w:rsidRPr="00011DE6">
        <w:rPr>
          <w:lang w:val="mk-MK"/>
        </w:rPr>
        <w:t xml:space="preserve"> </w:t>
      </w:r>
      <w:r>
        <w:rPr>
          <w:lang w:val="mk-MK"/>
        </w:rPr>
        <w:t>согласно</w:t>
      </w:r>
      <w:r w:rsidRPr="006D3AB4">
        <w:rPr>
          <w:lang w:val="mk-MK"/>
        </w:rPr>
        <w:t xml:space="preserve"> овој закон, може да се поведе управен спор пред надлежниот </w:t>
      </w:r>
      <w:r>
        <w:rPr>
          <w:lang w:val="mk-MK"/>
        </w:rPr>
        <w:t xml:space="preserve">управен </w:t>
      </w:r>
      <w:r w:rsidRPr="006D3AB4">
        <w:rPr>
          <w:lang w:val="mk-MK"/>
        </w:rPr>
        <w:t xml:space="preserve">суд. </w:t>
      </w:r>
    </w:p>
    <w:p w14:paraId="368E9591" w14:textId="77777777" w:rsidR="00401CC2" w:rsidRPr="006D3AB4" w:rsidRDefault="00401CC2" w:rsidP="008A540C">
      <w:pPr>
        <w:numPr>
          <w:ilvl w:val="0"/>
          <w:numId w:val="27"/>
        </w:numPr>
        <w:spacing w:after="0"/>
        <w:contextualSpacing/>
        <w:jc w:val="both"/>
        <w:rPr>
          <w:lang w:val="mk-MK"/>
        </w:rPr>
      </w:pPr>
      <w:r w:rsidRPr="006D3AB4">
        <w:rPr>
          <w:lang w:val="mk-MK"/>
        </w:rPr>
        <w:t xml:space="preserve">Тужбата не го одлага извршувањето на управниот акт. </w:t>
      </w:r>
    </w:p>
    <w:p w14:paraId="170C9E37" w14:textId="77777777" w:rsidR="00401CC2" w:rsidRDefault="00401CC2" w:rsidP="002F7347">
      <w:pPr>
        <w:autoSpaceDE w:val="0"/>
        <w:autoSpaceDN w:val="0"/>
        <w:adjustRightInd w:val="0"/>
        <w:spacing w:after="0" w:line="240" w:lineRule="auto"/>
        <w:jc w:val="center"/>
        <w:rPr>
          <w:lang w:val="mk-MK"/>
        </w:rPr>
      </w:pPr>
    </w:p>
    <w:p w14:paraId="5A1E62D8" w14:textId="77777777" w:rsidR="00401CC2" w:rsidRPr="006D3AB4" w:rsidRDefault="00401CC2" w:rsidP="002F7347">
      <w:pPr>
        <w:autoSpaceDE w:val="0"/>
        <w:autoSpaceDN w:val="0"/>
        <w:adjustRightInd w:val="0"/>
        <w:spacing w:after="0" w:line="240" w:lineRule="auto"/>
        <w:jc w:val="center"/>
        <w:rPr>
          <w:lang w:val="mk-MK"/>
        </w:rPr>
      </w:pPr>
    </w:p>
    <w:p w14:paraId="5AC2E184" w14:textId="77777777" w:rsidR="00401CC2" w:rsidRPr="0070137E" w:rsidRDefault="00401CC2" w:rsidP="0070137E">
      <w:pPr>
        <w:pStyle w:val="Heading1"/>
        <w:rPr>
          <w:lang w:val="mk-MK"/>
        </w:rPr>
      </w:pPr>
      <w:r w:rsidRPr="0070137E">
        <w:rPr>
          <w:lang w:val="mk-MK"/>
        </w:rPr>
        <w:t>ТРЕТ ДЕЛ</w:t>
      </w:r>
    </w:p>
    <w:p w14:paraId="0152781F" w14:textId="77777777" w:rsidR="00401CC2" w:rsidRDefault="00401CC2" w:rsidP="0070137E">
      <w:pPr>
        <w:pStyle w:val="Heading1"/>
        <w:rPr>
          <w:lang w:val="mk-MK"/>
        </w:rPr>
      </w:pPr>
      <w:r w:rsidRPr="0070137E">
        <w:rPr>
          <w:lang w:val="mk-MK"/>
        </w:rPr>
        <w:t>ПРЕКРШОЧНИ ОДРЕДБИ</w:t>
      </w:r>
    </w:p>
    <w:p w14:paraId="53D6F7B4" w14:textId="77777777" w:rsidR="00401CC2" w:rsidRDefault="00401CC2" w:rsidP="0070137E">
      <w:pPr>
        <w:pStyle w:val="NoSpacing"/>
        <w:rPr>
          <w:lang w:val="mk-MK"/>
        </w:rPr>
      </w:pPr>
    </w:p>
    <w:p w14:paraId="78E9A84D" w14:textId="77777777" w:rsidR="00401CC2" w:rsidRPr="006D3AB4" w:rsidRDefault="00401CC2" w:rsidP="00385AD7">
      <w:pPr>
        <w:pStyle w:val="Heading1"/>
        <w:rPr>
          <w:lang w:val="mk-MK"/>
        </w:rPr>
      </w:pPr>
      <w:r w:rsidRPr="006D3AB4">
        <w:rPr>
          <w:lang w:val="mk-MK"/>
        </w:rPr>
        <w:t xml:space="preserve">ГЛАВА </w:t>
      </w:r>
      <w:r>
        <w:rPr>
          <w:lang w:val="mk-MK"/>
        </w:rPr>
        <w:t>12</w:t>
      </w:r>
    </w:p>
    <w:p w14:paraId="36EA9D91" w14:textId="77777777" w:rsidR="00401CC2" w:rsidRPr="006D3AB4" w:rsidRDefault="00401CC2" w:rsidP="00385AD7">
      <w:pPr>
        <w:pStyle w:val="Heading1"/>
        <w:rPr>
          <w:lang w:val="mk-MK"/>
        </w:rPr>
      </w:pPr>
      <w:r w:rsidRPr="006D3AB4">
        <w:rPr>
          <w:lang w:val="mk-MK"/>
        </w:rPr>
        <w:t>ПРЕКРШОЧНИ ОДРЕДБИ</w:t>
      </w:r>
    </w:p>
    <w:p w14:paraId="61AB866F" w14:textId="77777777" w:rsidR="00401CC2" w:rsidRPr="002A3645" w:rsidRDefault="00401CC2" w:rsidP="002A3645">
      <w:pPr>
        <w:spacing w:after="0" w:line="240" w:lineRule="auto"/>
        <w:rPr>
          <w:rFonts w:ascii="StobiSans Regular" w:hAnsi="StobiSans Regular"/>
          <w:lang w:val="mk-MK"/>
        </w:rPr>
      </w:pPr>
    </w:p>
    <w:p w14:paraId="0C514A76" w14:textId="77777777" w:rsidR="00401CC2" w:rsidRPr="00151A60" w:rsidRDefault="00401CC2" w:rsidP="002A3645">
      <w:pPr>
        <w:pStyle w:val="Heading2"/>
        <w:rPr>
          <w:rFonts w:cs="Calibri"/>
          <w:szCs w:val="22"/>
          <w:lang w:val="mk-MK"/>
        </w:rPr>
      </w:pPr>
      <w:r w:rsidRPr="00151A60">
        <w:rPr>
          <w:rFonts w:cs="Calibri"/>
          <w:szCs w:val="22"/>
          <w:lang w:val="mk-MK"/>
        </w:rPr>
        <w:t>Член 30</w:t>
      </w:r>
    </w:p>
    <w:p w14:paraId="25A24731" w14:textId="77777777" w:rsidR="00401CC2" w:rsidRPr="00151A60" w:rsidRDefault="00401CC2" w:rsidP="002A3645">
      <w:pPr>
        <w:pStyle w:val="Heading2"/>
        <w:rPr>
          <w:rFonts w:cs="Calibri"/>
          <w:szCs w:val="22"/>
          <w:lang w:val="mk-MK"/>
        </w:rPr>
      </w:pPr>
      <w:r w:rsidRPr="00151A60">
        <w:rPr>
          <w:rFonts w:cs="Calibri"/>
          <w:szCs w:val="22"/>
          <w:lang w:val="mk-MK"/>
        </w:rPr>
        <w:t>Прекршочна постапка</w:t>
      </w:r>
    </w:p>
    <w:p w14:paraId="5D91F0BA" w14:textId="21D7C405" w:rsidR="00401CC2" w:rsidRPr="00151A60" w:rsidRDefault="00401CC2" w:rsidP="002A3645">
      <w:pPr>
        <w:pStyle w:val="Default"/>
        <w:spacing w:line="276" w:lineRule="auto"/>
        <w:jc w:val="both"/>
        <w:rPr>
          <w:rFonts w:ascii="Calibri" w:hAnsi="Calibri" w:cs="Calibri"/>
          <w:sz w:val="22"/>
          <w:szCs w:val="22"/>
          <w:lang w:val="ru-RU"/>
        </w:rPr>
      </w:pPr>
      <w:r w:rsidRPr="00151A60">
        <w:rPr>
          <w:rFonts w:ascii="Calibri" w:hAnsi="Calibri" w:cs="Calibri"/>
          <w:sz w:val="22"/>
          <w:szCs w:val="22"/>
          <w:lang w:val="ru-RU"/>
        </w:rPr>
        <w:t>За водење на прекршочна постапка и изрекување на прекршочна санкција и посебна прекршочна мерка за сторен царински прекршок, надлежност има прекршочниот орган утврден со Законот за Царинската управа односно надлежен суд, согласно закон.</w:t>
      </w:r>
    </w:p>
    <w:p w14:paraId="42CCE5D0" w14:textId="77777777" w:rsidR="00401CC2" w:rsidRPr="00012261" w:rsidRDefault="00401CC2" w:rsidP="002A3645">
      <w:pPr>
        <w:autoSpaceDE w:val="0"/>
        <w:autoSpaceDN w:val="0"/>
        <w:adjustRightInd w:val="0"/>
        <w:spacing w:after="0" w:line="240" w:lineRule="auto"/>
        <w:jc w:val="both"/>
        <w:rPr>
          <w:rFonts w:ascii="StobiSans Regular" w:hAnsi="StobiSans Regular" w:cs="TimesNewRomanPSMT"/>
          <w:lang w:val="ru-RU"/>
        </w:rPr>
      </w:pPr>
    </w:p>
    <w:p w14:paraId="49993906" w14:textId="77777777" w:rsidR="00401CC2" w:rsidRPr="00B9751B" w:rsidRDefault="00401CC2" w:rsidP="00B9751B">
      <w:pPr>
        <w:pStyle w:val="Heading2"/>
        <w:rPr>
          <w:rFonts w:cs="Calibri"/>
          <w:lang w:val="mk-MK"/>
        </w:rPr>
      </w:pPr>
      <w:r w:rsidRPr="00B9751B">
        <w:rPr>
          <w:rFonts w:cs="Calibri"/>
          <w:lang w:val="mk-MK"/>
        </w:rPr>
        <w:t>Член 31</w:t>
      </w:r>
    </w:p>
    <w:p w14:paraId="162D7A91" w14:textId="77777777" w:rsidR="00401CC2" w:rsidRPr="00B9751B" w:rsidRDefault="00401CC2" w:rsidP="00B9751B">
      <w:pPr>
        <w:pStyle w:val="Heading2"/>
        <w:rPr>
          <w:rFonts w:cs="Calibri"/>
          <w:lang w:val="mk-MK"/>
        </w:rPr>
      </w:pPr>
      <w:r w:rsidRPr="00B9751B">
        <w:rPr>
          <w:rFonts w:cs="Calibri"/>
          <w:lang w:val="mk-MK"/>
        </w:rPr>
        <w:t>Записник и прекршочен платен налог</w:t>
      </w:r>
    </w:p>
    <w:p w14:paraId="69C3C8EA" w14:textId="1A0F5EE1" w:rsidR="00401CC2" w:rsidRPr="00563115" w:rsidRDefault="00401CC2" w:rsidP="00563115">
      <w:pPr>
        <w:numPr>
          <w:ilvl w:val="0"/>
          <w:numId w:val="49"/>
        </w:numPr>
        <w:spacing w:after="0"/>
        <w:contextualSpacing/>
        <w:jc w:val="both"/>
        <w:rPr>
          <w:lang w:val="mk-MK"/>
        </w:rPr>
      </w:pPr>
      <w:r w:rsidRPr="00563115">
        <w:rPr>
          <w:lang w:val="mk-MK"/>
        </w:rPr>
        <w:t xml:space="preserve">По откривање на прекршок царинскиот службеник е должен да состави записник во кој ги забележува битните елементи пропишани со закон. Записникот го потпишува царинскиот службеник и сторителот. </w:t>
      </w:r>
    </w:p>
    <w:p w14:paraId="16FFBAB6" w14:textId="3CBC8D2A" w:rsidR="00401CC2" w:rsidRPr="00563115" w:rsidRDefault="00401CC2" w:rsidP="00563115">
      <w:pPr>
        <w:numPr>
          <w:ilvl w:val="0"/>
          <w:numId w:val="49"/>
        </w:numPr>
        <w:spacing w:after="0"/>
        <w:contextualSpacing/>
        <w:jc w:val="both"/>
        <w:rPr>
          <w:lang w:val="mk-MK"/>
        </w:rPr>
      </w:pPr>
      <w:r w:rsidRPr="00563115">
        <w:rPr>
          <w:lang w:val="mk-MK"/>
        </w:rPr>
        <w:t xml:space="preserve">Царинскиот службеник веднаш по составување на записникот од ставот (1) на овој член, за прекршоците утврдени во </w:t>
      </w:r>
      <w:r w:rsidR="00840467" w:rsidRPr="00563115">
        <w:rPr>
          <w:lang w:val="mk-MK"/>
        </w:rPr>
        <w:t>член 33</w:t>
      </w:r>
      <w:r w:rsidRPr="00563115">
        <w:rPr>
          <w:lang w:val="mk-MK"/>
        </w:rPr>
        <w:t xml:space="preserve"> на овој закон на сторителот на прекршок ќе му издаде прекршочен платен налог и тоа ќе го забележи во записникот за констатиран прекршок.</w:t>
      </w:r>
    </w:p>
    <w:p w14:paraId="6BAA9BB3" w14:textId="1B166E26" w:rsidR="00401CC2" w:rsidRPr="00563115" w:rsidRDefault="00401CC2" w:rsidP="00563115">
      <w:pPr>
        <w:numPr>
          <w:ilvl w:val="0"/>
          <w:numId w:val="49"/>
        </w:numPr>
        <w:spacing w:after="0"/>
        <w:contextualSpacing/>
        <w:jc w:val="both"/>
        <w:rPr>
          <w:lang w:val="mk-MK"/>
        </w:rPr>
      </w:pPr>
      <w:r w:rsidRPr="00563115">
        <w:rPr>
          <w:lang w:val="mk-MK"/>
        </w:rPr>
        <w:t xml:space="preserve">Сторителот којшто со заминување заради престој во странство би можел да го одбегне плаќањето на глобата изречена со прекршочниот платен налог, е должен веднаш да ја плати глобата. </w:t>
      </w:r>
    </w:p>
    <w:p w14:paraId="0B241C17" w14:textId="5479F087" w:rsidR="00401CC2" w:rsidRPr="00563115" w:rsidRDefault="00401CC2" w:rsidP="00563115">
      <w:pPr>
        <w:numPr>
          <w:ilvl w:val="0"/>
          <w:numId w:val="49"/>
        </w:numPr>
        <w:spacing w:after="0"/>
        <w:contextualSpacing/>
        <w:jc w:val="both"/>
        <w:rPr>
          <w:lang w:val="mk-MK"/>
        </w:rPr>
      </w:pPr>
      <w:r w:rsidRPr="00563115">
        <w:rPr>
          <w:lang w:val="mk-MK"/>
        </w:rPr>
        <w:t>Царинскиот службеник надлежен за покренување на прекршочна постапка може привремено да ги одземе патната исправа или личната карта за странец и возачката исправа, додека не биде доставен доказ дека глобата е платена, но најдолго осум дена од денот на одземањето.</w:t>
      </w:r>
    </w:p>
    <w:p w14:paraId="03564DCA" w14:textId="25E0454B" w:rsidR="00401CC2" w:rsidRPr="00563115" w:rsidRDefault="00401CC2" w:rsidP="00563115">
      <w:pPr>
        <w:numPr>
          <w:ilvl w:val="0"/>
          <w:numId w:val="49"/>
        </w:numPr>
        <w:spacing w:after="0"/>
        <w:contextualSpacing/>
        <w:jc w:val="both"/>
        <w:rPr>
          <w:lang w:val="mk-MK"/>
        </w:rPr>
      </w:pPr>
      <w:r w:rsidRPr="00563115">
        <w:rPr>
          <w:lang w:val="mk-MK"/>
        </w:rPr>
        <w:t>Доколку сторителот не се согласи да му биде издаден или одбие да го потпише прекршочниот платен налог или за сторениот прекршок со овој закон не е пропишано издавање на прекршочен платен налог, истото ќе се забележи во записникот за констатиран прекршок, а овластениот царинскиот службеник поднесува барање за поведување на прекршочна постапка пред прекршочниот орган од член 30 на овој закон односно надлежниот суд, согласно закон.</w:t>
      </w:r>
    </w:p>
    <w:p w14:paraId="2315B805" w14:textId="77777777" w:rsidR="00401CC2" w:rsidRPr="00151A60" w:rsidRDefault="00401CC2" w:rsidP="006767AC">
      <w:pPr>
        <w:spacing w:after="0"/>
        <w:rPr>
          <w:rFonts w:cs="Calibri"/>
          <w:lang w:val="mk-MK"/>
        </w:rPr>
      </w:pPr>
    </w:p>
    <w:p w14:paraId="134151D0" w14:textId="1579E5D0" w:rsidR="00401CC2" w:rsidRPr="00151A60" w:rsidRDefault="00401CC2" w:rsidP="006D1671">
      <w:pPr>
        <w:pStyle w:val="Heading2"/>
        <w:rPr>
          <w:rFonts w:cs="Calibri"/>
          <w:lang w:val="mk-MK"/>
        </w:rPr>
      </w:pPr>
      <w:r w:rsidRPr="00151A60">
        <w:rPr>
          <w:rFonts w:cs="Calibri"/>
          <w:lang w:val="mk-MK"/>
        </w:rPr>
        <w:t>Член 32</w:t>
      </w:r>
    </w:p>
    <w:p w14:paraId="4BEC62AB" w14:textId="00721FC7" w:rsidR="00401CC2" w:rsidRPr="00151A60" w:rsidRDefault="00401CC2" w:rsidP="005B3233">
      <w:pPr>
        <w:pStyle w:val="Heading2"/>
        <w:rPr>
          <w:rFonts w:cs="Calibri"/>
          <w:lang w:val="mk-MK"/>
        </w:rPr>
      </w:pPr>
      <w:r w:rsidRPr="00151A60">
        <w:rPr>
          <w:rFonts w:cs="Calibri"/>
          <w:lang w:val="mk-MK"/>
        </w:rPr>
        <w:t>Застареност</w:t>
      </w:r>
    </w:p>
    <w:p w14:paraId="46920640" w14:textId="6E097395" w:rsidR="00401CC2" w:rsidRPr="00563115" w:rsidRDefault="00401CC2" w:rsidP="00563115">
      <w:pPr>
        <w:numPr>
          <w:ilvl w:val="0"/>
          <w:numId w:val="50"/>
        </w:numPr>
        <w:spacing w:after="0"/>
        <w:contextualSpacing/>
        <w:jc w:val="both"/>
        <w:rPr>
          <w:lang w:val="mk-MK"/>
        </w:rPr>
      </w:pPr>
      <w:r w:rsidRPr="00563115">
        <w:rPr>
          <w:lang w:val="mk-MK"/>
        </w:rPr>
        <w:t>Прекршочна постапка по прекршок од овој закон не може да се поведе ако поминале повеќе од четири години од денот кога е сторен прекршокот.</w:t>
      </w:r>
    </w:p>
    <w:p w14:paraId="6B068DB4" w14:textId="271202C8" w:rsidR="00401CC2" w:rsidRPr="00563115" w:rsidRDefault="00401CC2" w:rsidP="00563115">
      <w:pPr>
        <w:numPr>
          <w:ilvl w:val="0"/>
          <w:numId w:val="50"/>
        </w:numPr>
        <w:spacing w:after="0"/>
        <w:contextualSpacing/>
        <w:jc w:val="both"/>
        <w:rPr>
          <w:lang w:val="mk-MK"/>
        </w:rPr>
      </w:pPr>
      <w:r w:rsidRPr="00563115">
        <w:rPr>
          <w:lang w:val="mk-MK"/>
        </w:rPr>
        <w:lastRenderedPageBreak/>
        <w:t>Ако се работи за продолжен или повторен прекршок рокот на застареност започнува да тече од денот на последното дејствие на прекршокот.</w:t>
      </w:r>
    </w:p>
    <w:p w14:paraId="75772507" w14:textId="057C9022" w:rsidR="00401CC2" w:rsidRPr="00563115" w:rsidRDefault="00401CC2" w:rsidP="00563115">
      <w:pPr>
        <w:numPr>
          <w:ilvl w:val="0"/>
          <w:numId w:val="50"/>
        </w:numPr>
        <w:spacing w:after="0"/>
        <w:contextualSpacing/>
        <w:jc w:val="both"/>
        <w:rPr>
          <w:lang w:val="mk-MK"/>
        </w:rPr>
      </w:pPr>
      <w:r w:rsidRPr="00563115">
        <w:rPr>
          <w:lang w:val="mk-MK"/>
        </w:rPr>
        <w:t>Застарувањето не тече за времето за кое според законот гонење не може да започне или да продолжи.</w:t>
      </w:r>
    </w:p>
    <w:p w14:paraId="76D47A72" w14:textId="1B32335E" w:rsidR="00401CC2" w:rsidRPr="00563115" w:rsidRDefault="00401CC2" w:rsidP="00563115">
      <w:pPr>
        <w:numPr>
          <w:ilvl w:val="0"/>
          <w:numId w:val="50"/>
        </w:numPr>
        <w:spacing w:after="0"/>
        <w:contextualSpacing/>
        <w:jc w:val="both"/>
        <w:rPr>
          <w:lang w:val="mk-MK"/>
        </w:rPr>
      </w:pPr>
      <w:r w:rsidRPr="00563115">
        <w:rPr>
          <w:lang w:val="mk-MK"/>
        </w:rPr>
        <w:t>Застарувањето се прекинува со секое процесно дејствие што се презема заради гонење на сторителот на прекршокот, како и кога сторителот во времето додека тече рокот на застареноста стори потежок прекршок.</w:t>
      </w:r>
    </w:p>
    <w:p w14:paraId="506A5FD3" w14:textId="4EEE7D7E" w:rsidR="00401CC2" w:rsidRPr="00563115" w:rsidRDefault="00401CC2" w:rsidP="00563115">
      <w:pPr>
        <w:numPr>
          <w:ilvl w:val="0"/>
          <w:numId w:val="50"/>
        </w:numPr>
        <w:spacing w:after="0"/>
        <w:contextualSpacing/>
        <w:jc w:val="both"/>
        <w:rPr>
          <w:lang w:val="mk-MK"/>
        </w:rPr>
      </w:pPr>
      <w:r w:rsidRPr="00563115">
        <w:rPr>
          <w:lang w:val="mk-MK"/>
        </w:rPr>
        <w:t>По секој прекин застарувањето започнува повторно да тече.</w:t>
      </w:r>
    </w:p>
    <w:p w14:paraId="1BEAF799" w14:textId="3598A7D9" w:rsidR="00401CC2" w:rsidRPr="00563115" w:rsidRDefault="00401CC2" w:rsidP="00563115">
      <w:pPr>
        <w:numPr>
          <w:ilvl w:val="0"/>
          <w:numId w:val="50"/>
        </w:numPr>
        <w:spacing w:after="0"/>
        <w:contextualSpacing/>
        <w:jc w:val="both"/>
        <w:rPr>
          <w:lang w:val="mk-MK"/>
        </w:rPr>
      </w:pPr>
      <w:r w:rsidRPr="00563115">
        <w:rPr>
          <w:lang w:val="mk-MK"/>
        </w:rPr>
        <w:t>Застареност на прекршочното гонење настанува во секој случај кога ќе измине двапати онолку време колку што е определено во ставот (1) на овој член.</w:t>
      </w:r>
    </w:p>
    <w:p w14:paraId="2029692C" w14:textId="2403AA79" w:rsidR="00401CC2" w:rsidRPr="00151A60" w:rsidRDefault="00401CC2">
      <w:pPr>
        <w:spacing w:after="0"/>
        <w:jc w:val="both"/>
        <w:rPr>
          <w:rFonts w:cs="Calibri"/>
          <w:lang w:val="mk-MK"/>
        </w:rPr>
      </w:pPr>
    </w:p>
    <w:p w14:paraId="7B984A84" w14:textId="199D4766" w:rsidR="00401CC2" w:rsidRPr="006D3AB4" w:rsidRDefault="00401CC2" w:rsidP="00385AD7">
      <w:pPr>
        <w:pStyle w:val="Heading2"/>
        <w:rPr>
          <w:lang w:val="mk-MK"/>
        </w:rPr>
      </w:pPr>
      <w:r w:rsidRPr="006D3AB4">
        <w:rPr>
          <w:lang w:val="mk-MK"/>
        </w:rPr>
        <w:t xml:space="preserve">Член </w:t>
      </w:r>
      <w:r>
        <w:rPr>
          <w:lang w:val="mk-MK"/>
        </w:rPr>
        <w:t>33</w:t>
      </w:r>
    </w:p>
    <w:p w14:paraId="35516940" w14:textId="77777777" w:rsidR="00840467" w:rsidRPr="00D003D9" w:rsidRDefault="00840467" w:rsidP="00840467">
      <w:pPr>
        <w:pStyle w:val="Heading2"/>
        <w:rPr>
          <w:lang w:val="mk-MK"/>
        </w:rPr>
      </w:pPr>
      <w:r w:rsidRPr="00D003D9">
        <w:rPr>
          <w:lang w:val="mk-MK"/>
        </w:rPr>
        <w:t>Прекршоци поврзани со неисполнување на обврски</w:t>
      </w:r>
    </w:p>
    <w:p w14:paraId="0F3F981E" w14:textId="77777777" w:rsidR="00840467" w:rsidRPr="006F4C0F" w:rsidRDefault="00840467" w:rsidP="008A540C">
      <w:pPr>
        <w:numPr>
          <w:ilvl w:val="0"/>
          <w:numId w:val="45"/>
        </w:numPr>
        <w:spacing w:after="0"/>
        <w:contextualSpacing/>
        <w:jc w:val="both"/>
        <w:rPr>
          <w:rFonts w:cs="Calibri"/>
          <w:lang w:val="mk-MK" w:eastAsia="en-GB"/>
        </w:rPr>
      </w:pPr>
      <w:r w:rsidRPr="006F4C0F">
        <w:rPr>
          <w:rFonts w:cs="Calibri"/>
          <w:lang w:val="mk-MK" w:eastAsia="en-GB"/>
        </w:rPr>
        <w:t>Глоба во износ од 50 до 500 евра во денарска противвредност ќе се изрече на правно лице</w:t>
      </w:r>
      <w:r w:rsidRPr="00D003D9">
        <w:rPr>
          <w:rFonts w:cs="Calibri"/>
          <w:lang w:val="mk-MK" w:eastAsia="en-GB"/>
        </w:rPr>
        <w:t xml:space="preserve"> микро трговец и мал трговец, а глоба во износ од 250 до 1.000 евра ќе се изрече на правно лице среден трговец и голем трговец, како и глоба во износ од 15 до 250 евра ќе се изрече на одговорно лице во правното лице или на физичко лице, </w:t>
      </w:r>
      <w:r w:rsidRPr="00B934EE">
        <w:rPr>
          <w:rFonts w:cs="Calibri"/>
          <w:lang w:val="mk-MK" w:eastAsia="en-GB"/>
        </w:rPr>
        <w:t>ако:</w:t>
      </w:r>
    </w:p>
    <w:p w14:paraId="15BB5E8A" w14:textId="77777777" w:rsidR="00840467" w:rsidRDefault="00840467" w:rsidP="008A540C">
      <w:pPr>
        <w:numPr>
          <w:ilvl w:val="0"/>
          <w:numId w:val="48"/>
        </w:numPr>
        <w:spacing w:after="0"/>
        <w:ind w:left="993" w:hanging="426"/>
        <w:contextualSpacing/>
        <w:jc w:val="both"/>
        <w:rPr>
          <w:rFonts w:eastAsia="Times New Roman"/>
          <w:lang w:val="mk-MK"/>
        </w:rPr>
      </w:pPr>
      <w:r w:rsidRPr="006F4C0F">
        <w:rPr>
          <w:rFonts w:eastAsia="Times New Roman"/>
        </w:rPr>
        <w:t>постапува спротивно на член 11 ставови (1) и (2) на овој закон</w:t>
      </w:r>
      <w:r>
        <w:rPr>
          <w:rFonts w:eastAsia="Times New Roman"/>
          <w:lang w:val="mk-MK"/>
        </w:rPr>
        <w:t>,</w:t>
      </w:r>
    </w:p>
    <w:p w14:paraId="50268AFB" w14:textId="77777777" w:rsidR="00840467" w:rsidRPr="006D3AB4" w:rsidRDefault="00840467" w:rsidP="008A540C">
      <w:pPr>
        <w:numPr>
          <w:ilvl w:val="0"/>
          <w:numId w:val="48"/>
        </w:numPr>
        <w:spacing w:after="0"/>
        <w:ind w:left="993" w:hanging="426"/>
        <w:contextualSpacing/>
        <w:jc w:val="both"/>
        <w:rPr>
          <w:rFonts w:eastAsia="Times New Roman"/>
          <w:lang w:val="mk-MK"/>
        </w:rPr>
      </w:pPr>
      <w:r w:rsidRPr="006D3AB4">
        <w:rPr>
          <w:rFonts w:eastAsia="Times New Roman"/>
          <w:lang w:val="mk-MK"/>
        </w:rPr>
        <w:t>во пријавата за плаќање на данокот на моторни возила даде невистинити информации врз основа на кои се утврдува даночната основица</w:t>
      </w:r>
      <w:r>
        <w:rPr>
          <w:rFonts w:eastAsia="Times New Roman"/>
          <w:lang w:val="mk-MK"/>
        </w:rPr>
        <w:t xml:space="preserve">, (член 11 став (4)) </w:t>
      </w:r>
    </w:p>
    <w:p w14:paraId="71AE9785" w14:textId="77777777" w:rsidR="00840467" w:rsidRDefault="00840467" w:rsidP="008A540C">
      <w:pPr>
        <w:numPr>
          <w:ilvl w:val="0"/>
          <w:numId w:val="48"/>
        </w:numPr>
        <w:spacing w:after="0"/>
        <w:ind w:left="993" w:hanging="426"/>
        <w:contextualSpacing/>
        <w:jc w:val="both"/>
        <w:rPr>
          <w:rFonts w:eastAsia="Times New Roman"/>
          <w:lang w:val="mk-MK"/>
        </w:rPr>
      </w:pPr>
      <w:r w:rsidRPr="006D3AB4">
        <w:rPr>
          <w:rFonts w:eastAsia="Times New Roman"/>
          <w:lang w:val="mk-MK"/>
        </w:rPr>
        <w:t xml:space="preserve">не поднесе пријава за плаќање на данокот на моторни возила на начин и во рокот пропишан во членот 13 </w:t>
      </w:r>
      <w:r>
        <w:rPr>
          <w:rFonts w:eastAsia="Times New Roman"/>
          <w:lang w:val="mk-MK"/>
        </w:rPr>
        <w:t xml:space="preserve">ставови (1), (4), (5) и (6) </w:t>
      </w:r>
      <w:r w:rsidRPr="006D3AB4">
        <w:rPr>
          <w:rFonts w:eastAsia="Times New Roman"/>
          <w:lang w:val="mk-MK"/>
        </w:rPr>
        <w:t>од овој закон,</w:t>
      </w:r>
    </w:p>
    <w:p w14:paraId="51F7CF70" w14:textId="77777777" w:rsidR="00840467" w:rsidRPr="00EC00B8" w:rsidRDefault="00840467" w:rsidP="008A540C">
      <w:pPr>
        <w:numPr>
          <w:ilvl w:val="0"/>
          <w:numId w:val="48"/>
        </w:numPr>
        <w:spacing w:after="0"/>
        <w:ind w:left="993" w:hanging="426"/>
        <w:contextualSpacing/>
        <w:jc w:val="both"/>
        <w:rPr>
          <w:rFonts w:eastAsia="Times New Roman"/>
          <w:lang w:val="mk-MK"/>
        </w:rPr>
      </w:pPr>
      <w:r w:rsidRPr="00EC00B8">
        <w:rPr>
          <w:lang w:val="mk-MK"/>
        </w:rPr>
        <w:t>обавува дејност на производство или продажба на моторни возила на територијата на Република Северна Македонија без упис во Регистарот на</w:t>
      </w:r>
      <w:r w:rsidRPr="006836C9">
        <w:rPr>
          <w:lang w:val="mk-MK"/>
        </w:rPr>
        <w:t xml:space="preserve"> производители и трговци со моторни возила согласно член 22 став (1), или не поднесе барање за одјава од Регистерот </w:t>
      </w:r>
      <w:r>
        <w:rPr>
          <w:lang w:val="mk-MK"/>
        </w:rPr>
        <w:t xml:space="preserve">согласно </w:t>
      </w:r>
      <w:r w:rsidRPr="00EC00B8">
        <w:rPr>
          <w:lang w:val="mk-MK"/>
        </w:rPr>
        <w:t>член 22 став (5),</w:t>
      </w:r>
      <w:r>
        <w:t xml:space="preserve"> </w:t>
      </w:r>
    </w:p>
    <w:p w14:paraId="2ADDDAEC" w14:textId="77777777" w:rsidR="00840467" w:rsidRPr="00B934EE" w:rsidRDefault="00840467" w:rsidP="008A540C">
      <w:pPr>
        <w:numPr>
          <w:ilvl w:val="0"/>
          <w:numId w:val="48"/>
        </w:numPr>
        <w:spacing w:after="0"/>
        <w:ind w:left="993" w:hanging="426"/>
        <w:rPr>
          <w:lang w:val="mk-MK"/>
        </w:rPr>
      </w:pPr>
      <w:r>
        <w:rPr>
          <w:lang w:val="mk-MK"/>
        </w:rPr>
        <w:t>не</w:t>
      </w:r>
      <w:r w:rsidRPr="00B934EE">
        <w:rPr>
          <w:lang w:val="mk-MK"/>
        </w:rPr>
        <w:t xml:space="preserve"> води евиденција или не ја води на пропишан начин (член 23 став (2)),</w:t>
      </w:r>
    </w:p>
    <w:p w14:paraId="1C246468" w14:textId="77777777" w:rsidR="00840467" w:rsidRPr="006D3AB4" w:rsidRDefault="00840467" w:rsidP="008A540C">
      <w:pPr>
        <w:numPr>
          <w:ilvl w:val="0"/>
          <w:numId w:val="48"/>
        </w:numPr>
        <w:spacing w:after="0"/>
        <w:ind w:left="993" w:hanging="426"/>
        <w:contextualSpacing/>
        <w:jc w:val="both"/>
        <w:rPr>
          <w:rFonts w:eastAsia="Times New Roman"/>
          <w:lang w:val="mk-MK"/>
        </w:rPr>
      </w:pPr>
      <w:r>
        <w:rPr>
          <w:rFonts w:eastAsia="Times New Roman"/>
          <w:lang w:val="mk-MK"/>
        </w:rPr>
        <w:t xml:space="preserve">недоставува месечни или квартални извештај </w:t>
      </w:r>
      <w:r>
        <w:rPr>
          <w:rFonts w:eastAsia="Times New Roman"/>
        </w:rPr>
        <w:t>(</w:t>
      </w:r>
      <w:r>
        <w:rPr>
          <w:rFonts w:eastAsia="Times New Roman"/>
          <w:lang w:val="mk-MK"/>
        </w:rPr>
        <w:t>член 24 став (2) и (3)</w:t>
      </w:r>
      <w:r>
        <w:rPr>
          <w:rFonts w:eastAsia="Times New Roman"/>
        </w:rPr>
        <w:t>)</w:t>
      </w:r>
      <w:r>
        <w:rPr>
          <w:rFonts w:eastAsia="Times New Roman"/>
          <w:lang w:val="mk-MK"/>
        </w:rPr>
        <w:t>,</w:t>
      </w:r>
    </w:p>
    <w:p w14:paraId="3B2CA700" w14:textId="77777777" w:rsidR="00840467" w:rsidRPr="009E213A" w:rsidRDefault="00840467" w:rsidP="008A540C">
      <w:pPr>
        <w:numPr>
          <w:ilvl w:val="0"/>
          <w:numId w:val="48"/>
        </w:numPr>
        <w:spacing w:after="0"/>
        <w:ind w:left="993" w:hanging="426"/>
        <w:contextualSpacing/>
        <w:jc w:val="both"/>
        <w:rPr>
          <w:rFonts w:eastAsia="Times New Roman"/>
          <w:lang w:val="mk-MK"/>
        </w:rPr>
      </w:pPr>
      <w:r w:rsidRPr="006D3AB4">
        <w:rPr>
          <w:lang w:val="mk-MK"/>
        </w:rPr>
        <w:t>моторното возило е регистрирано врз основа на лажни или фалсификувани документи</w:t>
      </w:r>
      <w:r>
        <w:rPr>
          <w:lang w:val="mk-MK"/>
        </w:rPr>
        <w:t xml:space="preserve"> (член 28 став (1))</w:t>
      </w:r>
    </w:p>
    <w:p w14:paraId="3B0F6DD6" w14:textId="35F0D728" w:rsidR="00840467" w:rsidRPr="00161D01" w:rsidRDefault="00840467" w:rsidP="008A540C">
      <w:pPr>
        <w:numPr>
          <w:ilvl w:val="0"/>
          <w:numId w:val="48"/>
        </w:numPr>
        <w:spacing w:after="0"/>
        <w:ind w:left="993" w:hanging="426"/>
        <w:contextualSpacing/>
        <w:jc w:val="both"/>
        <w:rPr>
          <w:rFonts w:eastAsia="Times New Roman"/>
          <w:lang w:val="mk-MK"/>
        </w:rPr>
      </w:pPr>
      <w:r>
        <w:rPr>
          <w:lang w:val="mk-MK"/>
        </w:rPr>
        <w:t>возилото се користи спротивно на одредбите од член 9 став</w:t>
      </w:r>
      <w:r w:rsidRPr="00BE6E62">
        <w:rPr>
          <w:lang w:val="mk-MK"/>
        </w:rPr>
        <w:t xml:space="preserve"> (</w:t>
      </w:r>
      <w:r w:rsidR="00E61A8F" w:rsidRPr="00BE6E62">
        <w:rPr>
          <w:lang w:val="en-GB"/>
        </w:rPr>
        <w:t>5</w:t>
      </w:r>
      <w:r w:rsidRPr="00BE6E62">
        <w:rPr>
          <w:lang w:val="mk-MK"/>
        </w:rPr>
        <w:t xml:space="preserve">) и </w:t>
      </w:r>
      <w:r>
        <w:rPr>
          <w:lang w:val="mk-MK"/>
        </w:rPr>
        <w:t>член 17 став (2) на овој закон.</w:t>
      </w:r>
    </w:p>
    <w:p w14:paraId="59F5857B" w14:textId="77777777" w:rsidR="00840467" w:rsidRPr="00161D01" w:rsidRDefault="00840467" w:rsidP="008A540C">
      <w:pPr>
        <w:numPr>
          <w:ilvl w:val="0"/>
          <w:numId w:val="48"/>
        </w:numPr>
        <w:spacing w:after="0"/>
        <w:ind w:left="993" w:hanging="426"/>
        <w:contextualSpacing/>
        <w:jc w:val="both"/>
        <w:rPr>
          <w:rFonts w:eastAsia="Times New Roman"/>
          <w:lang w:val="mk-MK"/>
        </w:rPr>
      </w:pPr>
      <w:r w:rsidRPr="00161D01">
        <w:rPr>
          <w:rFonts w:eastAsia="Times New Roman"/>
          <w:lang w:val="mk-MK"/>
        </w:rPr>
        <w:t xml:space="preserve">не </w:t>
      </w:r>
      <w:r w:rsidRPr="00BE6E62">
        <w:rPr>
          <w:rFonts w:eastAsia="Times New Roman"/>
          <w:lang w:val="mk-MK"/>
        </w:rPr>
        <w:t>дозволи или го оневозможува спроведувањето на надзорот (член 26 став (1)</w:t>
      </w:r>
      <w:r w:rsidRPr="00BE6E62">
        <w:rPr>
          <w:rFonts w:eastAsia="Times New Roman"/>
        </w:rPr>
        <w:t>)</w:t>
      </w:r>
      <w:r w:rsidRPr="00BE6E62">
        <w:rPr>
          <w:rFonts w:eastAsia="Times New Roman"/>
          <w:lang w:val="mk-MK"/>
        </w:rPr>
        <w:t>,</w:t>
      </w:r>
    </w:p>
    <w:p w14:paraId="3B0E9840" w14:textId="77777777" w:rsidR="00840467" w:rsidRPr="00161D01" w:rsidRDefault="00840467" w:rsidP="008A540C">
      <w:pPr>
        <w:numPr>
          <w:ilvl w:val="0"/>
          <w:numId w:val="48"/>
        </w:numPr>
        <w:spacing w:after="0"/>
        <w:ind w:left="993" w:hanging="426"/>
        <w:contextualSpacing/>
        <w:jc w:val="both"/>
        <w:rPr>
          <w:rFonts w:eastAsia="Times New Roman"/>
          <w:lang w:val="mk-MK"/>
        </w:rPr>
      </w:pPr>
      <w:r w:rsidRPr="00161D01">
        <w:rPr>
          <w:rFonts w:eastAsia="Times New Roman"/>
          <w:lang w:val="mk-MK"/>
        </w:rPr>
        <w:t>не поседува документација за произведени, примени, испорачани и продадени моторни возила предмет на овој закон, (член 26 став (3) точка 4))</w:t>
      </w:r>
    </w:p>
    <w:p w14:paraId="39F39D8D" w14:textId="05D1BFCD" w:rsidR="00840467" w:rsidRPr="00BE6E62" w:rsidRDefault="00840467" w:rsidP="008A540C">
      <w:pPr>
        <w:numPr>
          <w:ilvl w:val="0"/>
          <w:numId w:val="48"/>
        </w:numPr>
        <w:spacing w:after="0"/>
        <w:ind w:left="992" w:hanging="425"/>
        <w:jc w:val="both"/>
        <w:rPr>
          <w:rFonts w:eastAsia="Times New Roman"/>
        </w:rPr>
      </w:pPr>
      <w:r w:rsidRPr="00BE6E62">
        <w:rPr>
          <w:rFonts w:eastAsia="Times New Roman"/>
          <w:lang w:val="mk-MK"/>
        </w:rPr>
        <w:t xml:space="preserve">не поседува или не ja става на увид </w:t>
      </w:r>
      <w:r w:rsidRPr="00BE6E62">
        <w:rPr>
          <w:rFonts w:eastAsia="Times New Roman"/>
        </w:rPr>
        <w:t xml:space="preserve">документацијата поврзана со обврската за пресметка и за плаќањето на данокот на моторни возила, како и на друга деловна и финансиска документација релевантна за  даночење на возилата, </w:t>
      </w:r>
      <w:r w:rsidRPr="00BE6E62">
        <w:rPr>
          <w:rFonts w:eastAsia="Times New Roman"/>
          <w:lang w:val="mk-MK"/>
        </w:rPr>
        <w:t>(</w:t>
      </w:r>
      <w:r w:rsidR="00BE6E62" w:rsidRPr="00BE6E62">
        <w:rPr>
          <w:rFonts w:eastAsia="Times New Roman"/>
          <w:lang w:val="mk-MK"/>
        </w:rPr>
        <w:t xml:space="preserve">член 26 став (3) точка </w:t>
      </w:r>
      <w:r w:rsidRPr="00BE6E62">
        <w:rPr>
          <w:rFonts w:eastAsia="Times New Roman"/>
          <w:lang w:val="mk-MK"/>
        </w:rPr>
        <w:t>5) и 6)),</w:t>
      </w:r>
    </w:p>
    <w:p w14:paraId="51EFFCF1" w14:textId="77777777" w:rsidR="00840467" w:rsidRPr="002942C6" w:rsidRDefault="00840467" w:rsidP="008A540C">
      <w:pPr>
        <w:numPr>
          <w:ilvl w:val="0"/>
          <w:numId w:val="48"/>
        </w:numPr>
        <w:spacing w:after="0"/>
        <w:ind w:left="992" w:hanging="425"/>
        <w:jc w:val="both"/>
        <w:rPr>
          <w:rFonts w:eastAsia="Times New Roman"/>
        </w:rPr>
      </w:pPr>
      <w:r w:rsidRPr="002942C6">
        <w:rPr>
          <w:rFonts w:eastAsia="Times New Roman"/>
        </w:rPr>
        <w:t>не издаде или издаде фактура спротивно на член 14 ставови (1) и (2) на овој закон</w:t>
      </w:r>
    </w:p>
    <w:p w14:paraId="7EC797C4" w14:textId="77777777" w:rsidR="00840467" w:rsidRPr="00254994" w:rsidRDefault="00840467" w:rsidP="008A540C">
      <w:pPr>
        <w:numPr>
          <w:ilvl w:val="0"/>
          <w:numId w:val="48"/>
        </w:numPr>
        <w:spacing w:after="0"/>
        <w:ind w:left="992" w:hanging="425"/>
        <w:jc w:val="both"/>
        <w:rPr>
          <w:rFonts w:eastAsia="Times New Roman"/>
          <w:lang w:val="mk-MK"/>
        </w:rPr>
      </w:pPr>
      <w:r w:rsidRPr="00254994">
        <w:rPr>
          <w:rFonts w:eastAsia="Times New Roman"/>
          <w:lang w:val="mk-MK"/>
        </w:rPr>
        <w:t>го спречи спроведувањето на привремено одземање на моторно возило (член 27 став (1) и (2)).</w:t>
      </w:r>
    </w:p>
    <w:p w14:paraId="4A1641D3" w14:textId="77777777" w:rsidR="00840467" w:rsidRDefault="00840467" w:rsidP="008A540C">
      <w:pPr>
        <w:numPr>
          <w:ilvl w:val="0"/>
          <w:numId w:val="48"/>
        </w:numPr>
        <w:spacing w:after="120"/>
        <w:ind w:left="992" w:hanging="425"/>
        <w:jc w:val="both"/>
        <w:rPr>
          <w:rFonts w:eastAsia="Times New Roman"/>
          <w:lang w:val="mk-MK"/>
        </w:rPr>
      </w:pPr>
      <w:r>
        <w:rPr>
          <w:rFonts w:eastAsia="Times New Roman"/>
          <w:lang w:val="mk-MK"/>
        </w:rPr>
        <w:t xml:space="preserve">недостави попис на </w:t>
      </w:r>
      <w:r w:rsidRPr="006D3AB4">
        <w:rPr>
          <w:rFonts w:eastAsia="Times New Roman" w:cs="Calibri"/>
          <w:lang w:val="mk-MK"/>
        </w:rPr>
        <w:t>увозно оцаринети, непродадени и нерегистрирани моторни возила</w:t>
      </w:r>
      <w:r>
        <w:rPr>
          <w:rFonts w:eastAsia="Times New Roman" w:cs="Calibri"/>
          <w:lang w:val="mk-MK"/>
        </w:rPr>
        <w:t xml:space="preserve"> согласно обврската од член 38 став (1).</w:t>
      </w:r>
    </w:p>
    <w:p w14:paraId="52E80CCD" w14:textId="77777777" w:rsidR="00840467" w:rsidRPr="002942C6" w:rsidRDefault="00840467" w:rsidP="008A540C">
      <w:pPr>
        <w:numPr>
          <w:ilvl w:val="0"/>
          <w:numId w:val="45"/>
        </w:numPr>
        <w:spacing w:after="0"/>
        <w:contextualSpacing/>
        <w:jc w:val="both"/>
        <w:rPr>
          <w:rFonts w:cs="Calibri"/>
          <w:lang w:val="mk-MK" w:eastAsia="en-GB"/>
        </w:rPr>
      </w:pPr>
      <w:r w:rsidRPr="002942C6">
        <w:rPr>
          <w:rFonts w:cs="Calibri"/>
          <w:lang w:val="mk-MK" w:eastAsia="en-GB"/>
        </w:rPr>
        <w:lastRenderedPageBreak/>
        <w:t xml:space="preserve">По утврдување на прекршок од став (1) на овој член царинскиот службеник на сторителот на прекршокот ќе му врачи прекршочен платен налог со глоба во износ на минимално пропишаната за сторениот прекршок. </w:t>
      </w:r>
    </w:p>
    <w:p w14:paraId="2B3FE373" w14:textId="77777777" w:rsidR="00840467" w:rsidRPr="002942C6" w:rsidRDefault="00840467" w:rsidP="008A540C">
      <w:pPr>
        <w:numPr>
          <w:ilvl w:val="0"/>
          <w:numId w:val="45"/>
        </w:numPr>
        <w:spacing w:after="0"/>
        <w:contextualSpacing/>
        <w:jc w:val="both"/>
        <w:rPr>
          <w:rFonts w:cs="Calibri"/>
          <w:lang w:val="mk-MK" w:eastAsia="en-GB"/>
        </w:rPr>
      </w:pPr>
      <w:r w:rsidRPr="002942C6">
        <w:rPr>
          <w:rFonts w:cs="Calibri"/>
          <w:lang w:val="mk-MK" w:eastAsia="en-GB"/>
        </w:rPr>
        <w:t>По приемот и потпишувањето на прекршочниот платен налог сторителот е должен да ја плати изречената глобата согласно со ставот (2) на овој член во рок од осум дена од приемот на прекршочниот платен налог на сметката означена во налогот, при што ќе плати половина од изречената глоба, за кое право се поучува во правната поука.</w:t>
      </w:r>
    </w:p>
    <w:p w14:paraId="4D05777C" w14:textId="3007E9AB" w:rsidR="00840467" w:rsidRPr="002942C6" w:rsidRDefault="00840467" w:rsidP="008A540C">
      <w:pPr>
        <w:numPr>
          <w:ilvl w:val="0"/>
          <w:numId w:val="45"/>
        </w:numPr>
        <w:spacing w:after="0"/>
        <w:contextualSpacing/>
        <w:jc w:val="both"/>
        <w:rPr>
          <w:rFonts w:cs="Calibri"/>
          <w:lang w:val="mk-MK" w:eastAsia="en-GB"/>
        </w:rPr>
      </w:pPr>
      <w:r>
        <w:rPr>
          <w:rFonts w:cs="Calibri"/>
          <w:lang w:eastAsia="en-GB"/>
        </w:rPr>
        <w:t>A</w:t>
      </w:r>
      <w:r w:rsidRPr="002942C6">
        <w:rPr>
          <w:rFonts w:cs="Calibri"/>
          <w:lang w:val="mk-MK" w:eastAsia="en-GB"/>
        </w:rPr>
        <w:t>ко сторителот не ја плати глобата во рокот од ставот (3) на овој член, царинскиот службеник поднесува барање за поведување на прекршочна постапка до надлежниот прекршочен орган од член 30 на овој закон односно до надлежен суд согласно закон.</w:t>
      </w:r>
    </w:p>
    <w:p w14:paraId="0F8AEA87" w14:textId="77777777" w:rsidR="00840467" w:rsidRDefault="00840467" w:rsidP="001E1836">
      <w:pPr>
        <w:spacing w:after="0"/>
        <w:rPr>
          <w:lang w:val="mk-MK"/>
        </w:rPr>
      </w:pPr>
    </w:p>
    <w:p w14:paraId="6D4A7D64" w14:textId="6A214617" w:rsidR="00840467" w:rsidRPr="00D003D9" w:rsidRDefault="00840467" w:rsidP="00840467">
      <w:pPr>
        <w:pStyle w:val="Heading2"/>
        <w:rPr>
          <w:lang w:val="mk-MK"/>
        </w:rPr>
      </w:pPr>
      <w:r>
        <w:rPr>
          <w:lang w:val="mk-MK"/>
        </w:rPr>
        <w:t>Член 34</w:t>
      </w:r>
    </w:p>
    <w:p w14:paraId="1C6F9361" w14:textId="04E5234E" w:rsidR="00401CC2" w:rsidRPr="006D3AB4" w:rsidRDefault="00401CC2" w:rsidP="00385AD7">
      <w:pPr>
        <w:pStyle w:val="Heading2"/>
        <w:rPr>
          <w:lang w:val="mk-MK"/>
        </w:rPr>
      </w:pPr>
      <w:r w:rsidRPr="006D3AB4">
        <w:rPr>
          <w:lang w:val="mk-MK"/>
        </w:rPr>
        <w:t xml:space="preserve">Прекршоци поврзани со </w:t>
      </w:r>
      <w:r>
        <w:rPr>
          <w:lang w:val="mk-MK"/>
        </w:rPr>
        <w:t>неплаќање на данок</w:t>
      </w:r>
    </w:p>
    <w:p w14:paraId="7F75B997" w14:textId="52977FB2" w:rsidR="00401CC2" w:rsidRPr="00D003D9" w:rsidRDefault="00401CC2" w:rsidP="008A540C">
      <w:pPr>
        <w:numPr>
          <w:ilvl w:val="0"/>
          <w:numId w:val="26"/>
        </w:numPr>
        <w:spacing w:after="0"/>
        <w:contextualSpacing/>
        <w:jc w:val="both"/>
        <w:rPr>
          <w:lang w:val="mk-MK"/>
        </w:rPr>
      </w:pPr>
      <w:r w:rsidRPr="00161D01">
        <w:rPr>
          <w:rFonts w:cs="Calibri"/>
          <w:lang w:val="mk-MK"/>
        </w:rPr>
        <w:t>Глоба во изн</w:t>
      </w:r>
      <w:r>
        <w:rPr>
          <w:rFonts w:cs="Calibri"/>
          <w:lang w:val="mk-MK"/>
        </w:rPr>
        <w:t>ос од 100 до 25</w:t>
      </w:r>
      <w:r w:rsidRPr="00161D01">
        <w:rPr>
          <w:rFonts w:cs="Calibri"/>
          <w:lang w:val="mk-MK"/>
        </w:rPr>
        <w:t>0 евра во денарска противвредност, за прекршок од став (1) на овој член, ќе се изрече на правно лице микро трговец и мал трговец, одно</w:t>
      </w:r>
      <w:r>
        <w:rPr>
          <w:rFonts w:cs="Calibri"/>
          <w:lang w:val="mk-MK"/>
        </w:rPr>
        <w:t>сно глоба во износ од 250 до 5</w:t>
      </w:r>
      <w:r w:rsidRPr="00161D01">
        <w:rPr>
          <w:rFonts w:cs="Calibri"/>
          <w:lang w:val="mk-MK"/>
        </w:rPr>
        <w:t>00 евра во денарска противвредност ќе се изрече на правно лице среден трговец и голем</w:t>
      </w:r>
      <w:r>
        <w:rPr>
          <w:rFonts w:cs="Calibri"/>
          <w:lang w:val="mk-MK"/>
        </w:rPr>
        <w:t xml:space="preserve"> трговец, а глоба во износ од 15 до </w:t>
      </w:r>
      <w:r w:rsidR="000C2350">
        <w:rPr>
          <w:rFonts w:cs="Calibri"/>
          <w:lang w:val="mk-MK"/>
        </w:rPr>
        <w:t>10</w:t>
      </w:r>
      <w:r w:rsidRPr="00161D01">
        <w:rPr>
          <w:rFonts w:cs="Calibri"/>
          <w:lang w:val="mk-MK"/>
        </w:rPr>
        <w:t>0 евра во денарска противвредност ќе се изрече на одговорно лице во правното лице или на физичко л</w:t>
      </w:r>
      <w:r>
        <w:rPr>
          <w:rFonts w:cs="Calibri"/>
          <w:lang w:val="mk-MK"/>
        </w:rPr>
        <w:t xml:space="preserve">ице, </w:t>
      </w:r>
      <w:r w:rsidRPr="001265C1">
        <w:rPr>
          <w:rFonts w:cs="Calibri"/>
          <w:lang w:val="mk-MK"/>
        </w:rPr>
        <w:t>кога вредн</w:t>
      </w:r>
      <w:r w:rsidR="000C2350">
        <w:rPr>
          <w:rFonts w:cs="Calibri"/>
          <w:lang w:val="mk-MK"/>
        </w:rPr>
        <w:t xml:space="preserve">оста на моторното возило е до </w:t>
      </w:r>
      <w:r w:rsidRPr="001265C1">
        <w:rPr>
          <w:rFonts w:cs="Calibri"/>
          <w:lang w:val="mk-MK"/>
        </w:rPr>
        <w:t>5</w:t>
      </w:r>
      <w:r w:rsidR="000C2350">
        <w:rPr>
          <w:rFonts w:cs="Calibri"/>
          <w:lang w:val="mk-MK"/>
        </w:rPr>
        <w:t>.0</w:t>
      </w:r>
      <w:r w:rsidRPr="001265C1">
        <w:rPr>
          <w:rFonts w:cs="Calibri"/>
          <w:lang w:val="mk-MK"/>
        </w:rPr>
        <w:t>00 евра</w:t>
      </w:r>
      <w:r w:rsidRPr="00D003D9">
        <w:rPr>
          <w:rFonts w:cs="Calibri"/>
          <w:lang w:val="mk-MK"/>
        </w:rPr>
        <w:t>, ако</w:t>
      </w:r>
      <w:r w:rsidRPr="00D003D9">
        <w:rPr>
          <w:lang w:val="mk-MK"/>
        </w:rPr>
        <w:t>:</w:t>
      </w:r>
    </w:p>
    <w:p w14:paraId="625DCF63" w14:textId="41239C87" w:rsidR="00401CC2" w:rsidRPr="006D3AB4" w:rsidRDefault="00401CC2" w:rsidP="008A540C">
      <w:pPr>
        <w:numPr>
          <w:ilvl w:val="0"/>
          <w:numId w:val="44"/>
        </w:numPr>
        <w:spacing w:after="0"/>
        <w:ind w:left="993" w:hanging="426"/>
        <w:contextualSpacing/>
        <w:jc w:val="both"/>
        <w:rPr>
          <w:lang w:val="mk-MK"/>
        </w:rPr>
      </w:pPr>
      <w:r>
        <w:rPr>
          <w:lang w:val="mk-MK"/>
        </w:rPr>
        <w:t xml:space="preserve">постапува спротивно на член 11 ставови (1) и (2) на овој закон со цел избегнување на плаќање на данокот на моторно возило или негово плаќање во помал износ, </w:t>
      </w:r>
    </w:p>
    <w:p w14:paraId="43E9FAC8" w14:textId="49A99937" w:rsidR="00401CC2" w:rsidRDefault="00401CC2" w:rsidP="008A540C">
      <w:pPr>
        <w:numPr>
          <w:ilvl w:val="0"/>
          <w:numId w:val="44"/>
        </w:numPr>
        <w:spacing w:after="0"/>
        <w:ind w:left="993" w:hanging="426"/>
        <w:contextualSpacing/>
        <w:jc w:val="both"/>
        <w:rPr>
          <w:lang w:val="mk-MK"/>
        </w:rPr>
      </w:pPr>
      <w:r w:rsidRPr="006D3AB4">
        <w:rPr>
          <w:lang w:val="mk-MK"/>
        </w:rPr>
        <w:t xml:space="preserve">не поднесе пријава </w:t>
      </w:r>
      <w:r>
        <w:rPr>
          <w:lang w:val="mk-MK"/>
        </w:rPr>
        <w:t xml:space="preserve">и/или не го плати </w:t>
      </w:r>
      <w:r w:rsidRPr="006D3AB4">
        <w:rPr>
          <w:lang w:val="mk-MK"/>
        </w:rPr>
        <w:t>данок</w:t>
      </w:r>
      <w:r>
        <w:rPr>
          <w:lang w:val="mk-MK"/>
        </w:rPr>
        <w:t>от</w:t>
      </w:r>
      <w:r w:rsidRPr="006D3AB4">
        <w:rPr>
          <w:lang w:val="mk-MK"/>
        </w:rPr>
        <w:t xml:space="preserve"> на моторн</w:t>
      </w:r>
      <w:r>
        <w:rPr>
          <w:lang w:val="mk-MK"/>
        </w:rPr>
        <w:t>о</w:t>
      </w:r>
      <w:r w:rsidRPr="006D3AB4">
        <w:rPr>
          <w:lang w:val="mk-MK"/>
        </w:rPr>
        <w:t xml:space="preserve"> возил</w:t>
      </w:r>
      <w:r>
        <w:rPr>
          <w:lang w:val="mk-MK"/>
        </w:rPr>
        <w:t>о</w:t>
      </w:r>
      <w:r w:rsidRPr="006D3AB4">
        <w:rPr>
          <w:lang w:val="mk-MK"/>
        </w:rPr>
        <w:t xml:space="preserve"> </w:t>
      </w:r>
      <w:r>
        <w:rPr>
          <w:lang w:val="mk-MK"/>
        </w:rPr>
        <w:t xml:space="preserve">во пропишан рок и/или го </w:t>
      </w:r>
      <w:r w:rsidRPr="00BE6E62">
        <w:rPr>
          <w:lang w:val="mk-MK"/>
        </w:rPr>
        <w:t>плати данокот на моторно возило во помал износ од пропишаниот (член 13</w:t>
      </w:r>
      <w:r w:rsidR="00BE6E62" w:rsidRPr="00BE6E62">
        <w:rPr>
          <w:lang w:val="mk-MK"/>
        </w:rPr>
        <w:t xml:space="preserve"> став (1), (4), (5) и (6)</w:t>
      </w:r>
      <w:r w:rsidRPr="00BE6E62">
        <w:rPr>
          <w:lang w:val="mk-MK"/>
        </w:rPr>
        <w:t>),</w:t>
      </w:r>
    </w:p>
    <w:p w14:paraId="0246A121" w14:textId="60E4DF7E" w:rsidR="00401CC2" w:rsidRDefault="00401CC2" w:rsidP="008A540C">
      <w:pPr>
        <w:numPr>
          <w:ilvl w:val="0"/>
          <w:numId w:val="44"/>
        </w:numPr>
        <w:spacing w:after="0"/>
        <w:ind w:left="993" w:hanging="426"/>
        <w:contextualSpacing/>
        <w:jc w:val="both"/>
        <w:rPr>
          <w:lang w:val="mk-MK"/>
        </w:rPr>
      </w:pPr>
      <w:r>
        <w:rPr>
          <w:lang w:val="mk-MK"/>
        </w:rPr>
        <w:t xml:space="preserve">постапува спротивно на членовите </w:t>
      </w:r>
      <w:r w:rsidRPr="00BE6E62">
        <w:rPr>
          <w:lang w:val="mk-MK"/>
        </w:rPr>
        <w:t>16 став (</w:t>
      </w:r>
      <w:r w:rsidR="00B67FE5" w:rsidRPr="00BE6E62">
        <w:rPr>
          <w:lang w:val="mk-MK"/>
        </w:rPr>
        <w:t>7</w:t>
      </w:r>
      <w:r w:rsidRPr="00BE6E62">
        <w:rPr>
          <w:lang w:val="mk-MK"/>
        </w:rPr>
        <w:t>) и 17 став (2) на овој закон,</w:t>
      </w:r>
    </w:p>
    <w:p w14:paraId="1A1DDA84" w14:textId="1C0FF2F8" w:rsidR="00401CC2" w:rsidRDefault="00401CC2" w:rsidP="008A540C">
      <w:pPr>
        <w:numPr>
          <w:ilvl w:val="0"/>
          <w:numId w:val="44"/>
        </w:numPr>
        <w:spacing w:after="0"/>
        <w:ind w:left="993" w:hanging="426"/>
        <w:contextualSpacing/>
        <w:jc w:val="both"/>
        <w:rPr>
          <w:lang w:val="mk-MK"/>
        </w:rPr>
      </w:pPr>
      <w:r w:rsidRPr="00EC00B8">
        <w:rPr>
          <w:lang w:val="mk-MK"/>
        </w:rPr>
        <w:t>о</w:t>
      </w:r>
      <w:r>
        <w:rPr>
          <w:lang w:val="mk-MK"/>
        </w:rPr>
        <w:t>тпочне да врши</w:t>
      </w:r>
      <w:r w:rsidRPr="00EC00B8">
        <w:rPr>
          <w:lang w:val="mk-MK"/>
        </w:rPr>
        <w:t xml:space="preserve"> дејност на производство или продажба на моторни возила без</w:t>
      </w:r>
      <w:r>
        <w:rPr>
          <w:lang w:val="mk-MK"/>
        </w:rPr>
        <w:t xml:space="preserve"> извршен </w:t>
      </w:r>
      <w:r w:rsidRPr="00EC00B8">
        <w:rPr>
          <w:lang w:val="mk-MK"/>
        </w:rPr>
        <w:t>упис во Регистарот на</w:t>
      </w:r>
      <w:r w:rsidRPr="006836C9">
        <w:rPr>
          <w:lang w:val="mk-MK"/>
        </w:rPr>
        <w:t xml:space="preserve"> производители и трговци со моторни возила </w:t>
      </w:r>
      <w:r>
        <w:rPr>
          <w:lang w:val="mk-MK"/>
        </w:rPr>
        <w:t>(</w:t>
      </w:r>
      <w:r w:rsidRPr="006836C9">
        <w:rPr>
          <w:lang w:val="mk-MK"/>
        </w:rPr>
        <w:t>член 22 став (1)</w:t>
      </w:r>
      <w:r>
        <w:rPr>
          <w:lang w:val="mk-MK"/>
        </w:rPr>
        <w:t>)</w:t>
      </w:r>
      <w:r w:rsidRPr="006836C9">
        <w:rPr>
          <w:lang w:val="mk-MK"/>
        </w:rPr>
        <w:t>,</w:t>
      </w:r>
    </w:p>
    <w:p w14:paraId="0654A7F7" w14:textId="25A1857C" w:rsidR="00401CC2" w:rsidRDefault="00401CC2" w:rsidP="008A540C">
      <w:pPr>
        <w:numPr>
          <w:ilvl w:val="0"/>
          <w:numId w:val="44"/>
        </w:numPr>
        <w:spacing w:after="0"/>
        <w:ind w:left="993" w:hanging="426"/>
        <w:contextualSpacing/>
        <w:jc w:val="both"/>
        <w:rPr>
          <w:lang w:val="mk-MK"/>
        </w:rPr>
      </w:pPr>
      <w:r>
        <w:rPr>
          <w:lang w:val="mk-MK"/>
        </w:rPr>
        <w:t xml:space="preserve">купи, </w:t>
      </w:r>
      <w:r w:rsidRPr="00EB78D6">
        <w:rPr>
          <w:lang w:val="ru-RU"/>
        </w:rPr>
        <w:t>продаде</w:t>
      </w:r>
      <w:r>
        <w:rPr>
          <w:lang w:val="ru-RU"/>
        </w:rPr>
        <w:t>,</w:t>
      </w:r>
      <w:r w:rsidRPr="00EB78D6">
        <w:rPr>
          <w:lang w:val="ru-RU"/>
        </w:rPr>
        <w:t xml:space="preserve"> добие на подарок, прикрива, прими на чување или на превоз, чува, користи или добие во сопственост врз која било </w:t>
      </w:r>
      <w:r>
        <w:rPr>
          <w:lang w:val="ru-RU"/>
        </w:rPr>
        <w:t xml:space="preserve">основа </w:t>
      </w:r>
      <w:r w:rsidRPr="006D3AB4">
        <w:rPr>
          <w:lang w:val="mk-MK"/>
        </w:rPr>
        <w:t xml:space="preserve">моторно возило за кое на пропишан начин не е пресметан или платен данокот на моторни возила (член </w:t>
      </w:r>
      <w:r>
        <w:rPr>
          <w:lang w:val="mk-MK"/>
        </w:rPr>
        <w:t>8</w:t>
      </w:r>
      <w:r w:rsidRPr="006D3AB4">
        <w:rPr>
          <w:lang w:val="mk-MK"/>
        </w:rPr>
        <w:t xml:space="preserve"> </w:t>
      </w:r>
      <w:r>
        <w:rPr>
          <w:lang w:val="mk-MK"/>
        </w:rPr>
        <w:t>став (</w:t>
      </w:r>
      <w:r w:rsidRPr="00BE6E62">
        <w:rPr>
          <w:lang w:val="mk-MK"/>
        </w:rPr>
        <w:t>2) и (3)</w:t>
      </w:r>
      <w:r w:rsidR="002403B9" w:rsidRPr="00BE6E62">
        <w:rPr>
          <w:lang w:val="mk-MK"/>
        </w:rPr>
        <w:t>),</w:t>
      </w:r>
      <w:r w:rsidR="002403B9">
        <w:rPr>
          <w:lang w:val="mk-MK"/>
        </w:rPr>
        <w:t xml:space="preserve"> </w:t>
      </w:r>
    </w:p>
    <w:p w14:paraId="220BBDAD" w14:textId="76F432A1" w:rsidR="002403B9" w:rsidRPr="002403B9" w:rsidRDefault="002403B9" w:rsidP="008A540C">
      <w:pPr>
        <w:numPr>
          <w:ilvl w:val="0"/>
          <w:numId w:val="44"/>
        </w:numPr>
        <w:spacing w:after="120"/>
        <w:ind w:left="992" w:hanging="425"/>
        <w:jc w:val="both"/>
        <w:rPr>
          <w:lang w:val="mk-MK"/>
        </w:rPr>
      </w:pPr>
      <w:r w:rsidRPr="002403B9">
        <w:rPr>
          <w:lang w:val="mk-MK"/>
        </w:rPr>
        <w:t>ако се утврди дека данокот на моторни возила не е платен или не е платен во целост (член 28 став (1))</w:t>
      </w:r>
    </w:p>
    <w:p w14:paraId="64E80CF5" w14:textId="2D35CA84" w:rsidR="00401CC2" w:rsidRPr="00161D01" w:rsidRDefault="00401CC2" w:rsidP="008A540C">
      <w:pPr>
        <w:numPr>
          <w:ilvl w:val="0"/>
          <w:numId w:val="26"/>
        </w:numPr>
        <w:spacing w:after="0"/>
        <w:contextualSpacing/>
        <w:jc w:val="both"/>
        <w:rPr>
          <w:rFonts w:cs="Calibri"/>
          <w:lang w:val="mk-MK"/>
        </w:rPr>
      </w:pPr>
      <w:r w:rsidRPr="00161D01">
        <w:rPr>
          <w:rFonts w:cs="Calibri"/>
          <w:lang w:val="mk-MK"/>
        </w:rPr>
        <w:t xml:space="preserve">Глоба во износ од 250 до 500 евра во денарска противвредност, за прекршок од став (1) на овој член, ќе се изрече на правно лице микро трговец и мал трговец, односно глоба во износ од 500 до 1.000 евра во денарска противвредност ќе се изрече на правно лице среден трговец и голем трговец, а глоба во износ од </w:t>
      </w:r>
      <w:r>
        <w:rPr>
          <w:rFonts w:cs="Calibri"/>
          <w:lang w:val="mk-MK"/>
        </w:rPr>
        <w:t>100</w:t>
      </w:r>
      <w:r w:rsidRPr="00161D01">
        <w:rPr>
          <w:rFonts w:cs="Calibri"/>
          <w:lang w:val="mk-MK"/>
        </w:rPr>
        <w:t xml:space="preserve"> до 250 евра во денарска противвредност ќе се изрече на одговорно лице во правното лице или на физичко л</w:t>
      </w:r>
      <w:r>
        <w:rPr>
          <w:rFonts w:cs="Calibri"/>
          <w:lang w:val="mk-MK"/>
        </w:rPr>
        <w:t xml:space="preserve">ице, кога </w:t>
      </w:r>
      <w:r w:rsidRPr="001265C1">
        <w:rPr>
          <w:rFonts w:cs="Calibri"/>
          <w:lang w:val="mk-MK"/>
        </w:rPr>
        <w:t>вредн</w:t>
      </w:r>
      <w:r w:rsidR="000C2350">
        <w:rPr>
          <w:rFonts w:cs="Calibri"/>
          <w:lang w:val="mk-MK"/>
        </w:rPr>
        <w:t xml:space="preserve">оста на моторното возило е од </w:t>
      </w:r>
      <w:r w:rsidRPr="001265C1">
        <w:rPr>
          <w:rFonts w:cs="Calibri"/>
          <w:lang w:val="mk-MK"/>
        </w:rPr>
        <w:t>5</w:t>
      </w:r>
      <w:r w:rsidR="000C2350">
        <w:rPr>
          <w:rFonts w:cs="Calibri"/>
          <w:lang w:val="mk-MK"/>
        </w:rPr>
        <w:t>.0</w:t>
      </w:r>
      <w:r w:rsidRPr="001265C1">
        <w:rPr>
          <w:rFonts w:cs="Calibri"/>
          <w:lang w:val="mk-MK"/>
        </w:rPr>
        <w:t xml:space="preserve">00 до </w:t>
      </w:r>
      <w:r w:rsidR="000C2350">
        <w:rPr>
          <w:rFonts w:cs="Calibri"/>
          <w:lang w:val="mk-MK"/>
        </w:rPr>
        <w:t>1</w:t>
      </w:r>
      <w:r w:rsidRPr="001265C1">
        <w:rPr>
          <w:rFonts w:cs="Calibri"/>
          <w:lang w:val="mk-MK"/>
        </w:rPr>
        <w:t>5.000 евра</w:t>
      </w:r>
      <w:r w:rsidRPr="00D003D9">
        <w:rPr>
          <w:rFonts w:cs="Calibri"/>
          <w:lang w:val="mk-MK"/>
        </w:rPr>
        <w:t>.</w:t>
      </w:r>
    </w:p>
    <w:p w14:paraId="5A39827F" w14:textId="1A6DC203" w:rsidR="00401CC2" w:rsidRPr="001265C1" w:rsidRDefault="00401CC2" w:rsidP="008A540C">
      <w:pPr>
        <w:numPr>
          <w:ilvl w:val="0"/>
          <w:numId w:val="26"/>
        </w:numPr>
        <w:spacing w:after="0"/>
        <w:contextualSpacing/>
        <w:jc w:val="both"/>
        <w:rPr>
          <w:rFonts w:cs="Calibri"/>
          <w:lang w:val="mk-MK"/>
        </w:rPr>
      </w:pPr>
      <w:r w:rsidRPr="00161D01">
        <w:rPr>
          <w:rFonts w:cs="Calibri"/>
          <w:lang w:val="mk-MK"/>
        </w:rPr>
        <w:t xml:space="preserve">Глоба во износ од 500 до 1.000 евра во денарска противвредност, за прекршок од став (1) на овој член, ќе се изрече на правно лице микро трговец или мал трговец, односно глоба во износ од 1.000 до 12.000 евра во денарска противвредност ќе се изрече на правно лице среден трговец и глоба во износ од 1.000 до 20.000 евра во денарска противвредност ќе се </w:t>
      </w:r>
      <w:r w:rsidRPr="00161D01">
        <w:rPr>
          <w:rFonts w:cs="Calibri"/>
          <w:lang w:val="mk-MK"/>
        </w:rPr>
        <w:lastRenderedPageBreak/>
        <w:t xml:space="preserve">изрече на правно лице голем трговец, а глоба во износ од 250 до 1.000 евра во денарска противвредност ќе се изрече на одговорно лице во правното лице или од 250 до 500 евра во денарска противвредност на физичко лице, </w:t>
      </w:r>
      <w:r w:rsidRPr="001265C1">
        <w:rPr>
          <w:rFonts w:cs="Calibri"/>
          <w:lang w:val="mk-MK"/>
        </w:rPr>
        <w:t xml:space="preserve">кога вредноста на моторното возило е над </w:t>
      </w:r>
      <w:r w:rsidR="000C2350">
        <w:rPr>
          <w:rFonts w:cs="Calibri"/>
          <w:lang w:val="mk-MK"/>
        </w:rPr>
        <w:t>1</w:t>
      </w:r>
      <w:r w:rsidRPr="001265C1">
        <w:rPr>
          <w:rFonts w:cs="Calibri"/>
          <w:lang w:val="mk-MK"/>
        </w:rPr>
        <w:t>5.000 евра.</w:t>
      </w:r>
    </w:p>
    <w:p w14:paraId="6B502B42" w14:textId="77777777" w:rsidR="00401CC2" w:rsidRPr="001265C1" w:rsidRDefault="00401CC2" w:rsidP="008A540C">
      <w:pPr>
        <w:numPr>
          <w:ilvl w:val="0"/>
          <w:numId w:val="26"/>
        </w:numPr>
        <w:spacing w:after="0"/>
        <w:contextualSpacing/>
        <w:jc w:val="both"/>
        <w:rPr>
          <w:rFonts w:cs="Calibri"/>
          <w:lang w:val="mk-MK" w:eastAsia="en-GB"/>
        </w:rPr>
      </w:pPr>
      <w:r w:rsidRPr="001265C1">
        <w:rPr>
          <w:rFonts w:cs="Calibri"/>
          <w:lang w:val="mk-MK" w:eastAsia="en-GB"/>
        </w:rPr>
        <w:t>Моторното возило и/или опремата за производство на моторното возило опфатено со прекршоците од ставовите (1), (2) и (3) на овој член, се одземаат.</w:t>
      </w:r>
    </w:p>
    <w:p w14:paraId="7D987D1B" w14:textId="77777777" w:rsidR="00401CC2" w:rsidRPr="001265C1" w:rsidRDefault="00401CC2" w:rsidP="008A540C">
      <w:pPr>
        <w:numPr>
          <w:ilvl w:val="0"/>
          <w:numId w:val="26"/>
        </w:numPr>
        <w:spacing w:after="0"/>
        <w:contextualSpacing/>
        <w:jc w:val="both"/>
        <w:rPr>
          <w:rFonts w:cs="Calibri"/>
          <w:lang w:val="mk-MK" w:eastAsia="en-GB"/>
        </w:rPr>
      </w:pPr>
      <w:r w:rsidRPr="001265C1">
        <w:rPr>
          <w:rFonts w:cs="Calibri"/>
          <w:lang w:val="mk-MK" w:eastAsia="en-GB"/>
        </w:rPr>
        <w:t xml:space="preserve">Моторното возило и/или опремата од став (4) на овој член се одземаат и кога не се во сопственост на сторителот на прекршокот, доколку нивниот сопственик знаел или со оглед на околностите на случајот би можел да знае дека се предмет на прекршоците од ставовите (1), (2) и (3) на овој член. </w:t>
      </w:r>
    </w:p>
    <w:p w14:paraId="5E047802" w14:textId="77777777" w:rsidR="00401CC2" w:rsidRPr="001265C1" w:rsidRDefault="00401CC2" w:rsidP="008A540C">
      <w:pPr>
        <w:numPr>
          <w:ilvl w:val="0"/>
          <w:numId w:val="26"/>
        </w:numPr>
        <w:spacing w:after="0"/>
        <w:contextualSpacing/>
        <w:jc w:val="both"/>
        <w:rPr>
          <w:rFonts w:cs="Calibri"/>
          <w:lang w:val="mk-MK" w:eastAsia="en-GB"/>
        </w:rPr>
      </w:pPr>
      <w:r w:rsidRPr="001265C1">
        <w:rPr>
          <w:rFonts w:cs="Calibri"/>
          <w:lang w:val="mk-MK" w:eastAsia="en-GB"/>
        </w:rPr>
        <w:t>Ако моторното возило и опремата од став (4) на овој член не се пронајдат, од сторителот на прекршокот се наплатува неговата вредност и се поведува постапка за наплата на данок на моторни возила при што доколку има повеќе сторители на прекршок, за наплатата на вредноста на возилото одговараат солидарно. Се смета дека моторното возило предмет на прекршок не е пронајдено и доколку од која било причина не е можно да му се одземе на сопственикот.</w:t>
      </w:r>
    </w:p>
    <w:p w14:paraId="6C7CC0A9" w14:textId="77777777" w:rsidR="00401CC2" w:rsidRPr="001265C1" w:rsidRDefault="00401CC2" w:rsidP="008A540C">
      <w:pPr>
        <w:numPr>
          <w:ilvl w:val="0"/>
          <w:numId w:val="26"/>
        </w:numPr>
        <w:spacing w:after="0"/>
        <w:contextualSpacing/>
        <w:jc w:val="both"/>
        <w:rPr>
          <w:rFonts w:cs="Calibri"/>
          <w:lang w:val="mk-MK"/>
        </w:rPr>
      </w:pPr>
      <w:r w:rsidRPr="001265C1">
        <w:rPr>
          <w:rFonts w:cs="Calibri"/>
          <w:lang w:val="mk-MK" w:eastAsia="en-GB"/>
        </w:rPr>
        <w:t>Примената на ставовите (4), (5) и (6) на овој член не влијае на правата на трети лица за надомест на причинета штета од сторителот на прекршокот</w:t>
      </w:r>
      <w:r w:rsidRPr="001265C1">
        <w:rPr>
          <w:rFonts w:cs="Calibri"/>
          <w:lang w:val="mk-MK"/>
        </w:rPr>
        <w:t>.</w:t>
      </w:r>
    </w:p>
    <w:p w14:paraId="0DA48D79" w14:textId="4EAEFA6F" w:rsidR="00401CC2" w:rsidRDefault="00401CC2" w:rsidP="001E1836">
      <w:pPr>
        <w:spacing w:after="0"/>
        <w:jc w:val="both"/>
        <w:rPr>
          <w:lang w:val="mk-MK"/>
        </w:rPr>
      </w:pPr>
    </w:p>
    <w:p w14:paraId="29CA659E" w14:textId="77777777" w:rsidR="00563115" w:rsidRPr="00D003D9" w:rsidRDefault="00563115" w:rsidP="00161D01">
      <w:pPr>
        <w:jc w:val="both"/>
        <w:rPr>
          <w:lang w:val="mk-MK"/>
        </w:rPr>
      </w:pPr>
    </w:p>
    <w:p w14:paraId="7CD40FB4" w14:textId="77777777" w:rsidR="00401CC2" w:rsidRPr="0070137E" w:rsidRDefault="00401CC2" w:rsidP="00E877EA">
      <w:pPr>
        <w:pStyle w:val="Heading1"/>
        <w:rPr>
          <w:lang w:val="mk-MK"/>
        </w:rPr>
      </w:pPr>
      <w:r w:rsidRPr="0070137E">
        <w:rPr>
          <w:lang w:val="mk-MK"/>
        </w:rPr>
        <w:t>ЧЕТВРТТИ ДЕЛ</w:t>
      </w:r>
    </w:p>
    <w:p w14:paraId="6E6B67CC" w14:textId="77777777" w:rsidR="00401CC2" w:rsidRDefault="00401CC2" w:rsidP="00E877EA">
      <w:pPr>
        <w:pStyle w:val="Heading1"/>
        <w:rPr>
          <w:lang w:val="mk-MK"/>
        </w:rPr>
      </w:pPr>
      <w:r w:rsidRPr="0070137E">
        <w:rPr>
          <w:lang w:val="mk-MK"/>
        </w:rPr>
        <w:t>ПРЕОДНИ И ЗАВРШНИ ОДРЕДБИ</w:t>
      </w:r>
    </w:p>
    <w:p w14:paraId="2979DD3E" w14:textId="77777777" w:rsidR="00401CC2" w:rsidRDefault="00401CC2" w:rsidP="00161D01">
      <w:pPr>
        <w:jc w:val="both"/>
        <w:rPr>
          <w:lang w:val="mk-MK"/>
        </w:rPr>
      </w:pPr>
    </w:p>
    <w:p w14:paraId="43296F29" w14:textId="77777777" w:rsidR="00401CC2" w:rsidRPr="00C61A6C" w:rsidRDefault="00401CC2" w:rsidP="00385AD7">
      <w:pPr>
        <w:pStyle w:val="Heading1"/>
        <w:rPr>
          <w:lang w:val="mk-MK"/>
        </w:rPr>
      </w:pPr>
      <w:r w:rsidRPr="00C61A6C">
        <w:rPr>
          <w:lang w:val="mk-MK"/>
        </w:rPr>
        <w:t xml:space="preserve">ГЛАВА </w:t>
      </w:r>
      <w:r w:rsidRPr="00161D01">
        <w:rPr>
          <w:lang w:val="mk-MK"/>
        </w:rPr>
        <w:t>13</w:t>
      </w:r>
    </w:p>
    <w:p w14:paraId="279A575B" w14:textId="77777777" w:rsidR="00401CC2" w:rsidRPr="00C61A6C" w:rsidRDefault="00401CC2" w:rsidP="00385AD7">
      <w:pPr>
        <w:pStyle w:val="Heading1"/>
        <w:rPr>
          <w:lang w:val="mk-MK"/>
        </w:rPr>
      </w:pPr>
      <w:r w:rsidRPr="00C61A6C">
        <w:rPr>
          <w:lang w:val="mk-MK"/>
        </w:rPr>
        <w:t>ОДРЕДБИ ЗА ПРИМЕНА</w:t>
      </w:r>
    </w:p>
    <w:p w14:paraId="67160144" w14:textId="77777777" w:rsidR="00401CC2" w:rsidRPr="00161D01" w:rsidRDefault="00401CC2" w:rsidP="00B65F64">
      <w:pPr>
        <w:autoSpaceDE w:val="0"/>
        <w:autoSpaceDN w:val="0"/>
        <w:adjustRightInd w:val="0"/>
        <w:spacing w:after="0"/>
        <w:jc w:val="both"/>
        <w:rPr>
          <w:rFonts w:cs="StobiSerifRegular"/>
          <w:highlight w:val="yellow"/>
          <w:lang w:val="ru-RU"/>
        </w:rPr>
      </w:pPr>
    </w:p>
    <w:p w14:paraId="523B8B48" w14:textId="40601251" w:rsidR="00401CC2" w:rsidRPr="006D3AB4" w:rsidRDefault="00401CC2" w:rsidP="00385AD7">
      <w:pPr>
        <w:pStyle w:val="Heading2"/>
        <w:rPr>
          <w:lang w:val="mk-MK"/>
        </w:rPr>
      </w:pPr>
      <w:r w:rsidRPr="006D3AB4">
        <w:rPr>
          <w:lang w:val="mk-MK"/>
        </w:rPr>
        <w:t>Член 3</w:t>
      </w:r>
      <w:r w:rsidR="00840467">
        <w:rPr>
          <w:lang w:val="mk-MK"/>
        </w:rPr>
        <w:t>5</w:t>
      </w:r>
    </w:p>
    <w:p w14:paraId="515B337B" w14:textId="77777777" w:rsidR="00401CC2" w:rsidRPr="006D3AB4" w:rsidRDefault="00401CC2" w:rsidP="00385AD7">
      <w:pPr>
        <w:pStyle w:val="Heading2"/>
        <w:rPr>
          <w:lang w:val="mk-MK"/>
        </w:rPr>
      </w:pPr>
      <w:r w:rsidRPr="006D3AB4">
        <w:rPr>
          <w:lang w:val="mk-MK"/>
        </w:rPr>
        <w:t>Номенклатурата на Царинската тарифа</w:t>
      </w:r>
    </w:p>
    <w:p w14:paraId="32D2C5DC" w14:textId="77777777" w:rsidR="00401CC2" w:rsidRPr="006D3AB4" w:rsidRDefault="00401CC2" w:rsidP="008A540C">
      <w:pPr>
        <w:numPr>
          <w:ilvl w:val="0"/>
          <w:numId w:val="28"/>
        </w:numPr>
        <w:spacing w:after="0"/>
        <w:contextualSpacing/>
        <w:jc w:val="both"/>
        <w:rPr>
          <w:lang w:val="mk-MK"/>
        </w:rPr>
      </w:pPr>
      <w:r w:rsidRPr="006D3AB4">
        <w:rPr>
          <w:lang w:val="mk-MK"/>
        </w:rPr>
        <w:t>Во поглед на тарифското распоредување на моторните возила предмет на данок на моторни возила согласно одредбите од овој закон, во тарифни ознаки на комбинираната номеклатура одлучува Царинската управа во согласност со царинските прописи и правилата кои важат за распоредување на стоката по Царинската тарифа.</w:t>
      </w:r>
    </w:p>
    <w:p w14:paraId="5AFD4A09" w14:textId="77777777" w:rsidR="00401CC2" w:rsidRPr="006D3AB4" w:rsidRDefault="00401CC2" w:rsidP="008A540C">
      <w:pPr>
        <w:numPr>
          <w:ilvl w:val="0"/>
          <w:numId w:val="28"/>
        </w:numPr>
        <w:spacing w:after="0"/>
        <w:contextualSpacing/>
        <w:jc w:val="both"/>
        <w:rPr>
          <w:lang w:val="mk-MK"/>
        </w:rPr>
      </w:pPr>
      <w:r w:rsidRPr="006D3AB4">
        <w:rPr>
          <w:lang w:val="mk-MK"/>
        </w:rPr>
        <w:t>Одредбите согласно овој закон во однос на дефинирањето на предметот на даночење ќе се применува на соодветен начин и во случај на измена на тарифните ознаки во Комбинираната номенклатура, со тоа што тоа нема да влијае на опфатот и висината на оданочувањето на моторните возила.</w:t>
      </w:r>
    </w:p>
    <w:p w14:paraId="420E0F30" w14:textId="77777777" w:rsidR="00401CC2" w:rsidRPr="006D3AB4" w:rsidRDefault="00401CC2" w:rsidP="00B464A9">
      <w:pPr>
        <w:rPr>
          <w:b/>
          <w:lang w:val="mk-MK"/>
        </w:rPr>
      </w:pPr>
    </w:p>
    <w:p w14:paraId="30698F10" w14:textId="77777777" w:rsidR="00401CC2" w:rsidRPr="006D3AB4" w:rsidRDefault="00401CC2" w:rsidP="00385AD7">
      <w:pPr>
        <w:pStyle w:val="Heading1"/>
        <w:rPr>
          <w:lang w:val="mk-MK"/>
        </w:rPr>
      </w:pPr>
      <w:r w:rsidRPr="006D3AB4">
        <w:rPr>
          <w:lang w:val="mk-MK"/>
        </w:rPr>
        <w:lastRenderedPageBreak/>
        <w:t>ГЛАВА 1</w:t>
      </w:r>
      <w:r>
        <w:rPr>
          <w:lang w:val="mk-MK"/>
        </w:rPr>
        <w:t>4</w:t>
      </w:r>
    </w:p>
    <w:p w14:paraId="5CA21E7F" w14:textId="77777777" w:rsidR="00401CC2" w:rsidRPr="006D3AB4" w:rsidRDefault="00401CC2" w:rsidP="00385AD7">
      <w:pPr>
        <w:pStyle w:val="Heading1"/>
        <w:rPr>
          <w:lang w:val="mk-MK"/>
        </w:rPr>
      </w:pPr>
      <w:r w:rsidRPr="006D3AB4">
        <w:rPr>
          <w:lang w:val="mk-MK"/>
        </w:rPr>
        <w:t>ПРЕОДНИ И ЗАВРШНИ ОДРЕДБИ</w:t>
      </w:r>
    </w:p>
    <w:p w14:paraId="5278C521" w14:textId="2D1F7C03" w:rsidR="00401CC2" w:rsidRPr="006D3AB4" w:rsidRDefault="00401CC2" w:rsidP="00385AD7">
      <w:pPr>
        <w:pStyle w:val="Heading2"/>
        <w:rPr>
          <w:lang w:val="mk-MK"/>
        </w:rPr>
      </w:pPr>
      <w:r w:rsidRPr="006D3AB4">
        <w:rPr>
          <w:lang w:val="mk-MK"/>
        </w:rPr>
        <w:t>Член 3</w:t>
      </w:r>
      <w:r>
        <w:rPr>
          <w:lang w:val="mk-MK"/>
        </w:rPr>
        <w:t>6</w:t>
      </w:r>
    </w:p>
    <w:p w14:paraId="7E2F5867" w14:textId="77777777" w:rsidR="00401CC2" w:rsidRPr="006D3AB4" w:rsidRDefault="00401CC2" w:rsidP="00385AD7">
      <w:pPr>
        <w:pStyle w:val="Heading2"/>
        <w:rPr>
          <w:lang w:val="mk-MK"/>
        </w:rPr>
      </w:pPr>
      <w:r w:rsidRPr="006D3AB4">
        <w:rPr>
          <w:lang w:val="mk-MK"/>
        </w:rPr>
        <w:t>Подзаконски прописи</w:t>
      </w:r>
    </w:p>
    <w:p w14:paraId="795F6A51" w14:textId="77777777" w:rsidR="00401CC2" w:rsidRPr="006D3AB4" w:rsidRDefault="00401CC2" w:rsidP="00A340BE">
      <w:pPr>
        <w:jc w:val="both"/>
        <w:rPr>
          <w:b/>
          <w:lang w:val="mk-MK"/>
        </w:rPr>
      </w:pPr>
      <w:r w:rsidRPr="006D3AB4">
        <w:rPr>
          <w:lang w:val="mk-MK"/>
        </w:rPr>
        <w:t>Подзаконскит</w:t>
      </w:r>
      <w:r>
        <w:rPr>
          <w:lang w:val="mk-MK"/>
        </w:rPr>
        <w:t>е</w:t>
      </w:r>
      <w:r w:rsidRPr="006D3AB4">
        <w:rPr>
          <w:lang w:val="mk-MK"/>
        </w:rPr>
        <w:t xml:space="preserve"> пропис</w:t>
      </w:r>
      <w:r>
        <w:rPr>
          <w:lang w:val="mk-MK"/>
        </w:rPr>
        <w:t>и</w:t>
      </w:r>
      <w:r w:rsidRPr="006D3AB4">
        <w:rPr>
          <w:lang w:val="mk-MK"/>
        </w:rPr>
        <w:t xml:space="preserve"> утврден</w:t>
      </w:r>
      <w:r>
        <w:rPr>
          <w:lang w:val="mk-MK"/>
        </w:rPr>
        <w:t>и</w:t>
      </w:r>
      <w:r w:rsidRPr="006D3AB4">
        <w:rPr>
          <w:lang w:val="mk-MK"/>
        </w:rPr>
        <w:t xml:space="preserve"> со овој закон ќе се донес</w:t>
      </w:r>
      <w:r>
        <w:rPr>
          <w:lang w:val="mk-MK"/>
        </w:rPr>
        <w:t>ат</w:t>
      </w:r>
      <w:r w:rsidRPr="006D3AB4">
        <w:rPr>
          <w:lang w:val="mk-MK"/>
        </w:rPr>
        <w:t xml:space="preserve"> во рок од три месеци од денот на влегување во сила на овој закон.</w:t>
      </w:r>
    </w:p>
    <w:p w14:paraId="5C7E8BDA" w14:textId="21C66E39" w:rsidR="00401CC2" w:rsidRPr="006D3AB4" w:rsidRDefault="00401CC2" w:rsidP="00385AD7">
      <w:pPr>
        <w:pStyle w:val="Heading2"/>
        <w:rPr>
          <w:lang w:val="mk-MK"/>
        </w:rPr>
      </w:pPr>
      <w:r w:rsidRPr="006D3AB4">
        <w:rPr>
          <w:lang w:val="mk-MK"/>
        </w:rPr>
        <w:t>Член 3</w:t>
      </w:r>
      <w:r>
        <w:rPr>
          <w:lang w:val="mk-MK"/>
        </w:rPr>
        <w:t>7</w:t>
      </w:r>
    </w:p>
    <w:p w14:paraId="7DC80FB8" w14:textId="77777777" w:rsidR="00401CC2" w:rsidRPr="006D3AB4" w:rsidRDefault="00401CC2" w:rsidP="00385AD7">
      <w:pPr>
        <w:pStyle w:val="Heading2"/>
        <w:rPr>
          <w:lang w:val="mk-MK"/>
        </w:rPr>
      </w:pPr>
      <w:r w:rsidRPr="006D3AB4">
        <w:rPr>
          <w:lang w:val="mk-MK"/>
        </w:rPr>
        <w:t xml:space="preserve">Моторни возила под царински надзор </w:t>
      </w:r>
    </w:p>
    <w:p w14:paraId="7F100AC3" w14:textId="77777777" w:rsidR="00401CC2" w:rsidRPr="00A86F26" w:rsidRDefault="00401CC2" w:rsidP="00AE3B23">
      <w:pPr>
        <w:spacing w:after="0"/>
        <w:jc w:val="both"/>
        <w:rPr>
          <w:lang w:val="ru-RU"/>
        </w:rPr>
      </w:pPr>
      <w:r w:rsidRPr="006D3AB4">
        <w:rPr>
          <w:rFonts w:cs="Calibri"/>
          <w:lang w:val="mk-MK"/>
        </w:rPr>
        <w:t>На моторните возила кои на денот на примена на овој закон се наоѓаат под царински надзор согласно царинските прописи и не се пуштени во слободен промет, ќе се применуваат одредбите од овој закон.</w:t>
      </w:r>
    </w:p>
    <w:p w14:paraId="2579E409" w14:textId="77777777" w:rsidR="00401CC2" w:rsidRPr="006D3AB4" w:rsidRDefault="00401CC2" w:rsidP="00AE3B23">
      <w:pPr>
        <w:spacing w:after="0"/>
        <w:jc w:val="center"/>
        <w:rPr>
          <w:b/>
          <w:lang w:val="mk-MK"/>
        </w:rPr>
      </w:pPr>
    </w:p>
    <w:p w14:paraId="502DF739" w14:textId="4BFC33D6" w:rsidR="00401CC2" w:rsidRPr="006D3AB4" w:rsidRDefault="00401CC2" w:rsidP="00385AD7">
      <w:pPr>
        <w:pStyle w:val="Heading2"/>
        <w:rPr>
          <w:lang w:val="mk-MK"/>
        </w:rPr>
      </w:pPr>
      <w:r w:rsidRPr="006D3AB4">
        <w:rPr>
          <w:lang w:val="mk-MK"/>
        </w:rPr>
        <w:t>Член 3</w:t>
      </w:r>
      <w:r>
        <w:rPr>
          <w:lang w:val="mk-MK"/>
        </w:rPr>
        <w:t>8</w:t>
      </w:r>
    </w:p>
    <w:p w14:paraId="0E722A44" w14:textId="77777777" w:rsidR="00401CC2" w:rsidRPr="006D3AB4" w:rsidRDefault="00401CC2" w:rsidP="00385AD7">
      <w:pPr>
        <w:pStyle w:val="Heading2"/>
        <w:rPr>
          <w:lang w:val="mk-MK"/>
        </w:rPr>
      </w:pPr>
      <w:r w:rsidRPr="006D3AB4">
        <w:rPr>
          <w:lang w:val="mk-MK"/>
        </w:rPr>
        <w:t>Попис на увезени, непродадени и нерегистрирани моторни возила</w:t>
      </w:r>
    </w:p>
    <w:p w14:paraId="4CCC1D0A" w14:textId="4F0011BF" w:rsidR="00401CC2" w:rsidRDefault="00401CC2" w:rsidP="008A540C">
      <w:pPr>
        <w:numPr>
          <w:ilvl w:val="0"/>
          <w:numId w:val="32"/>
        </w:numPr>
        <w:spacing w:after="0"/>
        <w:ind w:left="284" w:hanging="284"/>
        <w:jc w:val="both"/>
        <w:rPr>
          <w:rFonts w:cs="Calibri"/>
          <w:lang w:val="mk-MK"/>
        </w:rPr>
      </w:pPr>
      <w:r w:rsidRPr="006D3AB4">
        <w:rPr>
          <w:rFonts w:cs="Calibri"/>
          <w:lang w:val="mk-MK"/>
        </w:rPr>
        <w:t xml:space="preserve">Моторните возила кои до денот на примена на овој закон се увезени од страна на правни лица и за кои се платени увозните давачки, вклучително и акцизата согласно одредбите од Законот за акцизи </w:t>
      </w:r>
      <w:r w:rsidRPr="00161D01">
        <w:rPr>
          <w:rFonts w:cs="Calibri"/>
          <w:lang w:val="mk-MK"/>
        </w:rPr>
        <w:t>(„Службен весник на Република Македонија“ број 32/2001, 50/2001, 45/2002,</w:t>
      </w:r>
      <w:r w:rsidRPr="006D3AB4">
        <w:rPr>
          <w:rFonts w:cs="Calibri"/>
          <w:lang w:val="mk-MK"/>
        </w:rPr>
        <w:t xml:space="preserve"> </w:t>
      </w:r>
      <w:r w:rsidRPr="00161D01">
        <w:rPr>
          <w:rFonts w:cs="Calibri"/>
          <w:lang w:val="mk-MK"/>
        </w:rPr>
        <w:t>98/2002, 24/2003, 96/2004, 38/2005, 88/2008, 105/2009, 34/2010, 24/2011, 55/2011, 135/2011,</w:t>
      </w:r>
      <w:r w:rsidRPr="006D3AB4">
        <w:rPr>
          <w:rFonts w:cs="Calibri"/>
          <w:lang w:val="mk-MK"/>
        </w:rPr>
        <w:t xml:space="preserve"> </w:t>
      </w:r>
      <w:r w:rsidRPr="00161D01">
        <w:rPr>
          <w:rFonts w:cs="Calibri"/>
          <w:lang w:val="mk-MK"/>
        </w:rPr>
        <w:t>82/2013, 43/2014, 167/2014, 188/2014, 129/2015, 154/2015, 192/2015, 23/2016, 171/2017 и</w:t>
      </w:r>
      <w:r w:rsidRPr="006D3AB4">
        <w:rPr>
          <w:rFonts w:cs="Calibri"/>
          <w:lang w:val="mk-MK"/>
        </w:rPr>
        <w:t xml:space="preserve"> </w:t>
      </w:r>
      <w:r w:rsidRPr="00161D01">
        <w:rPr>
          <w:rFonts w:cs="Calibri"/>
          <w:lang w:val="mk-MK"/>
        </w:rPr>
        <w:t>120/2018)</w:t>
      </w:r>
      <w:r w:rsidRPr="006D3AB4">
        <w:rPr>
          <w:rFonts w:cs="Calibri"/>
          <w:lang w:val="mk-MK"/>
        </w:rPr>
        <w:t>, а кои сеуште не се продадени и</w:t>
      </w:r>
      <w:r>
        <w:rPr>
          <w:rFonts w:cs="Calibri"/>
          <w:lang w:val="mk-MK"/>
        </w:rPr>
        <w:t>/или</w:t>
      </w:r>
      <w:r w:rsidRPr="006D3AB4">
        <w:rPr>
          <w:rFonts w:cs="Calibri"/>
          <w:lang w:val="mk-MK"/>
        </w:rPr>
        <w:t xml:space="preserve"> не се регистрирани, увозниците </w:t>
      </w:r>
      <w:r>
        <w:rPr>
          <w:rFonts w:cs="Calibri"/>
          <w:lang w:val="mk-MK"/>
        </w:rPr>
        <w:t>или</w:t>
      </w:r>
      <w:r w:rsidRPr="006D3AB4">
        <w:rPr>
          <w:rFonts w:cs="Calibri"/>
          <w:lang w:val="mk-MK"/>
        </w:rPr>
        <w:t xml:space="preserve"> трговците кои истите ги поседуваат се должни на 31 декември 2019 година да направат попис на сите увозно оцаринети, непродадени и нерегистрирани моторни возила и истиот во рок од </w:t>
      </w:r>
      <w:r>
        <w:rPr>
          <w:rFonts w:cs="Calibri"/>
          <w:lang w:val="mk-MK"/>
        </w:rPr>
        <w:t>1</w:t>
      </w:r>
      <w:r w:rsidRPr="006D3AB4">
        <w:rPr>
          <w:rFonts w:cs="Calibri"/>
          <w:lang w:val="mk-MK"/>
        </w:rPr>
        <w:t xml:space="preserve">5 дена да го достават до Царинската управа. </w:t>
      </w:r>
    </w:p>
    <w:p w14:paraId="4D82D429" w14:textId="77777777" w:rsidR="00401CC2" w:rsidRPr="00161D01" w:rsidRDefault="00401CC2" w:rsidP="008A540C">
      <w:pPr>
        <w:numPr>
          <w:ilvl w:val="0"/>
          <w:numId w:val="32"/>
        </w:numPr>
        <w:spacing w:after="0"/>
        <w:ind w:left="284" w:hanging="284"/>
        <w:jc w:val="both"/>
        <w:rPr>
          <w:rFonts w:cs="Calibri"/>
          <w:lang w:val="mk-MK"/>
        </w:rPr>
      </w:pPr>
      <w:r w:rsidRPr="006D3AB4">
        <w:rPr>
          <w:rFonts w:cs="Calibri"/>
          <w:lang w:val="mk-MK"/>
        </w:rPr>
        <w:t xml:space="preserve">Министерот за финансии го пропишува начинот на поднесување на </w:t>
      </w:r>
      <w:r>
        <w:rPr>
          <w:rFonts w:cs="Calibri"/>
          <w:lang w:val="mk-MK"/>
        </w:rPr>
        <w:t xml:space="preserve">пописот на моторни возила од став (1) од овој член и описот на податоците кои треба да бидат содржани во истиот. </w:t>
      </w:r>
    </w:p>
    <w:p w14:paraId="2F120655" w14:textId="77777777" w:rsidR="00401CC2" w:rsidRPr="006D3AB4" w:rsidRDefault="00401CC2" w:rsidP="00AE3B23">
      <w:pPr>
        <w:pStyle w:val="ListParagraph"/>
        <w:spacing w:after="0"/>
        <w:ind w:left="0"/>
        <w:jc w:val="center"/>
        <w:rPr>
          <w:b/>
          <w:lang w:val="mk-MK"/>
        </w:rPr>
      </w:pPr>
    </w:p>
    <w:p w14:paraId="6189B1C2" w14:textId="1A98B0D5" w:rsidR="00401CC2" w:rsidRPr="006D3AB4" w:rsidRDefault="00401CC2" w:rsidP="00385AD7">
      <w:pPr>
        <w:pStyle w:val="Heading2"/>
        <w:rPr>
          <w:lang w:val="mk-MK"/>
        </w:rPr>
      </w:pPr>
      <w:r w:rsidRPr="006D3AB4">
        <w:rPr>
          <w:lang w:val="mk-MK"/>
        </w:rPr>
        <w:t>Член 3</w:t>
      </w:r>
      <w:r w:rsidR="00840467">
        <w:rPr>
          <w:lang w:val="mk-MK"/>
        </w:rPr>
        <w:t>9</w:t>
      </w:r>
    </w:p>
    <w:p w14:paraId="7A75593B" w14:textId="77777777" w:rsidR="00401CC2" w:rsidRPr="006D3AB4" w:rsidRDefault="00401CC2" w:rsidP="00385AD7">
      <w:pPr>
        <w:pStyle w:val="Heading2"/>
        <w:rPr>
          <w:lang w:val="mk-MK"/>
        </w:rPr>
      </w:pPr>
      <w:r w:rsidRPr="006D3AB4">
        <w:rPr>
          <w:lang w:val="mk-MK"/>
        </w:rPr>
        <w:t>Увезени нерегистрирани моторни возила</w:t>
      </w:r>
    </w:p>
    <w:p w14:paraId="02ED3302" w14:textId="77777777" w:rsidR="00401CC2" w:rsidRPr="00A86F26" w:rsidRDefault="00401CC2" w:rsidP="008A540C">
      <w:pPr>
        <w:numPr>
          <w:ilvl w:val="0"/>
          <w:numId w:val="43"/>
        </w:numPr>
        <w:spacing w:after="0"/>
        <w:ind w:left="284" w:hanging="284"/>
        <w:jc w:val="both"/>
        <w:rPr>
          <w:i/>
          <w:lang w:val="ru-RU"/>
        </w:rPr>
      </w:pPr>
      <w:r w:rsidRPr="002A4300">
        <w:rPr>
          <w:rFonts w:cs="Calibri"/>
          <w:lang w:val="mk-MK"/>
        </w:rPr>
        <w:t xml:space="preserve">Сите лица кои поседуваат моторни возила предмет на постапување согласно одредбите на овој Закон, кои до денот на </w:t>
      </w:r>
      <w:r>
        <w:rPr>
          <w:rFonts w:cs="Calibri"/>
          <w:lang w:val="mk-MK"/>
        </w:rPr>
        <w:t xml:space="preserve">отпочнувањето </w:t>
      </w:r>
      <w:r w:rsidRPr="002A4300">
        <w:rPr>
          <w:rFonts w:cs="Calibri"/>
          <w:lang w:val="mk-MK"/>
        </w:rPr>
        <w:t>на примена на овој закон утврден во член 4</w:t>
      </w:r>
      <w:r>
        <w:rPr>
          <w:rFonts w:cs="Calibri"/>
          <w:lang w:val="mk-MK"/>
        </w:rPr>
        <w:t>4</w:t>
      </w:r>
      <w:r w:rsidRPr="002A4300">
        <w:rPr>
          <w:rFonts w:cs="Calibri"/>
          <w:lang w:val="mk-MK"/>
        </w:rPr>
        <w:t xml:space="preserve"> од овој </w:t>
      </w:r>
      <w:r>
        <w:rPr>
          <w:rFonts w:cs="Calibri"/>
          <w:lang w:val="mk-MK"/>
        </w:rPr>
        <w:t>З</w:t>
      </w:r>
      <w:r w:rsidRPr="002A4300">
        <w:rPr>
          <w:rFonts w:cs="Calibri"/>
          <w:lang w:val="mk-MK"/>
        </w:rPr>
        <w:t>акон,</w:t>
      </w:r>
      <w:r>
        <w:rPr>
          <w:rFonts w:cs="Calibri"/>
          <w:lang w:val="mk-MK"/>
        </w:rPr>
        <w:t xml:space="preserve"> извршиле увоз на</w:t>
      </w:r>
      <w:r w:rsidRPr="002A4300">
        <w:rPr>
          <w:rFonts w:cs="Calibri"/>
          <w:lang w:val="mk-MK"/>
        </w:rPr>
        <w:t xml:space="preserve"> моторни возила и ги платиле увозните давачки, вклучително и акцизата, а кои не се регистрирани, можат во рок од една година од денот на примената на овој Закон </w:t>
      </w:r>
      <w:r>
        <w:rPr>
          <w:rFonts w:cs="Calibri"/>
          <w:lang w:val="mk-MK"/>
        </w:rPr>
        <w:t>при</w:t>
      </w:r>
      <w:r w:rsidRPr="002A4300">
        <w:rPr>
          <w:rFonts w:cs="Calibri"/>
          <w:lang w:val="mk-MK"/>
        </w:rPr>
        <w:t xml:space="preserve"> регистр</w:t>
      </w:r>
      <w:r>
        <w:rPr>
          <w:rFonts w:cs="Calibri"/>
          <w:lang w:val="mk-MK"/>
        </w:rPr>
        <w:t>ација на истите да</w:t>
      </w:r>
      <w:r w:rsidRPr="002A4300">
        <w:rPr>
          <w:rFonts w:cs="Calibri"/>
          <w:lang w:val="mk-MK"/>
        </w:rPr>
        <w:t xml:space="preserve"> прилож</w:t>
      </w:r>
      <w:r>
        <w:rPr>
          <w:rFonts w:cs="Calibri"/>
          <w:lang w:val="mk-MK"/>
        </w:rPr>
        <w:t>ат</w:t>
      </w:r>
      <w:r w:rsidRPr="002A4300">
        <w:rPr>
          <w:rFonts w:cs="Calibri"/>
          <w:lang w:val="mk-MK"/>
        </w:rPr>
        <w:t xml:space="preserve"> увозна царинска декларација за платени давачки.</w:t>
      </w:r>
    </w:p>
    <w:p w14:paraId="60CA8FE4" w14:textId="77777777" w:rsidR="00401CC2" w:rsidRPr="00A86F26" w:rsidRDefault="00401CC2" w:rsidP="008A540C">
      <w:pPr>
        <w:numPr>
          <w:ilvl w:val="0"/>
          <w:numId w:val="43"/>
        </w:numPr>
        <w:spacing w:after="0"/>
        <w:ind w:left="284" w:hanging="284"/>
        <w:jc w:val="both"/>
        <w:rPr>
          <w:i/>
          <w:lang w:val="ru-RU"/>
        </w:rPr>
      </w:pPr>
      <w:r w:rsidRPr="006D3AB4">
        <w:rPr>
          <w:rFonts w:cs="Calibri"/>
          <w:lang w:val="mk-MK"/>
        </w:rPr>
        <w:t>По истек</w:t>
      </w:r>
      <w:r>
        <w:rPr>
          <w:rFonts w:cs="Calibri"/>
          <w:lang w:val="mk-MK"/>
        </w:rPr>
        <w:t>от</w:t>
      </w:r>
      <w:r w:rsidRPr="006D3AB4">
        <w:rPr>
          <w:rFonts w:cs="Calibri"/>
          <w:lang w:val="mk-MK"/>
        </w:rPr>
        <w:t xml:space="preserve"> на рокот од став (1) на овој член, лицата кои поседуваат моторни возила од став (1) на овој Закон, а кои сеуште не се регистрирани, до </w:t>
      </w:r>
      <w:r>
        <w:rPr>
          <w:rFonts w:cs="Calibri"/>
          <w:lang w:val="mk-MK"/>
        </w:rPr>
        <w:t>надлежниот</w:t>
      </w:r>
      <w:r w:rsidRPr="006D3AB4">
        <w:rPr>
          <w:rFonts w:cs="Calibri"/>
          <w:lang w:val="mk-MK"/>
        </w:rPr>
        <w:t xml:space="preserve"> царински орган можат во рок од пет години од датумот на увозната царинска декларација да поднесат барање за издавање потврда за платени увозни давачки за оцаринето моторно возило.</w:t>
      </w:r>
      <w:r w:rsidRPr="006D3AB4">
        <w:rPr>
          <w:rFonts w:cs="Calibri"/>
          <w:i/>
          <w:lang w:val="mk-MK"/>
        </w:rPr>
        <w:t xml:space="preserve"> </w:t>
      </w:r>
      <w:r w:rsidRPr="006D3AB4">
        <w:rPr>
          <w:rFonts w:cs="Calibri"/>
          <w:lang w:val="mk-MK"/>
        </w:rPr>
        <w:t>По истек</w:t>
      </w:r>
      <w:r>
        <w:rPr>
          <w:rFonts w:cs="Calibri"/>
          <w:lang w:val="mk-MK"/>
        </w:rPr>
        <w:t>от</w:t>
      </w:r>
      <w:r w:rsidRPr="006D3AB4">
        <w:rPr>
          <w:rFonts w:cs="Calibri"/>
          <w:lang w:val="mk-MK"/>
        </w:rPr>
        <w:t xml:space="preserve"> на рок</w:t>
      </w:r>
      <w:r>
        <w:rPr>
          <w:rFonts w:cs="Calibri"/>
          <w:lang w:val="mk-MK"/>
        </w:rPr>
        <w:t>от</w:t>
      </w:r>
      <w:r w:rsidRPr="006D3AB4">
        <w:rPr>
          <w:rFonts w:cs="Calibri"/>
          <w:lang w:val="mk-MK"/>
        </w:rPr>
        <w:t>, надлежниот царински орган нема да издава потврда за платени увозни давачки за оцаринето моторно возило.</w:t>
      </w:r>
    </w:p>
    <w:p w14:paraId="55FF1890" w14:textId="77777777" w:rsidR="00401CC2" w:rsidRPr="00A86F26" w:rsidRDefault="00401CC2" w:rsidP="008A540C">
      <w:pPr>
        <w:numPr>
          <w:ilvl w:val="0"/>
          <w:numId w:val="43"/>
        </w:numPr>
        <w:spacing w:after="0"/>
        <w:ind w:left="284" w:hanging="284"/>
        <w:jc w:val="both"/>
        <w:rPr>
          <w:i/>
          <w:lang w:val="ru-RU"/>
        </w:rPr>
      </w:pPr>
      <w:r w:rsidRPr="006D3AB4">
        <w:rPr>
          <w:rFonts w:cs="Calibri"/>
          <w:lang w:val="mk-MK"/>
        </w:rPr>
        <w:t>Царинската управа, врз основа на поднесеното барање од став (2) на овој член врши проверка во својата евиденција и врз основа на резултатите од проверката издава потврда за платени увозни давачки за оцаринето моторно возило.</w:t>
      </w:r>
    </w:p>
    <w:p w14:paraId="365E2B06" w14:textId="77777777" w:rsidR="00401CC2" w:rsidRPr="00A86F26" w:rsidRDefault="00401CC2" w:rsidP="008A540C">
      <w:pPr>
        <w:numPr>
          <w:ilvl w:val="0"/>
          <w:numId w:val="43"/>
        </w:numPr>
        <w:spacing w:after="0"/>
        <w:ind w:left="284" w:hanging="284"/>
        <w:jc w:val="both"/>
        <w:rPr>
          <w:lang w:val="ru-RU"/>
        </w:rPr>
      </w:pPr>
      <w:r w:rsidRPr="006D3AB4">
        <w:rPr>
          <w:rFonts w:cs="Calibri"/>
          <w:lang w:val="mk-MK"/>
        </w:rPr>
        <w:lastRenderedPageBreak/>
        <w:t xml:space="preserve">По истек на рокот од став (1) на овој член, при регистрација на моторни возила од став (1) од овој член, сопствениците на моторните возила </w:t>
      </w:r>
      <w:r>
        <w:rPr>
          <w:rFonts w:cs="Calibri"/>
          <w:lang w:val="mk-MK"/>
        </w:rPr>
        <w:t xml:space="preserve">задолжително </w:t>
      </w:r>
      <w:r w:rsidRPr="006D3AB4">
        <w:rPr>
          <w:rFonts w:cs="Calibri"/>
          <w:lang w:val="mk-MK"/>
        </w:rPr>
        <w:t xml:space="preserve">треба да приложат Потврда за платени увозни давачки за оцаринето моторно возило издадена од надлежен царински орган согласно одредбите од став (2) и (3) </w:t>
      </w:r>
      <w:r>
        <w:rPr>
          <w:rFonts w:cs="Calibri"/>
          <w:lang w:val="mk-MK"/>
        </w:rPr>
        <w:t>на</w:t>
      </w:r>
      <w:r w:rsidRPr="006D3AB4">
        <w:rPr>
          <w:rFonts w:cs="Calibri"/>
          <w:lang w:val="mk-MK"/>
        </w:rPr>
        <w:t xml:space="preserve"> овој член. Во спротивно, </w:t>
      </w:r>
      <w:r>
        <w:rPr>
          <w:rFonts w:cs="Calibri"/>
          <w:lang w:val="mk-MK"/>
        </w:rPr>
        <w:t>органот надлежен</w:t>
      </w:r>
      <w:r w:rsidRPr="006D3AB4">
        <w:rPr>
          <w:rFonts w:cs="Calibri"/>
          <w:lang w:val="mk-MK"/>
        </w:rPr>
        <w:t xml:space="preserve"> за регистрација на возила ќе ја одбијат регистрацијата на возилото, а лицето ќе го упатат на исполнување на обврската од став (2) од овој член. </w:t>
      </w:r>
    </w:p>
    <w:p w14:paraId="55A54F6F" w14:textId="77777777" w:rsidR="00401CC2" w:rsidRPr="006D3AB4" w:rsidRDefault="00401CC2" w:rsidP="008A540C">
      <w:pPr>
        <w:numPr>
          <w:ilvl w:val="0"/>
          <w:numId w:val="43"/>
        </w:numPr>
        <w:spacing w:after="0"/>
        <w:ind w:left="284" w:hanging="284"/>
        <w:jc w:val="both"/>
        <w:rPr>
          <w:rFonts w:cs="Calibri"/>
          <w:lang w:val="mk-MK"/>
        </w:rPr>
      </w:pPr>
      <w:r w:rsidRPr="006D3AB4">
        <w:rPr>
          <w:rFonts w:cs="Calibri"/>
          <w:lang w:val="mk-MK"/>
        </w:rPr>
        <w:t>Министерот за финансии го пропишува начинот на поднесување на барањето за издавање Потврда за платени увозни давачки за оцаринето моторно возило од став (1) на овој член, содржината на барањето и потребната документација.</w:t>
      </w:r>
    </w:p>
    <w:p w14:paraId="41E52F63" w14:textId="77777777" w:rsidR="00401CC2" w:rsidRPr="00A86F26" w:rsidRDefault="00401CC2" w:rsidP="00CB57A6">
      <w:pPr>
        <w:spacing w:after="0"/>
        <w:jc w:val="both"/>
        <w:rPr>
          <w:lang w:val="ru-RU"/>
        </w:rPr>
      </w:pPr>
    </w:p>
    <w:p w14:paraId="1057CF8B" w14:textId="613F9A70" w:rsidR="00401CC2" w:rsidRPr="006D3AB4" w:rsidRDefault="00840467" w:rsidP="00385AD7">
      <w:pPr>
        <w:pStyle w:val="Heading2"/>
        <w:rPr>
          <w:lang w:val="mk-MK"/>
        </w:rPr>
      </w:pPr>
      <w:r>
        <w:rPr>
          <w:lang w:val="mk-MK"/>
        </w:rPr>
        <w:t>Член 40</w:t>
      </w:r>
    </w:p>
    <w:p w14:paraId="13C1D487" w14:textId="77777777" w:rsidR="00401CC2" w:rsidRPr="006D3AB4" w:rsidRDefault="00401CC2" w:rsidP="00385AD7">
      <w:pPr>
        <w:pStyle w:val="Heading2"/>
        <w:rPr>
          <w:lang w:val="mk-MK"/>
        </w:rPr>
      </w:pPr>
      <w:r w:rsidRPr="006D3AB4">
        <w:rPr>
          <w:lang w:val="mk-MK"/>
        </w:rPr>
        <w:t>Започнати постапки</w:t>
      </w:r>
    </w:p>
    <w:p w14:paraId="0E02E808" w14:textId="77777777" w:rsidR="00401CC2" w:rsidRPr="006D3AB4" w:rsidRDefault="00401CC2" w:rsidP="00563115">
      <w:pPr>
        <w:numPr>
          <w:ilvl w:val="0"/>
          <w:numId w:val="51"/>
        </w:numPr>
        <w:spacing w:after="0"/>
        <w:ind w:left="284" w:hanging="284"/>
        <w:jc w:val="both"/>
        <w:rPr>
          <w:rFonts w:cs="Calibri"/>
          <w:lang w:val="mk-MK"/>
        </w:rPr>
      </w:pPr>
      <w:r w:rsidRPr="006D3AB4">
        <w:rPr>
          <w:rFonts w:cs="Calibri"/>
          <w:lang w:val="mk-MK"/>
        </w:rPr>
        <w:t>Започнатите постапки до денот на</w:t>
      </w:r>
      <w:r>
        <w:rPr>
          <w:rFonts w:cs="Calibri"/>
          <w:lang w:val="mk-MK"/>
        </w:rPr>
        <w:t xml:space="preserve"> отпочнување на</w:t>
      </w:r>
      <w:r w:rsidRPr="006D3AB4">
        <w:rPr>
          <w:rFonts w:cs="Calibri"/>
          <w:lang w:val="mk-MK"/>
        </w:rPr>
        <w:t xml:space="preserve"> примената на овој закон ќе се завршат согласно Законот за акцизите („Службен весник на Република Македонија</w:t>
      </w:r>
      <w:r w:rsidRPr="00A86F26">
        <w:rPr>
          <w:rFonts w:ascii="Open Sans" w:hAnsi="Open Sans" w:cs="Open Sans"/>
          <w:sz w:val="20"/>
          <w:szCs w:val="20"/>
          <w:shd w:val="clear" w:color="auto" w:fill="FFFFFF"/>
          <w:lang w:val="ru-RU"/>
        </w:rPr>
        <w:t>“</w:t>
      </w:r>
      <w:r w:rsidRPr="006D3AB4">
        <w:rPr>
          <w:rFonts w:cs="Calibri"/>
          <w:lang w:val="mk-MK"/>
        </w:rPr>
        <w:t xml:space="preserve"> </w:t>
      </w:r>
      <w:r w:rsidRPr="006D3AB4">
        <w:rPr>
          <w:rFonts w:cs="Calibri"/>
          <w:lang w:val="ru-RU" w:eastAsia="en-GB"/>
        </w:rPr>
        <w:t>број</w:t>
      </w:r>
      <w:r w:rsidRPr="006D3AB4">
        <w:rPr>
          <w:rFonts w:cs="Calibri"/>
          <w:lang w:val="mk-MK" w:eastAsia="en-GB"/>
        </w:rPr>
        <w:t xml:space="preserve"> </w:t>
      </w:r>
      <w:r w:rsidRPr="006D3AB4">
        <w:rPr>
          <w:rFonts w:cs="Calibri"/>
          <w:lang w:val="ru-RU" w:eastAsia="en-GB"/>
        </w:rPr>
        <w:t>32/2001, 50/2001, 45/2002, 98/2002, 24/2003, 96/2004, 38/2005, 88/2008, 105/2009, 34/2010, 24/2011, 55/2011, 135/2011, 82/2013, 43/2014, 167/2014, 188/2014, 129/2015, 154/2015, 192/2015, 23/2016, 171/2017 и 120/2018</w:t>
      </w:r>
      <w:r w:rsidRPr="006D3AB4">
        <w:rPr>
          <w:rFonts w:cs="Calibri"/>
          <w:lang w:val="mk-MK" w:eastAsia="en-GB"/>
        </w:rPr>
        <w:t>).</w:t>
      </w:r>
      <w:r w:rsidRPr="006D3AB4">
        <w:rPr>
          <w:rFonts w:cs="Calibri"/>
          <w:lang w:val="mk-MK"/>
        </w:rPr>
        <w:t xml:space="preserve"> </w:t>
      </w:r>
    </w:p>
    <w:p w14:paraId="736D6B8C" w14:textId="03ED8449" w:rsidR="00A242F6" w:rsidRPr="00A242F6" w:rsidRDefault="00401CC2" w:rsidP="00563115">
      <w:pPr>
        <w:numPr>
          <w:ilvl w:val="0"/>
          <w:numId w:val="51"/>
        </w:numPr>
        <w:ind w:left="284" w:hanging="284"/>
        <w:jc w:val="both"/>
        <w:rPr>
          <w:rFonts w:cs="Calibri"/>
          <w:lang w:val="mk-MK"/>
        </w:rPr>
      </w:pPr>
      <w:r w:rsidRPr="006D3AB4">
        <w:rPr>
          <w:rFonts w:cs="Calibri"/>
          <w:lang w:val="mk-MK"/>
        </w:rPr>
        <w:t>Управните и прекршочните постапки кои се започнати пред влегувањето во сила на овој закон ќе се завршат според прописите кои важеле до денот на стапување во сила на овој закон.</w:t>
      </w:r>
    </w:p>
    <w:p w14:paraId="3EEA3F9B" w14:textId="7D0A23DA" w:rsidR="00401CC2" w:rsidRPr="006D3AB4" w:rsidRDefault="00401CC2" w:rsidP="00385AD7">
      <w:pPr>
        <w:pStyle w:val="Heading2"/>
        <w:rPr>
          <w:lang w:val="mk-MK"/>
        </w:rPr>
      </w:pPr>
      <w:r w:rsidRPr="003D46B6">
        <w:rPr>
          <w:lang w:val="mk-MK"/>
        </w:rPr>
        <w:t xml:space="preserve">Член </w:t>
      </w:r>
      <w:r w:rsidR="00840467">
        <w:rPr>
          <w:lang w:val="mk-MK"/>
        </w:rPr>
        <w:t>41</w:t>
      </w:r>
    </w:p>
    <w:p w14:paraId="3B9703D0" w14:textId="77777777" w:rsidR="00401CC2" w:rsidRPr="003D46B6" w:rsidRDefault="00401CC2" w:rsidP="00385AD7">
      <w:pPr>
        <w:pStyle w:val="Heading2"/>
        <w:rPr>
          <w:lang w:val="mk-MK"/>
        </w:rPr>
      </w:pPr>
      <w:r w:rsidRPr="003D46B6">
        <w:rPr>
          <w:lang w:val="mk-MK"/>
        </w:rPr>
        <w:t xml:space="preserve">Одредби со важност до денот на приемот на Република Северна Македонија </w:t>
      </w:r>
    </w:p>
    <w:p w14:paraId="2B7A089F" w14:textId="77777777" w:rsidR="00401CC2" w:rsidRPr="00A86F26" w:rsidRDefault="00401CC2" w:rsidP="00385AD7">
      <w:pPr>
        <w:pStyle w:val="Heading2"/>
        <w:rPr>
          <w:lang w:val="ru-RU"/>
        </w:rPr>
      </w:pPr>
      <w:r w:rsidRPr="003D46B6">
        <w:rPr>
          <w:lang w:val="mk-MK"/>
        </w:rPr>
        <w:t>во Европската Унија</w:t>
      </w:r>
    </w:p>
    <w:p w14:paraId="03A98F3C" w14:textId="77777777" w:rsidR="00401CC2" w:rsidRPr="006D3AB4" w:rsidRDefault="00401CC2" w:rsidP="000D534A">
      <w:pPr>
        <w:spacing w:after="240"/>
        <w:jc w:val="both"/>
        <w:rPr>
          <w:lang w:val="mk-MK"/>
        </w:rPr>
      </w:pPr>
      <w:r w:rsidRPr="006D3AB4">
        <w:rPr>
          <w:lang w:val="mk-MK"/>
        </w:rPr>
        <w:t>Одредбите од член 1</w:t>
      </w:r>
      <w:r>
        <w:rPr>
          <w:lang w:val="mk-MK"/>
        </w:rPr>
        <w:t>6</w:t>
      </w:r>
      <w:r w:rsidRPr="006D3AB4">
        <w:rPr>
          <w:lang w:val="mk-MK"/>
        </w:rPr>
        <w:t xml:space="preserve"> став (1) точка 2) од овој закон ќе се применуваат до денот на приемот на Република Северна Македонија во Европската унија.</w:t>
      </w:r>
    </w:p>
    <w:p w14:paraId="1AE8B19D" w14:textId="7FD85E24" w:rsidR="00401CC2" w:rsidRPr="006D3AB4" w:rsidRDefault="00401CC2" w:rsidP="00385AD7">
      <w:pPr>
        <w:pStyle w:val="Heading2"/>
        <w:rPr>
          <w:lang w:val="mk-MK"/>
        </w:rPr>
      </w:pPr>
      <w:r w:rsidRPr="006D3AB4">
        <w:rPr>
          <w:lang w:val="mk-MK"/>
        </w:rPr>
        <w:t xml:space="preserve">Член </w:t>
      </w:r>
      <w:r>
        <w:rPr>
          <w:lang w:val="mk-MK"/>
        </w:rPr>
        <w:t>4</w:t>
      </w:r>
      <w:r w:rsidR="00840467">
        <w:rPr>
          <w:lang w:val="mk-MK"/>
        </w:rPr>
        <w:t>2</w:t>
      </w:r>
    </w:p>
    <w:p w14:paraId="6BF28C14" w14:textId="77777777" w:rsidR="00401CC2" w:rsidRPr="006D3AB4" w:rsidRDefault="00401CC2" w:rsidP="00385AD7">
      <w:pPr>
        <w:pStyle w:val="Heading2"/>
        <w:rPr>
          <w:lang w:val="mk-MK"/>
        </w:rPr>
      </w:pPr>
      <w:r w:rsidRPr="006D3AB4">
        <w:rPr>
          <w:lang w:val="mk-MK"/>
        </w:rPr>
        <w:t xml:space="preserve">Одредби кои ќе се применуваат со денот на приемот на Република Северна Македонија </w:t>
      </w:r>
    </w:p>
    <w:p w14:paraId="52F4D65F" w14:textId="77777777" w:rsidR="00401CC2" w:rsidRPr="006D3AB4" w:rsidRDefault="00401CC2" w:rsidP="00385AD7">
      <w:pPr>
        <w:pStyle w:val="Heading2"/>
        <w:rPr>
          <w:lang w:val="mk-MK"/>
        </w:rPr>
      </w:pPr>
      <w:r w:rsidRPr="006D3AB4">
        <w:rPr>
          <w:lang w:val="mk-MK"/>
        </w:rPr>
        <w:t>во Европската Унија</w:t>
      </w:r>
    </w:p>
    <w:p w14:paraId="15D0E523" w14:textId="2303A7F5" w:rsidR="00401CC2" w:rsidRPr="006D3AB4" w:rsidRDefault="00401CC2" w:rsidP="0037483D">
      <w:pPr>
        <w:jc w:val="both"/>
        <w:rPr>
          <w:lang w:val="mk-MK"/>
        </w:rPr>
      </w:pPr>
      <w:r w:rsidRPr="006D3AB4">
        <w:rPr>
          <w:lang w:val="mk-MK"/>
        </w:rPr>
        <w:t>Одредбите од член</w:t>
      </w:r>
      <w:r w:rsidR="0037483D">
        <w:rPr>
          <w:lang w:val="mk-MK"/>
        </w:rPr>
        <w:t xml:space="preserve"> 2 став (</w:t>
      </w:r>
      <w:r w:rsidR="00241D83">
        <w:rPr>
          <w:lang w:val="mk-MK"/>
        </w:rPr>
        <w:t>1</w:t>
      </w:r>
      <w:r w:rsidR="0037483D">
        <w:rPr>
          <w:lang w:val="mk-MK"/>
        </w:rPr>
        <w:t>)</w:t>
      </w:r>
      <w:r w:rsidR="00241D83">
        <w:rPr>
          <w:lang w:val="mk-MK"/>
        </w:rPr>
        <w:t xml:space="preserve"> точка 3)</w:t>
      </w:r>
      <w:r w:rsidR="0037483D">
        <w:rPr>
          <w:lang w:val="mk-MK"/>
        </w:rPr>
        <w:t>,  член 3 точка 20), член 7 став (1) точка 2), член 8 став (1) точка 2), член 10 ставови (</w:t>
      </w:r>
      <w:r w:rsidR="00241D83">
        <w:rPr>
          <w:lang w:val="mk-MK"/>
        </w:rPr>
        <w:t xml:space="preserve">3), (5) и (7) и </w:t>
      </w:r>
      <w:r w:rsidR="0037483D">
        <w:rPr>
          <w:lang w:val="mk-MK"/>
        </w:rPr>
        <w:t xml:space="preserve">член 13 став (5)  </w:t>
      </w:r>
      <w:r w:rsidRPr="006F7301">
        <w:rPr>
          <w:lang w:val="mk-MK"/>
        </w:rPr>
        <w:t>ќе</w:t>
      </w:r>
      <w:r w:rsidR="00316970">
        <w:rPr>
          <w:lang w:val="mk-MK"/>
        </w:rPr>
        <w:t xml:space="preserve"> </w:t>
      </w:r>
      <w:bookmarkStart w:id="0" w:name="_GoBack"/>
      <w:bookmarkEnd w:id="0"/>
      <w:r>
        <w:rPr>
          <w:lang w:val="mk-MK"/>
        </w:rPr>
        <w:t xml:space="preserve">отпочнат да </w:t>
      </w:r>
      <w:r w:rsidRPr="006D3AB4">
        <w:rPr>
          <w:lang w:val="mk-MK"/>
        </w:rPr>
        <w:t>се применуваат од денот на пристапување на Република Северна Македонија во Европската Унија.</w:t>
      </w:r>
    </w:p>
    <w:p w14:paraId="09F33567" w14:textId="5BC78583" w:rsidR="00401CC2" w:rsidRPr="006D3AB4" w:rsidRDefault="00401CC2" w:rsidP="00385AD7">
      <w:pPr>
        <w:pStyle w:val="Heading2"/>
        <w:rPr>
          <w:lang w:val="mk-MK"/>
        </w:rPr>
      </w:pPr>
      <w:r w:rsidRPr="006D3AB4">
        <w:rPr>
          <w:lang w:val="mk-MK"/>
        </w:rPr>
        <w:t xml:space="preserve">Член </w:t>
      </w:r>
      <w:r>
        <w:rPr>
          <w:lang w:val="mk-MK"/>
        </w:rPr>
        <w:t>4</w:t>
      </w:r>
      <w:r w:rsidR="00840467">
        <w:rPr>
          <w:lang w:val="mk-MK"/>
        </w:rPr>
        <w:t>3</w:t>
      </w:r>
    </w:p>
    <w:p w14:paraId="5254610C" w14:textId="77777777" w:rsidR="00401CC2" w:rsidRPr="006D3AB4" w:rsidRDefault="00401CC2" w:rsidP="00385AD7">
      <w:pPr>
        <w:pStyle w:val="Heading2"/>
        <w:rPr>
          <w:lang w:val="mk-MK"/>
        </w:rPr>
      </w:pPr>
      <w:r w:rsidRPr="006D3AB4">
        <w:rPr>
          <w:lang w:val="mk-MK"/>
        </w:rPr>
        <w:t>Престанување на важење на Законот за акцизите</w:t>
      </w:r>
    </w:p>
    <w:p w14:paraId="0A1BDEC8" w14:textId="77777777" w:rsidR="00401CC2" w:rsidRPr="006D3AB4" w:rsidRDefault="00401CC2" w:rsidP="000D534A">
      <w:pPr>
        <w:jc w:val="both"/>
        <w:rPr>
          <w:lang w:val="mk-MK"/>
        </w:rPr>
      </w:pPr>
      <w:r w:rsidRPr="006D3AB4">
        <w:rPr>
          <w:lang w:val="mk-MK"/>
        </w:rPr>
        <w:t>Со денот на отпочнувањето на примената на овој закон, престанува да важи Законот за акцизите („Службен весник на Република Македонија”, број 32/2001, 50/2001, 45/2002, 98/2002, 24/2003, 96/2004, 38/2005, 88/2008, 105/2009, 34/2010, 24/2011, 55/2011, 135/2011, 82/2013, 43/2014, 167/2014, 188/2014, 129/2015, 154/2015, 192/2015, 23/2016, 171/2017 и 120/2018).</w:t>
      </w:r>
    </w:p>
    <w:p w14:paraId="6A3E54D4" w14:textId="1D08B842" w:rsidR="00401CC2" w:rsidRPr="006D3AB4" w:rsidRDefault="00401CC2" w:rsidP="00385AD7">
      <w:pPr>
        <w:pStyle w:val="Heading2"/>
        <w:rPr>
          <w:lang w:val="mk-MK"/>
        </w:rPr>
      </w:pPr>
      <w:r w:rsidRPr="006D3AB4">
        <w:rPr>
          <w:lang w:val="mk-MK"/>
        </w:rPr>
        <w:t>Член 4</w:t>
      </w:r>
      <w:r w:rsidR="00840467">
        <w:rPr>
          <w:lang w:val="mk-MK"/>
        </w:rPr>
        <w:t>4</w:t>
      </w:r>
    </w:p>
    <w:p w14:paraId="74492F5D" w14:textId="77777777" w:rsidR="00401CC2" w:rsidRPr="006D3AB4" w:rsidRDefault="00401CC2" w:rsidP="00385AD7">
      <w:pPr>
        <w:pStyle w:val="Heading2"/>
        <w:rPr>
          <w:lang w:val="mk-MK"/>
        </w:rPr>
      </w:pPr>
      <w:r w:rsidRPr="006D3AB4">
        <w:rPr>
          <w:lang w:val="mk-MK"/>
        </w:rPr>
        <w:t>Влегување во сила на овој закон</w:t>
      </w:r>
    </w:p>
    <w:p w14:paraId="5A50ADA3" w14:textId="5A42186E" w:rsidR="00401CC2" w:rsidRPr="006D3AB4" w:rsidRDefault="00401CC2" w:rsidP="000D534A">
      <w:pPr>
        <w:jc w:val="both"/>
        <w:rPr>
          <w:lang w:val="mk-MK"/>
        </w:rPr>
      </w:pPr>
      <w:r w:rsidRPr="006D3AB4">
        <w:rPr>
          <w:lang w:val="mk-MK"/>
        </w:rPr>
        <w:t xml:space="preserve">Овој закон влегува во сила </w:t>
      </w:r>
      <w:r>
        <w:rPr>
          <w:lang w:val="mk-MK"/>
        </w:rPr>
        <w:t xml:space="preserve">на денот на </w:t>
      </w:r>
      <w:r w:rsidRPr="006D3AB4">
        <w:rPr>
          <w:lang w:val="mk-MK"/>
        </w:rPr>
        <w:t xml:space="preserve">објавување во „Службен весник на Република  Северна Македонија“, а ќе </w:t>
      </w:r>
      <w:r>
        <w:rPr>
          <w:lang w:val="mk-MK"/>
        </w:rPr>
        <w:t xml:space="preserve">започне </w:t>
      </w:r>
      <w:r w:rsidRPr="006D3AB4">
        <w:rPr>
          <w:lang w:val="mk-MK"/>
        </w:rPr>
        <w:t xml:space="preserve">да се применува </w:t>
      </w:r>
      <w:r w:rsidRPr="00563115">
        <w:rPr>
          <w:lang w:val="mk-MK"/>
        </w:rPr>
        <w:t>од 1 ноември 2019 година.</w:t>
      </w:r>
    </w:p>
    <w:sectPr w:rsidR="00401CC2" w:rsidRPr="006D3AB4" w:rsidSect="000D534A">
      <w:footerReference w:type="even"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48FF7" w14:textId="77777777" w:rsidR="00ED3F29" w:rsidRDefault="00ED3F29">
      <w:r>
        <w:separator/>
      </w:r>
    </w:p>
  </w:endnote>
  <w:endnote w:type="continuationSeparator" w:id="0">
    <w:p w14:paraId="0E801A4F" w14:textId="77777777" w:rsidR="00ED3F29" w:rsidRDefault="00ED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tobiSerifRegular">
    <w:altName w:val="Malgun Gothic Semilight"/>
    <w:panose1 w:val="02000503060000020004"/>
    <w:charset w:val="CC"/>
    <w:family w:val="auto"/>
    <w:notTrueType/>
    <w:pitch w:val="default"/>
    <w:sig w:usb0="00000201" w:usb1="00000000" w:usb2="00000000" w:usb3="00000000" w:csb0="00000004" w:csb1="00000000"/>
  </w:font>
  <w:font w:name="StobiSans Regular">
    <w:panose1 w:val="00000000000000000000"/>
    <w:charset w:val="00"/>
    <w:family w:val="modern"/>
    <w:notTrueType/>
    <w:pitch w:val="variable"/>
    <w:sig w:usb0="A00002AF" w:usb1="5000A07B"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pen Sans">
    <w:altName w:val="Arial Nova Cond"/>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C6BD1" w14:textId="77777777" w:rsidR="00B67FE5" w:rsidRDefault="00B67FE5" w:rsidP="003463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50DD5C" w14:textId="77777777" w:rsidR="00B67FE5" w:rsidRDefault="00B67FE5" w:rsidP="00A340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0B05" w14:textId="28FEA983" w:rsidR="00B67FE5" w:rsidRDefault="00B67FE5" w:rsidP="003463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6970">
      <w:rPr>
        <w:rStyle w:val="PageNumber"/>
        <w:noProof/>
      </w:rPr>
      <w:t>25</w:t>
    </w:r>
    <w:r>
      <w:rPr>
        <w:rStyle w:val="PageNumber"/>
      </w:rPr>
      <w:fldChar w:fldCharType="end"/>
    </w:r>
  </w:p>
  <w:p w14:paraId="1D11B68E" w14:textId="77777777" w:rsidR="00B67FE5" w:rsidRDefault="00B67FE5" w:rsidP="00A340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DA0A9" w14:textId="77777777" w:rsidR="00ED3F29" w:rsidRDefault="00ED3F29">
      <w:r>
        <w:separator/>
      </w:r>
    </w:p>
  </w:footnote>
  <w:footnote w:type="continuationSeparator" w:id="0">
    <w:p w14:paraId="1DFE3B7B" w14:textId="77777777" w:rsidR="00ED3F29" w:rsidRDefault="00ED3F29">
      <w:r>
        <w:continuationSeparator/>
      </w:r>
    </w:p>
  </w:footnote>
  <w:footnote w:id="1">
    <w:p w14:paraId="59BE4B91" w14:textId="77777777" w:rsidR="00B67FE5" w:rsidRPr="009B6613" w:rsidRDefault="00B67FE5" w:rsidP="00A340BE">
      <w:pPr>
        <w:pStyle w:val="FootnoteText"/>
        <w:jc w:val="both"/>
        <w:rPr>
          <w:sz w:val="16"/>
          <w:szCs w:val="16"/>
          <w:lang w:val="ru-RU"/>
        </w:rPr>
      </w:pPr>
      <w:r w:rsidRPr="00A340BE">
        <w:rPr>
          <w:rStyle w:val="FootnoteReference"/>
          <w:sz w:val="16"/>
          <w:szCs w:val="16"/>
        </w:rPr>
        <w:footnoteRef/>
      </w:r>
      <w:r w:rsidRPr="009B6613">
        <w:rPr>
          <w:sz w:val="16"/>
          <w:szCs w:val="16"/>
          <w:lang w:val="ru-RU"/>
        </w:rPr>
        <w:t xml:space="preserve"> Со овој закон се врши усогласување со</w:t>
      </w:r>
      <w:r>
        <w:rPr>
          <w:sz w:val="16"/>
          <w:szCs w:val="16"/>
          <w:lang w:val="mk-MK"/>
        </w:rPr>
        <w:t xml:space="preserve"> Директивата на Советот </w:t>
      </w:r>
      <w:r w:rsidRPr="005F5A10">
        <w:rPr>
          <w:sz w:val="16"/>
          <w:szCs w:val="16"/>
          <w:lang w:val="mk-MK"/>
        </w:rPr>
        <w:t>83/182/</w:t>
      </w:r>
      <w:r>
        <w:rPr>
          <w:sz w:val="16"/>
          <w:szCs w:val="16"/>
          <w:lang w:val="mk-MK"/>
        </w:rPr>
        <w:t>ЕЕЗ</w:t>
      </w:r>
      <w:r w:rsidRPr="005F5A10">
        <w:rPr>
          <w:sz w:val="16"/>
          <w:szCs w:val="16"/>
          <w:lang w:val="mk-MK"/>
        </w:rPr>
        <w:t xml:space="preserve"> </w:t>
      </w:r>
      <w:r>
        <w:rPr>
          <w:sz w:val="16"/>
          <w:szCs w:val="16"/>
          <w:lang w:val="mk-MK"/>
        </w:rPr>
        <w:t>од</w:t>
      </w:r>
      <w:r w:rsidRPr="005F5A10">
        <w:rPr>
          <w:sz w:val="16"/>
          <w:szCs w:val="16"/>
          <w:lang w:val="mk-MK"/>
        </w:rPr>
        <w:t xml:space="preserve"> 28 </w:t>
      </w:r>
      <w:r>
        <w:rPr>
          <w:sz w:val="16"/>
          <w:szCs w:val="16"/>
          <w:lang w:val="mk-MK"/>
        </w:rPr>
        <w:t>Март</w:t>
      </w:r>
      <w:r w:rsidRPr="005F5A10">
        <w:rPr>
          <w:sz w:val="16"/>
          <w:szCs w:val="16"/>
          <w:lang w:val="mk-MK"/>
        </w:rPr>
        <w:t xml:space="preserve"> 1983 </w:t>
      </w:r>
      <w:r>
        <w:rPr>
          <w:sz w:val="16"/>
          <w:szCs w:val="16"/>
          <w:lang w:val="mk-MK"/>
        </w:rPr>
        <w:t>за ослободување од плаќање на данок во Европската унија за одредени превозни средства кои привремено се увезуваат од една во друга земја членка</w:t>
      </w:r>
    </w:p>
    <w:p w14:paraId="7465D47C" w14:textId="77777777" w:rsidR="00B67FE5" w:rsidRDefault="00B67FE5" w:rsidP="00A340BE">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B34"/>
    <w:multiLevelType w:val="hybridMultilevel"/>
    <w:tmpl w:val="01267C22"/>
    <w:lvl w:ilvl="0" w:tplc="1C9AC820">
      <w:start w:val="1"/>
      <w:numFmt w:val="decimal"/>
      <w:lvlText w:val="(%1)"/>
      <w:lvlJc w:val="left"/>
      <w:pPr>
        <w:ind w:left="360" w:hanging="360"/>
      </w:pPr>
      <w:rPr>
        <w:rFonts w:cs="Times New Roman" w:hint="default"/>
        <w:color w:val="00000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3CA13A0"/>
    <w:multiLevelType w:val="hybridMultilevel"/>
    <w:tmpl w:val="0526D134"/>
    <w:lvl w:ilvl="0" w:tplc="04090011">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C300C"/>
    <w:multiLevelType w:val="hybridMultilevel"/>
    <w:tmpl w:val="1222E2B0"/>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53C725C"/>
    <w:multiLevelType w:val="hybridMultilevel"/>
    <w:tmpl w:val="29F619EC"/>
    <w:lvl w:ilvl="0" w:tplc="5BCABA50">
      <w:start w:val="1"/>
      <w:numFmt w:val="decimal"/>
      <w:lvlText w:val="(%1)"/>
      <w:lvlJc w:val="left"/>
      <w:pPr>
        <w:tabs>
          <w:tab w:val="num" w:pos="360"/>
        </w:tabs>
        <w:ind w:left="360" w:hanging="360"/>
      </w:pPr>
      <w:rPr>
        <w:rFonts w:ascii="Calibri" w:eastAsia="Times New Roman" w:hAnsi="Calibri" w:cs="Times New Roman"/>
      </w:rPr>
    </w:lvl>
    <w:lvl w:ilvl="1" w:tplc="2E34D456">
      <w:start w:val="1"/>
      <w:numFmt w:val="decimal"/>
      <w:lvlText w:val="%2)"/>
      <w:lvlJc w:val="left"/>
      <w:pPr>
        <w:ind w:left="1515" w:hanging="360"/>
      </w:pPr>
      <w:rPr>
        <w:rFonts w:cs="Times New Roman" w:hint="default"/>
      </w:rPr>
    </w:lvl>
    <w:lvl w:ilvl="2" w:tplc="ED3A7BDC">
      <w:numFmt w:val="bullet"/>
      <w:lvlText w:val="–"/>
      <w:lvlJc w:val="left"/>
      <w:pPr>
        <w:ind w:left="2415" w:hanging="360"/>
      </w:pPr>
      <w:rPr>
        <w:rFonts w:ascii="Calibri" w:eastAsia="Times New Roman" w:hAnsi="Calibri" w:hint="default"/>
      </w:rPr>
    </w:lvl>
    <w:lvl w:ilvl="3" w:tplc="0809000F" w:tentative="1">
      <w:start w:val="1"/>
      <w:numFmt w:val="decimal"/>
      <w:lvlText w:val="%4."/>
      <w:lvlJc w:val="left"/>
      <w:pPr>
        <w:tabs>
          <w:tab w:val="num" w:pos="2955"/>
        </w:tabs>
        <w:ind w:left="2955" w:hanging="360"/>
      </w:pPr>
      <w:rPr>
        <w:rFonts w:cs="Times New Roman"/>
      </w:rPr>
    </w:lvl>
    <w:lvl w:ilvl="4" w:tplc="08090019" w:tentative="1">
      <w:start w:val="1"/>
      <w:numFmt w:val="lowerLetter"/>
      <w:lvlText w:val="%5."/>
      <w:lvlJc w:val="left"/>
      <w:pPr>
        <w:tabs>
          <w:tab w:val="num" w:pos="3675"/>
        </w:tabs>
        <w:ind w:left="3675" w:hanging="360"/>
      </w:pPr>
      <w:rPr>
        <w:rFonts w:cs="Times New Roman"/>
      </w:rPr>
    </w:lvl>
    <w:lvl w:ilvl="5" w:tplc="0809001B" w:tentative="1">
      <w:start w:val="1"/>
      <w:numFmt w:val="lowerRoman"/>
      <w:lvlText w:val="%6."/>
      <w:lvlJc w:val="right"/>
      <w:pPr>
        <w:tabs>
          <w:tab w:val="num" w:pos="4395"/>
        </w:tabs>
        <w:ind w:left="4395" w:hanging="180"/>
      </w:pPr>
      <w:rPr>
        <w:rFonts w:cs="Times New Roman"/>
      </w:rPr>
    </w:lvl>
    <w:lvl w:ilvl="6" w:tplc="0809000F" w:tentative="1">
      <w:start w:val="1"/>
      <w:numFmt w:val="decimal"/>
      <w:lvlText w:val="%7."/>
      <w:lvlJc w:val="left"/>
      <w:pPr>
        <w:tabs>
          <w:tab w:val="num" w:pos="5115"/>
        </w:tabs>
        <w:ind w:left="5115" w:hanging="360"/>
      </w:pPr>
      <w:rPr>
        <w:rFonts w:cs="Times New Roman"/>
      </w:rPr>
    </w:lvl>
    <w:lvl w:ilvl="7" w:tplc="08090019" w:tentative="1">
      <w:start w:val="1"/>
      <w:numFmt w:val="lowerLetter"/>
      <w:lvlText w:val="%8."/>
      <w:lvlJc w:val="left"/>
      <w:pPr>
        <w:tabs>
          <w:tab w:val="num" w:pos="5835"/>
        </w:tabs>
        <w:ind w:left="5835" w:hanging="360"/>
      </w:pPr>
      <w:rPr>
        <w:rFonts w:cs="Times New Roman"/>
      </w:rPr>
    </w:lvl>
    <w:lvl w:ilvl="8" w:tplc="0809001B" w:tentative="1">
      <w:start w:val="1"/>
      <w:numFmt w:val="lowerRoman"/>
      <w:lvlText w:val="%9."/>
      <w:lvlJc w:val="right"/>
      <w:pPr>
        <w:tabs>
          <w:tab w:val="num" w:pos="6555"/>
        </w:tabs>
        <w:ind w:left="6555" w:hanging="180"/>
      </w:pPr>
      <w:rPr>
        <w:rFonts w:cs="Times New Roman"/>
      </w:rPr>
    </w:lvl>
  </w:abstractNum>
  <w:abstractNum w:abstractNumId="4" w15:restartNumberingAfterBreak="0">
    <w:nsid w:val="05B80EDA"/>
    <w:multiLevelType w:val="hybridMultilevel"/>
    <w:tmpl w:val="D5A0DE28"/>
    <w:lvl w:ilvl="0" w:tplc="04090011">
      <w:start w:val="1"/>
      <w:numFmt w:val="decimal"/>
      <w:lvlText w:val="%1)"/>
      <w:lvlJc w:val="left"/>
      <w:pPr>
        <w:ind w:left="1440" w:hanging="360"/>
      </w:pPr>
      <w:rPr>
        <w:rFonts w:cs="Times New Roman"/>
      </w:rPr>
    </w:lvl>
    <w:lvl w:ilvl="1" w:tplc="1E12DF88">
      <w:start w:val="1"/>
      <w:numFmt w:val="decimal"/>
      <w:lvlText w:val="(%2)"/>
      <w:lvlJc w:val="left"/>
      <w:pPr>
        <w:ind w:left="2190" w:hanging="39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9F47E52"/>
    <w:multiLevelType w:val="hybridMultilevel"/>
    <w:tmpl w:val="2ECEE3D2"/>
    <w:lvl w:ilvl="0" w:tplc="5BCABA50">
      <w:start w:val="1"/>
      <w:numFmt w:val="decimal"/>
      <w:lvlText w:val="(%1)"/>
      <w:lvlJc w:val="left"/>
      <w:pPr>
        <w:tabs>
          <w:tab w:val="num" w:pos="360"/>
        </w:tabs>
        <w:ind w:left="360" w:hanging="360"/>
      </w:pPr>
      <w:rPr>
        <w:rFonts w:ascii="Calibri" w:eastAsia="Times New Roman" w:hAnsi="Calibri" w:cs="Times New Roman"/>
      </w:rPr>
    </w:lvl>
    <w:lvl w:ilvl="1" w:tplc="2E34D456">
      <w:start w:val="1"/>
      <w:numFmt w:val="decimal"/>
      <w:lvlText w:val="%2)"/>
      <w:lvlJc w:val="left"/>
      <w:pPr>
        <w:ind w:left="1515" w:hanging="360"/>
      </w:pPr>
      <w:rPr>
        <w:rFonts w:cs="Times New Roman" w:hint="default"/>
      </w:rPr>
    </w:lvl>
    <w:lvl w:ilvl="2" w:tplc="0809001B" w:tentative="1">
      <w:start w:val="1"/>
      <w:numFmt w:val="lowerRoman"/>
      <w:lvlText w:val="%3."/>
      <w:lvlJc w:val="right"/>
      <w:pPr>
        <w:tabs>
          <w:tab w:val="num" w:pos="2235"/>
        </w:tabs>
        <w:ind w:left="2235" w:hanging="180"/>
      </w:pPr>
      <w:rPr>
        <w:rFonts w:cs="Times New Roman"/>
      </w:rPr>
    </w:lvl>
    <w:lvl w:ilvl="3" w:tplc="0809000F" w:tentative="1">
      <w:start w:val="1"/>
      <w:numFmt w:val="decimal"/>
      <w:lvlText w:val="%4."/>
      <w:lvlJc w:val="left"/>
      <w:pPr>
        <w:tabs>
          <w:tab w:val="num" w:pos="2955"/>
        </w:tabs>
        <w:ind w:left="2955" w:hanging="360"/>
      </w:pPr>
      <w:rPr>
        <w:rFonts w:cs="Times New Roman"/>
      </w:rPr>
    </w:lvl>
    <w:lvl w:ilvl="4" w:tplc="08090019" w:tentative="1">
      <w:start w:val="1"/>
      <w:numFmt w:val="lowerLetter"/>
      <w:lvlText w:val="%5."/>
      <w:lvlJc w:val="left"/>
      <w:pPr>
        <w:tabs>
          <w:tab w:val="num" w:pos="3675"/>
        </w:tabs>
        <w:ind w:left="3675" w:hanging="360"/>
      </w:pPr>
      <w:rPr>
        <w:rFonts w:cs="Times New Roman"/>
      </w:rPr>
    </w:lvl>
    <w:lvl w:ilvl="5" w:tplc="0809001B" w:tentative="1">
      <w:start w:val="1"/>
      <w:numFmt w:val="lowerRoman"/>
      <w:lvlText w:val="%6."/>
      <w:lvlJc w:val="right"/>
      <w:pPr>
        <w:tabs>
          <w:tab w:val="num" w:pos="4395"/>
        </w:tabs>
        <w:ind w:left="4395" w:hanging="180"/>
      </w:pPr>
      <w:rPr>
        <w:rFonts w:cs="Times New Roman"/>
      </w:rPr>
    </w:lvl>
    <w:lvl w:ilvl="6" w:tplc="0809000F" w:tentative="1">
      <w:start w:val="1"/>
      <w:numFmt w:val="decimal"/>
      <w:lvlText w:val="%7."/>
      <w:lvlJc w:val="left"/>
      <w:pPr>
        <w:tabs>
          <w:tab w:val="num" w:pos="5115"/>
        </w:tabs>
        <w:ind w:left="5115" w:hanging="360"/>
      </w:pPr>
      <w:rPr>
        <w:rFonts w:cs="Times New Roman"/>
      </w:rPr>
    </w:lvl>
    <w:lvl w:ilvl="7" w:tplc="08090019" w:tentative="1">
      <w:start w:val="1"/>
      <w:numFmt w:val="lowerLetter"/>
      <w:lvlText w:val="%8."/>
      <w:lvlJc w:val="left"/>
      <w:pPr>
        <w:tabs>
          <w:tab w:val="num" w:pos="5835"/>
        </w:tabs>
        <w:ind w:left="5835" w:hanging="360"/>
      </w:pPr>
      <w:rPr>
        <w:rFonts w:cs="Times New Roman"/>
      </w:rPr>
    </w:lvl>
    <w:lvl w:ilvl="8" w:tplc="0809001B" w:tentative="1">
      <w:start w:val="1"/>
      <w:numFmt w:val="lowerRoman"/>
      <w:lvlText w:val="%9."/>
      <w:lvlJc w:val="right"/>
      <w:pPr>
        <w:tabs>
          <w:tab w:val="num" w:pos="6555"/>
        </w:tabs>
        <w:ind w:left="6555" w:hanging="180"/>
      </w:pPr>
      <w:rPr>
        <w:rFonts w:cs="Times New Roman"/>
      </w:rPr>
    </w:lvl>
  </w:abstractNum>
  <w:abstractNum w:abstractNumId="6" w15:restartNumberingAfterBreak="0">
    <w:nsid w:val="0A602DF5"/>
    <w:multiLevelType w:val="hybridMultilevel"/>
    <w:tmpl w:val="0750C794"/>
    <w:lvl w:ilvl="0" w:tplc="04090011">
      <w:start w:val="1"/>
      <w:numFmt w:val="decimal"/>
      <w:lvlText w:val="%1)"/>
      <w:lvlJc w:val="left"/>
      <w:pPr>
        <w:ind w:left="360" w:hanging="360"/>
      </w:pPr>
      <w:rPr>
        <w:rFonts w:cs="Times New Roman" w:hint="default"/>
        <w:color w:val="000000"/>
        <w:sz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0B991C06"/>
    <w:multiLevelType w:val="hybridMultilevel"/>
    <w:tmpl w:val="DE9A63EE"/>
    <w:lvl w:ilvl="0" w:tplc="F2E4A10C">
      <w:start w:val="1"/>
      <w:numFmt w:val="decimal"/>
      <w:lvlText w:val="(%1)"/>
      <w:lvlJc w:val="left"/>
      <w:pPr>
        <w:ind w:left="360" w:hanging="360"/>
      </w:pPr>
      <w:rPr>
        <w:rFonts w:cs="Times New Roman"/>
        <w:color w:val="000000"/>
        <w:sz w:val="22"/>
      </w:rPr>
    </w:lvl>
    <w:lvl w:ilvl="1" w:tplc="D570D55C">
      <w:start w:val="1"/>
      <w:numFmt w:val="decimal"/>
      <w:lvlText w:val="%2)"/>
      <w:lvlJc w:val="left"/>
      <w:pPr>
        <w:ind w:left="1080" w:hanging="360"/>
      </w:pPr>
      <w:rPr>
        <w:rFonts w:cs="Times New Roman"/>
      </w:rPr>
    </w:lvl>
    <w:lvl w:ilvl="2" w:tplc="CB1EDA84">
      <w:start w:val="3"/>
      <w:numFmt w:val="decimal"/>
      <w:lvlText w:val="%3."/>
      <w:lvlJc w:val="left"/>
      <w:pPr>
        <w:ind w:left="1980" w:hanging="360"/>
      </w:pPr>
      <w:rPr>
        <w:rFonts w:cs="Times New Roman"/>
      </w:rPr>
    </w:lvl>
    <w:lvl w:ilvl="3" w:tplc="A900D522">
      <w:start w:val="1"/>
      <w:numFmt w:val="decimal"/>
      <w:lvlText w:val="%4."/>
      <w:lvlJc w:val="left"/>
      <w:pPr>
        <w:tabs>
          <w:tab w:val="num" w:pos="2880"/>
        </w:tabs>
        <w:ind w:left="2880" w:hanging="360"/>
      </w:pPr>
      <w:rPr>
        <w:rFonts w:cs="Times New Roman"/>
      </w:rPr>
    </w:lvl>
    <w:lvl w:ilvl="4" w:tplc="2FE27642">
      <w:start w:val="1"/>
      <w:numFmt w:val="decimal"/>
      <w:lvlText w:val="%5."/>
      <w:lvlJc w:val="left"/>
      <w:pPr>
        <w:tabs>
          <w:tab w:val="num" w:pos="3600"/>
        </w:tabs>
        <w:ind w:left="3600" w:hanging="360"/>
      </w:pPr>
      <w:rPr>
        <w:rFonts w:cs="Times New Roman"/>
      </w:rPr>
    </w:lvl>
    <w:lvl w:ilvl="5" w:tplc="372CF6DE">
      <w:start w:val="1"/>
      <w:numFmt w:val="decimal"/>
      <w:lvlText w:val="%6."/>
      <w:lvlJc w:val="left"/>
      <w:pPr>
        <w:tabs>
          <w:tab w:val="num" w:pos="4320"/>
        </w:tabs>
        <w:ind w:left="4320" w:hanging="360"/>
      </w:pPr>
      <w:rPr>
        <w:rFonts w:cs="Times New Roman"/>
      </w:rPr>
    </w:lvl>
    <w:lvl w:ilvl="6" w:tplc="645A37E2">
      <w:start w:val="1"/>
      <w:numFmt w:val="decimal"/>
      <w:lvlText w:val="%7."/>
      <w:lvlJc w:val="left"/>
      <w:pPr>
        <w:tabs>
          <w:tab w:val="num" w:pos="5040"/>
        </w:tabs>
        <w:ind w:left="5040" w:hanging="360"/>
      </w:pPr>
      <w:rPr>
        <w:rFonts w:cs="Times New Roman"/>
      </w:rPr>
    </w:lvl>
    <w:lvl w:ilvl="7" w:tplc="4E685C60">
      <w:start w:val="1"/>
      <w:numFmt w:val="decimal"/>
      <w:lvlText w:val="%8."/>
      <w:lvlJc w:val="left"/>
      <w:pPr>
        <w:tabs>
          <w:tab w:val="num" w:pos="5760"/>
        </w:tabs>
        <w:ind w:left="5760" w:hanging="360"/>
      </w:pPr>
      <w:rPr>
        <w:rFonts w:cs="Times New Roman"/>
      </w:rPr>
    </w:lvl>
    <w:lvl w:ilvl="8" w:tplc="3488B646">
      <w:start w:val="1"/>
      <w:numFmt w:val="decimal"/>
      <w:lvlText w:val="%9."/>
      <w:lvlJc w:val="left"/>
      <w:pPr>
        <w:tabs>
          <w:tab w:val="num" w:pos="6480"/>
        </w:tabs>
        <w:ind w:left="6480" w:hanging="360"/>
      </w:pPr>
      <w:rPr>
        <w:rFonts w:cs="Times New Roman"/>
      </w:rPr>
    </w:lvl>
  </w:abstractNum>
  <w:abstractNum w:abstractNumId="8" w15:restartNumberingAfterBreak="0">
    <w:nsid w:val="0DFE7EB9"/>
    <w:multiLevelType w:val="hybridMultilevel"/>
    <w:tmpl w:val="9B8244F6"/>
    <w:lvl w:ilvl="0" w:tplc="41E452E2">
      <w:start w:val="1"/>
      <w:numFmt w:val="decimal"/>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16328FB"/>
    <w:multiLevelType w:val="hybridMultilevel"/>
    <w:tmpl w:val="D338C7FE"/>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3E60E66"/>
    <w:multiLevelType w:val="hybridMultilevel"/>
    <w:tmpl w:val="BE6A68DE"/>
    <w:lvl w:ilvl="0" w:tplc="5BCABA50">
      <w:start w:val="1"/>
      <w:numFmt w:val="decimal"/>
      <w:lvlText w:val="(%1)"/>
      <w:lvlJc w:val="left"/>
      <w:pPr>
        <w:tabs>
          <w:tab w:val="num" w:pos="360"/>
        </w:tabs>
        <w:ind w:left="360" w:hanging="360"/>
      </w:pPr>
      <w:rPr>
        <w:rFonts w:ascii="Calibri" w:eastAsia="Times New Roman" w:hAnsi="Calibri" w:cs="Times New Roman"/>
      </w:rPr>
    </w:lvl>
    <w:lvl w:ilvl="1" w:tplc="2E34D456">
      <w:start w:val="1"/>
      <w:numFmt w:val="decimal"/>
      <w:lvlText w:val="%2)"/>
      <w:lvlJc w:val="left"/>
      <w:pPr>
        <w:ind w:left="1515" w:hanging="360"/>
      </w:pPr>
      <w:rPr>
        <w:rFonts w:cs="Times New Roman" w:hint="default"/>
      </w:rPr>
    </w:lvl>
    <w:lvl w:ilvl="2" w:tplc="0809001B" w:tentative="1">
      <w:start w:val="1"/>
      <w:numFmt w:val="lowerRoman"/>
      <w:lvlText w:val="%3."/>
      <w:lvlJc w:val="right"/>
      <w:pPr>
        <w:tabs>
          <w:tab w:val="num" w:pos="2235"/>
        </w:tabs>
        <w:ind w:left="2235" w:hanging="180"/>
      </w:pPr>
      <w:rPr>
        <w:rFonts w:cs="Times New Roman"/>
      </w:rPr>
    </w:lvl>
    <w:lvl w:ilvl="3" w:tplc="0809000F" w:tentative="1">
      <w:start w:val="1"/>
      <w:numFmt w:val="decimal"/>
      <w:lvlText w:val="%4."/>
      <w:lvlJc w:val="left"/>
      <w:pPr>
        <w:tabs>
          <w:tab w:val="num" w:pos="2955"/>
        </w:tabs>
        <w:ind w:left="2955" w:hanging="360"/>
      </w:pPr>
      <w:rPr>
        <w:rFonts w:cs="Times New Roman"/>
      </w:rPr>
    </w:lvl>
    <w:lvl w:ilvl="4" w:tplc="08090019" w:tentative="1">
      <w:start w:val="1"/>
      <w:numFmt w:val="lowerLetter"/>
      <w:lvlText w:val="%5."/>
      <w:lvlJc w:val="left"/>
      <w:pPr>
        <w:tabs>
          <w:tab w:val="num" w:pos="3675"/>
        </w:tabs>
        <w:ind w:left="3675" w:hanging="360"/>
      </w:pPr>
      <w:rPr>
        <w:rFonts w:cs="Times New Roman"/>
      </w:rPr>
    </w:lvl>
    <w:lvl w:ilvl="5" w:tplc="0809001B" w:tentative="1">
      <w:start w:val="1"/>
      <w:numFmt w:val="lowerRoman"/>
      <w:lvlText w:val="%6."/>
      <w:lvlJc w:val="right"/>
      <w:pPr>
        <w:tabs>
          <w:tab w:val="num" w:pos="4395"/>
        </w:tabs>
        <w:ind w:left="4395" w:hanging="180"/>
      </w:pPr>
      <w:rPr>
        <w:rFonts w:cs="Times New Roman"/>
      </w:rPr>
    </w:lvl>
    <w:lvl w:ilvl="6" w:tplc="0809000F" w:tentative="1">
      <w:start w:val="1"/>
      <w:numFmt w:val="decimal"/>
      <w:lvlText w:val="%7."/>
      <w:lvlJc w:val="left"/>
      <w:pPr>
        <w:tabs>
          <w:tab w:val="num" w:pos="5115"/>
        </w:tabs>
        <w:ind w:left="5115" w:hanging="360"/>
      </w:pPr>
      <w:rPr>
        <w:rFonts w:cs="Times New Roman"/>
      </w:rPr>
    </w:lvl>
    <w:lvl w:ilvl="7" w:tplc="08090019" w:tentative="1">
      <w:start w:val="1"/>
      <w:numFmt w:val="lowerLetter"/>
      <w:lvlText w:val="%8."/>
      <w:lvlJc w:val="left"/>
      <w:pPr>
        <w:tabs>
          <w:tab w:val="num" w:pos="5835"/>
        </w:tabs>
        <w:ind w:left="5835" w:hanging="360"/>
      </w:pPr>
      <w:rPr>
        <w:rFonts w:cs="Times New Roman"/>
      </w:rPr>
    </w:lvl>
    <w:lvl w:ilvl="8" w:tplc="0809001B" w:tentative="1">
      <w:start w:val="1"/>
      <w:numFmt w:val="lowerRoman"/>
      <w:lvlText w:val="%9."/>
      <w:lvlJc w:val="right"/>
      <w:pPr>
        <w:tabs>
          <w:tab w:val="num" w:pos="6555"/>
        </w:tabs>
        <w:ind w:left="6555" w:hanging="180"/>
      </w:pPr>
      <w:rPr>
        <w:rFonts w:cs="Times New Roman"/>
      </w:rPr>
    </w:lvl>
  </w:abstractNum>
  <w:abstractNum w:abstractNumId="11" w15:restartNumberingAfterBreak="0">
    <w:nsid w:val="1538492E"/>
    <w:multiLevelType w:val="hybridMultilevel"/>
    <w:tmpl w:val="8C369D16"/>
    <w:lvl w:ilvl="0" w:tplc="CE762A2A">
      <w:start w:val="1"/>
      <w:numFmt w:val="decimal"/>
      <w:lvlText w:val="(%1)"/>
      <w:lvlJc w:val="left"/>
      <w:pPr>
        <w:ind w:left="720" w:hanging="360"/>
      </w:pPr>
      <w:rPr>
        <w:rFonts w:cs="Times New Roman" w:hint="default"/>
        <w:i w:val="0"/>
        <w:color w:val="00000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77B030B"/>
    <w:multiLevelType w:val="hybridMultilevel"/>
    <w:tmpl w:val="F22666C0"/>
    <w:lvl w:ilvl="0" w:tplc="5BCABA50">
      <w:start w:val="1"/>
      <w:numFmt w:val="decimal"/>
      <w:lvlText w:val="(%1)"/>
      <w:lvlJc w:val="left"/>
      <w:pPr>
        <w:tabs>
          <w:tab w:val="num" w:pos="360"/>
        </w:tabs>
        <w:ind w:left="360" w:hanging="360"/>
      </w:pPr>
      <w:rPr>
        <w:rFonts w:ascii="Calibri" w:eastAsia="Times New Roman" w:hAnsi="Calibri" w:cs="Times New Roman"/>
      </w:rPr>
    </w:lvl>
    <w:lvl w:ilvl="1" w:tplc="2E34D456">
      <w:start w:val="1"/>
      <w:numFmt w:val="decimal"/>
      <w:lvlText w:val="%2)"/>
      <w:lvlJc w:val="left"/>
      <w:pPr>
        <w:ind w:left="1515" w:hanging="360"/>
      </w:pPr>
      <w:rPr>
        <w:rFonts w:cs="Times New Roman" w:hint="default"/>
      </w:rPr>
    </w:lvl>
    <w:lvl w:ilvl="2" w:tplc="0809001B" w:tentative="1">
      <w:start w:val="1"/>
      <w:numFmt w:val="lowerRoman"/>
      <w:lvlText w:val="%3."/>
      <w:lvlJc w:val="right"/>
      <w:pPr>
        <w:tabs>
          <w:tab w:val="num" w:pos="2235"/>
        </w:tabs>
        <w:ind w:left="2235" w:hanging="180"/>
      </w:pPr>
      <w:rPr>
        <w:rFonts w:cs="Times New Roman"/>
      </w:rPr>
    </w:lvl>
    <w:lvl w:ilvl="3" w:tplc="0809000F" w:tentative="1">
      <w:start w:val="1"/>
      <w:numFmt w:val="decimal"/>
      <w:lvlText w:val="%4."/>
      <w:lvlJc w:val="left"/>
      <w:pPr>
        <w:tabs>
          <w:tab w:val="num" w:pos="2955"/>
        </w:tabs>
        <w:ind w:left="2955" w:hanging="360"/>
      </w:pPr>
      <w:rPr>
        <w:rFonts w:cs="Times New Roman"/>
      </w:rPr>
    </w:lvl>
    <w:lvl w:ilvl="4" w:tplc="08090019" w:tentative="1">
      <w:start w:val="1"/>
      <w:numFmt w:val="lowerLetter"/>
      <w:lvlText w:val="%5."/>
      <w:lvlJc w:val="left"/>
      <w:pPr>
        <w:tabs>
          <w:tab w:val="num" w:pos="3675"/>
        </w:tabs>
        <w:ind w:left="3675" w:hanging="360"/>
      </w:pPr>
      <w:rPr>
        <w:rFonts w:cs="Times New Roman"/>
      </w:rPr>
    </w:lvl>
    <w:lvl w:ilvl="5" w:tplc="0809001B" w:tentative="1">
      <w:start w:val="1"/>
      <w:numFmt w:val="lowerRoman"/>
      <w:lvlText w:val="%6."/>
      <w:lvlJc w:val="right"/>
      <w:pPr>
        <w:tabs>
          <w:tab w:val="num" w:pos="4395"/>
        </w:tabs>
        <w:ind w:left="4395" w:hanging="180"/>
      </w:pPr>
      <w:rPr>
        <w:rFonts w:cs="Times New Roman"/>
      </w:rPr>
    </w:lvl>
    <w:lvl w:ilvl="6" w:tplc="0809000F" w:tentative="1">
      <w:start w:val="1"/>
      <w:numFmt w:val="decimal"/>
      <w:lvlText w:val="%7."/>
      <w:lvlJc w:val="left"/>
      <w:pPr>
        <w:tabs>
          <w:tab w:val="num" w:pos="5115"/>
        </w:tabs>
        <w:ind w:left="5115" w:hanging="360"/>
      </w:pPr>
      <w:rPr>
        <w:rFonts w:cs="Times New Roman"/>
      </w:rPr>
    </w:lvl>
    <w:lvl w:ilvl="7" w:tplc="08090019" w:tentative="1">
      <w:start w:val="1"/>
      <w:numFmt w:val="lowerLetter"/>
      <w:lvlText w:val="%8."/>
      <w:lvlJc w:val="left"/>
      <w:pPr>
        <w:tabs>
          <w:tab w:val="num" w:pos="5835"/>
        </w:tabs>
        <w:ind w:left="5835" w:hanging="360"/>
      </w:pPr>
      <w:rPr>
        <w:rFonts w:cs="Times New Roman"/>
      </w:rPr>
    </w:lvl>
    <w:lvl w:ilvl="8" w:tplc="0809001B" w:tentative="1">
      <w:start w:val="1"/>
      <w:numFmt w:val="lowerRoman"/>
      <w:lvlText w:val="%9."/>
      <w:lvlJc w:val="right"/>
      <w:pPr>
        <w:tabs>
          <w:tab w:val="num" w:pos="6555"/>
        </w:tabs>
        <w:ind w:left="6555" w:hanging="180"/>
      </w:pPr>
      <w:rPr>
        <w:rFonts w:cs="Times New Roman"/>
      </w:rPr>
    </w:lvl>
  </w:abstractNum>
  <w:abstractNum w:abstractNumId="13" w15:restartNumberingAfterBreak="0">
    <w:nsid w:val="17EE3785"/>
    <w:multiLevelType w:val="hybridMultilevel"/>
    <w:tmpl w:val="DCBA6948"/>
    <w:lvl w:ilvl="0" w:tplc="4BECF6BE">
      <w:start w:val="1"/>
      <w:numFmt w:val="decimal"/>
      <w:lvlText w:val="(%1)"/>
      <w:lvlJc w:val="left"/>
      <w:pPr>
        <w:tabs>
          <w:tab w:val="num" w:pos="360"/>
        </w:tabs>
        <w:ind w:left="360" w:hanging="360"/>
      </w:pPr>
      <w:rPr>
        <w:rFonts w:ascii="Calibri" w:eastAsia="Times New Roman" w:hAnsi="Calibri" w:cs="Times New Roman"/>
        <w:color w:val="auto"/>
      </w:rPr>
    </w:lvl>
    <w:lvl w:ilvl="1" w:tplc="2E34D456">
      <w:start w:val="1"/>
      <w:numFmt w:val="decimal"/>
      <w:lvlText w:val="%2)"/>
      <w:lvlJc w:val="left"/>
      <w:pPr>
        <w:ind w:left="1515" w:hanging="360"/>
      </w:pPr>
      <w:rPr>
        <w:rFonts w:cs="Times New Roman" w:hint="default"/>
      </w:rPr>
    </w:lvl>
    <w:lvl w:ilvl="2" w:tplc="0809001B" w:tentative="1">
      <w:start w:val="1"/>
      <w:numFmt w:val="lowerRoman"/>
      <w:lvlText w:val="%3."/>
      <w:lvlJc w:val="right"/>
      <w:pPr>
        <w:tabs>
          <w:tab w:val="num" w:pos="2235"/>
        </w:tabs>
        <w:ind w:left="2235" w:hanging="180"/>
      </w:pPr>
      <w:rPr>
        <w:rFonts w:cs="Times New Roman"/>
      </w:rPr>
    </w:lvl>
    <w:lvl w:ilvl="3" w:tplc="0809000F" w:tentative="1">
      <w:start w:val="1"/>
      <w:numFmt w:val="decimal"/>
      <w:lvlText w:val="%4."/>
      <w:lvlJc w:val="left"/>
      <w:pPr>
        <w:tabs>
          <w:tab w:val="num" w:pos="2955"/>
        </w:tabs>
        <w:ind w:left="2955" w:hanging="360"/>
      </w:pPr>
      <w:rPr>
        <w:rFonts w:cs="Times New Roman"/>
      </w:rPr>
    </w:lvl>
    <w:lvl w:ilvl="4" w:tplc="08090019" w:tentative="1">
      <w:start w:val="1"/>
      <w:numFmt w:val="lowerLetter"/>
      <w:lvlText w:val="%5."/>
      <w:lvlJc w:val="left"/>
      <w:pPr>
        <w:tabs>
          <w:tab w:val="num" w:pos="3675"/>
        </w:tabs>
        <w:ind w:left="3675" w:hanging="360"/>
      </w:pPr>
      <w:rPr>
        <w:rFonts w:cs="Times New Roman"/>
      </w:rPr>
    </w:lvl>
    <w:lvl w:ilvl="5" w:tplc="0809001B" w:tentative="1">
      <w:start w:val="1"/>
      <w:numFmt w:val="lowerRoman"/>
      <w:lvlText w:val="%6."/>
      <w:lvlJc w:val="right"/>
      <w:pPr>
        <w:tabs>
          <w:tab w:val="num" w:pos="4395"/>
        </w:tabs>
        <w:ind w:left="4395" w:hanging="180"/>
      </w:pPr>
      <w:rPr>
        <w:rFonts w:cs="Times New Roman"/>
      </w:rPr>
    </w:lvl>
    <w:lvl w:ilvl="6" w:tplc="0809000F" w:tentative="1">
      <w:start w:val="1"/>
      <w:numFmt w:val="decimal"/>
      <w:lvlText w:val="%7."/>
      <w:lvlJc w:val="left"/>
      <w:pPr>
        <w:tabs>
          <w:tab w:val="num" w:pos="5115"/>
        </w:tabs>
        <w:ind w:left="5115" w:hanging="360"/>
      </w:pPr>
      <w:rPr>
        <w:rFonts w:cs="Times New Roman"/>
      </w:rPr>
    </w:lvl>
    <w:lvl w:ilvl="7" w:tplc="08090019" w:tentative="1">
      <w:start w:val="1"/>
      <w:numFmt w:val="lowerLetter"/>
      <w:lvlText w:val="%8."/>
      <w:lvlJc w:val="left"/>
      <w:pPr>
        <w:tabs>
          <w:tab w:val="num" w:pos="5835"/>
        </w:tabs>
        <w:ind w:left="5835" w:hanging="360"/>
      </w:pPr>
      <w:rPr>
        <w:rFonts w:cs="Times New Roman"/>
      </w:rPr>
    </w:lvl>
    <w:lvl w:ilvl="8" w:tplc="0809001B" w:tentative="1">
      <w:start w:val="1"/>
      <w:numFmt w:val="lowerRoman"/>
      <w:lvlText w:val="%9."/>
      <w:lvlJc w:val="right"/>
      <w:pPr>
        <w:tabs>
          <w:tab w:val="num" w:pos="6555"/>
        </w:tabs>
        <w:ind w:left="6555" w:hanging="180"/>
      </w:pPr>
      <w:rPr>
        <w:rFonts w:cs="Times New Roman"/>
      </w:rPr>
    </w:lvl>
  </w:abstractNum>
  <w:abstractNum w:abstractNumId="14" w15:restartNumberingAfterBreak="0">
    <w:nsid w:val="183676C2"/>
    <w:multiLevelType w:val="hybridMultilevel"/>
    <w:tmpl w:val="1FFA0B7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A8D557E"/>
    <w:multiLevelType w:val="hybridMultilevel"/>
    <w:tmpl w:val="29F619EC"/>
    <w:lvl w:ilvl="0" w:tplc="5BCABA50">
      <w:start w:val="1"/>
      <w:numFmt w:val="decimal"/>
      <w:lvlText w:val="(%1)"/>
      <w:lvlJc w:val="left"/>
      <w:pPr>
        <w:tabs>
          <w:tab w:val="num" w:pos="360"/>
        </w:tabs>
        <w:ind w:left="360" w:hanging="360"/>
      </w:pPr>
      <w:rPr>
        <w:rFonts w:ascii="Calibri" w:eastAsia="Times New Roman" w:hAnsi="Calibri" w:cs="Times New Roman"/>
      </w:rPr>
    </w:lvl>
    <w:lvl w:ilvl="1" w:tplc="2E34D456">
      <w:start w:val="1"/>
      <w:numFmt w:val="decimal"/>
      <w:lvlText w:val="%2)"/>
      <w:lvlJc w:val="left"/>
      <w:pPr>
        <w:ind w:left="1515" w:hanging="360"/>
      </w:pPr>
      <w:rPr>
        <w:rFonts w:cs="Times New Roman" w:hint="default"/>
      </w:rPr>
    </w:lvl>
    <w:lvl w:ilvl="2" w:tplc="ED3A7BDC">
      <w:numFmt w:val="bullet"/>
      <w:lvlText w:val="–"/>
      <w:lvlJc w:val="left"/>
      <w:pPr>
        <w:ind w:left="2415" w:hanging="360"/>
      </w:pPr>
      <w:rPr>
        <w:rFonts w:ascii="Calibri" w:eastAsia="Times New Roman" w:hAnsi="Calibri" w:hint="default"/>
      </w:rPr>
    </w:lvl>
    <w:lvl w:ilvl="3" w:tplc="0809000F" w:tentative="1">
      <w:start w:val="1"/>
      <w:numFmt w:val="decimal"/>
      <w:lvlText w:val="%4."/>
      <w:lvlJc w:val="left"/>
      <w:pPr>
        <w:tabs>
          <w:tab w:val="num" w:pos="2955"/>
        </w:tabs>
        <w:ind w:left="2955" w:hanging="360"/>
      </w:pPr>
      <w:rPr>
        <w:rFonts w:cs="Times New Roman"/>
      </w:rPr>
    </w:lvl>
    <w:lvl w:ilvl="4" w:tplc="08090019" w:tentative="1">
      <w:start w:val="1"/>
      <w:numFmt w:val="lowerLetter"/>
      <w:lvlText w:val="%5."/>
      <w:lvlJc w:val="left"/>
      <w:pPr>
        <w:tabs>
          <w:tab w:val="num" w:pos="3675"/>
        </w:tabs>
        <w:ind w:left="3675" w:hanging="360"/>
      </w:pPr>
      <w:rPr>
        <w:rFonts w:cs="Times New Roman"/>
      </w:rPr>
    </w:lvl>
    <w:lvl w:ilvl="5" w:tplc="0809001B" w:tentative="1">
      <w:start w:val="1"/>
      <w:numFmt w:val="lowerRoman"/>
      <w:lvlText w:val="%6."/>
      <w:lvlJc w:val="right"/>
      <w:pPr>
        <w:tabs>
          <w:tab w:val="num" w:pos="4395"/>
        </w:tabs>
        <w:ind w:left="4395" w:hanging="180"/>
      </w:pPr>
      <w:rPr>
        <w:rFonts w:cs="Times New Roman"/>
      </w:rPr>
    </w:lvl>
    <w:lvl w:ilvl="6" w:tplc="0809000F" w:tentative="1">
      <w:start w:val="1"/>
      <w:numFmt w:val="decimal"/>
      <w:lvlText w:val="%7."/>
      <w:lvlJc w:val="left"/>
      <w:pPr>
        <w:tabs>
          <w:tab w:val="num" w:pos="5115"/>
        </w:tabs>
        <w:ind w:left="5115" w:hanging="360"/>
      </w:pPr>
      <w:rPr>
        <w:rFonts w:cs="Times New Roman"/>
      </w:rPr>
    </w:lvl>
    <w:lvl w:ilvl="7" w:tplc="08090019" w:tentative="1">
      <w:start w:val="1"/>
      <w:numFmt w:val="lowerLetter"/>
      <w:lvlText w:val="%8."/>
      <w:lvlJc w:val="left"/>
      <w:pPr>
        <w:tabs>
          <w:tab w:val="num" w:pos="5835"/>
        </w:tabs>
        <w:ind w:left="5835" w:hanging="360"/>
      </w:pPr>
      <w:rPr>
        <w:rFonts w:cs="Times New Roman"/>
      </w:rPr>
    </w:lvl>
    <w:lvl w:ilvl="8" w:tplc="0809001B" w:tentative="1">
      <w:start w:val="1"/>
      <w:numFmt w:val="lowerRoman"/>
      <w:lvlText w:val="%9."/>
      <w:lvlJc w:val="right"/>
      <w:pPr>
        <w:tabs>
          <w:tab w:val="num" w:pos="6555"/>
        </w:tabs>
        <w:ind w:left="6555" w:hanging="180"/>
      </w:pPr>
      <w:rPr>
        <w:rFonts w:cs="Times New Roman"/>
      </w:rPr>
    </w:lvl>
  </w:abstractNum>
  <w:abstractNum w:abstractNumId="16" w15:restartNumberingAfterBreak="0">
    <w:nsid w:val="1C897674"/>
    <w:multiLevelType w:val="hybridMultilevel"/>
    <w:tmpl w:val="4684BC5E"/>
    <w:lvl w:ilvl="0" w:tplc="1E12DF88">
      <w:start w:val="1"/>
      <w:numFmt w:val="decimal"/>
      <w:lvlText w:val="(%1)"/>
      <w:lvlJc w:val="left"/>
      <w:pPr>
        <w:ind w:left="219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F5529A9"/>
    <w:multiLevelType w:val="hybridMultilevel"/>
    <w:tmpl w:val="F22666C0"/>
    <w:lvl w:ilvl="0" w:tplc="5BCABA50">
      <w:start w:val="1"/>
      <w:numFmt w:val="decimal"/>
      <w:lvlText w:val="(%1)"/>
      <w:lvlJc w:val="left"/>
      <w:pPr>
        <w:tabs>
          <w:tab w:val="num" w:pos="360"/>
        </w:tabs>
        <w:ind w:left="360" w:hanging="360"/>
      </w:pPr>
      <w:rPr>
        <w:rFonts w:ascii="Calibri" w:eastAsia="Times New Roman" w:hAnsi="Calibri" w:cs="Times New Roman"/>
      </w:rPr>
    </w:lvl>
    <w:lvl w:ilvl="1" w:tplc="2E34D456">
      <w:start w:val="1"/>
      <w:numFmt w:val="decimal"/>
      <w:lvlText w:val="%2)"/>
      <w:lvlJc w:val="left"/>
      <w:pPr>
        <w:ind w:left="1515" w:hanging="360"/>
      </w:pPr>
      <w:rPr>
        <w:rFonts w:cs="Times New Roman" w:hint="default"/>
      </w:rPr>
    </w:lvl>
    <w:lvl w:ilvl="2" w:tplc="0809001B" w:tentative="1">
      <w:start w:val="1"/>
      <w:numFmt w:val="lowerRoman"/>
      <w:lvlText w:val="%3."/>
      <w:lvlJc w:val="right"/>
      <w:pPr>
        <w:tabs>
          <w:tab w:val="num" w:pos="2235"/>
        </w:tabs>
        <w:ind w:left="2235" w:hanging="180"/>
      </w:pPr>
      <w:rPr>
        <w:rFonts w:cs="Times New Roman"/>
      </w:rPr>
    </w:lvl>
    <w:lvl w:ilvl="3" w:tplc="0809000F" w:tentative="1">
      <w:start w:val="1"/>
      <w:numFmt w:val="decimal"/>
      <w:lvlText w:val="%4."/>
      <w:lvlJc w:val="left"/>
      <w:pPr>
        <w:tabs>
          <w:tab w:val="num" w:pos="2955"/>
        </w:tabs>
        <w:ind w:left="2955" w:hanging="360"/>
      </w:pPr>
      <w:rPr>
        <w:rFonts w:cs="Times New Roman"/>
      </w:rPr>
    </w:lvl>
    <w:lvl w:ilvl="4" w:tplc="08090019" w:tentative="1">
      <w:start w:val="1"/>
      <w:numFmt w:val="lowerLetter"/>
      <w:lvlText w:val="%5."/>
      <w:lvlJc w:val="left"/>
      <w:pPr>
        <w:tabs>
          <w:tab w:val="num" w:pos="3675"/>
        </w:tabs>
        <w:ind w:left="3675" w:hanging="360"/>
      </w:pPr>
      <w:rPr>
        <w:rFonts w:cs="Times New Roman"/>
      </w:rPr>
    </w:lvl>
    <w:lvl w:ilvl="5" w:tplc="0809001B" w:tentative="1">
      <w:start w:val="1"/>
      <w:numFmt w:val="lowerRoman"/>
      <w:lvlText w:val="%6."/>
      <w:lvlJc w:val="right"/>
      <w:pPr>
        <w:tabs>
          <w:tab w:val="num" w:pos="4395"/>
        </w:tabs>
        <w:ind w:left="4395" w:hanging="180"/>
      </w:pPr>
      <w:rPr>
        <w:rFonts w:cs="Times New Roman"/>
      </w:rPr>
    </w:lvl>
    <w:lvl w:ilvl="6" w:tplc="0809000F" w:tentative="1">
      <w:start w:val="1"/>
      <w:numFmt w:val="decimal"/>
      <w:lvlText w:val="%7."/>
      <w:lvlJc w:val="left"/>
      <w:pPr>
        <w:tabs>
          <w:tab w:val="num" w:pos="5115"/>
        </w:tabs>
        <w:ind w:left="5115" w:hanging="360"/>
      </w:pPr>
      <w:rPr>
        <w:rFonts w:cs="Times New Roman"/>
      </w:rPr>
    </w:lvl>
    <w:lvl w:ilvl="7" w:tplc="08090019" w:tentative="1">
      <w:start w:val="1"/>
      <w:numFmt w:val="lowerLetter"/>
      <w:lvlText w:val="%8."/>
      <w:lvlJc w:val="left"/>
      <w:pPr>
        <w:tabs>
          <w:tab w:val="num" w:pos="5835"/>
        </w:tabs>
        <w:ind w:left="5835" w:hanging="360"/>
      </w:pPr>
      <w:rPr>
        <w:rFonts w:cs="Times New Roman"/>
      </w:rPr>
    </w:lvl>
    <w:lvl w:ilvl="8" w:tplc="0809001B" w:tentative="1">
      <w:start w:val="1"/>
      <w:numFmt w:val="lowerRoman"/>
      <w:lvlText w:val="%9."/>
      <w:lvlJc w:val="right"/>
      <w:pPr>
        <w:tabs>
          <w:tab w:val="num" w:pos="6555"/>
        </w:tabs>
        <w:ind w:left="6555" w:hanging="180"/>
      </w:pPr>
      <w:rPr>
        <w:rFonts w:cs="Times New Roman"/>
      </w:rPr>
    </w:lvl>
  </w:abstractNum>
  <w:abstractNum w:abstractNumId="18" w15:restartNumberingAfterBreak="0">
    <w:nsid w:val="225B2C50"/>
    <w:multiLevelType w:val="hybridMultilevel"/>
    <w:tmpl w:val="4BBC0094"/>
    <w:lvl w:ilvl="0" w:tplc="1C9AC820">
      <w:start w:val="1"/>
      <w:numFmt w:val="decimal"/>
      <w:lvlText w:val="(%1)"/>
      <w:lvlJc w:val="left"/>
      <w:pPr>
        <w:ind w:left="360" w:hanging="360"/>
      </w:pPr>
      <w:rPr>
        <w:rFonts w:cs="Times New Roman" w:hint="default"/>
        <w:color w:val="00000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24FB73DC"/>
    <w:multiLevelType w:val="hybridMultilevel"/>
    <w:tmpl w:val="D340EB12"/>
    <w:lvl w:ilvl="0" w:tplc="9B0215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66523F9"/>
    <w:multiLevelType w:val="hybridMultilevel"/>
    <w:tmpl w:val="8C369D16"/>
    <w:lvl w:ilvl="0" w:tplc="CE762A2A">
      <w:start w:val="1"/>
      <w:numFmt w:val="decimal"/>
      <w:lvlText w:val="(%1)"/>
      <w:lvlJc w:val="left"/>
      <w:pPr>
        <w:ind w:left="720" w:hanging="360"/>
      </w:pPr>
      <w:rPr>
        <w:rFonts w:cs="Times New Roman" w:hint="default"/>
        <w:i w:val="0"/>
        <w:color w:val="00000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7B7520A"/>
    <w:multiLevelType w:val="hybridMultilevel"/>
    <w:tmpl w:val="4BBC0094"/>
    <w:lvl w:ilvl="0" w:tplc="1C9AC820">
      <w:start w:val="1"/>
      <w:numFmt w:val="decimal"/>
      <w:lvlText w:val="(%1)"/>
      <w:lvlJc w:val="left"/>
      <w:pPr>
        <w:ind w:left="360" w:hanging="360"/>
      </w:pPr>
      <w:rPr>
        <w:rFonts w:cs="Times New Roman" w:hint="default"/>
        <w:color w:val="00000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28DA6E71"/>
    <w:multiLevelType w:val="hybridMultilevel"/>
    <w:tmpl w:val="0608DE08"/>
    <w:lvl w:ilvl="0" w:tplc="5BCABA50">
      <w:start w:val="1"/>
      <w:numFmt w:val="decimal"/>
      <w:lvlText w:val="(%1)"/>
      <w:lvlJc w:val="left"/>
      <w:pPr>
        <w:tabs>
          <w:tab w:val="num" w:pos="360"/>
        </w:tabs>
        <w:ind w:left="360" w:hanging="360"/>
      </w:pPr>
      <w:rPr>
        <w:rFonts w:ascii="Calibri" w:eastAsia="Times New Roman" w:hAnsi="Calibri" w:cs="Times New Roman"/>
      </w:rPr>
    </w:lvl>
    <w:lvl w:ilvl="1" w:tplc="2E34D456">
      <w:start w:val="1"/>
      <w:numFmt w:val="decimal"/>
      <w:lvlText w:val="%2)"/>
      <w:lvlJc w:val="left"/>
      <w:pPr>
        <w:ind w:left="1515" w:hanging="360"/>
      </w:pPr>
      <w:rPr>
        <w:rFonts w:cs="Times New Roman" w:hint="default"/>
      </w:rPr>
    </w:lvl>
    <w:lvl w:ilvl="2" w:tplc="0809001B" w:tentative="1">
      <w:start w:val="1"/>
      <w:numFmt w:val="lowerRoman"/>
      <w:lvlText w:val="%3."/>
      <w:lvlJc w:val="right"/>
      <w:pPr>
        <w:tabs>
          <w:tab w:val="num" w:pos="2235"/>
        </w:tabs>
        <w:ind w:left="2235" w:hanging="180"/>
      </w:pPr>
      <w:rPr>
        <w:rFonts w:cs="Times New Roman"/>
      </w:rPr>
    </w:lvl>
    <w:lvl w:ilvl="3" w:tplc="0809000F" w:tentative="1">
      <w:start w:val="1"/>
      <w:numFmt w:val="decimal"/>
      <w:lvlText w:val="%4."/>
      <w:lvlJc w:val="left"/>
      <w:pPr>
        <w:tabs>
          <w:tab w:val="num" w:pos="2955"/>
        </w:tabs>
        <w:ind w:left="2955" w:hanging="360"/>
      </w:pPr>
      <w:rPr>
        <w:rFonts w:cs="Times New Roman"/>
      </w:rPr>
    </w:lvl>
    <w:lvl w:ilvl="4" w:tplc="08090019" w:tentative="1">
      <w:start w:val="1"/>
      <w:numFmt w:val="lowerLetter"/>
      <w:lvlText w:val="%5."/>
      <w:lvlJc w:val="left"/>
      <w:pPr>
        <w:tabs>
          <w:tab w:val="num" w:pos="3675"/>
        </w:tabs>
        <w:ind w:left="3675" w:hanging="360"/>
      </w:pPr>
      <w:rPr>
        <w:rFonts w:cs="Times New Roman"/>
      </w:rPr>
    </w:lvl>
    <w:lvl w:ilvl="5" w:tplc="0809001B" w:tentative="1">
      <w:start w:val="1"/>
      <w:numFmt w:val="lowerRoman"/>
      <w:lvlText w:val="%6."/>
      <w:lvlJc w:val="right"/>
      <w:pPr>
        <w:tabs>
          <w:tab w:val="num" w:pos="4395"/>
        </w:tabs>
        <w:ind w:left="4395" w:hanging="180"/>
      </w:pPr>
      <w:rPr>
        <w:rFonts w:cs="Times New Roman"/>
      </w:rPr>
    </w:lvl>
    <w:lvl w:ilvl="6" w:tplc="0809000F" w:tentative="1">
      <w:start w:val="1"/>
      <w:numFmt w:val="decimal"/>
      <w:lvlText w:val="%7."/>
      <w:lvlJc w:val="left"/>
      <w:pPr>
        <w:tabs>
          <w:tab w:val="num" w:pos="5115"/>
        </w:tabs>
        <w:ind w:left="5115" w:hanging="360"/>
      </w:pPr>
      <w:rPr>
        <w:rFonts w:cs="Times New Roman"/>
      </w:rPr>
    </w:lvl>
    <w:lvl w:ilvl="7" w:tplc="08090019" w:tentative="1">
      <w:start w:val="1"/>
      <w:numFmt w:val="lowerLetter"/>
      <w:lvlText w:val="%8."/>
      <w:lvlJc w:val="left"/>
      <w:pPr>
        <w:tabs>
          <w:tab w:val="num" w:pos="5835"/>
        </w:tabs>
        <w:ind w:left="5835" w:hanging="360"/>
      </w:pPr>
      <w:rPr>
        <w:rFonts w:cs="Times New Roman"/>
      </w:rPr>
    </w:lvl>
    <w:lvl w:ilvl="8" w:tplc="0809001B" w:tentative="1">
      <w:start w:val="1"/>
      <w:numFmt w:val="lowerRoman"/>
      <w:lvlText w:val="%9."/>
      <w:lvlJc w:val="right"/>
      <w:pPr>
        <w:tabs>
          <w:tab w:val="num" w:pos="6555"/>
        </w:tabs>
        <w:ind w:left="6555" w:hanging="180"/>
      </w:pPr>
      <w:rPr>
        <w:rFonts w:cs="Times New Roman"/>
      </w:rPr>
    </w:lvl>
  </w:abstractNum>
  <w:abstractNum w:abstractNumId="23" w15:restartNumberingAfterBreak="0">
    <w:nsid w:val="2AAD57E5"/>
    <w:multiLevelType w:val="hybridMultilevel"/>
    <w:tmpl w:val="D5A0DE28"/>
    <w:lvl w:ilvl="0" w:tplc="04090011">
      <w:start w:val="1"/>
      <w:numFmt w:val="decimal"/>
      <w:lvlText w:val="%1)"/>
      <w:lvlJc w:val="left"/>
      <w:pPr>
        <w:ind w:left="1440" w:hanging="360"/>
      </w:pPr>
      <w:rPr>
        <w:rFonts w:cs="Times New Roman"/>
      </w:rPr>
    </w:lvl>
    <w:lvl w:ilvl="1" w:tplc="1E12DF88">
      <w:start w:val="1"/>
      <w:numFmt w:val="decimal"/>
      <w:lvlText w:val="(%2)"/>
      <w:lvlJc w:val="left"/>
      <w:pPr>
        <w:ind w:left="2190" w:hanging="39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2D1C46AA"/>
    <w:multiLevelType w:val="hybridMultilevel"/>
    <w:tmpl w:val="0750C794"/>
    <w:lvl w:ilvl="0" w:tplc="04090011">
      <w:start w:val="1"/>
      <w:numFmt w:val="decimal"/>
      <w:lvlText w:val="%1)"/>
      <w:lvlJc w:val="left"/>
      <w:pPr>
        <w:ind w:left="360" w:hanging="360"/>
      </w:pPr>
      <w:rPr>
        <w:rFonts w:cs="Times New Roman" w:hint="default"/>
        <w:color w:val="000000"/>
        <w:sz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3301684A"/>
    <w:multiLevelType w:val="hybridMultilevel"/>
    <w:tmpl w:val="79AC5F9E"/>
    <w:lvl w:ilvl="0" w:tplc="04090011">
      <w:start w:val="1"/>
      <w:numFmt w:val="decimal"/>
      <w:lvlText w:val="%1)"/>
      <w:lvlJc w:val="left"/>
      <w:pPr>
        <w:ind w:left="2962" w:hanging="360"/>
      </w:pPr>
      <w:rPr>
        <w:rFonts w:cs="Times New Roman"/>
      </w:rPr>
    </w:lvl>
    <w:lvl w:ilvl="1" w:tplc="04090019" w:tentative="1">
      <w:start w:val="1"/>
      <w:numFmt w:val="lowerLetter"/>
      <w:lvlText w:val="%2."/>
      <w:lvlJc w:val="left"/>
      <w:pPr>
        <w:ind w:left="3682" w:hanging="360"/>
      </w:pPr>
      <w:rPr>
        <w:rFonts w:cs="Times New Roman"/>
      </w:rPr>
    </w:lvl>
    <w:lvl w:ilvl="2" w:tplc="0409001B" w:tentative="1">
      <w:start w:val="1"/>
      <w:numFmt w:val="lowerRoman"/>
      <w:lvlText w:val="%3."/>
      <w:lvlJc w:val="right"/>
      <w:pPr>
        <w:ind w:left="4402" w:hanging="180"/>
      </w:pPr>
      <w:rPr>
        <w:rFonts w:cs="Times New Roman"/>
      </w:rPr>
    </w:lvl>
    <w:lvl w:ilvl="3" w:tplc="0409000F" w:tentative="1">
      <w:start w:val="1"/>
      <w:numFmt w:val="decimal"/>
      <w:lvlText w:val="%4."/>
      <w:lvlJc w:val="left"/>
      <w:pPr>
        <w:ind w:left="5122" w:hanging="360"/>
      </w:pPr>
      <w:rPr>
        <w:rFonts w:cs="Times New Roman"/>
      </w:rPr>
    </w:lvl>
    <w:lvl w:ilvl="4" w:tplc="04090019" w:tentative="1">
      <w:start w:val="1"/>
      <w:numFmt w:val="lowerLetter"/>
      <w:lvlText w:val="%5."/>
      <w:lvlJc w:val="left"/>
      <w:pPr>
        <w:ind w:left="5842" w:hanging="360"/>
      </w:pPr>
      <w:rPr>
        <w:rFonts w:cs="Times New Roman"/>
      </w:rPr>
    </w:lvl>
    <w:lvl w:ilvl="5" w:tplc="0409001B" w:tentative="1">
      <w:start w:val="1"/>
      <w:numFmt w:val="lowerRoman"/>
      <w:lvlText w:val="%6."/>
      <w:lvlJc w:val="right"/>
      <w:pPr>
        <w:ind w:left="6562" w:hanging="180"/>
      </w:pPr>
      <w:rPr>
        <w:rFonts w:cs="Times New Roman"/>
      </w:rPr>
    </w:lvl>
    <w:lvl w:ilvl="6" w:tplc="0409000F" w:tentative="1">
      <w:start w:val="1"/>
      <w:numFmt w:val="decimal"/>
      <w:lvlText w:val="%7."/>
      <w:lvlJc w:val="left"/>
      <w:pPr>
        <w:ind w:left="7282" w:hanging="360"/>
      </w:pPr>
      <w:rPr>
        <w:rFonts w:cs="Times New Roman"/>
      </w:rPr>
    </w:lvl>
    <w:lvl w:ilvl="7" w:tplc="04090019" w:tentative="1">
      <w:start w:val="1"/>
      <w:numFmt w:val="lowerLetter"/>
      <w:lvlText w:val="%8."/>
      <w:lvlJc w:val="left"/>
      <w:pPr>
        <w:ind w:left="8002" w:hanging="360"/>
      </w:pPr>
      <w:rPr>
        <w:rFonts w:cs="Times New Roman"/>
      </w:rPr>
    </w:lvl>
    <w:lvl w:ilvl="8" w:tplc="0409001B" w:tentative="1">
      <w:start w:val="1"/>
      <w:numFmt w:val="lowerRoman"/>
      <w:lvlText w:val="%9."/>
      <w:lvlJc w:val="right"/>
      <w:pPr>
        <w:ind w:left="8722" w:hanging="180"/>
      </w:pPr>
      <w:rPr>
        <w:rFonts w:cs="Times New Roman"/>
      </w:rPr>
    </w:lvl>
  </w:abstractNum>
  <w:abstractNum w:abstractNumId="26" w15:restartNumberingAfterBreak="0">
    <w:nsid w:val="34EB5255"/>
    <w:multiLevelType w:val="hybridMultilevel"/>
    <w:tmpl w:val="B680BFC4"/>
    <w:lvl w:ilvl="0" w:tplc="C6B0DCC2">
      <w:start w:val="1"/>
      <w:numFmt w:val="bullet"/>
      <w:lvlText w:val=""/>
      <w:lvlJc w:val="left"/>
      <w:pPr>
        <w:ind w:left="2962" w:hanging="360"/>
      </w:pPr>
      <w:rPr>
        <w:rFonts w:ascii="Symbol" w:hAnsi="Symbol" w:hint="default"/>
      </w:rPr>
    </w:lvl>
    <w:lvl w:ilvl="1" w:tplc="04090019" w:tentative="1">
      <w:start w:val="1"/>
      <w:numFmt w:val="lowerLetter"/>
      <w:lvlText w:val="%2."/>
      <w:lvlJc w:val="left"/>
      <w:pPr>
        <w:ind w:left="3682" w:hanging="360"/>
      </w:pPr>
      <w:rPr>
        <w:rFonts w:cs="Times New Roman"/>
      </w:rPr>
    </w:lvl>
    <w:lvl w:ilvl="2" w:tplc="0409001B" w:tentative="1">
      <w:start w:val="1"/>
      <w:numFmt w:val="lowerRoman"/>
      <w:lvlText w:val="%3."/>
      <w:lvlJc w:val="right"/>
      <w:pPr>
        <w:ind w:left="4402" w:hanging="180"/>
      </w:pPr>
      <w:rPr>
        <w:rFonts w:cs="Times New Roman"/>
      </w:rPr>
    </w:lvl>
    <w:lvl w:ilvl="3" w:tplc="0409000F" w:tentative="1">
      <w:start w:val="1"/>
      <w:numFmt w:val="decimal"/>
      <w:lvlText w:val="%4."/>
      <w:lvlJc w:val="left"/>
      <w:pPr>
        <w:ind w:left="5122" w:hanging="360"/>
      </w:pPr>
      <w:rPr>
        <w:rFonts w:cs="Times New Roman"/>
      </w:rPr>
    </w:lvl>
    <w:lvl w:ilvl="4" w:tplc="04090019" w:tentative="1">
      <w:start w:val="1"/>
      <w:numFmt w:val="lowerLetter"/>
      <w:lvlText w:val="%5."/>
      <w:lvlJc w:val="left"/>
      <w:pPr>
        <w:ind w:left="5842" w:hanging="360"/>
      </w:pPr>
      <w:rPr>
        <w:rFonts w:cs="Times New Roman"/>
      </w:rPr>
    </w:lvl>
    <w:lvl w:ilvl="5" w:tplc="0409001B" w:tentative="1">
      <w:start w:val="1"/>
      <w:numFmt w:val="lowerRoman"/>
      <w:lvlText w:val="%6."/>
      <w:lvlJc w:val="right"/>
      <w:pPr>
        <w:ind w:left="6562" w:hanging="180"/>
      </w:pPr>
      <w:rPr>
        <w:rFonts w:cs="Times New Roman"/>
      </w:rPr>
    </w:lvl>
    <w:lvl w:ilvl="6" w:tplc="0409000F" w:tentative="1">
      <w:start w:val="1"/>
      <w:numFmt w:val="decimal"/>
      <w:lvlText w:val="%7."/>
      <w:lvlJc w:val="left"/>
      <w:pPr>
        <w:ind w:left="7282" w:hanging="360"/>
      </w:pPr>
      <w:rPr>
        <w:rFonts w:cs="Times New Roman"/>
      </w:rPr>
    </w:lvl>
    <w:lvl w:ilvl="7" w:tplc="04090019" w:tentative="1">
      <w:start w:val="1"/>
      <w:numFmt w:val="lowerLetter"/>
      <w:lvlText w:val="%8."/>
      <w:lvlJc w:val="left"/>
      <w:pPr>
        <w:ind w:left="8002" w:hanging="360"/>
      </w:pPr>
      <w:rPr>
        <w:rFonts w:cs="Times New Roman"/>
      </w:rPr>
    </w:lvl>
    <w:lvl w:ilvl="8" w:tplc="0409001B" w:tentative="1">
      <w:start w:val="1"/>
      <w:numFmt w:val="lowerRoman"/>
      <w:lvlText w:val="%9."/>
      <w:lvlJc w:val="right"/>
      <w:pPr>
        <w:ind w:left="8722" w:hanging="180"/>
      </w:pPr>
      <w:rPr>
        <w:rFonts w:cs="Times New Roman"/>
      </w:rPr>
    </w:lvl>
  </w:abstractNum>
  <w:abstractNum w:abstractNumId="27" w15:restartNumberingAfterBreak="0">
    <w:nsid w:val="361E60AA"/>
    <w:multiLevelType w:val="hybridMultilevel"/>
    <w:tmpl w:val="4BBC0094"/>
    <w:lvl w:ilvl="0" w:tplc="1C9AC820">
      <w:start w:val="1"/>
      <w:numFmt w:val="decimal"/>
      <w:lvlText w:val="(%1)"/>
      <w:lvlJc w:val="left"/>
      <w:pPr>
        <w:ind w:left="360" w:hanging="360"/>
      </w:pPr>
      <w:rPr>
        <w:rFonts w:cs="Times New Roman" w:hint="default"/>
        <w:color w:val="00000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362D1241"/>
    <w:multiLevelType w:val="hybridMultilevel"/>
    <w:tmpl w:val="F22666C0"/>
    <w:lvl w:ilvl="0" w:tplc="5BCABA50">
      <w:start w:val="1"/>
      <w:numFmt w:val="decimal"/>
      <w:lvlText w:val="(%1)"/>
      <w:lvlJc w:val="left"/>
      <w:pPr>
        <w:tabs>
          <w:tab w:val="num" w:pos="360"/>
        </w:tabs>
        <w:ind w:left="360" w:hanging="360"/>
      </w:pPr>
      <w:rPr>
        <w:rFonts w:ascii="Calibri" w:eastAsia="Times New Roman" w:hAnsi="Calibri" w:cs="Times New Roman"/>
      </w:rPr>
    </w:lvl>
    <w:lvl w:ilvl="1" w:tplc="2E34D456">
      <w:start w:val="1"/>
      <w:numFmt w:val="decimal"/>
      <w:lvlText w:val="%2)"/>
      <w:lvlJc w:val="left"/>
      <w:pPr>
        <w:ind w:left="1515" w:hanging="360"/>
      </w:pPr>
      <w:rPr>
        <w:rFonts w:cs="Times New Roman" w:hint="default"/>
      </w:rPr>
    </w:lvl>
    <w:lvl w:ilvl="2" w:tplc="0809001B" w:tentative="1">
      <w:start w:val="1"/>
      <w:numFmt w:val="lowerRoman"/>
      <w:lvlText w:val="%3."/>
      <w:lvlJc w:val="right"/>
      <w:pPr>
        <w:tabs>
          <w:tab w:val="num" w:pos="2235"/>
        </w:tabs>
        <w:ind w:left="2235" w:hanging="180"/>
      </w:pPr>
      <w:rPr>
        <w:rFonts w:cs="Times New Roman"/>
      </w:rPr>
    </w:lvl>
    <w:lvl w:ilvl="3" w:tplc="0809000F" w:tentative="1">
      <w:start w:val="1"/>
      <w:numFmt w:val="decimal"/>
      <w:lvlText w:val="%4."/>
      <w:lvlJc w:val="left"/>
      <w:pPr>
        <w:tabs>
          <w:tab w:val="num" w:pos="2955"/>
        </w:tabs>
        <w:ind w:left="2955" w:hanging="360"/>
      </w:pPr>
      <w:rPr>
        <w:rFonts w:cs="Times New Roman"/>
      </w:rPr>
    </w:lvl>
    <w:lvl w:ilvl="4" w:tplc="08090019" w:tentative="1">
      <w:start w:val="1"/>
      <w:numFmt w:val="lowerLetter"/>
      <w:lvlText w:val="%5."/>
      <w:lvlJc w:val="left"/>
      <w:pPr>
        <w:tabs>
          <w:tab w:val="num" w:pos="3675"/>
        </w:tabs>
        <w:ind w:left="3675" w:hanging="360"/>
      </w:pPr>
      <w:rPr>
        <w:rFonts w:cs="Times New Roman"/>
      </w:rPr>
    </w:lvl>
    <w:lvl w:ilvl="5" w:tplc="0809001B" w:tentative="1">
      <w:start w:val="1"/>
      <w:numFmt w:val="lowerRoman"/>
      <w:lvlText w:val="%6."/>
      <w:lvlJc w:val="right"/>
      <w:pPr>
        <w:tabs>
          <w:tab w:val="num" w:pos="4395"/>
        </w:tabs>
        <w:ind w:left="4395" w:hanging="180"/>
      </w:pPr>
      <w:rPr>
        <w:rFonts w:cs="Times New Roman"/>
      </w:rPr>
    </w:lvl>
    <w:lvl w:ilvl="6" w:tplc="0809000F" w:tentative="1">
      <w:start w:val="1"/>
      <w:numFmt w:val="decimal"/>
      <w:lvlText w:val="%7."/>
      <w:lvlJc w:val="left"/>
      <w:pPr>
        <w:tabs>
          <w:tab w:val="num" w:pos="5115"/>
        </w:tabs>
        <w:ind w:left="5115" w:hanging="360"/>
      </w:pPr>
      <w:rPr>
        <w:rFonts w:cs="Times New Roman"/>
      </w:rPr>
    </w:lvl>
    <w:lvl w:ilvl="7" w:tplc="08090019" w:tentative="1">
      <w:start w:val="1"/>
      <w:numFmt w:val="lowerLetter"/>
      <w:lvlText w:val="%8."/>
      <w:lvlJc w:val="left"/>
      <w:pPr>
        <w:tabs>
          <w:tab w:val="num" w:pos="5835"/>
        </w:tabs>
        <w:ind w:left="5835" w:hanging="360"/>
      </w:pPr>
      <w:rPr>
        <w:rFonts w:cs="Times New Roman"/>
      </w:rPr>
    </w:lvl>
    <w:lvl w:ilvl="8" w:tplc="0809001B" w:tentative="1">
      <w:start w:val="1"/>
      <w:numFmt w:val="lowerRoman"/>
      <w:lvlText w:val="%9."/>
      <w:lvlJc w:val="right"/>
      <w:pPr>
        <w:tabs>
          <w:tab w:val="num" w:pos="6555"/>
        </w:tabs>
        <w:ind w:left="6555" w:hanging="180"/>
      </w:pPr>
      <w:rPr>
        <w:rFonts w:cs="Times New Roman"/>
      </w:rPr>
    </w:lvl>
  </w:abstractNum>
  <w:abstractNum w:abstractNumId="29" w15:restartNumberingAfterBreak="0">
    <w:nsid w:val="3BA263CF"/>
    <w:multiLevelType w:val="hybridMultilevel"/>
    <w:tmpl w:val="FF087958"/>
    <w:lvl w:ilvl="0" w:tplc="0D8E596C">
      <w:start w:val="1"/>
      <w:numFmt w:val="decimal"/>
      <w:lvlText w:val="(%1)"/>
      <w:lvlJc w:val="left"/>
      <w:pPr>
        <w:ind w:left="720" w:hanging="360"/>
      </w:pPr>
      <w:rPr>
        <w:rFonts w:cs="Times New Roman" w:hint="default"/>
      </w:rPr>
    </w:lvl>
    <w:lvl w:ilvl="1" w:tplc="9A4E3B3C">
      <w:start w:val="1"/>
      <w:numFmt w:val="decimal"/>
      <w:lvlText w:val="%2)"/>
      <w:lvlJc w:val="left"/>
      <w:pPr>
        <w:ind w:left="1215" w:hanging="135"/>
      </w:pPr>
      <w:rPr>
        <w:rFonts w:cs="Times New Roman" w:hint="default"/>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0" w15:restartNumberingAfterBreak="0">
    <w:nsid w:val="430B4DB6"/>
    <w:multiLevelType w:val="hybridMultilevel"/>
    <w:tmpl w:val="8C369D16"/>
    <w:lvl w:ilvl="0" w:tplc="CE762A2A">
      <w:start w:val="1"/>
      <w:numFmt w:val="decimal"/>
      <w:lvlText w:val="(%1)"/>
      <w:lvlJc w:val="left"/>
      <w:pPr>
        <w:ind w:left="720" w:hanging="360"/>
      </w:pPr>
      <w:rPr>
        <w:rFonts w:cs="Times New Roman" w:hint="default"/>
        <w:i w:val="0"/>
        <w:color w:val="00000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4DC64F0"/>
    <w:multiLevelType w:val="hybridMultilevel"/>
    <w:tmpl w:val="340E4A06"/>
    <w:lvl w:ilvl="0" w:tplc="04090011">
      <w:start w:val="1"/>
      <w:numFmt w:val="decimal"/>
      <w:lvlText w:val="%1)"/>
      <w:lvlJc w:val="left"/>
      <w:pPr>
        <w:ind w:left="720" w:hanging="360"/>
      </w:pPr>
      <w:rPr>
        <w:rFonts w:cs="Times New Roman" w:hint="default"/>
        <w:color w:val="00000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75B35F0"/>
    <w:multiLevelType w:val="hybridMultilevel"/>
    <w:tmpl w:val="541AEE4E"/>
    <w:lvl w:ilvl="0" w:tplc="A9C0DE80">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3" w15:restartNumberingAfterBreak="0">
    <w:nsid w:val="492D056F"/>
    <w:multiLevelType w:val="hybridMultilevel"/>
    <w:tmpl w:val="3B5CB312"/>
    <w:lvl w:ilvl="0" w:tplc="5BCABA50">
      <w:start w:val="1"/>
      <w:numFmt w:val="decimal"/>
      <w:lvlText w:val="(%1)"/>
      <w:lvlJc w:val="left"/>
      <w:pPr>
        <w:tabs>
          <w:tab w:val="num" w:pos="360"/>
        </w:tabs>
        <w:ind w:left="360" w:hanging="360"/>
      </w:pPr>
      <w:rPr>
        <w:rFonts w:ascii="Calibri" w:eastAsia="Times New Roman" w:hAnsi="Calibri" w:cs="Times New Roman"/>
      </w:rPr>
    </w:lvl>
    <w:lvl w:ilvl="1" w:tplc="2E34D456">
      <w:start w:val="1"/>
      <w:numFmt w:val="decimal"/>
      <w:lvlText w:val="%2)"/>
      <w:lvlJc w:val="left"/>
      <w:pPr>
        <w:ind w:left="1515" w:hanging="360"/>
      </w:pPr>
      <w:rPr>
        <w:rFonts w:cs="Times New Roman" w:hint="default"/>
      </w:rPr>
    </w:lvl>
    <w:lvl w:ilvl="2" w:tplc="0809001B" w:tentative="1">
      <w:start w:val="1"/>
      <w:numFmt w:val="lowerRoman"/>
      <w:lvlText w:val="%3."/>
      <w:lvlJc w:val="right"/>
      <w:pPr>
        <w:tabs>
          <w:tab w:val="num" w:pos="2235"/>
        </w:tabs>
        <w:ind w:left="2235" w:hanging="180"/>
      </w:pPr>
      <w:rPr>
        <w:rFonts w:cs="Times New Roman"/>
      </w:rPr>
    </w:lvl>
    <w:lvl w:ilvl="3" w:tplc="0809000F" w:tentative="1">
      <w:start w:val="1"/>
      <w:numFmt w:val="decimal"/>
      <w:lvlText w:val="%4."/>
      <w:lvlJc w:val="left"/>
      <w:pPr>
        <w:tabs>
          <w:tab w:val="num" w:pos="2955"/>
        </w:tabs>
        <w:ind w:left="2955" w:hanging="360"/>
      </w:pPr>
      <w:rPr>
        <w:rFonts w:cs="Times New Roman"/>
      </w:rPr>
    </w:lvl>
    <w:lvl w:ilvl="4" w:tplc="08090019" w:tentative="1">
      <w:start w:val="1"/>
      <w:numFmt w:val="lowerLetter"/>
      <w:lvlText w:val="%5."/>
      <w:lvlJc w:val="left"/>
      <w:pPr>
        <w:tabs>
          <w:tab w:val="num" w:pos="3675"/>
        </w:tabs>
        <w:ind w:left="3675" w:hanging="360"/>
      </w:pPr>
      <w:rPr>
        <w:rFonts w:cs="Times New Roman"/>
      </w:rPr>
    </w:lvl>
    <w:lvl w:ilvl="5" w:tplc="0809001B" w:tentative="1">
      <w:start w:val="1"/>
      <w:numFmt w:val="lowerRoman"/>
      <w:lvlText w:val="%6."/>
      <w:lvlJc w:val="right"/>
      <w:pPr>
        <w:tabs>
          <w:tab w:val="num" w:pos="4395"/>
        </w:tabs>
        <w:ind w:left="4395" w:hanging="180"/>
      </w:pPr>
      <w:rPr>
        <w:rFonts w:cs="Times New Roman"/>
      </w:rPr>
    </w:lvl>
    <w:lvl w:ilvl="6" w:tplc="0809000F" w:tentative="1">
      <w:start w:val="1"/>
      <w:numFmt w:val="decimal"/>
      <w:lvlText w:val="%7."/>
      <w:lvlJc w:val="left"/>
      <w:pPr>
        <w:tabs>
          <w:tab w:val="num" w:pos="5115"/>
        </w:tabs>
        <w:ind w:left="5115" w:hanging="360"/>
      </w:pPr>
      <w:rPr>
        <w:rFonts w:cs="Times New Roman"/>
      </w:rPr>
    </w:lvl>
    <w:lvl w:ilvl="7" w:tplc="08090019" w:tentative="1">
      <w:start w:val="1"/>
      <w:numFmt w:val="lowerLetter"/>
      <w:lvlText w:val="%8."/>
      <w:lvlJc w:val="left"/>
      <w:pPr>
        <w:tabs>
          <w:tab w:val="num" w:pos="5835"/>
        </w:tabs>
        <w:ind w:left="5835" w:hanging="360"/>
      </w:pPr>
      <w:rPr>
        <w:rFonts w:cs="Times New Roman"/>
      </w:rPr>
    </w:lvl>
    <w:lvl w:ilvl="8" w:tplc="0809001B" w:tentative="1">
      <w:start w:val="1"/>
      <w:numFmt w:val="lowerRoman"/>
      <w:lvlText w:val="%9."/>
      <w:lvlJc w:val="right"/>
      <w:pPr>
        <w:tabs>
          <w:tab w:val="num" w:pos="6555"/>
        </w:tabs>
        <w:ind w:left="6555" w:hanging="180"/>
      </w:pPr>
      <w:rPr>
        <w:rFonts w:cs="Times New Roman"/>
      </w:rPr>
    </w:lvl>
  </w:abstractNum>
  <w:abstractNum w:abstractNumId="34" w15:restartNumberingAfterBreak="0">
    <w:nsid w:val="4C977F50"/>
    <w:multiLevelType w:val="hybridMultilevel"/>
    <w:tmpl w:val="8CBA5222"/>
    <w:lvl w:ilvl="0" w:tplc="5BCABA50">
      <w:start w:val="1"/>
      <w:numFmt w:val="decimal"/>
      <w:lvlText w:val="(%1)"/>
      <w:lvlJc w:val="left"/>
      <w:pPr>
        <w:tabs>
          <w:tab w:val="num" w:pos="360"/>
        </w:tabs>
        <w:ind w:left="360" w:hanging="360"/>
      </w:pPr>
      <w:rPr>
        <w:rFonts w:ascii="Calibri" w:eastAsia="Times New Roman" w:hAnsi="Calibri" w:cs="Times New Roman"/>
      </w:rPr>
    </w:lvl>
    <w:lvl w:ilvl="1" w:tplc="2E34D456">
      <w:start w:val="1"/>
      <w:numFmt w:val="decimal"/>
      <w:lvlText w:val="%2)"/>
      <w:lvlJc w:val="left"/>
      <w:pPr>
        <w:ind w:left="1515" w:hanging="360"/>
      </w:pPr>
      <w:rPr>
        <w:rFonts w:cs="Times New Roman" w:hint="default"/>
      </w:rPr>
    </w:lvl>
    <w:lvl w:ilvl="2" w:tplc="0809001B" w:tentative="1">
      <w:start w:val="1"/>
      <w:numFmt w:val="lowerRoman"/>
      <w:lvlText w:val="%3."/>
      <w:lvlJc w:val="right"/>
      <w:pPr>
        <w:tabs>
          <w:tab w:val="num" w:pos="2235"/>
        </w:tabs>
        <w:ind w:left="2235" w:hanging="180"/>
      </w:pPr>
      <w:rPr>
        <w:rFonts w:cs="Times New Roman"/>
      </w:rPr>
    </w:lvl>
    <w:lvl w:ilvl="3" w:tplc="0809000F" w:tentative="1">
      <w:start w:val="1"/>
      <w:numFmt w:val="decimal"/>
      <w:lvlText w:val="%4."/>
      <w:lvlJc w:val="left"/>
      <w:pPr>
        <w:tabs>
          <w:tab w:val="num" w:pos="2955"/>
        </w:tabs>
        <w:ind w:left="2955" w:hanging="360"/>
      </w:pPr>
      <w:rPr>
        <w:rFonts w:cs="Times New Roman"/>
      </w:rPr>
    </w:lvl>
    <w:lvl w:ilvl="4" w:tplc="08090019" w:tentative="1">
      <w:start w:val="1"/>
      <w:numFmt w:val="lowerLetter"/>
      <w:lvlText w:val="%5."/>
      <w:lvlJc w:val="left"/>
      <w:pPr>
        <w:tabs>
          <w:tab w:val="num" w:pos="3675"/>
        </w:tabs>
        <w:ind w:left="3675" w:hanging="360"/>
      </w:pPr>
      <w:rPr>
        <w:rFonts w:cs="Times New Roman"/>
      </w:rPr>
    </w:lvl>
    <w:lvl w:ilvl="5" w:tplc="0809001B" w:tentative="1">
      <w:start w:val="1"/>
      <w:numFmt w:val="lowerRoman"/>
      <w:lvlText w:val="%6."/>
      <w:lvlJc w:val="right"/>
      <w:pPr>
        <w:tabs>
          <w:tab w:val="num" w:pos="4395"/>
        </w:tabs>
        <w:ind w:left="4395" w:hanging="180"/>
      </w:pPr>
      <w:rPr>
        <w:rFonts w:cs="Times New Roman"/>
      </w:rPr>
    </w:lvl>
    <w:lvl w:ilvl="6" w:tplc="0809000F" w:tentative="1">
      <w:start w:val="1"/>
      <w:numFmt w:val="decimal"/>
      <w:lvlText w:val="%7."/>
      <w:lvlJc w:val="left"/>
      <w:pPr>
        <w:tabs>
          <w:tab w:val="num" w:pos="5115"/>
        </w:tabs>
        <w:ind w:left="5115" w:hanging="360"/>
      </w:pPr>
      <w:rPr>
        <w:rFonts w:cs="Times New Roman"/>
      </w:rPr>
    </w:lvl>
    <w:lvl w:ilvl="7" w:tplc="08090019" w:tentative="1">
      <w:start w:val="1"/>
      <w:numFmt w:val="lowerLetter"/>
      <w:lvlText w:val="%8."/>
      <w:lvlJc w:val="left"/>
      <w:pPr>
        <w:tabs>
          <w:tab w:val="num" w:pos="5835"/>
        </w:tabs>
        <w:ind w:left="5835" w:hanging="360"/>
      </w:pPr>
      <w:rPr>
        <w:rFonts w:cs="Times New Roman"/>
      </w:rPr>
    </w:lvl>
    <w:lvl w:ilvl="8" w:tplc="0809001B" w:tentative="1">
      <w:start w:val="1"/>
      <w:numFmt w:val="lowerRoman"/>
      <w:lvlText w:val="%9."/>
      <w:lvlJc w:val="right"/>
      <w:pPr>
        <w:tabs>
          <w:tab w:val="num" w:pos="6555"/>
        </w:tabs>
        <w:ind w:left="6555" w:hanging="180"/>
      </w:pPr>
      <w:rPr>
        <w:rFonts w:cs="Times New Roman"/>
      </w:rPr>
    </w:lvl>
  </w:abstractNum>
  <w:abstractNum w:abstractNumId="35" w15:restartNumberingAfterBreak="0">
    <w:nsid w:val="506A2F57"/>
    <w:multiLevelType w:val="hybridMultilevel"/>
    <w:tmpl w:val="C2F24FDC"/>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53576EFB"/>
    <w:multiLevelType w:val="hybridMultilevel"/>
    <w:tmpl w:val="4DEE2114"/>
    <w:lvl w:ilvl="0" w:tplc="04090011">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566B04C0"/>
    <w:multiLevelType w:val="hybridMultilevel"/>
    <w:tmpl w:val="5066CBE0"/>
    <w:lvl w:ilvl="0" w:tplc="BF0E3328">
      <w:start w:val="1"/>
      <w:numFmt w:val="decimal"/>
      <w:lvlText w:val="(%1)"/>
      <w:lvlJc w:val="right"/>
      <w:pPr>
        <w:ind w:left="1080" w:hanging="360"/>
      </w:pPr>
      <w:rPr>
        <w:rFonts w:cs="Times New Roman" w:hint="default"/>
      </w:rPr>
    </w:lvl>
    <w:lvl w:ilvl="1" w:tplc="F99EDBD6">
      <w:start w:val="1"/>
      <w:numFmt w:val="decimal"/>
      <w:lvlText w:val="%2)"/>
      <w:lvlJc w:val="left"/>
      <w:pPr>
        <w:ind w:left="1800" w:hanging="360"/>
      </w:pPr>
      <w:rPr>
        <w:rFonts w:cs="Times New Roman"/>
        <w:strike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592660F0"/>
    <w:multiLevelType w:val="hybridMultilevel"/>
    <w:tmpl w:val="4BBC0094"/>
    <w:lvl w:ilvl="0" w:tplc="1C9AC820">
      <w:start w:val="1"/>
      <w:numFmt w:val="decimal"/>
      <w:lvlText w:val="(%1)"/>
      <w:lvlJc w:val="left"/>
      <w:pPr>
        <w:ind w:left="360" w:hanging="360"/>
      </w:pPr>
      <w:rPr>
        <w:rFonts w:cs="Times New Roman" w:hint="default"/>
        <w:color w:val="00000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15:restartNumberingAfterBreak="0">
    <w:nsid w:val="5E762368"/>
    <w:multiLevelType w:val="hybridMultilevel"/>
    <w:tmpl w:val="4684BC5E"/>
    <w:lvl w:ilvl="0" w:tplc="1E12DF88">
      <w:start w:val="1"/>
      <w:numFmt w:val="decimal"/>
      <w:lvlText w:val="(%1)"/>
      <w:lvlJc w:val="left"/>
      <w:pPr>
        <w:ind w:left="219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EE95C5C"/>
    <w:multiLevelType w:val="hybridMultilevel"/>
    <w:tmpl w:val="F140DF30"/>
    <w:lvl w:ilvl="0" w:tplc="F3489772">
      <w:start w:val="1"/>
      <w:numFmt w:val="decimal"/>
      <w:lvlText w:val="(%1)"/>
      <w:lvlJc w:val="righ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0851F6D"/>
    <w:multiLevelType w:val="hybridMultilevel"/>
    <w:tmpl w:val="D394809A"/>
    <w:lvl w:ilvl="0" w:tplc="2AF43D2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39B6F2A"/>
    <w:multiLevelType w:val="hybridMultilevel"/>
    <w:tmpl w:val="F22666C0"/>
    <w:lvl w:ilvl="0" w:tplc="5BCABA50">
      <w:start w:val="1"/>
      <w:numFmt w:val="decimal"/>
      <w:lvlText w:val="(%1)"/>
      <w:lvlJc w:val="left"/>
      <w:pPr>
        <w:tabs>
          <w:tab w:val="num" w:pos="360"/>
        </w:tabs>
        <w:ind w:left="360" w:hanging="360"/>
      </w:pPr>
      <w:rPr>
        <w:rFonts w:ascii="Calibri" w:eastAsia="Times New Roman" w:hAnsi="Calibri" w:cs="Times New Roman"/>
      </w:rPr>
    </w:lvl>
    <w:lvl w:ilvl="1" w:tplc="2E34D456">
      <w:start w:val="1"/>
      <w:numFmt w:val="decimal"/>
      <w:lvlText w:val="%2)"/>
      <w:lvlJc w:val="left"/>
      <w:pPr>
        <w:ind w:left="1515" w:hanging="360"/>
      </w:pPr>
      <w:rPr>
        <w:rFonts w:cs="Times New Roman" w:hint="default"/>
      </w:rPr>
    </w:lvl>
    <w:lvl w:ilvl="2" w:tplc="0809001B" w:tentative="1">
      <w:start w:val="1"/>
      <w:numFmt w:val="lowerRoman"/>
      <w:lvlText w:val="%3."/>
      <w:lvlJc w:val="right"/>
      <w:pPr>
        <w:tabs>
          <w:tab w:val="num" w:pos="2235"/>
        </w:tabs>
        <w:ind w:left="2235" w:hanging="180"/>
      </w:pPr>
      <w:rPr>
        <w:rFonts w:cs="Times New Roman"/>
      </w:rPr>
    </w:lvl>
    <w:lvl w:ilvl="3" w:tplc="0809000F" w:tentative="1">
      <w:start w:val="1"/>
      <w:numFmt w:val="decimal"/>
      <w:lvlText w:val="%4."/>
      <w:lvlJc w:val="left"/>
      <w:pPr>
        <w:tabs>
          <w:tab w:val="num" w:pos="2955"/>
        </w:tabs>
        <w:ind w:left="2955" w:hanging="360"/>
      </w:pPr>
      <w:rPr>
        <w:rFonts w:cs="Times New Roman"/>
      </w:rPr>
    </w:lvl>
    <w:lvl w:ilvl="4" w:tplc="08090019" w:tentative="1">
      <w:start w:val="1"/>
      <w:numFmt w:val="lowerLetter"/>
      <w:lvlText w:val="%5."/>
      <w:lvlJc w:val="left"/>
      <w:pPr>
        <w:tabs>
          <w:tab w:val="num" w:pos="3675"/>
        </w:tabs>
        <w:ind w:left="3675" w:hanging="360"/>
      </w:pPr>
      <w:rPr>
        <w:rFonts w:cs="Times New Roman"/>
      </w:rPr>
    </w:lvl>
    <w:lvl w:ilvl="5" w:tplc="0809001B" w:tentative="1">
      <w:start w:val="1"/>
      <w:numFmt w:val="lowerRoman"/>
      <w:lvlText w:val="%6."/>
      <w:lvlJc w:val="right"/>
      <w:pPr>
        <w:tabs>
          <w:tab w:val="num" w:pos="4395"/>
        </w:tabs>
        <w:ind w:left="4395" w:hanging="180"/>
      </w:pPr>
      <w:rPr>
        <w:rFonts w:cs="Times New Roman"/>
      </w:rPr>
    </w:lvl>
    <w:lvl w:ilvl="6" w:tplc="0809000F" w:tentative="1">
      <w:start w:val="1"/>
      <w:numFmt w:val="decimal"/>
      <w:lvlText w:val="%7."/>
      <w:lvlJc w:val="left"/>
      <w:pPr>
        <w:tabs>
          <w:tab w:val="num" w:pos="5115"/>
        </w:tabs>
        <w:ind w:left="5115" w:hanging="360"/>
      </w:pPr>
      <w:rPr>
        <w:rFonts w:cs="Times New Roman"/>
      </w:rPr>
    </w:lvl>
    <w:lvl w:ilvl="7" w:tplc="08090019" w:tentative="1">
      <w:start w:val="1"/>
      <w:numFmt w:val="lowerLetter"/>
      <w:lvlText w:val="%8."/>
      <w:lvlJc w:val="left"/>
      <w:pPr>
        <w:tabs>
          <w:tab w:val="num" w:pos="5835"/>
        </w:tabs>
        <w:ind w:left="5835" w:hanging="360"/>
      </w:pPr>
      <w:rPr>
        <w:rFonts w:cs="Times New Roman"/>
      </w:rPr>
    </w:lvl>
    <w:lvl w:ilvl="8" w:tplc="0809001B" w:tentative="1">
      <w:start w:val="1"/>
      <w:numFmt w:val="lowerRoman"/>
      <w:lvlText w:val="%9."/>
      <w:lvlJc w:val="right"/>
      <w:pPr>
        <w:tabs>
          <w:tab w:val="num" w:pos="6555"/>
        </w:tabs>
        <w:ind w:left="6555" w:hanging="180"/>
      </w:pPr>
      <w:rPr>
        <w:rFonts w:cs="Times New Roman"/>
      </w:rPr>
    </w:lvl>
  </w:abstractNum>
  <w:abstractNum w:abstractNumId="43" w15:restartNumberingAfterBreak="0">
    <w:nsid w:val="64D2259A"/>
    <w:multiLevelType w:val="hybridMultilevel"/>
    <w:tmpl w:val="6E541D3A"/>
    <w:lvl w:ilvl="0" w:tplc="BF0E3328">
      <w:start w:val="1"/>
      <w:numFmt w:val="decimal"/>
      <w:lvlText w:val="(%1)"/>
      <w:lvlJc w:val="righ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65610BB1"/>
    <w:multiLevelType w:val="hybridMultilevel"/>
    <w:tmpl w:val="52D63998"/>
    <w:lvl w:ilvl="0" w:tplc="9B0215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6F304268"/>
    <w:multiLevelType w:val="hybridMultilevel"/>
    <w:tmpl w:val="9F18F80C"/>
    <w:lvl w:ilvl="0" w:tplc="5BCABA50">
      <w:start w:val="1"/>
      <w:numFmt w:val="decimal"/>
      <w:lvlText w:val="(%1)"/>
      <w:lvlJc w:val="left"/>
      <w:pPr>
        <w:tabs>
          <w:tab w:val="num" w:pos="360"/>
        </w:tabs>
        <w:ind w:left="360" w:hanging="360"/>
      </w:pPr>
      <w:rPr>
        <w:rFonts w:ascii="Calibri" w:eastAsia="Times New Roman" w:hAnsi="Calibri" w:cs="Times New Roman"/>
      </w:rPr>
    </w:lvl>
    <w:lvl w:ilvl="1" w:tplc="2E34D456">
      <w:start w:val="1"/>
      <w:numFmt w:val="decimal"/>
      <w:lvlText w:val="%2)"/>
      <w:lvlJc w:val="left"/>
      <w:pPr>
        <w:ind w:left="1515" w:hanging="360"/>
      </w:pPr>
      <w:rPr>
        <w:rFonts w:cs="Times New Roman" w:hint="default"/>
      </w:rPr>
    </w:lvl>
    <w:lvl w:ilvl="2" w:tplc="0809001B" w:tentative="1">
      <w:start w:val="1"/>
      <w:numFmt w:val="lowerRoman"/>
      <w:lvlText w:val="%3."/>
      <w:lvlJc w:val="right"/>
      <w:pPr>
        <w:tabs>
          <w:tab w:val="num" w:pos="2235"/>
        </w:tabs>
        <w:ind w:left="2235" w:hanging="180"/>
      </w:pPr>
      <w:rPr>
        <w:rFonts w:cs="Times New Roman"/>
      </w:rPr>
    </w:lvl>
    <w:lvl w:ilvl="3" w:tplc="0809000F" w:tentative="1">
      <w:start w:val="1"/>
      <w:numFmt w:val="decimal"/>
      <w:lvlText w:val="%4."/>
      <w:lvlJc w:val="left"/>
      <w:pPr>
        <w:tabs>
          <w:tab w:val="num" w:pos="2955"/>
        </w:tabs>
        <w:ind w:left="2955" w:hanging="360"/>
      </w:pPr>
      <w:rPr>
        <w:rFonts w:cs="Times New Roman"/>
      </w:rPr>
    </w:lvl>
    <w:lvl w:ilvl="4" w:tplc="08090019" w:tentative="1">
      <w:start w:val="1"/>
      <w:numFmt w:val="lowerLetter"/>
      <w:lvlText w:val="%5."/>
      <w:lvlJc w:val="left"/>
      <w:pPr>
        <w:tabs>
          <w:tab w:val="num" w:pos="3675"/>
        </w:tabs>
        <w:ind w:left="3675" w:hanging="360"/>
      </w:pPr>
      <w:rPr>
        <w:rFonts w:cs="Times New Roman"/>
      </w:rPr>
    </w:lvl>
    <w:lvl w:ilvl="5" w:tplc="0809001B" w:tentative="1">
      <w:start w:val="1"/>
      <w:numFmt w:val="lowerRoman"/>
      <w:lvlText w:val="%6."/>
      <w:lvlJc w:val="right"/>
      <w:pPr>
        <w:tabs>
          <w:tab w:val="num" w:pos="4395"/>
        </w:tabs>
        <w:ind w:left="4395" w:hanging="180"/>
      </w:pPr>
      <w:rPr>
        <w:rFonts w:cs="Times New Roman"/>
      </w:rPr>
    </w:lvl>
    <w:lvl w:ilvl="6" w:tplc="0809000F" w:tentative="1">
      <w:start w:val="1"/>
      <w:numFmt w:val="decimal"/>
      <w:lvlText w:val="%7."/>
      <w:lvlJc w:val="left"/>
      <w:pPr>
        <w:tabs>
          <w:tab w:val="num" w:pos="5115"/>
        </w:tabs>
        <w:ind w:left="5115" w:hanging="360"/>
      </w:pPr>
      <w:rPr>
        <w:rFonts w:cs="Times New Roman"/>
      </w:rPr>
    </w:lvl>
    <w:lvl w:ilvl="7" w:tplc="08090019" w:tentative="1">
      <w:start w:val="1"/>
      <w:numFmt w:val="lowerLetter"/>
      <w:lvlText w:val="%8."/>
      <w:lvlJc w:val="left"/>
      <w:pPr>
        <w:tabs>
          <w:tab w:val="num" w:pos="5835"/>
        </w:tabs>
        <w:ind w:left="5835" w:hanging="360"/>
      </w:pPr>
      <w:rPr>
        <w:rFonts w:cs="Times New Roman"/>
      </w:rPr>
    </w:lvl>
    <w:lvl w:ilvl="8" w:tplc="0809001B" w:tentative="1">
      <w:start w:val="1"/>
      <w:numFmt w:val="lowerRoman"/>
      <w:lvlText w:val="%9."/>
      <w:lvlJc w:val="right"/>
      <w:pPr>
        <w:tabs>
          <w:tab w:val="num" w:pos="6555"/>
        </w:tabs>
        <w:ind w:left="6555" w:hanging="180"/>
      </w:pPr>
      <w:rPr>
        <w:rFonts w:cs="Times New Roman"/>
      </w:rPr>
    </w:lvl>
  </w:abstractNum>
  <w:abstractNum w:abstractNumId="46" w15:restartNumberingAfterBreak="0">
    <w:nsid w:val="74B6383F"/>
    <w:multiLevelType w:val="hybridMultilevel"/>
    <w:tmpl w:val="89F89AF2"/>
    <w:lvl w:ilvl="0" w:tplc="5BCABA50">
      <w:start w:val="1"/>
      <w:numFmt w:val="decimal"/>
      <w:lvlText w:val="(%1)"/>
      <w:lvlJc w:val="left"/>
      <w:pPr>
        <w:tabs>
          <w:tab w:val="num" w:pos="360"/>
        </w:tabs>
        <w:ind w:left="360" w:hanging="360"/>
      </w:pPr>
      <w:rPr>
        <w:rFonts w:ascii="Calibri" w:eastAsia="Times New Roman" w:hAnsi="Calibri" w:cs="Times New Roman"/>
      </w:rPr>
    </w:lvl>
    <w:lvl w:ilvl="1" w:tplc="2E34D456">
      <w:start w:val="1"/>
      <w:numFmt w:val="decimal"/>
      <w:lvlText w:val="%2)"/>
      <w:lvlJc w:val="left"/>
      <w:pPr>
        <w:ind w:left="1515" w:hanging="360"/>
      </w:pPr>
      <w:rPr>
        <w:rFonts w:cs="Times New Roman" w:hint="default"/>
      </w:rPr>
    </w:lvl>
    <w:lvl w:ilvl="2" w:tplc="0809001B" w:tentative="1">
      <w:start w:val="1"/>
      <w:numFmt w:val="lowerRoman"/>
      <w:lvlText w:val="%3."/>
      <w:lvlJc w:val="right"/>
      <w:pPr>
        <w:tabs>
          <w:tab w:val="num" w:pos="2235"/>
        </w:tabs>
        <w:ind w:left="2235" w:hanging="180"/>
      </w:pPr>
      <w:rPr>
        <w:rFonts w:cs="Times New Roman"/>
      </w:rPr>
    </w:lvl>
    <w:lvl w:ilvl="3" w:tplc="0809000F" w:tentative="1">
      <w:start w:val="1"/>
      <w:numFmt w:val="decimal"/>
      <w:lvlText w:val="%4."/>
      <w:lvlJc w:val="left"/>
      <w:pPr>
        <w:tabs>
          <w:tab w:val="num" w:pos="2955"/>
        </w:tabs>
        <w:ind w:left="2955" w:hanging="360"/>
      </w:pPr>
      <w:rPr>
        <w:rFonts w:cs="Times New Roman"/>
      </w:rPr>
    </w:lvl>
    <w:lvl w:ilvl="4" w:tplc="08090019" w:tentative="1">
      <w:start w:val="1"/>
      <w:numFmt w:val="lowerLetter"/>
      <w:lvlText w:val="%5."/>
      <w:lvlJc w:val="left"/>
      <w:pPr>
        <w:tabs>
          <w:tab w:val="num" w:pos="3675"/>
        </w:tabs>
        <w:ind w:left="3675" w:hanging="360"/>
      </w:pPr>
      <w:rPr>
        <w:rFonts w:cs="Times New Roman"/>
      </w:rPr>
    </w:lvl>
    <w:lvl w:ilvl="5" w:tplc="0809001B" w:tentative="1">
      <w:start w:val="1"/>
      <w:numFmt w:val="lowerRoman"/>
      <w:lvlText w:val="%6."/>
      <w:lvlJc w:val="right"/>
      <w:pPr>
        <w:tabs>
          <w:tab w:val="num" w:pos="4395"/>
        </w:tabs>
        <w:ind w:left="4395" w:hanging="180"/>
      </w:pPr>
      <w:rPr>
        <w:rFonts w:cs="Times New Roman"/>
      </w:rPr>
    </w:lvl>
    <w:lvl w:ilvl="6" w:tplc="0809000F" w:tentative="1">
      <w:start w:val="1"/>
      <w:numFmt w:val="decimal"/>
      <w:lvlText w:val="%7."/>
      <w:lvlJc w:val="left"/>
      <w:pPr>
        <w:tabs>
          <w:tab w:val="num" w:pos="5115"/>
        </w:tabs>
        <w:ind w:left="5115" w:hanging="360"/>
      </w:pPr>
      <w:rPr>
        <w:rFonts w:cs="Times New Roman"/>
      </w:rPr>
    </w:lvl>
    <w:lvl w:ilvl="7" w:tplc="08090019" w:tentative="1">
      <w:start w:val="1"/>
      <w:numFmt w:val="lowerLetter"/>
      <w:lvlText w:val="%8."/>
      <w:lvlJc w:val="left"/>
      <w:pPr>
        <w:tabs>
          <w:tab w:val="num" w:pos="5835"/>
        </w:tabs>
        <w:ind w:left="5835" w:hanging="360"/>
      </w:pPr>
      <w:rPr>
        <w:rFonts w:cs="Times New Roman"/>
      </w:rPr>
    </w:lvl>
    <w:lvl w:ilvl="8" w:tplc="0809001B" w:tentative="1">
      <w:start w:val="1"/>
      <w:numFmt w:val="lowerRoman"/>
      <w:lvlText w:val="%9."/>
      <w:lvlJc w:val="right"/>
      <w:pPr>
        <w:tabs>
          <w:tab w:val="num" w:pos="6555"/>
        </w:tabs>
        <w:ind w:left="6555" w:hanging="180"/>
      </w:pPr>
      <w:rPr>
        <w:rFonts w:cs="Times New Roman"/>
      </w:rPr>
    </w:lvl>
  </w:abstractNum>
  <w:abstractNum w:abstractNumId="47" w15:restartNumberingAfterBreak="0">
    <w:nsid w:val="76404DAA"/>
    <w:multiLevelType w:val="hybridMultilevel"/>
    <w:tmpl w:val="E2E4C15A"/>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8" w15:restartNumberingAfterBreak="0">
    <w:nsid w:val="771C35EC"/>
    <w:multiLevelType w:val="hybridMultilevel"/>
    <w:tmpl w:val="DB62DCEC"/>
    <w:lvl w:ilvl="0" w:tplc="1E12DF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82B515C"/>
    <w:multiLevelType w:val="hybridMultilevel"/>
    <w:tmpl w:val="FB6299F8"/>
    <w:lvl w:ilvl="0" w:tplc="1C9AC820">
      <w:start w:val="1"/>
      <w:numFmt w:val="decimal"/>
      <w:lvlText w:val="(%1)"/>
      <w:lvlJc w:val="left"/>
      <w:pPr>
        <w:ind w:left="2190" w:hanging="390"/>
      </w:pPr>
      <w:rPr>
        <w:rFonts w:cs="Times New Roman" w:hint="default"/>
        <w:color w:val="00000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7A2069A0"/>
    <w:multiLevelType w:val="hybridMultilevel"/>
    <w:tmpl w:val="4684BC5E"/>
    <w:lvl w:ilvl="0" w:tplc="1E12DF88">
      <w:start w:val="1"/>
      <w:numFmt w:val="decimal"/>
      <w:lvlText w:val="(%1)"/>
      <w:lvlJc w:val="left"/>
      <w:pPr>
        <w:ind w:left="219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7"/>
  </w:num>
  <w:num w:numId="3">
    <w:abstractNumId w:val="4"/>
  </w:num>
  <w:num w:numId="4">
    <w:abstractNumId w:val="9"/>
  </w:num>
  <w:num w:numId="5">
    <w:abstractNumId w:val="43"/>
  </w:num>
  <w:num w:numId="6">
    <w:abstractNumId w:val="29"/>
  </w:num>
  <w:num w:numId="7">
    <w:abstractNumId w:val="37"/>
  </w:num>
  <w:num w:numId="8">
    <w:abstractNumId w:val="31"/>
  </w:num>
  <w:num w:numId="9">
    <w:abstractNumId w:val="19"/>
  </w:num>
  <w:num w:numId="10">
    <w:abstractNumId w:val="36"/>
  </w:num>
  <w:num w:numId="11">
    <w:abstractNumId w:val="25"/>
  </w:num>
  <w:num w:numId="12">
    <w:abstractNumId w:val="8"/>
  </w:num>
  <w:num w:numId="13">
    <w:abstractNumId w:val="40"/>
  </w:num>
  <w:num w:numId="14">
    <w:abstractNumId w:val="32"/>
  </w:num>
  <w:num w:numId="15">
    <w:abstractNumId w:val="44"/>
  </w:num>
  <w:num w:numId="16">
    <w:abstractNumId w:val="42"/>
  </w:num>
  <w:num w:numId="17">
    <w:abstractNumId w:val="5"/>
  </w:num>
  <w:num w:numId="18">
    <w:abstractNumId w:val="12"/>
  </w:num>
  <w:num w:numId="19">
    <w:abstractNumId w:val="28"/>
  </w:num>
  <w:num w:numId="20">
    <w:abstractNumId w:val="13"/>
  </w:num>
  <w:num w:numId="21">
    <w:abstractNumId w:val="10"/>
  </w:num>
  <w:num w:numId="22">
    <w:abstractNumId w:val="16"/>
  </w:num>
  <w:num w:numId="23">
    <w:abstractNumId w:val="39"/>
  </w:num>
  <w:num w:numId="24">
    <w:abstractNumId w:val="50"/>
  </w:num>
  <w:num w:numId="25">
    <w:abstractNumId w:val="49"/>
  </w:num>
  <w:num w:numId="26">
    <w:abstractNumId w:val="0"/>
  </w:num>
  <w:num w:numId="27">
    <w:abstractNumId w:val="38"/>
  </w:num>
  <w:num w:numId="28">
    <w:abstractNumId w:val="27"/>
  </w:num>
  <w:num w:numId="29">
    <w:abstractNumId w:val="22"/>
  </w:num>
  <w:num w:numId="30">
    <w:abstractNumId w:val="26"/>
  </w:num>
  <w:num w:numId="31">
    <w:abstractNumId w:val="23"/>
  </w:num>
  <w:num w:numId="32">
    <w:abstractNumId w:val="30"/>
  </w:num>
  <w:num w:numId="33">
    <w:abstractNumId w:val="33"/>
  </w:num>
  <w:num w:numId="34">
    <w:abstractNumId w:val="34"/>
  </w:num>
  <w:num w:numId="35">
    <w:abstractNumId w:val="45"/>
  </w:num>
  <w:num w:numId="36">
    <w:abstractNumId w:val="46"/>
  </w:num>
  <w:num w:numId="37">
    <w:abstractNumId w:val="15"/>
  </w:num>
  <w:num w:numId="38">
    <w:abstractNumId w:val="1"/>
  </w:num>
  <w:num w:numId="39">
    <w:abstractNumId w:val="3"/>
  </w:num>
  <w:num w:numId="40">
    <w:abstractNumId w:val="2"/>
  </w:num>
  <w:num w:numId="41">
    <w:abstractNumId w:val="35"/>
  </w:num>
  <w:num w:numId="42">
    <w:abstractNumId w:val="47"/>
  </w:num>
  <w:num w:numId="43">
    <w:abstractNumId w:val="20"/>
  </w:num>
  <w:num w:numId="44">
    <w:abstractNumId w:val="6"/>
  </w:num>
  <w:num w:numId="45">
    <w:abstractNumId w:val="7"/>
  </w:num>
  <w:num w:numId="46">
    <w:abstractNumId w:val="48"/>
  </w:num>
  <w:num w:numId="47">
    <w:abstractNumId w:val="41"/>
  </w:num>
  <w:num w:numId="48">
    <w:abstractNumId w:val="24"/>
  </w:num>
  <w:num w:numId="49">
    <w:abstractNumId w:val="21"/>
  </w:num>
  <w:num w:numId="50">
    <w:abstractNumId w:val="18"/>
  </w:num>
  <w:num w:numId="51">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09"/>
    <w:rsid w:val="00002555"/>
    <w:rsid w:val="00004F52"/>
    <w:rsid w:val="00005A31"/>
    <w:rsid w:val="00006664"/>
    <w:rsid w:val="00006AA7"/>
    <w:rsid w:val="000071B0"/>
    <w:rsid w:val="00011000"/>
    <w:rsid w:val="0001148C"/>
    <w:rsid w:val="00011DE6"/>
    <w:rsid w:val="00012261"/>
    <w:rsid w:val="00012AB0"/>
    <w:rsid w:val="00013424"/>
    <w:rsid w:val="00013CE1"/>
    <w:rsid w:val="00015BEB"/>
    <w:rsid w:val="00016F8F"/>
    <w:rsid w:val="000214A6"/>
    <w:rsid w:val="00021BCF"/>
    <w:rsid w:val="00022D0A"/>
    <w:rsid w:val="00022F16"/>
    <w:rsid w:val="0002487F"/>
    <w:rsid w:val="00024E21"/>
    <w:rsid w:val="000264BD"/>
    <w:rsid w:val="000278CD"/>
    <w:rsid w:val="00027C10"/>
    <w:rsid w:val="00027EB1"/>
    <w:rsid w:val="00031210"/>
    <w:rsid w:val="00031DF6"/>
    <w:rsid w:val="00031EBD"/>
    <w:rsid w:val="000335E9"/>
    <w:rsid w:val="000400C7"/>
    <w:rsid w:val="00044F49"/>
    <w:rsid w:val="000456C0"/>
    <w:rsid w:val="00047853"/>
    <w:rsid w:val="000519F0"/>
    <w:rsid w:val="00051C94"/>
    <w:rsid w:val="00052B39"/>
    <w:rsid w:val="0005419D"/>
    <w:rsid w:val="000557C6"/>
    <w:rsid w:val="00057A7E"/>
    <w:rsid w:val="00061E9E"/>
    <w:rsid w:val="0006333B"/>
    <w:rsid w:val="000643BD"/>
    <w:rsid w:val="00066370"/>
    <w:rsid w:val="00066C8A"/>
    <w:rsid w:val="00071772"/>
    <w:rsid w:val="000737A2"/>
    <w:rsid w:val="00074347"/>
    <w:rsid w:val="00074BB6"/>
    <w:rsid w:val="00074E73"/>
    <w:rsid w:val="00075BBA"/>
    <w:rsid w:val="0007637C"/>
    <w:rsid w:val="00076B18"/>
    <w:rsid w:val="00076C19"/>
    <w:rsid w:val="00077412"/>
    <w:rsid w:val="00077729"/>
    <w:rsid w:val="0007777F"/>
    <w:rsid w:val="000853DB"/>
    <w:rsid w:val="000860CB"/>
    <w:rsid w:val="000869EF"/>
    <w:rsid w:val="0009442F"/>
    <w:rsid w:val="000962B8"/>
    <w:rsid w:val="00097080"/>
    <w:rsid w:val="000A03C0"/>
    <w:rsid w:val="000A13EA"/>
    <w:rsid w:val="000A2333"/>
    <w:rsid w:val="000A26B0"/>
    <w:rsid w:val="000A61FF"/>
    <w:rsid w:val="000A6EC3"/>
    <w:rsid w:val="000A7E7E"/>
    <w:rsid w:val="000A7E9F"/>
    <w:rsid w:val="000B0C57"/>
    <w:rsid w:val="000B180F"/>
    <w:rsid w:val="000B376C"/>
    <w:rsid w:val="000B44A8"/>
    <w:rsid w:val="000B49C5"/>
    <w:rsid w:val="000B4AC7"/>
    <w:rsid w:val="000B5056"/>
    <w:rsid w:val="000B66D9"/>
    <w:rsid w:val="000B715D"/>
    <w:rsid w:val="000C036C"/>
    <w:rsid w:val="000C1433"/>
    <w:rsid w:val="000C2350"/>
    <w:rsid w:val="000C2EBC"/>
    <w:rsid w:val="000C491C"/>
    <w:rsid w:val="000D13E9"/>
    <w:rsid w:val="000D3A62"/>
    <w:rsid w:val="000D42B0"/>
    <w:rsid w:val="000D534A"/>
    <w:rsid w:val="000D5F30"/>
    <w:rsid w:val="000D6A53"/>
    <w:rsid w:val="000E012F"/>
    <w:rsid w:val="000E6297"/>
    <w:rsid w:val="000F10BB"/>
    <w:rsid w:val="000F40C7"/>
    <w:rsid w:val="000F412D"/>
    <w:rsid w:val="000F44A3"/>
    <w:rsid w:val="000F69AF"/>
    <w:rsid w:val="001015CA"/>
    <w:rsid w:val="00102B62"/>
    <w:rsid w:val="0010314A"/>
    <w:rsid w:val="00103562"/>
    <w:rsid w:val="00105D82"/>
    <w:rsid w:val="00106088"/>
    <w:rsid w:val="00106681"/>
    <w:rsid w:val="00106883"/>
    <w:rsid w:val="00110BD4"/>
    <w:rsid w:val="00110FC2"/>
    <w:rsid w:val="001116E3"/>
    <w:rsid w:val="00111D50"/>
    <w:rsid w:val="00114DAE"/>
    <w:rsid w:val="001155F0"/>
    <w:rsid w:val="0012299A"/>
    <w:rsid w:val="001235B9"/>
    <w:rsid w:val="00125F31"/>
    <w:rsid w:val="001265C1"/>
    <w:rsid w:val="00127B09"/>
    <w:rsid w:val="001318F0"/>
    <w:rsid w:val="00131AE5"/>
    <w:rsid w:val="00131D35"/>
    <w:rsid w:val="001332B7"/>
    <w:rsid w:val="001361D3"/>
    <w:rsid w:val="00141BFF"/>
    <w:rsid w:val="00142788"/>
    <w:rsid w:val="001428BB"/>
    <w:rsid w:val="00142BB5"/>
    <w:rsid w:val="00145849"/>
    <w:rsid w:val="00146CA6"/>
    <w:rsid w:val="001470B1"/>
    <w:rsid w:val="00147969"/>
    <w:rsid w:val="0015117A"/>
    <w:rsid w:val="001519EA"/>
    <w:rsid w:val="00151A60"/>
    <w:rsid w:val="00151DBC"/>
    <w:rsid w:val="0015280F"/>
    <w:rsid w:val="001556A5"/>
    <w:rsid w:val="00155BD1"/>
    <w:rsid w:val="00155C7C"/>
    <w:rsid w:val="0015650A"/>
    <w:rsid w:val="0016089B"/>
    <w:rsid w:val="0016186A"/>
    <w:rsid w:val="00161D01"/>
    <w:rsid w:val="00163746"/>
    <w:rsid w:val="001645DD"/>
    <w:rsid w:val="001703A1"/>
    <w:rsid w:val="0017110D"/>
    <w:rsid w:val="00172E1A"/>
    <w:rsid w:val="00177565"/>
    <w:rsid w:val="00180860"/>
    <w:rsid w:val="00180A79"/>
    <w:rsid w:val="001856C3"/>
    <w:rsid w:val="00186A76"/>
    <w:rsid w:val="00193F09"/>
    <w:rsid w:val="00195CC7"/>
    <w:rsid w:val="001973E3"/>
    <w:rsid w:val="001976FB"/>
    <w:rsid w:val="001A038C"/>
    <w:rsid w:val="001A0937"/>
    <w:rsid w:val="001A0941"/>
    <w:rsid w:val="001A17FC"/>
    <w:rsid w:val="001A33EB"/>
    <w:rsid w:val="001A61B4"/>
    <w:rsid w:val="001A6D5E"/>
    <w:rsid w:val="001B1EAE"/>
    <w:rsid w:val="001B4CD0"/>
    <w:rsid w:val="001C1964"/>
    <w:rsid w:val="001C2D54"/>
    <w:rsid w:val="001C5A1B"/>
    <w:rsid w:val="001C5EDC"/>
    <w:rsid w:val="001C76AB"/>
    <w:rsid w:val="001C7BB9"/>
    <w:rsid w:val="001D0425"/>
    <w:rsid w:val="001D3103"/>
    <w:rsid w:val="001D3C25"/>
    <w:rsid w:val="001D7FFD"/>
    <w:rsid w:val="001E1836"/>
    <w:rsid w:val="001E2D9A"/>
    <w:rsid w:val="001E32E6"/>
    <w:rsid w:val="001E3327"/>
    <w:rsid w:val="001F1E0D"/>
    <w:rsid w:val="001F2352"/>
    <w:rsid w:val="001F2449"/>
    <w:rsid w:val="001F2D18"/>
    <w:rsid w:val="001F3B23"/>
    <w:rsid w:val="001F7A75"/>
    <w:rsid w:val="002008D8"/>
    <w:rsid w:val="00201EB3"/>
    <w:rsid w:val="00204189"/>
    <w:rsid w:val="0020768E"/>
    <w:rsid w:val="00207986"/>
    <w:rsid w:val="002115AF"/>
    <w:rsid w:val="00213210"/>
    <w:rsid w:val="00220715"/>
    <w:rsid w:val="00222FDB"/>
    <w:rsid w:val="002242FC"/>
    <w:rsid w:val="00226F48"/>
    <w:rsid w:val="00227225"/>
    <w:rsid w:val="0022788C"/>
    <w:rsid w:val="00235293"/>
    <w:rsid w:val="002357D2"/>
    <w:rsid w:val="00235873"/>
    <w:rsid w:val="00236A5F"/>
    <w:rsid w:val="002403B9"/>
    <w:rsid w:val="002404FD"/>
    <w:rsid w:val="00241D83"/>
    <w:rsid w:val="00242014"/>
    <w:rsid w:val="002427E4"/>
    <w:rsid w:val="00243137"/>
    <w:rsid w:val="00244DC8"/>
    <w:rsid w:val="0024551A"/>
    <w:rsid w:val="00245996"/>
    <w:rsid w:val="00245ECF"/>
    <w:rsid w:val="00246E1D"/>
    <w:rsid w:val="00247515"/>
    <w:rsid w:val="00247B8F"/>
    <w:rsid w:val="002531B1"/>
    <w:rsid w:val="00254557"/>
    <w:rsid w:val="00254994"/>
    <w:rsid w:val="002560BF"/>
    <w:rsid w:val="00257EC1"/>
    <w:rsid w:val="00261A5A"/>
    <w:rsid w:val="002633E2"/>
    <w:rsid w:val="00264F2D"/>
    <w:rsid w:val="002652CE"/>
    <w:rsid w:val="00265AE6"/>
    <w:rsid w:val="00270C3D"/>
    <w:rsid w:val="00273B6A"/>
    <w:rsid w:val="0027515D"/>
    <w:rsid w:val="00275C05"/>
    <w:rsid w:val="00275FB5"/>
    <w:rsid w:val="002832DB"/>
    <w:rsid w:val="00285906"/>
    <w:rsid w:val="0028724E"/>
    <w:rsid w:val="00287D5B"/>
    <w:rsid w:val="0029008E"/>
    <w:rsid w:val="00291674"/>
    <w:rsid w:val="002930C2"/>
    <w:rsid w:val="002942C6"/>
    <w:rsid w:val="002961D5"/>
    <w:rsid w:val="002969D9"/>
    <w:rsid w:val="00297F33"/>
    <w:rsid w:val="00297FB8"/>
    <w:rsid w:val="002A1923"/>
    <w:rsid w:val="002A3612"/>
    <w:rsid w:val="002A3645"/>
    <w:rsid w:val="002A3841"/>
    <w:rsid w:val="002A3D5E"/>
    <w:rsid w:val="002A40C1"/>
    <w:rsid w:val="002A4300"/>
    <w:rsid w:val="002A4DA2"/>
    <w:rsid w:val="002A57DD"/>
    <w:rsid w:val="002A6A87"/>
    <w:rsid w:val="002B1140"/>
    <w:rsid w:val="002B1430"/>
    <w:rsid w:val="002B3391"/>
    <w:rsid w:val="002B4103"/>
    <w:rsid w:val="002B52E8"/>
    <w:rsid w:val="002B640C"/>
    <w:rsid w:val="002B6AB4"/>
    <w:rsid w:val="002C1D66"/>
    <w:rsid w:val="002C2514"/>
    <w:rsid w:val="002C2C2D"/>
    <w:rsid w:val="002C5DE3"/>
    <w:rsid w:val="002D199C"/>
    <w:rsid w:val="002D1BFA"/>
    <w:rsid w:val="002D32CD"/>
    <w:rsid w:val="002D3DB7"/>
    <w:rsid w:val="002D67BC"/>
    <w:rsid w:val="002E15F0"/>
    <w:rsid w:val="002E52FD"/>
    <w:rsid w:val="002E63AF"/>
    <w:rsid w:val="002E7A5D"/>
    <w:rsid w:val="002F14A0"/>
    <w:rsid w:val="002F39D1"/>
    <w:rsid w:val="002F55A9"/>
    <w:rsid w:val="002F5819"/>
    <w:rsid w:val="002F5857"/>
    <w:rsid w:val="002F6ACA"/>
    <w:rsid w:val="002F6ECB"/>
    <w:rsid w:val="002F7347"/>
    <w:rsid w:val="002F7C56"/>
    <w:rsid w:val="003046B6"/>
    <w:rsid w:val="003074F2"/>
    <w:rsid w:val="00310D94"/>
    <w:rsid w:val="003116FF"/>
    <w:rsid w:val="00312A3E"/>
    <w:rsid w:val="00313D9E"/>
    <w:rsid w:val="00314265"/>
    <w:rsid w:val="00314E54"/>
    <w:rsid w:val="0031535F"/>
    <w:rsid w:val="003161C8"/>
    <w:rsid w:val="00316970"/>
    <w:rsid w:val="00317074"/>
    <w:rsid w:val="0032042B"/>
    <w:rsid w:val="00320516"/>
    <w:rsid w:val="00325CB3"/>
    <w:rsid w:val="0032772B"/>
    <w:rsid w:val="003277AE"/>
    <w:rsid w:val="00330F82"/>
    <w:rsid w:val="0033320E"/>
    <w:rsid w:val="003352E5"/>
    <w:rsid w:val="00336505"/>
    <w:rsid w:val="00337E2D"/>
    <w:rsid w:val="003407B3"/>
    <w:rsid w:val="003415EC"/>
    <w:rsid w:val="003424DA"/>
    <w:rsid w:val="00343414"/>
    <w:rsid w:val="0034457B"/>
    <w:rsid w:val="00345CAF"/>
    <w:rsid w:val="00345FE1"/>
    <w:rsid w:val="00346249"/>
    <w:rsid w:val="003463AA"/>
    <w:rsid w:val="00346663"/>
    <w:rsid w:val="0035212A"/>
    <w:rsid w:val="00353334"/>
    <w:rsid w:val="0035352C"/>
    <w:rsid w:val="00355D51"/>
    <w:rsid w:val="003609E3"/>
    <w:rsid w:val="00361ACF"/>
    <w:rsid w:val="00361FE3"/>
    <w:rsid w:val="0036290D"/>
    <w:rsid w:val="003633F8"/>
    <w:rsid w:val="0036501F"/>
    <w:rsid w:val="00365481"/>
    <w:rsid w:val="0036598D"/>
    <w:rsid w:val="00366E00"/>
    <w:rsid w:val="00366EA9"/>
    <w:rsid w:val="00371F02"/>
    <w:rsid w:val="00373CE2"/>
    <w:rsid w:val="0037483D"/>
    <w:rsid w:val="003758C2"/>
    <w:rsid w:val="0037692B"/>
    <w:rsid w:val="00377F62"/>
    <w:rsid w:val="0038105A"/>
    <w:rsid w:val="00381680"/>
    <w:rsid w:val="00381E72"/>
    <w:rsid w:val="0038394E"/>
    <w:rsid w:val="00385AD7"/>
    <w:rsid w:val="003863DC"/>
    <w:rsid w:val="0039452F"/>
    <w:rsid w:val="00394633"/>
    <w:rsid w:val="003954A2"/>
    <w:rsid w:val="003A0B2A"/>
    <w:rsid w:val="003A2DDA"/>
    <w:rsid w:val="003A4630"/>
    <w:rsid w:val="003A7F4E"/>
    <w:rsid w:val="003B002F"/>
    <w:rsid w:val="003B2171"/>
    <w:rsid w:val="003B2FC9"/>
    <w:rsid w:val="003B5087"/>
    <w:rsid w:val="003B5870"/>
    <w:rsid w:val="003B721E"/>
    <w:rsid w:val="003C092D"/>
    <w:rsid w:val="003C115E"/>
    <w:rsid w:val="003C1684"/>
    <w:rsid w:val="003C25A4"/>
    <w:rsid w:val="003C2CF3"/>
    <w:rsid w:val="003C36AA"/>
    <w:rsid w:val="003C4810"/>
    <w:rsid w:val="003C67E2"/>
    <w:rsid w:val="003C7A8F"/>
    <w:rsid w:val="003D17C3"/>
    <w:rsid w:val="003D1CA3"/>
    <w:rsid w:val="003D3FFA"/>
    <w:rsid w:val="003D46B6"/>
    <w:rsid w:val="003D491F"/>
    <w:rsid w:val="003D51F9"/>
    <w:rsid w:val="003D5A8E"/>
    <w:rsid w:val="003D74C8"/>
    <w:rsid w:val="003E125C"/>
    <w:rsid w:val="003E63AE"/>
    <w:rsid w:val="003E7D29"/>
    <w:rsid w:val="003E7E37"/>
    <w:rsid w:val="003F058B"/>
    <w:rsid w:val="003F15E7"/>
    <w:rsid w:val="003F25B6"/>
    <w:rsid w:val="003F4A04"/>
    <w:rsid w:val="003F647C"/>
    <w:rsid w:val="003F7252"/>
    <w:rsid w:val="003F7C4C"/>
    <w:rsid w:val="003F7D0B"/>
    <w:rsid w:val="004006D3"/>
    <w:rsid w:val="0040084F"/>
    <w:rsid w:val="00401781"/>
    <w:rsid w:val="00401CC2"/>
    <w:rsid w:val="00402D27"/>
    <w:rsid w:val="0040320C"/>
    <w:rsid w:val="00412D5D"/>
    <w:rsid w:val="004134BD"/>
    <w:rsid w:val="004142C7"/>
    <w:rsid w:val="00414B4D"/>
    <w:rsid w:val="00415D1A"/>
    <w:rsid w:val="00420AB9"/>
    <w:rsid w:val="00421FE3"/>
    <w:rsid w:val="00422A6A"/>
    <w:rsid w:val="00424FAF"/>
    <w:rsid w:val="00426145"/>
    <w:rsid w:val="004277B7"/>
    <w:rsid w:val="00427DEA"/>
    <w:rsid w:val="004317BE"/>
    <w:rsid w:val="00433705"/>
    <w:rsid w:val="00434FDB"/>
    <w:rsid w:val="004374E0"/>
    <w:rsid w:val="004408C0"/>
    <w:rsid w:val="004412D6"/>
    <w:rsid w:val="0044189D"/>
    <w:rsid w:val="004476CA"/>
    <w:rsid w:val="00447FAA"/>
    <w:rsid w:val="00451C64"/>
    <w:rsid w:val="00451CA5"/>
    <w:rsid w:val="004520E3"/>
    <w:rsid w:val="00453573"/>
    <w:rsid w:val="004540F7"/>
    <w:rsid w:val="004559AD"/>
    <w:rsid w:val="00455EB7"/>
    <w:rsid w:val="00457CE3"/>
    <w:rsid w:val="004609CE"/>
    <w:rsid w:val="004619E7"/>
    <w:rsid w:val="00462AE5"/>
    <w:rsid w:val="00462F32"/>
    <w:rsid w:val="00463011"/>
    <w:rsid w:val="004658DF"/>
    <w:rsid w:val="00465FB6"/>
    <w:rsid w:val="00466A31"/>
    <w:rsid w:val="00467A2B"/>
    <w:rsid w:val="0047086D"/>
    <w:rsid w:val="00473CC1"/>
    <w:rsid w:val="00476691"/>
    <w:rsid w:val="004767E9"/>
    <w:rsid w:val="00476A39"/>
    <w:rsid w:val="00480332"/>
    <w:rsid w:val="0048172C"/>
    <w:rsid w:val="00481E93"/>
    <w:rsid w:val="00483840"/>
    <w:rsid w:val="00485B8E"/>
    <w:rsid w:val="00491A28"/>
    <w:rsid w:val="00491E3E"/>
    <w:rsid w:val="004923CE"/>
    <w:rsid w:val="00493677"/>
    <w:rsid w:val="00493DFA"/>
    <w:rsid w:val="00497FB8"/>
    <w:rsid w:val="004A16B9"/>
    <w:rsid w:val="004A30EF"/>
    <w:rsid w:val="004A32C8"/>
    <w:rsid w:val="004A41CB"/>
    <w:rsid w:val="004B190D"/>
    <w:rsid w:val="004B2949"/>
    <w:rsid w:val="004B30AF"/>
    <w:rsid w:val="004B4D89"/>
    <w:rsid w:val="004C06DA"/>
    <w:rsid w:val="004C29A4"/>
    <w:rsid w:val="004C530E"/>
    <w:rsid w:val="004C627A"/>
    <w:rsid w:val="004C64BA"/>
    <w:rsid w:val="004C7399"/>
    <w:rsid w:val="004D0261"/>
    <w:rsid w:val="004D0701"/>
    <w:rsid w:val="004D11A4"/>
    <w:rsid w:val="004D1855"/>
    <w:rsid w:val="004D32BD"/>
    <w:rsid w:val="004D441F"/>
    <w:rsid w:val="004D517B"/>
    <w:rsid w:val="004E16EB"/>
    <w:rsid w:val="004E1B28"/>
    <w:rsid w:val="004E2D6D"/>
    <w:rsid w:val="004E45B9"/>
    <w:rsid w:val="004E45D2"/>
    <w:rsid w:val="004E480C"/>
    <w:rsid w:val="004E5009"/>
    <w:rsid w:val="004E5F8C"/>
    <w:rsid w:val="004E735F"/>
    <w:rsid w:val="004F2BCE"/>
    <w:rsid w:val="004F2BD1"/>
    <w:rsid w:val="0050059B"/>
    <w:rsid w:val="00501CD6"/>
    <w:rsid w:val="00502EE7"/>
    <w:rsid w:val="0050314E"/>
    <w:rsid w:val="00503FB3"/>
    <w:rsid w:val="00504351"/>
    <w:rsid w:val="00504B3E"/>
    <w:rsid w:val="005055C6"/>
    <w:rsid w:val="00506B21"/>
    <w:rsid w:val="00507EB9"/>
    <w:rsid w:val="00510444"/>
    <w:rsid w:val="005107BB"/>
    <w:rsid w:val="00510E70"/>
    <w:rsid w:val="00512744"/>
    <w:rsid w:val="00512CCB"/>
    <w:rsid w:val="00513BF0"/>
    <w:rsid w:val="00513D89"/>
    <w:rsid w:val="00515041"/>
    <w:rsid w:val="0052059A"/>
    <w:rsid w:val="005211B9"/>
    <w:rsid w:val="00522D79"/>
    <w:rsid w:val="00523EB1"/>
    <w:rsid w:val="005246C4"/>
    <w:rsid w:val="00524871"/>
    <w:rsid w:val="00524EAC"/>
    <w:rsid w:val="00525302"/>
    <w:rsid w:val="00525439"/>
    <w:rsid w:val="00526048"/>
    <w:rsid w:val="00526A6A"/>
    <w:rsid w:val="00531D64"/>
    <w:rsid w:val="00532742"/>
    <w:rsid w:val="0053330E"/>
    <w:rsid w:val="00533BFA"/>
    <w:rsid w:val="00534C86"/>
    <w:rsid w:val="0053775B"/>
    <w:rsid w:val="00537D85"/>
    <w:rsid w:val="00537F60"/>
    <w:rsid w:val="00541BD5"/>
    <w:rsid w:val="005424BF"/>
    <w:rsid w:val="0054297B"/>
    <w:rsid w:val="0054369B"/>
    <w:rsid w:val="00544656"/>
    <w:rsid w:val="00545EB1"/>
    <w:rsid w:val="00546060"/>
    <w:rsid w:val="00547A97"/>
    <w:rsid w:val="00552AEA"/>
    <w:rsid w:val="0055495D"/>
    <w:rsid w:val="005555E3"/>
    <w:rsid w:val="0055603D"/>
    <w:rsid w:val="00563115"/>
    <w:rsid w:val="00563566"/>
    <w:rsid w:val="005644E7"/>
    <w:rsid w:val="00564511"/>
    <w:rsid w:val="0056464D"/>
    <w:rsid w:val="00566417"/>
    <w:rsid w:val="00566DCB"/>
    <w:rsid w:val="005702FD"/>
    <w:rsid w:val="005712C0"/>
    <w:rsid w:val="00572269"/>
    <w:rsid w:val="005739F4"/>
    <w:rsid w:val="0057604B"/>
    <w:rsid w:val="00577412"/>
    <w:rsid w:val="00577AC0"/>
    <w:rsid w:val="005817AA"/>
    <w:rsid w:val="0058442B"/>
    <w:rsid w:val="00584435"/>
    <w:rsid w:val="00585277"/>
    <w:rsid w:val="0058584D"/>
    <w:rsid w:val="00586D61"/>
    <w:rsid w:val="00591E37"/>
    <w:rsid w:val="0059355D"/>
    <w:rsid w:val="005936FC"/>
    <w:rsid w:val="005945E2"/>
    <w:rsid w:val="00594EBB"/>
    <w:rsid w:val="00595B5E"/>
    <w:rsid w:val="005A05BB"/>
    <w:rsid w:val="005A3807"/>
    <w:rsid w:val="005A3886"/>
    <w:rsid w:val="005A42F2"/>
    <w:rsid w:val="005A4916"/>
    <w:rsid w:val="005B06E9"/>
    <w:rsid w:val="005B12C3"/>
    <w:rsid w:val="005B31AB"/>
    <w:rsid w:val="005B3233"/>
    <w:rsid w:val="005B3ADF"/>
    <w:rsid w:val="005B3C40"/>
    <w:rsid w:val="005B4783"/>
    <w:rsid w:val="005B4BA6"/>
    <w:rsid w:val="005B6513"/>
    <w:rsid w:val="005B7005"/>
    <w:rsid w:val="005B788C"/>
    <w:rsid w:val="005C026A"/>
    <w:rsid w:val="005C1A1A"/>
    <w:rsid w:val="005C5774"/>
    <w:rsid w:val="005C6AFA"/>
    <w:rsid w:val="005C7F2F"/>
    <w:rsid w:val="005D0326"/>
    <w:rsid w:val="005D062B"/>
    <w:rsid w:val="005D1A89"/>
    <w:rsid w:val="005D1B82"/>
    <w:rsid w:val="005D2CC3"/>
    <w:rsid w:val="005D306E"/>
    <w:rsid w:val="005D388C"/>
    <w:rsid w:val="005D4ABC"/>
    <w:rsid w:val="005D4F29"/>
    <w:rsid w:val="005D6675"/>
    <w:rsid w:val="005E031B"/>
    <w:rsid w:val="005E1090"/>
    <w:rsid w:val="005E14C3"/>
    <w:rsid w:val="005E3D0D"/>
    <w:rsid w:val="005E617B"/>
    <w:rsid w:val="005E6F1F"/>
    <w:rsid w:val="005F104E"/>
    <w:rsid w:val="005F2A7D"/>
    <w:rsid w:val="005F3CF4"/>
    <w:rsid w:val="005F4898"/>
    <w:rsid w:val="005F5A10"/>
    <w:rsid w:val="005F5F46"/>
    <w:rsid w:val="005F6C33"/>
    <w:rsid w:val="005F72F8"/>
    <w:rsid w:val="00600BC4"/>
    <w:rsid w:val="0060128A"/>
    <w:rsid w:val="006019C1"/>
    <w:rsid w:val="00601BCE"/>
    <w:rsid w:val="00602FD0"/>
    <w:rsid w:val="00604075"/>
    <w:rsid w:val="006060D7"/>
    <w:rsid w:val="0060696F"/>
    <w:rsid w:val="00606B64"/>
    <w:rsid w:val="00606BD2"/>
    <w:rsid w:val="00607034"/>
    <w:rsid w:val="00613AD7"/>
    <w:rsid w:val="00614A96"/>
    <w:rsid w:val="006152A4"/>
    <w:rsid w:val="00616502"/>
    <w:rsid w:val="006222C2"/>
    <w:rsid w:val="00622D18"/>
    <w:rsid w:val="006243C0"/>
    <w:rsid w:val="00624D05"/>
    <w:rsid w:val="006259A9"/>
    <w:rsid w:val="00625A98"/>
    <w:rsid w:val="00625CF3"/>
    <w:rsid w:val="00630AF3"/>
    <w:rsid w:val="00631210"/>
    <w:rsid w:val="00631797"/>
    <w:rsid w:val="00631FAA"/>
    <w:rsid w:val="00632006"/>
    <w:rsid w:val="006324B0"/>
    <w:rsid w:val="006334CC"/>
    <w:rsid w:val="00633C1A"/>
    <w:rsid w:val="006340E8"/>
    <w:rsid w:val="0063453D"/>
    <w:rsid w:val="00634662"/>
    <w:rsid w:val="006358D0"/>
    <w:rsid w:val="00640D8E"/>
    <w:rsid w:val="00641F1C"/>
    <w:rsid w:val="00643E83"/>
    <w:rsid w:val="00647980"/>
    <w:rsid w:val="00647AE4"/>
    <w:rsid w:val="00654443"/>
    <w:rsid w:val="006607A1"/>
    <w:rsid w:val="00660E9E"/>
    <w:rsid w:val="00661D31"/>
    <w:rsid w:val="00662779"/>
    <w:rsid w:val="00664166"/>
    <w:rsid w:val="00664E45"/>
    <w:rsid w:val="00673CC2"/>
    <w:rsid w:val="00673DB8"/>
    <w:rsid w:val="00674781"/>
    <w:rsid w:val="006767AC"/>
    <w:rsid w:val="006778DE"/>
    <w:rsid w:val="006801B6"/>
    <w:rsid w:val="006811B3"/>
    <w:rsid w:val="00681D11"/>
    <w:rsid w:val="00682373"/>
    <w:rsid w:val="006836C9"/>
    <w:rsid w:val="00686EB9"/>
    <w:rsid w:val="00687F0A"/>
    <w:rsid w:val="0069122B"/>
    <w:rsid w:val="00692C4B"/>
    <w:rsid w:val="006934A9"/>
    <w:rsid w:val="00693B4A"/>
    <w:rsid w:val="00694D69"/>
    <w:rsid w:val="00696D6D"/>
    <w:rsid w:val="00697981"/>
    <w:rsid w:val="00697E81"/>
    <w:rsid w:val="00697F3D"/>
    <w:rsid w:val="006A0DB4"/>
    <w:rsid w:val="006A1477"/>
    <w:rsid w:val="006A1DDC"/>
    <w:rsid w:val="006A2AB2"/>
    <w:rsid w:val="006A51AA"/>
    <w:rsid w:val="006A52B4"/>
    <w:rsid w:val="006A56F2"/>
    <w:rsid w:val="006A5E86"/>
    <w:rsid w:val="006A6F38"/>
    <w:rsid w:val="006B2108"/>
    <w:rsid w:val="006B38A9"/>
    <w:rsid w:val="006B7D74"/>
    <w:rsid w:val="006B7F55"/>
    <w:rsid w:val="006C0737"/>
    <w:rsid w:val="006C211F"/>
    <w:rsid w:val="006C4B6E"/>
    <w:rsid w:val="006C54C9"/>
    <w:rsid w:val="006C7DF7"/>
    <w:rsid w:val="006D035C"/>
    <w:rsid w:val="006D0945"/>
    <w:rsid w:val="006D0ED1"/>
    <w:rsid w:val="006D1671"/>
    <w:rsid w:val="006D20B2"/>
    <w:rsid w:val="006D2F2C"/>
    <w:rsid w:val="006D349A"/>
    <w:rsid w:val="006D3AB4"/>
    <w:rsid w:val="006D4553"/>
    <w:rsid w:val="006D5B8E"/>
    <w:rsid w:val="006E0D19"/>
    <w:rsid w:val="006E2A0D"/>
    <w:rsid w:val="006E36B7"/>
    <w:rsid w:val="006E54D5"/>
    <w:rsid w:val="006E6D02"/>
    <w:rsid w:val="006E6DB1"/>
    <w:rsid w:val="006F415B"/>
    <w:rsid w:val="006F4C0F"/>
    <w:rsid w:val="006F5B10"/>
    <w:rsid w:val="006F6F81"/>
    <w:rsid w:val="006F72F4"/>
    <w:rsid w:val="006F7301"/>
    <w:rsid w:val="0070137E"/>
    <w:rsid w:val="00702404"/>
    <w:rsid w:val="00702D9B"/>
    <w:rsid w:val="00702EBB"/>
    <w:rsid w:val="007045BF"/>
    <w:rsid w:val="0070736B"/>
    <w:rsid w:val="00711547"/>
    <w:rsid w:val="007159C2"/>
    <w:rsid w:val="0072045A"/>
    <w:rsid w:val="007211D5"/>
    <w:rsid w:val="00723E29"/>
    <w:rsid w:val="00724002"/>
    <w:rsid w:val="00724831"/>
    <w:rsid w:val="00724BDA"/>
    <w:rsid w:val="00726405"/>
    <w:rsid w:val="00726965"/>
    <w:rsid w:val="00731244"/>
    <w:rsid w:val="007324C0"/>
    <w:rsid w:val="007325A9"/>
    <w:rsid w:val="00732A7A"/>
    <w:rsid w:val="00733681"/>
    <w:rsid w:val="007337C9"/>
    <w:rsid w:val="007337CA"/>
    <w:rsid w:val="00733B64"/>
    <w:rsid w:val="00736E91"/>
    <w:rsid w:val="00737695"/>
    <w:rsid w:val="00740097"/>
    <w:rsid w:val="007416BC"/>
    <w:rsid w:val="00742327"/>
    <w:rsid w:val="007468F8"/>
    <w:rsid w:val="00751191"/>
    <w:rsid w:val="0075176F"/>
    <w:rsid w:val="007532A4"/>
    <w:rsid w:val="007543C8"/>
    <w:rsid w:val="00760557"/>
    <w:rsid w:val="007612FC"/>
    <w:rsid w:val="007613E4"/>
    <w:rsid w:val="00764C86"/>
    <w:rsid w:val="00767664"/>
    <w:rsid w:val="00767EA3"/>
    <w:rsid w:val="0077015C"/>
    <w:rsid w:val="00770C22"/>
    <w:rsid w:val="00771D1C"/>
    <w:rsid w:val="0077292F"/>
    <w:rsid w:val="00772E1C"/>
    <w:rsid w:val="00774838"/>
    <w:rsid w:val="0078455C"/>
    <w:rsid w:val="00785088"/>
    <w:rsid w:val="00787653"/>
    <w:rsid w:val="00792797"/>
    <w:rsid w:val="00795C91"/>
    <w:rsid w:val="007A7FA1"/>
    <w:rsid w:val="007B1AC2"/>
    <w:rsid w:val="007B357D"/>
    <w:rsid w:val="007B5BA9"/>
    <w:rsid w:val="007B6D8B"/>
    <w:rsid w:val="007C0914"/>
    <w:rsid w:val="007C28C0"/>
    <w:rsid w:val="007C29C4"/>
    <w:rsid w:val="007C4F41"/>
    <w:rsid w:val="007C53F7"/>
    <w:rsid w:val="007C5660"/>
    <w:rsid w:val="007C6047"/>
    <w:rsid w:val="007C6FE4"/>
    <w:rsid w:val="007D01CE"/>
    <w:rsid w:val="007D34D5"/>
    <w:rsid w:val="007D458A"/>
    <w:rsid w:val="007D4694"/>
    <w:rsid w:val="007D6028"/>
    <w:rsid w:val="007D64DF"/>
    <w:rsid w:val="007D6D3A"/>
    <w:rsid w:val="007D6DE2"/>
    <w:rsid w:val="007D7970"/>
    <w:rsid w:val="007E3675"/>
    <w:rsid w:val="007E3FE9"/>
    <w:rsid w:val="007E68D3"/>
    <w:rsid w:val="007E68ED"/>
    <w:rsid w:val="007E7079"/>
    <w:rsid w:val="007F0659"/>
    <w:rsid w:val="007F4ABD"/>
    <w:rsid w:val="007F6677"/>
    <w:rsid w:val="007F6937"/>
    <w:rsid w:val="007F7D26"/>
    <w:rsid w:val="00800292"/>
    <w:rsid w:val="00800F6E"/>
    <w:rsid w:val="00802319"/>
    <w:rsid w:val="00802D2F"/>
    <w:rsid w:val="008034C1"/>
    <w:rsid w:val="008041BB"/>
    <w:rsid w:val="00807B0D"/>
    <w:rsid w:val="00811248"/>
    <w:rsid w:val="0081126C"/>
    <w:rsid w:val="00811A91"/>
    <w:rsid w:val="0081271B"/>
    <w:rsid w:val="00815837"/>
    <w:rsid w:val="008168C7"/>
    <w:rsid w:val="00816E10"/>
    <w:rsid w:val="00821B78"/>
    <w:rsid w:val="00823B01"/>
    <w:rsid w:val="00823C28"/>
    <w:rsid w:val="00824EEE"/>
    <w:rsid w:val="008257B7"/>
    <w:rsid w:val="00825EC5"/>
    <w:rsid w:val="00827930"/>
    <w:rsid w:val="0083482C"/>
    <w:rsid w:val="008358A7"/>
    <w:rsid w:val="00836A35"/>
    <w:rsid w:val="0084009B"/>
    <w:rsid w:val="00840467"/>
    <w:rsid w:val="008406A1"/>
    <w:rsid w:val="008417A6"/>
    <w:rsid w:val="00842606"/>
    <w:rsid w:val="00843EF7"/>
    <w:rsid w:val="00845DF4"/>
    <w:rsid w:val="008464E7"/>
    <w:rsid w:val="00852865"/>
    <w:rsid w:val="00853B1E"/>
    <w:rsid w:val="008542D4"/>
    <w:rsid w:val="008558DF"/>
    <w:rsid w:val="008616B6"/>
    <w:rsid w:val="008618F0"/>
    <w:rsid w:val="008630BB"/>
    <w:rsid w:val="00864F91"/>
    <w:rsid w:val="00877AB9"/>
    <w:rsid w:val="00880762"/>
    <w:rsid w:val="00880F1D"/>
    <w:rsid w:val="00881452"/>
    <w:rsid w:val="00883715"/>
    <w:rsid w:val="008860AB"/>
    <w:rsid w:val="00892C40"/>
    <w:rsid w:val="00892D0D"/>
    <w:rsid w:val="00894826"/>
    <w:rsid w:val="008A1224"/>
    <w:rsid w:val="008A238F"/>
    <w:rsid w:val="008A24A6"/>
    <w:rsid w:val="008A540C"/>
    <w:rsid w:val="008A56E5"/>
    <w:rsid w:val="008A61D7"/>
    <w:rsid w:val="008A6385"/>
    <w:rsid w:val="008B01A5"/>
    <w:rsid w:val="008B1879"/>
    <w:rsid w:val="008B327A"/>
    <w:rsid w:val="008C135E"/>
    <w:rsid w:val="008C1959"/>
    <w:rsid w:val="008C4114"/>
    <w:rsid w:val="008C6A05"/>
    <w:rsid w:val="008C7090"/>
    <w:rsid w:val="008D3842"/>
    <w:rsid w:val="008D6874"/>
    <w:rsid w:val="008E0313"/>
    <w:rsid w:val="008E160F"/>
    <w:rsid w:val="008E1E30"/>
    <w:rsid w:val="008E2467"/>
    <w:rsid w:val="008E2EDA"/>
    <w:rsid w:val="008E7701"/>
    <w:rsid w:val="008F0D9E"/>
    <w:rsid w:val="008F11BB"/>
    <w:rsid w:val="008F27B9"/>
    <w:rsid w:val="00900C9F"/>
    <w:rsid w:val="0090237D"/>
    <w:rsid w:val="00903263"/>
    <w:rsid w:val="0090658C"/>
    <w:rsid w:val="009100A8"/>
    <w:rsid w:val="00910C06"/>
    <w:rsid w:val="0091442C"/>
    <w:rsid w:val="009146DA"/>
    <w:rsid w:val="00917B1D"/>
    <w:rsid w:val="009200F4"/>
    <w:rsid w:val="00923845"/>
    <w:rsid w:val="00923B4A"/>
    <w:rsid w:val="00926116"/>
    <w:rsid w:val="009263C6"/>
    <w:rsid w:val="00926EBF"/>
    <w:rsid w:val="0093001C"/>
    <w:rsid w:val="00931DE2"/>
    <w:rsid w:val="0093205B"/>
    <w:rsid w:val="00933FE6"/>
    <w:rsid w:val="00934AA6"/>
    <w:rsid w:val="00935769"/>
    <w:rsid w:val="00935C2F"/>
    <w:rsid w:val="00937549"/>
    <w:rsid w:val="00941DA1"/>
    <w:rsid w:val="009422BC"/>
    <w:rsid w:val="0094252F"/>
    <w:rsid w:val="00942904"/>
    <w:rsid w:val="00943596"/>
    <w:rsid w:val="009459B8"/>
    <w:rsid w:val="00945C7D"/>
    <w:rsid w:val="0094792C"/>
    <w:rsid w:val="00950FC4"/>
    <w:rsid w:val="00951594"/>
    <w:rsid w:val="00951ECD"/>
    <w:rsid w:val="00953BBC"/>
    <w:rsid w:val="00954317"/>
    <w:rsid w:val="00956129"/>
    <w:rsid w:val="009564C2"/>
    <w:rsid w:val="00956B7D"/>
    <w:rsid w:val="00957F91"/>
    <w:rsid w:val="009603FC"/>
    <w:rsid w:val="009605A7"/>
    <w:rsid w:val="0096096C"/>
    <w:rsid w:val="00960ED9"/>
    <w:rsid w:val="00961347"/>
    <w:rsid w:val="00961539"/>
    <w:rsid w:val="00963176"/>
    <w:rsid w:val="009641AD"/>
    <w:rsid w:val="009656D5"/>
    <w:rsid w:val="009720FD"/>
    <w:rsid w:val="00975E66"/>
    <w:rsid w:val="009779F9"/>
    <w:rsid w:val="0098132F"/>
    <w:rsid w:val="00981A5B"/>
    <w:rsid w:val="00982589"/>
    <w:rsid w:val="00982676"/>
    <w:rsid w:val="0098515A"/>
    <w:rsid w:val="0098518C"/>
    <w:rsid w:val="009859AD"/>
    <w:rsid w:val="00991F28"/>
    <w:rsid w:val="0099273D"/>
    <w:rsid w:val="00993DB7"/>
    <w:rsid w:val="009964BF"/>
    <w:rsid w:val="0099746A"/>
    <w:rsid w:val="009A2180"/>
    <w:rsid w:val="009A61C0"/>
    <w:rsid w:val="009A7F99"/>
    <w:rsid w:val="009B0DA9"/>
    <w:rsid w:val="009B1EB3"/>
    <w:rsid w:val="009B2E0F"/>
    <w:rsid w:val="009B428F"/>
    <w:rsid w:val="009B6613"/>
    <w:rsid w:val="009C03AD"/>
    <w:rsid w:val="009C27D5"/>
    <w:rsid w:val="009C6ECE"/>
    <w:rsid w:val="009D012F"/>
    <w:rsid w:val="009D05A2"/>
    <w:rsid w:val="009D273A"/>
    <w:rsid w:val="009D2FC7"/>
    <w:rsid w:val="009D3F64"/>
    <w:rsid w:val="009D69EF"/>
    <w:rsid w:val="009D7E34"/>
    <w:rsid w:val="009E213A"/>
    <w:rsid w:val="009E39B8"/>
    <w:rsid w:val="009E5018"/>
    <w:rsid w:val="009E5BBB"/>
    <w:rsid w:val="009E5D2F"/>
    <w:rsid w:val="009E79B8"/>
    <w:rsid w:val="009F2902"/>
    <w:rsid w:val="009F29C5"/>
    <w:rsid w:val="009F2A7A"/>
    <w:rsid w:val="009F6FBC"/>
    <w:rsid w:val="00A00863"/>
    <w:rsid w:val="00A00C07"/>
    <w:rsid w:val="00A026DA"/>
    <w:rsid w:val="00A03186"/>
    <w:rsid w:val="00A03E1B"/>
    <w:rsid w:val="00A0593F"/>
    <w:rsid w:val="00A05D23"/>
    <w:rsid w:val="00A1028F"/>
    <w:rsid w:val="00A109D1"/>
    <w:rsid w:val="00A112C8"/>
    <w:rsid w:val="00A15CF5"/>
    <w:rsid w:val="00A225F8"/>
    <w:rsid w:val="00A237ED"/>
    <w:rsid w:val="00A238D8"/>
    <w:rsid w:val="00A23969"/>
    <w:rsid w:val="00A23DFF"/>
    <w:rsid w:val="00A242F6"/>
    <w:rsid w:val="00A26B47"/>
    <w:rsid w:val="00A2761A"/>
    <w:rsid w:val="00A3025D"/>
    <w:rsid w:val="00A30518"/>
    <w:rsid w:val="00A30864"/>
    <w:rsid w:val="00A31267"/>
    <w:rsid w:val="00A32E06"/>
    <w:rsid w:val="00A333CA"/>
    <w:rsid w:val="00A33649"/>
    <w:rsid w:val="00A3404F"/>
    <w:rsid w:val="00A340BE"/>
    <w:rsid w:val="00A342CC"/>
    <w:rsid w:val="00A343A1"/>
    <w:rsid w:val="00A36812"/>
    <w:rsid w:val="00A36ED6"/>
    <w:rsid w:val="00A4495F"/>
    <w:rsid w:val="00A50F8D"/>
    <w:rsid w:val="00A54703"/>
    <w:rsid w:val="00A56204"/>
    <w:rsid w:val="00A56221"/>
    <w:rsid w:val="00A6131B"/>
    <w:rsid w:val="00A61B35"/>
    <w:rsid w:val="00A63F70"/>
    <w:rsid w:val="00A66A7F"/>
    <w:rsid w:val="00A73071"/>
    <w:rsid w:val="00A753DF"/>
    <w:rsid w:val="00A762AF"/>
    <w:rsid w:val="00A77928"/>
    <w:rsid w:val="00A81E16"/>
    <w:rsid w:val="00A82AC6"/>
    <w:rsid w:val="00A83CDE"/>
    <w:rsid w:val="00A85210"/>
    <w:rsid w:val="00A85A13"/>
    <w:rsid w:val="00A86F26"/>
    <w:rsid w:val="00A876A3"/>
    <w:rsid w:val="00A90511"/>
    <w:rsid w:val="00A915C3"/>
    <w:rsid w:val="00A92183"/>
    <w:rsid w:val="00A92F0B"/>
    <w:rsid w:val="00A966D8"/>
    <w:rsid w:val="00AA0BE9"/>
    <w:rsid w:val="00AA4D03"/>
    <w:rsid w:val="00AA6005"/>
    <w:rsid w:val="00AB0AA2"/>
    <w:rsid w:val="00AB184E"/>
    <w:rsid w:val="00AB18B6"/>
    <w:rsid w:val="00AB64B1"/>
    <w:rsid w:val="00AC0352"/>
    <w:rsid w:val="00AC1BB3"/>
    <w:rsid w:val="00AC214F"/>
    <w:rsid w:val="00AC21BC"/>
    <w:rsid w:val="00AC66B0"/>
    <w:rsid w:val="00AD0DCC"/>
    <w:rsid w:val="00AD12D7"/>
    <w:rsid w:val="00AD1CD4"/>
    <w:rsid w:val="00AD48DE"/>
    <w:rsid w:val="00AD4DC6"/>
    <w:rsid w:val="00AD50E1"/>
    <w:rsid w:val="00AD77B2"/>
    <w:rsid w:val="00AE01E2"/>
    <w:rsid w:val="00AE2609"/>
    <w:rsid w:val="00AE298D"/>
    <w:rsid w:val="00AE3442"/>
    <w:rsid w:val="00AE38A1"/>
    <w:rsid w:val="00AE3B23"/>
    <w:rsid w:val="00AE5F2D"/>
    <w:rsid w:val="00AE75C7"/>
    <w:rsid w:val="00AE7987"/>
    <w:rsid w:val="00AE7C38"/>
    <w:rsid w:val="00AF0B87"/>
    <w:rsid w:val="00AF13AB"/>
    <w:rsid w:val="00AF2A33"/>
    <w:rsid w:val="00B012D6"/>
    <w:rsid w:val="00B02220"/>
    <w:rsid w:val="00B03D0D"/>
    <w:rsid w:val="00B07352"/>
    <w:rsid w:val="00B07464"/>
    <w:rsid w:val="00B0755F"/>
    <w:rsid w:val="00B104D2"/>
    <w:rsid w:val="00B10BF0"/>
    <w:rsid w:val="00B1135B"/>
    <w:rsid w:val="00B12FAF"/>
    <w:rsid w:val="00B133C4"/>
    <w:rsid w:val="00B14899"/>
    <w:rsid w:val="00B14E20"/>
    <w:rsid w:val="00B1654C"/>
    <w:rsid w:val="00B17EC9"/>
    <w:rsid w:val="00B21BE5"/>
    <w:rsid w:val="00B23AF8"/>
    <w:rsid w:val="00B2526B"/>
    <w:rsid w:val="00B26775"/>
    <w:rsid w:val="00B30571"/>
    <w:rsid w:val="00B34089"/>
    <w:rsid w:val="00B346BD"/>
    <w:rsid w:val="00B37836"/>
    <w:rsid w:val="00B4458F"/>
    <w:rsid w:val="00B45B9B"/>
    <w:rsid w:val="00B4627E"/>
    <w:rsid w:val="00B464A9"/>
    <w:rsid w:val="00B477FE"/>
    <w:rsid w:val="00B478BF"/>
    <w:rsid w:val="00B47CD4"/>
    <w:rsid w:val="00B5081E"/>
    <w:rsid w:val="00B61109"/>
    <w:rsid w:val="00B6179D"/>
    <w:rsid w:val="00B64256"/>
    <w:rsid w:val="00B64343"/>
    <w:rsid w:val="00B65F64"/>
    <w:rsid w:val="00B664B2"/>
    <w:rsid w:val="00B665A5"/>
    <w:rsid w:val="00B66658"/>
    <w:rsid w:val="00B67FE5"/>
    <w:rsid w:val="00B73AB0"/>
    <w:rsid w:val="00B75608"/>
    <w:rsid w:val="00B76731"/>
    <w:rsid w:val="00B772A8"/>
    <w:rsid w:val="00B77B19"/>
    <w:rsid w:val="00B77BC5"/>
    <w:rsid w:val="00B77F3A"/>
    <w:rsid w:val="00B8048B"/>
    <w:rsid w:val="00B8096B"/>
    <w:rsid w:val="00B8213B"/>
    <w:rsid w:val="00B82F4F"/>
    <w:rsid w:val="00B840A8"/>
    <w:rsid w:val="00B8488B"/>
    <w:rsid w:val="00B907AB"/>
    <w:rsid w:val="00B90E5B"/>
    <w:rsid w:val="00B934EE"/>
    <w:rsid w:val="00B94B39"/>
    <w:rsid w:val="00B94D34"/>
    <w:rsid w:val="00B95198"/>
    <w:rsid w:val="00B9551A"/>
    <w:rsid w:val="00B95F74"/>
    <w:rsid w:val="00B9751B"/>
    <w:rsid w:val="00B978F7"/>
    <w:rsid w:val="00BA1C38"/>
    <w:rsid w:val="00BA1C4A"/>
    <w:rsid w:val="00BA1C8F"/>
    <w:rsid w:val="00BA3BFD"/>
    <w:rsid w:val="00BA4059"/>
    <w:rsid w:val="00BA5111"/>
    <w:rsid w:val="00BA59C4"/>
    <w:rsid w:val="00BA5DCD"/>
    <w:rsid w:val="00BA7104"/>
    <w:rsid w:val="00BA7153"/>
    <w:rsid w:val="00BB0767"/>
    <w:rsid w:val="00BB2A8E"/>
    <w:rsid w:val="00BB38A5"/>
    <w:rsid w:val="00BB5FC6"/>
    <w:rsid w:val="00BB7EEE"/>
    <w:rsid w:val="00BC29DB"/>
    <w:rsid w:val="00BC2C1C"/>
    <w:rsid w:val="00BC469A"/>
    <w:rsid w:val="00BC568A"/>
    <w:rsid w:val="00BD05FE"/>
    <w:rsid w:val="00BD0D6D"/>
    <w:rsid w:val="00BD0D9E"/>
    <w:rsid w:val="00BD186B"/>
    <w:rsid w:val="00BD4CB4"/>
    <w:rsid w:val="00BD4E13"/>
    <w:rsid w:val="00BD6BB5"/>
    <w:rsid w:val="00BE0A56"/>
    <w:rsid w:val="00BE1294"/>
    <w:rsid w:val="00BE12E4"/>
    <w:rsid w:val="00BE167E"/>
    <w:rsid w:val="00BE2891"/>
    <w:rsid w:val="00BE518B"/>
    <w:rsid w:val="00BE52B6"/>
    <w:rsid w:val="00BE6E62"/>
    <w:rsid w:val="00BF049F"/>
    <w:rsid w:val="00BF502F"/>
    <w:rsid w:val="00BF5DF9"/>
    <w:rsid w:val="00C00BCD"/>
    <w:rsid w:val="00C00E91"/>
    <w:rsid w:val="00C01FD3"/>
    <w:rsid w:val="00C02B5F"/>
    <w:rsid w:val="00C039B8"/>
    <w:rsid w:val="00C03C60"/>
    <w:rsid w:val="00C07765"/>
    <w:rsid w:val="00C10071"/>
    <w:rsid w:val="00C101DB"/>
    <w:rsid w:val="00C10950"/>
    <w:rsid w:val="00C13558"/>
    <w:rsid w:val="00C1616C"/>
    <w:rsid w:val="00C20D4E"/>
    <w:rsid w:val="00C236F9"/>
    <w:rsid w:val="00C23778"/>
    <w:rsid w:val="00C23ACF"/>
    <w:rsid w:val="00C2607C"/>
    <w:rsid w:val="00C30BEF"/>
    <w:rsid w:val="00C318A1"/>
    <w:rsid w:val="00C32142"/>
    <w:rsid w:val="00C321A4"/>
    <w:rsid w:val="00C32418"/>
    <w:rsid w:val="00C33EDA"/>
    <w:rsid w:val="00C3448A"/>
    <w:rsid w:val="00C3582A"/>
    <w:rsid w:val="00C36AD8"/>
    <w:rsid w:val="00C4067C"/>
    <w:rsid w:val="00C4279C"/>
    <w:rsid w:val="00C44BE4"/>
    <w:rsid w:val="00C45B1A"/>
    <w:rsid w:val="00C4639D"/>
    <w:rsid w:val="00C47E98"/>
    <w:rsid w:val="00C5025C"/>
    <w:rsid w:val="00C5056B"/>
    <w:rsid w:val="00C50B7A"/>
    <w:rsid w:val="00C5176F"/>
    <w:rsid w:val="00C52751"/>
    <w:rsid w:val="00C52FD8"/>
    <w:rsid w:val="00C53D41"/>
    <w:rsid w:val="00C5469B"/>
    <w:rsid w:val="00C5763E"/>
    <w:rsid w:val="00C60593"/>
    <w:rsid w:val="00C61253"/>
    <w:rsid w:val="00C61A6C"/>
    <w:rsid w:val="00C63276"/>
    <w:rsid w:val="00C65D65"/>
    <w:rsid w:val="00C7078D"/>
    <w:rsid w:val="00C71067"/>
    <w:rsid w:val="00C73C4C"/>
    <w:rsid w:val="00C74159"/>
    <w:rsid w:val="00C754F5"/>
    <w:rsid w:val="00C7566B"/>
    <w:rsid w:val="00C76927"/>
    <w:rsid w:val="00C775F7"/>
    <w:rsid w:val="00C77D53"/>
    <w:rsid w:val="00C81AE4"/>
    <w:rsid w:val="00C828B7"/>
    <w:rsid w:val="00C82F16"/>
    <w:rsid w:val="00C82FA3"/>
    <w:rsid w:val="00C84045"/>
    <w:rsid w:val="00C84415"/>
    <w:rsid w:val="00C87E45"/>
    <w:rsid w:val="00C91632"/>
    <w:rsid w:val="00C93B26"/>
    <w:rsid w:val="00C9567E"/>
    <w:rsid w:val="00C961A2"/>
    <w:rsid w:val="00CA0483"/>
    <w:rsid w:val="00CA2643"/>
    <w:rsid w:val="00CB161C"/>
    <w:rsid w:val="00CB2AEE"/>
    <w:rsid w:val="00CB477B"/>
    <w:rsid w:val="00CB57A6"/>
    <w:rsid w:val="00CB58F3"/>
    <w:rsid w:val="00CB60DA"/>
    <w:rsid w:val="00CB6895"/>
    <w:rsid w:val="00CB706E"/>
    <w:rsid w:val="00CC2909"/>
    <w:rsid w:val="00CC38EB"/>
    <w:rsid w:val="00CC3AB5"/>
    <w:rsid w:val="00CC512D"/>
    <w:rsid w:val="00CC6709"/>
    <w:rsid w:val="00CC6D92"/>
    <w:rsid w:val="00CD08DE"/>
    <w:rsid w:val="00CD1115"/>
    <w:rsid w:val="00CD2E69"/>
    <w:rsid w:val="00CD6C47"/>
    <w:rsid w:val="00CE3512"/>
    <w:rsid w:val="00CE3B8F"/>
    <w:rsid w:val="00CE47C3"/>
    <w:rsid w:val="00CF04B5"/>
    <w:rsid w:val="00CF1EDE"/>
    <w:rsid w:val="00CF45F0"/>
    <w:rsid w:val="00CF46A3"/>
    <w:rsid w:val="00CF59E7"/>
    <w:rsid w:val="00CF6888"/>
    <w:rsid w:val="00D003D9"/>
    <w:rsid w:val="00D02C9C"/>
    <w:rsid w:val="00D04282"/>
    <w:rsid w:val="00D11AF9"/>
    <w:rsid w:val="00D12062"/>
    <w:rsid w:val="00D13DD1"/>
    <w:rsid w:val="00D1480E"/>
    <w:rsid w:val="00D1502A"/>
    <w:rsid w:val="00D15151"/>
    <w:rsid w:val="00D16A32"/>
    <w:rsid w:val="00D21331"/>
    <w:rsid w:val="00D25829"/>
    <w:rsid w:val="00D27624"/>
    <w:rsid w:val="00D27884"/>
    <w:rsid w:val="00D27DFF"/>
    <w:rsid w:val="00D3051C"/>
    <w:rsid w:val="00D3202A"/>
    <w:rsid w:val="00D3590D"/>
    <w:rsid w:val="00D35F5C"/>
    <w:rsid w:val="00D36745"/>
    <w:rsid w:val="00D40E7C"/>
    <w:rsid w:val="00D41DCA"/>
    <w:rsid w:val="00D436F3"/>
    <w:rsid w:val="00D4470F"/>
    <w:rsid w:val="00D44B42"/>
    <w:rsid w:val="00D46265"/>
    <w:rsid w:val="00D464E5"/>
    <w:rsid w:val="00D46D28"/>
    <w:rsid w:val="00D51F0E"/>
    <w:rsid w:val="00D535A3"/>
    <w:rsid w:val="00D53B8A"/>
    <w:rsid w:val="00D54EE1"/>
    <w:rsid w:val="00D634C3"/>
    <w:rsid w:val="00D6409D"/>
    <w:rsid w:val="00D65573"/>
    <w:rsid w:val="00D6586B"/>
    <w:rsid w:val="00D70AFD"/>
    <w:rsid w:val="00D74B27"/>
    <w:rsid w:val="00D75CF9"/>
    <w:rsid w:val="00D765FE"/>
    <w:rsid w:val="00D7689F"/>
    <w:rsid w:val="00D77C61"/>
    <w:rsid w:val="00D83F14"/>
    <w:rsid w:val="00D8481C"/>
    <w:rsid w:val="00D84A37"/>
    <w:rsid w:val="00D902C5"/>
    <w:rsid w:val="00D90757"/>
    <w:rsid w:val="00D9129B"/>
    <w:rsid w:val="00D91C15"/>
    <w:rsid w:val="00D92277"/>
    <w:rsid w:val="00D923BD"/>
    <w:rsid w:val="00D9267B"/>
    <w:rsid w:val="00D957A2"/>
    <w:rsid w:val="00D97D42"/>
    <w:rsid w:val="00DA0C66"/>
    <w:rsid w:val="00DA1B25"/>
    <w:rsid w:val="00DA291B"/>
    <w:rsid w:val="00DA4457"/>
    <w:rsid w:val="00DB253B"/>
    <w:rsid w:val="00DB299A"/>
    <w:rsid w:val="00DB3E41"/>
    <w:rsid w:val="00DB5AB4"/>
    <w:rsid w:val="00DB6610"/>
    <w:rsid w:val="00DB7C90"/>
    <w:rsid w:val="00DC11F2"/>
    <w:rsid w:val="00DC21CA"/>
    <w:rsid w:val="00DC27C6"/>
    <w:rsid w:val="00DC302C"/>
    <w:rsid w:val="00DC3B51"/>
    <w:rsid w:val="00DC3DC3"/>
    <w:rsid w:val="00DC7FCA"/>
    <w:rsid w:val="00DD1077"/>
    <w:rsid w:val="00DD2F06"/>
    <w:rsid w:val="00DD3BF5"/>
    <w:rsid w:val="00DD5287"/>
    <w:rsid w:val="00DD6255"/>
    <w:rsid w:val="00DD6916"/>
    <w:rsid w:val="00DD6A07"/>
    <w:rsid w:val="00DE2713"/>
    <w:rsid w:val="00DE2A42"/>
    <w:rsid w:val="00DE35E0"/>
    <w:rsid w:val="00DE453D"/>
    <w:rsid w:val="00DE78BB"/>
    <w:rsid w:val="00DE7FC8"/>
    <w:rsid w:val="00DF09CC"/>
    <w:rsid w:val="00DF1115"/>
    <w:rsid w:val="00DF1CD5"/>
    <w:rsid w:val="00DF4025"/>
    <w:rsid w:val="00DF4BE7"/>
    <w:rsid w:val="00DF4D66"/>
    <w:rsid w:val="00DF7616"/>
    <w:rsid w:val="00DF7674"/>
    <w:rsid w:val="00DF777B"/>
    <w:rsid w:val="00E01315"/>
    <w:rsid w:val="00E03553"/>
    <w:rsid w:val="00E035CD"/>
    <w:rsid w:val="00E0406F"/>
    <w:rsid w:val="00E05981"/>
    <w:rsid w:val="00E10132"/>
    <w:rsid w:val="00E1028D"/>
    <w:rsid w:val="00E128AF"/>
    <w:rsid w:val="00E13520"/>
    <w:rsid w:val="00E15D2C"/>
    <w:rsid w:val="00E17A9F"/>
    <w:rsid w:val="00E22396"/>
    <w:rsid w:val="00E23CA5"/>
    <w:rsid w:val="00E26111"/>
    <w:rsid w:val="00E26C55"/>
    <w:rsid w:val="00E26DC7"/>
    <w:rsid w:val="00E3183B"/>
    <w:rsid w:val="00E319A2"/>
    <w:rsid w:val="00E3266C"/>
    <w:rsid w:val="00E33B2F"/>
    <w:rsid w:val="00E34D8D"/>
    <w:rsid w:val="00E416C8"/>
    <w:rsid w:val="00E42AFE"/>
    <w:rsid w:val="00E42EAB"/>
    <w:rsid w:val="00E4531A"/>
    <w:rsid w:val="00E462E2"/>
    <w:rsid w:val="00E4669A"/>
    <w:rsid w:val="00E5423C"/>
    <w:rsid w:val="00E5504A"/>
    <w:rsid w:val="00E575A0"/>
    <w:rsid w:val="00E602A5"/>
    <w:rsid w:val="00E60ABE"/>
    <w:rsid w:val="00E61202"/>
    <w:rsid w:val="00E61A8F"/>
    <w:rsid w:val="00E6291C"/>
    <w:rsid w:val="00E62CAC"/>
    <w:rsid w:val="00E63C6A"/>
    <w:rsid w:val="00E650FB"/>
    <w:rsid w:val="00E6569E"/>
    <w:rsid w:val="00E659F3"/>
    <w:rsid w:val="00E65C2C"/>
    <w:rsid w:val="00E65D4D"/>
    <w:rsid w:val="00E66D11"/>
    <w:rsid w:val="00E70130"/>
    <w:rsid w:val="00E705B1"/>
    <w:rsid w:val="00E74347"/>
    <w:rsid w:val="00E749D8"/>
    <w:rsid w:val="00E74D8C"/>
    <w:rsid w:val="00E833B5"/>
    <w:rsid w:val="00E84E89"/>
    <w:rsid w:val="00E85783"/>
    <w:rsid w:val="00E86E04"/>
    <w:rsid w:val="00E877EA"/>
    <w:rsid w:val="00E912BA"/>
    <w:rsid w:val="00E91492"/>
    <w:rsid w:val="00E934E8"/>
    <w:rsid w:val="00E95C76"/>
    <w:rsid w:val="00EA0B34"/>
    <w:rsid w:val="00EA2982"/>
    <w:rsid w:val="00EA3C4F"/>
    <w:rsid w:val="00EA4D9B"/>
    <w:rsid w:val="00EA6363"/>
    <w:rsid w:val="00EA65C1"/>
    <w:rsid w:val="00EA7541"/>
    <w:rsid w:val="00EA7574"/>
    <w:rsid w:val="00EB1C45"/>
    <w:rsid w:val="00EB248E"/>
    <w:rsid w:val="00EB3798"/>
    <w:rsid w:val="00EB4F39"/>
    <w:rsid w:val="00EB521C"/>
    <w:rsid w:val="00EB78D6"/>
    <w:rsid w:val="00EC00B8"/>
    <w:rsid w:val="00EC02D1"/>
    <w:rsid w:val="00EC0AAF"/>
    <w:rsid w:val="00EC1AD7"/>
    <w:rsid w:val="00EC1D93"/>
    <w:rsid w:val="00EC1ED4"/>
    <w:rsid w:val="00EC2919"/>
    <w:rsid w:val="00EC2CAD"/>
    <w:rsid w:val="00EC2EC2"/>
    <w:rsid w:val="00EC48C1"/>
    <w:rsid w:val="00EC4D75"/>
    <w:rsid w:val="00ED3F29"/>
    <w:rsid w:val="00ED48F8"/>
    <w:rsid w:val="00EE037E"/>
    <w:rsid w:val="00EE1B78"/>
    <w:rsid w:val="00EE3F9C"/>
    <w:rsid w:val="00EE436B"/>
    <w:rsid w:val="00EE5561"/>
    <w:rsid w:val="00EF0BA2"/>
    <w:rsid w:val="00EF347B"/>
    <w:rsid w:val="00EF6CE1"/>
    <w:rsid w:val="00EF7145"/>
    <w:rsid w:val="00F01AEE"/>
    <w:rsid w:val="00F03817"/>
    <w:rsid w:val="00F03CC3"/>
    <w:rsid w:val="00F03E5C"/>
    <w:rsid w:val="00F06A6D"/>
    <w:rsid w:val="00F06DA3"/>
    <w:rsid w:val="00F07A6F"/>
    <w:rsid w:val="00F102F6"/>
    <w:rsid w:val="00F10E1F"/>
    <w:rsid w:val="00F12282"/>
    <w:rsid w:val="00F140E8"/>
    <w:rsid w:val="00F15636"/>
    <w:rsid w:val="00F208C6"/>
    <w:rsid w:val="00F222AD"/>
    <w:rsid w:val="00F22396"/>
    <w:rsid w:val="00F22B4B"/>
    <w:rsid w:val="00F26673"/>
    <w:rsid w:val="00F27678"/>
    <w:rsid w:val="00F319EE"/>
    <w:rsid w:val="00F331D8"/>
    <w:rsid w:val="00F40930"/>
    <w:rsid w:val="00F40B21"/>
    <w:rsid w:val="00F40D3E"/>
    <w:rsid w:val="00F418CF"/>
    <w:rsid w:val="00F41991"/>
    <w:rsid w:val="00F41CB5"/>
    <w:rsid w:val="00F43CE8"/>
    <w:rsid w:val="00F443B4"/>
    <w:rsid w:val="00F4771F"/>
    <w:rsid w:val="00F502E2"/>
    <w:rsid w:val="00F52884"/>
    <w:rsid w:val="00F5441F"/>
    <w:rsid w:val="00F55A40"/>
    <w:rsid w:val="00F563DE"/>
    <w:rsid w:val="00F56FA9"/>
    <w:rsid w:val="00F57875"/>
    <w:rsid w:val="00F57953"/>
    <w:rsid w:val="00F60E58"/>
    <w:rsid w:val="00F60E78"/>
    <w:rsid w:val="00F621D5"/>
    <w:rsid w:val="00F6585A"/>
    <w:rsid w:val="00F66ABB"/>
    <w:rsid w:val="00F67982"/>
    <w:rsid w:val="00F7118F"/>
    <w:rsid w:val="00F74B37"/>
    <w:rsid w:val="00F776A8"/>
    <w:rsid w:val="00F8303F"/>
    <w:rsid w:val="00F83531"/>
    <w:rsid w:val="00F83C2E"/>
    <w:rsid w:val="00F83E78"/>
    <w:rsid w:val="00F8681B"/>
    <w:rsid w:val="00F9205F"/>
    <w:rsid w:val="00F937D1"/>
    <w:rsid w:val="00F94FDB"/>
    <w:rsid w:val="00F9676D"/>
    <w:rsid w:val="00FA07E9"/>
    <w:rsid w:val="00FA16CB"/>
    <w:rsid w:val="00FA24F3"/>
    <w:rsid w:val="00FA45FA"/>
    <w:rsid w:val="00FA5586"/>
    <w:rsid w:val="00FA596A"/>
    <w:rsid w:val="00FB0092"/>
    <w:rsid w:val="00FB0A7B"/>
    <w:rsid w:val="00FB0C38"/>
    <w:rsid w:val="00FB0D7A"/>
    <w:rsid w:val="00FB2B05"/>
    <w:rsid w:val="00FB438D"/>
    <w:rsid w:val="00FB5551"/>
    <w:rsid w:val="00FB6EAA"/>
    <w:rsid w:val="00FC045C"/>
    <w:rsid w:val="00FC3EC3"/>
    <w:rsid w:val="00FC46AB"/>
    <w:rsid w:val="00FC549F"/>
    <w:rsid w:val="00FC7030"/>
    <w:rsid w:val="00FD0038"/>
    <w:rsid w:val="00FD0576"/>
    <w:rsid w:val="00FD11A9"/>
    <w:rsid w:val="00FD16E0"/>
    <w:rsid w:val="00FD1A2F"/>
    <w:rsid w:val="00FD1ECF"/>
    <w:rsid w:val="00FD568D"/>
    <w:rsid w:val="00FD5E31"/>
    <w:rsid w:val="00FD665F"/>
    <w:rsid w:val="00FE304F"/>
    <w:rsid w:val="00FE400B"/>
    <w:rsid w:val="00FE4496"/>
    <w:rsid w:val="00FE48EC"/>
    <w:rsid w:val="00FE54DC"/>
    <w:rsid w:val="00FE5681"/>
    <w:rsid w:val="00FE5D36"/>
    <w:rsid w:val="00FE67AA"/>
    <w:rsid w:val="00FE7362"/>
    <w:rsid w:val="00FE783F"/>
    <w:rsid w:val="00FE7900"/>
    <w:rsid w:val="00FF0ABB"/>
    <w:rsid w:val="00FF13D5"/>
    <w:rsid w:val="00FF1564"/>
    <w:rsid w:val="00FF5B27"/>
    <w:rsid w:val="00FF5E76"/>
    <w:rsid w:val="00FF6853"/>
    <w:rsid w:val="00FF6EB4"/>
    <w:rsid w:val="00FF6FF1"/>
    <w:rsid w:val="00FF74B3"/>
    <w:rsid w:val="00FF77B6"/>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86FAF"/>
  <w15:docId w15:val="{688E5D86-A506-45D0-B391-BE4B0D42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7C"/>
    <w:pPr>
      <w:spacing w:after="200" w:line="276" w:lineRule="auto"/>
    </w:pPr>
    <w:rPr>
      <w:sz w:val="22"/>
      <w:szCs w:val="22"/>
    </w:rPr>
  </w:style>
  <w:style w:type="paragraph" w:styleId="Heading1">
    <w:name w:val="heading 1"/>
    <w:basedOn w:val="Normal"/>
    <w:next w:val="Normal"/>
    <w:link w:val="Heading1Char"/>
    <w:uiPriority w:val="99"/>
    <w:qFormat/>
    <w:locked/>
    <w:rsid w:val="003D46B6"/>
    <w:pPr>
      <w:keepNext/>
      <w:keepLines/>
      <w:spacing w:after="0"/>
      <w:jc w:val="center"/>
      <w:outlineLvl w:val="0"/>
    </w:pPr>
    <w:rPr>
      <w:rFonts w:eastAsia="Times New Roman"/>
      <w:b/>
      <w:sz w:val="24"/>
      <w:szCs w:val="32"/>
    </w:rPr>
  </w:style>
  <w:style w:type="paragraph" w:styleId="Heading2">
    <w:name w:val="heading 2"/>
    <w:basedOn w:val="Normal"/>
    <w:next w:val="Normal"/>
    <w:link w:val="Heading2Char"/>
    <w:uiPriority w:val="99"/>
    <w:qFormat/>
    <w:locked/>
    <w:rsid w:val="003D46B6"/>
    <w:pPr>
      <w:keepNext/>
      <w:spacing w:after="0"/>
      <w:jc w:val="center"/>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46B6"/>
    <w:rPr>
      <w:rFonts w:eastAsia="Times New Roman" w:cs="Times New Roman"/>
      <w:b/>
      <w:sz w:val="32"/>
      <w:szCs w:val="32"/>
    </w:rPr>
  </w:style>
  <w:style w:type="character" w:customStyle="1" w:styleId="Heading2Char">
    <w:name w:val="Heading 2 Char"/>
    <w:link w:val="Heading2"/>
    <w:uiPriority w:val="99"/>
    <w:locked/>
    <w:rsid w:val="003D46B6"/>
    <w:rPr>
      <w:b/>
      <w:sz w:val="28"/>
    </w:rPr>
  </w:style>
  <w:style w:type="paragraph" w:styleId="ListParagraph">
    <w:name w:val="List Paragraph"/>
    <w:basedOn w:val="Normal"/>
    <w:uiPriority w:val="99"/>
    <w:qFormat/>
    <w:rsid w:val="008034C1"/>
    <w:pPr>
      <w:ind w:left="720"/>
      <w:contextualSpacing/>
    </w:pPr>
  </w:style>
  <w:style w:type="table" w:styleId="TableGrid">
    <w:name w:val="Table Grid"/>
    <w:basedOn w:val="TableNormal"/>
    <w:uiPriority w:val="99"/>
    <w:locked/>
    <w:rsid w:val="005E1090"/>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B1135B"/>
    <w:pPr>
      <w:shd w:val="clear" w:color="auto" w:fill="000080"/>
    </w:pPr>
    <w:rPr>
      <w:rFonts w:ascii="Times New Roman" w:hAnsi="Times New Roman"/>
      <w:sz w:val="2"/>
      <w:szCs w:val="20"/>
    </w:rPr>
  </w:style>
  <w:style w:type="character" w:customStyle="1" w:styleId="DocumentMapChar">
    <w:name w:val="Document Map Char"/>
    <w:link w:val="DocumentMap"/>
    <w:uiPriority w:val="99"/>
    <w:semiHidden/>
    <w:locked/>
    <w:rsid w:val="00B76731"/>
    <w:rPr>
      <w:rFonts w:ascii="Times New Roman" w:hAnsi="Times New Roman"/>
      <w:sz w:val="2"/>
      <w:lang w:val="en-US" w:eastAsia="en-US"/>
    </w:rPr>
  </w:style>
  <w:style w:type="paragraph" w:styleId="Footer">
    <w:name w:val="footer"/>
    <w:basedOn w:val="Normal"/>
    <w:link w:val="FooterChar"/>
    <w:uiPriority w:val="99"/>
    <w:rsid w:val="00A3404F"/>
    <w:pPr>
      <w:tabs>
        <w:tab w:val="center" w:pos="4153"/>
        <w:tab w:val="right" w:pos="8306"/>
      </w:tabs>
    </w:pPr>
    <w:rPr>
      <w:sz w:val="20"/>
      <w:szCs w:val="20"/>
    </w:rPr>
  </w:style>
  <w:style w:type="character" w:customStyle="1" w:styleId="FooterChar">
    <w:name w:val="Footer Char"/>
    <w:link w:val="Footer"/>
    <w:uiPriority w:val="99"/>
    <w:locked/>
    <w:rsid w:val="00625A98"/>
    <w:rPr>
      <w:lang w:val="en-US" w:eastAsia="en-US"/>
    </w:rPr>
  </w:style>
  <w:style w:type="character" w:styleId="PageNumber">
    <w:name w:val="page number"/>
    <w:uiPriority w:val="99"/>
    <w:rsid w:val="00A3404F"/>
    <w:rPr>
      <w:rFonts w:cs="Times New Roman"/>
    </w:rPr>
  </w:style>
  <w:style w:type="paragraph" w:customStyle="1" w:styleId="Default">
    <w:name w:val="Default"/>
    <w:uiPriority w:val="99"/>
    <w:rsid w:val="002F7347"/>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rsid w:val="00FD1ECF"/>
    <w:rPr>
      <w:rFonts w:cs="Times New Roman"/>
      <w:sz w:val="16"/>
    </w:rPr>
  </w:style>
  <w:style w:type="paragraph" w:styleId="CommentText">
    <w:name w:val="annotation text"/>
    <w:basedOn w:val="Normal"/>
    <w:link w:val="CommentTextChar"/>
    <w:uiPriority w:val="99"/>
    <w:rsid w:val="00FD1ECF"/>
    <w:pPr>
      <w:spacing w:line="240" w:lineRule="auto"/>
    </w:pPr>
    <w:rPr>
      <w:sz w:val="20"/>
      <w:szCs w:val="20"/>
    </w:rPr>
  </w:style>
  <w:style w:type="character" w:customStyle="1" w:styleId="CommentTextChar">
    <w:name w:val="Comment Text Char"/>
    <w:link w:val="CommentText"/>
    <w:uiPriority w:val="99"/>
    <w:locked/>
    <w:rsid w:val="00FD1ECF"/>
    <w:rPr>
      <w:sz w:val="20"/>
      <w:lang w:val="en-US" w:eastAsia="en-US"/>
    </w:rPr>
  </w:style>
  <w:style w:type="paragraph" w:styleId="CommentSubject">
    <w:name w:val="annotation subject"/>
    <w:basedOn w:val="CommentText"/>
    <w:next w:val="CommentText"/>
    <w:link w:val="CommentSubjectChar"/>
    <w:uiPriority w:val="99"/>
    <w:semiHidden/>
    <w:rsid w:val="00FD1ECF"/>
    <w:rPr>
      <w:b/>
      <w:bCs/>
    </w:rPr>
  </w:style>
  <w:style w:type="character" w:customStyle="1" w:styleId="CommentSubjectChar">
    <w:name w:val="Comment Subject Char"/>
    <w:link w:val="CommentSubject"/>
    <w:uiPriority w:val="99"/>
    <w:semiHidden/>
    <w:locked/>
    <w:rsid w:val="00FD1ECF"/>
    <w:rPr>
      <w:b/>
      <w:sz w:val="20"/>
      <w:lang w:val="en-US" w:eastAsia="en-US"/>
    </w:rPr>
  </w:style>
  <w:style w:type="paragraph" w:styleId="BalloonText">
    <w:name w:val="Balloon Text"/>
    <w:basedOn w:val="Normal"/>
    <w:link w:val="BalloonTextChar"/>
    <w:uiPriority w:val="99"/>
    <w:semiHidden/>
    <w:rsid w:val="00FD1ECF"/>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D1ECF"/>
    <w:rPr>
      <w:rFonts w:ascii="Tahoma" w:hAnsi="Tahoma"/>
      <w:sz w:val="16"/>
      <w:lang w:val="en-US" w:eastAsia="en-US"/>
    </w:rPr>
  </w:style>
  <w:style w:type="paragraph" w:customStyle="1" w:styleId="MTDisplayEquation">
    <w:name w:val="MTDisplayEquation"/>
    <w:basedOn w:val="Normal"/>
    <w:next w:val="Normal"/>
    <w:link w:val="MTDisplayEquationChar"/>
    <w:uiPriority w:val="99"/>
    <w:rsid w:val="005E6F1F"/>
    <w:pPr>
      <w:tabs>
        <w:tab w:val="center" w:pos="4680"/>
        <w:tab w:val="right" w:pos="9360"/>
      </w:tabs>
      <w:spacing w:after="320" w:line="300" w:lineRule="auto"/>
      <w:jc w:val="both"/>
    </w:pPr>
    <w:rPr>
      <w:rFonts w:eastAsia="Times New Roman"/>
      <w:color w:val="1F497D"/>
      <w:sz w:val="24"/>
      <w:szCs w:val="20"/>
      <w:lang w:val="mk-MK" w:eastAsia="ja-JP"/>
    </w:rPr>
  </w:style>
  <w:style w:type="character" w:customStyle="1" w:styleId="MTDisplayEquationChar">
    <w:name w:val="MTDisplayEquation Char"/>
    <w:link w:val="MTDisplayEquation"/>
    <w:uiPriority w:val="99"/>
    <w:locked/>
    <w:rsid w:val="005E6F1F"/>
    <w:rPr>
      <w:rFonts w:ascii="Calibri" w:hAnsi="Calibri"/>
      <w:color w:val="1F497D"/>
      <w:sz w:val="24"/>
      <w:lang w:val="mk-MK" w:eastAsia="ja-JP"/>
    </w:rPr>
  </w:style>
  <w:style w:type="table" w:customStyle="1" w:styleId="GridTable4-Accent11">
    <w:name w:val="Grid Table 4 - Accent 11"/>
    <w:uiPriority w:val="99"/>
    <w:rsid w:val="004C64BA"/>
    <w:rPr>
      <w:rFonts w:eastAsia="Times New Roman"/>
      <w:color w:val="1F497D"/>
      <w:lang w:eastAsia="ja-JP"/>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paragraph" w:styleId="Caption">
    <w:name w:val="caption"/>
    <w:basedOn w:val="Normal"/>
    <w:next w:val="Normal"/>
    <w:uiPriority w:val="99"/>
    <w:qFormat/>
    <w:locked/>
    <w:rsid w:val="004C64BA"/>
    <w:pPr>
      <w:spacing w:line="240" w:lineRule="auto"/>
      <w:jc w:val="both"/>
    </w:pPr>
    <w:rPr>
      <w:rFonts w:eastAsia="Times New Roman"/>
      <w:i/>
      <w:iCs/>
      <w:color w:val="1F497D"/>
      <w:sz w:val="18"/>
      <w:szCs w:val="18"/>
      <w:lang w:eastAsia="ja-JP"/>
    </w:rPr>
  </w:style>
  <w:style w:type="paragraph" w:styleId="Header">
    <w:name w:val="header"/>
    <w:basedOn w:val="Normal"/>
    <w:link w:val="HeaderChar"/>
    <w:uiPriority w:val="99"/>
    <w:rsid w:val="00C4639D"/>
    <w:pPr>
      <w:tabs>
        <w:tab w:val="center" w:pos="4680"/>
        <w:tab w:val="right" w:pos="9360"/>
      </w:tabs>
    </w:pPr>
  </w:style>
  <w:style w:type="character" w:customStyle="1" w:styleId="HeaderChar">
    <w:name w:val="Header Char"/>
    <w:link w:val="Header"/>
    <w:uiPriority w:val="99"/>
    <w:locked/>
    <w:rsid w:val="00C4639D"/>
    <w:rPr>
      <w:sz w:val="22"/>
    </w:rPr>
  </w:style>
  <w:style w:type="paragraph" w:styleId="FootnoteText">
    <w:name w:val="footnote text"/>
    <w:basedOn w:val="Normal"/>
    <w:link w:val="FootnoteTextChar"/>
    <w:uiPriority w:val="99"/>
    <w:rsid w:val="00C4639D"/>
    <w:rPr>
      <w:sz w:val="20"/>
      <w:szCs w:val="20"/>
    </w:rPr>
  </w:style>
  <w:style w:type="character" w:customStyle="1" w:styleId="FootnoteTextChar">
    <w:name w:val="Footnote Text Char"/>
    <w:link w:val="FootnoteText"/>
    <w:uiPriority w:val="99"/>
    <w:locked/>
    <w:rsid w:val="00C4639D"/>
    <w:rPr>
      <w:rFonts w:cs="Times New Roman"/>
    </w:rPr>
  </w:style>
  <w:style w:type="character" w:styleId="FootnoteReference">
    <w:name w:val="footnote reference"/>
    <w:uiPriority w:val="99"/>
    <w:semiHidden/>
    <w:rsid w:val="00C4639D"/>
    <w:rPr>
      <w:rFonts w:cs="Times New Roman"/>
      <w:vertAlign w:val="superscript"/>
    </w:rPr>
  </w:style>
  <w:style w:type="paragraph" w:customStyle="1" w:styleId="t-9-8">
    <w:name w:val="t-9-8"/>
    <w:basedOn w:val="Normal"/>
    <w:uiPriority w:val="99"/>
    <w:rsid w:val="00800292"/>
    <w:pPr>
      <w:spacing w:before="100" w:beforeAutospacing="1" w:after="100" w:afterAutospacing="1" w:line="240" w:lineRule="auto"/>
      <w:jc w:val="center"/>
    </w:pPr>
    <w:rPr>
      <w:rFonts w:ascii="Times New Roman" w:eastAsia="Times New Roman" w:hAnsi="Times New Roman"/>
      <w:sz w:val="24"/>
      <w:szCs w:val="24"/>
      <w:lang w:val="hr-HR" w:eastAsia="hr-HR"/>
    </w:rPr>
  </w:style>
  <w:style w:type="paragraph" w:styleId="Revision">
    <w:name w:val="Revision"/>
    <w:hidden/>
    <w:uiPriority w:val="99"/>
    <w:semiHidden/>
    <w:rsid w:val="006F415B"/>
    <w:rPr>
      <w:sz w:val="22"/>
      <w:szCs w:val="22"/>
    </w:rPr>
  </w:style>
  <w:style w:type="paragraph" w:customStyle="1" w:styleId="clanak">
    <w:name w:val="clanak"/>
    <w:basedOn w:val="Normal"/>
    <w:uiPriority w:val="99"/>
    <w:rsid w:val="007532A4"/>
    <w:pPr>
      <w:spacing w:before="100" w:beforeAutospacing="1" w:after="100" w:afterAutospacing="1" w:line="240" w:lineRule="auto"/>
      <w:jc w:val="center"/>
    </w:pPr>
    <w:rPr>
      <w:rFonts w:ascii="Times New Roman" w:eastAsia="Times New Roman" w:hAnsi="Times New Roman"/>
      <w:sz w:val="24"/>
      <w:szCs w:val="24"/>
      <w:lang w:val="hr-HR" w:eastAsia="hr-HR"/>
    </w:rPr>
  </w:style>
  <w:style w:type="character" w:styleId="PlaceholderText">
    <w:name w:val="Placeholder Text"/>
    <w:uiPriority w:val="99"/>
    <w:semiHidden/>
    <w:rsid w:val="00D957A2"/>
    <w:rPr>
      <w:rFonts w:cs="Times New Roman"/>
      <w:color w:val="808080"/>
    </w:rPr>
  </w:style>
  <w:style w:type="paragraph" w:customStyle="1" w:styleId="len">
    <w:name w:val="Člen"/>
    <w:basedOn w:val="Normal"/>
    <w:link w:val="lenZnak"/>
    <w:uiPriority w:val="99"/>
    <w:rsid w:val="00B5081E"/>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uiPriority w:val="99"/>
    <w:locked/>
    <w:rsid w:val="00B5081E"/>
    <w:rPr>
      <w:rFonts w:ascii="Arial" w:hAnsi="Arial"/>
      <w:b/>
      <w:sz w:val="22"/>
    </w:rPr>
  </w:style>
  <w:style w:type="paragraph" w:customStyle="1" w:styleId="Odstavek">
    <w:name w:val="Odstavek"/>
    <w:basedOn w:val="Normal"/>
    <w:link w:val="OdstavekZnak"/>
    <w:uiPriority w:val="99"/>
    <w:rsid w:val="00B5081E"/>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uiPriority w:val="99"/>
    <w:locked/>
    <w:rsid w:val="00B5081E"/>
    <w:rPr>
      <w:rFonts w:ascii="Arial" w:hAnsi="Arial"/>
      <w:sz w:val="22"/>
    </w:rPr>
  </w:style>
  <w:style w:type="character" w:customStyle="1" w:styleId="tlid-translation">
    <w:name w:val="tlid-translation"/>
    <w:uiPriority w:val="99"/>
    <w:rsid w:val="00515041"/>
    <w:rPr>
      <w:rFonts w:cs="Times New Roman"/>
    </w:rPr>
  </w:style>
  <w:style w:type="paragraph" w:styleId="NoSpacing">
    <w:name w:val="No Spacing"/>
    <w:uiPriority w:val="99"/>
    <w:qFormat/>
    <w:rsid w:val="007013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3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C9123B3EDC14A448AB031459B21EFCC7" ma:contentTypeVersion="" ma:contentTypeDescription="" ma:contentTypeScope="" ma:versionID="b32fb481bf582637e2fce182653e400b">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2610C07C-0D1D-462D-B2F3-B78BCDC81320}"/>
</file>

<file path=customXml/itemProps2.xml><?xml version="1.0" encoding="utf-8"?>
<ds:datastoreItem xmlns:ds="http://schemas.openxmlformats.org/officeDocument/2006/customXml" ds:itemID="{12E40A4C-9D1B-4BB0-8183-0AC40F6885B1}"/>
</file>

<file path=customXml/itemProps3.xml><?xml version="1.0" encoding="utf-8"?>
<ds:datastoreItem xmlns:ds="http://schemas.openxmlformats.org/officeDocument/2006/customXml" ds:itemID="{29C48DAE-4122-4E70-BCF3-488910FA24F5}"/>
</file>

<file path=docProps/app.xml><?xml version="1.0" encoding="utf-8"?>
<Properties xmlns="http://schemas.openxmlformats.org/officeDocument/2006/extended-properties" xmlns:vt="http://schemas.openxmlformats.org/officeDocument/2006/docPropsVTypes">
  <Template>Normal.dotm</Template>
  <TotalTime>0</TotalTime>
  <Pages>25</Pages>
  <Words>10225</Words>
  <Characters>58284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ПРЕДЛОГ – ЗАКОН ЗА ДАНОК НА МОТОРНИ ВОЗИЛА</vt:lpstr>
    </vt:vector>
  </TitlesOfParts>
  <Company/>
  <LinksUpToDate>false</LinksUpToDate>
  <CharactersWithSpaces>68373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данок на моторни возила</dc:title>
  <dc:subject/>
  <dc:creator>Anastas</dc:creator>
  <cp:keywords/>
  <dc:description/>
  <cp:lastModifiedBy>Suzana Stojmiroska</cp:lastModifiedBy>
  <cp:revision>3</cp:revision>
  <cp:lastPrinted>2019-09-04T10:30:00Z</cp:lastPrinted>
  <dcterms:created xsi:type="dcterms:W3CDTF">2019-09-11T07:54:00Z</dcterms:created>
  <dcterms:modified xsi:type="dcterms:W3CDTF">2019-09-11T08:10:00Z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0x01010086FCDBBC86574C7ABFC9FD714B80DE6C00C9123B3EDC14A448AB031459B21EFCC7</vt:lpwstr>
  </property>
  <property fmtid="{D5CDD505-2E9C-101B-9397-08002B2CF9AE}" pid="3" name="CreatedBy">
    <vt:lpwstr>i:0e.t|e-vlada.mk sts|suzana.stojmiroska</vt:lpwstr>
  </property>
  <property fmtid="{D5CDD505-2E9C-101B-9397-08002B2CF9AE}" pid="4" name="ModifiedBy">
    <vt:lpwstr>i:0e.t|e-vlada.mk sts|suzana.stojmiroska</vt:lpwstr>
  </property>
</Properties>
</file>