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895D5"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ЗАКОН ЗА ВОНРЕДНА СОСТОЈБА</w:t>
      </w:r>
    </w:p>
    <w:p w14:paraId="18F8BCC9" w14:textId="77777777" w:rsidR="000D2B3A" w:rsidRPr="00020BD2" w:rsidRDefault="000D2B3A" w:rsidP="000D2B3A">
      <w:pPr>
        <w:jc w:val="center"/>
        <w:rPr>
          <w:rFonts w:ascii="StobiSerif Regular" w:hAnsi="StobiSerif Regular" w:cs="Times New Roman"/>
          <w:b/>
          <w:bCs/>
          <w:color w:val="000000" w:themeColor="text1"/>
          <w:lang w:val="mk-MK"/>
        </w:rPr>
      </w:pPr>
    </w:p>
    <w:p w14:paraId="196F2B89"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I. ОСНОВНИ ОДРЕДБИ</w:t>
      </w:r>
    </w:p>
    <w:p w14:paraId="58E5E94E" w14:textId="77777777" w:rsidR="000D2B3A" w:rsidRPr="00020BD2" w:rsidRDefault="000D2B3A" w:rsidP="000D2B3A">
      <w:pPr>
        <w:jc w:val="center"/>
        <w:rPr>
          <w:rFonts w:ascii="StobiSerif Regular" w:hAnsi="StobiSerif Regular" w:cs="Times New Roman"/>
          <w:color w:val="000000" w:themeColor="text1"/>
          <w:lang w:val="mk-MK"/>
        </w:rPr>
      </w:pPr>
    </w:p>
    <w:p w14:paraId="07343A91"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Предмет на уредување</w:t>
      </w:r>
    </w:p>
    <w:p w14:paraId="79B78F5C"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1</w:t>
      </w:r>
    </w:p>
    <w:p w14:paraId="1203AF97" w14:textId="00034CEC" w:rsidR="000D2B3A" w:rsidRPr="00020BD2" w:rsidRDefault="000D2B3A" w:rsidP="000D2B3A">
      <w:pPr>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ab/>
      </w:r>
      <w:bookmarkStart w:id="0" w:name="_Hlk90373303"/>
      <w:r w:rsidRPr="00020BD2">
        <w:rPr>
          <w:rFonts w:ascii="StobiSerif Regular" w:hAnsi="StobiSerif Regular" w:cs="Times New Roman"/>
          <w:color w:val="000000" w:themeColor="text1"/>
          <w:lang w:val="mk-MK"/>
        </w:rPr>
        <w:t xml:space="preserve">Со овој закон се уредуваат постапката за утврдување на постоење на вонредната состојба, надлежностите, правата и обврските на </w:t>
      </w:r>
      <w:r w:rsidR="00DF109E" w:rsidRPr="00020BD2">
        <w:rPr>
          <w:rFonts w:ascii="StobiSerif Regular" w:hAnsi="StobiSerif Regular" w:cs="Times New Roman"/>
          <w:color w:val="000000" w:themeColor="text1"/>
          <w:lang w:val="mk-MK"/>
        </w:rPr>
        <w:t xml:space="preserve">органите на државната власт и локалната самоуправа </w:t>
      </w:r>
      <w:r w:rsidRPr="00020BD2">
        <w:rPr>
          <w:rFonts w:ascii="StobiSerif Regular" w:hAnsi="StobiSerif Regular" w:cs="Times New Roman"/>
          <w:color w:val="000000" w:themeColor="text1"/>
          <w:lang w:val="mk-MK"/>
        </w:rPr>
        <w:t>за време на вонредната состојба</w:t>
      </w:r>
      <w:r w:rsidR="00D104B6" w:rsidRPr="00020BD2">
        <w:rPr>
          <w:rFonts w:ascii="StobiSerif Regular" w:hAnsi="StobiSerif Regular" w:cs="Times New Roman"/>
          <w:color w:val="000000" w:themeColor="text1"/>
          <w:lang w:val="mk-MK"/>
        </w:rPr>
        <w:t>, начинот на управување со вонредната состојба</w:t>
      </w:r>
      <w:r w:rsidRPr="00020BD2">
        <w:rPr>
          <w:rFonts w:ascii="StobiSerif Regular" w:hAnsi="StobiSerif Regular" w:cs="Times New Roman"/>
          <w:color w:val="000000" w:themeColor="text1"/>
          <w:lang w:val="mk-MK"/>
        </w:rPr>
        <w:t xml:space="preserve"> и надлежноста за донесување на уредби со законска сила.</w:t>
      </w:r>
      <w:bookmarkEnd w:id="0"/>
    </w:p>
    <w:p w14:paraId="3273EE60" w14:textId="77777777" w:rsidR="000D2B3A" w:rsidRPr="00020BD2" w:rsidRDefault="000D2B3A" w:rsidP="000D2B3A">
      <w:pPr>
        <w:jc w:val="center"/>
        <w:rPr>
          <w:rFonts w:ascii="StobiSerif Regular" w:hAnsi="StobiSerif Regular" w:cs="Times New Roman"/>
          <w:color w:val="000000" w:themeColor="text1"/>
          <w:lang w:val="mk-MK"/>
        </w:rPr>
      </w:pPr>
    </w:p>
    <w:p w14:paraId="248CAD65"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Причини за утврдување на постоење на вонредна состојба</w:t>
      </w:r>
    </w:p>
    <w:p w14:paraId="43E4D156"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2</w:t>
      </w:r>
    </w:p>
    <w:p w14:paraId="3C3F9B52" w14:textId="55B08DA1"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(1) Вонредната состојба настанува </w:t>
      </w:r>
      <w:r w:rsidRPr="00020BD2">
        <w:rPr>
          <w:rFonts w:ascii="StobiSerif Regular" w:hAnsi="StobiSerif Regular" w:cs="Times New Roman"/>
          <w:color w:val="000000" w:themeColor="text1"/>
          <w:lang w:val="mk-MK" w:bidi="mk-MK"/>
        </w:rPr>
        <w:t>кога ќе настанат големи природни непогоди или епидемии</w:t>
      </w:r>
      <w:r w:rsidR="003D195D" w:rsidRPr="00020BD2">
        <w:rPr>
          <w:rFonts w:ascii="StobiSerif Regular" w:hAnsi="StobiSerif Regular" w:cs="Times New Roman"/>
          <w:color w:val="000000" w:themeColor="text1"/>
          <w:lang w:val="mk-MK" w:bidi="mk-MK"/>
        </w:rPr>
        <w:t xml:space="preserve"> кои претставуваат закана за животот на населението</w:t>
      </w:r>
      <w:r w:rsidRPr="00020BD2">
        <w:rPr>
          <w:rFonts w:ascii="StobiSerif Regular" w:hAnsi="StobiSerif Regular" w:cs="Times New Roman"/>
          <w:color w:val="000000" w:themeColor="text1"/>
          <w:lang w:val="mk-MK" w:bidi="mk-MK"/>
        </w:rPr>
        <w:t>.</w:t>
      </w:r>
    </w:p>
    <w:p w14:paraId="6F3672C6" w14:textId="149C7CBA" w:rsidR="000D2B3A" w:rsidRPr="00020BD2" w:rsidRDefault="000D2B3A" w:rsidP="00F80872">
      <w:pPr>
        <w:pStyle w:val="NoSpacing"/>
        <w:ind w:firstLine="720"/>
        <w:jc w:val="both"/>
        <w:rPr>
          <w:rFonts w:ascii="StobiSerif Regular" w:hAnsi="StobiSerif Regular"/>
        </w:rPr>
      </w:pPr>
      <w:r w:rsidRPr="00020BD2">
        <w:rPr>
          <w:rFonts w:ascii="StobiSerif Regular" w:hAnsi="StobiSerif Regular"/>
        </w:rPr>
        <w:t xml:space="preserve">(2) Одлуката за утврдување на постоење на вонредна состојба, </w:t>
      </w:r>
      <w:r w:rsidRPr="00020BD2">
        <w:rPr>
          <w:rFonts w:ascii="StobiSerif Regular" w:hAnsi="StobiSerif Regular"/>
          <w:color w:val="000000" w:themeColor="text1"/>
        </w:rPr>
        <w:t>на територијата на Република Северна Македонија или нејзин дел,</w:t>
      </w:r>
      <w:r w:rsidRPr="00020BD2">
        <w:rPr>
          <w:rFonts w:ascii="StobiSerif Regular" w:hAnsi="StobiSerif Regular"/>
        </w:rPr>
        <w:t xml:space="preserve"> може да биде донесена кога ризиците и заканите или последиците од големи природни непогоди или епидемии се од таков обем и интензитет што нивното настапување или последици не можат да се спречат или отстранат со</w:t>
      </w:r>
      <w:r w:rsidR="00536DC8" w:rsidRPr="00020BD2">
        <w:rPr>
          <w:rFonts w:ascii="StobiSerif Regular" w:hAnsi="StobiSerif Regular"/>
        </w:rPr>
        <w:t xml:space="preserve"> </w:t>
      </w:r>
      <w:r w:rsidR="00DF109E" w:rsidRPr="00020BD2">
        <w:rPr>
          <w:rFonts w:ascii="StobiSerif Regular" w:hAnsi="StobiSerif Regular"/>
        </w:rPr>
        <w:t>функционирање на воспоставените системи за управување со кризи и заштита и спасување</w:t>
      </w:r>
      <w:r w:rsidRPr="00020BD2">
        <w:rPr>
          <w:rFonts w:ascii="StobiSerif Regular" w:hAnsi="StobiSerif Regular"/>
        </w:rPr>
        <w:t>, поради што, за нивно ублажување или отстранување е неопходна примена на специјални мерки</w:t>
      </w:r>
      <w:r w:rsidR="004525C5" w:rsidRPr="00020BD2">
        <w:rPr>
          <w:rFonts w:ascii="StobiSerif Regular" w:hAnsi="StobiSerif Regular"/>
        </w:rPr>
        <w:t xml:space="preserve"> </w:t>
      </w:r>
      <w:r w:rsidRPr="00020BD2">
        <w:rPr>
          <w:rFonts w:ascii="StobiSerif Regular" w:hAnsi="StobiSerif Regular"/>
        </w:rPr>
        <w:t>и средства со зголемен интензитет и поинаков начин на работа.</w:t>
      </w:r>
    </w:p>
    <w:p w14:paraId="16DE1BE8" w14:textId="77777777" w:rsidR="000D2B3A" w:rsidRPr="00020BD2" w:rsidRDefault="000D2B3A" w:rsidP="000D2B3A">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p>
    <w:p w14:paraId="61E13E10" w14:textId="77777777" w:rsidR="000D2B3A" w:rsidRPr="00020BD2" w:rsidRDefault="000D2B3A" w:rsidP="000D2B3A">
      <w:pPr>
        <w:jc w:val="both"/>
        <w:rPr>
          <w:rFonts w:ascii="StobiSerif Regular" w:hAnsi="StobiSerif Regular" w:cs="Times New Roman"/>
          <w:b/>
          <w:bCs/>
          <w:color w:val="000000" w:themeColor="text1"/>
          <w:lang w:val="mk-MK"/>
        </w:rPr>
      </w:pPr>
    </w:p>
    <w:p w14:paraId="1916E127"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Територијално важење на вонредната состојба</w:t>
      </w:r>
    </w:p>
    <w:p w14:paraId="1DC859E1"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3</w:t>
      </w:r>
    </w:p>
    <w:p w14:paraId="2A2CD5DF" w14:textId="77777777" w:rsidR="000D2B3A" w:rsidRPr="00020BD2" w:rsidRDefault="000D2B3A" w:rsidP="000D2B3A">
      <w:pPr>
        <w:pStyle w:val="NoSpacing"/>
        <w:jc w:val="both"/>
        <w:rPr>
          <w:rFonts w:ascii="StobiSerif Regular" w:hAnsi="StobiSerif Regular"/>
          <w:lang w:eastAsia="mk-MK"/>
        </w:rPr>
      </w:pPr>
    </w:p>
    <w:p w14:paraId="15158A48" w14:textId="77777777" w:rsidR="000D2B3A" w:rsidRPr="00020BD2" w:rsidRDefault="000D2B3A" w:rsidP="00F80872">
      <w:pPr>
        <w:pStyle w:val="NoSpacing"/>
        <w:ind w:firstLine="720"/>
        <w:jc w:val="both"/>
        <w:rPr>
          <w:rFonts w:ascii="StobiSerif Regular" w:hAnsi="StobiSerif Regular"/>
        </w:rPr>
      </w:pPr>
      <w:r w:rsidRPr="00020BD2">
        <w:rPr>
          <w:rFonts w:ascii="StobiSerif Regular" w:hAnsi="StobiSerif Regular"/>
        </w:rPr>
        <w:t>(1) Одлуката за утврдување на постоење на вонредна состојба може да се донесе за една или повеќе општини, за градот Скопје или една или повеќе општини во негови рамки, за една или повеќе општини во Република Северна Македонија, како и за целата територија на Република Северна Македонија.</w:t>
      </w:r>
    </w:p>
    <w:p w14:paraId="76669D75" w14:textId="77777777" w:rsidR="000D2B3A" w:rsidRPr="00020BD2" w:rsidRDefault="000D2B3A" w:rsidP="00F80872">
      <w:pPr>
        <w:pStyle w:val="NoSpacing"/>
        <w:ind w:firstLine="720"/>
        <w:jc w:val="both"/>
        <w:rPr>
          <w:rFonts w:ascii="StobiSerif Regular" w:hAnsi="StobiSerif Regular"/>
        </w:rPr>
      </w:pPr>
      <w:r w:rsidRPr="00020BD2">
        <w:rPr>
          <w:rFonts w:ascii="StobiSerif Regular" w:hAnsi="StobiSerif Regular"/>
        </w:rPr>
        <w:lastRenderedPageBreak/>
        <w:t>(2) Одлуката за утврдување на постоење на вонредна состојба во една или повеќе општини, во градот Скопје или во една или повеќе општини во негови рамки, се донесува доколку постои непосредна опасност дека ќе ги зафати или се зафатени дел од општината или Градот Скопје или општините во неговиот состав.</w:t>
      </w:r>
    </w:p>
    <w:p w14:paraId="59B37F46" w14:textId="77777777" w:rsidR="000D2B3A" w:rsidRPr="00020BD2" w:rsidRDefault="000D2B3A" w:rsidP="00F80872">
      <w:pPr>
        <w:pStyle w:val="NoSpacing"/>
        <w:ind w:firstLine="720"/>
        <w:jc w:val="both"/>
        <w:rPr>
          <w:rFonts w:ascii="StobiSerif Regular" w:hAnsi="StobiSerif Regular"/>
        </w:rPr>
      </w:pPr>
      <w:r w:rsidRPr="00020BD2">
        <w:rPr>
          <w:rFonts w:ascii="StobiSerif Regular" w:hAnsi="StobiSerif Regular"/>
        </w:rPr>
        <w:t>(3) Одлуката за утврдување на постоење на вонредна состојба за целата територија на Република Северна Македонија, се донесува доколку постои непосредна опасност дека ќе ги зафати или се зафатени повеќе општини или Градот Скопје или ако општината или Градот Скопје  немаат доволно капацитети да се справат со настанатата опасност.</w:t>
      </w:r>
    </w:p>
    <w:p w14:paraId="56267E50" w14:textId="77777777" w:rsidR="000D2B3A" w:rsidRPr="00020BD2" w:rsidRDefault="000D2B3A" w:rsidP="000D2B3A">
      <w:pPr>
        <w:jc w:val="both"/>
        <w:rPr>
          <w:rFonts w:ascii="StobiSerif Regular" w:hAnsi="StobiSerif Regular" w:cs="Times New Roman"/>
          <w:b/>
          <w:bCs/>
          <w:color w:val="000000" w:themeColor="text1"/>
          <w:lang w:val="mk-MK"/>
        </w:rPr>
      </w:pPr>
    </w:p>
    <w:p w14:paraId="1DC8B3C2"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Значење на одредени изрази од овој закон (поимник)</w:t>
      </w:r>
    </w:p>
    <w:p w14:paraId="37A4D425"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4</w:t>
      </w:r>
    </w:p>
    <w:p w14:paraId="496B71E6" w14:textId="77777777" w:rsidR="000D2B3A" w:rsidRPr="00020BD2" w:rsidRDefault="000D2B3A" w:rsidP="000D0466">
      <w:pPr>
        <w:tabs>
          <w:tab w:val="left" w:pos="1080"/>
        </w:tabs>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Изразите употребени во овој закон го имаат следното значење:</w:t>
      </w:r>
    </w:p>
    <w:p w14:paraId="39FD51F5" w14:textId="0DE27E75" w:rsidR="000D2B3A" w:rsidRPr="00020BD2" w:rsidRDefault="000D2B3A" w:rsidP="000D0466">
      <w:pPr>
        <w:numPr>
          <w:ilvl w:val="0"/>
          <w:numId w:val="4"/>
        </w:numPr>
        <w:tabs>
          <w:tab w:val="left" w:pos="1080"/>
        </w:tabs>
        <w:spacing w:after="200" w:line="276" w:lineRule="auto"/>
        <w:ind w:left="0"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„вонредна состојба“ е состојба настаната од</w:t>
      </w:r>
      <w:r w:rsidR="004525C5" w:rsidRPr="00020BD2">
        <w:rPr>
          <w:rFonts w:ascii="StobiSerif Regular" w:hAnsi="StobiSerif Regular" w:cs="Times New Roman"/>
          <w:color w:val="000000" w:themeColor="text1"/>
          <w:lang w:val="mk-MK"/>
        </w:rPr>
        <w:t xml:space="preserve"> </w:t>
      </w:r>
      <w:r w:rsidRPr="00020BD2">
        <w:rPr>
          <w:rFonts w:ascii="StobiSerif Regular" w:hAnsi="StobiSerif Regular" w:cs="Times New Roman"/>
          <w:color w:val="000000" w:themeColor="text1"/>
          <w:lang w:val="mk-MK" w:bidi="mk-MK"/>
        </w:rPr>
        <w:t>големи природни непогоди или епидемии</w:t>
      </w:r>
      <w:r w:rsidR="003D195D" w:rsidRPr="00020BD2">
        <w:rPr>
          <w:rFonts w:ascii="StobiSerif Regular" w:hAnsi="StobiSerif Regular" w:cs="Times New Roman"/>
          <w:color w:val="000000" w:themeColor="text1"/>
          <w:lang w:val="mk-MK" w:bidi="mk-MK"/>
        </w:rPr>
        <w:t xml:space="preserve"> кои претставуваат закана за животот на населението</w:t>
      </w:r>
      <w:r w:rsidRPr="00020BD2">
        <w:rPr>
          <w:rFonts w:ascii="StobiSerif Regular" w:hAnsi="StobiSerif Regular" w:cs="Times New Roman"/>
          <w:color w:val="000000" w:themeColor="text1"/>
          <w:lang w:val="mk-MK" w:bidi="mk-MK"/>
        </w:rPr>
        <w:t>;</w:t>
      </w:r>
    </w:p>
    <w:p w14:paraId="463DEFD5" w14:textId="4CCBA591" w:rsidR="000D2B3A" w:rsidRPr="00020BD2" w:rsidRDefault="000D2B3A" w:rsidP="000D0466">
      <w:pPr>
        <w:numPr>
          <w:ilvl w:val="0"/>
          <w:numId w:val="4"/>
        </w:numPr>
        <w:tabs>
          <w:tab w:val="left" w:pos="1080"/>
        </w:tabs>
        <w:spacing w:after="200" w:line="276" w:lineRule="auto"/>
        <w:ind w:left="0"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„голема природна непогода“ е елементарна непогода од хидрометоролошко</w:t>
      </w:r>
      <w:r w:rsidR="00B13524" w:rsidRPr="00020BD2">
        <w:rPr>
          <w:rFonts w:ascii="StobiSerif Regular" w:hAnsi="StobiSerif Regular" w:cs="Times New Roman"/>
          <w:color w:val="000000" w:themeColor="text1"/>
          <w:lang w:val="mk-MK"/>
        </w:rPr>
        <w:t xml:space="preserve"> и</w:t>
      </w:r>
      <w:r w:rsidRPr="00020BD2">
        <w:rPr>
          <w:rFonts w:ascii="StobiSerif Regular" w:hAnsi="StobiSerif Regular" w:cs="Times New Roman"/>
          <w:color w:val="000000" w:themeColor="text1"/>
          <w:lang w:val="mk-MK"/>
        </w:rPr>
        <w:t xml:space="preserve"> геолошко потекло која настанала како резултат на делување на природни сили, како што се земјотрес, поплава, бура, град, суша, одрони или лизгање на земјиште, голомразица, снежни наноси и лавина, екстремни температури на воздух</w:t>
      </w:r>
      <w:r w:rsidR="00546800" w:rsidRPr="00020BD2">
        <w:rPr>
          <w:rFonts w:ascii="StobiSerif Regular" w:hAnsi="StobiSerif Regular" w:cs="Times New Roman"/>
          <w:color w:val="000000" w:themeColor="text1"/>
          <w:lang w:val="mk-MK"/>
        </w:rPr>
        <w:t xml:space="preserve"> и </w:t>
      </w:r>
      <w:r w:rsidRPr="00020BD2">
        <w:rPr>
          <w:rFonts w:ascii="StobiSerif Regular" w:hAnsi="StobiSerif Regular" w:cs="Times New Roman"/>
          <w:color w:val="000000" w:themeColor="text1"/>
          <w:lang w:val="mk-MK"/>
        </w:rPr>
        <w:t>други природни појави кои можат да го загрозат здравјето и животот на луѓето и предизвикуваат штета од голем обем</w:t>
      </w:r>
      <w:r w:rsidR="00546800" w:rsidRPr="00020BD2">
        <w:rPr>
          <w:rFonts w:ascii="StobiSerif Regular" w:hAnsi="StobiSerif Regular" w:cs="Times New Roman"/>
          <w:color w:val="000000" w:themeColor="text1"/>
          <w:lang w:val="mk-MK"/>
        </w:rPr>
        <w:t xml:space="preserve"> која ги надминува можностите и капацитетите на редовното </w:t>
      </w:r>
      <w:r w:rsidR="00546800" w:rsidRPr="00020BD2">
        <w:rPr>
          <w:rFonts w:ascii="StobiSerif Regular" w:hAnsi="StobiSerif Regular" w:cs="Times New Roman"/>
          <w:noProof/>
          <w:lang w:val="mk-MK"/>
        </w:rPr>
        <w:t>функционирање на воспоставените системи за управување со кризи и заштита и спасување</w:t>
      </w:r>
      <w:r w:rsidRPr="00020BD2">
        <w:rPr>
          <w:rFonts w:ascii="StobiSerif Regular" w:hAnsi="StobiSerif Regular" w:cs="Times New Roman"/>
          <w:color w:val="000000" w:themeColor="text1"/>
          <w:lang w:val="mk-MK"/>
        </w:rPr>
        <w:t>;</w:t>
      </w:r>
      <w:r w:rsidR="00546800" w:rsidRPr="00020BD2">
        <w:rPr>
          <w:rFonts w:ascii="StobiSerif Regular" w:hAnsi="StobiSerif Regular" w:cs="Times New Roman"/>
          <w:color w:val="000000" w:themeColor="text1"/>
          <w:lang w:val="mk-MK"/>
        </w:rPr>
        <w:t xml:space="preserve">  </w:t>
      </w:r>
    </w:p>
    <w:p w14:paraId="51269153" w14:textId="52F09046" w:rsidR="000D2B3A" w:rsidRPr="00020BD2" w:rsidRDefault="000D2B3A" w:rsidP="000D0466">
      <w:pPr>
        <w:numPr>
          <w:ilvl w:val="0"/>
          <w:numId w:val="4"/>
        </w:numPr>
        <w:tabs>
          <w:tab w:val="left" w:pos="1080"/>
        </w:tabs>
        <w:spacing w:after="200" w:line="276" w:lineRule="auto"/>
        <w:ind w:left="0"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“епидемија“ е пораст на заболувања од одредена заразна болест кој по време и место го надминува вообичаениот број на случаи во претходниот период, како и невообичаено зголемување на бројот на заболените со компликации или смртен исход, појава на две или повеќе меѓусебно поврзани заболувања од заразна болест која никогаш или повеќе години не се појавила на едно подрачје или појава на поголем број заболувања од непознат причинител што ги следи фебрилна состојба;</w:t>
      </w:r>
    </w:p>
    <w:p w14:paraId="4FA1F9EA" w14:textId="00B77C50" w:rsidR="000D2B3A" w:rsidRPr="00020BD2" w:rsidRDefault="000D2B3A" w:rsidP="000D0466">
      <w:pPr>
        <w:numPr>
          <w:ilvl w:val="0"/>
          <w:numId w:val="4"/>
        </w:numPr>
        <w:tabs>
          <w:tab w:val="left" w:pos="1080"/>
        </w:tabs>
        <w:spacing w:after="200" w:line="276" w:lineRule="auto"/>
        <w:ind w:left="0"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единствен систем на заштита и спасување е дел од системот на национална безбедност </w:t>
      </w:r>
      <w:r w:rsidR="00B13524" w:rsidRPr="00020BD2">
        <w:rPr>
          <w:rFonts w:ascii="StobiSerif Regular" w:hAnsi="StobiSerif Regular" w:cs="Times New Roman"/>
          <w:color w:val="000000" w:themeColor="text1"/>
          <w:lang w:val="mk-MK"/>
        </w:rPr>
        <w:t>кој</w:t>
      </w:r>
      <w:r w:rsidRPr="00020BD2">
        <w:rPr>
          <w:rFonts w:ascii="StobiSerif Regular" w:hAnsi="StobiSerif Regular" w:cs="Times New Roman"/>
          <w:color w:val="000000" w:themeColor="text1"/>
          <w:lang w:val="mk-MK"/>
        </w:rPr>
        <w:t xml:space="preserve">што </w:t>
      </w:r>
      <w:r w:rsidR="00B13524" w:rsidRPr="00020BD2">
        <w:rPr>
          <w:rFonts w:ascii="StobiSerif Regular" w:hAnsi="StobiSerif Regular" w:cs="Times New Roman"/>
          <w:color w:val="000000" w:themeColor="text1"/>
          <w:lang w:val="mk-MK"/>
        </w:rPr>
        <w:t>продолжува со својата функција</w:t>
      </w:r>
      <w:r w:rsidRPr="00020BD2">
        <w:rPr>
          <w:rFonts w:ascii="StobiSerif Regular" w:hAnsi="StobiSerif Regular" w:cs="Times New Roman"/>
          <w:color w:val="000000" w:themeColor="text1"/>
          <w:lang w:val="mk-MK"/>
        </w:rPr>
        <w:t xml:space="preserve"> за време на вонредната состојба и претставува интегриран облик на управување и организирање на субјектите и спроведување на превентивни и оперативни мерки и извршување на задачи за </w:t>
      </w:r>
      <w:r w:rsidRPr="00020BD2">
        <w:rPr>
          <w:rFonts w:ascii="StobiSerif Regular" w:hAnsi="StobiSerif Regular" w:cs="Times New Roman"/>
          <w:color w:val="000000" w:themeColor="text1"/>
          <w:lang w:val="mk-MK"/>
        </w:rPr>
        <w:lastRenderedPageBreak/>
        <w:t>заштита и спасување  на луѓе и добра од последиците на природни непогоди или епидемии.</w:t>
      </w:r>
    </w:p>
    <w:p w14:paraId="79952209" w14:textId="77777777" w:rsidR="000D2B3A" w:rsidRPr="00020BD2" w:rsidRDefault="000D2B3A" w:rsidP="000D2B3A">
      <w:pPr>
        <w:pStyle w:val="ListParagraph"/>
        <w:ind w:left="1080"/>
        <w:rPr>
          <w:rFonts w:ascii="StobiSerif Regular" w:hAnsi="StobiSerif Regular" w:cs="Times New Roman"/>
          <w:color w:val="000000" w:themeColor="text1"/>
          <w:lang w:val="mk-MK"/>
        </w:rPr>
      </w:pPr>
    </w:p>
    <w:p w14:paraId="6947B677"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 xml:space="preserve">II. </w:t>
      </w:r>
      <w:r w:rsidRPr="00020BD2">
        <w:rPr>
          <w:rFonts w:ascii="StobiSerif Regular" w:hAnsi="StobiSerif Regular" w:cs="Times New Roman"/>
          <w:b/>
          <w:bCs/>
          <w:lang w:val="mk-MK"/>
        </w:rPr>
        <w:t>ПРИМЕНА НА НАЧЕЛА ЗА ВРЕМЕ НА ВОНРЕДНАТА СОСТОЈБА</w:t>
      </w:r>
    </w:p>
    <w:p w14:paraId="6DEB375F"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Основни начела</w:t>
      </w:r>
    </w:p>
    <w:p w14:paraId="73B8371D" w14:textId="77777777" w:rsidR="000D2B3A" w:rsidRPr="00020BD2" w:rsidRDefault="000D2B3A" w:rsidP="000D2B3A">
      <w:pPr>
        <w:ind w:left="3600" w:firstLine="720"/>
        <w:jc w:val="both"/>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5</w:t>
      </w:r>
    </w:p>
    <w:p w14:paraId="7D273A42" w14:textId="77777777" w:rsidR="000D2B3A" w:rsidRPr="00020BD2" w:rsidRDefault="000D2B3A" w:rsidP="000D2B3A">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За време на вонредната состојба и спроведувањето на овој закон се почитуваат следните начела:</w:t>
      </w:r>
    </w:p>
    <w:p w14:paraId="64F2F760" w14:textId="77777777" w:rsidR="000D2B3A" w:rsidRPr="00020BD2" w:rsidRDefault="000D2B3A" w:rsidP="000D2B3A">
      <w:pPr>
        <w:pStyle w:val="ListParagraph"/>
        <w:numPr>
          <w:ilvl w:val="0"/>
          <w:numId w:val="6"/>
        </w:numPr>
        <w:spacing w:after="200" w:line="276" w:lineRule="auto"/>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Начело на приоритет и итност</w:t>
      </w:r>
    </w:p>
    <w:p w14:paraId="58091263" w14:textId="77777777" w:rsidR="000D2B3A" w:rsidRPr="00020BD2" w:rsidRDefault="000D2B3A" w:rsidP="000D2B3A">
      <w:pPr>
        <w:pStyle w:val="ListParagraph"/>
        <w:numPr>
          <w:ilvl w:val="0"/>
          <w:numId w:val="6"/>
        </w:numPr>
        <w:spacing w:after="200" w:line="276" w:lineRule="auto"/>
        <w:jc w:val="both"/>
        <w:rPr>
          <w:rFonts w:ascii="StobiSerif Regular" w:hAnsi="StobiSerif Regular" w:cs="Times New Roman"/>
          <w:color w:val="000000" w:themeColor="text1"/>
          <w:lang w:val="mk-MK"/>
        </w:rPr>
      </w:pPr>
      <w:r w:rsidRPr="00020BD2">
        <w:rPr>
          <w:rFonts w:ascii="StobiSerif Regular" w:eastAsia="Times New Roman" w:hAnsi="StobiSerif Regular" w:cs="Times New Roman"/>
          <w:color w:val="000000" w:themeColor="text1"/>
          <w:lang w:val="mk-MK"/>
        </w:rPr>
        <w:t xml:space="preserve">Начело на интегрирано делување и меѓусекторска соработка </w:t>
      </w:r>
    </w:p>
    <w:p w14:paraId="6F134B1C" w14:textId="77777777" w:rsidR="000D2B3A" w:rsidRPr="00020BD2" w:rsidRDefault="000D2B3A" w:rsidP="000D2B3A">
      <w:pPr>
        <w:pStyle w:val="ListParagraph"/>
        <w:numPr>
          <w:ilvl w:val="0"/>
          <w:numId w:val="6"/>
        </w:numPr>
        <w:spacing w:after="200" w:line="276" w:lineRule="auto"/>
        <w:jc w:val="both"/>
        <w:rPr>
          <w:rFonts w:ascii="StobiSerif Regular" w:hAnsi="StobiSerif Regular" w:cs="Times New Roman"/>
          <w:color w:val="000000" w:themeColor="text1"/>
          <w:lang w:val="mk-MK"/>
        </w:rPr>
      </w:pPr>
      <w:r w:rsidRPr="00020BD2">
        <w:rPr>
          <w:rFonts w:ascii="StobiSerif Regular" w:eastAsia="Times New Roman" w:hAnsi="StobiSerif Regular" w:cs="Times New Roman"/>
          <w:color w:val="000000" w:themeColor="text1"/>
          <w:lang w:val="mk-MK"/>
        </w:rPr>
        <w:t>Начело на пропорционалност на ограничувањето на човековите права</w:t>
      </w:r>
    </w:p>
    <w:p w14:paraId="523567A2" w14:textId="77777777" w:rsidR="000D2B3A" w:rsidRPr="00020BD2" w:rsidRDefault="000D2B3A" w:rsidP="000D2B3A">
      <w:pPr>
        <w:pStyle w:val="ListParagraph"/>
        <w:numPr>
          <w:ilvl w:val="0"/>
          <w:numId w:val="6"/>
        </w:numPr>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Начело на забрана на дискриминација</w:t>
      </w:r>
    </w:p>
    <w:p w14:paraId="65D5926F" w14:textId="77777777" w:rsidR="000D2B3A" w:rsidRPr="00020BD2" w:rsidRDefault="000D2B3A" w:rsidP="000D2B3A">
      <w:pPr>
        <w:pStyle w:val="ListParagraph"/>
        <w:numPr>
          <w:ilvl w:val="0"/>
          <w:numId w:val="6"/>
        </w:numPr>
        <w:jc w:val="both"/>
        <w:rPr>
          <w:rFonts w:ascii="StobiSerif Regular" w:hAnsi="StobiSerif Regular" w:cs="Times New Roman"/>
          <w:color w:val="000000" w:themeColor="text1"/>
          <w:lang w:val="mk-MK"/>
        </w:rPr>
      </w:pPr>
      <w:r w:rsidRPr="00020BD2">
        <w:rPr>
          <w:rFonts w:ascii="StobiSerif Regular" w:eastAsia="Times New Roman" w:hAnsi="StobiSerif Regular" w:cs="Times New Roman"/>
          <w:color w:val="000000" w:themeColor="text1"/>
          <w:lang w:val="mk-MK"/>
        </w:rPr>
        <w:t xml:space="preserve">Начело на учество на граѓаните </w:t>
      </w:r>
    </w:p>
    <w:p w14:paraId="4D5F8B55" w14:textId="77777777" w:rsidR="000D2B3A" w:rsidRPr="00020BD2" w:rsidRDefault="000D2B3A" w:rsidP="000D2B3A">
      <w:pPr>
        <w:pStyle w:val="ListParagraph"/>
        <w:numPr>
          <w:ilvl w:val="0"/>
          <w:numId w:val="6"/>
        </w:numPr>
        <w:spacing w:after="200" w:line="276" w:lineRule="auto"/>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Начело на јавност</w:t>
      </w:r>
    </w:p>
    <w:p w14:paraId="65712201" w14:textId="77777777" w:rsidR="000D2B3A" w:rsidRPr="00020BD2" w:rsidRDefault="000D2B3A" w:rsidP="000D2B3A">
      <w:pPr>
        <w:pStyle w:val="ListParagraph"/>
        <w:numPr>
          <w:ilvl w:val="0"/>
          <w:numId w:val="6"/>
        </w:numPr>
        <w:spacing w:after="200" w:line="276" w:lineRule="auto"/>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Начело на ограничено траење</w:t>
      </w:r>
    </w:p>
    <w:p w14:paraId="6A0B4869" w14:textId="77777777" w:rsidR="000D2B3A" w:rsidRPr="00020BD2" w:rsidRDefault="000D2B3A" w:rsidP="000D2B3A">
      <w:pPr>
        <w:shd w:val="clear" w:color="auto" w:fill="FFFFFF"/>
        <w:spacing w:before="240" w:after="240"/>
        <w:jc w:val="center"/>
        <w:rPr>
          <w:rFonts w:ascii="StobiSerif Regular" w:eastAsia="Times New Roman" w:hAnsi="StobiSerif Regular" w:cs="Times New Roman"/>
          <w:b/>
          <w:bCs/>
          <w:color w:val="000000" w:themeColor="text1"/>
          <w:lang w:val="mk-MK"/>
        </w:rPr>
      </w:pPr>
      <w:r w:rsidRPr="00020BD2">
        <w:rPr>
          <w:rFonts w:ascii="StobiSerif Regular" w:eastAsia="Times New Roman" w:hAnsi="StobiSerif Regular" w:cs="Times New Roman"/>
          <w:b/>
          <w:bCs/>
          <w:color w:val="000000" w:themeColor="text1"/>
          <w:lang w:val="mk-MK"/>
        </w:rPr>
        <w:t>Начело на приоритет и итност</w:t>
      </w:r>
    </w:p>
    <w:p w14:paraId="4DE5C972" w14:textId="1B1687C3" w:rsidR="000D2B3A" w:rsidRPr="00020BD2" w:rsidRDefault="000D2B3A" w:rsidP="000D2B3A">
      <w:pPr>
        <w:shd w:val="clear" w:color="auto" w:fill="FFFFFF"/>
        <w:spacing w:before="240" w:after="120"/>
        <w:jc w:val="center"/>
        <w:rPr>
          <w:rFonts w:ascii="StobiSerif Regular" w:eastAsia="Times New Roman" w:hAnsi="StobiSerif Regular" w:cs="Times New Roman"/>
          <w:b/>
          <w:bCs/>
          <w:color w:val="000000" w:themeColor="text1"/>
          <w:lang w:val="mk-MK"/>
        </w:rPr>
      </w:pPr>
      <w:bookmarkStart w:id="1" w:name="clan_3"/>
      <w:bookmarkEnd w:id="1"/>
      <w:r w:rsidRPr="00020BD2">
        <w:rPr>
          <w:rFonts w:ascii="StobiSerif Regular" w:eastAsia="Times New Roman" w:hAnsi="StobiSerif Regular" w:cs="Times New Roman"/>
          <w:b/>
          <w:bCs/>
          <w:color w:val="000000" w:themeColor="text1"/>
          <w:lang w:val="mk-MK"/>
        </w:rPr>
        <w:t>Член</w:t>
      </w:r>
      <w:r w:rsidR="004525C5" w:rsidRPr="00020BD2">
        <w:rPr>
          <w:rFonts w:ascii="StobiSerif Regular" w:eastAsia="Times New Roman" w:hAnsi="StobiSerif Regular" w:cs="Times New Roman"/>
          <w:b/>
          <w:bCs/>
          <w:color w:val="000000" w:themeColor="text1"/>
          <w:lang w:val="mk-MK"/>
        </w:rPr>
        <w:t xml:space="preserve"> </w:t>
      </w:r>
      <w:r w:rsidRPr="00020BD2">
        <w:rPr>
          <w:rFonts w:ascii="StobiSerif Regular" w:eastAsia="Times New Roman" w:hAnsi="StobiSerif Regular" w:cs="Times New Roman"/>
          <w:b/>
          <w:bCs/>
          <w:color w:val="000000" w:themeColor="text1"/>
          <w:lang w:val="mk-MK"/>
        </w:rPr>
        <w:t>6 </w:t>
      </w:r>
    </w:p>
    <w:p w14:paraId="036E0A70" w14:textId="77777777" w:rsidR="000D2B3A" w:rsidRPr="00020BD2" w:rsidRDefault="000D2B3A" w:rsidP="00F80872">
      <w:pPr>
        <w:shd w:val="clear" w:color="auto" w:fill="FFFFFF"/>
        <w:spacing w:after="150"/>
        <w:ind w:firstLine="720"/>
        <w:jc w:val="both"/>
        <w:rPr>
          <w:rFonts w:ascii="StobiSerif Regular" w:hAnsi="StobiSerif Regular" w:cs="Times New Roman"/>
          <w:color w:val="000000" w:themeColor="text1"/>
          <w:lang w:val="mk-MK"/>
        </w:rPr>
      </w:pPr>
      <w:r w:rsidRPr="00020BD2">
        <w:rPr>
          <w:rFonts w:ascii="StobiSerif Regular" w:eastAsia="Times New Roman" w:hAnsi="StobiSerif Regular" w:cs="Times New Roman"/>
          <w:color w:val="000000" w:themeColor="text1"/>
          <w:lang w:val="mk-MK"/>
        </w:rPr>
        <w:t xml:space="preserve">(1) Надминувањето на околностите кои довеле до утврдување на постоење на вонредна состојба, </w:t>
      </w:r>
      <w:r w:rsidRPr="00020BD2">
        <w:rPr>
          <w:rFonts w:ascii="StobiSerif Regular" w:hAnsi="StobiSerif Regular" w:cs="Times New Roman"/>
          <w:color w:val="000000" w:themeColor="text1"/>
          <w:lang w:val="mk-MK"/>
        </w:rPr>
        <w:t>заштита на правата и слободите на човекот и граѓанинот, како и создавање услови за редовно функционирање на органите на државната власт и локалната самоуправа се национален и локален приоритет.</w:t>
      </w:r>
    </w:p>
    <w:p w14:paraId="2F930D02" w14:textId="77777777" w:rsidR="000D2B3A" w:rsidRPr="00020BD2" w:rsidRDefault="000D2B3A" w:rsidP="00F80872">
      <w:pPr>
        <w:shd w:val="clear" w:color="auto" w:fill="FFFFFF"/>
        <w:spacing w:after="150"/>
        <w:ind w:firstLine="720"/>
        <w:jc w:val="both"/>
        <w:rPr>
          <w:rFonts w:ascii="StobiSerif Regular" w:eastAsia="Times New Roman" w:hAnsi="StobiSerif Regular" w:cs="Times New Roman"/>
          <w:color w:val="000000" w:themeColor="text1"/>
          <w:lang w:val="mk-MK"/>
        </w:rPr>
      </w:pPr>
      <w:r w:rsidRPr="00020BD2">
        <w:rPr>
          <w:rFonts w:ascii="StobiSerif Regular" w:hAnsi="StobiSerif Regular" w:cs="Times New Roman"/>
          <w:color w:val="000000" w:themeColor="text1"/>
          <w:lang w:val="mk-MK"/>
        </w:rPr>
        <w:t>(2) Заштитата и спасувањето на човечките животи има приоритет во однос на сите други заштитни или спасувачки активности.</w:t>
      </w:r>
    </w:p>
    <w:p w14:paraId="7BF584E3" w14:textId="77777777" w:rsidR="000D2B3A" w:rsidRPr="00020BD2" w:rsidRDefault="000D2B3A" w:rsidP="000D2B3A">
      <w:pPr>
        <w:shd w:val="clear" w:color="auto" w:fill="FFFFFF"/>
        <w:spacing w:after="150"/>
        <w:rPr>
          <w:rFonts w:ascii="StobiSerif Regular" w:eastAsia="Times New Roman" w:hAnsi="StobiSerif Regular" w:cs="Times New Roman"/>
          <w:color w:val="000000" w:themeColor="text1"/>
          <w:lang w:val="mk-MK"/>
        </w:rPr>
      </w:pPr>
    </w:p>
    <w:p w14:paraId="14F7E3FD" w14:textId="77777777" w:rsidR="000D2B3A" w:rsidRPr="00020BD2" w:rsidRDefault="000D2B3A" w:rsidP="000D2B3A">
      <w:pPr>
        <w:shd w:val="clear" w:color="auto" w:fill="FFFFFF"/>
        <w:spacing w:before="240" w:after="240"/>
        <w:jc w:val="center"/>
        <w:rPr>
          <w:rFonts w:ascii="StobiSerif Regular" w:eastAsia="Times New Roman" w:hAnsi="StobiSerif Regular" w:cs="Times New Roman"/>
          <w:b/>
          <w:bCs/>
          <w:color w:val="000000" w:themeColor="text1"/>
          <w:lang w:val="mk-MK"/>
        </w:rPr>
      </w:pPr>
      <w:bookmarkStart w:id="2" w:name="str_5"/>
      <w:bookmarkEnd w:id="2"/>
      <w:r w:rsidRPr="00020BD2">
        <w:rPr>
          <w:rFonts w:ascii="StobiSerif Regular" w:eastAsia="Times New Roman" w:hAnsi="StobiSerif Regular" w:cs="Times New Roman"/>
          <w:b/>
          <w:bCs/>
          <w:color w:val="000000" w:themeColor="text1"/>
          <w:lang w:val="mk-MK"/>
        </w:rPr>
        <w:t xml:space="preserve">Начело на интегрирано делување и меѓусекторска соработка </w:t>
      </w:r>
    </w:p>
    <w:p w14:paraId="04F22D91" w14:textId="4A62F119" w:rsidR="000D2B3A" w:rsidRPr="00020BD2" w:rsidRDefault="000D2B3A" w:rsidP="000D2B3A">
      <w:pPr>
        <w:shd w:val="clear" w:color="auto" w:fill="FFFFFF"/>
        <w:spacing w:before="240" w:after="120"/>
        <w:jc w:val="center"/>
        <w:rPr>
          <w:rFonts w:ascii="StobiSerif Regular" w:eastAsia="Times New Roman" w:hAnsi="StobiSerif Regular" w:cs="Times New Roman"/>
          <w:b/>
          <w:bCs/>
          <w:color w:val="000000" w:themeColor="text1"/>
          <w:lang w:val="mk-MK"/>
        </w:rPr>
      </w:pPr>
      <w:bookmarkStart w:id="3" w:name="clan_4"/>
      <w:bookmarkEnd w:id="3"/>
      <w:r w:rsidRPr="00020BD2">
        <w:rPr>
          <w:rFonts w:ascii="StobiSerif Regular" w:eastAsia="Times New Roman" w:hAnsi="StobiSerif Regular" w:cs="Times New Roman"/>
          <w:b/>
          <w:bCs/>
          <w:color w:val="000000" w:themeColor="text1"/>
          <w:lang w:val="mk-MK"/>
        </w:rPr>
        <w:t>Член 7 </w:t>
      </w:r>
    </w:p>
    <w:p w14:paraId="59CAC02F" w14:textId="5ABDAA3E" w:rsidR="000D2B3A" w:rsidRPr="00020BD2" w:rsidRDefault="00DF109E" w:rsidP="00F80872">
      <w:pPr>
        <w:shd w:val="clear" w:color="auto" w:fill="FFFFFF"/>
        <w:spacing w:after="150"/>
        <w:ind w:firstLine="720"/>
        <w:jc w:val="both"/>
        <w:rPr>
          <w:rFonts w:ascii="StobiSerif Regular" w:eastAsia="Times New Roman" w:hAnsi="StobiSerif Regular" w:cs="Times New Roman"/>
          <w:color w:val="000000" w:themeColor="text1"/>
          <w:lang w:val="mk-MK"/>
        </w:rPr>
      </w:pPr>
      <w:r w:rsidRPr="00020BD2">
        <w:rPr>
          <w:rFonts w:ascii="StobiSerif Regular" w:eastAsia="Times New Roman" w:hAnsi="StobiSerif Regular" w:cs="Times New Roman"/>
          <w:color w:val="000000" w:themeColor="text1"/>
          <w:lang w:val="mk-MK"/>
        </w:rPr>
        <w:t xml:space="preserve">Органите на државната власт и локалната самоуправа </w:t>
      </w:r>
      <w:r w:rsidR="000D2B3A" w:rsidRPr="00020BD2">
        <w:rPr>
          <w:rFonts w:ascii="StobiSerif Regular" w:eastAsia="Times New Roman" w:hAnsi="StobiSerif Regular" w:cs="Times New Roman"/>
          <w:color w:val="000000" w:themeColor="text1"/>
          <w:lang w:val="mk-MK"/>
        </w:rPr>
        <w:t>се должни меѓусебно да соработуваат за поефикасно надминување на последиците од</w:t>
      </w:r>
      <w:r w:rsidR="001F5EDA" w:rsidRPr="00020BD2">
        <w:rPr>
          <w:rFonts w:ascii="StobiSerif Regular" w:eastAsia="Times New Roman" w:hAnsi="StobiSerif Regular" w:cs="Times New Roman"/>
          <w:color w:val="000000" w:themeColor="text1"/>
          <w:lang w:val="mk-MK"/>
        </w:rPr>
        <w:t xml:space="preserve"> големата</w:t>
      </w:r>
      <w:r w:rsidR="000D2B3A" w:rsidRPr="00020BD2">
        <w:rPr>
          <w:rFonts w:ascii="StobiSerif Regular" w:eastAsia="Times New Roman" w:hAnsi="StobiSerif Regular" w:cs="Times New Roman"/>
          <w:color w:val="000000" w:themeColor="text1"/>
          <w:lang w:val="mk-MK"/>
        </w:rPr>
        <w:t xml:space="preserve"> природна непогода или епидемијата.</w:t>
      </w:r>
    </w:p>
    <w:p w14:paraId="49257481" w14:textId="77777777" w:rsidR="000D2B3A" w:rsidRPr="00020BD2" w:rsidRDefault="000D2B3A" w:rsidP="000D2B3A">
      <w:pPr>
        <w:shd w:val="clear" w:color="auto" w:fill="FFFFFF"/>
        <w:spacing w:before="240" w:after="240"/>
        <w:jc w:val="center"/>
        <w:rPr>
          <w:rFonts w:ascii="StobiSerif Regular" w:eastAsia="Times New Roman" w:hAnsi="StobiSerif Regular" w:cs="Times New Roman"/>
          <w:b/>
          <w:bCs/>
          <w:color w:val="000000" w:themeColor="text1"/>
          <w:lang w:val="mk-MK"/>
        </w:rPr>
      </w:pPr>
      <w:bookmarkStart w:id="4" w:name="str_6"/>
      <w:bookmarkStart w:id="5" w:name="str_7"/>
      <w:bookmarkEnd w:id="4"/>
      <w:bookmarkEnd w:id="5"/>
    </w:p>
    <w:p w14:paraId="3CF35939" w14:textId="77777777" w:rsidR="000D2B3A" w:rsidRPr="00020BD2" w:rsidRDefault="000D2B3A" w:rsidP="000D2B3A">
      <w:pPr>
        <w:shd w:val="clear" w:color="auto" w:fill="FFFFFF"/>
        <w:spacing w:before="240" w:after="240"/>
        <w:jc w:val="center"/>
        <w:rPr>
          <w:rFonts w:ascii="StobiSerif Regular" w:eastAsia="Times New Roman" w:hAnsi="StobiSerif Regular" w:cs="Times New Roman"/>
          <w:b/>
          <w:bCs/>
          <w:color w:val="000000" w:themeColor="text1"/>
          <w:lang w:val="mk-MK"/>
        </w:rPr>
      </w:pPr>
      <w:bookmarkStart w:id="6" w:name="str_8"/>
      <w:bookmarkEnd w:id="6"/>
      <w:r w:rsidRPr="00020BD2">
        <w:rPr>
          <w:rFonts w:ascii="StobiSerif Regular" w:eastAsia="Times New Roman" w:hAnsi="StobiSerif Regular" w:cs="Times New Roman"/>
          <w:b/>
          <w:bCs/>
          <w:color w:val="000000" w:themeColor="text1"/>
          <w:lang w:val="mk-MK"/>
        </w:rPr>
        <w:lastRenderedPageBreak/>
        <w:t>Начело на пропорционалност на ограничувањето на човековите права</w:t>
      </w:r>
    </w:p>
    <w:p w14:paraId="5EB2A9CF" w14:textId="25A02974" w:rsidR="000D2B3A" w:rsidRPr="00020BD2" w:rsidRDefault="000D2B3A" w:rsidP="000D2B3A">
      <w:pPr>
        <w:shd w:val="clear" w:color="auto" w:fill="FFFFFF"/>
        <w:spacing w:before="240" w:after="120"/>
        <w:jc w:val="center"/>
        <w:rPr>
          <w:rFonts w:ascii="StobiSerif Regular" w:eastAsia="Times New Roman" w:hAnsi="StobiSerif Regular" w:cs="Times New Roman"/>
          <w:b/>
          <w:bCs/>
          <w:color w:val="000000" w:themeColor="text1"/>
          <w:lang w:val="mk-MK"/>
        </w:rPr>
      </w:pPr>
      <w:bookmarkStart w:id="7" w:name="clan_7"/>
      <w:bookmarkEnd w:id="7"/>
      <w:r w:rsidRPr="00020BD2">
        <w:rPr>
          <w:rFonts w:ascii="StobiSerif Regular" w:eastAsia="Times New Roman" w:hAnsi="StobiSerif Regular" w:cs="Times New Roman"/>
          <w:b/>
          <w:bCs/>
          <w:color w:val="000000" w:themeColor="text1"/>
          <w:lang w:val="mk-MK"/>
        </w:rPr>
        <w:t>Член</w:t>
      </w:r>
      <w:r w:rsidR="00376C8D" w:rsidRPr="00020BD2">
        <w:rPr>
          <w:rFonts w:ascii="StobiSerif Regular" w:eastAsia="Times New Roman" w:hAnsi="StobiSerif Regular" w:cs="Times New Roman"/>
          <w:b/>
          <w:bCs/>
          <w:color w:val="000000" w:themeColor="text1"/>
          <w:lang w:val="mk-MK"/>
        </w:rPr>
        <w:t xml:space="preserve"> </w:t>
      </w:r>
      <w:r w:rsidRPr="00020BD2">
        <w:rPr>
          <w:rFonts w:ascii="StobiSerif Regular" w:eastAsia="Times New Roman" w:hAnsi="StobiSerif Regular" w:cs="Times New Roman"/>
          <w:b/>
          <w:bCs/>
          <w:color w:val="000000" w:themeColor="text1"/>
          <w:lang w:val="mk-MK"/>
        </w:rPr>
        <w:t>8 </w:t>
      </w:r>
    </w:p>
    <w:p w14:paraId="07295CB2" w14:textId="77777777"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(1) Слободите и правата на човекот и граѓанинот можат да бидат ограничени за време на вонредната состојба, доколку е тоа нужно за надминување на околностите кои довеле до прогласување на вонредната состојба или за отстранување на последиците од истата.</w:t>
      </w:r>
    </w:p>
    <w:p w14:paraId="58D5BAC1" w14:textId="77777777"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(2) Ограничувањето на слободите и правата не може да се однесу</w:t>
      </w:r>
      <w:r w:rsidRPr="00020BD2">
        <w:rPr>
          <w:rFonts w:ascii="StobiSerif Regular" w:hAnsi="StobiSerif Regular" w:cs="Times New Roman"/>
          <w:color w:val="000000" w:themeColor="text1"/>
          <w:lang w:val="mk-MK"/>
        </w:rPr>
        <w:softHyphen/>
        <w:t>ва на правото на живот, забраната на мачење, на нечовечко и понижувачко постапување и казнување, на правната одреденост на казнивите дела и казните, како и на слободата на уверувањето, совеста, мислата, јавното изразување на мислата и вероисповеста.</w:t>
      </w:r>
    </w:p>
    <w:p w14:paraId="1A6A70C2" w14:textId="72B25C6E"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(3) Ограничувањето на слободите и правата во обем, времетраењето и употребените средства ќе бидат пропорционални и соодветни за брзо надминување на вонредната состојба</w:t>
      </w:r>
      <w:r w:rsidR="00444465" w:rsidRPr="00020BD2">
        <w:rPr>
          <w:rFonts w:ascii="StobiSerif Regular" w:hAnsi="StobiSerif Regular" w:cs="Times New Roman"/>
          <w:color w:val="000000" w:themeColor="text1"/>
          <w:lang w:val="mk-MK"/>
        </w:rPr>
        <w:t>.</w:t>
      </w:r>
    </w:p>
    <w:p w14:paraId="00747283" w14:textId="6373F9C5"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w:t>
      </w:r>
      <w:r w:rsidR="00496AAA" w:rsidRPr="00020BD2">
        <w:rPr>
          <w:rFonts w:ascii="StobiSerif Regular" w:hAnsi="StobiSerif Regular" w:cs="Times New Roman"/>
          <w:color w:val="000000" w:themeColor="text1"/>
          <w:lang w:val="mk-MK"/>
        </w:rPr>
        <w:t>4</w:t>
      </w:r>
      <w:r w:rsidRPr="00020BD2">
        <w:rPr>
          <w:rFonts w:ascii="StobiSerif Regular" w:hAnsi="StobiSerif Regular" w:cs="Times New Roman"/>
          <w:color w:val="000000" w:themeColor="text1"/>
          <w:lang w:val="mk-MK"/>
        </w:rPr>
        <w:t xml:space="preserve">) Во случај на ограничување на одредени </w:t>
      </w:r>
      <w:r w:rsidR="008765AE" w:rsidRPr="00020BD2">
        <w:rPr>
          <w:rFonts w:ascii="StobiSerif Regular" w:hAnsi="StobiSerif Regular" w:cs="Times New Roman"/>
          <w:color w:val="000000" w:themeColor="text1"/>
          <w:lang w:val="mk-MK"/>
        </w:rPr>
        <w:t>човекови</w:t>
      </w:r>
      <w:r w:rsidR="008765AE" w:rsidRPr="00020BD2">
        <w:rPr>
          <w:rFonts w:ascii="StobiSerif Regular" w:hAnsi="StobiSerif Regular" w:cs="Times New Roman"/>
          <w:color w:val="FF0000"/>
          <w:lang w:val="mk-MK"/>
        </w:rPr>
        <w:t xml:space="preserve"> </w:t>
      </w:r>
      <w:r w:rsidRPr="00020BD2">
        <w:rPr>
          <w:rFonts w:ascii="StobiSerif Regular" w:hAnsi="StobiSerif Regular" w:cs="Times New Roman"/>
          <w:color w:val="000000" w:themeColor="text1"/>
          <w:lang w:val="mk-MK"/>
        </w:rPr>
        <w:t xml:space="preserve">права, Министерството за надворешни работи е должно да </w:t>
      </w:r>
      <w:r w:rsidR="00536DC8" w:rsidRPr="00020BD2">
        <w:rPr>
          <w:rFonts w:ascii="StobiSerif Regular" w:hAnsi="StobiSerif Regular" w:cs="Times New Roman"/>
          <w:color w:val="000000" w:themeColor="text1"/>
          <w:lang w:val="mk-MK"/>
        </w:rPr>
        <w:t>ги извести Канцеларијата на Генералниот секретар на Обединетите нации и</w:t>
      </w:r>
      <w:r w:rsidRPr="00020BD2">
        <w:rPr>
          <w:rFonts w:ascii="StobiSerif Regular" w:hAnsi="StobiSerif Regular" w:cs="Times New Roman"/>
          <w:color w:val="000000" w:themeColor="text1"/>
          <w:lang w:val="mk-MK"/>
        </w:rPr>
        <w:t xml:space="preserve"> Генералниот</w:t>
      </w:r>
      <w:r w:rsidR="004525C5" w:rsidRPr="00020BD2">
        <w:rPr>
          <w:rFonts w:ascii="StobiSerif Regular" w:hAnsi="StobiSerif Regular" w:cs="Times New Roman"/>
          <w:color w:val="000000" w:themeColor="text1"/>
          <w:lang w:val="mk-MK"/>
        </w:rPr>
        <w:t xml:space="preserve"> </w:t>
      </w:r>
      <w:r w:rsidRPr="00020BD2">
        <w:rPr>
          <w:rFonts w:ascii="StobiSerif Regular" w:hAnsi="StobiSerif Regular" w:cs="Times New Roman"/>
          <w:color w:val="000000" w:themeColor="text1"/>
          <w:lang w:val="mk-MK"/>
        </w:rPr>
        <w:t>секретар</w:t>
      </w:r>
      <w:r w:rsidR="004525C5" w:rsidRPr="00020BD2">
        <w:rPr>
          <w:rFonts w:ascii="StobiSerif Regular" w:hAnsi="StobiSerif Regular" w:cs="Times New Roman"/>
          <w:color w:val="000000" w:themeColor="text1"/>
          <w:lang w:val="mk-MK"/>
        </w:rPr>
        <w:t xml:space="preserve"> </w:t>
      </w:r>
      <w:r w:rsidRPr="00020BD2">
        <w:rPr>
          <w:rFonts w:ascii="StobiSerif Regular" w:hAnsi="StobiSerif Regular" w:cs="Times New Roman"/>
          <w:color w:val="000000" w:themeColor="text1"/>
          <w:lang w:val="mk-MK"/>
        </w:rPr>
        <w:t>на</w:t>
      </w:r>
      <w:r w:rsidR="004525C5" w:rsidRPr="00020BD2">
        <w:rPr>
          <w:rFonts w:ascii="StobiSerif Regular" w:hAnsi="StobiSerif Regular" w:cs="Times New Roman"/>
          <w:color w:val="000000" w:themeColor="text1"/>
          <w:lang w:val="mk-MK"/>
        </w:rPr>
        <w:t xml:space="preserve"> </w:t>
      </w:r>
      <w:r w:rsidRPr="00020BD2">
        <w:rPr>
          <w:rFonts w:ascii="StobiSerif Regular" w:hAnsi="StobiSerif Regular" w:cs="Times New Roman"/>
          <w:color w:val="000000" w:themeColor="text1"/>
          <w:lang w:val="mk-MK"/>
        </w:rPr>
        <w:t>Советот</w:t>
      </w:r>
      <w:r w:rsidR="004525C5" w:rsidRPr="00020BD2">
        <w:rPr>
          <w:rFonts w:ascii="StobiSerif Regular" w:hAnsi="StobiSerif Regular" w:cs="Times New Roman"/>
          <w:color w:val="000000" w:themeColor="text1"/>
          <w:lang w:val="mk-MK"/>
        </w:rPr>
        <w:t xml:space="preserve"> </w:t>
      </w:r>
      <w:r w:rsidRPr="00020BD2">
        <w:rPr>
          <w:rFonts w:ascii="StobiSerif Regular" w:hAnsi="StobiSerif Regular" w:cs="Times New Roman"/>
          <w:color w:val="000000" w:themeColor="text1"/>
          <w:lang w:val="mk-MK"/>
        </w:rPr>
        <w:t>на</w:t>
      </w:r>
      <w:r w:rsidR="004525C5" w:rsidRPr="00020BD2">
        <w:rPr>
          <w:rFonts w:ascii="StobiSerif Regular" w:hAnsi="StobiSerif Regular" w:cs="Times New Roman"/>
          <w:color w:val="000000" w:themeColor="text1"/>
          <w:lang w:val="mk-MK"/>
        </w:rPr>
        <w:t xml:space="preserve"> </w:t>
      </w:r>
      <w:r w:rsidRPr="00020BD2">
        <w:rPr>
          <w:rFonts w:ascii="StobiSerif Regular" w:hAnsi="StobiSerif Regular" w:cs="Times New Roman"/>
          <w:color w:val="000000" w:themeColor="text1"/>
          <w:lang w:val="mk-MK"/>
        </w:rPr>
        <w:t>Европа</w:t>
      </w:r>
      <w:r w:rsidR="004525C5" w:rsidRPr="00020BD2">
        <w:rPr>
          <w:rFonts w:ascii="StobiSerif Regular" w:hAnsi="StobiSerif Regular" w:cs="Times New Roman"/>
          <w:color w:val="000000" w:themeColor="text1"/>
          <w:lang w:val="mk-MK"/>
        </w:rPr>
        <w:t xml:space="preserve"> </w:t>
      </w:r>
      <w:r w:rsidRPr="00020BD2">
        <w:rPr>
          <w:rFonts w:ascii="StobiSerif Regular" w:hAnsi="StobiSerif Regular" w:cs="Times New Roman"/>
          <w:color w:val="000000" w:themeColor="text1"/>
          <w:lang w:val="mk-MK"/>
        </w:rPr>
        <w:t>за преземените мерки и за причините што го предизвикале нивното преземање.</w:t>
      </w:r>
    </w:p>
    <w:p w14:paraId="0E59A944" w14:textId="443E54C0"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w:t>
      </w:r>
      <w:r w:rsidR="00496AAA" w:rsidRPr="00020BD2">
        <w:rPr>
          <w:rFonts w:ascii="StobiSerif Regular" w:hAnsi="StobiSerif Regular" w:cs="Times New Roman"/>
          <w:color w:val="000000" w:themeColor="text1"/>
          <w:lang w:val="mk-MK"/>
        </w:rPr>
        <w:t>5</w:t>
      </w:r>
      <w:r w:rsidRPr="00020BD2">
        <w:rPr>
          <w:rFonts w:ascii="StobiSerif Regular" w:hAnsi="StobiSerif Regular" w:cs="Times New Roman"/>
          <w:color w:val="000000" w:themeColor="text1"/>
          <w:lang w:val="mk-MK"/>
        </w:rPr>
        <w:t>) По престанокот на мерките со кои се ограничуваат одредени човекови права, Министерството за надворешни работи г</w:t>
      </w:r>
      <w:r w:rsidR="00536DC8" w:rsidRPr="00020BD2">
        <w:rPr>
          <w:rFonts w:ascii="StobiSerif Regular" w:hAnsi="StobiSerif Regular" w:cs="Times New Roman"/>
          <w:color w:val="000000" w:themeColor="text1"/>
          <w:lang w:val="mk-MK"/>
        </w:rPr>
        <w:t>и</w:t>
      </w:r>
      <w:r w:rsidRPr="00020BD2">
        <w:rPr>
          <w:rFonts w:ascii="StobiSerif Regular" w:hAnsi="StobiSerif Regular" w:cs="Times New Roman"/>
          <w:color w:val="000000" w:themeColor="text1"/>
          <w:lang w:val="mk-MK"/>
        </w:rPr>
        <w:t xml:space="preserve"> известува </w:t>
      </w:r>
      <w:r w:rsidR="00536DC8" w:rsidRPr="00020BD2">
        <w:rPr>
          <w:rFonts w:ascii="StobiSerif Regular" w:hAnsi="StobiSerif Regular" w:cs="Times New Roman"/>
          <w:color w:val="000000" w:themeColor="text1"/>
          <w:lang w:val="mk-MK"/>
        </w:rPr>
        <w:t xml:space="preserve">Канцеларијата на генералниот секретар на Обединетите нации и </w:t>
      </w:r>
      <w:r w:rsidRPr="00020BD2">
        <w:rPr>
          <w:rFonts w:ascii="StobiSerif Regular" w:hAnsi="StobiSerif Regular" w:cs="Times New Roman"/>
          <w:color w:val="000000" w:themeColor="text1"/>
          <w:lang w:val="mk-MK"/>
        </w:rPr>
        <w:t>Генералниот секретар</w:t>
      </w:r>
      <w:r w:rsidR="00301037" w:rsidRPr="00020BD2">
        <w:rPr>
          <w:rFonts w:ascii="StobiSerif Regular" w:hAnsi="StobiSerif Regular" w:cs="Times New Roman"/>
          <w:color w:val="000000" w:themeColor="text1"/>
          <w:lang w:val="mk-MK"/>
        </w:rPr>
        <w:t xml:space="preserve"> </w:t>
      </w:r>
      <w:r w:rsidRPr="00020BD2">
        <w:rPr>
          <w:rFonts w:ascii="StobiSerif Regular" w:hAnsi="StobiSerif Regular" w:cs="Times New Roman"/>
          <w:color w:val="000000" w:themeColor="text1"/>
          <w:lang w:val="mk-MK"/>
        </w:rPr>
        <w:t>на</w:t>
      </w:r>
      <w:r w:rsidR="00301037" w:rsidRPr="00020BD2">
        <w:rPr>
          <w:rFonts w:ascii="StobiSerif Regular" w:hAnsi="StobiSerif Regular" w:cs="Times New Roman"/>
          <w:color w:val="000000" w:themeColor="text1"/>
          <w:lang w:val="mk-MK"/>
        </w:rPr>
        <w:t xml:space="preserve"> </w:t>
      </w:r>
      <w:r w:rsidRPr="00020BD2">
        <w:rPr>
          <w:rFonts w:ascii="StobiSerif Regular" w:hAnsi="StobiSerif Regular" w:cs="Times New Roman"/>
          <w:color w:val="000000" w:themeColor="text1"/>
          <w:lang w:val="mk-MK"/>
        </w:rPr>
        <w:t>Советот</w:t>
      </w:r>
      <w:r w:rsidR="00301037" w:rsidRPr="00020BD2">
        <w:rPr>
          <w:rFonts w:ascii="StobiSerif Regular" w:hAnsi="StobiSerif Regular" w:cs="Times New Roman"/>
          <w:color w:val="000000" w:themeColor="text1"/>
          <w:lang w:val="mk-MK"/>
        </w:rPr>
        <w:t xml:space="preserve"> </w:t>
      </w:r>
      <w:r w:rsidRPr="00020BD2">
        <w:rPr>
          <w:rFonts w:ascii="StobiSerif Regular" w:hAnsi="StobiSerif Regular" w:cs="Times New Roman"/>
          <w:color w:val="000000" w:themeColor="text1"/>
          <w:lang w:val="mk-MK"/>
        </w:rPr>
        <w:t>на</w:t>
      </w:r>
      <w:r w:rsidR="00301037" w:rsidRPr="00020BD2">
        <w:rPr>
          <w:rFonts w:ascii="StobiSerif Regular" w:hAnsi="StobiSerif Regular" w:cs="Times New Roman"/>
          <w:color w:val="000000" w:themeColor="text1"/>
          <w:lang w:val="mk-MK"/>
        </w:rPr>
        <w:t xml:space="preserve"> </w:t>
      </w:r>
      <w:r w:rsidRPr="00020BD2">
        <w:rPr>
          <w:rFonts w:ascii="StobiSerif Regular" w:hAnsi="StobiSerif Regular" w:cs="Times New Roman"/>
          <w:color w:val="000000" w:themeColor="text1"/>
          <w:lang w:val="mk-MK"/>
        </w:rPr>
        <w:t>Европа</w:t>
      </w:r>
      <w:r w:rsidR="00536DC8" w:rsidRPr="00020BD2">
        <w:rPr>
          <w:rFonts w:ascii="StobiSerif Regular" w:hAnsi="StobiSerif Regular" w:cs="Times New Roman"/>
          <w:color w:val="000000" w:themeColor="text1"/>
          <w:lang w:val="mk-MK"/>
        </w:rPr>
        <w:t xml:space="preserve"> за датумот кога престанала важноста на мерките</w:t>
      </w:r>
      <w:r w:rsidRPr="00020BD2">
        <w:rPr>
          <w:rFonts w:ascii="StobiSerif Regular" w:hAnsi="StobiSerif Regular" w:cs="Times New Roman"/>
          <w:color w:val="000000" w:themeColor="text1"/>
          <w:lang w:val="mk-MK"/>
        </w:rPr>
        <w:t>.</w:t>
      </w:r>
    </w:p>
    <w:p w14:paraId="20BF467C" w14:textId="77777777" w:rsidR="000D2B3A" w:rsidRPr="00020BD2" w:rsidRDefault="000D2B3A" w:rsidP="000D2B3A">
      <w:pPr>
        <w:jc w:val="both"/>
        <w:rPr>
          <w:rFonts w:ascii="StobiSerif Regular" w:hAnsi="StobiSerif Regular" w:cs="Times New Roman"/>
          <w:color w:val="000000" w:themeColor="text1"/>
          <w:lang w:val="mk-MK"/>
        </w:rPr>
      </w:pPr>
    </w:p>
    <w:p w14:paraId="64FFCB8A" w14:textId="77777777" w:rsidR="000D2B3A" w:rsidRPr="00020BD2" w:rsidRDefault="000D2B3A" w:rsidP="000D2B3A">
      <w:pPr>
        <w:ind w:firstLine="720"/>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Начело на забрана на дискриминација</w:t>
      </w:r>
    </w:p>
    <w:p w14:paraId="44305013" w14:textId="1C7BBF9F" w:rsidR="000D2B3A" w:rsidRPr="00020BD2" w:rsidRDefault="000D2B3A" w:rsidP="000D2B3A">
      <w:pPr>
        <w:ind w:firstLine="720"/>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9</w:t>
      </w:r>
    </w:p>
    <w:p w14:paraId="0C7CD075" w14:textId="73650A14" w:rsidR="000D2B3A" w:rsidRPr="00020BD2" w:rsidRDefault="000D2B3A" w:rsidP="00F80872">
      <w:pPr>
        <w:pStyle w:val="NormalWeb"/>
        <w:ind w:firstLine="720"/>
        <w:jc w:val="both"/>
        <w:rPr>
          <w:rFonts w:ascii="StobiSerif Regular" w:hAnsi="StobiSerif Regular"/>
          <w:color w:val="000000" w:themeColor="text1"/>
          <w:sz w:val="22"/>
          <w:szCs w:val="22"/>
          <w:lang w:val="mk-MK"/>
        </w:rPr>
      </w:pPr>
      <w:r w:rsidRPr="00020BD2">
        <w:rPr>
          <w:rFonts w:ascii="StobiSerif Regular" w:hAnsi="StobiSerif Regular"/>
          <w:color w:val="000000" w:themeColor="text1"/>
          <w:sz w:val="22"/>
          <w:szCs w:val="22"/>
          <w:lang w:val="mk-MK"/>
        </w:rPr>
        <w:t>(1) Секој има право на заштита од последиците на природната непогода или епидемијата без никаква дискриминација</w:t>
      </w:r>
      <w:r w:rsidR="005514DC" w:rsidRPr="00020BD2">
        <w:rPr>
          <w:rFonts w:ascii="StobiSerif Regular" w:hAnsi="StobiSerif Regular"/>
          <w:color w:val="000000" w:themeColor="text1"/>
          <w:sz w:val="22"/>
          <w:szCs w:val="22"/>
          <w:lang w:val="mk-MK"/>
        </w:rPr>
        <w:t xml:space="preserve">, </w:t>
      </w:r>
      <w:r w:rsidR="005514DC" w:rsidRPr="00020BD2">
        <w:rPr>
          <w:rFonts w:ascii="StobiSerif Regular" w:eastAsia="TimesNewRomanPSMT" w:hAnsi="StobiSerif Regular"/>
          <w:color w:val="000000" w:themeColor="text1"/>
          <w:sz w:val="22"/>
          <w:szCs w:val="22"/>
          <w:lang w:val="mk-MK"/>
        </w:rPr>
        <w:t xml:space="preserve">односно без </w:t>
      </w:r>
      <w:r w:rsidR="00440341" w:rsidRPr="00020BD2">
        <w:rPr>
          <w:rFonts w:ascii="StobiSerif Regular" w:eastAsia="TimesNewRomanPSMT" w:hAnsi="StobiSerif Regular"/>
          <w:color w:val="000000" w:themeColor="text1"/>
          <w:sz w:val="22"/>
          <w:szCs w:val="22"/>
          <w:lang w:val="mk-MK"/>
        </w:rPr>
        <w:t xml:space="preserve">објективно оправдано </w:t>
      </w:r>
      <w:r w:rsidR="005514DC" w:rsidRPr="00020BD2">
        <w:rPr>
          <w:rFonts w:ascii="StobiSerif Regular" w:eastAsia="TimesNewRomanPSMT" w:hAnsi="StobiSerif Regular"/>
          <w:color w:val="000000" w:themeColor="text1"/>
          <w:sz w:val="22"/>
          <w:szCs w:val="22"/>
          <w:lang w:val="mk-MK"/>
        </w:rPr>
        <w:t xml:space="preserve">разликување, исклучување, ограничување или давање првенство што се заснова на дискриминаторска основа, со сторување или несторување, што имаат за цел или резултат спречување, ограничување, признавање, уживање или остварување на правата и слободите на одредено лице или група на еднаква основа со други. </w:t>
      </w:r>
    </w:p>
    <w:p w14:paraId="2B55CD08" w14:textId="00B98025" w:rsidR="000D2B3A" w:rsidRPr="00020BD2" w:rsidRDefault="000D2B3A" w:rsidP="00F80872">
      <w:pPr>
        <w:pStyle w:val="NormalWeb"/>
        <w:ind w:firstLine="720"/>
        <w:jc w:val="both"/>
        <w:rPr>
          <w:rFonts w:ascii="StobiSerif Regular" w:hAnsi="StobiSerif Regular"/>
          <w:color w:val="000000" w:themeColor="text1"/>
          <w:sz w:val="22"/>
          <w:szCs w:val="22"/>
          <w:lang w:val="mk-MK"/>
        </w:rPr>
      </w:pPr>
      <w:r w:rsidRPr="00020BD2">
        <w:rPr>
          <w:rFonts w:ascii="StobiSerif Regular" w:eastAsia="TimesNewRomanPSMT" w:hAnsi="StobiSerif Regular"/>
          <w:color w:val="000000" w:themeColor="text1"/>
          <w:sz w:val="22"/>
          <w:szCs w:val="22"/>
          <w:lang w:val="mk-MK"/>
        </w:rPr>
        <w:t>(2)</w:t>
      </w:r>
      <w:r w:rsidR="005514DC" w:rsidRPr="00020BD2">
        <w:rPr>
          <w:rFonts w:ascii="StobiSerif Regular" w:eastAsia="TimesNewRomanPSMT" w:hAnsi="StobiSerif Regular"/>
          <w:color w:val="000000" w:themeColor="text1"/>
          <w:sz w:val="22"/>
          <w:szCs w:val="22"/>
          <w:lang w:val="mk-MK"/>
        </w:rPr>
        <w:t xml:space="preserve"> </w:t>
      </w:r>
      <w:r w:rsidRPr="00020BD2">
        <w:rPr>
          <w:rFonts w:ascii="StobiSerif Regular" w:eastAsia="TimesNewRomanPSMT" w:hAnsi="StobiSerif Regular"/>
          <w:color w:val="000000" w:themeColor="text1"/>
          <w:sz w:val="22"/>
          <w:szCs w:val="22"/>
          <w:lang w:val="mk-MK"/>
        </w:rPr>
        <w:t xml:space="preserve">При преземањето на мерките за надминување на причините </w:t>
      </w:r>
      <w:r w:rsidRPr="00020BD2">
        <w:rPr>
          <w:rFonts w:ascii="StobiSerif Regular" w:hAnsi="StobiSerif Regular"/>
          <w:color w:val="000000" w:themeColor="text1"/>
          <w:sz w:val="22"/>
          <w:szCs w:val="22"/>
          <w:lang w:val="mk-MK"/>
        </w:rPr>
        <w:t xml:space="preserve">заради кои е утврдено постоење </w:t>
      </w:r>
      <w:r w:rsidRPr="00020BD2">
        <w:rPr>
          <w:rFonts w:ascii="StobiSerif Regular" w:eastAsia="TimesNewRomanPSMT" w:hAnsi="StobiSerif Regular"/>
          <w:color w:val="000000" w:themeColor="text1"/>
          <w:sz w:val="22"/>
          <w:szCs w:val="22"/>
          <w:lang w:val="mk-MK"/>
        </w:rPr>
        <w:t xml:space="preserve">вонредна состојба, надлежните органи и институции се грижат мерките да не поттикнуваат или доведуваат до неповолна положба на било кој </w:t>
      </w:r>
      <w:r w:rsidRPr="00020BD2">
        <w:rPr>
          <w:rFonts w:ascii="StobiSerif Regular" w:eastAsia="TimesNewRomanPSMT" w:hAnsi="StobiSerif Regular"/>
          <w:color w:val="000000" w:themeColor="text1"/>
          <w:sz w:val="22"/>
          <w:szCs w:val="22"/>
          <w:lang w:val="mk-MK"/>
        </w:rPr>
        <w:lastRenderedPageBreak/>
        <w:t>поединец или група врз основа на забранетите дискриминаторски основи од ставот (</w:t>
      </w:r>
      <w:r w:rsidR="005514DC" w:rsidRPr="00020BD2">
        <w:rPr>
          <w:rFonts w:ascii="StobiSerif Regular" w:eastAsia="TimesNewRomanPSMT" w:hAnsi="StobiSerif Regular"/>
          <w:color w:val="000000" w:themeColor="text1"/>
          <w:sz w:val="22"/>
          <w:szCs w:val="22"/>
          <w:lang w:val="mk-MK"/>
        </w:rPr>
        <w:t>3</w:t>
      </w:r>
      <w:r w:rsidRPr="00020BD2">
        <w:rPr>
          <w:rFonts w:ascii="StobiSerif Regular" w:eastAsia="TimesNewRomanPSMT" w:hAnsi="StobiSerif Regular"/>
          <w:color w:val="000000" w:themeColor="text1"/>
          <w:sz w:val="22"/>
          <w:szCs w:val="22"/>
          <w:lang w:val="mk-MK"/>
        </w:rPr>
        <w:t>) од овој член.</w:t>
      </w:r>
    </w:p>
    <w:p w14:paraId="15A76C0C" w14:textId="691E3224" w:rsidR="000D2B3A" w:rsidRPr="00020BD2" w:rsidRDefault="000D2B3A" w:rsidP="00F80872">
      <w:pPr>
        <w:pStyle w:val="NormalWeb"/>
        <w:ind w:firstLine="720"/>
        <w:jc w:val="both"/>
        <w:rPr>
          <w:rFonts w:ascii="StobiSerif Regular" w:eastAsia="TimesNewRomanPSMT" w:hAnsi="StobiSerif Regular"/>
          <w:color w:val="000000" w:themeColor="text1"/>
          <w:sz w:val="22"/>
          <w:szCs w:val="22"/>
          <w:lang w:val="mk-MK"/>
        </w:rPr>
      </w:pPr>
      <w:r w:rsidRPr="00020BD2">
        <w:rPr>
          <w:rFonts w:ascii="StobiSerif Regular" w:hAnsi="StobiSerif Regular"/>
          <w:color w:val="000000" w:themeColor="text1"/>
          <w:sz w:val="22"/>
          <w:szCs w:val="22"/>
          <w:lang w:val="mk-MK"/>
        </w:rPr>
        <w:t xml:space="preserve">(3) Ограничувањето на слободите и правата не може да биде дискриминаторско по основ на </w:t>
      </w:r>
      <w:r w:rsidRPr="00020BD2">
        <w:rPr>
          <w:rFonts w:ascii="StobiSerif Regular" w:eastAsia="TimesNewRomanPSMT" w:hAnsi="StobiSerif Regular"/>
          <w:color w:val="000000" w:themeColor="text1"/>
          <w:sz w:val="22"/>
          <w:szCs w:val="22"/>
          <w:lang w:val="mk-MK"/>
        </w:rPr>
        <w:t>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p>
    <w:p w14:paraId="4843B257" w14:textId="77777777" w:rsidR="000D2B3A" w:rsidRPr="00020BD2" w:rsidRDefault="000D2B3A" w:rsidP="000D2B3A">
      <w:pPr>
        <w:shd w:val="clear" w:color="auto" w:fill="FFFFFF"/>
        <w:spacing w:before="240" w:after="240"/>
        <w:jc w:val="center"/>
        <w:rPr>
          <w:rFonts w:ascii="StobiSerif Regular" w:eastAsia="Times New Roman" w:hAnsi="StobiSerif Regular" w:cs="Times New Roman"/>
          <w:b/>
          <w:bCs/>
          <w:color w:val="000000" w:themeColor="text1"/>
          <w:lang w:val="mk-MK"/>
        </w:rPr>
      </w:pPr>
      <w:bookmarkStart w:id="8" w:name="str_9"/>
      <w:bookmarkEnd w:id="8"/>
      <w:r w:rsidRPr="00020BD2">
        <w:rPr>
          <w:rFonts w:ascii="StobiSerif Regular" w:eastAsia="Times New Roman" w:hAnsi="StobiSerif Regular" w:cs="Times New Roman"/>
          <w:b/>
          <w:bCs/>
          <w:color w:val="000000" w:themeColor="text1"/>
          <w:lang w:val="mk-MK"/>
        </w:rPr>
        <w:t xml:space="preserve">Начело на учество на граѓаните </w:t>
      </w:r>
    </w:p>
    <w:p w14:paraId="681D9AC8" w14:textId="55D806D5" w:rsidR="000D2B3A" w:rsidRPr="00020BD2" w:rsidRDefault="000D2B3A" w:rsidP="000D2B3A">
      <w:pPr>
        <w:shd w:val="clear" w:color="auto" w:fill="FFFFFF"/>
        <w:spacing w:before="240" w:after="120"/>
        <w:jc w:val="center"/>
        <w:rPr>
          <w:rFonts w:ascii="StobiSerif Regular" w:eastAsia="Times New Roman" w:hAnsi="StobiSerif Regular" w:cs="Times New Roman"/>
          <w:b/>
          <w:bCs/>
          <w:color w:val="000000" w:themeColor="text1"/>
          <w:lang w:val="mk-MK"/>
        </w:rPr>
      </w:pPr>
      <w:bookmarkStart w:id="9" w:name="clan_8"/>
      <w:bookmarkEnd w:id="9"/>
      <w:r w:rsidRPr="00020BD2">
        <w:rPr>
          <w:rFonts w:ascii="StobiSerif Regular" w:eastAsia="Times New Roman" w:hAnsi="StobiSerif Regular" w:cs="Times New Roman"/>
          <w:b/>
          <w:bCs/>
          <w:color w:val="000000" w:themeColor="text1"/>
          <w:lang w:val="mk-MK"/>
        </w:rPr>
        <w:t>Член 10</w:t>
      </w:r>
    </w:p>
    <w:p w14:paraId="52C7C911" w14:textId="0BD12D64" w:rsidR="000D2B3A" w:rsidRPr="00020BD2" w:rsidRDefault="00F80872" w:rsidP="000D2B3A">
      <w:pPr>
        <w:shd w:val="clear" w:color="auto" w:fill="FFFFFF"/>
        <w:spacing w:after="150"/>
        <w:ind w:firstLine="720"/>
        <w:jc w:val="both"/>
        <w:rPr>
          <w:rFonts w:ascii="StobiSerif Regular" w:eastAsia="Times New Roman" w:hAnsi="StobiSerif Regular" w:cs="Times New Roman"/>
          <w:color w:val="000000" w:themeColor="text1"/>
          <w:lang w:val="mk-MK"/>
        </w:rPr>
      </w:pPr>
      <w:r w:rsidRPr="00020BD2">
        <w:rPr>
          <w:rFonts w:ascii="StobiSerif Regular" w:eastAsia="Times New Roman" w:hAnsi="StobiSerif Regular" w:cs="Times New Roman"/>
          <w:color w:val="000000" w:themeColor="text1"/>
          <w:lang w:val="mk-MK"/>
        </w:rPr>
        <w:t xml:space="preserve">(1) </w:t>
      </w:r>
      <w:r w:rsidR="000D2B3A" w:rsidRPr="00020BD2">
        <w:rPr>
          <w:rFonts w:ascii="StobiSerif Regular" w:eastAsia="Times New Roman" w:hAnsi="StobiSerif Regular" w:cs="Times New Roman"/>
          <w:color w:val="000000" w:themeColor="text1"/>
          <w:lang w:val="mk-MK"/>
        </w:rPr>
        <w:t xml:space="preserve">Граѓаните кои се загрозени од природната непогода или епидемијата имаат право да учествуваат во предлагање, преземање и извршување на одредени мерки, задачи и активности за надминување на причините заради кои е утврдено постоење на вонредната состојба и последиците од истите. </w:t>
      </w:r>
    </w:p>
    <w:p w14:paraId="1892D695" w14:textId="7A027B32" w:rsidR="00496AAA" w:rsidRPr="00020BD2" w:rsidRDefault="00F80872" w:rsidP="000D2B3A">
      <w:pPr>
        <w:shd w:val="clear" w:color="auto" w:fill="FFFFFF"/>
        <w:spacing w:after="150"/>
        <w:ind w:firstLine="720"/>
        <w:jc w:val="both"/>
        <w:rPr>
          <w:rFonts w:ascii="StobiSerif Regular" w:eastAsia="Times New Roman" w:hAnsi="StobiSerif Regular" w:cs="Times New Roman"/>
          <w:color w:val="000000" w:themeColor="text1"/>
          <w:lang w:val="mk-MK"/>
        </w:rPr>
      </w:pPr>
      <w:r w:rsidRPr="00020BD2">
        <w:rPr>
          <w:rFonts w:ascii="StobiSerif Regular" w:eastAsia="Times New Roman" w:hAnsi="StobiSerif Regular" w:cs="Times New Roman"/>
          <w:color w:val="000000" w:themeColor="text1"/>
          <w:lang w:val="mk-MK"/>
        </w:rPr>
        <w:t xml:space="preserve">(2) </w:t>
      </w:r>
      <w:r w:rsidR="00496AAA" w:rsidRPr="00020BD2">
        <w:rPr>
          <w:rFonts w:ascii="StobiSerif Regular" w:eastAsia="Times New Roman" w:hAnsi="StobiSerif Regular" w:cs="Times New Roman"/>
          <w:color w:val="000000" w:themeColor="text1"/>
          <w:lang w:val="mk-MK"/>
        </w:rPr>
        <w:t>Граѓаните своите предлози ги доставуваат до градоначалникот на општината во која живеат.</w:t>
      </w:r>
    </w:p>
    <w:p w14:paraId="556F6CC6" w14:textId="4C3D2BA5" w:rsidR="00496AAA" w:rsidRPr="00020BD2" w:rsidRDefault="00F80872" w:rsidP="000D2B3A">
      <w:pPr>
        <w:shd w:val="clear" w:color="auto" w:fill="FFFFFF"/>
        <w:spacing w:after="150"/>
        <w:ind w:firstLine="720"/>
        <w:jc w:val="both"/>
        <w:rPr>
          <w:rFonts w:ascii="StobiSerif Regular" w:eastAsia="Times New Roman" w:hAnsi="StobiSerif Regular" w:cs="Times New Roman"/>
          <w:color w:val="000000" w:themeColor="text1"/>
          <w:lang w:val="mk-MK"/>
        </w:rPr>
      </w:pPr>
      <w:r w:rsidRPr="00020BD2">
        <w:rPr>
          <w:rFonts w:ascii="StobiSerif Regular" w:eastAsia="Times New Roman" w:hAnsi="StobiSerif Regular" w:cs="Times New Roman"/>
          <w:color w:val="000000" w:themeColor="text1"/>
          <w:lang w:val="mk-MK"/>
        </w:rPr>
        <w:t xml:space="preserve">(3) </w:t>
      </w:r>
      <w:r w:rsidR="00496AAA" w:rsidRPr="00020BD2">
        <w:rPr>
          <w:rFonts w:ascii="StobiSerif Regular" w:eastAsia="Times New Roman" w:hAnsi="StobiSerif Regular" w:cs="Times New Roman"/>
          <w:color w:val="000000" w:themeColor="text1"/>
          <w:lang w:val="mk-MK"/>
        </w:rPr>
        <w:t xml:space="preserve">Градоначалникот е должен во рок од 24 часа од приемот на предлогот од ставот (2) </w:t>
      </w:r>
      <w:r w:rsidR="00496AAA" w:rsidRPr="00020BD2">
        <w:rPr>
          <w:rFonts w:ascii="StobiSerif Regular" w:eastAsia="Times New Roman" w:hAnsi="StobiSerif Regular" w:cs="Times New Roman"/>
          <w:strike/>
          <w:color w:val="000000" w:themeColor="text1"/>
          <w:lang w:val="mk-MK"/>
        </w:rPr>
        <w:t>од</w:t>
      </w:r>
      <w:r w:rsidRPr="00020BD2">
        <w:rPr>
          <w:rFonts w:ascii="StobiSerif Regular" w:eastAsia="Times New Roman" w:hAnsi="StobiSerif Regular" w:cs="Times New Roman"/>
          <w:strike/>
          <w:color w:val="000000" w:themeColor="text1"/>
          <w:lang w:val="mk-MK"/>
        </w:rPr>
        <w:t xml:space="preserve"> </w:t>
      </w:r>
      <w:r w:rsidRPr="00020BD2">
        <w:rPr>
          <w:rFonts w:ascii="StobiSerif Regular" w:eastAsia="Times New Roman" w:hAnsi="StobiSerif Regular" w:cs="Times New Roman"/>
          <w:color w:val="000000" w:themeColor="text1"/>
          <w:lang w:val="mk-MK"/>
        </w:rPr>
        <w:t xml:space="preserve">на </w:t>
      </w:r>
      <w:r w:rsidR="00496AAA" w:rsidRPr="00020BD2">
        <w:rPr>
          <w:rFonts w:ascii="StobiSerif Regular" w:eastAsia="Times New Roman" w:hAnsi="StobiSerif Regular" w:cs="Times New Roman"/>
          <w:color w:val="000000" w:themeColor="text1"/>
          <w:lang w:val="mk-MK"/>
        </w:rPr>
        <w:t xml:space="preserve">овој член истиот да го достави до надлежниот штаб од членот </w:t>
      </w:r>
      <w:r w:rsidR="0074238C" w:rsidRPr="00020BD2">
        <w:rPr>
          <w:rFonts w:ascii="StobiSerif Regular" w:eastAsia="Times New Roman" w:hAnsi="StobiSerif Regular" w:cs="Times New Roman"/>
          <w:color w:val="000000" w:themeColor="text1"/>
          <w:lang w:val="mk-MK"/>
        </w:rPr>
        <w:t>19 од овој закон.</w:t>
      </w:r>
    </w:p>
    <w:p w14:paraId="2D47D2EC" w14:textId="77777777" w:rsidR="000D2B3A" w:rsidRPr="00020BD2" w:rsidRDefault="000D2B3A" w:rsidP="000D2B3A">
      <w:pPr>
        <w:shd w:val="clear" w:color="auto" w:fill="FFFFFF"/>
        <w:spacing w:before="240" w:after="240"/>
        <w:jc w:val="center"/>
        <w:rPr>
          <w:rFonts w:ascii="StobiSerif Regular" w:eastAsia="Times New Roman" w:hAnsi="StobiSerif Regular" w:cs="Times New Roman"/>
          <w:b/>
          <w:bCs/>
          <w:color w:val="000000" w:themeColor="text1"/>
          <w:lang w:val="mk-MK"/>
        </w:rPr>
      </w:pPr>
      <w:bookmarkStart w:id="10" w:name="str_10"/>
      <w:bookmarkEnd w:id="10"/>
      <w:r w:rsidRPr="00020BD2">
        <w:rPr>
          <w:rFonts w:ascii="StobiSerif Regular" w:eastAsia="Times New Roman" w:hAnsi="StobiSerif Regular" w:cs="Times New Roman"/>
          <w:b/>
          <w:bCs/>
          <w:color w:val="000000" w:themeColor="text1"/>
          <w:lang w:val="mk-MK"/>
        </w:rPr>
        <w:t>Начело на јавност</w:t>
      </w:r>
    </w:p>
    <w:p w14:paraId="37736673" w14:textId="7C3AD6D7" w:rsidR="000D2B3A" w:rsidRPr="00020BD2" w:rsidRDefault="000D2B3A" w:rsidP="000D2B3A">
      <w:pPr>
        <w:shd w:val="clear" w:color="auto" w:fill="FFFFFF"/>
        <w:spacing w:before="240" w:after="120"/>
        <w:jc w:val="center"/>
        <w:rPr>
          <w:rFonts w:ascii="StobiSerif Regular" w:eastAsia="Times New Roman" w:hAnsi="StobiSerif Regular" w:cs="Times New Roman"/>
          <w:b/>
          <w:bCs/>
          <w:color w:val="000000" w:themeColor="text1"/>
          <w:lang w:val="mk-MK"/>
        </w:rPr>
      </w:pPr>
      <w:bookmarkStart w:id="11" w:name="clan_9"/>
      <w:bookmarkEnd w:id="11"/>
      <w:r w:rsidRPr="00020BD2">
        <w:rPr>
          <w:rFonts w:ascii="StobiSerif Regular" w:eastAsia="Times New Roman" w:hAnsi="StobiSerif Regular" w:cs="Times New Roman"/>
          <w:b/>
          <w:bCs/>
          <w:color w:val="000000" w:themeColor="text1"/>
          <w:lang w:val="mk-MK"/>
        </w:rPr>
        <w:t>Член 11 </w:t>
      </w:r>
    </w:p>
    <w:p w14:paraId="424A13DF" w14:textId="74820210" w:rsidR="000D2B3A" w:rsidRPr="00020BD2" w:rsidRDefault="000D2B3A" w:rsidP="000D0466">
      <w:pPr>
        <w:shd w:val="clear" w:color="auto" w:fill="FFFFFF"/>
        <w:spacing w:after="150"/>
        <w:ind w:firstLine="720"/>
        <w:jc w:val="both"/>
        <w:rPr>
          <w:rFonts w:ascii="StobiSerif Regular" w:hAnsi="StobiSerif Regular" w:cs="Times New Roman"/>
          <w:color w:val="000000" w:themeColor="text1"/>
          <w:lang w:val="mk-MK"/>
        </w:rPr>
      </w:pPr>
      <w:r w:rsidRPr="00020BD2">
        <w:rPr>
          <w:rFonts w:ascii="StobiSerif Regular" w:eastAsia="Times New Roman" w:hAnsi="StobiSerif Regular" w:cs="Times New Roman"/>
          <w:color w:val="000000" w:themeColor="text1"/>
          <w:lang w:val="mk-MK"/>
        </w:rPr>
        <w:t>Владата и другите надлежни органи се должни навремено и целосно да ја информираат јавноста за ризиците, како и за преземените мерки за надминување на причините заради кои е утврдено постоење на вонредната состојба, како и последиците од истите. </w:t>
      </w:r>
    </w:p>
    <w:p w14:paraId="2EE93212" w14:textId="77777777" w:rsidR="000D2B3A" w:rsidRPr="00020BD2" w:rsidRDefault="000D2B3A" w:rsidP="000D2B3A">
      <w:pPr>
        <w:pStyle w:val="ListParagraph"/>
        <w:spacing w:after="200" w:line="276" w:lineRule="auto"/>
        <w:ind w:left="0"/>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Начело на ограничено траење</w:t>
      </w:r>
    </w:p>
    <w:p w14:paraId="4332B122" w14:textId="35DC6EF9"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12</w:t>
      </w:r>
    </w:p>
    <w:p w14:paraId="0AC241F7" w14:textId="77777777" w:rsidR="000D2B3A" w:rsidRPr="00020BD2" w:rsidRDefault="000D2B3A" w:rsidP="00F80872">
      <w:pPr>
        <w:pStyle w:val="Default"/>
        <w:spacing w:before="100" w:after="100"/>
        <w:ind w:firstLine="720"/>
        <w:jc w:val="both"/>
        <w:rPr>
          <w:rFonts w:ascii="StobiSerif Regular" w:hAnsi="StobiSerif Regular"/>
          <w:sz w:val="22"/>
          <w:szCs w:val="22"/>
          <w:lang w:eastAsia="mk-MK"/>
        </w:rPr>
      </w:pPr>
      <w:r w:rsidRPr="00020BD2">
        <w:rPr>
          <w:rFonts w:ascii="StobiSerif Regular" w:hAnsi="StobiSerif Regular"/>
          <w:sz w:val="22"/>
          <w:szCs w:val="22"/>
          <w:lang w:eastAsia="mk-MK"/>
        </w:rPr>
        <w:t>(1) Траењето на одлуката за утврдување на постоење на вонредната состојба е ограничено, согласно роковите утврдени во Уставот.</w:t>
      </w:r>
    </w:p>
    <w:p w14:paraId="596967B0" w14:textId="50562D50" w:rsidR="000D2B3A" w:rsidRPr="00020BD2" w:rsidRDefault="000D2B3A" w:rsidP="00F80872">
      <w:pPr>
        <w:pStyle w:val="Default"/>
        <w:spacing w:before="100" w:after="100"/>
        <w:ind w:firstLine="720"/>
        <w:jc w:val="both"/>
        <w:rPr>
          <w:rFonts w:ascii="StobiSerif Regular" w:hAnsi="StobiSerif Regular"/>
          <w:sz w:val="22"/>
          <w:szCs w:val="22"/>
          <w:lang w:eastAsia="mk-MK"/>
        </w:rPr>
      </w:pPr>
      <w:r w:rsidRPr="00020BD2">
        <w:rPr>
          <w:rFonts w:ascii="StobiSerif Regular" w:hAnsi="StobiSerif Regular"/>
          <w:sz w:val="22"/>
          <w:szCs w:val="22"/>
          <w:lang w:eastAsia="mk-MK"/>
        </w:rPr>
        <w:t>(2) Вонредната состојба</w:t>
      </w:r>
      <w:r w:rsidR="0074238C" w:rsidRPr="00020BD2">
        <w:rPr>
          <w:rFonts w:ascii="StobiSerif Regular" w:hAnsi="StobiSerif Regular"/>
          <w:sz w:val="22"/>
          <w:szCs w:val="22"/>
          <w:lang w:eastAsia="mk-MK"/>
        </w:rPr>
        <w:t xml:space="preserve"> </w:t>
      </w:r>
      <w:r w:rsidRPr="00020BD2">
        <w:rPr>
          <w:rFonts w:ascii="StobiSerif Regular" w:hAnsi="StobiSerif Regular"/>
          <w:sz w:val="22"/>
          <w:szCs w:val="22"/>
          <w:lang w:eastAsia="mk-MK"/>
        </w:rPr>
        <w:t>се укин</w:t>
      </w:r>
      <w:r w:rsidR="003D195D" w:rsidRPr="00020BD2">
        <w:rPr>
          <w:rFonts w:ascii="StobiSerif Regular" w:hAnsi="StobiSerif Regular"/>
          <w:color w:val="000000" w:themeColor="text1"/>
          <w:sz w:val="22"/>
          <w:szCs w:val="22"/>
          <w:lang w:eastAsia="mk-MK"/>
        </w:rPr>
        <w:t>ува</w:t>
      </w:r>
      <w:r w:rsidRPr="00020BD2">
        <w:rPr>
          <w:rFonts w:ascii="StobiSerif Regular" w:hAnsi="StobiSerif Regular"/>
          <w:sz w:val="22"/>
          <w:szCs w:val="22"/>
          <w:lang w:eastAsia="mk-MK"/>
        </w:rPr>
        <w:t xml:space="preserve"> и пред истек на рокот за кој е утврдено нејзиното постоење, доколку престане опасноста, односно со престанокот на </w:t>
      </w:r>
      <w:r w:rsidRPr="00020BD2">
        <w:rPr>
          <w:rFonts w:ascii="StobiSerif Regular" w:hAnsi="StobiSerif Regular"/>
          <w:sz w:val="22"/>
          <w:szCs w:val="22"/>
          <w:lang w:eastAsia="mk-MK"/>
        </w:rPr>
        <w:lastRenderedPageBreak/>
        <w:t xml:space="preserve">потребата за спроведување на предвидените мерки за справување со </w:t>
      </w:r>
      <w:r w:rsidRPr="00020BD2">
        <w:rPr>
          <w:rFonts w:ascii="StobiSerif Regular" w:hAnsi="StobiSerif Regular"/>
          <w:sz w:val="22"/>
          <w:szCs w:val="22"/>
        </w:rPr>
        <w:t>големи природни непогоди или епидемии</w:t>
      </w:r>
      <w:r w:rsidRPr="00020BD2">
        <w:rPr>
          <w:rFonts w:ascii="StobiSerif Regular" w:hAnsi="StobiSerif Regular"/>
          <w:sz w:val="22"/>
          <w:szCs w:val="22"/>
          <w:lang w:eastAsia="mk-MK"/>
        </w:rPr>
        <w:t>.</w:t>
      </w:r>
    </w:p>
    <w:p w14:paraId="3BBBA54D" w14:textId="77777777" w:rsidR="000D2B3A" w:rsidRPr="00020BD2" w:rsidRDefault="000D2B3A" w:rsidP="000D2B3A">
      <w:pPr>
        <w:ind w:left="3600" w:firstLine="720"/>
        <w:jc w:val="both"/>
        <w:rPr>
          <w:rFonts w:ascii="StobiSerif Regular" w:hAnsi="StobiSerif Regular" w:cs="Times New Roman"/>
          <w:color w:val="000000" w:themeColor="text1"/>
          <w:lang w:val="mk-MK"/>
        </w:rPr>
      </w:pPr>
    </w:p>
    <w:p w14:paraId="1C35BD5B" w14:textId="77777777" w:rsidR="000D2B3A" w:rsidRPr="00020BD2" w:rsidRDefault="000D2B3A" w:rsidP="000D2B3A">
      <w:pPr>
        <w:jc w:val="center"/>
        <w:rPr>
          <w:rFonts w:ascii="StobiSerif Regular" w:hAnsi="StobiSerif Regular" w:cs="Times New Roman"/>
          <w:color w:val="000000" w:themeColor="text1"/>
          <w:lang w:val="mk-MK"/>
        </w:rPr>
      </w:pPr>
      <w:r w:rsidRPr="00020BD2">
        <w:rPr>
          <w:rFonts w:ascii="StobiSerif Regular" w:hAnsi="StobiSerif Regular" w:cs="Times New Roman"/>
          <w:b/>
          <w:bCs/>
          <w:color w:val="000000" w:themeColor="text1"/>
          <w:lang w:val="mk-MK"/>
        </w:rPr>
        <w:t xml:space="preserve">III </w:t>
      </w:r>
      <w:r w:rsidRPr="00020BD2">
        <w:rPr>
          <w:rFonts w:ascii="StobiSerif Regular" w:hAnsi="StobiSerif Regular" w:cs="Times New Roman"/>
          <w:b/>
          <w:bCs/>
          <w:lang w:val="mk-MK"/>
        </w:rPr>
        <w:t>ПОСТАПКА ЗА ПРОГЛАСУВАЊЕ НА ВОНРЕДНАТА СОСТОЈБА</w:t>
      </w:r>
    </w:p>
    <w:p w14:paraId="3697C9BF" w14:textId="77777777" w:rsidR="000D2B3A" w:rsidRPr="00020BD2" w:rsidRDefault="000D2B3A" w:rsidP="000D2B3A">
      <w:pPr>
        <w:pStyle w:val="NoSpacing"/>
        <w:jc w:val="both"/>
        <w:rPr>
          <w:rFonts w:ascii="StobiSerif Regular" w:hAnsi="StobiSerif Regular"/>
        </w:rPr>
      </w:pPr>
    </w:p>
    <w:p w14:paraId="78237994" w14:textId="77777777" w:rsidR="000D2B3A" w:rsidRPr="00020BD2" w:rsidRDefault="000D2B3A" w:rsidP="000D2B3A">
      <w:pPr>
        <w:pStyle w:val="NoSpacing"/>
        <w:jc w:val="center"/>
        <w:rPr>
          <w:rFonts w:ascii="StobiSerif Regular" w:hAnsi="StobiSerif Regular"/>
          <w:b/>
          <w:bCs/>
        </w:rPr>
      </w:pPr>
      <w:r w:rsidRPr="00020BD2">
        <w:rPr>
          <w:rFonts w:ascii="StobiSerif Regular" w:hAnsi="StobiSerif Regular"/>
          <w:b/>
          <w:bCs/>
        </w:rPr>
        <w:t>Иницијатива за утврдување на постоење на вонредна состојба</w:t>
      </w:r>
    </w:p>
    <w:p w14:paraId="03FC10C4" w14:textId="0C22942F" w:rsidR="000D2B3A" w:rsidRPr="00020BD2" w:rsidRDefault="000D2B3A" w:rsidP="000D2B3A">
      <w:pPr>
        <w:pStyle w:val="NoSpacing"/>
        <w:jc w:val="center"/>
        <w:rPr>
          <w:rFonts w:ascii="StobiSerif Regular" w:hAnsi="StobiSerif Regular"/>
          <w:b/>
          <w:bCs/>
        </w:rPr>
      </w:pPr>
      <w:r w:rsidRPr="00020BD2">
        <w:rPr>
          <w:rFonts w:ascii="StobiSerif Regular" w:hAnsi="StobiSerif Regular"/>
          <w:b/>
          <w:bCs/>
        </w:rPr>
        <w:t>Член 13</w:t>
      </w:r>
    </w:p>
    <w:p w14:paraId="781BD530" w14:textId="77777777" w:rsidR="000D2B3A" w:rsidRPr="00020BD2" w:rsidRDefault="000D2B3A" w:rsidP="000D2B3A">
      <w:pPr>
        <w:pStyle w:val="NoSpacing"/>
        <w:jc w:val="center"/>
        <w:rPr>
          <w:rFonts w:ascii="StobiSerif Regular" w:hAnsi="StobiSerif Regular"/>
          <w:b/>
          <w:bCs/>
        </w:rPr>
      </w:pPr>
    </w:p>
    <w:p w14:paraId="5ECE9629" w14:textId="7A75BCFB" w:rsidR="000D2B3A" w:rsidRPr="00020BD2" w:rsidRDefault="000D2B3A" w:rsidP="000D2B3A">
      <w:pPr>
        <w:pStyle w:val="NoSpacing"/>
        <w:ind w:firstLine="720"/>
        <w:jc w:val="both"/>
        <w:rPr>
          <w:rFonts w:ascii="StobiSerif Regular" w:hAnsi="StobiSerif Regular"/>
        </w:rPr>
      </w:pPr>
      <w:r w:rsidRPr="00020BD2">
        <w:rPr>
          <w:rFonts w:ascii="StobiSerif Regular" w:hAnsi="StobiSerif Regular"/>
        </w:rPr>
        <w:t xml:space="preserve">Иницијатива за утврдување на постоење на вонредна состојба до надлежните субјекти за нејзино предлагање може да поднесат </w:t>
      </w:r>
      <w:r w:rsidR="00C52A08" w:rsidRPr="00020BD2">
        <w:rPr>
          <w:rFonts w:ascii="StobiSerif Regular" w:hAnsi="StobiSerif Regular"/>
        </w:rPr>
        <w:t xml:space="preserve">владините тела кои управуваат со системот за управување со кризи, </w:t>
      </w:r>
      <w:r w:rsidRPr="00020BD2">
        <w:rPr>
          <w:rFonts w:ascii="StobiSerif Regular" w:hAnsi="StobiSerif Regular"/>
        </w:rPr>
        <w:t xml:space="preserve">институциите на јавниот сектор, градоначалник на општина или на Градот Скопје, Републичкиот штаб за вонредна состојба или општински штаб за вонредна состојба. </w:t>
      </w:r>
    </w:p>
    <w:p w14:paraId="36638953" w14:textId="77777777" w:rsidR="000D2B3A" w:rsidRPr="00020BD2" w:rsidRDefault="000D2B3A" w:rsidP="000D2B3A">
      <w:pPr>
        <w:pStyle w:val="NoSpacing"/>
        <w:ind w:firstLine="720"/>
        <w:jc w:val="both"/>
        <w:rPr>
          <w:rFonts w:ascii="StobiSerif Regular" w:hAnsi="StobiSerif Regular"/>
        </w:rPr>
      </w:pPr>
    </w:p>
    <w:p w14:paraId="1781C61E"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Постапка по предлогот за утврдување на постоење на вонредна состојба</w:t>
      </w:r>
    </w:p>
    <w:p w14:paraId="689A2D56" w14:textId="2C203ADA"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14</w:t>
      </w:r>
    </w:p>
    <w:p w14:paraId="7DCA1E2C" w14:textId="77777777"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(1) Постоењето на вонредна состојба на територијата на Република Северна Македонија или нејзин дел го утврдува Собранието по предлог на претседателот на Републиката, Владата или најмалку 30 пратеници. </w:t>
      </w:r>
    </w:p>
    <w:p w14:paraId="4DF46755" w14:textId="232A0E32"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(2) Предлогот за утврдување на постоење на вонредна состојба овластените предлагачи од став</w:t>
      </w:r>
      <w:r w:rsidR="00F80872" w:rsidRPr="00020BD2">
        <w:rPr>
          <w:rFonts w:ascii="StobiSerif Regular" w:hAnsi="StobiSerif Regular" w:cs="Times New Roman"/>
          <w:color w:val="000000" w:themeColor="text1"/>
          <w:lang w:val="mk-MK"/>
        </w:rPr>
        <w:t>от</w:t>
      </w:r>
      <w:r w:rsidRPr="00020BD2">
        <w:rPr>
          <w:rFonts w:ascii="StobiSerif Regular" w:hAnsi="StobiSerif Regular" w:cs="Times New Roman"/>
          <w:color w:val="000000" w:themeColor="text1"/>
          <w:lang w:val="mk-MK"/>
        </w:rPr>
        <w:t xml:space="preserve"> </w:t>
      </w:r>
      <w:r w:rsidR="00F80872" w:rsidRPr="00020BD2">
        <w:rPr>
          <w:rFonts w:ascii="StobiSerif Regular" w:hAnsi="StobiSerif Regular" w:cs="Times New Roman"/>
          <w:color w:val="000000" w:themeColor="text1"/>
          <w:lang w:val="mk-MK"/>
        </w:rPr>
        <w:t>(</w:t>
      </w:r>
      <w:r w:rsidRPr="00020BD2">
        <w:rPr>
          <w:rFonts w:ascii="StobiSerif Regular" w:hAnsi="StobiSerif Regular" w:cs="Times New Roman"/>
          <w:color w:val="000000" w:themeColor="text1"/>
          <w:lang w:val="mk-MK"/>
        </w:rPr>
        <w:t>1</w:t>
      </w:r>
      <w:r w:rsidR="00F80872" w:rsidRPr="00020BD2">
        <w:rPr>
          <w:rFonts w:ascii="StobiSerif Regular" w:hAnsi="StobiSerif Regular" w:cs="Times New Roman"/>
          <w:color w:val="000000" w:themeColor="text1"/>
          <w:lang w:val="mk-MK"/>
        </w:rPr>
        <w:t>)</w:t>
      </w:r>
      <w:r w:rsidRPr="00020BD2">
        <w:rPr>
          <w:rFonts w:ascii="StobiSerif Regular" w:hAnsi="StobiSerif Regular" w:cs="Times New Roman"/>
          <w:color w:val="000000" w:themeColor="text1"/>
          <w:lang w:val="mk-MK"/>
        </w:rPr>
        <w:t xml:space="preserve"> </w:t>
      </w:r>
      <w:r w:rsidR="00F80872" w:rsidRPr="00020BD2">
        <w:rPr>
          <w:rFonts w:ascii="StobiSerif Regular" w:hAnsi="StobiSerif Regular" w:cs="Times New Roman"/>
          <w:color w:val="000000" w:themeColor="text1"/>
          <w:lang w:val="mk-MK"/>
        </w:rPr>
        <w:t xml:space="preserve">на овој член </w:t>
      </w:r>
      <w:r w:rsidRPr="00020BD2">
        <w:rPr>
          <w:rFonts w:ascii="StobiSerif Regular" w:hAnsi="StobiSerif Regular" w:cs="Times New Roman"/>
          <w:color w:val="000000" w:themeColor="text1"/>
          <w:lang w:val="mk-MK"/>
        </w:rPr>
        <w:t>го поднесуваат до претседателот на Собранието.</w:t>
      </w:r>
    </w:p>
    <w:p w14:paraId="342D10B4" w14:textId="77777777"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(3) Претседателот на Собранието е должен да закаже седница на Собранието на која ќе се одлучува за предлогот за утврдување на постоење на вонредна состојба во рок од еден ден од денот на поднесувањето.</w:t>
      </w:r>
    </w:p>
    <w:p w14:paraId="3FE6A7A7" w14:textId="77777777" w:rsidR="00F47FDA" w:rsidRPr="00020BD2" w:rsidRDefault="00F47FD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(4) Доколку претседателот на Собранието не закаже седница на Собранието по поднесениот предлог за утврдување на постоење на вонредна состојба, пратениците се состануваат следниот ден од денот на поднесување на предлогот во 12 часот заради одржување на седница.</w:t>
      </w:r>
    </w:p>
    <w:p w14:paraId="0EBA787B" w14:textId="77777777"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w:t>
      </w:r>
      <w:r w:rsidR="00F47FDA" w:rsidRPr="00020BD2">
        <w:rPr>
          <w:rFonts w:ascii="StobiSerif Regular" w:hAnsi="StobiSerif Regular" w:cs="Times New Roman"/>
          <w:color w:val="000000" w:themeColor="text1"/>
          <w:lang w:val="mk-MK"/>
        </w:rPr>
        <w:t>5</w:t>
      </w:r>
      <w:r w:rsidRPr="00020BD2">
        <w:rPr>
          <w:rFonts w:ascii="StobiSerif Regular" w:hAnsi="StobiSerif Regular" w:cs="Times New Roman"/>
          <w:color w:val="000000" w:themeColor="text1"/>
          <w:lang w:val="mk-MK"/>
        </w:rPr>
        <w:t>) Седницата на Собранието на која се одлучува по предлогот за утврдување на постоење на вонредна состојба трае најмногу еден ден.</w:t>
      </w:r>
    </w:p>
    <w:p w14:paraId="22ACACC0" w14:textId="77777777"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w:t>
      </w:r>
      <w:r w:rsidR="00F47FDA" w:rsidRPr="00020BD2">
        <w:rPr>
          <w:rFonts w:ascii="StobiSerif Regular" w:hAnsi="StobiSerif Regular" w:cs="Times New Roman"/>
          <w:color w:val="000000" w:themeColor="text1"/>
          <w:lang w:val="mk-MK"/>
        </w:rPr>
        <w:t>6</w:t>
      </w:r>
      <w:r w:rsidRPr="00020BD2">
        <w:rPr>
          <w:rFonts w:ascii="StobiSerif Regular" w:hAnsi="StobiSerif Regular" w:cs="Times New Roman"/>
          <w:color w:val="000000" w:themeColor="text1"/>
          <w:lang w:val="mk-MK"/>
        </w:rPr>
        <w:t>) Одлуката со која се утврдува постоењето на вонредна состојба се донесува со двотретинско мнозинство гласови од вкупниот број пратеници и има важност најмногу 30 дена.</w:t>
      </w:r>
    </w:p>
    <w:p w14:paraId="556BFFB7" w14:textId="77777777"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lastRenderedPageBreak/>
        <w:t>(</w:t>
      </w:r>
      <w:r w:rsidR="00F47FDA" w:rsidRPr="00020BD2">
        <w:rPr>
          <w:rFonts w:ascii="StobiSerif Regular" w:hAnsi="StobiSerif Regular" w:cs="Times New Roman"/>
          <w:color w:val="000000" w:themeColor="text1"/>
          <w:lang w:val="mk-MK"/>
        </w:rPr>
        <w:t>7</w:t>
      </w:r>
      <w:r w:rsidRPr="00020BD2">
        <w:rPr>
          <w:rFonts w:ascii="StobiSerif Regular" w:hAnsi="StobiSerif Regular" w:cs="Times New Roman"/>
          <w:color w:val="000000" w:themeColor="text1"/>
          <w:lang w:val="mk-MK"/>
        </w:rPr>
        <w:t>) За продолжување на постоењето на вонредната состојба Собранието одлучува со нова одлука која се донесува со двотретинско мнозинство гласови од вкупниот број пратеници и има важност најмногу 30 дена.</w:t>
      </w:r>
    </w:p>
    <w:p w14:paraId="2B3DF1A3" w14:textId="77777777" w:rsidR="000D2B3A" w:rsidRPr="00020BD2" w:rsidRDefault="000D2B3A" w:rsidP="000D2B3A">
      <w:pPr>
        <w:jc w:val="center"/>
        <w:rPr>
          <w:rFonts w:ascii="StobiSerif Regular" w:hAnsi="StobiSerif Regular" w:cs="Times New Roman"/>
          <w:b/>
          <w:bCs/>
          <w:color w:val="000000" w:themeColor="text1"/>
          <w:lang w:val="mk-MK"/>
        </w:rPr>
      </w:pPr>
    </w:p>
    <w:p w14:paraId="026BD21C"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Содржина на предлогот за утврдување на постоење на вонредна состојба</w:t>
      </w:r>
    </w:p>
    <w:p w14:paraId="7D68321E" w14:textId="1D283F2C"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15</w:t>
      </w:r>
    </w:p>
    <w:p w14:paraId="2157A0B7" w14:textId="0DD3D0F5" w:rsidR="000D2B3A" w:rsidRPr="00020BD2" w:rsidRDefault="000D2B3A" w:rsidP="00F80872">
      <w:pPr>
        <w:ind w:firstLine="63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Предлогот од член</w:t>
      </w:r>
      <w:r w:rsidR="00AD2935" w:rsidRPr="00020BD2">
        <w:rPr>
          <w:rFonts w:ascii="StobiSerif Regular" w:hAnsi="StobiSerif Regular" w:cs="Times New Roman"/>
          <w:color w:val="000000" w:themeColor="text1"/>
          <w:lang w:val="mk-MK"/>
        </w:rPr>
        <w:t xml:space="preserve"> 14</w:t>
      </w:r>
      <w:r w:rsidRPr="00020BD2">
        <w:rPr>
          <w:rFonts w:ascii="StobiSerif Regular" w:hAnsi="StobiSerif Regular" w:cs="Times New Roman"/>
          <w:color w:val="000000" w:themeColor="text1"/>
          <w:lang w:val="mk-MK"/>
        </w:rPr>
        <w:t xml:space="preserve"> став</w:t>
      </w:r>
      <w:r w:rsidR="00F80872" w:rsidRPr="00020BD2">
        <w:rPr>
          <w:rFonts w:ascii="StobiSerif Regular" w:hAnsi="StobiSerif Regular" w:cs="Times New Roman"/>
          <w:color w:val="000000" w:themeColor="text1"/>
          <w:lang w:val="mk-MK"/>
        </w:rPr>
        <w:t>от</w:t>
      </w:r>
      <w:r w:rsidRPr="00020BD2">
        <w:rPr>
          <w:rFonts w:ascii="StobiSerif Regular" w:hAnsi="StobiSerif Regular" w:cs="Times New Roman"/>
          <w:color w:val="000000" w:themeColor="text1"/>
          <w:lang w:val="mk-MK"/>
        </w:rPr>
        <w:t xml:space="preserve"> </w:t>
      </w:r>
      <w:r w:rsidR="00F80872" w:rsidRPr="00020BD2">
        <w:rPr>
          <w:rFonts w:ascii="StobiSerif Regular" w:hAnsi="StobiSerif Regular" w:cs="Times New Roman"/>
          <w:color w:val="000000" w:themeColor="text1"/>
          <w:lang w:val="mk-MK"/>
        </w:rPr>
        <w:t>(</w:t>
      </w:r>
      <w:r w:rsidRPr="00020BD2">
        <w:rPr>
          <w:rFonts w:ascii="StobiSerif Regular" w:hAnsi="StobiSerif Regular" w:cs="Times New Roman"/>
          <w:color w:val="000000" w:themeColor="text1"/>
          <w:lang w:val="mk-MK"/>
        </w:rPr>
        <w:t>1</w:t>
      </w:r>
      <w:r w:rsidR="00F80872" w:rsidRPr="00020BD2">
        <w:rPr>
          <w:rFonts w:ascii="StobiSerif Regular" w:hAnsi="StobiSerif Regular" w:cs="Times New Roman"/>
          <w:color w:val="000000" w:themeColor="text1"/>
          <w:lang w:val="mk-MK"/>
        </w:rPr>
        <w:t>)</w:t>
      </w:r>
      <w:r w:rsidR="00AD2935" w:rsidRPr="00020BD2">
        <w:rPr>
          <w:rFonts w:ascii="StobiSerif Regular" w:hAnsi="StobiSerif Regular" w:cs="Times New Roman"/>
          <w:color w:val="000000" w:themeColor="text1"/>
          <w:lang w:val="mk-MK"/>
        </w:rPr>
        <w:t xml:space="preserve"> од овој закон</w:t>
      </w:r>
      <w:r w:rsidRPr="00020BD2">
        <w:rPr>
          <w:rFonts w:ascii="StobiSerif Regular" w:hAnsi="StobiSerif Regular" w:cs="Times New Roman"/>
          <w:color w:val="000000" w:themeColor="text1"/>
          <w:lang w:val="mk-MK"/>
        </w:rPr>
        <w:t xml:space="preserve"> за утврдување на постоење на вонредна состојба задолжително содржи:</w:t>
      </w:r>
    </w:p>
    <w:p w14:paraId="2C8AA8D5" w14:textId="0A65FEA1" w:rsidR="000D2B3A" w:rsidRPr="00020BD2" w:rsidRDefault="00F80872" w:rsidP="00F80872">
      <w:pPr>
        <w:pStyle w:val="ListParagraph"/>
        <w:numPr>
          <w:ilvl w:val="0"/>
          <w:numId w:val="1"/>
        </w:numPr>
        <w:ind w:left="0" w:firstLine="63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 п</w:t>
      </w:r>
      <w:r w:rsidR="000D2B3A" w:rsidRPr="00020BD2">
        <w:rPr>
          <w:rFonts w:ascii="StobiSerif Regular" w:hAnsi="StobiSerif Regular" w:cs="Times New Roman"/>
          <w:color w:val="000000" w:themeColor="text1"/>
          <w:lang w:val="mk-MK"/>
        </w:rPr>
        <w:t>ричини</w:t>
      </w:r>
      <w:r w:rsidR="00B13524" w:rsidRPr="00020BD2">
        <w:rPr>
          <w:rFonts w:ascii="StobiSerif Regular" w:hAnsi="StobiSerif Regular" w:cs="Times New Roman"/>
          <w:color w:val="000000" w:themeColor="text1"/>
          <w:lang w:val="mk-MK"/>
        </w:rPr>
        <w:t xml:space="preserve"> за воведување на вонредна состојба со нивно образложение</w:t>
      </w:r>
      <w:r w:rsidR="000D2B3A" w:rsidRPr="00020BD2">
        <w:rPr>
          <w:rFonts w:ascii="StobiSerif Regular" w:hAnsi="StobiSerif Regular" w:cs="Times New Roman"/>
          <w:color w:val="000000" w:themeColor="text1"/>
          <w:lang w:val="mk-MK"/>
        </w:rPr>
        <w:t xml:space="preserve"> и детален приказ на состојбата (</w:t>
      </w:r>
      <w:r w:rsidR="000D2B3A" w:rsidRPr="00020BD2">
        <w:rPr>
          <w:rFonts w:ascii="StobiSerif Regular" w:hAnsi="StobiSerif Regular" w:cs="Times New Roman"/>
          <w:lang w:val="mk-MK"/>
        </w:rPr>
        <w:t>проценка</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на</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заканата, последиците</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што</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настанале</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или</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може</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да</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настанат</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како</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резултат</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од</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настанатата</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природна</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непогода</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или</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епидемија и начинот</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на</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отстранување</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на</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опасноста</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или</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настанатата</w:t>
      </w:r>
      <w:r w:rsidR="004525C5" w:rsidRPr="00020BD2">
        <w:rPr>
          <w:rFonts w:ascii="StobiSerif Regular" w:hAnsi="StobiSerif Regular" w:cs="Times New Roman"/>
          <w:lang w:val="mk-MK"/>
        </w:rPr>
        <w:t xml:space="preserve"> </w:t>
      </w:r>
      <w:r w:rsidR="000D2B3A" w:rsidRPr="00020BD2">
        <w:rPr>
          <w:rFonts w:ascii="StobiSerif Regular" w:hAnsi="StobiSerif Regular" w:cs="Times New Roman"/>
          <w:lang w:val="mk-MK"/>
        </w:rPr>
        <w:t>состојба)</w:t>
      </w:r>
      <w:r w:rsidRPr="00020BD2">
        <w:rPr>
          <w:rFonts w:ascii="StobiSerif Regular" w:hAnsi="StobiSerif Regular" w:cs="Times New Roman"/>
          <w:lang w:val="mk-MK"/>
        </w:rPr>
        <w:t>;</w:t>
      </w:r>
    </w:p>
    <w:p w14:paraId="5E7BBED5" w14:textId="452DDF02" w:rsidR="000D2B3A" w:rsidRPr="00020BD2" w:rsidRDefault="00F80872" w:rsidP="00F80872">
      <w:pPr>
        <w:pStyle w:val="ListParagraph"/>
        <w:numPr>
          <w:ilvl w:val="0"/>
          <w:numId w:val="1"/>
        </w:numPr>
        <w:ind w:left="0" w:firstLine="63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 в</w:t>
      </w:r>
      <w:r w:rsidR="000D2B3A" w:rsidRPr="00020BD2">
        <w:rPr>
          <w:rFonts w:ascii="StobiSerif Regular" w:hAnsi="StobiSerif Regular" w:cs="Times New Roman"/>
          <w:color w:val="000000" w:themeColor="text1"/>
          <w:lang w:val="mk-MK"/>
        </w:rPr>
        <w:t>ременскиот период за кој се предлага утврдување на постоење на вонредна состојба</w:t>
      </w:r>
      <w:r w:rsidRPr="00020BD2">
        <w:rPr>
          <w:rFonts w:ascii="StobiSerif Regular" w:hAnsi="StobiSerif Regular" w:cs="Times New Roman"/>
          <w:color w:val="000000" w:themeColor="text1"/>
          <w:lang w:val="mk-MK"/>
        </w:rPr>
        <w:t>,</w:t>
      </w:r>
      <w:r w:rsidR="00536DC8" w:rsidRPr="00020BD2">
        <w:rPr>
          <w:rFonts w:ascii="StobiSerif Regular" w:hAnsi="StobiSerif Regular" w:cs="Times New Roman"/>
          <w:color w:val="000000" w:themeColor="text1"/>
          <w:lang w:val="mk-MK"/>
        </w:rPr>
        <w:t xml:space="preserve"> и</w:t>
      </w:r>
    </w:p>
    <w:p w14:paraId="4B5E0E41" w14:textId="4911A684" w:rsidR="007772F7" w:rsidRPr="00020BD2" w:rsidRDefault="00F80872" w:rsidP="00F80872">
      <w:pPr>
        <w:pStyle w:val="ListParagraph"/>
        <w:numPr>
          <w:ilvl w:val="0"/>
          <w:numId w:val="1"/>
        </w:numPr>
        <w:ind w:left="0" w:firstLine="63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п</w:t>
      </w:r>
      <w:r w:rsidR="000D2B3A" w:rsidRPr="00020BD2">
        <w:rPr>
          <w:rFonts w:ascii="StobiSerif Regular" w:hAnsi="StobiSerif Regular" w:cs="Times New Roman"/>
          <w:color w:val="000000" w:themeColor="text1"/>
          <w:lang w:val="mk-MK"/>
        </w:rPr>
        <w:t>одрачјето за кое се предлага утврдување на постоење на вонредна состојба</w:t>
      </w:r>
      <w:r w:rsidR="00536DC8" w:rsidRPr="00020BD2">
        <w:rPr>
          <w:rFonts w:ascii="StobiSerif Regular" w:hAnsi="StobiSerif Regular" w:cs="Times New Roman"/>
          <w:color w:val="000000" w:themeColor="text1"/>
          <w:lang w:val="mk-MK"/>
        </w:rPr>
        <w:t>.</w:t>
      </w:r>
    </w:p>
    <w:p w14:paraId="6B839AD5" w14:textId="77777777" w:rsidR="000D2B3A" w:rsidRPr="00020BD2" w:rsidRDefault="000D2B3A" w:rsidP="000D2B3A">
      <w:pPr>
        <w:jc w:val="both"/>
        <w:rPr>
          <w:rFonts w:ascii="StobiSerif Regular" w:hAnsi="StobiSerif Regular" w:cs="Times New Roman"/>
          <w:b/>
          <w:bCs/>
          <w:color w:val="000000" w:themeColor="text1"/>
          <w:lang w:val="mk-MK"/>
        </w:rPr>
      </w:pPr>
    </w:p>
    <w:p w14:paraId="32D7D6C4"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Содржина на одлуката за утврдување на постоење на вонредна состојба</w:t>
      </w:r>
    </w:p>
    <w:p w14:paraId="1D56DA92" w14:textId="7E7F9203"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16</w:t>
      </w:r>
    </w:p>
    <w:p w14:paraId="280BE3D0" w14:textId="77777777" w:rsidR="000D2B3A" w:rsidRPr="00020BD2" w:rsidRDefault="000D2B3A" w:rsidP="00F80872">
      <w:pPr>
        <w:ind w:firstLine="36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(1) Одлуката со која се утврдува постоење на вонредна состојба содржи:</w:t>
      </w:r>
    </w:p>
    <w:p w14:paraId="6B2F750E" w14:textId="7620F730" w:rsidR="000D2B3A" w:rsidRPr="00020BD2" w:rsidRDefault="00F80872" w:rsidP="00F80872">
      <w:pPr>
        <w:pStyle w:val="ListParagraph"/>
        <w:numPr>
          <w:ilvl w:val="0"/>
          <w:numId w:val="1"/>
        </w:numPr>
        <w:ind w:left="0" w:firstLine="63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 п</w:t>
      </w:r>
      <w:r w:rsidR="000D2B3A" w:rsidRPr="00020BD2">
        <w:rPr>
          <w:rFonts w:ascii="StobiSerif Regular" w:hAnsi="StobiSerif Regular" w:cs="Times New Roman"/>
          <w:color w:val="000000" w:themeColor="text1"/>
          <w:lang w:val="mk-MK"/>
        </w:rPr>
        <w:t>ричини за утврдување на вонредна состојба</w:t>
      </w:r>
      <w:r w:rsidRPr="00020BD2">
        <w:rPr>
          <w:rFonts w:ascii="StobiSerif Regular" w:hAnsi="StobiSerif Regular" w:cs="Times New Roman"/>
          <w:color w:val="000000" w:themeColor="text1"/>
          <w:lang w:val="mk-MK"/>
        </w:rPr>
        <w:t>;</w:t>
      </w:r>
    </w:p>
    <w:p w14:paraId="16AA99C4" w14:textId="6DF772A9" w:rsidR="000D2B3A" w:rsidRPr="00020BD2" w:rsidRDefault="00F80872" w:rsidP="00F80872">
      <w:pPr>
        <w:pStyle w:val="ListParagraph"/>
        <w:numPr>
          <w:ilvl w:val="0"/>
          <w:numId w:val="1"/>
        </w:numPr>
        <w:ind w:left="0" w:firstLine="63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 в</w:t>
      </w:r>
      <w:r w:rsidR="000D2B3A" w:rsidRPr="00020BD2">
        <w:rPr>
          <w:rFonts w:ascii="StobiSerif Regular" w:hAnsi="StobiSerif Regular" w:cs="Times New Roman"/>
          <w:color w:val="000000" w:themeColor="text1"/>
          <w:lang w:val="mk-MK"/>
        </w:rPr>
        <w:t>ременскиот период за кој се предлага утврдување на постоење на вонредна состојба</w:t>
      </w:r>
      <w:r w:rsidRPr="00020BD2">
        <w:rPr>
          <w:rFonts w:ascii="StobiSerif Regular" w:hAnsi="StobiSerif Regular" w:cs="Times New Roman"/>
          <w:color w:val="000000" w:themeColor="text1"/>
          <w:lang w:val="mk-MK"/>
        </w:rPr>
        <w:t>,</w:t>
      </w:r>
      <w:r w:rsidR="00536DC8" w:rsidRPr="00020BD2">
        <w:rPr>
          <w:rFonts w:ascii="StobiSerif Regular" w:hAnsi="StobiSerif Regular" w:cs="Times New Roman"/>
          <w:color w:val="000000" w:themeColor="text1"/>
          <w:lang w:val="mk-MK"/>
        </w:rPr>
        <w:t xml:space="preserve"> и</w:t>
      </w:r>
    </w:p>
    <w:p w14:paraId="51E1459F" w14:textId="3CAF0A16" w:rsidR="007772F7" w:rsidRPr="00020BD2" w:rsidRDefault="00F80872" w:rsidP="00F80872">
      <w:pPr>
        <w:pStyle w:val="ListParagraph"/>
        <w:numPr>
          <w:ilvl w:val="0"/>
          <w:numId w:val="1"/>
        </w:numPr>
        <w:ind w:left="0" w:firstLine="630"/>
        <w:jc w:val="both"/>
        <w:rPr>
          <w:rFonts w:ascii="StobiSerif Regular" w:hAnsi="StobiSerif Regular"/>
          <w:lang w:val="mk-MK"/>
        </w:rPr>
      </w:pPr>
      <w:r w:rsidRPr="00020BD2">
        <w:rPr>
          <w:rFonts w:ascii="StobiSerif Regular" w:hAnsi="StobiSerif Regular" w:cs="Times New Roman"/>
          <w:color w:val="000000" w:themeColor="text1"/>
          <w:lang w:val="mk-MK"/>
        </w:rPr>
        <w:t>п</w:t>
      </w:r>
      <w:r w:rsidR="000D2B3A" w:rsidRPr="00020BD2">
        <w:rPr>
          <w:rFonts w:ascii="StobiSerif Regular" w:hAnsi="StobiSerif Regular" w:cs="Times New Roman"/>
          <w:color w:val="000000" w:themeColor="text1"/>
          <w:lang w:val="mk-MK"/>
        </w:rPr>
        <w:t>одрачјето за кое се предлага утврдување на постоење на вонредна состојба</w:t>
      </w:r>
      <w:r w:rsidR="00536DC8" w:rsidRPr="00020BD2">
        <w:rPr>
          <w:rFonts w:ascii="StobiSerif Regular" w:hAnsi="StobiSerif Regular" w:cs="Times New Roman"/>
          <w:color w:val="000000" w:themeColor="text1"/>
          <w:lang w:val="mk-MK"/>
        </w:rPr>
        <w:t>.</w:t>
      </w:r>
    </w:p>
    <w:p w14:paraId="20F96DBE" w14:textId="77777777" w:rsidR="000D2B3A" w:rsidRPr="00020BD2" w:rsidRDefault="000D2B3A" w:rsidP="00F80872">
      <w:pPr>
        <w:ind w:firstLine="36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(2) Одлуката со која се утврдува постоење на вонредна состојба влегува во сила со денот на донесувањето.</w:t>
      </w:r>
    </w:p>
    <w:p w14:paraId="2222BE2B" w14:textId="77777777" w:rsidR="00F80872" w:rsidRPr="00020BD2" w:rsidRDefault="00F80872" w:rsidP="000D2B3A">
      <w:pPr>
        <w:jc w:val="center"/>
        <w:rPr>
          <w:rFonts w:ascii="StobiSerif Regular" w:hAnsi="StobiSerif Regular" w:cs="Times New Roman"/>
          <w:b/>
          <w:bCs/>
          <w:color w:val="000000" w:themeColor="text1"/>
          <w:lang w:val="mk-MK"/>
        </w:rPr>
      </w:pPr>
    </w:p>
    <w:p w14:paraId="758A2787"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Надлежност на претседателот на Републиката да носи одлука за постоење на вонредна состојба</w:t>
      </w:r>
    </w:p>
    <w:p w14:paraId="501B4F2B" w14:textId="0A59DB61"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17</w:t>
      </w:r>
    </w:p>
    <w:p w14:paraId="42B8F877" w14:textId="248AA8DB"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(1) Ако Собранието не може да се состане</w:t>
      </w:r>
      <w:r w:rsidR="008765AE" w:rsidRPr="00020BD2">
        <w:rPr>
          <w:rFonts w:ascii="StobiSerif Regular" w:hAnsi="StobiSerif Regular" w:cs="Times New Roman"/>
          <w:color w:val="FF0000"/>
          <w:lang w:val="mk-MK"/>
        </w:rPr>
        <w:t xml:space="preserve"> </w:t>
      </w:r>
      <w:r w:rsidR="008765AE" w:rsidRPr="00020BD2">
        <w:rPr>
          <w:rFonts w:ascii="StobiSerif Regular" w:hAnsi="StobiSerif Regular" w:cs="Times New Roman"/>
          <w:color w:val="000000" w:themeColor="text1"/>
          <w:lang w:val="mk-MK"/>
        </w:rPr>
        <w:t>поради објективни причини</w:t>
      </w:r>
      <w:r w:rsidRPr="00020BD2">
        <w:rPr>
          <w:rFonts w:ascii="StobiSerif Regular" w:hAnsi="StobiSerif Regular" w:cs="Times New Roman"/>
          <w:color w:val="000000" w:themeColor="text1"/>
          <w:lang w:val="mk-MK"/>
        </w:rPr>
        <w:t xml:space="preserve">, одлука за постоење на вонредна состојба донесува претседателот на Републиката. </w:t>
      </w:r>
    </w:p>
    <w:p w14:paraId="4D20D0E2" w14:textId="77777777" w:rsidR="000D2B3A" w:rsidRPr="00020BD2" w:rsidRDefault="000D2B3A" w:rsidP="00F80872">
      <w:pPr>
        <w:ind w:firstLine="720"/>
        <w:jc w:val="both"/>
        <w:rPr>
          <w:rFonts w:ascii="StobiSerif Regular" w:hAnsi="StobiSerif Regular" w:cs="Times New Roman"/>
          <w:lang w:val="mk-MK"/>
        </w:rPr>
      </w:pPr>
      <w:r w:rsidRPr="00020BD2">
        <w:rPr>
          <w:rFonts w:ascii="StobiSerif Regular" w:hAnsi="StobiSerif Regular" w:cs="Times New Roman"/>
          <w:lang w:val="mk-MK"/>
        </w:rPr>
        <w:lastRenderedPageBreak/>
        <w:t>(2) Во смисла на овој закон Собранието може да се состане ако на седницата присуствуваат мнозинство од вкупниот број пратеници</w:t>
      </w:r>
      <w:r w:rsidR="009B31B4" w:rsidRPr="00020BD2">
        <w:rPr>
          <w:rFonts w:ascii="StobiSerif Regular" w:hAnsi="StobiSerif Regular" w:cs="Times New Roman"/>
          <w:lang w:val="mk-MK"/>
        </w:rPr>
        <w:t>, односно Собранието не може да се состане ако на седница, од оправдани причини не можат да присуствуваат мнозинство од вкупниот број пратеници</w:t>
      </w:r>
      <w:r w:rsidRPr="00020BD2">
        <w:rPr>
          <w:rFonts w:ascii="StobiSerif Regular" w:hAnsi="StobiSerif Regular" w:cs="Times New Roman"/>
          <w:lang w:val="mk-MK"/>
        </w:rPr>
        <w:t xml:space="preserve">. </w:t>
      </w:r>
      <w:r w:rsidR="009B31B4" w:rsidRPr="00020BD2">
        <w:rPr>
          <w:rFonts w:ascii="StobiSerif Regular" w:hAnsi="StobiSerif Regular" w:cs="Times New Roman"/>
          <w:lang w:val="mk-MK"/>
        </w:rPr>
        <w:t>Оправдани причини во смисла на овој закон се: болест предизвикана од епидемијата, физичка отсеченост на одредени подрачја во кои пратеникот се наоѓа заради што пратеникот не може да присуствува на седницата, ако пратеникот е исчезнат во настаната голема природна непогода и сл.</w:t>
      </w:r>
    </w:p>
    <w:p w14:paraId="65FF53AE" w14:textId="4DF1AF4B" w:rsidR="00F47FDA" w:rsidRPr="00020BD2" w:rsidRDefault="00F47FD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(3) Претседателот на Собранието</w:t>
      </w:r>
      <w:r w:rsidR="004525C5" w:rsidRPr="00020BD2">
        <w:rPr>
          <w:rFonts w:ascii="StobiSerif Regular" w:hAnsi="StobiSerif Regular" w:cs="Times New Roman"/>
          <w:color w:val="000000" w:themeColor="text1"/>
          <w:lang w:val="mk-MK"/>
        </w:rPr>
        <w:t xml:space="preserve"> </w:t>
      </w:r>
      <w:r w:rsidR="00F233CF" w:rsidRPr="00020BD2">
        <w:rPr>
          <w:rFonts w:ascii="StobiSerif Regular" w:hAnsi="StobiSerif Regular" w:cs="Times New Roman"/>
          <w:color w:val="000000" w:themeColor="text1"/>
          <w:lang w:val="mk-MK"/>
        </w:rPr>
        <w:t xml:space="preserve">веднаш </w:t>
      </w:r>
      <w:r w:rsidR="00DF109E" w:rsidRPr="00020BD2">
        <w:rPr>
          <w:rFonts w:ascii="StobiSerif Regular" w:hAnsi="StobiSerif Regular" w:cs="Times New Roman"/>
          <w:color w:val="000000" w:themeColor="text1"/>
          <w:lang w:val="mk-MK"/>
        </w:rPr>
        <w:t xml:space="preserve">или најдоцна во рок од 24 часа </w:t>
      </w:r>
      <w:r w:rsidR="00F233CF" w:rsidRPr="00020BD2">
        <w:rPr>
          <w:rFonts w:ascii="StobiSerif Regular" w:hAnsi="StobiSerif Regular" w:cs="Times New Roman"/>
          <w:color w:val="000000" w:themeColor="text1"/>
          <w:lang w:val="mk-MK"/>
        </w:rPr>
        <w:t>го известува претседателот на Републиката дека Собранието не може да се состане, ако се исп</w:t>
      </w:r>
      <w:r w:rsidR="00F80872" w:rsidRPr="00020BD2">
        <w:rPr>
          <w:rFonts w:ascii="StobiSerif Regular" w:hAnsi="StobiSerif Regular" w:cs="Times New Roman"/>
          <w:color w:val="000000" w:themeColor="text1"/>
          <w:lang w:val="mk-MK"/>
        </w:rPr>
        <w:t>олнети условите од ставот (2) на</w:t>
      </w:r>
      <w:r w:rsidR="00F233CF" w:rsidRPr="00020BD2">
        <w:rPr>
          <w:rFonts w:ascii="StobiSerif Regular" w:hAnsi="StobiSerif Regular" w:cs="Times New Roman"/>
          <w:color w:val="000000" w:themeColor="text1"/>
          <w:lang w:val="mk-MK"/>
        </w:rPr>
        <w:t xml:space="preserve"> овој член.</w:t>
      </w:r>
      <w:r w:rsidR="004525C5" w:rsidRPr="00020BD2">
        <w:rPr>
          <w:rFonts w:ascii="StobiSerif Regular" w:hAnsi="StobiSerif Regular" w:cs="Times New Roman"/>
          <w:color w:val="000000" w:themeColor="text1"/>
          <w:lang w:val="mk-MK"/>
        </w:rPr>
        <w:t xml:space="preserve"> </w:t>
      </w:r>
      <w:r w:rsidR="00F233CF" w:rsidRPr="00020BD2">
        <w:rPr>
          <w:rFonts w:ascii="StobiSerif Regular" w:hAnsi="StobiSerif Regular" w:cs="Times New Roman"/>
          <w:color w:val="000000" w:themeColor="text1"/>
          <w:lang w:val="mk-MK"/>
        </w:rPr>
        <w:t>Доколку претседателот на Собранието не е во можност да го извести претседателот на Републиката дека Собранието не може да се состане,</w:t>
      </w:r>
      <w:r w:rsidR="004525C5" w:rsidRPr="00020BD2">
        <w:rPr>
          <w:rFonts w:ascii="StobiSerif Regular" w:hAnsi="StobiSerif Regular" w:cs="Times New Roman"/>
          <w:color w:val="000000" w:themeColor="text1"/>
          <w:lang w:val="mk-MK"/>
        </w:rPr>
        <w:t xml:space="preserve"> </w:t>
      </w:r>
      <w:r w:rsidR="00F233CF" w:rsidRPr="00020BD2">
        <w:rPr>
          <w:rFonts w:ascii="StobiSerif Regular" w:hAnsi="StobiSerif Regular" w:cs="Times New Roman"/>
          <w:color w:val="000000" w:themeColor="text1"/>
          <w:lang w:val="mk-MK"/>
        </w:rPr>
        <w:t xml:space="preserve">известување до претседателот на Републиката доставуваат </w:t>
      </w:r>
      <w:r w:rsidRPr="00020BD2">
        <w:rPr>
          <w:rFonts w:ascii="StobiSerif Regular" w:hAnsi="StobiSerif Regular" w:cs="Times New Roman"/>
          <w:color w:val="000000" w:themeColor="text1"/>
          <w:lang w:val="mk-MK"/>
        </w:rPr>
        <w:t>потпретседателот, генералниот секретар или пратениците кои биле присутни на седницата закажана согласно член 14 став (2)</w:t>
      </w:r>
      <w:r w:rsidR="00F80872" w:rsidRPr="00020BD2">
        <w:rPr>
          <w:rFonts w:ascii="StobiSerif Regular" w:hAnsi="StobiSerif Regular" w:cs="Times New Roman"/>
          <w:color w:val="000000" w:themeColor="text1"/>
          <w:lang w:val="mk-MK"/>
        </w:rPr>
        <w:t xml:space="preserve"> од овој закон</w:t>
      </w:r>
      <w:r w:rsidR="00F233CF" w:rsidRPr="00020BD2">
        <w:rPr>
          <w:rFonts w:ascii="StobiSerif Regular" w:hAnsi="StobiSerif Regular" w:cs="Times New Roman"/>
          <w:color w:val="000000" w:themeColor="text1"/>
          <w:lang w:val="mk-MK"/>
        </w:rPr>
        <w:t>.</w:t>
      </w:r>
    </w:p>
    <w:p w14:paraId="0F3A3984" w14:textId="4BDEABE2"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w:t>
      </w:r>
      <w:r w:rsidR="00F47FDA" w:rsidRPr="00020BD2">
        <w:rPr>
          <w:rFonts w:ascii="StobiSerif Regular" w:hAnsi="StobiSerif Regular" w:cs="Times New Roman"/>
          <w:color w:val="000000" w:themeColor="text1"/>
          <w:lang w:val="mk-MK"/>
        </w:rPr>
        <w:t>4</w:t>
      </w:r>
      <w:r w:rsidRPr="00020BD2">
        <w:rPr>
          <w:rFonts w:ascii="StobiSerif Regular" w:hAnsi="StobiSerif Regular" w:cs="Times New Roman"/>
          <w:color w:val="000000" w:themeColor="text1"/>
          <w:lang w:val="mk-MK"/>
        </w:rPr>
        <w:t xml:space="preserve">) Одлуката на претседателот на Републиката од ставот (1) </w:t>
      </w:r>
      <w:r w:rsidR="00F80872" w:rsidRPr="00020BD2">
        <w:rPr>
          <w:rFonts w:ascii="StobiSerif Regular" w:hAnsi="StobiSerif Regular" w:cs="Times New Roman"/>
          <w:color w:val="000000" w:themeColor="text1"/>
          <w:lang w:val="mk-MK"/>
        </w:rPr>
        <w:t xml:space="preserve">на овој член </w:t>
      </w:r>
      <w:r w:rsidRPr="00020BD2">
        <w:rPr>
          <w:rFonts w:ascii="StobiSerif Regular" w:hAnsi="StobiSerif Regular" w:cs="Times New Roman"/>
          <w:color w:val="000000" w:themeColor="text1"/>
          <w:lang w:val="mk-MK"/>
        </w:rPr>
        <w:t>има важност најмногу 30 дена.</w:t>
      </w:r>
    </w:p>
    <w:p w14:paraId="47BD47BB" w14:textId="3874DC90"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w:t>
      </w:r>
      <w:r w:rsidR="00F47FDA" w:rsidRPr="00020BD2">
        <w:rPr>
          <w:rFonts w:ascii="StobiSerif Regular" w:hAnsi="StobiSerif Regular" w:cs="Times New Roman"/>
          <w:color w:val="000000" w:themeColor="text1"/>
          <w:lang w:val="mk-MK"/>
        </w:rPr>
        <w:t>5</w:t>
      </w:r>
      <w:r w:rsidRPr="00020BD2">
        <w:rPr>
          <w:rFonts w:ascii="StobiSerif Regular" w:hAnsi="StobiSerif Regular" w:cs="Times New Roman"/>
          <w:color w:val="000000" w:themeColor="text1"/>
          <w:lang w:val="mk-MK"/>
        </w:rPr>
        <w:t>) За продолжување на постоењето на вонредната состојба по истекот на важноста на одлуката на претседателот на Републиката од ставот (1)</w:t>
      </w:r>
      <w:r w:rsidR="00F80872" w:rsidRPr="00020BD2">
        <w:rPr>
          <w:rFonts w:ascii="StobiSerif Regular" w:hAnsi="StobiSerif Regular" w:cs="Times New Roman"/>
          <w:color w:val="000000" w:themeColor="text1"/>
          <w:lang w:val="mk-MK"/>
        </w:rPr>
        <w:t xml:space="preserve"> на овој член</w:t>
      </w:r>
      <w:r w:rsidRPr="00020BD2">
        <w:rPr>
          <w:rFonts w:ascii="StobiSerif Regular" w:hAnsi="StobiSerif Regular" w:cs="Times New Roman"/>
          <w:color w:val="000000" w:themeColor="text1"/>
          <w:lang w:val="mk-MK"/>
        </w:rPr>
        <w:t>, одлучува Собранието со нова одлука.</w:t>
      </w:r>
    </w:p>
    <w:p w14:paraId="4375B56A" w14:textId="19F1D921" w:rsidR="000D2B3A" w:rsidRPr="00020BD2" w:rsidRDefault="000D2B3A"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w:t>
      </w:r>
      <w:r w:rsidR="00F47FDA" w:rsidRPr="00020BD2">
        <w:rPr>
          <w:rFonts w:ascii="StobiSerif Regular" w:hAnsi="StobiSerif Regular" w:cs="Times New Roman"/>
          <w:color w:val="000000" w:themeColor="text1"/>
          <w:lang w:val="mk-MK"/>
        </w:rPr>
        <w:t>6</w:t>
      </w:r>
      <w:r w:rsidRPr="00020BD2">
        <w:rPr>
          <w:rFonts w:ascii="StobiSerif Regular" w:hAnsi="StobiSerif Regular" w:cs="Times New Roman"/>
          <w:color w:val="000000" w:themeColor="text1"/>
          <w:lang w:val="mk-MK"/>
        </w:rPr>
        <w:t>) Доколку Собранието не може да се состане, за продолжување на постоењето на вонредната состојба по истекот на важноста на одлуката на претседателот на Републиката од ставот (1)</w:t>
      </w:r>
      <w:r w:rsidR="00F80872" w:rsidRPr="00020BD2">
        <w:rPr>
          <w:rFonts w:ascii="StobiSerif Regular" w:hAnsi="StobiSerif Regular" w:cs="Times New Roman"/>
          <w:color w:val="000000" w:themeColor="text1"/>
          <w:lang w:val="mk-MK"/>
        </w:rPr>
        <w:t xml:space="preserve"> на овој член, одлучува п</w:t>
      </w:r>
      <w:r w:rsidRPr="00020BD2">
        <w:rPr>
          <w:rFonts w:ascii="StobiSerif Regular" w:hAnsi="StobiSerif Regular" w:cs="Times New Roman"/>
          <w:color w:val="000000" w:themeColor="text1"/>
          <w:lang w:val="mk-MK"/>
        </w:rPr>
        <w:t>ретседателот со нова одлука.</w:t>
      </w:r>
    </w:p>
    <w:p w14:paraId="08FFE4F7" w14:textId="77777777" w:rsidR="00F87569" w:rsidRPr="00020BD2" w:rsidRDefault="00F87569"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(7) Кога предлогот за утврдување на постоење на вонредна состојба е поднесен до Собранието од претседателот на Републиката, а Собранието не е во можност да се состане, претседателот на Републиката пред донесувањето на одлуката за постоење на вонредна состојба прибавува претходно мислење од Владата.</w:t>
      </w:r>
    </w:p>
    <w:p w14:paraId="5BFF8583" w14:textId="6429215D" w:rsidR="00F87569" w:rsidRPr="00020BD2" w:rsidRDefault="00F87569" w:rsidP="00F80872">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(8)  Владата најдоцна во рок од 24 часа го доставува мислењето од ставот (7) на овој </w:t>
      </w:r>
      <w:r w:rsidR="00F80872" w:rsidRPr="00020BD2">
        <w:rPr>
          <w:rFonts w:ascii="StobiSerif Regular" w:hAnsi="StobiSerif Regular" w:cs="Times New Roman"/>
          <w:color w:val="000000" w:themeColor="text1"/>
          <w:lang w:val="mk-MK"/>
        </w:rPr>
        <w:t>член</w:t>
      </w:r>
      <w:r w:rsidRPr="00020BD2">
        <w:rPr>
          <w:rFonts w:ascii="StobiSerif Regular" w:hAnsi="StobiSerif Regular" w:cs="Times New Roman"/>
          <w:color w:val="000000" w:themeColor="text1"/>
          <w:lang w:val="mk-MK"/>
        </w:rPr>
        <w:t xml:space="preserve"> до претседателот на Републиката. Доколку </w:t>
      </w:r>
      <w:r w:rsidR="00536DC8" w:rsidRPr="00020BD2">
        <w:rPr>
          <w:rFonts w:ascii="StobiSerif Regular" w:hAnsi="StobiSerif Regular" w:cs="Times New Roman"/>
          <w:color w:val="000000" w:themeColor="text1"/>
          <w:lang w:val="mk-MK"/>
        </w:rPr>
        <w:t xml:space="preserve">Владата </w:t>
      </w:r>
      <w:r w:rsidRPr="00020BD2">
        <w:rPr>
          <w:rFonts w:ascii="StobiSerif Regular" w:hAnsi="StobiSerif Regular" w:cs="Times New Roman"/>
          <w:color w:val="000000" w:themeColor="text1"/>
          <w:lang w:val="mk-MK"/>
        </w:rPr>
        <w:t>не постапи во пропишаниот рок, по истекот на рокот ќе се смета дека мислењето е дадено.</w:t>
      </w:r>
    </w:p>
    <w:p w14:paraId="726ABE42"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Потврдување на одлуката за постоење на вонредна состојба</w:t>
      </w:r>
    </w:p>
    <w:p w14:paraId="0411DABF" w14:textId="261FFF1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18</w:t>
      </w:r>
    </w:p>
    <w:p w14:paraId="3C019319" w14:textId="77777777" w:rsidR="000D2B3A" w:rsidRPr="00020BD2" w:rsidRDefault="000D2B3A" w:rsidP="00C6133D">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(1) Претседателот на Републиката одлуката за постоење на вонредна состојба ја поднесува на Собранието на потврдување штом тоа ќе е во можност да се состане. </w:t>
      </w:r>
    </w:p>
    <w:p w14:paraId="23750B63" w14:textId="77777777" w:rsidR="000D2B3A" w:rsidRPr="00020BD2" w:rsidRDefault="000D2B3A" w:rsidP="00C6133D">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lastRenderedPageBreak/>
        <w:t xml:space="preserve">(2) Претседателот на Собранието е должен веднаш штом Собранието може да се состане, за тоа да го извести претседателот на Републиката. </w:t>
      </w:r>
    </w:p>
    <w:p w14:paraId="5C429E9E" w14:textId="77777777" w:rsidR="000D2B3A" w:rsidRPr="00020BD2" w:rsidRDefault="000D2B3A" w:rsidP="00C6133D">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(3) Доколку претседателот на Собранието не е во можност да го извести или не го извести претседателот на Републиката за можноста на Собранието да се состане, потпретседателот на Собранието или мнозинство од вкупниот број пратеници се должни веднаш да го известат претседателот на Републиката за можноста на Собранието да се состане.</w:t>
      </w:r>
    </w:p>
    <w:p w14:paraId="02CC0272" w14:textId="77777777" w:rsidR="000D2B3A" w:rsidRPr="00020BD2" w:rsidRDefault="000D2B3A" w:rsidP="00C6133D">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(4) Седница на Собранието на која ќе се одлучува за потврдување на одлуката на претседателот на Републиката за утврдување на постоење на вонредна состојба се закажува веднаш, а најдоцна во рок од еден ден од нејзиното поднесување до Собранието.</w:t>
      </w:r>
    </w:p>
    <w:p w14:paraId="67868A3B" w14:textId="77777777" w:rsidR="000D2B3A" w:rsidRPr="00020BD2" w:rsidRDefault="000D2B3A" w:rsidP="00C6133D">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(5) Седницата на Собранието на која се одлучува за потврдување на одлуката на претседателот на Републиката за утврдување на постоење на вонредна состојба трае најмногу еден ден.</w:t>
      </w:r>
    </w:p>
    <w:p w14:paraId="15875C9C" w14:textId="0C118471" w:rsidR="003D195D" w:rsidRPr="00020BD2" w:rsidRDefault="000D2B3A" w:rsidP="00C6133D">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(6) </w:t>
      </w:r>
      <w:r w:rsidR="003D195D" w:rsidRPr="00020BD2">
        <w:rPr>
          <w:rFonts w:ascii="StobiSerif Regular" w:hAnsi="StobiSerif Regular" w:cs="Times New Roman"/>
          <w:color w:val="000000" w:themeColor="text1"/>
          <w:lang w:val="mk-MK"/>
        </w:rPr>
        <w:t>Собранието ја потврдува одлуката на претседателот на Републиката за утврдување на постоење на вонредна состојба со двотретинско мнозинство од вкупниот број пратеници.</w:t>
      </w:r>
    </w:p>
    <w:p w14:paraId="2F71E9D4" w14:textId="5BFC66AB" w:rsidR="000D2B3A" w:rsidRPr="00020BD2" w:rsidRDefault="003D195D" w:rsidP="00D7120B">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(7) </w:t>
      </w:r>
      <w:r w:rsidR="000D2B3A" w:rsidRPr="00020BD2">
        <w:rPr>
          <w:rFonts w:ascii="StobiSerif Regular" w:hAnsi="StobiSerif Regular" w:cs="Times New Roman"/>
          <w:color w:val="000000" w:themeColor="text1"/>
          <w:lang w:val="mk-MK"/>
        </w:rPr>
        <w:t>Доколку Собранието не ја потврди одлуката на претседателот на Републиката за утврдување на постоење на вонредна состојба, тогаш престанува важноста на одлуката и завршува вонредната состојба.</w:t>
      </w:r>
    </w:p>
    <w:p w14:paraId="4024462E" w14:textId="5BA996DC" w:rsidR="000D2B3A" w:rsidRPr="00020BD2" w:rsidRDefault="000D2B3A" w:rsidP="00D7120B">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w:t>
      </w:r>
      <w:r w:rsidR="003D195D" w:rsidRPr="00020BD2">
        <w:rPr>
          <w:rFonts w:ascii="StobiSerif Regular" w:hAnsi="StobiSerif Regular" w:cs="Times New Roman"/>
          <w:color w:val="000000" w:themeColor="text1"/>
          <w:lang w:val="mk-MK"/>
        </w:rPr>
        <w:t>8</w:t>
      </w:r>
      <w:r w:rsidRPr="00020BD2">
        <w:rPr>
          <w:rFonts w:ascii="StobiSerif Regular" w:hAnsi="StobiSerif Regular" w:cs="Times New Roman"/>
          <w:color w:val="000000" w:themeColor="text1"/>
          <w:lang w:val="mk-MK"/>
        </w:rPr>
        <w:t>) Непотврдувањето на одлуката на претседателот на Републиката за утврдување на постоење на вонредна состојба не влијае врз правните последици настанати за време на важењето на одлуката на претседателот на Републиката за утврдување на постоење на вонредна состојба.</w:t>
      </w:r>
    </w:p>
    <w:p w14:paraId="3A52556F" w14:textId="77777777" w:rsidR="000D2B3A" w:rsidRPr="00020BD2" w:rsidRDefault="000D2B3A" w:rsidP="000D2B3A">
      <w:pPr>
        <w:jc w:val="both"/>
        <w:rPr>
          <w:rFonts w:ascii="StobiSerif Regular" w:hAnsi="StobiSerif Regular" w:cs="Times New Roman"/>
          <w:b/>
          <w:bCs/>
          <w:color w:val="000000" w:themeColor="text1"/>
          <w:lang w:val="mk-MK"/>
        </w:rPr>
      </w:pPr>
    </w:p>
    <w:p w14:paraId="03A45D2B" w14:textId="5122211A"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IV КООРДИНАЦИЈА И УПРАВУВАЊЕ ЗА ВРЕМЕ НА ВОНРЕДНАТА СОСТОЈБА</w:t>
      </w:r>
    </w:p>
    <w:p w14:paraId="2D46F940" w14:textId="77777777" w:rsidR="00496AAA" w:rsidRPr="00020BD2" w:rsidRDefault="00496AAA" w:rsidP="00496AAA">
      <w:pPr>
        <w:pStyle w:val="NoSpacing"/>
        <w:jc w:val="center"/>
        <w:rPr>
          <w:rFonts w:ascii="StobiSerif Regular" w:hAnsi="StobiSerif Regular"/>
          <w:b/>
          <w:bCs/>
        </w:rPr>
      </w:pPr>
      <w:r w:rsidRPr="00020BD2">
        <w:rPr>
          <w:rFonts w:ascii="StobiSerif Regular" w:hAnsi="StobiSerif Regular"/>
          <w:b/>
          <w:bCs/>
        </w:rPr>
        <w:t>Главен координативен штаб</w:t>
      </w:r>
    </w:p>
    <w:p w14:paraId="16D4D83B" w14:textId="77777777" w:rsidR="00496AAA" w:rsidRPr="00020BD2" w:rsidRDefault="00496AAA" w:rsidP="00496AAA">
      <w:pPr>
        <w:pStyle w:val="NoSpacing"/>
        <w:jc w:val="center"/>
        <w:rPr>
          <w:rFonts w:ascii="StobiSerif Regular" w:hAnsi="StobiSerif Regular"/>
        </w:rPr>
      </w:pPr>
      <w:r w:rsidRPr="00020BD2">
        <w:rPr>
          <w:rFonts w:ascii="StobiSerif Regular" w:hAnsi="StobiSerif Regular"/>
        </w:rPr>
        <w:t>Член 19</w:t>
      </w:r>
    </w:p>
    <w:p w14:paraId="7E7809F3" w14:textId="77777777" w:rsidR="00496AAA" w:rsidRPr="00020BD2" w:rsidRDefault="00496AAA" w:rsidP="00496AAA">
      <w:pPr>
        <w:pStyle w:val="NoSpacing"/>
        <w:jc w:val="center"/>
        <w:rPr>
          <w:rFonts w:ascii="StobiSerif Regular" w:hAnsi="StobiSerif Regular"/>
        </w:rPr>
      </w:pPr>
    </w:p>
    <w:p w14:paraId="5E22AA29" w14:textId="77777777" w:rsidR="00496AAA" w:rsidRPr="00020BD2" w:rsidRDefault="00496AAA" w:rsidP="00D7120B">
      <w:pPr>
        <w:pStyle w:val="NoSpacing"/>
        <w:ind w:firstLine="720"/>
        <w:jc w:val="both"/>
        <w:rPr>
          <w:rFonts w:ascii="StobiSerif Regular" w:hAnsi="StobiSerif Regular"/>
        </w:rPr>
      </w:pPr>
      <w:r w:rsidRPr="00020BD2">
        <w:rPr>
          <w:rFonts w:ascii="StobiSerif Regular" w:hAnsi="StobiSerif Regular"/>
        </w:rPr>
        <w:t>(1) Владата на Република Северна Македонија врз основа на одлуката за утврдување на постоење на вонредна состојба и заради координација и управување со вонредната состојба во согласност со овој закон и други прописи, формира Главен координативен штаб за вонредна состојба.</w:t>
      </w:r>
    </w:p>
    <w:p w14:paraId="72E6BC89" w14:textId="77777777" w:rsidR="00496AAA" w:rsidRPr="00020BD2" w:rsidRDefault="00496AAA" w:rsidP="00D7120B">
      <w:pPr>
        <w:pStyle w:val="NoSpacing"/>
        <w:ind w:firstLine="720"/>
        <w:jc w:val="both"/>
        <w:rPr>
          <w:rFonts w:ascii="StobiSerif Regular" w:hAnsi="StobiSerif Regular"/>
        </w:rPr>
      </w:pPr>
      <w:r w:rsidRPr="00020BD2">
        <w:rPr>
          <w:rFonts w:ascii="StobiSerif Regular" w:hAnsi="StobiSerif Regular"/>
        </w:rPr>
        <w:t xml:space="preserve">(2) Во вонредната состојба операционализација на мерките и активностите донесени од Главниот координативен штаб од ставот (1) на овој член ги спроведуваат </w:t>
      </w:r>
      <w:r w:rsidRPr="00020BD2">
        <w:rPr>
          <w:rFonts w:ascii="StobiSerif Regular" w:hAnsi="StobiSerif Regular"/>
        </w:rPr>
        <w:lastRenderedPageBreak/>
        <w:t xml:space="preserve">воспоставените </w:t>
      </w:r>
      <w:bookmarkStart w:id="12" w:name="_Hlk86747529"/>
      <w:r w:rsidRPr="00020BD2">
        <w:rPr>
          <w:rFonts w:ascii="StobiSerif Regular" w:hAnsi="StobiSerif Regular"/>
        </w:rPr>
        <w:t xml:space="preserve">штабови во рамки на системот за управување со кризи и заштита и спасување согласно овој закон. </w:t>
      </w:r>
    </w:p>
    <w:p w14:paraId="18DBC537" w14:textId="77777777" w:rsidR="00496AAA" w:rsidRPr="00020BD2" w:rsidRDefault="00496AAA" w:rsidP="0033533D">
      <w:pPr>
        <w:pStyle w:val="NoSpacing"/>
        <w:ind w:firstLine="720"/>
        <w:jc w:val="both"/>
        <w:rPr>
          <w:rFonts w:ascii="StobiSerif Regular" w:hAnsi="StobiSerif Regular"/>
        </w:rPr>
      </w:pPr>
      <w:r w:rsidRPr="00020BD2">
        <w:rPr>
          <w:rFonts w:ascii="StobiSerif Regular" w:hAnsi="StobiSerif Regular"/>
        </w:rPr>
        <w:t>(3) Раководењето и командувањето со штабовите од ставот (2) на овој член во рамки на системот за управување со кризи и заштита и спасување се врши согласно закон.</w:t>
      </w:r>
    </w:p>
    <w:bookmarkEnd w:id="12"/>
    <w:p w14:paraId="422982C2" w14:textId="77777777" w:rsidR="00496AAA" w:rsidRPr="00020BD2" w:rsidRDefault="00496AAA" w:rsidP="0033533D">
      <w:pPr>
        <w:pStyle w:val="NoSpacing"/>
        <w:ind w:firstLine="720"/>
        <w:jc w:val="both"/>
        <w:rPr>
          <w:rFonts w:ascii="StobiSerif Regular" w:hAnsi="StobiSerif Regular"/>
        </w:rPr>
      </w:pPr>
      <w:r w:rsidRPr="00020BD2">
        <w:rPr>
          <w:rFonts w:ascii="StobiSerif Regular" w:hAnsi="StobiSerif Regular"/>
        </w:rPr>
        <w:t xml:space="preserve">(4) Во зависност од природата на вонредната состојба, Главниот координативен штаб </w:t>
      </w:r>
      <w:bookmarkStart w:id="13" w:name="_Hlk86747115"/>
      <w:r w:rsidRPr="00020BD2">
        <w:rPr>
          <w:rFonts w:ascii="StobiSerif Regular" w:hAnsi="StobiSerif Regular"/>
        </w:rPr>
        <w:t xml:space="preserve">од ставот (1) на овој член </w:t>
      </w:r>
      <w:bookmarkEnd w:id="13"/>
      <w:r w:rsidRPr="00020BD2">
        <w:rPr>
          <w:rFonts w:ascii="StobiSerif Regular" w:hAnsi="StobiSerif Regular"/>
        </w:rPr>
        <w:t>донесува одлука за проширување на составот на штабовите.</w:t>
      </w:r>
    </w:p>
    <w:p w14:paraId="4D8A13A8" w14:textId="77777777" w:rsidR="00496AAA" w:rsidRPr="00020BD2" w:rsidRDefault="00496AAA" w:rsidP="00496AAA">
      <w:pPr>
        <w:pStyle w:val="NoSpacing"/>
        <w:jc w:val="both"/>
        <w:rPr>
          <w:rFonts w:ascii="StobiSerif Regular" w:hAnsi="StobiSerif Regular"/>
        </w:rPr>
      </w:pPr>
    </w:p>
    <w:p w14:paraId="4521034D" w14:textId="1D062BCE" w:rsidR="00496AAA" w:rsidRPr="00020BD2" w:rsidRDefault="00496AAA" w:rsidP="00496AAA">
      <w:pPr>
        <w:pStyle w:val="NoSpacing"/>
        <w:jc w:val="center"/>
        <w:rPr>
          <w:rFonts w:ascii="StobiSerif Regular" w:hAnsi="StobiSerif Regular"/>
          <w:b/>
          <w:bCs/>
        </w:rPr>
      </w:pPr>
      <w:r w:rsidRPr="00020BD2">
        <w:rPr>
          <w:rFonts w:ascii="StobiSerif Regular" w:hAnsi="StobiSerif Regular"/>
          <w:b/>
          <w:bCs/>
        </w:rPr>
        <w:t>Состав и раководење на Главниот координативен шта</w:t>
      </w:r>
      <w:r w:rsidR="0074238C" w:rsidRPr="00020BD2">
        <w:rPr>
          <w:rFonts w:ascii="StobiSerif Regular" w:hAnsi="StobiSerif Regular"/>
          <w:b/>
          <w:bCs/>
        </w:rPr>
        <w:t>б</w:t>
      </w:r>
    </w:p>
    <w:p w14:paraId="1E8870B3" w14:textId="77777777" w:rsidR="00496AAA" w:rsidRPr="00020BD2" w:rsidRDefault="00496AAA" w:rsidP="00496AAA">
      <w:pPr>
        <w:pStyle w:val="NoSpacing"/>
        <w:jc w:val="center"/>
        <w:rPr>
          <w:rFonts w:ascii="StobiSerif Regular" w:hAnsi="StobiSerif Regular"/>
          <w:b/>
          <w:bCs/>
        </w:rPr>
      </w:pPr>
      <w:r w:rsidRPr="00020BD2">
        <w:rPr>
          <w:rFonts w:ascii="StobiSerif Regular" w:hAnsi="StobiSerif Regular"/>
          <w:b/>
          <w:bCs/>
        </w:rPr>
        <w:t>Член 20</w:t>
      </w:r>
    </w:p>
    <w:p w14:paraId="735840B1" w14:textId="77777777" w:rsidR="00496AAA" w:rsidRPr="00020BD2" w:rsidRDefault="00496AAA" w:rsidP="00496AAA">
      <w:pPr>
        <w:pStyle w:val="NoSpacing"/>
        <w:jc w:val="center"/>
        <w:rPr>
          <w:rFonts w:ascii="StobiSerif Regular" w:hAnsi="StobiSerif Regular"/>
          <w:b/>
          <w:bCs/>
        </w:rPr>
      </w:pPr>
    </w:p>
    <w:p w14:paraId="1BB6B2F3" w14:textId="77777777" w:rsidR="00496AAA" w:rsidRPr="00020BD2" w:rsidRDefault="00496AAA" w:rsidP="0033533D">
      <w:pPr>
        <w:pStyle w:val="NoSpacing"/>
        <w:ind w:firstLine="720"/>
        <w:jc w:val="both"/>
        <w:rPr>
          <w:rFonts w:ascii="StobiSerif Regular" w:hAnsi="StobiSerif Regular"/>
        </w:rPr>
      </w:pPr>
      <w:r w:rsidRPr="00020BD2">
        <w:rPr>
          <w:rFonts w:ascii="StobiSerif Regular" w:hAnsi="StobiSerif Regular"/>
        </w:rPr>
        <w:t>(1) Со Главниот координативен штаб раководи претседателот на Владата или член на Владата назначен од Владата.</w:t>
      </w:r>
    </w:p>
    <w:p w14:paraId="4AFBD670" w14:textId="77777777" w:rsidR="00496AAA" w:rsidRPr="00020BD2" w:rsidRDefault="00496AAA" w:rsidP="0033533D">
      <w:pPr>
        <w:pStyle w:val="NoSpacing"/>
        <w:ind w:firstLine="720"/>
        <w:jc w:val="both"/>
        <w:rPr>
          <w:rFonts w:ascii="StobiSerif Regular" w:hAnsi="StobiSerif Regular"/>
        </w:rPr>
      </w:pPr>
      <w:r w:rsidRPr="00020BD2">
        <w:rPr>
          <w:rFonts w:ascii="StobiSerif Regular" w:hAnsi="StobiSerif Regular"/>
        </w:rPr>
        <w:t xml:space="preserve">(2) Главниот координативен штаб го формира Владата и во него членуваат надлежни  министри, претставници од надлежни државни органи, претставници од научни институции и експерти во соодветни области, чиј делокруг на надлежности е соодветен на природата на вонредната состојба и справување со предизвиканите последици.  </w:t>
      </w:r>
    </w:p>
    <w:p w14:paraId="3A5E6F70" w14:textId="77777777" w:rsidR="00496AAA" w:rsidRPr="00020BD2" w:rsidRDefault="00496AAA" w:rsidP="0033533D">
      <w:pPr>
        <w:pStyle w:val="NoSpacing"/>
        <w:ind w:firstLine="720"/>
        <w:jc w:val="both"/>
        <w:rPr>
          <w:rFonts w:ascii="StobiSerif Regular" w:hAnsi="StobiSerif Regular"/>
        </w:rPr>
      </w:pPr>
      <w:r w:rsidRPr="00020BD2">
        <w:rPr>
          <w:rFonts w:ascii="StobiSerif Regular" w:hAnsi="StobiSerif Regular"/>
        </w:rPr>
        <w:t>(3) Во работата на Главниот координативен штаб учествуваат и претставник на Кабинетот на Претседателот на Републиката и претставник на Комисијата за одбрана и безбедност на Собранието од редот на членовите на Комисијата од најголемата политичка партија во опозиција.</w:t>
      </w:r>
    </w:p>
    <w:p w14:paraId="53E5F2FA" w14:textId="77777777" w:rsidR="00496AAA" w:rsidRPr="00020BD2" w:rsidRDefault="00496AAA" w:rsidP="00496AAA">
      <w:pPr>
        <w:pStyle w:val="NoSpacing"/>
        <w:jc w:val="both"/>
        <w:rPr>
          <w:rFonts w:ascii="StobiSerif Regular" w:hAnsi="StobiSerif Regular"/>
        </w:rPr>
      </w:pPr>
    </w:p>
    <w:p w14:paraId="37A7521D" w14:textId="77777777" w:rsidR="00496AAA" w:rsidRPr="00020BD2" w:rsidRDefault="00496AAA" w:rsidP="00496AAA">
      <w:pPr>
        <w:pStyle w:val="NoSpacing"/>
        <w:jc w:val="center"/>
        <w:rPr>
          <w:rFonts w:ascii="StobiSerif Regular" w:hAnsi="StobiSerif Regular"/>
          <w:b/>
          <w:bCs/>
        </w:rPr>
      </w:pPr>
      <w:r w:rsidRPr="00020BD2">
        <w:rPr>
          <w:rFonts w:ascii="StobiSerif Regular" w:hAnsi="StobiSerif Regular"/>
          <w:b/>
          <w:bCs/>
        </w:rPr>
        <w:t>Надлежност на Главен координативен штаб</w:t>
      </w:r>
    </w:p>
    <w:p w14:paraId="2905EE97" w14:textId="77777777" w:rsidR="00496AAA" w:rsidRPr="00020BD2" w:rsidRDefault="00496AAA" w:rsidP="00496AAA">
      <w:pPr>
        <w:pStyle w:val="NoSpacing"/>
        <w:jc w:val="center"/>
        <w:rPr>
          <w:rFonts w:ascii="StobiSerif Regular" w:hAnsi="StobiSerif Regular"/>
          <w:b/>
          <w:bCs/>
        </w:rPr>
      </w:pPr>
      <w:r w:rsidRPr="00020BD2">
        <w:rPr>
          <w:rFonts w:ascii="StobiSerif Regular" w:hAnsi="StobiSerif Regular"/>
          <w:b/>
          <w:bCs/>
        </w:rPr>
        <w:t>Член 21</w:t>
      </w:r>
    </w:p>
    <w:p w14:paraId="639ED857" w14:textId="77777777" w:rsidR="00496AAA" w:rsidRPr="00020BD2" w:rsidRDefault="00496AAA" w:rsidP="00496AAA">
      <w:pPr>
        <w:pStyle w:val="NoSpacing"/>
        <w:jc w:val="center"/>
        <w:rPr>
          <w:rFonts w:ascii="StobiSerif Regular" w:hAnsi="StobiSerif Regular"/>
          <w:b/>
          <w:bCs/>
        </w:rPr>
      </w:pPr>
    </w:p>
    <w:p w14:paraId="5FDE785D" w14:textId="77777777" w:rsidR="00496AAA" w:rsidRPr="00020BD2" w:rsidRDefault="00496AAA" w:rsidP="0033533D">
      <w:pPr>
        <w:pStyle w:val="NoSpacing"/>
        <w:ind w:firstLine="720"/>
        <w:jc w:val="both"/>
        <w:rPr>
          <w:rFonts w:ascii="StobiSerif Regular" w:hAnsi="StobiSerif Regular"/>
          <w:bCs/>
        </w:rPr>
      </w:pPr>
      <w:r w:rsidRPr="00020BD2">
        <w:rPr>
          <w:rFonts w:ascii="StobiSerif Regular" w:hAnsi="StobiSerif Regular"/>
          <w:bCs/>
        </w:rPr>
        <w:t>(1) Главниот координативен штаб е оперативно тело на Владата за обезбедување целосна координација на органите на државната управа, на правните лица основани од државата, како и на единиците на локалната самоуправа во услови на вонредна состојба.</w:t>
      </w:r>
    </w:p>
    <w:p w14:paraId="74BC842A" w14:textId="77777777" w:rsidR="00496AAA" w:rsidRPr="00020BD2" w:rsidRDefault="00496AAA" w:rsidP="0033533D">
      <w:pPr>
        <w:pStyle w:val="NoSpacing"/>
        <w:ind w:firstLine="720"/>
        <w:jc w:val="both"/>
        <w:rPr>
          <w:rFonts w:ascii="StobiSerif Regular" w:hAnsi="StobiSerif Regular"/>
          <w:bCs/>
        </w:rPr>
      </w:pPr>
      <w:r w:rsidRPr="00020BD2">
        <w:rPr>
          <w:rFonts w:ascii="StobiSerif Regular" w:hAnsi="StobiSerif Regular"/>
          <w:bCs/>
        </w:rPr>
        <w:t>(2) При донесувањето на одлуките Главниот координативен штаб се води од мислењето на експертите.</w:t>
      </w:r>
    </w:p>
    <w:p w14:paraId="7F272D2D" w14:textId="77777777" w:rsidR="00496AAA" w:rsidRPr="00020BD2" w:rsidRDefault="00496AAA" w:rsidP="0033533D">
      <w:pPr>
        <w:pStyle w:val="NoSpacing"/>
        <w:ind w:firstLine="720"/>
        <w:jc w:val="both"/>
        <w:rPr>
          <w:rFonts w:ascii="StobiSerif Regular" w:hAnsi="StobiSerif Regular"/>
          <w:bCs/>
        </w:rPr>
      </w:pPr>
      <w:r w:rsidRPr="00020BD2">
        <w:rPr>
          <w:rFonts w:ascii="StobiSerif Regular" w:hAnsi="StobiSerif Regular"/>
          <w:bCs/>
        </w:rPr>
        <w:t>(3) Главниот координативен штаб ги врши следниве работи:</w:t>
      </w:r>
    </w:p>
    <w:p w14:paraId="1CFD032C" w14:textId="77777777" w:rsidR="00496AAA" w:rsidRPr="00020BD2" w:rsidRDefault="00496AAA" w:rsidP="00496AAA">
      <w:pPr>
        <w:pStyle w:val="NoSpacing"/>
        <w:ind w:firstLine="720"/>
        <w:jc w:val="both"/>
        <w:rPr>
          <w:rFonts w:ascii="StobiSerif Regular" w:hAnsi="StobiSerif Regular"/>
          <w:bCs/>
        </w:rPr>
      </w:pPr>
      <w:bookmarkStart w:id="14" w:name="_Hlk90373660"/>
      <w:r w:rsidRPr="00020BD2">
        <w:rPr>
          <w:rFonts w:ascii="StobiSerif Regular" w:hAnsi="StobiSerif Regular"/>
          <w:bCs/>
        </w:rPr>
        <w:t>1) управува и координира со спроведувањето на мерките и активностите за справувањето со вонредната состојба и нејзините последици;</w:t>
      </w:r>
    </w:p>
    <w:p w14:paraId="316F7126" w14:textId="77777777" w:rsidR="00496AAA" w:rsidRPr="00020BD2" w:rsidRDefault="00496AAA" w:rsidP="00496AAA">
      <w:pPr>
        <w:pStyle w:val="NoSpacing"/>
        <w:ind w:firstLine="720"/>
        <w:jc w:val="both"/>
        <w:rPr>
          <w:rFonts w:ascii="StobiSerif Regular" w:hAnsi="StobiSerif Regular"/>
          <w:bCs/>
        </w:rPr>
      </w:pPr>
      <w:r w:rsidRPr="00020BD2">
        <w:rPr>
          <w:rFonts w:ascii="StobiSerif Regular" w:hAnsi="StobiSerif Regular"/>
          <w:bCs/>
        </w:rPr>
        <w:t>2) одлучува за употреба на ресурси за справување со вонредната состојба;</w:t>
      </w:r>
    </w:p>
    <w:p w14:paraId="1B548132" w14:textId="77777777" w:rsidR="00496AAA" w:rsidRPr="00020BD2" w:rsidRDefault="00496AAA" w:rsidP="00496AAA">
      <w:pPr>
        <w:pStyle w:val="NoSpacing"/>
        <w:ind w:firstLine="720"/>
        <w:jc w:val="both"/>
        <w:rPr>
          <w:rFonts w:ascii="StobiSerif Regular" w:hAnsi="StobiSerif Regular"/>
          <w:bCs/>
        </w:rPr>
      </w:pPr>
      <w:r w:rsidRPr="00020BD2">
        <w:rPr>
          <w:rFonts w:ascii="StobiSerif Regular" w:hAnsi="StobiSerif Regular"/>
          <w:bCs/>
        </w:rPr>
        <w:t>3) обезбедува редовно информирање на населението и сите субјекти вклучени во активностите за справување со вонредната состојба;</w:t>
      </w:r>
    </w:p>
    <w:p w14:paraId="13ED0C18" w14:textId="77777777" w:rsidR="00496AAA" w:rsidRPr="00020BD2" w:rsidRDefault="00496AAA" w:rsidP="00496AAA">
      <w:pPr>
        <w:pStyle w:val="NoSpacing"/>
        <w:ind w:firstLine="720"/>
        <w:jc w:val="both"/>
        <w:rPr>
          <w:rFonts w:ascii="StobiSerif Regular" w:hAnsi="StobiSerif Regular"/>
          <w:bCs/>
        </w:rPr>
      </w:pPr>
      <w:r w:rsidRPr="00020BD2">
        <w:rPr>
          <w:rFonts w:ascii="StobiSerif Regular" w:hAnsi="StobiSerif Regular"/>
          <w:bCs/>
        </w:rPr>
        <w:t>4) соработува со надлежните органи на други земји во зависност од природата на вонредната состојба;</w:t>
      </w:r>
    </w:p>
    <w:p w14:paraId="07F5BFA7" w14:textId="77777777" w:rsidR="00496AAA" w:rsidRPr="00020BD2" w:rsidRDefault="00496AAA" w:rsidP="00496AAA">
      <w:pPr>
        <w:pStyle w:val="NoSpacing"/>
        <w:ind w:firstLine="720"/>
        <w:jc w:val="both"/>
        <w:rPr>
          <w:rFonts w:ascii="StobiSerif Regular" w:hAnsi="StobiSerif Regular"/>
          <w:bCs/>
        </w:rPr>
      </w:pPr>
      <w:r w:rsidRPr="00020BD2">
        <w:rPr>
          <w:rFonts w:ascii="StobiSerif Regular" w:hAnsi="StobiSerif Regular"/>
          <w:bCs/>
        </w:rPr>
        <w:lastRenderedPageBreak/>
        <w:t>5) донесува одлуки, заклучоци и препораки во рамките на своите надлежности и</w:t>
      </w:r>
    </w:p>
    <w:p w14:paraId="79C60F5B" w14:textId="77777777" w:rsidR="00496AAA" w:rsidRPr="00020BD2" w:rsidRDefault="00496AAA" w:rsidP="00496AAA">
      <w:pPr>
        <w:pStyle w:val="NoSpacing"/>
        <w:ind w:firstLine="720"/>
        <w:jc w:val="both"/>
        <w:rPr>
          <w:rFonts w:ascii="StobiSerif Regular" w:hAnsi="StobiSerif Regular"/>
          <w:bCs/>
        </w:rPr>
      </w:pPr>
      <w:r w:rsidRPr="00020BD2">
        <w:rPr>
          <w:rFonts w:ascii="StobiSerif Regular" w:hAnsi="StobiSerif Regular"/>
          <w:bCs/>
        </w:rPr>
        <w:t>6) врши други работи утврдени со закон.</w:t>
      </w:r>
    </w:p>
    <w:p w14:paraId="3E47FDE9" w14:textId="77777777" w:rsidR="00496AAA" w:rsidRPr="00020BD2" w:rsidRDefault="00496AAA" w:rsidP="0033533D">
      <w:pPr>
        <w:pStyle w:val="NoSpacing"/>
        <w:ind w:firstLine="720"/>
        <w:jc w:val="both"/>
        <w:rPr>
          <w:rFonts w:ascii="StobiSerif Regular" w:hAnsi="StobiSerif Regular"/>
        </w:rPr>
      </w:pPr>
      <w:r w:rsidRPr="00020BD2">
        <w:rPr>
          <w:rFonts w:ascii="StobiSerif Regular" w:hAnsi="StobiSerif Regular"/>
        </w:rPr>
        <w:t>(4) Покрај работите од ставот (3) на овој член, Главниот координативен штаб за вонредна состојба ги врши и следниве работи:</w:t>
      </w:r>
    </w:p>
    <w:p w14:paraId="6AE4A431" w14:textId="77777777" w:rsidR="00496AAA" w:rsidRPr="00020BD2" w:rsidRDefault="00496AAA" w:rsidP="00496AAA">
      <w:pPr>
        <w:pStyle w:val="NoSpacing"/>
        <w:ind w:firstLine="720"/>
        <w:jc w:val="both"/>
        <w:rPr>
          <w:rFonts w:ascii="StobiSerif Regular" w:hAnsi="StobiSerif Regular"/>
        </w:rPr>
      </w:pPr>
      <w:r w:rsidRPr="00020BD2">
        <w:rPr>
          <w:rFonts w:ascii="StobiSerif Regular" w:hAnsi="StobiSerif Regular"/>
        </w:rPr>
        <w:t>1) изготвува заклучоци, мерки и препораки за органите на државната управа, за правните лица основани од државата, како и за единиците на локалната самоуправа и координирање на извршувањето и спроведувањето на нивните законски утврдени надлежности врз основа на доставени извештаи, записници и предлози од овие институции, во врска со справување со вонредната состојба,</w:t>
      </w:r>
    </w:p>
    <w:p w14:paraId="607BCFC1" w14:textId="77777777" w:rsidR="00496AAA" w:rsidRPr="00020BD2" w:rsidRDefault="00496AAA" w:rsidP="00496AAA">
      <w:pPr>
        <w:pStyle w:val="NoSpacing"/>
        <w:ind w:firstLine="720"/>
        <w:jc w:val="both"/>
        <w:rPr>
          <w:rFonts w:ascii="StobiSerif Regular" w:hAnsi="StobiSerif Regular"/>
        </w:rPr>
      </w:pPr>
      <w:r w:rsidRPr="00020BD2">
        <w:rPr>
          <w:rFonts w:ascii="StobiSerif Regular" w:hAnsi="StobiSerif Regular"/>
        </w:rPr>
        <w:t>2) предлага заклучоци, мерки, активности и препораки од органите на државната управа, до правните лица основани од државата, како и до единиците на локалната самоуправа,</w:t>
      </w:r>
    </w:p>
    <w:p w14:paraId="08DE04F2" w14:textId="77777777" w:rsidR="00496AAA" w:rsidRPr="00020BD2" w:rsidRDefault="00496AAA" w:rsidP="00496AAA">
      <w:pPr>
        <w:pStyle w:val="NoSpacing"/>
        <w:ind w:firstLine="720"/>
        <w:jc w:val="both"/>
        <w:rPr>
          <w:rFonts w:ascii="StobiSerif Regular" w:hAnsi="StobiSerif Regular"/>
        </w:rPr>
      </w:pPr>
      <w:r w:rsidRPr="00020BD2">
        <w:rPr>
          <w:rFonts w:ascii="StobiSerif Regular" w:hAnsi="StobiSerif Regular"/>
        </w:rPr>
        <w:t>3) предлага заклучоци, мерки, активности и препораки до стопанските субјекти и деловните друштва во врска со ангажирање на ресурси во нивна сопственост,</w:t>
      </w:r>
    </w:p>
    <w:p w14:paraId="4870659F" w14:textId="77777777" w:rsidR="00496AAA" w:rsidRPr="00020BD2" w:rsidRDefault="00496AAA" w:rsidP="00496AAA">
      <w:pPr>
        <w:pStyle w:val="NoSpacing"/>
        <w:ind w:firstLine="720"/>
        <w:jc w:val="both"/>
        <w:rPr>
          <w:rFonts w:ascii="StobiSerif Regular" w:hAnsi="StobiSerif Regular"/>
        </w:rPr>
      </w:pPr>
      <w:r w:rsidRPr="00020BD2">
        <w:rPr>
          <w:rFonts w:ascii="StobiSerif Regular" w:hAnsi="StobiSerif Regular"/>
        </w:rPr>
        <w:t>4) ја следи динамиката на реализација и имплементација на одлуките, заклучоците, мерките и препораките донесени од Владата на Република Северна Македонија,</w:t>
      </w:r>
    </w:p>
    <w:p w14:paraId="1AF756F6" w14:textId="77777777" w:rsidR="00496AAA" w:rsidRPr="00020BD2" w:rsidRDefault="00496AAA" w:rsidP="00496AAA">
      <w:pPr>
        <w:pStyle w:val="NoSpacing"/>
        <w:ind w:firstLine="720"/>
        <w:jc w:val="both"/>
        <w:rPr>
          <w:rFonts w:ascii="StobiSerif Regular" w:hAnsi="StobiSerif Regular"/>
        </w:rPr>
      </w:pPr>
      <w:r w:rsidRPr="00020BD2">
        <w:rPr>
          <w:rFonts w:ascii="StobiSerif Regular" w:hAnsi="StobiSerif Regular"/>
        </w:rPr>
        <w:t xml:space="preserve">5) дава насоки на органите на државната управа, на правните лица основани од државата, како и на единиците на локалната самоуправа, во функција на координирање, организирање, имплементирање и операционализирање на одлуките, заклучоците, мерките, активностите и препораките на Владата на Република Северна Македонија, </w:t>
      </w:r>
    </w:p>
    <w:p w14:paraId="1DCFD8D0" w14:textId="77777777" w:rsidR="00496AAA" w:rsidRPr="00020BD2" w:rsidRDefault="00496AAA" w:rsidP="00496AAA">
      <w:pPr>
        <w:pStyle w:val="NoSpacing"/>
        <w:ind w:firstLine="720"/>
        <w:jc w:val="both"/>
        <w:rPr>
          <w:rFonts w:ascii="StobiSerif Regular" w:hAnsi="StobiSerif Regular"/>
        </w:rPr>
      </w:pPr>
      <w:r w:rsidRPr="00020BD2">
        <w:rPr>
          <w:rFonts w:ascii="StobiSerif Regular" w:hAnsi="StobiSerif Regular"/>
        </w:rPr>
        <w:t>6) врши други задачи добиени од Владата на Република Северна Македонија во врска со справување со вонредната состојба.</w:t>
      </w:r>
    </w:p>
    <w:bookmarkEnd w:id="14"/>
    <w:p w14:paraId="255CCB1F" w14:textId="77777777" w:rsidR="00496AAA" w:rsidRPr="00020BD2" w:rsidRDefault="00496AAA" w:rsidP="000D2B3A">
      <w:pPr>
        <w:jc w:val="center"/>
        <w:rPr>
          <w:rFonts w:ascii="StobiSerif Regular" w:hAnsi="StobiSerif Regular" w:cs="Times New Roman"/>
          <w:b/>
          <w:bCs/>
          <w:color w:val="000000" w:themeColor="text1"/>
          <w:lang w:val="mk-MK"/>
        </w:rPr>
      </w:pPr>
    </w:p>
    <w:p w14:paraId="3A962316" w14:textId="77777777" w:rsidR="000D0466" w:rsidRPr="00020BD2" w:rsidRDefault="00F87569" w:rsidP="00F87569">
      <w:pPr>
        <w:pStyle w:val="NoSpacing"/>
        <w:jc w:val="center"/>
        <w:rPr>
          <w:rFonts w:ascii="StobiSerif Regular" w:hAnsi="StobiSerif Regular"/>
          <w:b/>
        </w:rPr>
      </w:pPr>
      <w:r w:rsidRPr="00020BD2">
        <w:rPr>
          <w:rFonts w:ascii="StobiSerif Regular" w:hAnsi="StobiSerif Regular"/>
          <w:b/>
        </w:rPr>
        <w:t xml:space="preserve">Употреба на дел од Армијата на Република Северна Македонија </w:t>
      </w:r>
    </w:p>
    <w:p w14:paraId="6981984F" w14:textId="2CCCE5D3" w:rsidR="00F87569" w:rsidRPr="00020BD2" w:rsidRDefault="00F87569" w:rsidP="00F87569">
      <w:pPr>
        <w:pStyle w:val="NoSpacing"/>
        <w:jc w:val="center"/>
        <w:rPr>
          <w:rFonts w:ascii="StobiSerif Regular" w:hAnsi="StobiSerif Regular"/>
          <w:b/>
        </w:rPr>
      </w:pPr>
      <w:r w:rsidRPr="00020BD2">
        <w:rPr>
          <w:rFonts w:ascii="StobiSerif Regular" w:hAnsi="StobiSerif Regular"/>
          <w:b/>
        </w:rPr>
        <w:t>во вонредна состојба</w:t>
      </w:r>
    </w:p>
    <w:p w14:paraId="4B999988" w14:textId="77777777" w:rsidR="000D0466" w:rsidRPr="00020BD2" w:rsidRDefault="000D0466" w:rsidP="00F87569">
      <w:pPr>
        <w:pStyle w:val="NoSpacing"/>
        <w:jc w:val="center"/>
        <w:rPr>
          <w:rFonts w:ascii="StobiSerif Regular" w:hAnsi="StobiSerif Regular"/>
          <w:b/>
        </w:rPr>
      </w:pPr>
    </w:p>
    <w:p w14:paraId="2BBD0B02" w14:textId="3796954E" w:rsidR="00F87569" w:rsidRPr="00020BD2" w:rsidRDefault="00F87569" w:rsidP="00F87569">
      <w:pPr>
        <w:pStyle w:val="NoSpacing"/>
        <w:jc w:val="center"/>
        <w:rPr>
          <w:rFonts w:ascii="StobiSerif Regular" w:hAnsi="StobiSerif Regular"/>
          <w:b/>
        </w:rPr>
      </w:pPr>
      <w:r w:rsidRPr="00020BD2">
        <w:rPr>
          <w:rFonts w:ascii="StobiSerif Regular" w:hAnsi="StobiSerif Regular"/>
          <w:b/>
        </w:rPr>
        <w:t>Член 2</w:t>
      </w:r>
      <w:r w:rsidR="0074238C" w:rsidRPr="00020BD2">
        <w:rPr>
          <w:rFonts w:ascii="StobiSerif Regular" w:hAnsi="StobiSerif Regular"/>
          <w:b/>
        </w:rPr>
        <w:t>2</w:t>
      </w:r>
    </w:p>
    <w:p w14:paraId="0E5C0C51" w14:textId="77777777" w:rsidR="00F87569" w:rsidRPr="00020BD2" w:rsidRDefault="00F87569" w:rsidP="00F87569">
      <w:pPr>
        <w:pStyle w:val="NoSpacing"/>
        <w:jc w:val="center"/>
        <w:rPr>
          <w:rFonts w:ascii="StobiSerif Regular" w:hAnsi="StobiSerif Regular"/>
        </w:rPr>
      </w:pPr>
    </w:p>
    <w:p w14:paraId="7C5148ED" w14:textId="185D3F33" w:rsidR="00F87569" w:rsidRPr="00020BD2" w:rsidRDefault="00536DC8" w:rsidP="0033533D">
      <w:pPr>
        <w:pStyle w:val="NoSpacing"/>
        <w:ind w:firstLine="720"/>
        <w:jc w:val="both"/>
        <w:rPr>
          <w:rFonts w:ascii="StobiSerif Regular" w:hAnsi="StobiSerif Regular"/>
        </w:rPr>
      </w:pPr>
      <w:r w:rsidRPr="00020BD2">
        <w:rPr>
          <w:rFonts w:ascii="StobiSerif Regular" w:hAnsi="StobiSerif Regular"/>
        </w:rPr>
        <w:t xml:space="preserve">(1) </w:t>
      </w:r>
      <w:r w:rsidR="008765AE" w:rsidRPr="00020BD2">
        <w:rPr>
          <w:rFonts w:ascii="StobiSerif Regular" w:hAnsi="StobiSerif Regular"/>
          <w:color w:val="000000" w:themeColor="text1"/>
        </w:rPr>
        <w:t>Во исклучителни ситуации, д</w:t>
      </w:r>
      <w:r w:rsidRPr="00020BD2">
        <w:rPr>
          <w:rFonts w:ascii="StobiSerif Regular" w:hAnsi="StobiSerif Regular"/>
          <w:color w:val="000000" w:themeColor="text1"/>
        </w:rPr>
        <w:t>ел</w:t>
      </w:r>
      <w:r w:rsidRPr="00020BD2">
        <w:rPr>
          <w:rFonts w:ascii="StobiSerif Regular" w:hAnsi="StobiSerif Regular"/>
        </w:rPr>
        <w:t xml:space="preserve"> од </w:t>
      </w:r>
      <w:r w:rsidR="00F87569" w:rsidRPr="00020BD2">
        <w:rPr>
          <w:rFonts w:ascii="StobiSerif Regular" w:hAnsi="StobiSerif Regular"/>
        </w:rPr>
        <w:t xml:space="preserve">Армијата </w:t>
      </w:r>
      <w:r w:rsidRPr="00020BD2">
        <w:rPr>
          <w:rFonts w:ascii="StobiSerif Regular" w:hAnsi="StobiSerif Regular"/>
        </w:rPr>
        <w:t xml:space="preserve">може да </w:t>
      </w:r>
      <w:r w:rsidR="00F87569" w:rsidRPr="00020BD2">
        <w:rPr>
          <w:rFonts w:ascii="StobiSerif Regular" w:hAnsi="StobiSerif Regular"/>
        </w:rPr>
        <w:t xml:space="preserve">учествува во поддршка на </w:t>
      </w:r>
      <w:r w:rsidRPr="00020BD2">
        <w:rPr>
          <w:rFonts w:ascii="StobiSerif Regular" w:hAnsi="StobiSerif Regular"/>
        </w:rPr>
        <w:t xml:space="preserve">органите </w:t>
      </w:r>
      <w:r w:rsidR="00F87569" w:rsidRPr="00020BD2">
        <w:rPr>
          <w:rFonts w:ascii="StobiSerif Regular" w:hAnsi="StobiSerif Regular"/>
        </w:rPr>
        <w:t xml:space="preserve">на државата и локалната </w:t>
      </w:r>
      <w:r w:rsidRPr="00020BD2">
        <w:rPr>
          <w:rFonts w:ascii="StobiSerif Regular" w:hAnsi="StobiSerif Regular"/>
        </w:rPr>
        <w:t>власт во</w:t>
      </w:r>
      <w:r w:rsidR="00F87569" w:rsidRPr="00020BD2">
        <w:rPr>
          <w:rFonts w:ascii="StobiSerif Regular" w:hAnsi="StobiSerif Regular"/>
        </w:rPr>
        <w:t xml:space="preserve"> извршување на задачи за справување со последиците од вонредна</w:t>
      </w:r>
      <w:r w:rsidRPr="00020BD2">
        <w:rPr>
          <w:rFonts w:ascii="StobiSerif Regular" w:hAnsi="StobiSerif Regular"/>
        </w:rPr>
        <w:t>та</w:t>
      </w:r>
      <w:r w:rsidR="00F87569" w:rsidRPr="00020BD2">
        <w:rPr>
          <w:rFonts w:ascii="StobiSerif Regular" w:hAnsi="StobiSerif Regular"/>
        </w:rPr>
        <w:t xml:space="preserve"> состојба</w:t>
      </w:r>
      <w:r w:rsidRPr="00020BD2">
        <w:rPr>
          <w:rFonts w:ascii="StobiSerif Regular" w:hAnsi="StobiSerif Regular"/>
        </w:rPr>
        <w:t>.</w:t>
      </w:r>
    </w:p>
    <w:p w14:paraId="5567B391" w14:textId="21BEDCC0" w:rsidR="00F87569" w:rsidRPr="00020BD2" w:rsidRDefault="00536DC8" w:rsidP="0033533D">
      <w:pPr>
        <w:pStyle w:val="NoSpacing"/>
        <w:ind w:firstLine="720"/>
        <w:jc w:val="both"/>
        <w:rPr>
          <w:rFonts w:ascii="StobiSerif Regular" w:hAnsi="StobiSerif Regular"/>
        </w:rPr>
      </w:pPr>
      <w:r w:rsidRPr="00020BD2">
        <w:rPr>
          <w:rFonts w:ascii="StobiSerif Regular" w:hAnsi="StobiSerif Regular"/>
        </w:rPr>
        <w:t xml:space="preserve">(2) </w:t>
      </w:r>
      <w:r w:rsidR="00F87569" w:rsidRPr="00020BD2">
        <w:rPr>
          <w:rFonts w:ascii="StobiSerif Regular" w:hAnsi="StobiSerif Regular"/>
        </w:rPr>
        <w:t xml:space="preserve">За учество на дел од Армијата, Владата доставува предлог до претседателот на </w:t>
      </w:r>
      <w:r w:rsidRPr="00020BD2">
        <w:rPr>
          <w:rFonts w:ascii="StobiSerif Regular" w:hAnsi="StobiSerif Regular"/>
        </w:rPr>
        <w:t>Р</w:t>
      </w:r>
      <w:r w:rsidR="00F87569" w:rsidRPr="00020BD2">
        <w:rPr>
          <w:rFonts w:ascii="StobiSerif Regular" w:hAnsi="StobiSerif Regular"/>
        </w:rPr>
        <w:t>епубликата кој содржи:</w:t>
      </w:r>
    </w:p>
    <w:p w14:paraId="0660AB1B" w14:textId="3B66C872" w:rsidR="00F87569" w:rsidRPr="00020BD2" w:rsidRDefault="0033533D" w:rsidP="000D0466">
      <w:pPr>
        <w:pStyle w:val="NoSpacing"/>
        <w:numPr>
          <w:ilvl w:val="0"/>
          <w:numId w:val="18"/>
        </w:numPr>
        <w:tabs>
          <w:tab w:val="left" w:pos="1080"/>
        </w:tabs>
        <w:ind w:left="0" w:firstLine="810"/>
        <w:jc w:val="both"/>
        <w:rPr>
          <w:rFonts w:ascii="StobiSerif Regular" w:hAnsi="StobiSerif Regular"/>
        </w:rPr>
      </w:pPr>
      <w:r w:rsidRPr="00020BD2">
        <w:rPr>
          <w:rFonts w:ascii="StobiSerif Regular" w:hAnsi="StobiSerif Regular"/>
        </w:rPr>
        <w:t>в</w:t>
      </w:r>
      <w:r w:rsidR="00F87569" w:rsidRPr="00020BD2">
        <w:rPr>
          <w:rFonts w:ascii="StobiSerif Regular" w:hAnsi="StobiSerif Regular"/>
        </w:rPr>
        <w:t>ид и број на сили и капацитети на Армијата</w:t>
      </w:r>
      <w:r w:rsidRPr="00020BD2">
        <w:rPr>
          <w:rFonts w:ascii="StobiSerif Regular" w:hAnsi="StobiSerif Regular"/>
        </w:rPr>
        <w:t>;</w:t>
      </w:r>
    </w:p>
    <w:p w14:paraId="4590CDBA" w14:textId="6B3991DF" w:rsidR="00F87569" w:rsidRPr="00020BD2" w:rsidRDefault="0033533D" w:rsidP="000D0466">
      <w:pPr>
        <w:pStyle w:val="NoSpacing"/>
        <w:numPr>
          <w:ilvl w:val="0"/>
          <w:numId w:val="18"/>
        </w:numPr>
        <w:tabs>
          <w:tab w:val="left" w:pos="1080"/>
        </w:tabs>
        <w:ind w:left="0" w:firstLine="810"/>
        <w:jc w:val="both"/>
        <w:rPr>
          <w:rFonts w:ascii="StobiSerif Regular" w:hAnsi="StobiSerif Regular"/>
        </w:rPr>
      </w:pPr>
      <w:r w:rsidRPr="00020BD2">
        <w:rPr>
          <w:rFonts w:ascii="StobiSerif Regular" w:hAnsi="StobiSerif Regular"/>
        </w:rPr>
        <w:t>н</w:t>
      </w:r>
      <w:r w:rsidR="00F87569" w:rsidRPr="00020BD2">
        <w:rPr>
          <w:rFonts w:ascii="StobiSerif Regular" w:hAnsi="StobiSerif Regular"/>
        </w:rPr>
        <w:t>амена и задачи за кои се бара учество на Армијата</w:t>
      </w:r>
      <w:r w:rsidRPr="00020BD2">
        <w:rPr>
          <w:rFonts w:ascii="StobiSerif Regular" w:hAnsi="StobiSerif Regular"/>
        </w:rPr>
        <w:t>,</w:t>
      </w:r>
      <w:r w:rsidR="00F87569" w:rsidRPr="00020BD2">
        <w:rPr>
          <w:rFonts w:ascii="StobiSerif Regular" w:hAnsi="StobiSerif Regular"/>
        </w:rPr>
        <w:t xml:space="preserve"> и </w:t>
      </w:r>
    </w:p>
    <w:p w14:paraId="5F3124C5" w14:textId="39CC9913" w:rsidR="00F87569" w:rsidRPr="00020BD2" w:rsidRDefault="0033533D" w:rsidP="000D0466">
      <w:pPr>
        <w:pStyle w:val="NoSpacing"/>
        <w:numPr>
          <w:ilvl w:val="0"/>
          <w:numId w:val="18"/>
        </w:numPr>
        <w:tabs>
          <w:tab w:val="left" w:pos="1080"/>
        </w:tabs>
        <w:ind w:left="0" w:firstLine="810"/>
        <w:jc w:val="both"/>
        <w:rPr>
          <w:rFonts w:ascii="StobiSerif Regular" w:hAnsi="StobiSerif Regular"/>
        </w:rPr>
      </w:pPr>
      <w:r w:rsidRPr="00020BD2">
        <w:rPr>
          <w:rFonts w:ascii="StobiSerif Regular" w:hAnsi="StobiSerif Regular"/>
        </w:rPr>
        <w:t>в</w:t>
      </w:r>
      <w:r w:rsidR="00F87569" w:rsidRPr="00020BD2">
        <w:rPr>
          <w:rFonts w:ascii="StobiSerif Regular" w:hAnsi="StobiSerif Regular"/>
        </w:rPr>
        <w:t>реметраење на учество на Армијата.</w:t>
      </w:r>
    </w:p>
    <w:p w14:paraId="7B5C8F5A" w14:textId="733DC4E5" w:rsidR="00F87569" w:rsidRPr="00020BD2" w:rsidRDefault="00536DC8" w:rsidP="0033533D">
      <w:pPr>
        <w:pStyle w:val="NoSpacing"/>
        <w:ind w:firstLine="720"/>
        <w:jc w:val="both"/>
        <w:rPr>
          <w:rFonts w:ascii="StobiSerif Regular" w:hAnsi="StobiSerif Regular"/>
        </w:rPr>
      </w:pPr>
      <w:r w:rsidRPr="00020BD2">
        <w:rPr>
          <w:rFonts w:ascii="StobiSerif Regular" w:hAnsi="StobiSerif Regular"/>
        </w:rPr>
        <w:t xml:space="preserve">(3) </w:t>
      </w:r>
      <w:r w:rsidR="00F87569" w:rsidRPr="00020BD2">
        <w:rPr>
          <w:rFonts w:ascii="StobiSerif Regular" w:hAnsi="StobiSerif Regular"/>
        </w:rPr>
        <w:t>Владата може да предложи ангажирање на дел од Армијата во вонредна состојба како вооружени или невооружени сили.</w:t>
      </w:r>
    </w:p>
    <w:p w14:paraId="41CF3AD3" w14:textId="0AF6269D" w:rsidR="00F87569" w:rsidRPr="00020BD2" w:rsidRDefault="00536DC8" w:rsidP="0033533D">
      <w:pPr>
        <w:pStyle w:val="NoSpacing"/>
        <w:ind w:firstLine="720"/>
        <w:jc w:val="both"/>
        <w:rPr>
          <w:rFonts w:ascii="StobiSerif Regular" w:hAnsi="StobiSerif Regular"/>
        </w:rPr>
      </w:pPr>
      <w:r w:rsidRPr="00020BD2">
        <w:rPr>
          <w:rFonts w:ascii="StobiSerif Regular" w:hAnsi="StobiSerif Regular"/>
        </w:rPr>
        <w:lastRenderedPageBreak/>
        <w:t xml:space="preserve">(4) </w:t>
      </w:r>
      <w:r w:rsidR="00F87569" w:rsidRPr="00020BD2">
        <w:rPr>
          <w:rFonts w:ascii="StobiSerif Regular" w:hAnsi="StobiSerif Regular"/>
        </w:rPr>
        <w:t>По предлог на Владата, за учество на дел од Армијата во справувањето со вонредната состојба, одлучува претседателот.</w:t>
      </w:r>
    </w:p>
    <w:p w14:paraId="46107822" w14:textId="2033FD59" w:rsidR="00F87569" w:rsidRPr="00020BD2" w:rsidRDefault="00536DC8" w:rsidP="0033533D">
      <w:pPr>
        <w:pStyle w:val="NoSpacing"/>
        <w:ind w:firstLine="720"/>
        <w:jc w:val="both"/>
        <w:rPr>
          <w:rFonts w:ascii="StobiSerif Regular" w:hAnsi="StobiSerif Regular"/>
        </w:rPr>
      </w:pPr>
      <w:r w:rsidRPr="00020BD2">
        <w:rPr>
          <w:rFonts w:ascii="StobiSerif Regular" w:hAnsi="StobiSerif Regular"/>
        </w:rPr>
        <w:t xml:space="preserve">(5) </w:t>
      </w:r>
      <w:r w:rsidR="00F87569" w:rsidRPr="00020BD2">
        <w:rPr>
          <w:rFonts w:ascii="StobiSerif Regular" w:hAnsi="StobiSerif Regular"/>
        </w:rPr>
        <w:t>Претседателот во секое време може да ја преоцени потребата од учество на дел од Армијата во вонредна состојба.</w:t>
      </w:r>
    </w:p>
    <w:p w14:paraId="00DD9522" w14:textId="515A310F" w:rsidR="00F87569" w:rsidRPr="00020BD2" w:rsidRDefault="00536DC8" w:rsidP="0033533D">
      <w:pPr>
        <w:pStyle w:val="NoSpacing"/>
        <w:ind w:firstLine="720"/>
        <w:jc w:val="both"/>
        <w:rPr>
          <w:rFonts w:ascii="StobiSerif Regular" w:hAnsi="StobiSerif Regular"/>
        </w:rPr>
      </w:pPr>
      <w:r w:rsidRPr="00020BD2">
        <w:rPr>
          <w:rFonts w:ascii="StobiSerif Regular" w:hAnsi="StobiSerif Regular"/>
        </w:rPr>
        <w:t xml:space="preserve">(6) </w:t>
      </w:r>
      <w:r w:rsidR="00F87569" w:rsidRPr="00020BD2">
        <w:rPr>
          <w:rFonts w:ascii="StobiSerif Regular" w:hAnsi="StobiSerif Regular"/>
        </w:rPr>
        <w:t xml:space="preserve">Начинот на учество на дел од Армијата во вонредна состојба се уредува со </w:t>
      </w:r>
      <w:r w:rsidRPr="00020BD2">
        <w:rPr>
          <w:rFonts w:ascii="StobiSerif Regular" w:hAnsi="StobiSerif Regular"/>
        </w:rPr>
        <w:t>одлука</w:t>
      </w:r>
      <w:r w:rsidR="00F87569" w:rsidRPr="00020BD2">
        <w:rPr>
          <w:rFonts w:ascii="StobiSerif Regular" w:hAnsi="StobiSerif Regular"/>
        </w:rPr>
        <w:t xml:space="preserve"> кој</w:t>
      </w:r>
      <w:r w:rsidRPr="00020BD2">
        <w:rPr>
          <w:rFonts w:ascii="StobiSerif Regular" w:hAnsi="StobiSerif Regular"/>
        </w:rPr>
        <w:t>а</w:t>
      </w:r>
      <w:r w:rsidR="00F87569" w:rsidRPr="00020BD2">
        <w:rPr>
          <w:rFonts w:ascii="StobiSerif Regular" w:hAnsi="StobiSerif Regular"/>
        </w:rPr>
        <w:t xml:space="preserve"> </w:t>
      </w:r>
      <w:r w:rsidRPr="00020BD2">
        <w:rPr>
          <w:rFonts w:ascii="StobiSerif Regular" w:hAnsi="StobiSerif Regular"/>
        </w:rPr>
        <w:t>ја</w:t>
      </w:r>
      <w:r w:rsidR="00F87569" w:rsidRPr="00020BD2">
        <w:rPr>
          <w:rFonts w:ascii="StobiSerif Regular" w:hAnsi="StobiSerif Regular"/>
        </w:rPr>
        <w:t xml:space="preserve"> донесува претседателот</w:t>
      </w:r>
      <w:r w:rsidRPr="00020BD2">
        <w:rPr>
          <w:rFonts w:ascii="StobiSerif Regular" w:hAnsi="StobiSerif Regular"/>
        </w:rPr>
        <w:t>.</w:t>
      </w:r>
    </w:p>
    <w:p w14:paraId="4FAEF897" w14:textId="3241B6D1" w:rsidR="00F87569" w:rsidRPr="00020BD2" w:rsidRDefault="00536DC8" w:rsidP="0033533D">
      <w:pPr>
        <w:pStyle w:val="NoSpacing"/>
        <w:ind w:firstLine="720"/>
        <w:jc w:val="both"/>
        <w:rPr>
          <w:rFonts w:ascii="StobiSerif Regular" w:hAnsi="StobiSerif Regular"/>
        </w:rPr>
      </w:pPr>
      <w:r w:rsidRPr="00020BD2">
        <w:rPr>
          <w:rFonts w:ascii="StobiSerif Regular" w:hAnsi="StobiSerif Regular"/>
        </w:rPr>
        <w:t xml:space="preserve">(7) </w:t>
      </w:r>
      <w:r w:rsidR="00F87569" w:rsidRPr="00020BD2">
        <w:rPr>
          <w:rFonts w:ascii="StobiSerif Regular" w:hAnsi="StobiSerif Regular"/>
        </w:rPr>
        <w:t>Началникот на Генералштабот на Армијата раководи и командува со дел</w:t>
      </w:r>
      <w:r w:rsidRPr="00020BD2">
        <w:rPr>
          <w:rFonts w:ascii="StobiSerif Regular" w:hAnsi="StobiSerif Regular"/>
        </w:rPr>
        <w:t>от</w:t>
      </w:r>
      <w:r w:rsidR="00F87569" w:rsidRPr="00020BD2">
        <w:rPr>
          <w:rFonts w:ascii="StobiSerif Regular" w:hAnsi="StobiSerif Regular"/>
        </w:rPr>
        <w:t xml:space="preserve"> од силите на Армијата ко</w:t>
      </w:r>
      <w:r w:rsidRPr="00020BD2">
        <w:rPr>
          <w:rFonts w:ascii="StobiSerif Regular" w:hAnsi="StobiSerif Regular"/>
        </w:rPr>
        <w:t>ј</w:t>
      </w:r>
      <w:r w:rsidR="00F87569" w:rsidRPr="00020BD2">
        <w:rPr>
          <w:rFonts w:ascii="StobiSerif Regular" w:hAnsi="StobiSerif Regular"/>
        </w:rPr>
        <w:t xml:space="preserve"> учествува во</w:t>
      </w:r>
      <w:r w:rsidRPr="00020BD2">
        <w:rPr>
          <w:rFonts w:ascii="StobiSerif Regular" w:hAnsi="StobiSerif Regular"/>
        </w:rPr>
        <w:t xml:space="preserve"> поддршка на органите на државната и локалната власт во извршување на задачи за справување со последиците од</w:t>
      </w:r>
      <w:r w:rsidR="00F87569" w:rsidRPr="00020BD2">
        <w:rPr>
          <w:rFonts w:ascii="StobiSerif Regular" w:hAnsi="StobiSerif Regular"/>
        </w:rPr>
        <w:t xml:space="preserve"> вонредна</w:t>
      </w:r>
      <w:r w:rsidRPr="00020BD2">
        <w:rPr>
          <w:rFonts w:ascii="StobiSerif Regular" w:hAnsi="StobiSerif Regular"/>
        </w:rPr>
        <w:t>та</w:t>
      </w:r>
      <w:r w:rsidR="00F87569" w:rsidRPr="00020BD2">
        <w:rPr>
          <w:rFonts w:ascii="StobiSerif Regular" w:hAnsi="StobiSerif Regular"/>
        </w:rPr>
        <w:t xml:space="preserve"> состојба по одлука на претседателот.</w:t>
      </w:r>
    </w:p>
    <w:p w14:paraId="06839E63" w14:textId="77777777" w:rsidR="00F87569" w:rsidRPr="00020BD2" w:rsidRDefault="00F87569" w:rsidP="00F87569">
      <w:pPr>
        <w:pStyle w:val="NoSpacing"/>
        <w:ind w:left="720"/>
        <w:jc w:val="both"/>
        <w:rPr>
          <w:rFonts w:ascii="StobiSerif Regular" w:hAnsi="StobiSerif Regular"/>
        </w:rPr>
      </w:pPr>
    </w:p>
    <w:p w14:paraId="5EA3D3FD" w14:textId="77777777" w:rsidR="000D0466" w:rsidRPr="00020BD2" w:rsidRDefault="000D0466" w:rsidP="00F87569">
      <w:pPr>
        <w:pStyle w:val="NoSpacing"/>
        <w:ind w:left="720"/>
        <w:jc w:val="both"/>
        <w:rPr>
          <w:rFonts w:ascii="StobiSerif Regular" w:hAnsi="StobiSerif Regular"/>
        </w:rPr>
      </w:pPr>
    </w:p>
    <w:p w14:paraId="4E088C17" w14:textId="77777777" w:rsidR="000D0466" w:rsidRPr="00020BD2" w:rsidRDefault="000D0466" w:rsidP="00F87569">
      <w:pPr>
        <w:pStyle w:val="NoSpacing"/>
        <w:ind w:left="720"/>
        <w:jc w:val="both"/>
        <w:rPr>
          <w:rFonts w:ascii="StobiSerif Regular" w:hAnsi="StobiSerif Regular"/>
        </w:rPr>
      </w:pPr>
    </w:p>
    <w:p w14:paraId="39D42FAE" w14:textId="77777777" w:rsidR="00913AE8" w:rsidRPr="00020BD2" w:rsidRDefault="00913AE8" w:rsidP="000D2B3A">
      <w:pPr>
        <w:pStyle w:val="NoSpacing"/>
        <w:jc w:val="both"/>
        <w:rPr>
          <w:rFonts w:ascii="StobiSerif Regular" w:hAnsi="StobiSerif Regular"/>
        </w:rPr>
      </w:pPr>
    </w:p>
    <w:p w14:paraId="433F8F7E"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V УРЕДБИ СО ЗАКОНСКА СИЛА</w:t>
      </w:r>
    </w:p>
    <w:p w14:paraId="163DCAD5"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Донесување и објавување на уредби со законска сила</w:t>
      </w:r>
    </w:p>
    <w:p w14:paraId="5B9AF7DD" w14:textId="1473667D"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 xml:space="preserve">Член </w:t>
      </w:r>
      <w:r w:rsidR="00536DC8" w:rsidRPr="00020BD2">
        <w:rPr>
          <w:rFonts w:ascii="StobiSerif Regular" w:hAnsi="StobiSerif Regular" w:cs="Times New Roman"/>
          <w:b/>
          <w:bCs/>
          <w:color w:val="000000" w:themeColor="text1"/>
          <w:lang w:val="mk-MK"/>
        </w:rPr>
        <w:t>2</w:t>
      </w:r>
      <w:r w:rsidR="0074238C" w:rsidRPr="00020BD2">
        <w:rPr>
          <w:rFonts w:ascii="StobiSerif Regular" w:hAnsi="StobiSerif Regular" w:cs="Times New Roman"/>
          <w:b/>
          <w:bCs/>
          <w:color w:val="000000" w:themeColor="text1"/>
          <w:lang w:val="mk-MK"/>
        </w:rPr>
        <w:t>3</w:t>
      </w:r>
    </w:p>
    <w:p w14:paraId="6323B2BF" w14:textId="77777777" w:rsidR="000D2B3A" w:rsidRPr="00020BD2" w:rsidRDefault="000D2B3A" w:rsidP="0033533D">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(1) При постоење на вонредна состојба Владата во согласност со Уставот и со одредбите на овој закон донесува уредби со законска сила.</w:t>
      </w:r>
      <w:r w:rsidRPr="00020BD2">
        <w:rPr>
          <w:rStyle w:val="FootnoteReference"/>
          <w:rFonts w:ascii="StobiSerif Regular" w:hAnsi="StobiSerif Regular" w:cs="Times New Roman"/>
          <w:color w:val="000000" w:themeColor="text1"/>
          <w:lang w:val="mk-MK"/>
        </w:rPr>
        <w:footnoteReference w:id="1"/>
      </w:r>
    </w:p>
    <w:p w14:paraId="6B8D44F1" w14:textId="77777777" w:rsidR="000D2B3A" w:rsidRPr="00020BD2" w:rsidRDefault="000D2B3A" w:rsidP="0033533D">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(2) Уредбите со законска сила се објавуваат во Службен весник на Република Северна Македонија во рок од еден ден од денот на нивното донесување.</w:t>
      </w:r>
    </w:p>
    <w:p w14:paraId="259ABF8C" w14:textId="77777777" w:rsidR="000D2B3A" w:rsidRPr="00020BD2" w:rsidRDefault="000D2B3A" w:rsidP="000D2B3A">
      <w:pPr>
        <w:autoSpaceDE w:val="0"/>
        <w:autoSpaceDN w:val="0"/>
        <w:adjustRightInd w:val="0"/>
        <w:spacing w:after="0" w:line="240" w:lineRule="auto"/>
        <w:jc w:val="both"/>
        <w:rPr>
          <w:rFonts w:ascii="StobiSerif Regular" w:hAnsi="StobiSerif Regular" w:cs="Times New Roman"/>
          <w:color w:val="000000" w:themeColor="text1"/>
          <w:lang w:val="mk-MK"/>
        </w:rPr>
      </w:pPr>
    </w:p>
    <w:p w14:paraId="3CB32A36" w14:textId="77777777" w:rsidR="000D2B3A" w:rsidRPr="00020BD2" w:rsidRDefault="000D2B3A" w:rsidP="000D2B3A">
      <w:pPr>
        <w:autoSpaceDE w:val="0"/>
        <w:autoSpaceDN w:val="0"/>
        <w:adjustRightInd w:val="0"/>
        <w:spacing w:after="0" w:line="240" w:lineRule="auto"/>
        <w:jc w:val="both"/>
        <w:rPr>
          <w:rFonts w:ascii="StobiSerif Regular" w:hAnsi="StobiSerif Regular" w:cs="Times New Roman"/>
          <w:b/>
          <w:bCs/>
          <w:color w:val="000000" w:themeColor="text1"/>
          <w:lang w:val="mk-MK"/>
        </w:rPr>
      </w:pPr>
    </w:p>
    <w:p w14:paraId="406736FA" w14:textId="77777777" w:rsidR="000D2B3A" w:rsidRPr="00020BD2" w:rsidRDefault="000D2B3A" w:rsidP="000D2B3A">
      <w:pPr>
        <w:autoSpaceDE w:val="0"/>
        <w:autoSpaceDN w:val="0"/>
        <w:adjustRightInd w:val="0"/>
        <w:spacing w:after="0" w:line="240" w:lineRule="auto"/>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Принципи и цели на уредбите со законска сила</w:t>
      </w:r>
    </w:p>
    <w:p w14:paraId="52B4FB19" w14:textId="7A4168DC" w:rsidR="000D2B3A" w:rsidRPr="00020BD2" w:rsidRDefault="000D2B3A" w:rsidP="000D2B3A">
      <w:pPr>
        <w:autoSpaceDE w:val="0"/>
        <w:autoSpaceDN w:val="0"/>
        <w:adjustRightInd w:val="0"/>
        <w:spacing w:after="0" w:line="240" w:lineRule="auto"/>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 xml:space="preserve">Член </w:t>
      </w:r>
      <w:r w:rsidR="00536DC8" w:rsidRPr="00020BD2">
        <w:rPr>
          <w:rFonts w:ascii="StobiSerif Regular" w:hAnsi="StobiSerif Regular" w:cs="Times New Roman"/>
          <w:b/>
          <w:bCs/>
          <w:color w:val="000000" w:themeColor="text1"/>
          <w:lang w:val="mk-MK"/>
        </w:rPr>
        <w:t>2</w:t>
      </w:r>
      <w:r w:rsidR="0074238C" w:rsidRPr="00020BD2">
        <w:rPr>
          <w:rFonts w:ascii="StobiSerif Regular" w:hAnsi="StobiSerif Regular" w:cs="Times New Roman"/>
          <w:b/>
          <w:bCs/>
          <w:color w:val="000000" w:themeColor="text1"/>
          <w:lang w:val="mk-MK"/>
        </w:rPr>
        <w:t>4</w:t>
      </w:r>
    </w:p>
    <w:p w14:paraId="0411C59A" w14:textId="77777777" w:rsidR="000D2B3A" w:rsidRPr="00020BD2" w:rsidRDefault="000D2B3A" w:rsidP="000D2B3A">
      <w:pPr>
        <w:autoSpaceDE w:val="0"/>
        <w:autoSpaceDN w:val="0"/>
        <w:adjustRightInd w:val="0"/>
        <w:spacing w:after="0" w:line="240" w:lineRule="auto"/>
        <w:jc w:val="both"/>
        <w:rPr>
          <w:rFonts w:ascii="StobiSerif Regular" w:hAnsi="StobiSerif Regular" w:cs="Times New Roman"/>
          <w:color w:val="000000" w:themeColor="text1"/>
          <w:lang w:val="mk-MK"/>
        </w:rPr>
      </w:pPr>
    </w:p>
    <w:p w14:paraId="38D65E6B" w14:textId="77777777" w:rsidR="000D2B3A" w:rsidRPr="00020BD2" w:rsidRDefault="000D2B3A" w:rsidP="0033533D">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(1) Уредбите со законска сила се засноваат врз принципите на итност, привременост, нужност и сразмерност.</w:t>
      </w:r>
    </w:p>
    <w:p w14:paraId="12F0EE90" w14:textId="77777777" w:rsidR="000D2B3A" w:rsidRPr="00020BD2" w:rsidRDefault="000D2B3A" w:rsidP="000D2B3A">
      <w:pPr>
        <w:autoSpaceDE w:val="0"/>
        <w:autoSpaceDN w:val="0"/>
        <w:adjustRightInd w:val="0"/>
        <w:spacing w:after="0" w:line="240" w:lineRule="auto"/>
        <w:jc w:val="both"/>
        <w:rPr>
          <w:rFonts w:ascii="StobiSerif Regular" w:hAnsi="StobiSerif Regular" w:cs="Times New Roman"/>
          <w:color w:val="000000" w:themeColor="text1"/>
          <w:lang w:val="mk-MK"/>
        </w:rPr>
      </w:pPr>
    </w:p>
    <w:p w14:paraId="3FFCCCED" w14:textId="631817AB" w:rsidR="000D2B3A" w:rsidRPr="00020BD2" w:rsidRDefault="000D2B3A" w:rsidP="0033533D">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(2) Целта на уредбите со законска сила е, во најбрз можен рок и на начин кој е сразмерен на потребите</w:t>
      </w:r>
      <w:r w:rsidR="00E33FE3" w:rsidRPr="00020BD2">
        <w:rPr>
          <w:rFonts w:ascii="StobiSerif Regular" w:hAnsi="StobiSerif Regular" w:cs="Times New Roman"/>
          <w:color w:val="000000" w:themeColor="text1"/>
          <w:lang w:val="mk-MK"/>
        </w:rPr>
        <w:t xml:space="preserve"> и со кој најмалку се ограничуваат правата и слободите</w:t>
      </w:r>
      <w:r w:rsidRPr="00020BD2">
        <w:rPr>
          <w:rFonts w:ascii="StobiSerif Regular" w:hAnsi="StobiSerif Regular" w:cs="Times New Roman"/>
          <w:color w:val="000000" w:themeColor="text1"/>
          <w:lang w:val="mk-MK"/>
        </w:rPr>
        <w:t xml:space="preserve">, да се регулираат оние прашања кои се </w:t>
      </w:r>
      <w:r w:rsidR="00F62DEA" w:rsidRPr="00020BD2">
        <w:rPr>
          <w:rFonts w:ascii="StobiSerif Regular" w:hAnsi="StobiSerif Regular" w:cs="Times New Roman"/>
          <w:color w:val="000000" w:themeColor="text1"/>
          <w:lang w:val="mk-MK"/>
        </w:rPr>
        <w:t xml:space="preserve">директно поврзани со вонредната состојба и кои се </w:t>
      </w:r>
      <w:r w:rsidRPr="00020BD2">
        <w:rPr>
          <w:rFonts w:ascii="StobiSerif Regular" w:hAnsi="StobiSerif Regular" w:cs="Times New Roman"/>
          <w:color w:val="000000" w:themeColor="text1"/>
          <w:lang w:val="mk-MK"/>
        </w:rPr>
        <w:t>нужни за</w:t>
      </w:r>
      <w:r w:rsidR="00F62DEA" w:rsidRPr="00020BD2">
        <w:rPr>
          <w:rFonts w:ascii="StobiSerif Regular" w:hAnsi="StobiSerif Regular" w:cs="Times New Roman"/>
          <w:color w:val="000000" w:themeColor="text1"/>
          <w:lang w:val="mk-MK"/>
        </w:rPr>
        <w:t xml:space="preserve"> </w:t>
      </w:r>
      <w:r w:rsidRPr="00020BD2">
        <w:rPr>
          <w:rFonts w:ascii="StobiSerif Regular" w:hAnsi="StobiSerif Regular" w:cs="Times New Roman"/>
          <w:color w:val="000000" w:themeColor="text1"/>
          <w:lang w:val="mk-MK"/>
        </w:rPr>
        <w:t>справување со причините и последиците од вонредната состојба</w:t>
      </w:r>
      <w:r w:rsidR="00F62DEA" w:rsidRPr="00020BD2">
        <w:rPr>
          <w:rFonts w:ascii="StobiSerif Regular" w:hAnsi="StobiSerif Regular" w:cs="Times New Roman"/>
          <w:color w:val="000000" w:themeColor="text1"/>
          <w:lang w:val="mk-MK"/>
        </w:rPr>
        <w:t xml:space="preserve"> и брзо надминување на вонредната состојба</w:t>
      </w:r>
      <w:r w:rsidRPr="00020BD2">
        <w:rPr>
          <w:rFonts w:ascii="StobiSerif Regular" w:hAnsi="StobiSerif Regular" w:cs="Times New Roman"/>
          <w:color w:val="000000" w:themeColor="text1"/>
          <w:lang w:val="mk-MK"/>
        </w:rPr>
        <w:t xml:space="preserve">. </w:t>
      </w:r>
    </w:p>
    <w:p w14:paraId="604E65EE" w14:textId="77777777" w:rsidR="000D2B3A" w:rsidRPr="00020BD2" w:rsidRDefault="000D2B3A" w:rsidP="000D2B3A">
      <w:pPr>
        <w:autoSpaceDE w:val="0"/>
        <w:autoSpaceDN w:val="0"/>
        <w:adjustRightInd w:val="0"/>
        <w:spacing w:after="0" w:line="240" w:lineRule="auto"/>
        <w:jc w:val="both"/>
        <w:rPr>
          <w:rFonts w:ascii="StobiSerif Regular" w:hAnsi="StobiSerif Regular" w:cs="Times New Roman"/>
          <w:color w:val="000000" w:themeColor="text1"/>
          <w:lang w:val="mk-MK"/>
        </w:rPr>
      </w:pPr>
    </w:p>
    <w:p w14:paraId="0A180982" w14:textId="6985B617" w:rsidR="000D2B3A" w:rsidRPr="00020BD2" w:rsidRDefault="000D2B3A" w:rsidP="0033533D">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(3) Со уредбите со законска сила може оригинерно да се регулираат општествени односи, да се менуваат постојните закони или да се регулира примената </w:t>
      </w:r>
      <w:r w:rsidRPr="00020BD2">
        <w:rPr>
          <w:rFonts w:ascii="StobiSerif Regular" w:hAnsi="StobiSerif Regular" w:cs="Times New Roman"/>
          <w:color w:val="000000" w:themeColor="text1"/>
          <w:lang w:val="mk-MK"/>
        </w:rPr>
        <w:lastRenderedPageBreak/>
        <w:t>на постојните закони за потребите на справување со причините и последиците од вонредната состојба.</w:t>
      </w:r>
    </w:p>
    <w:p w14:paraId="3BCEE0B0" w14:textId="77777777" w:rsidR="000703F9" w:rsidRPr="00020BD2" w:rsidRDefault="000703F9" w:rsidP="000D2B3A">
      <w:pPr>
        <w:autoSpaceDE w:val="0"/>
        <w:autoSpaceDN w:val="0"/>
        <w:adjustRightInd w:val="0"/>
        <w:spacing w:after="0" w:line="240" w:lineRule="auto"/>
        <w:jc w:val="both"/>
        <w:rPr>
          <w:rFonts w:ascii="StobiSerif Regular" w:hAnsi="StobiSerif Regular" w:cs="Times New Roman"/>
          <w:spacing w:val="-3"/>
          <w:lang w:val="mk-MK"/>
        </w:rPr>
      </w:pPr>
    </w:p>
    <w:p w14:paraId="374DFB72" w14:textId="5B7D2333" w:rsidR="007347C1" w:rsidRPr="00020BD2" w:rsidRDefault="000703F9" w:rsidP="0033533D">
      <w:pPr>
        <w:autoSpaceDE w:val="0"/>
        <w:autoSpaceDN w:val="0"/>
        <w:adjustRightInd w:val="0"/>
        <w:spacing w:after="0" w:line="240" w:lineRule="auto"/>
        <w:ind w:firstLine="720"/>
        <w:jc w:val="both"/>
        <w:rPr>
          <w:rFonts w:ascii="StobiSerif Regular" w:hAnsi="StobiSerif Regular" w:cs="Times New Roman"/>
          <w:color w:val="000000" w:themeColor="text1"/>
          <w:spacing w:val="-3"/>
          <w:lang w:val="mk-MK"/>
        </w:rPr>
      </w:pPr>
      <w:r w:rsidRPr="00020BD2">
        <w:rPr>
          <w:rFonts w:ascii="StobiSerif Regular" w:hAnsi="StobiSerif Regular" w:cs="Times New Roman"/>
          <w:color w:val="000000" w:themeColor="text1"/>
          <w:spacing w:val="-3"/>
          <w:lang w:val="mk-MK"/>
        </w:rPr>
        <w:t xml:space="preserve">(4) </w:t>
      </w:r>
      <w:r w:rsidR="007347C1" w:rsidRPr="00020BD2">
        <w:rPr>
          <w:rFonts w:ascii="StobiSerif Regular" w:hAnsi="StobiSerif Regular" w:cs="Times New Roman"/>
          <w:color w:val="000000" w:themeColor="text1"/>
          <w:spacing w:val="-3"/>
          <w:lang w:val="mk-MK"/>
        </w:rPr>
        <w:t xml:space="preserve">Уредбите со законска сила се носат во согласност со </w:t>
      </w:r>
      <w:r w:rsidR="0033533D" w:rsidRPr="00020BD2">
        <w:rPr>
          <w:rFonts w:ascii="StobiSerif Regular" w:hAnsi="StobiSerif Regular" w:cs="Times New Roman"/>
          <w:color w:val="000000" w:themeColor="text1"/>
          <w:spacing w:val="-3"/>
          <w:lang w:val="mk-MK"/>
        </w:rPr>
        <w:t>У</w:t>
      </w:r>
      <w:r w:rsidR="007347C1" w:rsidRPr="00020BD2">
        <w:rPr>
          <w:rFonts w:ascii="StobiSerif Regular" w:hAnsi="StobiSerif Regular" w:cs="Times New Roman"/>
          <w:color w:val="000000" w:themeColor="text1"/>
          <w:spacing w:val="-3"/>
          <w:lang w:val="mk-MK"/>
        </w:rPr>
        <w:t>ставот и со овој закон. Овој закон не може да се менува со уредба со законска сила.</w:t>
      </w:r>
    </w:p>
    <w:p w14:paraId="2FCDCDE3" w14:textId="77777777" w:rsidR="007347C1" w:rsidRPr="00020BD2" w:rsidRDefault="007347C1" w:rsidP="000D2B3A">
      <w:pPr>
        <w:autoSpaceDE w:val="0"/>
        <w:autoSpaceDN w:val="0"/>
        <w:adjustRightInd w:val="0"/>
        <w:spacing w:after="0" w:line="240" w:lineRule="auto"/>
        <w:jc w:val="both"/>
        <w:rPr>
          <w:rFonts w:ascii="StobiSerif Regular" w:hAnsi="StobiSerif Regular" w:cs="Times New Roman"/>
          <w:color w:val="000000" w:themeColor="text1"/>
          <w:spacing w:val="-3"/>
          <w:lang w:val="mk-MK"/>
        </w:rPr>
      </w:pPr>
    </w:p>
    <w:p w14:paraId="49A7768F" w14:textId="25D1FE8A" w:rsidR="000703F9" w:rsidRPr="00020BD2" w:rsidRDefault="007347C1" w:rsidP="0033533D">
      <w:pPr>
        <w:autoSpaceDE w:val="0"/>
        <w:autoSpaceDN w:val="0"/>
        <w:adjustRightInd w:val="0"/>
        <w:spacing w:after="0" w:line="240" w:lineRule="auto"/>
        <w:ind w:firstLine="720"/>
        <w:jc w:val="both"/>
        <w:rPr>
          <w:rFonts w:ascii="StobiSerif Regular" w:hAnsi="StobiSerif Regular" w:cs="Times New Roman"/>
          <w:color w:val="000000" w:themeColor="text1"/>
          <w:spacing w:val="-3"/>
          <w:lang w:val="mk-MK"/>
        </w:rPr>
      </w:pPr>
      <w:r w:rsidRPr="00020BD2">
        <w:rPr>
          <w:rFonts w:ascii="StobiSerif Regular" w:hAnsi="StobiSerif Regular" w:cs="Times New Roman"/>
          <w:color w:val="000000" w:themeColor="text1"/>
          <w:spacing w:val="-3"/>
          <w:lang w:val="mk-MK"/>
        </w:rPr>
        <w:t xml:space="preserve">(5) </w:t>
      </w:r>
      <w:r w:rsidR="000703F9" w:rsidRPr="00020BD2">
        <w:rPr>
          <w:rFonts w:ascii="StobiSerif Regular" w:hAnsi="StobiSerif Regular" w:cs="Times New Roman"/>
          <w:color w:val="000000" w:themeColor="text1"/>
          <w:spacing w:val="-3"/>
          <w:lang w:val="mk-MK"/>
        </w:rPr>
        <w:t>Уредбите со законска сила служат за справување со непосредните ефекти од вонредната ситуација и не воведуваат трајни промени во функционирањето на институциите и водењето на постапките.</w:t>
      </w:r>
    </w:p>
    <w:p w14:paraId="1BC6D4C3" w14:textId="77777777" w:rsidR="00F87569" w:rsidRPr="00020BD2" w:rsidRDefault="00F87569" w:rsidP="00F87569">
      <w:pPr>
        <w:autoSpaceDE w:val="0"/>
        <w:autoSpaceDN w:val="0"/>
        <w:adjustRightInd w:val="0"/>
        <w:spacing w:after="0" w:line="240" w:lineRule="auto"/>
        <w:jc w:val="center"/>
        <w:rPr>
          <w:rFonts w:ascii="StobiSerif Regular" w:hAnsi="StobiSerif Regular" w:cs="Times New Roman"/>
          <w:color w:val="000000" w:themeColor="text1"/>
          <w:lang w:val="mk-MK"/>
        </w:rPr>
      </w:pPr>
    </w:p>
    <w:p w14:paraId="6D4478E6" w14:textId="77777777" w:rsidR="00F87569" w:rsidRPr="00020BD2" w:rsidRDefault="00F87569" w:rsidP="00F87569">
      <w:pPr>
        <w:autoSpaceDE w:val="0"/>
        <w:autoSpaceDN w:val="0"/>
        <w:adjustRightInd w:val="0"/>
        <w:spacing w:after="0" w:line="240" w:lineRule="auto"/>
        <w:jc w:val="both"/>
        <w:rPr>
          <w:rFonts w:ascii="StobiSerif Regular" w:hAnsi="StobiSerif Regular" w:cs="Times New Roman"/>
          <w:color w:val="000000" w:themeColor="text1"/>
          <w:lang w:val="mk-MK"/>
        </w:rPr>
      </w:pPr>
    </w:p>
    <w:p w14:paraId="38651FB8" w14:textId="77777777" w:rsidR="00536DC8" w:rsidRPr="00020BD2" w:rsidRDefault="00536DC8" w:rsidP="00536DC8">
      <w:pPr>
        <w:autoSpaceDE w:val="0"/>
        <w:autoSpaceDN w:val="0"/>
        <w:adjustRightInd w:val="0"/>
        <w:spacing w:after="0" w:line="240" w:lineRule="auto"/>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Важење на уредбите со законска сила</w:t>
      </w:r>
    </w:p>
    <w:p w14:paraId="1A7EB42E" w14:textId="2A44B991" w:rsidR="00536DC8" w:rsidRPr="00020BD2" w:rsidRDefault="00536DC8" w:rsidP="00536DC8">
      <w:pPr>
        <w:autoSpaceDE w:val="0"/>
        <w:autoSpaceDN w:val="0"/>
        <w:adjustRightInd w:val="0"/>
        <w:spacing w:after="0" w:line="240" w:lineRule="auto"/>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2</w:t>
      </w:r>
      <w:r w:rsidR="0074238C" w:rsidRPr="00020BD2">
        <w:rPr>
          <w:rFonts w:ascii="StobiSerif Regular" w:hAnsi="StobiSerif Regular" w:cs="Times New Roman"/>
          <w:b/>
          <w:bCs/>
          <w:color w:val="000000" w:themeColor="text1"/>
          <w:lang w:val="mk-MK"/>
        </w:rPr>
        <w:t>5</w:t>
      </w:r>
    </w:p>
    <w:p w14:paraId="09D3167D" w14:textId="77777777" w:rsidR="00536DC8" w:rsidRPr="00020BD2" w:rsidRDefault="00536DC8" w:rsidP="00536DC8">
      <w:pPr>
        <w:autoSpaceDE w:val="0"/>
        <w:autoSpaceDN w:val="0"/>
        <w:adjustRightInd w:val="0"/>
        <w:spacing w:after="0" w:line="240" w:lineRule="auto"/>
        <w:jc w:val="both"/>
        <w:rPr>
          <w:rFonts w:ascii="StobiSerif Regular" w:hAnsi="StobiSerif Regular" w:cs="Times New Roman"/>
          <w:color w:val="000000" w:themeColor="text1"/>
          <w:lang w:val="mk-MK"/>
        </w:rPr>
      </w:pPr>
    </w:p>
    <w:p w14:paraId="021281B8" w14:textId="5065715D" w:rsidR="00536DC8" w:rsidRPr="00020BD2" w:rsidRDefault="00536DC8" w:rsidP="00C4143D">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(1) Во уредбите со законска сила е одредено нивното важење, кое може да престане пред завршувањето на вонредната состојба, со завршувањето на вонредната состојба или </w:t>
      </w:r>
      <w:r w:rsidR="00E33FE3" w:rsidRPr="00020BD2">
        <w:rPr>
          <w:rFonts w:ascii="StobiSerif Regular" w:hAnsi="StobiSerif Regular" w:cs="Times New Roman"/>
          <w:color w:val="000000" w:themeColor="text1"/>
          <w:lang w:val="mk-MK"/>
        </w:rPr>
        <w:t xml:space="preserve">со истек на </w:t>
      </w:r>
      <w:r w:rsidRPr="00020BD2">
        <w:rPr>
          <w:rFonts w:ascii="StobiSerif Regular" w:hAnsi="StobiSerif Regular" w:cs="Times New Roman"/>
          <w:color w:val="000000" w:themeColor="text1"/>
          <w:lang w:val="mk-MK"/>
        </w:rPr>
        <w:t>рок</w:t>
      </w:r>
      <w:r w:rsidR="00E33FE3" w:rsidRPr="00020BD2">
        <w:rPr>
          <w:rFonts w:ascii="StobiSerif Regular" w:hAnsi="StobiSerif Regular" w:cs="Times New Roman"/>
          <w:color w:val="000000" w:themeColor="text1"/>
          <w:lang w:val="mk-MK"/>
        </w:rPr>
        <w:t>от</w:t>
      </w:r>
      <w:r w:rsidRPr="00020BD2">
        <w:rPr>
          <w:rFonts w:ascii="StobiSerif Regular" w:hAnsi="StobiSerif Regular" w:cs="Times New Roman"/>
          <w:color w:val="000000" w:themeColor="text1"/>
          <w:lang w:val="mk-MK"/>
        </w:rPr>
        <w:t xml:space="preserve"> од </w:t>
      </w:r>
      <w:r w:rsidR="0074238C" w:rsidRPr="00020BD2">
        <w:rPr>
          <w:rFonts w:ascii="StobiSerif Regular" w:hAnsi="StobiSerif Regular" w:cs="Times New Roman"/>
          <w:color w:val="000000" w:themeColor="text1"/>
          <w:lang w:val="mk-MK"/>
        </w:rPr>
        <w:t>15</w:t>
      </w:r>
      <w:r w:rsidRPr="00020BD2">
        <w:rPr>
          <w:rFonts w:ascii="StobiSerif Regular" w:hAnsi="StobiSerif Regular" w:cs="Times New Roman"/>
          <w:color w:val="000000" w:themeColor="text1"/>
          <w:lang w:val="mk-MK"/>
        </w:rPr>
        <w:t xml:space="preserve"> дена по завршувањето на вонредната состојба</w:t>
      </w:r>
      <w:r w:rsidR="00F80C61" w:rsidRPr="00020BD2">
        <w:rPr>
          <w:rFonts w:ascii="StobiSerif Regular" w:hAnsi="StobiSerif Regular" w:cs="Times New Roman"/>
          <w:color w:val="000000" w:themeColor="text1"/>
          <w:lang w:val="mk-MK"/>
        </w:rPr>
        <w:t>, доколку истите не бидат потврдени во Собранието во тој рок</w:t>
      </w:r>
      <w:r w:rsidRPr="00020BD2">
        <w:rPr>
          <w:rFonts w:ascii="StobiSerif Regular" w:hAnsi="StobiSerif Regular" w:cs="Times New Roman"/>
          <w:color w:val="000000" w:themeColor="text1"/>
          <w:lang w:val="mk-MK"/>
        </w:rPr>
        <w:t>.</w:t>
      </w:r>
    </w:p>
    <w:p w14:paraId="1B072E30" w14:textId="77777777" w:rsidR="00536DC8" w:rsidRPr="00020BD2" w:rsidRDefault="00536DC8" w:rsidP="00536DC8">
      <w:pPr>
        <w:autoSpaceDE w:val="0"/>
        <w:autoSpaceDN w:val="0"/>
        <w:adjustRightInd w:val="0"/>
        <w:spacing w:after="0" w:line="240" w:lineRule="auto"/>
        <w:jc w:val="both"/>
        <w:rPr>
          <w:rFonts w:ascii="StobiSerif Regular" w:hAnsi="StobiSerif Regular" w:cs="Times New Roman"/>
          <w:color w:val="000000" w:themeColor="text1"/>
          <w:lang w:val="mk-MK"/>
        </w:rPr>
      </w:pPr>
    </w:p>
    <w:p w14:paraId="7D839FB5" w14:textId="77777777" w:rsidR="00536DC8" w:rsidRPr="00020BD2" w:rsidRDefault="00536DC8" w:rsidP="00F94575">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(2) Уредбата со законска сила со која се ограничуваат основни слободи и права, може да важи најдоцна до завршување на вонредната состојба.</w:t>
      </w:r>
    </w:p>
    <w:p w14:paraId="3D92E368" w14:textId="77777777" w:rsidR="00536DC8" w:rsidRPr="00020BD2" w:rsidRDefault="00536DC8" w:rsidP="00536DC8">
      <w:pPr>
        <w:autoSpaceDE w:val="0"/>
        <w:autoSpaceDN w:val="0"/>
        <w:adjustRightInd w:val="0"/>
        <w:spacing w:after="0" w:line="240" w:lineRule="auto"/>
        <w:jc w:val="both"/>
        <w:rPr>
          <w:rFonts w:ascii="StobiSerif Regular" w:hAnsi="StobiSerif Regular" w:cs="Times New Roman"/>
          <w:color w:val="000000" w:themeColor="text1"/>
          <w:lang w:val="mk-MK"/>
        </w:rPr>
      </w:pPr>
    </w:p>
    <w:p w14:paraId="0C30D62B" w14:textId="6BDFA8D1" w:rsidR="00536DC8" w:rsidRPr="00020BD2" w:rsidRDefault="00536DC8" w:rsidP="00F94575">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(3) Уредба со законска сила престанува да важи:</w:t>
      </w:r>
    </w:p>
    <w:p w14:paraId="4894F754" w14:textId="77777777" w:rsidR="00536DC8" w:rsidRPr="00020BD2" w:rsidRDefault="00536DC8" w:rsidP="00F94575">
      <w:pPr>
        <w:pStyle w:val="ListParagraph"/>
        <w:numPr>
          <w:ilvl w:val="0"/>
          <w:numId w:val="3"/>
        </w:numPr>
        <w:tabs>
          <w:tab w:val="left" w:pos="990"/>
        </w:tabs>
        <w:autoSpaceDE w:val="0"/>
        <w:autoSpaceDN w:val="0"/>
        <w:adjustRightInd w:val="0"/>
        <w:spacing w:after="0" w:line="240" w:lineRule="auto"/>
        <w:ind w:left="0" w:firstLine="81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со истекот на временскиот период на нејзиното важење;</w:t>
      </w:r>
    </w:p>
    <w:p w14:paraId="15E124D7" w14:textId="298FB9B5" w:rsidR="00536DC8" w:rsidRPr="00020BD2" w:rsidRDefault="00536DC8" w:rsidP="00F94575">
      <w:pPr>
        <w:pStyle w:val="ListParagraph"/>
        <w:numPr>
          <w:ilvl w:val="0"/>
          <w:numId w:val="3"/>
        </w:numPr>
        <w:tabs>
          <w:tab w:val="left" w:pos="990"/>
        </w:tabs>
        <w:autoSpaceDE w:val="0"/>
        <w:autoSpaceDN w:val="0"/>
        <w:adjustRightInd w:val="0"/>
        <w:spacing w:after="0" w:line="240" w:lineRule="auto"/>
        <w:ind w:left="0" w:firstLine="81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од денот кога Собранието</w:t>
      </w:r>
      <w:r w:rsidR="00740EC8" w:rsidRPr="00020BD2">
        <w:rPr>
          <w:rFonts w:ascii="StobiSerif Regular" w:hAnsi="StobiSerif Regular" w:cs="Times New Roman"/>
          <w:color w:val="FF0000"/>
          <w:lang w:val="mk-MK"/>
        </w:rPr>
        <w:t xml:space="preserve"> </w:t>
      </w:r>
      <w:r w:rsidR="00740EC8" w:rsidRPr="00020BD2">
        <w:rPr>
          <w:rFonts w:ascii="StobiSerif Regular" w:hAnsi="StobiSerif Regular" w:cs="Times New Roman"/>
          <w:color w:val="000000" w:themeColor="text1"/>
          <w:lang w:val="mk-MK"/>
        </w:rPr>
        <w:t>ќе одлучи да го прекине нејзиното важење</w:t>
      </w:r>
      <w:r w:rsidRPr="00020BD2">
        <w:rPr>
          <w:rFonts w:ascii="StobiSerif Regular" w:hAnsi="StobiSerif Regular" w:cs="Times New Roman"/>
          <w:color w:val="000000" w:themeColor="text1"/>
          <w:lang w:val="mk-MK"/>
        </w:rPr>
        <w:t>;</w:t>
      </w:r>
    </w:p>
    <w:p w14:paraId="794EFEFB" w14:textId="7DCDBF29" w:rsidR="00536DC8" w:rsidRPr="00020BD2" w:rsidRDefault="00536DC8" w:rsidP="00F94575">
      <w:pPr>
        <w:pStyle w:val="ListParagraph"/>
        <w:numPr>
          <w:ilvl w:val="0"/>
          <w:numId w:val="3"/>
        </w:numPr>
        <w:tabs>
          <w:tab w:val="left" w:pos="990"/>
        </w:tabs>
        <w:autoSpaceDE w:val="0"/>
        <w:autoSpaceDN w:val="0"/>
        <w:adjustRightInd w:val="0"/>
        <w:spacing w:after="0" w:line="240" w:lineRule="auto"/>
        <w:ind w:left="0" w:firstLine="81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доколку не биде потврдена во рок од најмногу </w:t>
      </w:r>
      <w:r w:rsidR="0074238C" w:rsidRPr="00020BD2">
        <w:rPr>
          <w:rFonts w:ascii="StobiSerif Regular" w:hAnsi="StobiSerif Regular" w:cs="Times New Roman"/>
          <w:color w:val="000000" w:themeColor="text1"/>
          <w:lang w:val="mk-MK"/>
        </w:rPr>
        <w:t>15</w:t>
      </w:r>
      <w:r w:rsidRPr="00020BD2">
        <w:rPr>
          <w:rFonts w:ascii="StobiSerif Regular" w:hAnsi="StobiSerif Regular" w:cs="Times New Roman"/>
          <w:color w:val="000000" w:themeColor="text1"/>
          <w:lang w:val="mk-MK"/>
        </w:rPr>
        <w:t xml:space="preserve"> дена по завршување на вонредната состојба.</w:t>
      </w:r>
    </w:p>
    <w:p w14:paraId="6698C9D5" w14:textId="77777777" w:rsidR="00536DC8" w:rsidRPr="00020BD2" w:rsidRDefault="00536DC8" w:rsidP="00F94575">
      <w:pPr>
        <w:tabs>
          <w:tab w:val="left" w:pos="990"/>
        </w:tabs>
        <w:autoSpaceDE w:val="0"/>
        <w:autoSpaceDN w:val="0"/>
        <w:adjustRightInd w:val="0"/>
        <w:spacing w:after="0" w:line="240" w:lineRule="auto"/>
        <w:ind w:firstLine="810"/>
        <w:jc w:val="both"/>
        <w:rPr>
          <w:rFonts w:ascii="StobiSerif Regular" w:hAnsi="StobiSerif Regular" w:cs="Times New Roman"/>
          <w:color w:val="000000" w:themeColor="text1"/>
          <w:lang w:val="mk-MK"/>
        </w:rPr>
      </w:pPr>
    </w:p>
    <w:p w14:paraId="0E83EAE4" w14:textId="5E2F6A02" w:rsidR="00536DC8" w:rsidRPr="00020BD2" w:rsidRDefault="00536DC8" w:rsidP="00F94575">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(4) Сите правни последици настанати од уредбата </w:t>
      </w:r>
      <w:r w:rsidR="00F94575" w:rsidRPr="00020BD2">
        <w:rPr>
          <w:rFonts w:ascii="StobiSerif Regular" w:hAnsi="StobiSerif Regular" w:cs="Times New Roman"/>
          <w:color w:val="000000" w:themeColor="text1"/>
          <w:lang w:val="mk-MK"/>
        </w:rPr>
        <w:t xml:space="preserve">со законска сила </w:t>
      </w:r>
      <w:r w:rsidRPr="00020BD2">
        <w:rPr>
          <w:rFonts w:ascii="StobiSerif Regular" w:hAnsi="StobiSerif Regular" w:cs="Times New Roman"/>
          <w:color w:val="000000" w:themeColor="text1"/>
          <w:lang w:val="mk-MK"/>
        </w:rPr>
        <w:t>од денот на нејзиното донесување, а заклучно со денот кога престанала да важи се признаваат.</w:t>
      </w:r>
    </w:p>
    <w:p w14:paraId="3E9F0999" w14:textId="76400AC5" w:rsidR="000703F9" w:rsidRPr="00020BD2" w:rsidRDefault="000703F9" w:rsidP="00536DC8">
      <w:pPr>
        <w:autoSpaceDE w:val="0"/>
        <w:autoSpaceDN w:val="0"/>
        <w:adjustRightInd w:val="0"/>
        <w:spacing w:after="0" w:line="240" w:lineRule="auto"/>
        <w:jc w:val="both"/>
        <w:rPr>
          <w:rFonts w:ascii="StobiSerif Regular" w:hAnsi="StobiSerif Regular" w:cs="Times New Roman"/>
          <w:color w:val="000000" w:themeColor="text1"/>
          <w:lang w:val="mk-MK"/>
        </w:rPr>
      </w:pPr>
    </w:p>
    <w:p w14:paraId="75D6DFA0" w14:textId="734306D5" w:rsidR="00536DC8" w:rsidRPr="00020BD2" w:rsidRDefault="00F92056" w:rsidP="00F94575">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(5) По исклучок, некои мерки донесени за време на периодот на важење на уредбата со законска сила може да </w:t>
      </w:r>
      <w:r w:rsidR="00E33FE3" w:rsidRPr="00020BD2">
        <w:rPr>
          <w:rFonts w:ascii="StobiSerif Regular" w:hAnsi="StobiSerif Regular" w:cs="Times New Roman"/>
          <w:color w:val="000000" w:themeColor="text1"/>
          <w:lang w:val="mk-MK"/>
        </w:rPr>
        <w:t xml:space="preserve">создаваат правни последици </w:t>
      </w:r>
      <w:r w:rsidRPr="00020BD2">
        <w:rPr>
          <w:rFonts w:ascii="StobiSerif Regular" w:hAnsi="StobiSerif Regular" w:cs="Times New Roman"/>
          <w:color w:val="000000" w:themeColor="text1"/>
          <w:lang w:val="mk-MK"/>
        </w:rPr>
        <w:t>и по престанокот на вонредната состојба.</w:t>
      </w:r>
    </w:p>
    <w:p w14:paraId="57BE0614" w14:textId="77777777" w:rsidR="00536DC8" w:rsidRPr="00020BD2" w:rsidRDefault="00536DC8" w:rsidP="00536DC8">
      <w:pPr>
        <w:autoSpaceDE w:val="0"/>
        <w:autoSpaceDN w:val="0"/>
        <w:adjustRightInd w:val="0"/>
        <w:spacing w:after="0" w:line="240" w:lineRule="auto"/>
        <w:jc w:val="both"/>
        <w:rPr>
          <w:rFonts w:ascii="StobiSerif Regular" w:hAnsi="StobiSerif Regular" w:cs="Times New Roman"/>
          <w:color w:val="000000" w:themeColor="text1"/>
          <w:lang w:val="mk-MK"/>
        </w:rPr>
      </w:pPr>
    </w:p>
    <w:p w14:paraId="017B5928" w14:textId="5B20CB0B" w:rsidR="00536DC8" w:rsidRPr="00020BD2" w:rsidRDefault="00536DC8" w:rsidP="00536DC8">
      <w:pPr>
        <w:autoSpaceDE w:val="0"/>
        <w:autoSpaceDN w:val="0"/>
        <w:adjustRightInd w:val="0"/>
        <w:spacing w:after="0" w:line="240" w:lineRule="auto"/>
        <w:jc w:val="both"/>
        <w:rPr>
          <w:rFonts w:ascii="StobiSerif Regular" w:hAnsi="StobiSerif Regular" w:cs="Times New Roman"/>
          <w:color w:val="000000" w:themeColor="text1"/>
          <w:lang w:val="mk-MK"/>
        </w:rPr>
      </w:pPr>
    </w:p>
    <w:p w14:paraId="141A5BE9" w14:textId="216966CF" w:rsidR="00536DC8" w:rsidRPr="00020BD2" w:rsidRDefault="00536DC8" w:rsidP="00536DC8">
      <w:pPr>
        <w:autoSpaceDE w:val="0"/>
        <w:autoSpaceDN w:val="0"/>
        <w:adjustRightInd w:val="0"/>
        <w:spacing w:after="0" w:line="240" w:lineRule="auto"/>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Потврдување на уредбите со законска сила</w:t>
      </w:r>
    </w:p>
    <w:p w14:paraId="19808A0C" w14:textId="0B513066" w:rsidR="00536DC8" w:rsidRPr="00020BD2" w:rsidRDefault="00536DC8" w:rsidP="00536DC8">
      <w:pPr>
        <w:autoSpaceDE w:val="0"/>
        <w:autoSpaceDN w:val="0"/>
        <w:adjustRightInd w:val="0"/>
        <w:spacing w:after="0" w:line="240" w:lineRule="auto"/>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Член 2</w:t>
      </w:r>
      <w:r w:rsidR="0074238C" w:rsidRPr="00020BD2">
        <w:rPr>
          <w:rFonts w:ascii="StobiSerif Regular" w:hAnsi="StobiSerif Regular" w:cs="Times New Roman"/>
          <w:b/>
          <w:bCs/>
          <w:color w:val="000000" w:themeColor="text1"/>
          <w:lang w:val="mk-MK"/>
        </w:rPr>
        <w:t>6</w:t>
      </w:r>
    </w:p>
    <w:p w14:paraId="44BA6C9B" w14:textId="77777777" w:rsidR="0074238C" w:rsidRPr="00020BD2" w:rsidRDefault="0074238C" w:rsidP="00536DC8">
      <w:pPr>
        <w:autoSpaceDE w:val="0"/>
        <w:autoSpaceDN w:val="0"/>
        <w:adjustRightInd w:val="0"/>
        <w:spacing w:after="0" w:line="240" w:lineRule="auto"/>
        <w:jc w:val="center"/>
        <w:rPr>
          <w:rFonts w:ascii="StobiSerif Regular" w:hAnsi="StobiSerif Regular" w:cs="Times New Roman"/>
          <w:b/>
          <w:bCs/>
          <w:color w:val="000000" w:themeColor="text1"/>
          <w:lang w:val="mk-MK"/>
        </w:rPr>
      </w:pPr>
    </w:p>
    <w:p w14:paraId="7CA18B76" w14:textId="56B997C6" w:rsidR="00EB5DB6" w:rsidRPr="00020BD2" w:rsidRDefault="00EB5DB6" w:rsidP="00F94575">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lastRenderedPageBreak/>
        <w:t>(1) Владата ги доставува до Собранието со денот на нивното објавување уредбите со законска сила, при што задолжително доставува и образложение за причините и целите за нивно донесување.</w:t>
      </w:r>
    </w:p>
    <w:p w14:paraId="749D91FA" w14:textId="29FFEA76" w:rsidR="00536DC8" w:rsidRPr="00020BD2" w:rsidRDefault="00536DC8" w:rsidP="00F94575">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w:t>
      </w:r>
      <w:r w:rsidR="0074238C" w:rsidRPr="00020BD2">
        <w:rPr>
          <w:rFonts w:ascii="StobiSerif Regular" w:hAnsi="StobiSerif Regular" w:cs="Times New Roman"/>
          <w:color w:val="000000" w:themeColor="text1"/>
          <w:lang w:val="mk-MK"/>
        </w:rPr>
        <w:t>2</w:t>
      </w:r>
      <w:r w:rsidRPr="00020BD2">
        <w:rPr>
          <w:rFonts w:ascii="StobiSerif Regular" w:hAnsi="StobiSerif Regular" w:cs="Times New Roman"/>
          <w:color w:val="000000" w:themeColor="text1"/>
          <w:lang w:val="mk-MK"/>
        </w:rPr>
        <w:t xml:space="preserve">) Собранието ги потврдува уредбите со законска сила </w:t>
      </w:r>
      <w:r w:rsidR="00E33FE3" w:rsidRPr="00020BD2">
        <w:rPr>
          <w:rFonts w:ascii="StobiSerif Regular" w:hAnsi="StobiSerif Regular" w:cs="Times New Roman"/>
          <w:color w:val="000000" w:themeColor="text1"/>
          <w:lang w:val="mk-MK"/>
        </w:rPr>
        <w:t xml:space="preserve">во најбрз можен рок, а по исклучок </w:t>
      </w:r>
      <w:r w:rsidRPr="00020BD2">
        <w:rPr>
          <w:rFonts w:ascii="StobiSerif Regular" w:hAnsi="StobiSerif Regular" w:cs="Times New Roman"/>
          <w:color w:val="000000" w:themeColor="text1"/>
          <w:lang w:val="mk-MK"/>
        </w:rPr>
        <w:t xml:space="preserve">во рок од најмногу </w:t>
      </w:r>
      <w:r w:rsidR="00E33FE3" w:rsidRPr="00020BD2">
        <w:rPr>
          <w:rFonts w:ascii="StobiSerif Regular" w:hAnsi="StobiSerif Regular" w:cs="Times New Roman"/>
          <w:color w:val="000000" w:themeColor="text1"/>
          <w:lang w:val="mk-MK"/>
        </w:rPr>
        <w:t>15</w:t>
      </w:r>
      <w:r w:rsidRPr="00020BD2">
        <w:rPr>
          <w:rFonts w:ascii="StobiSerif Regular" w:hAnsi="StobiSerif Regular" w:cs="Times New Roman"/>
          <w:color w:val="000000" w:themeColor="text1"/>
          <w:lang w:val="mk-MK"/>
        </w:rPr>
        <w:t xml:space="preserve"> дена по завршување на вонредната состојба.</w:t>
      </w:r>
    </w:p>
    <w:p w14:paraId="5BF6090C" w14:textId="7A7F71AF" w:rsidR="00536DC8" w:rsidRPr="00020BD2" w:rsidRDefault="00536DC8" w:rsidP="00F94575">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w:t>
      </w:r>
      <w:r w:rsidR="0074238C" w:rsidRPr="00020BD2">
        <w:rPr>
          <w:rFonts w:ascii="StobiSerif Regular" w:hAnsi="StobiSerif Regular" w:cs="Times New Roman"/>
          <w:color w:val="000000" w:themeColor="text1"/>
          <w:lang w:val="mk-MK"/>
        </w:rPr>
        <w:t>3</w:t>
      </w:r>
      <w:r w:rsidRPr="00020BD2">
        <w:rPr>
          <w:rFonts w:ascii="StobiSerif Regular" w:hAnsi="StobiSerif Regular" w:cs="Times New Roman"/>
          <w:color w:val="000000" w:themeColor="text1"/>
          <w:lang w:val="mk-MK"/>
        </w:rPr>
        <w:t>) Собранието ги потврдува уредбите со законска сила со:</w:t>
      </w:r>
    </w:p>
    <w:p w14:paraId="08C5FA7D" w14:textId="06FCE17C" w:rsidR="00536DC8" w:rsidRPr="00020BD2" w:rsidRDefault="00536DC8" w:rsidP="00F94575">
      <w:pPr>
        <w:pStyle w:val="ListParagraph"/>
        <w:numPr>
          <w:ilvl w:val="0"/>
          <w:numId w:val="2"/>
        </w:numPr>
        <w:tabs>
          <w:tab w:val="left" w:pos="1080"/>
        </w:tabs>
        <w:autoSpaceDE w:val="0"/>
        <w:autoSpaceDN w:val="0"/>
        <w:adjustRightInd w:val="0"/>
        <w:spacing w:after="0" w:line="240" w:lineRule="auto"/>
        <w:ind w:left="0" w:firstLine="81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закон за потврду</w:t>
      </w:r>
      <w:r w:rsidR="00F94575" w:rsidRPr="00020BD2">
        <w:rPr>
          <w:rFonts w:ascii="StobiSerif Regular" w:hAnsi="StobiSerif Regular" w:cs="Times New Roman"/>
          <w:color w:val="000000" w:themeColor="text1"/>
          <w:lang w:val="mk-MK"/>
        </w:rPr>
        <w:t xml:space="preserve">вање на уредба со законска сила, </w:t>
      </w:r>
    </w:p>
    <w:p w14:paraId="3208409D" w14:textId="58991F65" w:rsidR="00536DC8" w:rsidRPr="00020BD2" w:rsidRDefault="00F94575" w:rsidP="00F94575">
      <w:pPr>
        <w:pStyle w:val="ListParagraph"/>
        <w:numPr>
          <w:ilvl w:val="0"/>
          <w:numId w:val="2"/>
        </w:numPr>
        <w:tabs>
          <w:tab w:val="left" w:pos="900"/>
          <w:tab w:val="left" w:pos="1080"/>
        </w:tabs>
        <w:autoSpaceDE w:val="0"/>
        <w:autoSpaceDN w:val="0"/>
        <w:adjustRightInd w:val="0"/>
        <w:spacing w:after="0" w:line="240" w:lineRule="auto"/>
        <w:ind w:left="0" w:firstLine="81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  </w:t>
      </w:r>
      <w:r w:rsidR="00536DC8" w:rsidRPr="00020BD2">
        <w:rPr>
          <w:rFonts w:ascii="StobiSerif Regular" w:hAnsi="StobiSerif Regular" w:cs="Times New Roman"/>
          <w:color w:val="000000" w:themeColor="text1"/>
          <w:lang w:val="mk-MK"/>
        </w:rPr>
        <w:t>донесување на нов закон или со изменување и дополнување на постоечки закони.</w:t>
      </w:r>
    </w:p>
    <w:p w14:paraId="7B96779B" w14:textId="5F1509C3" w:rsidR="00536DC8" w:rsidRPr="00020BD2" w:rsidRDefault="00536DC8" w:rsidP="00F94575">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w:t>
      </w:r>
      <w:r w:rsidR="0074238C" w:rsidRPr="00020BD2">
        <w:rPr>
          <w:rFonts w:ascii="StobiSerif Regular" w:hAnsi="StobiSerif Regular" w:cs="Times New Roman"/>
          <w:color w:val="000000" w:themeColor="text1"/>
          <w:lang w:val="mk-MK"/>
        </w:rPr>
        <w:t>4</w:t>
      </w:r>
      <w:r w:rsidRPr="00020BD2">
        <w:rPr>
          <w:rFonts w:ascii="StobiSerif Regular" w:hAnsi="StobiSerif Regular" w:cs="Times New Roman"/>
          <w:color w:val="000000" w:themeColor="text1"/>
          <w:lang w:val="mk-MK"/>
        </w:rPr>
        <w:t xml:space="preserve">) Со закон за потврдување на уредба со законска сила уредбата се потврдува во целост без можност за нејзино изменување и дополнување. </w:t>
      </w:r>
    </w:p>
    <w:p w14:paraId="3C79ADFD" w14:textId="6D8D99C0" w:rsidR="00536DC8" w:rsidRPr="00020BD2" w:rsidRDefault="00536DC8" w:rsidP="00F94575">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w:t>
      </w:r>
      <w:r w:rsidR="0074238C" w:rsidRPr="00020BD2">
        <w:rPr>
          <w:rFonts w:ascii="StobiSerif Regular" w:hAnsi="StobiSerif Regular" w:cs="Times New Roman"/>
          <w:color w:val="000000" w:themeColor="text1"/>
          <w:lang w:val="mk-MK"/>
        </w:rPr>
        <w:t>5</w:t>
      </w:r>
      <w:r w:rsidRPr="00020BD2">
        <w:rPr>
          <w:rFonts w:ascii="StobiSerif Regular" w:hAnsi="StobiSerif Regular" w:cs="Times New Roman"/>
          <w:color w:val="000000" w:themeColor="text1"/>
          <w:lang w:val="mk-MK"/>
        </w:rPr>
        <w:t>) Со потврдување на уредбата со законска сила преку донесување на нов закон или со из</w:t>
      </w:r>
      <w:r w:rsidR="00F94575" w:rsidRPr="00020BD2">
        <w:rPr>
          <w:rFonts w:ascii="StobiSerif Regular" w:hAnsi="StobiSerif Regular" w:cs="Times New Roman"/>
          <w:color w:val="000000" w:themeColor="text1"/>
          <w:lang w:val="mk-MK"/>
        </w:rPr>
        <w:t>менување и дополнување на постојни</w:t>
      </w:r>
      <w:r w:rsidRPr="00020BD2">
        <w:rPr>
          <w:rFonts w:ascii="StobiSerif Regular" w:hAnsi="StobiSerif Regular" w:cs="Times New Roman"/>
          <w:color w:val="000000" w:themeColor="text1"/>
          <w:lang w:val="mk-MK"/>
        </w:rPr>
        <w:t xml:space="preserve"> закони, уредбата со законска сила се смета како предлог на закон на Владата како овластен предлагач.</w:t>
      </w:r>
    </w:p>
    <w:p w14:paraId="0F219162" w14:textId="06F82DBA" w:rsidR="00536DC8" w:rsidRPr="00020BD2" w:rsidRDefault="00536DC8" w:rsidP="00536DC8">
      <w:pPr>
        <w:autoSpaceDE w:val="0"/>
        <w:autoSpaceDN w:val="0"/>
        <w:adjustRightInd w:val="0"/>
        <w:spacing w:after="0" w:line="240" w:lineRule="auto"/>
        <w:jc w:val="both"/>
        <w:rPr>
          <w:rFonts w:ascii="StobiSerif Regular" w:hAnsi="StobiSerif Regular" w:cs="Times New Roman"/>
          <w:color w:val="000000" w:themeColor="text1"/>
          <w:lang w:val="mk-MK"/>
        </w:rPr>
      </w:pPr>
    </w:p>
    <w:p w14:paraId="79FEED77" w14:textId="1EA8FD0D" w:rsidR="00536DC8" w:rsidRPr="00020BD2" w:rsidRDefault="00536DC8" w:rsidP="00536DC8">
      <w:pPr>
        <w:autoSpaceDE w:val="0"/>
        <w:autoSpaceDN w:val="0"/>
        <w:adjustRightInd w:val="0"/>
        <w:spacing w:after="0" w:line="240" w:lineRule="auto"/>
        <w:jc w:val="both"/>
        <w:rPr>
          <w:rFonts w:ascii="StobiSerif Regular" w:hAnsi="StobiSerif Regular" w:cs="Times New Roman"/>
          <w:color w:val="000000" w:themeColor="text1"/>
          <w:lang w:val="mk-MK"/>
        </w:rPr>
      </w:pPr>
    </w:p>
    <w:p w14:paraId="57CBC98D"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VI ДРУГИ ПРАШАЊА ЗА ВОНРЕДНАТА СОСТОЈБА</w:t>
      </w:r>
    </w:p>
    <w:p w14:paraId="40001138" w14:textId="77777777" w:rsidR="000D2B3A" w:rsidRPr="00020BD2" w:rsidRDefault="000D2B3A" w:rsidP="000D2B3A">
      <w:pPr>
        <w:autoSpaceDE w:val="0"/>
        <w:autoSpaceDN w:val="0"/>
        <w:adjustRightInd w:val="0"/>
        <w:spacing w:after="0" w:line="240" w:lineRule="auto"/>
        <w:jc w:val="both"/>
        <w:rPr>
          <w:rFonts w:ascii="StobiSerif Regular" w:hAnsi="StobiSerif Regular" w:cs="Times New Roman"/>
          <w:color w:val="000000" w:themeColor="text1"/>
          <w:lang w:val="mk-MK"/>
        </w:rPr>
      </w:pPr>
    </w:p>
    <w:p w14:paraId="5DA179DE"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Траење на мандатите во вонредна состојба</w:t>
      </w:r>
    </w:p>
    <w:p w14:paraId="16CD2267" w14:textId="0AFA601E"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 xml:space="preserve">Член </w:t>
      </w:r>
      <w:r w:rsidR="0074238C" w:rsidRPr="00020BD2">
        <w:rPr>
          <w:rFonts w:ascii="StobiSerif Regular" w:hAnsi="StobiSerif Regular" w:cs="Times New Roman"/>
          <w:b/>
          <w:bCs/>
          <w:color w:val="000000" w:themeColor="text1"/>
          <w:lang w:val="mk-MK"/>
        </w:rPr>
        <w:t>27</w:t>
      </w:r>
    </w:p>
    <w:p w14:paraId="56AD7A58" w14:textId="1A787C87" w:rsidR="000D2B3A" w:rsidRPr="00020BD2" w:rsidRDefault="000D2B3A" w:rsidP="00532393">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(1) Мандатот на претседателот на Републиката, Владата, судиите на Уставниот суд и на членовите на Судски совет се продолжува за време на траењето на вонредната состојба.</w:t>
      </w:r>
    </w:p>
    <w:p w14:paraId="583B7342" w14:textId="0B3D2D0E" w:rsidR="000D2B3A" w:rsidRPr="00020BD2" w:rsidRDefault="000D2B3A" w:rsidP="00532393">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(2) Мандатот на пратениците во Собранието </w:t>
      </w:r>
      <w:r w:rsidR="008765AE" w:rsidRPr="00020BD2">
        <w:rPr>
          <w:rFonts w:ascii="StobiSerif Regular" w:hAnsi="StobiSerif Regular" w:cs="Times New Roman"/>
          <w:color w:val="000000" w:themeColor="text1"/>
          <w:lang w:val="mk-MK"/>
        </w:rPr>
        <w:t xml:space="preserve">може да </w:t>
      </w:r>
      <w:r w:rsidRPr="00020BD2">
        <w:rPr>
          <w:rFonts w:ascii="StobiSerif Regular" w:hAnsi="StobiSerif Regular" w:cs="Times New Roman"/>
          <w:color w:val="000000" w:themeColor="text1"/>
          <w:lang w:val="mk-MK"/>
        </w:rPr>
        <w:t>се продолж</w:t>
      </w:r>
      <w:r w:rsidR="008765AE" w:rsidRPr="00020BD2">
        <w:rPr>
          <w:rFonts w:ascii="StobiSerif Regular" w:hAnsi="StobiSerif Regular" w:cs="Times New Roman"/>
          <w:color w:val="000000" w:themeColor="text1"/>
          <w:lang w:val="mk-MK"/>
        </w:rPr>
        <w:t>и</w:t>
      </w:r>
      <w:r w:rsidRPr="00020BD2">
        <w:rPr>
          <w:rFonts w:ascii="StobiSerif Regular" w:hAnsi="StobiSerif Regular" w:cs="Times New Roman"/>
          <w:color w:val="000000" w:themeColor="text1"/>
          <w:lang w:val="mk-MK"/>
        </w:rPr>
        <w:t xml:space="preserve"> во случај на вонредна состојба.</w:t>
      </w:r>
    </w:p>
    <w:p w14:paraId="7BC19D64" w14:textId="77777777" w:rsidR="000D2B3A" w:rsidRPr="00020BD2" w:rsidRDefault="000D2B3A" w:rsidP="00532393">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(3) Мандатот на пратениците во Собранието се продолжува за време на траењето на вонредната состојба и 90 дена од завршувањето на вонредната состојба, во кој период се одржуваат изборите.</w:t>
      </w:r>
    </w:p>
    <w:p w14:paraId="4DBFED2E" w14:textId="77777777" w:rsidR="000D2B3A" w:rsidRPr="00020BD2" w:rsidRDefault="000D2B3A" w:rsidP="006B4B84">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(4) Доколку Собранието е распуштено или донесе одлука за распуштање за време на траење на вонредната состојба, одлуката за распуштање нема да важи за време на траењето на вонредната состојба, а актот за распишување на избори донесен од претседателот на Собранието се става вон сила и се поништуваат сите изборни дејствија односно претседателот на Собранието не може да донесе акт за распишување на избори.</w:t>
      </w:r>
    </w:p>
    <w:p w14:paraId="56FACE42" w14:textId="77777777" w:rsidR="000D2B3A" w:rsidRPr="00020BD2" w:rsidRDefault="000D2B3A" w:rsidP="006B4B84">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(5) Претседателот на Собранието донесува акт за распишување на избори во рок од еден ден од денот на завршување на вонредната состојба. </w:t>
      </w:r>
    </w:p>
    <w:p w14:paraId="7B029923" w14:textId="77777777" w:rsidR="000D2B3A" w:rsidRPr="00020BD2" w:rsidRDefault="000D2B3A" w:rsidP="000D2B3A">
      <w:pPr>
        <w:autoSpaceDE w:val="0"/>
        <w:autoSpaceDN w:val="0"/>
        <w:adjustRightInd w:val="0"/>
        <w:spacing w:after="0" w:line="240" w:lineRule="auto"/>
        <w:jc w:val="both"/>
        <w:rPr>
          <w:rFonts w:ascii="StobiSerif Regular" w:hAnsi="StobiSerif Regular" w:cs="Times New Roman"/>
          <w:color w:val="000000" w:themeColor="text1"/>
          <w:lang w:val="mk-MK"/>
        </w:rPr>
      </w:pPr>
    </w:p>
    <w:p w14:paraId="2DB9C04A" w14:textId="77777777" w:rsidR="000D2B3A" w:rsidRPr="00020BD2" w:rsidRDefault="000D2B3A" w:rsidP="000D2B3A">
      <w:pPr>
        <w:autoSpaceDE w:val="0"/>
        <w:autoSpaceDN w:val="0"/>
        <w:adjustRightInd w:val="0"/>
        <w:spacing w:after="0" w:line="240" w:lineRule="auto"/>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Контрола над Владата</w:t>
      </w:r>
    </w:p>
    <w:p w14:paraId="4A129200" w14:textId="10818445" w:rsidR="000D2B3A" w:rsidRPr="00020BD2" w:rsidRDefault="000D2B3A" w:rsidP="000D2B3A">
      <w:pPr>
        <w:autoSpaceDE w:val="0"/>
        <w:autoSpaceDN w:val="0"/>
        <w:adjustRightInd w:val="0"/>
        <w:spacing w:after="0" w:line="240" w:lineRule="auto"/>
        <w:jc w:val="center"/>
        <w:rPr>
          <w:rFonts w:ascii="StobiSerif Regular" w:hAnsi="StobiSerif Regular" w:cs="Times New Roman"/>
          <w:b/>
          <w:color w:val="000000" w:themeColor="text1"/>
          <w:lang w:val="mk-MK"/>
        </w:rPr>
      </w:pPr>
      <w:r w:rsidRPr="00020BD2">
        <w:rPr>
          <w:rFonts w:ascii="StobiSerif Regular" w:hAnsi="StobiSerif Regular" w:cs="Times New Roman"/>
          <w:b/>
          <w:color w:val="000000" w:themeColor="text1"/>
          <w:lang w:val="mk-MK"/>
        </w:rPr>
        <w:t xml:space="preserve">Член </w:t>
      </w:r>
      <w:r w:rsidR="0074238C" w:rsidRPr="00020BD2">
        <w:rPr>
          <w:rFonts w:ascii="StobiSerif Regular" w:hAnsi="StobiSerif Regular" w:cs="Times New Roman"/>
          <w:b/>
          <w:color w:val="000000" w:themeColor="text1"/>
          <w:lang w:val="mk-MK"/>
        </w:rPr>
        <w:t>28</w:t>
      </w:r>
    </w:p>
    <w:p w14:paraId="4577EFE7" w14:textId="77777777" w:rsidR="000D2B3A" w:rsidRPr="00020BD2" w:rsidRDefault="000D2B3A" w:rsidP="000D2B3A">
      <w:pPr>
        <w:autoSpaceDE w:val="0"/>
        <w:autoSpaceDN w:val="0"/>
        <w:adjustRightInd w:val="0"/>
        <w:spacing w:after="0" w:line="240" w:lineRule="auto"/>
        <w:jc w:val="both"/>
        <w:rPr>
          <w:rFonts w:ascii="StobiSerif Regular" w:hAnsi="StobiSerif Regular" w:cs="Times New Roman"/>
          <w:color w:val="000000" w:themeColor="text1"/>
          <w:lang w:val="mk-MK"/>
        </w:rPr>
      </w:pPr>
    </w:p>
    <w:p w14:paraId="253B4BF5" w14:textId="646FE089" w:rsidR="000D2B3A" w:rsidRPr="00020BD2" w:rsidRDefault="000D2B3A" w:rsidP="006B4B84">
      <w:pPr>
        <w:autoSpaceDE w:val="0"/>
        <w:autoSpaceDN w:val="0"/>
        <w:adjustRightInd w:val="0"/>
        <w:spacing w:after="0" w:line="240" w:lineRule="auto"/>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 xml:space="preserve">За време траење на вонредната состојба Собранието врши политичка контрола и надзор над Владата. </w:t>
      </w:r>
    </w:p>
    <w:p w14:paraId="6EDDC414" w14:textId="77777777" w:rsidR="000D2B3A" w:rsidRPr="00020BD2" w:rsidRDefault="000D2B3A" w:rsidP="000D2B3A">
      <w:pPr>
        <w:pStyle w:val="ListParagraph"/>
        <w:autoSpaceDE w:val="0"/>
        <w:autoSpaceDN w:val="0"/>
        <w:adjustRightInd w:val="0"/>
        <w:spacing w:after="0" w:line="240" w:lineRule="auto"/>
        <w:jc w:val="both"/>
        <w:rPr>
          <w:rFonts w:ascii="StobiSerif Regular" w:hAnsi="StobiSerif Regular" w:cs="Times New Roman"/>
          <w:color w:val="000000" w:themeColor="text1"/>
          <w:lang w:val="mk-MK"/>
        </w:rPr>
      </w:pPr>
    </w:p>
    <w:p w14:paraId="290F181B"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Завршување на вонредна состојба</w:t>
      </w:r>
    </w:p>
    <w:p w14:paraId="431C8D2A" w14:textId="1C51B98D"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 xml:space="preserve">Член </w:t>
      </w:r>
      <w:r w:rsidR="0074238C" w:rsidRPr="00020BD2">
        <w:rPr>
          <w:rFonts w:ascii="StobiSerif Regular" w:hAnsi="StobiSerif Regular" w:cs="Times New Roman"/>
          <w:b/>
          <w:bCs/>
          <w:color w:val="000000" w:themeColor="text1"/>
          <w:lang w:val="mk-MK"/>
        </w:rPr>
        <w:t>29</w:t>
      </w:r>
    </w:p>
    <w:p w14:paraId="3960576E" w14:textId="77777777" w:rsidR="000D2B3A" w:rsidRPr="00020BD2" w:rsidRDefault="000D2B3A" w:rsidP="006B4B84">
      <w:pPr>
        <w:ind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Вонредната состојба завршува со:</w:t>
      </w:r>
    </w:p>
    <w:p w14:paraId="4006E244" w14:textId="4358CE3C" w:rsidR="000D2B3A" w:rsidRPr="00020BD2" w:rsidRDefault="006B4B84" w:rsidP="006B4B84">
      <w:pPr>
        <w:pStyle w:val="ListParagraph"/>
        <w:numPr>
          <w:ilvl w:val="0"/>
          <w:numId w:val="1"/>
        </w:numPr>
        <w:tabs>
          <w:tab w:val="left" w:pos="1080"/>
        </w:tabs>
        <w:ind w:left="0"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и</w:t>
      </w:r>
      <w:r w:rsidR="000D2B3A" w:rsidRPr="00020BD2">
        <w:rPr>
          <w:rFonts w:ascii="StobiSerif Regular" w:hAnsi="StobiSerif Regular" w:cs="Times New Roman"/>
          <w:color w:val="000000" w:themeColor="text1"/>
          <w:lang w:val="mk-MK"/>
        </w:rPr>
        <w:t>стекот на временскиот период за кој е утврдено постоење на вонредна состојба во одлуката за утврдување на постоење на вонредна состојба</w:t>
      </w:r>
      <w:r w:rsidRPr="00020BD2">
        <w:rPr>
          <w:rFonts w:ascii="StobiSerif Regular" w:hAnsi="StobiSerif Regular" w:cs="Times New Roman"/>
          <w:color w:val="000000" w:themeColor="text1"/>
          <w:lang w:val="mk-MK"/>
        </w:rPr>
        <w:t>;</w:t>
      </w:r>
    </w:p>
    <w:p w14:paraId="6323133B" w14:textId="0E9BCB82" w:rsidR="000D2B3A" w:rsidRPr="00020BD2" w:rsidRDefault="006B4B84" w:rsidP="006B4B84">
      <w:pPr>
        <w:pStyle w:val="ListParagraph"/>
        <w:numPr>
          <w:ilvl w:val="0"/>
          <w:numId w:val="1"/>
        </w:numPr>
        <w:tabs>
          <w:tab w:val="left" w:pos="1080"/>
        </w:tabs>
        <w:ind w:left="0"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н</w:t>
      </w:r>
      <w:r w:rsidR="000D2B3A" w:rsidRPr="00020BD2">
        <w:rPr>
          <w:rFonts w:ascii="StobiSerif Regular" w:hAnsi="StobiSerif Regular" w:cs="Times New Roman"/>
          <w:color w:val="000000" w:themeColor="text1"/>
          <w:lang w:val="mk-MK"/>
        </w:rPr>
        <w:t>епотврдувањето на одлуката на претседателот на Републиката за утврдување на постоење на вонредна состојба</w:t>
      </w:r>
      <w:r w:rsidRPr="00020BD2">
        <w:rPr>
          <w:rFonts w:ascii="StobiSerif Regular" w:hAnsi="StobiSerif Regular" w:cs="Times New Roman"/>
          <w:color w:val="000000" w:themeColor="text1"/>
          <w:lang w:val="mk-MK"/>
        </w:rPr>
        <w:t>, и</w:t>
      </w:r>
    </w:p>
    <w:p w14:paraId="53A5B80B" w14:textId="3119EA54" w:rsidR="000D2B3A" w:rsidRPr="00020BD2" w:rsidRDefault="006B4B84" w:rsidP="006B4B84">
      <w:pPr>
        <w:pStyle w:val="ListParagraph"/>
        <w:numPr>
          <w:ilvl w:val="0"/>
          <w:numId w:val="1"/>
        </w:numPr>
        <w:tabs>
          <w:tab w:val="left" w:pos="1080"/>
        </w:tabs>
        <w:ind w:left="0" w:firstLine="720"/>
        <w:jc w:val="both"/>
        <w:rPr>
          <w:rFonts w:ascii="StobiSerif Regular" w:hAnsi="StobiSerif Regular" w:cs="Times New Roman"/>
          <w:color w:val="000000" w:themeColor="text1"/>
          <w:lang w:val="mk-MK"/>
        </w:rPr>
      </w:pPr>
      <w:r w:rsidRPr="00020BD2">
        <w:rPr>
          <w:rFonts w:ascii="StobiSerif Regular" w:hAnsi="StobiSerif Regular" w:cs="Times New Roman"/>
          <w:color w:val="000000" w:themeColor="text1"/>
          <w:lang w:val="mk-MK"/>
        </w:rPr>
        <w:t>о</w:t>
      </w:r>
      <w:r w:rsidR="000D2B3A" w:rsidRPr="00020BD2">
        <w:rPr>
          <w:rFonts w:ascii="StobiSerif Regular" w:hAnsi="StobiSerif Regular" w:cs="Times New Roman"/>
          <w:color w:val="000000" w:themeColor="text1"/>
          <w:lang w:val="mk-MK"/>
        </w:rPr>
        <w:t>длука на Собранието за завршување на вонредната состојба по предлог на претседателот на Републиката, Владата или најмалку 30 пратеници.</w:t>
      </w:r>
    </w:p>
    <w:p w14:paraId="4A3F6372" w14:textId="77777777" w:rsidR="006B4B84" w:rsidRPr="00020BD2" w:rsidRDefault="006B4B84" w:rsidP="000D2B3A">
      <w:pPr>
        <w:jc w:val="center"/>
        <w:rPr>
          <w:rFonts w:ascii="StobiSerif Regular" w:hAnsi="StobiSerif Regular" w:cs="Times New Roman"/>
          <w:b/>
          <w:bCs/>
          <w:color w:val="000000" w:themeColor="text1"/>
          <w:lang w:val="mk-MK"/>
        </w:rPr>
      </w:pPr>
    </w:p>
    <w:p w14:paraId="1776BAF1" w14:textId="77777777" w:rsidR="000D2B3A" w:rsidRPr="00020BD2" w:rsidRDefault="000D2B3A" w:rsidP="000D2B3A">
      <w:pPr>
        <w:jc w:val="center"/>
        <w:rPr>
          <w:rFonts w:ascii="StobiSerif Regular" w:hAnsi="StobiSerif Regular" w:cs="Times New Roman"/>
          <w:b/>
          <w:bCs/>
          <w:color w:val="000000" w:themeColor="text1"/>
          <w:lang w:val="mk-MK"/>
        </w:rPr>
      </w:pPr>
      <w:r w:rsidRPr="00020BD2">
        <w:rPr>
          <w:rFonts w:ascii="StobiSerif Regular" w:hAnsi="StobiSerif Regular" w:cs="Times New Roman"/>
          <w:b/>
          <w:bCs/>
          <w:color w:val="000000" w:themeColor="text1"/>
          <w:lang w:val="mk-MK"/>
        </w:rPr>
        <w:t>Преодни и завршни одредби</w:t>
      </w:r>
    </w:p>
    <w:p w14:paraId="40EE7E4D" w14:textId="151624CA" w:rsidR="000D2B3A" w:rsidRPr="00020BD2" w:rsidRDefault="000D2B3A" w:rsidP="000D2B3A">
      <w:pPr>
        <w:spacing w:before="100" w:beforeAutospacing="1" w:after="100" w:afterAutospacing="1" w:line="240" w:lineRule="auto"/>
        <w:jc w:val="center"/>
        <w:rPr>
          <w:rFonts w:ascii="StobiSerif Regular" w:eastAsia="Times New Roman" w:hAnsi="StobiSerif Regular" w:cs="Times New Roman"/>
          <w:lang w:val="mk-MK"/>
        </w:rPr>
      </w:pPr>
      <w:r w:rsidRPr="00020BD2">
        <w:rPr>
          <w:rFonts w:ascii="StobiSerif Regular" w:eastAsia="Times New Roman" w:hAnsi="StobiSerif Regular" w:cs="Times New Roman"/>
          <w:b/>
          <w:bCs/>
          <w:lang w:val="mk-MK"/>
        </w:rPr>
        <w:t>Член 3</w:t>
      </w:r>
      <w:r w:rsidR="0074238C" w:rsidRPr="00020BD2">
        <w:rPr>
          <w:rFonts w:ascii="StobiSerif Regular" w:eastAsia="Times New Roman" w:hAnsi="StobiSerif Regular" w:cs="Times New Roman"/>
          <w:b/>
          <w:bCs/>
          <w:lang w:val="mk-MK"/>
        </w:rPr>
        <w:t>0</w:t>
      </w:r>
    </w:p>
    <w:p w14:paraId="18702625" w14:textId="77777777" w:rsidR="000D2B3A" w:rsidRPr="00020BD2" w:rsidRDefault="000D2B3A" w:rsidP="000D2B3A">
      <w:pPr>
        <w:spacing w:before="100" w:beforeAutospacing="1" w:after="100" w:afterAutospacing="1" w:line="240" w:lineRule="auto"/>
        <w:ind w:firstLine="720"/>
        <w:rPr>
          <w:rFonts w:ascii="StobiSerif Regular" w:eastAsia="Times New Roman" w:hAnsi="StobiSerif Regular" w:cs="Times New Roman"/>
          <w:lang w:val="mk-MK"/>
        </w:rPr>
      </w:pPr>
      <w:r w:rsidRPr="00020BD2">
        <w:rPr>
          <w:rFonts w:ascii="StobiSerif Regular" w:eastAsia="Times New Roman" w:hAnsi="StobiSerif Regular" w:cs="Times New Roman"/>
          <w:lang w:val="mk-MK"/>
        </w:rPr>
        <w:t xml:space="preserve">Овој закон влегува во сила осмиот ден од денот на објавувањето во "Службен весник на Република Северна Македонија". </w:t>
      </w:r>
    </w:p>
    <w:p w14:paraId="21740893" w14:textId="77777777" w:rsidR="000D2B3A" w:rsidRPr="00020BD2" w:rsidRDefault="000D2B3A" w:rsidP="000D2B3A">
      <w:pPr>
        <w:jc w:val="center"/>
        <w:rPr>
          <w:rFonts w:ascii="StobiSerif Regular" w:hAnsi="StobiSerif Regular" w:cs="Times New Roman"/>
          <w:color w:val="000000" w:themeColor="text1"/>
          <w:lang w:val="mk-MK"/>
        </w:rPr>
      </w:pPr>
    </w:p>
    <w:p w14:paraId="7B79AC8A" w14:textId="77777777" w:rsidR="0059265E" w:rsidRPr="00020BD2" w:rsidRDefault="0059265E">
      <w:pPr>
        <w:rPr>
          <w:rFonts w:ascii="StobiSerif Regular" w:hAnsi="StobiSerif Regular"/>
          <w:lang w:val="mk-MK"/>
        </w:rPr>
      </w:pPr>
    </w:p>
    <w:sectPr w:rsidR="0059265E" w:rsidRPr="00020BD2" w:rsidSect="009F4F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4297B" w14:textId="77777777" w:rsidR="008545B1" w:rsidRDefault="008545B1" w:rsidP="000D2B3A">
      <w:pPr>
        <w:spacing w:after="0" w:line="240" w:lineRule="auto"/>
      </w:pPr>
      <w:r>
        <w:separator/>
      </w:r>
    </w:p>
  </w:endnote>
  <w:endnote w:type="continuationSeparator" w:id="0">
    <w:p w14:paraId="2F2AD7AB" w14:textId="77777777" w:rsidR="008545B1" w:rsidRDefault="008545B1" w:rsidP="000D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Heiti TC Light"/>
    <w:panose1 w:val="00000000000000000000"/>
    <w:charset w:val="80"/>
    <w:family w:val="auto"/>
    <w:notTrueType/>
    <w:pitch w:val="default"/>
    <w:sig w:usb0="00002A87" w:usb1="08070000" w:usb2="00000010" w:usb3="00000000" w:csb0="0002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56291"/>
      <w:docPartObj>
        <w:docPartGallery w:val="Page Numbers (Bottom of Page)"/>
        <w:docPartUnique/>
      </w:docPartObj>
    </w:sdtPr>
    <w:sdtEndPr>
      <w:rPr>
        <w:noProof/>
      </w:rPr>
    </w:sdtEndPr>
    <w:sdtContent>
      <w:p w14:paraId="384FF313" w14:textId="77777777" w:rsidR="00F87569" w:rsidRDefault="00F87569">
        <w:pPr>
          <w:pStyle w:val="Footer"/>
          <w:jc w:val="right"/>
        </w:pPr>
        <w:r>
          <w:fldChar w:fldCharType="begin"/>
        </w:r>
        <w:r>
          <w:instrText xml:space="preserve"> PAGE   \* MERGEFORMAT </w:instrText>
        </w:r>
        <w:r>
          <w:fldChar w:fldCharType="separate"/>
        </w:r>
        <w:r w:rsidR="00780F5E">
          <w:rPr>
            <w:noProof/>
          </w:rPr>
          <w:t>2</w:t>
        </w:r>
        <w:r>
          <w:rPr>
            <w:noProof/>
          </w:rPr>
          <w:fldChar w:fldCharType="end"/>
        </w:r>
      </w:p>
    </w:sdtContent>
  </w:sdt>
  <w:p w14:paraId="6E2D0401" w14:textId="77777777" w:rsidR="00F87569" w:rsidRDefault="00F87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B614F" w14:textId="77777777" w:rsidR="008545B1" w:rsidRDefault="008545B1" w:rsidP="000D2B3A">
      <w:pPr>
        <w:spacing w:after="0" w:line="240" w:lineRule="auto"/>
      </w:pPr>
      <w:r>
        <w:separator/>
      </w:r>
    </w:p>
  </w:footnote>
  <w:footnote w:type="continuationSeparator" w:id="0">
    <w:p w14:paraId="0D9592A8" w14:textId="77777777" w:rsidR="008545B1" w:rsidRDefault="008545B1" w:rsidP="000D2B3A">
      <w:pPr>
        <w:spacing w:after="0" w:line="240" w:lineRule="auto"/>
      </w:pPr>
      <w:r>
        <w:continuationSeparator/>
      </w:r>
    </w:p>
  </w:footnote>
  <w:footnote w:id="1">
    <w:p w14:paraId="057C195E" w14:textId="77777777" w:rsidR="00F87569" w:rsidRPr="004021E9" w:rsidRDefault="00F87569" w:rsidP="000D2B3A">
      <w:pPr>
        <w:autoSpaceDE w:val="0"/>
        <w:autoSpaceDN w:val="0"/>
        <w:adjustRightInd w:val="0"/>
        <w:spacing w:after="0" w:line="240" w:lineRule="auto"/>
        <w:jc w:val="both"/>
        <w:rPr>
          <w:rFonts w:ascii="Times New Roman" w:hAnsi="Times New Roman" w:cs="Times New Roman"/>
          <w:color w:val="000000" w:themeColor="text1"/>
          <w:sz w:val="24"/>
          <w:szCs w:val="24"/>
          <w:lang w:val="mk-MK"/>
        </w:rPr>
      </w:pPr>
      <w:r w:rsidRPr="000D2B3A">
        <w:rPr>
          <w:rStyle w:val="FootnoteReference"/>
        </w:rPr>
        <w:footnoteRef/>
      </w:r>
      <w:r w:rsidRPr="000D2B3A">
        <w:rPr>
          <w:rFonts w:ascii="Times New Roman" w:hAnsi="Times New Roman" w:cs="Times New Roman"/>
          <w:color w:val="000000" w:themeColor="text1"/>
          <w:sz w:val="24"/>
          <w:szCs w:val="24"/>
          <w:lang w:val="mk-MK"/>
        </w:rPr>
        <w:t>ТРЕБА ИЗМЕНА НА ЧЛЕН 10 и ЧЛЕН 36 СТАВ 1 ОД ЗАКОНОТ ЗА ВЛАДА</w:t>
      </w:r>
    </w:p>
    <w:p w14:paraId="04E5DF61" w14:textId="77777777" w:rsidR="00F87569" w:rsidRPr="000D2B3A" w:rsidRDefault="00F87569">
      <w:pPr>
        <w:pStyle w:val="FootnoteText"/>
        <w:rPr>
          <w:lang w:val="mk-M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59A"/>
    <w:multiLevelType w:val="hybridMultilevel"/>
    <w:tmpl w:val="2E2CBE44"/>
    <w:lvl w:ilvl="0" w:tplc="BC9A0F4E">
      <w:start w:val="1"/>
      <w:numFmt w:val="decimal"/>
      <w:lvlText w:val="%1."/>
      <w:lvlJc w:val="left"/>
      <w:pPr>
        <w:ind w:left="1080" w:hanging="360"/>
      </w:pPr>
      <w:rPr>
        <w:rFonts w:ascii="StobiSerif Regular" w:eastAsiaTheme="minorHAnsi" w:hAnsi="StobiSerif Regular"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62E40"/>
    <w:multiLevelType w:val="hybridMultilevel"/>
    <w:tmpl w:val="4B043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21F9"/>
    <w:multiLevelType w:val="hybridMultilevel"/>
    <w:tmpl w:val="F006D964"/>
    <w:lvl w:ilvl="0" w:tplc="46F0F75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BC4CDB"/>
    <w:multiLevelType w:val="hybridMultilevel"/>
    <w:tmpl w:val="E67A93F8"/>
    <w:lvl w:ilvl="0" w:tplc="603EB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677A95"/>
    <w:multiLevelType w:val="hybridMultilevel"/>
    <w:tmpl w:val="BCE2CFD0"/>
    <w:lvl w:ilvl="0" w:tplc="46F0F75A">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15:restartNumberingAfterBreak="0">
    <w:nsid w:val="3B783854"/>
    <w:multiLevelType w:val="hybridMultilevel"/>
    <w:tmpl w:val="43E2B624"/>
    <w:lvl w:ilvl="0" w:tplc="F95A9B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82094"/>
    <w:multiLevelType w:val="hybridMultilevel"/>
    <w:tmpl w:val="16BA49A2"/>
    <w:lvl w:ilvl="0" w:tplc="04090011">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9E0692"/>
    <w:multiLevelType w:val="hybridMultilevel"/>
    <w:tmpl w:val="A3A0A0AA"/>
    <w:lvl w:ilvl="0" w:tplc="5300A3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35585"/>
    <w:multiLevelType w:val="hybridMultilevel"/>
    <w:tmpl w:val="0F56B912"/>
    <w:lvl w:ilvl="0" w:tplc="26BA2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960679"/>
    <w:multiLevelType w:val="hybridMultilevel"/>
    <w:tmpl w:val="28DA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00C6C"/>
    <w:multiLevelType w:val="hybridMultilevel"/>
    <w:tmpl w:val="7B00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D7AAC"/>
    <w:multiLevelType w:val="hybridMultilevel"/>
    <w:tmpl w:val="86B8A44A"/>
    <w:lvl w:ilvl="0" w:tplc="F176BD8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A3A06"/>
    <w:multiLevelType w:val="hybridMultilevel"/>
    <w:tmpl w:val="629C6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9076E"/>
    <w:multiLevelType w:val="hybridMultilevel"/>
    <w:tmpl w:val="8460E6A6"/>
    <w:lvl w:ilvl="0" w:tplc="F95A9B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D1139"/>
    <w:multiLevelType w:val="hybridMultilevel"/>
    <w:tmpl w:val="B71E9E70"/>
    <w:lvl w:ilvl="0" w:tplc="F95A9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1A48BB"/>
    <w:multiLevelType w:val="hybridMultilevel"/>
    <w:tmpl w:val="7A0487BC"/>
    <w:lvl w:ilvl="0" w:tplc="4B9E53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E836D8"/>
    <w:multiLevelType w:val="hybridMultilevel"/>
    <w:tmpl w:val="85860BC4"/>
    <w:lvl w:ilvl="0" w:tplc="26BA2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3"/>
  </w:num>
  <w:num w:numId="5">
    <w:abstractNumId w:val="11"/>
  </w:num>
  <w:num w:numId="6">
    <w:abstractNumId w:val="0"/>
  </w:num>
  <w:num w:numId="7">
    <w:abstractNumId w:val="4"/>
  </w:num>
  <w:num w:numId="8">
    <w:abstractNumId w:val="8"/>
  </w:num>
  <w:num w:numId="9">
    <w:abstractNumId w:val="10"/>
  </w:num>
  <w:num w:numId="10">
    <w:abstractNumId w:val="12"/>
  </w:num>
  <w:num w:numId="11">
    <w:abstractNumId w:val="1"/>
  </w:num>
  <w:num w:numId="12">
    <w:abstractNumId w:val="15"/>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B3A"/>
    <w:rsid w:val="00012804"/>
    <w:rsid w:val="00020BD2"/>
    <w:rsid w:val="000264B3"/>
    <w:rsid w:val="00034CCB"/>
    <w:rsid w:val="000703F9"/>
    <w:rsid w:val="0007402C"/>
    <w:rsid w:val="00092B1F"/>
    <w:rsid w:val="000B3C4D"/>
    <w:rsid w:val="000B4900"/>
    <w:rsid w:val="000B4AC7"/>
    <w:rsid w:val="000D0466"/>
    <w:rsid w:val="000D2B3A"/>
    <w:rsid w:val="0010253D"/>
    <w:rsid w:val="00130FCB"/>
    <w:rsid w:val="001330E9"/>
    <w:rsid w:val="0016144A"/>
    <w:rsid w:val="00166D59"/>
    <w:rsid w:val="001A5F6D"/>
    <w:rsid w:val="001B6332"/>
    <w:rsid w:val="001C405B"/>
    <w:rsid w:val="001D303E"/>
    <w:rsid w:val="001D67AC"/>
    <w:rsid w:val="001F5EDA"/>
    <w:rsid w:val="002225FC"/>
    <w:rsid w:val="00254C06"/>
    <w:rsid w:val="002575CA"/>
    <w:rsid w:val="00275E3B"/>
    <w:rsid w:val="002A046A"/>
    <w:rsid w:val="002C0371"/>
    <w:rsid w:val="003007AF"/>
    <w:rsid w:val="00301037"/>
    <w:rsid w:val="0030571F"/>
    <w:rsid w:val="003116C6"/>
    <w:rsid w:val="003228B0"/>
    <w:rsid w:val="0033533D"/>
    <w:rsid w:val="003645F1"/>
    <w:rsid w:val="00374914"/>
    <w:rsid w:val="00376C8D"/>
    <w:rsid w:val="003946BA"/>
    <w:rsid w:val="003D195D"/>
    <w:rsid w:val="003E1165"/>
    <w:rsid w:val="003F30B7"/>
    <w:rsid w:val="004266E6"/>
    <w:rsid w:val="00432510"/>
    <w:rsid w:val="00440341"/>
    <w:rsid w:val="00444465"/>
    <w:rsid w:val="004525C5"/>
    <w:rsid w:val="00490F29"/>
    <w:rsid w:val="00491636"/>
    <w:rsid w:val="0049538C"/>
    <w:rsid w:val="00496AAA"/>
    <w:rsid w:val="004A1DBE"/>
    <w:rsid w:val="004E05D4"/>
    <w:rsid w:val="00532393"/>
    <w:rsid w:val="00536DC8"/>
    <w:rsid w:val="00546800"/>
    <w:rsid w:val="005514DC"/>
    <w:rsid w:val="0058438A"/>
    <w:rsid w:val="0058654F"/>
    <w:rsid w:val="0059265E"/>
    <w:rsid w:val="005A2D4E"/>
    <w:rsid w:val="005C4E2C"/>
    <w:rsid w:val="005D0801"/>
    <w:rsid w:val="005F3C14"/>
    <w:rsid w:val="005F4489"/>
    <w:rsid w:val="0065559A"/>
    <w:rsid w:val="00671544"/>
    <w:rsid w:val="00675143"/>
    <w:rsid w:val="006773E1"/>
    <w:rsid w:val="006854F6"/>
    <w:rsid w:val="00687084"/>
    <w:rsid w:val="006B1781"/>
    <w:rsid w:val="006B4B84"/>
    <w:rsid w:val="00702267"/>
    <w:rsid w:val="00720918"/>
    <w:rsid w:val="007317A7"/>
    <w:rsid w:val="007347C1"/>
    <w:rsid w:val="0073662F"/>
    <w:rsid w:val="00737EB5"/>
    <w:rsid w:val="00737F88"/>
    <w:rsid w:val="00740EC8"/>
    <w:rsid w:val="0074238C"/>
    <w:rsid w:val="00744F7A"/>
    <w:rsid w:val="007772F7"/>
    <w:rsid w:val="00780F5E"/>
    <w:rsid w:val="00781E7C"/>
    <w:rsid w:val="008116A2"/>
    <w:rsid w:val="00811A9D"/>
    <w:rsid w:val="0084776C"/>
    <w:rsid w:val="008477B3"/>
    <w:rsid w:val="008545B1"/>
    <w:rsid w:val="00855CA6"/>
    <w:rsid w:val="008765AE"/>
    <w:rsid w:val="00884E17"/>
    <w:rsid w:val="008B1C94"/>
    <w:rsid w:val="008C639D"/>
    <w:rsid w:val="008C69AA"/>
    <w:rsid w:val="008D7599"/>
    <w:rsid w:val="00913AE8"/>
    <w:rsid w:val="009329EF"/>
    <w:rsid w:val="00945A05"/>
    <w:rsid w:val="009615F5"/>
    <w:rsid w:val="00993B46"/>
    <w:rsid w:val="009B31B4"/>
    <w:rsid w:val="009E46B7"/>
    <w:rsid w:val="009F337E"/>
    <w:rsid w:val="009F434F"/>
    <w:rsid w:val="009F4F96"/>
    <w:rsid w:val="00A45B86"/>
    <w:rsid w:val="00A61379"/>
    <w:rsid w:val="00A7476F"/>
    <w:rsid w:val="00A90A87"/>
    <w:rsid w:val="00A9442A"/>
    <w:rsid w:val="00AA3775"/>
    <w:rsid w:val="00AA64EC"/>
    <w:rsid w:val="00AB7622"/>
    <w:rsid w:val="00AC0DB2"/>
    <w:rsid w:val="00AD2935"/>
    <w:rsid w:val="00AD39D8"/>
    <w:rsid w:val="00AF28ED"/>
    <w:rsid w:val="00B13524"/>
    <w:rsid w:val="00B34813"/>
    <w:rsid w:val="00B40A8F"/>
    <w:rsid w:val="00B85ECC"/>
    <w:rsid w:val="00B963B9"/>
    <w:rsid w:val="00BA62C5"/>
    <w:rsid w:val="00BB1DD5"/>
    <w:rsid w:val="00BB7EA9"/>
    <w:rsid w:val="00BE0CCD"/>
    <w:rsid w:val="00BE1699"/>
    <w:rsid w:val="00C16296"/>
    <w:rsid w:val="00C4143D"/>
    <w:rsid w:val="00C52A08"/>
    <w:rsid w:val="00C6133D"/>
    <w:rsid w:val="00C6706C"/>
    <w:rsid w:val="00CC56FB"/>
    <w:rsid w:val="00CD6EA2"/>
    <w:rsid w:val="00D01576"/>
    <w:rsid w:val="00D077A9"/>
    <w:rsid w:val="00D104B6"/>
    <w:rsid w:val="00D23634"/>
    <w:rsid w:val="00D645E6"/>
    <w:rsid w:val="00D677F4"/>
    <w:rsid w:val="00D7120B"/>
    <w:rsid w:val="00D91D14"/>
    <w:rsid w:val="00DD4AC2"/>
    <w:rsid w:val="00DF109E"/>
    <w:rsid w:val="00DF5488"/>
    <w:rsid w:val="00E10893"/>
    <w:rsid w:val="00E10E09"/>
    <w:rsid w:val="00E145FE"/>
    <w:rsid w:val="00E33FE3"/>
    <w:rsid w:val="00E42B56"/>
    <w:rsid w:val="00E447D9"/>
    <w:rsid w:val="00E6159E"/>
    <w:rsid w:val="00E62F63"/>
    <w:rsid w:val="00E7066F"/>
    <w:rsid w:val="00EB5DB6"/>
    <w:rsid w:val="00EC3951"/>
    <w:rsid w:val="00F22E18"/>
    <w:rsid w:val="00F233CF"/>
    <w:rsid w:val="00F264C0"/>
    <w:rsid w:val="00F47FDA"/>
    <w:rsid w:val="00F51A71"/>
    <w:rsid w:val="00F5489F"/>
    <w:rsid w:val="00F62DEA"/>
    <w:rsid w:val="00F80872"/>
    <w:rsid w:val="00F80C61"/>
    <w:rsid w:val="00F87569"/>
    <w:rsid w:val="00F92056"/>
    <w:rsid w:val="00F936ED"/>
    <w:rsid w:val="00F94575"/>
    <w:rsid w:val="00FA431C"/>
    <w:rsid w:val="00FE4E40"/>
    <w:rsid w:val="00FE6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B6C2"/>
  <w15:docId w15:val="{5BC69D63-E1BA-43B9-82DC-151B58CD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B3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B3A"/>
    <w:pPr>
      <w:ind w:left="720"/>
      <w:contextualSpacing/>
    </w:pPr>
  </w:style>
  <w:style w:type="paragraph" w:styleId="Footer">
    <w:name w:val="footer"/>
    <w:basedOn w:val="Normal"/>
    <w:link w:val="FooterChar"/>
    <w:uiPriority w:val="99"/>
    <w:unhideWhenUsed/>
    <w:rsid w:val="000D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B3A"/>
    <w:rPr>
      <w:sz w:val="22"/>
      <w:szCs w:val="22"/>
      <w:lang w:val="en-US"/>
    </w:rPr>
  </w:style>
  <w:style w:type="character" w:styleId="CommentReference">
    <w:name w:val="annotation reference"/>
    <w:basedOn w:val="DefaultParagraphFont"/>
    <w:uiPriority w:val="99"/>
    <w:unhideWhenUsed/>
    <w:rsid w:val="000D2B3A"/>
    <w:rPr>
      <w:sz w:val="16"/>
      <w:szCs w:val="16"/>
    </w:rPr>
  </w:style>
  <w:style w:type="paragraph" w:styleId="CommentText">
    <w:name w:val="annotation text"/>
    <w:basedOn w:val="Normal"/>
    <w:link w:val="CommentTextChar"/>
    <w:uiPriority w:val="99"/>
    <w:unhideWhenUsed/>
    <w:rsid w:val="000D2B3A"/>
    <w:pPr>
      <w:spacing w:after="200" w:line="240" w:lineRule="auto"/>
    </w:pPr>
    <w:rPr>
      <w:sz w:val="20"/>
      <w:szCs w:val="20"/>
    </w:rPr>
  </w:style>
  <w:style w:type="character" w:customStyle="1" w:styleId="CommentTextChar">
    <w:name w:val="Comment Text Char"/>
    <w:basedOn w:val="DefaultParagraphFont"/>
    <w:link w:val="CommentText"/>
    <w:uiPriority w:val="99"/>
    <w:rsid w:val="000D2B3A"/>
    <w:rPr>
      <w:sz w:val="20"/>
      <w:szCs w:val="20"/>
      <w:lang w:val="en-US"/>
    </w:rPr>
  </w:style>
  <w:style w:type="paragraph" w:styleId="NormalWeb">
    <w:name w:val="Normal (Web)"/>
    <w:basedOn w:val="Normal"/>
    <w:uiPriority w:val="99"/>
    <w:unhideWhenUsed/>
    <w:rsid w:val="000D2B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D2B3A"/>
    <w:rPr>
      <w:rFonts w:ascii="Calibri" w:eastAsia="Calibri" w:hAnsi="Calibri" w:cs="Times New Roman"/>
      <w:sz w:val="22"/>
      <w:szCs w:val="22"/>
      <w:lang w:val="mk-MK"/>
    </w:rPr>
  </w:style>
  <w:style w:type="paragraph" w:customStyle="1" w:styleId="Default">
    <w:name w:val="Default"/>
    <w:rsid w:val="000D2B3A"/>
    <w:pPr>
      <w:autoSpaceDE w:val="0"/>
      <w:autoSpaceDN w:val="0"/>
      <w:adjustRightInd w:val="0"/>
    </w:pPr>
    <w:rPr>
      <w:rFonts w:ascii="Times New Roman" w:eastAsia="Calibri" w:hAnsi="Times New Roman" w:cs="Times New Roman"/>
      <w:color w:val="000000"/>
      <w:lang w:val="mk-MK"/>
    </w:rPr>
  </w:style>
  <w:style w:type="paragraph" w:styleId="FootnoteText">
    <w:name w:val="footnote text"/>
    <w:basedOn w:val="Normal"/>
    <w:link w:val="FootnoteTextChar"/>
    <w:uiPriority w:val="99"/>
    <w:semiHidden/>
    <w:unhideWhenUsed/>
    <w:rsid w:val="000D2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B3A"/>
    <w:rPr>
      <w:sz w:val="20"/>
      <w:szCs w:val="20"/>
      <w:lang w:val="en-US"/>
    </w:rPr>
  </w:style>
  <w:style w:type="character" w:styleId="FootnoteReference">
    <w:name w:val="footnote reference"/>
    <w:basedOn w:val="DefaultParagraphFont"/>
    <w:uiPriority w:val="99"/>
    <w:semiHidden/>
    <w:unhideWhenUsed/>
    <w:rsid w:val="000D2B3A"/>
    <w:rPr>
      <w:vertAlign w:val="superscript"/>
    </w:rPr>
  </w:style>
  <w:style w:type="paragraph" w:styleId="CommentSubject">
    <w:name w:val="annotation subject"/>
    <w:basedOn w:val="CommentText"/>
    <w:next w:val="CommentText"/>
    <w:link w:val="CommentSubjectChar"/>
    <w:uiPriority w:val="99"/>
    <w:semiHidden/>
    <w:unhideWhenUsed/>
    <w:rsid w:val="00A7476F"/>
    <w:pPr>
      <w:spacing w:after="160"/>
    </w:pPr>
    <w:rPr>
      <w:b/>
      <w:bCs/>
    </w:rPr>
  </w:style>
  <w:style w:type="character" w:customStyle="1" w:styleId="CommentSubjectChar">
    <w:name w:val="Comment Subject Char"/>
    <w:basedOn w:val="CommentTextChar"/>
    <w:link w:val="CommentSubject"/>
    <w:uiPriority w:val="99"/>
    <w:semiHidden/>
    <w:rsid w:val="00A7476F"/>
    <w:rPr>
      <w:b/>
      <w:bCs/>
      <w:sz w:val="20"/>
      <w:szCs w:val="20"/>
      <w:lang w:val="en-US"/>
    </w:rPr>
  </w:style>
  <w:style w:type="paragraph" w:styleId="BalloonText">
    <w:name w:val="Balloon Text"/>
    <w:basedOn w:val="Normal"/>
    <w:link w:val="BalloonTextChar"/>
    <w:uiPriority w:val="99"/>
    <w:semiHidden/>
    <w:unhideWhenUsed/>
    <w:rsid w:val="00A7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6F"/>
    <w:rPr>
      <w:rFonts w:ascii="Tahoma" w:hAnsi="Tahoma" w:cs="Tahoma"/>
      <w:sz w:val="16"/>
      <w:szCs w:val="16"/>
    </w:rPr>
  </w:style>
  <w:style w:type="paragraph" w:styleId="Revision">
    <w:name w:val="Revision"/>
    <w:hidden/>
    <w:uiPriority w:val="99"/>
    <w:semiHidden/>
    <w:rsid w:val="00536D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249141">
      <w:bodyDiv w:val="1"/>
      <w:marLeft w:val="0"/>
      <w:marRight w:val="0"/>
      <w:marTop w:val="0"/>
      <w:marBottom w:val="0"/>
      <w:divBdr>
        <w:top w:val="none" w:sz="0" w:space="0" w:color="auto"/>
        <w:left w:val="none" w:sz="0" w:space="0" w:color="auto"/>
        <w:bottom w:val="none" w:sz="0" w:space="0" w:color="auto"/>
        <w:right w:val="none" w:sz="0" w:space="0" w:color="auto"/>
      </w:divBdr>
      <w:divsChild>
        <w:div w:id="679821801">
          <w:marLeft w:val="0"/>
          <w:marRight w:val="0"/>
          <w:marTop w:val="0"/>
          <w:marBottom w:val="0"/>
          <w:divBdr>
            <w:top w:val="none" w:sz="0" w:space="0" w:color="auto"/>
            <w:left w:val="none" w:sz="0" w:space="0" w:color="auto"/>
            <w:bottom w:val="none" w:sz="0" w:space="0" w:color="auto"/>
            <w:right w:val="none" w:sz="0" w:space="0" w:color="auto"/>
          </w:divBdr>
          <w:divsChild>
            <w:div w:id="1301034706">
              <w:marLeft w:val="0"/>
              <w:marRight w:val="0"/>
              <w:marTop w:val="0"/>
              <w:marBottom w:val="0"/>
              <w:divBdr>
                <w:top w:val="none" w:sz="0" w:space="0" w:color="auto"/>
                <w:left w:val="none" w:sz="0" w:space="0" w:color="auto"/>
                <w:bottom w:val="none" w:sz="0" w:space="0" w:color="auto"/>
                <w:right w:val="none" w:sz="0" w:space="0" w:color="auto"/>
              </w:divBdr>
              <w:divsChild>
                <w:div w:id="9288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8845">
      <w:bodyDiv w:val="1"/>
      <w:marLeft w:val="0"/>
      <w:marRight w:val="0"/>
      <w:marTop w:val="0"/>
      <w:marBottom w:val="0"/>
      <w:divBdr>
        <w:top w:val="none" w:sz="0" w:space="0" w:color="auto"/>
        <w:left w:val="none" w:sz="0" w:space="0" w:color="auto"/>
        <w:bottom w:val="none" w:sz="0" w:space="0" w:color="auto"/>
        <w:right w:val="none" w:sz="0" w:space="0" w:color="auto"/>
      </w:divBdr>
    </w:div>
    <w:div w:id="1315723222">
      <w:bodyDiv w:val="1"/>
      <w:marLeft w:val="0"/>
      <w:marRight w:val="0"/>
      <w:marTop w:val="0"/>
      <w:marBottom w:val="0"/>
      <w:divBdr>
        <w:top w:val="none" w:sz="0" w:space="0" w:color="auto"/>
        <w:left w:val="none" w:sz="0" w:space="0" w:color="auto"/>
        <w:bottom w:val="none" w:sz="0" w:space="0" w:color="auto"/>
        <w:right w:val="none" w:sz="0" w:space="0" w:color="auto"/>
      </w:divBdr>
      <w:divsChild>
        <w:div w:id="273177448">
          <w:marLeft w:val="0"/>
          <w:marRight w:val="0"/>
          <w:marTop w:val="0"/>
          <w:marBottom w:val="0"/>
          <w:divBdr>
            <w:top w:val="none" w:sz="0" w:space="0" w:color="auto"/>
            <w:left w:val="none" w:sz="0" w:space="0" w:color="auto"/>
            <w:bottom w:val="none" w:sz="0" w:space="0" w:color="auto"/>
            <w:right w:val="none" w:sz="0" w:space="0" w:color="auto"/>
          </w:divBdr>
          <w:divsChild>
            <w:div w:id="1433622601">
              <w:marLeft w:val="0"/>
              <w:marRight w:val="0"/>
              <w:marTop w:val="0"/>
              <w:marBottom w:val="0"/>
              <w:divBdr>
                <w:top w:val="none" w:sz="0" w:space="0" w:color="auto"/>
                <w:left w:val="none" w:sz="0" w:space="0" w:color="auto"/>
                <w:bottom w:val="none" w:sz="0" w:space="0" w:color="auto"/>
                <w:right w:val="none" w:sz="0" w:space="0" w:color="auto"/>
              </w:divBdr>
              <w:divsChild>
                <w:div w:id="7949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7C9314E59BE5947BCBFB0682E6FE119" ma:contentTypeVersion="" ma:contentTypeDescription="" ma:contentTypeScope="" ma:versionID="0ef190c900ff94bd8c652367a7f3e5bb">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B68C55EC-246A-4973-BFBB-FBA03EAC0BF0}"/>
</file>

<file path=customXml/itemProps2.xml><?xml version="1.0" encoding="utf-8"?>
<ds:datastoreItem xmlns:ds="http://schemas.openxmlformats.org/officeDocument/2006/customXml" ds:itemID="{0100AA20-6D9C-487B-A9C6-A08D4FEC3EC2}"/>
</file>

<file path=customXml/itemProps3.xml><?xml version="1.0" encoding="utf-8"?>
<ds:datastoreItem xmlns:ds="http://schemas.openxmlformats.org/officeDocument/2006/customXml" ds:itemID="{D53A0E0F-E898-494F-B9B6-5B6A952ED50F}"/>
</file>

<file path=docProps/app.xml><?xml version="1.0" encoding="utf-8"?>
<Properties xmlns="http://schemas.openxmlformats.org/officeDocument/2006/extended-properties" xmlns:vt="http://schemas.openxmlformats.org/officeDocument/2006/docPropsVTypes">
  <Template>Normal</Template>
  <TotalTime>13</TotalTime>
  <Pages>1</Pages>
  <Words>3990</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вонредна состојба</dc:title>
  <dc:creator>Renata Deskoska</dc:creator>
  <cp:lastModifiedBy>Irena Shekutoska Janakievska</cp:lastModifiedBy>
  <cp:revision>4</cp:revision>
  <dcterms:created xsi:type="dcterms:W3CDTF">2021-12-02T09:55:00Z</dcterms:created>
  <dcterms:modified xsi:type="dcterms:W3CDTF">2021-12-14T10:42:00Z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0x01010086FCDBBC86574C7ABFC9FD714B80DE6C0017C9314E59BE5947BCBFB0682E6FE119</vt:lpwstr>
  </property>
  <property fmtid="{D5CDD505-2E9C-101B-9397-08002B2CF9AE}" pid="3" name="CreatedBy">
    <vt:lpwstr>i:0e.t|e-vlada.mk sts|teuta.berisha</vt:lpwstr>
  </property>
  <property fmtid="{D5CDD505-2E9C-101B-9397-08002B2CF9AE}" pid="4" name="ModifiedBy">
    <vt:lpwstr>i:0e.t|e-vlada.mk sts|teuta.berisha</vt:lpwstr>
  </property>
</Properties>
</file>