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D43E0E" w14:textId="2ED89AF3" w:rsidR="0063475E" w:rsidRDefault="0063475E" w:rsidP="0063475E">
      <w:pPr>
        <w:spacing w:line="360" w:lineRule="auto"/>
        <w:ind w:left="720"/>
        <w:jc w:val="center"/>
        <w:rPr>
          <w:rFonts w:ascii="Arial" w:eastAsia="StobiSerif Regular" w:hAnsi="Arial" w:cs="Arial"/>
        </w:rPr>
      </w:pPr>
      <w:r w:rsidRPr="000308B7">
        <w:rPr>
          <w:rFonts w:ascii="Arial" w:hAnsi="Arial" w:cs="Arial"/>
          <w:noProof/>
          <w:lang w:val="en-US"/>
        </w:rPr>
        <mc:AlternateContent>
          <mc:Choice Requires="wps">
            <w:drawing>
              <wp:anchor distT="0" distB="0" distL="114300" distR="114300" simplePos="0" relativeHeight="251659264" behindDoc="0" locked="0" layoutInCell="1" allowOverlap="1" wp14:anchorId="46BD2C27" wp14:editId="38CCC282">
                <wp:simplePos x="0" y="0"/>
                <wp:positionH relativeFrom="margin">
                  <wp:posOffset>2971800</wp:posOffset>
                </wp:positionH>
                <wp:positionV relativeFrom="paragraph">
                  <wp:posOffset>-251460</wp:posOffset>
                </wp:positionV>
                <wp:extent cx="382270" cy="443230"/>
                <wp:effectExtent l="0" t="0" r="0" b="0"/>
                <wp:wrapNone/>
                <wp:docPr id="2"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270" cy="443230"/>
                        </a:xfrm>
                        <a:custGeom>
                          <a:avLst/>
                          <a:gdLst>
                            <a:gd name="T0" fmla="*/ 178436 w 372745"/>
                            <a:gd name="T1" fmla="*/ 330962 h 433705"/>
                            <a:gd name="T2" fmla="*/ 190809 w 372745"/>
                            <a:gd name="T3" fmla="*/ 40884 h 433705"/>
                            <a:gd name="T4" fmla="*/ 235093 w 372745"/>
                            <a:gd name="T5" fmla="*/ 62948 h 433705"/>
                            <a:gd name="T6" fmla="*/ 112662 w 372745"/>
                            <a:gd name="T7" fmla="*/ 208961 h 433705"/>
                            <a:gd name="T8" fmla="*/ 313240 w 372745"/>
                            <a:gd name="T9" fmla="*/ 224534 h 433705"/>
                            <a:gd name="T10" fmla="*/ 190809 w 372745"/>
                            <a:gd name="T11" fmla="*/ 53214 h 433705"/>
                            <a:gd name="T12" fmla="*/ 37120 w 372745"/>
                            <a:gd name="T13" fmla="*/ 96693 h 433705"/>
                            <a:gd name="T14" fmla="*/ 379014 w 372745"/>
                            <a:gd name="T15" fmla="*/ 181056 h 433705"/>
                            <a:gd name="T16" fmla="*/ 369897 w 372745"/>
                            <a:gd name="T17" fmla="*/ 318632 h 433705"/>
                            <a:gd name="T18" fmla="*/ 159551 w 372745"/>
                            <a:gd name="T19" fmla="*/ 430900 h 433705"/>
                            <a:gd name="T20" fmla="*/ 18886 w 372745"/>
                            <a:gd name="T21" fmla="*/ 290079 h 433705"/>
                            <a:gd name="T22" fmla="*/ 9117 w 372745"/>
                            <a:gd name="T23" fmla="*/ 146662 h 433705"/>
                            <a:gd name="T24" fmla="*/ 78147 w 372745"/>
                            <a:gd name="T25" fmla="*/ 65544 h 433705"/>
                            <a:gd name="T26" fmla="*/ 147177 w 372745"/>
                            <a:gd name="T27" fmla="*/ 25309 h 433705"/>
                            <a:gd name="T28" fmla="*/ 190809 w 372745"/>
                            <a:gd name="T29" fmla="*/ 28554 h 433705"/>
                            <a:gd name="T30" fmla="*/ 78147 w 372745"/>
                            <a:gd name="T31" fmla="*/ 274504 h 433705"/>
                            <a:gd name="T32" fmla="*/ 53401 w 372745"/>
                            <a:gd name="T33" fmla="*/ 296568 h 433705"/>
                            <a:gd name="T34" fmla="*/ 69030 w 372745"/>
                            <a:gd name="T35" fmla="*/ 287483 h 433705"/>
                            <a:gd name="T36" fmla="*/ 62517 w 372745"/>
                            <a:gd name="T37" fmla="*/ 327718 h 433705"/>
                            <a:gd name="T38" fmla="*/ 326265 w 372745"/>
                            <a:gd name="T39" fmla="*/ 365357 h 433705"/>
                            <a:gd name="T40" fmla="*/ 56005 w 372745"/>
                            <a:gd name="T41" fmla="*/ 324473 h 433705"/>
                            <a:gd name="T42" fmla="*/ 69030 w 372745"/>
                            <a:gd name="T43" fmla="*/ 203120 h 433705"/>
                            <a:gd name="T44" fmla="*/ 24746 w 372745"/>
                            <a:gd name="T45" fmla="*/ 190790 h 433705"/>
                            <a:gd name="T46" fmla="*/ 9117 w 372745"/>
                            <a:gd name="T47" fmla="*/ 249844 h 433705"/>
                            <a:gd name="T48" fmla="*/ 65774 w 372745"/>
                            <a:gd name="T49" fmla="*/ 218695 h 433705"/>
                            <a:gd name="T50" fmla="*/ 50144 w 372745"/>
                            <a:gd name="T51" fmla="*/ 103182 h 433705"/>
                            <a:gd name="T52" fmla="*/ 69030 w 372745"/>
                            <a:gd name="T53" fmla="*/ 127841 h 433705"/>
                            <a:gd name="T54" fmla="*/ 37120 w 372745"/>
                            <a:gd name="T55" fmla="*/ 162236 h 433705"/>
                            <a:gd name="T56" fmla="*/ 24746 w 372745"/>
                            <a:gd name="T57" fmla="*/ 156396 h 433705"/>
                            <a:gd name="T58" fmla="*/ 24746 w 372745"/>
                            <a:gd name="T59" fmla="*/ 140821 h 433705"/>
                            <a:gd name="T60" fmla="*/ 59262 w 372745"/>
                            <a:gd name="T61" fmla="*/ 175215 h 433705"/>
                            <a:gd name="T62" fmla="*/ 5861 w 372745"/>
                            <a:gd name="T63" fmla="*/ 177811 h 433705"/>
                            <a:gd name="T64" fmla="*/ 313240 w 372745"/>
                            <a:gd name="T65" fmla="*/ 203120 h 433705"/>
                            <a:gd name="T66" fmla="*/ 319752 w 372745"/>
                            <a:gd name="T67" fmla="*/ 271908 h 433705"/>
                            <a:gd name="T68" fmla="*/ 62517 w 372745"/>
                            <a:gd name="T69" fmla="*/ 358867 h 433705"/>
                            <a:gd name="T70" fmla="*/ 281981 w 372745"/>
                            <a:gd name="T71" fmla="*/ 368601 h 433705"/>
                            <a:gd name="T72" fmla="*/ 134804 w 372745"/>
                            <a:gd name="T73" fmla="*/ 368601 h 433705"/>
                            <a:gd name="T74" fmla="*/ 272864 w 372745"/>
                            <a:gd name="T75" fmla="*/ 277749 h 433705"/>
                            <a:gd name="T76" fmla="*/ 309984 w 372745"/>
                            <a:gd name="T77" fmla="*/ 262174 h 433705"/>
                            <a:gd name="T78" fmla="*/ 222719 w 372745"/>
                            <a:gd name="T79" fmla="*/ 358867 h 433705"/>
                            <a:gd name="T80" fmla="*/ 184948 w 372745"/>
                            <a:gd name="T81" fmla="*/ 343292 h 433705"/>
                            <a:gd name="T82" fmla="*/ 172575 w 372745"/>
                            <a:gd name="T83" fmla="*/ 349782 h 433705"/>
                            <a:gd name="T84" fmla="*/ 338638 w 372745"/>
                            <a:gd name="T85" fmla="*/ 190790 h 433705"/>
                            <a:gd name="T86" fmla="*/ 244210 w 372745"/>
                            <a:gd name="T87" fmla="*/ 405591 h 433705"/>
                            <a:gd name="T88" fmla="*/ 269608 w 372745"/>
                            <a:gd name="T89" fmla="*/ 399751 h 433705"/>
                            <a:gd name="T90" fmla="*/ 169319 w 372745"/>
                            <a:gd name="T91" fmla="*/ 393261 h 433705"/>
                            <a:gd name="T92" fmla="*/ 172575 w 372745"/>
                            <a:gd name="T93" fmla="*/ 408836 h 433705"/>
                            <a:gd name="T94" fmla="*/ 74891 w 372745"/>
                            <a:gd name="T95" fmla="*/ 408836 h 433705"/>
                            <a:gd name="T96" fmla="*/ 344499 w 372745"/>
                            <a:gd name="T97" fmla="*/ 271908 h 433705"/>
                            <a:gd name="T98" fmla="*/ 323008 w 372745"/>
                            <a:gd name="T99" fmla="*/ 327718 h 433705"/>
                            <a:gd name="T100" fmla="*/ 354267 w 372745"/>
                            <a:gd name="T101" fmla="*/ 206365 h 433705"/>
                            <a:gd name="T102" fmla="*/ 354267 w 372745"/>
                            <a:gd name="T103" fmla="*/ 227780 h 433705"/>
                            <a:gd name="T104" fmla="*/ 328869 w 372745"/>
                            <a:gd name="T105" fmla="*/ 227780 h 433705"/>
                            <a:gd name="T106" fmla="*/ 341894 w 372745"/>
                            <a:gd name="T107" fmla="*/ 106427 h 433705"/>
                            <a:gd name="T108" fmla="*/ 338638 w 372745"/>
                            <a:gd name="T109" fmla="*/ 125246 h 433705"/>
                            <a:gd name="T110" fmla="*/ 347755 w 372745"/>
                            <a:gd name="T111" fmla="*/ 168726 h 433705"/>
                            <a:gd name="T112" fmla="*/ 357523 w 372745"/>
                            <a:gd name="T113" fmla="*/ 153151 h 433705"/>
                            <a:gd name="T114" fmla="*/ 357523 w 372745"/>
                            <a:gd name="T115" fmla="*/ 143417 h 433705"/>
                            <a:gd name="T116" fmla="*/ 376409 w 372745"/>
                            <a:gd name="T117" fmla="*/ 175215 h 433705"/>
                            <a:gd name="T118" fmla="*/ 275469 w 372745"/>
                            <a:gd name="T119" fmla="*/ 324473 h 433705"/>
                            <a:gd name="T120" fmla="*/ 106150 w 372745"/>
                            <a:gd name="T121" fmla="*/ 343292 h 433705"/>
                            <a:gd name="T122" fmla="*/ 121779 w 372745"/>
                            <a:gd name="T123" fmla="*/ 340048 h 433705"/>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 name="T174" fmla="*/ 0 60000 65536"/>
                            <a:gd name="T175" fmla="*/ 0 60000 65536"/>
                            <a:gd name="T176" fmla="*/ 0 60000 65536"/>
                            <a:gd name="T177" fmla="*/ 0 60000 65536"/>
                            <a:gd name="T178" fmla="*/ 0 60000 65536"/>
                            <a:gd name="T179" fmla="*/ 0 60000 65536"/>
                            <a:gd name="T180" fmla="*/ 0 60000 65536"/>
                            <a:gd name="T181" fmla="*/ 0 60000 65536"/>
                            <a:gd name="T182" fmla="*/ 0 60000 65536"/>
                            <a:gd name="T183" fmla="*/ 0 60000 65536"/>
                            <a:gd name="T184" fmla="*/ 0 60000 65536"/>
                            <a:gd name="T185" fmla="*/ 0 60000 65536"/>
                          </a:gdLst>
                          <a:ahLst/>
                          <a:cxnLst>
                            <a:cxn ang="T124">
                              <a:pos x="T0" y="T1"/>
                            </a:cxn>
                            <a:cxn ang="T125">
                              <a:pos x="T2" y="T3"/>
                            </a:cxn>
                            <a:cxn ang="T126">
                              <a:pos x="T4" y="T5"/>
                            </a:cxn>
                            <a:cxn ang="T127">
                              <a:pos x="T6" y="T7"/>
                            </a:cxn>
                            <a:cxn ang="T128">
                              <a:pos x="T8" y="T9"/>
                            </a:cxn>
                            <a:cxn ang="T129">
                              <a:pos x="T10" y="T11"/>
                            </a:cxn>
                            <a:cxn ang="T130">
                              <a:pos x="T12" y="T13"/>
                            </a:cxn>
                            <a:cxn ang="T131">
                              <a:pos x="T14" y="T15"/>
                            </a:cxn>
                            <a:cxn ang="T132">
                              <a:pos x="T16" y="T17"/>
                            </a:cxn>
                            <a:cxn ang="T133">
                              <a:pos x="T18" y="T19"/>
                            </a:cxn>
                            <a:cxn ang="T134">
                              <a:pos x="T20" y="T21"/>
                            </a:cxn>
                            <a:cxn ang="T135">
                              <a:pos x="T22" y="T23"/>
                            </a:cxn>
                            <a:cxn ang="T136">
                              <a:pos x="T24" y="T25"/>
                            </a:cxn>
                            <a:cxn ang="T137">
                              <a:pos x="T26" y="T27"/>
                            </a:cxn>
                            <a:cxn ang="T138">
                              <a:pos x="T28" y="T29"/>
                            </a:cxn>
                            <a:cxn ang="T139">
                              <a:pos x="T30" y="T31"/>
                            </a:cxn>
                            <a:cxn ang="T140">
                              <a:pos x="T32" y="T33"/>
                            </a:cxn>
                            <a:cxn ang="T141">
                              <a:pos x="T34" y="T35"/>
                            </a:cxn>
                            <a:cxn ang="T142">
                              <a:pos x="T36" y="T37"/>
                            </a:cxn>
                            <a:cxn ang="T143">
                              <a:pos x="T38" y="T39"/>
                            </a:cxn>
                            <a:cxn ang="T144">
                              <a:pos x="T40" y="T41"/>
                            </a:cxn>
                            <a:cxn ang="T145">
                              <a:pos x="T42" y="T43"/>
                            </a:cxn>
                            <a:cxn ang="T146">
                              <a:pos x="T44" y="T45"/>
                            </a:cxn>
                            <a:cxn ang="T147">
                              <a:pos x="T46" y="T47"/>
                            </a:cxn>
                            <a:cxn ang="T148">
                              <a:pos x="T48" y="T49"/>
                            </a:cxn>
                            <a:cxn ang="T149">
                              <a:pos x="T50" y="T51"/>
                            </a:cxn>
                            <a:cxn ang="T150">
                              <a:pos x="T52" y="T53"/>
                            </a:cxn>
                            <a:cxn ang="T151">
                              <a:pos x="T54" y="T55"/>
                            </a:cxn>
                            <a:cxn ang="T152">
                              <a:pos x="T56" y="T57"/>
                            </a:cxn>
                            <a:cxn ang="T153">
                              <a:pos x="T58" y="T59"/>
                            </a:cxn>
                            <a:cxn ang="T154">
                              <a:pos x="T60" y="T61"/>
                            </a:cxn>
                            <a:cxn ang="T155">
                              <a:pos x="T62" y="T63"/>
                            </a:cxn>
                            <a:cxn ang="T156">
                              <a:pos x="T64" y="T65"/>
                            </a:cxn>
                            <a:cxn ang="T157">
                              <a:pos x="T66" y="T67"/>
                            </a:cxn>
                            <a:cxn ang="T158">
                              <a:pos x="T68" y="T69"/>
                            </a:cxn>
                            <a:cxn ang="T159">
                              <a:pos x="T70" y="T71"/>
                            </a:cxn>
                            <a:cxn ang="T160">
                              <a:pos x="T72" y="T73"/>
                            </a:cxn>
                            <a:cxn ang="T161">
                              <a:pos x="T74" y="T75"/>
                            </a:cxn>
                            <a:cxn ang="T162">
                              <a:pos x="T76" y="T77"/>
                            </a:cxn>
                            <a:cxn ang="T163">
                              <a:pos x="T78" y="T79"/>
                            </a:cxn>
                            <a:cxn ang="T164">
                              <a:pos x="T80" y="T81"/>
                            </a:cxn>
                            <a:cxn ang="T165">
                              <a:pos x="T82" y="T83"/>
                            </a:cxn>
                            <a:cxn ang="T166">
                              <a:pos x="T84" y="T85"/>
                            </a:cxn>
                            <a:cxn ang="T167">
                              <a:pos x="T86" y="T87"/>
                            </a:cxn>
                            <a:cxn ang="T168">
                              <a:pos x="T88" y="T89"/>
                            </a:cxn>
                            <a:cxn ang="T169">
                              <a:pos x="T90" y="T91"/>
                            </a:cxn>
                            <a:cxn ang="T170">
                              <a:pos x="T92" y="T93"/>
                            </a:cxn>
                            <a:cxn ang="T171">
                              <a:pos x="T94" y="T95"/>
                            </a:cxn>
                            <a:cxn ang="T172">
                              <a:pos x="T96" y="T97"/>
                            </a:cxn>
                            <a:cxn ang="T173">
                              <a:pos x="T98" y="T99"/>
                            </a:cxn>
                            <a:cxn ang="T174">
                              <a:pos x="T100" y="T101"/>
                            </a:cxn>
                            <a:cxn ang="T175">
                              <a:pos x="T102" y="T103"/>
                            </a:cxn>
                            <a:cxn ang="T176">
                              <a:pos x="T104" y="T105"/>
                            </a:cxn>
                            <a:cxn ang="T177">
                              <a:pos x="T106" y="T107"/>
                            </a:cxn>
                            <a:cxn ang="T178">
                              <a:pos x="T108" y="T109"/>
                            </a:cxn>
                            <a:cxn ang="T179">
                              <a:pos x="T110" y="T111"/>
                            </a:cxn>
                            <a:cxn ang="T180">
                              <a:pos x="T112" y="T113"/>
                            </a:cxn>
                            <a:cxn ang="T181">
                              <a:pos x="T114" y="T115"/>
                            </a:cxn>
                            <a:cxn ang="T182">
                              <a:pos x="T116" y="T117"/>
                            </a:cxn>
                            <a:cxn ang="T183">
                              <a:pos x="T118" y="T119"/>
                            </a:cxn>
                            <a:cxn ang="T184">
                              <a:pos x="T120" y="T121"/>
                            </a:cxn>
                            <a:cxn ang="T185">
                              <a:pos x="T122" y="T123"/>
                            </a:cxn>
                          </a:cxnLst>
                          <a:rect l="0" t="0" r="r" b="b"/>
                          <a:pathLst>
                            <a:path w="372745" h="433705" extrusionOk="0">
                              <a:moveTo>
                                <a:pt x="354330" y="281305"/>
                              </a:moveTo>
                              <a:lnTo>
                                <a:pt x="367030" y="274955"/>
                              </a:lnTo>
                              <a:lnTo>
                                <a:pt x="360680" y="259715"/>
                              </a:lnTo>
                              <a:lnTo>
                                <a:pt x="354330" y="281305"/>
                              </a:lnTo>
                              <a:close/>
                              <a:moveTo>
                                <a:pt x="18415" y="281305"/>
                              </a:moveTo>
                              <a:lnTo>
                                <a:pt x="5715" y="274955"/>
                              </a:lnTo>
                              <a:lnTo>
                                <a:pt x="12064" y="259715"/>
                              </a:lnTo>
                              <a:lnTo>
                                <a:pt x="18415" y="281305"/>
                              </a:lnTo>
                              <a:close/>
                              <a:moveTo>
                                <a:pt x="69850" y="335915"/>
                              </a:moveTo>
                              <a:lnTo>
                                <a:pt x="69850" y="335915"/>
                              </a:lnTo>
                              <a:close/>
                              <a:moveTo>
                                <a:pt x="69850" y="335915"/>
                              </a:moveTo>
                              <a:lnTo>
                                <a:pt x="60959" y="329565"/>
                              </a:lnTo>
                              <a:lnTo>
                                <a:pt x="69850" y="335915"/>
                              </a:lnTo>
                              <a:close/>
                              <a:moveTo>
                                <a:pt x="302260" y="335915"/>
                              </a:moveTo>
                              <a:lnTo>
                                <a:pt x="302260" y="335915"/>
                              </a:lnTo>
                              <a:close/>
                              <a:moveTo>
                                <a:pt x="302260" y="335915"/>
                              </a:moveTo>
                              <a:lnTo>
                                <a:pt x="311785" y="329565"/>
                              </a:lnTo>
                              <a:lnTo>
                                <a:pt x="302260" y="335915"/>
                              </a:lnTo>
                              <a:close/>
                              <a:moveTo>
                                <a:pt x="134620" y="327025"/>
                              </a:moveTo>
                              <a:lnTo>
                                <a:pt x="134620" y="320675"/>
                              </a:lnTo>
                              <a:lnTo>
                                <a:pt x="134620" y="314325"/>
                              </a:lnTo>
                              <a:lnTo>
                                <a:pt x="134620" y="320675"/>
                              </a:lnTo>
                              <a:lnTo>
                                <a:pt x="134620" y="327025"/>
                              </a:lnTo>
                              <a:close/>
                              <a:moveTo>
                                <a:pt x="201295" y="320675"/>
                              </a:moveTo>
                              <a:lnTo>
                                <a:pt x="204470" y="320675"/>
                              </a:lnTo>
                              <a:lnTo>
                                <a:pt x="201295" y="323850"/>
                              </a:lnTo>
                              <a:lnTo>
                                <a:pt x="198755" y="323850"/>
                              </a:lnTo>
                              <a:lnTo>
                                <a:pt x="192404" y="323850"/>
                              </a:lnTo>
                              <a:lnTo>
                                <a:pt x="189229" y="323850"/>
                              </a:lnTo>
                              <a:lnTo>
                                <a:pt x="186055" y="323850"/>
                              </a:lnTo>
                              <a:lnTo>
                                <a:pt x="183515" y="323850"/>
                              </a:lnTo>
                              <a:lnTo>
                                <a:pt x="180340" y="323850"/>
                              </a:lnTo>
                              <a:lnTo>
                                <a:pt x="173990" y="323850"/>
                              </a:lnTo>
                              <a:lnTo>
                                <a:pt x="170815" y="323850"/>
                              </a:lnTo>
                              <a:lnTo>
                                <a:pt x="168275" y="320675"/>
                              </a:lnTo>
                              <a:lnTo>
                                <a:pt x="170815" y="320675"/>
                              </a:lnTo>
                              <a:lnTo>
                                <a:pt x="173990" y="320675"/>
                              </a:lnTo>
                              <a:lnTo>
                                <a:pt x="180340" y="320675"/>
                              </a:lnTo>
                              <a:lnTo>
                                <a:pt x="183515" y="320675"/>
                              </a:lnTo>
                              <a:lnTo>
                                <a:pt x="186055" y="320675"/>
                              </a:lnTo>
                              <a:lnTo>
                                <a:pt x="189229" y="320675"/>
                              </a:lnTo>
                              <a:lnTo>
                                <a:pt x="192404" y="320675"/>
                              </a:lnTo>
                              <a:lnTo>
                                <a:pt x="198755" y="320675"/>
                              </a:lnTo>
                              <a:lnTo>
                                <a:pt x="201295" y="320675"/>
                              </a:lnTo>
                              <a:close/>
                              <a:moveTo>
                                <a:pt x="76200" y="119380"/>
                              </a:moveTo>
                              <a:lnTo>
                                <a:pt x="94614" y="94615"/>
                              </a:lnTo>
                              <a:lnTo>
                                <a:pt x="116205" y="73660"/>
                              </a:lnTo>
                              <a:lnTo>
                                <a:pt x="131445" y="64135"/>
                              </a:lnTo>
                              <a:lnTo>
                                <a:pt x="146685" y="55245"/>
                              </a:lnTo>
                              <a:lnTo>
                                <a:pt x="165100" y="48895"/>
                              </a:lnTo>
                              <a:lnTo>
                                <a:pt x="186055" y="48895"/>
                              </a:lnTo>
                              <a:lnTo>
                                <a:pt x="207645" y="48895"/>
                              </a:lnTo>
                              <a:lnTo>
                                <a:pt x="226060" y="55245"/>
                              </a:lnTo>
                              <a:lnTo>
                                <a:pt x="241299" y="64135"/>
                              </a:lnTo>
                              <a:lnTo>
                                <a:pt x="256540" y="73660"/>
                              </a:lnTo>
                              <a:lnTo>
                                <a:pt x="278130" y="94615"/>
                              </a:lnTo>
                              <a:lnTo>
                                <a:pt x="296545" y="119380"/>
                              </a:lnTo>
                              <a:lnTo>
                                <a:pt x="296545" y="116204"/>
                              </a:lnTo>
                              <a:lnTo>
                                <a:pt x="299720" y="113030"/>
                              </a:lnTo>
                              <a:lnTo>
                                <a:pt x="299720" y="109854"/>
                              </a:lnTo>
                              <a:lnTo>
                                <a:pt x="278130" y="85725"/>
                              </a:lnTo>
                              <a:lnTo>
                                <a:pt x="253365" y="64135"/>
                              </a:lnTo>
                              <a:lnTo>
                                <a:pt x="238125" y="55245"/>
                              </a:lnTo>
                              <a:lnTo>
                                <a:pt x="222885" y="45720"/>
                              </a:lnTo>
                              <a:lnTo>
                                <a:pt x="204470" y="43180"/>
                              </a:lnTo>
                              <a:lnTo>
                                <a:pt x="186055" y="40005"/>
                              </a:lnTo>
                              <a:lnTo>
                                <a:pt x="168275" y="43180"/>
                              </a:lnTo>
                              <a:lnTo>
                                <a:pt x="149860" y="45720"/>
                              </a:lnTo>
                              <a:lnTo>
                                <a:pt x="134620" y="55245"/>
                              </a:lnTo>
                              <a:lnTo>
                                <a:pt x="118745" y="64135"/>
                              </a:lnTo>
                              <a:lnTo>
                                <a:pt x="94614" y="85725"/>
                              </a:lnTo>
                              <a:lnTo>
                                <a:pt x="73025" y="109854"/>
                              </a:lnTo>
                              <a:lnTo>
                                <a:pt x="76200" y="113030"/>
                              </a:lnTo>
                              <a:lnTo>
                                <a:pt x="76200" y="116204"/>
                              </a:lnTo>
                              <a:lnTo>
                                <a:pt x="76200" y="119380"/>
                              </a:lnTo>
                              <a:close/>
                              <a:moveTo>
                                <a:pt x="296545" y="122554"/>
                              </a:moveTo>
                              <a:lnTo>
                                <a:pt x="296545" y="122554"/>
                              </a:lnTo>
                              <a:lnTo>
                                <a:pt x="293370" y="119380"/>
                              </a:lnTo>
                              <a:lnTo>
                                <a:pt x="287020" y="113030"/>
                              </a:lnTo>
                              <a:lnTo>
                                <a:pt x="244474" y="180340"/>
                              </a:lnTo>
                              <a:lnTo>
                                <a:pt x="253365" y="189230"/>
                              </a:lnTo>
                              <a:lnTo>
                                <a:pt x="305435" y="143510"/>
                              </a:lnTo>
                              <a:lnTo>
                                <a:pt x="305435" y="137795"/>
                              </a:lnTo>
                              <a:lnTo>
                                <a:pt x="305435" y="134620"/>
                              </a:lnTo>
                              <a:lnTo>
                                <a:pt x="302260" y="131445"/>
                              </a:lnTo>
                              <a:lnTo>
                                <a:pt x="299720" y="128270"/>
                              </a:lnTo>
                              <a:lnTo>
                                <a:pt x="299720" y="125094"/>
                              </a:lnTo>
                              <a:lnTo>
                                <a:pt x="296545" y="122554"/>
                              </a:lnTo>
                              <a:close/>
                              <a:moveTo>
                                <a:pt x="287020" y="109854"/>
                              </a:moveTo>
                              <a:lnTo>
                                <a:pt x="281305" y="100965"/>
                              </a:lnTo>
                              <a:lnTo>
                                <a:pt x="271780" y="94615"/>
                              </a:lnTo>
                              <a:lnTo>
                                <a:pt x="229235" y="173990"/>
                              </a:lnTo>
                              <a:lnTo>
                                <a:pt x="226060" y="173990"/>
                              </a:lnTo>
                              <a:lnTo>
                                <a:pt x="222885" y="171450"/>
                              </a:lnTo>
                              <a:lnTo>
                                <a:pt x="217170" y="168275"/>
                              </a:lnTo>
                              <a:lnTo>
                                <a:pt x="210820" y="168275"/>
                              </a:lnTo>
                              <a:lnTo>
                                <a:pt x="207645" y="165100"/>
                              </a:lnTo>
                              <a:lnTo>
                                <a:pt x="204470" y="165100"/>
                              </a:lnTo>
                              <a:lnTo>
                                <a:pt x="229235" y="61595"/>
                              </a:lnTo>
                              <a:lnTo>
                                <a:pt x="222885" y="58420"/>
                              </a:lnTo>
                              <a:lnTo>
                                <a:pt x="213995" y="55245"/>
                              </a:lnTo>
                              <a:lnTo>
                                <a:pt x="198755" y="161925"/>
                              </a:lnTo>
                              <a:lnTo>
                                <a:pt x="198755" y="165100"/>
                              </a:lnTo>
                              <a:lnTo>
                                <a:pt x="195580" y="165100"/>
                              </a:lnTo>
                              <a:lnTo>
                                <a:pt x="186055" y="165100"/>
                              </a:lnTo>
                              <a:lnTo>
                                <a:pt x="177165" y="165100"/>
                              </a:lnTo>
                              <a:lnTo>
                                <a:pt x="173990" y="165100"/>
                              </a:lnTo>
                              <a:lnTo>
                                <a:pt x="173990" y="161925"/>
                              </a:lnTo>
                              <a:lnTo>
                                <a:pt x="158750" y="55245"/>
                              </a:lnTo>
                              <a:lnTo>
                                <a:pt x="149860" y="58420"/>
                              </a:lnTo>
                              <a:lnTo>
                                <a:pt x="143510" y="61595"/>
                              </a:lnTo>
                              <a:lnTo>
                                <a:pt x="168275" y="165100"/>
                              </a:lnTo>
                              <a:lnTo>
                                <a:pt x="165100" y="165100"/>
                              </a:lnTo>
                              <a:lnTo>
                                <a:pt x="161925" y="168275"/>
                              </a:lnTo>
                              <a:lnTo>
                                <a:pt x="155575" y="168275"/>
                              </a:lnTo>
                              <a:lnTo>
                                <a:pt x="149860" y="171450"/>
                              </a:lnTo>
                              <a:lnTo>
                                <a:pt x="146685" y="173990"/>
                              </a:lnTo>
                              <a:lnTo>
                                <a:pt x="143510" y="173990"/>
                              </a:lnTo>
                              <a:lnTo>
                                <a:pt x="100965" y="94615"/>
                              </a:lnTo>
                              <a:lnTo>
                                <a:pt x="94614" y="100965"/>
                              </a:lnTo>
                              <a:lnTo>
                                <a:pt x="88265" y="109854"/>
                              </a:lnTo>
                              <a:lnTo>
                                <a:pt x="134620" y="177165"/>
                              </a:lnTo>
                              <a:lnTo>
                                <a:pt x="134620" y="180340"/>
                              </a:lnTo>
                              <a:lnTo>
                                <a:pt x="118745" y="192405"/>
                              </a:lnTo>
                              <a:lnTo>
                                <a:pt x="116205" y="192405"/>
                              </a:lnTo>
                              <a:lnTo>
                                <a:pt x="67310" y="149860"/>
                              </a:lnTo>
                              <a:lnTo>
                                <a:pt x="67310" y="153035"/>
                              </a:lnTo>
                              <a:lnTo>
                                <a:pt x="64135" y="158750"/>
                              </a:lnTo>
                              <a:lnTo>
                                <a:pt x="64135" y="165100"/>
                              </a:lnTo>
                              <a:lnTo>
                                <a:pt x="64135" y="168275"/>
                              </a:lnTo>
                              <a:lnTo>
                                <a:pt x="109855" y="201930"/>
                              </a:lnTo>
                              <a:lnTo>
                                <a:pt x="109855" y="204470"/>
                              </a:lnTo>
                              <a:lnTo>
                                <a:pt x="106680" y="207645"/>
                              </a:lnTo>
                              <a:lnTo>
                                <a:pt x="106680" y="210820"/>
                              </a:lnTo>
                              <a:lnTo>
                                <a:pt x="103505" y="213995"/>
                              </a:lnTo>
                              <a:lnTo>
                                <a:pt x="103505" y="219709"/>
                              </a:lnTo>
                              <a:lnTo>
                                <a:pt x="100965" y="219709"/>
                              </a:lnTo>
                              <a:lnTo>
                                <a:pt x="64135" y="207645"/>
                              </a:lnTo>
                              <a:lnTo>
                                <a:pt x="67310" y="210820"/>
                              </a:lnTo>
                              <a:lnTo>
                                <a:pt x="67310" y="219709"/>
                              </a:lnTo>
                              <a:lnTo>
                                <a:pt x="97790" y="229235"/>
                              </a:lnTo>
                              <a:lnTo>
                                <a:pt x="100965" y="229235"/>
                              </a:lnTo>
                              <a:lnTo>
                                <a:pt x="97790" y="234949"/>
                              </a:lnTo>
                              <a:lnTo>
                                <a:pt x="97790" y="244475"/>
                              </a:lnTo>
                              <a:lnTo>
                                <a:pt x="97790" y="250825"/>
                              </a:lnTo>
                              <a:lnTo>
                                <a:pt x="97790" y="256540"/>
                              </a:lnTo>
                              <a:lnTo>
                                <a:pt x="109855" y="247649"/>
                              </a:lnTo>
                              <a:lnTo>
                                <a:pt x="113030" y="247649"/>
                              </a:lnTo>
                              <a:lnTo>
                                <a:pt x="118745" y="253365"/>
                              </a:lnTo>
                              <a:lnTo>
                                <a:pt x="143510" y="238125"/>
                              </a:lnTo>
                              <a:lnTo>
                                <a:pt x="149860" y="241300"/>
                              </a:lnTo>
                              <a:lnTo>
                                <a:pt x="183515" y="195580"/>
                              </a:lnTo>
                              <a:lnTo>
                                <a:pt x="186055" y="195580"/>
                              </a:lnTo>
                              <a:lnTo>
                                <a:pt x="189229" y="195580"/>
                              </a:lnTo>
                              <a:lnTo>
                                <a:pt x="222885" y="241300"/>
                              </a:lnTo>
                              <a:lnTo>
                                <a:pt x="229235" y="238125"/>
                              </a:lnTo>
                              <a:lnTo>
                                <a:pt x="253365" y="253365"/>
                              </a:lnTo>
                              <a:lnTo>
                                <a:pt x="259715" y="247649"/>
                              </a:lnTo>
                              <a:lnTo>
                                <a:pt x="262890" y="247649"/>
                              </a:lnTo>
                              <a:lnTo>
                                <a:pt x="274955" y="256540"/>
                              </a:lnTo>
                              <a:lnTo>
                                <a:pt x="274955" y="250825"/>
                              </a:lnTo>
                              <a:lnTo>
                                <a:pt x="274955" y="244475"/>
                              </a:lnTo>
                              <a:lnTo>
                                <a:pt x="274955" y="234949"/>
                              </a:lnTo>
                              <a:lnTo>
                                <a:pt x="274955" y="229235"/>
                              </a:lnTo>
                              <a:lnTo>
                                <a:pt x="305435" y="219709"/>
                              </a:lnTo>
                              <a:lnTo>
                                <a:pt x="305435" y="210820"/>
                              </a:lnTo>
                              <a:lnTo>
                                <a:pt x="308610" y="207645"/>
                              </a:lnTo>
                              <a:lnTo>
                                <a:pt x="271780" y="219709"/>
                              </a:lnTo>
                              <a:lnTo>
                                <a:pt x="268605" y="219709"/>
                              </a:lnTo>
                              <a:lnTo>
                                <a:pt x="268605" y="213995"/>
                              </a:lnTo>
                              <a:lnTo>
                                <a:pt x="266065" y="210820"/>
                              </a:lnTo>
                              <a:lnTo>
                                <a:pt x="266065" y="207645"/>
                              </a:lnTo>
                              <a:lnTo>
                                <a:pt x="262890" y="204470"/>
                              </a:lnTo>
                              <a:lnTo>
                                <a:pt x="262890" y="201930"/>
                              </a:lnTo>
                              <a:lnTo>
                                <a:pt x="308610" y="168275"/>
                              </a:lnTo>
                              <a:lnTo>
                                <a:pt x="308610" y="165100"/>
                              </a:lnTo>
                              <a:lnTo>
                                <a:pt x="308610" y="158750"/>
                              </a:lnTo>
                              <a:lnTo>
                                <a:pt x="305435" y="153035"/>
                              </a:lnTo>
                              <a:lnTo>
                                <a:pt x="305435" y="149860"/>
                              </a:lnTo>
                              <a:lnTo>
                                <a:pt x="256540" y="192405"/>
                              </a:lnTo>
                              <a:lnTo>
                                <a:pt x="253365" y="192405"/>
                              </a:lnTo>
                              <a:lnTo>
                                <a:pt x="238125" y="180340"/>
                              </a:lnTo>
                              <a:lnTo>
                                <a:pt x="238125" y="177165"/>
                              </a:lnTo>
                              <a:lnTo>
                                <a:pt x="287020" y="109854"/>
                              </a:lnTo>
                              <a:close/>
                              <a:moveTo>
                                <a:pt x="268605" y="92075"/>
                              </a:moveTo>
                              <a:lnTo>
                                <a:pt x="262890" y="82550"/>
                              </a:lnTo>
                              <a:lnTo>
                                <a:pt x="253365" y="76835"/>
                              </a:lnTo>
                              <a:lnTo>
                                <a:pt x="244474" y="70485"/>
                              </a:lnTo>
                              <a:lnTo>
                                <a:pt x="232410" y="64135"/>
                              </a:lnTo>
                              <a:lnTo>
                                <a:pt x="210820" y="161925"/>
                              </a:lnTo>
                              <a:lnTo>
                                <a:pt x="213995" y="165100"/>
                              </a:lnTo>
                              <a:lnTo>
                                <a:pt x="217170" y="165100"/>
                              </a:lnTo>
                              <a:lnTo>
                                <a:pt x="222885" y="168275"/>
                              </a:lnTo>
                              <a:lnTo>
                                <a:pt x="226060" y="168275"/>
                              </a:lnTo>
                              <a:lnTo>
                                <a:pt x="268605" y="92075"/>
                              </a:lnTo>
                              <a:close/>
                              <a:moveTo>
                                <a:pt x="210820" y="55245"/>
                              </a:moveTo>
                              <a:lnTo>
                                <a:pt x="198755" y="52070"/>
                              </a:lnTo>
                              <a:lnTo>
                                <a:pt x="186055" y="52070"/>
                              </a:lnTo>
                              <a:lnTo>
                                <a:pt x="173990" y="52070"/>
                              </a:lnTo>
                              <a:lnTo>
                                <a:pt x="165100" y="55245"/>
                              </a:lnTo>
                              <a:lnTo>
                                <a:pt x="177165" y="161925"/>
                              </a:lnTo>
                              <a:lnTo>
                                <a:pt x="186055" y="161925"/>
                              </a:lnTo>
                              <a:lnTo>
                                <a:pt x="195580" y="161925"/>
                              </a:lnTo>
                              <a:lnTo>
                                <a:pt x="210820" y="55245"/>
                              </a:lnTo>
                              <a:close/>
                              <a:moveTo>
                                <a:pt x="140335" y="64135"/>
                              </a:moveTo>
                              <a:lnTo>
                                <a:pt x="128270" y="70485"/>
                              </a:lnTo>
                              <a:lnTo>
                                <a:pt x="118745" y="76835"/>
                              </a:lnTo>
                              <a:lnTo>
                                <a:pt x="109855" y="82550"/>
                              </a:lnTo>
                              <a:lnTo>
                                <a:pt x="103505" y="92075"/>
                              </a:lnTo>
                              <a:lnTo>
                                <a:pt x="146685" y="168275"/>
                              </a:lnTo>
                              <a:lnTo>
                                <a:pt x="149860" y="168275"/>
                              </a:lnTo>
                              <a:lnTo>
                                <a:pt x="155575" y="165100"/>
                              </a:lnTo>
                              <a:lnTo>
                                <a:pt x="158750" y="165100"/>
                              </a:lnTo>
                              <a:lnTo>
                                <a:pt x="161925" y="161925"/>
                              </a:lnTo>
                              <a:lnTo>
                                <a:pt x="140335" y="64135"/>
                              </a:lnTo>
                              <a:close/>
                              <a:moveTo>
                                <a:pt x="85090" y="113030"/>
                              </a:moveTo>
                              <a:lnTo>
                                <a:pt x="79375" y="119380"/>
                              </a:lnTo>
                              <a:lnTo>
                                <a:pt x="76200" y="122554"/>
                              </a:lnTo>
                              <a:lnTo>
                                <a:pt x="76200" y="125094"/>
                              </a:lnTo>
                              <a:lnTo>
                                <a:pt x="73025" y="128270"/>
                              </a:lnTo>
                              <a:lnTo>
                                <a:pt x="69850" y="131445"/>
                              </a:lnTo>
                              <a:lnTo>
                                <a:pt x="67310" y="134620"/>
                              </a:lnTo>
                              <a:lnTo>
                                <a:pt x="67310" y="137795"/>
                              </a:lnTo>
                              <a:lnTo>
                                <a:pt x="67310" y="143510"/>
                              </a:lnTo>
                              <a:lnTo>
                                <a:pt x="118745" y="189230"/>
                              </a:lnTo>
                              <a:lnTo>
                                <a:pt x="131445" y="180340"/>
                              </a:lnTo>
                              <a:lnTo>
                                <a:pt x="85090" y="113030"/>
                              </a:lnTo>
                              <a:close/>
                              <a:moveTo>
                                <a:pt x="30479" y="104140"/>
                              </a:moveTo>
                              <a:lnTo>
                                <a:pt x="33655" y="100965"/>
                              </a:lnTo>
                              <a:lnTo>
                                <a:pt x="33655" y="97790"/>
                              </a:lnTo>
                              <a:lnTo>
                                <a:pt x="36195" y="94615"/>
                              </a:lnTo>
                              <a:lnTo>
                                <a:pt x="39370" y="92075"/>
                              </a:lnTo>
                              <a:lnTo>
                                <a:pt x="52070" y="76835"/>
                              </a:lnTo>
                              <a:lnTo>
                                <a:pt x="67310" y="58420"/>
                              </a:lnTo>
                              <a:lnTo>
                                <a:pt x="82550" y="43180"/>
                              </a:lnTo>
                              <a:lnTo>
                                <a:pt x="97790" y="30480"/>
                              </a:lnTo>
                              <a:lnTo>
                                <a:pt x="118745" y="18415"/>
                              </a:lnTo>
                              <a:lnTo>
                                <a:pt x="137160" y="9525"/>
                              </a:lnTo>
                              <a:lnTo>
                                <a:pt x="161925" y="3175"/>
                              </a:lnTo>
                              <a:lnTo>
                                <a:pt x="186055" y="0"/>
                              </a:lnTo>
                              <a:lnTo>
                                <a:pt x="210820" y="3175"/>
                              </a:lnTo>
                              <a:lnTo>
                                <a:pt x="234950" y="9525"/>
                              </a:lnTo>
                              <a:lnTo>
                                <a:pt x="253365" y="18415"/>
                              </a:lnTo>
                              <a:lnTo>
                                <a:pt x="274955" y="30480"/>
                              </a:lnTo>
                              <a:lnTo>
                                <a:pt x="290195" y="43180"/>
                              </a:lnTo>
                              <a:lnTo>
                                <a:pt x="305435" y="58420"/>
                              </a:lnTo>
                              <a:lnTo>
                                <a:pt x="320675" y="76835"/>
                              </a:lnTo>
                              <a:lnTo>
                                <a:pt x="333375" y="92075"/>
                              </a:lnTo>
                              <a:lnTo>
                                <a:pt x="335915" y="94615"/>
                              </a:lnTo>
                              <a:lnTo>
                                <a:pt x="339090" y="97790"/>
                              </a:lnTo>
                              <a:lnTo>
                                <a:pt x="342265" y="100965"/>
                              </a:lnTo>
                              <a:lnTo>
                                <a:pt x="342265" y="104140"/>
                              </a:lnTo>
                              <a:lnTo>
                                <a:pt x="345440" y="104140"/>
                              </a:lnTo>
                              <a:lnTo>
                                <a:pt x="348615" y="109854"/>
                              </a:lnTo>
                              <a:lnTo>
                                <a:pt x="351155" y="122554"/>
                              </a:lnTo>
                              <a:lnTo>
                                <a:pt x="351155" y="125094"/>
                              </a:lnTo>
                              <a:lnTo>
                                <a:pt x="354330" y="128270"/>
                              </a:lnTo>
                              <a:lnTo>
                                <a:pt x="360680" y="134620"/>
                              </a:lnTo>
                              <a:lnTo>
                                <a:pt x="363855" y="143510"/>
                              </a:lnTo>
                              <a:lnTo>
                                <a:pt x="363855" y="149860"/>
                              </a:lnTo>
                              <a:lnTo>
                                <a:pt x="367030" y="153035"/>
                              </a:lnTo>
                              <a:lnTo>
                                <a:pt x="369570" y="161925"/>
                              </a:lnTo>
                              <a:lnTo>
                                <a:pt x="369570" y="171450"/>
                              </a:lnTo>
                              <a:lnTo>
                                <a:pt x="369570" y="177165"/>
                              </a:lnTo>
                              <a:lnTo>
                                <a:pt x="372745" y="186690"/>
                              </a:lnTo>
                              <a:lnTo>
                                <a:pt x="369570" y="204470"/>
                              </a:lnTo>
                              <a:lnTo>
                                <a:pt x="367030" y="210820"/>
                              </a:lnTo>
                              <a:lnTo>
                                <a:pt x="367030" y="213995"/>
                              </a:lnTo>
                              <a:lnTo>
                                <a:pt x="367030" y="217169"/>
                              </a:lnTo>
                              <a:lnTo>
                                <a:pt x="369570" y="232409"/>
                              </a:lnTo>
                              <a:lnTo>
                                <a:pt x="369570" y="241300"/>
                              </a:lnTo>
                              <a:lnTo>
                                <a:pt x="367030" y="250825"/>
                              </a:lnTo>
                              <a:lnTo>
                                <a:pt x="360680" y="259715"/>
                              </a:lnTo>
                              <a:lnTo>
                                <a:pt x="357505" y="259715"/>
                              </a:lnTo>
                              <a:lnTo>
                                <a:pt x="354330" y="259715"/>
                              </a:lnTo>
                              <a:lnTo>
                                <a:pt x="348615" y="259715"/>
                              </a:lnTo>
                              <a:lnTo>
                                <a:pt x="345440" y="256540"/>
                              </a:lnTo>
                              <a:lnTo>
                                <a:pt x="342265" y="253365"/>
                              </a:lnTo>
                              <a:lnTo>
                                <a:pt x="339090" y="253365"/>
                              </a:lnTo>
                              <a:lnTo>
                                <a:pt x="333375" y="253365"/>
                              </a:lnTo>
                              <a:lnTo>
                                <a:pt x="330200" y="250825"/>
                              </a:lnTo>
                              <a:lnTo>
                                <a:pt x="323850" y="253365"/>
                              </a:lnTo>
                              <a:lnTo>
                                <a:pt x="318135" y="256540"/>
                              </a:lnTo>
                              <a:lnTo>
                                <a:pt x="318135" y="262890"/>
                              </a:lnTo>
                              <a:lnTo>
                                <a:pt x="323850" y="262890"/>
                              </a:lnTo>
                              <a:lnTo>
                                <a:pt x="327025" y="259715"/>
                              </a:lnTo>
                              <a:lnTo>
                                <a:pt x="339090" y="262890"/>
                              </a:lnTo>
                              <a:lnTo>
                                <a:pt x="348615" y="268605"/>
                              </a:lnTo>
                              <a:lnTo>
                                <a:pt x="351155" y="274955"/>
                              </a:lnTo>
                              <a:lnTo>
                                <a:pt x="354330" y="278130"/>
                              </a:lnTo>
                              <a:lnTo>
                                <a:pt x="354330" y="281305"/>
                              </a:lnTo>
                              <a:lnTo>
                                <a:pt x="354330" y="283845"/>
                              </a:lnTo>
                              <a:lnTo>
                                <a:pt x="357505" y="290195"/>
                              </a:lnTo>
                              <a:lnTo>
                                <a:pt x="354330" y="299085"/>
                              </a:lnTo>
                              <a:lnTo>
                                <a:pt x="351155" y="305435"/>
                              </a:lnTo>
                              <a:lnTo>
                                <a:pt x="357505" y="308610"/>
                              </a:lnTo>
                              <a:lnTo>
                                <a:pt x="360680" y="311785"/>
                              </a:lnTo>
                              <a:lnTo>
                                <a:pt x="367030" y="317500"/>
                              </a:lnTo>
                              <a:lnTo>
                                <a:pt x="367030" y="320675"/>
                              </a:lnTo>
                              <a:lnTo>
                                <a:pt x="367030" y="323850"/>
                              </a:lnTo>
                              <a:lnTo>
                                <a:pt x="363855" y="323850"/>
                              </a:lnTo>
                              <a:lnTo>
                                <a:pt x="360680" y="323850"/>
                              </a:lnTo>
                              <a:lnTo>
                                <a:pt x="354330" y="327025"/>
                              </a:lnTo>
                              <a:lnTo>
                                <a:pt x="348615" y="329565"/>
                              </a:lnTo>
                              <a:lnTo>
                                <a:pt x="345440" y="335915"/>
                              </a:lnTo>
                              <a:lnTo>
                                <a:pt x="342265" y="335915"/>
                              </a:lnTo>
                              <a:lnTo>
                                <a:pt x="342265" y="339090"/>
                              </a:lnTo>
                              <a:lnTo>
                                <a:pt x="335915" y="339090"/>
                              </a:lnTo>
                              <a:lnTo>
                                <a:pt x="333375" y="342265"/>
                              </a:lnTo>
                              <a:lnTo>
                                <a:pt x="333375" y="345440"/>
                              </a:lnTo>
                              <a:lnTo>
                                <a:pt x="335915" y="351155"/>
                              </a:lnTo>
                              <a:lnTo>
                                <a:pt x="335915" y="354330"/>
                              </a:lnTo>
                              <a:lnTo>
                                <a:pt x="333375" y="354330"/>
                              </a:lnTo>
                              <a:lnTo>
                                <a:pt x="327025" y="357505"/>
                              </a:lnTo>
                              <a:lnTo>
                                <a:pt x="318135" y="360680"/>
                              </a:lnTo>
                              <a:lnTo>
                                <a:pt x="314960" y="369570"/>
                              </a:lnTo>
                              <a:lnTo>
                                <a:pt x="308610" y="378460"/>
                              </a:lnTo>
                              <a:lnTo>
                                <a:pt x="308610" y="381635"/>
                              </a:lnTo>
                              <a:lnTo>
                                <a:pt x="305435" y="381635"/>
                              </a:lnTo>
                              <a:lnTo>
                                <a:pt x="308610" y="381635"/>
                              </a:lnTo>
                              <a:lnTo>
                                <a:pt x="320675" y="403225"/>
                              </a:lnTo>
                              <a:lnTo>
                                <a:pt x="290195" y="418465"/>
                              </a:lnTo>
                              <a:lnTo>
                                <a:pt x="256540" y="433705"/>
                              </a:lnTo>
                              <a:lnTo>
                                <a:pt x="247650" y="415290"/>
                              </a:lnTo>
                              <a:lnTo>
                                <a:pt x="238125" y="418465"/>
                              </a:lnTo>
                              <a:lnTo>
                                <a:pt x="217170" y="421640"/>
                              </a:lnTo>
                              <a:lnTo>
                                <a:pt x="195580" y="424815"/>
                              </a:lnTo>
                              <a:lnTo>
                                <a:pt x="186055" y="424815"/>
                              </a:lnTo>
                              <a:lnTo>
                                <a:pt x="177165" y="424815"/>
                              </a:lnTo>
                              <a:lnTo>
                                <a:pt x="155575" y="421640"/>
                              </a:lnTo>
                              <a:lnTo>
                                <a:pt x="134620" y="418465"/>
                              </a:lnTo>
                              <a:lnTo>
                                <a:pt x="125095" y="415290"/>
                              </a:lnTo>
                              <a:lnTo>
                                <a:pt x="116205" y="433705"/>
                              </a:lnTo>
                              <a:lnTo>
                                <a:pt x="85090" y="418465"/>
                              </a:lnTo>
                              <a:lnTo>
                                <a:pt x="54610" y="403225"/>
                              </a:lnTo>
                              <a:lnTo>
                                <a:pt x="67310" y="381635"/>
                              </a:lnTo>
                              <a:lnTo>
                                <a:pt x="64135" y="381635"/>
                              </a:lnTo>
                              <a:lnTo>
                                <a:pt x="64135" y="378460"/>
                              </a:lnTo>
                              <a:lnTo>
                                <a:pt x="57785" y="369570"/>
                              </a:lnTo>
                              <a:lnTo>
                                <a:pt x="54610" y="360680"/>
                              </a:lnTo>
                              <a:lnTo>
                                <a:pt x="45720" y="357505"/>
                              </a:lnTo>
                              <a:lnTo>
                                <a:pt x="39370" y="354330"/>
                              </a:lnTo>
                              <a:lnTo>
                                <a:pt x="36195" y="354330"/>
                              </a:lnTo>
                              <a:lnTo>
                                <a:pt x="36195" y="351155"/>
                              </a:lnTo>
                              <a:lnTo>
                                <a:pt x="39370" y="345440"/>
                              </a:lnTo>
                              <a:lnTo>
                                <a:pt x="39370" y="342265"/>
                              </a:lnTo>
                              <a:lnTo>
                                <a:pt x="36195" y="339090"/>
                              </a:lnTo>
                              <a:lnTo>
                                <a:pt x="30479" y="339090"/>
                              </a:lnTo>
                              <a:lnTo>
                                <a:pt x="30479" y="335915"/>
                              </a:lnTo>
                              <a:lnTo>
                                <a:pt x="27305" y="335915"/>
                              </a:lnTo>
                              <a:lnTo>
                                <a:pt x="24129" y="329565"/>
                              </a:lnTo>
                              <a:lnTo>
                                <a:pt x="18415" y="327025"/>
                              </a:lnTo>
                              <a:lnTo>
                                <a:pt x="12064" y="323850"/>
                              </a:lnTo>
                              <a:lnTo>
                                <a:pt x="8890" y="323850"/>
                              </a:lnTo>
                              <a:lnTo>
                                <a:pt x="5715" y="323850"/>
                              </a:lnTo>
                              <a:lnTo>
                                <a:pt x="5715" y="320675"/>
                              </a:lnTo>
                              <a:lnTo>
                                <a:pt x="5715" y="317500"/>
                              </a:lnTo>
                              <a:lnTo>
                                <a:pt x="12064" y="311785"/>
                              </a:lnTo>
                              <a:lnTo>
                                <a:pt x="15239" y="308610"/>
                              </a:lnTo>
                              <a:lnTo>
                                <a:pt x="20955" y="305435"/>
                              </a:lnTo>
                              <a:lnTo>
                                <a:pt x="18415" y="299085"/>
                              </a:lnTo>
                              <a:lnTo>
                                <a:pt x="18415" y="290195"/>
                              </a:lnTo>
                              <a:lnTo>
                                <a:pt x="18415" y="283845"/>
                              </a:lnTo>
                              <a:lnTo>
                                <a:pt x="18415" y="281305"/>
                              </a:lnTo>
                              <a:lnTo>
                                <a:pt x="18415" y="278130"/>
                              </a:lnTo>
                              <a:lnTo>
                                <a:pt x="20955" y="274955"/>
                              </a:lnTo>
                              <a:lnTo>
                                <a:pt x="24129" y="268605"/>
                              </a:lnTo>
                              <a:lnTo>
                                <a:pt x="33655" y="262890"/>
                              </a:lnTo>
                              <a:lnTo>
                                <a:pt x="45720" y="259715"/>
                              </a:lnTo>
                              <a:lnTo>
                                <a:pt x="48895" y="262890"/>
                              </a:lnTo>
                              <a:lnTo>
                                <a:pt x="54610" y="262890"/>
                              </a:lnTo>
                              <a:lnTo>
                                <a:pt x="54610" y="256540"/>
                              </a:lnTo>
                              <a:lnTo>
                                <a:pt x="48895" y="253365"/>
                              </a:lnTo>
                              <a:lnTo>
                                <a:pt x="42545" y="250825"/>
                              </a:lnTo>
                              <a:lnTo>
                                <a:pt x="39370" y="253365"/>
                              </a:lnTo>
                              <a:lnTo>
                                <a:pt x="36195" y="253365"/>
                              </a:lnTo>
                              <a:lnTo>
                                <a:pt x="30479" y="253365"/>
                              </a:lnTo>
                              <a:lnTo>
                                <a:pt x="27305" y="256540"/>
                              </a:lnTo>
                              <a:lnTo>
                                <a:pt x="24129" y="259715"/>
                              </a:lnTo>
                              <a:lnTo>
                                <a:pt x="18415" y="259715"/>
                              </a:lnTo>
                              <a:lnTo>
                                <a:pt x="15239" y="259715"/>
                              </a:lnTo>
                              <a:lnTo>
                                <a:pt x="12064" y="259715"/>
                              </a:lnTo>
                              <a:lnTo>
                                <a:pt x="5715" y="250825"/>
                              </a:lnTo>
                              <a:lnTo>
                                <a:pt x="2540" y="241300"/>
                              </a:lnTo>
                              <a:lnTo>
                                <a:pt x="2540" y="232409"/>
                              </a:lnTo>
                              <a:lnTo>
                                <a:pt x="5715" y="217169"/>
                              </a:lnTo>
                              <a:lnTo>
                                <a:pt x="5715" y="213995"/>
                              </a:lnTo>
                              <a:lnTo>
                                <a:pt x="5715" y="210820"/>
                              </a:lnTo>
                              <a:lnTo>
                                <a:pt x="2540" y="204470"/>
                              </a:lnTo>
                              <a:lnTo>
                                <a:pt x="0" y="186690"/>
                              </a:lnTo>
                              <a:lnTo>
                                <a:pt x="2540" y="177165"/>
                              </a:lnTo>
                              <a:lnTo>
                                <a:pt x="2540" y="171450"/>
                              </a:lnTo>
                              <a:lnTo>
                                <a:pt x="2540" y="161925"/>
                              </a:lnTo>
                              <a:lnTo>
                                <a:pt x="5715" y="153035"/>
                              </a:lnTo>
                              <a:lnTo>
                                <a:pt x="8890" y="149860"/>
                              </a:lnTo>
                              <a:lnTo>
                                <a:pt x="8890" y="143510"/>
                              </a:lnTo>
                              <a:lnTo>
                                <a:pt x="12064" y="134620"/>
                              </a:lnTo>
                              <a:lnTo>
                                <a:pt x="18415" y="128270"/>
                              </a:lnTo>
                              <a:lnTo>
                                <a:pt x="20955" y="125094"/>
                              </a:lnTo>
                              <a:lnTo>
                                <a:pt x="20955" y="122554"/>
                              </a:lnTo>
                              <a:lnTo>
                                <a:pt x="24129" y="109854"/>
                              </a:lnTo>
                              <a:lnTo>
                                <a:pt x="27305" y="104140"/>
                              </a:lnTo>
                              <a:lnTo>
                                <a:pt x="30479" y="104140"/>
                              </a:lnTo>
                              <a:close/>
                              <a:moveTo>
                                <a:pt x="335915" y="100965"/>
                              </a:moveTo>
                              <a:lnTo>
                                <a:pt x="333375" y="97790"/>
                              </a:lnTo>
                              <a:lnTo>
                                <a:pt x="330200" y="94615"/>
                              </a:lnTo>
                              <a:lnTo>
                                <a:pt x="318135" y="76835"/>
                              </a:lnTo>
                              <a:lnTo>
                                <a:pt x="305435" y="61595"/>
                              </a:lnTo>
                              <a:lnTo>
                                <a:pt x="290195" y="45720"/>
                              </a:lnTo>
                              <a:lnTo>
                                <a:pt x="271780" y="33655"/>
                              </a:lnTo>
                              <a:lnTo>
                                <a:pt x="253365" y="21590"/>
                              </a:lnTo>
                              <a:lnTo>
                                <a:pt x="232410" y="12700"/>
                              </a:lnTo>
                              <a:lnTo>
                                <a:pt x="210820" y="6350"/>
                              </a:lnTo>
                              <a:lnTo>
                                <a:pt x="186055" y="6350"/>
                              </a:lnTo>
                              <a:lnTo>
                                <a:pt x="161925" y="6350"/>
                              </a:lnTo>
                              <a:lnTo>
                                <a:pt x="140335" y="12700"/>
                              </a:lnTo>
                              <a:lnTo>
                                <a:pt x="118745" y="21590"/>
                              </a:lnTo>
                              <a:lnTo>
                                <a:pt x="100965" y="33655"/>
                              </a:lnTo>
                              <a:lnTo>
                                <a:pt x="85090" y="45720"/>
                              </a:lnTo>
                              <a:lnTo>
                                <a:pt x="69850" y="61595"/>
                              </a:lnTo>
                              <a:lnTo>
                                <a:pt x="54610" y="76835"/>
                              </a:lnTo>
                              <a:lnTo>
                                <a:pt x="42545" y="94615"/>
                              </a:lnTo>
                              <a:lnTo>
                                <a:pt x="39370" y="97790"/>
                              </a:lnTo>
                              <a:lnTo>
                                <a:pt x="36195" y="100965"/>
                              </a:lnTo>
                              <a:lnTo>
                                <a:pt x="45720" y="97790"/>
                              </a:lnTo>
                              <a:lnTo>
                                <a:pt x="52070" y="97790"/>
                              </a:lnTo>
                              <a:lnTo>
                                <a:pt x="52070" y="94615"/>
                              </a:lnTo>
                              <a:lnTo>
                                <a:pt x="64135" y="79375"/>
                              </a:lnTo>
                              <a:lnTo>
                                <a:pt x="76200" y="64135"/>
                              </a:lnTo>
                              <a:lnTo>
                                <a:pt x="91440" y="52070"/>
                              </a:lnTo>
                              <a:lnTo>
                                <a:pt x="106680" y="40005"/>
                              </a:lnTo>
                              <a:lnTo>
                                <a:pt x="125095" y="27940"/>
                              </a:lnTo>
                              <a:lnTo>
                                <a:pt x="143510" y="21590"/>
                              </a:lnTo>
                              <a:lnTo>
                                <a:pt x="165100" y="15240"/>
                              </a:lnTo>
                              <a:lnTo>
                                <a:pt x="186055" y="12700"/>
                              </a:lnTo>
                              <a:lnTo>
                                <a:pt x="207645" y="15240"/>
                              </a:lnTo>
                              <a:lnTo>
                                <a:pt x="229235" y="21590"/>
                              </a:lnTo>
                              <a:lnTo>
                                <a:pt x="250825" y="27940"/>
                              </a:lnTo>
                              <a:lnTo>
                                <a:pt x="266065" y="40005"/>
                              </a:lnTo>
                              <a:lnTo>
                                <a:pt x="281305" y="52070"/>
                              </a:lnTo>
                              <a:lnTo>
                                <a:pt x="296545" y="64135"/>
                              </a:lnTo>
                              <a:lnTo>
                                <a:pt x="308610" y="79375"/>
                              </a:lnTo>
                              <a:lnTo>
                                <a:pt x="320675" y="94615"/>
                              </a:lnTo>
                              <a:lnTo>
                                <a:pt x="323850" y="97790"/>
                              </a:lnTo>
                              <a:lnTo>
                                <a:pt x="327025" y="97790"/>
                              </a:lnTo>
                              <a:lnTo>
                                <a:pt x="335915" y="100965"/>
                              </a:lnTo>
                              <a:close/>
                              <a:moveTo>
                                <a:pt x="320675" y="97790"/>
                              </a:moveTo>
                              <a:lnTo>
                                <a:pt x="320675" y="97790"/>
                              </a:lnTo>
                              <a:lnTo>
                                <a:pt x="320675" y="100965"/>
                              </a:lnTo>
                              <a:lnTo>
                                <a:pt x="320675" y="97790"/>
                              </a:lnTo>
                              <a:close/>
                              <a:moveTo>
                                <a:pt x="318135" y="97790"/>
                              </a:moveTo>
                              <a:lnTo>
                                <a:pt x="318135" y="97790"/>
                              </a:lnTo>
                              <a:lnTo>
                                <a:pt x="305435" y="82550"/>
                              </a:lnTo>
                              <a:lnTo>
                                <a:pt x="293370" y="67310"/>
                              </a:lnTo>
                              <a:lnTo>
                                <a:pt x="281305" y="55245"/>
                              </a:lnTo>
                              <a:lnTo>
                                <a:pt x="266065" y="43180"/>
                              </a:lnTo>
                              <a:lnTo>
                                <a:pt x="247650" y="30480"/>
                              </a:lnTo>
                              <a:lnTo>
                                <a:pt x="229235" y="24765"/>
                              </a:lnTo>
                              <a:lnTo>
                                <a:pt x="207645" y="18415"/>
                              </a:lnTo>
                              <a:lnTo>
                                <a:pt x="186055" y="15240"/>
                              </a:lnTo>
                              <a:lnTo>
                                <a:pt x="165100" y="18415"/>
                              </a:lnTo>
                              <a:lnTo>
                                <a:pt x="143510" y="24765"/>
                              </a:lnTo>
                              <a:lnTo>
                                <a:pt x="125095" y="30480"/>
                              </a:lnTo>
                              <a:lnTo>
                                <a:pt x="109855" y="43180"/>
                              </a:lnTo>
                              <a:lnTo>
                                <a:pt x="91440" y="55245"/>
                              </a:lnTo>
                              <a:lnTo>
                                <a:pt x="79375" y="67310"/>
                              </a:lnTo>
                              <a:lnTo>
                                <a:pt x="67310" y="82550"/>
                              </a:lnTo>
                              <a:lnTo>
                                <a:pt x="54610" y="97790"/>
                              </a:lnTo>
                              <a:lnTo>
                                <a:pt x="60959" y="94615"/>
                              </a:lnTo>
                              <a:lnTo>
                                <a:pt x="67310" y="94615"/>
                              </a:lnTo>
                              <a:lnTo>
                                <a:pt x="88265" y="70485"/>
                              </a:lnTo>
                              <a:lnTo>
                                <a:pt x="113030" y="48895"/>
                              </a:lnTo>
                              <a:lnTo>
                                <a:pt x="131445" y="40005"/>
                              </a:lnTo>
                              <a:lnTo>
                                <a:pt x="146685" y="30480"/>
                              </a:lnTo>
                              <a:lnTo>
                                <a:pt x="165100" y="27940"/>
                              </a:lnTo>
                              <a:lnTo>
                                <a:pt x="186055" y="24765"/>
                              </a:lnTo>
                              <a:lnTo>
                                <a:pt x="207645" y="27940"/>
                              </a:lnTo>
                              <a:lnTo>
                                <a:pt x="226060" y="30480"/>
                              </a:lnTo>
                              <a:lnTo>
                                <a:pt x="244474" y="40005"/>
                              </a:lnTo>
                              <a:lnTo>
                                <a:pt x="259715" y="48895"/>
                              </a:lnTo>
                              <a:lnTo>
                                <a:pt x="284480" y="70485"/>
                              </a:lnTo>
                              <a:lnTo>
                                <a:pt x="305435" y="94615"/>
                              </a:lnTo>
                              <a:lnTo>
                                <a:pt x="311785" y="94615"/>
                              </a:lnTo>
                              <a:lnTo>
                                <a:pt x="318135" y="97790"/>
                              </a:lnTo>
                              <a:close/>
                              <a:moveTo>
                                <a:pt x="52070" y="97790"/>
                              </a:moveTo>
                              <a:lnTo>
                                <a:pt x="52070" y="97790"/>
                              </a:lnTo>
                              <a:lnTo>
                                <a:pt x="52070" y="100965"/>
                              </a:lnTo>
                              <a:lnTo>
                                <a:pt x="52070" y="97790"/>
                              </a:lnTo>
                              <a:close/>
                              <a:moveTo>
                                <a:pt x="305435" y="97790"/>
                              </a:moveTo>
                              <a:lnTo>
                                <a:pt x="284480" y="73660"/>
                              </a:lnTo>
                              <a:lnTo>
                                <a:pt x="256540" y="52070"/>
                              </a:lnTo>
                              <a:lnTo>
                                <a:pt x="241299" y="43180"/>
                              </a:lnTo>
                              <a:lnTo>
                                <a:pt x="222885" y="33655"/>
                              </a:lnTo>
                              <a:lnTo>
                                <a:pt x="207645" y="30480"/>
                              </a:lnTo>
                              <a:lnTo>
                                <a:pt x="186055" y="27940"/>
                              </a:lnTo>
                              <a:lnTo>
                                <a:pt x="168275" y="30480"/>
                              </a:lnTo>
                              <a:lnTo>
                                <a:pt x="149860" y="33655"/>
                              </a:lnTo>
                              <a:lnTo>
                                <a:pt x="131445" y="43180"/>
                              </a:lnTo>
                              <a:lnTo>
                                <a:pt x="116205" y="52070"/>
                              </a:lnTo>
                              <a:lnTo>
                                <a:pt x="88265" y="73660"/>
                              </a:lnTo>
                              <a:lnTo>
                                <a:pt x="67310" y="97790"/>
                              </a:lnTo>
                              <a:lnTo>
                                <a:pt x="67310" y="104140"/>
                              </a:lnTo>
                              <a:lnTo>
                                <a:pt x="67310" y="109854"/>
                              </a:lnTo>
                              <a:lnTo>
                                <a:pt x="69850" y="107315"/>
                              </a:lnTo>
                              <a:lnTo>
                                <a:pt x="91440" y="82550"/>
                              </a:lnTo>
                              <a:lnTo>
                                <a:pt x="116205" y="61595"/>
                              </a:lnTo>
                              <a:lnTo>
                                <a:pt x="131445" y="48895"/>
                              </a:lnTo>
                              <a:lnTo>
                                <a:pt x="146685" y="43180"/>
                              </a:lnTo>
                              <a:lnTo>
                                <a:pt x="165100" y="36830"/>
                              </a:lnTo>
                              <a:lnTo>
                                <a:pt x="186055" y="36830"/>
                              </a:lnTo>
                              <a:lnTo>
                                <a:pt x="207645" y="36830"/>
                              </a:lnTo>
                              <a:lnTo>
                                <a:pt x="226060" y="43180"/>
                              </a:lnTo>
                              <a:lnTo>
                                <a:pt x="241299" y="48895"/>
                              </a:lnTo>
                              <a:lnTo>
                                <a:pt x="256540" y="61595"/>
                              </a:lnTo>
                              <a:lnTo>
                                <a:pt x="281305" y="82550"/>
                              </a:lnTo>
                              <a:lnTo>
                                <a:pt x="302260" y="107315"/>
                              </a:lnTo>
                              <a:lnTo>
                                <a:pt x="305435" y="109854"/>
                              </a:lnTo>
                              <a:lnTo>
                                <a:pt x="305435" y="104140"/>
                              </a:lnTo>
                              <a:lnTo>
                                <a:pt x="305435" y="97790"/>
                              </a:lnTo>
                              <a:close/>
                              <a:moveTo>
                                <a:pt x="73025" y="281305"/>
                              </a:moveTo>
                              <a:lnTo>
                                <a:pt x="73025" y="281305"/>
                              </a:lnTo>
                              <a:lnTo>
                                <a:pt x="73025" y="278130"/>
                              </a:lnTo>
                              <a:lnTo>
                                <a:pt x="73025" y="268605"/>
                              </a:lnTo>
                              <a:lnTo>
                                <a:pt x="73025" y="266065"/>
                              </a:lnTo>
                              <a:lnTo>
                                <a:pt x="73025" y="262890"/>
                              </a:lnTo>
                              <a:lnTo>
                                <a:pt x="76200" y="262890"/>
                              </a:lnTo>
                              <a:lnTo>
                                <a:pt x="76200" y="266065"/>
                              </a:lnTo>
                              <a:lnTo>
                                <a:pt x="76200" y="268605"/>
                              </a:lnTo>
                              <a:lnTo>
                                <a:pt x="76200" y="278130"/>
                              </a:lnTo>
                              <a:lnTo>
                                <a:pt x="73025" y="290195"/>
                              </a:lnTo>
                              <a:lnTo>
                                <a:pt x="69850" y="299085"/>
                              </a:lnTo>
                              <a:lnTo>
                                <a:pt x="69850" y="302260"/>
                              </a:lnTo>
                              <a:lnTo>
                                <a:pt x="69850" y="305435"/>
                              </a:lnTo>
                              <a:lnTo>
                                <a:pt x="67310" y="305435"/>
                              </a:lnTo>
                              <a:lnTo>
                                <a:pt x="64135" y="308610"/>
                              </a:lnTo>
                              <a:lnTo>
                                <a:pt x="64135" y="311785"/>
                              </a:lnTo>
                              <a:lnTo>
                                <a:pt x="73025" y="311785"/>
                              </a:lnTo>
                              <a:lnTo>
                                <a:pt x="76200" y="302260"/>
                              </a:lnTo>
                              <a:lnTo>
                                <a:pt x="82550" y="293370"/>
                              </a:lnTo>
                              <a:lnTo>
                                <a:pt x="85090" y="287020"/>
                              </a:lnTo>
                              <a:lnTo>
                                <a:pt x="85090" y="278130"/>
                              </a:lnTo>
                              <a:lnTo>
                                <a:pt x="85090" y="271780"/>
                              </a:lnTo>
                              <a:lnTo>
                                <a:pt x="85090" y="266065"/>
                              </a:lnTo>
                              <a:lnTo>
                                <a:pt x="82550" y="256540"/>
                              </a:lnTo>
                              <a:lnTo>
                                <a:pt x="76200" y="247649"/>
                              </a:lnTo>
                              <a:lnTo>
                                <a:pt x="73025" y="250825"/>
                              </a:lnTo>
                              <a:lnTo>
                                <a:pt x="69850" y="256540"/>
                              </a:lnTo>
                              <a:lnTo>
                                <a:pt x="67310" y="262890"/>
                              </a:lnTo>
                              <a:lnTo>
                                <a:pt x="64135" y="268605"/>
                              </a:lnTo>
                              <a:lnTo>
                                <a:pt x="67310" y="271780"/>
                              </a:lnTo>
                              <a:lnTo>
                                <a:pt x="69850" y="274955"/>
                              </a:lnTo>
                              <a:lnTo>
                                <a:pt x="73025" y="281305"/>
                              </a:lnTo>
                              <a:close/>
                              <a:moveTo>
                                <a:pt x="33655" y="195580"/>
                              </a:moveTo>
                              <a:lnTo>
                                <a:pt x="36195" y="192405"/>
                              </a:lnTo>
                              <a:lnTo>
                                <a:pt x="42545" y="186690"/>
                              </a:lnTo>
                              <a:lnTo>
                                <a:pt x="36195" y="192405"/>
                              </a:lnTo>
                              <a:lnTo>
                                <a:pt x="33655" y="195580"/>
                              </a:lnTo>
                              <a:close/>
                              <a:moveTo>
                                <a:pt x="54610" y="293370"/>
                              </a:moveTo>
                              <a:lnTo>
                                <a:pt x="54610" y="293370"/>
                              </a:lnTo>
                              <a:lnTo>
                                <a:pt x="52070" y="293370"/>
                              </a:lnTo>
                              <a:lnTo>
                                <a:pt x="52070" y="290195"/>
                              </a:lnTo>
                              <a:lnTo>
                                <a:pt x="67310" y="278130"/>
                              </a:lnTo>
                              <a:lnTo>
                                <a:pt x="64135" y="274955"/>
                              </a:lnTo>
                              <a:lnTo>
                                <a:pt x="60959" y="271780"/>
                              </a:lnTo>
                              <a:lnTo>
                                <a:pt x="57785" y="268605"/>
                              </a:lnTo>
                              <a:lnTo>
                                <a:pt x="45720" y="281305"/>
                              </a:lnTo>
                              <a:lnTo>
                                <a:pt x="45720" y="283845"/>
                              </a:lnTo>
                              <a:lnTo>
                                <a:pt x="42545" y="281305"/>
                              </a:lnTo>
                              <a:lnTo>
                                <a:pt x="54610" y="268605"/>
                              </a:lnTo>
                              <a:lnTo>
                                <a:pt x="52070" y="266065"/>
                              </a:lnTo>
                              <a:lnTo>
                                <a:pt x="45720" y="266065"/>
                              </a:lnTo>
                              <a:lnTo>
                                <a:pt x="36195" y="266065"/>
                              </a:lnTo>
                              <a:lnTo>
                                <a:pt x="27305" y="271780"/>
                              </a:lnTo>
                              <a:lnTo>
                                <a:pt x="20955" y="281305"/>
                              </a:lnTo>
                              <a:lnTo>
                                <a:pt x="20955" y="290195"/>
                              </a:lnTo>
                              <a:lnTo>
                                <a:pt x="20955" y="296545"/>
                              </a:lnTo>
                              <a:lnTo>
                                <a:pt x="24129" y="305435"/>
                              </a:lnTo>
                              <a:lnTo>
                                <a:pt x="27305" y="305435"/>
                              </a:lnTo>
                              <a:lnTo>
                                <a:pt x="27305" y="308610"/>
                              </a:lnTo>
                              <a:lnTo>
                                <a:pt x="30479" y="308610"/>
                              </a:lnTo>
                              <a:lnTo>
                                <a:pt x="33655" y="311785"/>
                              </a:lnTo>
                              <a:lnTo>
                                <a:pt x="36195" y="311785"/>
                              </a:lnTo>
                              <a:lnTo>
                                <a:pt x="39370" y="314325"/>
                              </a:lnTo>
                              <a:lnTo>
                                <a:pt x="42545" y="314325"/>
                              </a:lnTo>
                              <a:lnTo>
                                <a:pt x="48895" y="314325"/>
                              </a:lnTo>
                              <a:lnTo>
                                <a:pt x="54610" y="311785"/>
                              </a:lnTo>
                              <a:lnTo>
                                <a:pt x="57785" y="311785"/>
                              </a:lnTo>
                              <a:lnTo>
                                <a:pt x="57785" y="308610"/>
                              </a:lnTo>
                              <a:lnTo>
                                <a:pt x="60959" y="308610"/>
                              </a:lnTo>
                              <a:lnTo>
                                <a:pt x="60959" y="305435"/>
                              </a:lnTo>
                              <a:lnTo>
                                <a:pt x="67310" y="299085"/>
                              </a:lnTo>
                              <a:lnTo>
                                <a:pt x="69850" y="290195"/>
                              </a:lnTo>
                              <a:lnTo>
                                <a:pt x="67310" y="283845"/>
                              </a:lnTo>
                              <a:lnTo>
                                <a:pt x="67310" y="281305"/>
                              </a:lnTo>
                              <a:lnTo>
                                <a:pt x="54610" y="293370"/>
                              </a:lnTo>
                              <a:close/>
                              <a:moveTo>
                                <a:pt x="57785" y="266065"/>
                              </a:moveTo>
                              <a:lnTo>
                                <a:pt x="60959" y="266065"/>
                              </a:lnTo>
                              <a:lnTo>
                                <a:pt x="64135" y="259715"/>
                              </a:lnTo>
                              <a:lnTo>
                                <a:pt x="67310" y="253365"/>
                              </a:lnTo>
                              <a:lnTo>
                                <a:pt x="73025" y="247649"/>
                              </a:lnTo>
                              <a:lnTo>
                                <a:pt x="76200" y="244475"/>
                              </a:lnTo>
                              <a:lnTo>
                                <a:pt x="79375" y="244475"/>
                              </a:lnTo>
                              <a:lnTo>
                                <a:pt x="82550" y="250825"/>
                              </a:lnTo>
                              <a:lnTo>
                                <a:pt x="88265" y="266065"/>
                              </a:lnTo>
                              <a:lnTo>
                                <a:pt x="88265" y="268605"/>
                              </a:lnTo>
                              <a:lnTo>
                                <a:pt x="88265" y="274955"/>
                              </a:lnTo>
                              <a:lnTo>
                                <a:pt x="97790" y="278130"/>
                              </a:lnTo>
                              <a:lnTo>
                                <a:pt x="97790" y="274955"/>
                              </a:lnTo>
                              <a:lnTo>
                                <a:pt x="103505" y="268605"/>
                              </a:lnTo>
                              <a:lnTo>
                                <a:pt x="91440" y="266065"/>
                              </a:lnTo>
                              <a:lnTo>
                                <a:pt x="91440" y="262890"/>
                              </a:lnTo>
                              <a:lnTo>
                                <a:pt x="94614" y="259715"/>
                              </a:lnTo>
                              <a:lnTo>
                                <a:pt x="94614" y="253365"/>
                              </a:lnTo>
                              <a:lnTo>
                                <a:pt x="94614" y="244475"/>
                              </a:lnTo>
                              <a:lnTo>
                                <a:pt x="94614" y="238125"/>
                              </a:lnTo>
                              <a:lnTo>
                                <a:pt x="94614" y="232409"/>
                              </a:lnTo>
                              <a:lnTo>
                                <a:pt x="67310" y="222885"/>
                              </a:lnTo>
                              <a:lnTo>
                                <a:pt x="67310" y="226060"/>
                              </a:lnTo>
                              <a:lnTo>
                                <a:pt x="67310" y="234949"/>
                              </a:lnTo>
                              <a:lnTo>
                                <a:pt x="64135" y="244475"/>
                              </a:lnTo>
                              <a:lnTo>
                                <a:pt x="60959" y="253365"/>
                              </a:lnTo>
                              <a:lnTo>
                                <a:pt x="57785" y="256540"/>
                              </a:lnTo>
                              <a:lnTo>
                                <a:pt x="57785" y="266065"/>
                              </a:lnTo>
                              <a:close/>
                              <a:moveTo>
                                <a:pt x="57785" y="314325"/>
                              </a:moveTo>
                              <a:lnTo>
                                <a:pt x="57785" y="314325"/>
                              </a:lnTo>
                              <a:lnTo>
                                <a:pt x="60959" y="317500"/>
                              </a:lnTo>
                              <a:lnTo>
                                <a:pt x="60959" y="320675"/>
                              </a:lnTo>
                              <a:lnTo>
                                <a:pt x="60959" y="323850"/>
                              </a:lnTo>
                              <a:lnTo>
                                <a:pt x="60959" y="329565"/>
                              </a:lnTo>
                              <a:lnTo>
                                <a:pt x="57785" y="335915"/>
                              </a:lnTo>
                              <a:lnTo>
                                <a:pt x="54610" y="339090"/>
                              </a:lnTo>
                              <a:lnTo>
                                <a:pt x="52070" y="342265"/>
                              </a:lnTo>
                              <a:lnTo>
                                <a:pt x="45720" y="342265"/>
                              </a:lnTo>
                              <a:lnTo>
                                <a:pt x="42545" y="345440"/>
                              </a:lnTo>
                              <a:lnTo>
                                <a:pt x="42545" y="351155"/>
                              </a:lnTo>
                              <a:lnTo>
                                <a:pt x="48895" y="354330"/>
                              </a:lnTo>
                              <a:lnTo>
                                <a:pt x="54610" y="357505"/>
                              </a:lnTo>
                              <a:lnTo>
                                <a:pt x="57785" y="351155"/>
                              </a:lnTo>
                              <a:lnTo>
                                <a:pt x="57785" y="345440"/>
                              </a:lnTo>
                              <a:lnTo>
                                <a:pt x="64135" y="339090"/>
                              </a:lnTo>
                              <a:lnTo>
                                <a:pt x="69850" y="332740"/>
                              </a:lnTo>
                              <a:lnTo>
                                <a:pt x="69850" y="335915"/>
                              </a:lnTo>
                              <a:lnTo>
                                <a:pt x="76200" y="339090"/>
                              </a:lnTo>
                              <a:lnTo>
                                <a:pt x="88265" y="347980"/>
                              </a:lnTo>
                              <a:lnTo>
                                <a:pt x="103505" y="357505"/>
                              </a:lnTo>
                              <a:lnTo>
                                <a:pt x="125095" y="366395"/>
                              </a:lnTo>
                              <a:lnTo>
                                <a:pt x="168275" y="375920"/>
                              </a:lnTo>
                              <a:lnTo>
                                <a:pt x="186055" y="378460"/>
                              </a:lnTo>
                              <a:lnTo>
                                <a:pt x="204470" y="375920"/>
                              </a:lnTo>
                              <a:lnTo>
                                <a:pt x="250825" y="366395"/>
                              </a:lnTo>
                              <a:lnTo>
                                <a:pt x="268605" y="357505"/>
                              </a:lnTo>
                              <a:lnTo>
                                <a:pt x="287020" y="347980"/>
                              </a:lnTo>
                              <a:lnTo>
                                <a:pt x="296545" y="339090"/>
                              </a:lnTo>
                              <a:lnTo>
                                <a:pt x="302260" y="335915"/>
                              </a:lnTo>
                              <a:lnTo>
                                <a:pt x="302260" y="332740"/>
                              </a:lnTo>
                              <a:lnTo>
                                <a:pt x="305435" y="332740"/>
                              </a:lnTo>
                              <a:lnTo>
                                <a:pt x="308610" y="339090"/>
                              </a:lnTo>
                              <a:lnTo>
                                <a:pt x="314960" y="345440"/>
                              </a:lnTo>
                              <a:lnTo>
                                <a:pt x="314960" y="351155"/>
                              </a:lnTo>
                              <a:lnTo>
                                <a:pt x="318135" y="357505"/>
                              </a:lnTo>
                              <a:lnTo>
                                <a:pt x="323850" y="354330"/>
                              </a:lnTo>
                              <a:lnTo>
                                <a:pt x="330200" y="351155"/>
                              </a:lnTo>
                              <a:lnTo>
                                <a:pt x="330200" y="345440"/>
                              </a:lnTo>
                              <a:lnTo>
                                <a:pt x="330200" y="342265"/>
                              </a:lnTo>
                              <a:lnTo>
                                <a:pt x="323850" y="342265"/>
                              </a:lnTo>
                              <a:lnTo>
                                <a:pt x="318135" y="339090"/>
                              </a:lnTo>
                              <a:lnTo>
                                <a:pt x="314960" y="335915"/>
                              </a:lnTo>
                              <a:lnTo>
                                <a:pt x="311785" y="329565"/>
                              </a:lnTo>
                              <a:lnTo>
                                <a:pt x="311785" y="323850"/>
                              </a:lnTo>
                              <a:lnTo>
                                <a:pt x="311785" y="320675"/>
                              </a:lnTo>
                              <a:lnTo>
                                <a:pt x="311785" y="317500"/>
                              </a:lnTo>
                              <a:lnTo>
                                <a:pt x="314960" y="314325"/>
                              </a:lnTo>
                              <a:lnTo>
                                <a:pt x="296545" y="314325"/>
                              </a:lnTo>
                              <a:lnTo>
                                <a:pt x="299720" y="314325"/>
                              </a:lnTo>
                              <a:lnTo>
                                <a:pt x="296545" y="320675"/>
                              </a:lnTo>
                              <a:lnTo>
                                <a:pt x="287020" y="332740"/>
                              </a:lnTo>
                              <a:lnTo>
                                <a:pt x="281305" y="342265"/>
                              </a:lnTo>
                              <a:lnTo>
                                <a:pt x="271780" y="347980"/>
                              </a:lnTo>
                              <a:lnTo>
                                <a:pt x="262890" y="357505"/>
                              </a:lnTo>
                              <a:lnTo>
                                <a:pt x="250825" y="360680"/>
                              </a:lnTo>
                              <a:lnTo>
                                <a:pt x="204470" y="369570"/>
                              </a:lnTo>
                              <a:lnTo>
                                <a:pt x="186055" y="372745"/>
                              </a:lnTo>
                              <a:lnTo>
                                <a:pt x="165100" y="369570"/>
                              </a:lnTo>
                              <a:lnTo>
                                <a:pt x="121919" y="360680"/>
                              </a:lnTo>
                              <a:lnTo>
                                <a:pt x="109855" y="357505"/>
                              </a:lnTo>
                              <a:lnTo>
                                <a:pt x="100965" y="347980"/>
                              </a:lnTo>
                              <a:lnTo>
                                <a:pt x="91440" y="342265"/>
                              </a:lnTo>
                              <a:lnTo>
                                <a:pt x="85090" y="332740"/>
                              </a:lnTo>
                              <a:lnTo>
                                <a:pt x="76200" y="320675"/>
                              </a:lnTo>
                              <a:lnTo>
                                <a:pt x="73025" y="314325"/>
                              </a:lnTo>
                              <a:lnTo>
                                <a:pt x="76200" y="314325"/>
                              </a:lnTo>
                              <a:lnTo>
                                <a:pt x="57785" y="314325"/>
                              </a:lnTo>
                              <a:close/>
                              <a:moveTo>
                                <a:pt x="54610" y="317500"/>
                              </a:moveTo>
                              <a:lnTo>
                                <a:pt x="48895" y="317500"/>
                              </a:lnTo>
                              <a:lnTo>
                                <a:pt x="45720" y="317500"/>
                              </a:lnTo>
                              <a:lnTo>
                                <a:pt x="42545" y="317500"/>
                              </a:lnTo>
                              <a:lnTo>
                                <a:pt x="39370" y="317500"/>
                              </a:lnTo>
                              <a:lnTo>
                                <a:pt x="33655" y="314325"/>
                              </a:lnTo>
                              <a:lnTo>
                                <a:pt x="27305" y="311785"/>
                              </a:lnTo>
                              <a:lnTo>
                                <a:pt x="24129" y="311785"/>
                              </a:lnTo>
                              <a:lnTo>
                                <a:pt x="24129" y="308610"/>
                              </a:lnTo>
                              <a:lnTo>
                                <a:pt x="18415" y="311785"/>
                              </a:lnTo>
                              <a:lnTo>
                                <a:pt x="15239" y="314325"/>
                              </a:lnTo>
                              <a:lnTo>
                                <a:pt x="12064" y="317500"/>
                              </a:lnTo>
                              <a:lnTo>
                                <a:pt x="12064" y="320675"/>
                              </a:lnTo>
                              <a:lnTo>
                                <a:pt x="15239" y="320675"/>
                              </a:lnTo>
                              <a:lnTo>
                                <a:pt x="18415" y="323850"/>
                              </a:lnTo>
                              <a:lnTo>
                                <a:pt x="27305" y="327025"/>
                              </a:lnTo>
                              <a:lnTo>
                                <a:pt x="30479" y="332740"/>
                              </a:lnTo>
                              <a:lnTo>
                                <a:pt x="33655" y="332740"/>
                              </a:lnTo>
                              <a:lnTo>
                                <a:pt x="33655" y="335915"/>
                              </a:lnTo>
                              <a:lnTo>
                                <a:pt x="39370" y="335915"/>
                              </a:lnTo>
                              <a:lnTo>
                                <a:pt x="42545" y="339090"/>
                              </a:lnTo>
                              <a:lnTo>
                                <a:pt x="48895" y="335915"/>
                              </a:lnTo>
                              <a:lnTo>
                                <a:pt x="54610" y="335915"/>
                              </a:lnTo>
                              <a:lnTo>
                                <a:pt x="54610" y="332740"/>
                              </a:lnTo>
                              <a:lnTo>
                                <a:pt x="57785" y="329565"/>
                              </a:lnTo>
                              <a:lnTo>
                                <a:pt x="57785" y="323850"/>
                              </a:lnTo>
                              <a:lnTo>
                                <a:pt x="57785" y="320675"/>
                              </a:lnTo>
                              <a:lnTo>
                                <a:pt x="54610" y="317500"/>
                              </a:lnTo>
                              <a:close/>
                              <a:moveTo>
                                <a:pt x="60959" y="171450"/>
                              </a:moveTo>
                              <a:lnTo>
                                <a:pt x="64135" y="173990"/>
                              </a:lnTo>
                              <a:lnTo>
                                <a:pt x="64135" y="177165"/>
                              </a:lnTo>
                              <a:lnTo>
                                <a:pt x="67310" y="183515"/>
                              </a:lnTo>
                              <a:lnTo>
                                <a:pt x="67310" y="195580"/>
                              </a:lnTo>
                              <a:lnTo>
                                <a:pt x="67310" y="198755"/>
                              </a:lnTo>
                              <a:lnTo>
                                <a:pt x="67310" y="201930"/>
                              </a:lnTo>
                              <a:lnTo>
                                <a:pt x="100965" y="217169"/>
                              </a:lnTo>
                              <a:lnTo>
                                <a:pt x="100965" y="213995"/>
                              </a:lnTo>
                              <a:lnTo>
                                <a:pt x="103505" y="210820"/>
                              </a:lnTo>
                              <a:lnTo>
                                <a:pt x="103505" y="207645"/>
                              </a:lnTo>
                              <a:lnTo>
                                <a:pt x="106680" y="204470"/>
                              </a:lnTo>
                              <a:lnTo>
                                <a:pt x="60959" y="171450"/>
                              </a:lnTo>
                              <a:close/>
                              <a:moveTo>
                                <a:pt x="48895" y="183515"/>
                              </a:moveTo>
                              <a:lnTo>
                                <a:pt x="52070" y="180340"/>
                              </a:lnTo>
                              <a:lnTo>
                                <a:pt x="54610" y="177165"/>
                              </a:lnTo>
                              <a:lnTo>
                                <a:pt x="52070" y="180340"/>
                              </a:lnTo>
                              <a:lnTo>
                                <a:pt x="48895" y="183515"/>
                              </a:lnTo>
                              <a:close/>
                              <a:moveTo>
                                <a:pt x="5715" y="180340"/>
                              </a:moveTo>
                              <a:lnTo>
                                <a:pt x="5715" y="180340"/>
                              </a:lnTo>
                              <a:lnTo>
                                <a:pt x="5715" y="186690"/>
                              </a:lnTo>
                              <a:lnTo>
                                <a:pt x="5715" y="201930"/>
                              </a:lnTo>
                              <a:lnTo>
                                <a:pt x="8890" y="210820"/>
                              </a:lnTo>
                              <a:lnTo>
                                <a:pt x="18415" y="217169"/>
                              </a:lnTo>
                              <a:lnTo>
                                <a:pt x="24129" y="217169"/>
                              </a:lnTo>
                              <a:lnTo>
                                <a:pt x="27305" y="210820"/>
                              </a:lnTo>
                              <a:lnTo>
                                <a:pt x="24129" y="204470"/>
                              </a:lnTo>
                              <a:lnTo>
                                <a:pt x="20955" y="201930"/>
                              </a:lnTo>
                              <a:lnTo>
                                <a:pt x="15239" y="195580"/>
                              </a:lnTo>
                              <a:lnTo>
                                <a:pt x="12064" y="192405"/>
                              </a:lnTo>
                              <a:lnTo>
                                <a:pt x="12064" y="189230"/>
                              </a:lnTo>
                              <a:lnTo>
                                <a:pt x="18415" y="192405"/>
                              </a:lnTo>
                              <a:lnTo>
                                <a:pt x="20955" y="195580"/>
                              </a:lnTo>
                              <a:lnTo>
                                <a:pt x="24129" y="195580"/>
                              </a:lnTo>
                              <a:lnTo>
                                <a:pt x="27305" y="201930"/>
                              </a:lnTo>
                              <a:lnTo>
                                <a:pt x="30479" y="198755"/>
                              </a:lnTo>
                              <a:lnTo>
                                <a:pt x="33655" y="195580"/>
                              </a:lnTo>
                              <a:lnTo>
                                <a:pt x="30479" y="192405"/>
                              </a:lnTo>
                              <a:lnTo>
                                <a:pt x="24129" y="186690"/>
                              </a:lnTo>
                              <a:lnTo>
                                <a:pt x="15239" y="180340"/>
                              </a:lnTo>
                              <a:lnTo>
                                <a:pt x="5715" y="180340"/>
                              </a:lnTo>
                              <a:close/>
                              <a:moveTo>
                                <a:pt x="27305" y="222885"/>
                              </a:moveTo>
                              <a:lnTo>
                                <a:pt x="30479" y="213995"/>
                              </a:lnTo>
                              <a:lnTo>
                                <a:pt x="33655" y="204470"/>
                              </a:lnTo>
                              <a:lnTo>
                                <a:pt x="36195" y="198755"/>
                              </a:lnTo>
                              <a:lnTo>
                                <a:pt x="39370" y="192405"/>
                              </a:lnTo>
                              <a:lnTo>
                                <a:pt x="45720" y="189230"/>
                              </a:lnTo>
                              <a:lnTo>
                                <a:pt x="52070" y="183515"/>
                              </a:lnTo>
                              <a:lnTo>
                                <a:pt x="57785" y="180340"/>
                              </a:lnTo>
                              <a:lnTo>
                                <a:pt x="60959" y="177165"/>
                              </a:lnTo>
                              <a:lnTo>
                                <a:pt x="64135" y="180340"/>
                              </a:lnTo>
                              <a:lnTo>
                                <a:pt x="64135" y="189230"/>
                              </a:lnTo>
                              <a:lnTo>
                                <a:pt x="60959" y="204470"/>
                              </a:lnTo>
                              <a:lnTo>
                                <a:pt x="48895" y="222885"/>
                              </a:lnTo>
                              <a:lnTo>
                                <a:pt x="39370" y="232409"/>
                              </a:lnTo>
                              <a:lnTo>
                                <a:pt x="36195" y="229235"/>
                              </a:lnTo>
                              <a:lnTo>
                                <a:pt x="36195" y="226060"/>
                              </a:lnTo>
                              <a:lnTo>
                                <a:pt x="39370" y="219709"/>
                              </a:lnTo>
                              <a:lnTo>
                                <a:pt x="45720" y="210820"/>
                              </a:lnTo>
                              <a:lnTo>
                                <a:pt x="52070" y="204470"/>
                              </a:lnTo>
                              <a:lnTo>
                                <a:pt x="54610" y="198755"/>
                              </a:lnTo>
                              <a:lnTo>
                                <a:pt x="52070" y="192405"/>
                              </a:lnTo>
                              <a:lnTo>
                                <a:pt x="48895" y="201930"/>
                              </a:lnTo>
                              <a:lnTo>
                                <a:pt x="42545" y="210820"/>
                              </a:lnTo>
                              <a:lnTo>
                                <a:pt x="36195" y="219709"/>
                              </a:lnTo>
                              <a:lnTo>
                                <a:pt x="33655" y="222885"/>
                              </a:lnTo>
                              <a:lnTo>
                                <a:pt x="33655" y="226060"/>
                              </a:lnTo>
                              <a:lnTo>
                                <a:pt x="27305" y="222885"/>
                              </a:lnTo>
                              <a:close/>
                              <a:moveTo>
                                <a:pt x="8890" y="217169"/>
                              </a:moveTo>
                              <a:lnTo>
                                <a:pt x="8890" y="222885"/>
                              </a:lnTo>
                              <a:lnTo>
                                <a:pt x="5715" y="232409"/>
                              </a:lnTo>
                              <a:lnTo>
                                <a:pt x="8890" y="244475"/>
                              </a:lnTo>
                              <a:lnTo>
                                <a:pt x="12064" y="253365"/>
                              </a:lnTo>
                              <a:lnTo>
                                <a:pt x="18415" y="256540"/>
                              </a:lnTo>
                              <a:lnTo>
                                <a:pt x="20955" y="256540"/>
                              </a:lnTo>
                              <a:lnTo>
                                <a:pt x="24129" y="253365"/>
                              </a:lnTo>
                              <a:lnTo>
                                <a:pt x="27305" y="250825"/>
                              </a:lnTo>
                              <a:lnTo>
                                <a:pt x="24129" y="244475"/>
                              </a:lnTo>
                              <a:lnTo>
                                <a:pt x="20955" y="238125"/>
                              </a:lnTo>
                              <a:lnTo>
                                <a:pt x="18415" y="234949"/>
                              </a:lnTo>
                              <a:lnTo>
                                <a:pt x="18415" y="229235"/>
                              </a:lnTo>
                              <a:lnTo>
                                <a:pt x="20955" y="229235"/>
                              </a:lnTo>
                              <a:lnTo>
                                <a:pt x="20955" y="232409"/>
                              </a:lnTo>
                              <a:lnTo>
                                <a:pt x="24129" y="238125"/>
                              </a:lnTo>
                              <a:lnTo>
                                <a:pt x="27305" y="247649"/>
                              </a:lnTo>
                              <a:lnTo>
                                <a:pt x="30479" y="250825"/>
                              </a:lnTo>
                              <a:lnTo>
                                <a:pt x="33655" y="250825"/>
                              </a:lnTo>
                              <a:lnTo>
                                <a:pt x="36195" y="250825"/>
                              </a:lnTo>
                              <a:lnTo>
                                <a:pt x="42545" y="244475"/>
                              </a:lnTo>
                              <a:lnTo>
                                <a:pt x="36195" y="234949"/>
                              </a:lnTo>
                              <a:lnTo>
                                <a:pt x="33655" y="232409"/>
                              </a:lnTo>
                              <a:lnTo>
                                <a:pt x="20955" y="222885"/>
                              </a:lnTo>
                              <a:lnTo>
                                <a:pt x="15239" y="219709"/>
                              </a:lnTo>
                              <a:lnTo>
                                <a:pt x="8890" y="217169"/>
                              </a:lnTo>
                              <a:close/>
                              <a:moveTo>
                                <a:pt x="45720" y="247649"/>
                              </a:moveTo>
                              <a:lnTo>
                                <a:pt x="45720" y="244475"/>
                              </a:lnTo>
                              <a:lnTo>
                                <a:pt x="45720" y="241300"/>
                              </a:lnTo>
                              <a:lnTo>
                                <a:pt x="42545" y="234949"/>
                              </a:lnTo>
                              <a:lnTo>
                                <a:pt x="42545" y="232409"/>
                              </a:lnTo>
                              <a:lnTo>
                                <a:pt x="45720" y="229235"/>
                              </a:lnTo>
                              <a:lnTo>
                                <a:pt x="52070" y="222885"/>
                              </a:lnTo>
                              <a:lnTo>
                                <a:pt x="57785" y="217169"/>
                              </a:lnTo>
                              <a:lnTo>
                                <a:pt x="60959" y="210820"/>
                              </a:lnTo>
                              <a:lnTo>
                                <a:pt x="64135" y="210820"/>
                              </a:lnTo>
                              <a:lnTo>
                                <a:pt x="64135" y="213995"/>
                              </a:lnTo>
                              <a:lnTo>
                                <a:pt x="64135" y="222885"/>
                              </a:lnTo>
                              <a:lnTo>
                                <a:pt x="64135" y="234949"/>
                              </a:lnTo>
                              <a:lnTo>
                                <a:pt x="60959" y="247649"/>
                              </a:lnTo>
                              <a:lnTo>
                                <a:pt x="57785" y="253365"/>
                              </a:lnTo>
                              <a:lnTo>
                                <a:pt x="54610" y="253365"/>
                              </a:lnTo>
                              <a:lnTo>
                                <a:pt x="52070" y="250825"/>
                              </a:lnTo>
                              <a:lnTo>
                                <a:pt x="48895" y="250825"/>
                              </a:lnTo>
                              <a:lnTo>
                                <a:pt x="48895" y="247649"/>
                              </a:lnTo>
                              <a:lnTo>
                                <a:pt x="52070" y="244475"/>
                              </a:lnTo>
                              <a:lnTo>
                                <a:pt x="54610" y="234949"/>
                              </a:lnTo>
                              <a:lnTo>
                                <a:pt x="57785" y="229235"/>
                              </a:lnTo>
                              <a:lnTo>
                                <a:pt x="54610" y="229235"/>
                              </a:lnTo>
                              <a:lnTo>
                                <a:pt x="52070" y="232409"/>
                              </a:lnTo>
                              <a:lnTo>
                                <a:pt x="52070" y="234949"/>
                              </a:lnTo>
                              <a:lnTo>
                                <a:pt x="48895" y="244475"/>
                              </a:lnTo>
                              <a:lnTo>
                                <a:pt x="45720" y="247649"/>
                              </a:lnTo>
                              <a:close/>
                              <a:moveTo>
                                <a:pt x="30479" y="107315"/>
                              </a:moveTo>
                              <a:lnTo>
                                <a:pt x="27305" y="113030"/>
                              </a:lnTo>
                              <a:lnTo>
                                <a:pt x="24129" y="125094"/>
                              </a:lnTo>
                              <a:lnTo>
                                <a:pt x="27305" y="137795"/>
                              </a:lnTo>
                              <a:lnTo>
                                <a:pt x="30479" y="143510"/>
                              </a:lnTo>
                              <a:lnTo>
                                <a:pt x="33655" y="137795"/>
                              </a:lnTo>
                              <a:lnTo>
                                <a:pt x="36195" y="128270"/>
                              </a:lnTo>
                              <a:lnTo>
                                <a:pt x="36195" y="119380"/>
                              </a:lnTo>
                              <a:lnTo>
                                <a:pt x="33655" y="113030"/>
                              </a:lnTo>
                              <a:lnTo>
                                <a:pt x="30479" y="109854"/>
                              </a:lnTo>
                              <a:lnTo>
                                <a:pt x="30479" y="107315"/>
                              </a:lnTo>
                              <a:close/>
                              <a:moveTo>
                                <a:pt x="36195" y="109854"/>
                              </a:moveTo>
                              <a:lnTo>
                                <a:pt x="36195" y="107315"/>
                              </a:lnTo>
                              <a:lnTo>
                                <a:pt x="39370" y="104140"/>
                              </a:lnTo>
                              <a:lnTo>
                                <a:pt x="42545" y="100965"/>
                              </a:lnTo>
                              <a:lnTo>
                                <a:pt x="45720" y="100965"/>
                              </a:lnTo>
                              <a:lnTo>
                                <a:pt x="48895" y="100965"/>
                              </a:lnTo>
                              <a:lnTo>
                                <a:pt x="48895" y="104140"/>
                              </a:lnTo>
                              <a:lnTo>
                                <a:pt x="48895" y="107315"/>
                              </a:lnTo>
                              <a:lnTo>
                                <a:pt x="45720" y="109854"/>
                              </a:lnTo>
                              <a:lnTo>
                                <a:pt x="42545" y="116204"/>
                              </a:lnTo>
                              <a:lnTo>
                                <a:pt x="39370" y="116204"/>
                              </a:lnTo>
                              <a:lnTo>
                                <a:pt x="36195" y="113030"/>
                              </a:lnTo>
                              <a:lnTo>
                                <a:pt x="36195" y="109854"/>
                              </a:lnTo>
                              <a:close/>
                              <a:moveTo>
                                <a:pt x="54610" y="104140"/>
                              </a:moveTo>
                              <a:lnTo>
                                <a:pt x="54610" y="100965"/>
                              </a:lnTo>
                              <a:lnTo>
                                <a:pt x="57785" y="97790"/>
                              </a:lnTo>
                              <a:lnTo>
                                <a:pt x="64135" y="97790"/>
                              </a:lnTo>
                              <a:lnTo>
                                <a:pt x="67310" y="97790"/>
                              </a:lnTo>
                              <a:lnTo>
                                <a:pt x="67310" y="104140"/>
                              </a:lnTo>
                              <a:lnTo>
                                <a:pt x="64135" y="107315"/>
                              </a:lnTo>
                              <a:lnTo>
                                <a:pt x="60959" y="107315"/>
                              </a:lnTo>
                              <a:lnTo>
                                <a:pt x="57785" y="107315"/>
                              </a:lnTo>
                              <a:lnTo>
                                <a:pt x="54610" y="104140"/>
                              </a:lnTo>
                              <a:close/>
                              <a:moveTo>
                                <a:pt x="42545" y="122554"/>
                              </a:moveTo>
                              <a:lnTo>
                                <a:pt x="42545" y="122554"/>
                              </a:lnTo>
                              <a:lnTo>
                                <a:pt x="45720" y="116204"/>
                              </a:lnTo>
                              <a:lnTo>
                                <a:pt x="48895" y="113030"/>
                              </a:lnTo>
                              <a:lnTo>
                                <a:pt x="52070" y="109854"/>
                              </a:lnTo>
                              <a:lnTo>
                                <a:pt x="54610" y="113030"/>
                              </a:lnTo>
                              <a:lnTo>
                                <a:pt x="57785" y="116204"/>
                              </a:lnTo>
                              <a:lnTo>
                                <a:pt x="57785" y="122554"/>
                              </a:lnTo>
                              <a:lnTo>
                                <a:pt x="54610" y="125094"/>
                              </a:lnTo>
                              <a:lnTo>
                                <a:pt x="52070" y="128270"/>
                              </a:lnTo>
                              <a:lnTo>
                                <a:pt x="48895" y="125094"/>
                              </a:lnTo>
                              <a:lnTo>
                                <a:pt x="48895" y="122554"/>
                              </a:lnTo>
                              <a:lnTo>
                                <a:pt x="45720" y="122554"/>
                              </a:lnTo>
                              <a:lnTo>
                                <a:pt x="42545" y="122554"/>
                              </a:lnTo>
                              <a:close/>
                              <a:moveTo>
                                <a:pt x="67310" y="122554"/>
                              </a:moveTo>
                              <a:lnTo>
                                <a:pt x="67310" y="125094"/>
                              </a:lnTo>
                              <a:lnTo>
                                <a:pt x="69850" y="128270"/>
                              </a:lnTo>
                              <a:lnTo>
                                <a:pt x="73025" y="125094"/>
                              </a:lnTo>
                              <a:lnTo>
                                <a:pt x="73025" y="119380"/>
                              </a:lnTo>
                              <a:lnTo>
                                <a:pt x="73025" y="116204"/>
                              </a:lnTo>
                              <a:lnTo>
                                <a:pt x="69850" y="109854"/>
                              </a:lnTo>
                              <a:lnTo>
                                <a:pt x="67310" y="113030"/>
                              </a:lnTo>
                              <a:lnTo>
                                <a:pt x="60959" y="116204"/>
                              </a:lnTo>
                              <a:lnTo>
                                <a:pt x="57785" y="122554"/>
                              </a:lnTo>
                              <a:lnTo>
                                <a:pt x="60959" y="125094"/>
                              </a:lnTo>
                              <a:lnTo>
                                <a:pt x="64135" y="125094"/>
                              </a:lnTo>
                              <a:lnTo>
                                <a:pt x="67310" y="122554"/>
                              </a:lnTo>
                              <a:close/>
                              <a:moveTo>
                                <a:pt x="48895" y="143510"/>
                              </a:moveTo>
                              <a:lnTo>
                                <a:pt x="48895" y="146685"/>
                              </a:lnTo>
                              <a:lnTo>
                                <a:pt x="48895" y="149860"/>
                              </a:lnTo>
                              <a:lnTo>
                                <a:pt x="45720" y="153035"/>
                              </a:lnTo>
                              <a:lnTo>
                                <a:pt x="42545" y="153035"/>
                              </a:lnTo>
                              <a:lnTo>
                                <a:pt x="42545" y="149860"/>
                              </a:lnTo>
                              <a:lnTo>
                                <a:pt x="42545" y="146685"/>
                              </a:lnTo>
                              <a:lnTo>
                                <a:pt x="45720" y="143510"/>
                              </a:lnTo>
                              <a:lnTo>
                                <a:pt x="48895" y="143510"/>
                              </a:lnTo>
                              <a:close/>
                              <a:moveTo>
                                <a:pt x="27305" y="146685"/>
                              </a:moveTo>
                              <a:lnTo>
                                <a:pt x="27305" y="149860"/>
                              </a:lnTo>
                              <a:lnTo>
                                <a:pt x="30479" y="153035"/>
                              </a:lnTo>
                              <a:lnTo>
                                <a:pt x="33655" y="156210"/>
                              </a:lnTo>
                              <a:lnTo>
                                <a:pt x="36195" y="153035"/>
                              </a:lnTo>
                              <a:lnTo>
                                <a:pt x="36195" y="149860"/>
                              </a:lnTo>
                              <a:lnTo>
                                <a:pt x="33655" y="146685"/>
                              </a:lnTo>
                              <a:lnTo>
                                <a:pt x="30479" y="146685"/>
                              </a:lnTo>
                              <a:lnTo>
                                <a:pt x="27305" y="146685"/>
                              </a:lnTo>
                              <a:close/>
                              <a:moveTo>
                                <a:pt x="33655" y="168275"/>
                              </a:moveTo>
                              <a:lnTo>
                                <a:pt x="33655" y="165100"/>
                              </a:lnTo>
                              <a:lnTo>
                                <a:pt x="33655" y="161925"/>
                              </a:lnTo>
                              <a:lnTo>
                                <a:pt x="36195" y="158750"/>
                              </a:lnTo>
                              <a:lnTo>
                                <a:pt x="39370" y="156210"/>
                              </a:lnTo>
                              <a:lnTo>
                                <a:pt x="39370" y="158750"/>
                              </a:lnTo>
                              <a:lnTo>
                                <a:pt x="39370" y="165100"/>
                              </a:lnTo>
                              <a:lnTo>
                                <a:pt x="36195" y="165100"/>
                              </a:lnTo>
                              <a:lnTo>
                                <a:pt x="33655" y="168275"/>
                              </a:lnTo>
                              <a:close/>
                              <a:moveTo>
                                <a:pt x="52070" y="165100"/>
                              </a:moveTo>
                              <a:lnTo>
                                <a:pt x="52070" y="161925"/>
                              </a:lnTo>
                              <a:lnTo>
                                <a:pt x="48895" y="158750"/>
                              </a:lnTo>
                              <a:lnTo>
                                <a:pt x="45720" y="156210"/>
                              </a:lnTo>
                              <a:lnTo>
                                <a:pt x="42545" y="156210"/>
                              </a:lnTo>
                              <a:lnTo>
                                <a:pt x="42545" y="158750"/>
                              </a:lnTo>
                              <a:lnTo>
                                <a:pt x="45720" y="161925"/>
                              </a:lnTo>
                              <a:lnTo>
                                <a:pt x="48895" y="165100"/>
                              </a:lnTo>
                              <a:lnTo>
                                <a:pt x="52070" y="165100"/>
                              </a:lnTo>
                              <a:close/>
                              <a:moveTo>
                                <a:pt x="30479" y="161925"/>
                              </a:moveTo>
                              <a:lnTo>
                                <a:pt x="30479" y="158750"/>
                              </a:lnTo>
                              <a:lnTo>
                                <a:pt x="27305" y="158750"/>
                              </a:lnTo>
                              <a:lnTo>
                                <a:pt x="24129" y="156210"/>
                              </a:lnTo>
                              <a:lnTo>
                                <a:pt x="20955" y="158750"/>
                              </a:lnTo>
                              <a:lnTo>
                                <a:pt x="24129" y="161925"/>
                              </a:lnTo>
                              <a:lnTo>
                                <a:pt x="27305" y="161925"/>
                              </a:lnTo>
                              <a:lnTo>
                                <a:pt x="30479" y="161925"/>
                              </a:lnTo>
                              <a:close/>
                              <a:moveTo>
                                <a:pt x="18415" y="171450"/>
                              </a:moveTo>
                              <a:lnTo>
                                <a:pt x="18415" y="168275"/>
                              </a:lnTo>
                              <a:lnTo>
                                <a:pt x="18415" y="165100"/>
                              </a:lnTo>
                              <a:lnTo>
                                <a:pt x="18415" y="161925"/>
                              </a:lnTo>
                              <a:lnTo>
                                <a:pt x="20955" y="161925"/>
                              </a:lnTo>
                              <a:lnTo>
                                <a:pt x="20955" y="165100"/>
                              </a:lnTo>
                              <a:lnTo>
                                <a:pt x="20955" y="168275"/>
                              </a:lnTo>
                              <a:lnTo>
                                <a:pt x="18415" y="171450"/>
                              </a:lnTo>
                              <a:close/>
                              <a:moveTo>
                                <a:pt x="24129" y="149860"/>
                              </a:moveTo>
                              <a:lnTo>
                                <a:pt x="24129" y="149860"/>
                              </a:lnTo>
                              <a:lnTo>
                                <a:pt x="24129" y="153035"/>
                              </a:lnTo>
                              <a:lnTo>
                                <a:pt x="24129" y="156210"/>
                              </a:lnTo>
                              <a:lnTo>
                                <a:pt x="20955" y="156210"/>
                              </a:lnTo>
                              <a:lnTo>
                                <a:pt x="20955" y="153035"/>
                              </a:lnTo>
                              <a:lnTo>
                                <a:pt x="20955" y="149860"/>
                              </a:lnTo>
                              <a:lnTo>
                                <a:pt x="24129" y="149860"/>
                              </a:lnTo>
                              <a:close/>
                              <a:moveTo>
                                <a:pt x="8890" y="153035"/>
                              </a:moveTo>
                              <a:lnTo>
                                <a:pt x="12064" y="156210"/>
                              </a:lnTo>
                              <a:lnTo>
                                <a:pt x="12064" y="158750"/>
                              </a:lnTo>
                              <a:lnTo>
                                <a:pt x="15239" y="158750"/>
                              </a:lnTo>
                              <a:lnTo>
                                <a:pt x="18415" y="158750"/>
                              </a:lnTo>
                              <a:lnTo>
                                <a:pt x="18415" y="156210"/>
                              </a:lnTo>
                              <a:lnTo>
                                <a:pt x="15239" y="153035"/>
                              </a:lnTo>
                              <a:lnTo>
                                <a:pt x="12064" y="153035"/>
                              </a:lnTo>
                              <a:lnTo>
                                <a:pt x="8890" y="153035"/>
                              </a:lnTo>
                              <a:close/>
                              <a:moveTo>
                                <a:pt x="20955" y="158750"/>
                              </a:moveTo>
                              <a:lnTo>
                                <a:pt x="20955" y="158750"/>
                              </a:lnTo>
                              <a:lnTo>
                                <a:pt x="18415" y="158750"/>
                              </a:lnTo>
                              <a:lnTo>
                                <a:pt x="20955" y="158750"/>
                              </a:lnTo>
                              <a:close/>
                              <a:moveTo>
                                <a:pt x="39370" y="153035"/>
                              </a:moveTo>
                              <a:lnTo>
                                <a:pt x="42545" y="153035"/>
                              </a:lnTo>
                              <a:lnTo>
                                <a:pt x="42545" y="156210"/>
                              </a:lnTo>
                              <a:lnTo>
                                <a:pt x="39370" y="156210"/>
                              </a:lnTo>
                              <a:lnTo>
                                <a:pt x="39370" y="153035"/>
                              </a:lnTo>
                              <a:close/>
                              <a:moveTo>
                                <a:pt x="20955" y="131445"/>
                              </a:moveTo>
                              <a:lnTo>
                                <a:pt x="18415" y="131445"/>
                              </a:lnTo>
                              <a:lnTo>
                                <a:pt x="15239" y="137795"/>
                              </a:lnTo>
                              <a:lnTo>
                                <a:pt x="12064" y="143510"/>
                              </a:lnTo>
                              <a:lnTo>
                                <a:pt x="15239" y="146685"/>
                              </a:lnTo>
                              <a:lnTo>
                                <a:pt x="18415" y="146685"/>
                              </a:lnTo>
                              <a:lnTo>
                                <a:pt x="18415" y="143510"/>
                              </a:lnTo>
                              <a:lnTo>
                                <a:pt x="20955" y="143510"/>
                              </a:lnTo>
                              <a:lnTo>
                                <a:pt x="24129" y="140335"/>
                              </a:lnTo>
                              <a:lnTo>
                                <a:pt x="24129" y="137795"/>
                              </a:lnTo>
                              <a:lnTo>
                                <a:pt x="20955" y="134620"/>
                              </a:lnTo>
                              <a:lnTo>
                                <a:pt x="20955" y="131445"/>
                              </a:lnTo>
                              <a:close/>
                              <a:moveTo>
                                <a:pt x="39370" y="140335"/>
                              </a:moveTo>
                              <a:lnTo>
                                <a:pt x="39370" y="137795"/>
                              </a:lnTo>
                              <a:lnTo>
                                <a:pt x="39370" y="134620"/>
                              </a:lnTo>
                              <a:lnTo>
                                <a:pt x="42545" y="131445"/>
                              </a:lnTo>
                              <a:lnTo>
                                <a:pt x="45720" y="128270"/>
                              </a:lnTo>
                              <a:lnTo>
                                <a:pt x="48895" y="131445"/>
                              </a:lnTo>
                              <a:lnTo>
                                <a:pt x="48895" y="137795"/>
                              </a:lnTo>
                              <a:lnTo>
                                <a:pt x="42545" y="140335"/>
                              </a:lnTo>
                              <a:lnTo>
                                <a:pt x="39370" y="140335"/>
                              </a:lnTo>
                              <a:close/>
                              <a:moveTo>
                                <a:pt x="64135" y="131445"/>
                              </a:moveTo>
                              <a:lnTo>
                                <a:pt x="64135" y="134620"/>
                              </a:lnTo>
                              <a:lnTo>
                                <a:pt x="64135" y="140335"/>
                              </a:lnTo>
                              <a:lnTo>
                                <a:pt x="60959" y="140335"/>
                              </a:lnTo>
                              <a:lnTo>
                                <a:pt x="60959" y="143510"/>
                              </a:lnTo>
                              <a:lnTo>
                                <a:pt x="57785" y="146685"/>
                              </a:lnTo>
                              <a:lnTo>
                                <a:pt x="54610" y="146685"/>
                              </a:lnTo>
                              <a:lnTo>
                                <a:pt x="52070" y="143510"/>
                              </a:lnTo>
                              <a:lnTo>
                                <a:pt x="52070" y="137795"/>
                              </a:lnTo>
                              <a:lnTo>
                                <a:pt x="54610" y="134620"/>
                              </a:lnTo>
                              <a:lnTo>
                                <a:pt x="57785" y="131445"/>
                              </a:lnTo>
                              <a:lnTo>
                                <a:pt x="60959" y="131445"/>
                              </a:lnTo>
                              <a:lnTo>
                                <a:pt x="64135" y="131445"/>
                              </a:lnTo>
                              <a:close/>
                              <a:moveTo>
                                <a:pt x="54610" y="153035"/>
                              </a:moveTo>
                              <a:lnTo>
                                <a:pt x="57785" y="156210"/>
                              </a:lnTo>
                              <a:lnTo>
                                <a:pt x="57785" y="158750"/>
                              </a:lnTo>
                              <a:lnTo>
                                <a:pt x="57785" y="161925"/>
                              </a:lnTo>
                              <a:lnTo>
                                <a:pt x="60959" y="161925"/>
                              </a:lnTo>
                              <a:lnTo>
                                <a:pt x="60959" y="165100"/>
                              </a:lnTo>
                              <a:lnTo>
                                <a:pt x="60959" y="168275"/>
                              </a:lnTo>
                              <a:lnTo>
                                <a:pt x="57785" y="168275"/>
                              </a:lnTo>
                              <a:lnTo>
                                <a:pt x="57785" y="171450"/>
                              </a:lnTo>
                              <a:lnTo>
                                <a:pt x="54610" y="171450"/>
                              </a:lnTo>
                              <a:lnTo>
                                <a:pt x="54610" y="173990"/>
                              </a:lnTo>
                              <a:lnTo>
                                <a:pt x="52070" y="173990"/>
                              </a:lnTo>
                              <a:lnTo>
                                <a:pt x="48895" y="171450"/>
                              </a:lnTo>
                              <a:lnTo>
                                <a:pt x="52070" y="168275"/>
                              </a:lnTo>
                              <a:lnTo>
                                <a:pt x="54610" y="168275"/>
                              </a:lnTo>
                              <a:lnTo>
                                <a:pt x="54610" y="165100"/>
                              </a:lnTo>
                              <a:lnTo>
                                <a:pt x="54610" y="161925"/>
                              </a:lnTo>
                              <a:lnTo>
                                <a:pt x="54610" y="158750"/>
                              </a:lnTo>
                              <a:lnTo>
                                <a:pt x="54610" y="156210"/>
                              </a:lnTo>
                              <a:lnTo>
                                <a:pt x="54610" y="153035"/>
                              </a:lnTo>
                              <a:close/>
                              <a:moveTo>
                                <a:pt x="30479" y="171450"/>
                              </a:moveTo>
                              <a:lnTo>
                                <a:pt x="36195" y="183515"/>
                              </a:lnTo>
                              <a:lnTo>
                                <a:pt x="42545" y="171450"/>
                              </a:lnTo>
                              <a:lnTo>
                                <a:pt x="45720" y="173990"/>
                              </a:lnTo>
                              <a:lnTo>
                                <a:pt x="48895" y="173990"/>
                              </a:lnTo>
                              <a:lnTo>
                                <a:pt x="54610" y="173990"/>
                              </a:lnTo>
                              <a:lnTo>
                                <a:pt x="54610" y="177165"/>
                              </a:lnTo>
                              <a:lnTo>
                                <a:pt x="48895" y="180340"/>
                              </a:lnTo>
                              <a:lnTo>
                                <a:pt x="42545" y="183515"/>
                              </a:lnTo>
                              <a:lnTo>
                                <a:pt x="36195" y="189230"/>
                              </a:lnTo>
                              <a:lnTo>
                                <a:pt x="36195" y="192405"/>
                              </a:lnTo>
                              <a:lnTo>
                                <a:pt x="33655" y="189230"/>
                              </a:lnTo>
                              <a:lnTo>
                                <a:pt x="30479" y="183515"/>
                              </a:lnTo>
                              <a:lnTo>
                                <a:pt x="24129" y="180340"/>
                              </a:lnTo>
                              <a:lnTo>
                                <a:pt x="20955" y="177165"/>
                              </a:lnTo>
                              <a:lnTo>
                                <a:pt x="20955" y="173990"/>
                              </a:lnTo>
                              <a:lnTo>
                                <a:pt x="30479" y="171450"/>
                              </a:lnTo>
                              <a:close/>
                              <a:moveTo>
                                <a:pt x="8890" y="158750"/>
                              </a:moveTo>
                              <a:lnTo>
                                <a:pt x="5715" y="161925"/>
                              </a:lnTo>
                              <a:lnTo>
                                <a:pt x="5715" y="165100"/>
                              </a:lnTo>
                              <a:lnTo>
                                <a:pt x="5715" y="171450"/>
                              </a:lnTo>
                              <a:lnTo>
                                <a:pt x="5715" y="173990"/>
                              </a:lnTo>
                              <a:lnTo>
                                <a:pt x="8890" y="173990"/>
                              </a:lnTo>
                              <a:lnTo>
                                <a:pt x="12064" y="173990"/>
                              </a:lnTo>
                              <a:lnTo>
                                <a:pt x="15239" y="173990"/>
                              </a:lnTo>
                              <a:lnTo>
                                <a:pt x="15239" y="171450"/>
                              </a:lnTo>
                              <a:lnTo>
                                <a:pt x="15239" y="165100"/>
                              </a:lnTo>
                              <a:lnTo>
                                <a:pt x="12064" y="161925"/>
                              </a:lnTo>
                              <a:lnTo>
                                <a:pt x="12064" y="158750"/>
                              </a:lnTo>
                              <a:lnTo>
                                <a:pt x="8890" y="158750"/>
                              </a:lnTo>
                              <a:close/>
                              <a:moveTo>
                                <a:pt x="311785" y="143510"/>
                              </a:moveTo>
                              <a:lnTo>
                                <a:pt x="311785" y="143510"/>
                              </a:lnTo>
                              <a:lnTo>
                                <a:pt x="311785" y="140335"/>
                              </a:lnTo>
                              <a:lnTo>
                                <a:pt x="308610" y="140335"/>
                              </a:lnTo>
                              <a:lnTo>
                                <a:pt x="308610" y="134620"/>
                              </a:lnTo>
                              <a:lnTo>
                                <a:pt x="308610" y="131445"/>
                              </a:lnTo>
                              <a:lnTo>
                                <a:pt x="311785" y="131445"/>
                              </a:lnTo>
                              <a:lnTo>
                                <a:pt x="314960" y="131445"/>
                              </a:lnTo>
                              <a:lnTo>
                                <a:pt x="318135" y="134620"/>
                              </a:lnTo>
                              <a:lnTo>
                                <a:pt x="320675" y="137795"/>
                              </a:lnTo>
                              <a:lnTo>
                                <a:pt x="320675" y="143510"/>
                              </a:lnTo>
                              <a:lnTo>
                                <a:pt x="318135" y="146685"/>
                              </a:lnTo>
                              <a:lnTo>
                                <a:pt x="311785" y="143510"/>
                              </a:lnTo>
                              <a:close/>
                              <a:moveTo>
                                <a:pt x="305435" y="201930"/>
                              </a:moveTo>
                              <a:lnTo>
                                <a:pt x="271780" y="217169"/>
                              </a:lnTo>
                              <a:lnTo>
                                <a:pt x="271780" y="213995"/>
                              </a:lnTo>
                              <a:lnTo>
                                <a:pt x="268605" y="210820"/>
                              </a:lnTo>
                              <a:lnTo>
                                <a:pt x="268605" y="207645"/>
                              </a:lnTo>
                              <a:lnTo>
                                <a:pt x="266065" y="204470"/>
                              </a:lnTo>
                              <a:lnTo>
                                <a:pt x="311785" y="171450"/>
                              </a:lnTo>
                              <a:lnTo>
                                <a:pt x="308610" y="173990"/>
                              </a:lnTo>
                              <a:lnTo>
                                <a:pt x="308610" y="177165"/>
                              </a:lnTo>
                              <a:lnTo>
                                <a:pt x="305435" y="183515"/>
                              </a:lnTo>
                              <a:lnTo>
                                <a:pt x="305435" y="195580"/>
                              </a:lnTo>
                              <a:lnTo>
                                <a:pt x="305435" y="198755"/>
                              </a:lnTo>
                              <a:lnTo>
                                <a:pt x="305435" y="201930"/>
                              </a:lnTo>
                              <a:close/>
                              <a:moveTo>
                                <a:pt x="314960" y="171450"/>
                              </a:moveTo>
                              <a:lnTo>
                                <a:pt x="314960" y="168275"/>
                              </a:lnTo>
                              <a:lnTo>
                                <a:pt x="311785" y="168275"/>
                              </a:lnTo>
                              <a:lnTo>
                                <a:pt x="311785" y="165100"/>
                              </a:lnTo>
                              <a:lnTo>
                                <a:pt x="314960" y="161925"/>
                              </a:lnTo>
                              <a:lnTo>
                                <a:pt x="314960" y="158750"/>
                              </a:lnTo>
                              <a:lnTo>
                                <a:pt x="314960" y="156210"/>
                              </a:lnTo>
                              <a:lnTo>
                                <a:pt x="318135" y="153035"/>
                              </a:lnTo>
                              <a:lnTo>
                                <a:pt x="318135" y="156210"/>
                              </a:lnTo>
                              <a:lnTo>
                                <a:pt x="318135" y="158750"/>
                              </a:lnTo>
                              <a:lnTo>
                                <a:pt x="318135" y="161925"/>
                              </a:lnTo>
                              <a:lnTo>
                                <a:pt x="318135" y="165100"/>
                              </a:lnTo>
                              <a:lnTo>
                                <a:pt x="318135" y="168275"/>
                              </a:lnTo>
                              <a:lnTo>
                                <a:pt x="323850" y="168275"/>
                              </a:lnTo>
                              <a:lnTo>
                                <a:pt x="323850" y="171450"/>
                              </a:lnTo>
                              <a:lnTo>
                                <a:pt x="320675" y="173990"/>
                              </a:lnTo>
                              <a:lnTo>
                                <a:pt x="318135" y="173990"/>
                              </a:lnTo>
                              <a:lnTo>
                                <a:pt x="318135" y="171450"/>
                              </a:lnTo>
                              <a:lnTo>
                                <a:pt x="314960" y="171450"/>
                              </a:lnTo>
                              <a:close/>
                              <a:moveTo>
                                <a:pt x="278130" y="259715"/>
                              </a:moveTo>
                              <a:lnTo>
                                <a:pt x="278130" y="253365"/>
                              </a:lnTo>
                              <a:lnTo>
                                <a:pt x="278130" y="244475"/>
                              </a:lnTo>
                              <a:lnTo>
                                <a:pt x="278130" y="238125"/>
                              </a:lnTo>
                              <a:lnTo>
                                <a:pt x="278130" y="232409"/>
                              </a:lnTo>
                              <a:lnTo>
                                <a:pt x="305435" y="222885"/>
                              </a:lnTo>
                              <a:lnTo>
                                <a:pt x="305435" y="226060"/>
                              </a:lnTo>
                              <a:lnTo>
                                <a:pt x="305435" y="234949"/>
                              </a:lnTo>
                              <a:lnTo>
                                <a:pt x="308610" y="244475"/>
                              </a:lnTo>
                              <a:lnTo>
                                <a:pt x="311785" y="253365"/>
                              </a:lnTo>
                              <a:lnTo>
                                <a:pt x="314960" y="256540"/>
                              </a:lnTo>
                              <a:lnTo>
                                <a:pt x="314960" y="266065"/>
                              </a:lnTo>
                              <a:lnTo>
                                <a:pt x="311785" y="266065"/>
                              </a:lnTo>
                              <a:lnTo>
                                <a:pt x="308610" y="259715"/>
                              </a:lnTo>
                              <a:lnTo>
                                <a:pt x="305435" y="253365"/>
                              </a:lnTo>
                              <a:lnTo>
                                <a:pt x="299720" y="247649"/>
                              </a:lnTo>
                              <a:lnTo>
                                <a:pt x="296545" y="244475"/>
                              </a:lnTo>
                              <a:lnTo>
                                <a:pt x="293370" y="244475"/>
                              </a:lnTo>
                              <a:lnTo>
                                <a:pt x="290195" y="250825"/>
                              </a:lnTo>
                              <a:lnTo>
                                <a:pt x="284480" y="266065"/>
                              </a:lnTo>
                              <a:lnTo>
                                <a:pt x="284480" y="268605"/>
                              </a:lnTo>
                              <a:lnTo>
                                <a:pt x="284480" y="274955"/>
                              </a:lnTo>
                              <a:lnTo>
                                <a:pt x="278130" y="278130"/>
                              </a:lnTo>
                              <a:lnTo>
                                <a:pt x="274955" y="274955"/>
                              </a:lnTo>
                              <a:lnTo>
                                <a:pt x="268605" y="268605"/>
                              </a:lnTo>
                              <a:lnTo>
                                <a:pt x="281305" y="266065"/>
                              </a:lnTo>
                              <a:lnTo>
                                <a:pt x="281305" y="262890"/>
                              </a:lnTo>
                              <a:lnTo>
                                <a:pt x="278130" y="259715"/>
                              </a:lnTo>
                              <a:close/>
                              <a:moveTo>
                                <a:pt x="82550" y="366395"/>
                              </a:moveTo>
                              <a:lnTo>
                                <a:pt x="82550" y="366395"/>
                              </a:lnTo>
                              <a:lnTo>
                                <a:pt x="85090" y="366395"/>
                              </a:lnTo>
                              <a:lnTo>
                                <a:pt x="85090" y="369570"/>
                              </a:lnTo>
                              <a:lnTo>
                                <a:pt x="73025" y="381635"/>
                              </a:lnTo>
                              <a:lnTo>
                                <a:pt x="76200" y="381635"/>
                              </a:lnTo>
                              <a:lnTo>
                                <a:pt x="82550" y="384810"/>
                              </a:lnTo>
                              <a:lnTo>
                                <a:pt x="91440" y="381635"/>
                              </a:lnTo>
                              <a:lnTo>
                                <a:pt x="97790" y="378460"/>
                              </a:lnTo>
                              <a:lnTo>
                                <a:pt x="103505" y="372745"/>
                              </a:lnTo>
                              <a:lnTo>
                                <a:pt x="106680" y="363220"/>
                              </a:lnTo>
                              <a:lnTo>
                                <a:pt x="97790" y="360680"/>
                              </a:lnTo>
                              <a:lnTo>
                                <a:pt x="88265" y="354330"/>
                              </a:lnTo>
                              <a:lnTo>
                                <a:pt x="79375" y="347980"/>
                              </a:lnTo>
                              <a:lnTo>
                                <a:pt x="69850" y="339090"/>
                              </a:lnTo>
                              <a:lnTo>
                                <a:pt x="64135" y="342265"/>
                              </a:lnTo>
                              <a:lnTo>
                                <a:pt x="60959" y="347980"/>
                              </a:lnTo>
                              <a:lnTo>
                                <a:pt x="60959" y="351155"/>
                              </a:lnTo>
                              <a:lnTo>
                                <a:pt x="57785" y="357505"/>
                              </a:lnTo>
                              <a:lnTo>
                                <a:pt x="60959" y="363220"/>
                              </a:lnTo>
                              <a:lnTo>
                                <a:pt x="60959" y="366395"/>
                              </a:lnTo>
                              <a:lnTo>
                                <a:pt x="73025" y="354330"/>
                              </a:lnTo>
                              <a:lnTo>
                                <a:pt x="76200" y="354330"/>
                              </a:lnTo>
                              <a:lnTo>
                                <a:pt x="76200" y="357505"/>
                              </a:lnTo>
                              <a:lnTo>
                                <a:pt x="60959" y="369570"/>
                              </a:lnTo>
                              <a:lnTo>
                                <a:pt x="64135" y="372745"/>
                              </a:lnTo>
                              <a:lnTo>
                                <a:pt x="67310" y="375920"/>
                              </a:lnTo>
                              <a:lnTo>
                                <a:pt x="67310" y="378460"/>
                              </a:lnTo>
                              <a:lnTo>
                                <a:pt x="69850" y="378460"/>
                              </a:lnTo>
                              <a:lnTo>
                                <a:pt x="82550" y="366395"/>
                              </a:lnTo>
                              <a:close/>
                              <a:moveTo>
                                <a:pt x="287020" y="369570"/>
                              </a:moveTo>
                              <a:lnTo>
                                <a:pt x="287020" y="366395"/>
                              </a:lnTo>
                              <a:lnTo>
                                <a:pt x="290195" y="366395"/>
                              </a:lnTo>
                              <a:lnTo>
                                <a:pt x="302260" y="378460"/>
                              </a:lnTo>
                              <a:lnTo>
                                <a:pt x="305435" y="378460"/>
                              </a:lnTo>
                              <a:lnTo>
                                <a:pt x="305435" y="375920"/>
                              </a:lnTo>
                              <a:lnTo>
                                <a:pt x="308610" y="372745"/>
                              </a:lnTo>
                              <a:lnTo>
                                <a:pt x="311785" y="369570"/>
                              </a:lnTo>
                              <a:lnTo>
                                <a:pt x="296545" y="357505"/>
                              </a:lnTo>
                              <a:lnTo>
                                <a:pt x="296545" y="354330"/>
                              </a:lnTo>
                              <a:lnTo>
                                <a:pt x="299720" y="354330"/>
                              </a:lnTo>
                              <a:lnTo>
                                <a:pt x="311785" y="366395"/>
                              </a:lnTo>
                              <a:lnTo>
                                <a:pt x="314960" y="363220"/>
                              </a:lnTo>
                              <a:lnTo>
                                <a:pt x="314960" y="357505"/>
                              </a:lnTo>
                              <a:lnTo>
                                <a:pt x="311785" y="351155"/>
                              </a:lnTo>
                              <a:lnTo>
                                <a:pt x="311785" y="347980"/>
                              </a:lnTo>
                              <a:lnTo>
                                <a:pt x="308610" y="342265"/>
                              </a:lnTo>
                              <a:lnTo>
                                <a:pt x="302260" y="339090"/>
                              </a:lnTo>
                              <a:lnTo>
                                <a:pt x="293370" y="347980"/>
                              </a:lnTo>
                              <a:lnTo>
                                <a:pt x="284480" y="354330"/>
                              </a:lnTo>
                              <a:lnTo>
                                <a:pt x="274955" y="360680"/>
                              </a:lnTo>
                              <a:lnTo>
                                <a:pt x="266065" y="363220"/>
                              </a:lnTo>
                              <a:lnTo>
                                <a:pt x="268605" y="372745"/>
                              </a:lnTo>
                              <a:lnTo>
                                <a:pt x="274955" y="378460"/>
                              </a:lnTo>
                              <a:lnTo>
                                <a:pt x="281305" y="381635"/>
                              </a:lnTo>
                              <a:lnTo>
                                <a:pt x="290195" y="384810"/>
                              </a:lnTo>
                              <a:lnTo>
                                <a:pt x="296545" y="381635"/>
                              </a:lnTo>
                              <a:lnTo>
                                <a:pt x="299720" y="381635"/>
                              </a:lnTo>
                              <a:lnTo>
                                <a:pt x="287020" y="369570"/>
                              </a:lnTo>
                              <a:close/>
                              <a:moveTo>
                                <a:pt x="88265" y="332740"/>
                              </a:moveTo>
                              <a:lnTo>
                                <a:pt x="88265" y="332740"/>
                              </a:lnTo>
                              <a:lnTo>
                                <a:pt x="88265" y="317500"/>
                              </a:lnTo>
                              <a:lnTo>
                                <a:pt x="88265" y="302260"/>
                              </a:lnTo>
                              <a:lnTo>
                                <a:pt x="88265" y="317500"/>
                              </a:lnTo>
                              <a:lnTo>
                                <a:pt x="88265" y="332740"/>
                              </a:lnTo>
                              <a:close/>
                              <a:moveTo>
                                <a:pt x="91440" y="332740"/>
                              </a:moveTo>
                              <a:lnTo>
                                <a:pt x="91440" y="335915"/>
                              </a:lnTo>
                              <a:lnTo>
                                <a:pt x="94614" y="339090"/>
                              </a:lnTo>
                              <a:lnTo>
                                <a:pt x="109855" y="351155"/>
                              </a:lnTo>
                              <a:lnTo>
                                <a:pt x="113030" y="339090"/>
                              </a:lnTo>
                              <a:lnTo>
                                <a:pt x="116205" y="323850"/>
                              </a:lnTo>
                              <a:lnTo>
                                <a:pt x="116205" y="308610"/>
                              </a:lnTo>
                              <a:lnTo>
                                <a:pt x="113030" y="299085"/>
                              </a:lnTo>
                              <a:lnTo>
                                <a:pt x="113030" y="290195"/>
                              </a:lnTo>
                              <a:lnTo>
                                <a:pt x="109855" y="281305"/>
                              </a:lnTo>
                              <a:lnTo>
                                <a:pt x="106680" y="274955"/>
                              </a:lnTo>
                              <a:lnTo>
                                <a:pt x="106680" y="271780"/>
                              </a:lnTo>
                              <a:lnTo>
                                <a:pt x="103505" y="274955"/>
                              </a:lnTo>
                              <a:lnTo>
                                <a:pt x="97790" y="281305"/>
                              </a:lnTo>
                              <a:lnTo>
                                <a:pt x="94614" y="293370"/>
                              </a:lnTo>
                              <a:lnTo>
                                <a:pt x="88265" y="311785"/>
                              </a:lnTo>
                              <a:lnTo>
                                <a:pt x="88265" y="327025"/>
                              </a:lnTo>
                              <a:lnTo>
                                <a:pt x="91440" y="332740"/>
                              </a:lnTo>
                              <a:close/>
                              <a:moveTo>
                                <a:pt x="131445" y="360680"/>
                              </a:moveTo>
                              <a:lnTo>
                                <a:pt x="170815" y="366395"/>
                              </a:lnTo>
                              <a:lnTo>
                                <a:pt x="186055" y="366395"/>
                              </a:lnTo>
                              <a:lnTo>
                                <a:pt x="204470" y="366395"/>
                              </a:lnTo>
                              <a:lnTo>
                                <a:pt x="241299" y="360680"/>
                              </a:lnTo>
                              <a:lnTo>
                                <a:pt x="241299" y="354330"/>
                              </a:lnTo>
                              <a:lnTo>
                                <a:pt x="241299" y="345440"/>
                              </a:lnTo>
                              <a:lnTo>
                                <a:pt x="238125" y="339090"/>
                              </a:lnTo>
                              <a:lnTo>
                                <a:pt x="238125" y="332740"/>
                              </a:lnTo>
                              <a:lnTo>
                                <a:pt x="198755" y="311785"/>
                              </a:lnTo>
                              <a:lnTo>
                                <a:pt x="241299" y="293370"/>
                              </a:lnTo>
                              <a:lnTo>
                                <a:pt x="241299" y="287020"/>
                              </a:lnTo>
                              <a:lnTo>
                                <a:pt x="241299" y="281305"/>
                              </a:lnTo>
                              <a:lnTo>
                                <a:pt x="186055" y="305435"/>
                              </a:lnTo>
                              <a:lnTo>
                                <a:pt x="186055" y="308610"/>
                              </a:lnTo>
                              <a:lnTo>
                                <a:pt x="186055" y="305435"/>
                              </a:lnTo>
                              <a:lnTo>
                                <a:pt x="131445" y="281305"/>
                              </a:lnTo>
                              <a:lnTo>
                                <a:pt x="131445" y="287020"/>
                              </a:lnTo>
                              <a:lnTo>
                                <a:pt x="131445" y="293370"/>
                              </a:lnTo>
                              <a:lnTo>
                                <a:pt x="173990" y="311785"/>
                              </a:lnTo>
                              <a:lnTo>
                                <a:pt x="134620" y="332740"/>
                              </a:lnTo>
                              <a:lnTo>
                                <a:pt x="134620" y="339090"/>
                              </a:lnTo>
                              <a:lnTo>
                                <a:pt x="131445" y="345440"/>
                              </a:lnTo>
                              <a:lnTo>
                                <a:pt x="131445" y="354330"/>
                              </a:lnTo>
                              <a:lnTo>
                                <a:pt x="131445" y="360680"/>
                              </a:lnTo>
                              <a:close/>
                              <a:moveTo>
                                <a:pt x="278130" y="339090"/>
                              </a:moveTo>
                              <a:lnTo>
                                <a:pt x="281305" y="335915"/>
                              </a:lnTo>
                              <a:lnTo>
                                <a:pt x="281305" y="332740"/>
                              </a:lnTo>
                              <a:lnTo>
                                <a:pt x="284480" y="327025"/>
                              </a:lnTo>
                              <a:lnTo>
                                <a:pt x="284480" y="311785"/>
                              </a:lnTo>
                              <a:lnTo>
                                <a:pt x="281305" y="293370"/>
                              </a:lnTo>
                              <a:lnTo>
                                <a:pt x="274955" y="281305"/>
                              </a:lnTo>
                              <a:lnTo>
                                <a:pt x="268605" y="274955"/>
                              </a:lnTo>
                              <a:lnTo>
                                <a:pt x="266065" y="271780"/>
                              </a:lnTo>
                              <a:lnTo>
                                <a:pt x="266065" y="274955"/>
                              </a:lnTo>
                              <a:lnTo>
                                <a:pt x="262890" y="281305"/>
                              </a:lnTo>
                              <a:lnTo>
                                <a:pt x="259715" y="290195"/>
                              </a:lnTo>
                              <a:lnTo>
                                <a:pt x="259715" y="299085"/>
                              </a:lnTo>
                              <a:lnTo>
                                <a:pt x="256540" y="308610"/>
                              </a:lnTo>
                              <a:lnTo>
                                <a:pt x="256540" y="323850"/>
                              </a:lnTo>
                              <a:lnTo>
                                <a:pt x="259715" y="339090"/>
                              </a:lnTo>
                              <a:lnTo>
                                <a:pt x="262890" y="351155"/>
                              </a:lnTo>
                              <a:lnTo>
                                <a:pt x="278130" y="339090"/>
                              </a:lnTo>
                              <a:close/>
                              <a:moveTo>
                                <a:pt x="284480" y="332740"/>
                              </a:moveTo>
                              <a:lnTo>
                                <a:pt x="284480" y="329565"/>
                              </a:lnTo>
                              <a:lnTo>
                                <a:pt x="284480" y="317500"/>
                              </a:lnTo>
                              <a:lnTo>
                                <a:pt x="284480" y="302260"/>
                              </a:lnTo>
                              <a:lnTo>
                                <a:pt x="284480" y="317500"/>
                              </a:lnTo>
                              <a:lnTo>
                                <a:pt x="284480" y="332740"/>
                              </a:lnTo>
                              <a:close/>
                              <a:moveTo>
                                <a:pt x="76200" y="314325"/>
                              </a:moveTo>
                              <a:lnTo>
                                <a:pt x="76200" y="314325"/>
                              </a:lnTo>
                              <a:close/>
                              <a:moveTo>
                                <a:pt x="302260" y="299085"/>
                              </a:moveTo>
                              <a:lnTo>
                                <a:pt x="299720" y="290195"/>
                              </a:lnTo>
                              <a:lnTo>
                                <a:pt x="296545" y="278130"/>
                              </a:lnTo>
                              <a:lnTo>
                                <a:pt x="296545" y="268605"/>
                              </a:lnTo>
                              <a:lnTo>
                                <a:pt x="296545" y="266065"/>
                              </a:lnTo>
                              <a:lnTo>
                                <a:pt x="296545" y="262890"/>
                              </a:lnTo>
                              <a:lnTo>
                                <a:pt x="299720" y="262890"/>
                              </a:lnTo>
                              <a:lnTo>
                                <a:pt x="299720" y="266065"/>
                              </a:lnTo>
                              <a:lnTo>
                                <a:pt x="299720" y="268605"/>
                              </a:lnTo>
                              <a:lnTo>
                                <a:pt x="299720" y="278130"/>
                              </a:lnTo>
                              <a:lnTo>
                                <a:pt x="299720" y="281305"/>
                              </a:lnTo>
                              <a:lnTo>
                                <a:pt x="302260" y="274955"/>
                              </a:lnTo>
                              <a:lnTo>
                                <a:pt x="305435" y="271780"/>
                              </a:lnTo>
                              <a:lnTo>
                                <a:pt x="308610" y="268605"/>
                              </a:lnTo>
                              <a:lnTo>
                                <a:pt x="305435" y="262890"/>
                              </a:lnTo>
                              <a:lnTo>
                                <a:pt x="302260" y="256540"/>
                              </a:lnTo>
                              <a:lnTo>
                                <a:pt x="299720" y="250825"/>
                              </a:lnTo>
                              <a:lnTo>
                                <a:pt x="296545" y="247649"/>
                              </a:lnTo>
                              <a:lnTo>
                                <a:pt x="290195" y="256540"/>
                              </a:lnTo>
                              <a:lnTo>
                                <a:pt x="287020" y="266065"/>
                              </a:lnTo>
                              <a:lnTo>
                                <a:pt x="287020" y="271780"/>
                              </a:lnTo>
                              <a:lnTo>
                                <a:pt x="287020" y="278130"/>
                              </a:lnTo>
                              <a:lnTo>
                                <a:pt x="290195" y="287020"/>
                              </a:lnTo>
                              <a:lnTo>
                                <a:pt x="290195" y="293370"/>
                              </a:lnTo>
                              <a:lnTo>
                                <a:pt x="296545" y="302260"/>
                              </a:lnTo>
                              <a:lnTo>
                                <a:pt x="299720" y="311785"/>
                              </a:lnTo>
                              <a:lnTo>
                                <a:pt x="308610" y="311785"/>
                              </a:lnTo>
                              <a:lnTo>
                                <a:pt x="308610" y="308610"/>
                              </a:lnTo>
                              <a:lnTo>
                                <a:pt x="305435" y="305435"/>
                              </a:lnTo>
                              <a:lnTo>
                                <a:pt x="302260" y="305435"/>
                              </a:lnTo>
                              <a:lnTo>
                                <a:pt x="302260" y="302260"/>
                              </a:lnTo>
                              <a:lnTo>
                                <a:pt x="302260" y="299085"/>
                              </a:lnTo>
                              <a:close/>
                              <a:moveTo>
                                <a:pt x="140335" y="360680"/>
                              </a:moveTo>
                              <a:lnTo>
                                <a:pt x="140335" y="360680"/>
                              </a:lnTo>
                              <a:lnTo>
                                <a:pt x="137160" y="360680"/>
                              </a:lnTo>
                              <a:lnTo>
                                <a:pt x="137160" y="357505"/>
                              </a:lnTo>
                              <a:lnTo>
                                <a:pt x="140335" y="357505"/>
                              </a:lnTo>
                              <a:lnTo>
                                <a:pt x="143510" y="354330"/>
                              </a:lnTo>
                              <a:lnTo>
                                <a:pt x="155575" y="351155"/>
                              </a:lnTo>
                              <a:lnTo>
                                <a:pt x="165100" y="354330"/>
                              </a:lnTo>
                              <a:lnTo>
                                <a:pt x="168275" y="354330"/>
                              </a:lnTo>
                              <a:lnTo>
                                <a:pt x="170815" y="354330"/>
                              </a:lnTo>
                              <a:lnTo>
                                <a:pt x="177165" y="357505"/>
                              </a:lnTo>
                              <a:lnTo>
                                <a:pt x="186055" y="357505"/>
                              </a:lnTo>
                              <a:lnTo>
                                <a:pt x="195580" y="357505"/>
                              </a:lnTo>
                              <a:lnTo>
                                <a:pt x="201295" y="354330"/>
                              </a:lnTo>
                              <a:lnTo>
                                <a:pt x="204470" y="354330"/>
                              </a:lnTo>
                              <a:lnTo>
                                <a:pt x="207645" y="354330"/>
                              </a:lnTo>
                              <a:lnTo>
                                <a:pt x="217170" y="351155"/>
                              </a:lnTo>
                              <a:lnTo>
                                <a:pt x="229235" y="354330"/>
                              </a:lnTo>
                              <a:lnTo>
                                <a:pt x="232410" y="357505"/>
                              </a:lnTo>
                              <a:lnTo>
                                <a:pt x="234950" y="357505"/>
                              </a:lnTo>
                              <a:lnTo>
                                <a:pt x="234950" y="360680"/>
                              </a:lnTo>
                              <a:lnTo>
                                <a:pt x="232410" y="360680"/>
                              </a:lnTo>
                              <a:lnTo>
                                <a:pt x="226060" y="357505"/>
                              </a:lnTo>
                              <a:lnTo>
                                <a:pt x="217170" y="357505"/>
                              </a:lnTo>
                              <a:lnTo>
                                <a:pt x="210820" y="357505"/>
                              </a:lnTo>
                              <a:lnTo>
                                <a:pt x="204470" y="357505"/>
                              </a:lnTo>
                              <a:lnTo>
                                <a:pt x="201295" y="360680"/>
                              </a:lnTo>
                              <a:lnTo>
                                <a:pt x="195580" y="360680"/>
                              </a:lnTo>
                              <a:lnTo>
                                <a:pt x="186055" y="360680"/>
                              </a:lnTo>
                              <a:lnTo>
                                <a:pt x="177165" y="360680"/>
                              </a:lnTo>
                              <a:lnTo>
                                <a:pt x="170815" y="360680"/>
                              </a:lnTo>
                              <a:lnTo>
                                <a:pt x="168275" y="357505"/>
                              </a:lnTo>
                              <a:lnTo>
                                <a:pt x="161925" y="357505"/>
                              </a:lnTo>
                              <a:lnTo>
                                <a:pt x="155575" y="357505"/>
                              </a:lnTo>
                              <a:lnTo>
                                <a:pt x="146685" y="357505"/>
                              </a:lnTo>
                              <a:lnTo>
                                <a:pt x="140335" y="360680"/>
                              </a:lnTo>
                              <a:close/>
                              <a:moveTo>
                                <a:pt x="226060" y="332740"/>
                              </a:moveTo>
                              <a:lnTo>
                                <a:pt x="226060" y="335915"/>
                              </a:lnTo>
                              <a:lnTo>
                                <a:pt x="226060" y="339090"/>
                              </a:lnTo>
                              <a:lnTo>
                                <a:pt x="222885" y="339090"/>
                              </a:lnTo>
                              <a:lnTo>
                                <a:pt x="219710" y="335915"/>
                              </a:lnTo>
                              <a:lnTo>
                                <a:pt x="210820" y="332740"/>
                              </a:lnTo>
                              <a:lnTo>
                                <a:pt x="204470" y="332740"/>
                              </a:lnTo>
                              <a:lnTo>
                                <a:pt x="198755" y="335915"/>
                              </a:lnTo>
                              <a:lnTo>
                                <a:pt x="195580" y="335915"/>
                              </a:lnTo>
                              <a:lnTo>
                                <a:pt x="192404" y="335915"/>
                              </a:lnTo>
                              <a:lnTo>
                                <a:pt x="189229" y="335915"/>
                              </a:lnTo>
                              <a:lnTo>
                                <a:pt x="186055" y="335915"/>
                              </a:lnTo>
                              <a:lnTo>
                                <a:pt x="183515" y="335915"/>
                              </a:lnTo>
                              <a:lnTo>
                                <a:pt x="180340" y="335915"/>
                              </a:lnTo>
                              <a:lnTo>
                                <a:pt x="177165" y="335915"/>
                              </a:lnTo>
                              <a:lnTo>
                                <a:pt x="173990" y="335915"/>
                              </a:lnTo>
                              <a:lnTo>
                                <a:pt x="168275" y="332740"/>
                              </a:lnTo>
                              <a:lnTo>
                                <a:pt x="165100" y="332740"/>
                              </a:lnTo>
                              <a:lnTo>
                                <a:pt x="152400" y="335915"/>
                              </a:lnTo>
                              <a:lnTo>
                                <a:pt x="149860" y="339090"/>
                              </a:lnTo>
                              <a:lnTo>
                                <a:pt x="146685" y="339090"/>
                              </a:lnTo>
                              <a:lnTo>
                                <a:pt x="146685" y="335915"/>
                              </a:lnTo>
                              <a:lnTo>
                                <a:pt x="146685" y="332740"/>
                              </a:lnTo>
                              <a:lnTo>
                                <a:pt x="152400" y="332740"/>
                              </a:lnTo>
                              <a:lnTo>
                                <a:pt x="165100" y="329565"/>
                              </a:lnTo>
                              <a:lnTo>
                                <a:pt x="170815" y="329565"/>
                              </a:lnTo>
                              <a:lnTo>
                                <a:pt x="173990" y="329565"/>
                              </a:lnTo>
                              <a:lnTo>
                                <a:pt x="177165" y="332740"/>
                              </a:lnTo>
                              <a:lnTo>
                                <a:pt x="180340" y="332740"/>
                              </a:lnTo>
                              <a:lnTo>
                                <a:pt x="183515" y="332740"/>
                              </a:lnTo>
                              <a:lnTo>
                                <a:pt x="186055" y="332740"/>
                              </a:lnTo>
                              <a:lnTo>
                                <a:pt x="189229" y="332740"/>
                              </a:lnTo>
                              <a:lnTo>
                                <a:pt x="192404" y="332740"/>
                              </a:lnTo>
                              <a:lnTo>
                                <a:pt x="195580" y="332740"/>
                              </a:lnTo>
                              <a:lnTo>
                                <a:pt x="198755" y="329565"/>
                              </a:lnTo>
                              <a:lnTo>
                                <a:pt x="204470" y="329565"/>
                              </a:lnTo>
                              <a:lnTo>
                                <a:pt x="210820" y="329565"/>
                              </a:lnTo>
                              <a:lnTo>
                                <a:pt x="219710" y="332740"/>
                              </a:lnTo>
                              <a:lnTo>
                                <a:pt x="226060" y="332740"/>
                              </a:lnTo>
                              <a:close/>
                              <a:moveTo>
                                <a:pt x="137160" y="351155"/>
                              </a:moveTo>
                              <a:lnTo>
                                <a:pt x="137160" y="351155"/>
                              </a:lnTo>
                              <a:lnTo>
                                <a:pt x="137160" y="347980"/>
                              </a:lnTo>
                              <a:lnTo>
                                <a:pt x="137160" y="345440"/>
                              </a:lnTo>
                              <a:lnTo>
                                <a:pt x="143510" y="345440"/>
                              </a:lnTo>
                              <a:lnTo>
                                <a:pt x="155575" y="342265"/>
                              </a:lnTo>
                              <a:lnTo>
                                <a:pt x="165100" y="342265"/>
                              </a:lnTo>
                              <a:lnTo>
                                <a:pt x="168275" y="342265"/>
                              </a:lnTo>
                              <a:lnTo>
                                <a:pt x="170815" y="345440"/>
                              </a:lnTo>
                              <a:lnTo>
                                <a:pt x="177165" y="345440"/>
                              </a:lnTo>
                              <a:lnTo>
                                <a:pt x="183515" y="345440"/>
                              </a:lnTo>
                              <a:lnTo>
                                <a:pt x="186055" y="345440"/>
                              </a:lnTo>
                              <a:lnTo>
                                <a:pt x="189229" y="345440"/>
                              </a:lnTo>
                              <a:lnTo>
                                <a:pt x="195580" y="345440"/>
                              </a:lnTo>
                              <a:lnTo>
                                <a:pt x="201295" y="345440"/>
                              </a:lnTo>
                              <a:lnTo>
                                <a:pt x="204470" y="342265"/>
                              </a:lnTo>
                              <a:lnTo>
                                <a:pt x="207645" y="342265"/>
                              </a:lnTo>
                              <a:lnTo>
                                <a:pt x="217170" y="342265"/>
                              </a:lnTo>
                              <a:lnTo>
                                <a:pt x="229235" y="345440"/>
                              </a:lnTo>
                              <a:lnTo>
                                <a:pt x="234950" y="345440"/>
                              </a:lnTo>
                              <a:lnTo>
                                <a:pt x="234950" y="347980"/>
                              </a:lnTo>
                              <a:lnTo>
                                <a:pt x="234950" y="351155"/>
                              </a:lnTo>
                              <a:lnTo>
                                <a:pt x="229235" y="347980"/>
                              </a:lnTo>
                              <a:lnTo>
                                <a:pt x="217170" y="345440"/>
                              </a:lnTo>
                              <a:lnTo>
                                <a:pt x="210820" y="345440"/>
                              </a:lnTo>
                              <a:lnTo>
                                <a:pt x="204470" y="347980"/>
                              </a:lnTo>
                              <a:lnTo>
                                <a:pt x="201295" y="347980"/>
                              </a:lnTo>
                              <a:lnTo>
                                <a:pt x="195580" y="347980"/>
                              </a:lnTo>
                              <a:lnTo>
                                <a:pt x="189229" y="347980"/>
                              </a:lnTo>
                              <a:lnTo>
                                <a:pt x="186055" y="347980"/>
                              </a:lnTo>
                              <a:lnTo>
                                <a:pt x="183515" y="347980"/>
                              </a:lnTo>
                              <a:lnTo>
                                <a:pt x="177165" y="347980"/>
                              </a:lnTo>
                              <a:lnTo>
                                <a:pt x="170815" y="347980"/>
                              </a:lnTo>
                              <a:lnTo>
                                <a:pt x="168275" y="347980"/>
                              </a:lnTo>
                              <a:lnTo>
                                <a:pt x="161925" y="345440"/>
                              </a:lnTo>
                              <a:lnTo>
                                <a:pt x="155575" y="345440"/>
                              </a:lnTo>
                              <a:lnTo>
                                <a:pt x="143510" y="347980"/>
                              </a:lnTo>
                              <a:lnTo>
                                <a:pt x="137160" y="351155"/>
                              </a:lnTo>
                              <a:close/>
                              <a:moveTo>
                                <a:pt x="339090" y="195580"/>
                              </a:moveTo>
                              <a:lnTo>
                                <a:pt x="335915" y="192405"/>
                              </a:lnTo>
                              <a:lnTo>
                                <a:pt x="330200" y="186690"/>
                              </a:lnTo>
                              <a:lnTo>
                                <a:pt x="335915" y="192405"/>
                              </a:lnTo>
                              <a:lnTo>
                                <a:pt x="339090" y="195580"/>
                              </a:lnTo>
                              <a:close/>
                              <a:moveTo>
                                <a:pt x="97790" y="393700"/>
                              </a:moveTo>
                              <a:lnTo>
                                <a:pt x="94614" y="400050"/>
                              </a:lnTo>
                              <a:lnTo>
                                <a:pt x="106680" y="406400"/>
                              </a:lnTo>
                              <a:lnTo>
                                <a:pt x="134620" y="415290"/>
                              </a:lnTo>
                              <a:lnTo>
                                <a:pt x="170815" y="421640"/>
                              </a:lnTo>
                              <a:lnTo>
                                <a:pt x="186055" y="421640"/>
                              </a:lnTo>
                              <a:lnTo>
                                <a:pt x="201295" y="421640"/>
                              </a:lnTo>
                              <a:lnTo>
                                <a:pt x="238125" y="415290"/>
                              </a:lnTo>
                              <a:lnTo>
                                <a:pt x="266065" y="406400"/>
                              </a:lnTo>
                              <a:lnTo>
                                <a:pt x="281305" y="400050"/>
                              </a:lnTo>
                              <a:lnTo>
                                <a:pt x="274955" y="393700"/>
                              </a:lnTo>
                              <a:lnTo>
                                <a:pt x="266065" y="396875"/>
                              </a:lnTo>
                              <a:lnTo>
                                <a:pt x="238125" y="406400"/>
                              </a:lnTo>
                              <a:lnTo>
                                <a:pt x="204470" y="412115"/>
                              </a:lnTo>
                              <a:lnTo>
                                <a:pt x="186055" y="412115"/>
                              </a:lnTo>
                              <a:lnTo>
                                <a:pt x="168275" y="412115"/>
                              </a:lnTo>
                              <a:lnTo>
                                <a:pt x="134620" y="406400"/>
                              </a:lnTo>
                              <a:lnTo>
                                <a:pt x="106680" y="396875"/>
                              </a:lnTo>
                              <a:lnTo>
                                <a:pt x="97790" y="393700"/>
                              </a:lnTo>
                              <a:close/>
                              <a:moveTo>
                                <a:pt x="219710" y="408940"/>
                              </a:moveTo>
                              <a:lnTo>
                                <a:pt x="204470" y="408940"/>
                              </a:lnTo>
                              <a:lnTo>
                                <a:pt x="207645" y="406400"/>
                              </a:lnTo>
                              <a:lnTo>
                                <a:pt x="207645" y="403225"/>
                              </a:lnTo>
                              <a:lnTo>
                                <a:pt x="210820" y="403225"/>
                              </a:lnTo>
                              <a:lnTo>
                                <a:pt x="213995" y="400050"/>
                              </a:lnTo>
                              <a:lnTo>
                                <a:pt x="217170" y="403225"/>
                              </a:lnTo>
                              <a:lnTo>
                                <a:pt x="219710" y="406400"/>
                              </a:lnTo>
                              <a:lnTo>
                                <a:pt x="219710" y="408940"/>
                              </a:lnTo>
                              <a:close/>
                              <a:moveTo>
                                <a:pt x="244474" y="393700"/>
                              </a:moveTo>
                              <a:lnTo>
                                <a:pt x="241299" y="396875"/>
                              </a:lnTo>
                              <a:lnTo>
                                <a:pt x="238125" y="396875"/>
                              </a:lnTo>
                              <a:lnTo>
                                <a:pt x="234950" y="400050"/>
                              </a:lnTo>
                              <a:lnTo>
                                <a:pt x="234950" y="406400"/>
                              </a:lnTo>
                              <a:lnTo>
                                <a:pt x="250825" y="403225"/>
                              </a:lnTo>
                              <a:lnTo>
                                <a:pt x="244474" y="393700"/>
                              </a:lnTo>
                              <a:close/>
                              <a:moveTo>
                                <a:pt x="180340" y="408940"/>
                              </a:moveTo>
                              <a:lnTo>
                                <a:pt x="180340" y="406400"/>
                              </a:lnTo>
                              <a:lnTo>
                                <a:pt x="183515" y="403225"/>
                              </a:lnTo>
                              <a:lnTo>
                                <a:pt x="186055" y="403225"/>
                              </a:lnTo>
                              <a:lnTo>
                                <a:pt x="189229" y="403225"/>
                              </a:lnTo>
                              <a:lnTo>
                                <a:pt x="192404" y="403225"/>
                              </a:lnTo>
                              <a:lnTo>
                                <a:pt x="192404" y="406400"/>
                              </a:lnTo>
                              <a:lnTo>
                                <a:pt x="192404" y="408940"/>
                              </a:lnTo>
                              <a:lnTo>
                                <a:pt x="186055" y="408940"/>
                              </a:lnTo>
                              <a:lnTo>
                                <a:pt x="180340" y="408940"/>
                              </a:lnTo>
                              <a:close/>
                              <a:moveTo>
                                <a:pt x="152400" y="408940"/>
                              </a:moveTo>
                              <a:lnTo>
                                <a:pt x="168275" y="408940"/>
                              </a:lnTo>
                              <a:lnTo>
                                <a:pt x="165100" y="406400"/>
                              </a:lnTo>
                              <a:lnTo>
                                <a:pt x="165100" y="403225"/>
                              </a:lnTo>
                              <a:lnTo>
                                <a:pt x="161925" y="403225"/>
                              </a:lnTo>
                              <a:lnTo>
                                <a:pt x="158750" y="400050"/>
                              </a:lnTo>
                              <a:lnTo>
                                <a:pt x="155575" y="403225"/>
                              </a:lnTo>
                              <a:lnTo>
                                <a:pt x="152400" y="406400"/>
                              </a:lnTo>
                              <a:lnTo>
                                <a:pt x="152400" y="408940"/>
                              </a:lnTo>
                              <a:close/>
                              <a:moveTo>
                                <a:pt x="128270" y="393700"/>
                              </a:moveTo>
                              <a:lnTo>
                                <a:pt x="131445" y="396875"/>
                              </a:lnTo>
                              <a:lnTo>
                                <a:pt x="134620" y="396875"/>
                              </a:lnTo>
                              <a:lnTo>
                                <a:pt x="137160" y="400050"/>
                              </a:lnTo>
                              <a:lnTo>
                                <a:pt x="137160" y="406400"/>
                              </a:lnTo>
                              <a:lnTo>
                                <a:pt x="121919" y="403225"/>
                              </a:lnTo>
                              <a:lnTo>
                                <a:pt x="128270" y="393700"/>
                              </a:lnTo>
                              <a:close/>
                              <a:moveTo>
                                <a:pt x="281305" y="387985"/>
                              </a:moveTo>
                              <a:lnTo>
                                <a:pt x="271780" y="384810"/>
                              </a:lnTo>
                              <a:lnTo>
                                <a:pt x="262890" y="391160"/>
                              </a:lnTo>
                              <a:lnTo>
                                <a:pt x="259715" y="400050"/>
                              </a:lnTo>
                              <a:lnTo>
                                <a:pt x="281305" y="387985"/>
                              </a:lnTo>
                              <a:close/>
                              <a:moveTo>
                                <a:pt x="284480" y="400050"/>
                              </a:moveTo>
                              <a:lnTo>
                                <a:pt x="296545" y="391160"/>
                              </a:lnTo>
                              <a:lnTo>
                                <a:pt x="296545" y="387985"/>
                              </a:lnTo>
                              <a:lnTo>
                                <a:pt x="284480" y="387985"/>
                              </a:lnTo>
                              <a:lnTo>
                                <a:pt x="278130" y="393700"/>
                              </a:lnTo>
                              <a:lnTo>
                                <a:pt x="284480" y="400050"/>
                              </a:lnTo>
                              <a:close/>
                              <a:moveTo>
                                <a:pt x="299720" y="400050"/>
                              </a:moveTo>
                              <a:lnTo>
                                <a:pt x="296545" y="393700"/>
                              </a:lnTo>
                              <a:lnTo>
                                <a:pt x="284480" y="403225"/>
                              </a:lnTo>
                              <a:lnTo>
                                <a:pt x="284480" y="408940"/>
                              </a:lnTo>
                              <a:lnTo>
                                <a:pt x="299720" y="400050"/>
                              </a:lnTo>
                              <a:close/>
                              <a:moveTo>
                                <a:pt x="311785" y="396875"/>
                              </a:moveTo>
                              <a:lnTo>
                                <a:pt x="287020" y="408940"/>
                              </a:lnTo>
                              <a:lnTo>
                                <a:pt x="266065" y="421640"/>
                              </a:lnTo>
                              <a:lnTo>
                                <a:pt x="268605" y="408940"/>
                              </a:lnTo>
                              <a:lnTo>
                                <a:pt x="253365" y="415290"/>
                              </a:lnTo>
                              <a:lnTo>
                                <a:pt x="259715" y="427355"/>
                              </a:lnTo>
                              <a:lnTo>
                                <a:pt x="262890" y="427355"/>
                              </a:lnTo>
                              <a:lnTo>
                                <a:pt x="274955" y="421640"/>
                              </a:lnTo>
                              <a:lnTo>
                                <a:pt x="290195" y="415290"/>
                              </a:lnTo>
                              <a:lnTo>
                                <a:pt x="305435" y="406400"/>
                              </a:lnTo>
                              <a:lnTo>
                                <a:pt x="314960" y="400050"/>
                              </a:lnTo>
                              <a:lnTo>
                                <a:pt x="311785" y="396875"/>
                              </a:lnTo>
                              <a:close/>
                              <a:moveTo>
                                <a:pt x="213995" y="378460"/>
                              </a:moveTo>
                              <a:lnTo>
                                <a:pt x="204470" y="381635"/>
                              </a:lnTo>
                              <a:lnTo>
                                <a:pt x="207645" y="384810"/>
                              </a:lnTo>
                              <a:lnTo>
                                <a:pt x="217170" y="384810"/>
                              </a:lnTo>
                              <a:lnTo>
                                <a:pt x="213995" y="378460"/>
                              </a:lnTo>
                              <a:close/>
                              <a:moveTo>
                                <a:pt x="158750" y="378460"/>
                              </a:moveTo>
                              <a:lnTo>
                                <a:pt x="168275" y="381635"/>
                              </a:lnTo>
                              <a:lnTo>
                                <a:pt x="165100" y="384810"/>
                              </a:lnTo>
                              <a:lnTo>
                                <a:pt x="155575" y="384810"/>
                              </a:lnTo>
                              <a:lnTo>
                                <a:pt x="158750" y="378460"/>
                              </a:lnTo>
                              <a:close/>
                              <a:moveTo>
                                <a:pt x="192404" y="387985"/>
                              </a:moveTo>
                              <a:lnTo>
                                <a:pt x="192404" y="381635"/>
                              </a:lnTo>
                              <a:lnTo>
                                <a:pt x="186055" y="381635"/>
                              </a:lnTo>
                              <a:lnTo>
                                <a:pt x="183515" y="381635"/>
                              </a:lnTo>
                              <a:lnTo>
                                <a:pt x="183515" y="387985"/>
                              </a:lnTo>
                              <a:lnTo>
                                <a:pt x="186055" y="387985"/>
                              </a:lnTo>
                              <a:lnTo>
                                <a:pt x="192404" y="387985"/>
                              </a:lnTo>
                              <a:close/>
                              <a:moveTo>
                                <a:pt x="238125" y="381635"/>
                              </a:moveTo>
                              <a:lnTo>
                                <a:pt x="238125" y="375920"/>
                              </a:lnTo>
                              <a:lnTo>
                                <a:pt x="229235" y="378460"/>
                              </a:lnTo>
                              <a:lnTo>
                                <a:pt x="229235" y="381635"/>
                              </a:lnTo>
                              <a:lnTo>
                                <a:pt x="238125" y="381635"/>
                              </a:lnTo>
                              <a:close/>
                              <a:moveTo>
                                <a:pt x="262890" y="372745"/>
                              </a:moveTo>
                              <a:lnTo>
                                <a:pt x="259715" y="366395"/>
                              </a:lnTo>
                              <a:lnTo>
                                <a:pt x="253365" y="372745"/>
                              </a:lnTo>
                              <a:lnTo>
                                <a:pt x="256540" y="375920"/>
                              </a:lnTo>
                              <a:lnTo>
                                <a:pt x="262890" y="372745"/>
                              </a:lnTo>
                              <a:close/>
                              <a:moveTo>
                                <a:pt x="134620" y="381635"/>
                              </a:moveTo>
                              <a:lnTo>
                                <a:pt x="134620" y="375920"/>
                              </a:lnTo>
                              <a:lnTo>
                                <a:pt x="143510" y="378460"/>
                              </a:lnTo>
                              <a:lnTo>
                                <a:pt x="143510" y="381635"/>
                              </a:lnTo>
                              <a:lnTo>
                                <a:pt x="134620" y="381635"/>
                              </a:lnTo>
                              <a:close/>
                              <a:moveTo>
                                <a:pt x="109855" y="372745"/>
                              </a:moveTo>
                              <a:lnTo>
                                <a:pt x="113030" y="366395"/>
                              </a:lnTo>
                              <a:lnTo>
                                <a:pt x="118745" y="372745"/>
                              </a:lnTo>
                              <a:lnTo>
                                <a:pt x="118745" y="375920"/>
                              </a:lnTo>
                              <a:lnTo>
                                <a:pt x="109855" y="372745"/>
                              </a:lnTo>
                              <a:close/>
                              <a:moveTo>
                                <a:pt x="103505" y="381635"/>
                              </a:moveTo>
                              <a:lnTo>
                                <a:pt x="113030" y="384810"/>
                              </a:lnTo>
                              <a:lnTo>
                                <a:pt x="137160" y="393700"/>
                              </a:lnTo>
                              <a:lnTo>
                                <a:pt x="168275" y="400050"/>
                              </a:lnTo>
                              <a:lnTo>
                                <a:pt x="186055" y="400050"/>
                              </a:lnTo>
                              <a:lnTo>
                                <a:pt x="204470" y="400050"/>
                              </a:lnTo>
                              <a:lnTo>
                                <a:pt x="234950" y="393700"/>
                              </a:lnTo>
                              <a:lnTo>
                                <a:pt x="262890" y="384810"/>
                              </a:lnTo>
                              <a:lnTo>
                                <a:pt x="268605" y="381635"/>
                              </a:lnTo>
                              <a:lnTo>
                                <a:pt x="266065" y="378460"/>
                              </a:lnTo>
                              <a:lnTo>
                                <a:pt x="266065" y="375920"/>
                              </a:lnTo>
                              <a:lnTo>
                                <a:pt x="256540" y="378460"/>
                              </a:lnTo>
                              <a:lnTo>
                                <a:pt x="229235" y="384810"/>
                              </a:lnTo>
                              <a:lnTo>
                                <a:pt x="201295" y="391160"/>
                              </a:lnTo>
                              <a:lnTo>
                                <a:pt x="186055" y="391160"/>
                              </a:lnTo>
                              <a:lnTo>
                                <a:pt x="170815" y="391160"/>
                              </a:lnTo>
                              <a:lnTo>
                                <a:pt x="143510" y="384810"/>
                              </a:lnTo>
                              <a:lnTo>
                                <a:pt x="116205" y="378460"/>
                              </a:lnTo>
                              <a:lnTo>
                                <a:pt x="106680" y="375920"/>
                              </a:lnTo>
                              <a:lnTo>
                                <a:pt x="106680" y="378460"/>
                              </a:lnTo>
                              <a:lnTo>
                                <a:pt x="103505" y="381635"/>
                              </a:lnTo>
                              <a:close/>
                              <a:moveTo>
                                <a:pt x="91440" y="387985"/>
                              </a:moveTo>
                              <a:lnTo>
                                <a:pt x="100965" y="384810"/>
                              </a:lnTo>
                              <a:lnTo>
                                <a:pt x="109855" y="391160"/>
                              </a:lnTo>
                              <a:lnTo>
                                <a:pt x="113030" y="400050"/>
                              </a:lnTo>
                              <a:lnTo>
                                <a:pt x="91440" y="387985"/>
                              </a:lnTo>
                              <a:close/>
                              <a:moveTo>
                                <a:pt x="88265" y="400050"/>
                              </a:moveTo>
                              <a:lnTo>
                                <a:pt x="76200" y="391160"/>
                              </a:lnTo>
                              <a:lnTo>
                                <a:pt x="79375" y="387985"/>
                              </a:lnTo>
                              <a:lnTo>
                                <a:pt x="88265" y="387985"/>
                              </a:lnTo>
                              <a:lnTo>
                                <a:pt x="94614" y="393700"/>
                              </a:lnTo>
                              <a:lnTo>
                                <a:pt x="88265" y="400050"/>
                              </a:lnTo>
                              <a:close/>
                              <a:moveTo>
                                <a:pt x="73025" y="400050"/>
                              </a:moveTo>
                              <a:lnTo>
                                <a:pt x="76200" y="393700"/>
                              </a:lnTo>
                              <a:lnTo>
                                <a:pt x="88265" y="403225"/>
                              </a:lnTo>
                              <a:lnTo>
                                <a:pt x="88265" y="408940"/>
                              </a:lnTo>
                              <a:lnTo>
                                <a:pt x="73025" y="400050"/>
                              </a:lnTo>
                              <a:close/>
                              <a:moveTo>
                                <a:pt x="60959" y="396875"/>
                              </a:moveTo>
                              <a:lnTo>
                                <a:pt x="85090" y="408940"/>
                              </a:lnTo>
                              <a:lnTo>
                                <a:pt x="109855" y="421640"/>
                              </a:lnTo>
                              <a:lnTo>
                                <a:pt x="103505" y="408940"/>
                              </a:lnTo>
                              <a:lnTo>
                                <a:pt x="121919" y="415290"/>
                              </a:lnTo>
                              <a:lnTo>
                                <a:pt x="113030" y="427355"/>
                              </a:lnTo>
                              <a:lnTo>
                                <a:pt x="109855" y="427355"/>
                              </a:lnTo>
                              <a:lnTo>
                                <a:pt x="97790" y="421640"/>
                              </a:lnTo>
                              <a:lnTo>
                                <a:pt x="82550" y="415290"/>
                              </a:lnTo>
                              <a:lnTo>
                                <a:pt x="69850" y="406400"/>
                              </a:lnTo>
                              <a:lnTo>
                                <a:pt x="57785" y="400050"/>
                              </a:lnTo>
                              <a:lnTo>
                                <a:pt x="60959" y="396875"/>
                              </a:lnTo>
                              <a:close/>
                              <a:moveTo>
                                <a:pt x="314960" y="308610"/>
                              </a:moveTo>
                              <a:lnTo>
                                <a:pt x="311785" y="308610"/>
                              </a:lnTo>
                              <a:lnTo>
                                <a:pt x="311785" y="305435"/>
                              </a:lnTo>
                              <a:lnTo>
                                <a:pt x="305435" y="299085"/>
                              </a:lnTo>
                              <a:lnTo>
                                <a:pt x="305435" y="290195"/>
                              </a:lnTo>
                              <a:lnTo>
                                <a:pt x="305435" y="283845"/>
                              </a:lnTo>
                              <a:lnTo>
                                <a:pt x="305435" y="281305"/>
                              </a:lnTo>
                              <a:lnTo>
                                <a:pt x="318135" y="293370"/>
                              </a:lnTo>
                              <a:lnTo>
                                <a:pt x="320675" y="293370"/>
                              </a:lnTo>
                              <a:lnTo>
                                <a:pt x="320675" y="290195"/>
                              </a:lnTo>
                              <a:lnTo>
                                <a:pt x="305435" y="278130"/>
                              </a:lnTo>
                              <a:lnTo>
                                <a:pt x="308610" y="274955"/>
                              </a:lnTo>
                              <a:lnTo>
                                <a:pt x="311785" y="271780"/>
                              </a:lnTo>
                              <a:lnTo>
                                <a:pt x="314960" y="268605"/>
                              </a:lnTo>
                              <a:lnTo>
                                <a:pt x="327025" y="281305"/>
                              </a:lnTo>
                              <a:lnTo>
                                <a:pt x="327025" y="283845"/>
                              </a:lnTo>
                              <a:lnTo>
                                <a:pt x="330200" y="281305"/>
                              </a:lnTo>
                              <a:lnTo>
                                <a:pt x="318135" y="268605"/>
                              </a:lnTo>
                              <a:lnTo>
                                <a:pt x="323850" y="266065"/>
                              </a:lnTo>
                              <a:lnTo>
                                <a:pt x="327025" y="266065"/>
                              </a:lnTo>
                              <a:lnTo>
                                <a:pt x="335915" y="266065"/>
                              </a:lnTo>
                              <a:lnTo>
                                <a:pt x="345440" y="271780"/>
                              </a:lnTo>
                              <a:lnTo>
                                <a:pt x="351155" y="281305"/>
                              </a:lnTo>
                              <a:lnTo>
                                <a:pt x="351155" y="290195"/>
                              </a:lnTo>
                              <a:lnTo>
                                <a:pt x="351155" y="296545"/>
                              </a:lnTo>
                              <a:lnTo>
                                <a:pt x="348615" y="305435"/>
                              </a:lnTo>
                              <a:lnTo>
                                <a:pt x="345440" y="305435"/>
                              </a:lnTo>
                              <a:lnTo>
                                <a:pt x="345440" y="308610"/>
                              </a:lnTo>
                              <a:lnTo>
                                <a:pt x="342265" y="308610"/>
                              </a:lnTo>
                              <a:lnTo>
                                <a:pt x="339090" y="311785"/>
                              </a:lnTo>
                              <a:lnTo>
                                <a:pt x="335915" y="311785"/>
                              </a:lnTo>
                              <a:lnTo>
                                <a:pt x="335915" y="314325"/>
                              </a:lnTo>
                              <a:lnTo>
                                <a:pt x="333375" y="314325"/>
                              </a:lnTo>
                              <a:lnTo>
                                <a:pt x="330200" y="314325"/>
                              </a:lnTo>
                              <a:lnTo>
                                <a:pt x="323850" y="314325"/>
                              </a:lnTo>
                              <a:lnTo>
                                <a:pt x="318135" y="311785"/>
                              </a:lnTo>
                              <a:lnTo>
                                <a:pt x="314960" y="308610"/>
                              </a:lnTo>
                              <a:close/>
                              <a:moveTo>
                                <a:pt x="357505" y="314325"/>
                              </a:moveTo>
                              <a:lnTo>
                                <a:pt x="360680" y="317500"/>
                              </a:lnTo>
                              <a:lnTo>
                                <a:pt x="360680" y="320675"/>
                              </a:lnTo>
                              <a:lnTo>
                                <a:pt x="357505" y="320675"/>
                              </a:lnTo>
                              <a:lnTo>
                                <a:pt x="354330" y="323850"/>
                              </a:lnTo>
                              <a:lnTo>
                                <a:pt x="348615" y="327025"/>
                              </a:lnTo>
                              <a:lnTo>
                                <a:pt x="342265" y="332740"/>
                              </a:lnTo>
                              <a:lnTo>
                                <a:pt x="339090" y="332740"/>
                              </a:lnTo>
                              <a:lnTo>
                                <a:pt x="339090" y="335915"/>
                              </a:lnTo>
                              <a:lnTo>
                                <a:pt x="333375" y="335915"/>
                              </a:lnTo>
                              <a:lnTo>
                                <a:pt x="330200" y="339090"/>
                              </a:lnTo>
                              <a:lnTo>
                                <a:pt x="323850" y="335915"/>
                              </a:lnTo>
                              <a:lnTo>
                                <a:pt x="320675" y="335915"/>
                              </a:lnTo>
                              <a:lnTo>
                                <a:pt x="318135" y="332740"/>
                              </a:lnTo>
                              <a:lnTo>
                                <a:pt x="314960" y="329565"/>
                              </a:lnTo>
                              <a:lnTo>
                                <a:pt x="314960" y="323850"/>
                              </a:lnTo>
                              <a:lnTo>
                                <a:pt x="314960" y="320675"/>
                              </a:lnTo>
                              <a:lnTo>
                                <a:pt x="318135" y="317500"/>
                              </a:lnTo>
                              <a:lnTo>
                                <a:pt x="323850" y="317500"/>
                              </a:lnTo>
                              <a:lnTo>
                                <a:pt x="327025" y="317500"/>
                              </a:lnTo>
                              <a:lnTo>
                                <a:pt x="330200" y="317500"/>
                              </a:lnTo>
                              <a:lnTo>
                                <a:pt x="333375" y="317500"/>
                              </a:lnTo>
                              <a:lnTo>
                                <a:pt x="339090" y="314325"/>
                              </a:lnTo>
                              <a:lnTo>
                                <a:pt x="345440" y="311785"/>
                              </a:lnTo>
                              <a:lnTo>
                                <a:pt x="348615" y="311785"/>
                              </a:lnTo>
                              <a:lnTo>
                                <a:pt x="348615" y="308610"/>
                              </a:lnTo>
                              <a:lnTo>
                                <a:pt x="354330" y="311785"/>
                              </a:lnTo>
                              <a:lnTo>
                                <a:pt x="357505" y="314325"/>
                              </a:lnTo>
                              <a:close/>
                              <a:moveTo>
                                <a:pt x="323850" y="183515"/>
                              </a:moveTo>
                              <a:lnTo>
                                <a:pt x="320675" y="180340"/>
                              </a:lnTo>
                              <a:lnTo>
                                <a:pt x="318135" y="177165"/>
                              </a:lnTo>
                              <a:lnTo>
                                <a:pt x="320675" y="180340"/>
                              </a:lnTo>
                              <a:lnTo>
                                <a:pt x="323850" y="183515"/>
                              </a:lnTo>
                              <a:close/>
                              <a:moveTo>
                                <a:pt x="367030" y="180340"/>
                              </a:moveTo>
                              <a:lnTo>
                                <a:pt x="367030" y="180340"/>
                              </a:lnTo>
                              <a:lnTo>
                                <a:pt x="369570" y="186690"/>
                              </a:lnTo>
                              <a:lnTo>
                                <a:pt x="367030" y="201930"/>
                              </a:lnTo>
                              <a:lnTo>
                                <a:pt x="363855" y="210820"/>
                              </a:lnTo>
                              <a:lnTo>
                                <a:pt x="354330" y="217169"/>
                              </a:lnTo>
                              <a:lnTo>
                                <a:pt x="348615" y="217169"/>
                              </a:lnTo>
                              <a:lnTo>
                                <a:pt x="345440" y="210820"/>
                              </a:lnTo>
                              <a:lnTo>
                                <a:pt x="348615" y="204470"/>
                              </a:lnTo>
                              <a:lnTo>
                                <a:pt x="351155" y="201930"/>
                              </a:lnTo>
                              <a:lnTo>
                                <a:pt x="357505" y="195580"/>
                              </a:lnTo>
                              <a:lnTo>
                                <a:pt x="360680" y="192405"/>
                              </a:lnTo>
                              <a:lnTo>
                                <a:pt x="360680" y="189230"/>
                              </a:lnTo>
                              <a:lnTo>
                                <a:pt x="354330" y="192405"/>
                              </a:lnTo>
                              <a:lnTo>
                                <a:pt x="351155" y="195580"/>
                              </a:lnTo>
                              <a:lnTo>
                                <a:pt x="348615" y="195580"/>
                              </a:lnTo>
                              <a:lnTo>
                                <a:pt x="345440" y="201930"/>
                              </a:lnTo>
                              <a:lnTo>
                                <a:pt x="342265" y="198755"/>
                              </a:lnTo>
                              <a:lnTo>
                                <a:pt x="339090" y="195580"/>
                              </a:lnTo>
                              <a:lnTo>
                                <a:pt x="342265" y="192405"/>
                              </a:lnTo>
                              <a:lnTo>
                                <a:pt x="348615" y="186690"/>
                              </a:lnTo>
                              <a:lnTo>
                                <a:pt x="357505" y="180340"/>
                              </a:lnTo>
                              <a:lnTo>
                                <a:pt x="367030" y="180340"/>
                              </a:lnTo>
                              <a:close/>
                              <a:moveTo>
                                <a:pt x="345440" y="222885"/>
                              </a:moveTo>
                              <a:lnTo>
                                <a:pt x="342265" y="213995"/>
                              </a:lnTo>
                              <a:lnTo>
                                <a:pt x="339090" y="204470"/>
                              </a:lnTo>
                              <a:lnTo>
                                <a:pt x="335915" y="198755"/>
                              </a:lnTo>
                              <a:lnTo>
                                <a:pt x="333375" y="192405"/>
                              </a:lnTo>
                              <a:lnTo>
                                <a:pt x="327025" y="189230"/>
                              </a:lnTo>
                              <a:lnTo>
                                <a:pt x="320675" y="183515"/>
                              </a:lnTo>
                              <a:lnTo>
                                <a:pt x="314960" y="180340"/>
                              </a:lnTo>
                              <a:lnTo>
                                <a:pt x="311785" y="177165"/>
                              </a:lnTo>
                              <a:lnTo>
                                <a:pt x="308610" y="180340"/>
                              </a:lnTo>
                              <a:lnTo>
                                <a:pt x="308610" y="189230"/>
                              </a:lnTo>
                              <a:lnTo>
                                <a:pt x="311785" y="204470"/>
                              </a:lnTo>
                              <a:lnTo>
                                <a:pt x="323850" y="222885"/>
                              </a:lnTo>
                              <a:lnTo>
                                <a:pt x="333375" y="232409"/>
                              </a:lnTo>
                              <a:lnTo>
                                <a:pt x="335915" y="229235"/>
                              </a:lnTo>
                              <a:lnTo>
                                <a:pt x="335915" y="226060"/>
                              </a:lnTo>
                              <a:lnTo>
                                <a:pt x="333375" y="219709"/>
                              </a:lnTo>
                              <a:lnTo>
                                <a:pt x="327025" y="210820"/>
                              </a:lnTo>
                              <a:lnTo>
                                <a:pt x="320675" y="204470"/>
                              </a:lnTo>
                              <a:lnTo>
                                <a:pt x="318135" y="198755"/>
                              </a:lnTo>
                              <a:lnTo>
                                <a:pt x="320675" y="192405"/>
                              </a:lnTo>
                              <a:lnTo>
                                <a:pt x="323850" y="201930"/>
                              </a:lnTo>
                              <a:lnTo>
                                <a:pt x="330200" y="210820"/>
                              </a:lnTo>
                              <a:lnTo>
                                <a:pt x="335915" y="219709"/>
                              </a:lnTo>
                              <a:lnTo>
                                <a:pt x="339090" y="222885"/>
                              </a:lnTo>
                              <a:lnTo>
                                <a:pt x="339090" y="226060"/>
                              </a:lnTo>
                              <a:lnTo>
                                <a:pt x="345440" y="222885"/>
                              </a:lnTo>
                              <a:close/>
                              <a:moveTo>
                                <a:pt x="363855" y="217169"/>
                              </a:moveTo>
                              <a:lnTo>
                                <a:pt x="367030" y="222885"/>
                              </a:lnTo>
                              <a:lnTo>
                                <a:pt x="367030" y="232409"/>
                              </a:lnTo>
                              <a:lnTo>
                                <a:pt x="363855" y="244475"/>
                              </a:lnTo>
                              <a:lnTo>
                                <a:pt x="360680" y="253365"/>
                              </a:lnTo>
                              <a:lnTo>
                                <a:pt x="357505" y="256540"/>
                              </a:lnTo>
                              <a:lnTo>
                                <a:pt x="351155" y="256540"/>
                              </a:lnTo>
                              <a:lnTo>
                                <a:pt x="348615" y="253365"/>
                              </a:lnTo>
                              <a:lnTo>
                                <a:pt x="345440" y="250825"/>
                              </a:lnTo>
                              <a:lnTo>
                                <a:pt x="351155" y="244475"/>
                              </a:lnTo>
                              <a:lnTo>
                                <a:pt x="351155" y="238125"/>
                              </a:lnTo>
                              <a:lnTo>
                                <a:pt x="354330" y="234949"/>
                              </a:lnTo>
                              <a:lnTo>
                                <a:pt x="354330" y="229235"/>
                              </a:lnTo>
                              <a:lnTo>
                                <a:pt x="351155" y="229235"/>
                              </a:lnTo>
                              <a:lnTo>
                                <a:pt x="351155" y="232409"/>
                              </a:lnTo>
                              <a:lnTo>
                                <a:pt x="348615" y="238125"/>
                              </a:lnTo>
                              <a:lnTo>
                                <a:pt x="345440" y="247649"/>
                              </a:lnTo>
                              <a:lnTo>
                                <a:pt x="342265" y="250825"/>
                              </a:lnTo>
                              <a:lnTo>
                                <a:pt x="339090" y="250825"/>
                              </a:lnTo>
                              <a:lnTo>
                                <a:pt x="335915" y="250825"/>
                              </a:lnTo>
                              <a:lnTo>
                                <a:pt x="330200" y="244475"/>
                              </a:lnTo>
                              <a:lnTo>
                                <a:pt x="335915" y="234949"/>
                              </a:lnTo>
                              <a:lnTo>
                                <a:pt x="339090" y="232409"/>
                              </a:lnTo>
                              <a:lnTo>
                                <a:pt x="351155" y="222885"/>
                              </a:lnTo>
                              <a:lnTo>
                                <a:pt x="357505" y="219709"/>
                              </a:lnTo>
                              <a:lnTo>
                                <a:pt x="363855" y="217169"/>
                              </a:lnTo>
                              <a:close/>
                              <a:moveTo>
                                <a:pt x="327025" y="247649"/>
                              </a:moveTo>
                              <a:lnTo>
                                <a:pt x="327025" y="244475"/>
                              </a:lnTo>
                              <a:lnTo>
                                <a:pt x="327025" y="241300"/>
                              </a:lnTo>
                              <a:lnTo>
                                <a:pt x="330200" y="234949"/>
                              </a:lnTo>
                              <a:lnTo>
                                <a:pt x="330200" y="232409"/>
                              </a:lnTo>
                              <a:lnTo>
                                <a:pt x="327025" y="229235"/>
                              </a:lnTo>
                              <a:lnTo>
                                <a:pt x="320675" y="222885"/>
                              </a:lnTo>
                              <a:lnTo>
                                <a:pt x="314960" y="217169"/>
                              </a:lnTo>
                              <a:lnTo>
                                <a:pt x="311785" y="210820"/>
                              </a:lnTo>
                              <a:lnTo>
                                <a:pt x="308610" y="213995"/>
                              </a:lnTo>
                              <a:lnTo>
                                <a:pt x="308610" y="222885"/>
                              </a:lnTo>
                              <a:lnTo>
                                <a:pt x="308610" y="234949"/>
                              </a:lnTo>
                              <a:lnTo>
                                <a:pt x="314960" y="247649"/>
                              </a:lnTo>
                              <a:lnTo>
                                <a:pt x="314960" y="253365"/>
                              </a:lnTo>
                              <a:lnTo>
                                <a:pt x="318135" y="253365"/>
                              </a:lnTo>
                              <a:lnTo>
                                <a:pt x="320675" y="250825"/>
                              </a:lnTo>
                              <a:lnTo>
                                <a:pt x="323850" y="250825"/>
                              </a:lnTo>
                              <a:lnTo>
                                <a:pt x="323850" y="247649"/>
                              </a:lnTo>
                              <a:lnTo>
                                <a:pt x="320675" y="244475"/>
                              </a:lnTo>
                              <a:lnTo>
                                <a:pt x="318135" y="234949"/>
                              </a:lnTo>
                              <a:lnTo>
                                <a:pt x="314960" y="229235"/>
                              </a:lnTo>
                              <a:lnTo>
                                <a:pt x="318135" y="229235"/>
                              </a:lnTo>
                              <a:lnTo>
                                <a:pt x="320675" y="232409"/>
                              </a:lnTo>
                              <a:lnTo>
                                <a:pt x="320675" y="234949"/>
                              </a:lnTo>
                              <a:lnTo>
                                <a:pt x="323850" y="244475"/>
                              </a:lnTo>
                              <a:lnTo>
                                <a:pt x="327025" y="247649"/>
                              </a:lnTo>
                              <a:close/>
                              <a:moveTo>
                                <a:pt x="342265" y="107315"/>
                              </a:moveTo>
                              <a:lnTo>
                                <a:pt x="345440" y="113030"/>
                              </a:lnTo>
                              <a:lnTo>
                                <a:pt x="348615" y="125094"/>
                              </a:lnTo>
                              <a:lnTo>
                                <a:pt x="345440" y="137795"/>
                              </a:lnTo>
                              <a:lnTo>
                                <a:pt x="342265" y="143510"/>
                              </a:lnTo>
                              <a:lnTo>
                                <a:pt x="339090" y="137795"/>
                              </a:lnTo>
                              <a:lnTo>
                                <a:pt x="335915" y="128270"/>
                              </a:lnTo>
                              <a:lnTo>
                                <a:pt x="335915" y="119380"/>
                              </a:lnTo>
                              <a:lnTo>
                                <a:pt x="339090" y="113030"/>
                              </a:lnTo>
                              <a:lnTo>
                                <a:pt x="342265" y="109854"/>
                              </a:lnTo>
                              <a:lnTo>
                                <a:pt x="342265" y="107315"/>
                              </a:lnTo>
                              <a:close/>
                              <a:moveTo>
                                <a:pt x="335915" y="109854"/>
                              </a:moveTo>
                              <a:lnTo>
                                <a:pt x="335915" y="107315"/>
                              </a:lnTo>
                              <a:lnTo>
                                <a:pt x="333375" y="104140"/>
                              </a:lnTo>
                              <a:lnTo>
                                <a:pt x="330200" y="100965"/>
                              </a:lnTo>
                              <a:lnTo>
                                <a:pt x="327025" y="100965"/>
                              </a:lnTo>
                              <a:lnTo>
                                <a:pt x="323850" y="100965"/>
                              </a:lnTo>
                              <a:lnTo>
                                <a:pt x="323850" y="104140"/>
                              </a:lnTo>
                              <a:lnTo>
                                <a:pt x="323850" y="107315"/>
                              </a:lnTo>
                              <a:lnTo>
                                <a:pt x="327025" y="109854"/>
                              </a:lnTo>
                              <a:lnTo>
                                <a:pt x="330200" y="116204"/>
                              </a:lnTo>
                              <a:lnTo>
                                <a:pt x="333375" y="116204"/>
                              </a:lnTo>
                              <a:lnTo>
                                <a:pt x="335915" y="113030"/>
                              </a:lnTo>
                              <a:lnTo>
                                <a:pt x="335915" y="109854"/>
                              </a:lnTo>
                              <a:close/>
                              <a:moveTo>
                                <a:pt x="318135" y="104140"/>
                              </a:moveTo>
                              <a:lnTo>
                                <a:pt x="318135" y="100965"/>
                              </a:lnTo>
                              <a:lnTo>
                                <a:pt x="314960" y="97790"/>
                              </a:lnTo>
                              <a:lnTo>
                                <a:pt x="308610" y="97790"/>
                              </a:lnTo>
                              <a:lnTo>
                                <a:pt x="308610" y="104140"/>
                              </a:lnTo>
                              <a:lnTo>
                                <a:pt x="308610" y="107315"/>
                              </a:lnTo>
                              <a:lnTo>
                                <a:pt x="311785" y="107315"/>
                              </a:lnTo>
                              <a:lnTo>
                                <a:pt x="314960" y="107315"/>
                              </a:lnTo>
                              <a:lnTo>
                                <a:pt x="318135" y="104140"/>
                              </a:lnTo>
                              <a:close/>
                              <a:moveTo>
                                <a:pt x="330200" y="122554"/>
                              </a:moveTo>
                              <a:lnTo>
                                <a:pt x="330200" y="122554"/>
                              </a:lnTo>
                              <a:lnTo>
                                <a:pt x="327025" y="116204"/>
                              </a:lnTo>
                              <a:lnTo>
                                <a:pt x="323850" y="113030"/>
                              </a:lnTo>
                              <a:lnTo>
                                <a:pt x="320675" y="109854"/>
                              </a:lnTo>
                              <a:lnTo>
                                <a:pt x="318135" y="113030"/>
                              </a:lnTo>
                              <a:lnTo>
                                <a:pt x="314960" y="116204"/>
                              </a:lnTo>
                              <a:lnTo>
                                <a:pt x="318135" y="122554"/>
                              </a:lnTo>
                              <a:lnTo>
                                <a:pt x="318135" y="125094"/>
                              </a:lnTo>
                              <a:lnTo>
                                <a:pt x="320675" y="128270"/>
                              </a:lnTo>
                              <a:lnTo>
                                <a:pt x="323850" y="125094"/>
                              </a:lnTo>
                              <a:lnTo>
                                <a:pt x="323850" y="122554"/>
                              </a:lnTo>
                              <a:lnTo>
                                <a:pt x="327025" y="122554"/>
                              </a:lnTo>
                              <a:lnTo>
                                <a:pt x="330200" y="122554"/>
                              </a:lnTo>
                              <a:close/>
                              <a:moveTo>
                                <a:pt x="305435" y="122554"/>
                              </a:moveTo>
                              <a:lnTo>
                                <a:pt x="305435" y="125094"/>
                              </a:lnTo>
                              <a:lnTo>
                                <a:pt x="302260" y="128270"/>
                              </a:lnTo>
                              <a:lnTo>
                                <a:pt x="299720" y="125094"/>
                              </a:lnTo>
                              <a:lnTo>
                                <a:pt x="299720" y="119380"/>
                              </a:lnTo>
                              <a:lnTo>
                                <a:pt x="299720" y="116204"/>
                              </a:lnTo>
                              <a:lnTo>
                                <a:pt x="302260" y="109854"/>
                              </a:lnTo>
                              <a:lnTo>
                                <a:pt x="305435" y="113030"/>
                              </a:lnTo>
                              <a:lnTo>
                                <a:pt x="311785" y="116204"/>
                              </a:lnTo>
                              <a:lnTo>
                                <a:pt x="314960" y="122554"/>
                              </a:lnTo>
                              <a:lnTo>
                                <a:pt x="311785" y="125094"/>
                              </a:lnTo>
                              <a:lnTo>
                                <a:pt x="308610" y="125094"/>
                              </a:lnTo>
                              <a:lnTo>
                                <a:pt x="305435" y="122554"/>
                              </a:lnTo>
                              <a:close/>
                              <a:moveTo>
                                <a:pt x="323850" y="143510"/>
                              </a:moveTo>
                              <a:lnTo>
                                <a:pt x="323850" y="146685"/>
                              </a:lnTo>
                              <a:lnTo>
                                <a:pt x="323850" y="149860"/>
                              </a:lnTo>
                              <a:lnTo>
                                <a:pt x="327025" y="153035"/>
                              </a:lnTo>
                              <a:lnTo>
                                <a:pt x="330200" y="153035"/>
                              </a:lnTo>
                              <a:lnTo>
                                <a:pt x="333375" y="149860"/>
                              </a:lnTo>
                              <a:lnTo>
                                <a:pt x="330200" y="146685"/>
                              </a:lnTo>
                              <a:lnTo>
                                <a:pt x="327025" y="143510"/>
                              </a:lnTo>
                              <a:lnTo>
                                <a:pt x="323850" y="143510"/>
                              </a:lnTo>
                              <a:close/>
                              <a:moveTo>
                                <a:pt x="345440" y="146685"/>
                              </a:moveTo>
                              <a:lnTo>
                                <a:pt x="345440" y="149860"/>
                              </a:lnTo>
                              <a:lnTo>
                                <a:pt x="342265" y="153035"/>
                              </a:lnTo>
                              <a:lnTo>
                                <a:pt x="339090" y="156210"/>
                              </a:lnTo>
                              <a:lnTo>
                                <a:pt x="335915" y="153035"/>
                              </a:lnTo>
                              <a:lnTo>
                                <a:pt x="335915" y="149860"/>
                              </a:lnTo>
                              <a:lnTo>
                                <a:pt x="339090" y="146685"/>
                              </a:lnTo>
                              <a:lnTo>
                                <a:pt x="342265" y="146685"/>
                              </a:lnTo>
                              <a:lnTo>
                                <a:pt x="345440" y="146685"/>
                              </a:lnTo>
                              <a:close/>
                              <a:moveTo>
                                <a:pt x="339090" y="168275"/>
                              </a:moveTo>
                              <a:lnTo>
                                <a:pt x="339090" y="165100"/>
                              </a:lnTo>
                              <a:lnTo>
                                <a:pt x="339090" y="161925"/>
                              </a:lnTo>
                              <a:lnTo>
                                <a:pt x="335915" y="158750"/>
                              </a:lnTo>
                              <a:lnTo>
                                <a:pt x="333375" y="156210"/>
                              </a:lnTo>
                              <a:lnTo>
                                <a:pt x="333375" y="158750"/>
                              </a:lnTo>
                              <a:lnTo>
                                <a:pt x="333375" y="165100"/>
                              </a:lnTo>
                              <a:lnTo>
                                <a:pt x="335915" y="165100"/>
                              </a:lnTo>
                              <a:lnTo>
                                <a:pt x="339090" y="168275"/>
                              </a:lnTo>
                              <a:close/>
                              <a:moveTo>
                                <a:pt x="320675" y="165100"/>
                              </a:moveTo>
                              <a:lnTo>
                                <a:pt x="320675" y="161925"/>
                              </a:lnTo>
                              <a:lnTo>
                                <a:pt x="323850" y="158750"/>
                              </a:lnTo>
                              <a:lnTo>
                                <a:pt x="327025" y="156210"/>
                              </a:lnTo>
                              <a:lnTo>
                                <a:pt x="330200" y="156210"/>
                              </a:lnTo>
                              <a:lnTo>
                                <a:pt x="330200" y="158750"/>
                              </a:lnTo>
                              <a:lnTo>
                                <a:pt x="327025" y="161925"/>
                              </a:lnTo>
                              <a:lnTo>
                                <a:pt x="323850" y="165100"/>
                              </a:lnTo>
                              <a:lnTo>
                                <a:pt x="320675" y="165100"/>
                              </a:lnTo>
                              <a:close/>
                              <a:moveTo>
                                <a:pt x="342265" y="161925"/>
                              </a:moveTo>
                              <a:lnTo>
                                <a:pt x="342265" y="158750"/>
                              </a:lnTo>
                              <a:lnTo>
                                <a:pt x="345440" y="158750"/>
                              </a:lnTo>
                              <a:lnTo>
                                <a:pt x="348615" y="156210"/>
                              </a:lnTo>
                              <a:lnTo>
                                <a:pt x="351155" y="158750"/>
                              </a:lnTo>
                              <a:lnTo>
                                <a:pt x="348615" y="161925"/>
                              </a:lnTo>
                              <a:lnTo>
                                <a:pt x="345440" y="161925"/>
                              </a:lnTo>
                              <a:lnTo>
                                <a:pt x="342265" y="161925"/>
                              </a:lnTo>
                              <a:close/>
                              <a:moveTo>
                                <a:pt x="354330" y="171450"/>
                              </a:moveTo>
                              <a:lnTo>
                                <a:pt x="354330" y="168275"/>
                              </a:lnTo>
                              <a:lnTo>
                                <a:pt x="354330" y="165100"/>
                              </a:lnTo>
                              <a:lnTo>
                                <a:pt x="354330" y="161925"/>
                              </a:lnTo>
                              <a:lnTo>
                                <a:pt x="351155" y="161925"/>
                              </a:lnTo>
                              <a:lnTo>
                                <a:pt x="351155" y="165100"/>
                              </a:lnTo>
                              <a:lnTo>
                                <a:pt x="351155" y="168275"/>
                              </a:lnTo>
                              <a:lnTo>
                                <a:pt x="354330" y="171450"/>
                              </a:lnTo>
                              <a:close/>
                              <a:moveTo>
                                <a:pt x="348615" y="149860"/>
                              </a:moveTo>
                              <a:lnTo>
                                <a:pt x="348615" y="149860"/>
                              </a:lnTo>
                              <a:lnTo>
                                <a:pt x="348615" y="153035"/>
                              </a:lnTo>
                              <a:lnTo>
                                <a:pt x="348615" y="156210"/>
                              </a:lnTo>
                              <a:lnTo>
                                <a:pt x="351155" y="156210"/>
                              </a:lnTo>
                              <a:lnTo>
                                <a:pt x="354330" y="153035"/>
                              </a:lnTo>
                              <a:lnTo>
                                <a:pt x="351155" y="149860"/>
                              </a:lnTo>
                              <a:lnTo>
                                <a:pt x="348615" y="149860"/>
                              </a:lnTo>
                              <a:close/>
                              <a:moveTo>
                                <a:pt x="363855" y="153035"/>
                              </a:moveTo>
                              <a:lnTo>
                                <a:pt x="360680" y="156210"/>
                              </a:lnTo>
                              <a:lnTo>
                                <a:pt x="360680" y="158750"/>
                              </a:lnTo>
                              <a:lnTo>
                                <a:pt x="357505" y="158750"/>
                              </a:lnTo>
                              <a:lnTo>
                                <a:pt x="354330" y="158750"/>
                              </a:lnTo>
                              <a:lnTo>
                                <a:pt x="354330" y="156210"/>
                              </a:lnTo>
                              <a:lnTo>
                                <a:pt x="357505" y="153035"/>
                              </a:lnTo>
                              <a:lnTo>
                                <a:pt x="360680" y="153035"/>
                              </a:lnTo>
                              <a:lnTo>
                                <a:pt x="363855" y="153035"/>
                              </a:lnTo>
                              <a:close/>
                              <a:moveTo>
                                <a:pt x="351155" y="158750"/>
                              </a:moveTo>
                              <a:lnTo>
                                <a:pt x="351155" y="158750"/>
                              </a:lnTo>
                              <a:lnTo>
                                <a:pt x="354330" y="158750"/>
                              </a:lnTo>
                              <a:lnTo>
                                <a:pt x="351155" y="158750"/>
                              </a:lnTo>
                              <a:close/>
                              <a:moveTo>
                                <a:pt x="333375" y="153035"/>
                              </a:moveTo>
                              <a:lnTo>
                                <a:pt x="333375" y="153035"/>
                              </a:lnTo>
                              <a:lnTo>
                                <a:pt x="330200" y="156210"/>
                              </a:lnTo>
                              <a:lnTo>
                                <a:pt x="333375" y="156210"/>
                              </a:lnTo>
                              <a:lnTo>
                                <a:pt x="333375" y="153035"/>
                              </a:lnTo>
                              <a:close/>
                              <a:moveTo>
                                <a:pt x="351155" y="131445"/>
                              </a:moveTo>
                              <a:lnTo>
                                <a:pt x="354330" y="131445"/>
                              </a:lnTo>
                              <a:lnTo>
                                <a:pt x="357505" y="137795"/>
                              </a:lnTo>
                              <a:lnTo>
                                <a:pt x="360680" y="143510"/>
                              </a:lnTo>
                              <a:lnTo>
                                <a:pt x="357505" y="146685"/>
                              </a:lnTo>
                              <a:lnTo>
                                <a:pt x="354330" y="143510"/>
                              </a:lnTo>
                              <a:lnTo>
                                <a:pt x="351155" y="143510"/>
                              </a:lnTo>
                              <a:lnTo>
                                <a:pt x="348615" y="140335"/>
                              </a:lnTo>
                              <a:lnTo>
                                <a:pt x="348615" y="137795"/>
                              </a:lnTo>
                              <a:lnTo>
                                <a:pt x="351155" y="134620"/>
                              </a:lnTo>
                              <a:lnTo>
                                <a:pt x="351155" y="131445"/>
                              </a:lnTo>
                              <a:close/>
                              <a:moveTo>
                                <a:pt x="333375" y="140335"/>
                              </a:moveTo>
                              <a:lnTo>
                                <a:pt x="335915" y="137795"/>
                              </a:lnTo>
                              <a:lnTo>
                                <a:pt x="333375" y="134620"/>
                              </a:lnTo>
                              <a:lnTo>
                                <a:pt x="330200" y="131445"/>
                              </a:lnTo>
                              <a:lnTo>
                                <a:pt x="327025" y="128270"/>
                              </a:lnTo>
                              <a:lnTo>
                                <a:pt x="323850" y="131445"/>
                              </a:lnTo>
                              <a:lnTo>
                                <a:pt x="323850" y="137795"/>
                              </a:lnTo>
                              <a:lnTo>
                                <a:pt x="330200" y="140335"/>
                              </a:lnTo>
                              <a:lnTo>
                                <a:pt x="333375" y="140335"/>
                              </a:lnTo>
                              <a:close/>
                              <a:moveTo>
                                <a:pt x="342265" y="171450"/>
                              </a:moveTo>
                              <a:lnTo>
                                <a:pt x="335915" y="183515"/>
                              </a:lnTo>
                              <a:lnTo>
                                <a:pt x="330200" y="171450"/>
                              </a:lnTo>
                              <a:lnTo>
                                <a:pt x="327025" y="173990"/>
                              </a:lnTo>
                              <a:lnTo>
                                <a:pt x="323850" y="173990"/>
                              </a:lnTo>
                              <a:lnTo>
                                <a:pt x="318135" y="173990"/>
                              </a:lnTo>
                              <a:lnTo>
                                <a:pt x="318135" y="177165"/>
                              </a:lnTo>
                              <a:lnTo>
                                <a:pt x="323850" y="180340"/>
                              </a:lnTo>
                              <a:lnTo>
                                <a:pt x="330200" y="183515"/>
                              </a:lnTo>
                              <a:lnTo>
                                <a:pt x="335915" y="189230"/>
                              </a:lnTo>
                              <a:lnTo>
                                <a:pt x="335915" y="192405"/>
                              </a:lnTo>
                              <a:lnTo>
                                <a:pt x="339090" y="189230"/>
                              </a:lnTo>
                              <a:lnTo>
                                <a:pt x="342265" y="183515"/>
                              </a:lnTo>
                              <a:lnTo>
                                <a:pt x="348615" y="180340"/>
                              </a:lnTo>
                              <a:lnTo>
                                <a:pt x="351155" y="177165"/>
                              </a:lnTo>
                              <a:lnTo>
                                <a:pt x="351155" y="173990"/>
                              </a:lnTo>
                              <a:lnTo>
                                <a:pt x="342265" y="171450"/>
                              </a:lnTo>
                              <a:close/>
                              <a:moveTo>
                                <a:pt x="363855" y="158750"/>
                              </a:moveTo>
                              <a:lnTo>
                                <a:pt x="367030" y="161925"/>
                              </a:lnTo>
                              <a:lnTo>
                                <a:pt x="367030" y="165100"/>
                              </a:lnTo>
                              <a:lnTo>
                                <a:pt x="367030" y="171450"/>
                              </a:lnTo>
                              <a:lnTo>
                                <a:pt x="367030" y="173990"/>
                              </a:lnTo>
                              <a:lnTo>
                                <a:pt x="363855" y="173990"/>
                              </a:lnTo>
                              <a:lnTo>
                                <a:pt x="360680" y="173990"/>
                              </a:lnTo>
                              <a:lnTo>
                                <a:pt x="357505" y="173990"/>
                              </a:lnTo>
                              <a:lnTo>
                                <a:pt x="357505" y="171450"/>
                              </a:lnTo>
                              <a:lnTo>
                                <a:pt x="357505" y="165100"/>
                              </a:lnTo>
                              <a:lnTo>
                                <a:pt x="360680" y="161925"/>
                              </a:lnTo>
                              <a:lnTo>
                                <a:pt x="363855" y="158750"/>
                              </a:lnTo>
                              <a:close/>
                              <a:moveTo>
                                <a:pt x="238125" y="327025"/>
                              </a:moveTo>
                              <a:lnTo>
                                <a:pt x="238125" y="320675"/>
                              </a:lnTo>
                              <a:lnTo>
                                <a:pt x="238125" y="314325"/>
                              </a:lnTo>
                              <a:lnTo>
                                <a:pt x="238125" y="320675"/>
                              </a:lnTo>
                              <a:lnTo>
                                <a:pt x="238125" y="327025"/>
                              </a:lnTo>
                              <a:close/>
                              <a:moveTo>
                                <a:pt x="128270" y="281305"/>
                              </a:moveTo>
                              <a:lnTo>
                                <a:pt x="113030" y="274955"/>
                              </a:lnTo>
                              <a:lnTo>
                                <a:pt x="113030" y="281305"/>
                              </a:lnTo>
                              <a:lnTo>
                                <a:pt x="116205" y="287020"/>
                              </a:lnTo>
                              <a:lnTo>
                                <a:pt x="118745" y="287020"/>
                              </a:lnTo>
                              <a:lnTo>
                                <a:pt x="121919" y="283845"/>
                              </a:lnTo>
                              <a:lnTo>
                                <a:pt x="128270" y="281305"/>
                              </a:lnTo>
                              <a:close/>
                              <a:moveTo>
                                <a:pt x="262890" y="274955"/>
                              </a:moveTo>
                              <a:lnTo>
                                <a:pt x="244474" y="281305"/>
                              </a:lnTo>
                              <a:lnTo>
                                <a:pt x="250825" y="283845"/>
                              </a:lnTo>
                              <a:lnTo>
                                <a:pt x="253365" y="287020"/>
                              </a:lnTo>
                              <a:lnTo>
                                <a:pt x="256540" y="287020"/>
                              </a:lnTo>
                              <a:lnTo>
                                <a:pt x="259715" y="281305"/>
                              </a:lnTo>
                              <a:lnTo>
                                <a:pt x="262890" y="274955"/>
                              </a:lnTo>
                              <a:close/>
                              <a:moveTo>
                                <a:pt x="268605" y="335915"/>
                              </a:moveTo>
                              <a:lnTo>
                                <a:pt x="268605" y="339090"/>
                              </a:lnTo>
                              <a:lnTo>
                                <a:pt x="271780" y="335915"/>
                              </a:lnTo>
                              <a:lnTo>
                                <a:pt x="271780" y="332740"/>
                              </a:lnTo>
                              <a:lnTo>
                                <a:pt x="268605" y="320675"/>
                              </a:lnTo>
                              <a:lnTo>
                                <a:pt x="268605" y="317500"/>
                              </a:lnTo>
                              <a:lnTo>
                                <a:pt x="268605" y="314325"/>
                              </a:lnTo>
                              <a:lnTo>
                                <a:pt x="271780" y="305435"/>
                              </a:lnTo>
                              <a:lnTo>
                                <a:pt x="268605" y="296545"/>
                              </a:lnTo>
                              <a:lnTo>
                                <a:pt x="266065" y="290195"/>
                              </a:lnTo>
                              <a:lnTo>
                                <a:pt x="262890" y="290195"/>
                              </a:lnTo>
                              <a:lnTo>
                                <a:pt x="262890" y="293370"/>
                              </a:lnTo>
                              <a:lnTo>
                                <a:pt x="266065" y="293370"/>
                              </a:lnTo>
                              <a:lnTo>
                                <a:pt x="266065" y="299085"/>
                              </a:lnTo>
                              <a:lnTo>
                                <a:pt x="266065" y="305435"/>
                              </a:lnTo>
                              <a:lnTo>
                                <a:pt x="266065" y="314325"/>
                              </a:lnTo>
                              <a:lnTo>
                                <a:pt x="266065" y="317500"/>
                              </a:lnTo>
                              <a:lnTo>
                                <a:pt x="266065" y="320675"/>
                              </a:lnTo>
                              <a:lnTo>
                                <a:pt x="266065" y="332740"/>
                              </a:lnTo>
                              <a:lnTo>
                                <a:pt x="268605" y="335915"/>
                              </a:lnTo>
                              <a:close/>
                              <a:moveTo>
                                <a:pt x="253365" y="296545"/>
                              </a:moveTo>
                              <a:lnTo>
                                <a:pt x="250825" y="290195"/>
                              </a:lnTo>
                              <a:lnTo>
                                <a:pt x="244474" y="283845"/>
                              </a:lnTo>
                              <a:lnTo>
                                <a:pt x="244474" y="293370"/>
                              </a:lnTo>
                              <a:lnTo>
                                <a:pt x="241299" y="308610"/>
                              </a:lnTo>
                              <a:lnTo>
                                <a:pt x="241299" y="323850"/>
                              </a:lnTo>
                              <a:lnTo>
                                <a:pt x="244474" y="342265"/>
                              </a:lnTo>
                              <a:lnTo>
                                <a:pt x="244474" y="351155"/>
                              </a:lnTo>
                              <a:lnTo>
                                <a:pt x="244474" y="357505"/>
                              </a:lnTo>
                              <a:lnTo>
                                <a:pt x="247650" y="357505"/>
                              </a:lnTo>
                              <a:lnTo>
                                <a:pt x="253365" y="354330"/>
                              </a:lnTo>
                              <a:lnTo>
                                <a:pt x="259715" y="351155"/>
                              </a:lnTo>
                              <a:lnTo>
                                <a:pt x="259715" y="347980"/>
                              </a:lnTo>
                              <a:lnTo>
                                <a:pt x="256540" y="342265"/>
                              </a:lnTo>
                              <a:lnTo>
                                <a:pt x="253365" y="332740"/>
                              </a:lnTo>
                              <a:lnTo>
                                <a:pt x="250825" y="317500"/>
                              </a:lnTo>
                              <a:lnTo>
                                <a:pt x="253365" y="305435"/>
                              </a:lnTo>
                              <a:lnTo>
                                <a:pt x="253365" y="296545"/>
                              </a:lnTo>
                              <a:close/>
                              <a:moveTo>
                                <a:pt x="103505" y="335915"/>
                              </a:moveTo>
                              <a:lnTo>
                                <a:pt x="103505" y="339090"/>
                              </a:lnTo>
                              <a:lnTo>
                                <a:pt x="100965" y="335915"/>
                              </a:lnTo>
                              <a:lnTo>
                                <a:pt x="103505" y="332740"/>
                              </a:lnTo>
                              <a:lnTo>
                                <a:pt x="103505" y="320675"/>
                              </a:lnTo>
                              <a:lnTo>
                                <a:pt x="103505" y="317500"/>
                              </a:lnTo>
                              <a:lnTo>
                                <a:pt x="103505" y="314325"/>
                              </a:lnTo>
                              <a:lnTo>
                                <a:pt x="103505" y="305435"/>
                              </a:lnTo>
                              <a:lnTo>
                                <a:pt x="103505" y="296545"/>
                              </a:lnTo>
                              <a:lnTo>
                                <a:pt x="106680" y="290195"/>
                              </a:lnTo>
                              <a:lnTo>
                                <a:pt x="109855" y="290195"/>
                              </a:lnTo>
                              <a:lnTo>
                                <a:pt x="109855" y="293370"/>
                              </a:lnTo>
                              <a:lnTo>
                                <a:pt x="106680" y="299085"/>
                              </a:lnTo>
                              <a:lnTo>
                                <a:pt x="106680" y="305435"/>
                              </a:lnTo>
                              <a:lnTo>
                                <a:pt x="106680" y="314325"/>
                              </a:lnTo>
                              <a:lnTo>
                                <a:pt x="106680" y="317500"/>
                              </a:lnTo>
                              <a:lnTo>
                                <a:pt x="106680" y="320675"/>
                              </a:lnTo>
                              <a:lnTo>
                                <a:pt x="106680" y="332740"/>
                              </a:lnTo>
                              <a:lnTo>
                                <a:pt x="103505" y="335915"/>
                              </a:lnTo>
                              <a:close/>
                              <a:moveTo>
                                <a:pt x="118745" y="296545"/>
                              </a:moveTo>
                              <a:lnTo>
                                <a:pt x="121919" y="290195"/>
                              </a:lnTo>
                              <a:lnTo>
                                <a:pt x="128270" y="283845"/>
                              </a:lnTo>
                              <a:lnTo>
                                <a:pt x="128270" y="293370"/>
                              </a:lnTo>
                              <a:lnTo>
                                <a:pt x="131445" y="308610"/>
                              </a:lnTo>
                              <a:lnTo>
                                <a:pt x="134620" y="323850"/>
                              </a:lnTo>
                              <a:lnTo>
                                <a:pt x="128270" y="342265"/>
                              </a:lnTo>
                              <a:lnTo>
                                <a:pt x="128270" y="351155"/>
                              </a:lnTo>
                              <a:lnTo>
                                <a:pt x="128270" y="357505"/>
                              </a:lnTo>
                              <a:lnTo>
                                <a:pt x="125095" y="357505"/>
                              </a:lnTo>
                              <a:lnTo>
                                <a:pt x="118745" y="354330"/>
                              </a:lnTo>
                              <a:lnTo>
                                <a:pt x="113030" y="351155"/>
                              </a:lnTo>
                              <a:lnTo>
                                <a:pt x="113030" y="347980"/>
                              </a:lnTo>
                              <a:lnTo>
                                <a:pt x="116205" y="342265"/>
                              </a:lnTo>
                              <a:lnTo>
                                <a:pt x="118745" y="332740"/>
                              </a:lnTo>
                              <a:lnTo>
                                <a:pt x="121919" y="317500"/>
                              </a:lnTo>
                              <a:lnTo>
                                <a:pt x="118745" y="305435"/>
                              </a:lnTo>
                              <a:lnTo>
                                <a:pt x="118745" y="296545"/>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D145880" id="Freeform: Shape 1" o:spid="_x0000_s1026" style="position:absolute;margin-left:234pt;margin-top:-19.8pt;width:30.1pt;height:34.9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coordsize="372745,433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" path="m354330,281305r12700,-6350l360680,259715r-6350,21590xm18415,281305l5715,274955r6349,-15240l18415,281305xm69850,335915r,xm69850,335915r-8891,-6350l69850,335915xm302260,335915r,xm302260,335915r9525,-6350l302260,335915xm134620,327025r,-6350l134620,314325r,6350l134620,327025xm201295,320675r3175,l201295,323850r-2540,l192404,323850r-3175,l186055,323850r-2540,l180340,323850r-6350,l170815,323850r-2540,-3175l170815,320675r3175,l180340,320675r3175,l186055,320675r3174,l192404,320675r6351,l201295,320675xm76200,119380l94614,94615,116205,73660r15240,-9525l146685,55245r18415,-6350l186055,48895r21590,l226060,55245r15239,8890l256540,73660r21590,20955l296545,119380r,-3176l299720,113030r,-3176l278130,85725,253365,64135,238125,55245,222885,45720,204470,43180,186055,40005r-17780,3175l149860,45720r-15240,9525l118745,64135,94614,85725,73025,109854r3175,3176l76200,116204r,3176xm296545,122554r,l293370,119380r-6350,-6350l244474,180340r8891,8890l305435,143510r,-5715l305435,134620r-3175,-3175l299720,128270r,-3176l296545,122554xm287020,109854r-5715,-8889l271780,94615r-42545,79375l226060,173990r-3175,-2540l217170,168275r-6350,l207645,165100r-3175,l229235,61595r-6350,-3175l213995,55245,198755,161925r,3175l195580,165100r-9525,l177165,165100r-3175,l173990,161925,158750,55245r-8890,3175l143510,61595r24765,103505l165100,165100r-3175,3175l155575,168275r-5715,3175l146685,173990r-3175,l100965,94615r-6351,6350l88265,109854r46355,67311l134620,180340r-15875,12065l116205,192405,67310,149860r,3175l64135,158750r,6350l64135,168275r45720,33655l109855,204470r-3175,3175l106680,210820r-3175,3175l103505,219709r-2540,l64135,207645r3175,3175l67310,219709r30480,9526l100965,229235r-3175,5714l97790,244475r,6350l97790,256540r12065,-8891l113030,247649r5715,5716l143510,238125r6350,3175l183515,195580r2540,l189229,195580r33656,45720l229235,238125r24130,15240l259715,247649r3175,l274955,256540r,-5715l274955,244475r,-9526l274955,229235r30480,-9526l305435,210820r3175,-3175l271780,219709r-3175,l268605,213995r-2540,-3175l266065,207645r-3175,-3175l262890,201930r45720,-33655l308610,165100r,-6350l305435,153035r,-3175l256540,192405r-3175,l238125,180340r,-3175l287020,109854xm268605,92075r-5715,-9525l253365,76835r-8891,-6350l232410,64135r-21590,97790l213995,165100r3175,l222885,168275r3175,l268605,92075xm210820,55245l198755,52070r-12700,l173990,52070r-8890,3175l177165,161925r8890,l195580,161925,210820,55245xm140335,64135r-12065,6350l118745,76835r-8890,5715l103505,92075r43180,76200l149860,168275r5715,-3175l158750,165100r3175,-3175l140335,64135xm85090,113030r-5715,6350l76200,122554r,2540l73025,128270r-3175,3175l67310,134620r,3175l67310,143510r51435,45720l131445,180340,85090,113030xm30479,104140r3176,-3175l33655,97790r2540,-3175l39370,92075,52070,76835,67310,58420,82550,43180,97790,30480,118745,18415,137160,9525,161925,3175,186055,r24765,3175l234950,9525r18415,8890l274955,30480r15240,12700l305435,58420r15240,18415l333375,92075r2540,2540l339090,97790r3175,3175l342265,104140r3175,l348615,109854r2540,12700l351155,125094r3175,3176l360680,134620r3175,8890l363855,149860r3175,3175l369570,161925r,9525l369570,177165r3175,9525l369570,204470r-2540,6350l367030,213995r,3174l369570,232409r,8891l367030,250825r-6350,8890l357505,259715r-3175,l348615,259715r-3175,-3175l342265,253365r-3175,l333375,253365r-3175,-2540l323850,253365r-5715,3175l318135,262890r5715,l327025,259715r12065,3175l348615,268605r2540,6350l354330,278130r,3175l354330,283845r3175,6350l354330,299085r-3175,6350l357505,308610r3175,3175l367030,317500r,3175l367030,323850r-3175,l360680,323850r-6350,3175l348615,329565r-3175,6350l342265,335915r,3175l335915,339090r-2540,3175l333375,345440r2540,5715l335915,354330r-2540,l327025,357505r-8890,3175l314960,369570r-6350,8890l308610,381635r-3175,l308610,381635r12065,21590l290195,418465r-33655,15240l247650,415290r-9525,3175l217170,421640r-21590,3175l186055,424815r-8890,l155575,421640r-20955,-3175l125095,415290r-8890,18415l85090,418465,54610,403225,67310,381635r-3175,l64135,378460r-6350,-8890l54610,360680r-8890,-3175l39370,354330r-3175,l36195,351155r3175,-5715l39370,342265r-3175,-3175l30479,339090r,-3175l27305,335915r-3176,-6350l18415,327025r-6351,-3175l8890,323850r-3175,l5715,320675r,-3175l12064,311785r3175,-3175l20955,305435r-2540,-6350l18415,290195r,-6350l18415,281305r,-3175l20955,274955r3174,-6350l33655,262890r12065,-3175l48895,262890r5715,l54610,256540r-5715,-3175l42545,250825r-3175,2540l36195,253365r-5716,l27305,256540r-3176,3175l18415,259715r-3176,l12064,259715,5715,250825,2540,241300r,-8891l5715,217169r,-3174l5715,210820,2540,204470,,186690r2540,-9525l2540,171450r,-9525l5715,153035r3175,-3175l8890,143510r3174,-8890l18415,128270r2540,-3176l20955,122554r3174,-12700l27305,104140r3174,xm335915,100965r-2540,-3175l330200,94615,318135,76835,305435,61595,290195,45720,271780,33655,253365,21590,232410,12700,210820,6350r-24765,l161925,6350r-21590,6350l118745,21590,100965,33655,85090,45720,69850,61595,54610,76835,42545,94615r-3175,3175l36195,100965r9525,-3175l52070,97790r,-3175l64135,79375,76200,64135,91440,52070,106680,40005,125095,27940r18415,-6350l165100,15240r20955,-2540l207645,15240r21590,6350l250825,27940r15240,12065l281305,52070r15240,12065l308610,79375r12065,15240l323850,97790r3175,l335915,100965xm320675,97790r,l320675,100965r,-3175xm318135,97790r,l305435,82550,293370,67310,281305,55245,266065,43180,247650,30480,229235,24765,207645,18415,186055,15240r-20955,3175l143510,24765r-18415,5715l109855,43180,91440,55245,79375,67310,67310,82550,54610,97790r6349,-3175l67310,94615,88265,70485,113030,48895r18415,-8890l146685,30480r18415,-2540l186055,24765r21590,3175l226060,30480r18414,9525l259715,48895r24765,21590l305435,94615r6350,l318135,97790xm52070,97790r,l52070,100965r,-3175xm305435,97790l284480,73660,256540,52070,241299,43180,222885,33655,207645,30480,186055,27940r-17780,2540l149860,33655r-18415,9525l116205,52070,88265,73660,67310,97790r,6350l67310,109854r2540,-2539l91440,82550,116205,61595,131445,48895r15240,-5715l165100,36830r20955,l207645,36830r18415,6350l241299,48895r15241,12700l281305,82550r20955,24765l305435,109854r,-5714l305435,97790xm73025,281305r,l73025,278130r,-9525l73025,266065r,-3175l76200,262890r,3175l76200,268605r,9525l73025,290195r-3175,8890l69850,302260r,3175l67310,305435r-3175,3175l64135,311785r8890,l76200,302260r6350,-8890l85090,287020r,-8890l85090,271780r,-5715l82550,256540r-6350,-8891l73025,250825r-3175,5715l67310,262890r-3175,5715l67310,271780r2540,3175l73025,281305xm33655,195580r2540,-3175l42545,186690r-6350,5715l33655,195580xm54610,293370r,l52070,293370r,-3175l67310,278130r-3175,-3175l60959,271780r-3174,-3175l45720,281305r,2540l42545,281305,54610,268605r-2540,-2540l45720,266065r-9525,l27305,271780r-6350,9525l20955,290195r,6350l24129,305435r3176,l27305,308610r3174,l33655,311785r2540,l39370,314325r3175,l48895,314325r5715,-2540l57785,311785r,-3175l60959,308610r,-3175l67310,299085r2540,-8890l67310,283845r,-2540l54610,293370xm57785,266065r3174,l64135,259715r3175,-6350l73025,247649r3175,-3174l79375,244475r3175,6350l88265,266065r,2540l88265,274955r9525,3175l97790,274955r5715,-6350l91440,266065r,-3175l94614,259715r,-6350l94614,244475r,-6350l94614,232409,67310,222885r,3175l67310,234949r-3175,9526l60959,253365r-3174,3175l57785,266065xm57785,314325r,l60959,317500r,3175l60959,323850r,5715l57785,335915r-3175,3175l52070,342265r-6350,l42545,345440r,5715l48895,354330r5715,3175l57785,351155r,-5715l64135,339090r5715,-6350l69850,335915r6350,3175l88265,347980r15240,9525l125095,366395r43180,9525l186055,378460r18415,-2540l250825,366395r17780,-8890l287020,347980r9525,-8890l302260,335915r,-3175l305435,332740r3175,6350l314960,345440r,5715l318135,357505r5715,-3175l330200,351155r,-5715l330200,342265r-6350,l318135,339090r-3175,-3175l311785,329565r,-5715l311785,320675r,-3175l314960,314325r-18415,l299720,314325r-3175,6350l287020,332740r-5715,9525l271780,347980r-8890,9525l250825,360680r-46355,8890l186055,372745r-20955,-3175l121919,360680r-12064,-3175l100965,347980r-9525,-5715l85090,332740,76200,320675r-3175,-6350l76200,314325r-18415,xm54610,317500r-5715,l45720,317500r-3175,l39370,317500r-5715,-3175l27305,311785r-3176,l24129,308610r-5714,3175l15239,314325r-3175,3175l12064,320675r3175,l18415,323850r8890,3175l30479,332740r3176,l33655,335915r5715,l42545,339090r6350,-3175l54610,335915r,-3175l57785,329565r,-5715l57785,320675r-3175,-3175xm60959,171450r3176,2540l64135,177165r3175,6350l67310,195580r,3175l67310,201930r33655,15239l100965,213995r2540,-3175l103505,207645r3175,-3175l60959,171450xm48895,183515r3175,-3175l54610,177165r-2540,3175l48895,183515xm5715,180340r,l5715,186690r,15240l8890,210820r9525,6349l24129,217169r3176,-6349l24129,204470r-3174,-2540l15239,195580r-3175,-3175l12064,189230r6351,3175l20955,195580r3174,l27305,201930r3174,-3175l33655,195580r-3176,-3175l24129,186690r-8890,-6350l5715,180340xm27305,222885r3174,-8890l33655,204470r2540,-5715l39370,192405r6350,-3175l52070,183515r5715,-3175l60959,177165r3176,3175l64135,189230r-3176,15240l48895,222885r-9525,9524l36195,229235r,-3175l39370,219709r6350,-8889l52070,204470r2540,-5715l52070,192405r-3175,9525l42545,210820r-6350,8889l33655,222885r,3175l27305,222885xm8890,217169r,5716l5715,232409r3175,12066l12064,253365r6351,3175l20955,256540r3174,-3175l27305,250825r-3176,-6350l20955,238125r-2540,-3176l18415,229235r2540,l20955,232409r3174,5716l27305,247649r3174,3176l33655,250825r2540,l42545,244475r-6350,-9526l33655,232409,20955,222885r-5716,-3176l8890,217169xm45720,247649r,-3174l45720,241300r-3175,-6351l42545,232409r3175,-3174l52070,222885r5715,-5716l60959,210820r3176,l64135,213995r,8890l64135,234949r-3176,12700l57785,253365r-3175,l52070,250825r-3175,l48895,247649r3175,-3174l54610,234949r3175,-5714l54610,229235r-2540,3174l52070,234949r-3175,9526l45720,247649xm30479,107315r-3174,5715l24129,125094r3176,12701l30479,143510r3176,-5715l36195,128270r,-8890l33655,113030r-3176,-3176l30479,107315xm36195,109854r,-2539l39370,104140r3175,-3175l45720,100965r3175,l48895,104140r,3175l45720,109854r-3175,6350l39370,116204r-3175,-3174l36195,109854xm54610,104140r,-3175l57785,97790r6350,l67310,97790r,6350l64135,107315r-3176,l57785,107315r-3175,-3175xm42545,122554r,l45720,116204r3175,-3174l52070,109854r2540,3176l57785,116204r,6350l54610,125094r-2540,3176l48895,125094r,-2540l45720,122554r-3175,xm67310,122554r,2540l69850,128270r3175,-3176l73025,119380r,-3176l69850,109854r-2540,3176l60959,116204r-3174,6350l60959,125094r3176,l67310,122554xm48895,143510r,3175l48895,149860r-3175,3175l42545,153035r,-3175l42545,146685r3175,-3175l48895,143510xm27305,146685r,3175l30479,153035r3176,3175l36195,153035r,-3175l33655,146685r-3176,l27305,146685xm33655,168275r,-3175l33655,161925r2540,-3175l39370,156210r,2540l39370,165100r-3175,l33655,168275xm52070,165100r,-3175l48895,158750r-3175,-2540l42545,156210r,2540l45720,161925r3175,3175l52070,165100xm30479,161925r,-3175l27305,158750r-3176,-2540l20955,158750r3174,3175l27305,161925r3174,xm18415,171450r,-3175l18415,165100r,-3175l20955,161925r,3175l20955,168275r-2540,3175xm24129,149860r,l24129,153035r,3175l20955,156210r,-3175l20955,149860r3174,xm8890,153035r3174,3175l12064,158750r3175,l18415,158750r,-2540l15239,153035r-3175,l8890,153035xm20955,158750r,l18415,158750r2540,xm39370,153035r3175,l42545,156210r-3175,l39370,153035xm20955,131445r-2540,l15239,137795r-3175,5715l15239,146685r3176,l18415,143510r2540,l24129,140335r,-2540l20955,134620r,-3175xm39370,140335r,-2540l39370,134620r3175,-3175l45720,128270r3175,3175l48895,137795r-6350,2540l39370,140335xm64135,131445r,3175l64135,140335r-3176,l60959,143510r-3174,3175l54610,146685r-2540,-3175l52070,137795r2540,-3175l57785,131445r3174,l64135,131445xm54610,153035r3175,3175l57785,158750r,3175l60959,161925r,3175l60959,168275r-3174,l57785,171450r-3175,l54610,173990r-2540,l48895,171450r3175,-3175l54610,168275r,-3175l54610,161925r,-3175l54610,156210r,-3175xm30479,171450r5716,12065l42545,171450r3175,2540l48895,173990r5715,l54610,177165r-5715,3175l42545,183515r-6350,5715l36195,192405r-2540,-3175l30479,183515r-6350,-3175l20955,177165r,-3175l30479,171450xm8890,158750r-3175,3175l5715,165100r,6350l5715,173990r3175,l12064,173990r3175,l15239,171450r,-6350l12064,161925r,-3175l8890,158750xm311785,143510r,l311785,140335r-3175,l308610,134620r,-3175l311785,131445r3175,l318135,134620r2540,3175l320675,143510r-2540,3175l311785,143510xm305435,201930r-33655,15239l271780,213995r-3175,-3175l268605,207645r-2540,-3175l311785,171450r-3175,2540l308610,177165r-3175,6350l305435,195580r,3175l305435,201930xm314960,171450r,-3175l311785,168275r,-3175l314960,161925r,-3175l314960,156210r3175,-3175l318135,156210r,2540l318135,161925r,3175l318135,168275r5715,l323850,171450r-3175,2540l318135,173990r,-2540l314960,171450xm278130,259715r,-6350l278130,244475r,-6350l278130,232409r27305,-9524l305435,226060r,8889l308610,244475r3175,8890l314960,256540r,9525l311785,266065r-3175,-6350l305435,253365r-5715,-5716l296545,244475r-3175,l290195,250825r-5715,15240l284480,268605r,6350l278130,278130r-3175,-3175l268605,268605r12700,-2540l281305,262890r-3175,-3175xm82550,366395r,l85090,366395r,3175l73025,381635r3175,l82550,384810r8890,-3175l97790,378460r5715,-5715l106680,363220r-8890,-2540l88265,354330r-8890,-6350l69850,339090r-5715,3175l60959,347980r,3175l57785,357505r3174,5715l60959,366395,73025,354330r3175,l76200,357505,60959,369570r3176,3175l67310,375920r,2540l69850,378460,82550,366395xm287020,369570r,-3175l290195,366395r12065,12065l305435,378460r,-2540l308610,372745r3175,-3175l296545,357505r,-3175l299720,354330r12065,12065l314960,363220r,-5715l311785,351155r,-3175l308610,342265r-6350,-3175l293370,347980r-8890,6350l274955,360680r-8890,2540l268605,372745r6350,5715l281305,381635r8890,3175l296545,381635r3175,l287020,369570xm88265,332740r,l88265,317500r,-15240l88265,317500r,15240xm91440,332740r,3175l94614,339090r15241,12065l113030,339090r3175,-15240l116205,308610r-3175,-9525l113030,290195r-3175,-8890l106680,274955r,-3175l103505,274955r-5715,6350l94614,293370r-6349,18415l88265,327025r3175,5715xm131445,360680r39370,5715l186055,366395r18415,l241299,360680r,-6350l241299,345440r-3174,-6350l238125,332740,198755,311785r42544,-18415l241299,287020r,-5715l186055,305435r,3175l186055,305435,131445,281305r,5715l131445,293370r42545,18415l134620,332740r,6350l131445,345440r,8890l131445,360680xm278130,339090r3175,-3175l281305,332740r3175,-5715l284480,311785r-3175,-18415l274955,281305r-6350,-6350l266065,271780r,3175l262890,281305r-3175,8890l259715,299085r-3175,9525l256540,323850r3175,15240l262890,351155r15240,-12065xm284480,332740r,-3175l284480,317500r,-15240l284480,317500r,15240xm76200,314325r,xm302260,299085r-2540,-8890l296545,278130r,-9525l296545,266065r,-3175l299720,262890r,3175l299720,268605r,9525l299720,281305r2540,-6350l305435,271780r3175,-3175l305435,262890r-3175,-6350l299720,250825r-3175,-3176l290195,256540r-3175,9525l287020,271780r,6350l290195,287020r,6350l296545,302260r3175,9525l308610,311785r,-3175l305435,305435r-3175,l302260,302260r,-3175xm140335,360680r,l137160,360680r,-3175l140335,357505r3175,-3175l155575,351155r9525,3175l168275,354330r2540,l177165,357505r8890,l195580,357505r5715,-3175l204470,354330r3175,l217170,351155r12065,3175l232410,357505r2540,l234950,360680r-2540,l226060,357505r-8890,l210820,357505r-6350,l201295,360680r-5715,l186055,360680r-8890,l170815,360680r-2540,-3175l161925,357505r-6350,l146685,357505r-6350,3175xm226060,332740r,3175l226060,339090r-3175,l219710,335915r-8890,-3175l204470,332740r-5715,3175l195580,335915r-3176,l189229,335915r-3174,l183515,335915r-3175,l177165,335915r-3175,l168275,332740r-3175,l152400,335915r-2540,3175l146685,339090r,-3175l146685,332740r5715,l165100,329565r5715,l173990,329565r3175,3175l180340,332740r3175,l186055,332740r3174,l192404,332740r3176,l198755,329565r5715,l210820,329565r8890,3175l226060,332740xm137160,351155r,l137160,347980r,-2540l143510,345440r12065,-3175l165100,342265r3175,l170815,345440r6350,l183515,345440r2540,l189229,345440r6351,l201295,345440r3175,-3175l207645,342265r9525,l229235,345440r5715,l234950,347980r,3175l229235,347980r-12065,-2540l210820,345440r-6350,2540l201295,347980r-5715,l189229,347980r-3174,l183515,347980r-6350,l170815,347980r-2540,l161925,345440r-6350,l143510,347980r-6350,3175xm339090,195580r-3175,-3175l330200,186690r5715,5715l339090,195580xm97790,393700r-3176,6350l106680,406400r27940,8890l170815,421640r15240,l201295,421640r36830,-6350l266065,406400r15240,-6350l274955,393700r-8890,3175l238125,406400r-33655,5715l186055,412115r-17780,l134620,406400r-27940,-9525l97790,393700xm219710,408940r-15240,l207645,406400r,-3175l210820,403225r3175,-3175l217170,403225r2540,3175l219710,408940xm244474,393700r-3175,3175l238125,396875r-3175,3175l234950,406400r15875,-3175l244474,393700xm180340,408940r,-2540l183515,403225r2540,l189229,403225r3175,l192404,406400r,2540l186055,408940r-5715,xm152400,408940r15875,l165100,406400r,-3175l161925,403225r-3175,-3175l155575,403225r-3175,3175l152400,408940xm128270,393700r3175,3175l134620,396875r2540,3175l137160,406400r-15241,-3175l128270,393700xm281305,387985r-9525,-3175l262890,391160r-3175,8890l281305,387985xm284480,400050r12065,-8890l296545,387985r-12065,l278130,393700r6350,6350xm299720,400050r-3175,-6350l284480,403225r,5715l299720,400050xm311785,396875r-24765,12065l266065,421640r2540,-12700l253365,415290r6350,12065l262890,427355r12065,-5715l290195,415290r15240,-8890l314960,400050r-3175,-3175xm213995,378460r-9525,3175l207645,384810r9525,l213995,378460xm158750,378460r9525,3175l165100,384810r-9525,l158750,378460xm192404,387985r,-6350l186055,381635r-2540,l183515,387985r2540,l192404,387985xm238125,381635r,-5715l229235,378460r,3175l238125,381635xm262890,372745r-3175,-6350l253365,372745r3175,3175l262890,372745xm134620,381635r,-5715l143510,378460r,3175l134620,381635xm109855,372745r3175,-6350l118745,372745r,3175l109855,372745xm103505,381635r9525,3175l137160,393700r31115,6350l186055,400050r18415,l234950,393700r27940,-8890l268605,381635r-2540,-3175l266065,375920r-9525,2540l229235,384810r-27940,6350l186055,391160r-15240,l143510,384810r-27305,-6350l106680,375920r,2540l103505,381635xm91440,387985r9525,-3175l109855,391160r3175,8890l91440,387985xm88265,400050l76200,391160r3175,-3175l88265,387985r6349,5715l88265,400050xm73025,400050r3175,-6350l88265,403225r,5715l73025,400050xm60959,396875r24131,12065l109855,421640r-6350,-12700l121919,415290r-8889,12065l109855,427355,97790,421640,82550,415290,69850,406400,57785,400050r3174,-3175xm314960,308610r-3175,l311785,305435r-6350,-6350l305435,290195r,-6350l305435,281305r12700,12065l320675,293370r,-3175l305435,278130r3175,-3175l311785,271780r3175,-3175l327025,281305r,2540l330200,281305,318135,268605r5715,-2540l327025,266065r8890,l345440,271780r5715,9525l351155,290195r,6350l348615,305435r-3175,l345440,308610r-3175,l339090,311785r-3175,l335915,314325r-2540,l330200,314325r-6350,l318135,311785r-3175,-3175xm357505,314325r3175,3175l360680,320675r-3175,l354330,323850r-5715,3175l342265,332740r-3175,l339090,335915r-5715,l330200,339090r-6350,-3175l320675,335915r-2540,-3175l314960,329565r,-5715l314960,320675r3175,-3175l323850,317500r3175,l330200,317500r3175,l339090,314325r6350,-2540l348615,311785r,-3175l354330,311785r3175,2540xm323850,183515r-3175,-3175l318135,177165r2540,3175l323850,183515xm367030,180340r,l369570,186690r-2540,15240l363855,210820r-9525,6349l348615,217169r-3175,-6349l348615,204470r2540,-2540l357505,195580r3175,-3175l360680,189230r-6350,3175l351155,195580r-2540,l345440,201930r-3175,-3175l339090,195580r3175,-3175l348615,186690r8890,-6350l367030,180340xm345440,222885r-3175,-8890l339090,204470r-3175,-5715l333375,192405r-6350,-3175l320675,183515r-5715,-3175l311785,177165r-3175,3175l308610,189230r3175,15240l323850,222885r9525,9524l335915,229235r,-3175l333375,219709r-6350,-8889l320675,204470r-2540,-5715l320675,192405r3175,9525l330200,210820r5715,8889l339090,222885r,3175l345440,222885xm363855,217169r3175,5716l367030,232409r-3175,12066l360680,253365r-3175,3175l351155,256540r-2540,-3175l345440,250825r5715,-6350l351155,238125r3175,-3176l354330,229235r-3175,l351155,232409r-2540,5716l345440,247649r-3175,3176l339090,250825r-3175,l330200,244475r5715,-9526l339090,232409r12065,-9524l357505,219709r6350,-2540xm327025,247649r,-3174l327025,241300r3175,-6351l330200,232409r-3175,-3174l320675,222885r-5715,-5716l311785,210820r-3175,3175l308610,222885r,12064l314960,247649r,5716l318135,253365r2540,-2540l323850,250825r,-3176l320675,244475r-2540,-9526l314960,229235r3175,l320675,232409r,2540l323850,244475r3175,3174xm342265,107315r3175,5715l348615,125094r-3175,12701l342265,143510r-3175,-5715l335915,128270r,-8890l339090,113030r3175,-3176l342265,107315xm335915,109854r,-2539l333375,104140r-3175,-3175l327025,100965r-3175,l323850,104140r,3175l327025,109854r3175,6350l333375,116204r2540,-3174l335915,109854xm318135,104140r,-3175l314960,97790r-6350,l308610,104140r,3175l311785,107315r3175,l318135,104140xm330200,122554r,l327025,116204r-3175,-3174l320675,109854r-2540,3176l314960,116204r3175,6350l318135,125094r2540,3176l323850,125094r,-2540l327025,122554r3175,xm305435,122554r,2540l302260,128270r-2540,-3176l299720,119380r,-3176l302260,109854r3175,3176l311785,116204r3175,6350l311785,125094r-3175,l305435,122554xm323850,143510r,3175l323850,149860r3175,3175l330200,153035r3175,-3175l330200,146685r-3175,-3175l323850,143510xm345440,146685r,3175l342265,153035r-3175,3175l335915,153035r,-3175l339090,146685r3175,l345440,146685xm339090,168275r,-3175l339090,161925r-3175,-3175l333375,156210r,2540l333375,165100r2540,l339090,168275xm320675,165100r,-3175l323850,158750r3175,-2540l330200,156210r,2540l327025,161925r-3175,3175l320675,165100xm342265,161925r,-3175l345440,158750r3175,-2540l351155,158750r-2540,3175l345440,161925r-3175,xm354330,171450r,-3175l354330,165100r,-3175l351155,161925r,3175l351155,168275r3175,3175xm348615,149860r,l348615,153035r,3175l351155,156210r3175,-3175l351155,149860r-2540,xm363855,153035r-3175,3175l360680,158750r-3175,l354330,158750r,-2540l357505,153035r3175,l363855,153035xm351155,158750r,l354330,158750r-3175,xm333375,153035r,l330200,156210r3175,l333375,153035xm351155,131445r3175,l357505,137795r3175,5715l357505,146685r-3175,-3175l351155,143510r-2540,-3175l348615,137795r2540,-3175l351155,131445xm333375,140335r2540,-2540l333375,134620r-3175,-3175l327025,128270r-3175,3175l323850,137795r6350,2540l333375,140335xm342265,171450r-6350,12065l330200,171450r-3175,2540l323850,173990r-5715,l318135,177165r5715,3175l330200,183515r5715,5715l335915,192405r3175,-3175l342265,183515r6350,-3175l351155,177165r,-3175l342265,171450xm363855,158750r3175,3175l367030,165100r,6350l367030,173990r-3175,l360680,173990r-3175,l357505,171450r,-6350l360680,161925r3175,-3175xm238125,327025r,-6350l238125,314325r,6350l238125,327025xm128270,281305r-15240,-6350l113030,281305r3175,5715l118745,287020r3174,-3175l128270,281305xm262890,274955r-18416,6350l250825,283845r2540,3175l256540,287020r3175,-5715l262890,274955xm268605,335915r,3175l271780,335915r,-3175l268605,320675r,-3175l268605,314325r3175,-8890l268605,296545r-2540,-6350l262890,290195r,3175l266065,293370r,5715l266065,305435r,8890l266065,317500r,3175l266065,332740r2540,3175xm253365,296545r-2540,-6350l244474,283845r,9525l241299,308610r,15240l244474,342265r,8890l244474,357505r3176,l253365,354330r6350,-3175l259715,347980r-3175,-5715l253365,332740r-2540,-15240l253365,305435r,-8890xm103505,335915r,3175l100965,335915r2540,-3175l103505,320675r,-3175l103505,314325r,-8890l103505,296545r3175,-6350l109855,290195r,3175l106680,299085r,6350l106680,314325r,3175l106680,320675r,12065l103505,335915xm118745,296545r3174,-6350l128270,283845r,9525l131445,308610r3175,15240l128270,342265r,8890l128270,357505r-3175,l118745,354330r-5715,-3175l113030,347980r3175,-5715l118745,332740r3174,-15240l118745,305435r,-8890xe" fillcolor="#1f1a17" stroked="f">
                <v:path arrowok="t" o:extrusionok="f" o:connecttype="custom" o:connectlocs="182996,338231;195685,41782;241100,64330;115541,213550;321244,229465;195685,54383;38069,98817;388699,185032;379349,325630;163628,440363;19369,296450;9350,149883;80144,66983;150938,25865;195685,29181;80144,280533;54766,303081;70794,293797;64115,334915;334602,373381;57436,331599;70794,207581;25378,194980;9350,255331;67455,223498;51425,105448;70794,130649;38069,165799;25378,159831;25378,143914;60776,179063;6011,181716;321244,207581;327923,277880;64115,366748;289187,376696;138249,376696;279837,283849;317905,267932;228410,366748;189674,350831;176985,357464;347291,194980;250450,414499;276497,408530;173646,401898;176985,417815;76805,417815;353302,277880;331262,334915;363320,210897;363320,232782;337273,232782;350631,108764;347291,127997;356641,172432;366659,156514;366659,146567;386028,179063;282508,331599;108863,350831;124891,347516" o:connectangles="0,0,0,0,0,0,0,0,0,0,0,0,0,0,0,0,0,0,0,0,0,0,0,0,0,0,0,0,0,0,0,0,0,0,0,0,0,0,0,0,0,0,0,0,0,0,0,0,0,0,0,0,0,0,0,0,0,0,0,0,0,0"/>
                <w10:wrap anchorx="margin"/>
              </v:shape>
            </w:pict>
          </mc:Fallback>
        </mc:AlternateContent>
      </w:r>
    </w:p>
    <w:p w14:paraId="5C17513F" w14:textId="77777777" w:rsidR="0063475E" w:rsidRPr="00F132FD" w:rsidRDefault="0063475E" w:rsidP="0063475E">
      <w:pPr>
        <w:spacing w:line="360" w:lineRule="auto"/>
        <w:ind w:left="720"/>
        <w:jc w:val="center"/>
        <w:rPr>
          <w:rFonts w:ascii="Arial" w:eastAsia="StobiSerif Regular" w:hAnsi="Arial" w:cs="Arial"/>
        </w:rPr>
      </w:pPr>
      <w:r w:rsidRPr="00F132FD">
        <w:rPr>
          <w:rFonts w:ascii="Arial" w:eastAsia="StobiSerif Regular" w:hAnsi="Arial" w:cs="Arial"/>
        </w:rPr>
        <w:t>Република Северна Македонија</w:t>
      </w:r>
    </w:p>
    <w:p w14:paraId="0594D494" w14:textId="77777777" w:rsidR="0063475E" w:rsidRPr="00F132FD" w:rsidRDefault="0063475E" w:rsidP="0063475E">
      <w:pPr>
        <w:spacing w:line="360" w:lineRule="auto"/>
        <w:jc w:val="center"/>
        <w:rPr>
          <w:rFonts w:ascii="Arial" w:eastAsia="StobiSerif Regular" w:hAnsi="Arial" w:cs="Arial"/>
        </w:rPr>
      </w:pPr>
      <w:r w:rsidRPr="00F132FD">
        <w:rPr>
          <w:rFonts w:ascii="Arial" w:eastAsia="StobiSerif Regular" w:hAnsi="Arial" w:cs="Arial"/>
        </w:rPr>
        <w:t>Министерство за животна средина и просторно планирање</w:t>
      </w:r>
    </w:p>
    <w:p w14:paraId="39ABDA74" w14:textId="77777777" w:rsidR="0063475E" w:rsidRPr="00F132FD" w:rsidRDefault="0063475E" w:rsidP="0063475E">
      <w:pPr>
        <w:spacing w:line="360" w:lineRule="auto"/>
        <w:rPr>
          <w:rFonts w:ascii="Arial" w:eastAsia="Arial" w:hAnsi="Arial" w:cs="Arial"/>
          <w:color w:val="000000" w:themeColor="text1"/>
        </w:rPr>
      </w:pPr>
    </w:p>
    <w:p w14:paraId="10E85FD2" w14:textId="77777777" w:rsidR="0063475E" w:rsidRPr="00F132FD" w:rsidRDefault="0063475E" w:rsidP="0063475E">
      <w:pPr>
        <w:spacing w:line="360" w:lineRule="auto"/>
        <w:jc w:val="center"/>
        <w:rPr>
          <w:rFonts w:ascii="Arial" w:eastAsia="Arial" w:hAnsi="Arial" w:cs="Arial"/>
          <w:color w:val="000000" w:themeColor="text1"/>
        </w:rPr>
      </w:pPr>
    </w:p>
    <w:p w14:paraId="3DB0C04C" w14:textId="77777777" w:rsidR="0063475E" w:rsidRPr="00F132FD" w:rsidRDefault="0063475E" w:rsidP="0063475E">
      <w:pPr>
        <w:spacing w:line="360" w:lineRule="auto"/>
        <w:jc w:val="center"/>
        <w:rPr>
          <w:rFonts w:ascii="Arial" w:eastAsia="Arial" w:hAnsi="Arial" w:cs="Arial"/>
          <w:color w:val="000000" w:themeColor="text1"/>
        </w:rPr>
      </w:pPr>
    </w:p>
    <w:p w14:paraId="40CE089D" w14:textId="77777777" w:rsidR="0063475E" w:rsidRPr="00F132FD" w:rsidRDefault="0063475E" w:rsidP="0063475E">
      <w:pPr>
        <w:spacing w:line="360" w:lineRule="auto"/>
        <w:jc w:val="center"/>
        <w:rPr>
          <w:rFonts w:ascii="Arial" w:eastAsia="Arial" w:hAnsi="Arial" w:cs="Arial"/>
          <w:color w:val="000000" w:themeColor="text1"/>
        </w:rPr>
      </w:pPr>
    </w:p>
    <w:p w14:paraId="3B2D432E" w14:textId="77777777" w:rsidR="0063475E" w:rsidRPr="00F132FD" w:rsidRDefault="0063475E" w:rsidP="0063475E">
      <w:pPr>
        <w:spacing w:line="360" w:lineRule="auto"/>
        <w:jc w:val="center"/>
        <w:rPr>
          <w:rFonts w:ascii="Arial" w:eastAsia="Arial" w:hAnsi="Arial" w:cs="Arial"/>
          <w:color w:val="000000" w:themeColor="text1"/>
        </w:rPr>
      </w:pPr>
    </w:p>
    <w:p w14:paraId="527714E0" w14:textId="77777777" w:rsidR="0063475E" w:rsidRPr="00F132FD" w:rsidRDefault="0063475E" w:rsidP="0063475E">
      <w:pPr>
        <w:spacing w:line="360" w:lineRule="auto"/>
        <w:jc w:val="center"/>
        <w:rPr>
          <w:rFonts w:ascii="Arial" w:eastAsia="Arial" w:hAnsi="Arial" w:cs="Arial"/>
          <w:color w:val="000000" w:themeColor="text1"/>
        </w:rPr>
      </w:pPr>
    </w:p>
    <w:p w14:paraId="3D68B50F" w14:textId="77777777" w:rsidR="0063475E" w:rsidRPr="00F132FD" w:rsidRDefault="0063475E" w:rsidP="0063475E">
      <w:pPr>
        <w:spacing w:line="360" w:lineRule="auto"/>
        <w:jc w:val="center"/>
        <w:rPr>
          <w:rFonts w:ascii="Arial" w:eastAsia="Arial" w:hAnsi="Arial" w:cs="Arial"/>
          <w:color w:val="000000" w:themeColor="text1"/>
        </w:rPr>
      </w:pPr>
    </w:p>
    <w:p w14:paraId="74F6D890" w14:textId="77777777" w:rsidR="0063475E" w:rsidRPr="00F132FD" w:rsidRDefault="0063475E" w:rsidP="0063475E">
      <w:pPr>
        <w:spacing w:line="360" w:lineRule="auto"/>
        <w:jc w:val="center"/>
        <w:rPr>
          <w:rFonts w:ascii="Arial" w:eastAsia="Arial" w:hAnsi="Arial" w:cs="Arial"/>
          <w:color w:val="000000" w:themeColor="text1"/>
        </w:rPr>
      </w:pPr>
    </w:p>
    <w:p w14:paraId="3CDEFD88" w14:textId="77777777" w:rsidR="0063475E" w:rsidRPr="00F132FD" w:rsidRDefault="0063475E" w:rsidP="0063475E">
      <w:pPr>
        <w:spacing w:line="360" w:lineRule="auto"/>
        <w:jc w:val="center"/>
        <w:rPr>
          <w:rFonts w:ascii="Arial" w:eastAsia="Arial" w:hAnsi="Arial" w:cs="Arial"/>
          <w:color w:val="000000" w:themeColor="text1"/>
        </w:rPr>
      </w:pPr>
    </w:p>
    <w:p w14:paraId="51B10F90" w14:textId="224EC2EE" w:rsidR="0063475E" w:rsidRPr="00CA7CCE" w:rsidRDefault="0063475E" w:rsidP="0063475E">
      <w:pPr>
        <w:spacing w:line="360" w:lineRule="auto"/>
        <w:jc w:val="center"/>
        <w:rPr>
          <w:rFonts w:ascii="Arial" w:eastAsia="StobiSerif Regular" w:hAnsi="Arial" w:cs="Arial"/>
          <w:color w:val="000000"/>
        </w:rPr>
      </w:pPr>
      <w:r w:rsidRPr="00CA7CCE">
        <w:rPr>
          <w:rFonts w:ascii="Arial" w:eastAsia="StobiSerif Regular" w:hAnsi="Arial" w:cs="Arial"/>
          <w:color w:val="000000"/>
        </w:rPr>
        <w:t xml:space="preserve">ПРЕДЛОГ </w:t>
      </w:r>
      <w:r>
        <w:rPr>
          <w:rFonts w:ascii="Arial" w:eastAsia="StobiSerif Regular" w:hAnsi="Arial" w:cs="Arial"/>
          <w:color w:val="000000"/>
        </w:rPr>
        <w:t>НА</w:t>
      </w:r>
    </w:p>
    <w:p w14:paraId="10AEFA41" w14:textId="77777777" w:rsidR="0063475E" w:rsidRPr="00CA7CCE" w:rsidRDefault="0063475E" w:rsidP="0063475E">
      <w:pPr>
        <w:spacing w:line="360" w:lineRule="auto"/>
        <w:jc w:val="center"/>
        <w:rPr>
          <w:rFonts w:ascii="Arial" w:eastAsia="StobiSerif Regular" w:hAnsi="Arial" w:cs="Arial"/>
          <w:color w:val="000000"/>
        </w:rPr>
      </w:pPr>
      <w:r w:rsidRPr="00CA7CCE">
        <w:rPr>
          <w:rFonts w:ascii="Arial" w:eastAsia="StobiSerif Regular" w:hAnsi="Arial" w:cs="Arial"/>
          <w:color w:val="000000"/>
        </w:rPr>
        <w:t xml:space="preserve"> ЗАКОН ЗА УПРАВУВАЊЕ СО</w:t>
      </w:r>
      <w:r>
        <w:rPr>
          <w:rFonts w:ascii="Arial" w:eastAsia="StobiSerif Regular" w:hAnsi="Arial" w:cs="Arial"/>
          <w:color w:val="000000"/>
          <w:lang w:val="en-US"/>
        </w:rPr>
        <w:t xml:space="preserve"> </w:t>
      </w:r>
      <w:r>
        <w:rPr>
          <w:rFonts w:ascii="Arial" w:eastAsia="StobiSerif Regular" w:hAnsi="Arial" w:cs="Arial"/>
          <w:color w:val="000000"/>
        </w:rPr>
        <w:t xml:space="preserve">БАТЕРИИ И АКУМУЛАТОРИ И ОТПАДНИ БАТЕРИИ И АКУМУЛАТОРИ </w:t>
      </w:r>
    </w:p>
    <w:p w14:paraId="23C35B85" w14:textId="77777777" w:rsidR="0063475E" w:rsidRDefault="0063475E" w:rsidP="0063475E">
      <w:pPr>
        <w:spacing w:line="360" w:lineRule="auto"/>
        <w:jc w:val="center"/>
        <w:rPr>
          <w:rFonts w:ascii="Arial" w:eastAsia="StobiSerif Regular" w:hAnsi="Arial" w:cs="Arial"/>
        </w:rPr>
      </w:pPr>
    </w:p>
    <w:p w14:paraId="189AB0DF" w14:textId="77777777" w:rsidR="0063475E" w:rsidRPr="003541FF" w:rsidRDefault="0063475E" w:rsidP="0063475E">
      <w:pPr>
        <w:spacing w:line="360" w:lineRule="auto"/>
        <w:jc w:val="center"/>
        <w:rPr>
          <w:rFonts w:ascii="Arial" w:eastAsia="StobiSerif Regular" w:hAnsi="Arial" w:cs="Arial"/>
        </w:rPr>
      </w:pPr>
    </w:p>
    <w:p w14:paraId="01800D4B" w14:textId="77777777" w:rsidR="0063475E" w:rsidRPr="003541FF" w:rsidRDefault="0063475E" w:rsidP="0063475E">
      <w:pPr>
        <w:spacing w:line="360" w:lineRule="auto"/>
        <w:jc w:val="center"/>
        <w:rPr>
          <w:rFonts w:ascii="Arial" w:eastAsia="StobiSerif Regular" w:hAnsi="Arial" w:cs="Arial"/>
        </w:rPr>
      </w:pPr>
    </w:p>
    <w:p w14:paraId="288AA527" w14:textId="77777777" w:rsidR="0063475E" w:rsidRPr="003541FF" w:rsidRDefault="0063475E" w:rsidP="0063475E">
      <w:pPr>
        <w:spacing w:line="360" w:lineRule="auto"/>
        <w:jc w:val="center"/>
        <w:rPr>
          <w:rFonts w:ascii="Arial" w:eastAsia="StobiSerif Regular" w:hAnsi="Arial" w:cs="Arial"/>
        </w:rPr>
      </w:pPr>
    </w:p>
    <w:p w14:paraId="69EE97C4" w14:textId="77777777" w:rsidR="0063475E" w:rsidRPr="003541FF" w:rsidRDefault="0063475E" w:rsidP="0063475E">
      <w:pPr>
        <w:spacing w:line="360" w:lineRule="auto"/>
        <w:jc w:val="center"/>
        <w:rPr>
          <w:rFonts w:ascii="Arial" w:eastAsia="StobiSerif Regular" w:hAnsi="Arial" w:cs="Arial"/>
        </w:rPr>
      </w:pPr>
    </w:p>
    <w:p w14:paraId="0141344E" w14:textId="53E0C196" w:rsidR="0063475E" w:rsidRPr="00EF7858" w:rsidRDefault="0063475E" w:rsidP="0063475E">
      <w:pPr>
        <w:spacing w:line="360" w:lineRule="auto"/>
        <w:jc w:val="center"/>
        <w:rPr>
          <w:rFonts w:ascii="Arial" w:eastAsia="StobiSerif Regular" w:hAnsi="Arial" w:cs="Arial"/>
          <w:color w:val="000000"/>
        </w:rPr>
      </w:pPr>
      <w:r w:rsidRPr="00CA7CCE">
        <w:rPr>
          <w:rFonts w:ascii="Arial" w:eastAsia="StobiSerif Regular" w:hAnsi="Arial" w:cs="Arial"/>
          <w:color w:val="000000"/>
        </w:rPr>
        <w:t xml:space="preserve">Скопје, </w:t>
      </w:r>
      <w:r>
        <w:rPr>
          <w:rFonts w:ascii="Arial" w:eastAsia="StobiSerif Regular" w:hAnsi="Arial" w:cs="Arial"/>
          <w:color w:val="000000"/>
        </w:rPr>
        <w:t>мај</w:t>
      </w:r>
      <w:r w:rsidRPr="00CA7CCE">
        <w:rPr>
          <w:rFonts w:ascii="Arial" w:eastAsia="StobiSerif Regular" w:hAnsi="Arial" w:cs="Arial"/>
          <w:color w:val="000000"/>
        </w:rPr>
        <w:t xml:space="preserve"> 20</w:t>
      </w:r>
      <w:r>
        <w:rPr>
          <w:rFonts w:ascii="Arial" w:eastAsia="StobiSerif Regular" w:hAnsi="Arial" w:cs="Arial"/>
          <w:color w:val="000000"/>
        </w:rPr>
        <w:t>20</w:t>
      </w:r>
      <w:r w:rsidRPr="00CA7CCE">
        <w:rPr>
          <w:rFonts w:ascii="Arial" w:eastAsia="StobiSerif Regular" w:hAnsi="Arial" w:cs="Arial"/>
          <w:color w:val="000000"/>
        </w:rPr>
        <w:t xml:space="preserve"> година</w:t>
      </w:r>
    </w:p>
    <w:p w14:paraId="3D8033F5" w14:textId="77777777" w:rsidR="0063475E" w:rsidRDefault="0063475E" w:rsidP="0063475E">
      <w:pPr>
        <w:spacing w:line="360" w:lineRule="auto"/>
        <w:rPr>
          <w:rFonts w:ascii="Arial" w:eastAsia="StobiSerif Regular" w:hAnsi="Arial" w:cs="Arial"/>
          <w:b/>
        </w:rPr>
      </w:pPr>
    </w:p>
    <w:p w14:paraId="4D6FFBAF" w14:textId="77777777" w:rsidR="0063475E" w:rsidRDefault="0063475E">
      <w:pPr>
        <w:rPr>
          <w:rFonts w:ascii="Arial" w:eastAsia="StobiSerif Regular" w:hAnsi="Arial" w:cs="Arial"/>
          <w:b/>
        </w:rPr>
      </w:pPr>
      <w:r>
        <w:rPr>
          <w:rFonts w:ascii="Arial" w:eastAsia="StobiSerif Regular" w:hAnsi="Arial" w:cs="Arial"/>
          <w:b/>
        </w:rPr>
        <w:br w:type="page"/>
      </w:r>
    </w:p>
    <w:p w14:paraId="34BAF719" w14:textId="3F3ACA4F" w:rsidR="00484E7F" w:rsidRDefault="00484E7F" w:rsidP="0063475E">
      <w:pPr>
        <w:spacing w:after="0" w:line="360" w:lineRule="auto"/>
        <w:rPr>
          <w:rFonts w:ascii="Arial" w:eastAsia="StobiSerif Regular" w:hAnsi="Arial" w:cs="Arial"/>
          <w:b/>
        </w:rPr>
      </w:pPr>
      <w:r w:rsidRPr="006811C9">
        <w:rPr>
          <w:rFonts w:ascii="Arial" w:eastAsia="StobiSerif Regular" w:hAnsi="Arial" w:cs="Arial"/>
          <w:b/>
        </w:rPr>
        <w:lastRenderedPageBreak/>
        <w:t>ВОВЕД</w:t>
      </w:r>
    </w:p>
    <w:p w14:paraId="03A64C0F" w14:textId="77777777" w:rsidR="00484E7F" w:rsidRDefault="00484E7F" w:rsidP="0063475E">
      <w:pPr>
        <w:pBdr>
          <w:top w:val="nil"/>
          <w:left w:val="nil"/>
          <w:bottom w:val="nil"/>
          <w:right w:val="nil"/>
          <w:between w:val="nil"/>
        </w:pBdr>
        <w:spacing w:after="0" w:line="360" w:lineRule="auto"/>
        <w:jc w:val="both"/>
        <w:rPr>
          <w:rFonts w:ascii="Arial" w:eastAsia="StobiSerif Regular" w:hAnsi="Arial" w:cs="Arial"/>
          <w:b/>
          <w:color w:val="000000"/>
        </w:rPr>
      </w:pPr>
      <w:r w:rsidRPr="006811C9">
        <w:rPr>
          <w:rFonts w:ascii="Arial" w:eastAsia="StobiSerif Regular" w:hAnsi="Arial" w:cs="Arial"/>
          <w:color w:val="000000"/>
        </w:rPr>
        <w:t xml:space="preserve">I. </w:t>
      </w:r>
      <w:r w:rsidRPr="006811C9">
        <w:rPr>
          <w:rFonts w:ascii="Arial" w:eastAsia="StobiSerif Regular" w:hAnsi="Arial" w:cs="Arial"/>
          <w:b/>
          <w:color w:val="000000"/>
        </w:rPr>
        <w:t>ОЦЕНА HA СОСТОЈБИТЕ BO ОБЛАСТА ШТО ТРЕБА СЕ УРЕДИ CO ЗАКОНОТ И ПРИЧИНИ ЗА ДОНЕСУВАЊЕ HA ЗАКОНОT</w:t>
      </w:r>
    </w:p>
    <w:p w14:paraId="1DC083FD" w14:textId="77777777" w:rsidR="00484E7F" w:rsidRPr="00CA7CCE" w:rsidRDefault="00484E7F" w:rsidP="00484E7F">
      <w:pPr>
        <w:pStyle w:val="NoSpacing"/>
        <w:jc w:val="both"/>
        <w:rPr>
          <w:rFonts w:ascii="Arial" w:eastAsia="StobiSerif Regular" w:hAnsi="Arial" w:cs="Arial"/>
        </w:rPr>
      </w:pPr>
      <w:r w:rsidRPr="00CA7CCE">
        <w:rPr>
          <w:rFonts w:ascii="Arial" w:eastAsia="StobiSerif Regular" w:hAnsi="Arial" w:cs="Arial"/>
        </w:rPr>
        <w:t xml:space="preserve">Основниот закон со кој се уредува управувањето со отпад во Република Северна Македонија е Законот за управување со отпадот (ЗУО) („Службен весник на Република Северна Македонија“ бр. 68/04, 71/04, 107/07, 102/08, 134/08, 09/11, 123/12, 147/13, 163/13, 51/15, 146/15, 156/15,192/15, 29/16 и 63/16). Во овој закон е воспоставена основната обврска за „проширена одговорност на производителот“, што ги опфаќа и производителите на </w:t>
      </w:r>
      <w:r>
        <w:rPr>
          <w:rFonts w:ascii="Arial" w:eastAsia="StobiSerif Regular" w:hAnsi="Arial" w:cs="Arial"/>
        </w:rPr>
        <w:t>батерии и акумулатори</w:t>
      </w:r>
      <w:r w:rsidRPr="00CA7CCE">
        <w:rPr>
          <w:rFonts w:ascii="Arial" w:eastAsia="StobiSerif Regular" w:hAnsi="Arial" w:cs="Arial"/>
        </w:rPr>
        <w:t xml:space="preserve">. Понатаму, управувањето со </w:t>
      </w:r>
      <w:r>
        <w:rPr>
          <w:rFonts w:ascii="Arial" w:eastAsia="StobiSerif Regular" w:hAnsi="Arial" w:cs="Arial"/>
        </w:rPr>
        <w:t>батерии и акумулатори и отпадни батерии и акумулатори</w:t>
      </w:r>
      <w:r w:rsidRPr="00CA7CCE">
        <w:rPr>
          <w:rFonts w:ascii="Arial" w:eastAsia="StobiSerif Regular" w:hAnsi="Arial" w:cs="Arial"/>
        </w:rPr>
        <w:t xml:space="preserve"> во Република Северна Македонија детално е уредено со Законот за управување со </w:t>
      </w:r>
      <w:r>
        <w:rPr>
          <w:rFonts w:ascii="Arial" w:eastAsia="StobiSerif Regular" w:hAnsi="Arial" w:cs="Arial"/>
        </w:rPr>
        <w:t xml:space="preserve">батерии и акумулатори и отпадни батерии и акумулатори </w:t>
      </w:r>
      <w:r w:rsidRPr="00CA7CCE">
        <w:rPr>
          <w:rFonts w:ascii="Arial" w:eastAsia="StobiSerif Regular" w:hAnsi="Arial" w:cs="Arial"/>
        </w:rPr>
        <w:t xml:space="preserve">(“Службен весник на Република Северна Македонија” број </w:t>
      </w:r>
      <w:r w:rsidRPr="00EF7858">
        <w:rPr>
          <w:rFonts w:ascii="Arial" w:eastAsia="StobiSerif Regular" w:hAnsi="Arial" w:cs="Arial"/>
        </w:rPr>
        <w:t>140/10, 47/11, 148/11, 39/12, 163/13 , 146/15 и 39/16</w:t>
      </w:r>
      <w:r w:rsidRPr="00CA7CCE">
        <w:rPr>
          <w:rFonts w:ascii="Arial" w:eastAsia="StobiSerif Regular" w:hAnsi="Arial" w:cs="Arial"/>
        </w:rPr>
        <w:t xml:space="preserve">).  </w:t>
      </w:r>
    </w:p>
    <w:p w14:paraId="7D943EA6" w14:textId="77777777" w:rsidR="00484E7F" w:rsidRPr="00CA7CCE" w:rsidRDefault="00484E7F" w:rsidP="00484E7F">
      <w:pPr>
        <w:pStyle w:val="NoSpacing"/>
        <w:rPr>
          <w:rFonts w:ascii="Arial" w:eastAsia="StobiSerif Regular" w:hAnsi="Arial" w:cs="Arial"/>
        </w:rPr>
      </w:pPr>
    </w:p>
    <w:p w14:paraId="3B3459EB" w14:textId="21C42437" w:rsidR="00484E7F" w:rsidRPr="00CA7CCE" w:rsidRDefault="00484E7F" w:rsidP="00484E7F">
      <w:pPr>
        <w:pStyle w:val="NoSpacing"/>
        <w:jc w:val="both"/>
        <w:rPr>
          <w:rFonts w:ascii="Arial" w:eastAsia="StobiSerif Regular" w:hAnsi="Arial" w:cs="Arial"/>
        </w:rPr>
      </w:pPr>
      <w:r w:rsidRPr="00CA7CCE">
        <w:rPr>
          <w:rFonts w:ascii="Arial" w:eastAsia="StobiSerif Regular" w:hAnsi="Arial" w:cs="Arial"/>
        </w:rPr>
        <w:t xml:space="preserve">Законот за управување со </w:t>
      </w:r>
      <w:r>
        <w:rPr>
          <w:rFonts w:ascii="Arial" w:eastAsia="StobiSerif Regular" w:hAnsi="Arial" w:cs="Arial"/>
        </w:rPr>
        <w:t>батерии и акумулатори и отпадни батерии и акумулатори</w:t>
      </w:r>
      <w:r w:rsidRPr="00CA7CCE">
        <w:rPr>
          <w:rFonts w:ascii="Arial" w:eastAsia="StobiSerif Regular" w:hAnsi="Arial" w:cs="Arial"/>
        </w:rPr>
        <w:t xml:space="preserve"> го уредува управувањето со </w:t>
      </w:r>
      <w:r>
        <w:rPr>
          <w:rFonts w:ascii="Arial" w:eastAsia="StobiSerif Regular" w:hAnsi="Arial" w:cs="Arial"/>
        </w:rPr>
        <w:t>батерии и акумулатори и отпадни батерии и акумулатори</w:t>
      </w:r>
      <w:r w:rsidRPr="00CA7CCE">
        <w:rPr>
          <w:rFonts w:ascii="Arial" w:eastAsia="StobiSerif Regular" w:hAnsi="Arial" w:cs="Arial"/>
        </w:rPr>
        <w:t xml:space="preserve"> </w:t>
      </w:r>
      <w:r>
        <w:rPr>
          <w:rFonts w:ascii="Arial" w:eastAsia="StobiSerif Regular" w:hAnsi="Arial" w:cs="Arial"/>
        </w:rPr>
        <w:t xml:space="preserve">во Република Северна Македонија, </w:t>
      </w:r>
      <w:r w:rsidRPr="00CA7CCE">
        <w:rPr>
          <w:rFonts w:ascii="Arial" w:eastAsia="StobiSerif Regular" w:hAnsi="Arial" w:cs="Arial"/>
        </w:rPr>
        <w:t xml:space="preserve">врз основа на начелото „проширена одговорност на производителот“, и истиот е усогласен со релевантното законодавството на Европската унија во оваа област.  </w:t>
      </w:r>
    </w:p>
    <w:p w14:paraId="626A70B3" w14:textId="77777777" w:rsidR="00484E7F" w:rsidRPr="00CA7CCE" w:rsidRDefault="00484E7F" w:rsidP="00484E7F">
      <w:pPr>
        <w:pStyle w:val="NoSpacing"/>
        <w:rPr>
          <w:rFonts w:ascii="Arial" w:eastAsia="StobiSerif Regular" w:hAnsi="Arial" w:cs="Arial"/>
        </w:rPr>
      </w:pPr>
    </w:p>
    <w:p w14:paraId="2872652F" w14:textId="77777777" w:rsidR="00484E7F" w:rsidRPr="00CA7CCE" w:rsidRDefault="00484E7F" w:rsidP="00484E7F">
      <w:pPr>
        <w:pStyle w:val="NoSpacing"/>
        <w:jc w:val="both"/>
        <w:rPr>
          <w:rFonts w:ascii="Arial" w:eastAsia="StobiSerif Regular" w:hAnsi="Arial" w:cs="Arial"/>
        </w:rPr>
      </w:pPr>
      <w:r w:rsidRPr="00CA7CCE">
        <w:rPr>
          <w:rFonts w:ascii="Arial" w:eastAsia="StobiSerif Regular" w:hAnsi="Arial" w:cs="Arial"/>
        </w:rPr>
        <w:t xml:space="preserve">Во насока на применување на начелото „проширена одговорност на производителот“, во законот е воспоставена еколошка одговорност на производителите на </w:t>
      </w:r>
      <w:r>
        <w:rPr>
          <w:rFonts w:ascii="Arial" w:eastAsia="StobiSerif Regular" w:hAnsi="Arial" w:cs="Arial"/>
        </w:rPr>
        <w:t>батерии и акумулатори</w:t>
      </w:r>
      <w:r w:rsidRPr="00CA7CCE">
        <w:rPr>
          <w:rFonts w:ascii="Arial" w:eastAsia="StobiSerif Regular" w:hAnsi="Arial" w:cs="Arial"/>
        </w:rPr>
        <w:t xml:space="preserve">. Имено, производителите на </w:t>
      </w:r>
      <w:r>
        <w:rPr>
          <w:rFonts w:ascii="Arial" w:eastAsia="StobiSerif Regular" w:hAnsi="Arial" w:cs="Arial"/>
        </w:rPr>
        <w:t>батерии и акумулатори</w:t>
      </w:r>
      <w:r w:rsidRPr="00CA7CCE">
        <w:rPr>
          <w:rFonts w:ascii="Arial" w:eastAsia="StobiSerif Regular" w:hAnsi="Arial" w:cs="Arial"/>
        </w:rPr>
        <w:t xml:space="preserve"> (вклучувајќи и увозниците) </w:t>
      </w:r>
      <w:r>
        <w:rPr>
          <w:rFonts w:ascii="Arial" w:eastAsia="StobiSerif Regular" w:hAnsi="Arial" w:cs="Arial"/>
        </w:rPr>
        <w:t xml:space="preserve">меѓудругото, </w:t>
      </w:r>
      <w:r w:rsidRPr="00CA7CCE">
        <w:rPr>
          <w:rFonts w:ascii="Arial" w:eastAsia="StobiSerif Regular" w:hAnsi="Arial" w:cs="Arial"/>
        </w:rPr>
        <w:t xml:space="preserve">се одговорни за: </w:t>
      </w:r>
    </w:p>
    <w:p w14:paraId="47A093F7" w14:textId="7CAE266C" w:rsidR="00484E7F" w:rsidRPr="00CA7CCE" w:rsidRDefault="00484E7F" w:rsidP="00484E7F">
      <w:pPr>
        <w:pStyle w:val="NoSpacing"/>
        <w:numPr>
          <w:ilvl w:val="0"/>
          <w:numId w:val="51"/>
        </w:numPr>
        <w:rPr>
          <w:rFonts w:ascii="Arial" w:eastAsia="StobiSerif Regular" w:hAnsi="Arial" w:cs="Arial"/>
        </w:rPr>
      </w:pPr>
      <w:r w:rsidRPr="00CA7CCE">
        <w:rPr>
          <w:rFonts w:ascii="Arial" w:eastAsia="StobiSerif Regular" w:hAnsi="Arial" w:cs="Arial"/>
        </w:rPr>
        <w:t xml:space="preserve">собирање на </w:t>
      </w:r>
      <w:r>
        <w:rPr>
          <w:rFonts w:ascii="Arial" w:eastAsia="StobiSerif Regular" w:hAnsi="Arial" w:cs="Arial"/>
        </w:rPr>
        <w:t>отпадните батерии и акумулатори</w:t>
      </w:r>
      <w:r w:rsidRPr="00CA7CCE">
        <w:rPr>
          <w:rFonts w:ascii="Arial" w:eastAsia="StobiSerif Regular" w:hAnsi="Arial" w:cs="Arial"/>
        </w:rPr>
        <w:t xml:space="preserve"> ко</w:t>
      </w:r>
      <w:r>
        <w:rPr>
          <w:rFonts w:ascii="Arial" w:eastAsia="StobiSerif Regular" w:hAnsi="Arial" w:cs="Arial"/>
        </w:rPr>
        <w:t xml:space="preserve">и </w:t>
      </w:r>
      <w:r w:rsidRPr="00CA7CCE">
        <w:rPr>
          <w:rFonts w:ascii="Arial" w:eastAsia="StobiSerif Regular" w:hAnsi="Arial" w:cs="Arial"/>
        </w:rPr>
        <w:t>се создава</w:t>
      </w:r>
      <w:r>
        <w:rPr>
          <w:rFonts w:ascii="Arial" w:eastAsia="StobiSerif Regular" w:hAnsi="Arial" w:cs="Arial"/>
        </w:rPr>
        <w:t>ат</w:t>
      </w:r>
      <w:r w:rsidRPr="00CA7CCE">
        <w:rPr>
          <w:rFonts w:ascii="Arial" w:eastAsia="StobiSerif Regular" w:hAnsi="Arial" w:cs="Arial"/>
        </w:rPr>
        <w:t xml:space="preserve"> од </w:t>
      </w:r>
      <w:r w:rsidR="0063475E">
        <w:rPr>
          <w:rFonts w:ascii="Arial" w:eastAsia="StobiSerif Regular" w:hAnsi="Arial" w:cs="Arial"/>
        </w:rPr>
        <w:t xml:space="preserve">пуштањето </w:t>
      </w:r>
      <w:r>
        <w:rPr>
          <w:rFonts w:ascii="Arial" w:eastAsia="StobiSerif Regular" w:hAnsi="Arial" w:cs="Arial"/>
        </w:rPr>
        <w:t xml:space="preserve">на пазар на </w:t>
      </w:r>
      <w:r w:rsidRPr="00CA7CCE">
        <w:rPr>
          <w:rFonts w:ascii="Arial" w:eastAsia="StobiSerif Regular" w:hAnsi="Arial" w:cs="Arial"/>
        </w:rPr>
        <w:t>нивните</w:t>
      </w:r>
      <w:r>
        <w:rPr>
          <w:rFonts w:ascii="Arial" w:eastAsia="StobiSerif Regular" w:hAnsi="Arial" w:cs="Arial"/>
        </w:rPr>
        <w:t xml:space="preserve"> </w:t>
      </w:r>
      <w:r w:rsidRPr="00CA7CCE">
        <w:rPr>
          <w:rFonts w:ascii="Arial" w:eastAsia="StobiSerif Regular" w:hAnsi="Arial" w:cs="Arial"/>
        </w:rPr>
        <w:t xml:space="preserve">производи, </w:t>
      </w:r>
    </w:p>
    <w:p w14:paraId="7659470A" w14:textId="77777777" w:rsidR="00484E7F" w:rsidRPr="00CA7CCE" w:rsidRDefault="00484E7F" w:rsidP="00484E7F">
      <w:pPr>
        <w:pStyle w:val="NoSpacing"/>
        <w:numPr>
          <w:ilvl w:val="0"/>
          <w:numId w:val="51"/>
        </w:numPr>
        <w:rPr>
          <w:rFonts w:ascii="Arial" w:eastAsia="StobiSerif Regular" w:hAnsi="Arial" w:cs="Arial"/>
        </w:rPr>
      </w:pPr>
      <w:r w:rsidRPr="00CA7CCE">
        <w:rPr>
          <w:rFonts w:ascii="Arial" w:eastAsia="StobiSerif Regular" w:hAnsi="Arial" w:cs="Arial"/>
        </w:rPr>
        <w:t xml:space="preserve">намалување на количините на </w:t>
      </w:r>
      <w:r>
        <w:rPr>
          <w:rFonts w:ascii="Arial" w:eastAsia="StobiSerif Regular" w:hAnsi="Arial" w:cs="Arial"/>
        </w:rPr>
        <w:t>отпадни батерии и акумулатори</w:t>
      </w:r>
      <w:r w:rsidRPr="00CA7CCE">
        <w:rPr>
          <w:rFonts w:ascii="Arial" w:eastAsia="StobiSerif Regular" w:hAnsi="Arial" w:cs="Arial"/>
        </w:rPr>
        <w:t xml:space="preserve">, </w:t>
      </w:r>
    </w:p>
    <w:p w14:paraId="5A074271" w14:textId="77777777" w:rsidR="00484E7F" w:rsidRPr="00CA7CCE" w:rsidRDefault="00484E7F" w:rsidP="00484E7F">
      <w:pPr>
        <w:pStyle w:val="NoSpacing"/>
        <w:numPr>
          <w:ilvl w:val="0"/>
          <w:numId w:val="51"/>
        </w:numPr>
        <w:rPr>
          <w:rFonts w:ascii="Arial" w:eastAsia="StobiSerif Regular" w:hAnsi="Arial" w:cs="Arial"/>
        </w:rPr>
      </w:pPr>
      <w:r w:rsidRPr="00CA7CCE">
        <w:rPr>
          <w:rFonts w:ascii="Arial" w:eastAsia="StobiSerif Regular" w:hAnsi="Arial" w:cs="Arial"/>
        </w:rPr>
        <w:t xml:space="preserve">потикнување на економски активности за искористување на корисните компоненти од овој вид </w:t>
      </w:r>
      <w:r>
        <w:rPr>
          <w:rFonts w:ascii="Arial" w:eastAsia="StobiSerif Regular" w:hAnsi="Arial" w:cs="Arial"/>
        </w:rPr>
        <w:t>на отпад со негово рециклирање</w:t>
      </w:r>
      <w:r w:rsidRPr="00CA7CCE">
        <w:rPr>
          <w:rFonts w:ascii="Arial" w:eastAsia="StobiSerif Regular" w:hAnsi="Arial" w:cs="Arial"/>
        </w:rPr>
        <w:t xml:space="preserve"> или други форми на преработка, и </w:t>
      </w:r>
    </w:p>
    <w:p w14:paraId="638CD3F9" w14:textId="77777777" w:rsidR="00484E7F" w:rsidRPr="00CA7CCE" w:rsidRDefault="00484E7F" w:rsidP="00484E7F">
      <w:pPr>
        <w:pStyle w:val="NoSpacing"/>
        <w:numPr>
          <w:ilvl w:val="0"/>
          <w:numId w:val="51"/>
        </w:numPr>
        <w:rPr>
          <w:rFonts w:ascii="Arial" w:eastAsia="StobiSerif Regular" w:hAnsi="Arial" w:cs="Arial"/>
        </w:rPr>
      </w:pPr>
      <w:r w:rsidRPr="00CA7CCE">
        <w:rPr>
          <w:rFonts w:ascii="Arial" w:eastAsia="StobiSerif Regular" w:hAnsi="Arial" w:cs="Arial"/>
        </w:rPr>
        <w:t>обезбедување на  висок степен на заштита на животната средина и здравјето на луѓето.</w:t>
      </w:r>
    </w:p>
    <w:p w14:paraId="2CACD904" w14:textId="77777777" w:rsidR="00484E7F" w:rsidRPr="00CA7CCE" w:rsidRDefault="00484E7F" w:rsidP="00484E7F">
      <w:pPr>
        <w:pStyle w:val="NoSpacing"/>
        <w:rPr>
          <w:rFonts w:ascii="Arial" w:eastAsia="StobiSerif Regular" w:hAnsi="Arial" w:cs="Arial"/>
        </w:rPr>
      </w:pPr>
    </w:p>
    <w:p w14:paraId="7E0E34F5" w14:textId="6336302D" w:rsidR="00484E7F" w:rsidRPr="00CA7CCE" w:rsidRDefault="0063475E" w:rsidP="00484E7F">
      <w:pPr>
        <w:pStyle w:val="NoSpacing"/>
        <w:jc w:val="both"/>
        <w:rPr>
          <w:rFonts w:ascii="Arial" w:eastAsia="StobiSerif Regular" w:hAnsi="Arial" w:cs="Arial"/>
        </w:rPr>
      </w:pPr>
      <w:r w:rsidRPr="00CA7CCE">
        <w:rPr>
          <w:rFonts w:ascii="Arial" w:eastAsia="StobiSerif Regular" w:hAnsi="Arial" w:cs="Arial"/>
        </w:rPr>
        <w:t>За</w:t>
      </w:r>
      <w:r>
        <w:rPr>
          <w:rFonts w:ascii="Arial" w:eastAsia="StobiSerif Regular" w:hAnsi="Arial" w:cs="Arial"/>
        </w:rPr>
        <w:t xml:space="preserve"> </w:t>
      </w:r>
      <w:r w:rsidRPr="00CA7CCE">
        <w:rPr>
          <w:rFonts w:ascii="Arial" w:eastAsia="StobiSerif Regular" w:hAnsi="Arial" w:cs="Arial"/>
        </w:rPr>
        <w:t xml:space="preserve"> </w:t>
      </w:r>
      <w:r w:rsidR="00484E7F" w:rsidRPr="00CA7CCE">
        <w:rPr>
          <w:rFonts w:ascii="Arial" w:eastAsia="StobiSerif Regular" w:hAnsi="Arial" w:cs="Arial"/>
        </w:rPr>
        <w:t>реализирање на обврски</w:t>
      </w:r>
      <w:r>
        <w:rPr>
          <w:rFonts w:ascii="Arial" w:eastAsia="StobiSerif Regular" w:hAnsi="Arial" w:cs="Arial"/>
        </w:rPr>
        <w:t>те</w:t>
      </w:r>
      <w:r w:rsidR="00484E7F" w:rsidRPr="00CA7CCE">
        <w:rPr>
          <w:rFonts w:ascii="Arial" w:eastAsia="StobiSerif Regular" w:hAnsi="Arial" w:cs="Arial"/>
        </w:rPr>
        <w:t xml:space="preserve">, производителите и увозниците </w:t>
      </w:r>
      <w:r>
        <w:rPr>
          <w:rFonts w:ascii="Arial" w:eastAsia="StobiSerif Regular" w:hAnsi="Arial" w:cs="Arial"/>
        </w:rPr>
        <w:t>можат на два начина да ги исполнат</w:t>
      </w:r>
      <w:r w:rsidR="00484E7F" w:rsidRPr="00CA7CCE">
        <w:rPr>
          <w:rFonts w:ascii="Arial" w:eastAsia="StobiSerif Regular" w:hAnsi="Arial" w:cs="Arial"/>
        </w:rPr>
        <w:t xml:space="preserve"> и тоа: нивните законски обврски да ги реализираат самостојно, доколку за тоа имаат обезбедено дозвола за самостојно постапување со отпад</w:t>
      </w:r>
      <w:r w:rsidR="00484E7F">
        <w:rPr>
          <w:rFonts w:ascii="Arial" w:eastAsia="StobiSerif Regular" w:hAnsi="Arial" w:cs="Arial"/>
        </w:rPr>
        <w:t>ни батерии и акумулатори</w:t>
      </w:r>
      <w:r w:rsidR="00484E7F" w:rsidRPr="00CA7CCE">
        <w:rPr>
          <w:rFonts w:ascii="Arial" w:eastAsia="StobiSerif Regular" w:hAnsi="Arial" w:cs="Arial"/>
        </w:rPr>
        <w:t xml:space="preserve"> и колективно со основање</w:t>
      </w:r>
      <w:r w:rsidR="00484E7F">
        <w:rPr>
          <w:rFonts w:ascii="Arial" w:eastAsia="StobiSerif Regular" w:hAnsi="Arial" w:cs="Arial"/>
        </w:rPr>
        <w:t xml:space="preserve"> или приклучување кон</w:t>
      </w:r>
      <w:r w:rsidR="00484E7F" w:rsidRPr="00CA7CCE">
        <w:rPr>
          <w:rFonts w:ascii="Arial" w:eastAsia="StobiSerif Regular" w:hAnsi="Arial" w:cs="Arial"/>
        </w:rPr>
        <w:t xml:space="preserve"> колективен постапувач кој во нивно име и за нивна сметка ќе ги реализира нивните законски обврски. Во таа насока, врз основа на овој закон во Република Северна Македонија досега се формира</w:t>
      </w:r>
      <w:r w:rsidR="00062440">
        <w:rPr>
          <w:rFonts w:ascii="Arial" w:eastAsia="StobiSerif Regular" w:hAnsi="Arial" w:cs="Arial"/>
        </w:rPr>
        <w:t>ни</w:t>
      </w:r>
      <w:r w:rsidR="00484E7F" w:rsidRPr="00CA7CCE">
        <w:rPr>
          <w:rFonts w:ascii="Arial" w:eastAsia="StobiSerif Regular" w:hAnsi="Arial" w:cs="Arial"/>
        </w:rPr>
        <w:t xml:space="preserve"> </w:t>
      </w:r>
      <w:r w:rsidR="00062440">
        <w:rPr>
          <w:rFonts w:ascii="Arial" w:eastAsia="StobiSerif Regular" w:hAnsi="Arial" w:cs="Arial"/>
          <w:highlight w:val="yellow"/>
        </w:rPr>
        <w:t>неколку</w:t>
      </w:r>
      <w:r w:rsidR="00062440" w:rsidRPr="00CA7CCE">
        <w:rPr>
          <w:rFonts w:ascii="Arial" w:eastAsia="StobiSerif Regular" w:hAnsi="Arial" w:cs="Arial"/>
          <w:highlight w:val="yellow"/>
        </w:rPr>
        <w:t xml:space="preserve"> </w:t>
      </w:r>
      <w:r w:rsidR="00484E7F" w:rsidRPr="00CA7CCE">
        <w:rPr>
          <w:rFonts w:ascii="Arial" w:eastAsia="StobiSerif Regular" w:hAnsi="Arial" w:cs="Arial"/>
          <w:highlight w:val="yellow"/>
        </w:rPr>
        <w:t>колективни постапувачи</w:t>
      </w:r>
      <w:r w:rsidR="00484E7F" w:rsidRPr="00CA7CCE">
        <w:rPr>
          <w:rFonts w:ascii="Arial" w:eastAsia="StobiSerif Regular" w:hAnsi="Arial" w:cs="Arial"/>
        </w:rPr>
        <w:t xml:space="preserve"> со отпад</w:t>
      </w:r>
      <w:r w:rsidR="00484E7F">
        <w:rPr>
          <w:rFonts w:ascii="Arial" w:eastAsia="StobiSerif Regular" w:hAnsi="Arial" w:cs="Arial"/>
        </w:rPr>
        <w:t xml:space="preserve">ни батерии и акумулатори </w:t>
      </w:r>
      <w:r w:rsidR="00484E7F" w:rsidRPr="00CA7CCE">
        <w:rPr>
          <w:rFonts w:ascii="Arial" w:eastAsia="StobiSerif Regular" w:hAnsi="Arial" w:cs="Arial"/>
        </w:rPr>
        <w:t>и самостојни постапувачи со отпад</w:t>
      </w:r>
      <w:r w:rsidR="00484E7F">
        <w:rPr>
          <w:rFonts w:ascii="Arial" w:eastAsia="StobiSerif Regular" w:hAnsi="Arial" w:cs="Arial"/>
        </w:rPr>
        <w:t>ни батерии и акумулатори,</w:t>
      </w:r>
      <w:r w:rsidR="00484E7F" w:rsidRPr="00CA7CCE">
        <w:rPr>
          <w:rFonts w:ascii="Arial" w:eastAsia="StobiSerif Regular" w:hAnsi="Arial" w:cs="Arial"/>
        </w:rPr>
        <w:t xml:space="preserve"> кои ги спроведуваат обврските на производителите што произлегуваа од овој закон. </w:t>
      </w:r>
    </w:p>
    <w:p w14:paraId="0212984A" w14:textId="77777777" w:rsidR="00484E7F" w:rsidRPr="00CA7CCE" w:rsidRDefault="00484E7F" w:rsidP="00484E7F">
      <w:pPr>
        <w:pStyle w:val="NoSpacing"/>
        <w:rPr>
          <w:rFonts w:ascii="Arial" w:eastAsia="StobiSerif Regular" w:hAnsi="Arial" w:cs="Arial"/>
        </w:rPr>
      </w:pPr>
    </w:p>
    <w:p w14:paraId="1E68F6F9" w14:textId="15165910" w:rsidR="00484E7F" w:rsidRPr="00CA7CCE" w:rsidRDefault="0063475E" w:rsidP="00484E7F">
      <w:pPr>
        <w:pStyle w:val="NoSpacing"/>
        <w:jc w:val="both"/>
        <w:rPr>
          <w:rFonts w:ascii="Arial" w:eastAsia="StobiSerif Regular" w:hAnsi="Arial" w:cs="Arial"/>
        </w:rPr>
      </w:pPr>
      <w:r>
        <w:rPr>
          <w:rFonts w:ascii="Arial" w:eastAsia="StobiSerif Regular" w:hAnsi="Arial" w:cs="Arial"/>
        </w:rPr>
        <w:t>С</w:t>
      </w:r>
      <w:r w:rsidR="00484E7F" w:rsidRPr="00CA7CCE">
        <w:rPr>
          <w:rFonts w:ascii="Arial" w:eastAsia="StobiSerif Regular" w:hAnsi="Arial" w:cs="Arial"/>
        </w:rPr>
        <w:t>проведувањето на законот покажа</w:t>
      </w:r>
      <w:r>
        <w:rPr>
          <w:rFonts w:ascii="Arial" w:eastAsia="StobiSerif Regular" w:hAnsi="Arial" w:cs="Arial"/>
        </w:rPr>
        <w:t xml:space="preserve"> одредени</w:t>
      </w:r>
      <w:r w:rsidR="00484E7F" w:rsidRPr="00CA7CCE">
        <w:rPr>
          <w:rFonts w:ascii="Arial" w:eastAsia="StobiSerif Regular" w:hAnsi="Arial" w:cs="Arial"/>
        </w:rPr>
        <w:t xml:space="preserve"> слабости и неможност да се постигнат основните цели на законот, како и реализирање на националните цели за собирање </w:t>
      </w:r>
      <w:r w:rsidR="00484E7F">
        <w:rPr>
          <w:rFonts w:ascii="Arial" w:eastAsia="StobiSerif Regular" w:hAnsi="Arial" w:cs="Arial"/>
        </w:rPr>
        <w:t>на отпадни батерии и акумулатори</w:t>
      </w:r>
      <w:r w:rsidR="00484E7F" w:rsidRPr="00CA7CCE">
        <w:rPr>
          <w:rFonts w:ascii="Arial" w:eastAsia="StobiSerif Regular" w:hAnsi="Arial" w:cs="Arial"/>
        </w:rPr>
        <w:t xml:space="preserve">. Како слаби точки, меѓудругото беа воочени: </w:t>
      </w:r>
    </w:p>
    <w:p w14:paraId="3BD768C1" w14:textId="77777777" w:rsidR="00484E7F" w:rsidRPr="00775664" w:rsidRDefault="00484E7F" w:rsidP="00484E7F">
      <w:pPr>
        <w:pStyle w:val="NoSpacing"/>
        <w:numPr>
          <w:ilvl w:val="0"/>
          <w:numId w:val="52"/>
        </w:numPr>
        <w:rPr>
          <w:rFonts w:ascii="Arial" w:eastAsia="StobiSerif Regular" w:hAnsi="Arial" w:cs="Arial"/>
        </w:rPr>
      </w:pPr>
      <w:r w:rsidRPr="00CA7CCE">
        <w:rPr>
          <w:rFonts w:ascii="Arial" w:eastAsia="StobiSerif Regular" w:hAnsi="Arial" w:cs="Arial"/>
        </w:rPr>
        <w:t xml:space="preserve">недоволното регулирање на работата на колективните постапувачи, особено во делот на начинот на користењето на средствата од надоместокот што го добиваат </w:t>
      </w:r>
      <w:r>
        <w:rPr>
          <w:rFonts w:ascii="Arial" w:eastAsia="StobiSerif Regular" w:hAnsi="Arial" w:cs="Arial"/>
        </w:rPr>
        <w:t xml:space="preserve">колективните постапувачи </w:t>
      </w:r>
      <w:r w:rsidRPr="00CA7CCE">
        <w:rPr>
          <w:rFonts w:ascii="Arial" w:eastAsia="StobiSerif Regular" w:hAnsi="Arial" w:cs="Arial"/>
        </w:rPr>
        <w:t>од производителите,</w:t>
      </w:r>
      <w:r>
        <w:rPr>
          <w:rFonts w:ascii="Arial" w:eastAsia="StobiSerif Regular" w:hAnsi="Arial" w:cs="Arial"/>
        </w:rPr>
        <w:t xml:space="preserve"> и </w:t>
      </w:r>
    </w:p>
    <w:p w14:paraId="51DA8ABB" w14:textId="77777777" w:rsidR="00484E7F" w:rsidRPr="00775664" w:rsidRDefault="00484E7F" w:rsidP="00484E7F">
      <w:pPr>
        <w:pStyle w:val="NoSpacing"/>
        <w:numPr>
          <w:ilvl w:val="0"/>
          <w:numId w:val="52"/>
        </w:numPr>
        <w:rPr>
          <w:rFonts w:ascii="Arial" w:eastAsia="StobiSerif Regular" w:hAnsi="Arial" w:cs="Arial"/>
        </w:rPr>
      </w:pPr>
      <w:r w:rsidRPr="00CA7CCE">
        <w:rPr>
          <w:rFonts w:ascii="Arial" w:eastAsia="StobiSerif Regular" w:hAnsi="Arial" w:cs="Arial"/>
        </w:rPr>
        <w:lastRenderedPageBreak/>
        <w:t>недоволното вклучување на производителите во колективните системи за управување со отпад</w:t>
      </w:r>
      <w:r>
        <w:rPr>
          <w:rFonts w:ascii="Arial" w:eastAsia="StobiSerif Regular" w:hAnsi="Arial" w:cs="Arial"/>
        </w:rPr>
        <w:t xml:space="preserve">ни батерии и акумулатори </w:t>
      </w:r>
      <w:r w:rsidRPr="00CA7CCE">
        <w:rPr>
          <w:rFonts w:ascii="Arial" w:eastAsia="StobiSerif Regular" w:hAnsi="Arial" w:cs="Arial"/>
        </w:rPr>
        <w:t xml:space="preserve">и воспоставување на самостојни системи за постапување односно плаќање на надоместокот за </w:t>
      </w:r>
      <w:r>
        <w:rPr>
          <w:rFonts w:ascii="Arial" w:eastAsia="StobiSerif Regular" w:hAnsi="Arial" w:cs="Arial"/>
        </w:rPr>
        <w:t xml:space="preserve">управување со батерии и акумулатори, </w:t>
      </w:r>
    </w:p>
    <w:p w14:paraId="480900E0" w14:textId="77777777" w:rsidR="00484E7F" w:rsidRPr="00CA7CCE" w:rsidRDefault="00484E7F" w:rsidP="00484E7F">
      <w:pPr>
        <w:pStyle w:val="NoSpacing"/>
        <w:rPr>
          <w:rFonts w:ascii="Arial" w:eastAsia="StobiSerif Regular" w:hAnsi="Arial" w:cs="Arial"/>
        </w:rPr>
      </w:pPr>
    </w:p>
    <w:p w14:paraId="1C735C28" w14:textId="77777777" w:rsidR="00484E7F" w:rsidRPr="00775664" w:rsidRDefault="00484E7F" w:rsidP="00484E7F">
      <w:pPr>
        <w:pStyle w:val="NoSpacing"/>
        <w:jc w:val="both"/>
        <w:rPr>
          <w:rFonts w:ascii="Arial" w:eastAsia="StobiSerif Regular" w:hAnsi="Arial" w:cs="Arial"/>
        </w:rPr>
      </w:pPr>
      <w:r w:rsidRPr="00CA7CCE">
        <w:rPr>
          <w:rFonts w:ascii="Arial" w:eastAsia="StobiSerif Regular" w:hAnsi="Arial" w:cs="Arial"/>
        </w:rPr>
        <w:t>Оваа состојба наметна потреба за подетално уредување на работењето на колективните и самостојните системи за постапување со отпад</w:t>
      </w:r>
      <w:r>
        <w:rPr>
          <w:rFonts w:ascii="Arial" w:eastAsia="StobiSerif Regular" w:hAnsi="Arial" w:cs="Arial"/>
        </w:rPr>
        <w:t>ни батерии и акумулатори и</w:t>
      </w:r>
      <w:r w:rsidRPr="00CA7CCE">
        <w:rPr>
          <w:rFonts w:ascii="Arial" w:eastAsia="StobiSerif Regular" w:hAnsi="Arial" w:cs="Arial"/>
        </w:rPr>
        <w:t xml:space="preserve"> воспоставување на</w:t>
      </w:r>
      <w:r>
        <w:rPr>
          <w:rFonts w:ascii="Arial" w:eastAsia="StobiSerif Regular" w:hAnsi="Arial" w:cs="Arial"/>
        </w:rPr>
        <w:t xml:space="preserve"> дополнителни</w:t>
      </w:r>
      <w:r w:rsidRPr="00CA7CCE">
        <w:rPr>
          <w:rFonts w:ascii="Arial" w:eastAsia="StobiSerif Regular" w:hAnsi="Arial" w:cs="Arial"/>
        </w:rPr>
        <w:t xml:space="preserve"> механиз</w:t>
      </w:r>
      <w:r>
        <w:rPr>
          <w:rFonts w:ascii="Arial" w:eastAsia="StobiSerif Regular" w:hAnsi="Arial" w:cs="Arial"/>
        </w:rPr>
        <w:t xml:space="preserve">ми </w:t>
      </w:r>
      <w:r w:rsidRPr="00CA7CCE">
        <w:rPr>
          <w:rFonts w:ascii="Arial" w:eastAsia="StobiSerif Regular" w:hAnsi="Arial" w:cs="Arial"/>
        </w:rPr>
        <w:t xml:space="preserve">за </w:t>
      </w:r>
      <w:r>
        <w:rPr>
          <w:rFonts w:ascii="Arial" w:eastAsia="StobiSerif Regular" w:hAnsi="Arial" w:cs="Arial"/>
        </w:rPr>
        <w:t>потикнување на производителите да пристапат во колективни или индивидуални системи</w:t>
      </w:r>
      <w:r w:rsidRPr="00CA7CCE">
        <w:rPr>
          <w:rFonts w:ascii="Arial" w:eastAsia="StobiSerif Regular" w:hAnsi="Arial" w:cs="Arial"/>
        </w:rPr>
        <w:t xml:space="preserve">, се со цел да се избегне можноста за обиколување на законските обврски и нарушување на конкуренцијата и пазарот. </w:t>
      </w:r>
    </w:p>
    <w:p w14:paraId="10A328A6" w14:textId="77777777" w:rsidR="00484E7F" w:rsidRDefault="00484E7F" w:rsidP="00484E7F">
      <w:pPr>
        <w:pBdr>
          <w:top w:val="nil"/>
          <w:left w:val="nil"/>
          <w:bottom w:val="nil"/>
          <w:right w:val="nil"/>
          <w:between w:val="nil"/>
        </w:pBdr>
        <w:spacing w:line="360" w:lineRule="auto"/>
        <w:jc w:val="both"/>
        <w:rPr>
          <w:rFonts w:ascii="Arial" w:eastAsia="StobiSerif Regular" w:hAnsi="Arial" w:cs="Arial"/>
          <w:b/>
          <w:color w:val="000000"/>
        </w:rPr>
      </w:pPr>
    </w:p>
    <w:p w14:paraId="5E5B3208" w14:textId="77777777" w:rsidR="00484E7F" w:rsidRPr="0077231A" w:rsidRDefault="00484E7F" w:rsidP="00484E7F">
      <w:pPr>
        <w:pBdr>
          <w:top w:val="nil"/>
          <w:left w:val="nil"/>
          <w:bottom w:val="nil"/>
          <w:right w:val="nil"/>
          <w:between w:val="nil"/>
        </w:pBdr>
        <w:spacing w:line="360" w:lineRule="auto"/>
        <w:jc w:val="both"/>
        <w:rPr>
          <w:rFonts w:ascii="Arial" w:eastAsia="StobiSerif Regular" w:hAnsi="Arial" w:cs="Arial"/>
          <w:b/>
          <w:color w:val="000000"/>
        </w:rPr>
      </w:pPr>
      <w:r w:rsidRPr="0077231A">
        <w:rPr>
          <w:rFonts w:ascii="Arial" w:eastAsia="StobiSerif Regular" w:hAnsi="Arial" w:cs="Arial"/>
          <w:b/>
          <w:color w:val="000000"/>
        </w:rPr>
        <w:t>II. ЦЕЛИ, НАЧЕЛА И ОСНОВНИ РЕШЕНИЈА</w:t>
      </w:r>
    </w:p>
    <w:p w14:paraId="6B9B52EA" w14:textId="77777777" w:rsidR="00484E7F" w:rsidRPr="00CA7CCE" w:rsidRDefault="00484E7F" w:rsidP="00484E7F">
      <w:pPr>
        <w:pStyle w:val="NoSpacing"/>
        <w:rPr>
          <w:rFonts w:ascii="Arial" w:eastAsia="StobiSerif Regular" w:hAnsi="Arial" w:cs="Arial"/>
        </w:rPr>
      </w:pPr>
      <w:r w:rsidRPr="00CA7CCE">
        <w:rPr>
          <w:rFonts w:ascii="Arial" w:eastAsia="StobiSerif Regular" w:hAnsi="Arial" w:cs="Arial"/>
        </w:rPr>
        <w:t xml:space="preserve">Основните цели на Законот за управување со </w:t>
      </w:r>
      <w:r>
        <w:rPr>
          <w:rFonts w:ascii="Arial" w:eastAsia="StobiSerif Regular" w:hAnsi="Arial" w:cs="Arial"/>
        </w:rPr>
        <w:t>батерии и акумулатори и отпадни батерии и акумулатори</w:t>
      </w:r>
      <w:r w:rsidRPr="00CA7CCE">
        <w:rPr>
          <w:rFonts w:ascii="Arial" w:eastAsia="StobiSerif Regular" w:hAnsi="Arial" w:cs="Arial"/>
        </w:rPr>
        <w:t>, се:</w:t>
      </w:r>
    </w:p>
    <w:p w14:paraId="40C8DE6F" w14:textId="77777777" w:rsidR="00484E7F" w:rsidRPr="00EF7858" w:rsidRDefault="00484E7F" w:rsidP="00484E7F">
      <w:pPr>
        <w:numPr>
          <w:ilvl w:val="0"/>
          <w:numId w:val="53"/>
        </w:numPr>
        <w:spacing w:after="0"/>
        <w:contextualSpacing/>
        <w:jc w:val="both"/>
        <w:rPr>
          <w:rFonts w:ascii="Arial" w:eastAsia="StobiSerif Regular" w:hAnsi="Arial" w:cs="Arial"/>
        </w:rPr>
      </w:pPr>
      <w:r w:rsidRPr="00EF7858">
        <w:rPr>
          <w:rFonts w:ascii="Arial" w:eastAsia="StobiSerif Regular" w:hAnsi="Arial" w:cs="Arial"/>
        </w:rPr>
        <w:t>намалување до најмало можно ниво на негативното влијание на батериите и акумулаторите и отпадните батерии и акумулатори врз животната средина и здравјето на луѓето, и</w:t>
      </w:r>
    </w:p>
    <w:p w14:paraId="750A12E0" w14:textId="77777777" w:rsidR="00484E7F" w:rsidRPr="00EF7858" w:rsidRDefault="00484E7F" w:rsidP="00484E7F">
      <w:pPr>
        <w:numPr>
          <w:ilvl w:val="0"/>
          <w:numId w:val="53"/>
        </w:numPr>
        <w:spacing w:after="0"/>
        <w:contextualSpacing/>
        <w:jc w:val="both"/>
        <w:rPr>
          <w:rFonts w:ascii="Arial" w:eastAsia="StobiSerif Regular" w:hAnsi="Arial" w:cs="Arial"/>
        </w:rPr>
      </w:pPr>
      <w:r w:rsidRPr="00EF7858">
        <w:rPr>
          <w:rFonts w:ascii="Arial" w:eastAsia="StobiSerif Regular" w:hAnsi="Arial" w:cs="Arial"/>
        </w:rPr>
        <w:t xml:space="preserve">унапредување на стандардите за заштита на животната средина од страна на економските оператори вклучени во текот на животниот циклус на батерии и акумулатори, особено вклучените во процесот на третман и рециклирање на отпадните батерии и акумулатори. </w:t>
      </w:r>
    </w:p>
    <w:p w14:paraId="1E831151" w14:textId="77777777" w:rsidR="00484E7F" w:rsidRPr="00CA7CCE" w:rsidRDefault="00484E7F" w:rsidP="00484E7F">
      <w:pPr>
        <w:pStyle w:val="NoSpacing"/>
        <w:jc w:val="both"/>
        <w:rPr>
          <w:rFonts w:ascii="Arial" w:eastAsia="StobiSerif Regular" w:hAnsi="Arial" w:cs="Arial"/>
        </w:rPr>
      </w:pPr>
      <w:r w:rsidRPr="00CA7CCE">
        <w:rPr>
          <w:rFonts w:ascii="Arial" w:eastAsia="StobiSerif Regular" w:hAnsi="Arial" w:cs="Arial"/>
        </w:rPr>
        <w:t>Покрај основните цели, во согласност со начелото на циркуларна економија, со овој закон треба да се постигнат и следниве цели:</w:t>
      </w:r>
    </w:p>
    <w:p w14:paraId="253C004F" w14:textId="77777777" w:rsidR="00484E7F" w:rsidRPr="00EF7858" w:rsidRDefault="00484E7F" w:rsidP="00484E7F">
      <w:pPr>
        <w:numPr>
          <w:ilvl w:val="0"/>
          <w:numId w:val="54"/>
        </w:numPr>
        <w:spacing w:after="0"/>
        <w:contextualSpacing/>
        <w:jc w:val="both"/>
        <w:rPr>
          <w:rFonts w:ascii="Arial" w:eastAsia="StobiSerif Regular" w:hAnsi="Arial" w:cs="Arial"/>
        </w:rPr>
      </w:pPr>
      <w:r w:rsidRPr="00EF7858">
        <w:rPr>
          <w:rFonts w:ascii="Arial" w:eastAsia="StobiSerif Regular" w:hAnsi="Arial" w:cs="Arial"/>
        </w:rPr>
        <w:t>да се спречи создавањето на отпадните батерии и акумулатори;</w:t>
      </w:r>
    </w:p>
    <w:p w14:paraId="09E48CCD" w14:textId="77777777" w:rsidR="00484E7F" w:rsidRPr="00EF7858" w:rsidRDefault="00484E7F" w:rsidP="00484E7F">
      <w:pPr>
        <w:numPr>
          <w:ilvl w:val="0"/>
          <w:numId w:val="54"/>
        </w:numPr>
        <w:spacing w:after="0"/>
        <w:contextualSpacing/>
        <w:jc w:val="both"/>
        <w:rPr>
          <w:rFonts w:ascii="Arial" w:eastAsia="StobiSerif Regular" w:hAnsi="Arial" w:cs="Arial"/>
        </w:rPr>
      </w:pPr>
      <w:r w:rsidRPr="00EF7858">
        <w:rPr>
          <w:rFonts w:ascii="Arial" w:eastAsia="StobiSerif Regular" w:hAnsi="Arial" w:cs="Arial"/>
        </w:rPr>
        <w:t>да се намали количеството на опасни супстанци во батериите и акумулаторите, и со тоа да се намали токсичноста на отпадот од батерии и акумулатори;</w:t>
      </w:r>
    </w:p>
    <w:p w14:paraId="1FFA4D7F" w14:textId="77777777" w:rsidR="00484E7F" w:rsidRPr="00EF7858" w:rsidRDefault="00484E7F" w:rsidP="00484E7F">
      <w:pPr>
        <w:numPr>
          <w:ilvl w:val="0"/>
          <w:numId w:val="54"/>
        </w:numPr>
        <w:spacing w:after="0"/>
        <w:contextualSpacing/>
        <w:jc w:val="both"/>
        <w:rPr>
          <w:rFonts w:ascii="Arial" w:eastAsia="StobiSerif Regular" w:hAnsi="Arial" w:cs="Arial"/>
        </w:rPr>
      </w:pPr>
      <w:r w:rsidRPr="00EF7858">
        <w:rPr>
          <w:rFonts w:ascii="Arial" w:eastAsia="StobiSerif Regular" w:hAnsi="Arial" w:cs="Arial"/>
        </w:rPr>
        <w:t>да се постигне високо ниво на рециклирање и други видови на преработка на отпадните батерии и акумулатори, како и намалување на депонирањето на отпадните батерии и акумулатори;</w:t>
      </w:r>
    </w:p>
    <w:p w14:paraId="607BBD61" w14:textId="77777777" w:rsidR="00484E7F" w:rsidRPr="00EF7858" w:rsidRDefault="00484E7F" w:rsidP="00484E7F">
      <w:pPr>
        <w:numPr>
          <w:ilvl w:val="0"/>
          <w:numId w:val="54"/>
        </w:numPr>
        <w:spacing w:after="0"/>
        <w:contextualSpacing/>
        <w:jc w:val="both"/>
        <w:rPr>
          <w:rFonts w:ascii="Arial" w:eastAsia="StobiSerif Regular" w:hAnsi="Arial" w:cs="Arial"/>
        </w:rPr>
      </w:pPr>
      <w:r w:rsidRPr="00EF7858">
        <w:rPr>
          <w:rFonts w:ascii="Arial" w:eastAsia="StobiSerif Regular" w:hAnsi="Arial" w:cs="Arial"/>
        </w:rPr>
        <w:t>обезбедување на сеопфатен систем за управување со отпадни батерии и акумулатори (враќање, собирање, третман и рециклирање на отпадните батерии и акумулатори);</w:t>
      </w:r>
    </w:p>
    <w:p w14:paraId="061D0D94" w14:textId="77777777" w:rsidR="00484E7F" w:rsidRPr="00EF7858" w:rsidRDefault="00484E7F" w:rsidP="00484E7F">
      <w:pPr>
        <w:numPr>
          <w:ilvl w:val="0"/>
          <w:numId w:val="54"/>
        </w:numPr>
        <w:spacing w:after="0"/>
        <w:contextualSpacing/>
        <w:jc w:val="both"/>
        <w:rPr>
          <w:rFonts w:ascii="Arial" w:eastAsia="StobiSerif Regular" w:hAnsi="Arial" w:cs="Arial"/>
        </w:rPr>
      </w:pPr>
      <w:r w:rsidRPr="00EF7858">
        <w:rPr>
          <w:rFonts w:ascii="Arial" w:eastAsia="StobiSerif Regular" w:hAnsi="Arial" w:cs="Arial"/>
        </w:rPr>
        <w:t>зголемување до најголема можна мера на одделното собирање на батерии и акумулатори и спречување на отстранувањето на отпадните батерии и акумулатори како дел од комуналниот отпад, со цел да се постигне висок степен на нивна преработка;</w:t>
      </w:r>
    </w:p>
    <w:p w14:paraId="239EAA5A" w14:textId="77777777" w:rsidR="00484E7F" w:rsidRPr="00EF7858" w:rsidRDefault="00484E7F" w:rsidP="00484E7F">
      <w:pPr>
        <w:numPr>
          <w:ilvl w:val="0"/>
          <w:numId w:val="54"/>
        </w:numPr>
        <w:spacing w:after="0"/>
        <w:contextualSpacing/>
        <w:jc w:val="both"/>
        <w:rPr>
          <w:rFonts w:ascii="Arial" w:eastAsia="StobiSerif Regular" w:hAnsi="Arial" w:cs="Arial"/>
        </w:rPr>
      </w:pPr>
      <w:r w:rsidRPr="00EF7858">
        <w:rPr>
          <w:rFonts w:ascii="Arial" w:eastAsia="StobiSerif Regular" w:hAnsi="Arial" w:cs="Arial"/>
        </w:rPr>
        <w:t>обезбедување на услови за развој на пазарот за рециклирање и други начини на преработка на отпадни батерии и акумулатори;</w:t>
      </w:r>
    </w:p>
    <w:p w14:paraId="18FA1265" w14:textId="77777777" w:rsidR="00484E7F" w:rsidRPr="00EF7858" w:rsidRDefault="00484E7F" w:rsidP="00484E7F">
      <w:pPr>
        <w:numPr>
          <w:ilvl w:val="0"/>
          <w:numId w:val="54"/>
        </w:numPr>
        <w:spacing w:after="0"/>
        <w:contextualSpacing/>
        <w:jc w:val="both"/>
        <w:rPr>
          <w:rFonts w:ascii="Arial" w:eastAsia="StobiSerif Regular" w:hAnsi="Arial" w:cs="Arial"/>
        </w:rPr>
      </w:pPr>
      <w:r w:rsidRPr="00EF7858">
        <w:rPr>
          <w:rFonts w:ascii="Arial" w:eastAsia="StobiSerif Regular" w:hAnsi="Arial" w:cs="Arial"/>
        </w:rPr>
        <w:t>обезбедување на еднаква положба на пазарот за домашните и странските правни и физички лица, како и избегнување на трговски бариери кои можат да ја нарушат конкуренцијата, и</w:t>
      </w:r>
    </w:p>
    <w:p w14:paraId="4CA05C0C" w14:textId="77777777" w:rsidR="00484E7F" w:rsidRPr="00EF7858" w:rsidRDefault="00484E7F" w:rsidP="00484E7F">
      <w:pPr>
        <w:numPr>
          <w:ilvl w:val="0"/>
          <w:numId w:val="54"/>
        </w:numPr>
        <w:spacing w:after="0"/>
        <w:contextualSpacing/>
        <w:jc w:val="both"/>
        <w:rPr>
          <w:rFonts w:ascii="Arial" w:eastAsia="StobiSerif Regular" w:hAnsi="Arial" w:cs="Arial"/>
        </w:rPr>
      </w:pPr>
      <w:r w:rsidRPr="00EF7858">
        <w:rPr>
          <w:rFonts w:ascii="Arial" w:eastAsia="StobiSerif Regular" w:hAnsi="Arial" w:cs="Arial"/>
        </w:rPr>
        <w:t xml:space="preserve">потикнување на користењето на најдобрите достапни техники и технологии за преработка и рециклирање на отпадните батерии и акумулатори. </w:t>
      </w:r>
    </w:p>
    <w:p w14:paraId="3EF80A68" w14:textId="77777777" w:rsidR="00484E7F" w:rsidRPr="00CA7CCE" w:rsidRDefault="00484E7F" w:rsidP="00484E7F">
      <w:pPr>
        <w:pStyle w:val="NoSpacing"/>
        <w:rPr>
          <w:rFonts w:ascii="Arial" w:eastAsia="StobiSerif Regular" w:hAnsi="Arial" w:cs="Arial"/>
        </w:rPr>
      </w:pPr>
    </w:p>
    <w:p w14:paraId="4CB40DA6" w14:textId="77777777" w:rsidR="00484E7F" w:rsidRPr="00CA7CCE" w:rsidRDefault="00484E7F" w:rsidP="00484E7F">
      <w:pPr>
        <w:pStyle w:val="NoSpacing"/>
        <w:jc w:val="both"/>
        <w:rPr>
          <w:rFonts w:ascii="Arial" w:eastAsia="StobiSerif Regular" w:hAnsi="Arial" w:cs="Arial"/>
        </w:rPr>
      </w:pPr>
      <w:r w:rsidRPr="00CA7CCE">
        <w:rPr>
          <w:rFonts w:ascii="Arial" w:eastAsia="StobiSerif Regular" w:hAnsi="Arial" w:cs="Arial"/>
        </w:rPr>
        <w:lastRenderedPageBreak/>
        <w:t xml:space="preserve">Врз основа на овој закон, управувањето со </w:t>
      </w:r>
      <w:r>
        <w:rPr>
          <w:rFonts w:ascii="Arial" w:eastAsia="StobiSerif Regular" w:hAnsi="Arial" w:cs="Arial"/>
        </w:rPr>
        <w:t xml:space="preserve">батерии и акумулатори и отпадни батерии и акумулатори </w:t>
      </w:r>
      <w:r w:rsidRPr="00CA7CCE">
        <w:rPr>
          <w:rFonts w:ascii="Arial" w:eastAsia="StobiSerif Regular" w:hAnsi="Arial" w:cs="Arial"/>
        </w:rPr>
        <w:t>во Република Северна Македонија, се заснова на:</w:t>
      </w:r>
    </w:p>
    <w:p w14:paraId="327C794A" w14:textId="77777777" w:rsidR="00484E7F" w:rsidRPr="00CA7CCE" w:rsidRDefault="00484E7F" w:rsidP="00484E7F">
      <w:pPr>
        <w:pStyle w:val="NoSpacing"/>
        <w:jc w:val="both"/>
        <w:rPr>
          <w:rFonts w:ascii="Arial" w:eastAsia="StobiSerif Regular" w:hAnsi="Arial" w:cs="Arial"/>
        </w:rPr>
      </w:pPr>
      <w:r w:rsidRPr="00CA7CCE">
        <w:rPr>
          <w:rFonts w:ascii="Arial" w:eastAsia="StobiSerif Regular" w:hAnsi="Arial" w:cs="Arial"/>
          <w:i/>
        </w:rPr>
        <w:t>Начелото на одговорност на производителот</w:t>
      </w:r>
      <w:r w:rsidRPr="00CA7CCE">
        <w:rPr>
          <w:rFonts w:ascii="Arial" w:eastAsia="StobiSerif Regular" w:hAnsi="Arial" w:cs="Arial"/>
        </w:rPr>
        <w:t xml:space="preserve">, </w:t>
      </w:r>
      <w:r w:rsidRPr="00EF7858">
        <w:rPr>
          <w:rFonts w:ascii="Arial" w:eastAsia="StobiSerif Regular" w:hAnsi="Arial" w:cs="Arial"/>
        </w:rPr>
        <w:t>според кое производителот на батерии и акумулатори кој при вршење на својата дејност создава или придонесува кон создавање на отпадни  батерии и акумулатори, е одговорен за преземање на мерки за управување со отпадните батерии и акумулатори, со цел да се елиминира и/или намали до крајна можна мера негативното влијание врз животната средина кое настанува како резултат на отпадните батерии и акумулатори создадени од неговата дејност, вклучувајќи создавање на услови за остварување на висок степен на одделно собирање, рециклирање и друг начин на преработка на отпадните батерии и акумулатори</w:t>
      </w:r>
      <w:r w:rsidRPr="00CA7CCE">
        <w:rPr>
          <w:rFonts w:ascii="Arial" w:eastAsia="StobiSerif Regular" w:hAnsi="Arial" w:cs="Arial"/>
        </w:rPr>
        <w:t xml:space="preserve">, и </w:t>
      </w:r>
    </w:p>
    <w:p w14:paraId="6C45D982" w14:textId="77777777" w:rsidR="00484E7F" w:rsidRPr="00CA7CCE" w:rsidRDefault="00484E7F" w:rsidP="00484E7F">
      <w:pPr>
        <w:pStyle w:val="NoSpacing"/>
        <w:jc w:val="both"/>
        <w:rPr>
          <w:rFonts w:ascii="Arial" w:eastAsia="StobiSerif Regular" w:hAnsi="Arial" w:cs="Arial"/>
        </w:rPr>
      </w:pPr>
      <w:r w:rsidRPr="00CA7CCE">
        <w:rPr>
          <w:rFonts w:ascii="Arial" w:eastAsia="StobiSerif Regular" w:hAnsi="Arial" w:cs="Arial"/>
          <w:i/>
        </w:rPr>
        <w:t>Начелото на процена на животниот циклус на производот</w:t>
      </w:r>
      <w:r w:rsidRPr="00CA7CCE">
        <w:rPr>
          <w:rFonts w:ascii="Arial" w:eastAsia="StobiSerif Regular" w:hAnsi="Arial" w:cs="Arial"/>
        </w:rPr>
        <w:t xml:space="preserve">, </w:t>
      </w:r>
      <w:r w:rsidRPr="00EF7858">
        <w:rPr>
          <w:rFonts w:ascii="Arial" w:eastAsia="StobiSerif Regular" w:hAnsi="Arial" w:cs="Arial"/>
        </w:rPr>
        <w:t>според кое  производителот на батерии и акумулатори е должен да изврши процена на животниот циклус на батериите и акумулаторите на начин со кој ќе се подобрат еколошките перформанси на батериите и акумулаторите, ќе се исклучи или намали присуството на опасни супстанции во нив согласно со научно-техничките достигнувања, како и дизајнирање на батериите и акумулаторите на таков начин што ќе придонесе кон намалување на вкупниот обем на отпадни батерии и акумулатори, со цел за да се спречат негативните влијанија врз животната средина</w:t>
      </w:r>
      <w:r w:rsidRPr="00CA7CCE">
        <w:rPr>
          <w:rFonts w:ascii="Arial" w:eastAsia="StobiSerif Regular" w:hAnsi="Arial" w:cs="Arial"/>
        </w:rPr>
        <w:t xml:space="preserve">.  </w:t>
      </w:r>
    </w:p>
    <w:p w14:paraId="4EB630F5" w14:textId="77777777" w:rsidR="00484E7F" w:rsidRPr="00CA7CCE" w:rsidRDefault="00484E7F" w:rsidP="00484E7F">
      <w:pPr>
        <w:pStyle w:val="NoSpacing"/>
        <w:rPr>
          <w:rFonts w:ascii="Arial" w:eastAsia="StobiSerif Regular" w:hAnsi="Arial" w:cs="Arial"/>
        </w:rPr>
      </w:pPr>
    </w:p>
    <w:p w14:paraId="3E811406" w14:textId="77777777" w:rsidR="00484E7F" w:rsidRPr="00CA7CCE" w:rsidRDefault="00484E7F" w:rsidP="00484E7F">
      <w:pPr>
        <w:pStyle w:val="NoSpacing"/>
        <w:jc w:val="both"/>
        <w:rPr>
          <w:rFonts w:ascii="Arial" w:eastAsia="StobiSerif Regular" w:hAnsi="Arial" w:cs="Arial"/>
        </w:rPr>
      </w:pPr>
      <w:r w:rsidRPr="00CA7CCE">
        <w:rPr>
          <w:rFonts w:ascii="Arial" w:eastAsia="StobiSerif Regular" w:hAnsi="Arial" w:cs="Arial"/>
        </w:rPr>
        <w:t xml:space="preserve">Со овој предлог закон, за разлика од досегашниот Закон за управување со </w:t>
      </w:r>
      <w:r>
        <w:rPr>
          <w:rFonts w:ascii="Arial" w:eastAsia="StobiSerif Regular" w:hAnsi="Arial" w:cs="Arial"/>
        </w:rPr>
        <w:t>батерии и акумулатори и отпадни батерии и акумулатори</w:t>
      </w:r>
      <w:r w:rsidRPr="00CA7CCE">
        <w:rPr>
          <w:rFonts w:ascii="Arial" w:eastAsia="StobiSerif Regular" w:hAnsi="Arial" w:cs="Arial"/>
        </w:rPr>
        <w:t xml:space="preserve">, се предлага решение со која воспоставувањето и работата на колективните и самостојните системи  за управување со со </w:t>
      </w:r>
      <w:r>
        <w:rPr>
          <w:rFonts w:ascii="Arial" w:eastAsia="StobiSerif Regular" w:hAnsi="Arial" w:cs="Arial"/>
        </w:rPr>
        <w:t>батерии и акумулатори и отпадни батерии и акумулатори</w:t>
      </w:r>
      <w:r w:rsidRPr="00CA7CCE">
        <w:rPr>
          <w:rFonts w:ascii="Arial" w:eastAsia="StobiSerif Regular" w:hAnsi="Arial" w:cs="Arial"/>
        </w:rPr>
        <w:t xml:space="preserve"> да се уредуваат со ново предложениот Закон за  проширена одговорност на производителот во управување со посебните текови на отпад. </w:t>
      </w:r>
    </w:p>
    <w:p w14:paraId="78EA0F08" w14:textId="77777777" w:rsidR="00484E7F" w:rsidRDefault="00484E7F" w:rsidP="00484E7F">
      <w:pPr>
        <w:spacing w:line="360" w:lineRule="auto"/>
        <w:jc w:val="both"/>
        <w:rPr>
          <w:rFonts w:ascii="Arial" w:eastAsia="StobiSerif Regular" w:hAnsi="Arial" w:cs="Arial"/>
          <w:b/>
        </w:rPr>
      </w:pPr>
    </w:p>
    <w:p w14:paraId="464F927A" w14:textId="77777777" w:rsidR="00484E7F" w:rsidRDefault="00484E7F" w:rsidP="00484E7F">
      <w:pPr>
        <w:spacing w:line="360" w:lineRule="auto"/>
        <w:jc w:val="both"/>
        <w:rPr>
          <w:rFonts w:ascii="Arial" w:eastAsia="StobiSerif Regular" w:hAnsi="Arial" w:cs="Arial"/>
          <w:b/>
        </w:rPr>
      </w:pPr>
      <w:r w:rsidRPr="006811C9">
        <w:rPr>
          <w:rFonts w:ascii="Arial" w:eastAsia="StobiSerif Regular" w:hAnsi="Arial" w:cs="Arial"/>
          <w:b/>
        </w:rPr>
        <w:t xml:space="preserve">III. ОЦЕНА НА ФИНАНСИСКИТЕ ПОСЛЕДИЦИ ОД ПРЕДЛОГОТ НА ЗАКОН ВРЗ БУЏЕТОТ И ДРУГИТЕ ЈАВНИ ФИНАНСИСКИ СРЕДСТВА </w:t>
      </w:r>
    </w:p>
    <w:p w14:paraId="76D7255F" w14:textId="24EF2303" w:rsidR="00484E7F" w:rsidRDefault="00484E7F" w:rsidP="00030392">
      <w:pPr>
        <w:pStyle w:val="NoSpacing"/>
        <w:jc w:val="both"/>
      </w:pPr>
      <w:r w:rsidRPr="00CA7CCE">
        <w:rPr>
          <w:rFonts w:ascii="Arial" w:eastAsia="StobiSerif Regular" w:hAnsi="Arial" w:cs="Arial"/>
        </w:rPr>
        <w:t>Со</w:t>
      </w:r>
      <w:r w:rsidRPr="00CA7CCE">
        <w:rPr>
          <w:rFonts w:ascii="Arial" w:eastAsia="StobiSerif Regular" w:hAnsi="Arial" w:cs="Arial"/>
          <w:lang w:val="en-US"/>
        </w:rPr>
        <w:t xml:space="preserve"> </w:t>
      </w:r>
      <w:r w:rsidR="0063475E">
        <w:rPr>
          <w:rFonts w:ascii="Arial" w:eastAsia="StobiSerif Regular" w:hAnsi="Arial" w:cs="Arial"/>
        </w:rPr>
        <w:t>п</w:t>
      </w:r>
      <w:r w:rsidR="0063475E" w:rsidRPr="00CA7CCE">
        <w:rPr>
          <w:rFonts w:ascii="Arial" w:eastAsia="StobiSerif Regular" w:hAnsi="Arial" w:cs="Arial"/>
        </w:rPr>
        <w:t xml:space="preserve">редлог </w:t>
      </w:r>
      <w:r w:rsidR="0063475E">
        <w:rPr>
          <w:rFonts w:ascii="Arial" w:eastAsia="StobiSerif Regular" w:hAnsi="Arial" w:cs="Arial"/>
        </w:rPr>
        <w:t xml:space="preserve">на </w:t>
      </w:r>
      <w:r w:rsidRPr="00CA7CCE">
        <w:rPr>
          <w:rFonts w:ascii="Arial" w:eastAsia="StobiSerif Regular" w:hAnsi="Arial" w:cs="Arial"/>
        </w:rPr>
        <w:t xml:space="preserve">Законот за управување со </w:t>
      </w:r>
      <w:r>
        <w:rPr>
          <w:rFonts w:ascii="Arial" w:eastAsia="StobiSerif Regular" w:hAnsi="Arial" w:cs="Arial"/>
        </w:rPr>
        <w:t>батерии и акумулатори и отпадни батерии и акумулатори</w:t>
      </w:r>
      <w:r w:rsidRPr="00CA7CCE">
        <w:rPr>
          <w:rFonts w:ascii="Arial" w:eastAsia="StobiSerif Regular" w:hAnsi="Arial" w:cs="Arial"/>
        </w:rPr>
        <w:t xml:space="preserve"> не се </w:t>
      </w:r>
      <w:r>
        <w:rPr>
          <w:rFonts w:ascii="Arial" w:eastAsia="StobiSerif Regular" w:hAnsi="Arial" w:cs="Arial"/>
        </w:rPr>
        <w:t>утврдуваат дополнителни</w:t>
      </w:r>
      <w:r w:rsidRPr="00CA7CCE">
        <w:rPr>
          <w:rFonts w:ascii="Arial" w:eastAsia="StobiSerif Regular" w:hAnsi="Arial" w:cs="Arial"/>
        </w:rPr>
        <w:t xml:space="preserve"> обврски </w:t>
      </w:r>
      <w:r>
        <w:rPr>
          <w:rFonts w:ascii="Arial" w:eastAsia="StobiSerif Regular" w:hAnsi="Arial" w:cs="Arial"/>
        </w:rPr>
        <w:t xml:space="preserve">од досегашните </w:t>
      </w:r>
      <w:r w:rsidRPr="00CA7CCE">
        <w:rPr>
          <w:rFonts w:ascii="Arial" w:eastAsia="StobiSerif Regular" w:hAnsi="Arial" w:cs="Arial"/>
        </w:rPr>
        <w:t xml:space="preserve">кои наметнуваат дополнителни </w:t>
      </w:r>
      <w:r>
        <w:rPr>
          <w:rFonts w:ascii="Arial" w:eastAsia="StobiSerif Regular" w:hAnsi="Arial" w:cs="Arial"/>
        </w:rPr>
        <w:t xml:space="preserve">финансиски последици за </w:t>
      </w:r>
      <w:r w:rsidRPr="00CA7CCE">
        <w:rPr>
          <w:rFonts w:ascii="Arial" w:eastAsia="StobiSerif Regular" w:hAnsi="Arial" w:cs="Arial"/>
        </w:rPr>
        <w:t>буџетот на централната или локалната власт. Но</w:t>
      </w:r>
      <w:r w:rsidR="0063475E">
        <w:rPr>
          <w:rFonts w:ascii="Arial" w:eastAsia="StobiSerif Regular" w:hAnsi="Arial" w:cs="Arial"/>
        </w:rPr>
        <w:t>,</w:t>
      </w:r>
      <w:r w:rsidRPr="00CA7CCE">
        <w:rPr>
          <w:rFonts w:ascii="Arial" w:eastAsia="StobiSerif Regular" w:hAnsi="Arial" w:cs="Arial"/>
        </w:rPr>
        <w:t xml:space="preserve"> предлог законот се очекува да овозможува поефикасно собирање и искористување на средствата од надоместокот за  управување со</w:t>
      </w:r>
      <w:r>
        <w:rPr>
          <w:rFonts w:ascii="Arial" w:eastAsia="StobiSerif Regular" w:hAnsi="Arial" w:cs="Arial"/>
        </w:rPr>
        <w:t xml:space="preserve"> батерии и акумулатори и отпадни батерии и акумулатори</w:t>
      </w:r>
      <w:r w:rsidRPr="00CA7CCE">
        <w:rPr>
          <w:rFonts w:ascii="Arial" w:eastAsia="StobiSerif Regular" w:hAnsi="Arial" w:cs="Arial"/>
        </w:rPr>
        <w:t>. Овој предлог закон и Предлог Законот за  проширена одговорност на производителот  во управување со посебните текови на отпад, ја зајакнуваат обврската средствата собрани од надоместокот, да се трошат на проекти кои придонесуваат кон заштитата на животната средина и подобро управување со отпад</w:t>
      </w:r>
      <w:r>
        <w:rPr>
          <w:rFonts w:ascii="Arial" w:eastAsia="StobiSerif Regular" w:hAnsi="Arial" w:cs="Arial"/>
        </w:rPr>
        <w:t>ните батерии и акумулатори</w:t>
      </w:r>
      <w:r w:rsidRPr="00CA7CCE">
        <w:rPr>
          <w:rFonts w:ascii="Arial" w:eastAsia="StobiSerif Regular" w:hAnsi="Arial" w:cs="Arial"/>
        </w:rPr>
        <w:t xml:space="preserve">, преку спроведувањето на Програмата за управување со посебните текови на отпад која е предвидена да се донесе  согласно Закон за  проширена одговорност на производителот  во управување со посебните текови на отпад. </w:t>
      </w:r>
    </w:p>
    <w:p w14:paraId="36C1AEEA" w14:textId="77777777" w:rsidR="00484E7F" w:rsidRDefault="00484E7F" w:rsidP="00484E7F">
      <w:pPr>
        <w:spacing w:line="360" w:lineRule="auto"/>
        <w:jc w:val="both"/>
        <w:rPr>
          <w:rFonts w:ascii="Arial" w:eastAsia="StobiSerif Regular" w:hAnsi="Arial" w:cs="Arial"/>
          <w:b/>
        </w:rPr>
      </w:pPr>
      <w:r w:rsidRPr="006811C9">
        <w:rPr>
          <w:rFonts w:ascii="Arial" w:eastAsia="StobiSerif Regular" w:hAnsi="Arial" w:cs="Arial"/>
          <w:b/>
        </w:rPr>
        <w:t>IV. ПРОЦЕНА НА ФИНАНСИСКИТЕ СРЕДСТВА ПОТРЕБНИ ЗА СПРОВЕДУВАЊЕ НА ЗАКОНОТ, НАЧИН НА НИВНО ОБЕЗБЕДУВАЊЕ, ПОДАТОЦИ ЗАТОА ДАЛИ СПРОВЕДУВАЊЕТО НА ЗАКОНОТ ПОВЛЕКУВА МАТЕРИЈАЛНИ ОБВРСКИ ЗА ОДДЕЛНИ СУБЈЕКТИ</w:t>
      </w:r>
    </w:p>
    <w:p w14:paraId="3F601529" w14:textId="77777777" w:rsidR="00484E7F" w:rsidRPr="003C4405" w:rsidRDefault="00484E7F" w:rsidP="00484E7F">
      <w:pPr>
        <w:spacing w:line="360" w:lineRule="auto"/>
        <w:jc w:val="both"/>
        <w:rPr>
          <w:rFonts w:ascii="Arial" w:eastAsia="StobiSerif Regular" w:hAnsi="Arial" w:cs="Arial"/>
          <w:b/>
        </w:rPr>
      </w:pPr>
    </w:p>
    <w:p w14:paraId="64188AAD" w14:textId="4DE40321" w:rsidR="00484E7F" w:rsidRPr="00CA7CCE" w:rsidRDefault="00484E7F" w:rsidP="00484E7F">
      <w:pPr>
        <w:pStyle w:val="NoSpacing"/>
        <w:jc w:val="both"/>
        <w:rPr>
          <w:rFonts w:ascii="Arial" w:eastAsia="Arial" w:hAnsi="Arial" w:cs="Arial"/>
        </w:rPr>
      </w:pPr>
      <w:r w:rsidRPr="00CA7CCE">
        <w:rPr>
          <w:rFonts w:ascii="Arial" w:eastAsia="Arial" w:hAnsi="Arial" w:cs="Arial"/>
        </w:rPr>
        <w:lastRenderedPageBreak/>
        <w:t xml:space="preserve">Со </w:t>
      </w:r>
      <w:r>
        <w:rPr>
          <w:rFonts w:ascii="Arial" w:eastAsia="Arial" w:hAnsi="Arial" w:cs="Arial"/>
        </w:rPr>
        <w:t xml:space="preserve">овој предлог </w:t>
      </w:r>
      <w:r w:rsidR="0063475E">
        <w:rPr>
          <w:rFonts w:ascii="Arial" w:eastAsia="Arial" w:hAnsi="Arial" w:cs="Arial"/>
        </w:rPr>
        <w:t xml:space="preserve">на </w:t>
      </w:r>
      <w:r>
        <w:rPr>
          <w:rFonts w:ascii="Arial" w:eastAsia="Arial" w:hAnsi="Arial" w:cs="Arial"/>
        </w:rPr>
        <w:t xml:space="preserve">закон во голема мера се </w:t>
      </w:r>
      <w:r w:rsidRPr="00CA7CCE">
        <w:rPr>
          <w:rFonts w:ascii="Arial" w:eastAsia="Arial" w:hAnsi="Arial" w:cs="Arial"/>
        </w:rPr>
        <w:t>потврдува</w:t>
      </w:r>
      <w:r>
        <w:rPr>
          <w:rFonts w:ascii="Arial" w:eastAsia="Arial" w:hAnsi="Arial" w:cs="Arial"/>
        </w:rPr>
        <w:t xml:space="preserve"> досег</w:t>
      </w:r>
      <w:r w:rsidRPr="00CA7CCE">
        <w:rPr>
          <w:rFonts w:ascii="Arial" w:eastAsia="Arial" w:hAnsi="Arial" w:cs="Arial"/>
        </w:rPr>
        <w:t xml:space="preserve">ашниот систем за управување со </w:t>
      </w:r>
      <w:r>
        <w:rPr>
          <w:rFonts w:ascii="Arial" w:eastAsia="Arial" w:hAnsi="Arial" w:cs="Arial"/>
        </w:rPr>
        <w:t>батерии и акумулатори и отпадни батерии и акумулатори</w:t>
      </w:r>
      <w:r w:rsidRPr="00CA7CCE">
        <w:rPr>
          <w:rFonts w:ascii="Arial" w:eastAsia="Arial" w:hAnsi="Arial" w:cs="Arial"/>
        </w:rPr>
        <w:t xml:space="preserve">, и во таа насока не се очекуваат значителни директни нови материјални обврски за субјектите кои постапуваат со </w:t>
      </w:r>
      <w:r>
        <w:rPr>
          <w:rFonts w:ascii="Arial" w:eastAsia="Arial" w:hAnsi="Arial" w:cs="Arial"/>
        </w:rPr>
        <w:t>батерии и акумулатори и отпадни батерии и акумулатори</w:t>
      </w:r>
      <w:r w:rsidRPr="00CA7CCE">
        <w:rPr>
          <w:rFonts w:ascii="Arial" w:eastAsia="Arial" w:hAnsi="Arial" w:cs="Arial"/>
        </w:rPr>
        <w:t xml:space="preserve">. </w:t>
      </w:r>
    </w:p>
    <w:p w14:paraId="1C8D0550" w14:textId="77777777" w:rsidR="00484E7F" w:rsidRDefault="00484E7F" w:rsidP="00484E7F">
      <w:pPr>
        <w:spacing w:line="360" w:lineRule="auto"/>
        <w:jc w:val="both"/>
        <w:rPr>
          <w:rFonts w:ascii="Arial" w:eastAsia="StobiSerif Regular" w:hAnsi="Arial" w:cs="Arial"/>
          <w:b/>
        </w:rPr>
      </w:pPr>
    </w:p>
    <w:p w14:paraId="69118834" w14:textId="77777777" w:rsidR="00484E7F" w:rsidRPr="00673986" w:rsidRDefault="00484E7F" w:rsidP="00484E7F">
      <w:pPr>
        <w:spacing w:line="360" w:lineRule="auto"/>
        <w:jc w:val="both"/>
        <w:rPr>
          <w:rFonts w:ascii="Arial" w:eastAsia="StobiSerif Regular" w:hAnsi="Arial" w:cs="Arial"/>
        </w:rPr>
      </w:pPr>
      <w:r w:rsidRPr="006811C9">
        <w:rPr>
          <w:rFonts w:ascii="Arial" w:eastAsia="StobiSerif Regular" w:hAnsi="Arial" w:cs="Arial"/>
          <w:b/>
        </w:rPr>
        <w:t>V. ПРЕГЛЕД НА ПРОПИСИ ШТО ТРЕБА ДА СЕ ДОНЕСАТ ЗА СПРОВЕДУВАЊЕ НА ЗАКОНОТ</w:t>
      </w:r>
    </w:p>
    <w:p w14:paraId="60A3314B" w14:textId="77777777" w:rsidR="00484E7F" w:rsidRDefault="00484E7F" w:rsidP="00484E7F">
      <w:pPr>
        <w:pStyle w:val="NoSpacing"/>
        <w:rPr>
          <w:rFonts w:ascii="Arial" w:eastAsia="StobiSerif Regular" w:hAnsi="Arial" w:cs="Arial"/>
        </w:rPr>
      </w:pPr>
      <w:r w:rsidRPr="00CA7CCE">
        <w:rPr>
          <w:rFonts w:ascii="Arial" w:eastAsia="StobiSerif Regular" w:hAnsi="Arial" w:cs="Arial"/>
        </w:rPr>
        <w:t>За спроведување на предлог законот, согласно предложените одредбите потребно е да се донесат следните подзаконски акти и тоа:</w:t>
      </w:r>
    </w:p>
    <w:p w14:paraId="6FA6F47E" w14:textId="77777777" w:rsidR="00484E7F" w:rsidRPr="00CA7CCE" w:rsidRDefault="00484E7F" w:rsidP="00484E7F">
      <w:pPr>
        <w:pStyle w:val="NoSpacing"/>
        <w:rPr>
          <w:rFonts w:ascii="Arial" w:eastAsia="StobiSerif Regular" w:hAnsi="Arial" w:cs="Arial"/>
        </w:rPr>
      </w:pPr>
    </w:p>
    <w:p w14:paraId="72FE7557" w14:textId="77777777" w:rsidR="00484E7F" w:rsidRPr="00072F01" w:rsidRDefault="00484E7F" w:rsidP="00484E7F">
      <w:pPr>
        <w:pStyle w:val="NoSpacing"/>
        <w:numPr>
          <w:ilvl w:val="0"/>
          <w:numId w:val="55"/>
        </w:numPr>
        <w:jc w:val="both"/>
        <w:rPr>
          <w:rFonts w:ascii="Arial" w:eastAsia="StobiSerif Regular" w:hAnsi="Arial" w:cs="Arial"/>
        </w:rPr>
      </w:pPr>
      <w:r>
        <w:rPr>
          <w:rFonts w:ascii="Arial" w:eastAsia="StobiSerif Regular" w:hAnsi="Arial" w:cs="Arial"/>
        </w:rPr>
        <w:t>Правилник за начинот на означување на батериите и акумулаторите и на батериските пакувања, формата и содржината на симболот за одделно собирање, формата и содржината на хемискиот симбол за метали, како и начинот за утврдување на капацитетот на преносните и автомобилските батерии и акумулатори</w:t>
      </w:r>
      <w:r w:rsidRPr="00072F01">
        <w:rPr>
          <w:rFonts w:ascii="Arial" w:eastAsia="StobiSerif Regular" w:hAnsi="Arial" w:cs="Arial"/>
        </w:rPr>
        <w:t xml:space="preserve"> (врз основа на член 13 став (4));</w:t>
      </w:r>
    </w:p>
    <w:p w14:paraId="26E87647" w14:textId="77777777" w:rsidR="00484E7F" w:rsidRDefault="00484E7F" w:rsidP="00484E7F">
      <w:pPr>
        <w:pStyle w:val="NoSpacing"/>
        <w:numPr>
          <w:ilvl w:val="0"/>
          <w:numId w:val="55"/>
        </w:numPr>
        <w:jc w:val="both"/>
        <w:rPr>
          <w:rFonts w:ascii="Arial" w:eastAsia="StobiSerif Regular" w:hAnsi="Arial" w:cs="Arial"/>
        </w:rPr>
      </w:pPr>
      <w:r w:rsidRPr="00CA7CCE">
        <w:rPr>
          <w:rFonts w:ascii="Arial" w:eastAsia="StobiSerif Regular" w:hAnsi="Arial" w:cs="Arial"/>
        </w:rPr>
        <w:t xml:space="preserve">Правилник за </w:t>
      </w:r>
      <w:r w:rsidRPr="00EF7858">
        <w:rPr>
          <w:rFonts w:ascii="Arial" w:eastAsia="StobiSerif Regular" w:hAnsi="Arial" w:cs="Arial"/>
        </w:rPr>
        <w:t>начинот на следење и пресметка на реализацијата на стапките за собирање на отпадни батерии и акумулатори, формата и содржината на образецот за следење и пресметка како и методологијата за пресметка на годишните количини продадени батерии и акумулатори</w:t>
      </w:r>
      <w:r w:rsidRPr="00CA7CCE">
        <w:rPr>
          <w:rFonts w:ascii="Arial" w:eastAsia="StobiSerif Regular" w:hAnsi="Arial" w:cs="Arial"/>
        </w:rPr>
        <w:t xml:space="preserve"> (врз основа на член 1</w:t>
      </w:r>
      <w:r>
        <w:rPr>
          <w:rFonts w:ascii="Arial" w:eastAsia="StobiSerif Regular" w:hAnsi="Arial" w:cs="Arial"/>
        </w:rPr>
        <w:t>8</w:t>
      </w:r>
      <w:r w:rsidRPr="00CA7CCE">
        <w:rPr>
          <w:rFonts w:ascii="Arial" w:eastAsia="StobiSerif Regular" w:hAnsi="Arial" w:cs="Arial"/>
        </w:rPr>
        <w:t xml:space="preserve"> став (</w:t>
      </w:r>
      <w:r>
        <w:rPr>
          <w:rFonts w:ascii="Arial" w:eastAsia="StobiSerif Regular" w:hAnsi="Arial" w:cs="Arial"/>
        </w:rPr>
        <w:t>9</w:t>
      </w:r>
      <w:r w:rsidRPr="00CA7CCE">
        <w:rPr>
          <w:rFonts w:ascii="Arial" w:eastAsia="StobiSerif Regular" w:hAnsi="Arial" w:cs="Arial"/>
        </w:rPr>
        <w:t>);</w:t>
      </w:r>
    </w:p>
    <w:p w14:paraId="3F0E5C62" w14:textId="77777777" w:rsidR="00484E7F" w:rsidRDefault="00484E7F" w:rsidP="00484E7F">
      <w:pPr>
        <w:pStyle w:val="NoSpacing"/>
        <w:numPr>
          <w:ilvl w:val="0"/>
          <w:numId w:val="55"/>
        </w:numPr>
        <w:jc w:val="both"/>
        <w:rPr>
          <w:rFonts w:ascii="Arial" w:eastAsia="StobiSerif Regular" w:hAnsi="Arial" w:cs="Arial"/>
        </w:rPr>
      </w:pPr>
      <w:r w:rsidRPr="00CA7CCE">
        <w:rPr>
          <w:rFonts w:ascii="Arial" w:eastAsia="StobiSerif Regular" w:hAnsi="Arial" w:cs="Arial"/>
        </w:rPr>
        <w:t xml:space="preserve">Правилник за </w:t>
      </w:r>
      <w:r w:rsidRPr="00EF7858">
        <w:rPr>
          <w:rFonts w:ascii="Arial" w:eastAsia="StobiSerif Regular" w:hAnsi="Arial" w:cs="Arial"/>
        </w:rPr>
        <w:t>посебните правила во однос на пресметување на ефикасноста на рециклирањето на отпадните батерии и акумулатори</w:t>
      </w:r>
      <w:r w:rsidRPr="00CA7CCE">
        <w:rPr>
          <w:rFonts w:ascii="Arial" w:eastAsia="StobiSerif Regular" w:hAnsi="Arial" w:cs="Arial"/>
        </w:rPr>
        <w:t xml:space="preserve"> (врз основа на член 1</w:t>
      </w:r>
      <w:r>
        <w:rPr>
          <w:rFonts w:ascii="Arial" w:eastAsia="StobiSerif Regular" w:hAnsi="Arial" w:cs="Arial"/>
        </w:rPr>
        <w:t>9</w:t>
      </w:r>
      <w:r w:rsidRPr="00CA7CCE">
        <w:rPr>
          <w:rFonts w:ascii="Arial" w:eastAsia="StobiSerif Regular" w:hAnsi="Arial" w:cs="Arial"/>
        </w:rPr>
        <w:t xml:space="preserve"> став (6));</w:t>
      </w:r>
    </w:p>
    <w:p w14:paraId="24FAE63B" w14:textId="77777777" w:rsidR="00484E7F" w:rsidRDefault="00484E7F" w:rsidP="00484E7F">
      <w:pPr>
        <w:pStyle w:val="NoSpacing"/>
        <w:numPr>
          <w:ilvl w:val="0"/>
          <w:numId w:val="55"/>
        </w:numPr>
        <w:jc w:val="both"/>
        <w:rPr>
          <w:rFonts w:ascii="Arial" w:eastAsia="StobiSerif Regular" w:hAnsi="Arial" w:cs="Arial"/>
        </w:rPr>
      </w:pPr>
      <w:r w:rsidRPr="00CA7CCE">
        <w:rPr>
          <w:rFonts w:ascii="Arial" w:eastAsia="StobiSerif Regular" w:hAnsi="Arial" w:cs="Arial"/>
        </w:rPr>
        <w:t>Правилник за формата и содржината на образецот за водење евиденција од страна на трговците за количините на преземен</w:t>
      </w:r>
      <w:r>
        <w:rPr>
          <w:rFonts w:ascii="Arial" w:eastAsia="StobiSerif Regular" w:hAnsi="Arial" w:cs="Arial"/>
        </w:rPr>
        <w:t>и</w:t>
      </w:r>
      <w:r w:rsidRPr="00CA7CCE">
        <w:rPr>
          <w:rFonts w:ascii="Arial" w:eastAsia="StobiSerif Regular" w:hAnsi="Arial" w:cs="Arial"/>
        </w:rPr>
        <w:t xml:space="preserve"> отпад</w:t>
      </w:r>
      <w:r>
        <w:rPr>
          <w:rFonts w:ascii="Arial" w:eastAsia="StobiSerif Regular" w:hAnsi="Arial" w:cs="Arial"/>
        </w:rPr>
        <w:t>ни батерии и акумулатори</w:t>
      </w:r>
      <w:r w:rsidRPr="00CA7CCE">
        <w:rPr>
          <w:rFonts w:ascii="Arial" w:eastAsia="StobiSerif Regular" w:hAnsi="Arial" w:cs="Arial"/>
        </w:rPr>
        <w:t xml:space="preserve"> (врз основа на член 2</w:t>
      </w:r>
      <w:r>
        <w:rPr>
          <w:rFonts w:ascii="Arial" w:eastAsia="StobiSerif Regular" w:hAnsi="Arial" w:cs="Arial"/>
        </w:rPr>
        <w:t>7</w:t>
      </w:r>
      <w:r w:rsidRPr="00CA7CCE">
        <w:rPr>
          <w:rFonts w:ascii="Arial" w:eastAsia="StobiSerif Regular" w:hAnsi="Arial" w:cs="Arial"/>
        </w:rPr>
        <w:t xml:space="preserve"> став (5));</w:t>
      </w:r>
    </w:p>
    <w:p w14:paraId="485F3BFA" w14:textId="77777777" w:rsidR="00484E7F" w:rsidRDefault="00484E7F" w:rsidP="00484E7F">
      <w:pPr>
        <w:pStyle w:val="NoSpacing"/>
        <w:numPr>
          <w:ilvl w:val="0"/>
          <w:numId w:val="55"/>
        </w:numPr>
        <w:jc w:val="both"/>
        <w:rPr>
          <w:rFonts w:ascii="Arial" w:eastAsia="StobiSerif Regular" w:hAnsi="Arial" w:cs="Arial"/>
        </w:rPr>
      </w:pPr>
      <w:r w:rsidRPr="00CA7CCE">
        <w:rPr>
          <w:rFonts w:ascii="Arial" w:eastAsia="StobiSerif Regular" w:hAnsi="Arial" w:cs="Arial"/>
        </w:rPr>
        <w:t>Правилник за формата и содржината на образецот за квартална пресметка на надоместокот и образецот за поврат на надоместокот, како и начинот, постапката и потребната документација за враќање на уплатениот надоместокот (врз основа на член 35</w:t>
      </w:r>
      <w:r w:rsidRPr="00CA7CCE">
        <w:rPr>
          <w:rFonts w:ascii="Arial" w:hAnsi="Arial" w:cs="Arial"/>
        </w:rPr>
        <w:t xml:space="preserve"> </w:t>
      </w:r>
      <w:r w:rsidRPr="00CA7CCE">
        <w:rPr>
          <w:rFonts w:ascii="Arial" w:eastAsia="StobiSerif Regular" w:hAnsi="Arial" w:cs="Arial"/>
        </w:rPr>
        <w:t xml:space="preserve">став (16));  </w:t>
      </w:r>
    </w:p>
    <w:p w14:paraId="088CB7CC" w14:textId="77777777" w:rsidR="00484E7F" w:rsidRPr="008C3B60" w:rsidRDefault="00484E7F" w:rsidP="00484E7F">
      <w:pPr>
        <w:pStyle w:val="NoSpacing"/>
        <w:numPr>
          <w:ilvl w:val="0"/>
          <w:numId w:val="55"/>
        </w:numPr>
        <w:jc w:val="both"/>
        <w:rPr>
          <w:rFonts w:ascii="Arial" w:eastAsia="StobiSerif Regular" w:hAnsi="Arial" w:cs="Arial"/>
        </w:rPr>
      </w:pPr>
      <w:r w:rsidRPr="00CA7CCE">
        <w:rPr>
          <w:rFonts w:ascii="Arial" w:eastAsia="StobiSerif Regular" w:hAnsi="Arial" w:cs="Arial"/>
        </w:rPr>
        <w:t>Правилник за начинот на водење, одржување и чување на евиденцијата за пресметаниот и уплатен надоместок , како и формата и содржината на образецот за пресметка за уплатениот надоместок (врз основа на член 36 став (5)),</w:t>
      </w:r>
      <w:r>
        <w:rPr>
          <w:rFonts w:ascii="Arial" w:eastAsia="StobiSerif Regular" w:hAnsi="Arial" w:cs="Arial"/>
        </w:rPr>
        <w:t xml:space="preserve"> </w:t>
      </w:r>
      <w:r w:rsidRPr="008C3B60">
        <w:rPr>
          <w:rFonts w:ascii="Arial" w:eastAsia="StobiSerif Regular" w:hAnsi="Arial" w:cs="Arial"/>
        </w:rPr>
        <w:t>и</w:t>
      </w:r>
    </w:p>
    <w:p w14:paraId="1973B5A6" w14:textId="77777777" w:rsidR="00484E7F" w:rsidRPr="00CA7CCE" w:rsidRDefault="00484E7F" w:rsidP="00484E7F">
      <w:pPr>
        <w:pStyle w:val="NoSpacing"/>
        <w:numPr>
          <w:ilvl w:val="0"/>
          <w:numId w:val="55"/>
        </w:numPr>
        <w:jc w:val="both"/>
        <w:rPr>
          <w:rFonts w:ascii="Arial" w:eastAsia="StobiSerif Regular" w:hAnsi="Arial" w:cs="Arial"/>
        </w:rPr>
      </w:pPr>
      <w:r w:rsidRPr="00CA7CCE">
        <w:rPr>
          <w:rFonts w:ascii="Arial" w:eastAsia="StobiSerif Regular" w:hAnsi="Arial" w:cs="Arial"/>
        </w:rPr>
        <w:t>Правилник за формата и содржината на прекршочниот платен налог (врз основа на член 54 став (21)).</w:t>
      </w:r>
    </w:p>
    <w:p w14:paraId="070C5F0D" w14:textId="77777777" w:rsidR="00484E7F" w:rsidRPr="00CA7CCE" w:rsidRDefault="00484E7F" w:rsidP="00484E7F">
      <w:pPr>
        <w:pStyle w:val="NoSpacing"/>
        <w:rPr>
          <w:rFonts w:ascii="Arial" w:eastAsia="StobiSerif Regular" w:hAnsi="Arial" w:cs="Arial"/>
        </w:rPr>
      </w:pPr>
    </w:p>
    <w:p w14:paraId="00A71C9D" w14:textId="051EE1B1" w:rsidR="00484E7F" w:rsidRDefault="00484E7F" w:rsidP="00484E7F">
      <w:pPr>
        <w:pStyle w:val="NoSpacing"/>
        <w:jc w:val="both"/>
        <w:rPr>
          <w:rFonts w:ascii="Arial" w:eastAsia="StobiSerif Regular" w:hAnsi="Arial" w:cs="Arial"/>
        </w:rPr>
      </w:pPr>
      <w:r w:rsidRPr="00CA7CCE">
        <w:rPr>
          <w:rFonts w:ascii="Arial" w:eastAsia="StobiSerif Regular" w:hAnsi="Arial" w:cs="Arial"/>
        </w:rPr>
        <w:t>Покрај горенаведените подзаконски акти, со цел воспоставување</w:t>
      </w:r>
      <w:r>
        <w:rPr>
          <w:rFonts w:ascii="Arial" w:eastAsia="StobiSerif Regular" w:hAnsi="Arial" w:cs="Arial"/>
        </w:rPr>
        <w:t xml:space="preserve"> и </w:t>
      </w:r>
      <w:r w:rsidR="0063475E">
        <w:rPr>
          <w:rFonts w:ascii="Arial" w:eastAsia="StobiSerif Regular" w:hAnsi="Arial" w:cs="Arial"/>
        </w:rPr>
        <w:t xml:space="preserve">функционирање </w:t>
      </w:r>
      <w:r>
        <w:rPr>
          <w:rFonts w:ascii="Arial" w:eastAsia="StobiSerif Regular" w:hAnsi="Arial" w:cs="Arial"/>
        </w:rPr>
        <w:t xml:space="preserve">на </w:t>
      </w:r>
      <w:r w:rsidRPr="00CA7CCE">
        <w:rPr>
          <w:rFonts w:ascii="Arial" w:eastAsia="StobiSerif Regular" w:hAnsi="Arial" w:cs="Arial"/>
        </w:rPr>
        <w:t>систем</w:t>
      </w:r>
      <w:r>
        <w:rPr>
          <w:rFonts w:ascii="Arial" w:eastAsia="StobiSerif Regular" w:hAnsi="Arial" w:cs="Arial"/>
        </w:rPr>
        <w:t xml:space="preserve">от за </w:t>
      </w:r>
      <w:r w:rsidRPr="00CA7CCE">
        <w:rPr>
          <w:rFonts w:ascii="Arial" w:eastAsia="StobiSerif Regular" w:hAnsi="Arial" w:cs="Arial"/>
        </w:rPr>
        <w:t xml:space="preserve">управување со </w:t>
      </w:r>
      <w:r>
        <w:rPr>
          <w:rFonts w:ascii="Arial" w:eastAsia="StobiSerif Regular" w:hAnsi="Arial" w:cs="Arial"/>
        </w:rPr>
        <w:t>батерии и акумулатори и отпадни батерии и акумулатори</w:t>
      </w:r>
      <w:r w:rsidRPr="00CA7CCE">
        <w:rPr>
          <w:rFonts w:ascii="Arial" w:eastAsia="StobiSerif Regular" w:hAnsi="Arial" w:cs="Arial"/>
        </w:rPr>
        <w:t>, потребно е да се донесе и Закон</w:t>
      </w:r>
      <w:r>
        <w:rPr>
          <w:rFonts w:ascii="Arial" w:eastAsia="StobiSerif Regular" w:hAnsi="Arial" w:cs="Arial"/>
        </w:rPr>
        <w:t>от</w:t>
      </w:r>
      <w:r w:rsidRPr="00CA7CCE">
        <w:rPr>
          <w:rFonts w:ascii="Arial" w:eastAsia="StobiSerif Regular" w:hAnsi="Arial" w:cs="Arial"/>
        </w:rPr>
        <w:t xml:space="preserve"> за  проширена одговорност на производителот во управување со посебните текови на отпад</w:t>
      </w:r>
      <w:r>
        <w:rPr>
          <w:rFonts w:ascii="Arial" w:eastAsia="StobiSerif Regular" w:hAnsi="Arial" w:cs="Arial"/>
        </w:rPr>
        <w:t xml:space="preserve"> и Законот за управување со отпадот</w:t>
      </w:r>
      <w:r w:rsidRPr="00CA7CCE">
        <w:rPr>
          <w:rFonts w:ascii="Arial" w:eastAsia="StobiSerif Regular" w:hAnsi="Arial" w:cs="Arial"/>
        </w:rPr>
        <w:t xml:space="preserve">. </w:t>
      </w:r>
    </w:p>
    <w:p w14:paraId="260170EE" w14:textId="77777777" w:rsidR="00484E7F" w:rsidRDefault="00484E7F" w:rsidP="00484E7F">
      <w:pPr>
        <w:pStyle w:val="NoSpacing"/>
        <w:jc w:val="both"/>
        <w:rPr>
          <w:rFonts w:ascii="Arial" w:eastAsia="StobiSerif Regular" w:hAnsi="Arial" w:cs="Arial"/>
        </w:rPr>
      </w:pPr>
    </w:p>
    <w:p w14:paraId="27BC1646" w14:textId="4A252327" w:rsidR="006016B5" w:rsidRPr="00741A20" w:rsidRDefault="00484E7F" w:rsidP="006016B5">
      <w:pPr>
        <w:pStyle w:val="Title"/>
        <w:jc w:val="center"/>
        <w:rPr>
          <w:rFonts w:ascii="StobiSerif Regular" w:eastAsia="Times New Roman" w:hAnsi="StobiSerif Regular" w:cs="Times New Roman"/>
          <w:sz w:val="22"/>
          <w:szCs w:val="22"/>
        </w:rPr>
      </w:pPr>
      <w:r>
        <w:rPr>
          <w:rFonts w:ascii="StobiSerif Regular" w:eastAsia="Times New Roman" w:hAnsi="StobiSerif Regular" w:cs="Times New Roman"/>
          <w:sz w:val="22"/>
          <w:szCs w:val="22"/>
        </w:rPr>
        <w:lastRenderedPageBreak/>
        <w:t xml:space="preserve">Предлог на </w:t>
      </w:r>
      <w:r w:rsidR="006016B5" w:rsidRPr="00741A20">
        <w:rPr>
          <w:rFonts w:ascii="StobiSerif Regular" w:eastAsia="Times New Roman" w:hAnsi="StobiSerif Regular" w:cs="Times New Roman"/>
          <w:sz w:val="22"/>
          <w:szCs w:val="22"/>
        </w:rPr>
        <w:t>Закон за управување со батерии и акумулатори и отпадни батерии и акумулатори</w:t>
      </w:r>
      <w:r w:rsidR="006016B5" w:rsidRPr="00741A20">
        <w:rPr>
          <w:rStyle w:val="FootnoteReference"/>
          <w:rFonts w:ascii="StobiSerif Regular" w:eastAsia="Times New Roman" w:hAnsi="StobiSerif Regular" w:cs="Times New Roman"/>
          <w:sz w:val="22"/>
          <w:szCs w:val="22"/>
        </w:rPr>
        <w:footnoteReference w:id="1"/>
      </w:r>
    </w:p>
    <w:p w14:paraId="75AF3E6A" w14:textId="77777777" w:rsidR="006016B5" w:rsidRPr="00741A20" w:rsidRDefault="006016B5" w:rsidP="006016B5">
      <w:pPr>
        <w:jc w:val="center"/>
        <w:rPr>
          <w:rFonts w:ascii="StobiSerif Regular" w:eastAsia="Times New Roman" w:hAnsi="StobiSerif Regular" w:cs="Times New Roman"/>
          <w:b/>
          <w:lang w:val="en-US"/>
        </w:rPr>
      </w:pPr>
    </w:p>
    <w:p w14:paraId="5EFA512E" w14:textId="77777777" w:rsidR="006016B5" w:rsidRDefault="006016B5" w:rsidP="006016B5">
      <w:pPr>
        <w:rPr>
          <w:rFonts w:ascii="StobiSerif Regular" w:eastAsia="Times New Roman" w:hAnsi="StobiSerif Regular" w:cs="Times New Roman"/>
          <w:b/>
        </w:rPr>
      </w:pPr>
      <w:r w:rsidRPr="00741A20">
        <w:rPr>
          <w:rFonts w:ascii="StobiSerif Regular" w:eastAsia="Times New Roman" w:hAnsi="StobiSerif Regular" w:cs="Times New Roman"/>
          <w:b/>
        </w:rPr>
        <w:t>I. ОПШТИ ОДРЕДБИ</w:t>
      </w:r>
    </w:p>
    <w:p w14:paraId="44094879" w14:textId="77777777" w:rsidR="002842EF" w:rsidRPr="00741A20" w:rsidRDefault="002842EF" w:rsidP="006016B5">
      <w:pPr>
        <w:rPr>
          <w:rFonts w:ascii="StobiSerif Regular" w:eastAsia="Times New Roman" w:hAnsi="StobiSerif Regular" w:cs="Times New Roman"/>
          <w:b/>
        </w:rPr>
      </w:pPr>
    </w:p>
    <w:p w14:paraId="332E1FFA" w14:textId="77777777" w:rsidR="006016B5" w:rsidRPr="0084587D" w:rsidRDefault="006016B5" w:rsidP="006016B5">
      <w:pPr>
        <w:pStyle w:val="NoSpacing"/>
        <w:jc w:val="center"/>
        <w:rPr>
          <w:rFonts w:ascii="StobiSerif Regular" w:eastAsia="Times New Roman" w:hAnsi="StobiSerif Regular" w:cs="Times New Roman"/>
          <w:b/>
        </w:rPr>
      </w:pPr>
      <w:r w:rsidRPr="0084587D">
        <w:rPr>
          <w:rFonts w:ascii="StobiSerif Regular" w:eastAsia="Times New Roman" w:hAnsi="StobiSerif Regular" w:cs="Times New Roman"/>
          <w:b/>
        </w:rPr>
        <w:t>Член 1</w:t>
      </w:r>
    </w:p>
    <w:p w14:paraId="0B8D8161" w14:textId="77777777" w:rsidR="006016B5" w:rsidRDefault="006016B5" w:rsidP="006016B5">
      <w:pPr>
        <w:pStyle w:val="NoSpacing"/>
        <w:jc w:val="center"/>
        <w:rPr>
          <w:rFonts w:ascii="StobiSerif Regular" w:eastAsia="Times New Roman" w:hAnsi="StobiSerif Regular" w:cs="Times New Roman"/>
          <w:b/>
        </w:rPr>
      </w:pPr>
      <w:r w:rsidRPr="0084587D">
        <w:rPr>
          <w:rFonts w:ascii="StobiSerif Regular" w:eastAsia="Times New Roman" w:hAnsi="StobiSerif Regular" w:cs="Times New Roman"/>
          <w:b/>
        </w:rPr>
        <w:t>Предмет на уредување</w:t>
      </w:r>
    </w:p>
    <w:p w14:paraId="4EA92B9F" w14:textId="77777777" w:rsidR="002842EF" w:rsidRPr="00741A20" w:rsidRDefault="002842EF" w:rsidP="006016B5">
      <w:pPr>
        <w:pStyle w:val="NoSpacing"/>
        <w:jc w:val="center"/>
        <w:rPr>
          <w:rFonts w:ascii="StobiSerif Regular" w:eastAsia="Times New Roman" w:hAnsi="StobiSerif Regular" w:cs="Times New Roman"/>
          <w:lang w:val="en-US"/>
        </w:rPr>
      </w:pPr>
    </w:p>
    <w:p w14:paraId="4AFB543E" w14:textId="77777777" w:rsidR="003069C7" w:rsidRPr="00EE7ABF" w:rsidRDefault="006016B5" w:rsidP="007E756E">
      <w:pPr>
        <w:jc w:val="both"/>
        <w:rPr>
          <w:rFonts w:ascii="StobiSerif Regular" w:hAnsi="StobiSerif Regular" w:cs="Arial"/>
        </w:rPr>
      </w:pPr>
      <w:r w:rsidRPr="00741A20">
        <w:rPr>
          <w:rFonts w:ascii="StobiSerif Regular" w:eastAsia="Times New Roman" w:hAnsi="StobiSerif Regular" w:cs="Times New Roman"/>
        </w:rPr>
        <w:t xml:space="preserve">Со овој закон се уредуваат барањата за заштита за животната средина </w:t>
      </w:r>
      <w:r w:rsidR="003069C7">
        <w:rPr>
          <w:rFonts w:ascii="StobiSerif Regular" w:eastAsia="Times New Roman" w:hAnsi="StobiSerif Regular" w:cs="Times New Roman"/>
        </w:rPr>
        <w:t xml:space="preserve">и здравјето на луѓето </w:t>
      </w:r>
      <w:r w:rsidRPr="00741A20">
        <w:rPr>
          <w:rFonts w:ascii="StobiSerif Regular" w:eastAsia="Times New Roman" w:hAnsi="StobiSerif Regular" w:cs="Times New Roman"/>
        </w:rPr>
        <w:t>кои треба да ги исполнуваат батериите и акумулаторите при</w:t>
      </w:r>
      <w:r w:rsidR="007E756E">
        <w:rPr>
          <w:rFonts w:ascii="StobiSerif Regular" w:eastAsia="Times New Roman" w:hAnsi="StobiSerif Regular" w:cs="Times New Roman"/>
        </w:rPr>
        <w:t xml:space="preserve"> производство, </w:t>
      </w:r>
      <w:r w:rsidRPr="00741A20">
        <w:rPr>
          <w:rFonts w:ascii="StobiSerif Regular" w:eastAsia="Times New Roman" w:hAnsi="StobiSerif Regular" w:cs="Times New Roman"/>
        </w:rPr>
        <w:t xml:space="preserve"> пуштање на пазар</w:t>
      </w:r>
      <w:r w:rsidR="007E756E">
        <w:rPr>
          <w:rFonts w:ascii="StobiSerif Regular" w:eastAsia="Times New Roman" w:hAnsi="StobiSerif Regular" w:cs="Times New Roman"/>
        </w:rPr>
        <w:t xml:space="preserve"> и постапување со отпадните батерии и акумулатори што ги опфаќа обврските на економските оператори и другите субјекти кои учествуваат во </w:t>
      </w:r>
      <w:r w:rsidR="003069C7" w:rsidRPr="00EE7ABF">
        <w:rPr>
          <w:rFonts w:ascii="StobiSerif Regular" w:hAnsi="StobiSerif Regular" w:cs="Arial"/>
        </w:rPr>
        <w:t>процесот на производство</w:t>
      </w:r>
      <w:r w:rsidR="003069C7">
        <w:rPr>
          <w:rFonts w:ascii="StobiSerif Regular" w:hAnsi="StobiSerif Regular" w:cs="Arial"/>
          <w:lang w:val="en-US"/>
        </w:rPr>
        <w:t xml:space="preserve"> </w:t>
      </w:r>
      <w:r w:rsidR="003069C7">
        <w:rPr>
          <w:rFonts w:ascii="StobiSerif Regular" w:hAnsi="StobiSerif Regular" w:cs="Arial"/>
        </w:rPr>
        <w:t>и</w:t>
      </w:r>
      <w:r w:rsidR="003069C7" w:rsidRPr="00EE7ABF">
        <w:rPr>
          <w:rFonts w:ascii="StobiSerif Regular" w:hAnsi="StobiSerif Regular" w:cs="Arial"/>
        </w:rPr>
        <w:t> пуштање на пазар на </w:t>
      </w:r>
      <w:r w:rsidR="007E756E">
        <w:rPr>
          <w:rFonts w:ascii="StobiSerif Regular" w:hAnsi="StobiSerif Regular" w:cs="Arial"/>
        </w:rPr>
        <w:t>батерии и акумулатори</w:t>
      </w:r>
      <w:r w:rsidR="003069C7" w:rsidRPr="00EE7ABF">
        <w:rPr>
          <w:rFonts w:ascii="StobiSerif Regular" w:hAnsi="StobiSerif Regular" w:cs="Arial"/>
        </w:rPr>
        <w:t>, </w:t>
      </w:r>
      <w:r w:rsidR="007E756E">
        <w:rPr>
          <w:rFonts w:ascii="StobiSerif Regular" w:hAnsi="StobiSerif Regular" w:cs="Arial"/>
        </w:rPr>
        <w:t xml:space="preserve">посебните </w:t>
      </w:r>
      <w:r w:rsidR="003069C7" w:rsidRPr="00EE7ABF">
        <w:rPr>
          <w:rFonts w:ascii="StobiSerif Regular" w:hAnsi="StobiSerif Regular" w:cs="Arial"/>
        </w:rPr>
        <w:t>правилата за собирање,  преработка</w:t>
      </w:r>
      <w:r w:rsidR="007E756E">
        <w:rPr>
          <w:rFonts w:ascii="StobiSerif Regular" w:hAnsi="StobiSerif Regular" w:cs="Arial"/>
        </w:rPr>
        <w:t xml:space="preserve"> и</w:t>
      </w:r>
      <w:r w:rsidR="003069C7">
        <w:rPr>
          <w:rFonts w:ascii="StobiSerif Regular" w:hAnsi="StobiSerif Regular" w:cs="Arial"/>
          <w:lang w:val="en-US"/>
        </w:rPr>
        <w:t xml:space="preserve"> </w:t>
      </w:r>
      <w:r w:rsidR="003069C7">
        <w:rPr>
          <w:rFonts w:ascii="StobiSerif Regular" w:hAnsi="StobiSerif Regular" w:cs="Arial"/>
        </w:rPr>
        <w:t>рециклирање</w:t>
      </w:r>
      <w:r w:rsidR="003069C7" w:rsidRPr="00EE7ABF">
        <w:rPr>
          <w:rFonts w:ascii="StobiSerif Regular" w:hAnsi="StobiSerif Regular" w:cs="Arial"/>
        </w:rPr>
        <w:t>, како и други услови за постапување со отпад</w:t>
      </w:r>
      <w:r w:rsidR="007E756E">
        <w:rPr>
          <w:rFonts w:ascii="StobiSerif Regular" w:hAnsi="StobiSerif Regular" w:cs="Arial"/>
        </w:rPr>
        <w:t>ни батерии и акумулатори</w:t>
      </w:r>
      <w:r w:rsidR="003069C7" w:rsidRPr="00EE7ABF">
        <w:rPr>
          <w:rFonts w:ascii="StobiSerif Regular" w:hAnsi="StobiSerif Regular" w:cs="Arial"/>
        </w:rPr>
        <w:t>, известувањето за постигнување на цели</w:t>
      </w:r>
      <w:r w:rsidR="003069C7">
        <w:rPr>
          <w:rFonts w:ascii="StobiSerif Regular" w:hAnsi="StobiSerif Regular" w:cs="Arial"/>
        </w:rPr>
        <w:t>те</w:t>
      </w:r>
      <w:r w:rsidR="003069C7" w:rsidRPr="00EE7ABF">
        <w:rPr>
          <w:rFonts w:ascii="StobiSerif Regular" w:hAnsi="StobiSerif Regular" w:cs="Arial"/>
        </w:rPr>
        <w:t xml:space="preserve"> за собирање</w:t>
      </w:r>
      <w:r w:rsidR="003069C7">
        <w:rPr>
          <w:rFonts w:ascii="StobiSerif Regular" w:hAnsi="StobiSerif Regular" w:cs="Arial"/>
        </w:rPr>
        <w:t xml:space="preserve">, </w:t>
      </w:r>
      <w:r w:rsidR="003069C7" w:rsidRPr="00EE7ABF">
        <w:rPr>
          <w:rFonts w:ascii="StobiSerif Regular" w:hAnsi="StobiSerif Regular" w:cs="Arial"/>
        </w:rPr>
        <w:t>преработка</w:t>
      </w:r>
      <w:r w:rsidR="003069C7">
        <w:rPr>
          <w:rFonts w:ascii="StobiSerif Regular" w:hAnsi="StobiSerif Regular" w:cs="Arial"/>
        </w:rPr>
        <w:t xml:space="preserve"> и рециклирање</w:t>
      </w:r>
      <w:r w:rsidR="003069C7" w:rsidRPr="00EE7ABF">
        <w:rPr>
          <w:rFonts w:ascii="StobiSerif Regular" w:hAnsi="StobiSerif Regular" w:cs="Arial"/>
        </w:rPr>
        <w:t xml:space="preserve"> на отпад</w:t>
      </w:r>
      <w:r w:rsidR="007E756E">
        <w:rPr>
          <w:rFonts w:ascii="StobiSerif Regular" w:hAnsi="StobiSerif Regular" w:cs="Arial"/>
        </w:rPr>
        <w:t>ните батерии и акумулатори</w:t>
      </w:r>
      <w:r w:rsidR="0085298B" w:rsidRPr="0085298B">
        <w:rPr>
          <w:rFonts w:ascii="StobiSerif Regular" w:hAnsi="StobiSerif Regular" w:cs="Arial"/>
        </w:rPr>
        <w:t xml:space="preserve"> </w:t>
      </w:r>
      <w:r w:rsidR="0085298B" w:rsidRPr="00EE7ABF">
        <w:rPr>
          <w:rFonts w:ascii="StobiSerif Regular" w:hAnsi="StobiSerif Regular" w:cs="Arial"/>
        </w:rPr>
        <w:t>и економските инструменти</w:t>
      </w:r>
      <w:r w:rsidR="003069C7" w:rsidRPr="00EE7ABF">
        <w:rPr>
          <w:rFonts w:ascii="StobiSerif Regular" w:hAnsi="StobiSerif Regular" w:cs="Arial"/>
        </w:rPr>
        <w:t xml:space="preserve">. </w:t>
      </w:r>
    </w:p>
    <w:p w14:paraId="26DBB46E" w14:textId="77777777" w:rsidR="006016B5" w:rsidRPr="00741A20" w:rsidRDefault="006016B5" w:rsidP="006016B5">
      <w:pPr>
        <w:pStyle w:val="NoSpacing"/>
        <w:jc w:val="center"/>
        <w:rPr>
          <w:rFonts w:ascii="StobiSerif Regular" w:hAnsi="StobiSerif Regular"/>
          <w:b/>
        </w:rPr>
      </w:pPr>
    </w:p>
    <w:p w14:paraId="55A594A2"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w:t>
      </w:r>
    </w:p>
    <w:p w14:paraId="4C43FF4A"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Супсидијарна примена на други закони</w:t>
      </w:r>
    </w:p>
    <w:p w14:paraId="67A59E0F" w14:textId="77777777" w:rsidR="002842EF" w:rsidRPr="00741A20" w:rsidRDefault="002842EF" w:rsidP="006016B5">
      <w:pPr>
        <w:pStyle w:val="NoSpacing"/>
        <w:jc w:val="center"/>
        <w:rPr>
          <w:rFonts w:ascii="StobiSerif Regular" w:hAnsi="StobiSerif Regular"/>
          <w:b/>
        </w:rPr>
      </w:pPr>
    </w:p>
    <w:p w14:paraId="57ADA008"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На прашањата кои се </w:t>
      </w:r>
      <w:r w:rsidR="00FC5937">
        <w:rPr>
          <w:rFonts w:ascii="StobiSerif Regular" w:eastAsia="Times New Roman" w:hAnsi="StobiSerif Regular" w:cs="Times New Roman"/>
        </w:rPr>
        <w:t>поврзани со</w:t>
      </w:r>
      <w:r w:rsidRPr="00741A20">
        <w:rPr>
          <w:rFonts w:ascii="StobiSerif Regular" w:eastAsia="Times New Roman" w:hAnsi="StobiSerif Regular" w:cs="Times New Roman"/>
        </w:rPr>
        <w:t xml:space="preserve"> правилата за начинот на управување со опасен отпад, соодветно ќе се применуваат одредбите од</w:t>
      </w:r>
      <w:r w:rsidR="002842EF">
        <w:rPr>
          <w:rFonts w:ascii="StobiSerif Regular" w:eastAsia="Times New Roman" w:hAnsi="StobiSerif Regular" w:cs="Times New Roman"/>
        </w:rPr>
        <w:t xml:space="preserve"> Законот за управување со отпадот</w:t>
      </w:r>
      <w:r w:rsidRPr="00741A20">
        <w:rPr>
          <w:rFonts w:ascii="StobiSerif Regular" w:eastAsia="Times New Roman" w:hAnsi="StobiSerif Regular" w:cs="Times New Roman"/>
        </w:rPr>
        <w:t>, доколку со овој закон поинаку не е уредено.</w:t>
      </w:r>
    </w:p>
    <w:p w14:paraId="3AE1330A"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(2) За регулирање на прашањата во врска со пристап до информации кои се однесуваат на животната средина, учеството на јавноста во донесување на одлуки</w:t>
      </w:r>
      <w:r w:rsidRPr="007271F5">
        <w:rPr>
          <w:rFonts w:ascii="StobiSerif Regular" w:eastAsia="Times New Roman" w:hAnsi="StobiSerif Regular" w:cs="Times New Roman"/>
        </w:rPr>
        <w:t>,</w:t>
      </w:r>
      <w:r w:rsidR="0001745E" w:rsidRPr="007271F5">
        <w:rPr>
          <w:rFonts w:ascii="StobiSerif Regular" w:eastAsia="Times New Roman" w:hAnsi="StobiSerif Regular" w:cs="Times New Roman"/>
        </w:rPr>
        <w:t xml:space="preserve"> </w:t>
      </w:r>
      <w:r w:rsidRPr="00FE2C15">
        <w:rPr>
          <w:rFonts w:ascii="StobiSerif Regular" w:eastAsia="Times New Roman" w:hAnsi="StobiSerif Regular" w:cs="Times New Roman"/>
        </w:rPr>
        <w:t>оцена на влијанието од определени стратегии, планови и програми врз животната средина,</w:t>
      </w:r>
      <w:r w:rsidRPr="00741A20">
        <w:rPr>
          <w:rFonts w:ascii="StobiSerif Regular" w:eastAsia="Times New Roman" w:hAnsi="StobiSerif Regular" w:cs="Times New Roman"/>
        </w:rPr>
        <w:t xml:space="preserve"> оцена на влијанието на определени проекти врз животната средина,</w:t>
      </w:r>
      <w:r w:rsidR="002842EF">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соодветно се применуваат одредбите од </w:t>
      </w:r>
      <w:r w:rsidR="002842EF">
        <w:rPr>
          <w:rFonts w:ascii="StobiSerif Regular" w:eastAsia="Times New Roman" w:hAnsi="StobiSerif Regular" w:cs="Times New Roman"/>
        </w:rPr>
        <w:t>Законот</w:t>
      </w:r>
      <w:r w:rsidR="002842EF"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за животна</w:t>
      </w:r>
      <w:r w:rsidR="002842EF">
        <w:rPr>
          <w:rFonts w:ascii="StobiSerif Regular" w:eastAsia="Times New Roman" w:hAnsi="StobiSerif Regular" w:cs="Times New Roman"/>
        </w:rPr>
        <w:t>та</w:t>
      </w:r>
      <w:r w:rsidRPr="00741A20">
        <w:rPr>
          <w:rFonts w:ascii="StobiSerif Regular" w:eastAsia="Times New Roman" w:hAnsi="StobiSerif Regular" w:cs="Times New Roman"/>
        </w:rPr>
        <w:t xml:space="preserve"> средина доколку со овој закон поинаку не е уредено</w:t>
      </w:r>
      <w:r w:rsidRPr="00741A20">
        <w:rPr>
          <w:rFonts w:ascii="StobiSerif Regular" w:eastAsia="Times New Roman" w:hAnsi="StobiSerif Regular" w:cs="Times New Roman"/>
          <w:lang w:val="en-US"/>
        </w:rPr>
        <w:t>.</w:t>
      </w:r>
    </w:p>
    <w:p w14:paraId="6C6FE231"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lastRenderedPageBreak/>
        <w:t>(3) За регулирање на прашањата во врска со организирање на производителите во колективни и самостојни системи за спроведување на проширена</w:t>
      </w:r>
      <w:r w:rsidR="0001745E">
        <w:rPr>
          <w:rFonts w:ascii="StobiSerif Regular" w:eastAsia="Times New Roman" w:hAnsi="StobiSerif Regular" w:cs="Times New Roman"/>
        </w:rPr>
        <w:t>та</w:t>
      </w:r>
      <w:r w:rsidRPr="00741A20">
        <w:rPr>
          <w:rFonts w:ascii="StobiSerif Regular" w:eastAsia="Times New Roman" w:hAnsi="StobiSerif Regular" w:cs="Times New Roman"/>
        </w:rPr>
        <w:t xml:space="preserve"> одговорност на произвоителот за управување со батерии и акумулатори и отпадни батерии и акумулатори, соодветно се применуваат одредбите од</w:t>
      </w:r>
      <w:r w:rsidR="002842EF">
        <w:rPr>
          <w:rFonts w:ascii="StobiSerif Regular" w:eastAsia="Times New Roman" w:hAnsi="StobiSerif Regular" w:cs="Times New Roman"/>
        </w:rPr>
        <w:t xml:space="preserve"> Законот за </w:t>
      </w:r>
      <w:r w:rsidRPr="00741A20">
        <w:rPr>
          <w:rFonts w:ascii="StobiSerif Regular" w:eastAsia="Times New Roman" w:hAnsi="StobiSerif Regular" w:cs="Times New Roman"/>
        </w:rPr>
        <w:t>за проширена одговорност на производителот за управување</w:t>
      </w:r>
      <w:r w:rsidR="002842EF">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со посебните текови на отпад. </w:t>
      </w:r>
    </w:p>
    <w:p w14:paraId="1B4570A8"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(4) На постапките утврдени со овој закон</w:t>
      </w:r>
      <w:r w:rsidRPr="00741A20">
        <w:rPr>
          <w:rFonts w:ascii="StobiSerif Regular" w:eastAsia="Times New Roman" w:hAnsi="StobiSerif Regular" w:cs="Times New Roman"/>
          <w:lang w:val="en-US"/>
        </w:rPr>
        <w:t xml:space="preserve">, </w:t>
      </w:r>
      <w:r w:rsidRPr="00741A20">
        <w:rPr>
          <w:rFonts w:ascii="StobiSerif Regular" w:eastAsia="Times New Roman" w:hAnsi="StobiSerif Regular" w:cs="Times New Roman"/>
        </w:rPr>
        <w:t>соодветно се применуваат одредбите од Законот за општата управна постапка, доколку со овој закон поинаку не е уредено.</w:t>
      </w:r>
    </w:p>
    <w:p w14:paraId="51FFA470"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(5) Примената на одредбите од овој закон не ја исклучува примената на прописите за безбедност, здравје, хигиена, санитарна заштита како и прописите од областа на управување со отпад.</w:t>
      </w:r>
    </w:p>
    <w:p w14:paraId="57543A7F" w14:textId="77777777" w:rsidR="006016B5" w:rsidRPr="00741A20" w:rsidRDefault="006016B5" w:rsidP="006016B5">
      <w:pPr>
        <w:spacing w:after="0" w:line="240" w:lineRule="auto"/>
        <w:jc w:val="both"/>
        <w:rPr>
          <w:rFonts w:ascii="StobiSerif Regular" w:eastAsia="Times New Roman" w:hAnsi="StobiSerif Regular" w:cs="Times New Roman"/>
        </w:rPr>
      </w:pPr>
    </w:p>
    <w:p w14:paraId="555503DC"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3</w:t>
      </w:r>
    </w:p>
    <w:p w14:paraId="3981F413"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Цели на законот</w:t>
      </w:r>
    </w:p>
    <w:p w14:paraId="497D5EFC" w14:textId="77777777" w:rsidR="002842EF" w:rsidRPr="00741A20" w:rsidRDefault="002842EF" w:rsidP="006016B5">
      <w:pPr>
        <w:pStyle w:val="NoSpacing"/>
        <w:jc w:val="center"/>
        <w:rPr>
          <w:rFonts w:ascii="StobiSerif Regular" w:hAnsi="StobiSerif Regular"/>
          <w:b/>
        </w:rPr>
      </w:pPr>
    </w:p>
    <w:p w14:paraId="69B1BA78" w14:textId="52BC5713"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Овој закон има за цел да ги подобри еколошките перформанси на батериите и акумулаторите, како и активностите на економските оператори вклучени во  процесот на управување со батерии и акумулатори и отпадни батерии и акумулатори, преку: </w:t>
      </w:r>
    </w:p>
    <w:p w14:paraId="624B6E06" w14:textId="77777777" w:rsidR="006016B5" w:rsidRPr="00741A20" w:rsidRDefault="006016B5" w:rsidP="006016B5">
      <w:pPr>
        <w:numPr>
          <w:ilvl w:val="0"/>
          <w:numId w:val="1"/>
        </w:numPr>
        <w:spacing w:after="0"/>
        <w:contextualSpacing/>
        <w:jc w:val="both"/>
        <w:rPr>
          <w:rFonts w:ascii="StobiSerif Regular" w:hAnsi="StobiSerif Regular"/>
          <w:color w:val="000000"/>
        </w:rPr>
      </w:pPr>
      <w:r w:rsidRPr="00741A20">
        <w:rPr>
          <w:rFonts w:ascii="StobiSerif Regular" w:eastAsia="Times New Roman" w:hAnsi="StobiSerif Regular" w:cs="Times New Roman"/>
        </w:rPr>
        <w:t>намалување до најмало можно ниво на негативното влијание на батериите и акумулаторите и отпадните батерии и акумулатори врз животната средина и здравјето на луѓето, и</w:t>
      </w:r>
    </w:p>
    <w:p w14:paraId="02C8D39F" w14:textId="77777777" w:rsidR="006016B5" w:rsidRPr="00741A20" w:rsidRDefault="006016B5" w:rsidP="006016B5">
      <w:pPr>
        <w:numPr>
          <w:ilvl w:val="0"/>
          <w:numId w:val="1"/>
        </w:numPr>
        <w:spacing w:after="0"/>
        <w:contextualSpacing/>
        <w:jc w:val="both"/>
        <w:rPr>
          <w:rFonts w:ascii="StobiSerif Regular" w:hAnsi="StobiSerif Regular"/>
          <w:color w:val="000000"/>
        </w:rPr>
      </w:pPr>
      <w:r w:rsidRPr="00741A20">
        <w:rPr>
          <w:rFonts w:ascii="StobiSerif Regular" w:eastAsia="Times New Roman" w:hAnsi="StobiSerif Regular" w:cs="Times New Roman"/>
        </w:rPr>
        <w:t>унапредување на стандардите за заштита на животната средина од страна на економските оператори</w:t>
      </w:r>
      <w:r w:rsidR="002842EF">
        <w:rPr>
          <w:rFonts w:ascii="StobiSerif Regular" w:eastAsia="Times New Roman" w:hAnsi="StobiSerif Regular" w:cs="Times New Roman"/>
        </w:rPr>
        <w:t xml:space="preserve"> </w:t>
      </w:r>
      <w:r w:rsidRPr="00741A20">
        <w:rPr>
          <w:rFonts w:ascii="StobiSerif Regular" w:eastAsia="Times New Roman" w:hAnsi="StobiSerif Regular" w:cs="Times New Roman"/>
        </w:rPr>
        <w:t>вклучени во текот на животниот циклус на батерии и акумулатори, особено</w:t>
      </w:r>
      <w:r w:rsidR="00331DA5">
        <w:rPr>
          <w:rFonts w:ascii="StobiSerif Regular" w:eastAsia="Times New Roman" w:hAnsi="StobiSerif Regular" w:cs="Times New Roman"/>
        </w:rPr>
        <w:t xml:space="preserve"> вклучените во процесот на </w:t>
      </w:r>
      <w:r w:rsidRPr="00741A20">
        <w:rPr>
          <w:rFonts w:ascii="StobiSerif Regular" w:eastAsia="Times New Roman" w:hAnsi="StobiSerif Regular" w:cs="Times New Roman"/>
        </w:rPr>
        <w:t xml:space="preserve">третман и </w:t>
      </w:r>
      <w:r w:rsidR="00C43D55">
        <w:rPr>
          <w:rFonts w:ascii="StobiSerif Regular" w:eastAsia="Times New Roman" w:hAnsi="StobiSerif Regular" w:cs="Times New Roman"/>
        </w:rPr>
        <w:t>рециклирање</w:t>
      </w:r>
      <w:r w:rsidR="00C43D55"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на отпадните батерии и акумулатори.</w:t>
      </w:r>
    </w:p>
    <w:p w14:paraId="6D6B1C67"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(2) Покрај основните цели од став (1) од овој член, во согласност со начелото на циркуларна економија, со овој закон треба да се постигнат и следниве цели:</w:t>
      </w:r>
    </w:p>
    <w:p w14:paraId="412D8A9D" w14:textId="77777777" w:rsidR="006016B5" w:rsidRPr="00741A20" w:rsidRDefault="006016B5" w:rsidP="006016B5">
      <w:pPr>
        <w:numPr>
          <w:ilvl w:val="0"/>
          <w:numId w:val="4"/>
        </w:numPr>
        <w:spacing w:after="0"/>
        <w:contextualSpacing/>
        <w:jc w:val="both"/>
        <w:rPr>
          <w:rFonts w:ascii="StobiSerif Regular" w:hAnsi="StobiSerif Regular"/>
          <w:color w:val="000000"/>
        </w:rPr>
      </w:pPr>
      <w:r w:rsidRPr="00741A20">
        <w:rPr>
          <w:rFonts w:ascii="StobiSerif Regular" w:eastAsia="Times New Roman" w:hAnsi="StobiSerif Regular" w:cs="Times New Roman"/>
        </w:rPr>
        <w:t>да се спречи создавањето</w:t>
      </w:r>
      <w:r w:rsidR="002842EF">
        <w:rPr>
          <w:rFonts w:ascii="StobiSerif Regular" w:eastAsia="Times New Roman" w:hAnsi="StobiSerif Regular" w:cs="Times New Roman"/>
        </w:rPr>
        <w:t xml:space="preserve"> </w:t>
      </w:r>
      <w:r w:rsidRPr="00741A20">
        <w:rPr>
          <w:rFonts w:ascii="StobiSerif Regular" w:eastAsia="Times New Roman" w:hAnsi="StobiSerif Regular" w:cs="Times New Roman"/>
        </w:rPr>
        <w:t>на отпадните батерии и акумулатори;</w:t>
      </w:r>
    </w:p>
    <w:p w14:paraId="0B2B88DF" w14:textId="77777777" w:rsidR="006016B5" w:rsidRPr="00741A20" w:rsidRDefault="006016B5" w:rsidP="006016B5">
      <w:pPr>
        <w:numPr>
          <w:ilvl w:val="0"/>
          <w:numId w:val="4"/>
        </w:numPr>
        <w:spacing w:after="0"/>
        <w:contextualSpacing/>
        <w:jc w:val="both"/>
        <w:rPr>
          <w:rFonts w:ascii="StobiSerif Regular" w:hAnsi="StobiSerif Regular"/>
        </w:rPr>
      </w:pPr>
      <w:r w:rsidRPr="00741A20">
        <w:rPr>
          <w:rFonts w:ascii="StobiSerif Regular" w:eastAsia="Times New Roman" w:hAnsi="StobiSerif Regular" w:cs="Times New Roman"/>
        </w:rPr>
        <w:t>да се намали количеството</w:t>
      </w:r>
      <w:r w:rsidR="00C43D55">
        <w:rPr>
          <w:rFonts w:ascii="StobiSerif Regular" w:eastAsia="Times New Roman" w:hAnsi="StobiSerif Regular" w:cs="Times New Roman"/>
        </w:rPr>
        <w:t xml:space="preserve"> </w:t>
      </w:r>
      <w:r w:rsidRPr="00741A20">
        <w:rPr>
          <w:rFonts w:ascii="StobiSerif Regular" w:eastAsia="Times New Roman" w:hAnsi="StobiSerif Regular" w:cs="Times New Roman"/>
        </w:rPr>
        <w:t>на опасни супстанци во батериите и акумулаторите, и со тоа да се намали токсичноста на отпадот од батерии и акумулатори;</w:t>
      </w:r>
    </w:p>
    <w:p w14:paraId="202E92B4" w14:textId="77777777" w:rsidR="006016B5" w:rsidRPr="00741A20" w:rsidRDefault="00331DA5" w:rsidP="006016B5">
      <w:pPr>
        <w:numPr>
          <w:ilvl w:val="0"/>
          <w:numId w:val="4"/>
        </w:numPr>
        <w:spacing w:after="0"/>
        <w:contextualSpacing/>
        <w:jc w:val="both"/>
        <w:rPr>
          <w:rFonts w:ascii="StobiSerif Regular" w:hAnsi="StobiSerif Regular"/>
        </w:rPr>
      </w:pPr>
      <w:r>
        <w:rPr>
          <w:rFonts w:ascii="StobiSerif Regular" w:eastAsia="Times New Roman" w:hAnsi="StobiSerif Regular" w:cs="Times New Roman"/>
        </w:rPr>
        <w:t xml:space="preserve">да се </w:t>
      </w:r>
      <w:r w:rsidR="006016B5" w:rsidRPr="00741A20">
        <w:rPr>
          <w:rFonts w:ascii="StobiSerif Regular" w:eastAsia="Times New Roman" w:hAnsi="StobiSerif Regular" w:cs="Times New Roman"/>
        </w:rPr>
        <w:t>постигн</w:t>
      </w:r>
      <w:r>
        <w:rPr>
          <w:rFonts w:ascii="StobiSerif Regular" w:eastAsia="Times New Roman" w:hAnsi="StobiSerif Regular" w:cs="Times New Roman"/>
        </w:rPr>
        <w:t xml:space="preserve">е </w:t>
      </w:r>
      <w:r w:rsidR="006016B5" w:rsidRPr="00741A20">
        <w:rPr>
          <w:rFonts w:ascii="StobiSerif Regular" w:eastAsia="Times New Roman" w:hAnsi="StobiSerif Regular" w:cs="Times New Roman"/>
        </w:rPr>
        <w:t>високо ниво на рециклирање и други видови на преработка на отпад</w:t>
      </w:r>
      <w:r>
        <w:rPr>
          <w:rFonts w:ascii="StobiSerif Regular" w:eastAsia="Times New Roman" w:hAnsi="StobiSerif Regular" w:cs="Times New Roman"/>
        </w:rPr>
        <w:t>н</w:t>
      </w:r>
      <w:r w:rsidR="006016B5" w:rsidRPr="00741A20">
        <w:rPr>
          <w:rFonts w:ascii="StobiSerif Regular" w:eastAsia="Times New Roman" w:hAnsi="StobiSerif Regular" w:cs="Times New Roman"/>
        </w:rPr>
        <w:t>ите батерии и акумулатори, како и намалување на депонирањето на отпадните батерии и акумулатори;</w:t>
      </w:r>
    </w:p>
    <w:p w14:paraId="35BEC601" w14:textId="77777777" w:rsidR="006016B5" w:rsidRPr="00741A20" w:rsidRDefault="006016B5" w:rsidP="006016B5">
      <w:pPr>
        <w:numPr>
          <w:ilvl w:val="0"/>
          <w:numId w:val="4"/>
        </w:numPr>
        <w:spacing w:after="0"/>
        <w:contextualSpacing/>
        <w:jc w:val="both"/>
        <w:rPr>
          <w:rFonts w:ascii="StobiSerif Regular" w:hAnsi="StobiSerif Regular"/>
        </w:rPr>
      </w:pPr>
      <w:r w:rsidRPr="00741A20">
        <w:rPr>
          <w:rFonts w:ascii="StobiSerif Regular" w:eastAsia="Times New Roman" w:hAnsi="StobiSerif Regular" w:cs="Times New Roman"/>
        </w:rPr>
        <w:t>обезбедување на сеопфатен систем за управување со отпадни батерии и акумулатори</w:t>
      </w:r>
      <w:r w:rsidR="00C43D55">
        <w:rPr>
          <w:rFonts w:ascii="StobiSerif Regular" w:eastAsia="Times New Roman" w:hAnsi="StobiSerif Regular" w:cs="Times New Roman"/>
        </w:rPr>
        <w:t xml:space="preserve"> </w:t>
      </w:r>
      <w:r w:rsidRPr="00741A20">
        <w:rPr>
          <w:rFonts w:ascii="StobiSerif Regular" w:eastAsia="Times New Roman" w:hAnsi="StobiSerif Regular" w:cs="Times New Roman"/>
        </w:rPr>
        <w:t>(враќање, собирање, третман и рециклирање на отпадните батерии и акумулатори);</w:t>
      </w:r>
    </w:p>
    <w:p w14:paraId="72BEDA32" w14:textId="77777777" w:rsidR="006016B5" w:rsidRPr="00741A20" w:rsidRDefault="006016B5" w:rsidP="006016B5">
      <w:pPr>
        <w:numPr>
          <w:ilvl w:val="0"/>
          <w:numId w:val="4"/>
        </w:numPr>
        <w:spacing w:after="0"/>
        <w:contextualSpacing/>
        <w:jc w:val="both"/>
        <w:rPr>
          <w:rFonts w:ascii="StobiSerif Regular" w:hAnsi="StobiSerif Regular"/>
        </w:rPr>
      </w:pPr>
      <w:r w:rsidRPr="00741A20">
        <w:rPr>
          <w:rFonts w:ascii="StobiSerif Regular" w:eastAsia="Times New Roman" w:hAnsi="StobiSerif Regular" w:cs="Times New Roman"/>
        </w:rPr>
        <w:t xml:space="preserve">зголемување до најголема можна мера на одделното собирање на батерии и акумулатори и спречување на отстранувањето на отпадните батерии и </w:t>
      </w:r>
      <w:r w:rsidRPr="00741A20">
        <w:rPr>
          <w:rFonts w:ascii="StobiSerif Regular" w:eastAsia="Times New Roman" w:hAnsi="StobiSerif Regular" w:cs="Times New Roman"/>
        </w:rPr>
        <w:lastRenderedPageBreak/>
        <w:t>акумулатори како дел од комуналниот отпад, со цел да се постигне висок степен на нивна преработка;</w:t>
      </w:r>
    </w:p>
    <w:p w14:paraId="1EC59518" w14:textId="77777777" w:rsidR="006016B5" w:rsidRPr="00741A20" w:rsidRDefault="006016B5" w:rsidP="006016B5">
      <w:pPr>
        <w:numPr>
          <w:ilvl w:val="0"/>
          <w:numId w:val="4"/>
        </w:numPr>
        <w:spacing w:after="0"/>
        <w:contextualSpacing/>
        <w:jc w:val="both"/>
        <w:rPr>
          <w:rFonts w:ascii="StobiSerif Regular" w:hAnsi="StobiSerif Regular"/>
        </w:rPr>
      </w:pPr>
      <w:r w:rsidRPr="00741A20">
        <w:rPr>
          <w:rFonts w:ascii="StobiSerif Regular" w:eastAsia="Times New Roman" w:hAnsi="StobiSerif Regular" w:cs="Times New Roman"/>
        </w:rPr>
        <w:t>обезбедување на услови за развој на пазарот за рециклирање и други начини на преработка на отпадни батерии и акумулатори;</w:t>
      </w:r>
    </w:p>
    <w:p w14:paraId="1CF586F9" w14:textId="77777777" w:rsidR="006016B5" w:rsidRPr="00741A20" w:rsidRDefault="006016B5" w:rsidP="006016B5">
      <w:pPr>
        <w:numPr>
          <w:ilvl w:val="0"/>
          <w:numId w:val="4"/>
        </w:numPr>
        <w:spacing w:after="0"/>
        <w:contextualSpacing/>
        <w:jc w:val="both"/>
        <w:rPr>
          <w:rFonts w:ascii="StobiSerif Regular" w:hAnsi="StobiSerif Regular"/>
        </w:rPr>
      </w:pPr>
      <w:r w:rsidRPr="00741A20">
        <w:rPr>
          <w:rFonts w:ascii="StobiSerif Regular" w:eastAsia="Times New Roman" w:hAnsi="StobiSerif Regular" w:cs="Times New Roman"/>
        </w:rPr>
        <w:t>обезбедување на еднаква положба на пазарот за домашните и странските правни и физички лица, како и избегнување на трговски бариери кои можат да ја нарушат конкуренцијата</w:t>
      </w:r>
      <w:r w:rsidR="00C43D55">
        <w:rPr>
          <w:rFonts w:ascii="StobiSerif Regular" w:eastAsia="Times New Roman" w:hAnsi="StobiSerif Regular" w:cs="Times New Roman"/>
        </w:rPr>
        <w:t xml:space="preserve">, </w:t>
      </w:r>
      <w:r w:rsidRPr="00741A20">
        <w:rPr>
          <w:rFonts w:ascii="StobiSerif Regular" w:eastAsia="Times New Roman" w:hAnsi="StobiSerif Regular" w:cs="Times New Roman"/>
        </w:rPr>
        <w:t>и</w:t>
      </w:r>
    </w:p>
    <w:p w14:paraId="1247BC5A" w14:textId="77777777" w:rsidR="006016B5" w:rsidRPr="00741A20" w:rsidRDefault="006016B5" w:rsidP="006016B5">
      <w:pPr>
        <w:numPr>
          <w:ilvl w:val="0"/>
          <w:numId w:val="4"/>
        </w:numPr>
        <w:spacing w:after="0"/>
        <w:contextualSpacing/>
        <w:jc w:val="both"/>
        <w:rPr>
          <w:rFonts w:ascii="StobiSerif Regular" w:hAnsi="StobiSerif Regular"/>
        </w:rPr>
      </w:pPr>
      <w:r w:rsidRPr="00741A20">
        <w:rPr>
          <w:rFonts w:ascii="StobiSerif Regular" w:eastAsia="Times New Roman" w:hAnsi="StobiSerif Regular" w:cs="Times New Roman"/>
        </w:rPr>
        <w:t>потикнување на</w:t>
      </w:r>
      <w:r w:rsidR="00C43D55">
        <w:rPr>
          <w:rFonts w:ascii="StobiSerif Regular" w:eastAsia="Times New Roman" w:hAnsi="StobiSerif Regular" w:cs="Times New Roman"/>
        </w:rPr>
        <w:t xml:space="preserve"> </w:t>
      </w:r>
      <w:r w:rsidRPr="00741A20">
        <w:rPr>
          <w:rFonts w:ascii="StobiSerif Regular" w:eastAsia="Times New Roman" w:hAnsi="StobiSerif Regular" w:cs="Times New Roman"/>
        </w:rPr>
        <w:t>користење</w:t>
      </w:r>
      <w:r w:rsidR="00C43D55">
        <w:rPr>
          <w:rFonts w:ascii="StobiSerif Regular" w:eastAsia="Times New Roman" w:hAnsi="StobiSerif Regular" w:cs="Times New Roman"/>
        </w:rPr>
        <w:t>то</w:t>
      </w:r>
      <w:r w:rsidRPr="00741A20">
        <w:rPr>
          <w:rFonts w:ascii="StobiSerif Regular" w:eastAsia="Times New Roman" w:hAnsi="StobiSerif Regular" w:cs="Times New Roman"/>
        </w:rPr>
        <w:t xml:space="preserve"> на најдобрите достапни техники и технологии за преработка и рециклирање на отпадните батерии и акумулатори. </w:t>
      </w:r>
    </w:p>
    <w:p w14:paraId="65117D85" w14:textId="77777777" w:rsidR="006016B5" w:rsidRPr="00741A20" w:rsidRDefault="006016B5" w:rsidP="006016B5">
      <w:pPr>
        <w:spacing w:after="0"/>
        <w:contextualSpacing/>
        <w:jc w:val="center"/>
        <w:rPr>
          <w:rFonts w:ascii="StobiSerif Regular" w:eastAsia="Times New Roman" w:hAnsi="StobiSerif Regular" w:cs="Times New Roman"/>
          <w:b/>
          <w:color w:val="000000"/>
        </w:rPr>
      </w:pPr>
    </w:p>
    <w:p w14:paraId="6B093353" w14:textId="77777777" w:rsidR="006016B5" w:rsidRPr="00741A20" w:rsidRDefault="006016B5" w:rsidP="006016B5">
      <w:pPr>
        <w:spacing w:after="0"/>
        <w:contextualSpacing/>
        <w:jc w:val="center"/>
        <w:rPr>
          <w:rFonts w:ascii="StobiSerif Regular" w:hAnsi="StobiSerif Regular"/>
          <w:color w:val="000000"/>
        </w:rPr>
      </w:pPr>
      <w:r w:rsidRPr="00741A20">
        <w:rPr>
          <w:rFonts w:ascii="StobiSerif Regular" w:eastAsia="Times New Roman" w:hAnsi="StobiSerif Regular" w:cs="Times New Roman"/>
          <w:b/>
          <w:color w:val="000000"/>
        </w:rPr>
        <w:t xml:space="preserve">Член </w:t>
      </w:r>
      <w:r w:rsidRPr="00741A20">
        <w:rPr>
          <w:rFonts w:ascii="StobiSerif Regular" w:eastAsia="Times New Roman" w:hAnsi="StobiSerif Regular" w:cs="Times New Roman"/>
          <w:b/>
        </w:rPr>
        <w:t>4</w:t>
      </w:r>
    </w:p>
    <w:p w14:paraId="5B02F974" w14:textId="77777777" w:rsidR="006016B5" w:rsidRDefault="006016B5" w:rsidP="006016B5">
      <w:pPr>
        <w:pBdr>
          <w:top w:val="nil"/>
          <w:left w:val="nil"/>
          <w:bottom w:val="nil"/>
          <w:right w:val="nil"/>
          <w:between w:val="nil"/>
        </w:pBdr>
        <w:spacing w:after="0"/>
        <w:jc w:val="center"/>
        <w:rPr>
          <w:rFonts w:ascii="StobiSerif Regular" w:eastAsia="Times New Roman" w:hAnsi="StobiSerif Regular" w:cs="Times New Roman"/>
          <w:b/>
          <w:color w:val="000000"/>
        </w:rPr>
      </w:pPr>
      <w:r w:rsidRPr="00741A20">
        <w:rPr>
          <w:rFonts w:ascii="StobiSerif Regular" w:eastAsia="Times New Roman" w:hAnsi="StobiSerif Regular" w:cs="Times New Roman"/>
          <w:b/>
          <w:color w:val="000000"/>
        </w:rPr>
        <w:t>Начела</w:t>
      </w:r>
    </w:p>
    <w:p w14:paraId="1C28AC30" w14:textId="77777777" w:rsidR="00C43D55" w:rsidRPr="00741A20" w:rsidRDefault="00C43D55" w:rsidP="006016B5">
      <w:pPr>
        <w:pBdr>
          <w:top w:val="nil"/>
          <w:left w:val="nil"/>
          <w:bottom w:val="nil"/>
          <w:right w:val="nil"/>
          <w:between w:val="nil"/>
        </w:pBdr>
        <w:spacing w:after="0"/>
        <w:jc w:val="center"/>
        <w:rPr>
          <w:rFonts w:ascii="StobiSerif Regular" w:eastAsia="Times New Roman" w:hAnsi="StobiSerif Regular" w:cs="Times New Roman"/>
          <w:b/>
          <w:color w:val="000000"/>
        </w:rPr>
      </w:pPr>
    </w:p>
    <w:p w14:paraId="5F626721" w14:textId="77777777" w:rsidR="006016B5" w:rsidRPr="00741A20" w:rsidRDefault="006016B5" w:rsidP="006016B5">
      <w:pPr>
        <w:pBdr>
          <w:top w:val="nil"/>
          <w:left w:val="nil"/>
          <w:bottom w:val="nil"/>
          <w:right w:val="nil"/>
          <w:between w:val="nil"/>
        </w:pBdr>
        <w:spacing w:after="0"/>
        <w:jc w:val="both"/>
        <w:rPr>
          <w:rFonts w:ascii="StobiSerif Regular" w:eastAsia="Times New Roman" w:hAnsi="StobiSerif Regular" w:cs="Times New Roman"/>
          <w:color w:val="000000"/>
        </w:rPr>
      </w:pPr>
      <w:r w:rsidRPr="00741A20">
        <w:rPr>
          <w:rFonts w:ascii="StobiSerif Regular" w:eastAsia="Times New Roman" w:hAnsi="StobiSerif Regular" w:cs="Times New Roman"/>
          <w:color w:val="000000"/>
        </w:rPr>
        <w:t>(1) Во согласност со целите за долгорочна заштита</w:t>
      </w:r>
      <w:r w:rsidR="00B968CC">
        <w:rPr>
          <w:rFonts w:ascii="StobiSerif Regular" w:eastAsia="Times New Roman" w:hAnsi="StobiSerif Regular" w:cs="Times New Roman"/>
          <w:color w:val="000000"/>
        </w:rPr>
        <w:t xml:space="preserve"> </w:t>
      </w:r>
      <w:r w:rsidRPr="00741A20">
        <w:rPr>
          <w:rFonts w:ascii="StobiSerif Regular" w:eastAsia="Times New Roman" w:hAnsi="StobiSerif Regular" w:cs="Times New Roman"/>
          <w:color w:val="000000"/>
        </w:rPr>
        <w:t xml:space="preserve">на животната средина и </w:t>
      </w:r>
      <w:r w:rsidR="003F7DE0">
        <w:rPr>
          <w:rFonts w:ascii="StobiSerif Regular" w:eastAsia="Times New Roman" w:hAnsi="StobiSerif Regular" w:cs="Times New Roman"/>
          <w:color w:val="000000"/>
        </w:rPr>
        <w:t>циркуларна економија</w:t>
      </w:r>
      <w:r w:rsidRPr="00741A20">
        <w:rPr>
          <w:rFonts w:ascii="StobiSerif Regular" w:eastAsia="Times New Roman" w:hAnsi="StobiSerif Regular" w:cs="Times New Roman"/>
          <w:color w:val="000000"/>
        </w:rPr>
        <w:t>, управувањето со батерии и акумулатори и отпад</w:t>
      </w:r>
      <w:r w:rsidR="00B968CC">
        <w:rPr>
          <w:rFonts w:ascii="StobiSerif Regular" w:eastAsia="Times New Roman" w:hAnsi="StobiSerif Regular" w:cs="Times New Roman"/>
          <w:color w:val="000000"/>
        </w:rPr>
        <w:t>ни</w:t>
      </w:r>
      <w:r w:rsidRPr="00741A20">
        <w:rPr>
          <w:rFonts w:ascii="StobiSerif Regular" w:eastAsia="Times New Roman" w:hAnsi="StobiSerif Regular" w:cs="Times New Roman"/>
          <w:color w:val="000000"/>
        </w:rPr>
        <w:t xml:space="preserve">  батерии и акумулатори се заснова на:</w:t>
      </w:r>
    </w:p>
    <w:p w14:paraId="5D1B57F2" w14:textId="77777777" w:rsidR="006016B5" w:rsidRPr="00741A20" w:rsidRDefault="006016B5" w:rsidP="006016B5">
      <w:pPr>
        <w:pBdr>
          <w:top w:val="nil"/>
          <w:left w:val="nil"/>
          <w:bottom w:val="nil"/>
          <w:right w:val="nil"/>
          <w:between w:val="nil"/>
        </w:pBdr>
        <w:spacing w:after="0"/>
        <w:ind w:left="283"/>
        <w:jc w:val="both"/>
        <w:rPr>
          <w:rFonts w:ascii="StobiSerif Regular" w:eastAsia="Times New Roman" w:hAnsi="StobiSerif Regular" w:cs="Times New Roman"/>
          <w:color w:val="000000"/>
        </w:rPr>
      </w:pPr>
      <w:r w:rsidRPr="00741A20">
        <w:rPr>
          <w:rFonts w:ascii="StobiSerif Regular" w:eastAsia="Times New Roman" w:hAnsi="StobiSerif Regular" w:cs="Times New Roman"/>
          <w:color w:val="000000"/>
        </w:rPr>
        <w:t xml:space="preserve">1) </w:t>
      </w:r>
      <w:r w:rsidRPr="00741A20">
        <w:rPr>
          <w:rFonts w:ascii="StobiSerif Regular" w:eastAsia="Times New Roman" w:hAnsi="StobiSerif Regular" w:cs="Times New Roman"/>
          <w:b/>
          <w:color w:val="000000"/>
        </w:rPr>
        <w:t>начелото на одговорност на производителот,</w:t>
      </w:r>
      <w:r w:rsidRPr="00741A20">
        <w:rPr>
          <w:rFonts w:ascii="StobiSerif Regular" w:eastAsia="Times New Roman" w:hAnsi="StobiSerif Regular" w:cs="Times New Roman"/>
          <w:color w:val="000000"/>
        </w:rPr>
        <w:t xml:space="preserve"> според кое производителот</w:t>
      </w:r>
      <w:r w:rsidR="003F7DE0">
        <w:rPr>
          <w:rFonts w:ascii="StobiSerif Regular" w:eastAsia="Times New Roman" w:hAnsi="StobiSerif Regular" w:cs="Times New Roman"/>
          <w:color w:val="000000"/>
        </w:rPr>
        <w:t xml:space="preserve"> на батерии и акумулатори</w:t>
      </w:r>
      <w:r w:rsidRPr="00741A20">
        <w:rPr>
          <w:rFonts w:ascii="StobiSerif Regular" w:eastAsia="Times New Roman" w:hAnsi="StobiSerif Regular" w:cs="Times New Roman"/>
          <w:color w:val="000000"/>
        </w:rPr>
        <w:t xml:space="preserve"> кој при вршење на својата дејност создава или придонесува кон создавање на отпадни  батерии и акумулатори</w:t>
      </w:r>
      <w:r w:rsidR="003F7DE0">
        <w:rPr>
          <w:rFonts w:ascii="StobiSerif Regular" w:eastAsia="Times New Roman" w:hAnsi="StobiSerif Regular" w:cs="Times New Roman"/>
          <w:color w:val="000000"/>
        </w:rPr>
        <w:t>,</w:t>
      </w:r>
      <w:r w:rsidRPr="00741A20">
        <w:rPr>
          <w:rFonts w:ascii="StobiSerif Regular" w:eastAsia="Times New Roman" w:hAnsi="StobiSerif Regular" w:cs="Times New Roman"/>
          <w:color w:val="000000"/>
        </w:rPr>
        <w:t xml:space="preserve"> е одговорен за преземање на мерки за управување со отпадните батерии и акумулатори,</w:t>
      </w:r>
      <w:r w:rsidR="00B968CC">
        <w:rPr>
          <w:rFonts w:ascii="StobiSerif Regular" w:eastAsia="Times New Roman" w:hAnsi="StobiSerif Regular" w:cs="Times New Roman"/>
          <w:color w:val="000000"/>
        </w:rPr>
        <w:t xml:space="preserve"> </w:t>
      </w:r>
      <w:r w:rsidRPr="00741A20">
        <w:rPr>
          <w:rFonts w:ascii="StobiSerif Regular" w:eastAsia="Times New Roman" w:hAnsi="StobiSerif Regular" w:cs="Times New Roman"/>
          <w:color w:val="000000"/>
        </w:rPr>
        <w:t xml:space="preserve">со цел да се елиминира и/или намали до крајна можна мера негативното влијание врз животната средина кое настанува како резултат на отпадните батерии и акумулатори создадени од неговата дејност, вклучувајќи создавање на услови за остварување на висок степен на одделно собирање, рециклирање и друг начин на преработка на отпадните батерии и акумулатори, и    </w:t>
      </w:r>
    </w:p>
    <w:p w14:paraId="7D09BB86" w14:textId="77777777" w:rsidR="006016B5" w:rsidRPr="00741A20" w:rsidRDefault="006016B5" w:rsidP="006016B5">
      <w:pPr>
        <w:pBdr>
          <w:top w:val="nil"/>
          <w:left w:val="nil"/>
          <w:bottom w:val="nil"/>
          <w:right w:val="nil"/>
          <w:between w:val="nil"/>
        </w:pBdr>
        <w:spacing w:after="0"/>
        <w:ind w:left="283"/>
        <w:jc w:val="both"/>
        <w:rPr>
          <w:rFonts w:ascii="StobiSerif Regular" w:eastAsia="Times New Roman" w:hAnsi="StobiSerif Regular" w:cs="Times New Roman"/>
          <w:color w:val="000000"/>
        </w:rPr>
      </w:pPr>
      <w:r w:rsidRPr="00741A20">
        <w:rPr>
          <w:rFonts w:ascii="StobiSerif Regular" w:eastAsia="Times New Roman" w:hAnsi="StobiSerif Regular" w:cs="Times New Roman"/>
          <w:color w:val="000000"/>
        </w:rPr>
        <w:t xml:space="preserve">2) </w:t>
      </w:r>
      <w:r w:rsidRPr="00741A20">
        <w:rPr>
          <w:rFonts w:ascii="StobiSerif Regular" w:eastAsia="Times New Roman" w:hAnsi="StobiSerif Regular" w:cs="Times New Roman"/>
          <w:b/>
          <w:color w:val="000000"/>
        </w:rPr>
        <w:t>начелото на процена на животниот циклус на производот</w:t>
      </w:r>
      <w:r w:rsidRPr="00741A20">
        <w:rPr>
          <w:rFonts w:ascii="StobiSerif Regular" w:eastAsia="Times New Roman" w:hAnsi="StobiSerif Regular" w:cs="Times New Roman"/>
          <w:color w:val="000000"/>
        </w:rPr>
        <w:t xml:space="preserve">, според кое  производителот на батерии и акумулатори е должен да изврши процена на животниот циклус на батериите и акумулаторите на начин со кој ќе се подобрат еколошките перформанси на батериите и акумулаторите, ќе се исклучи или намали присуството на опасни супстанции во нив согласно со научно-техничките достигнувања, како и дизајнирање на батериите и акумулаторите на таков начин што ќе придонесе кон намалување на вкупниот обем на отпадни батерии и акумулатори, со цел за да се спречат негативните влијанија врз животната средина. </w:t>
      </w:r>
    </w:p>
    <w:p w14:paraId="3D096770" w14:textId="1E655F80" w:rsidR="006016B5" w:rsidRPr="00741A20" w:rsidRDefault="006016B5" w:rsidP="004B6EC7">
      <w:pPr>
        <w:pBdr>
          <w:top w:val="nil"/>
          <w:left w:val="nil"/>
          <w:bottom w:val="nil"/>
          <w:right w:val="nil"/>
          <w:between w:val="nil"/>
        </w:pBdr>
        <w:jc w:val="both"/>
        <w:rPr>
          <w:rFonts w:ascii="StobiSerif Regular" w:eastAsia="Times New Roman" w:hAnsi="StobiSerif Regular" w:cs="Times New Roman"/>
        </w:rPr>
      </w:pPr>
      <w:r w:rsidRPr="00741A20">
        <w:rPr>
          <w:rFonts w:ascii="StobiSerif Regular" w:eastAsia="Times New Roman" w:hAnsi="StobiSerif Regular" w:cs="Times New Roman"/>
          <w:color w:val="000000"/>
        </w:rPr>
        <w:t xml:space="preserve">(2) Во управувањето со батерии и акумулатори и отпадни батерии и акумулатори, покрај начелата од ставот (1) на овој член, соодветно </w:t>
      </w:r>
      <w:r w:rsidR="00B968CC">
        <w:rPr>
          <w:rFonts w:ascii="StobiSerif Regular" w:eastAsia="Times New Roman" w:hAnsi="StobiSerif Regular" w:cs="Times New Roman"/>
          <w:color w:val="000000"/>
        </w:rPr>
        <w:t xml:space="preserve">ќе </w:t>
      </w:r>
      <w:r w:rsidRPr="00741A20">
        <w:rPr>
          <w:rFonts w:ascii="StobiSerif Regular" w:eastAsia="Times New Roman" w:hAnsi="StobiSerif Regular" w:cs="Times New Roman"/>
          <w:color w:val="000000"/>
        </w:rPr>
        <w:t xml:space="preserve">се применуваат и начелата утврдени во </w:t>
      </w:r>
      <w:r w:rsidR="00B968CC">
        <w:rPr>
          <w:rFonts w:ascii="StobiSerif Regular" w:eastAsia="Times New Roman" w:hAnsi="StobiSerif Regular" w:cs="Times New Roman"/>
          <w:color w:val="000000"/>
        </w:rPr>
        <w:t>Законот</w:t>
      </w:r>
      <w:r w:rsidR="00B968CC" w:rsidRPr="00741A20">
        <w:rPr>
          <w:rFonts w:ascii="StobiSerif Regular" w:eastAsia="Times New Roman" w:hAnsi="StobiSerif Regular" w:cs="Times New Roman"/>
          <w:color w:val="000000"/>
        </w:rPr>
        <w:t xml:space="preserve"> </w:t>
      </w:r>
      <w:r w:rsidRPr="00741A20">
        <w:rPr>
          <w:rFonts w:ascii="StobiSerif Regular" w:eastAsia="Times New Roman" w:hAnsi="StobiSerif Regular" w:cs="Times New Roman"/>
          <w:color w:val="000000"/>
        </w:rPr>
        <w:t>за животна</w:t>
      </w:r>
      <w:r w:rsidR="00B968CC">
        <w:rPr>
          <w:rFonts w:ascii="StobiSerif Regular" w:eastAsia="Times New Roman" w:hAnsi="StobiSerif Regular" w:cs="Times New Roman"/>
          <w:color w:val="000000"/>
        </w:rPr>
        <w:t>та</w:t>
      </w:r>
      <w:r w:rsidRPr="00741A20">
        <w:rPr>
          <w:rFonts w:ascii="StobiSerif Regular" w:eastAsia="Times New Roman" w:hAnsi="StobiSerif Regular" w:cs="Times New Roman"/>
          <w:color w:val="000000"/>
        </w:rPr>
        <w:t xml:space="preserve"> средина, </w:t>
      </w:r>
      <w:r w:rsidR="00B968CC">
        <w:rPr>
          <w:rFonts w:ascii="StobiSerif Regular" w:eastAsia="Times New Roman" w:hAnsi="StobiSerif Regular" w:cs="Times New Roman"/>
          <w:color w:val="000000"/>
        </w:rPr>
        <w:t>Законот</w:t>
      </w:r>
      <w:r w:rsidR="00B968CC" w:rsidRPr="00741A20">
        <w:rPr>
          <w:rFonts w:ascii="StobiSerif Regular" w:eastAsia="Times New Roman" w:hAnsi="StobiSerif Regular" w:cs="Times New Roman"/>
          <w:color w:val="000000"/>
        </w:rPr>
        <w:t xml:space="preserve"> </w:t>
      </w:r>
      <w:r w:rsidRPr="00741A20">
        <w:rPr>
          <w:rFonts w:ascii="StobiSerif Regular" w:eastAsia="Times New Roman" w:hAnsi="StobiSerif Regular" w:cs="Times New Roman"/>
          <w:color w:val="000000"/>
        </w:rPr>
        <w:t xml:space="preserve">за управување со отпадот и </w:t>
      </w:r>
      <w:r w:rsidR="00B968CC">
        <w:rPr>
          <w:rFonts w:ascii="StobiSerif Regular" w:eastAsia="Times New Roman" w:hAnsi="StobiSerif Regular" w:cs="Times New Roman"/>
          <w:color w:val="000000"/>
        </w:rPr>
        <w:lastRenderedPageBreak/>
        <w:t>Законот</w:t>
      </w:r>
      <w:r w:rsidR="00B968CC" w:rsidRPr="00741A20">
        <w:rPr>
          <w:rFonts w:ascii="StobiSerif Regular" w:eastAsia="Times New Roman" w:hAnsi="StobiSerif Regular" w:cs="Times New Roman"/>
          <w:color w:val="000000"/>
        </w:rPr>
        <w:t xml:space="preserve"> </w:t>
      </w:r>
      <w:r w:rsidRPr="00741A20">
        <w:rPr>
          <w:rFonts w:ascii="StobiSerif Regular" w:eastAsia="Times New Roman" w:hAnsi="StobiSerif Regular" w:cs="Times New Roman"/>
          <w:color w:val="000000"/>
        </w:rPr>
        <w:t>за проширена одговорност на производителот за управување со посебните текови на отпад.</w:t>
      </w:r>
    </w:p>
    <w:p w14:paraId="2CD216D2" w14:textId="77777777" w:rsidR="006016B5" w:rsidRPr="00741A20" w:rsidRDefault="006016B5" w:rsidP="007271F5">
      <w:pPr>
        <w:pStyle w:val="NoSpacing"/>
        <w:spacing w:line="276" w:lineRule="auto"/>
        <w:jc w:val="center"/>
        <w:rPr>
          <w:rFonts w:ascii="StobiSerif Regular" w:hAnsi="StobiSerif Regular"/>
          <w:b/>
        </w:rPr>
      </w:pPr>
      <w:r w:rsidRPr="00741A20">
        <w:rPr>
          <w:rFonts w:ascii="StobiSerif Regular" w:hAnsi="StobiSerif Regular"/>
          <w:b/>
        </w:rPr>
        <w:t>Член 5</w:t>
      </w:r>
    </w:p>
    <w:p w14:paraId="12C235AE" w14:textId="77777777" w:rsidR="006016B5" w:rsidRPr="00741A20" w:rsidRDefault="006016B5" w:rsidP="007271F5">
      <w:pPr>
        <w:pStyle w:val="NoSpacing"/>
        <w:spacing w:line="276" w:lineRule="auto"/>
        <w:jc w:val="center"/>
        <w:rPr>
          <w:rFonts w:ascii="StobiSerif Regular" w:hAnsi="StobiSerif Regular"/>
          <w:b/>
        </w:rPr>
      </w:pPr>
      <w:r w:rsidRPr="00741A20">
        <w:rPr>
          <w:rFonts w:ascii="StobiSerif Regular" w:hAnsi="StobiSerif Regular"/>
          <w:b/>
        </w:rPr>
        <w:t>Примена на законот</w:t>
      </w:r>
    </w:p>
    <w:p w14:paraId="3F922150" w14:textId="77777777" w:rsidR="006016B5" w:rsidRPr="00741A20" w:rsidRDefault="006016B5" w:rsidP="007271F5">
      <w:pPr>
        <w:pStyle w:val="NoSpacing"/>
        <w:spacing w:line="276" w:lineRule="auto"/>
        <w:jc w:val="center"/>
        <w:rPr>
          <w:rFonts w:ascii="StobiSerif Regular" w:hAnsi="StobiSerif Regular"/>
          <w:b/>
        </w:rPr>
      </w:pPr>
    </w:p>
    <w:p w14:paraId="6414D061" w14:textId="77777777" w:rsidR="006016B5" w:rsidRPr="00741A20" w:rsidRDefault="006016B5" w:rsidP="007271F5">
      <w:pPr>
        <w:pStyle w:val="NoSpacing"/>
        <w:spacing w:line="276" w:lineRule="auto"/>
        <w:jc w:val="both"/>
        <w:rPr>
          <w:rFonts w:ascii="StobiSerif Regular" w:hAnsi="StobiSerif Regular"/>
        </w:rPr>
      </w:pPr>
      <w:r w:rsidRPr="00741A20">
        <w:rPr>
          <w:rFonts w:ascii="StobiSerif Regular" w:hAnsi="StobiSerif Regular"/>
        </w:rPr>
        <w:t xml:space="preserve">(1) Одредбите на овој закон се применуваат на сите видови на батерии и акумулатори, без разлика на нивната форма, зафатнина, тежина, материјалот од кој се составени или намената за користење, независно дали </w:t>
      </w:r>
      <w:r w:rsidR="004444C1">
        <w:rPr>
          <w:rFonts w:ascii="StobiSerif Regular" w:hAnsi="StobiSerif Regular"/>
        </w:rPr>
        <w:t xml:space="preserve">истите </w:t>
      </w:r>
      <w:r w:rsidRPr="00741A20">
        <w:rPr>
          <w:rFonts w:ascii="StobiSerif Regular" w:hAnsi="StobiSerif Regular"/>
        </w:rPr>
        <w:t xml:space="preserve">се вградени </w:t>
      </w:r>
      <w:r w:rsidR="00A27F59">
        <w:rPr>
          <w:rFonts w:ascii="StobiSerif Regular" w:hAnsi="StobiSerif Regular"/>
        </w:rPr>
        <w:t xml:space="preserve">или не </w:t>
      </w:r>
      <w:r w:rsidRPr="00741A20">
        <w:rPr>
          <w:rFonts w:ascii="StobiSerif Regular" w:hAnsi="StobiSerif Regular"/>
        </w:rPr>
        <w:t xml:space="preserve">во уред или </w:t>
      </w:r>
      <w:r w:rsidR="00A27F59">
        <w:rPr>
          <w:rFonts w:ascii="StobiSerif Regular" w:hAnsi="StobiSerif Regular"/>
        </w:rPr>
        <w:t>возило</w:t>
      </w:r>
      <w:r w:rsidRPr="00741A20">
        <w:rPr>
          <w:rFonts w:ascii="StobiSerif Regular" w:hAnsi="StobiSerif Regular"/>
        </w:rPr>
        <w:t>.</w:t>
      </w:r>
    </w:p>
    <w:p w14:paraId="0D8AFCAC" w14:textId="77777777" w:rsidR="006016B5" w:rsidRPr="00741A20" w:rsidRDefault="006016B5" w:rsidP="007271F5">
      <w:pPr>
        <w:pStyle w:val="NoSpacing"/>
        <w:spacing w:line="276" w:lineRule="auto"/>
        <w:jc w:val="both"/>
        <w:rPr>
          <w:rFonts w:ascii="StobiSerif Regular" w:hAnsi="StobiSerif Regular"/>
        </w:rPr>
      </w:pPr>
      <w:r w:rsidRPr="00741A20">
        <w:rPr>
          <w:rFonts w:ascii="StobiSerif Regular" w:hAnsi="StobiSerif Regular"/>
        </w:rPr>
        <w:t xml:space="preserve">(2) По исклучок од ставот (1) </w:t>
      </w:r>
      <w:r w:rsidR="004444C1">
        <w:rPr>
          <w:rFonts w:ascii="StobiSerif Regular" w:hAnsi="StobiSerif Regular"/>
        </w:rPr>
        <w:t>на</w:t>
      </w:r>
      <w:r w:rsidR="004444C1" w:rsidRPr="00741A20">
        <w:rPr>
          <w:rFonts w:ascii="StobiSerif Regular" w:hAnsi="StobiSerif Regular"/>
        </w:rPr>
        <w:t xml:space="preserve"> </w:t>
      </w:r>
      <w:r w:rsidRPr="00741A20">
        <w:rPr>
          <w:rFonts w:ascii="StobiSerif Regular" w:hAnsi="StobiSerif Regular"/>
        </w:rPr>
        <w:t>овој член, одредбите на овој закон не се применуваат на батериите и акумулаторите кои се користат во:</w:t>
      </w:r>
    </w:p>
    <w:p w14:paraId="280C0763" w14:textId="320D850C" w:rsidR="006016B5" w:rsidRPr="00741A20" w:rsidRDefault="006016B5" w:rsidP="007271F5">
      <w:pPr>
        <w:pStyle w:val="NoSpacing"/>
        <w:numPr>
          <w:ilvl w:val="0"/>
          <w:numId w:val="12"/>
        </w:numPr>
        <w:spacing w:line="276" w:lineRule="auto"/>
        <w:jc w:val="both"/>
        <w:rPr>
          <w:rFonts w:ascii="StobiSerif Regular" w:hAnsi="StobiSerif Regular"/>
          <w:color w:val="000000"/>
        </w:rPr>
      </w:pPr>
      <w:r w:rsidRPr="00741A20">
        <w:rPr>
          <w:rFonts w:ascii="StobiSerif Regular" w:hAnsi="StobiSerif Regular"/>
          <w:color w:val="000000"/>
        </w:rPr>
        <w:t>опрема која е наменета за користење во одбраната, оружјето, муницијата и воениот материјал, со исклучок на производи</w:t>
      </w:r>
      <w:r w:rsidR="00A27F59">
        <w:rPr>
          <w:rFonts w:ascii="StobiSerif Regular" w:hAnsi="StobiSerif Regular"/>
          <w:color w:val="000000"/>
        </w:rPr>
        <w:t>те</w:t>
      </w:r>
      <w:r w:rsidRPr="00741A20">
        <w:rPr>
          <w:rFonts w:ascii="StobiSerif Regular" w:hAnsi="StobiSerif Regular"/>
          <w:color w:val="000000"/>
        </w:rPr>
        <w:t xml:space="preserve"> кои не се наменети за конкретни воени цели, и</w:t>
      </w:r>
    </w:p>
    <w:p w14:paraId="70841D94" w14:textId="77777777" w:rsidR="006016B5" w:rsidRPr="00741A20" w:rsidRDefault="006016B5" w:rsidP="007271F5">
      <w:pPr>
        <w:pStyle w:val="NoSpacing"/>
        <w:numPr>
          <w:ilvl w:val="0"/>
          <w:numId w:val="12"/>
        </w:numPr>
        <w:spacing w:line="276" w:lineRule="auto"/>
        <w:jc w:val="both"/>
        <w:rPr>
          <w:rFonts w:ascii="StobiSerif Regular" w:hAnsi="StobiSerif Regular"/>
          <w:color w:val="000000"/>
        </w:rPr>
      </w:pPr>
      <w:r w:rsidRPr="00741A20">
        <w:rPr>
          <w:rFonts w:ascii="StobiSerif Regular" w:hAnsi="StobiSerif Regular"/>
          <w:color w:val="000000"/>
        </w:rPr>
        <w:t xml:space="preserve">опрема наменета за испраќање во вселената. </w:t>
      </w:r>
    </w:p>
    <w:p w14:paraId="176FB4F3" w14:textId="77777777" w:rsidR="006016B5" w:rsidRPr="00741A20" w:rsidRDefault="006016B5" w:rsidP="007271F5">
      <w:pPr>
        <w:pStyle w:val="NoSpacing"/>
        <w:spacing w:line="276" w:lineRule="auto"/>
        <w:jc w:val="both"/>
        <w:rPr>
          <w:rFonts w:ascii="StobiSerif Regular" w:hAnsi="StobiSerif Regular"/>
        </w:rPr>
      </w:pPr>
      <w:r w:rsidRPr="00741A20">
        <w:rPr>
          <w:rFonts w:ascii="StobiSerif Regular" w:hAnsi="StobiSerif Regular"/>
        </w:rPr>
        <w:t>(3) Во постапувањето со батерии и акумулатори и отпадни батерии и акумулатори</w:t>
      </w:r>
      <w:r w:rsidRPr="00741A20">
        <w:rPr>
          <w:rFonts w:ascii="StobiSerif Regular" w:hAnsi="StobiSerif Regular"/>
          <w:lang w:val="en-US"/>
        </w:rPr>
        <w:t>,</w:t>
      </w:r>
      <w:r w:rsidRPr="00741A20">
        <w:rPr>
          <w:rFonts w:ascii="StobiSerif Regular" w:hAnsi="StobiSerif Regular"/>
        </w:rPr>
        <w:t xml:space="preserve"> покрај одредбите на овој закон соодветно ќе се применуваат и одредбите на прописите кои го уредуваат управувањето со искористени возила и прописите за управување со електрична и електронска опрема и отпадна електрична и електронска опрема.</w:t>
      </w:r>
    </w:p>
    <w:p w14:paraId="337D7D42" w14:textId="77777777" w:rsidR="006016B5" w:rsidRPr="00741A20" w:rsidRDefault="006016B5" w:rsidP="007271F5">
      <w:pPr>
        <w:pStyle w:val="NoSpacing"/>
        <w:spacing w:line="276" w:lineRule="auto"/>
        <w:jc w:val="both"/>
        <w:rPr>
          <w:rFonts w:ascii="StobiSerif Regular" w:hAnsi="StobiSerif Regular"/>
        </w:rPr>
      </w:pPr>
      <w:r w:rsidRPr="00741A20">
        <w:rPr>
          <w:rFonts w:ascii="StobiSerif Regular" w:hAnsi="StobiSerif Regular"/>
        </w:rPr>
        <w:t>(4) Сите мерки, стандарди и цели кои се утврдени со овој закон се применуваат како минимални барања коишто треба да се исполнат при управувањето со батериите и акумулаторите</w:t>
      </w:r>
      <w:r w:rsidR="00A27F59">
        <w:rPr>
          <w:rFonts w:ascii="StobiSerif Regular" w:hAnsi="StobiSerif Regular"/>
        </w:rPr>
        <w:t xml:space="preserve"> и отпадни батерии и акумулатори</w:t>
      </w:r>
      <w:r w:rsidRPr="00741A20">
        <w:rPr>
          <w:rFonts w:ascii="StobiSerif Regular" w:hAnsi="StobiSerif Regular"/>
        </w:rPr>
        <w:t>.</w:t>
      </w:r>
    </w:p>
    <w:p w14:paraId="703B228B" w14:textId="77777777" w:rsidR="006016B5" w:rsidRPr="00741A20" w:rsidRDefault="006016B5" w:rsidP="007271F5">
      <w:pPr>
        <w:pStyle w:val="NoSpacing"/>
        <w:spacing w:line="276" w:lineRule="auto"/>
        <w:jc w:val="both"/>
        <w:rPr>
          <w:rFonts w:ascii="StobiSerif Regular" w:hAnsi="StobiSerif Regular"/>
        </w:rPr>
      </w:pPr>
      <w:r w:rsidRPr="00741A20">
        <w:rPr>
          <w:rFonts w:ascii="StobiSerif Regular" w:hAnsi="StobiSerif Regular"/>
        </w:rPr>
        <w:t xml:space="preserve">(5) Доколку со друг закон се утврдени построги мерки и стандарди </w:t>
      </w:r>
      <w:r w:rsidR="00A27F59">
        <w:rPr>
          <w:rFonts w:ascii="StobiSerif Regular" w:hAnsi="StobiSerif Regular"/>
        </w:rPr>
        <w:t>з</w:t>
      </w:r>
      <w:r w:rsidR="00A27F59" w:rsidRPr="00741A20">
        <w:rPr>
          <w:rFonts w:ascii="StobiSerif Regular" w:hAnsi="StobiSerif Regular"/>
        </w:rPr>
        <w:t xml:space="preserve">а </w:t>
      </w:r>
      <w:r w:rsidRPr="00741A20">
        <w:rPr>
          <w:rFonts w:ascii="StobiSerif Regular" w:hAnsi="StobiSerif Regular"/>
        </w:rPr>
        <w:t xml:space="preserve">животната средина, при управувањето со батериите и акумулаторите се применуваат построгите мерки и стандарди со цел заштита на животната средина и постигнување на целите на животната средина. </w:t>
      </w:r>
    </w:p>
    <w:p w14:paraId="27A918F9" w14:textId="77777777" w:rsidR="006016B5" w:rsidRPr="00741A20" w:rsidRDefault="006016B5" w:rsidP="007271F5">
      <w:pPr>
        <w:jc w:val="both"/>
        <w:rPr>
          <w:rFonts w:ascii="StobiSerif Regular" w:eastAsia="Times New Roman" w:hAnsi="StobiSerif Regular" w:cs="Times New Roman"/>
        </w:rPr>
      </w:pPr>
    </w:p>
    <w:p w14:paraId="1D2FC048"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6</w:t>
      </w:r>
    </w:p>
    <w:p w14:paraId="4BF049FF"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Дефиниции</w:t>
      </w:r>
    </w:p>
    <w:p w14:paraId="5C538C2F" w14:textId="77777777" w:rsidR="006016B5" w:rsidRPr="00741A20" w:rsidRDefault="006016B5" w:rsidP="006016B5">
      <w:pPr>
        <w:pStyle w:val="NoSpacing"/>
        <w:jc w:val="center"/>
        <w:rPr>
          <w:rFonts w:ascii="StobiSerif Regular" w:hAnsi="StobiSerif Regular"/>
          <w:b/>
          <w:lang w:val="en-US"/>
        </w:rPr>
      </w:pPr>
    </w:p>
    <w:p w14:paraId="0C35CB08"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Изразите употребени во овој закон го имаат следново значење:</w:t>
      </w:r>
    </w:p>
    <w:p w14:paraId="06BAB139"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w:t>
      </w:r>
      <w:r w:rsidRPr="00741A20">
        <w:rPr>
          <w:rFonts w:ascii="StobiSerif Regular" w:hAnsi="StobiSerif Regular"/>
          <w:b/>
        </w:rPr>
        <w:t>Батерија или акумулатор</w:t>
      </w:r>
      <w:r w:rsidRPr="00741A20">
        <w:rPr>
          <w:rFonts w:ascii="StobiSerif Regular" w:hAnsi="StobiSerif Regular"/>
        </w:rPr>
        <w:t>" е секој извор на електрична енергија создадена со директно претворање на хемиската енергија, кој содржи една или повеќе примарни батериски ќелии (кои не можат повторно да се полнат), или содржи една или повеќе секундарни батериски ќелии (кои можат повторно да се полнат);</w:t>
      </w:r>
    </w:p>
    <w:p w14:paraId="432D9DD7"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2. „</w:t>
      </w:r>
      <w:r w:rsidRPr="00741A20">
        <w:rPr>
          <w:rFonts w:ascii="StobiSerif Regular" w:hAnsi="StobiSerif Regular"/>
          <w:b/>
        </w:rPr>
        <w:t>Батериско пакување</w:t>
      </w:r>
      <w:r w:rsidRPr="00741A20">
        <w:rPr>
          <w:rFonts w:ascii="StobiSerif Regular" w:hAnsi="StobiSerif Regular"/>
        </w:rPr>
        <w:t xml:space="preserve">" е секој комплет батерии или акумулатори кои се меѓусебно поврзани и/или затворени во вид на капсула во надворешна обвивка сочинувајќи </w:t>
      </w:r>
      <w:r w:rsidRPr="00741A20">
        <w:rPr>
          <w:rFonts w:ascii="StobiSerif Regular" w:hAnsi="StobiSerif Regular"/>
        </w:rPr>
        <w:lastRenderedPageBreak/>
        <w:t>целосна единица која не е наменета за разделување или за отворање од страна на крајниот корисник;</w:t>
      </w:r>
    </w:p>
    <w:p w14:paraId="480D1B8B"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w:t>
      </w:r>
      <w:r w:rsidRPr="00741A20">
        <w:rPr>
          <w:rFonts w:ascii="StobiSerif Regular" w:hAnsi="StobiSerif Regular"/>
          <w:b/>
        </w:rPr>
        <w:t>Преносни батерии или акумулатори</w:t>
      </w:r>
      <w:r w:rsidRPr="00741A20">
        <w:rPr>
          <w:rFonts w:ascii="StobiSerif Regular" w:hAnsi="StobiSerif Regular"/>
        </w:rPr>
        <w:t>" е секоја батерија, батерија во форма на копче, батериско пакување или акумулатор кои:</w:t>
      </w:r>
    </w:p>
    <w:p w14:paraId="39E6868D" w14:textId="77777777" w:rsidR="006016B5" w:rsidRPr="00741A20" w:rsidRDefault="006016B5" w:rsidP="006016B5">
      <w:pPr>
        <w:pStyle w:val="NoSpacing"/>
        <w:ind w:left="540"/>
        <w:jc w:val="both"/>
        <w:rPr>
          <w:rFonts w:ascii="StobiSerif Regular" w:hAnsi="StobiSerif Regular"/>
        </w:rPr>
      </w:pPr>
      <w:r w:rsidRPr="00741A20">
        <w:rPr>
          <w:rFonts w:ascii="StobiSerif Regular" w:hAnsi="StobiSerif Regular"/>
        </w:rPr>
        <w:t>а) се запечатени;</w:t>
      </w:r>
    </w:p>
    <w:p w14:paraId="5BC4AE01" w14:textId="77777777" w:rsidR="006016B5" w:rsidRPr="00741A20" w:rsidRDefault="006016B5" w:rsidP="006016B5">
      <w:pPr>
        <w:pStyle w:val="NoSpacing"/>
        <w:ind w:left="540"/>
        <w:jc w:val="both"/>
        <w:rPr>
          <w:rFonts w:ascii="StobiSerif Regular" w:hAnsi="StobiSerif Regular"/>
        </w:rPr>
      </w:pPr>
      <w:r w:rsidRPr="00741A20">
        <w:rPr>
          <w:rFonts w:ascii="StobiSerif Regular" w:hAnsi="StobiSerif Regular"/>
        </w:rPr>
        <w:t xml:space="preserve">б) можат да се носат </w:t>
      </w:r>
      <w:r w:rsidR="004C2706">
        <w:rPr>
          <w:rFonts w:ascii="StobiSerif Regular" w:hAnsi="StobiSerif Regular"/>
        </w:rPr>
        <w:t>на</w:t>
      </w:r>
      <w:r w:rsidR="004C2706" w:rsidRPr="00741A20">
        <w:rPr>
          <w:rFonts w:ascii="StobiSerif Regular" w:hAnsi="StobiSerif Regular"/>
        </w:rPr>
        <w:t xml:space="preserve"> </w:t>
      </w:r>
      <w:r w:rsidRPr="00741A20">
        <w:rPr>
          <w:rFonts w:ascii="StobiSerif Regular" w:hAnsi="StobiSerif Regular"/>
        </w:rPr>
        <w:t>рака и</w:t>
      </w:r>
    </w:p>
    <w:p w14:paraId="235453F3" w14:textId="77777777" w:rsidR="006016B5" w:rsidRPr="00741A20" w:rsidRDefault="006016B5" w:rsidP="006016B5">
      <w:pPr>
        <w:pStyle w:val="NoSpacing"/>
        <w:ind w:left="540"/>
        <w:jc w:val="both"/>
        <w:rPr>
          <w:rFonts w:ascii="StobiSerif Regular" w:hAnsi="StobiSerif Regular"/>
        </w:rPr>
      </w:pPr>
      <w:r w:rsidRPr="00741A20">
        <w:rPr>
          <w:rFonts w:ascii="StobiSerif Regular" w:hAnsi="StobiSerif Regular"/>
        </w:rPr>
        <w:t>в) не се индустриски батерии, ниту индустриски акумулатори ниту пак, автомобилски батерии или акумулатори;</w:t>
      </w:r>
    </w:p>
    <w:p w14:paraId="75256738" w14:textId="4BB5E524" w:rsidR="006016B5" w:rsidRPr="00741A20" w:rsidRDefault="006016B5" w:rsidP="006016B5">
      <w:pPr>
        <w:pStyle w:val="NoSpacing"/>
        <w:jc w:val="both"/>
        <w:rPr>
          <w:rFonts w:ascii="StobiSerif Regular" w:hAnsi="StobiSerif Regular"/>
        </w:rPr>
      </w:pPr>
      <w:r w:rsidRPr="00741A20">
        <w:rPr>
          <w:rFonts w:ascii="StobiSerif Regular" w:hAnsi="StobiSerif Regular"/>
        </w:rPr>
        <w:t>4. „</w:t>
      </w:r>
      <w:r w:rsidRPr="00741A20">
        <w:rPr>
          <w:rFonts w:ascii="StobiSerif Regular" w:hAnsi="StobiSerif Regular"/>
          <w:b/>
        </w:rPr>
        <w:t>Батерија во форма на копче</w:t>
      </w:r>
      <w:r w:rsidRPr="00741A20">
        <w:rPr>
          <w:rFonts w:ascii="StobiSerif Regular" w:hAnsi="StobiSerif Regular"/>
        </w:rPr>
        <w:t>" е секоја мала кружна преносна батерија или акумулатор, чиј пречник е поголем од нејзината висина и која се користи за посебни намени како на пример</w:t>
      </w:r>
      <w:r w:rsidR="00B06F2F">
        <w:rPr>
          <w:rFonts w:ascii="StobiSerif Regular" w:hAnsi="StobiSerif Regular"/>
          <w:lang w:val="en-US"/>
        </w:rPr>
        <w:t>:</w:t>
      </w:r>
      <w:r w:rsidRPr="00741A20">
        <w:rPr>
          <w:rFonts w:ascii="StobiSerif Regular" w:hAnsi="StobiSerif Regular"/>
        </w:rPr>
        <w:t xml:space="preserve"> за апарати за слушање, часовници, мала пренослива опрема и за резервна енергија;</w:t>
      </w:r>
    </w:p>
    <w:p w14:paraId="36F5B64C"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5. „</w:t>
      </w:r>
      <w:r w:rsidRPr="00741A20">
        <w:rPr>
          <w:rFonts w:ascii="StobiSerif Regular" w:hAnsi="StobiSerif Regular"/>
          <w:b/>
        </w:rPr>
        <w:t>Автомобилска батерија или акумулатор</w:t>
      </w:r>
      <w:r w:rsidRPr="00741A20">
        <w:rPr>
          <w:rFonts w:ascii="StobiSerif Regular" w:hAnsi="StobiSerif Regular"/>
        </w:rPr>
        <w:t>" е секоја батерија или акумулатор која се користи како уред за стартување</w:t>
      </w:r>
      <w:r w:rsidR="00034F53">
        <w:rPr>
          <w:rFonts w:ascii="StobiSerif Regular" w:hAnsi="StobiSerif Regular"/>
          <w:lang w:val="en-US"/>
        </w:rPr>
        <w:t xml:space="preserve">, </w:t>
      </w:r>
      <w:r w:rsidRPr="00741A20">
        <w:rPr>
          <w:rFonts w:ascii="StobiSerif Regular" w:hAnsi="StobiSerif Regular"/>
        </w:rPr>
        <w:t>осветлување</w:t>
      </w:r>
      <w:r w:rsidR="00034F53">
        <w:rPr>
          <w:rFonts w:ascii="StobiSerif Regular" w:hAnsi="StobiSerif Regular"/>
          <w:lang w:val="en-US"/>
        </w:rPr>
        <w:t xml:space="preserve"> </w:t>
      </w:r>
      <w:r w:rsidR="00034F53">
        <w:rPr>
          <w:rFonts w:ascii="StobiSerif Regular" w:hAnsi="StobiSerif Regular"/>
        </w:rPr>
        <w:t>и</w:t>
      </w:r>
      <w:r w:rsidR="00201D72">
        <w:rPr>
          <w:rFonts w:ascii="StobiSerif Regular" w:hAnsi="StobiSerif Regular"/>
        </w:rPr>
        <w:t>ли моќност за палење</w:t>
      </w:r>
      <w:r w:rsidRPr="00741A20">
        <w:rPr>
          <w:rFonts w:ascii="StobiSerif Regular" w:hAnsi="StobiSerif Regular"/>
        </w:rPr>
        <w:t xml:space="preserve"> на автомобилот;</w:t>
      </w:r>
    </w:p>
    <w:p w14:paraId="0B5F4B44"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6. „</w:t>
      </w:r>
      <w:r w:rsidRPr="00741A20">
        <w:rPr>
          <w:rFonts w:ascii="StobiSerif Regular" w:hAnsi="StobiSerif Regular"/>
          <w:b/>
        </w:rPr>
        <w:t>Индустриска батерија или индустриски акумулатор</w:t>
      </w:r>
      <w:r w:rsidRPr="00741A20">
        <w:rPr>
          <w:rFonts w:ascii="StobiSerif Regular" w:hAnsi="StobiSerif Regular"/>
        </w:rPr>
        <w:t>" е секоја батерија или акумулатор</w:t>
      </w:r>
      <w:r w:rsidR="00AA38D5">
        <w:rPr>
          <w:rFonts w:ascii="StobiSerif Regular" w:hAnsi="StobiSerif Regular"/>
        </w:rPr>
        <w:t xml:space="preserve"> </w:t>
      </w:r>
      <w:r w:rsidRPr="00741A20">
        <w:rPr>
          <w:rFonts w:ascii="StobiSerif Regular" w:hAnsi="StobiSerif Regular"/>
        </w:rPr>
        <w:t>исклучително наменет за индустриско или зa професионално користење</w:t>
      </w:r>
      <w:r w:rsidR="00AA38D5">
        <w:rPr>
          <w:rFonts w:ascii="StobiSerif Regular" w:hAnsi="StobiSerif Regular"/>
        </w:rPr>
        <w:t xml:space="preserve"> </w:t>
      </w:r>
      <w:r w:rsidRPr="00741A20">
        <w:rPr>
          <w:rFonts w:ascii="StobiSerif Regular" w:hAnsi="StobiSerif Regular"/>
        </w:rPr>
        <w:t>или се користи во било кој вид на електрично возило;</w:t>
      </w:r>
    </w:p>
    <w:p w14:paraId="61D73862"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7. „</w:t>
      </w:r>
      <w:r w:rsidRPr="00741A20">
        <w:rPr>
          <w:rFonts w:ascii="StobiSerif Regular" w:hAnsi="StobiSerif Regular"/>
          <w:b/>
        </w:rPr>
        <w:t>Безжичен електричен алат</w:t>
      </w:r>
      <w:r w:rsidRPr="00741A20">
        <w:rPr>
          <w:rFonts w:ascii="StobiSerif Regular" w:hAnsi="StobiSerif Regular"/>
        </w:rPr>
        <w:t xml:space="preserve">” е </w:t>
      </w:r>
      <w:r w:rsidR="00201D72">
        <w:rPr>
          <w:rFonts w:ascii="StobiSerif Regular" w:hAnsi="StobiSerif Regular"/>
        </w:rPr>
        <w:t xml:space="preserve">било </w:t>
      </w:r>
      <w:r w:rsidRPr="00741A20">
        <w:rPr>
          <w:rFonts w:ascii="StobiSerif Regular" w:hAnsi="StobiSerif Regular"/>
        </w:rPr>
        <w:t xml:space="preserve">кој рачен уред кој е напојуван од батерија или акумулатор и е наменет за одржување, за градежни или градинарски активности; </w:t>
      </w:r>
    </w:p>
    <w:p w14:paraId="189AE8C9" w14:textId="30CDE468" w:rsidR="006016B5" w:rsidRPr="00741A20" w:rsidRDefault="006016B5" w:rsidP="006016B5">
      <w:pPr>
        <w:pStyle w:val="NoSpacing"/>
        <w:jc w:val="both"/>
        <w:rPr>
          <w:rFonts w:ascii="StobiSerif Regular" w:hAnsi="StobiSerif Regular"/>
        </w:rPr>
      </w:pPr>
      <w:r w:rsidRPr="00741A20">
        <w:rPr>
          <w:rFonts w:ascii="StobiSerif Regular" w:hAnsi="StobiSerif Regular"/>
        </w:rPr>
        <w:t>8. „</w:t>
      </w:r>
      <w:r w:rsidRPr="00741A20">
        <w:rPr>
          <w:rFonts w:ascii="StobiSerif Regular" w:hAnsi="StobiSerif Regular"/>
          <w:b/>
        </w:rPr>
        <w:t>Отпадна батерија или акумулатор</w:t>
      </w:r>
      <w:r w:rsidRPr="00741A20">
        <w:rPr>
          <w:rFonts w:ascii="StobiSerif Regular" w:hAnsi="StobiSerif Regular"/>
        </w:rPr>
        <w:t xml:space="preserve">" е секоја батерија или акумулатор </w:t>
      </w:r>
      <w:r w:rsidR="00B06F2F" w:rsidRPr="00741A20">
        <w:rPr>
          <w:rFonts w:ascii="StobiSerif Regular" w:hAnsi="StobiSerif Regular"/>
        </w:rPr>
        <w:t>ко</w:t>
      </w:r>
      <w:r w:rsidR="00B06F2F">
        <w:rPr>
          <w:rFonts w:ascii="StobiSerif Regular" w:hAnsi="StobiSerif Regular"/>
          <w:lang w:val="en-US"/>
        </w:rPr>
        <w:t xml:space="preserve">ja </w:t>
      </w:r>
      <w:r w:rsidRPr="00741A20">
        <w:rPr>
          <w:rFonts w:ascii="StobiSerif Regular" w:hAnsi="StobiSerif Regular"/>
        </w:rPr>
        <w:t xml:space="preserve">е </w:t>
      </w:r>
      <w:r w:rsidR="00B06F2F" w:rsidRPr="00741A20">
        <w:rPr>
          <w:rFonts w:ascii="StobiSerif Regular" w:hAnsi="StobiSerif Regular"/>
        </w:rPr>
        <w:t>опфатен</w:t>
      </w:r>
      <w:r w:rsidR="00B06F2F">
        <w:rPr>
          <w:rFonts w:ascii="StobiSerif Regular" w:hAnsi="StobiSerif Regular"/>
          <w:lang w:val="en-US"/>
        </w:rPr>
        <w:t>a</w:t>
      </w:r>
      <w:r w:rsidR="00B06F2F" w:rsidRPr="00741A20">
        <w:rPr>
          <w:rFonts w:ascii="StobiSerif Regular" w:hAnsi="StobiSerif Regular"/>
        </w:rPr>
        <w:t xml:space="preserve"> </w:t>
      </w:r>
      <w:r w:rsidRPr="00741A20">
        <w:rPr>
          <w:rFonts w:ascii="StobiSerif Regular" w:hAnsi="StobiSerif Regular"/>
        </w:rPr>
        <w:t xml:space="preserve">и се смета за отпад согласно </w:t>
      </w:r>
      <w:r w:rsidR="00AA38D5">
        <w:rPr>
          <w:rFonts w:ascii="StobiSerif Regular" w:hAnsi="StobiSerif Regular"/>
        </w:rPr>
        <w:t xml:space="preserve">со </w:t>
      </w:r>
      <w:r w:rsidRPr="00741A20">
        <w:rPr>
          <w:rFonts w:ascii="StobiSerif Regular" w:hAnsi="StobiSerif Regular"/>
        </w:rPr>
        <w:t xml:space="preserve">дефиницијата за отпад пропишана со </w:t>
      </w:r>
      <w:r w:rsidR="00AA38D5">
        <w:rPr>
          <w:rFonts w:ascii="StobiSerif Regular" w:hAnsi="StobiSerif Regular"/>
        </w:rPr>
        <w:t>Законот</w:t>
      </w:r>
      <w:r w:rsidR="00AA38D5" w:rsidRPr="00741A20">
        <w:rPr>
          <w:rFonts w:ascii="StobiSerif Regular" w:hAnsi="StobiSerif Regular"/>
        </w:rPr>
        <w:t xml:space="preserve"> </w:t>
      </w:r>
      <w:r w:rsidRPr="00741A20">
        <w:rPr>
          <w:rFonts w:ascii="StobiSerif Regular" w:hAnsi="StobiSerif Regular"/>
        </w:rPr>
        <w:t>за управување со отпадот;</w:t>
      </w:r>
    </w:p>
    <w:p w14:paraId="09E1310D"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9. „</w:t>
      </w:r>
      <w:r w:rsidRPr="00741A20">
        <w:rPr>
          <w:rFonts w:ascii="StobiSerif Regular" w:hAnsi="StobiSerif Regular"/>
          <w:b/>
        </w:rPr>
        <w:t>Уред</w:t>
      </w:r>
      <w:r w:rsidRPr="00741A20">
        <w:rPr>
          <w:rFonts w:ascii="StobiSerif Regular" w:hAnsi="StobiSerif Regular"/>
        </w:rPr>
        <w:t xml:space="preserve">" е </w:t>
      </w:r>
      <w:r w:rsidR="00AA38D5">
        <w:rPr>
          <w:rFonts w:ascii="StobiSerif Regular" w:hAnsi="StobiSerif Regular"/>
        </w:rPr>
        <w:t xml:space="preserve">било </w:t>
      </w:r>
      <w:r w:rsidRPr="00741A20">
        <w:rPr>
          <w:rFonts w:ascii="StobiSerif Regular" w:hAnsi="StobiSerif Regular"/>
        </w:rPr>
        <w:t>која електрична или електронска опрема</w:t>
      </w:r>
      <w:r w:rsidR="00AA38D5">
        <w:rPr>
          <w:rFonts w:ascii="StobiSerif Regular" w:hAnsi="StobiSerif Regular"/>
        </w:rPr>
        <w:t xml:space="preserve"> </w:t>
      </w:r>
      <w:r w:rsidR="00201D72">
        <w:rPr>
          <w:rFonts w:ascii="StobiSerif Regular" w:hAnsi="StobiSerif Regular"/>
        </w:rPr>
        <w:t xml:space="preserve">дефинирана </w:t>
      </w:r>
      <w:r w:rsidRPr="00741A20">
        <w:rPr>
          <w:rFonts w:ascii="StobiSerif Regular" w:hAnsi="StobiSerif Regular"/>
        </w:rPr>
        <w:t xml:space="preserve">согласно </w:t>
      </w:r>
      <w:r w:rsidR="00AA38D5">
        <w:rPr>
          <w:rFonts w:ascii="StobiSerif Regular" w:hAnsi="StobiSerif Regular"/>
        </w:rPr>
        <w:t>Законот</w:t>
      </w:r>
      <w:r w:rsidR="00AA38D5" w:rsidRPr="00741A20">
        <w:rPr>
          <w:rFonts w:ascii="StobiSerif Regular" w:hAnsi="StobiSerif Regular"/>
        </w:rPr>
        <w:t xml:space="preserve"> </w:t>
      </w:r>
      <w:r w:rsidRPr="00741A20">
        <w:rPr>
          <w:rFonts w:ascii="StobiSerif Regular" w:hAnsi="StobiSerif Regular"/>
        </w:rPr>
        <w:t>за електрична и електронска опрема и отпадна електрична и електронска опрема, која целосно или делумно се напојува со батерии или акумулатори, или е конструиран да може да се напојува;</w:t>
      </w:r>
    </w:p>
    <w:p w14:paraId="1F2384E2"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10. „</w:t>
      </w:r>
      <w:r w:rsidRPr="00741A20">
        <w:rPr>
          <w:rFonts w:ascii="StobiSerif Regular" w:hAnsi="StobiSerif Regular"/>
          <w:b/>
        </w:rPr>
        <w:t>Пуштање на пазар</w:t>
      </w:r>
      <w:r w:rsidRPr="00741A20">
        <w:rPr>
          <w:rFonts w:ascii="StobiSerif Regular" w:hAnsi="StobiSerif Regular"/>
        </w:rPr>
        <w:t>" е снабдување или ставање на располагање батерии и акумулатори, било со плаќање или бесплатно, на трето лице во Република Северна Македонија, вклучувајќи го и увозот на батерии и акумулатори на територијата на Република Северна Македонија;</w:t>
      </w:r>
    </w:p>
    <w:p w14:paraId="30AD9EAE" w14:textId="65C046C5" w:rsidR="006016B5" w:rsidRPr="00741A20" w:rsidRDefault="006016B5" w:rsidP="006016B5">
      <w:pPr>
        <w:pStyle w:val="NoSpacing"/>
        <w:jc w:val="both"/>
        <w:rPr>
          <w:rFonts w:ascii="StobiSerif Regular" w:hAnsi="StobiSerif Regular"/>
        </w:rPr>
      </w:pPr>
      <w:r w:rsidRPr="00741A20">
        <w:rPr>
          <w:rFonts w:ascii="StobiSerif Regular" w:hAnsi="StobiSerif Regular"/>
        </w:rPr>
        <w:t>11. „</w:t>
      </w:r>
      <w:r w:rsidRPr="00741A20">
        <w:rPr>
          <w:rFonts w:ascii="StobiSerif Regular" w:hAnsi="StobiSerif Regular"/>
          <w:b/>
        </w:rPr>
        <w:t>Економски оператор</w:t>
      </w:r>
      <w:r w:rsidR="00002958">
        <w:rPr>
          <w:rFonts w:ascii="StobiSerif Regular" w:hAnsi="StobiSerif Regular"/>
          <w:b/>
        </w:rPr>
        <w:t>и</w:t>
      </w:r>
      <w:r w:rsidRPr="00741A20">
        <w:rPr>
          <w:rFonts w:ascii="StobiSerif Regular" w:hAnsi="StobiSerif Regular"/>
        </w:rPr>
        <w:t xml:space="preserve">" </w:t>
      </w:r>
      <w:r w:rsidR="00002958">
        <w:rPr>
          <w:rFonts w:ascii="StobiSerif Regular" w:hAnsi="StobiSerif Regular"/>
        </w:rPr>
        <w:t>с</w:t>
      </w:r>
      <w:r w:rsidRPr="00741A20">
        <w:rPr>
          <w:rFonts w:ascii="StobiSerif Regular" w:hAnsi="StobiSerif Regular"/>
        </w:rPr>
        <w:t>е правн</w:t>
      </w:r>
      <w:r w:rsidR="00002958">
        <w:rPr>
          <w:rFonts w:ascii="StobiSerif Regular" w:hAnsi="StobiSerif Regular"/>
        </w:rPr>
        <w:t xml:space="preserve">ите </w:t>
      </w:r>
      <w:r w:rsidRPr="00741A20">
        <w:rPr>
          <w:rFonts w:ascii="StobiSerif Regular" w:hAnsi="StobiSerif Regular"/>
        </w:rPr>
        <w:t>или физичк</w:t>
      </w:r>
      <w:r w:rsidR="00002958">
        <w:rPr>
          <w:rFonts w:ascii="StobiSerif Regular" w:hAnsi="StobiSerif Regular"/>
        </w:rPr>
        <w:t xml:space="preserve">ите </w:t>
      </w:r>
      <w:r w:rsidRPr="00741A20">
        <w:rPr>
          <w:rFonts w:ascii="StobiSerif Regular" w:hAnsi="StobiSerif Regular"/>
        </w:rPr>
        <w:t>лиц</w:t>
      </w:r>
      <w:r w:rsidR="00002958">
        <w:rPr>
          <w:rFonts w:ascii="StobiSerif Regular" w:hAnsi="StobiSerif Regular"/>
        </w:rPr>
        <w:t>а</w:t>
      </w:r>
      <w:r w:rsidRPr="00741A20">
        <w:rPr>
          <w:rFonts w:ascii="StobiSerif Regular" w:hAnsi="StobiSerif Regular"/>
        </w:rPr>
        <w:t xml:space="preserve"> ко</w:t>
      </w:r>
      <w:r w:rsidR="00002958">
        <w:rPr>
          <w:rFonts w:ascii="StobiSerif Regular" w:hAnsi="StobiSerif Regular"/>
        </w:rPr>
        <w:t xml:space="preserve">и </w:t>
      </w:r>
      <w:r w:rsidRPr="00741A20">
        <w:rPr>
          <w:rFonts w:ascii="StobiSerif Regular" w:hAnsi="StobiSerif Regular"/>
        </w:rPr>
        <w:t>при вршењето на својата дејност</w:t>
      </w:r>
      <w:r w:rsidR="00B321CA">
        <w:rPr>
          <w:rFonts w:ascii="StobiSerif Regular" w:hAnsi="StobiSerif Regular"/>
        </w:rPr>
        <w:t xml:space="preserve"> </w:t>
      </w:r>
      <w:r w:rsidR="00002958">
        <w:rPr>
          <w:rFonts w:ascii="StobiSerif Regular" w:hAnsi="StobiSerif Regular"/>
        </w:rPr>
        <w:t>за</w:t>
      </w:r>
      <w:r w:rsidR="0037104F">
        <w:rPr>
          <w:rFonts w:ascii="StobiSerif Regular" w:hAnsi="StobiSerif Regular"/>
        </w:rPr>
        <w:t xml:space="preserve"> </w:t>
      </w:r>
      <w:r w:rsidRPr="00741A20">
        <w:rPr>
          <w:rFonts w:ascii="StobiSerif Regular" w:hAnsi="StobiSerif Regular"/>
        </w:rPr>
        <w:t>управување со</w:t>
      </w:r>
      <w:r w:rsidR="00B321CA">
        <w:rPr>
          <w:rFonts w:ascii="StobiSerif Regular" w:hAnsi="StobiSerif Regular"/>
        </w:rPr>
        <w:t xml:space="preserve"> батерии и акумулатори и</w:t>
      </w:r>
      <w:r w:rsidRPr="00741A20">
        <w:rPr>
          <w:rFonts w:ascii="StobiSerif Regular" w:hAnsi="StobiSerif Regular"/>
        </w:rPr>
        <w:t xml:space="preserve"> отпадни батерии и акумулатори</w:t>
      </w:r>
      <w:r w:rsidR="00002958">
        <w:rPr>
          <w:rFonts w:ascii="StobiSerif Regular" w:hAnsi="StobiSerif Regular"/>
        </w:rPr>
        <w:t xml:space="preserve">, спаѓаат </w:t>
      </w:r>
      <w:r w:rsidR="0037104F">
        <w:rPr>
          <w:rFonts w:ascii="StobiSerif Regular" w:hAnsi="StobiSerif Regular"/>
        </w:rPr>
        <w:t xml:space="preserve">во </w:t>
      </w:r>
      <w:r w:rsidR="00201D72">
        <w:rPr>
          <w:rFonts w:ascii="StobiSerif Regular" w:hAnsi="StobiSerif Regular"/>
        </w:rPr>
        <w:t>категори</w:t>
      </w:r>
      <w:r w:rsidR="00B06F2F">
        <w:rPr>
          <w:rFonts w:ascii="StobiSerif Regular" w:hAnsi="StobiSerif Regular"/>
        </w:rPr>
        <w:t>и</w:t>
      </w:r>
      <w:r w:rsidR="00201D72">
        <w:rPr>
          <w:rFonts w:ascii="StobiSerif Regular" w:hAnsi="StobiSerif Regular"/>
        </w:rPr>
        <w:t>те на</w:t>
      </w:r>
      <w:r w:rsidRPr="00741A20">
        <w:rPr>
          <w:rFonts w:ascii="StobiSerif Regular" w:hAnsi="StobiSerif Regular"/>
        </w:rPr>
        <w:t xml:space="preserve"> производител</w:t>
      </w:r>
      <w:r w:rsidR="00002958">
        <w:rPr>
          <w:rFonts w:ascii="StobiSerif Regular" w:hAnsi="StobiSerif Regular"/>
        </w:rPr>
        <w:t>и</w:t>
      </w:r>
      <w:r w:rsidRPr="00741A20">
        <w:rPr>
          <w:rFonts w:ascii="StobiSerif Regular" w:hAnsi="StobiSerif Regular"/>
        </w:rPr>
        <w:t>, трговц</w:t>
      </w:r>
      <w:r w:rsidR="00002958">
        <w:rPr>
          <w:rFonts w:ascii="StobiSerif Regular" w:hAnsi="StobiSerif Regular"/>
        </w:rPr>
        <w:t>и</w:t>
      </w:r>
      <w:r w:rsidRPr="00741A20">
        <w:rPr>
          <w:rFonts w:ascii="StobiSerif Regular" w:hAnsi="StobiSerif Regular"/>
        </w:rPr>
        <w:t>, поседувач</w:t>
      </w:r>
      <w:r w:rsidR="00002958">
        <w:rPr>
          <w:rFonts w:ascii="StobiSerif Regular" w:hAnsi="StobiSerif Regular"/>
        </w:rPr>
        <w:t>и</w:t>
      </w:r>
      <w:r w:rsidRPr="00741A20">
        <w:rPr>
          <w:rFonts w:ascii="StobiSerif Regular" w:hAnsi="StobiSerif Regular"/>
        </w:rPr>
        <w:t>, собирач</w:t>
      </w:r>
      <w:r w:rsidR="00002958">
        <w:rPr>
          <w:rFonts w:ascii="StobiSerif Regular" w:hAnsi="StobiSerif Regular"/>
        </w:rPr>
        <w:t>и</w:t>
      </w:r>
      <w:r w:rsidRPr="00741A20">
        <w:rPr>
          <w:rFonts w:ascii="StobiSerif Regular" w:hAnsi="StobiSerif Regular"/>
        </w:rPr>
        <w:t xml:space="preserve">, или </w:t>
      </w:r>
      <w:r w:rsidR="0037104F">
        <w:rPr>
          <w:rFonts w:ascii="StobiSerif Regular" w:hAnsi="StobiSerif Regular"/>
        </w:rPr>
        <w:t>субјекти</w:t>
      </w:r>
      <w:r w:rsidRPr="00741A20">
        <w:rPr>
          <w:rFonts w:ascii="StobiSerif Regular" w:hAnsi="StobiSerif Regular"/>
        </w:rPr>
        <w:t xml:space="preserve"> ко</w:t>
      </w:r>
      <w:r w:rsidR="00002958">
        <w:rPr>
          <w:rFonts w:ascii="StobiSerif Regular" w:hAnsi="StobiSerif Regular"/>
        </w:rPr>
        <w:t>и</w:t>
      </w:r>
      <w:r w:rsidRPr="00741A20">
        <w:rPr>
          <w:rFonts w:ascii="StobiSerif Regular" w:hAnsi="StobiSerif Regular"/>
        </w:rPr>
        <w:t xml:space="preserve"> врш</w:t>
      </w:r>
      <w:r w:rsidR="00002958">
        <w:rPr>
          <w:rFonts w:ascii="StobiSerif Regular" w:hAnsi="StobiSerif Regular"/>
        </w:rPr>
        <w:t>ат</w:t>
      </w:r>
      <w:r w:rsidRPr="00741A20">
        <w:rPr>
          <w:rFonts w:ascii="StobiSerif Regular" w:hAnsi="StobiSerif Regular"/>
        </w:rPr>
        <w:t xml:space="preserve"> рециклирање или преработка на отпадни батерии и акумулатори</w:t>
      </w:r>
      <w:r w:rsidR="00B06F2F">
        <w:rPr>
          <w:rFonts w:ascii="StobiSerif Regular" w:hAnsi="StobiSerif Regular"/>
        </w:rPr>
        <w:t xml:space="preserve"> и тоа:</w:t>
      </w:r>
    </w:p>
    <w:p w14:paraId="0FAD451E" w14:textId="77777777" w:rsidR="006016B5" w:rsidRPr="00741A20" w:rsidRDefault="006016B5" w:rsidP="006016B5">
      <w:pPr>
        <w:pStyle w:val="NoSpacing"/>
        <w:numPr>
          <w:ilvl w:val="0"/>
          <w:numId w:val="7"/>
        </w:numPr>
        <w:jc w:val="both"/>
        <w:rPr>
          <w:rFonts w:ascii="StobiSerif Regular" w:hAnsi="StobiSerif Regular"/>
        </w:rPr>
      </w:pPr>
      <w:r w:rsidRPr="00741A20">
        <w:rPr>
          <w:rFonts w:ascii="StobiSerif Regular" w:hAnsi="StobiSerif Regular"/>
        </w:rPr>
        <w:t>Производител,  е правно или физичко лице, ко</w:t>
      </w:r>
      <w:r w:rsidR="00002958">
        <w:rPr>
          <w:rFonts w:ascii="StobiSerif Regular" w:hAnsi="StobiSerif Regular"/>
        </w:rPr>
        <w:t>ј</w:t>
      </w:r>
      <w:r w:rsidRPr="00741A20">
        <w:rPr>
          <w:rFonts w:ascii="StobiSerif Regular" w:hAnsi="StobiSerif Regular"/>
        </w:rPr>
        <w:t xml:space="preserve"> за прв пат пушта на пазар во Република Северна Македонија батерии и акумулатори, вклучувајќи и такви кои се вградени во уреди или возила, како своја дејност, без оглед на продажната техника која се користи, вклучувајќи и продажбата со далечинско комуницирање. Во смисла на овој закон, како производител се смета и правно или физичко лице кое увезува батерии и акумулатори за своја потреба без посредник. </w:t>
      </w:r>
    </w:p>
    <w:p w14:paraId="05414374" w14:textId="77777777" w:rsidR="006016B5" w:rsidRPr="00741A20" w:rsidRDefault="006016B5" w:rsidP="006016B5">
      <w:pPr>
        <w:pStyle w:val="NoSpacing"/>
        <w:numPr>
          <w:ilvl w:val="0"/>
          <w:numId w:val="7"/>
        </w:numPr>
        <w:jc w:val="both"/>
        <w:rPr>
          <w:rFonts w:ascii="StobiSerif Regular" w:hAnsi="StobiSerif Regular"/>
        </w:rPr>
      </w:pPr>
      <w:r w:rsidRPr="00741A20">
        <w:rPr>
          <w:rFonts w:ascii="StobiSerif Regular" w:hAnsi="StobiSerif Regular"/>
        </w:rPr>
        <w:lastRenderedPageBreak/>
        <w:t xml:space="preserve">Трговец, е правно или физичко лице кое </w:t>
      </w:r>
      <w:r w:rsidR="00201D72">
        <w:rPr>
          <w:rFonts w:ascii="StobiSerif Regular" w:hAnsi="StobiSerif Regular"/>
        </w:rPr>
        <w:t xml:space="preserve">на професионална основа </w:t>
      </w:r>
      <w:r w:rsidRPr="00741A20">
        <w:rPr>
          <w:rFonts w:ascii="StobiSerif Regular" w:hAnsi="StobiSerif Regular"/>
        </w:rPr>
        <w:t xml:space="preserve">обезбедува снабдување на батерии и акумулатори за крајните корисници. </w:t>
      </w:r>
    </w:p>
    <w:p w14:paraId="33C56B6B" w14:textId="77777777" w:rsidR="006016B5" w:rsidRPr="00741A20" w:rsidRDefault="006016B5" w:rsidP="006016B5">
      <w:pPr>
        <w:pStyle w:val="NoSpacing"/>
        <w:numPr>
          <w:ilvl w:val="0"/>
          <w:numId w:val="7"/>
        </w:numPr>
        <w:jc w:val="both"/>
        <w:rPr>
          <w:rFonts w:ascii="StobiSerif Regular" w:hAnsi="StobiSerif Regular"/>
        </w:rPr>
      </w:pPr>
      <w:r w:rsidRPr="00741A20">
        <w:rPr>
          <w:rFonts w:ascii="StobiSerif Regular" w:hAnsi="StobiSerif Regular"/>
        </w:rPr>
        <w:t xml:space="preserve">Поседувач, е правно или физичко лице кое со вршењето на својата дејност постојано или привремено создава и/или поседува отпадни батерии и акумулатори (како на пример трговец, сервиси, сервиси за возила, механичарски работилници, сервиси на електрична и електронска опрема и слично). Како поседувач, во смисла на овој закон не се сметаат граѓаните или домаќинствата. </w:t>
      </w:r>
    </w:p>
    <w:p w14:paraId="37B6BD24" w14:textId="77777777" w:rsidR="006016B5" w:rsidRPr="00741A20" w:rsidRDefault="006016B5" w:rsidP="006016B5">
      <w:pPr>
        <w:pStyle w:val="NoSpacing"/>
        <w:numPr>
          <w:ilvl w:val="0"/>
          <w:numId w:val="7"/>
        </w:numPr>
        <w:jc w:val="both"/>
        <w:rPr>
          <w:rFonts w:ascii="StobiSerif Regular" w:hAnsi="StobiSerif Regular"/>
        </w:rPr>
      </w:pPr>
      <w:r w:rsidRPr="00741A20">
        <w:rPr>
          <w:rFonts w:ascii="StobiSerif Regular" w:hAnsi="StobiSerif Regular"/>
        </w:rPr>
        <w:t xml:space="preserve">Краен корисник е потрошувач кој како правно или физичко лице, поради крајна употреба или користење на друг производ, при вршењето на својата дејност, користи батерии и акумулатори и по нивното истрошување создава отпадни батерии и акумулатори во своите простории и/или во уредите кои тој ги има во владение. </w:t>
      </w:r>
    </w:p>
    <w:p w14:paraId="7882DCAD" w14:textId="77777777" w:rsidR="006016B5" w:rsidRDefault="006016B5" w:rsidP="006016B5">
      <w:pPr>
        <w:pStyle w:val="NoSpacing"/>
        <w:numPr>
          <w:ilvl w:val="0"/>
          <w:numId w:val="7"/>
        </w:numPr>
        <w:jc w:val="both"/>
        <w:rPr>
          <w:rFonts w:ascii="StobiSerif Regular" w:hAnsi="StobiSerif Regular"/>
        </w:rPr>
      </w:pPr>
      <w:r w:rsidRPr="00741A20">
        <w:rPr>
          <w:rFonts w:ascii="StobiSerif Regular" w:hAnsi="StobiSerif Regular"/>
        </w:rPr>
        <w:t>Мал производител е правно или физичко лице кое пушта на пазар</w:t>
      </w:r>
      <w:r w:rsidR="00B06F2F">
        <w:rPr>
          <w:rFonts w:ascii="StobiSerif Regular" w:hAnsi="StobiSerif Regular"/>
        </w:rPr>
        <w:t xml:space="preserve"> </w:t>
      </w:r>
      <w:r w:rsidRPr="00741A20">
        <w:rPr>
          <w:rFonts w:ascii="StobiSerif Regular" w:hAnsi="StobiSerif Regular"/>
        </w:rPr>
        <w:t xml:space="preserve">во Република Северна Македонија батерии и акумулатори во количини не поголеми од оние утврдени во </w:t>
      </w:r>
      <w:r w:rsidRPr="003C2946">
        <w:rPr>
          <w:rFonts w:ascii="StobiSerif Regular" w:hAnsi="StobiSerif Regular"/>
        </w:rPr>
        <w:t xml:space="preserve">членот </w:t>
      </w:r>
      <w:r w:rsidR="0045181B" w:rsidRPr="003C2946">
        <w:rPr>
          <w:rFonts w:ascii="StobiSerif Regular" w:hAnsi="StobiSerif Regular"/>
        </w:rPr>
        <w:t xml:space="preserve">24 </w:t>
      </w:r>
      <w:r w:rsidRPr="003C2946">
        <w:rPr>
          <w:rFonts w:ascii="StobiSerif Regular" w:hAnsi="StobiSerif Regular"/>
        </w:rPr>
        <w:t>од овој закон.</w:t>
      </w:r>
      <w:r w:rsidRPr="00741A20">
        <w:rPr>
          <w:rFonts w:ascii="StobiSerif Regular" w:hAnsi="StobiSerif Regular"/>
        </w:rPr>
        <w:t xml:space="preserve"> </w:t>
      </w:r>
    </w:p>
    <w:p w14:paraId="1BE817CA" w14:textId="1B279E0C" w:rsidR="003544D3" w:rsidRDefault="006016B5" w:rsidP="00030392">
      <w:pPr>
        <w:pStyle w:val="NoSpacing"/>
        <w:jc w:val="both"/>
        <w:rPr>
          <w:rFonts w:ascii="StobiSerif Regular" w:hAnsi="StobiSerif Regular" w:cs="Arial"/>
        </w:rPr>
      </w:pPr>
      <w:r w:rsidRPr="00741A20">
        <w:rPr>
          <w:rFonts w:ascii="StobiSerif Regular" w:hAnsi="StobiSerif Regular"/>
          <w:lang w:val="en-US"/>
        </w:rPr>
        <w:t>1</w:t>
      </w:r>
      <w:r w:rsidRPr="00741A20">
        <w:rPr>
          <w:rFonts w:ascii="StobiSerif Regular" w:hAnsi="StobiSerif Regular"/>
        </w:rPr>
        <w:t>2</w:t>
      </w:r>
      <w:r w:rsidRPr="00741A20">
        <w:rPr>
          <w:rFonts w:ascii="StobiSerif Regular" w:hAnsi="StobiSerif Regular"/>
          <w:lang w:val="en-US"/>
        </w:rPr>
        <w:t>.</w:t>
      </w:r>
      <w:r w:rsidRPr="00741A20">
        <w:rPr>
          <w:rFonts w:ascii="StobiSerif Regular" w:hAnsi="StobiSerif Regular"/>
        </w:rPr>
        <w:t xml:space="preserve"> „</w:t>
      </w:r>
      <w:r w:rsidRPr="00741A20">
        <w:rPr>
          <w:rFonts w:ascii="StobiSerif Regular" w:hAnsi="StobiSerif Regular"/>
          <w:b/>
        </w:rPr>
        <w:t>Национална цел за собирање</w:t>
      </w:r>
      <w:r w:rsidRPr="00741A20">
        <w:rPr>
          <w:rFonts w:ascii="StobiSerif Regular" w:hAnsi="StobiSerif Regular"/>
        </w:rPr>
        <w:t>“</w:t>
      </w:r>
      <w:r w:rsidR="0037104F">
        <w:rPr>
          <w:rFonts w:ascii="StobiSerif Regular" w:hAnsi="StobiSerif Regular"/>
        </w:rPr>
        <w:t xml:space="preserve"> </w:t>
      </w:r>
      <w:r w:rsidRPr="00741A20">
        <w:rPr>
          <w:rFonts w:ascii="StobiSerif Regular" w:hAnsi="StobiSerif Regular"/>
        </w:rPr>
        <w:t xml:space="preserve">е </w:t>
      </w:r>
      <w:r w:rsidR="00937360">
        <w:rPr>
          <w:rFonts w:ascii="StobiSerif Regular" w:hAnsi="StobiSerif Regular"/>
        </w:rPr>
        <w:t xml:space="preserve">процент </w:t>
      </w:r>
      <w:r w:rsidRPr="00741A20">
        <w:rPr>
          <w:rFonts w:ascii="StobiSerif Regular" w:hAnsi="StobiSerif Regular"/>
        </w:rPr>
        <w:t>во дадена календарска година, кој се добива со делење на тежината на отпадните преносни батерии и акумулатори</w:t>
      </w:r>
      <w:r w:rsidR="00937360">
        <w:rPr>
          <w:rFonts w:ascii="StobiSerif Regular" w:hAnsi="StobiSerif Regular"/>
        </w:rPr>
        <w:t xml:space="preserve"> </w:t>
      </w:r>
      <w:r w:rsidRPr="00741A20">
        <w:rPr>
          <w:rFonts w:ascii="StobiSerif Regular" w:hAnsi="StobiSerif Regular"/>
        </w:rPr>
        <w:t xml:space="preserve">собрани во согласност со овој закон или во согласност со </w:t>
      </w:r>
      <w:r w:rsidR="00937360">
        <w:rPr>
          <w:rFonts w:ascii="StobiSerif Regular" w:hAnsi="StobiSerif Regular"/>
        </w:rPr>
        <w:t>Законот за</w:t>
      </w:r>
      <w:r w:rsidRPr="00741A20">
        <w:rPr>
          <w:rFonts w:ascii="StobiSerif Regular" w:hAnsi="StobiSerif Regular"/>
        </w:rPr>
        <w:t xml:space="preserve"> управување со електрична и електронска опрема и отпадна електрична и електронска опрема во таа календарска година, со просечната тежина на преносните батерии и акумулатори, кои производителот директно им ги продава на крајните корисници и</w:t>
      </w:r>
      <w:r w:rsidR="00937360">
        <w:rPr>
          <w:rFonts w:ascii="StobiSerif Regular" w:hAnsi="StobiSerif Regular"/>
        </w:rPr>
        <w:t>/</w:t>
      </w:r>
      <w:r w:rsidRPr="00741A20">
        <w:rPr>
          <w:rFonts w:ascii="StobiSerif Regular" w:hAnsi="StobiSerif Regular"/>
        </w:rPr>
        <w:t>или ги испорачува</w:t>
      </w:r>
      <w:r w:rsidR="00937360">
        <w:rPr>
          <w:rFonts w:ascii="StobiSerif Regular" w:hAnsi="StobiSerif Regular"/>
        </w:rPr>
        <w:t xml:space="preserve"> </w:t>
      </w:r>
      <w:r w:rsidRPr="00741A20">
        <w:rPr>
          <w:rFonts w:ascii="StobiSerif Regular" w:hAnsi="StobiSerif Regular"/>
        </w:rPr>
        <w:t>на трети лица, со цел тие да им ги продадат на крајните корисници</w:t>
      </w:r>
      <w:r w:rsidR="00937360">
        <w:rPr>
          <w:rFonts w:ascii="StobiSerif Regular" w:hAnsi="StobiSerif Regular"/>
        </w:rPr>
        <w:t xml:space="preserve"> </w:t>
      </w:r>
      <w:r w:rsidRPr="00741A20">
        <w:rPr>
          <w:rFonts w:ascii="StobiSerif Regular" w:hAnsi="StobiSerif Regular"/>
        </w:rPr>
        <w:t xml:space="preserve">за време на таа календарска година и </w:t>
      </w:r>
      <w:r w:rsidR="00DB0D93">
        <w:rPr>
          <w:rFonts w:ascii="StobiSerif Regular" w:hAnsi="StobiSerif Regular"/>
        </w:rPr>
        <w:t>во</w:t>
      </w:r>
      <w:r w:rsidR="00DB0D93" w:rsidRPr="00741A20">
        <w:rPr>
          <w:rFonts w:ascii="StobiSerif Regular" w:hAnsi="StobiSerif Regular"/>
        </w:rPr>
        <w:t xml:space="preserve"> </w:t>
      </w:r>
      <w:r w:rsidRPr="00741A20">
        <w:rPr>
          <w:rFonts w:ascii="StobiSerif Regular" w:hAnsi="StobiSerif Regular"/>
        </w:rPr>
        <w:t xml:space="preserve">претходните две календарски години; </w:t>
      </w:r>
    </w:p>
    <w:p w14:paraId="3B6B3DDC" w14:textId="77777777" w:rsidR="0010772F" w:rsidRPr="0014493B" w:rsidRDefault="0010772F" w:rsidP="0010772F">
      <w:pPr>
        <w:pStyle w:val="NoSpacing"/>
        <w:jc w:val="both"/>
        <w:rPr>
          <w:rFonts w:ascii="StobiSerif Regular" w:hAnsi="StobiSerif Regular"/>
        </w:rPr>
      </w:pPr>
      <w:r w:rsidRPr="003C0AB7">
        <w:rPr>
          <w:rFonts w:ascii="StobiSerif Regular" w:hAnsi="StobiSerif Regular"/>
        </w:rPr>
        <w:t>13.</w:t>
      </w:r>
      <w:r>
        <w:rPr>
          <w:rFonts w:ascii="StobiSerif Regular" w:hAnsi="StobiSerif Regular"/>
        </w:rPr>
        <w:t xml:space="preserve"> </w:t>
      </w:r>
      <w:r w:rsidRPr="009D2D1B">
        <w:rPr>
          <w:rFonts w:ascii="StobiSerif Regular" w:hAnsi="StobiSerif Regular"/>
        </w:rPr>
        <w:t xml:space="preserve"> Посебна цел за собирање, e </w:t>
      </w:r>
      <w:r>
        <w:rPr>
          <w:rFonts w:ascii="StobiSerif Regular" w:hAnsi="StobiSerif Regular"/>
        </w:rPr>
        <w:t xml:space="preserve">процент во дадена календарска година која </w:t>
      </w:r>
      <w:r w:rsidRPr="009D2D1B">
        <w:rPr>
          <w:rFonts w:ascii="StobiSerif Regular" w:hAnsi="StobiSerif Regular"/>
        </w:rPr>
        <w:t>треба да ја постигнат производителите преку колективните односно самостојните постапувачи заради исполнување на својот удел во постигнувањето на националните цели</w:t>
      </w:r>
      <w:r>
        <w:rPr>
          <w:rFonts w:ascii="StobiSerif Regular" w:hAnsi="StobiSerif Regular"/>
        </w:rPr>
        <w:t xml:space="preserve"> за собирање </w:t>
      </w:r>
      <w:r w:rsidRPr="009D2D1B">
        <w:rPr>
          <w:rFonts w:ascii="StobiSerif Regular" w:hAnsi="StobiSerif Regular"/>
        </w:rPr>
        <w:t>на Република Северна Македонија:</w:t>
      </w:r>
    </w:p>
    <w:p w14:paraId="47250134" w14:textId="44E98530" w:rsidR="006016B5" w:rsidRPr="00741A20" w:rsidRDefault="006016B5" w:rsidP="006016B5">
      <w:pPr>
        <w:jc w:val="both"/>
        <w:rPr>
          <w:rFonts w:ascii="StobiSerif Regular" w:hAnsi="StobiSerif Regular" w:cs="Arial"/>
        </w:rPr>
      </w:pPr>
      <w:r w:rsidRPr="00741A20">
        <w:rPr>
          <w:rFonts w:ascii="StobiSerif Regular" w:hAnsi="StobiSerif Regular" w:cs="Arial"/>
        </w:rPr>
        <w:t>1</w:t>
      </w:r>
      <w:r w:rsidR="003544D3">
        <w:rPr>
          <w:rFonts w:ascii="StobiSerif Regular" w:hAnsi="StobiSerif Regular" w:cs="Arial"/>
        </w:rPr>
        <w:t>4</w:t>
      </w:r>
      <w:r w:rsidRPr="00741A20">
        <w:rPr>
          <w:rFonts w:ascii="StobiSerif Regular" w:hAnsi="StobiSerif Regular" w:cs="Arial"/>
        </w:rPr>
        <w:t xml:space="preserve">) </w:t>
      </w:r>
      <w:r w:rsidRPr="00741A20">
        <w:rPr>
          <w:rFonts w:ascii="StobiSerif Regular" w:hAnsi="StobiSerif Regular" w:cs="Arial"/>
          <w:b/>
        </w:rPr>
        <w:t>„Доброволен договор“</w:t>
      </w:r>
      <w:r w:rsidRPr="00741A20">
        <w:rPr>
          <w:rFonts w:ascii="StobiSerif Regular" w:hAnsi="StobiSerif Regular" w:cs="Arial"/>
        </w:rPr>
        <w:t xml:space="preserve"> е формален договор кој има извршни клаузули склучен меѓу, органите и организациите кои застапуваат одредени интереси на економски оператори, групи на економски оператори опфатени со овој закон од една страна, и од друга страна Владата на Република Северна Македонија, со цел да се постигнат</w:t>
      </w:r>
      <w:r w:rsidR="00B06F2F">
        <w:rPr>
          <w:rFonts w:ascii="StobiSerif Regular" w:hAnsi="StobiSerif Regular" w:cs="Arial"/>
        </w:rPr>
        <w:t xml:space="preserve"> повисоки</w:t>
      </w:r>
      <w:r w:rsidRPr="00741A20">
        <w:rPr>
          <w:rFonts w:ascii="StobiSerif Regular" w:hAnsi="StobiSerif Regular" w:cs="Arial"/>
        </w:rPr>
        <w:t xml:space="preserve"> цели од овој закон кој е отворен за пристапување за сите правни и физички лица кои сакаат да ги исполнат условите утврдени во договорот </w:t>
      </w:r>
      <w:r w:rsidR="00B06F2F">
        <w:rPr>
          <w:rFonts w:ascii="StobiSerif Regular" w:hAnsi="StobiSerif Regular" w:cs="Arial"/>
        </w:rPr>
        <w:t xml:space="preserve">и </w:t>
      </w:r>
      <w:r w:rsidRPr="00741A20">
        <w:rPr>
          <w:rFonts w:ascii="StobiSerif Regular" w:hAnsi="StobiSerif Regular" w:cs="Arial"/>
        </w:rPr>
        <w:t>сак</w:t>
      </w:r>
      <w:r w:rsidR="00B06F2F">
        <w:rPr>
          <w:rFonts w:ascii="StobiSerif Regular" w:hAnsi="StobiSerif Regular" w:cs="Arial"/>
        </w:rPr>
        <w:t>а</w:t>
      </w:r>
      <w:r w:rsidRPr="00741A20">
        <w:rPr>
          <w:rFonts w:ascii="StobiSerif Regular" w:hAnsi="StobiSerif Regular" w:cs="Arial"/>
        </w:rPr>
        <w:t>ат да придонесат за остварување на целите на овој закон;</w:t>
      </w:r>
    </w:p>
    <w:p w14:paraId="71AC0998" w14:textId="4DA74A38" w:rsidR="006016B5" w:rsidRPr="00741A20" w:rsidRDefault="006016B5" w:rsidP="006016B5">
      <w:pPr>
        <w:jc w:val="both"/>
        <w:rPr>
          <w:rFonts w:ascii="StobiSerif Regular" w:hAnsi="StobiSerif Regular" w:cs="Arial"/>
        </w:rPr>
      </w:pPr>
      <w:bookmarkStart w:id="0" w:name="_3dy6vkm" w:colFirst="0" w:colLast="0"/>
      <w:bookmarkEnd w:id="0"/>
      <w:r w:rsidRPr="00741A20">
        <w:rPr>
          <w:rFonts w:ascii="StobiSerif Regular" w:hAnsi="StobiSerif Regular" w:cs="Arial"/>
        </w:rPr>
        <w:t>1</w:t>
      </w:r>
      <w:r w:rsidR="003544D3">
        <w:rPr>
          <w:rFonts w:ascii="StobiSerif Regular" w:hAnsi="StobiSerif Regular" w:cs="Arial"/>
        </w:rPr>
        <w:t>5</w:t>
      </w:r>
      <w:r w:rsidRPr="00741A20">
        <w:rPr>
          <w:rFonts w:ascii="StobiSerif Regular" w:hAnsi="StobiSerif Regular" w:cs="Arial"/>
        </w:rPr>
        <w:t>) „</w:t>
      </w:r>
      <w:r w:rsidRPr="00741A20">
        <w:rPr>
          <w:rFonts w:ascii="StobiSerif Regular" w:hAnsi="StobiSerif Regular" w:cs="Arial"/>
          <w:b/>
        </w:rPr>
        <w:t>Стручен орган</w:t>
      </w:r>
      <w:r w:rsidRPr="00741A20">
        <w:rPr>
          <w:rFonts w:ascii="StobiSerif Regular" w:hAnsi="StobiSerif Regular" w:cs="Arial"/>
        </w:rPr>
        <w:t>“е Управата за животна средина, орган во состав на Министерството за животна средина и просторно планирање;</w:t>
      </w:r>
    </w:p>
    <w:p w14:paraId="6FF90706" w14:textId="490BBBF8" w:rsidR="006016B5" w:rsidRPr="00741A20" w:rsidRDefault="006016B5" w:rsidP="006016B5">
      <w:pPr>
        <w:jc w:val="both"/>
        <w:rPr>
          <w:rFonts w:ascii="StobiSerif Regular" w:hAnsi="StobiSerif Regular" w:cs="Arial"/>
        </w:rPr>
      </w:pPr>
      <w:r w:rsidRPr="00741A20">
        <w:rPr>
          <w:rFonts w:ascii="StobiSerif Regular" w:hAnsi="StobiSerif Regular" w:cs="Arial"/>
        </w:rPr>
        <w:t>1</w:t>
      </w:r>
      <w:r w:rsidR="003544D3">
        <w:rPr>
          <w:rFonts w:ascii="StobiSerif Regular" w:hAnsi="StobiSerif Regular" w:cs="Arial"/>
        </w:rPr>
        <w:t>6</w:t>
      </w:r>
      <w:r w:rsidRPr="00741A20">
        <w:rPr>
          <w:rFonts w:ascii="StobiSerif Regular" w:hAnsi="StobiSerif Regular" w:cs="Arial"/>
        </w:rPr>
        <w:t>) „</w:t>
      </w:r>
      <w:r w:rsidRPr="00741A20">
        <w:rPr>
          <w:rFonts w:ascii="StobiSerif Regular" w:hAnsi="StobiSerif Regular" w:cs="Arial"/>
          <w:b/>
        </w:rPr>
        <w:t>Орган за животна средина</w:t>
      </w:r>
      <w:r w:rsidRPr="00741A20">
        <w:rPr>
          <w:rFonts w:ascii="StobiSerif Regular" w:hAnsi="StobiSerif Regular" w:cs="Arial"/>
        </w:rPr>
        <w:t>“ е органот на државната управа надлежен за вршење на работите од областа на животната средина односно Министерството за животна средина и просторно планирање.</w:t>
      </w:r>
    </w:p>
    <w:p w14:paraId="3F8F664B"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lastRenderedPageBreak/>
        <w:t xml:space="preserve">(2) За потребите на овој закон, соодветно ќе се применуваат дефинициите од Законот за управување со отпадот за изразите употребени во овој закон, а кои се однесуваат на отпад, управување со отпад, собирање, одделно собирање, спречување, повторна употреба, преработка, обновување, рециклирање и отстранување. </w:t>
      </w:r>
    </w:p>
    <w:p w14:paraId="7B54217C"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(3) За потребите на овој закон, соодветно ќе се применуваат дефинициите од Законот за проширена одговорност на производителот за управување со посебните текови на отпад, а кои се однесуваат на изразите за проширена одговорност на производителот, колетивен постапувач и самостоен постапувач.</w:t>
      </w:r>
    </w:p>
    <w:p w14:paraId="659594DF" w14:textId="77777777" w:rsidR="006016B5" w:rsidRPr="00741A20" w:rsidRDefault="006016B5" w:rsidP="006016B5">
      <w:pPr>
        <w:pStyle w:val="NoSpacing"/>
        <w:jc w:val="center"/>
        <w:rPr>
          <w:rFonts w:ascii="StobiSerif Regular" w:hAnsi="StobiSerif Regular"/>
          <w:b/>
        </w:rPr>
      </w:pPr>
    </w:p>
    <w:p w14:paraId="367D0E8C" w14:textId="77777777" w:rsidR="006016B5" w:rsidRPr="00592C18" w:rsidRDefault="006016B5" w:rsidP="006016B5">
      <w:pPr>
        <w:pStyle w:val="NoSpacing"/>
        <w:jc w:val="center"/>
        <w:rPr>
          <w:rFonts w:ascii="StobiSerif Regular" w:hAnsi="StobiSerif Regular"/>
          <w:b/>
        </w:rPr>
      </w:pPr>
      <w:r w:rsidRPr="00592C18">
        <w:rPr>
          <w:rFonts w:ascii="StobiSerif Regular" w:hAnsi="StobiSerif Regular"/>
          <w:b/>
        </w:rPr>
        <w:t>Член 7</w:t>
      </w:r>
    </w:p>
    <w:p w14:paraId="76A3DB09" w14:textId="77777777" w:rsidR="006016B5" w:rsidRDefault="006016B5" w:rsidP="006016B5">
      <w:pPr>
        <w:pStyle w:val="NoSpacing"/>
        <w:jc w:val="center"/>
        <w:rPr>
          <w:rFonts w:ascii="StobiSerif Regular" w:hAnsi="StobiSerif Regular"/>
          <w:b/>
        </w:rPr>
      </w:pPr>
      <w:r w:rsidRPr="00592C18">
        <w:rPr>
          <w:rFonts w:ascii="StobiSerif Regular" w:hAnsi="StobiSerif Regular"/>
          <w:b/>
        </w:rPr>
        <w:t>Пуштање на пазар на батерии и акумулатори</w:t>
      </w:r>
    </w:p>
    <w:p w14:paraId="0716E1BB" w14:textId="77777777" w:rsidR="00A00B28" w:rsidRPr="00741A20" w:rsidRDefault="00A00B28" w:rsidP="006016B5">
      <w:pPr>
        <w:pStyle w:val="NoSpacing"/>
        <w:jc w:val="center"/>
        <w:rPr>
          <w:rFonts w:ascii="StobiSerif Regular" w:hAnsi="StobiSerif Regular"/>
          <w:b/>
        </w:rPr>
      </w:pPr>
    </w:p>
    <w:p w14:paraId="13DE8759" w14:textId="77777777" w:rsidR="00B06F2F" w:rsidRDefault="006016B5" w:rsidP="00030392">
      <w:pPr>
        <w:pStyle w:val="NoSpacing"/>
        <w:spacing w:line="276" w:lineRule="auto"/>
        <w:jc w:val="both"/>
        <w:rPr>
          <w:rFonts w:ascii="StobiSerif Regular" w:hAnsi="StobiSerif Regular" w:cs="Arial"/>
        </w:rPr>
      </w:pPr>
      <w:r w:rsidRPr="00741A20">
        <w:rPr>
          <w:rFonts w:ascii="StobiSerif Regular" w:hAnsi="StobiSerif Regular" w:cs="Arial"/>
        </w:rPr>
        <w:t>(1) Батери</w:t>
      </w:r>
      <w:r w:rsidR="00A00B28">
        <w:rPr>
          <w:rFonts w:ascii="StobiSerif Regular" w:hAnsi="StobiSerif Regular" w:cs="Arial"/>
        </w:rPr>
        <w:t xml:space="preserve">и </w:t>
      </w:r>
      <w:r w:rsidRPr="00741A20">
        <w:rPr>
          <w:rFonts w:ascii="StobiSerif Regular" w:hAnsi="StobiSerif Regular" w:cs="Arial"/>
        </w:rPr>
        <w:t>или акумулатор</w:t>
      </w:r>
      <w:r w:rsidR="00A00B28">
        <w:rPr>
          <w:rFonts w:ascii="StobiSerif Regular" w:hAnsi="StobiSerif Regular" w:cs="Arial"/>
        </w:rPr>
        <w:t>и</w:t>
      </w:r>
      <w:r w:rsidRPr="00741A20">
        <w:rPr>
          <w:rFonts w:ascii="StobiSerif Regular" w:hAnsi="StobiSerif Regular" w:cs="Arial"/>
        </w:rPr>
        <w:t xml:space="preserve"> може да се пушт</w:t>
      </w:r>
      <w:r w:rsidR="00A00B28">
        <w:rPr>
          <w:rFonts w:ascii="StobiSerif Regular" w:hAnsi="StobiSerif Regular" w:cs="Arial"/>
        </w:rPr>
        <w:t xml:space="preserve">ат </w:t>
      </w:r>
      <w:r w:rsidRPr="00741A20">
        <w:rPr>
          <w:rFonts w:ascii="StobiSerif Regular" w:hAnsi="StobiSerif Regular" w:cs="Arial"/>
        </w:rPr>
        <w:t>на пазар</w:t>
      </w:r>
      <w:r w:rsidR="00937360">
        <w:rPr>
          <w:rFonts w:ascii="StobiSerif Regular" w:hAnsi="StobiSerif Regular" w:cs="Arial"/>
        </w:rPr>
        <w:t xml:space="preserve"> </w:t>
      </w:r>
      <w:r w:rsidRPr="00741A20">
        <w:rPr>
          <w:rFonts w:ascii="StobiSerif Regular" w:hAnsi="StobiSerif Regular" w:cs="Arial"/>
        </w:rPr>
        <w:t>на територијата на Република Северна Македонија ако</w:t>
      </w:r>
      <w:r w:rsidR="00A00B28">
        <w:rPr>
          <w:rFonts w:ascii="StobiSerif Regular" w:hAnsi="StobiSerif Regular" w:cs="Arial"/>
        </w:rPr>
        <w:t xml:space="preserve"> истите</w:t>
      </w:r>
      <w:r w:rsidRPr="00741A20">
        <w:rPr>
          <w:rFonts w:ascii="StobiSerif Regular" w:hAnsi="StobiSerif Regular" w:cs="Arial"/>
        </w:rPr>
        <w:t xml:space="preserve"> ги исполнува</w:t>
      </w:r>
      <w:r w:rsidR="00A00B28">
        <w:rPr>
          <w:rFonts w:ascii="StobiSerif Regular" w:hAnsi="StobiSerif Regular" w:cs="Arial"/>
        </w:rPr>
        <w:t>ат</w:t>
      </w:r>
      <w:r w:rsidRPr="00741A20">
        <w:rPr>
          <w:rFonts w:ascii="StobiSerif Regular" w:hAnsi="StobiSerif Regular" w:cs="Arial"/>
        </w:rPr>
        <w:t xml:space="preserve"> основните барања утврдени со овој закон</w:t>
      </w:r>
      <w:r w:rsidR="00525A9A">
        <w:rPr>
          <w:rFonts w:ascii="StobiSerif Regular" w:hAnsi="StobiSerif Regular" w:cs="Arial"/>
        </w:rPr>
        <w:t xml:space="preserve">. </w:t>
      </w:r>
    </w:p>
    <w:p w14:paraId="5AFB0E96" w14:textId="6237001E" w:rsidR="00FC0F9B" w:rsidRDefault="006016B5" w:rsidP="00030392">
      <w:pPr>
        <w:pStyle w:val="NoSpacing"/>
        <w:spacing w:line="276" w:lineRule="auto"/>
        <w:jc w:val="both"/>
        <w:rPr>
          <w:rFonts w:ascii="StobiSerif Regular" w:hAnsi="StobiSerif Regular" w:cs="Arial"/>
        </w:rPr>
      </w:pPr>
      <w:r w:rsidRPr="00741A20">
        <w:rPr>
          <w:rFonts w:ascii="StobiSerif Regular" w:hAnsi="StobiSerif Regular" w:cs="Arial"/>
        </w:rPr>
        <w:t xml:space="preserve">(2) </w:t>
      </w:r>
      <w:r w:rsidR="00C37215">
        <w:rPr>
          <w:rFonts w:ascii="StobiSerif Regular" w:hAnsi="StobiSerif Regular" w:cs="Arial"/>
        </w:rPr>
        <w:t>Во рамките на примена на овој закон, н</w:t>
      </w:r>
      <w:r w:rsidRPr="00741A20">
        <w:rPr>
          <w:rFonts w:ascii="StobiSerif Regular" w:hAnsi="StobiSerif Regular" w:cs="Arial"/>
        </w:rPr>
        <w:t xml:space="preserve">е може да се </w:t>
      </w:r>
      <w:r w:rsidR="00C37215">
        <w:rPr>
          <w:rFonts w:ascii="StobiSerif Regular" w:hAnsi="StobiSerif Regular" w:cs="Arial"/>
        </w:rPr>
        <w:t xml:space="preserve">наметнува </w:t>
      </w:r>
      <w:r w:rsidRPr="00741A20">
        <w:rPr>
          <w:rFonts w:ascii="StobiSerif Regular" w:hAnsi="StobiSerif Regular" w:cs="Arial"/>
        </w:rPr>
        <w:t>забран</w:t>
      </w:r>
      <w:r w:rsidR="00C37215">
        <w:rPr>
          <w:rFonts w:ascii="StobiSerif Regular" w:hAnsi="StobiSerif Regular" w:cs="Arial"/>
        </w:rPr>
        <w:t xml:space="preserve">а или </w:t>
      </w:r>
      <w:r w:rsidR="00B06F2F">
        <w:rPr>
          <w:rFonts w:ascii="StobiSerif Regular" w:hAnsi="StobiSerif Regular" w:cs="Arial"/>
        </w:rPr>
        <w:t xml:space="preserve">ограничување </w:t>
      </w:r>
      <w:r w:rsidR="00C37215">
        <w:rPr>
          <w:rFonts w:ascii="StobiSerif Regular" w:hAnsi="StobiSerif Regular" w:cs="Arial"/>
        </w:rPr>
        <w:t>за</w:t>
      </w:r>
      <w:r w:rsidRPr="00741A20">
        <w:rPr>
          <w:rFonts w:ascii="StobiSerif Regular" w:hAnsi="StobiSerif Regular" w:cs="Arial"/>
        </w:rPr>
        <w:t xml:space="preserve"> пуштање на пазар во Република Северна Македонија на батерии и акумулатори кои ги исполнуваат</w:t>
      </w:r>
      <w:r w:rsidR="009328D2">
        <w:rPr>
          <w:rFonts w:ascii="StobiSerif Regular" w:hAnsi="StobiSerif Regular" w:cs="Arial"/>
          <w:lang w:val="en-US"/>
        </w:rPr>
        <w:t xml:space="preserve"> </w:t>
      </w:r>
      <w:r w:rsidR="009328D2">
        <w:rPr>
          <w:rFonts w:ascii="StobiSerif Regular" w:hAnsi="StobiSerif Regular" w:cs="Arial"/>
        </w:rPr>
        <w:t xml:space="preserve">условите од ставот (1) на овој член. </w:t>
      </w:r>
    </w:p>
    <w:p w14:paraId="6C6B859A" w14:textId="77777777" w:rsidR="006016B5" w:rsidRPr="00741A20" w:rsidRDefault="006016B5" w:rsidP="00030392">
      <w:pPr>
        <w:pStyle w:val="NoSpacing"/>
        <w:spacing w:line="276" w:lineRule="auto"/>
        <w:jc w:val="both"/>
        <w:rPr>
          <w:rFonts w:ascii="StobiSerif Regular" w:hAnsi="StobiSerif Regular" w:cs="Arial"/>
        </w:rPr>
      </w:pPr>
      <w:r w:rsidRPr="00741A20">
        <w:rPr>
          <w:rFonts w:ascii="StobiSerif Regular" w:hAnsi="StobiSerif Regular" w:cs="Arial"/>
        </w:rPr>
        <w:t xml:space="preserve">(3) Батериите и акумулаторите кои не ги исполнуваат барањата од член 9 </w:t>
      </w:r>
      <w:r w:rsidR="00A00B28">
        <w:rPr>
          <w:rFonts w:ascii="StobiSerif Regular" w:hAnsi="StobiSerif Regular" w:cs="Arial"/>
        </w:rPr>
        <w:t>на</w:t>
      </w:r>
      <w:r w:rsidR="00A00B28" w:rsidRPr="00741A20">
        <w:rPr>
          <w:rFonts w:ascii="StobiSerif Regular" w:hAnsi="StobiSerif Regular" w:cs="Arial"/>
        </w:rPr>
        <w:t xml:space="preserve"> </w:t>
      </w:r>
      <w:r w:rsidRPr="00741A20">
        <w:rPr>
          <w:rFonts w:ascii="StobiSerif Regular" w:hAnsi="StobiSerif Regular" w:cs="Arial"/>
        </w:rPr>
        <w:t xml:space="preserve">овој закон, а кои биле пуштени на пазар пред </w:t>
      </w:r>
      <w:r w:rsidR="00A00B28">
        <w:rPr>
          <w:rFonts w:ascii="StobiSerif Regular" w:hAnsi="StobiSerif Regular" w:cs="Arial"/>
        </w:rPr>
        <w:t xml:space="preserve">почетокот </w:t>
      </w:r>
      <w:r w:rsidRPr="00741A20">
        <w:rPr>
          <w:rFonts w:ascii="StobiSerif Regular" w:hAnsi="StobiSerif Regular" w:cs="Arial"/>
        </w:rPr>
        <w:t>на примена</w:t>
      </w:r>
      <w:r w:rsidR="00C37215">
        <w:rPr>
          <w:rFonts w:ascii="StobiSerif Regular" w:hAnsi="StobiSerif Regular" w:cs="Arial"/>
        </w:rPr>
        <w:t>та на</w:t>
      </w:r>
      <w:r w:rsidRPr="00741A20">
        <w:rPr>
          <w:rFonts w:ascii="StobiSerif Regular" w:hAnsi="StobiSerif Regular" w:cs="Arial"/>
        </w:rPr>
        <w:t xml:space="preserve"> </w:t>
      </w:r>
      <w:r w:rsidR="00A00B28" w:rsidRPr="00741A20">
        <w:rPr>
          <w:rFonts w:ascii="StobiSerif Regular" w:hAnsi="StobiSerif Regular" w:cs="Arial"/>
        </w:rPr>
        <w:t>член</w:t>
      </w:r>
      <w:r w:rsidR="00C37215">
        <w:rPr>
          <w:rFonts w:ascii="StobiSerif Regular" w:hAnsi="StobiSerif Regular" w:cs="Arial"/>
        </w:rPr>
        <w:t>от</w:t>
      </w:r>
      <w:r w:rsidR="00A00B28" w:rsidRPr="00741A20">
        <w:rPr>
          <w:rFonts w:ascii="StobiSerif Regular" w:hAnsi="StobiSerif Regular" w:cs="Arial"/>
        </w:rPr>
        <w:t xml:space="preserve"> 9 </w:t>
      </w:r>
      <w:r w:rsidR="00A00B28">
        <w:rPr>
          <w:rFonts w:ascii="StobiSerif Regular" w:hAnsi="StobiSerif Regular" w:cs="Arial"/>
        </w:rPr>
        <w:t>на</w:t>
      </w:r>
      <w:r w:rsidR="00A00B28" w:rsidRPr="00741A20">
        <w:rPr>
          <w:rFonts w:ascii="StobiSerif Regular" w:hAnsi="StobiSerif Regular" w:cs="Arial"/>
        </w:rPr>
        <w:t xml:space="preserve"> овој закон</w:t>
      </w:r>
      <w:r w:rsidRPr="00741A20">
        <w:rPr>
          <w:rFonts w:ascii="StobiSerif Regular" w:hAnsi="StobiSerif Regular" w:cs="Arial"/>
        </w:rPr>
        <w:t>, можат да продолжат да се продават</w:t>
      </w:r>
      <w:r w:rsidR="00A00B28">
        <w:rPr>
          <w:rFonts w:ascii="StobiSerif Regular" w:hAnsi="StobiSerif Regular" w:cs="Arial"/>
        </w:rPr>
        <w:t xml:space="preserve"> </w:t>
      </w:r>
      <w:r w:rsidRPr="00741A20">
        <w:rPr>
          <w:rFonts w:ascii="StobiSerif Regular" w:hAnsi="StobiSerif Regular" w:cs="Arial"/>
        </w:rPr>
        <w:t xml:space="preserve">до завршување на залихата. </w:t>
      </w:r>
    </w:p>
    <w:p w14:paraId="73F16179" w14:textId="77777777" w:rsidR="006016B5" w:rsidRPr="00741A20" w:rsidRDefault="006016B5" w:rsidP="00030392">
      <w:pPr>
        <w:pStyle w:val="NoSpacing"/>
        <w:spacing w:line="276" w:lineRule="auto"/>
        <w:jc w:val="both"/>
        <w:rPr>
          <w:rFonts w:ascii="StobiSerif Regular" w:hAnsi="StobiSerif Regular"/>
        </w:rPr>
      </w:pPr>
    </w:p>
    <w:p w14:paraId="0E355AF7" w14:textId="77777777" w:rsidR="006016B5" w:rsidRPr="00741A20" w:rsidRDefault="006016B5" w:rsidP="006016B5">
      <w:pPr>
        <w:pStyle w:val="NoSpacing"/>
        <w:jc w:val="center"/>
        <w:rPr>
          <w:rFonts w:ascii="StobiSerif Regular" w:hAnsi="StobiSerif Regular"/>
        </w:rPr>
      </w:pPr>
    </w:p>
    <w:p w14:paraId="2FEF80E3" w14:textId="77777777" w:rsidR="006016B5" w:rsidRPr="00741A20" w:rsidRDefault="006016B5" w:rsidP="006016B5">
      <w:pPr>
        <w:pStyle w:val="NoSpacing"/>
        <w:rPr>
          <w:rFonts w:ascii="StobiSerif Regular" w:eastAsia="Times New Roman" w:hAnsi="StobiSerif Regular" w:cs="Times New Roman"/>
          <w:b/>
        </w:rPr>
      </w:pPr>
      <w:r w:rsidRPr="00741A20">
        <w:rPr>
          <w:rFonts w:ascii="StobiSerif Regular" w:eastAsia="Times New Roman" w:hAnsi="StobiSerif Regular" w:cs="Times New Roman"/>
          <w:b/>
        </w:rPr>
        <w:t xml:space="preserve">II. БАРАЊА ЗА ЗАШТИТА НА ЖИВОТНАТА СРЕДИНА </w:t>
      </w:r>
    </w:p>
    <w:p w14:paraId="12303F10" w14:textId="77777777" w:rsidR="006016B5" w:rsidRPr="00741A20" w:rsidRDefault="006016B5" w:rsidP="006016B5">
      <w:pPr>
        <w:pStyle w:val="NoSpacing"/>
        <w:jc w:val="center"/>
        <w:rPr>
          <w:rFonts w:ascii="StobiSerif Regular" w:hAnsi="StobiSerif Regular"/>
        </w:rPr>
      </w:pPr>
    </w:p>
    <w:p w14:paraId="5FEFFDEF"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8</w:t>
      </w:r>
    </w:p>
    <w:p w14:paraId="14EDB1B6"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Забрана за предавање на отпадни батерии и акумулатори како несортиран отпад</w:t>
      </w:r>
    </w:p>
    <w:p w14:paraId="7DC75E91" w14:textId="77777777" w:rsidR="00A00B28" w:rsidRPr="00741A20" w:rsidRDefault="00A00B28" w:rsidP="006016B5">
      <w:pPr>
        <w:pStyle w:val="NoSpacing"/>
        <w:jc w:val="center"/>
        <w:rPr>
          <w:rFonts w:ascii="StobiSerif Regular" w:hAnsi="StobiSerif Regular"/>
          <w:b/>
        </w:rPr>
      </w:pPr>
    </w:p>
    <w:p w14:paraId="6483DD81"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Забрането е отпадните батерии и акумулатори да се оставаат или предаваат на места означени за собирање на комунален отпад како несортиран комунален отпад од домаќинствата.</w:t>
      </w:r>
    </w:p>
    <w:p w14:paraId="31D58F61" w14:textId="77777777" w:rsidR="006016B5" w:rsidRPr="00741A20" w:rsidRDefault="006016B5" w:rsidP="006016B5">
      <w:pPr>
        <w:pStyle w:val="NoSpacing"/>
        <w:jc w:val="center"/>
        <w:rPr>
          <w:rFonts w:ascii="StobiSerif Regular" w:hAnsi="StobiSerif Regular"/>
          <w:b/>
        </w:rPr>
      </w:pPr>
    </w:p>
    <w:p w14:paraId="68EA5D31"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9</w:t>
      </w:r>
    </w:p>
    <w:p w14:paraId="020622A8" w14:textId="77777777" w:rsidR="006016B5" w:rsidRDefault="00D0528D" w:rsidP="006016B5">
      <w:pPr>
        <w:pStyle w:val="NoSpacing"/>
        <w:jc w:val="center"/>
        <w:rPr>
          <w:rFonts w:ascii="StobiSerif Regular" w:hAnsi="StobiSerif Regular"/>
          <w:b/>
        </w:rPr>
      </w:pPr>
      <w:r>
        <w:rPr>
          <w:rFonts w:ascii="StobiSerif Regular" w:hAnsi="StobiSerif Regular"/>
          <w:b/>
        </w:rPr>
        <w:t>У</w:t>
      </w:r>
      <w:r w:rsidR="006016B5" w:rsidRPr="00741A20">
        <w:rPr>
          <w:rFonts w:ascii="StobiSerif Regular" w:hAnsi="StobiSerif Regular"/>
          <w:b/>
        </w:rPr>
        <w:t xml:space="preserve">потреба на </w:t>
      </w:r>
      <w:r w:rsidR="00E10A66">
        <w:rPr>
          <w:rFonts w:ascii="StobiSerif Regular" w:hAnsi="StobiSerif Regular"/>
          <w:b/>
        </w:rPr>
        <w:t xml:space="preserve">тешки метали во </w:t>
      </w:r>
      <w:r w:rsidR="006016B5" w:rsidRPr="00741A20">
        <w:rPr>
          <w:rFonts w:ascii="StobiSerif Regular" w:hAnsi="StobiSerif Regular"/>
          <w:b/>
        </w:rPr>
        <w:t>батериите и акумулаторите</w:t>
      </w:r>
    </w:p>
    <w:p w14:paraId="406C3231" w14:textId="77777777" w:rsidR="009507BD" w:rsidRPr="00741A20" w:rsidRDefault="009507BD" w:rsidP="006016B5">
      <w:pPr>
        <w:pStyle w:val="NoSpacing"/>
        <w:jc w:val="center"/>
        <w:rPr>
          <w:rFonts w:ascii="StobiSerif Regular" w:hAnsi="StobiSerif Regular"/>
          <w:b/>
        </w:rPr>
      </w:pPr>
    </w:p>
    <w:p w14:paraId="11CE4D42"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(1) </w:t>
      </w:r>
      <w:r w:rsidR="00D0528D">
        <w:rPr>
          <w:rFonts w:ascii="StobiSerif Regular" w:hAnsi="StobiSerif Regular" w:cs="Arial"/>
        </w:rPr>
        <w:t>Во Република Северна Македонија с</w:t>
      </w:r>
      <w:r w:rsidRPr="00741A20">
        <w:rPr>
          <w:rFonts w:ascii="StobiSerif Regular" w:hAnsi="StobiSerif Regular" w:cs="Arial"/>
        </w:rPr>
        <w:t>е забранува пуштање на пазар на:</w:t>
      </w:r>
    </w:p>
    <w:p w14:paraId="3276A416" w14:textId="77777777" w:rsidR="006016B5" w:rsidRPr="00741A20" w:rsidRDefault="006016B5" w:rsidP="00E10A66">
      <w:pPr>
        <w:pStyle w:val="NoSpacing"/>
        <w:jc w:val="both"/>
        <w:rPr>
          <w:rFonts w:ascii="StobiSerif Regular" w:hAnsi="StobiSerif Regular" w:cs="Arial"/>
        </w:rPr>
      </w:pPr>
      <w:r w:rsidRPr="00741A20">
        <w:rPr>
          <w:rFonts w:ascii="StobiSerif Regular" w:hAnsi="StobiSerif Regular" w:cs="Arial"/>
        </w:rPr>
        <w:lastRenderedPageBreak/>
        <w:t>а) сите батерии или акумулатори, без оглед на тоа дали се вградени во уреди, кои содржат повеќе од 0,0005 % жива според тежината и</w:t>
      </w:r>
    </w:p>
    <w:p w14:paraId="0C81A1EF"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б) преносни батерии или акумулатори, вклучувајќи ги и оние кои се вградени во уреди, кои содржат повеќе од 0,002 % кадмиум според тежината.</w:t>
      </w:r>
    </w:p>
    <w:p w14:paraId="642DFB4E" w14:textId="77777777" w:rsidR="006016B5" w:rsidRPr="00741A20" w:rsidRDefault="009F6227" w:rsidP="006016B5">
      <w:pPr>
        <w:pStyle w:val="NoSpacing"/>
        <w:jc w:val="both"/>
        <w:rPr>
          <w:rFonts w:ascii="StobiSerif Regular" w:hAnsi="StobiSerif Regular" w:cs="Arial"/>
        </w:rPr>
      </w:pPr>
      <w:r w:rsidRPr="00741A20" w:rsidDel="009F6227">
        <w:rPr>
          <w:rFonts w:ascii="StobiSerif Regular" w:hAnsi="StobiSerif Regular" w:cs="Arial"/>
        </w:rPr>
        <w:t xml:space="preserve"> </w:t>
      </w:r>
      <w:r w:rsidR="006016B5" w:rsidRPr="00741A20">
        <w:rPr>
          <w:rFonts w:ascii="StobiSerif Regular" w:hAnsi="StobiSerif Regular" w:cs="Arial"/>
        </w:rPr>
        <w:t>(</w:t>
      </w:r>
      <w:r>
        <w:rPr>
          <w:rFonts w:ascii="StobiSerif Regular" w:hAnsi="StobiSerif Regular" w:cs="Arial"/>
          <w:lang w:val="en-US"/>
        </w:rPr>
        <w:t>2</w:t>
      </w:r>
      <w:r w:rsidR="006016B5" w:rsidRPr="00741A20">
        <w:rPr>
          <w:rFonts w:ascii="StobiSerif Regular" w:hAnsi="StobiSerif Regular" w:cs="Arial"/>
        </w:rPr>
        <w:t xml:space="preserve">) Забраната </w:t>
      </w:r>
      <w:r w:rsidR="00E10A66">
        <w:rPr>
          <w:rFonts w:ascii="StobiSerif Regular" w:hAnsi="StobiSerif Regular" w:cs="Arial"/>
        </w:rPr>
        <w:t>од</w:t>
      </w:r>
      <w:r w:rsidR="00E10A66" w:rsidRPr="00741A20">
        <w:rPr>
          <w:rFonts w:ascii="StobiSerif Regular" w:hAnsi="StobiSerif Regular" w:cs="Arial"/>
        </w:rPr>
        <w:t xml:space="preserve"> </w:t>
      </w:r>
      <w:r w:rsidR="006016B5" w:rsidRPr="00741A20">
        <w:rPr>
          <w:rFonts w:ascii="StobiSerif Regular" w:hAnsi="StobiSerif Regular" w:cs="Arial"/>
        </w:rPr>
        <w:t xml:space="preserve">ставот (1) </w:t>
      </w:r>
      <w:r w:rsidR="0042105E">
        <w:rPr>
          <w:rFonts w:ascii="StobiSerif Regular" w:hAnsi="StobiSerif Regular" w:cs="Arial"/>
        </w:rPr>
        <w:t xml:space="preserve">точка б) </w:t>
      </w:r>
      <w:r w:rsidR="00E10A66">
        <w:rPr>
          <w:rFonts w:ascii="StobiSerif Regular" w:hAnsi="StobiSerif Regular" w:cs="Arial"/>
        </w:rPr>
        <w:t>на</w:t>
      </w:r>
      <w:r w:rsidR="006016B5" w:rsidRPr="00741A20">
        <w:rPr>
          <w:rFonts w:ascii="StobiSerif Regular" w:hAnsi="StobiSerif Regular" w:cs="Arial"/>
        </w:rPr>
        <w:t xml:space="preserve"> овој член не се применува на преносните батерии и акумулатори наменети за употреба во:</w:t>
      </w:r>
    </w:p>
    <w:p w14:paraId="530EC2FD"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а) системи за итни случаи и системи за тревожење, вклучувајќи и осветлување во итни случаи</w:t>
      </w:r>
      <w:r w:rsidR="00E10A66">
        <w:rPr>
          <w:rFonts w:ascii="StobiSerif Regular" w:hAnsi="StobiSerif Regular" w:cs="Arial"/>
        </w:rPr>
        <w:t>, и</w:t>
      </w:r>
    </w:p>
    <w:p w14:paraId="785B5413"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б) медицинската опрема </w:t>
      </w:r>
    </w:p>
    <w:p w14:paraId="62B559E2" w14:textId="77777777" w:rsidR="006016B5" w:rsidRPr="00741A20" w:rsidRDefault="006016B5" w:rsidP="006016B5">
      <w:pPr>
        <w:jc w:val="both"/>
        <w:rPr>
          <w:rFonts w:ascii="StobiSerif Regular" w:eastAsia="Times New Roman" w:hAnsi="StobiSerif Regular" w:cs="Times New Roman"/>
        </w:rPr>
      </w:pPr>
    </w:p>
    <w:p w14:paraId="62460C0A"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10</w:t>
      </w:r>
    </w:p>
    <w:p w14:paraId="3448CCC7"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Забрана за депонирање и согорување на отпадни батерии и акумулатори</w:t>
      </w:r>
    </w:p>
    <w:p w14:paraId="67E4AC68" w14:textId="77777777" w:rsidR="006016B5" w:rsidRPr="00741A20" w:rsidRDefault="006016B5" w:rsidP="006016B5">
      <w:pPr>
        <w:pStyle w:val="NoSpacing"/>
        <w:jc w:val="center"/>
        <w:rPr>
          <w:rFonts w:ascii="StobiSerif Regular" w:hAnsi="StobiSerif Regular"/>
          <w:b/>
        </w:rPr>
      </w:pPr>
    </w:p>
    <w:p w14:paraId="4AB701E0"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Се забранува отстранување на отпадните индустриски и автомобилски батерии и акумулатори преку депонирање.</w:t>
      </w:r>
    </w:p>
    <w:p w14:paraId="69CFBE06" w14:textId="77777777" w:rsidR="006016B5" w:rsidRPr="00741A20" w:rsidRDefault="006016B5" w:rsidP="006016B5">
      <w:pPr>
        <w:pStyle w:val="NoSpacing"/>
        <w:jc w:val="both"/>
        <w:rPr>
          <w:rFonts w:ascii="StobiSerif Regular" w:hAnsi="StobiSerif Regular"/>
        </w:rPr>
      </w:pPr>
      <w:bookmarkStart w:id="1" w:name="_1t3h5sf" w:colFirst="0" w:colLast="0"/>
      <w:bookmarkEnd w:id="1"/>
      <w:r w:rsidRPr="00741A20">
        <w:rPr>
          <w:rFonts w:ascii="StobiSerif Regular" w:hAnsi="StobiSerif Regular"/>
        </w:rPr>
        <w:t xml:space="preserve">(2) Се забранува секакво согорување на отпадни индустриски и автомобилски батерии и акумулатори. </w:t>
      </w:r>
    </w:p>
    <w:p w14:paraId="61B9C93D" w14:textId="627ED607" w:rsidR="006016B5" w:rsidRPr="00741A20" w:rsidRDefault="006016B5" w:rsidP="006016B5">
      <w:pPr>
        <w:pStyle w:val="NoSpacing"/>
        <w:jc w:val="both"/>
        <w:rPr>
          <w:rFonts w:ascii="StobiSerif Regular" w:hAnsi="StobiSerif Regular"/>
        </w:rPr>
      </w:pPr>
      <w:r w:rsidRPr="00741A20">
        <w:rPr>
          <w:rFonts w:ascii="StobiSerif Regular" w:hAnsi="StobiSerif Regular"/>
        </w:rPr>
        <w:t>(3) Остатоците од било</w:t>
      </w:r>
      <w:r w:rsidR="009F6227">
        <w:rPr>
          <w:rFonts w:ascii="StobiSerif Regular" w:hAnsi="StobiSerif Regular"/>
          <w:lang w:val="en-US"/>
        </w:rPr>
        <w:t xml:space="preserve"> </w:t>
      </w:r>
      <w:r w:rsidRPr="00741A20">
        <w:rPr>
          <w:rFonts w:ascii="StobiSerif Regular" w:hAnsi="StobiSerif Regular"/>
        </w:rPr>
        <w:t xml:space="preserve">кои батерии и акумулатори, кои поминале низ операции на преработка и рециклирање согласно овој закон и </w:t>
      </w:r>
      <w:r w:rsidR="00B06F2F">
        <w:rPr>
          <w:rFonts w:ascii="StobiSerif Regular" w:hAnsi="StobiSerif Regular"/>
        </w:rPr>
        <w:t xml:space="preserve">прописите </w:t>
      </w:r>
      <w:r w:rsidRPr="00741A20">
        <w:rPr>
          <w:rFonts w:ascii="StobiSerif Regular" w:hAnsi="StobiSerif Regular"/>
        </w:rPr>
        <w:t>за управување со отпад</w:t>
      </w:r>
      <w:r w:rsidR="009F6227">
        <w:rPr>
          <w:rFonts w:ascii="StobiSerif Regular" w:hAnsi="StobiSerif Regular"/>
        </w:rPr>
        <w:t>от,</w:t>
      </w:r>
      <w:r w:rsidRPr="00741A20">
        <w:rPr>
          <w:rFonts w:ascii="StobiSerif Regular" w:hAnsi="StobiSerif Regular"/>
        </w:rPr>
        <w:t xml:space="preserve"> може да се отстранат со депонирање или со постапка за горење или согорување согласно </w:t>
      </w:r>
      <w:r w:rsidR="00B06F2F">
        <w:rPr>
          <w:rFonts w:ascii="StobiSerif Regular" w:hAnsi="StobiSerif Regular"/>
        </w:rPr>
        <w:t>прописите</w:t>
      </w:r>
      <w:r w:rsidR="009F6227">
        <w:rPr>
          <w:rFonts w:ascii="StobiSerif Regular" w:hAnsi="StobiSerif Regular"/>
        </w:rPr>
        <w:t xml:space="preserve"> </w:t>
      </w:r>
      <w:r w:rsidRPr="00741A20">
        <w:rPr>
          <w:rFonts w:ascii="StobiSerif Regular" w:hAnsi="StobiSerif Regular"/>
        </w:rPr>
        <w:t xml:space="preserve">за управување со отпадот. </w:t>
      </w:r>
    </w:p>
    <w:p w14:paraId="2F6A19EE" w14:textId="77777777" w:rsidR="006016B5" w:rsidRPr="00741A20" w:rsidRDefault="006016B5" w:rsidP="006016B5">
      <w:pPr>
        <w:rPr>
          <w:rFonts w:ascii="StobiSerif Regular" w:eastAsia="Times New Roman" w:hAnsi="StobiSerif Regular" w:cs="Times New Roman"/>
          <w:b/>
        </w:rPr>
      </w:pPr>
    </w:p>
    <w:p w14:paraId="1471811A" w14:textId="77777777" w:rsidR="006016B5" w:rsidRPr="00741A20" w:rsidRDefault="006016B5" w:rsidP="006016B5">
      <w:pPr>
        <w:rPr>
          <w:rFonts w:ascii="StobiSerif Regular" w:eastAsia="Times New Roman" w:hAnsi="StobiSerif Regular" w:cs="Times New Roman"/>
          <w:b/>
          <w:lang w:val="en-US"/>
        </w:rPr>
      </w:pPr>
      <w:r w:rsidRPr="00741A20">
        <w:rPr>
          <w:rFonts w:ascii="StobiSerif Regular" w:eastAsia="Times New Roman" w:hAnsi="StobiSerif Regular" w:cs="Times New Roman"/>
          <w:b/>
        </w:rPr>
        <w:t>II</w:t>
      </w:r>
      <w:r w:rsidRPr="00741A20">
        <w:rPr>
          <w:rFonts w:ascii="StobiSerif Regular" w:eastAsia="Times New Roman" w:hAnsi="StobiSerif Regular" w:cs="Times New Roman"/>
          <w:b/>
          <w:lang w:val="en-US"/>
        </w:rPr>
        <w:t>I</w:t>
      </w:r>
      <w:r w:rsidRPr="00741A20">
        <w:rPr>
          <w:rFonts w:ascii="StobiSerif Regular" w:eastAsia="Times New Roman" w:hAnsi="StobiSerif Regular" w:cs="Times New Roman"/>
          <w:b/>
        </w:rPr>
        <w:t>. ОБВРСКИ НА ПРОИЗВОДИТЕЛИТЕ</w:t>
      </w:r>
    </w:p>
    <w:p w14:paraId="61727A6A" w14:textId="77777777" w:rsidR="006016B5" w:rsidRPr="00741A20" w:rsidRDefault="006016B5" w:rsidP="006016B5">
      <w:pPr>
        <w:pStyle w:val="NoSpacing"/>
        <w:jc w:val="center"/>
        <w:rPr>
          <w:rFonts w:ascii="StobiSerif Regular" w:hAnsi="StobiSerif Regular"/>
          <w:b/>
        </w:rPr>
      </w:pPr>
    </w:p>
    <w:p w14:paraId="7FCF28A5"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11</w:t>
      </w:r>
    </w:p>
    <w:p w14:paraId="4957309C" w14:textId="77777777" w:rsidR="006016B5" w:rsidRDefault="006016B5" w:rsidP="006016B5">
      <w:pPr>
        <w:pStyle w:val="NoSpacing"/>
        <w:jc w:val="center"/>
        <w:rPr>
          <w:rFonts w:ascii="StobiSerif Regular" w:hAnsi="StobiSerif Regular"/>
          <w:b/>
          <w:lang w:val="en-US"/>
        </w:rPr>
      </w:pPr>
      <w:r w:rsidRPr="00741A20">
        <w:rPr>
          <w:rFonts w:ascii="StobiSerif Regular" w:hAnsi="StobiSerif Regular"/>
          <w:b/>
        </w:rPr>
        <w:t>Регистрација</w:t>
      </w:r>
      <w:r w:rsidR="00CA0835">
        <w:rPr>
          <w:rFonts w:ascii="StobiSerif Regular" w:hAnsi="StobiSerif Regular"/>
          <w:b/>
        </w:rPr>
        <w:t xml:space="preserve"> </w:t>
      </w:r>
      <w:r w:rsidRPr="00741A20">
        <w:rPr>
          <w:rFonts w:ascii="StobiSerif Regular" w:hAnsi="StobiSerif Regular"/>
          <w:b/>
        </w:rPr>
        <w:t>на производители</w:t>
      </w:r>
    </w:p>
    <w:p w14:paraId="30F0B574" w14:textId="77777777" w:rsidR="005F410F" w:rsidRPr="005F410F" w:rsidRDefault="005F410F" w:rsidP="006016B5">
      <w:pPr>
        <w:pStyle w:val="NoSpacing"/>
        <w:jc w:val="center"/>
        <w:rPr>
          <w:rFonts w:ascii="StobiSerif Regular" w:hAnsi="StobiSerif Regular"/>
          <w:b/>
          <w:lang w:val="en-US"/>
        </w:rPr>
      </w:pPr>
    </w:p>
    <w:p w14:paraId="1D6DE262" w14:textId="344E5CF9" w:rsidR="006016B5" w:rsidRPr="0092629A" w:rsidRDefault="006016B5" w:rsidP="006016B5">
      <w:pPr>
        <w:jc w:val="both"/>
        <w:rPr>
          <w:rFonts w:ascii="StobiSerif Regular" w:hAnsi="StobiSerif Regular" w:cs="Arial"/>
          <w:lang w:val="en-US"/>
        </w:rPr>
      </w:pPr>
      <w:r w:rsidRPr="00741A20">
        <w:rPr>
          <w:rFonts w:ascii="StobiSerif Regular" w:hAnsi="StobiSerif Regular"/>
        </w:rPr>
        <w:t>(1) Производителите кои за прв пат пуштаат на пазар или увезуваат како крајни корисници батерии и акумулатори во Република Северна Македонија, се обврзани да се регистрираат кај стручниот орган</w:t>
      </w:r>
      <w:r w:rsidR="005F410F">
        <w:rPr>
          <w:rFonts w:ascii="StobiSerif Regular" w:hAnsi="StobiSerif Regular"/>
          <w:lang w:val="en-US"/>
        </w:rPr>
        <w:t xml:space="preserve"> </w:t>
      </w:r>
      <w:r w:rsidR="005F410F">
        <w:rPr>
          <w:rFonts w:ascii="StobiSerif Regular" w:hAnsi="StobiSerif Regular"/>
        </w:rPr>
        <w:t>во рок од 15 дена од денот на почетокот на дејноста,</w:t>
      </w:r>
      <w:r w:rsidR="000B6761">
        <w:rPr>
          <w:rFonts w:ascii="StobiSerif Regular" w:hAnsi="StobiSerif Regular"/>
        </w:rPr>
        <w:t xml:space="preserve"> </w:t>
      </w:r>
      <w:r w:rsidRPr="00741A20">
        <w:rPr>
          <w:rFonts w:ascii="StobiSerif Regular" w:hAnsi="StobiSerif Regular" w:cs="Arial"/>
        </w:rPr>
        <w:t xml:space="preserve">во согласност со начинот и постапката утврдени </w:t>
      </w:r>
      <w:r w:rsidR="00A84A84">
        <w:rPr>
          <w:rFonts w:ascii="StobiSerif Regular" w:hAnsi="StobiSerif Regular" w:cs="Arial"/>
        </w:rPr>
        <w:t xml:space="preserve">во </w:t>
      </w:r>
      <w:r w:rsidR="005C662A">
        <w:rPr>
          <w:rFonts w:ascii="StobiSerif Regular" w:hAnsi="StobiSerif Regular" w:cs="Arial"/>
        </w:rPr>
        <w:t>прописите</w:t>
      </w:r>
      <w:r w:rsidR="005C662A" w:rsidRPr="00741A20">
        <w:rPr>
          <w:rFonts w:ascii="StobiSerif Regular" w:hAnsi="StobiSerif Regular" w:cs="Arial"/>
        </w:rPr>
        <w:t xml:space="preserve"> </w:t>
      </w:r>
      <w:r w:rsidRPr="00741A20">
        <w:rPr>
          <w:rFonts w:ascii="StobiSerif Regular" w:hAnsi="StobiSerif Regular" w:cs="Arial"/>
        </w:rPr>
        <w:t>за проширена одговорност на производителот</w:t>
      </w:r>
      <w:r w:rsidR="005C662A">
        <w:rPr>
          <w:rFonts w:ascii="StobiSerif Regular" w:hAnsi="StobiSerif Regular" w:cs="Arial"/>
        </w:rPr>
        <w:t>.</w:t>
      </w:r>
      <w:r w:rsidRPr="00741A20">
        <w:rPr>
          <w:rFonts w:ascii="StobiSerif Regular" w:hAnsi="StobiSerif Regular" w:cs="Arial"/>
        </w:rPr>
        <w:t xml:space="preserve"> </w:t>
      </w:r>
    </w:p>
    <w:p w14:paraId="1B9288C5" w14:textId="3FE72F34" w:rsidR="006016B5" w:rsidRPr="00741A20" w:rsidRDefault="006016B5" w:rsidP="006016B5">
      <w:pPr>
        <w:pBdr>
          <w:top w:val="nil"/>
          <w:left w:val="nil"/>
          <w:bottom w:val="nil"/>
          <w:right w:val="nil"/>
          <w:between w:val="nil"/>
        </w:pBdr>
        <w:contextualSpacing/>
        <w:jc w:val="both"/>
        <w:rPr>
          <w:rFonts w:ascii="StobiSerif Regular" w:hAnsi="StobiSerif Regular" w:cs="Arial"/>
        </w:rPr>
      </w:pPr>
      <w:r w:rsidRPr="00741A20">
        <w:rPr>
          <w:rFonts w:ascii="StobiSerif Regular" w:hAnsi="StobiSerif Regular" w:cs="Arial"/>
        </w:rPr>
        <w:t>(2) Производителот кој не е регистриран во Република Северна Македонија, а кој пушта на пазарот во Република Северна Македонија батерии и акумулатори преку комуникација од далечина (е-трговија), обврските кои произлегуваат од овој закон ги извршуваат преку  назначување на овластен застапник</w:t>
      </w:r>
      <w:r w:rsidR="000B6761">
        <w:rPr>
          <w:rFonts w:ascii="StobiSerif Regular" w:hAnsi="StobiSerif Regular" w:cs="Arial"/>
        </w:rPr>
        <w:t xml:space="preserve">, </w:t>
      </w:r>
      <w:r w:rsidR="000B6761" w:rsidRPr="000B6761">
        <w:rPr>
          <w:rFonts w:ascii="StobiSerif Regular" w:hAnsi="StobiSerif Regular" w:cs="Arial"/>
        </w:rPr>
        <w:t xml:space="preserve">согласно </w:t>
      </w:r>
      <w:r w:rsidR="005C662A">
        <w:rPr>
          <w:rFonts w:ascii="StobiSerif Regular" w:hAnsi="StobiSerif Regular" w:cs="Arial"/>
        </w:rPr>
        <w:t>прописите</w:t>
      </w:r>
      <w:r w:rsidR="005C662A" w:rsidRPr="000B6761">
        <w:rPr>
          <w:rFonts w:ascii="StobiSerif Regular" w:hAnsi="StobiSerif Regular" w:cs="Arial"/>
        </w:rPr>
        <w:t xml:space="preserve"> </w:t>
      </w:r>
      <w:r w:rsidR="000B6761" w:rsidRPr="000B6761">
        <w:rPr>
          <w:rFonts w:ascii="StobiSerif Regular" w:hAnsi="StobiSerif Regular" w:cs="Arial"/>
        </w:rPr>
        <w:t>за проширена одговорност на производителот</w:t>
      </w:r>
      <w:r w:rsidR="005C662A">
        <w:rPr>
          <w:rFonts w:ascii="StobiSerif Regular" w:hAnsi="StobiSerif Regular" w:cs="Arial"/>
        </w:rPr>
        <w:t>.</w:t>
      </w:r>
      <w:r w:rsidRPr="00741A20">
        <w:rPr>
          <w:rFonts w:ascii="StobiSerif Regular" w:hAnsi="StobiSerif Regular" w:cs="Arial"/>
        </w:rPr>
        <w:t xml:space="preserve"> </w:t>
      </w:r>
    </w:p>
    <w:p w14:paraId="5F95A5C3" w14:textId="77777777" w:rsidR="006016B5" w:rsidRPr="00741A20" w:rsidRDefault="006016B5" w:rsidP="006016B5">
      <w:pPr>
        <w:pStyle w:val="NoSpacing"/>
        <w:jc w:val="both"/>
        <w:rPr>
          <w:rFonts w:ascii="StobiSerif Regular" w:eastAsia="Times New Roman" w:hAnsi="StobiSerif Regular" w:cs="Times New Roman"/>
        </w:rPr>
      </w:pPr>
    </w:p>
    <w:p w14:paraId="0B050C86"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12</w:t>
      </w:r>
    </w:p>
    <w:p w14:paraId="5BBE2C9F"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Водење евиденција и известување</w:t>
      </w:r>
    </w:p>
    <w:p w14:paraId="29C2B597" w14:textId="77777777" w:rsidR="003B1512" w:rsidRPr="00741A20" w:rsidRDefault="003B1512" w:rsidP="006016B5">
      <w:pPr>
        <w:pStyle w:val="NoSpacing"/>
        <w:jc w:val="center"/>
        <w:rPr>
          <w:rFonts w:ascii="StobiSerif Regular" w:hAnsi="StobiSerif Regular"/>
          <w:b/>
        </w:rPr>
      </w:pPr>
    </w:p>
    <w:p w14:paraId="2DBD35ED"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Производителот</w:t>
      </w:r>
      <w:r w:rsidR="003B1512">
        <w:rPr>
          <w:rFonts w:ascii="StobiSerif Regular" w:hAnsi="StobiSerif Regular"/>
        </w:rPr>
        <w:t xml:space="preserve"> е должен да</w:t>
      </w:r>
      <w:r w:rsidRPr="00741A20">
        <w:rPr>
          <w:rFonts w:ascii="StobiSerif Regular" w:hAnsi="StobiSerif Regular"/>
        </w:rPr>
        <w:t xml:space="preserve"> води евиденција по категории во килограми за количеството на батерии и акумулатори</w:t>
      </w:r>
      <w:r w:rsidR="003B1512">
        <w:rPr>
          <w:rFonts w:ascii="StobiSerif Regular" w:hAnsi="StobiSerif Regular"/>
        </w:rPr>
        <w:t>,</w:t>
      </w:r>
      <w:r w:rsidRPr="00741A20">
        <w:rPr>
          <w:rFonts w:ascii="StobiSerif Regular" w:hAnsi="StobiSerif Regular"/>
        </w:rPr>
        <w:t xml:space="preserve"> коишто за прв пат ги пуштил на пазар во Република Северна Македонија во пишана и електронска форма. </w:t>
      </w:r>
    </w:p>
    <w:p w14:paraId="4ECA974B" w14:textId="230AA9F2" w:rsidR="006016B5" w:rsidRPr="00741A20" w:rsidRDefault="006016B5" w:rsidP="006016B5">
      <w:pPr>
        <w:pStyle w:val="NoSpacing"/>
        <w:jc w:val="both"/>
        <w:rPr>
          <w:rFonts w:ascii="StobiSerif Regular" w:hAnsi="StobiSerif Regular"/>
        </w:rPr>
      </w:pPr>
      <w:r w:rsidRPr="00741A20">
        <w:rPr>
          <w:rFonts w:ascii="StobiSerif Regular" w:hAnsi="StobiSerif Regular"/>
        </w:rPr>
        <w:t>(2) Производителот до стручниот орган, најдоцна до 31 март во тековната година,</w:t>
      </w:r>
      <w:r w:rsidR="003B1512">
        <w:rPr>
          <w:rFonts w:ascii="StobiSerif Regular" w:hAnsi="StobiSerif Regular"/>
        </w:rPr>
        <w:t xml:space="preserve"> </w:t>
      </w:r>
      <w:r w:rsidRPr="00741A20">
        <w:rPr>
          <w:rFonts w:ascii="StobiSerif Regular" w:hAnsi="StobiSerif Regular"/>
        </w:rPr>
        <w:t xml:space="preserve">доставува годишен извештај за видот и количината на батерии и акумулатори што </w:t>
      </w:r>
      <w:r w:rsidR="005C662A" w:rsidRPr="00741A20">
        <w:rPr>
          <w:rFonts w:ascii="StobiSerif Regular" w:hAnsi="StobiSerif Regular"/>
        </w:rPr>
        <w:t>г</w:t>
      </w:r>
      <w:r w:rsidR="005C662A">
        <w:rPr>
          <w:rFonts w:ascii="StobiSerif Regular" w:hAnsi="StobiSerif Regular"/>
        </w:rPr>
        <w:t>и</w:t>
      </w:r>
      <w:r w:rsidR="005C662A" w:rsidRPr="00741A20">
        <w:rPr>
          <w:rFonts w:ascii="StobiSerif Regular" w:hAnsi="StobiSerif Regular"/>
        </w:rPr>
        <w:t xml:space="preserve"> </w:t>
      </w:r>
      <w:r w:rsidRPr="00741A20">
        <w:rPr>
          <w:rFonts w:ascii="StobiSerif Regular" w:hAnsi="StobiSerif Regular"/>
        </w:rPr>
        <w:t>пуштил на пазар во Република Северна Македониј</w:t>
      </w:r>
      <w:r w:rsidR="003B1512">
        <w:rPr>
          <w:rFonts w:ascii="StobiSerif Regular" w:hAnsi="StobiSerif Regular"/>
        </w:rPr>
        <w:t>а</w:t>
      </w:r>
      <w:r w:rsidRPr="00741A20">
        <w:rPr>
          <w:rFonts w:ascii="StobiSerif Regular" w:hAnsi="StobiSerif Regular"/>
        </w:rPr>
        <w:t xml:space="preserve"> во претходната година, на образец за годишен извештај за батерии и акумулатори и отпадни батерии и акумулатори во пишана и електронска форма. </w:t>
      </w:r>
    </w:p>
    <w:p w14:paraId="4D1AFC0D"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Производителот за секој вид на батерија и акумулатор</w:t>
      </w:r>
      <w:r w:rsidR="00144AD0">
        <w:rPr>
          <w:rFonts w:ascii="StobiSerif Regular" w:hAnsi="StobiSerif Regular"/>
        </w:rPr>
        <w:t xml:space="preserve"> што</w:t>
      </w:r>
      <w:r w:rsidR="007B0A44">
        <w:rPr>
          <w:rFonts w:ascii="StobiSerif Regular" w:hAnsi="StobiSerif Regular"/>
        </w:rPr>
        <w:t xml:space="preserve"> ги</w:t>
      </w:r>
      <w:r w:rsidR="00144AD0">
        <w:rPr>
          <w:rFonts w:ascii="StobiSerif Regular" w:hAnsi="StobiSerif Regular"/>
        </w:rPr>
        <w:t xml:space="preserve"> пушта на пазар</w:t>
      </w:r>
      <w:r w:rsidRPr="00741A20">
        <w:rPr>
          <w:rFonts w:ascii="StobiSerif Regular" w:hAnsi="StobiSerif Regular"/>
        </w:rPr>
        <w:t xml:space="preserve"> изготвува производствена спецификација која содржи информација за тежината на батеријата и акумулаторот.</w:t>
      </w:r>
    </w:p>
    <w:p w14:paraId="1F445677" w14:textId="0393B158" w:rsidR="006016B5" w:rsidRPr="00741A20" w:rsidRDefault="006016B5" w:rsidP="006016B5">
      <w:pPr>
        <w:pStyle w:val="NoSpacing"/>
        <w:jc w:val="both"/>
        <w:rPr>
          <w:rFonts w:ascii="StobiSerif Regular" w:hAnsi="StobiSerif Regular"/>
        </w:rPr>
      </w:pPr>
      <w:r w:rsidRPr="00741A20">
        <w:rPr>
          <w:rFonts w:ascii="StobiSerif Regular" w:hAnsi="StobiSerif Regular"/>
        </w:rPr>
        <w:t>(4) Производителот врз основа на производствената спецификација од ставот (3) на овој член,  води месечна и годишна евиденција за вкупното количество на батерии и акумулатори ко</w:t>
      </w:r>
      <w:r w:rsidR="00845691">
        <w:rPr>
          <w:rFonts w:ascii="StobiSerif Regular" w:hAnsi="StobiSerif Regular"/>
        </w:rPr>
        <w:t xml:space="preserve">и </w:t>
      </w:r>
      <w:r w:rsidR="00845691" w:rsidRPr="00741A20">
        <w:rPr>
          <w:rFonts w:ascii="StobiSerif Regular" w:hAnsi="StobiSerif Regular"/>
        </w:rPr>
        <w:t>г</w:t>
      </w:r>
      <w:r w:rsidR="00845691">
        <w:rPr>
          <w:rFonts w:ascii="StobiSerif Regular" w:hAnsi="StobiSerif Regular"/>
        </w:rPr>
        <w:t>и</w:t>
      </w:r>
      <w:r w:rsidR="00845691" w:rsidRPr="00741A20">
        <w:rPr>
          <w:rFonts w:ascii="StobiSerif Regular" w:hAnsi="StobiSerif Regular"/>
        </w:rPr>
        <w:t xml:space="preserve"> </w:t>
      </w:r>
      <w:r w:rsidRPr="00741A20">
        <w:rPr>
          <w:rFonts w:ascii="StobiSerif Regular" w:hAnsi="StobiSerif Regular"/>
        </w:rPr>
        <w:t>пуштил на пазар</w:t>
      </w:r>
      <w:r w:rsidR="00FD139C">
        <w:rPr>
          <w:rFonts w:ascii="StobiSerif Regular" w:hAnsi="StobiSerif Regular"/>
        </w:rPr>
        <w:t>от</w:t>
      </w:r>
      <w:r w:rsidRPr="00741A20">
        <w:rPr>
          <w:rFonts w:ascii="StobiSerif Regular" w:hAnsi="StobiSerif Regular"/>
        </w:rPr>
        <w:t xml:space="preserve"> во Република Северна Македонија.</w:t>
      </w:r>
    </w:p>
    <w:p w14:paraId="1BB5E19C"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(5) Производителот, исто така води евиденција за количините на отпадни батерии и акумулатори кои</w:t>
      </w:r>
      <w:r w:rsidR="003B1512">
        <w:rPr>
          <w:rFonts w:ascii="StobiSerif Regular" w:hAnsi="StobiSerif Regular"/>
        </w:rPr>
        <w:t xml:space="preserve"> </w:t>
      </w:r>
      <w:r w:rsidRPr="00741A20">
        <w:rPr>
          <w:rFonts w:ascii="StobiSerif Regular" w:hAnsi="StobiSerif Regular"/>
        </w:rPr>
        <w:t>се примени</w:t>
      </w:r>
      <w:r w:rsidR="007B0A44">
        <w:rPr>
          <w:rFonts w:ascii="StobiSerif Regular" w:hAnsi="StobiSerif Regular"/>
        </w:rPr>
        <w:t xml:space="preserve"> назад</w:t>
      </w:r>
      <w:r w:rsidRPr="00741A20">
        <w:rPr>
          <w:rFonts w:ascii="StobiSerif Regular" w:hAnsi="StobiSerif Regular"/>
        </w:rPr>
        <w:t xml:space="preserve"> со повратен прием согласно член </w:t>
      </w:r>
      <w:r w:rsidR="00845691">
        <w:rPr>
          <w:rFonts w:ascii="StobiSerif Regular" w:hAnsi="StobiSerif Regular"/>
        </w:rPr>
        <w:t>17</w:t>
      </w:r>
      <w:r w:rsidR="00845691" w:rsidRPr="00741A20">
        <w:rPr>
          <w:rFonts w:ascii="StobiSerif Regular" w:hAnsi="StobiSerif Regular"/>
        </w:rPr>
        <w:t xml:space="preserve">, </w:t>
      </w:r>
      <w:r w:rsidRPr="00741A20">
        <w:rPr>
          <w:rFonts w:ascii="StobiSerif Regular" w:hAnsi="StobiSerif Regular"/>
        </w:rPr>
        <w:t>по категорија, во дадена година и за доказот за предадените отпадни батерии и акумулатори на собирачи или рециклатори, согласно прописите за управување со отпад.</w:t>
      </w:r>
    </w:p>
    <w:p w14:paraId="2B9CD100" w14:textId="6B266A66" w:rsidR="006016B5" w:rsidRPr="00741A20" w:rsidRDefault="006016B5" w:rsidP="006016B5">
      <w:pPr>
        <w:pStyle w:val="NoSpacing"/>
        <w:jc w:val="both"/>
        <w:rPr>
          <w:rFonts w:ascii="StobiSerif Regular" w:hAnsi="StobiSerif Regular"/>
        </w:rPr>
      </w:pPr>
      <w:r w:rsidRPr="00741A20">
        <w:rPr>
          <w:rFonts w:ascii="StobiSerif Regular" w:hAnsi="StobiSerif Regular"/>
        </w:rPr>
        <w:t>(</w:t>
      </w:r>
      <w:r w:rsidR="007B0A44">
        <w:rPr>
          <w:rFonts w:ascii="StobiSerif Regular" w:hAnsi="StobiSerif Regular"/>
        </w:rPr>
        <w:t>6</w:t>
      </w:r>
      <w:r w:rsidRPr="00741A20">
        <w:rPr>
          <w:rFonts w:ascii="StobiSerif Regular" w:hAnsi="StobiSerif Regular"/>
        </w:rPr>
        <w:t>) Податоците од евиденцијата од став (1) на овој член</w:t>
      </w:r>
      <w:r w:rsidR="00B97D28">
        <w:rPr>
          <w:rFonts w:ascii="StobiSerif Regular" w:hAnsi="StobiSerif Regular"/>
        </w:rPr>
        <w:t xml:space="preserve">, производителот е должен да ги </w:t>
      </w:r>
      <w:r w:rsidRPr="00741A20">
        <w:rPr>
          <w:rFonts w:ascii="StobiSerif Regular" w:hAnsi="StobiSerif Regular"/>
        </w:rPr>
        <w:t xml:space="preserve">чува </w:t>
      </w:r>
      <w:r w:rsidR="00144AD0">
        <w:rPr>
          <w:rFonts w:ascii="StobiSerif Regular" w:hAnsi="StobiSerif Regular"/>
        </w:rPr>
        <w:t>седум</w:t>
      </w:r>
      <w:r w:rsidR="00144AD0" w:rsidRPr="00741A20">
        <w:rPr>
          <w:rFonts w:ascii="StobiSerif Regular" w:hAnsi="StobiSerif Regular"/>
        </w:rPr>
        <w:t xml:space="preserve"> </w:t>
      </w:r>
      <w:r w:rsidRPr="00741A20">
        <w:rPr>
          <w:rFonts w:ascii="StobiSerif Regular" w:hAnsi="StobiSerif Regular"/>
        </w:rPr>
        <w:t xml:space="preserve">години сметано од крајот на календарската година за која се однесуваат. </w:t>
      </w:r>
    </w:p>
    <w:p w14:paraId="3A0AB0BC" w14:textId="25489F58" w:rsidR="006016B5" w:rsidRPr="00741A20" w:rsidRDefault="006016B5" w:rsidP="006016B5">
      <w:pPr>
        <w:pStyle w:val="NoSpacing"/>
        <w:jc w:val="both"/>
        <w:rPr>
          <w:rFonts w:ascii="StobiSerif Regular" w:hAnsi="StobiSerif Regular"/>
        </w:rPr>
      </w:pPr>
      <w:r w:rsidRPr="00741A20">
        <w:rPr>
          <w:rFonts w:ascii="StobiSerif Regular" w:hAnsi="StobiSerif Regular"/>
        </w:rPr>
        <w:t>(</w:t>
      </w:r>
      <w:r w:rsidR="007B0A44">
        <w:rPr>
          <w:rFonts w:ascii="StobiSerif Regular" w:hAnsi="StobiSerif Regular"/>
        </w:rPr>
        <w:t>7</w:t>
      </w:r>
      <w:r w:rsidRPr="00741A20">
        <w:rPr>
          <w:rFonts w:ascii="StobiSerif Regular" w:hAnsi="StobiSerif Regular"/>
        </w:rPr>
        <w:t>) Производителот кој</w:t>
      </w:r>
      <w:r w:rsidR="00B97D28">
        <w:rPr>
          <w:rFonts w:ascii="StobiSerif Regular" w:hAnsi="StobiSerif Regular"/>
        </w:rPr>
        <w:t xml:space="preserve"> има</w:t>
      </w:r>
      <w:r w:rsidRPr="00741A20">
        <w:rPr>
          <w:rFonts w:ascii="StobiSerif Regular" w:hAnsi="StobiSerif Regular"/>
        </w:rPr>
        <w:t xml:space="preserve"> склуч</w:t>
      </w:r>
      <w:r w:rsidR="00B97D28">
        <w:rPr>
          <w:rFonts w:ascii="StobiSerif Regular" w:hAnsi="StobiSerif Regular"/>
        </w:rPr>
        <w:t xml:space="preserve">ен </w:t>
      </w:r>
      <w:r w:rsidRPr="00741A20">
        <w:rPr>
          <w:rFonts w:ascii="StobiSerif Regular" w:hAnsi="StobiSerif Regular"/>
        </w:rPr>
        <w:t xml:space="preserve"> договор со колективен постапувач согласно </w:t>
      </w:r>
      <w:r w:rsidR="00FD139C">
        <w:rPr>
          <w:rFonts w:ascii="StobiSerif Regular" w:hAnsi="StobiSerif Regular"/>
        </w:rPr>
        <w:t>прописите</w:t>
      </w:r>
      <w:r w:rsidR="00FD139C" w:rsidRPr="00741A20">
        <w:rPr>
          <w:rFonts w:ascii="StobiSerif Regular" w:hAnsi="StobiSerif Regular"/>
        </w:rPr>
        <w:t xml:space="preserve"> </w:t>
      </w:r>
      <w:r w:rsidRPr="00741A20">
        <w:rPr>
          <w:rFonts w:ascii="StobiSerif Regular" w:hAnsi="StobiSerif Regular"/>
        </w:rPr>
        <w:t>за проширена одговорност на производителот , обврската од овој член ја реализира преку колективниот постапувач.</w:t>
      </w:r>
    </w:p>
    <w:p w14:paraId="472AFDEE" w14:textId="77777777" w:rsidR="006016B5" w:rsidRPr="00741A20" w:rsidRDefault="006016B5" w:rsidP="006016B5">
      <w:pPr>
        <w:pStyle w:val="NoSpacing"/>
        <w:jc w:val="both"/>
        <w:rPr>
          <w:rFonts w:ascii="StobiSerif Regular" w:hAnsi="StobiSerif Regular"/>
        </w:rPr>
      </w:pPr>
    </w:p>
    <w:p w14:paraId="575C60F0" w14:textId="77777777" w:rsidR="006016B5" w:rsidRPr="00741A20" w:rsidRDefault="006016B5" w:rsidP="006016B5">
      <w:pPr>
        <w:pStyle w:val="NoSpacing"/>
        <w:rPr>
          <w:rFonts w:ascii="StobiSerif Regular" w:hAnsi="StobiSerif Regular"/>
          <w:b/>
        </w:rPr>
      </w:pPr>
    </w:p>
    <w:p w14:paraId="0DFFA9FD"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13</w:t>
      </w:r>
    </w:p>
    <w:p w14:paraId="2428F760"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Означување на батерии и акумулатори</w:t>
      </w:r>
    </w:p>
    <w:p w14:paraId="52A6D4A6" w14:textId="77777777" w:rsidR="0081362C" w:rsidRPr="00741A20" w:rsidRDefault="0081362C" w:rsidP="006016B5">
      <w:pPr>
        <w:pStyle w:val="NoSpacing"/>
        <w:jc w:val="center"/>
        <w:rPr>
          <w:rFonts w:ascii="StobiSerif Regular" w:hAnsi="StobiSerif Regular"/>
          <w:b/>
        </w:rPr>
      </w:pPr>
    </w:p>
    <w:p w14:paraId="6538B5AD" w14:textId="1DC22588" w:rsidR="006016B5" w:rsidRPr="00741A20" w:rsidRDefault="006016B5" w:rsidP="006016B5">
      <w:pPr>
        <w:pStyle w:val="NoSpacing"/>
        <w:jc w:val="both"/>
        <w:rPr>
          <w:rFonts w:ascii="StobiSerif Regular" w:hAnsi="StobiSerif Regular"/>
        </w:rPr>
      </w:pPr>
      <w:r w:rsidRPr="00741A20">
        <w:rPr>
          <w:rFonts w:ascii="StobiSerif Regular" w:hAnsi="StobiSerif Regular"/>
        </w:rPr>
        <w:t>(1) Производителот е должен сите батерии и акумулатори, како и батериските пакувања кои ги пушта на пазар</w:t>
      </w:r>
      <w:r w:rsidR="00FD139C">
        <w:rPr>
          <w:rFonts w:ascii="StobiSerif Regular" w:hAnsi="StobiSerif Regular"/>
        </w:rPr>
        <w:t>от</w:t>
      </w:r>
      <w:r w:rsidRPr="00741A20">
        <w:rPr>
          <w:rFonts w:ascii="StobiSerif Regular" w:hAnsi="StobiSerif Regular"/>
        </w:rPr>
        <w:t xml:space="preserve"> во Република Северна Македонија, соодветно да ги означ</w:t>
      </w:r>
      <w:r w:rsidR="00B97D28">
        <w:rPr>
          <w:rFonts w:ascii="StobiSerif Regular" w:hAnsi="StobiSerif Regular"/>
        </w:rPr>
        <w:t xml:space="preserve">ува </w:t>
      </w:r>
      <w:r w:rsidRPr="00741A20">
        <w:rPr>
          <w:rFonts w:ascii="StobiSerif Regular" w:hAnsi="StobiSerif Regular"/>
        </w:rPr>
        <w:t>со посебен симбол кој пр</w:t>
      </w:r>
      <w:r w:rsidR="00B97D28">
        <w:rPr>
          <w:rFonts w:ascii="StobiSerif Regular" w:hAnsi="StobiSerif Regular"/>
        </w:rPr>
        <w:t xml:space="preserve">икажува </w:t>
      </w:r>
      <w:r w:rsidRPr="00741A20">
        <w:rPr>
          <w:rFonts w:ascii="StobiSerif Regular" w:hAnsi="StobiSerif Regular"/>
        </w:rPr>
        <w:t>обврска за одделно собирање на отпадните батерии и акумулатори</w:t>
      </w:r>
      <w:r w:rsidR="00B97D28">
        <w:rPr>
          <w:rFonts w:ascii="StobiSerif Regular" w:hAnsi="StobiSerif Regular"/>
        </w:rPr>
        <w:t>,</w:t>
      </w:r>
      <w:r w:rsidRPr="00741A20">
        <w:rPr>
          <w:rFonts w:ascii="StobiSerif Regular" w:hAnsi="StobiSerif Regular"/>
        </w:rPr>
        <w:t xml:space="preserve"> на видлив, читлив и на неизбришлив начин.</w:t>
      </w:r>
    </w:p>
    <w:p w14:paraId="4B9E91BA" w14:textId="6E15B43B" w:rsidR="006016B5" w:rsidRPr="00741A20" w:rsidRDefault="006016B5" w:rsidP="006016B5">
      <w:pPr>
        <w:pStyle w:val="NoSpacing"/>
        <w:jc w:val="both"/>
        <w:rPr>
          <w:rFonts w:ascii="StobiSerif Regular" w:hAnsi="StobiSerif Regular"/>
        </w:rPr>
      </w:pPr>
      <w:r w:rsidRPr="00741A20">
        <w:rPr>
          <w:rFonts w:ascii="StobiSerif Regular" w:hAnsi="StobiSerif Regular"/>
        </w:rPr>
        <w:t>(2) Преносните и автомобилските батерии и акумулатори, производителот е должен да ги означи</w:t>
      </w:r>
      <w:r w:rsidR="00FD139C">
        <w:rPr>
          <w:rFonts w:ascii="StobiSerif Regular" w:hAnsi="StobiSerif Regular"/>
        </w:rPr>
        <w:t xml:space="preserve"> </w:t>
      </w:r>
      <w:r w:rsidR="00FD139C" w:rsidRPr="00741A20">
        <w:rPr>
          <w:rFonts w:ascii="StobiSerif Regular" w:hAnsi="StobiSerif Regular"/>
        </w:rPr>
        <w:t>на видлив, читлив и на неизбришлив начин</w:t>
      </w:r>
      <w:r w:rsidRPr="00741A20">
        <w:rPr>
          <w:rFonts w:ascii="StobiSerif Regular" w:hAnsi="StobiSerif Regular"/>
        </w:rPr>
        <w:t xml:space="preserve"> и со податоци за капацитетот на истите</w:t>
      </w:r>
      <w:r w:rsidR="00FD139C">
        <w:rPr>
          <w:rFonts w:ascii="StobiSerif Regular" w:hAnsi="StobiSerif Regular"/>
        </w:rPr>
        <w:t>.</w:t>
      </w:r>
      <w:r w:rsidRPr="00741A20">
        <w:rPr>
          <w:rFonts w:ascii="StobiSerif Regular" w:hAnsi="StobiSerif Regular"/>
        </w:rPr>
        <w:t xml:space="preserve">. </w:t>
      </w:r>
    </w:p>
    <w:p w14:paraId="1D496B48" w14:textId="4D77F0E0"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(3) Производителот е должен, батериите, акумулаторите и батериите во форма на копче кои содржат повеќе од 0,0005% жива, повеќе од 0,002% кадмиум или повеќе од 0,004% </w:t>
      </w:r>
      <w:r w:rsidRPr="00741A20">
        <w:rPr>
          <w:rFonts w:ascii="StobiSerif Regular" w:hAnsi="StobiSerif Regular"/>
        </w:rPr>
        <w:lastRenderedPageBreak/>
        <w:t>олово, да ги означи и со хемискиот симбол на односниот метал: Hg, Cd или Pb. Симболот кој ја покажува содржината на тешки метали се печати под симболот определен во став (1) од овој член, и покрива површина од</w:t>
      </w:r>
      <w:r w:rsidR="00774EB4">
        <w:rPr>
          <w:rFonts w:ascii="StobiSerif Regular" w:hAnsi="StobiSerif Regular"/>
        </w:rPr>
        <w:t xml:space="preserve"> најма</w:t>
      </w:r>
      <w:r w:rsidR="00FD139C">
        <w:rPr>
          <w:rFonts w:ascii="StobiSerif Regular" w:hAnsi="StobiSerif Regular"/>
        </w:rPr>
        <w:t>л</w:t>
      </w:r>
      <w:r w:rsidR="00774EB4">
        <w:rPr>
          <w:rFonts w:ascii="StobiSerif Regular" w:hAnsi="StobiSerif Regular"/>
        </w:rPr>
        <w:t>ку</w:t>
      </w:r>
      <w:r w:rsidRPr="00741A20">
        <w:rPr>
          <w:rFonts w:ascii="StobiSerif Regular" w:hAnsi="StobiSerif Regular"/>
        </w:rPr>
        <w:t xml:space="preserve"> четвртина од големината на симболот.</w:t>
      </w:r>
    </w:p>
    <w:p w14:paraId="24A5736A"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(4) Начинот на означување на батериите и акумулаторите и на батериските пакувања, формата и содржината на симболите од ставовите (1) и (3) на овој член, како и начинот на утврдување на капацитетот од став (2) на овој член, ги пропишува министерот кој раководи со органот за животна средина во согласност со министерот кој раководи со органот на државната управа надлежен за вршење на работите од областа на економијата.</w:t>
      </w:r>
    </w:p>
    <w:p w14:paraId="7A495D35"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(5) Доколку ознаката од ставот (1) на овој член не може да биде втисната на самата </w:t>
      </w:r>
      <w:r w:rsidR="007439AE">
        <w:rPr>
          <w:rFonts w:ascii="StobiSerif Regular" w:hAnsi="StobiSerif Regular"/>
        </w:rPr>
        <w:t>батерија</w:t>
      </w:r>
      <w:r w:rsidRPr="00741A20">
        <w:rPr>
          <w:rFonts w:ascii="StobiSerif Regular" w:hAnsi="StobiSerif Regular"/>
        </w:rPr>
        <w:t>, заради големината или нејзината специфична употреба, истата се става на пакувањето или во упатството за употреба на производот.</w:t>
      </w:r>
    </w:p>
    <w:p w14:paraId="6B89A0D4" w14:textId="77777777" w:rsidR="006016B5" w:rsidRPr="00741A20" w:rsidRDefault="006016B5" w:rsidP="006016B5">
      <w:pPr>
        <w:jc w:val="both"/>
        <w:rPr>
          <w:rFonts w:ascii="StobiSerif Regular" w:hAnsi="StobiSerif Regular"/>
        </w:rPr>
      </w:pPr>
      <w:r w:rsidRPr="00741A20">
        <w:rPr>
          <w:rFonts w:ascii="StobiSerif Regular" w:hAnsi="StobiSerif Regular"/>
        </w:rPr>
        <w:t>(6) Министерот кој раководи со органот за животната средина во согласност со министерот кој раководи со органот на државната управа надлежен за вршење на работите од областа на економијата, врз основа на посебно барање од производителот, може да одобри исклучоци од означувањето на батериите и акумулаторите, доколку не е можно од технички причини да се отпечати на истите или во случај кога батериите и акумулаторите се пуштаат на пазар за единствена намена чие отстранување подлежи на посебни правила за отстранување поврзани со намената.</w:t>
      </w:r>
    </w:p>
    <w:p w14:paraId="19EBD87C" w14:textId="77777777" w:rsidR="006016B5" w:rsidRPr="008423BC" w:rsidRDefault="006016B5" w:rsidP="006016B5">
      <w:pPr>
        <w:pStyle w:val="NoSpacing"/>
        <w:jc w:val="center"/>
        <w:rPr>
          <w:rFonts w:ascii="StobiSerif Regular" w:hAnsi="StobiSerif Regular"/>
          <w:b/>
        </w:rPr>
      </w:pPr>
      <w:r w:rsidRPr="008423BC">
        <w:rPr>
          <w:rFonts w:ascii="StobiSerif Regular" w:hAnsi="StobiSerif Regular"/>
          <w:b/>
        </w:rPr>
        <w:t>Член 14</w:t>
      </w:r>
    </w:p>
    <w:p w14:paraId="07DCBD14" w14:textId="77777777" w:rsidR="006016B5" w:rsidRDefault="006016B5" w:rsidP="006016B5">
      <w:pPr>
        <w:pStyle w:val="NoSpacing"/>
        <w:jc w:val="center"/>
        <w:rPr>
          <w:rFonts w:ascii="StobiSerif Regular" w:hAnsi="StobiSerif Regular"/>
          <w:b/>
        </w:rPr>
      </w:pPr>
      <w:r w:rsidRPr="008423BC">
        <w:rPr>
          <w:rFonts w:ascii="StobiSerif Regular" w:hAnsi="StobiSerif Regular"/>
          <w:b/>
        </w:rPr>
        <w:t>Подобрени еколошки перформанси</w:t>
      </w:r>
    </w:p>
    <w:p w14:paraId="3A4E6C4D" w14:textId="77777777" w:rsidR="00C379CC" w:rsidRPr="00741A20" w:rsidRDefault="00C379CC" w:rsidP="006016B5">
      <w:pPr>
        <w:pStyle w:val="NoSpacing"/>
        <w:jc w:val="center"/>
        <w:rPr>
          <w:rFonts w:ascii="StobiSerif Regular" w:hAnsi="StobiSerif Regular"/>
          <w:b/>
        </w:rPr>
      </w:pPr>
    </w:p>
    <w:p w14:paraId="6D9D9D1D"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w:t>
      </w:r>
      <w:r w:rsidR="00DA4880">
        <w:rPr>
          <w:rFonts w:ascii="StobiSerif Regular" w:eastAsia="Times New Roman" w:hAnsi="StobiSerif Regular" w:cs="Times New Roman"/>
        </w:rPr>
        <w:t>Во Република Северна Македонија треба да се пуштат на пазар б</w:t>
      </w:r>
      <w:r w:rsidRPr="00741A20">
        <w:rPr>
          <w:rFonts w:ascii="StobiSerif Regular" w:eastAsia="Times New Roman" w:hAnsi="StobiSerif Regular" w:cs="Times New Roman"/>
        </w:rPr>
        <w:t xml:space="preserve">атери и акумулатори </w:t>
      </w:r>
      <w:r w:rsidR="00690B21">
        <w:rPr>
          <w:rFonts w:ascii="StobiSerif Regular" w:eastAsia="Times New Roman" w:hAnsi="StobiSerif Regular" w:cs="Times New Roman"/>
        </w:rPr>
        <w:t>со</w:t>
      </w:r>
      <w:r w:rsidRPr="00741A20">
        <w:rPr>
          <w:rFonts w:ascii="StobiSerif Regular" w:eastAsia="Times New Roman" w:hAnsi="StobiSerif Regular" w:cs="Times New Roman"/>
        </w:rPr>
        <w:t xml:space="preserve"> </w:t>
      </w:r>
      <w:r w:rsidR="00690B21">
        <w:rPr>
          <w:rFonts w:ascii="StobiSerif Regular" w:eastAsia="Times New Roman" w:hAnsi="StobiSerif Regular" w:cs="Times New Roman"/>
        </w:rPr>
        <w:t xml:space="preserve">добри </w:t>
      </w:r>
      <w:r w:rsidRPr="00741A20">
        <w:rPr>
          <w:rFonts w:ascii="StobiSerif Regular" w:eastAsia="Times New Roman" w:hAnsi="StobiSerif Regular" w:cs="Times New Roman"/>
        </w:rPr>
        <w:t>севкупни</w:t>
      </w:r>
      <w:r w:rsidR="00690B21">
        <w:rPr>
          <w:rFonts w:ascii="StobiSerif Regular" w:eastAsia="Times New Roman" w:hAnsi="StobiSerif Regular" w:cs="Times New Roman"/>
        </w:rPr>
        <w:t xml:space="preserve"> </w:t>
      </w:r>
      <w:r w:rsidRPr="00741A20">
        <w:rPr>
          <w:rFonts w:ascii="StobiSerif Regular" w:eastAsia="Times New Roman" w:hAnsi="StobiSerif Regular" w:cs="Times New Roman"/>
        </w:rPr>
        <w:t>еколошки перформанси во севкупниот животен циклус на производот.</w:t>
      </w:r>
    </w:p>
    <w:p w14:paraId="52A144E4" w14:textId="351F8852" w:rsidR="006016B5" w:rsidRPr="00741A20" w:rsidRDefault="006016B5" w:rsidP="009F5599">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(2) </w:t>
      </w:r>
      <w:r w:rsidR="00690B21">
        <w:rPr>
          <w:rFonts w:ascii="StobiSerif Regular" w:eastAsia="Times New Roman" w:hAnsi="StobiSerif Regular" w:cs="Times New Roman"/>
        </w:rPr>
        <w:t>За потребите од став (1) на овој член</w:t>
      </w:r>
      <w:r w:rsidR="009F5599">
        <w:rPr>
          <w:rFonts w:ascii="StobiSerif Regular" w:eastAsia="Times New Roman" w:hAnsi="StobiSerif Regular" w:cs="Times New Roman"/>
        </w:rPr>
        <w:t xml:space="preserve">, </w:t>
      </w:r>
      <w:r w:rsidR="00690B21">
        <w:rPr>
          <w:rFonts w:ascii="StobiSerif Regular" w:eastAsia="Times New Roman" w:hAnsi="StobiSerif Regular" w:cs="Times New Roman"/>
        </w:rPr>
        <w:t>п</w:t>
      </w:r>
      <w:r w:rsidR="008423BC">
        <w:rPr>
          <w:rFonts w:ascii="StobiSerif Regular" w:eastAsia="Times New Roman" w:hAnsi="StobiSerif Regular" w:cs="Times New Roman"/>
        </w:rPr>
        <w:t xml:space="preserve">роизводителите </w:t>
      </w:r>
      <w:r w:rsidR="00C379CC">
        <w:rPr>
          <w:rFonts w:ascii="StobiSerif Regular" w:eastAsia="Times New Roman" w:hAnsi="StobiSerif Regular" w:cs="Times New Roman"/>
        </w:rPr>
        <w:t>треба</w:t>
      </w:r>
      <w:r w:rsidR="00690B21">
        <w:rPr>
          <w:rFonts w:ascii="StobiSerif Regular" w:eastAsia="Times New Roman" w:hAnsi="StobiSerif Regular" w:cs="Times New Roman"/>
        </w:rPr>
        <w:t xml:space="preserve"> постојано</w:t>
      </w:r>
      <w:r w:rsidR="00C379CC">
        <w:rPr>
          <w:rFonts w:ascii="StobiSerif Regular" w:eastAsia="Times New Roman" w:hAnsi="StobiSerif Regular" w:cs="Times New Roman"/>
        </w:rPr>
        <w:t xml:space="preserve"> да истражуваат</w:t>
      </w:r>
      <w:r w:rsidRPr="00741A20">
        <w:rPr>
          <w:rFonts w:ascii="StobiSerif Regular" w:eastAsia="Times New Roman" w:hAnsi="StobiSerif Regular" w:cs="Times New Roman"/>
        </w:rPr>
        <w:t xml:space="preserve"> за подобрување на еколошките перформанси на батериите и акумулаторите кои ги произведуваат</w:t>
      </w:r>
      <w:r w:rsidR="00690B21">
        <w:rPr>
          <w:rFonts w:ascii="StobiSerif Regular" w:eastAsia="Times New Roman" w:hAnsi="StobiSerif Regular" w:cs="Times New Roman"/>
        </w:rPr>
        <w:t xml:space="preserve"> и пуштат на пазар</w:t>
      </w:r>
      <w:r w:rsidRPr="00741A20">
        <w:rPr>
          <w:rFonts w:ascii="StobiSerif Regular" w:eastAsia="Times New Roman" w:hAnsi="StobiSerif Regular" w:cs="Times New Roman"/>
        </w:rPr>
        <w:t>,</w:t>
      </w:r>
      <w:r w:rsidR="00690B21">
        <w:rPr>
          <w:rFonts w:ascii="StobiSerif Regular" w:eastAsia="Times New Roman" w:hAnsi="StobiSerif Regular" w:cs="Times New Roman"/>
        </w:rPr>
        <w:t xml:space="preserve"> </w:t>
      </w:r>
      <w:r w:rsidR="003E640B">
        <w:rPr>
          <w:rFonts w:ascii="StobiSerif Regular" w:eastAsia="Times New Roman" w:hAnsi="StobiSerif Regular" w:cs="Times New Roman"/>
        </w:rPr>
        <w:t xml:space="preserve">во насока да се </w:t>
      </w:r>
      <w:r w:rsidR="00FD139C">
        <w:rPr>
          <w:rFonts w:ascii="StobiSerif Regular" w:eastAsia="Times New Roman" w:hAnsi="StobiSerif Regular" w:cs="Times New Roman"/>
        </w:rPr>
        <w:t>намали</w:t>
      </w:r>
      <w:r w:rsidR="00FD139C" w:rsidRPr="00690B21">
        <w:rPr>
          <w:rFonts w:ascii="StobiSerif Regular" w:eastAsia="Times New Roman" w:hAnsi="StobiSerif Regular" w:cs="Times New Roman"/>
        </w:rPr>
        <w:t xml:space="preserve"> </w:t>
      </w:r>
      <w:r w:rsidR="00690B21" w:rsidRPr="00690B21">
        <w:rPr>
          <w:rFonts w:ascii="StobiSerif Regular" w:eastAsia="Times New Roman" w:hAnsi="StobiSerif Regular" w:cs="Times New Roman"/>
        </w:rPr>
        <w:t>количества</w:t>
      </w:r>
      <w:r w:rsidR="003E640B">
        <w:rPr>
          <w:rFonts w:ascii="StobiSerif Regular" w:eastAsia="Times New Roman" w:hAnsi="StobiSerif Regular" w:cs="Times New Roman"/>
        </w:rPr>
        <w:t>та на</w:t>
      </w:r>
      <w:r w:rsidR="00690B21" w:rsidRPr="00690B21">
        <w:rPr>
          <w:rFonts w:ascii="StobiSerif Regular" w:eastAsia="Times New Roman" w:hAnsi="StobiSerif Regular" w:cs="Times New Roman"/>
        </w:rPr>
        <w:t xml:space="preserve"> опасни супстанци</w:t>
      </w:r>
      <w:r w:rsidR="009F5599">
        <w:rPr>
          <w:rFonts w:ascii="StobiSerif Regular" w:eastAsia="Times New Roman" w:hAnsi="StobiSerif Regular" w:cs="Times New Roman"/>
        </w:rPr>
        <w:t xml:space="preserve"> </w:t>
      </w:r>
      <w:r w:rsidR="00FD139C">
        <w:rPr>
          <w:rFonts w:ascii="StobiSerif Regular" w:eastAsia="Times New Roman" w:hAnsi="StobiSerif Regular" w:cs="Times New Roman"/>
        </w:rPr>
        <w:t xml:space="preserve">при </w:t>
      </w:r>
      <w:r w:rsidR="009F5599">
        <w:rPr>
          <w:rFonts w:ascii="StobiSerif Regular" w:eastAsia="Times New Roman" w:hAnsi="StobiSerif Regular" w:cs="Times New Roman"/>
        </w:rPr>
        <w:t>производството на батерии и акумулатори</w:t>
      </w:r>
      <w:r w:rsidR="00690B21" w:rsidRPr="00690B21">
        <w:rPr>
          <w:rFonts w:ascii="StobiSerif Regular" w:eastAsia="Times New Roman" w:hAnsi="StobiSerif Regular" w:cs="Times New Roman"/>
        </w:rPr>
        <w:t xml:space="preserve">, или кои содржат помалку загадувачки супстанци, особено како </w:t>
      </w:r>
      <w:r w:rsidR="003E640B">
        <w:rPr>
          <w:rFonts w:ascii="StobiSerif Regular" w:eastAsia="Times New Roman" w:hAnsi="StobiSerif Regular" w:cs="Times New Roman"/>
        </w:rPr>
        <w:t xml:space="preserve">замена на </w:t>
      </w:r>
      <w:r w:rsidR="00690B21" w:rsidRPr="00690B21">
        <w:rPr>
          <w:rFonts w:ascii="StobiSerif Regular" w:eastAsia="Times New Roman" w:hAnsi="StobiSerif Regular" w:cs="Times New Roman"/>
        </w:rPr>
        <w:t>живата, кадмиумот и оловото</w:t>
      </w:r>
      <w:r w:rsidR="003E640B">
        <w:rPr>
          <w:rFonts w:ascii="StobiSerif Regular" w:eastAsia="Times New Roman" w:hAnsi="StobiSerif Regular" w:cs="Times New Roman"/>
          <w:lang w:val="en-US"/>
        </w:rPr>
        <w:t xml:space="preserve">. </w:t>
      </w:r>
      <w:r w:rsidR="00690B21">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 </w:t>
      </w:r>
    </w:p>
    <w:p w14:paraId="0FDCB347" w14:textId="77777777" w:rsidR="00C379CC" w:rsidRDefault="00C379CC" w:rsidP="006016B5">
      <w:pPr>
        <w:pStyle w:val="NoSpacing"/>
        <w:jc w:val="center"/>
        <w:rPr>
          <w:rFonts w:ascii="StobiSerif Regular" w:hAnsi="StobiSerif Regular"/>
          <w:b/>
        </w:rPr>
      </w:pPr>
    </w:p>
    <w:p w14:paraId="20D6531B"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15</w:t>
      </w:r>
    </w:p>
    <w:p w14:paraId="593F0202"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Обврски за олеснето отстранување</w:t>
      </w:r>
    </w:p>
    <w:p w14:paraId="613CE057" w14:textId="77777777" w:rsidR="00C379CC" w:rsidRPr="00741A20" w:rsidRDefault="00C379CC" w:rsidP="006016B5">
      <w:pPr>
        <w:pStyle w:val="NoSpacing"/>
        <w:jc w:val="center"/>
        <w:rPr>
          <w:rFonts w:ascii="StobiSerif Regular" w:hAnsi="StobiSerif Regular"/>
          <w:b/>
        </w:rPr>
      </w:pPr>
    </w:p>
    <w:p w14:paraId="77774CBC"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lastRenderedPageBreak/>
        <w:t>(1) Производител</w:t>
      </w:r>
      <w:r w:rsidR="00682EAB">
        <w:rPr>
          <w:rFonts w:ascii="StobiSerif Regular" w:eastAsia="Times New Roman" w:hAnsi="StobiSerif Regular" w:cs="Times New Roman"/>
        </w:rPr>
        <w:t xml:space="preserve">ите </w:t>
      </w:r>
      <w:r w:rsidRPr="00741A20">
        <w:rPr>
          <w:rFonts w:ascii="StobiSerif Regular" w:eastAsia="Times New Roman" w:hAnsi="StobiSerif Regular" w:cs="Times New Roman"/>
        </w:rPr>
        <w:t xml:space="preserve">на уреди кои работат на батерии или акумулатори </w:t>
      </w:r>
      <w:r w:rsidR="0067273B">
        <w:rPr>
          <w:rFonts w:ascii="StobiSerif Regular" w:eastAsia="Times New Roman" w:hAnsi="StobiSerif Regular" w:cs="Times New Roman"/>
        </w:rPr>
        <w:t xml:space="preserve">се должни </w:t>
      </w:r>
      <w:r w:rsidR="009F5599">
        <w:rPr>
          <w:rFonts w:ascii="StobiSerif Regular" w:eastAsia="Times New Roman" w:hAnsi="StobiSerif Regular" w:cs="Times New Roman"/>
        </w:rPr>
        <w:t xml:space="preserve">да </w:t>
      </w:r>
      <w:r w:rsidRPr="00741A20">
        <w:rPr>
          <w:rFonts w:ascii="StobiSerif Regular" w:eastAsia="Times New Roman" w:hAnsi="StobiSerif Regular" w:cs="Times New Roman"/>
        </w:rPr>
        <w:t>ги дизајнира</w:t>
      </w:r>
      <w:r w:rsidR="0067273B">
        <w:rPr>
          <w:rFonts w:ascii="StobiSerif Regular" w:eastAsia="Times New Roman" w:hAnsi="StobiSerif Regular" w:cs="Times New Roman"/>
        </w:rPr>
        <w:t>ат</w:t>
      </w:r>
      <w:r w:rsidRPr="00741A20">
        <w:rPr>
          <w:rFonts w:ascii="StobiSerif Regular" w:eastAsia="Times New Roman" w:hAnsi="StobiSerif Regular" w:cs="Times New Roman"/>
        </w:rPr>
        <w:t xml:space="preserve"> уредите, на начин на кој крајниот корисник ќе може лесно да ги отстрани отпадните батерии и акумулатори од уредот. </w:t>
      </w:r>
    </w:p>
    <w:p w14:paraId="36C7AE0D" w14:textId="1FEAFBF8"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(2) Доколку отпадните батерии и акумулатори од став (1) на овој член не се предвидени да се отстранат од страна на крајниот корисник, </w:t>
      </w:r>
      <w:r w:rsidR="003E3C25" w:rsidRPr="00741A20">
        <w:rPr>
          <w:rFonts w:ascii="StobiSerif Regular" w:eastAsia="Times New Roman" w:hAnsi="StobiSerif Regular" w:cs="Times New Roman"/>
        </w:rPr>
        <w:t>производител</w:t>
      </w:r>
      <w:r w:rsidR="003E3C25">
        <w:rPr>
          <w:rFonts w:ascii="StobiSerif Regular" w:eastAsia="Times New Roman" w:hAnsi="StobiSerif Regular" w:cs="Times New Roman"/>
        </w:rPr>
        <w:t>от</w:t>
      </w:r>
      <w:r w:rsidR="003E3C25"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на уреди кои работат на батерии или акумулатори,</w:t>
      </w:r>
      <w:r w:rsidR="0067273B">
        <w:rPr>
          <w:rFonts w:ascii="StobiSerif Regular" w:eastAsia="Times New Roman" w:hAnsi="StobiSerif Regular" w:cs="Times New Roman"/>
        </w:rPr>
        <w:t xml:space="preserve"> </w:t>
      </w:r>
      <w:r w:rsidRPr="00741A20">
        <w:rPr>
          <w:rFonts w:ascii="StobiSerif Regular" w:eastAsia="Times New Roman" w:hAnsi="StobiSerif Regular" w:cs="Times New Roman"/>
        </w:rPr>
        <w:t>ќе ги дизајнира уредите на начин отпадните батериии акумулатори да може лесно да се отстранат од страна на квалификувани лица кои не се претставници на производителот.</w:t>
      </w:r>
    </w:p>
    <w:p w14:paraId="256CF5FA" w14:textId="6DEA9D00"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(3) За уреди во кои се вградени батерии и акумулатори, производителот задолжително приложува упатство, во кое се </w:t>
      </w:r>
      <w:r w:rsidR="003E3C25" w:rsidRPr="00741A20">
        <w:rPr>
          <w:rFonts w:ascii="StobiSerif Regular" w:eastAsia="Times New Roman" w:hAnsi="StobiSerif Regular" w:cs="Times New Roman"/>
        </w:rPr>
        <w:t>п</w:t>
      </w:r>
      <w:r w:rsidR="003E3C25">
        <w:rPr>
          <w:rFonts w:ascii="StobiSerif Regular" w:eastAsia="Times New Roman" w:hAnsi="StobiSerif Regular" w:cs="Times New Roman"/>
        </w:rPr>
        <w:t>рикажува</w:t>
      </w:r>
      <w:r w:rsidR="003E3C25"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начинот на безбедно отстранување на отпадните батерии и акумулатори и, </w:t>
      </w:r>
      <w:r w:rsidR="009F5599">
        <w:rPr>
          <w:rFonts w:ascii="StobiSerif Regular" w:eastAsia="Times New Roman" w:hAnsi="StobiSerif Regular" w:cs="Times New Roman"/>
        </w:rPr>
        <w:t>доколку</w:t>
      </w:r>
      <w:r w:rsidR="009F5599"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е потребно го информира крајниот корисник за видот на </w:t>
      </w:r>
      <w:r w:rsidRPr="007271F5">
        <w:rPr>
          <w:rFonts w:ascii="StobiSerif Regular" w:eastAsia="Times New Roman" w:hAnsi="StobiSerif Regular" w:cs="Times New Roman"/>
        </w:rPr>
        <w:t>вклучени батерии и акумулатори.</w:t>
      </w:r>
      <w:r w:rsidRPr="00741A20">
        <w:rPr>
          <w:rFonts w:ascii="StobiSerif Regular" w:eastAsia="Times New Roman" w:hAnsi="StobiSerif Regular" w:cs="Times New Roman"/>
        </w:rPr>
        <w:t xml:space="preserve"> </w:t>
      </w:r>
    </w:p>
    <w:p w14:paraId="602535B6"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w:t>
      </w:r>
      <w:r w:rsidR="00E47FD4">
        <w:rPr>
          <w:rFonts w:ascii="StobiSerif Regular" w:eastAsia="Times New Roman" w:hAnsi="StobiSerif Regular" w:cs="Times New Roman"/>
        </w:rPr>
        <w:t>4</w:t>
      </w:r>
      <w:r w:rsidRPr="00741A20">
        <w:rPr>
          <w:rFonts w:ascii="StobiSerif Regular" w:eastAsia="Times New Roman" w:hAnsi="StobiSerif Regular" w:cs="Times New Roman"/>
        </w:rPr>
        <w:t>) Одредбите од став (1), (2) и (3) од овој член не се применуваат доколку поради безбедносни, оперативни или медицински причини или интегритет на податоците е неопходно постојано снабдување со енергија</w:t>
      </w:r>
      <w:r w:rsidR="0067273B">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и е потребно постојана поврзаност на уредот со батеријата или акумулаторот. </w:t>
      </w:r>
    </w:p>
    <w:p w14:paraId="0E8A624F" w14:textId="77777777" w:rsidR="006016B5" w:rsidRPr="00741A20" w:rsidRDefault="006016B5" w:rsidP="006016B5">
      <w:pPr>
        <w:jc w:val="center"/>
        <w:rPr>
          <w:rFonts w:ascii="StobiSerif Regular" w:eastAsia="Times New Roman" w:hAnsi="StobiSerif Regular" w:cs="Times New Roman"/>
        </w:rPr>
      </w:pPr>
    </w:p>
    <w:p w14:paraId="6DEA2658"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16</w:t>
      </w:r>
    </w:p>
    <w:p w14:paraId="4ACE0045"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Увоз на батерии и акумулатори</w:t>
      </w:r>
    </w:p>
    <w:p w14:paraId="5BED2C1C" w14:textId="77777777" w:rsidR="009A41D0" w:rsidRPr="00741A20" w:rsidRDefault="009A41D0" w:rsidP="006016B5">
      <w:pPr>
        <w:pStyle w:val="NoSpacing"/>
        <w:jc w:val="center"/>
        <w:rPr>
          <w:rFonts w:ascii="StobiSerif Regular" w:hAnsi="StobiSerif Regular"/>
          <w:b/>
        </w:rPr>
      </w:pPr>
    </w:p>
    <w:p w14:paraId="34C20E3B" w14:textId="5C95F306" w:rsidR="006016B5" w:rsidRPr="00741A20" w:rsidRDefault="006016B5" w:rsidP="006016B5">
      <w:pPr>
        <w:pStyle w:val="NoSpacing"/>
        <w:jc w:val="both"/>
        <w:rPr>
          <w:rFonts w:ascii="StobiSerif Regular" w:hAnsi="StobiSerif Regular"/>
        </w:rPr>
      </w:pPr>
      <w:r w:rsidRPr="00741A20">
        <w:rPr>
          <w:rFonts w:ascii="StobiSerif Regular" w:hAnsi="StobiSerif Regular"/>
        </w:rPr>
        <w:t>(1) Царинскиот орган не</w:t>
      </w:r>
      <w:r w:rsidR="004C45C1">
        <w:rPr>
          <w:rFonts w:ascii="StobiSerif Regular" w:hAnsi="StobiSerif Regular"/>
        </w:rPr>
        <w:t>ма да</w:t>
      </w:r>
      <w:r w:rsidRPr="00741A20">
        <w:rPr>
          <w:rFonts w:ascii="StobiSerif Regular" w:hAnsi="StobiSerif Regular"/>
        </w:rPr>
        <w:t xml:space="preserve"> дозвол</w:t>
      </w:r>
      <w:r w:rsidR="0056595C">
        <w:rPr>
          <w:rFonts w:ascii="StobiSerif Regular" w:hAnsi="StobiSerif Regular"/>
        </w:rPr>
        <w:t>и</w:t>
      </w:r>
      <w:r w:rsidRPr="00741A20">
        <w:rPr>
          <w:rFonts w:ascii="StobiSerif Regular" w:hAnsi="StobiSerif Regular"/>
        </w:rPr>
        <w:t xml:space="preserve"> увоз на батерии и акумулатори без  производителот да достави потврда за регистрација и регистрациски број </w:t>
      </w:r>
      <w:r w:rsidR="004C45C1">
        <w:rPr>
          <w:rFonts w:ascii="StobiSerif Regular" w:hAnsi="StobiSerif Regular"/>
        </w:rPr>
        <w:t>од</w:t>
      </w:r>
      <w:r w:rsidRPr="00741A20">
        <w:rPr>
          <w:rFonts w:ascii="StobiSerif Regular" w:hAnsi="StobiSerif Regular"/>
        </w:rPr>
        <w:t xml:space="preserve"> член</w:t>
      </w:r>
      <w:r w:rsidR="004C45C1">
        <w:rPr>
          <w:rFonts w:ascii="StobiSerif Regular" w:hAnsi="StobiSerif Regular"/>
        </w:rPr>
        <w:t>от</w:t>
      </w:r>
      <w:r w:rsidRPr="00741A20">
        <w:rPr>
          <w:rFonts w:ascii="StobiSerif Regular" w:hAnsi="StobiSerif Regular"/>
        </w:rPr>
        <w:t xml:space="preserve"> 11 на овој закон.  </w:t>
      </w:r>
    </w:p>
    <w:p w14:paraId="13A8C208" w14:textId="2CD19AF0"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(2) Царинскиот орган </w:t>
      </w:r>
      <w:r w:rsidR="007528E5">
        <w:rPr>
          <w:rFonts w:ascii="StobiSerif Regular" w:hAnsi="StobiSerif Regular"/>
        </w:rPr>
        <w:t xml:space="preserve">ќе </w:t>
      </w:r>
      <w:r w:rsidR="003E3C25">
        <w:rPr>
          <w:rFonts w:ascii="StobiSerif Regular" w:hAnsi="StobiSerif Regular"/>
        </w:rPr>
        <w:t xml:space="preserve">го </w:t>
      </w:r>
      <w:r w:rsidR="003E3C25" w:rsidRPr="00741A20">
        <w:rPr>
          <w:rFonts w:ascii="StobiSerif Regular" w:hAnsi="StobiSerif Regular"/>
        </w:rPr>
        <w:t>забран</w:t>
      </w:r>
      <w:r w:rsidR="003E3C25">
        <w:rPr>
          <w:rFonts w:ascii="StobiSerif Regular" w:hAnsi="StobiSerif Regular"/>
        </w:rPr>
        <w:t>и</w:t>
      </w:r>
      <w:r w:rsidR="003E3C25" w:rsidRPr="00741A20">
        <w:rPr>
          <w:rFonts w:ascii="StobiSerif Regular" w:hAnsi="StobiSerif Regular"/>
        </w:rPr>
        <w:t xml:space="preserve"> </w:t>
      </w:r>
      <w:r w:rsidRPr="00741A20">
        <w:rPr>
          <w:rFonts w:ascii="StobiSerif Regular" w:hAnsi="StobiSerif Regular"/>
        </w:rPr>
        <w:t>увоз</w:t>
      </w:r>
      <w:r w:rsidR="007528E5">
        <w:rPr>
          <w:rFonts w:ascii="StobiSerif Regular" w:hAnsi="StobiSerif Regular"/>
        </w:rPr>
        <w:t>от</w:t>
      </w:r>
      <w:r w:rsidRPr="00741A20">
        <w:rPr>
          <w:rFonts w:ascii="StobiSerif Regular" w:hAnsi="StobiSerif Regular"/>
        </w:rPr>
        <w:t xml:space="preserve"> на батерии и акумулатори доколку батериите и акумулаторите не ги исполнуваат критериумите утврдени во член 9 на овој закон.</w:t>
      </w:r>
    </w:p>
    <w:p w14:paraId="4C286327" w14:textId="0031B7A4"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(3) Доколку производителот увезува </w:t>
      </w:r>
      <w:r w:rsidR="0056595C">
        <w:rPr>
          <w:rFonts w:ascii="StobiSerif Regular" w:hAnsi="StobiSerif Regular"/>
        </w:rPr>
        <w:t>употребени</w:t>
      </w:r>
      <w:r w:rsidR="0056595C" w:rsidRPr="00741A20">
        <w:rPr>
          <w:rFonts w:ascii="StobiSerif Regular" w:hAnsi="StobiSerif Regular"/>
        </w:rPr>
        <w:t xml:space="preserve"> </w:t>
      </w:r>
      <w:r w:rsidRPr="00741A20">
        <w:rPr>
          <w:rFonts w:ascii="StobiSerif Regular" w:hAnsi="StobiSerif Regular"/>
        </w:rPr>
        <w:t>батерии и акумулатори во Република Северна Македонија, на увозот на истите ќе се применуваат одредбите од овој закон  исто како да станува збор за увоз на нови производи.</w:t>
      </w:r>
    </w:p>
    <w:p w14:paraId="4470BC7D" w14:textId="77777777" w:rsidR="006016B5" w:rsidRPr="00741A20" w:rsidRDefault="006016B5" w:rsidP="006016B5">
      <w:pPr>
        <w:jc w:val="center"/>
        <w:rPr>
          <w:rFonts w:ascii="StobiSerif Regular" w:eastAsia="Times New Roman" w:hAnsi="StobiSerif Regular" w:cs="Times New Roman"/>
        </w:rPr>
      </w:pPr>
    </w:p>
    <w:p w14:paraId="33FBE1C6" w14:textId="77777777" w:rsidR="006016B5" w:rsidRPr="00741A20" w:rsidRDefault="006016B5" w:rsidP="006016B5">
      <w:pPr>
        <w:pStyle w:val="NoSpacing"/>
        <w:jc w:val="center"/>
        <w:rPr>
          <w:rFonts w:ascii="StobiSerif Regular" w:hAnsi="StobiSerif Regular"/>
          <w:b/>
        </w:rPr>
      </w:pPr>
      <w:bookmarkStart w:id="2" w:name="_gjdgxs" w:colFirst="0" w:colLast="0"/>
      <w:bookmarkEnd w:id="2"/>
      <w:r w:rsidRPr="00741A20">
        <w:rPr>
          <w:rFonts w:ascii="StobiSerif Regular" w:hAnsi="StobiSerif Regular"/>
          <w:b/>
        </w:rPr>
        <w:t>Член 17</w:t>
      </w:r>
    </w:p>
    <w:p w14:paraId="61114504"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Обврска на производителот за повратен прием</w:t>
      </w:r>
    </w:p>
    <w:p w14:paraId="6E918D5B" w14:textId="77777777" w:rsidR="0067273B" w:rsidRPr="00741A20" w:rsidRDefault="0067273B" w:rsidP="006016B5">
      <w:pPr>
        <w:pStyle w:val="NoSpacing"/>
        <w:jc w:val="center"/>
        <w:rPr>
          <w:rFonts w:ascii="StobiSerif Regular" w:hAnsi="StobiSerif Regular"/>
          <w:b/>
        </w:rPr>
      </w:pPr>
    </w:p>
    <w:p w14:paraId="60E8D345" w14:textId="77777777" w:rsidR="006016B5" w:rsidRPr="00741A20" w:rsidRDefault="006016B5" w:rsidP="006016B5">
      <w:pPr>
        <w:pBdr>
          <w:top w:val="nil"/>
          <w:left w:val="nil"/>
          <w:bottom w:val="nil"/>
          <w:right w:val="nil"/>
          <w:between w:val="nil"/>
        </w:pBdr>
        <w:spacing w:after="0"/>
        <w:jc w:val="both"/>
        <w:rPr>
          <w:rFonts w:ascii="StobiSerif Regular" w:hAnsi="StobiSerif Regular"/>
          <w:lang w:val="en-US"/>
        </w:rPr>
      </w:pPr>
      <w:bookmarkStart w:id="3" w:name="_30j0zll" w:colFirst="0" w:colLast="0"/>
      <w:bookmarkEnd w:id="3"/>
      <w:r w:rsidRPr="00741A20">
        <w:rPr>
          <w:rFonts w:ascii="StobiSerif Regular" w:eastAsia="Times New Roman" w:hAnsi="StobiSerif Regular" w:cs="Times New Roman"/>
        </w:rPr>
        <w:lastRenderedPageBreak/>
        <w:t>(1) Производителот при продажба на батерии и акумулатори, е должен бесплатно да ги превземе отпадните батерии и акумулатори од крајниот корисник</w:t>
      </w:r>
      <w:r w:rsidR="0067273B">
        <w:rPr>
          <w:rFonts w:ascii="StobiSerif Regular" w:eastAsia="Times New Roman" w:hAnsi="StobiSerif Regular" w:cs="Times New Roman"/>
        </w:rPr>
        <w:t xml:space="preserve"> </w:t>
      </w:r>
      <w:r w:rsidRPr="00741A20">
        <w:rPr>
          <w:rFonts w:ascii="StobiSerif Regular" w:eastAsia="Times New Roman" w:hAnsi="StobiSerif Regular" w:cs="Times New Roman"/>
        </w:rPr>
        <w:t>и трговецот (обврска за повратен прием на батерии и акумулатори).</w:t>
      </w:r>
    </w:p>
    <w:p w14:paraId="5EFDD79B" w14:textId="77777777" w:rsidR="006016B5" w:rsidRPr="00741A20" w:rsidRDefault="006016B5" w:rsidP="006016B5">
      <w:pPr>
        <w:pBdr>
          <w:top w:val="nil"/>
          <w:left w:val="nil"/>
          <w:bottom w:val="nil"/>
          <w:right w:val="nil"/>
          <w:between w:val="nil"/>
        </w:pBdr>
        <w:spacing w:after="0"/>
        <w:contextualSpacing/>
        <w:jc w:val="both"/>
        <w:rPr>
          <w:rFonts w:ascii="StobiSerif Regular" w:hAnsi="StobiSerif Regular"/>
        </w:rPr>
      </w:pPr>
      <w:r w:rsidRPr="00741A20">
        <w:rPr>
          <w:rFonts w:ascii="StobiSerif Regular" w:eastAsia="Times New Roman" w:hAnsi="StobiSerif Regular" w:cs="Times New Roman"/>
        </w:rPr>
        <w:t xml:space="preserve">(2) Производителот ќе ги прими преносните отпадни батерии и акумулатори од крајните корисници, и притоа не смее за возврат да бара купување на нови батерии и/или акумулатори или да побара надомест за повратниот прием. </w:t>
      </w:r>
    </w:p>
    <w:p w14:paraId="4B453178" w14:textId="77777777" w:rsidR="006016B5" w:rsidRPr="00741A20" w:rsidRDefault="006016B5" w:rsidP="006016B5">
      <w:pPr>
        <w:pBdr>
          <w:top w:val="nil"/>
          <w:left w:val="nil"/>
          <w:bottom w:val="nil"/>
          <w:right w:val="nil"/>
          <w:between w:val="nil"/>
        </w:pBdr>
        <w:spacing w:after="0"/>
        <w:contextualSpacing/>
        <w:jc w:val="both"/>
        <w:rPr>
          <w:rFonts w:ascii="StobiSerif Regular" w:hAnsi="StobiSerif Regular"/>
        </w:rPr>
      </w:pPr>
      <w:r w:rsidRPr="00741A20">
        <w:rPr>
          <w:rFonts w:ascii="StobiSerif Regular" w:eastAsia="Times New Roman" w:hAnsi="StobiSerif Regular" w:cs="Times New Roman"/>
        </w:rPr>
        <w:t xml:space="preserve">(3) Производителот на индустриски и автомобилски батерии и акумулатори, како и трети лица кои дејствуваат во негово име, бесплатно ќе ги примат отпадните индустриски и автомобилски батерии и акумулатори од крајните корисници, независно од нивниот хемиски состав и потекло. Обврската за повратен прием на производителот не подразбира обврска за крајниот корисник да купи нова батерија или акумулатор. </w:t>
      </w:r>
    </w:p>
    <w:p w14:paraId="3887B278" w14:textId="4D997E80" w:rsidR="006016B5" w:rsidRPr="00741A20" w:rsidRDefault="006016B5" w:rsidP="006016B5">
      <w:pPr>
        <w:pBdr>
          <w:top w:val="nil"/>
          <w:left w:val="nil"/>
          <w:bottom w:val="nil"/>
          <w:right w:val="nil"/>
          <w:between w:val="nil"/>
        </w:pBdr>
        <w:spacing w:after="0"/>
        <w:contextualSpacing/>
        <w:jc w:val="both"/>
        <w:rPr>
          <w:rFonts w:ascii="StobiSerif Regular" w:hAnsi="StobiSerif Regular"/>
        </w:rPr>
      </w:pPr>
      <w:r w:rsidRPr="00741A20">
        <w:rPr>
          <w:rFonts w:ascii="StobiSerif Regular" w:eastAsia="Times New Roman" w:hAnsi="StobiSerif Regular" w:cs="Times New Roman"/>
        </w:rPr>
        <w:t>(4) По исклучок на став (3) од овој член, со купопродажниот договор склучен помеѓу производителот и/или трговецот и крајниот корисник може да се воспостави друг начин за враќање на индустриските и автомобилските батерии и акумулатори,  само доколку, истиот не е во спротив</w:t>
      </w:r>
      <w:r w:rsidR="0056595C">
        <w:rPr>
          <w:rFonts w:ascii="StobiSerif Regular" w:eastAsia="Times New Roman" w:hAnsi="StobiSerif Regular" w:cs="Times New Roman"/>
        </w:rPr>
        <w:t>н</w:t>
      </w:r>
      <w:r w:rsidRPr="00741A20">
        <w:rPr>
          <w:rFonts w:ascii="StobiSerif Regular" w:eastAsia="Times New Roman" w:hAnsi="StobiSerif Regular" w:cs="Times New Roman"/>
        </w:rPr>
        <w:t>о</w:t>
      </w:r>
      <w:r w:rsidR="0056595C">
        <w:rPr>
          <w:rFonts w:ascii="StobiSerif Regular" w:eastAsia="Times New Roman" w:hAnsi="StobiSerif Regular" w:cs="Times New Roman"/>
        </w:rPr>
        <w:t>ст</w:t>
      </w:r>
      <w:r w:rsidRPr="00741A20">
        <w:rPr>
          <w:rFonts w:ascii="StobiSerif Regular" w:eastAsia="Times New Roman" w:hAnsi="StobiSerif Regular" w:cs="Times New Roman"/>
        </w:rPr>
        <w:t xml:space="preserve"> со одредбите на овој закон.</w:t>
      </w:r>
    </w:p>
    <w:p w14:paraId="48D67252" w14:textId="0E5EC8E0" w:rsidR="006016B5" w:rsidRPr="00A3176F" w:rsidRDefault="006016B5" w:rsidP="006016B5">
      <w:pPr>
        <w:spacing w:after="0"/>
        <w:contextualSpacing/>
        <w:jc w:val="both"/>
        <w:rPr>
          <w:rFonts w:ascii="StobiSerif Regular" w:hAnsi="StobiSerif Regular"/>
        </w:rPr>
      </w:pPr>
      <w:r w:rsidRPr="00741A20">
        <w:rPr>
          <w:rFonts w:ascii="StobiSerif Regular" w:eastAsia="Times New Roman" w:hAnsi="StobiSerif Regular" w:cs="Times New Roman"/>
        </w:rPr>
        <w:t xml:space="preserve">(5) Производителот не </w:t>
      </w:r>
      <w:r w:rsidR="00470558">
        <w:rPr>
          <w:rFonts w:ascii="StobiSerif Regular" w:eastAsia="Times New Roman" w:hAnsi="StobiSerif Regular" w:cs="Times New Roman"/>
        </w:rPr>
        <w:t>треба</w:t>
      </w:r>
      <w:r w:rsidRPr="00741A20">
        <w:rPr>
          <w:rFonts w:ascii="StobiSerif Regular" w:eastAsia="Times New Roman" w:hAnsi="StobiSerif Regular" w:cs="Times New Roman"/>
        </w:rPr>
        <w:t xml:space="preserve"> да поседува </w:t>
      </w:r>
      <w:r w:rsidR="0056595C">
        <w:rPr>
          <w:rFonts w:ascii="StobiSerif Regular" w:eastAsia="Times New Roman" w:hAnsi="StobiSerif Regular" w:cs="Times New Roman"/>
        </w:rPr>
        <w:t>дозвола</w:t>
      </w:r>
      <w:r w:rsidR="0056595C"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за локациите за повратен прием или за собраните батерии и акумулатори во своите простории, но е должен да ги исполни барањата за чување на отпадни </w:t>
      </w:r>
      <w:r w:rsidRPr="00A3176F">
        <w:rPr>
          <w:rFonts w:ascii="StobiSerif Regular" w:eastAsia="Times New Roman" w:hAnsi="StobiSerif Regular" w:cs="Times New Roman"/>
        </w:rPr>
        <w:t xml:space="preserve">батерии и акумулатори согласно овој закон. </w:t>
      </w:r>
    </w:p>
    <w:p w14:paraId="65EC8DA0" w14:textId="08EF7536" w:rsidR="006016B5" w:rsidRPr="00741A20" w:rsidRDefault="006016B5" w:rsidP="006016B5">
      <w:pPr>
        <w:spacing w:after="0"/>
        <w:contextualSpacing/>
        <w:jc w:val="both"/>
        <w:rPr>
          <w:rFonts w:ascii="StobiSerif Regular" w:hAnsi="StobiSerif Regular"/>
        </w:rPr>
      </w:pPr>
      <w:r w:rsidRPr="00A3176F">
        <w:rPr>
          <w:rFonts w:ascii="StobiSerif Regular" w:eastAsia="Times New Roman" w:hAnsi="StobiSerif Regular" w:cs="Times New Roman"/>
        </w:rPr>
        <w:t>(6) Производителот е должен да ги предаде отпадните батерии и акумулатори</w:t>
      </w:r>
      <w:r w:rsidRPr="00741A20">
        <w:rPr>
          <w:rFonts w:ascii="StobiSerif Regular" w:eastAsia="Times New Roman" w:hAnsi="StobiSerif Regular" w:cs="Times New Roman"/>
        </w:rPr>
        <w:t xml:space="preserve"> без да ги </w:t>
      </w:r>
      <w:r w:rsidR="007528E5">
        <w:rPr>
          <w:rFonts w:ascii="StobiSerif Regular" w:eastAsia="Times New Roman" w:hAnsi="StobiSerif Regular" w:cs="Times New Roman"/>
        </w:rPr>
        <w:t>модифицира</w:t>
      </w:r>
      <w:r w:rsidR="007528E5"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истите, на овластен собирач или рециклатор кој претставува дел од самостоен или колективен систем за постапување со батерии и акумулатори воспоставен согласно </w:t>
      </w:r>
      <w:r w:rsidR="0056595C">
        <w:rPr>
          <w:rFonts w:ascii="StobiSerif Regular" w:eastAsia="Times New Roman" w:hAnsi="StobiSerif Regular" w:cs="Times New Roman"/>
        </w:rPr>
        <w:t xml:space="preserve">прописите </w:t>
      </w:r>
      <w:r w:rsidRPr="00741A20">
        <w:rPr>
          <w:rFonts w:ascii="StobiSerif Regular" w:eastAsia="Times New Roman" w:hAnsi="StobiSerif Regular" w:cs="Times New Roman"/>
        </w:rPr>
        <w:t xml:space="preserve">за проширена одговорност на производителот. </w:t>
      </w:r>
    </w:p>
    <w:p w14:paraId="3F022B29" w14:textId="77777777" w:rsidR="006016B5" w:rsidRPr="00741A20" w:rsidRDefault="006016B5" w:rsidP="006016B5">
      <w:pPr>
        <w:pBdr>
          <w:top w:val="nil"/>
          <w:left w:val="nil"/>
          <w:bottom w:val="nil"/>
          <w:right w:val="nil"/>
          <w:between w:val="nil"/>
        </w:pBdr>
        <w:spacing w:after="0"/>
        <w:contextualSpacing/>
        <w:jc w:val="both"/>
        <w:rPr>
          <w:rFonts w:ascii="StobiSerif Regular" w:eastAsia="Times New Roman" w:hAnsi="StobiSerif Regular" w:cs="Times New Roman"/>
        </w:rPr>
      </w:pPr>
      <w:r w:rsidRPr="00741A20">
        <w:rPr>
          <w:rFonts w:ascii="StobiSerif Regular" w:eastAsia="Times New Roman" w:hAnsi="StobiSerif Regular" w:cs="Times New Roman"/>
        </w:rPr>
        <w:t>(7) Отпадните батерии и акумулатори преземени од производителот преку обврската за повратен прием, се засметуваат во целите за собирање од член 18</w:t>
      </w:r>
      <w:r w:rsidR="00470558">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 овој закон. </w:t>
      </w:r>
    </w:p>
    <w:p w14:paraId="513E9D49" w14:textId="657059E1" w:rsidR="006016B5" w:rsidRPr="00741A20" w:rsidRDefault="006016B5" w:rsidP="006016B5">
      <w:pPr>
        <w:pBdr>
          <w:top w:val="nil"/>
          <w:left w:val="nil"/>
          <w:bottom w:val="nil"/>
          <w:right w:val="nil"/>
          <w:between w:val="nil"/>
        </w:pBdr>
        <w:spacing w:after="0"/>
        <w:contextualSpacing/>
        <w:jc w:val="both"/>
        <w:rPr>
          <w:rFonts w:ascii="StobiSerif Regular" w:hAnsi="StobiSerif Regular"/>
        </w:rPr>
      </w:pPr>
      <w:r w:rsidRPr="00741A20">
        <w:rPr>
          <w:rFonts w:ascii="StobiSerif Regular" w:eastAsia="Times New Roman" w:hAnsi="StobiSerif Regular" w:cs="Times New Roman"/>
        </w:rPr>
        <w:t>(8)</w:t>
      </w:r>
      <w:r w:rsidR="00470558">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Производителот може да </w:t>
      </w:r>
      <w:r w:rsidR="00562A63" w:rsidRPr="00741A20">
        <w:rPr>
          <w:rFonts w:ascii="StobiSerif Regular" w:eastAsia="Times New Roman" w:hAnsi="StobiSerif Regular" w:cs="Times New Roman"/>
        </w:rPr>
        <w:t>презем</w:t>
      </w:r>
      <w:r w:rsidR="00562A63">
        <w:rPr>
          <w:rFonts w:ascii="StobiSerif Regular" w:eastAsia="Times New Roman" w:hAnsi="StobiSerif Regular" w:cs="Times New Roman"/>
        </w:rPr>
        <w:t>а</w:t>
      </w:r>
      <w:r w:rsidR="00562A63"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активности со кои ќе ги потикне крајните корисници да ги враќаат отпадните батерии и акумулатори, како што се  нудење попусти при купување на нови производи, или друг вид </w:t>
      </w:r>
      <w:r w:rsidR="00B31E42">
        <w:rPr>
          <w:rFonts w:ascii="StobiSerif Regular" w:eastAsia="Times New Roman" w:hAnsi="StobiSerif Regular" w:cs="Times New Roman"/>
        </w:rPr>
        <w:t>потикнувачки</w:t>
      </w:r>
      <w:r w:rsidR="00B31E42"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мерки, со цел зголемено собирање на отпадните батерии и акумулатори.</w:t>
      </w:r>
    </w:p>
    <w:p w14:paraId="6A24C7BE" w14:textId="77777777" w:rsidR="006016B5" w:rsidRPr="00741A20" w:rsidRDefault="006016B5" w:rsidP="006016B5">
      <w:pPr>
        <w:pBdr>
          <w:top w:val="nil"/>
          <w:left w:val="nil"/>
          <w:bottom w:val="nil"/>
          <w:right w:val="nil"/>
          <w:between w:val="nil"/>
        </w:pBdr>
        <w:spacing w:after="0"/>
        <w:contextualSpacing/>
        <w:jc w:val="both"/>
        <w:rPr>
          <w:rFonts w:ascii="StobiSerif Regular" w:hAnsi="StobiSerif Regular"/>
        </w:rPr>
      </w:pPr>
      <w:r w:rsidRPr="00741A20">
        <w:rPr>
          <w:rFonts w:ascii="StobiSerif Regular" w:eastAsia="Times New Roman" w:hAnsi="StobiSerif Regular" w:cs="Times New Roman"/>
        </w:rPr>
        <w:t xml:space="preserve">(10) Обврската за повратен прием не може да биде пренесена од производителот на друго правно лице, освен </w:t>
      </w:r>
      <w:r w:rsidR="00562A63">
        <w:rPr>
          <w:rFonts w:ascii="StobiSerif Regular" w:eastAsia="Times New Roman" w:hAnsi="StobiSerif Regular" w:cs="Times New Roman"/>
        </w:rPr>
        <w:t>на</w:t>
      </w:r>
      <w:r w:rsidR="00562A63"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овластениот застапник на производителот </w:t>
      </w:r>
      <w:r w:rsidRPr="00562A63">
        <w:rPr>
          <w:rFonts w:ascii="StobiSerif Regular" w:eastAsia="Times New Roman" w:hAnsi="StobiSerif Regular" w:cs="Times New Roman"/>
        </w:rPr>
        <w:t xml:space="preserve">од член </w:t>
      </w:r>
      <w:r w:rsidR="00562A63" w:rsidRPr="00562A63">
        <w:rPr>
          <w:rFonts w:ascii="StobiSerif Regular" w:eastAsia="Times New Roman" w:hAnsi="StobiSerif Regular" w:cs="Times New Roman"/>
        </w:rPr>
        <w:t xml:space="preserve">11 став (2) </w:t>
      </w:r>
      <w:r w:rsidRPr="00562A63">
        <w:rPr>
          <w:rFonts w:ascii="StobiSerif Regular" w:eastAsia="Times New Roman" w:hAnsi="StobiSerif Regular" w:cs="Times New Roman"/>
        </w:rPr>
        <w:t>од овој закон.</w:t>
      </w:r>
      <w:r w:rsidRPr="00741A20">
        <w:rPr>
          <w:rFonts w:ascii="StobiSerif Regular" w:eastAsia="Times New Roman" w:hAnsi="StobiSerif Regular" w:cs="Times New Roman"/>
        </w:rPr>
        <w:t xml:space="preserve"> </w:t>
      </w:r>
    </w:p>
    <w:p w14:paraId="200FB624" w14:textId="77777777" w:rsidR="009D0BD9" w:rsidRPr="00AC5861" w:rsidRDefault="009D0BD9" w:rsidP="00AC5861">
      <w:pPr>
        <w:rPr>
          <w:rFonts w:ascii="StobiSerif Regular" w:eastAsia="Times New Roman" w:hAnsi="StobiSerif Regular" w:cs="Times New Roman"/>
        </w:rPr>
      </w:pPr>
    </w:p>
    <w:p w14:paraId="15CB4F0F" w14:textId="77777777" w:rsidR="006016B5" w:rsidRPr="003C2946" w:rsidRDefault="006016B5" w:rsidP="006016B5">
      <w:pPr>
        <w:jc w:val="center"/>
        <w:rPr>
          <w:rFonts w:ascii="StobiSerif Regular" w:eastAsia="Times New Roman" w:hAnsi="StobiSerif Regular" w:cs="Times New Roman"/>
          <w:b/>
        </w:rPr>
      </w:pPr>
      <w:r w:rsidRPr="003C2946">
        <w:rPr>
          <w:rFonts w:ascii="StobiSerif Regular" w:eastAsia="Times New Roman" w:hAnsi="StobiSerif Regular" w:cs="Times New Roman"/>
          <w:b/>
        </w:rPr>
        <w:t>Член 18</w:t>
      </w:r>
    </w:p>
    <w:p w14:paraId="33A4ACF8" w14:textId="77777777" w:rsidR="006016B5" w:rsidRPr="003C2946" w:rsidRDefault="006016B5" w:rsidP="006016B5">
      <w:pPr>
        <w:jc w:val="center"/>
        <w:rPr>
          <w:rFonts w:ascii="StobiSerif Regular" w:eastAsia="Times New Roman" w:hAnsi="StobiSerif Regular" w:cs="Times New Roman"/>
          <w:b/>
        </w:rPr>
      </w:pPr>
      <w:r w:rsidRPr="003C2946">
        <w:rPr>
          <w:rFonts w:ascii="StobiSerif Regular" w:eastAsia="Times New Roman" w:hAnsi="StobiSerif Regular" w:cs="Times New Roman"/>
          <w:b/>
        </w:rPr>
        <w:t>Национални цели за собирање</w:t>
      </w:r>
    </w:p>
    <w:p w14:paraId="4F8C7A9D" w14:textId="77777777" w:rsidR="00A976D5" w:rsidRPr="00A976D5" w:rsidRDefault="00392321" w:rsidP="007B5FB0">
      <w:pPr>
        <w:pStyle w:val="NoSpacing"/>
        <w:jc w:val="both"/>
        <w:rPr>
          <w:rFonts w:ascii="StobiSerif Regular" w:hAnsi="StobiSerif Regular"/>
          <w:lang w:val="en-US"/>
        </w:rPr>
      </w:pPr>
      <w:r w:rsidRPr="007B5FB0">
        <w:rPr>
          <w:rFonts w:ascii="StobiSerif Regular" w:hAnsi="StobiSerif Regular" w:cs="Arial"/>
          <w:lang w:val="en-US"/>
        </w:rPr>
        <w:lastRenderedPageBreak/>
        <w:t xml:space="preserve">(1) </w:t>
      </w:r>
      <w:r w:rsidR="004021FB">
        <w:rPr>
          <w:rFonts w:ascii="StobiSerif Regular" w:hAnsi="StobiSerif Regular" w:cs="Arial"/>
        </w:rPr>
        <w:t xml:space="preserve">На територијата на </w:t>
      </w:r>
      <w:r w:rsidR="007D0883" w:rsidRPr="007B5FB0">
        <w:rPr>
          <w:rFonts w:ascii="StobiSerif Regular" w:hAnsi="StobiSerif Regular" w:cs="Arial"/>
        </w:rPr>
        <w:t>Република Северна Македонија,</w:t>
      </w:r>
      <w:r w:rsidR="004021FB">
        <w:rPr>
          <w:rFonts w:ascii="StobiSerif Regular" w:hAnsi="StobiSerif Regular" w:cs="Arial"/>
        </w:rPr>
        <w:t xml:space="preserve"> </w:t>
      </w:r>
      <w:r w:rsidR="004021FB" w:rsidRPr="007B5FB0">
        <w:rPr>
          <w:rFonts w:ascii="StobiSerif Regular" w:hAnsi="StobiSerif Regular"/>
        </w:rPr>
        <w:t>до 31 декември 2025 годишно</w:t>
      </w:r>
      <w:r w:rsidR="004021FB">
        <w:rPr>
          <w:rFonts w:ascii="StobiSerif Regular" w:hAnsi="StobiSerif Regular"/>
        </w:rPr>
        <w:t xml:space="preserve"> треба да се постигнат следните национални цели: </w:t>
      </w:r>
      <w:r w:rsidR="007D0883" w:rsidRPr="00A976D5">
        <w:rPr>
          <w:rFonts w:ascii="StobiSerif Regular" w:hAnsi="StobiSerif Regular"/>
        </w:rPr>
        <w:t xml:space="preserve"> </w:t>
      </w:r>
    </w:p>
    <w:p w14:paraId="5B48AEAD" w14:textId="77777777" w:rsidR="007D0883" w:rsidRPr="00A976D5" w:rsidRDefault="00A976D5" w:rsidP="004021FB">
      <w:pPr>
        <w:pStyle w:val="NoSpacing"/>
        <w:ind w:left="720"/>
        <w:jc w:val="both"/>
        <w:rPr>
          <w:rFonts w:ascii="StobiSerif Regular" w:hAnsi="StobiSerif Regular"/>
          <w:lang w:val="en-US"/>
        </w:rPr>
      </w:pPr>
      <w:r w:rsidRPr="00A976D5">
        <w:rPr>
          <w:rFonts w:ascii="StobiSerif Regular" w:hAnsi="StobiSerif Regular"/>
          <w:lang w:val="en-US"/>
        </w:rPr>
        <w:t xml:space="preserve">a) </w:t>
      </w:r>
      <w:r w:rsidR="004021FB">
        <w:rPr>
          <w:rFonts w:ascii="StobiSerif Regular" w:hAnsi="StobiSerif Regular"/>
        </w:rPr>
        <w:t xml:space="preserve">годишно собирање на </w:t>
      </w:r>
      <w:r w:rsidRPr="00A976D5">
        <w:rPr>
          <w:rFonts w:ascii="StobiSerif Regular" w:hAnsi="StobiSerif Regular"/>
        </w:rPr>
        <w:t>минимум</w:t>
      </w:r>
      <w:r w:rsidR="007D0883" w:rsidRPr="00A976D5">
        <w:rPr>
          <w:rFonts w:ascii="StobiSerif Regular" w:hAnsi="StobiSerif Regular"/>
        </w:rPr>
        <w:t xml:space="preserve"> 45% од тежина</w:t>
      </w:r>
      <w:r w:rsidRPr="00A976D5">
        <w:rPr>
          <w:rFonts w:ascii="StobiSerif Regular" w:hAnsi="StobiSerif Regular"/>
        </w:rPr>
        <w:t>та</w:t>
      </w:r>
      <w:r w:rsidR="007D0883" w:rsidRPr="00A976D5">
        <w:rPr>
          <w:rFonts w:ascii="StobiSerif Regular" w:hAnsi="StobiSerif Regular"/>
        </w:rPr>
        <w:t xml:space="preserve"> на преносните батерии и акумулатори</w:t>
      </w:r>
      <w:r w:rsidR="006E79AE" w:rsidRPr="00A976D5">
        <w:rPr>
          <w:rFonts w:ascii="StobiSerif Regular" w:hAnsi="StobiSerif Regular"/>
        </w:rPr>
        <w:t xml:space="preserve"> </w:t>
      </w:r>
      <w:r w:rsidR="004021FB">
        <w:rPr>
          <w:rFonts w:ascii="StobiSerif Regular" w:eastAsia="Times New Roman" w:hAnsi="StobiSerif Regular" w:cs="Times New Roman"/>
        </w:rPr>
        <w:t>што се пуштени на пазарот на територијата на Република Северна Македонија</w:t>
      </w:r>
      <w:r w:rsidR="004021FB">
        <w:rPr>
          <w:rFonts w:ascii="StobiSerif Regular" w:hAnsi="StobiSerif Regular"/>
        </w:rPr>
        <w:t xml:space="preserve">, </w:t>
      </w:r>
      <w:r w:rsidRPr="00A976D5">
        <w:rPr>
          <w:rFonts w:ascii="StobiSerif Regular" w:hAnsi="StobiSerif Regular"/>
        </w:rPr>
        <w:t>и</w:t>
      </w:r>
      <w:r w:rsidR="001A052D" w:rsidRPr="00A976D5">
        <w:rPr>
          <w:rFonts w:ascii="StobiSerif Regular" w:hAnsi="StobiSerif Regular"/>
        </w:rPr>
        <w:t xml:space="preserve"> </w:t>
      </w:r>
      <w:r w:rsidR="007D0883" w:rsidRPr="00A976D5">
        <w:rPr>
          <w:rFonts w:ascii="StobiSerif Regular" w:hAnsi="StobiSerif Regular"/>
        </w:rPr>
        <w:t xml:space="preserve"> </w:t>
      </w:r>
    </w:p>
    <w:p w14:paraId="0E62144B" w14:textId="2234EE99" w:rsidR="009D0BD9" w:rsidRPr="009D0BD9" w:rsidRDefault="00A976D5" w:rsidP="00A976D5">
      <w:pPr>
        <w:pStyle w:val="NoSpacing"/>
        <w:ind w:left="720"/>
        <w:jc w:val="both"/>
        <w:rPr>
          <w:rFonts w:ascii="StobiSerif Regular" w:hAnsi="StobiSerif Regular"/>
          <w:lang w:val="en-US"/>
        </w:rPr>
      </w:pPr>
      <w:r w:rsidRPr="00A976D5">
        <w:rPr>
          <w:rFonts w:ascii="StobiSerif Regular" w:eastAsia="Times New Roman" w:hAnsi="StobiSerif Regular" w:cs="Times New Roman"/>
        </w:rPr>
        <w:t xml:space="preserve">б) </w:t>
      </w:r>
      <w:r w:rsidR="004021FB">
        <w:rPr>
          <w:rFonts w:ascii="StobiSerif Regular" w:eastAsia="Times New Roman" w:hAnsi="StobiSerif Regular" w:cs="Times New Roman"/>
        </w:rPr>
        <w:t xml:space="preserve">годишно собирање на </w:t>
      </w:r>
      <w:r w:rsidRPr="00A976D5">
        <w:rPr>
          <w:rFonts w:ascii="StobiSerif Regular" w:eastAsia="Times New Roman" w:hAnsi="StobiSerif Regular" w:cs="Times New Roman"/>
        </w:rPr>
        <w:t xml:space="preserve">минимум </w:t>
      </w:r>
      <w:r w:rsidR="003544D3" w:rsidRPr="00030392">
        <w:rPr>
          <w:rFonts w:ascii="StobiSerif Regular" w:eastAsia="Times New Roman" w:hAnsi="StobiSerif Regular" w:cs="Times New Roman"/>
          <w:highlight w:val="yellow"/>
        </w:rPr>
        <w:t>8</w:t>
      </w:r>
      <w:r w:rsidR="009D0BD9" w:rsidRPr="00030392">
        <w:rPr>
          <w:rFonts w:ascii="StobiSerif Regular" w:eastAsia="Times New Roman" w:hAnsi="StobiSerif Regular" w:cs="Times New Roman"/>
          <w:highlight w:val="yellow"/>
        </w:rPr>
        <w:t>0</w:t>
      </w:r>
      <w:r w:rsidR="009D0BD9" w:rsidRPr="00A976D5">
        <w:rPr>
          <w:rFonts w:ascii="StobiSerif Regular" w:eastAsia="Times New Roman" w:hAnsi="StobiSerif Regular" w:cs="Times New Roman"/>
        </w:rPr>
        <w:t>% од тежина</w:t>
      </w:r>
      <w:r w:rsidRPr="00A976D5">
        <w:rPr>
          <w:rFonts w:ascii="StobiSerif Regular" w:eastAsia="Times New Roman" w:hAnsi="StobiSerif Regular" w:cs="Times New Roman"/>
        </w:rPr>
        <w:t>та</w:t>
      </w:r>
      <w:r w:rsidR="009D0BD9" w:rsidRPr="00A976D5">
        <w:rPr>
          <w:rFonts w:ascii="StobiSerif Regular" w:eastAsia="Times New Roman" w:hAnsi="StobiSerif Regular" w:cs="Times New Roman"/>
        </w:rPr>
        <w:t xml:space="preserve"> на автомобилски и индустриски батерии и акумулатори </w:t>
      </w:r>
      <w:r w:rsidR="004021FB">
        <w:rPr>
          <w:rFonts w:ascii="StobiSerif Regular" w:eastAsia="Times New Roman" w:hAnsi="StobiSerif Regular" w:cs="Times New Roman"/>
        </w:rPr>
        <w:t>што се пуштени на пазарот на територијата на Република Северна Македонија</w:t>
      </w:r>
    </w:p>
    <w:p w14:paraId="63B134DF" w14:textId="63B21F99" w:rsidR="00FF31BD" w:rsidRPr="007B5FB0" w:rsidRDefault="00FF31BD" w:rsidP="007B5FB0">
      <w:pPr>
        <w:pStyle w:val="NoSpacing"/>
        <w:jc w:val="both"/>
        <w:rPr>
          <w:rFonts w:ascii="StobiSerif Regular" w:hAnsi="StobiSerif Regular" w:cs="Arial"/>
        </w:rPr>
      </w:pPr>
      <w:r w:rsidRPr="007B5FB0">
        <w:rPr>
          <w:rFonts w:ascii="StobiSerif Regular" w:hAnsi="StobiSerif Regular" w:cs="Arial"/>
        </w:rPr>
        <w:t>(2) Заради постепено постигнување на цел</w:t>
      </w:r>
      <w:r w:rsidR="001F4B44">
        <w:rPr>
          <w:rFonts w:ascii="StobiSerif Regular" w:hAnsi="StobiSerif Regular" w:cs="Arial"/>
        </w:rPr>
        <w:t>и</w:t>
      </w:r>
      <w:r w:rsidR="001A052D" w:rsidRPr="007B5FB0">
        <w:rPr>
          <w:rFonts w:ascii="StobiSerif Regular" w:hAnsi="StobiSerif Regular" w:cs="Arial"/>
        </w:rPr>
        <w:t>т</w:t>
      </w:r>
      <w:r w:rsidR="001F4B44">
        <w:rPr>
          <w:rFonts w:ascii="StobiSerif Regular" w:hAnsi="StobiSerif Regular" w:cs="Arial"/>
        </w:rPr>
        <w:t>е</w:t>
      </w:r>
      <w:r w:rsidR="001A052D" w:rsidRPr="007B5FB0">
        <w:rPr>
          <w:rFonts w:ascii="StobiSerif Regular" w:hAnsi="StobiSerif Regular" w:cs="Arial"/>
        </w:rPr>
        <w:t xml:space="preserve"> </w:t>
      </w:r>
      <w:r w:rsidRPr="007B5FB0">
        <w:rPr>
          <w:rFonts w:ascii="StobiSerif Regular" w:hAnsi="StobiSerif Regular" w:cs="Arial"/>
        </w:rPr>
        <w:t>од став (1) на овој член, министерот кој раководи со органот за животна средина утврдува годишни цели за собирање во согласност со планските документи усвоени согласно со прописите за управување со отпад, најдоцна до 15 декември во тековната година</w:t>
      </w:r>
      <w:r w:rsidR="001A052D" w:rsidRPr="007B5FB0">
        <w:rPr>
          <w:rFonts w:ascii="StobiSerif Regular" w:hAnsi="StobiSerif Regular" w:cs="Arial"/>
        </w:rPr>
        <w:t xml:space="preserve">. </w:t>
      </w:r>
    </w:p>
    <w:p w14:paraId="20462E9F" w14:textId="77777777" w:rsidR="005F5542" w:rsidRPr="007B5FB0" w:rsidRDefault="00CB123B" w:rsidP="007B5FB0">
      <w:pPr>
        <w:pStyle w:val="NoSpacing"/>
        <w:jc w:val="both"/>
        <w:rPr>
          <w:rFonts w:ascii="StobiSerif Regular" w:hAnsi="StobiSerif Regular"/>
        </w:rPr>
      </w:pPr>
      <w:r w:rsidRPr="007B5FB0">
        <w:rPr>
          <w:rFonts w:ascii="StobiSerif Regular" w:hAnsi="StobiSerif Regular"/>
        </w:rPr>
        <w:t xml:space="preserve">(3) </w:t>
      </w:r>
      <w:r w:rsidR="005F5542" w:rsidRPr="007B5FB0">
        <w:rPr>
          <w:rFonts w:ascii="StobiSerif Regular" w:hAnsi="StobiSerif Regular"/>
        </w:rPr>
        <w:t>Годишните цели од став (</w:t>
      </w:r>
      <w:r w:rsidR="00A71384" w:rsidRPr="007B5FB0">
        <w:rPr>
          <w:rFonts w:ascii="StobiSerif Regular" w:hAnsi="StobiSerif Regular"/>
        </w:rPr>
        <w:t>2</w:t>
      </w:r>
      <w:r w:rsidR="005F5542" w:rsidRPr="007B5FB0">
        <w:rPr>
          <w:rFonts w:ascii="StobiSerif Regular" w:hAnsi="StobiSerif Regular"/>
        </w:rPr>
        <w:t>) на овој член, се однесуваат на п</w:t>
      </w:r>
      <w:r w:rsidRPr="007B5FB0">
        <w:rPr>
          <w:rFonts w:ascii="StobiSerif Regular" w:hAnsi="StobiSerif Regular"/>
        </w:rPr>
        <w:t>росечното количество на</w:t>
      </w:r>
      <w:r w:rsidR="002A0E8D" w:rsidRPr="007B5FB0">
        <w:rPr>
          <w:rFonts w:ascii="StobiSerif Regular" w:hAnsi="StobiSerif Regular"/>
        </w:rPr>
        <w:t xml:space="preserve"> </w:t>
      </w:r>
      <w:r w:rsidRPr="007B5FB0">
        <w:rPr>
          <w:rFonts w:ascii="StobiSerif Regular" w:hAnsi="StobiSerif Regular"/>
        </w:rPr>
        <w:t xml:space="preserve"> батерии и акумулатори што </w:t>
      </w:r>
      <w:r w:rsidR="005F5542" w:rsidRPr="007B5FB0">
        <w:rPr>
          <w:rFonts w:ascii="StobiSerif Regular" w:hAnsi="StobiSerif Regular"/>
        </w:rPr>
        <w:t>с</w:t>
      </w:r>
      <w:r w:rsidRPr="007B5FB0">
        <w:rPr>
          <w:rFonts w:ascii="StobiSerif Regular" w:hAnsi="StobiSerif Regular"/>
        </w:rPr>
        <w:t>е пуштен</w:t>
      </w:r>
      <w:r w:rsidR="005F5542" w:rsidRPr="007B5FB0">
        <w:rPr>
          <w:rFonts w:ascii="StobiSerif Regular" w:hAnsi="StobiSerif Regular"/>
        </w:rPr>
        <w:t xml:space="preserve">и на пазар во таа календарска година и во претходните две календарски години од страна на сите производители. </w:t>
      </w:r>
    </w:p>
    <w:p w14:paraId="3F775AE9" w14:textId="43731D61" w:rsidR="00CB123B" w:rsidRPr="007B5FB0" w:rsidRDefault="005F5542" w:rsidP="007B5FB0">
      <w:pPr>
        <w:pStyle w:val="NoSpacing"/>
        <w:jc w:val="both"/>
        <w:rPr>
          <w:rFonts w:ascii="StobiSerif Regular" w:hAnsi="StobiSerif Regular"/>
        </w:rPr>
      </w:pPr>
      <w:r w:rsidRPr="007B5FB0">
        <w:rPr>
          <w:rFonts w:ascii="StobiSerif Regular" w:hAnsi="StobiSerif Regular"/>
        </w:rPr>
        <w:t xml:space="preserve">(4) Просечното количество на батерии и акумулатори од став (3) на овој член </w:t>
      </w:r>
      <w:r w:rsidR="00061B4B" w:rsidRPr="007B5FB0">
        <w:rPr>
          <w:rFonts w:ascii="StobiSerif Regular" w:hAnsi="StobiSerif Regular"/>
        </w:rPr>
        <w:t>се утврдува од страна на стручниот орган согласно прописите за проширена одговорност на производителот</w:t>
      </w:r>
      <w:r w:rsidR="001F4B44">
        <w:rPr>
          <w:rFonts w:ascii="StobiSerif Regular" w:hAnsi="StobiSerif Regular"/>
        </w:rPr>
        <w:t>.</w:t>
      </w:r>
      <w:r w:rsidR="00061B4B" w:rsidRPr="007B5FB0">
        <w:rPr>
          <w:rFonts w:ascii="StobiSerif Regular" w:hAnsi="StobiSerif Regular"/>
        </w:rPr>
        <w:t xml:space="preserve"> </w:t>
      </w:r>
    </w:p>
    <w:p w14:paraId="60E76B9E" w14:textId="77777777" w:rsidR="00963398" w:rsidRPr="007B5FB0" w:rsidRDefault="00392321" w:rsidP="007B5FB0">
      <w:pPr>
        <w:pStyle w:val="NoSpacing"/>
        <w:jc w:val="both"/>
        <w:rPr>
          <w:rFonts w:ascii="StobiSerif Regular" w:hAnsi="StobiSerif Regular"/>
        </w:rPr>
      </w:pPr>
      <w:r w:rsidRPr="007B5FB0">
        <w:rPr>
          <w:rFonts w:ascii="StobiSerif Regular" w:hAnsi="StobiSerif Regular"/>
        </w:rPr>
        <w:t>(</w:t>
      </w:r>
      <w:r w:rsidR="00A71384" w:rsidRPr="007B5FB0">
        <w:rPr>
          <w:rFonts w:ascii="StobiSerif Regular" w:hAnsi="StobiSerif Regular"/>
        </w:rPr>
        <w:t>5</w:t>
      </w:r>
      <w:r w:rsidRPr="007B5FB0">
        <w:rPr>
          <w:rFonts w:ascii="StobiSerif Regular" w:hAnsi="StobiSerif Regular"/>
        </w:rPr>
        <w:t xml:space="preserve">) </w:t>
      </w:r>
      <w:r w:rsidR="00963398" w:rsidRPr="007B5FB0">
        <w:rPr>
          <w:rFonts w:ascii="StobiSerif Regular" w:hAnsi="StobiSerif Regular"/>
        </w:rPr>
        <w:t xml:space="preserve">Секој </w:t>
      </w:r>
      <w:r w:rsidRPr="007B5FB0">
        <w:rPr>
          <w:rFonts w:ascii="StobiSerif Regular" w:hAnsi="StobiSerif Regular"/>
        </w:rPr>
        <w:t>производител е должен да</w:t>
      </w:r>
      <w:r w:rsidR="00963398" w:rsidRPr="007B5FB0">
        <w:rPr>
          <w:rFonts w:ascii="StobiSerif Regular" w:hAnsi="StobiSerif Regular"/>
        </w:rPr>
        <w:t xml:space="preserve"> учествува во постигнувањето на националните цели </w:t>
      </w:r>
      <w:r w:rsidR="00D83BB2" w:rsidRPr="007B5FB0">
        <w:rPr>
          <w:rFonts w:ascii="StobiSerif Regular" w:hAnsi="StobiSerif Regular"/>
        </w:rPr>
        <w:t>во тековната година</w:t>
      </w:r>
      <w:r w:rsidR="00963398" w:rsidRPr="007B5FB0">
        <w:rPr>
          <w:rFonts w:ascii="StobiSerif Regular" w:hAnsi="StobiSerif Regular"/>
        </w:rPr>
        <w:t xml:space="preserve"> со количина која</w:t>
      </w:r>
      <w:r w:rsidR="00D83BB2" w:rsidRPr="007B5FB0">
        <w:rPr>
          <w:rFonts w:ascii="StobiSerif Regular" w:hAnsi="StobiSerif Regular"/>
        </w:rPr>
        <w:t xml:space="preserve"> е </w:t>
      </w:r>
      <w:r w:rsidR="00A71384" w:rsidRPr="007B5FB0">
        <w:rPr>
          <w:rFonts w:ascii="StobiSerif Regular" w:hAnsi="StobiSerif Regular"/>
        </w:rPr>
        <w:t xml:space="preserve">најмалку </w:t>
      </w:r>
      <w:r w:rsidR="00D83BB2" w:rsidRPr="007B5FB0">
        <w:rPr>
          <w:rFonts w:ascii="StobiSerif Regular" w:hAnsi="StobiSerif Regular"/>
        </w:rPr>
        <w:t>еднаква на</w:t>
      </w:r>
      <w:r w:rsidR="002E193D" w:rsidRPr="007B5FB0">
        <w:rPr>
          <w:rFonts w:ascii="StobiSerif Regular" w:hAnsi="StobiSerif Regular"/>
        </w:rPr>
        <w:t xml:space="preserve"> односот на</w:t>
      </w:r>
      <w:r w:rsidR="00D83BB2" w:rsidRPr="007B5FB0">
        <w:rPr>
          <w:rFonts w:ascii="StobiSerif Regular" w:hAnsi="StobiSerif Regular"/>
        </w:rPr>
        <w:t xml:space="preserve"> </w:t>
      </w:r>
      <w:r w:rsidR="00963398" w:rsidRPr="007B5FB0">
        <w:rPr>
          <w:rFonts w:ascii="StobiSerif Regular" w:hAnsi="StobiSerif Regular"/>
        </w:rPr>
        <w:t xml:space="preserve">неговиот удел во вкупната </w:t>
      </w:r>
      <w:r w:rsidR="00963398" w:rsidRPr="00030392">
        <w:rPr>
          <w:rFonts w:ascii="StobiSerif Regular" w:hAnsi="StobiSerif Regular"/>
          <w:highlight w:val="yellow"/>
        </w:rPr>
        <w:t>просечна</w:t>
      </w:r>
      <w:r w:rsidR="00963398" w:rsidRPr="007B5FB0">
        <w:rPr>
          <w:rFonts w:ascii="StobiSerif Regular" w:hAnsi="StobiSerif Regular"/>
        </w:rPr>
        <w:t xml:space="preserve"> количина на батерии и акумулатори што се пуштени на пазарот во Република Северна Македонија во таа календарска година и во претходните две календарски години. </w:t>
      </w:r>
    </w:p>
    <w:p w14:paraId="032A9BDA" w14:textId="77777777" w:rsidR="001F4B44" w:rsidRDefault="002E23F7" w:rsidP="007B5FB0">
      <w:pPr>
        <w:pStyle w:val="NoSpacing"/>
        <w:jc w:val="both"/>
        <w:rPr>
          <w:rFonts w:ascii="StobiSerif Regular" w:hAnsi="StobiSerif Regular"/>
        </w:rPr>
      </w:pPr>
      <w:r w:rsidRPr="007B5FB0">
        <w:rPr>
          <w:rFonts w:ascii="StobiSerif Regular" w:hAnsi="StobiSerif Regular"/>
        </w:rPr>
        <w:t>(</w:t>
      </w:r>
      <w:r w:rsidR="0084430E" w:rsidRPr="007B5FB0">
        <w:rPr>
          <w:rFonts w:ascii="StobiSerif Regular" w:hAnsi="StobiSerif Regular"/>
        </w:rPr>
        <w:t>6</w:t>
      </w:r>
      <w:r w:rsidRPr="007B5FB0">
        <w:rPr>
          <w:rFonts w:ascii="StobiSerif Regular" w:hAnsi="StobiSerif Regular"/>
        </w:rPr>
        <w:t xml:space="preserve">) Извезените количества на преносни батерии и акумулатори од територијата на Република Северна Македонија нема да се засметуваат во целите за собирање од  ставот (1) на овој член. </w:t>
      </w:r>
    </w:p>
    <w:p w14:paraId="29187779" w14:textId="14A9B28B" w:rsidR="00A71384" w:rsidRPr="007B5FB0" w:rsidRDefault="00A71384" w:rsidP="007B5FB0">
      <w:pPr>
        <w:pStyle w:val="NoSpacing"/>
        <w:jc w:val="both"/>
        <w:rPr>
          <w:rFonts w:ascii="StobiSerif Regular" w:hAnsi="StobiSerif Regular"/>
        </w:rPr>
      </w:pPr>
      <w:r w:rsidRPr="007B5FB0">
        <w:rPr>
          <w:rFonts w:ascii="StobiSerif Regular" w:hAnsi="StobiSerif Regular"/>
        </w:rPr>
        <w:t>(</w:t>
      </w:r>
      <w:r w:rsidR="0084430E" w:rsidRPr="007B5FB0">
        <w:rPr>
          <w:rFonts w:ascii="StobiSerif Regular" w:hAnsi="StobiSerif Regular"/>
        </w:rPr>
        <w:t>7</w:t>
      </w:r>
      <w:r w:rsidRPr="007B5FB0">
        <w:rPr>
          <w:rFonts w:ascii="StobiSerif Regular" w:hAnsi="StobiSerif Regular"/>
        </w:rPr>
        <w:t>) Производителот е должен секоја година до 31 јануари да ги утврди своите годишни цели за собирање во килограми за претходната година</w:t>
      </w:r>
      <w:r w:rsidR="00237035" w:rsidRPr="007B5FB0">
        <w:rPr>
          <w:rFonts w:ascii="StobiSerif Regular" w:hAnsi="StobiSerif Regular"/>
        </w:rPr>
        <w:t xml:space="preserve">. </w:t>
      </w:r>
    </w:p>
    <w:p w14:paraId="2AAC2617" w14:textId="77777777" w:rsidR="002E23F7" w:rsidRPr="007B5FB0" w:rsidRDefault="002E23F7" w:rsidP="007B5FB0">
      <w:pPr>
        <w:pStyle w:val="NoSpacing"/>
        <w:jc w:val="both"/>
        <w:rPr>
          <w:rFonts w:ascii="StobiSerif Regular" w:hAnsi="StobiSerif Regular"/>
        </w:rPr>
      </w:pPr>
      <w:r w:rsidRPr="007B5FB0">
        <w:rPr>
          <w:rFonts w:ascii="StobiSerif Regular" w:hAnsi="StobiSerif Regular"/>
        </w:rPr>
        <w:t>(</w:t>
      </w:r>
      <w:r w:rsidR="0084430E" w:rsidRPr="007B5FB0">
        <w:rPr>
          <w:rFonts w:ascii="StobiSerif Regular" w:hAnsi="StobiSerif Regular"/>
        </w:rPr>
        <w:t>8</w:t>
      </w:r>
      <w:r w:rsidRPr="007B5FB0">
        <w:rPr>
          <w:rFonts w:ascii="StobiSerif Regular" w:hAnsi="StobiSerif Regular"/>
        </w:rPr>
        <w:t>) Стручниот орган ја с</w:t>
      </w:r>
      <w:r w:rsidR="00237035" w:rsidRPr="007B5FB0">
        <w:rPr>
          <w:rFonts w:ascii="StobiSerif Regular" w:hAnsi="StobiSerif Regular"/>
        </w:rPr>
        <w:t>леди реализацијата на стапките н</w:t>
      </w:r>
      <w:r w:rsidRPr="007B5FB0">
        <w:rPr>
          <w:rFonts w:ascii="StobiSerif Regular" w:hAnsi="StobiSerif Regular"/>
        </w:rPr>
        <w:t>а собирање</w:t>
      </w:r>
      <w:r w:rsidR="00237035" w:rsidRPr="007B5FB0">
        <w:rPr>
          <w:rFonts w:ascii="StobiSerif Regular" w:hAnsi="StobiSerif Regular"/>
        </w:rPr>
        <w:t xml:space="preserve"> на годишно ниво врз основа на податоците добиени од производителите.</w:t>
      </w:r>
    </w:p>
    <w:p w14:paraId="293DFE9F" w14:textId="323AE230" w:rsidR="000C3D83" w:rsidRPr="007B5FB0" w:rsidRDefault="00A71384" w:rsidP="007B5FB0">
      <w:pPr>
        <w:pStyle w:val="NoSpacing"/>
        <w:jc w:val="both"/>
        <w:rPr>
          <w:rFonts w:ascii="StobiSerif Regular" w:hAnsi="StobiSerif Regular"/>
        </w:rPr>
      </w:pPr>
      <w:r w:rsidRPr="007B5FB0">
        <w:rPr>
          <w:rFonts w:ascii="StobiSerif Regular" w:hAnsi="StobiSerif Regular"/>
        </w:rPr>
        <w:t>(</w:t>
      </w:r>
      <w:r w:rsidR="0084430E" w:rsidRPr="007B5FB0">
        <w:rPr>
          <w:rFonts w:ascii="StobiSerif Regular" w:hAnsi="StobiSerif Regular"/>
        </w:rPr>
        <w:t>9</w:t>
      </w:r>
      <w:r w:rsidR="001E01BC" w:rsidRPr="007B5FB0">
        <w:rPr>
          <w:rFonts w:ascii="StobiSerif Regular" w:hAnsi="StobiSerif Regular"/>
        </w:rPr>
        <w:t xml:space="preserve">) </w:t>
      </w:r>
      <w:r w:rsidR="00044D89" w:rsidRPr="007B5FB0">
        <w:rPr>
          <w:rFonts w:ascii="StobiSerif Regular" w:hAnsi="StobiSerif Regular"/>
        </w:rPr>
        <w:t xml:space="preserve">Министерот кој раководи со органот за животната средина го пропишува начинот на следење </w:t>
      </w:r>
      <w:r w:rsidR="002E23F7" w:rsidRPr="007B5FB0">
        <w:rPr>
          <w:rFonts w:ascii="StobiSerif Regular" w:hAnsi="StobiSerif Regular"/>
        </w:rPr>
        <w:t xml:space="preserve">и пресметка </w:t>
      </w:r>
      <w:r w:rsidR="000D4E59" w:rsidRPr="007B5FB0">
        <w:rPr>
          <w:rFonts w:ascii="StobiSerif Regular" w:hAnsi="StobiSerif Regular"/>
        </w:rPr>
        <w:t xml:space="preserve">на </w:t>
      </w:r>
      <w:r w:rsidR="00044D89" w:rsidRPr="007B5FB0">
        <w:rPr>
          <w:rFonts w:ascii="StobiSerif Regular" w:hAnsi="StobiSerif Regular"/>
        </w:rPr>
        <w:t>реализацијата на стапките за собирање на отпадни батерии</w:t>
      </w:r>
      <w:r w:rsidR="000D4E59" w:rsidRPr="007B5FB0">
        <w:rPr>
          <w:rFonts w:ascii="StobiSerif Regular" w:hAnsi="StobiSerif Regular"/>
        </w:rPr>
        <w:t xml:space="preserve"> и акумулатори, </w:t>
      </w:r>
      <w:r w:rsidR="00044D89" w:rsidRPr="007B5FB0">
        <w:rPr>
          <w:rFonts w:ascii="StobiSerif Regular" w:hAnsi="StobiSerif Regular"/>
        </w:rPr>
        <w:t>формата и содржината на образецот за следење и пресметка</w:t>
      </w:r>
      <w:r w:rsidR="000D4E59" w:rsidRPr="007B5FB0">
        <w:rPr>
          <w:rFonts w:ascii="StobiSerif Regular" w:hAnsi="StobiSerif Regular"/>
        </w:rPr>
        <w:t xml:space="preserve"> како и методологијата за пресметка на годишните</w:t>
      </w:r>
      <w:r w:rsidR="006D5DF0" w:rsidRPr="007B5FB0">
        <w:rPr>
          <w:rFonts w:ascii="StobiSerif Regular" w:hAnsi="StobiSerif Regular"/>
        </w:rPr>
        <w:t xml:space="preserve"> количини продадени</w:t>
      </w:r>
      <w:r w:rsidR="000D4E59" w:rsidRPr="007B5FB0">
        <w:rPr>
          <w:rFonts w:ascii="StobiSerif Regular" w:hAnsi="StobiSerif Regular"/>
        </w:rPr>
        <w:t xml:space="preserve"> батерии и акумулатори</w:t>
      </w:r>
      <w:r w:rsidR="000C3D83" w:rsidRPr="007B5FB0">
        <w:rPr>
          <w:rFonts w:ascii="StobiSerif Regular" w:hAnsi="StobiSerif Regular"/>
        </w:rPr>
        <w:t>.</w:t>
      </w:r>
    </w:p>
    <w:p w14:paraId="1103D05F" w14:textId="77777777" w:rsidR="001A052D" w:rsidRDefault="001A052D" w:rsidP="006016B5">
      <w:pPr>
        <w:spacing w:after="0"/>
        <w:jc w:val="both"/>
        <w:rPr>
          <w:rFonts w:ascii="StobiSerif Regular" w:eastAsia="Times New Roman" w:hAnsi="StobiSerif Regular" w:cs="Times New Roman"/>
        </w:rPr>
      </w:pPr>
    </w:p>
    <w:p w14:paraId="5A5D83F5" w14:textId="77777777" w:rsidR="00044D89" w:rsidRPr="003C2946" w:rsidRDefault="00044D89" w:rsidP="006016B5">
      <w:pPr>
        <w:spacing w:after="0"/>
        <w:jc w:val="both"/>
        <w:rPr>
          <w:rFonts w:ascii="StobiSerif Regular" w:eastAsia="Times New Roman" w:hAnsi="StobiSerif Regular" w:cs="Times New Roman"/>
        </w:rPr>
      </w:pPr>
      <w:r w:rsidRPr="003C2946">
        <w:rPr>
          <w:rFonts w:ascii="StobiSerif Regular" w:eastAsia="Times New Roman" w:hAnsi="StobiSerif Regular" w:cs="Times New Roman"/>
        </w:rPr>
        <w:t xml:space="preserve"> </w:t>
      </w:r>
    </w:p>
    <w:p w14:paraId="509C37BA" w14:textId="77777777" w:rsidR="00A2426E" w:rsidRDefault="00A2426E" w:rsidP="006016B5">
      <w:pPr>
        <w:pStyle w:val="NoSpacing"/>
        <w:jc w:val="center"/>
        <w:rPr>
          <w:rFonts w:ascii="StobiSerif Regular" w:hAnsi="StobiSerif Regular"/>
          <w:b/>
          <w:highlight w:val="yellow"/>
        </w:rPr>
      </w:pPr>
    </w:p>
    <w:p w14:paraId="1412BFBA" w14:textId="77777777" w:rsidR="006016B5" w:rsidRPr="001F2E7C" w:rsidRDefault="006016B5" w:rsidP="006016B5">
      <w:pPr>
        <w:pStyle w:val="NoSpacing"/>
        <w:jc w:val="center"/>
        <w:rPr>
          <w:rFonts w:ascii="StobiSerif Regular" w:hAnsi="StobiSerif Regular"/>
          <w:b/>
        </w:rPr>
      </w:pPr>
      <w:r w:rsidRPr="001F2E7C">
        <w:rPr>
          <w:rFonts w:ascii="StobiSerif Regular" w:hAnsi="StobiSerif Regular"/>
          <w:b/>
        </w:rPr>
        <w:t>Член 19</w:t>
      </w:r>
    </w:p>
    <w:p w14:paraId="2E51FE4A" w14:textId="77777777" w:rsidR="00D44DA4" w:rsidRPr="001F2E7C" w:rsidRDefault="00D44DA4" w:rsidP="00D44DA4">
      <w:pPr>
        <w:ind w:left="709" w:hanging="22"/>
        <w:jc w:val="center"/>
        <w:rPr>
          <w:rFonts w:ascii="StobiSerif Regular" w:eastAsia="Times New Roman" w:hAnsi="StobiSerif Regular" w:cs="Times New Roman"/>
          <w:b/>
        </w:rPr>
      </w:pPr>
      <w:r w:rsidRPr="001F2E7C">
        <w:rPr>
          <w:rFonts w:ascii="StobiSerif Regular" w:eastAsia="Times New Roman" w:hAnsi="StobiSerif Regular" w:cs="Times New Roman"/>
          <w:b/>
        </w:rPr>
        <w:t>Обврска за третман на производителот</w:t>
      </w:r>
    </w:p>
    <w:p w14:paraId="1A952DCF" w14:textId="5824B3DE" w:rsidR="005350CC" w:rsidRPr="001F2E7C" w:rsidRDefault="005350CC" w:rsidP="005350CC">
      <w:pPr>
        <w:spacing w:after="0"/>
        <w:jc w:val="both"/>
        <w:rPr>
          <w:rFonts w:ascii="StobiSerif Regular" w:eastAsia="Times New Roman" w:hAnsi="StobiSerif Regular" w:cs="Times New Roman"/>
        </w:rPr>
      </w:pPr>
      <w:r w:rsidRPr="001F2E7C">
        <w:rPr>
          <w:rFonts w:ascii="StobiSerif Regular" w:eastAsia="Times New Roman" w:hAnsi="StobiSerif Regular" w:cs="Times New Roman"/>
        </w:rPr>
        <w:lastRenderedPageBreak/>
        <w:t xml:space="preserve">(1) </w:t>
      </w:r>
      <w:r w:rsidR="00D44DA4" w:rsidRPr="001F2E7C">
        <w:rPr>
          <w:rFonts w:ascii="StobiSerif Regular" w:eastAsia="Times New Roman" w:hAnsi="StobiSerif Regular" w:cs="Times New Roman"/>
        </w:rPr>
        <w:t xml:space="preserve">Производителот е должен </w:t>
      </w:r>
      <w:r w:rsidRPr="001F2E7C">
        <w:rPr>
          <w:rFonts w:ascii="StobiSerif Regular" w:eastAsia="Times New Roman" w:hAnsi="StobiSerif Regular" w:cs="Times New Roman"/>
        </w:rPr>
        <w:t>да обезбеди третман и рециклирање на собраните отпадни батерии и акумулатори</w:t>
      </w:r>
      <w:r w:rsidR="000939B6">
        <w:rPr>
          <w:rFonts w:ascii="StobiSerif Regular" w:eastAsia="Times New Roman" w:hAnsi="StobiSerif Regular" w:cs="Times New Roman"/>
        </w:rPr>
        <w:t xml:space="preserve">. </w:t>
      </w:r>
    </w:p>
    <w:p w14:paraId="680B1844" w14:textId="77777777" w:rsidR="00130B17" w:rsidRPr="001F2E7C" w:rsidRDefault="005350CC" w:rsidP="005350CC">
      <w:pPr>
        <w:spacing w:after="0"/>
        <w:jc w:val="both"/>
        <w:rPr>
          <w:rFonts w:ascii="StobiSerif Regular" w:eastAsia="Times New Roman" w:hAnsi="StobiSerif Regular" w:cs="Times New Roman"/>
        </w:rPr>
      </w:pPr>
      <w:r w:rsidRPr="001F2E7C">
        <w:rPr>
          <w:rFonts w:ascii="StobiSerif Regular" w:eastAsia="Times New Roman" w:hAnsi="StobiSerif Regular" w:cs="Times New Roman"/>
        </w:rPr>
        <w:t xml:space="preserve">(2) </w:t>
      </w:r>
      <w:r w:rsidR="00130B17" w:rsidRPr="001F2E7C">
        <w:rPr>
          <w:rFonts w:ascii="StobiSerif Regular" w:eastAsia="Times New Roman" w:hAnsi="StobiSerif Regular" w:cs="Times New Roman"/>
        </w:rPr>
        <w:t>Т</w:t>
      </w:r>
      <w:r w:rsidRPr="001F2E7C">
        <w:rPr>
          <w:rFonts w:ascii="StobiSerif Regular" w:eastAsia="Times New Roman" w:hAnsi="StobiSerif Regular" w:cs="Times New Roman"/>
        </w:rPr>
        <w:t>ретманот</w:t>
      </w:r>
      <w:r w:rsidR="00130B17" w:rsidRPr="001F2E7C">
        <w:rPr>
          <w:rFonts w:ascii="StobiSerif Regular" w:eastAsia="Times New Roman" w:hAnsi="StobiSerif Regular" w:cs="Times New Roman"/>
        </w:rPr>
        <w:t xml:space="preserve"> на отпадните батерии и акумулатори најмалку треба да ги исполнува следните барања:</w:t>
      </w:r>
    </w:p>
    <w:p w14:paraId="0CAEE024" w14:textId="77777777" w:rsidR="00130B17" w:rsidRPr="001F2E7C" w:rsidRDefault="00975080" w:rsidP="00130B17">
      <w:pPr>
        <w:spacing w:after="0"/>
        <w:ind w:left="720"/>
        <w:jc w:val="both"/>
        <w:rPr>
          <w:rFonts w:ascii="StobiSerif Regular" w:eastAsia="Times New Roman" w:hAnsi="StobiSerif Regular" w:cs="Times New Roman"/>
        </w:rPr>
      </w:pPr>
      <w:r w:rsidRPr="001F2E7C">
        <w:rPr>
          <w:rFonts w:ascii="StobiSerif Regular" w:eastAsia="Times New Roman" w:hAnsi="StobiSerif Regular" w:cs="Times New Roman"/>
        </w:rPr>
        <w:t>1</w:t>
      </w:r>
      <w:r w:rsidR="00130B17" w:rsidRPr="001F2E7C">
        <w:rPr>
          <w:rFonts w:ascii="StobiSerif Regular" w:eastAsia="Times New Roman" w:hAnsi="StobiSerif Regular" w:cs="Times New Roman"/>
        </w:rPr>
        <w:t>) третманот на собраните отпадни батерии и акумулатори најмалку опфаќа отстранување на сите течности и киселини,</w:t>
      </w:r>
    </w:p>
    <w:p w14:paraId="2BD98D16" w14:textId="77777777" w:rsidR="00130B17" w:rsidRPr="001F2E7C" w:rsidRDefault="00975080" w:rsidP="00130B17">
      <w:pPr>
        <w:spacing w:after="0"/>
        <w:ind w:left="720"/>
        <w:jc w:val="both"/>
        <w:rPr>
          <w:rFonts w:ascii="StobiSerif Regular" w:eastAsia="Times New Roman" w:hAnsi="StobiSerif Regular" w:cs="Times New Roman"/>
          <w:lang w:val="en-US"/>
        </w:rPr>
      </w:pPr>
      <w:r w:rsidRPr="001F2E7C">
        <w:rPr>
          <w:rFonts w:ascii="StobiSerif Regular" w:eastAsia="Times New Roman" w:hAnsi="StobiSerif Regular" w:cs="Times New Roman"/>
        </w:rPr>
        <w:t>2</w:t>
      </w:r>
      <w:r w:rsidR="00130B17" w:rsidRPr="001F2E7C">
        <w:rPr>
          <w:rFonts w:ascii="StobiSerif Regular" w:eastAsia="Times New Roman" w:hAnsi="StobiSerif Regular" w:cs="Times New Roman"/>
        </w:rPr>
        <w:t>) третманот како и складирањето, вклучувајќи го и временото складирање во инсталациите за третман мо</w:t>
      </w:r>
      <w:r w:rsidR="000939B6">
        <w:rPr>
          <w:rFonts w:ascii="StobiSerif Regular" w:eastAsia="Times New Roman" w:hAnsi="StobiSerif Regular" w:cs="Times New Roman"/>
        </w:rPr>
        <w:t>же да се врши исклучиво на места</w:t>
      </w:r>
      <w:r w:rsidR="00130B17" w:rsidRPr="001F2E7C">
        <w:rPr>
          <w:rFonts w:ascii="StobiSerif Regular" w:eastAsia="Times New Roman" w:hAnsi="StobiSerif Regular" w:cs="Times New Roman"/>
        </w:rPr>
        <w:t xml:space="preserve"> </w:t>
      </w:r>
      <w:r w:rsidR="000939B6">
        <w:rPr>
          <w:rFonts w:ascii="StobiSerif Regular" w:eastAsia="Times New Roman" w:hAnsi="StobiSerif Regular" w:cs="Times New Roman"/>
        </w:rPr>
        <w:t>со</w:t>
      </w:r>
      <w:r w:rsidR="00130B17" w:rsidRPr="001F2E7C">
        <w:rPr>
          <w:rFonts w:ascii="StobiSerif Regular" w:eastAsia="Times New Roman" w:hAnsi="StobiSerif Regular" w:cs="Times New Roman"/>
        </w:rPr>
        <w:t xml:space="preserve"> непропустливи површини и соодветна водотпорна покривка или во соодветни контењери. </w:t>
      </w:r>
    </w:p>
    <w:p w14:paraId="54064DD2" w14:textId="318A8D33" w:rsidR="001C7A80" w:rsidRPr="001F2E7C" w:rsidRDefault="001C7A80" w:rsidP="001C7A80">
      <w:pPr>
        <w:spacing w:after="0"/>
        <w:jc w:val="both"/>
        <w:rPr>
          <w:rFonts w:ascii="StobiSerif Regular" w:eastAsia="Times New Roman" w:hAnsi="StobiSerif Regular" w:cs="Times New Roman"/>
          <w:lang w:val="en-US"/>
        </w:rPr>
      </w:pPr>
      <w:r w:rsidRPr="001F2E7C">
        <w:rPr>
          <w:rFonts w:ascii="StobiSerif Regular" w:eastAsia="Times New Roman" w:hAnsi="StobiSerif Regular" w:cs="Times New Roman"/>
        </w:rPr>
        <w:t>(</w:t>
      </w:r>
      <w:r w:rsidRPr="001F2E7C">
        <w:rPr>
          <w:rFonts w:ascii="StobiSerif Regular" w:eastAsia="Times New Roman" w:hAnsi="StobiSerif Regular" w:cs="Times New Roman"/>
          <w:lang w:val="en-US"/>
        </w:rPr>
        <w:t>3</w:t>
      </w:r>
      <w:r w:rsidRPr="001F2E7C">
        <w:rPr>
          <w:rFonts w:ascii="StobiSerif Regular" w:eastAsia="Times New Roman" w:hAnsi="StobiSerif Regular" w:cs="Times New Roman"/>
        </w:rPr>
        <w:t>) Доколку батериите или акумулаторите се собират заедно со отпадот од електрична и електронска опрема, отпадните батерии и акумулатори</w:t>
      </w:r>
      <w:r w:rsidRPr="001F2E7C">
        <w:rPr>
          <w:rFonts w:ascii="StobiSerif Regular" w:eastAsia="Times New Roman" w:hAnsi="StobiSerif Regular" w:cs="Times New Roman"/>
          <w:lang w:val="en-US"/>
        </w:rPr>
        <w:t xml:space="preserve"> </w:t>
      </w:r>
      <w:r w:rsidRPr="001F2E7C">
        <w:rPr>
          <w:rFonts w:ascii="StobiSerif Regular" w:eastAsia="Times New Roman" w:hAnsi="StobiSerif Regular" w:cs="Times New Roman"/>
        </w:rPr>
        <w:t>треба да се одвојуваат од собраниот отпад од електрична и е</w:t>
      </w:r>
      <w:r w:rsidR="001F4B44">
        <w:rPr>
          <w:rFonts w:ascii="StobiSerif Regular" w:eastAsia="Times New Roman" w:hAnsi="StobiSerif Regular" w:cs="Times New Roman"/>
        </w:rPr>
        <w:t>л</w:t>
      </w:r>
      <w:r w:rsidRPr="001F2E7C">
        <w:rPr>
          <w:rFonts w:ascii="StobiSerif Regular" w:eastAsia="Times New Roman" w:hAnsi="StobiSerif Regular" w:cs="Times New Roman"/>
        </w:rPr>
        <w:t>е</w:t>
      </w:r>
      <w:r w:rsidR="001F4B44">
        <w:rPr>
          <w:rFonts w:ascii="StobiSerif Regular" w:eastAsia="Times New Roman" w:hAnsi="StobiSerif Regular" w:cs="Times New Roman"/>
        </w:rPr>
        <w:t>к</w:t>
      </w:r>
      <w:r w:rsidRPr="001F2E7C">
        <w:rPr>
          <w:rFonts w:ascii="StobiSerif Regular" w:eastAsia="Times New Roman" w:hAnsi="StobiSerif Regular" w:cs="Times New Roman"/>
        </w:rPr>
        <w:t xml:space="preserve">тронска опрема. </w:t>
      </w:r>
    </w:p>
    <w:p w14:paraId="10E46069" w14:textId="77777777" w:rsidR="00130B17" w:rsidRPr="001F2E7C" w:rsidRDefault="00130B17" w:rsidP="00130B17">
      <w:pPr>
        <w:spacing w:after="0"/>
        <w:jc w:val="both"/>
        <w:rPr>
          <w:rFonts w:ascii="StobiSerif Regular" w:eastAsia="Times New Roman" w:hAnsi="StobiSerif Regular" w:cs="Times New Roman"/>
        </w:rPr>
      </w:pPr>
      <w:r w:rsidRPr="001F2E7C">
        <w:rPr>
          <w:rFonts w:ascii="StobiSerif Regular" w:eastAsia="Times New Roman" w:hAnsi="StobiSerif Regular" w:cs="Times New Roman"/>
        </w:rPr>
        <w:t>(</w:t>
      </w:r>
      <w:r w:rsidR="001C7A80" w:rsidRPr="001F2E7C">
        <w:rPr>
          <w:rFonts w:ascii="StobiSerif Regular" w:eastAsia="Times New Roman" w:hAnsi="StobiSerif Regular" w:cs="Times New Roman"/>
        </w:rPr>
        <w:t>4</w:t>
      </w:r>
      <w:r w:rsidRPr="001F2E7C">
        <w:rPr>
          <w:rFonts w:ascii="StobiSerif Regular" w:eastAsia="Times New Roman" w:hAnsi="StobiSerif Regular" w:cs="Times New Roman"/>
        </w:rPr>
        <w:t xml:space="preserve">) </w:t>
      </w:r>
      <w:r w:rsidR="00975080" w:rsidRPr="001F2E7C">
        <w:rPr>
          <w:rFonts w:ascii="StobiSerif Regular" w:eastAsia="Times New Roman" w:hAnsi="StobiSerif Regular" w:cs="Times New Roman"/>
        </w:rPr>
        <w:t>Рециклирањето на отпадните батерии и акумулатори треба да се направи на таков начин со кој ќе се постигне:</w:t>
      </w:r>
    </w:p>
    <w:p w14:paraId="24535DEF" w14:textId="77777777" w:rsidR="00975080" w:rsidRPr="001F2E7C" w:rsidRDefault="00975080" w:rsidP="00975080">
      <w:pPr>
        <w:spacing w:after="0"/>
        <w:ind w:left="720"/>
        <w:jc w:val="both"/>
        <w:rPr>
          <w:rFonts w:ascii="StobiSerif Regular" w:eastAsia="Times New Roman" w:hAnsi="StobiSerif Regular" w:cs="Times New Roman"/>
        </w:rPr>
      </w:pPr>
      <w:r w:rsidRPr="001F2E7C">
        <w:rPr>
          <w:rFonts w:ascii="StobiSerif Regular" w:eastAsia="Times New Roman" w:hAnsi="StobiSerif Regular" w:cs="Times New Roman"/>
        </w:rPr>
        <w:t xml:space="preserve">1) рециклирање на </w:t>
      </w:r>
      <w:r w:rsidR="00D44DA4" w:rsidRPr="001F2E7C">
        <w:rPr>
          <w:rFonts w:ascii="StobiSerif Regular" w:eastAsia="Times New Roman" w:hAnsi="StobiSerif Regular" w:cs="Times New Roman"/>
        </w:rPr>
        <w:t xml:space="preserve">65% </w:t>
      </w:r>
      <w:r w:rsidRPr="001F2E7C">
        <w:rPr>
          <w:rFonts w:ascii="StobiSerif Regular" w:eastAsia="Times New Roman" w:hAnsi="StobiSerif Regular" w:cs="Times New Roman"/>
        </w:rPr>
        <w:t>од</w:t>
      </w:r>
      <w:r w:rsidR="00D44DA4" w:rsidRPr="001F2E7C">
        <w:rPr>
          <w:rFonts w:ascii="StobiSerif Regular" w:eastAsia="Times New Roman" w:hAnsi="StobiSerif Regular" w:cs="Times New Roman"/>
        </w:rPr>
        <w:t xml:space="preserve"> просечната тежина на оловно-кисел</w:t>
      </w:r>
      <w:r w:rsidRPr="001F2E7C">
        <w:rPr>
          <w:rFonts w:ascii="StobiSerif Regular" w:eastAsia="Times New Roman" w:hAnsi="StobiSerif Regular" w:cs="Times New Roman"/>
        </w:rPr>
        <w:t xml:space="preserve">инските </w:t>
      </w:r>
      <w:r w:rsidR="00D44DA4" w:rsidRPr="001F2E7C">
        <w:rPr>
          <w:rFonts w:ascii="StobiSerif Regular" w:eastAsia="Times New Roman" w:hAnsi="StobiSerif Regular" w:cs="Times New Roman"/>
        </w:rPr>
        <w:t>батерии</w:t>
      </w:r>
      <w:r w:rsidRPr="001F2E7C">
        <w:rPr>
          <w:rFonts w:ascii="StobiSerif Regular" w:eastAsia="Times New Roman" w:hAnsi="StobiSerif Regular" w:cs="Times New Roman"/>
        </w:rPr>
        <w:t xml:space="preserve"> и акумулатори</w:t>
      </w:r>
      <w:r w:rsidR="00D44DA4" w:rsidRPr="001F2E7C">
        <w:rPr>
          <w:rFonts w:ascii="StobiSerif Regular" w:eastAsia="Times New Roman" w:hAnsi="StobiSerif Regular" w:cs="Times New Roman"/>
        </w:rPr>
        <w:t xml:space="preserve">, вклучувајќи го рециклирањето на </w:t>
      </w:r>
      <w:r w:rsidRPr="001F2E7C">
        <w:rPr>
          <w:rFonts w:ascii="StobiSerif Regular" w:eastAsia="Times New Roman" w:hAnsi="StobiSerif Regular" w:cs="Times New Roman"/>
        </w:rPr>
        <w:t xml:space="preserve">содржината на </w:t>
      </w:r>
      <w:r w:rsidR="00D44DA4" w:rsidRPr="001F2E7C">
        <w:rPr>
          <w:rFonts w:ascii="StobiSerif Regular" w:eastAsia="Times New Roman" w:hAnsi="StobiSerif Regular" w:cs="Times New Roman"/>
        </w:rPr>
        <w:t>олов</w:t>
      </w:r>
      <w:r w:rsidRPr="001F2E7C">
        <w:rPr>
          <w:rFonts w:ascii="StobiSerif Regular" w:eastAsia="Times New Roman" w:hAnsi="StobiSerif Regular" w:cs="Times New Roman"/>
        </w:rPr>
        <w:t xml:space="preserve">о </w:t>
      </w:r>
      <w:r w:rsidR="00D44DA4" w:rsidRPr="001F2E7C">
        <w:rPr>
          <w:rFonts w:ascii="StobiSerif Regular" w:eastAsia="Times New Roman" w:hAnsi="StobiSerif Regular" w:cs="Times New Roman"/>
        </w:rPr>
        <w:t xml:space="preserve"> до највисок</w:t>
      </w:r>
      <w:r w:rsidRPr="001F2E7C">
        <w:rPr>
          <w:rFonts w:ascii="StobiSerif Regular" w:eastAsia="Times New Roman" w:hAnsi="StobiSerif Regular" w:cs="Times New Roman"/>
        </w:rPr>
        <w:t xml:space="preserve"> технички можен</w:t>
      </w:r>
      <w:r w:rsidR="00D44DA4" w:rsidRPr="001F2E7C">
        <w:rPr>
          <w:rFonts w:ascii="StobiSerif Regular" w:eastAsia="Times New Roman" w:hAnsi="StobiSerif Regular" w:cs="Times New Roman"/>
        </w:rPr>
        <w:t xml:space="preserve"> степен</w:t>
      </w:r>
      <w:r w:rsidRPr="001F2E7C">
        <w:rPr>
          <w:rFonts w:ascii="StobiSerif Regular" w:eastAsia="Times New Roman" w:hAnsi="StobiSerif Regular" w:cs="Times New Roman"/>
        </w:rPr>
        <w:t>, притоа од</w:t>
      </w:r>
      <w:r w:rsidR="00D44DA4" w:rsidRPr="001F2E7C">
        <w:rPr>
          <w:rFonts w:ascii="StobiSerif Regular" w:eastAsia="Times New Roman" w:hAnsi="StobiSerif Regular" w:cs="Times New Roman"/>
        </w:rPr>
        <w:t>бегнув</w:t>
      </w:r>
      <w:r w:rsidRPr="001F2E7C">
        <w:rPr>
          <w:rFonts w:ascii="StobiSerif Regular" w:eastAsia="Times New Roman" w:hAnsi="StobiSerif Regular" w:cs="Times New Roman"/>
        </w:rPr>
        <w:t xml:space="preserve">ајќи </w:t>
      </w:r>
      <w:r w:rsidR="00D44DA4" w:rsidRPr="001F2E7C">
        <w:rPr>
          <w:rFonts w:ascii="StobiSerif Regular" w:eastAsia="Times New Roman" w:hAnsi="StobiSerif Regular" w:cs="Times New Roman"/>
        </w:rPr>
        <w:t xml:space="preserve"> прекумерни трошоци; </w:t>
      </w:r>
    </w:p>
    <w:p w14:paraId="3C641B7F" w14:textId="77777777" w:rsidR="00B32DB9" w:rsidRDefault="00975080" w:rsidP="00CA2FEB">
      <w:pPr>
        <w:spacing w:after="0"/>
        <w:ind w:left="720"/>
        <w:jc w:val="both"/>
        <w:rPr>
          <w:rFonts w:ascii="StobiSerif Regular" w:eastAsia="Times New Roman" w:hAnsi="StobiSerif Regular" w:cs="Times New Roman"/>
        </w:rPr>
      </w:pPr>
      <w:r w:rsidRPr="001F2E7C">
        <w:rPr>
          <w:rFonts w:ascii="StobiSerif Regular" w:eastAsia="Times New Roman" w:hAnsi="StobiSerif Regular" w:cs="Times New Roman"/>
        </w:rPr>
        <w:t xml:space="preserve">2) </w:t>
      </w:r>
      <w:r w:rsidR="00CA2FEB" w:rsidRPr="001F2E7C">
        <w:rPr>
          <w:rFonts w:ascii="StobiSerif Regular" w:eastAsia="Times New Roman" w:hAnsi="StobiSerif Regular" w:cs="Times New Roman"/>
        </w:rPr>
        <w:t xml:space="preserve">рециклирање на </w:t>
      </w:r>
      <w:r w:rsidR="00D44DA4" w:rsidRPr="001F2E7C">
        <w:rPr>
          <w:rFonts w:ascii="StobiSerif Regular" w:eastAsia="Times New Roman" w:hAnsi="StobiSerif Regular" w:cs="Times New Roman"/>
        </w:rPr>
        <w:t xml:space="preserve">75% </w:t>
      </w:r>
      <w:r w:rsidR="00CA2FEB" w:rsidRPr="001F2E7C">
        <w:rPr>
          <w:rFonts w:ascii="StobiSerif Regular" w:eastAsia="Times New Roman" w:hAnsi="StobiSerif Regular" w:cs="Times New Roman"/>
        </w:rPr>
        <w:t xml:space="preserve">од просечната тежина на </w:t>
      </w:r>
      <w:r w:rsidR="00D44DA4" w:rsidRPr="001F2E7C">
        <w:rPr>
          <w:rFonts w:ascii="StobiSerif Regular" w:eastAsia="Times New Roman" w:hAnsi="StobiSerif Regular" w:cs="Times New Roman"/>
        </w:rPr>
        <w:t>никел-кадмиумски батерии</w:t>
      </w:r>
      <w:r w:rsidR="00CA2FEB" w:rsidRPr="001F2E7C">
        <w:rPr>
          <w:rFonts w:ascii="StobiSerif Regular" w:eastAsia="Times New Roman" w:hAnsi="StobiSerif Regular" w:cs="Times New Roman"/>
        </w:rPr>
        <w:t xml:space="preserve"> и акумулатори</w:t>
      </w:r>
      <w:r w:rsidR="00D44DA4" w:rsidRPr="001F2E7C">
        <w:rPr>
          <w:rFonts w:ascii="StobiSerif Regular" w:eastAsia="Times New Roman" w:hAnsi="StobiSerif Regular" w:cs="Times New Roman"/>
        </w:rPr>
        <w:t>, вклучувајќи</w:t>
      </w:r>
      <w:r w:rsidR="00CA2FEB" w:rsidRPr="001F2E7C">
        <w:rPr>
          <w:rFonts w:ascii="StobiSerif Regular" w:eastAsia="Times New Roman" w:hAnsi="StobiSerif Regular" w:cs="Times New Roman"/>
        </w:rPr>
        <w:t xml:space="preserve"> и</w:t>
      </w:r>
      <w:r w:rsidR="00D44DA4" w:rsidRPr="001F2E7C">
        <w:rPr>
          <w:rFonts w:ascii="StobiSerif Regular" w:eastAsia="Times New Roman" w:hAnsi="StobiSerif Regular" w:cs="Times New Roman"/>
        </w:rPr>
        <w:t xml:space="preserve"> рециклирање на</w:t>
      </w:r>
      <w:r w:rsidR="00CA2FEB" w:rsidRPr="001F2E7C">
        <w:rPr>
          <w:rFonts w:ascii="StobiSerif Regular" w:eastAsia="Times New Roman" w:hAnsi="StobiSerif Regular" w:cs="Times New Roman"/>
        </w:rPr>
        <w:t xml:space="preserve"> содржината на</w:t>
      </w:r>
      <w:r w:rsidR="00D44DA4" w:rsidRPr="001F2E7C">
        <w:rPr>
          <w:rFonts w:ascii="StobiSerif Regular" w:eastAsia="Times New Roman" w:hAnsi="StobiSerif Regular" w:cs="Times New Roman"/>
        </w:rPr>
        <w:t xml:space="preserve"> кадмиум</w:t>
      </w:r>
      <w:r w:rsidR="00CA2FEB" w:rsidRPr="001F2E7C">
        <w:rPr>
          <w:rFonts w:ascii="StobiSerif Regular" w:eastAsia="Times New Roman" w:hAnsi="StobiSerif Regular" w:cs="Times New Roman"/>
        </w:rPr>
        <w:t xml:space="preserve"> до највисок технички можен степен, притоа одбегнувајќи </w:t>
      </w:r>
      <w:r w:rsidR="00D44DA4" w:rsidRPr="001F2E7C">
        <w:rPr>
          <w:rFonts w:ascii="StobiSerif Regular" w:eastAsia="Times New Roman" w:hAnsi="StobiSerif Regular" w:cs="Times New Roman"/>
        </w:rPr>
        <w:t xml:space="preserve">прекумерни трошоци; и </w:t>
      </w:r>
    </w:p>
    <w:p w14:paraId="2D475FBC" w14:textId="677FABF4" w:rsidR="00D44DA4" w:rsidRPr="001F2E7C" w:rsidRDefault="00CA2FEB" w:rsidP="00CA2FEB">
      <w:pPr>
        <w:spacing w:after="0"/>
        <w:ind w:left="720"/>
        <w:jc w:val="both"/>
        <w:rPr>
          <w:rFonts w:ascii="StobiSerif Regular" w:eastAsia="Times New Roman" w:hAnsi="StobiSerif Regular" w:cs="Times New Roman"/>
        </w:rPr>
      </w:pPr>
      <w:r w:rsidRPr="001F2E7C">
        <w:rPr>
          <w:rFonts w:ascii="StobiSerif Regular" w:eastAsia="Times New Roman" w:hAnsi="StobiSerif Regular" w:cs="Times New Roman"/>
        </w:rPr>
        <w:t xml:space="preserve">3) рециклирање на </w:t>
      </w:r>
      <w:r w:rsidR="00D44DA4" w:rsidRPr="001F2E7C">
        <w:rPr>
          <w:rFonts w:ascii="StobiSerif Regular" w:eastAsia="Times New Roman" w:hAnsi="StobiSerif Regular" w:cs="Times New Roman"/>
        </w:rPr>
        <w:t xml:space="preserve">50% </w:t>
      </w:r>
      <w:r w:rsidRPr="001F2E7C">
        <w:rPr>
          <w:rFonts w:ascii="StobiSerif Regular" w:eastAsia="Times New Roman" w:hAnsi="StobiSerif Regular" w:cs="Times New Roman"/>
        </w:rPr>
        <w:t xml:space="preserve">од </w:t>
      </w:r>
      <w:r w:rsidR="00D44DA4" w:rsidRPr="001F2E7C">
        <w:rPr>
          <w:rFonts w:ascii="StobiSerif Regular" w:eastAsia="Times New Roman" w:hAnsi="StobiSerif Regular" w:cs="Times New Roman"/>
        </w:rPr>
        <w:t>прос</w:t>
      </w:r>
      <w:r w:rsidRPr="001F2E7C">
        <w:rPr>
          <w:rFonts w:ascii="StobiSerif Regular" w:eastAsia="Times New Roman" w:hAnsi="StobiSerif Regular" w:cs="Times New Roman"/>
        </w:rPr>
        <w:t xml:space="preserve">ечната тежина на другите батерии и акумулатори. </w:t>
      </w:r>
    </w:p>
    <w:p w14:paraId="263074D5" w14:textId="77777777" w:rsidR="000939B6" w:rsidRDefault="000939B6" w:rsidP="001C7A80">
      <w:pPr>
        <w:spacing w:after="0"/>
        <w:jc w:val="both"/>
        <w:rPr>
          <w:rFonts w:ascii="StobiSerif Regular" w:eastAsia="Times New Roman" w:hAnsi="StobiSerif Regular" w:cs="Times New Roman"/>
        </w:rPr>
      </w:pPr>
      <w:r>
        <w:rPr>
          <w:rFonts w:ascii="StobiSerif Regular" w:eastAsia="Times New Roman" w:hAnsi="StobiSerif Regular" w:cs="Times New Roman"/>
        </w:rPr>
        <w:t xml:space="preserve">(5) </w:t>
      </w:r>
      <w:r w:rsidR="00130076">
        <w:rPr>
          <w:rFonts w:ascii="StobiSerif Regular" w:eastAsia="Times New Roman" w:hAnsi="StobiSerif Regular" w:cs="Times New Roman"/>
        </w:rPr>
        <w:t xml:space="preserve">Производителот е должен во рамки на годишниот извештај од член 12 од овој член, да известува за степенот на ефикасноста на рециклирањето од став (4) на овој член за секоја календарска година. </w:t>
      </w:r>
      <w:r>
        <w:rPr>
          <w:rFonts w:ascii="StobiSerif Regular" w:eastAsia="Times New Roman" w:hAnsi="StobiSerif Regular" w:cs="Times New Roman"/>
        </w:rPr>
        <w:t xml:space="preserve"> </w:t>
      </w:r>
    </w:p>
    <w:p w14:paraId="2BFED86F" w14:textId="77777777" w:rsidR="00D44DA4" w:rsidRPr="001F2E7C" w:rsidRDefault="001C7A80" w:rsidP="001C7A80">
      <w:pPr>
        <w:spacing w:after="0"/>
        <w:jc w:val="both"/>
        <w:rPr>
          <w:rFonts w:ascii="StobiSerif Regular" w:eastAsia="Times New Roman" w:hAnsi="StobiSerif Regular" w:cs="Times New Roman"/>
        </w:rPr>
      </w:pPr>
      <w:r w:rsidRPr="001F2E7C">
        <w:rPr>
          <w:rFonts w:ascii="StobiSerif Regular" w:eastAsia="Times New Roman" w:hAnsi="StobiSerif Regular" w:cs="Times New Roman"/>
        </w:rPr>
        <w:t>(</w:t>
      </w:r>
      <w:r w:rsidR="00A3176F">
        <w:rPr>
          <w:rFonts w:ascii="StobiSerif Regular" w:eastAsia="Times New Roman" w:hAnsi="StobiSerif Regular" w:cs="Times New Roman"/>
        </w:rPr>
        <w:t>6</w:t>
      </w:r>
      <w:r w:rsidRPr="001F2E7C">
        <w:rPr>
          <w:rFonts w:ascii="StobiSerif Regular" w:eastAsia="Times New Roman" w:hAnsi="StobiSerif Regular" w:cs="Times New Roman"/>
        </w:rPr>
        <w:t>) Министерот кој раководи со органот за животна средина, г</w:t>
      </w:r>
      <w:r w:rsidR="00C878F6">
        <w:rPr>
          <w:rFonts w:ascii="StobiSerif Regular" w:eastAsia="Times New Roman" w:hAnsi="StobiSerif Regular" w:cs="Times New Roman"/>
        </w:rPr>
        <w:t xml:space="preserve">и </w:t>
      </w:r>
      <w:r w:rsidRPr="001F2E7C">
        <w:rPr>
          <w:rFonts w:ascii="StobiSerif Regular" w:eastAsia="Times New Roman" w:hAnsi="StobiSerif Regular" w:cs="Times New Roman"/>
        </w:rPr>
        <w:t>пропишува</w:t>
      </w:r>
      <w:r w:rsidR="00C878F6">
        <w:rPr>
          <w:rFonts w:ascii="StobiSerif Regular" w:eastAsia="Times New Roman" w:hAnsi="StobiSerif Regular" w:cs="Times New Roman"/>
        </w:rPr>
        <w:t xml:space="preserve"> посебните правила во однос на </w:t>
      </w:r>
      <w:r w:rsidRPr="001F2E7C">
        <w:rPr>
          <w:rFonts w:ascii="StobiSerif Regular" w:eastAsia="Times New Roman" w:hAnsi="StobiSerif Regular" w:cs="Times New Roman"/>
        </w:rPr>
        <w:t xml:space="preserve">пресметување на ефикасноста на рециклирањето од став (4) на овој член. </w:t>
      </w:r>
    </w:p>
    <w:p w14:paraId="6AC1F7FB" w14:textId="77777777" w:rsidR="00D44DA4" w:rsidRPr="001F2E7C" w:rsidRDefault="00D44DA4" w:rsidP="00D44DA4">
      <w:pPr>
        <w:spacing w:after="0"/>
        <w:jc w:val="both"/>
        <w:rPr>
          <w:rFonts w:ascii="StobiSerif Regular" w:eastAsia="Times New Roman" w:hAnsi="StobiSerif Regular" w:cs="Times New Roman"/>
        </w:rPr>
      </w:pPr>
      <w:r w:rsidRPr="001F2E7C">
        <w:rPr>
          <w:rFonts w:ascii="StobiSerif Regular" w:eastAsia="Times New Roman" w:hAnsi="StobiSerif Regular" w:cs="Times New Roman"/>
        </w:rPr>
        <w:t>(</w:t>
      </w:r>
      <w:r w:rsidR="00A3176F">
        <w:rPr>
          <w:rFonts w:ascii="StobiSerif Regular" w:eastAsia="Times New Roman" w:hAnsi="StobiSerif Regular" w:cs="Times New Roman"/>
        </w:rPr>
        <w:t>7</w:t>
      </w:r>
      <w:r w:rsidRPr="001F2E7C">
        <w:rPr>
          <w:rFonts w:ascii="StobiSerif Regular" w:eastAsia="Times New Roman" w:hAnsi="StobiSerif Regular" w:cs="Times New Roman"/>
        </w:rPr>
        <w:t>) При пресметување на целите за третман од ставот (1) на овој член, нема да бидат земени предвид количините на отпадни батерии и акумулатори кои повторно се употребуваат како цел уред, пред 31 декември 2020.</w:t>
      </w:r>
    </w:p>
    <w:p w14:paraId="2E535A56" w14:textId="77777777" w:rsidR="00992815" w:rsidRDefault="00D44DA4" w:rsidP="00D44DA4">
      <w:pPr>
        <w:spacing w:after="0"/>
        <w:jc w:val="both"/>
        <w:rPr>
          <w:rFonts w:ascii="StobiSerif Regular" w:eastAsia="Times New Roman" w:hAnsi="StobiSerif Regular" w:cs="Times New Roman"/>
        </w:rPr>
      </w:pPr>
      <w:r w:rsidRPr="00BA5ED7">
        <w:rPr>
          <w:rFonts w:ascii="StobiSerif Regular" w:eastAsia="Times New Roman" w:hAnsi="StobiSerif Regular" w:cs="Times New Roman"/>
        </w:rPr>
        <w:t>(</w:t>
      </w:r>
      <w:r w:rsidR="00A3176F">
        <w:rPr>
          <w:rFonts w:ascii="StobiSerif Regular" w:eastAsia="Times New Roman" w:hAnsi="StobiSerif Regular" w:cs="Times New Roman"/>
        </w:rPr>
        <w:t>8</w:t>
      </w:r>
      <w:r w:rsidRPr="00BA5ED7">
        <w:rPr>
          <w:rFonts w:ascii="StobiSerif Regular" w:eastAsia="Times New Roman" w:hAnsi="StobiSerif Regular" w:cs="Times New Roman"/>
        </w:rPr>
        <w:t xml:space="preserve">) </w:t>
      </w:r>
      <w:r w:rsidR="00B654FE">
        <w:rPr>
          <w:rFonts w:ascii="StobiSerif Regular" w:eastAsia="Times New Roman" w:hAnsi="StobiSerif Regular" w:cs="Times New Roman"/>
        </w:rPr>
        <w:t xml:space="preserve">Во случај на извоз на отпадни батерии и акумулатори кои не можат да се преработат или рециклират </w:t>
      </w:r>
      <w:r w:rsidR="00992815">
        <w:rPr>
          <w:rFonts w:ascii="StobiSerif Regular" w:eastAsia="Times New Roman" w:hAnsi="StobiSerif Regular" w:cs="Times New Roman"/>
        </w:rPr>
        <w:t xml:space="preserve">во Република Северна Македонија, производителот е должен да ги почитува прописите за извоз на опасен отпад. </w:t>
      </w:r>
    </w:p>
    <w:p w14:paraId="4EBD5C46" w14:textId="77777777" w:rsidR="00B14743" w:rsidRDefault="00992815" w:rsidP="00D44DA4">
      <w:pPr>
        <w:spacing w:after="0"/>
        <w:jc w:val="both"/>
        <w:rPr>
          <w:rFonts w:ascii="StobiSerif Regular" w:eastAsia="Times New Roman" w:hAnsi="StobiSerif Regular" w:cs="Times New Roman"/>
        </w:rPr>
      </w:pPr>
      <w:r>
        <w:rPr>
          <w:rFonts w:ascii="StobiSerif Regular" w:eastAsia="Times New Roman" w:hAnsi="StobiSerif Regular" w:cs="Times New Roman"/>
        </w:rPr>
        <w:t>(</w:t>
      </w:r>
      <w:r w:rsidR="00A3176F">
        <w:rPr>
          <w:rFonts w:ascii="StobiSerif Regular" w:eastAsia="Times New Roman" w:hAnsi="StobiSerif Regular" w:cs="Times New Roman"/>
        </w:rPr>
        <w:t>9</w:t>
      </w:r>
      <w:r>
        <w:rPr>
          <w:rFonts w:ascii="StobiSerif Regular" w:eastAsia="Times New Roman" w:hAnsi="StobiSerif Regular" w:cs="Times New Roman"/>
        </w:rPr>
        <w:t>) Во случаите од ставот (8) на овој член производителот е обврзан да докаже дека преработката и рециклирањето</w:t>
      </w:r>
      <w:r w:rsidR="00B14743">
        <w:rPr>
          <w:rFonts w:ascii="StobiSerif Regular" w:eastAsia="Times New Roman" w:hAnsi="StobiSerif Regular" w:cs="Times New Roman"/>
        </w:rPr>
        <w:t xml:space="preserve"> на отпадните батерии и акумулатори во странство е извршена на начин кој е во согласност со став (2), (3) и (4) на овој член со заверени </w:t>
      </w:r>
      <w:r w:rsidR="00B14743">
        <w:rPr>
          <w:rFonts w:ascii="StobiSerif Regular" w:eastAsia="Times New Roman" w:hAnsi="StobiSerif Regular" w:cs="Times New Roman"/>
        </w:rPr>
        <w:lastRenderedPageBreak/>
        <w:t xml:space="preserve">обрасци за прекуграничниот промет со отпад согласно со прописите за увоз и извоз на отпад и за тоа да достават извештај во согласност со став (5) на овој член. </w:t>
      </w:r>
    </w:p>
    <w:p w14:paraId="5189CAC3" w14:textId="77777777" w:rsidR="00D11107" w:rsidRPr="00D11107" w:rsidRDefault="00D11107" w:rsidP="00D44DA4">
      <w:pPr>
        <w:spacing w:after="0"/>
        <w:jc w:val="both"/>
        <w:rPr>
          <w:rFonts w:ascii="StobiSerif Regular" w:eastAsia="Times New Roman" w:hAnsi="StobiSerif Regular" w:cs="Times New Roman"/>
          <w:lang w:val="en-US"/>
        </w:rPr>
      </w:pPr>
      <w:r>
        <w:rPr>
          <w:rFonts w:ascii="StobiSerif Regular" w:eastAsia="Times New Roman" w:hAnsi="StobiSerif Regular" w:cs="Times New Roman"/>
        </w:rPr>
        <w:t>(</w:t>
      </w:r>
      <w:r w:rsidR="00A3176F">
        <w:rPr>
          <w:rFonts w:ascii="StobiSerif Regular" w:eastAsia="Times New Roman" w:hAnsi="StobiSerif Regular" w:cs="Times New Roman"/>
        </w:rPr>
        <w:t>10</w:t>
      </w:r>
      <w:r>
        <w:rPr>
          <w:rFonts w:ascii="StobiSerif Regular" w:eastAsia="Times New Roman" w:hAnsi="StobiSerif Regular" w:cs="Times New Roman"/>
        </w:rPr>
        <w:t>) При изборот на овластена инсталација за третман, треба да се даде приоритет на инсталација која е вклучена во сертифициран системи за управување со животната средина и ревизија</w:t>
      </w:r>
      <w:r>
        <w:rPr>
          <w:rFonts w:ascii="StobiSerif Regular" w:eastAsia="Times New Roman" w:hAnsi="StobiSerif Regular" w:cs="Times New Roman"/>
          <w:lang w:val="en-US"/>
        </w:rPr>
        <w:t xml:space="preserve">. </w:t>
      </w:r>
    </w:p>
    <w:p w14:paraId="2E3472CF" w14:textId="77777777" w:rsidR="00B14743" w:rsidRDefault="00B14743" w:rsidP="00D44DA4">
      <w:pPr>
        <w:spacing w:after="0"/>
        <w:jc w:val="both"/>
        <w:rPr>
          <w:rFonts w:ascii="StobiSerif Regular" w:eastAsia="Times New Roman" w:hAnsi="StobiSerif Regular" w:cs="Times New Roman"/>
        </w:rPr>
      </w:pPr>
    </w:p>
    <w:p w14:paraId="2D252C1E" w14:textId="77777777" w:rsidR="006016B5" w:rsidRPr="00741A20" w:rsidRDefault="006016B5" w:rsidP="006016B5">
      <w:pPr>
        <w:pStyle w:val="NoSpacing"/>
        <w:jc w:val="center"/>
        <w:rPr>
          <w:rFonts w:ascii="StobiSerif Regular" w:hAnsi="StobiSerif Regular"/>
          <w:b/>
        </w:rPr>
      </w:pPr>
    </w:p>
    <w:p w14:paraId="061A483A" w14:textId="77777777" w:rsidR="006016B5" w:rsidRPr="0096009C" w:rsidRDefault="006016B5" w:rsidP="006016B5">
      <w:pPr>
        <w:pStyle w:val="NoSpacing"/>
        <w:jc w:val="center"/>
        <w:rPr>
          <w:rFonts w:ascii="StobiSerif Regular" w:hAnsi="StobiSerif Regular"/>
          <w:b/>
        </w:rPr>
      </w:pPr>
      <w:r w:rsidRPr="0096009C">
        <w:rPr>
          <w:rFonts w:ascii="StobiSerif Regular" w:hAnsi="StobiSerif Regular"/>
          <w:b/>
        </w:rPr>
        <w:t>Член 20</w:t>
      </w:r>
    </w:p>
    <w:p w14:paraId="39519DEE" w14:textId="77777777" w:rsidR="006016B5" w:rsidRPr="009D0BD9" w:rsidRDefault="006016B5" w:rsidP="006016B5">
      <w:pPr>
        <w:pStyle w:val="NoSpacing"/>
        <w:jc w:val="center"/>
        <w:rPr>
          <w:rFonts w:ascii="StobiSerif Regular" w:hAnsi="StobiSerif Regular"/>
          <w:b/>
        </w:rPr>
      </w:pPr>
      <w:r w:rsidRPr="009D0BD9">
        <w:rPr>
          <w:rFonts w:ascii="StobiSerif Regular" w:hAnsi="StobiSerif Regular"/>
          <w:b/>
        </w:rPr>
        <w:t>Обврска за финансирање за производителот</w:t>
      </w:r>
    </w:p>
    <w:p w14:paraId="0B248A88" w14:textId="77777777" w:rsidR="00CC5E2A" w:rsidRPr="009D0BD9" w:rsidRDefault="00CC5E2A" w:rsidP="006016B5">
      <w:pPr>
        <w:pStyle w:val="NoSpacing"/>
        <w:jc w:val="center"/>
        <w:rPr>
          <w:rFonts w:ascii="StobiSerif Regular" w:hAnsi="StobiSerif Regular"/>
        </w:rPr>
      </w:pPr>
    </w:p>
    <w:p w14:paraId="13E3396F" w14:textId="0F5EC66B" w:rsidR="006016B5" w:rsidRPr="0096009C" w:rsidRDefault="006016B5" w:rsidP="006016B5">
      <w:pPr>
        <w:spacing w:after="0"/>
        <w:contextualSpacing/>
        <w:jc w:val="both"/>
        <w:rPr>
          <w:rFonts w:ascii="StobiSerif Regular" w:eastAsia="Times New Roman" w:hAnsi="StobiSerif Regular" w:cs="Times New Roman"/>
        </w:rPr>
      </w:pPr>
      <w:r w:rsidRPr="00A976D5">
        <w:rPr>
          <w:rFonts w:ascii="StobiSerif Regular" w:eastAsia="Times New Roman" w:hAnsi="StobiSerif Regular" w:cs="Times New Roman"/>
        </w:rPr>
        <w:t xml:space="preserve">(1) Производителот </w:t>
      </w:r>
      <w:r w:rsidR="007D34FF">
        <w:rPr>
          <w:rFonts w:ascii="StobiSerif Regular" w:eastAsia="Times New Roman" w:hAnsi="StobiSerif Regular" w:cs="Times New Roman"/>
        </w:rPr>
        <w:t>н</w:t>
      </w:r>
      <w:r w:rsidR="007D34FF" w:rsidRPr="00A976D5">
        <w:rPr>
          <w:rFonts w:ascii="StobiSerif Regular" w:eastAsia="Times New Roman" w:hAnsi="StobiSerif Regular" w:cs="Times New Roman"/>
        </w:rPr>
        <w:t xml:space="preserve">а  </w:t>
      </w:r>
      <w:r w:rsidRPr="00A976D5">
        <w:rPr>
          <w:rFonts w:ascii="StobiSerif Regular" w:eastAsia="Times New Roman" w:hAnsi="StobiSerif Regular" w:cs="Times New Roman"/>
        </w:rPr>
        <w:t xml:space="preserve">батерии и </w:t>
      </w:r>
      <w:r w:rsidRPr="004021FB">
        <w:rPr>
          <w:rFonts w:ascii="StobiSerif Regular" w:eastAsia="Times New Roman" w:hAnsi="StobiSerif Regular" w:cs="Times New Roman"/>
        </w:rPr>
        <w:t xml:space="preserve">акумулатори што </w:t>
      </w:r>
      <w:r w:rsidR="007D34FF" w:rsidRPr="004021FB">
        <w:rPr>
          <w:rFonts w:ascii="StobiSerif Regular" w:eastAsia="Times New Roman" w:hAnsi="StobiSerif Regular" w:cs="Times New Roman"/>
        </w:rPr>
        <w:t>пушт</w:t>
      </w:r>
      <w:r w:rsidR="007D34FF">
        <w:rPr>
          <w:rFonts w:ascii="StobiSerif Regular" w:eastAsia="Times New Roman" w:hAnsi="StobiSerif Regular" w:cs="Times New Roman"/>
        </w:rPr>
        <w:t>а</w:t>
      </w:r>
      <w:r w:rsidR="007D34FF" w:rsidRPr="004021FB">
        <w:rPr>
          <w:rFonts w:ascii="StobiSerif Regular" w:eastAsia="Times New Roman" w:hAnsi="StobiSerif Regular" w:cs="Times New Roman"/>
        </w:rPr>
        <w:t xml:space="preserve"> </w:t>
      </w:r>
      <w:r w:rsidRPr="004021FB">
        <w:rPr>
          <w:rFonts w:ascii="StobiSerif Regular" w:eastAsia="Times New Roman" w:hAnsi="StobiSerif Regular" w:cs="Times New Roman"/>
        </w:rPr>
        <w:t>на пазар</w:t>
      </w:r>
      <w:r w:rsidR="007D34FF">
        <w:rPr>
          <w:rFonts w:ascii="StobiSerif Regular" w:eastAsia="Times New Roman" w:hAnsi="StobiSerif Regular" w:cs="Times New Roman"/>
        </w:rPr>
        <w:t>от</w:t>
      </w:r>
      <w:r w:rsidRPr="004021FB">
        <w:rPr>
          <w:rFonts w:ascii="StobiSerif Regular" w:eastAsia="Times New Roman" w:hAnsi="StobiSerif Regular" w:cs="Times New Roman"/>
        </w:rPr>
        <w:t xml:space="preserve"> </w:t>
      </w:r>
      <w:r w:rsidR="007D34FF">
        <w:rPr>
          <w:rFonts w:ascii="StobiSerif Regular" w:eastAsia="Times New Roman" w:hAnsi="StobiSerif Regular" w:cs="Times New Roman"/>
        </w:rPr>
        <w:t>наво</w:t>
      </w:r>
      <w:r w:rsidRPr="0096009C">
        <w:rPr>
          <w:rFonts w:ascii="StobiSerif Regular" w:eastAsia="Times New Roman" w:hAnsi="StobiSerif Regular" w:cs="Times New Roman"/>
        </w:rPr>
        <w:t xml:space="preserve"> Република Северна Македонија, </w:t>
      </w:r>
      <w:r w:rsidR="0096009C" w:rsidRPr="0096009C">
        <w:rPr>
          <w:rFonts w:ascii="StobiSerif Regular" w:eastAsia="Times New Roman" w:hAnsi="StobiSerif Regular" w:cs="Times New Roman"/>
        </w:rPr>
        <w:t xml:space="preserve">должен </w:t>
      </w:r>
      <w:r w:rsidR="007D34FF" w:rsidRPr="0096009C">
        <w:rPr>
          <w:rFonts w:ascii="StobiSerif Regular" w:eastAsia="Times New Roman" w:hAnsi="StobiSerif Regular" w:cs="Times New Roman"/>
        </w:rPr>
        <w:t xml:space="preserve">е </w:t>
      </w:r>
      <w:r w:rsidRPr="0096009C">
        <w:rPr>
          <w:rFonts w:ascii="StobiSerif Regular" w:eastAsia="Times New Roman" w:hAnsi="StobiSerif Regular" w:cs="Times New Roman"/>
        </w:rPr>
        <w:t xml:space="preserve">да обезбеди финансирање на трошоците за преземање на следните активности: </w:t>
      </w:r>
    </w:p>
    <w:p w14:paraId="0F1F0961" w14:textId="77777777" w:rsidR="006016B5" w:rsidRPr="009D0BD9" w:rsidRDefault="006016B5" w:rsidP="006016B5">
      <w:pPr>
        <w:pStyle w:val="ListParagraph"/>
        <w:numPr>
          <w:ilvl w:val="0"/>
          <w:numId w:val="10"/>
        </w:numPr>
        <w:pBdr>
          <w:top w:val="nil"/>
          <w:left w:val="nil"/>
          <w:bottom w:val="nil"/>
          <w:right w:val="nil"/>
          <w:between w:val="nil"/>
        </w:pBdr>
        <w:spacing w:after="0"/>
        <w:jc w:val="both"/>
        <w:rPr>
          <w:rFonts w:ascii="StobiSerif Regular" w:eastAsia="Times New Roman" w:hAnsi="StobiSerif Regular" w:cs="Times New Roman"/>
        </w:rPr>
      </w:pPr>
      <w:r w:rsidRPr="009D0BD9">
        <w:rPr>
          <w:rFonts w:ascii="StobiSerif Regular" w:eastAsia="Times New Roman" w:hAnsi="StobiSerif Regular" w:cs="Times New Roman"/>
        </w:rPr>
        <w:t xml:space="preserve">повратен прием на отпадните батерии и акумулатори согласно член 17 </w:t>
      </w:r>
      <w:r w:rsidR="00D8316B" w:rsidRPr="009D0BD9">
        <w:rPr>
          <w:rFonts w:ascii="StobiSerif Regular" w:eastAsia="Times New Roman" w:hAnsi="StobiSerif Regular" w:cs="Times New Roman"/>
        </w:rPr>
        <w:t xml:space="preserve">и 26 </w:t>
      </w:r>
      <w:r w:rsidRPr="009D0BD9">
        <w:rPr>
          <w:rFonts w:ascii="StobiSerif Regular" w:eastAsia="Times New Roman" w:hAnsi="StobiSerif Regular" w:cs="Times New Roman"/>
        </w:rPr>
        <w:t>од овој закон;</w:t>
      </w:r>
    </w:p>
    <w:p w14:paraId="34B78E9A" w14:textId="77777777" w:rsidR="006016B5" w:rsidRPr="005A6246"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hAnsi="StobiSerif Regular" w:cs="Arial"/>
        </w:rPr>
      </w:pPr>
      <w:r w:rsidRPr="009D0BD9">
        <w:rPr>
          <w:rFonts w:ascii="StobiSerif Regular" w:eastAsia="Times New Roman" w:hAnsi="StobiSerif Regular" w:cs="Times New Roman"/>
        </w:rPr>
        <w:t>одделно собирање, времено чување н</w:t>
      </w:r>
      <w:r w:rsidR="005A6246">
        <w:rPr>
          <w:rFonts w:ascii="StobiSerif Regular" w:eastAsia="Times New Roman" w:hAnsi="StobiSerif Regular" w:cs="Times New Roman"/>
        </w:rPr>
        <w:t>а отпадни батерии и акумулатори</w:t>
      </w:r>
      <w:r w:rsidRPr="005A6246">
        <w:rPr>
          <w:rFonts w:ascii="StobiSerif Regular" w:hAnsi="StobiSerif Regular" w:cs="Arial"/>
        </w:rPr>
        <w:t>;</w:t>
      </w:r>
    </w:p>
    <w:p w14:paraId="00E684EA" w14:textId="77777777" w:rsidR="006016B5" w:rsidRPr="009D0BD9"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hAnsi="StobiSerif Regular" w:cs="Arial"/>
        </w:rPr>
      </w:pPr>
      <w:r w:rsidRPr="009D0BD9">
        <w:rPr>
          <w:rFonts w:ascii="StobiSerif Regular" w:eastAsia="Times New Roman" w:hAnsi="StobiSerif Regular" w:cs="Times New Roman"/>
        </w:rPr>
        <w:t>транспортот, преработката односно рециклирање и отстранување на остатокот од преработката на отпадните батерии и акумулатори</w:t>
      </w:r>
      <w:r w:rsidRPr="009D0BD9">
        <w:rPr>
          <w:rFonts w:ascii="StobiSerif Regular" w:hAnsi="StobiSerif Regular" w:cs="Arial"/>
        </w:rPr>
        <w:t>;</w:t>
      </w:r>
    </w:p>
    <w:p w14:paraId="2685A5C1" w14:textId="77777777" w:rsidR="006016B5" w:rsidRPr="00A976D5"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hAnsi="StobiSerif Regular" w:cs="Arial"/>
        </w:rPr>
      </w:pPr>
      <w:r w:rsidRPr="00A976D5">
        <w:rPr>
          <w:rFonts w:ascii="StobiSerif Regular" w:hAnsi="StobiSerif Regular" w:cs="Arial"/>
        </w:rPr>
        <w:t>трошоците за комуникација со јавноста, вклучувајќи ги и трошоците поврзани со споделување на информации за крајните корисници;</w:t>
      </w:r>
    </w:p>
    <w:p w14:paraId="70349F0C" w14:textId="77777777" w:rsidR="006016B5" w:rsidRPr="00AC5861"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hAnsi="StobiSerif Regular" w:cs="Arial"/>
        </w:rPr>
      </w:pPr>
      <w:r w:rsidRPr="00AC5861">
        <w:rPr>
          <w:rFonts w:ascii="StobiSerif Regular" w:hAnsi="StobiSerif Regular" w:cs="Arial"/>
        </w:rPr>
        <w:t>трошоците поврзани со финансиската гаранција;</w:t>
      </w:r>
    </w:p>
    <w:p w14:paraId="2DC69512" w14:textId="77777777" w:rsidR="006016B5" w:rsidRPr="0096009C"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eastAsia="Times New Roman" w:hAnsi="StobiSerif Regular" w:cs="Times New Roman"/>
        </w:rPr>
      </w:pPr>
      <w:r w:rsidRPr="0096009C">
        <w:rPr>
          <w:rFonts w:ascii="StobiSerif Regular" w:hAnsi="StobiSerif Regular" w:cs="Arial"/>
        </w:rPr>
        <w:t>трошоците за инвестирање во инфраструктура за собирање на отпадни батерии и акумулатори;</w:t>
      </w:r>
    </w:p>
    <w:p w14:paraId="36519F98" w14:textId="77777777" w:rsidR="006016B5" w:rsidRPr="0096009C" w:rsidRDefault="006016B5" w:rsidP="006016B5">
      <w:pPr>
        <w:pStyle w:val="ListParagraph"/>
        <w:numPr>
          <w:ilvl w:val="0"/>
          <w:numId w:val="17"/>
        </w:numPr>
        <w:pBdr>
          <w:top w:val="nil"/>
          <w:left w:val="nil"/>
          <w:bottom w:val="nil"/>
          <w:right w:val="nil"/>
          <w:between w:val="nil"/>
        </w:pBdr>
        <w:spacing w:after="0" w:line="240" w:lineRule="auto"/>
        <w:jc w:val="both"/>
        <w:rPr>
          <w:rFonts w:ascii="StobiSerif Regular" w:hAnsi="StobiSerif Regular" w:cs="Arial"/>
        </w:rPr>
      </w:pPr>
      <w:r w:rsidRPr="0096009C">
        <w:rPr>
          <w:rFonts w:ascii="StobiSerif Regular" w:hAnsi="StobiSerif Regular" w:cs="Arial"/>
        </w:rPr>
        <w:t>редовно преземање на отпадните батерии и акумулатори од трговецот и крајниот корисник согласно член 17 од овој закон и</w:t>
      </w:r>
    </w:p>
    <w:p w14:paraId="74644BB4" w14:textId="77777777" w:rsidR="006016B5" w:rsidRPr="0096009C" w:rsidRDefault="006016B5" w:rsidP="006016B5">
      <w:pPr>
        <w:pStyle w:val="ListParagraph"/>
        <w:numPr>
          <w:ilvl w:val="0"/>
          <w:numId w:val="10"/>
        </w:numPr>
        <w:pBdr>
          <w:top w:val="nil"/>
          <w:left w:val="nil"/>
          <w:bottom w:val="nil"/>
          <w:right w:val="nil"/>
          <w:between w:val="nil"/>
        </w:pBdr>
        <w:spacing w:after="0"/>
        <w:jc w:val="both"/>
        <w:rPr>
          <w:rFonts w:ascii="StobiSerif Regular" w:eastAsia="Times New Roman" w:hAnsi="StobiSerif Regular" w:cs="Times New Roman"/>
        </w:rPr>
      </w:pPr>
      <w:r w:rsidRPr="0096009C">
        <w:rPr>
          <w:rFonts w:ascii="StobiSerif Regular" w:hAnsi="StobiSerif Regular" w:cs="Arial"/>
        </w:rPr>
        <w:t>исполнување на други обврски што се утврдени за производителот во одредбите од овој закон</w:t>
      </w:r>
      <w:r w:rsidRPr="0096009C">
        <w:rPr>
          <w:rFonts w:ascii="StobiSerif Regular" w:eastAsia="Times New Roman" w:hAnsi="StobiSerif Regular" w:cs="Times New Roman"/>
        </w:rPr>
        <w:t>.</w:t>
      </w:r>
    </w:p>
    <w:p w14:paraId="46B92F27" w14:textId="77777777" w:rsidR="006016B5" w:rsidRPr="0096009C" w:rsidRDefault="006016B5" w:rsidP="006016B5">
      <w:pPr>
        <w:spacing w:after="0" w:line="240" w:lineRule="auto"/>
        <w:jc w:val="both"/>
        <w:rPr>
          <w:rFonts w:ascii="StobiSerif Regular" w:eastAsia="Times New Roman" w:hAnsi="StobiSerif Regular" w:cs="Times New Roman"/>
        </w:rPr>
      </w:pPr>
      <w:r w:rsidRPr="0096009C">
        <w:rPr>
          <w:rFonts w:ascii="StobiSerif Regular" w:eastAsia="Times New Roman" w:hAnsi="StobiSerif Regular" w:cs="Times New Roman"/>
        </w:rPr>
        <w:t>(2) За исполнување на обврските од ставот (1) на овој член, малиот производител од член 24 од овој закон, плаќа надоместок во паушален износ од 6.000 МКД на годишно ниво на посебна сметка на државниот буџет и истиот се плаќа при регистрација како мал производител за тековната година.</w:t>
      </w:r>
    </w:p>
    <w:p w14:paraId="4952C143" w14:textId="77777777" w:rsidR="006016B5" w:rsidRDefault="006016B5" w:rsidP="006016B5">
      <w:pPr>
        <w:spacing w:after="0" w:line="240" w:lineRule="auto"/>
        <w:jc w:val="both"/>
        <w:rPr>
          <w:rFonts w:ascii="StobiSerif Regular" w:eastAsia="Times New Roman" w:hAnsi="StobiSerif Regular" w:cs="Times New Roman"/>
        </w:rPr>
      </w:pPr>
      <w:r w:rsidRPr="0096009C">
        <w:rPr>
          <w:rFonts w:ascii="StobiSerif Regular" w:eastAsia="Times New Roman" w:hAnsi="StobiSerif Regular" w:cs="Times New Roman"/>
        </w:rPr>
        <w:t>(3) Трошоците</w:t>
      </w:r>
      <w:r w:rsidR="00BA660C" w:rsidRPr="0096009C">
        <w:rPr>
          <w:rFonts w:ascii="StobiSerif Regular" w:eastAsia="Times New Roman" w:hAnsi="StobiSerif Regular" w:cs="Times New Roman"/>
        </w:rPr>
        <w:t xml:space="preserve"> од став (1) на овој член </w:t>
      </w:r>
      <w:r w:rsidRPr="0096009C">
        <w:rPr>
          <w:rFonts w:ascii="StobiSerif Regular" w:eastAsia="Times New Roman" w:hAnsi="StobiSerif Regular" w:cs="Times New Roman"/>
        </w:rPr>
        <w:t xml:space="preserve">производителот </w:t>
      </w:r>
      <w:r w:rsidR="00BA660C" w:rsidRPr="0096009C">
        <w:rPr>
          <w:rFonts w:ascii="StobiSerif Regular" w:eastAsia="Times New Roman" w:hAnsi="StobiSerif Regular" w:cs="Times New Roman"/>
        </w:rPr>
        <w:t>на</w:t>
      </w:r>
      <w:r w:rsidRPr="0096009C">
        <w:rPr>
          <w:rFonts w:ascii="StobiSerif Regular" w:eastAsia="Times New Roman" w:hAnsi="StobiSerif Regular" w:cs="Times New Roman"/>
        </w:rPr>
        <w:t xml:space="preserve"> батерии и акумулатори не смее да ги прикажува одделно при продажбата на батерии и акумулатори.</w:t>
      </w:r>
    </w:p>
    <w:p w14:paraId="06CCF5DE" w14:textId="77777777" w:rsidR="004E0B61" w:rsidRDefault="004E0B61" w:rsidP="006016B5">
      <w:pPr>
        <w:spacing w:after="0" w:line="240" w:lineRule="auto"/>
        <w:jc w:val="both"/>
        <w:rPr>
          <w:rFonts w:ascii="StobiSerif Regular" w:eastAsia="Times New Roman" w:hAnsi="StobiSerif Regular" w:cs="Times New Roman"/>
        </w:rPr>
      </w:pPr>
      <w:r>
        <w:rPr>
          <w:rFonts w:ascii="StobiSerif Regular" w:eastAsia="Times New Roman" w:hAnsi="StobiSerif Regular" w:cs="Times New Roman"/>
        </w:rPr>
        <w:t xml:space="preserve">(4) </w:t>
      </w:r>
      <w:r w:rsidRPr="004E0B61">
        <w:rPr>
          <w:rFonts w:ascii="StobiSerif Regular" w:eastAsia="Times New Roman" w:hAnsi="StobiSerif Regular" w:cs="Times New Roman"/>
        </w:rPr>
        <w:t>Трошоците  за  собирање,  третман  и  рециклирање  што  ги  сноси производителот од ставот (1) на овој ч</w:t>
      </w:r>
      <w:r>
        <w:rPr>
          <w:rFonts w:ascii="StobiSerif Regular" w:eastAsia="Times New Roman" w:hAnsi="StobiSerif Regular" w:cs="Times New Roman"/>
        </w:rPr>
        <w:t xml:space="preserve">лен не смеат да се дуплираат во однос на истите трошоци што се прават при постапување со искористени возила и отпадна електронска и електрична опрема. </w:t>
      </w:r>
    </w:p>
    <w:p w14:paraId="000106EA" w14:textId="77777777" w:rsidR="004E0B61" w:rsidRPr="00741A20" w:rsidRDefault="004E0B61" w:rsidP="006016B5">
      <w:pPr>
        <w:spacing w:after="0" w:line="240" w:lineRule="auto"/>
        <w:jc w:val="both"/>
        <w:rPr>
          <w:rFonts w:ascii="StobiSerif Regular" w:eastAsia="Times New Roman" w:hAnsi="StobiSerif Regular" w:cs="Times New Roman"/>
        </w:rPr>
      </w:pPr>
    </w:p>
    <w:p w14:paraId="4272FA80" w14:textId="77777777" w:rsidR="006016B5" w:rsidRPr="00741A20" w:rsidRDefault="006016B5" w:rsidP="006016B5">
      <w:pPr>
        <w:jc w:val="both"/>
        <w:rPr>
          <w:rFonts w:ascii="StobiSerif Regular" w:eastAsia="Times New Roman" w:hAnsi="StobiSerif Regular" w:cs="Times New Roman"/>
          <w:lang w:val="en-US"/>
        </w:rPr>
      </w:pPr>
    </w:p>
    <w:p w14:paraId="5000E2E2"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lastRenderedPageBreak/>
        <w:t>Член 21</w:t>
      </w:r>
    </w:p>
    <w:p w14:paraId="4D0CCC65"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Финансиска гаранција</w:t>
      </w:r>
    </w:p>
    <w:p w14:paraId="7F0A25CA" w14:textId="77777777" w:rsidR="006016B5" w:rsidRPr="00741A20" w:rsidRDefault="006016B5" w:rsidP="006016B5">
      <w:pPr>
        <w:pStyle w:val="NoSpacing"/>
        <w:jc w:val="center"/>
        <w:rPr>
          <w:rFonts w:ascii="StobiSerif Regular" w:hAnsi="StobiSerif Regular"/>
          <w:b/>
        </w:rPr>
      </w:pPr>
    </w:p>
    <w:p w14:paraId="4358B430" w14:textId="77777777" w:rsidR="006016B5" w:rsidRPr="00741A20" w:rsidRDefault="006016B5" w:rsidP="006016B5">
      <w:pPr>
        <w:spacing w:after="0"/>
        <w:contextualSpacing/>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Производителот е должен да обезбеди финансиска гаранција за спроведување на обврските кои произлегуваат од овој закон, а кои се однесуваат на собирање, преработка и рециклирање на отпадните батерии и акумулатори. </w:t>
      </w:r>
    </w:p>
    <w:p w14:paraId="3D056E61" w14:textId="1519DC74" w:rsidR="006016B5" w:rsidRPr="00741A20" w:rsidRDefault="006016B5" w:rsidP="006016B5">
      <w:pPr>
        <w:spacing w:after="0"/>
        <w:contextualSpacing/>
        <w:jc w:val="both"/>
        <w:rPr>
          <w:rFonts w:ascii="StobiSerif Regular" w:hAnsi="StobiSerif Regular"/>
        </w:rPr>
      </w:pPr>
      <w:r w:rsidRPr="00741A20">
        <w:rPr>
          <w:rFonts w:ascii="StobiSerif Regular" w:hAnsi="StobiSerif Regular"/>
        </w:rPr>
        <w:t xml:space="preserve">(2) Финансиската гаранција се обезбедува за секоја календарска година, согласно </w:t>
      </w:r>
      <w:r w:rsidR="00085687">
        <w:rPr>
          <w:rFonts w:ascii="StobiSerif Regular" w:hAnsi="StobiSerif Regular"/>
        </w:rPr>
        <w:t>прописите</w:t>
      </w:r>
      <w:r w:rsidR="00085687" w:rsidRPr="00741A20">
        <w:rPr>
          <w:rFonts w:ascii="StobiSerif Regular" w:hAnsi="StobiSerif Regular"/>
        </w:rPr>
        <w:t xml:space="preserve"> </w:t>
      </w:r>
      <w:r w:rsidRPr="00741A20">
        <w:rPr>
          <w:rFonts w:ascii="StobiSerif Regular" w:hAnsi="StobiSerif Regular"/>
        </w:rPr>
        <w:t xml:space="preserve">за проширена одговорност на производителот </w:t>
      </w:r>
      <w:r w:rsidR="00085687">
        <w:rPr>
          <w:rFonts w:ascii="StobiSerif Regular" w:hAnsi="StobiSerif Regular"/>
        </w:rPr>
        <w:t>.</w:t>
      </w:r>
      <w:r w:rsidRPr="00741A20">
        <w:rPr>
          <w:rFonts w:ascii="StobiSerif Regular" w:hAnsi="StobiSerif Regular"/>
        </w:rPr>
        <w:t xml:space="preserve"> </w:t>
      </w:r>
    </w:p>
    <w:p w14:paraId="14684A05" w14:textId="77777777" w:rsidR="006016B5" w:rsidRPr="00741A20" w:rsidRDefault="006016B5" w:rsidP="006016B5">
      <w:pPr>
        <w:pStyle w:val="NoSpacing"/>
        <w:jc w:val="center"/>
        <w:rPr>
          <w:rFonts w:ascii="StobiSerif Regular" w:hAnsi="StobiSerif Regular"/>
          <w:b/>
        </w:rPr>
      </w:pPr>
    </w:p>
    <w:p w14:paraId="7FEC5FEE"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22</w:t>
      </w:r>
    </w:p>
    <w:p w14:paraId="2A291D8E" w14:textId="77777777" w:rsidR="006016B5" w:rsidRDefault="006016B5" w:rsidP="006016B5">
      <w:pPr>
        <w:pStyle w:val="NoSpacing"/>
        <w:jc w:val="center"/>
        <w:rPr>
          <w:rFonts w:ascii="StobiSerif Regular" w:hAnsi="StobiSerif Regular"/>
          <w:b/>
        </w:rPr>
      </w:pPr>
      <w:bookmarkStart w:id="4" w:name="_1fob9te" w:colFirst="0" w:colLast="0"/>
      <w:bookmarkEnd w:id="4"/>
      <w:r w:rsidRPr="00741A20">
        <w:rPr>
          <w:rFonts w:ascii="StobiSerif Regular" w:hAnsi="StobiSerif Regular"/>
          <w:b/>
        </w:rPr>
        <w:t>Информации за крајните корисници</w:t>
      </w:r>
    </w:p>
    <w:p w14:paraId="065FA03D" w14:textId="77777777" w:rsidR="004928CF" w:rsidRPr="004928CF" w:rsidRDefault="004928CF" w:rsidP="006016B5">
      <w:pPr>
        <w:pStyle w:val="NoSpacing"/>
        <w:jc w:val="center"/>
        <w:rPr>
          <w:rFonts w:ascii="StobiSerif Regular" w:hAnsi="StobiSerif Regular"/>
          <w:b/>
          <w:lang w:val="en-US"/>
        </w:rPr>
      </w:pPr>
    </w:p>
    <w:p w14:paraId="1D92FADC" w14:textId="77777777" w:rsidR="006016B5" w:rsidRPr="00641E22" w:rsidRDefault="006016B5" w:rsidP="006016B5">
      <w:pPr>
        <w:spacing w:after="0" w:line="240" w:lineRule="auto"/>
        <w:jc w:val="both"/>
        <w:rPr>
          <w:rFonts w:ascii="StobiSerif Regular" w:hAnsi="StobiSerif Regular" w:cs="Arial"/>
        </w:rPr>
      </w:pPr>
      <w:r>
        <w:rPr>
          <w:rFonts w:ascii="StobiSerif Regular" w:hAnsi="StobiSerif Regular" w:cs="Arial"/>
        </w:rPr>
        <w:t xml:space="preserve">(1) </w:t>
      </w:r>
      <w:r w:rsidRPr="00641E22">
        <w:rPr>
          <w:rFonts w:ascii="StobiSerif Regular" w:hAnsi="StobiSerif Regular" w:cs="Arial"/>
        </w:rPr>
        <w:t>Производителот е должен на соодветен начин да ги информира трговецот и крајниот корисник за битните својства на батериите и акумулаторите во поглед на опасните и штетните материи и супстанции кои тие ги содржат и за начинот на постапувањето со нив кога тие ќе станат отпад.</w:t>
      </w:r>
    </w:p>
    <w:p w14:paraId="2AAE9454" w14:textId="77777777" w:rsidR="006016B5" w:rsidRPr="00641E22" w:rsidRDefault="006016B5" w:rsidP="006016B5">
      <w:pPr>
        <w:jc w:val="both"/>
        <w:rPr>
          <w:rFonts w:ascii="StobiSerif Regular" w:hAnsi="StobiSerif Regular" w:cs="Arial"/>
        </w:rPr>
      </w:pPr>
      <w:r>
        <w:rPr>
          <w:rFonts w:ascii="StobiSerif Regular" w:hAnsi="StobiSerif Regular" w:cs="Arial"/>
        </w:rPr>
        <w:t xml:space="preserve">(2) </w:t>
      </w:r>
      <w:r w:rsidRPr="00641E22">
        <w:rPr>
          <w:rFonts w:ascii="StobiSerif Regular" w:hAnsi="StobiSerif Regular" w:cs="Arial"/>
        </w:rPr>
        <w:t xml:space="preserve">Производителот е должен да организира кампањи за информирање на крајните корисници и подигање на јавната свест за: </w:t>
      </w:r>
    </w:p>
    <w:p w14:paraId="067D1C28" w14:textId="77777777" w:rsidR="006016B5" w:rsidRPr="00741A20" w:rsidRDefault="006016B5" w:rsidP="006016B5">
      <w:pPr>
        <w:numPr>
          <w:ilvl w:val="0"/>
          <w:numId w:val="6"/>
        </w:numPr>
        <w:pBdr>
          <w:top w:val="nil"/>
          <w:left w:val="nil"/>
          <w:bottom w:val="nil"/>
          <w:right w:val="nil"/>
          <w:between w:val="nil"/>
        </w:pBdr>
        <w:spacing w:after="0" w:line="240" w:lineRule="auto"/>
        <w:contextualSpacing/>
        <w:jc w:val="both"/>
        <w:rPr>
          <w:rFonts w:ascii="StobiSerif Regular" w:hAnsi="StobiSerif Regular"/>
        </w:rPr>
      </w:pPr>
      <w:r w:rsidRPr="00741A20">
        <w:rPr>
          <w:rFonts w:ascii="StobiSerif Regular" w:eastAsia="Times New Roman" w:hAnsi="StobiSerif Regular" w:cs="Times New Roman"/>
        </w:rPr>
        <w:t>забраната за оставање на отпадните батерии и акумулатори како несортиран комунален отпад и обврската на крајниот корисник за одделно собирање на отпадни батерии и акумулатори;</w:t>
      </w:r>
    </w:p>
    <w:p w14:paraId="08ADE282" w14:textId="77777777" w:rsidR="006016B5" w:rsidRPr="00741A20" w:rsidRDefault="006016B5" w:rsidP="006016B5">
      <w:pPr>
        <w:pStyle w:val="ListParagraph"/>
        <w:numPr>
          <w:ilvl w:val="0"/>
          <w:numId w:val="19"/>
        </w:numPr>
        <w:spacing w:after="0" w:line="240" w:lineRule="auto"/>
        <w:jc w:val="both"/>
        <w:rPr>
          <w:rFonts w:ascii="StobiSerif Regular" w:hAnsi="StobiSerif Regular" w:cs="Arial"/>
        </w:rPr>
      </w:pPr>
      <w:r w:rsidRPr="00741A20">
        <w:rPr>
          <w:rFonts w:ascii="StobiSerif Regular" w:eastAsia="Times New Roman" w:hAnsi="StobiSerif Regular" w:cs="Times New Roman"/>
        </w:rPr>
        <w:t>воспоставените системи за повратен прием, собирање и преработка на отпадни батерии и акумулатори кои им се на располагање;</w:t>
      </w:r>
    </w:p>
    <w:p w14:paraId="11D73CA4" w14:textId="77777777" w:rsidR="006016B5" w:rsidRPr="00741A20" w:rsidRDefault="006016B5" w:rsidP="006016B5">
      <w:pPr>
        <w:numPr>
          <w:ilvl w:val="0"/>
          <w:numId w:val="6"/>
        </w:numPr>
        <w:pBdr>
          <w:top w:val="nil"/>
          <w:left w:val="nil"/>
          <w:bottom w:val="nil"/>
          <w:right w:val="nil"/>
          <w:between w:val="nil"/>
        </w:pBdr>
        <w:spacing w:after="0" w:line="240" w:lineRule="auto"/>
        <w:contextualSpacing/>
        <w:jc w:val="both"/>
        <w:rPr>
          <w:rFonts w:ascii="StobiSerif Regular" w:hAnsi="StobiSerif Regular"/>
        </w:rPr>
      </w:pPr>
      <w:r w:rsidRPr="00741A20">
        <w:rPr>
          <w:rFonts w:ascii="StobiSerif Regular" w:eastAsia="Times New Roman" w:hAnsi="StobiSerif Regular" w:cs="Times New Roman"/>
        </w:rPr>
        <w:t xml:space="preserve">нивната улога и придонес за рециклирање и други начини на преработка на отпадните батерии и акумулатори, </w:t>
      </w:r>
    </w:p>
    <w:p w14:paraId="093E27E3" w14:textId="77777777" w:rsidR="006016B5" w:rsidRPr="00741A20" w:rsidRDefault="006016B5" w:rsidP="006016B5">
      <w:pPr>
        <w:numPr>
          <w:ilvl w:val="0"/>
          <w:numId w:val="6"/>
        </w:numPr>
        <w:pBdr>
          <w:top w:val="nil"/>
          <w:left w:val="nil"/>
          <w:bottom w:val="nil"/>
          <w:right w:val="nil"/>
          <w:between w:val="nil"/>
        </w:pBdr>
        <w:spacing w:after="0" w:line="240" w:lineRule="auto"/>
        <w:contextualSpacing/>
        <w:jc w:val="both"/>
        <w:rPr>
          <w:rFonts w:ascii="StobiSerif Regular" w:hAnsi="StobiSerif Regular"/>
        </w:rPr>
      </w:pPr>
      <w:r w:rsidRPr="00741A20">
        <w:rPr>
          <w:rFonts w:ascii="StobiSerif Regular" w:eastAsia="Times New Roman" w:hAnsi="StobiSerif Regular" w:cs="Times New Roman"/>
        </w:rPr>
        <w:t>можните негативни влијанија и последици врз здравјето на луѓето и животната средина како резултат на присуството на опасни супстанции во отпадните батерии и акумулатори,и</w:t>
      </w:r>
    </w:p>
    <w:p w14:paraId="308CEDCE" w14:textId="77777777" w:rsidR="006016B5" w:rsidRPr="00741A20" w:rsidRDefault="006016B5" w:rsidP="006016B5">
      <w:pPr>
        <w:numPr>
          <w:ilvl w:val="0"/>
          <w:numId w:val="6"/>
        </w:numPr>
        <w:pBdr>
          <w:top w:val="nil"/>
          <w:left w:val="nil"/>
          <w:bottom w:val="nil"/>
          <w:right w:val="nil"/>
          <w:between w:val="nil"/>
        </w:pBdr>
        <w:spacing w:after="0" w:line="240" w:lineRule="auto"/>
        <w:jc w:val="both"/>
        <w:rPr>
          <w:rFonts w:ascii="StobiSerif Regular" w:hAnsi="StobiSerif Regular"/>
        </w:rPr>
      </w:pPr>
      <w:r w:rsidRPr="00741A20">
        <w:rPr>
          <w:rFonts w:ascii="StobiSerif Regular" w:eastAsia="Times New Roman" w:hAnsi="StobiSerif Regular" w:cs="Times New Roman"/>
        </w:rPr>
        <w:t>значењето на ознаката од член 13</w:t>
      </w:r>
      <w:r w:rsidR="00252103">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од овој закон со кој се означени батериите и акумулаторите и ознаките за хемиските елементи </w:t>
      </w:r>
      <w:r w:rsidRPr="00741A20">
        <w:rPr>
          <w:rFonts w:ascii="StobiSerif Regular" w:eastAsia="Times New Roman" w:hAnsi="StobiSerif Regular" w:cs="Times New Roman"/>
          <w:lang w:val="en-US"/>
        </w:rPr>
        <w:t xml:space="preserve">Hg, Cd </w:t>
      </w:r>
      <w:r w:rsidRPr="00741A20">
        <w:rPr>
          <w:rFonts w:ascii="StobiSerif Regular" w:eastAsia="Times New Roman" w:hAnsi="StobiSerif Regular" w:cs="Times New Roman"/>
        </w:rPr>
        <w:t xml:space="preserve">и </w:t>
      </w:r>
      <w:r w:rsidRPr="00741A20">
        <w:rPr>
          <w:rFonts w:ascii="StobiSerif Regular" w:eastAsia="Times New Roman" w:hAnsi="StobiSerif Regular" w:cs="Times New Roman"/>
          <w:lang w:val="en-US"/>
        </w:rPr>
        <w:t>Pb</w:t>
      </w:r>
      <w:r w:rsidRPr="00741A20">
        <w:rPr>
          <w:rFonts w:ascii="StobiSerif Regular" w:eastAsia="Times New Roman" w:hAnsi="StobiSerif Regular" w:cs="Times New Roman"/>
        </w:rPr>
        <w:t>.</w:t>
      </w:r>
    </w:p>
    <w:p w14:paraId="298BD679"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w:t>
      </w:r>
      <w:r>
        <w:rPr>
          <w:rFonts w:ascii="StobiSerif Regular" w:eastAsia="Times New Roman" w:hAnsi="StobiSerif Regular" w:cs="Times New Roman"/>
        </w:rPr>
        <w:t>3</w:t>
      </w:r>
      <w:r w:rsidRPr="00741A20">
        <w:rPr>
          <w:rFonts w:ascii="StobiSerif Regular" w:eastAsia="Times New Roman" w:hAnsi="StobiSerif Regular" w:cs="Times New Roman"/>
        </w:rPr>
        <w:t>) Информациите од ставот (1) на овој член ќе се вклучат или приложат кон упатството за употреба на батериите и акумулаторите кога се испорачуваат на крајниот корисник.</w:t>
      </w:r>
    </w:p>
    <w:p w14:paraId="74AFA33D"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w:t>
      </w:r>
      <w:r>
        <w:rPr>
          <w:rFonts w:ascii="StobiSerif Regular" w:eastAsia="Times New Roman" w:hAnsi="StobiSerif Regular" w:cs="Times New Roman"/>
        </w:rPr>
        <w:t>4</w:t>
      </w:r>
      <w:r w:rsidRPr="00741A20">
        <w:rPr>
          <w:rFonts w:ascii="StobiSerif Regular" w:eastAsia="Times New Roman" w:hAnsi="StobiSerif Regular" w:cs="Times New Roman"/>
        </w:rPr>
        <w:t xml:space="preserve">) Информациите од ставот (1) на овој член </w:t>
      </w:r>
      <w:r w:rsidR="000706D1">
        <w:rPr>
          <w:rFonts w:ascii="StobiSerif Regular" w:eastAsia="Times New Roman" w:hAnsi="StobiSerif Regular" w:cs="Times New Roman"/>
        </w:rPr>
        <w:t xml:space="preserve">треба да </w:t>
      </w:r>
      <w:r w:rsidRPr="00741A20">
        <w:rPr>
          <w:rFonts w:ascii="StobiSerif Regular" w:eastAsia="Times New Roman" w:hAnsi="StobiSerif Regular" w:cs="Times New Roman"/>
        </w:rPr>
        <w:t xml:space="preserve">се достапни исто така и на веб страната на производителот, на печатените или онлајн рекламни материјали, билтени или на веб страниците за онлајн продажба кои ги користи производителот, на видлив и јасно достапен начин. </w:t>
      </w:r>
    </w:p>
    <w:p w14:paraId="11165FB6" w14:textId="77777777" w:rsidR="006016B5" w:rsidRPr="00741A20" w:rsidRDefault="006016B5" w:rsidP="006016B5">
      <w:pPr>
        <w:spacing w:after="0" w:line="240" w:lineRule="auto"/>
        <w:jc w:val="both"/>
        <w:rPr>
          <w:rFonts w:ascii="StobiSerif Regular" w:eastAsia="Times New Roman" w:hAnsi="StobiSerif Regular" w:cs="Times New Roman"/>
        </w:rPr>
      </w:pPr>
    </w:p>
    <w:p w14:paraId="22628908" w14:textId="77777777" w:rsidR="006016B5" w:rsidRPr="00741A20" w:rsidRDefault="006016B5" w:rsidP="006016B5">
      <w:pPr>
        <w:pStyle w:val="NoSpacing"/>
        <w:jc w:val="center"/>
        <w:rPr>
          <w:rFonts w:ascii="StobiSerif Regular" w:hAnsi="StobiSerif Regular"/>
          <w:b/>
        </w:rPr>
      </w:pPr>
      <w:r w:rsidRPr="00C67778">
        <w:rPr>
          <w:rFonts w:ascii="StobiSerif Regular" w:hAnsi="StobiSerif Regular"/>
          <w:b/>
        </w:rPr>
        <w:t>Член 23</w:t>
      </w:r>
    </w:p>
    <w:p w14:paraId="392FCF6C"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Преземање на обврските на производителот</w:t>
      </w:r>
    </w:p>
    <w:p w14:paraId="7A354210" w14:textId="77777777" w:rsidR="000706D1" w:rsidRPr="00741A20" w:rsidRDefault="000706D1" w:rsidP="006016B5">
      <w:pPr>
        <w:pStyle w:val="NoSpacing"/>
        <w:jc w:val="center"/>
        <w:rPr>
          <w:rFonts w:ascii="StobiSerif Regular" w:hAnsi="StobiSerif Regular"/>
          <w:b/>
        </w:rPr>
      </w:pPr>
    </w:p>
    <w:p w14:paraId="68346C3A"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lastRenderedPageBreak/>
        <w:t>(1) Производителот е должен на свој трошок да обезбеди исполнување на обврските и целите на овој закон, преку враќање, собирање, преработка и рециклирање на отпад</w:t>
      </w:r>
      <w:r w:rsidR="000706D1">
        <w:rPr>
          <w:rFonts w:ascii="StobiSerif Regular" w:hAnsi="StobiSerif Regular"/>
        </w:rPr>
        <w:t>от од</w:t>
      </w:r>
      <w:r w:rsidRPr="00741A20">
        <w:rPr>
          <w:rFonts w:ascii="StobiSerif Regular" w:hAnsi="StobiSerif Regular"/>
        </w:rPr>
        <w:t xml:space="preserve"> батерии и акумулатори кој е создаден од пуштањето на пазар на батерии и акумулатори во Република Северна Македонија.</w:t>
      </w:r>
    </w:p>
    <w:p w14:paraId="3E28D632"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(2) За исполнување на обврската од став (1) од овој член, производителот </w:t>
      </w:r>
      <w:r w:rsidR="00AC5861">
        <w:rPr>
          <w:rFonts w:ascii="StobiSerif Regular" w:eastAsia="Times New Roman" w:hAnsi="StobiSerif Regular" w:cs="Times New Roman"/>
        </w:rPr>
        <w:t>треба</w:t>
      </w:r>
      <w:r w:rsidRPr="00741A20">
        <w:rPr>
          <w:rFonts w:ascii="StobiSerif Regular" w:eastAsia="Times New Roman" w:hAnsi="StobiSerif Regular" w:cs="Times New Roman"/>
        </w:rPr>
        <w:t xml:space="preserve"> да воспостави и/или да се приклучи кон систем, кој ќе обезбеди:</w:t>
      </w:r>
    </w:p>
    <w:p w14:paraId="3FAE0FEF" w14:textId="77777777" w:rsidR="006016B5" w:rsidRPr="00741A20" w:rsidRDefault="006016B5" w:rsidP="006016B5">
      <w:pPr>
        <w:pStyle w:val="ListParagraph"/>
        <w:numPr>
          <w:ilvl w:val="0"/>
          <w:numId w:val="8"/>
        </w:num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редовно преземање и собирање на отпадните батерии и акумулатори од крајниот корисник и од домаќинствата со цел да се процесуира во системот за управување со отпадни батерии и акумулатори, и</w:t>
      </w:r>
    </w:p>
    <w:p w14:paraId="13A62083" w14:textId="77777777" w:rsidR="006016B5" w:rsidRPr="00741A20" w:rsidRDefault="006016B5" w:rsidP="006016B5">
      <w:pPr>
        <w:pStyle w:val="ListParagraph"/>
        <w:numPr>
          <w:ilvl w:val="0"/>
          <w:numId w:val="8"/>
        </w:num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преработка вклучувајќи и рециклирање на батериите и акумулаторите и/или собраните отпадни батерии и акумулатори.</w:t>
      </w:r>
    </w:p>
    <w:p w14:paraId="673A0F83" w14:textId="4FAB156B" w:rsidR="006016B5" w:rsidRPr="00741A20" w:rsidDel="00CE2C9F"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(3)</w:t>
      </w:r>
      <w:r w:rsidR="008B2628">
        <w:rPr>
          <w:rFonts w:ascii="StobiSerif Regular" w:eastAsia="Times New Roman" w:hAnsi="StobiSerif Regular" w:cs="Times New Roman"/>
          <w:lang w:val="en-US"/>
        </w:rPr>
        <w:t xml:space="preserve"> </w:t>
      </w:r>
      <w:r w:rsidR="0086773A">
        <w:rPr>
          <w:rFonts w:ascii="StobiSerif Regular" w:eastAsia="Times New Roman" w:hAnsi="StobiSerif Regular" w:cs="Times New Roman"/>
        </w:rPr>
        <w:t>О</w:t>
      </w:r>
      <w:r w:rsidR="0086773A" w:rsidRPr="00741A20">
        <w:rPr>
          <w:rFonts w:ascii="StobiSerif Regular" w:eastAsia="Times New Roman" w:hAnsi="StobiSerif Regular" w:cs="Times New Roman"/>
        </w:rPr>
        <w:t xml:space="preserve">бврските </w:t>
      </w:r>
      <w:r w:rsidRPr="00741A20">
        <w:rPr>
          <w:rFonts w:ascii="StobiSerif Regular" w:eastAsia="Times New Roman" w:hAnsi="StobiSerif Regular" w:cs="Times New Roman"/>
        </w:rPr>
        <w:t xml:space="preserve">од став (1) и (2) на овој член, </w:t>
      </w:r>
      <w:r w:rsidR="0086773A">
        <w:rPr>
          <w:rFonts w:ascii="StobiSerif Regular" w:eastAsia="Times New Roman" w:hAnsi="StobiSerif Regular" w:cs="Times New Roman"/>
        </w:rPr>
        <w:t>п</w:t>
      </w:r>
      <w:r w:rsidR="0086773A" w:rsidRPr="00741A20">
        <w:rPr>
          <w:rFonts w:ascii="StobiSerif Regular" w:eastAsia="Times New Roman" w:hAnsi="StobiSerif Regular" w:cs="Times New Roman"/>
        </w:rPr>
        <w:t xml:space="preserve">роизводителот </w:t>
      </w:r>
      <w:r w:rsidR="0086773A">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ги остварува самостојно, со добивање на дозвола за самостоен постапувач согласно </w:t>
      </w:r>
      <w:r w:rsidR="008B2628">
        <w:rPr>
          <w:rFonts w:ascii="StobiSerif Regular" w:eastAsia="Times New Roman" w:hAnsi="StobiSerif Regular" w:cs="Times New Roman"/>
        </w:rPr>
        <w:t>прописите</w:t>
      </w:r>
      <w:r w:rsidR="008B2628"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за проширена одговорност на производителот или со склучување на договор </w:t>
      </w:r>
      <w:r w:rsidR="001D762F" w:rsidRPr="00741A20">
        <w:rPr>
          <w:rFonts w:ascii="StobiSerif Regular" w:eastAsia="Times New Roman" w:hAnsi="StobiSerif Regular" w:cs="Times New Roman"/>
        </w:rPr>
        <w:t>со Колективен постапувач с</w:t>
      </w:r>
      <w:r w:rsidR="001D762F">
        <w:rPr>
          <w:rFonts w:ascii="StobiSerif Regular" w:eastAsia="Times New Roman" w:hAnsi="StobiSerif Regular" w:cs="Times New Roman"/>
        </w:rPr>
        <w:t>о отпадни батерии и акумулатори</w:t>
      </w:r>
      <w:r w:rsidR="001D762F">
        <w:rPr>
          <w:rFonts w:ascii="StobiSerif Regular" w:eastAsia="Times New Roman" w:hAnsi="StobiSerif Regular" w:cs="Times New Roman"/>
          <w:lang w:val="en-US"/>
        </w:rPr>
        <w:t xml:space="preserve"> </w:t>
      </w:r>
      <w:r w:rsidR="0086773A" w:rsidRPr="00741A20">
        <w:rPr>
          <w:rFonts w:ascii="StobiSerif Regular" w:eastAsia="Times New Roman" w:hAnsi="StobiSerif Regular" w:cs="Times New Roman"/>
        </w:rPr>
        <w:t>за превземање на обврските за постапување со отпадни батерии и акумулатори</w:t>
      </w:r>
      <w:r w:rsidR="001D762F">
        <w:rPr>
          <w:rFonts w:ascii="StobiSerif Regular" w:eastAsia="Times New Roman" w:hAnsi="StobiSerif Regular" w:cs="Times New Roman"/>
          <w:lang w:val="en-US"/>
        </w:rPr>
        <w:t>,</w:t>
      </w:r>
      <w:r w:rsidR="0086773A"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 кој е основан и поседува дозвола согласно </w:t>
      </w:r>
      <w:r w:rsidR="0086773A">
        <w:rPr>
          <w:rFonts w:ascii="StobiSerif Regular" w:eastAsia="Times New Roman" w:hAnsi="StobiSerif Regular" w:cs="Times New Roman"/>
        </w:rPr>
        <w:t>прописите</w:t>
      </w:r>
      <w:r w:rsidR="0086773A"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за проширена одговорност на производителот</w:t>
      </w:r>
      <w:r w:rsidR="0086773A">
        <w:rPr>
          <w:rFonts w:ascii="StobiSerif Regular" w:eastAsia="Times New Roman" w:hAnsi="StobiSerif Regular" w:cs="Times New Roman"/>
        </w:rPr>
        <w:t>.</w:t>
      </w:r>
    </w:p>
    <w:p w14:paraId="39721132" w14:textId="77777777" w:rsidR="006016B5" w:rsidRPr="00741A20" w:rsidRDefault="006016B5" w:rsidP="006016B5">
      <w:pPr>
        <w:spacing w:after="0" w:line="240" w:lineRule="auto"/>
        <w:jc w:val="both"/>
        <w:rPr>
          <w:rFonts w:ascii="StobiSerif Regular" w:eastAsia="Times New Roman" w:hAnsi="StobiSerif Regular" w:cs="Times New Roman"/>
        </w:rPr>
      </w:pPr>
    </w:p>
    <w:p w14:paraId="680A87A0"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24</w:t>
      </w:r>
    </w:p>
    <w:p w14:paraId="7701E481"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Ослободување - мали производители</w:t>
      </w:r>
    </w:p>
    <w:p w14:paraId="1EA831D6" w14:textId="77777777" w:rsidR="000706D1" w:rsidRPr="00741A20" w:rsidRDefault="000706D1" w:rsidP="006016B5">
      <w:pPr>
        <w:pStyle w:val="NoSpacing"/>
        <w:jc w:val="center"/>
        <w:rPr>
          <w:rFonts w:ascii="StobiSerif Regular" w:hAnsi="StobiSerif Regular"/>
          <w:b/>
        </w:rPr>
      </w:pPr>
    </w:p>
    <w:p w14:paraId="358C93B8" w14:textId="71617EFD"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w:t>
      </w:r>
      <w:r w:rsidR="001D762F">
        <w:rPr>
          <w:rFonts w:ascii="StobiSerif Regular" w:eastAsia="Times New Roman" w:hAnsi="StobiSerif Regular" w:cs="Times New Roman"/>
        </w:rPr>
        <w:t xml:space="preserve">Мал </w:t>
      </w:r>
      <w:r w:rsidRPr="00741A20">
        <w:rPr>
          <w:rFonts w:ascii="StobiSerif Regular" w:eastAsia="Times New Roman" w:hAnsi="StobiSerif Regular" w:cs="Times New Roman"/>
        </w:rPr>
        <w:t xml:space="preserve">производител </w:t>
      </w:r>
      <w:r w:rsidR="001D762F">
        <w:rPr>
          <w:rFonts w:ascii="StobiSerif Regular" w:eastAsia="Times New Roman" w:hAnsi="StobiSerif Regular" w:cs="Times New Roman"/>
        </w:rPr>
        <w:t xml:space="preserve">е производителот </w:t>
      </w:r>
      <w:r w:rsidRPr="00741A20">
        <w:rPr>
          <w:rFonts w:ascii="StobiSerif Regular" w:eastAsia="Times New Roman" w:hAnsi="StobiSerif Regular" w:cs="Times New Roman"/>
        </w:rPr>
        <w:t>кој на пазар</w:t>
      </w:r>
      <w:r w:rsidR="00C35E75">
        <w:rPr>
          <w:rFonts w:ascii="StobiSerif Regular" w:eastAsia="Times New Roman" w:hAnsi="StobiSerif Regular" w:cs="Times New Roman"/>
        </w:rPr>
        <w:t>от</w:t>
      </w:r>
      <w:r w:rsidRPr="00741A20">
        <w:rPr>
          <w:rFonts w:ascii="StobiSerif Regular" w:eastAsia="Times New Roman" w:hAnsi="StobiSerif Regular" w:cs="Times New Roman"/>
        </w:rPr>
        <w:t xml:space="preserve"> во Република Северна Македонија, годишно пушта или увезува за свои потреби батерии и акумулатори во количини исти или помали од: </w:t>
      </w:r>
    </w:p>
    <w:p w14:paraId="6D0BBD6D" w14:textId="77777777" w:rsidR="006016B5" w:rsidRPr="00741A20" w:rsidRDefault="006016B5" w:rsidP="006016B5">
      <w:pPr>
        <w:numPr>
          <w:ilvl w:val="0"/>
          <w:numId w:val="11"/>
        </w:numPr>
        <w:spacing w:after="0"/>
        <w:contextualSpacing/>
        <w:jc w:val="both"/>
        <w:rPr>
          <w:rFonts w:ascii="StobiSerif Regular" w:hAnsi="StobiSerif Regular"/>
        </w:rPr>
      </w:pPr>
      <w:r w:rsidRPr="00741A20">
        <w:rPr>
          <w:rFonts w:ascii="StobiSerif Regular" w:eastAsia="Times New Roman" w:hAnsi="StobiSerif Regular" w:cs="Times New Roman"/>
        </w:rPr>
        <w:t>0,5 кг преносни батерии;</w:t>
      </w:r>
    </w:p>
    <w:p w14:paraId="766EF8A7" w14:textId="77777777" w:rsidR="006016B5" w:rsidRPr="00741A20" w:rsidRDefault="006016B5" w:rsidP="006016B5">
      <w:pPr>
        <w:pStyle w:val="ListParagraph"/>
        <w:numPr>
          <w:ilvl w:val="0"/>
          <w:numId w:val="11"/>
        </w:numPr>
        <w:jc w:val="both"/>
        <w:rPr>
          <w:rFonts w:ascii="StobiSerif Regular" w:eastAsia="Times New Roman" w:hAnsi="StobiSerif Regular" w:cs="Times New Roman"/>
        </w:rPr>
      </w:pPr>
      <w:r w:rsidRPr="00741A20">
        <w:rPr>
          <w:rFonts w:ascii="StobiSerif Regular" w:eastAsia="Times New Roman" w:hAnsi="StobiSerif Regular" w:cs="Times New Roman"/>
        </w:rPr>
        <w:t>0,5 кг батерии во форма на копче;</w:t>
      </w:r>
    </w:p>
    <w:p w14:paraId="1A461AD4" w14:textId="77777777" w:rsidR="006016B5" w:rsidRPr="00741A20" w:rsidRDefault="006016B5" w:rsidP="006016B5">
      <w:pPr>
        <w:pStyle w:val="ListParagraph"/>
        <w:numPr>
          <w:ilvl w:val="0"/>
          <w:numId w:val="11"/>
        </w:numPr>
        <w:jc w:val="both"/>
        <w:rPr>
          <w:rFonts w:ascii="StobiSerif Regular" w:eastAsia="Times New Roman" w:hAnsi="StobiSerif Regular" w:cs="Times New Roman"/>
        </w:rPr>
      </w:pPr>
      <w:r w:rsidRPr="00741A20">
        <w:rPr>
          <w:rFonts w:ascii="StobiSerif Regular" w:eastAsia="Times New Roman" w:hAnsi="StobiSerif Regular" w:cs="Times New Roman"/>
        </w:rPr>
        <w:t>100 кг автомобилски акумулатори; и/или</w:t>
      </w:r>
    </w:p>
    <w:p w14:paraId="0E7FE9BF" w14:textId="77777777" w:rsidR="006016B5" w:rsidRPr="00741A20" w:rsidRDefault="006016B5" w:rsidP="006016B5">
      <w:pPr>
        <w:pStyle w:val="ListParagraph"/>
        <w:numPr>
          <w:ilvl w:val="0"/>
          <w:numId w:val="11"/>
        </w:numPr>
        <w:jc w:val="both"/>
        <w:rPr>
          <w:rFonts w:ascii="StobiSerif Regular" w:eastAsia="Times New Roman" w:hAnsi="StobiSerif Regular" w:cs="Times New Roman"/>
        </w:rPr>
      </w:pPr>
      <w:r w:rsidRPr="00741A20">
        <w:rPr>
          <w:rFonts w:ascii="StobiSerif Regular" w:eastAsia="Times New Roman" w:hAnsi="StobiSerif Regular" w:cs="Times New Roman"/>
        </w:rPr>
        <w:t>едно парче индустриски батерии или акумулатор.</w:t>
      </w:r>
    </w:p>
    <w:p w14:paraId="5C36F6BD" w14:textId="445196F0"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(2) Производителот од ставот (1) на овој член е должен да се регистрира во согласност со членот 11</w:t>
      </w:r>
      <w:r w:rsidR="00115E3B">
        <w:rPr>
          <w:rFonts w:ascii="StobiSerif Regular" w:eastAsia="Times New Roman" w:hAnsi="StobiSerif Regular" w:cs="Times New Roman"/>
        </w:rPr>
        <w:t xml:space="preserve"> </w:t>
      </w:r>
      <w:r w:rsidRPr="00741A20">
        <w:rPr>
          <w:rFonts w:ascii="StobiSerif Regular" w:eastAsia="Times New Roman" w:hAnsi="StobiSerif Regular" w:cs="Times New Roman"/>
        </w:rPr>
        <w:t>од овој закон, како и да води евиденција и да доставува извештај согласно член 12 од овој закон.</w:t>
      </w:r>
    </w:p>
    <w:p w14:paraId="79C21196" w14:textId="2154572E" w:rsidR="007E439F" w:rsidRPr="00741A20" w:rsidRDefault="006016B5" w:rsidP="006016B5">
      <w:pPr>
        <w:pStyle w:val="NoSpacing"/>
        <w:jc w:val="both"/>
        <w:rPr>
          <w:rFonts w:ascii="StobiSerif Regular" w:eastAsia="Times New Roman" w:hAnsi="StobiSerif Regular" w:cs="Times New Roman"/>
        </w:rPr>
      </w:pPr>
      <w:r w:rsidRPr="00741A20">
        <w:rPr>
          <w:rFonts w:ascii="StobiSerif Regular" w:eastAsia="Times New Roman" w:hAnsi="StobiSerif Regular" w:cs="Times New Roman"/>
        </w:rPr>
        <w:t>(3) Производителот од став (1) од овој член, на почетокот на годината, најдоцна до 15 јануари</w:t>
      </w:r>
      <w:r w:rsidR="007E439F">
        <w:rPr>
          <w:rFonts w:ascii="StobiSerif Regular" w:eastAsia="Times New Roman" w:hAnsi="StobiSerif Regular" w:cs="Times New Roman"/>
        </w:rPr>
        <w:t xml:space="preserve"> секоја година</w:t>
      </w:r>
      <w:r w:rsidRPr="00741A20">
        <w:rPr>
          <w:rFonts w:ascii="StobiSerif Regular" w:eastAsia="Times New Roman" w:hAnsi="StobiSerif Regular" w:cs="Times New Roman"/>
        </w:rPr>
        <w:t>,</w:t>
      </w:r>
      <w:r w:rsidR="007E439F">
        <w:rPr>
          <w:rFonts w:ascii="StobiSerif Regular" w:eastAsia="Times New Roman" w:hAnsi="StobiSerif Regular" w:cs="Times New Roman"/>
        </w:rPr>
        <w:t xml:space="preserve"> поднесува барањедо</w:t>
      </w:r>
      <w:r w:rsidRPr="00741A20">
        <w:rPr>
          <w:rFonts w:ascii="StobiSerif Regular" w:eastAsia="Times New Roman" w:hAnsi="StobiSerif Regular" w:cs="Times New Roman"/>
        </w:rPr>
        <w:t xml:space="preserve"> стручниот орган </w:t>
      </w:r>
      <w:r w:rsidR="007E439F">
        <w:rPr>
          <w:rFonts w:ascii="StobiSerif Regular" w:eastAsia="Times New Roman" w:hAnsi="StobiSerif Regular" w:cs="Times New Roman"/>
        </w:rPr>
        <w:t xml:space="preserve">за добивање на решение за мал производител во кое се наведува и </w:t>
      </w:r>
      <w:r w:rsidR="007E439F" w:rsidRPr="00741A20">
        <w:rPr>
          <w:rFonts w:ascii="StobiSerif Regular" w:eastAsia="Times New Roman" w:hAnsi="StobiSerif Regular" w:cs="Times New Roman"/>
        </w:rPr>
        <w:t>количини на батерии и акумул</w:t>
      </w:r>
      <w:r w:rsidR="007E439F">
        <w:rPr>
          <w:rFonts w:ascii="StobiSerif Regular" w:eastAsia="Times New Roman" w:hAnsi="StobiSerif Regular" w:cs="Times New Roman"/>
        </w:rPr>
        <w:t>а</w:t>
      </w:r>
      <w:r w:rsidR="007E439F" w:rsidRPr="00741A20">
        <w:rPr>
          <w:rFonts w:ascii="StobiSerif Regular" w:eastAsia="Times New Roman" w:hAnsi="StobiSerif Regular" w:cs="Times New Roman"/>
        </w:rPr>
        <w:t xml:space="preserve">тори </w:t>
      </w:r>
      <w:r w:rsidR="007E439F">
        <w:rPr>
          <w:rFonts w:ascii="StobiSerif Regular" w:eastAsia="Times New Roman" w:hAnsi="StobiSerif Regular" w:cs="Times New Roman"/>
        </w:rPr>
        <w:t xml:space="preserve">која производителот има намера да ја пушти на пазарот во Република Северна Македонија во тековната година. </w:t>
      </w:r>
    </w:p>
    <w:p w14:paraId="590E48EF" w14:textId="77777777" w:rsidR="007E439F" w:rsidRDefault="006016B5" w:rsidP="006016B5">
      <w:pPr>
        <w:pStyle w:val="NoSpacing"/>
        <w:jc w:val="both"/>
        <w:rPr>
          <w:rFonts w:ascii="StobiSerif Regular" w:hAnsi="StobiSerif Regular" w:cs="Arial"/>
        </w:rPr>
      </w:pPr>
      <w:r w:rsidRPr="00741A20">
        <w:rPr>
          <w:rFonts w:ascii="StobiSerif Regular" w:hAnsi="StobiSerif Regular"/>
        </w:rPr>
        <w:t>(4)</w:t>
      </w:r>
      <w:r w:rsidR="00645227">
        <w:rPr>
          <w:rFonts w:ascii="StobiSerif Regular" w:hAnsi="StobiSerif Regular"/>
        </w:rPr>
        <w:t xml:space="preserve"> </w:t>
      </w:r>
      <w:r w:rsidR="007E439F">
        <w:rPr>
          <w:rFonts w:ascii="StobiSerif Regular" w:hAnsi="StobiSerif Regular" w:cs="Arial"/>
        </w:rPr>
        <w:t>Решението за мал производител од ставот (3) од овој член, стручниот орган го издава во рок од 30 дена по добивањето на барањето.</w:t>
      </w:r>
    </w:p>
    <w:p w14:paraId="1ABE1E09" w14:textId="5770CA2C" w:rsidR="00D8316B" w:rsidRDefault="00645227" w:rsidP="006016B5">
      <w:pPr>
        <w:pStyle w:val="NoSpacing"/>
        <w:jc w:val="both"/>
        <w:rPr>
          <w:rFonts w:ascii="StobiSerif Regular" w:hAnsi="StobiSerif Regular"/>
        </w:rPr>
      </w:pPr>
      <w:r>
        <w:rPr>
          <w:rFonts w:ascii="StobiSerif Regular" w:hAnsi="StobiSerif Regular"/>
        </w:rPr>
        <w:lastRenderedPageBreak/>
        <w:t xml:space="preserve"> </w:t>
      </w:r>
    </w:p>
    <w:p w14:paraId="0A9307E1" w14:textId="1D08E7C2" w:rsidR="006016B5" w:rsidRPr="00741A20" w:rsidRDefault="006016B5" w:rsidP="006016B5">
      <w:pPr>
        <w:pStyle w:val="NoSpacing"/>
        <w:jc w:val="both"/>
        <w:rPr>
          <w:rFonts w:ascii="StobiSerif Regular" w:hAnsi="StobiSerif Regular"/>
        </w:rPr>
      </w:pPr>
      <w:r w:rsidRPr="00741A20">
        <w:rPr>
          <w:rFonts w:ascii="StobiSerif Regular" w:hAnsi="StobiSerif Regular"/>
        </w:rPr>
        <w:t>(5) Стручниот орган е должен во регистарот од член 11</w:t>
      </w:r>
      <w:r w:rsidR="00645227">
        <w:rPr>
          <w:rFonts w:ascii="StobiSerif Regular" w:hAnsi="StobiSerif Regular"/>
        </w:rPr>
        <w:t xml:space="preserve"> </w:t>
      </w:r>
      <w:r w:rsidRPr="00741A20">
        <w:rPr>
          <w:rFonts w:ascii="StobiSerif Regular" w:hAnsi="StobiSerif Regular"/>
        </w:rPr>
        <w:t xml:space="preserve">од овој закон одделно да ги </w:t>
      </w:r>
      <w:r w:rsidR="007E439F">
        <w:rPr>
          <w:rFonts w:ascii="StobiSerif Regular" w:hAnsi="StobiSerif Regular"/>
        </w:rPr>
        <w:t>води производителите и</w:t>
      </w:r>
      <w:r w:rsidR="0049248C">
        <w:rPr>
          <w:rFonts w:ascii="StobiSerif Regular" w:hAnsi="StobiSerif Regular"/>
        </w:rPr>
        <w:t xml:space="preserve"> </w:t>
      </w:r>
      <w:r w:rsidRPr="00741A20">
        <w:rPr>
          <w:rFonts w:ascii="StobiSerif Regular" w:hAnsi="StobiSerif Regular"/>
        </w:rPr>
        <w:t>батери</w:t>
      </w:r>
      <w:r w:rsidR="00645227">
        <w:rPr>
          <w:rFonts w:ascii="StobiSerif Regular" w:hAnsi="StobiSerif Regular"/>
        </w:rPr>
        <w:t>те</w:t>
      </w:r>
      <w:r w:rsidRPr="00741A20">
        <w:rPr>
          <w:rFonts w:ascii="StobiSerif Regular" w:hAnsi="StobiSerif Regular"/>
        </w:rPr>
        <w:t xml:space="preserve"> и акумулатори</w:t>
      </w:r>
      <w:r w:rsidR="00645227">
        <w:rPr>
          <w:rFonts w:ascii="StobiSerif Regular" w:hAnsi="StobiSerif Regular"/>
        </w:rPr>
        <w:t>те</w:t>
      </w:r>
      <w:r w:rsidRPr="00741A20">
        <w:rPr>
          <w:rFonts w:ascii="StobiSerif Regular" w:hAnsi="StobiSerif Regular"/>
        </w:rPr>
        <w:t xml:space="preserve"> за кои издал решение за мал производител.</w:t>
      </w:r>
    </w:p>
    <w:p w14:paraId="4E8493D6" w14:textId="70C5CAFB" w:rsidR="006016B5" w:rsidRPr="00741A20" w:rsidRDefault="006016B5" w:rsidP="00456F21">
      <w:pPr>
        <w:pStyle w:val="NoSpacing"/>
        <w:rPr>
          <w:rFonts w:ascii="StobiSerif Regular" w:hAnsi="StobiSerif Regular"/>
          <w:b/>
          <w:lang w:val="en-US"/>
        </w:rPr>
      </w:pPr>
      <w:r w:rsidRPr="00741A20">
        <w:rPr>
          <w:rFonts w:ascii="StobiSerif Regular" w:hAnsi="StobiSerif Regular"/>
        </w:rPr>
        <w:t>(6) Производителот од ставот (1) на овој член</w:t>
      </w:r>
      <w:r w:rsidR="00645227">
        <w:rPr>
          <w:rFonts w:ascii="StobiSerif Regular" w:hAnsi="StobiSerif Regular"/>
        </w:rPr>
        <w:t xml:space="preserve">, не е должен </w:t>
      </w:r>
      <w:r w:rsidRPr="00741A20">
        <w:rPr>
          <w:rFonts w:ascii="StobiSerif Regular" w:hAnsi="StobiSerif Regular"/>
        </w:rPr>
        <w:t>да обезбеди управување со отпадните батерии и акумулатори доколку количината на батериите и акумулаторите пуштени на пазарот во Република Северна Македонија или увезени не ги надминува количините на годишно ниво утврдени во ставот (1) на овој член</w:t>
      </w:r>
      <w:r w:rsidR="007E439F">
        <w:rPr>
          <w:rFonts w:ascii="StobiSerif Regular" w:hAnsi="StobiSerif Regular"/>
        </w:rPr>
        <w:t xml:space="preserve">, </w:t>
      </w:r>
      <w:r w:rsidR="007E439F">
        <w:rPr>
          <w:rFonts w:ascii="StobiSerif Regular" w:hAnsi="StobiSerif Regular" w:cs="Arial"/>
        </w:rPr>
        <w:t>но е должен да го плати годишниот паушален надоместок од членот ?? став ?? од овој закон.</w:t>
      </w:r>
    </w:p>
    <w:p w14:paraId="4F286730" w14:textId="77777777" w:rsidR="006016B5" w:rsidRPr="00741A20" w:rsidRDefault="006016B5" w:rsidP="006016B5">
      <w:pPr>
        <w:pStyle w:val="NoSpacing"/>
        <w:jc w:val="center"/>
        <w:rPr>
          <w:rFonts w:ascii="StobiSerif Regular" w:hAnsi="StobiSerif Regular"/>
          <w:b/>
          <w:lang w:val="en-US"/>
        </w:rPr>
      </w:pPr>
      <w:r w:rsidRPr="00741A20">
        <w:rPr>
          <w:rFonts w:ascii="StobiSerif Regular" w:hAnsi="StobiSerif Regular"/>
          <w:b/>
        </w:rPr>
        <w:t>Член 25</w:t>
      </w:r>
    </w:p>
    <w:p w14:paraId="5C0B833D"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Примена на барањата за увоз на користени батерии и акумулатори</w:t>
      </w:r>
    </w:p>
    <w:p w14:paraId="40B69D17" w14:textId="77777777" w:rsidR="00C2040B" w:rsidRDefault="00C2040B" w:rsidP="006016B5">
      <w:pPr>
        <w:pStyle w:val="NoSpacing"/>
        <w:jc w:val="both"/>
        <w:rPr>
          <w:rFonts w:ascii="StobiSerif Regular" w:hAnsi="StobiSerif Regular"/>
        </w:rPr>
      </w:pPr>
    </w:p>
    <w:p w14:paraId="38B564B5" w14:textId="6F08F259" w:rsidR="006016B5" w:rsidRDefault="0010772F" w:rsidP="006016B5">
      <w:pPr>
        <w:pStyle w:val="NoSpacing"/>
        <w:jc w:val="both"/>
        <w:rPr>
          <w:rFonts w:ascii="StobiSerif Regular" w:hAnsi="StobiSerif Regular"/>
        </w:rPr>
      </w:pPr>
      <w:r>
        <w:rPr>
          <w:rFonts w:ascii="StobiSerif Regular" w:hAnsi="StobiSerif Regular"/>
          <w:lang w:val="en-US"/>
        </w:rPr>
        <w:t xml:space="preserve">(1) </w:t>
      </w:r>
      <w:r w:rsidR="006016B5" w:rsidRPr="00741A20">
        <w:rPr>
          <w:rFonts w:ascii="StobiSerif Regular" w:hAnsi="StobiSerif Regular"/>
        </w:rPr>
        <w:t xml:space="preserve">Доколку производителот увезува во Република Северна Македонија </w:t>
      </w:r>
      <w:r w:rsidR="00596CC5">
        <w:rPr>
          <w:rFonts w:ascii="StobiSerif Regular" w:hAnsi="StobiSerif Regular"/>
        </w:rPr>
        <w:t>употребувани</w:t>
      </w:r>
      <w:r w:rsidR="00456F21" w:rsidRPr="00741A20">
        <w:rPr>
          <w:rFonts w:ascii="StobiSerif Regular" w:hAnsi="StobiSerif Regular"/>
        </w:rPr>
        <w:t xml:space="preserve"> </w:t>
      </w:r>
      <w:r w:rsidR="006016B5" w:rsidRPr="00741A20">
        <w:rPr>
          <w:rFonts w:ascii="StobiSerif Regular" w:hAnsi="StobiSerif Regular"/>
        </w:rPr>
        <w:t>батерии и акумулатори како одделен производ или како дел од уред,</w:t>
      </w:r>
      <w:r w:rsidR="00B00705">
        <w:rPr>
          <w:rFonts w:ascii="StobiSerif Regular" w:hAnsi="StobiSerif Regular"/>
        </w:rPr>
        <w:t xml:space="preserve"> </w:t>
      </w:r>
      <w:r w:rsidR="006016B5" w:rsidRPr="00741A20">
        <w:rPr>
          <w:rFonts w:ascii="StobiSerif Regular" w:hAnsi="StobiSerif Regular"/>
        </w:rPr>
        <w:t>за увозот на користените производи подеднакво</w:t>
      </w:r>
      <w:r w:rsidR="00C2040B">
        <w:rPr>
          <w:rFonts w:ascii="StobiSerif Regular" w:hAnsi="StobiSerif Regular"/>
        </w:rPr>
        <w:t xml:space="preserve"> ќе</w:t>
      </w:r>
      <w:r w:rsidR="006016B5" w:rsidRPr="00741A20">
        <w:rPr>
          <w:rFonts w:ascii="StobiSerif Regular" w:hAnsi="StobiSerif Regular"/>
        </w:rPr>
        <w:t xml:space="preserve"> се применуваат одредбите од овој закон кои се однесуваат на увозот на нови производи.</w:t>
      </w:r>
    </w:p>
    <w:p w14:paraId="55B28A74" w14:textId="77777777" w:rsidR="0010772F" w:rsidRPr="00741A20" w:rsidRDefault="0010772F" w:rsidP="0010772F">
      <w:pPr>
        <w:pStyle w:val="NoSpacing"/>
        <w:jc w:val="both"/>
        <w:rPr>
          <w:rFonts w:ascii="StobiSerif Regular" w:hAnsi="StobiSerif Regular"/>
        </w:rPr>
      </w:pPr>
      <w:r w:rsidRPr="002F2061">
        <w:rPr>
          <w:rFonts w:ascii="StobiSerif Regular" w:hAnsi="StobiSerif Regular"/>
        </w:rPr>
        <w:t>(2) Производителот за увезените</w:t>
      </w:r>
      <w:r w:rsidRPr="002F2061" w:rsidDel="005268D1">
        <w:rPr>
          <w:rFonts w:ascii="StobiSerif Regular" w:hAnsi="StobiSerif Regular"/>
        </w:rPr>
        <w:t xml:space="preserve"> </w:t>
      </w:r>
      <w:r w:rsidRPr="002F2061">
        <w:rPr>
          <w:rFonts w:ascii="StobiSerif Regular" w:hAnsi="StobiSerif Regular"/>
        </w:rPr>
        <w:t xml:space="preserve">користени батерии </w:t>
      </w:r>
      <w:r>
        <w:rPr>
          <w:rFonts w:ascii="StobiSerif Regular" w:hAnsi="StobiSerif Regular"/>
        </w:rPr>
        <w:t xml:space="preserve">и акумулатори </w:t>
      </w:r>
      <w:r w:rsidRPr="002F2061">
        <w:rPr>
          <w:rFonts w:ascii="StobiSerif Regular" w:hAnsi="StobiSerif Regular"/>
        </w:rPr>
        <w:t xml:space="preserve">во Република Северна Македонија </w:t>
      </w:r>
      <w:r>
        <w:rPr>
          <w:rFonts w:ascii="StobiSerif Regular" w:hAnsi="StobiSerif Regular"/>
        </w:rPr>
        <w:t>доставува писмена гаранција дека ќе</w:t>
      </w:r>
      <w:r w:rsidRPr="002F2061">
        <w:rPr>
          <w:rFonts w:ascii="StobiSerif Regular" w:hAnsi="StobiSerif Regular"/>
        </w:rPr>
        <w:t xml:space="preserve"> бидат во функција најмалку </w:t>
      </w:r>
      <w:r>
        <w:rPr>
          <w:rFonts w:ascii="StobiSerif Regular" w:hAnsi="StobiSerif Regular"/>
        </w:rPr>
        <w:t xml:space="preserve">2 </w:t>
      </w:r>
      <w:r w:rsidRPr="002F2061">
        <w:rPr>
          <w:rFonts w:ascii="StobiSerif Regular" w:hAnsi="StobiSerif Regular"/>
        </w:rPr>
        <w:t>годин</w:t>
      </w:r>
      <w:r>
        <w:rPr>
          <w:rFonts w:ascii="StobiSerif Regular" w:hAnsi="StobiSerif Regular"/>
        </w:rPr>
        <w:t>и.</w:t>
      </w:r>
    </w:p>
    <w:p w14:paraId="643EBBAB" w14:textId="77777777" w:rsidR="0010772F" w:rsidRPr="00030392" w:rsidRDefault="0010772F" w:rsidP="006016B5">
      <w:pPr>
        <w:pStyle w:val="NoSpacing"/>
        <w:jc w:val="both"/>
        <w:rPr>
          <w:rFonts w:ascii="StobiSerif Regular" w:hAnsi="StobiSerif Regular"/>
          <w:lang w:val="en-US"/>
        </w:rPr>
      </w:pPr>
    </w:p>
    <w:p w14:paraId="21E53611" w14:textId="77777777" w:rsidR="006016B5" w:rsidRPr="00741A20" w:rsidRDefault="006016B5" w:rsidP="006016B5">
      <w:pPr>
        <w:jc w:val="center"/>
        <w:rPr>
          <w:rFonts w:ascii="StobiSerif Regular" w:eastAsia="Times New Roman" w:hAnsi="StobiSerif Regular" w:cs="Times New Roman"/>
        </w:rPr>
      </w:pPr>
    </w:p>
    <w:p w14:paraId="7157FA7F" w14:textId="77777777" w:rsidR="006016B5" w:rsidRPr="00741A20" w:rsidRDefault="006016B5" w:rsidP="006016B5">
      <w:pPr>
        <w:rPr>
          <w:rFonts w:ascii="StobiSerif Regular" w:eastAsia="Times New Roman" w:hAnsi="StobiSerif Regular" w:cs="Times New Roman"/>
          <w:b/>
        </w:rPr>
      </w:pPr>
      <w:r w:rsidRPr="00741A20">
        <w:rPr>
          <w:rFonts w:ascii="StobiSerif Regular" w:eastAsia="Times New Roman" w:hAnsi="StobiSerif Regular" w:cs="Times New Roman"/>
          <w:b/>
          <w:lang w:val="en-US"/>
        </w:rPr>
        <w:t>IV</w:t>
      </w:r>
      <w:r w:rsidRPr="00741A20">
        <w:rPr>
          <w:rFonts w:ascii="StobiSerif Regular" w:eastAsia="Times New Roman" w:hAnsi="StobiSerif Regular" w:cs="Times New Roman"/>
          <w:b/>
        </w:rPr>
        <w:t xml:space="preserve">. ОБВРСКИ НА ТРГОВЕЦОТ </w:t>
      </w:r>
    </w:p>
    <w:p w14:paraId="5731CF8C" w14:textId="77777777" w:rsidR="00C2040B" w:rsidRDefault="00C2040B" w:rsidP="006016B5">
      <w:pPr>
        <w:spacing w:after="0" w:line="240" w:lineRule="auto"/>
        <w:jc w:val="center"/>
        <w:rPr>
          <w:rFonts w:ascii="StobiSerif Regular" w:eastAsia="Times New Roman" w:hAnsi="StobiSerif Regular" w:cs="Times New Roman"/>
          <w:b/>
        </w:rPr>
      </w:pPr>
    </w:p>
    <w:p w14:paraId="2CF41FFA" w14:textId="77777777" w:rsidR="006016B5" w:rsidRPr="00C2040B" w:rsidRDefault="006016B5" w:rsidP="006016B5">
      <w:pPr>
        <w:spacing w:after="0" w:line="240" w:lineRule="auto"/>
        <w:jc w:val="center"/>
        <w:rPr>
          <w:rFonts w:ascii="StobiSerif Regular" w:eastAsia="Times New Roman" w:hAnsi="StobiSerif Regular" w:cs="Times New Roman"/>
          <w:b/>
          <w:lang w:val="en-US"/>
        </w:rPr>
      </w:pPr>
      <w:r w:rsidRPr="00C2040B">
        <w:rPr>
          <w:rFonts w:ascii="StobiSerif Regular" w:eastAsia="Times New Roman" w:hAnsi="StobiSerif Regular" w:cs="Times New Roman"/>
          <w:b/>
        </w:rPr>
        <w:t>Член 2</w:t>
      </w:r>
      <w:r w:rsidRPr="00C2040B">
        <w:rPr>
          <w:rFonts w:ascii="StobiSerif Regular" w:eastAsia="Times New Roman" w:hAnsi="StobiSerif Regular" w:cs="Times New Roman"/>
          <w:b/>
          <w:lang w:val="en-US"/>
        </w:rPr>
        <w:t>6</w:t>
      </w:r>
    </w:p>
    <w:p w14:paraId="2C7B85CD" w14:textId="77777777" w:rsidR="006016B5" w:rsidRDefault="006016B5" w:rsidP="006016B5">
      <w:pPr>
        <w:spacing w:after="0" w:line="240" w:lineRule="auto"/>
        <w:jc w:val="center"/>
        <w:rPr>
          <w:rFonts w:ascii="StobiSerif Regular" w:eastAsia="Times New Roman" w:hAnsi="StobiSerif Regular" w:cs="Times New Roman"/>
          <w:b/>
        </w:rPr>
      </w:pPr>
      <w:r w:rsidRPr="00741A20">
        <w:rPr>
          <w:rFonts w:ascii="StobiSerif Regular" w:eastAsia="Times New Roman" w:hAnsi="StobiSerif Regular" w:cs="Times New Roman"/>
          <w:b/>
        </w:rPr>
        <w:t>Обврски за повратен прием на отпадни батерии и акумулатори</w:t>
      </w:r>
    </w:p>
    <w:p w14:paraId="19C8C3FF" w14:textId="77777777" w:rsidR="00C2040B" w:rsidRPr="00741A20" w:rsidRDefault="00C2040B" w:rsidP="006016B5">
      <w:pPr>
        <w:spacing w:after="0" w:line="240" w:lineRule="auto"/>
        <w:jc w:val="center"/>
        <w:rPr>
          <w:rFonts w:ascii="StobiSerif Regular" w:eastAsia="Times New Roman" w:hAnsi="StobiSerif Regular" w:cs="Times New Roman"/>
          <w:b/>
        </w:rPr>
      </w:pPr>
    </w:p>
    <w:p w14:paraId="4613BBCB" w14:textId="77777777" w:rsidR="00B00705"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lang w:val="en-US"/>
        </w:rPr>
        <w:t>(</w:t>
      </w:r>
      <w:r w:rsidRPr="00741A20">
        <w:rPr>
          <w:rFonts w:ascii="StobiSerif Regular" w:eastAsia="Times New Roman" w:hAnsi="StobiSerif Regular" w:cs="Times New Roman"/>
        </w:rPr>
        <w:t>1)</w:t>
      </w:r>
      <w:r w:rsidR="00C2040B">
        <w:rPr>
          <w:rFonts w:ascii="StobiSerif Regular" w:eastAsia="Times New Roman" w:hAnsi="StobiSerif Regular" w:cs="Times New Roman"/>
        </w:rPr>
        <w:t xml:space="preserve"> </w:t>
      </w:r>
      <w:r w:rsidRPr="00741A20">
        <w:rPr>
          <w:rFonts w:ascii="StobiSerif Regular" w:hAnsi="StobiSerif Regular" w:cs="Arial"/>
        </w:rPr>
        <w:t>Tрговецот ги има истите обврски за повратен прием на отпадни батерии и акумулатори</w:t>
      </w:r>
      <w:r w:rsidR="00C2040B">
        <w:rPr>
          <w:rFonts w:ascii="StobiSerif Regular" w:hAnsi="StobiSerif Regular" w:cs="Arial"/>
        </w:rPr>
        <w:t xml:space="preserve"> </w:t>
      </w:r>
      <w:r w:rsidR="00C2040B" w:rsidRPr="00741A20">
        <w:rPr>
          <w:rFonts w:ascii="StobiSerif Regular" w:hAnsi="StobiSerif Regular" w:cs="Arial"/>
        </w:rPr>
        <w:t>како и</w:t>
      </w:r>
      <w:r w:rsidR="00C2040B">
        <w:rPr>
          <w:rFonts w:ascii="StobiSerif Regular" w:hAnsi="StobiSerif Regular" w:cs="Arial"/>
        </w:rPr>
        <w:t xml:space="preserve"> </w:t>
      </w:r>
      <w:r w:rsidRPr="00741A20">
        <w:rPr>
          <w:rFonts w:ascii="StobiSerif Regular" w:hAnsi="StobiSerif Regular" w:cs="Arial"/>
        </w:rPr>
        <w:t>производителот согласно член 17 од овој закон.</w:t>
      </w:r>
      <w:r w:rsidRPr="00741A20">
        <w:rPr>
          <w:rFonts w:ascii="StobiSerif Regular" w:eastAsia="Times New Roman" w:hAnsi="StobiSerif Regular" w:cs="Times New Roman"/>
        </w:rPr>
        <w:t xml:space="preserve"> </w:t>
      </w:r>
    </w:p>
    <w:p w14:paraId="7E183063"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(2) Трговецот кој има малопродажна продавница е должен да обезбеди простор или садови за собирање и чување на отпадни батерии и акумулатори без притоа за возврат од крајниот корисник да бара купување на батерии и акумулатори. Просторот предвиден за бесплатен повратен прием мора да биде лесно достапен до јавноста и истиот да биде означен со јасно видливи знаци за неговата местоположба.</w:t>
      </w:r>
      <w:r w:rsidRPr="00741A20">
        <w:rPr>
          <w:rFonts w:ascii="StobiSerif Regular" w:eastAsia="Times New Roman" w:hAnsi="StobiSerif Regular" w:cs="Times New Roman"/>
        </w:rPr>
        <w:br/>
        <w:t>(3) Трговецот нема обврска да поседува дозвола за управување со отпад за просториите за повратен прием или за местата за преземање на отпадни батерии и акумулатори.</w:t>
      </w:r>
    </w:p>
    <w:p w14:paraId="01053769" w14:textId="4515F1C1" w:rsidR="006016B5" w:rsidRPr="00741A20" w:rsidRDefault="006016B5" w:rsidP="006016B5">
      <w:pPr>
        <w:spacing w:after="0" w:line="240" w:lineRule="auto"/>
        <w:jc w:val="both"/>
        <w:rPr>
          <w:rFonts w:ascii="StobiSerif Regular" w:hAnsi="StobiSerif Regular" w:cs="Arial"/>
        </w:rPr>
      </w:pPr>
      <w:r w:rsidRPr="00741A20">
        <w:rPr>
          <w:rFonts w:ascii="StobiSerif Regular" w:hAnsi="StobiSerif Regular" w:cs="Arial"/>
        </w:rPr>
        <w:t xml:space="preserve">(4) Трговецот е должен собраните отпадни батерии и акумулатори, без да ги модифицира, да ги предаде на овластен собирач или </w:t>
      </w:r>
      <w:r w:rsidR="00852FFA">
        <w:rPr>
          <w:rFonts w:ascii="StobiSerif Regular" w:hAnsi="StobiSerif Regular" w:cs="Arial"/>
        </w:rPr>
        <w:t>инсталација/</w:t>
      </w:r>
      <w:r w:rsidRPr="00741A20">
        <w:rPr>
          <w:rFonts w:ascii="StobiSerif Regular" w:hAnsi="StobiSerif Regular" w:cs="Arial"/>
        </w:rPr>
        <w:t xml:space="preserve">оператор за постапување со отпад кој претставува дел </w:t>
      </w:r>
      <w:r w:rsidR="00852FFA">
        <w:rPr>
          <w:rFonts w:ascii="StobiSerif Regular" w:hAnsi="StobiSerif Regular" w:cs="Arial"/>
        </w:rPr>
        <w:t xml:space="preserve">од </w:t>
      </w:r>
      <w:r w:rsidR="00F70AF7">
        <w:rPr>
          <w:rFonts w:ascii="StobiSerif Regular" w:hAnsi="StobiSerif Regular" w:cs="Arial"/>
        </w:rPr>
        <w:t>самостоен или</w:t>
      </w:r>
      <w:r w:rsidRPr="00741A20">
        <w:rPr>
          <w:rFonts w:ascii="StobiSerif Regular" w:hAnsi="StobiSerif Regular" w:cs="Arial"/>
        </w:rPr>
        <w:t xml:space="preserve"> колективен постапувач. Предавањето задолжително го врши со транспортен и идентификационен  формулар согласно прописите за управување со отпад.</w:t>
      </w:r>
    </w:p>
    <w:p w14:paraId="402B6AEC" w14:textId="164E1949" w:rsidR="006016B5" w:rsidRDefault="006016B5" w:rsidP="006016B5">
      <w:pPr>
        <w:spacing w:after="0" w:line="240" w:lineRule="auto"/>
        <w:jc w:val="both"/>
        <w:rPr>
          <w:rFonts w:ascii="StobiSerif Regular" w:hAnsi="StobiSerif Regular" w:cs="Arial"/>
        </w:rPr>
      </w:pPr>
      <w:r w:rsidRPr="00030392">
        <w:rPr>
          <w:rFonts w:ascii="StobiSerif Regular" w:hAnsi="StobiSerif Regular" w:cs="Arial"/>
          <w:highlight w:val="yellow"/>
        </w:rPr>
        <w:lastRenderedPageBreak/>
        <w:t>(5) Трговецот за исполнување на обврските од став (1) и (2) од овој член, склучува договор со колективен постапувач за времетраење од најмалку една календарска година, во кој се уредуваат меѓусебните права</w:t>
      </w:r>
      <w:r w:rsidR="00A36D59" w:rsidRPr="00030392">
        <w:rPr>
          <w:rFonts w:ascii="StobiSerif Regular" w:hAnsi="StobiSerif Regular" w:cs="Arial"/>
          <w:highlight w:val="yellow"/>
        </w:rPr>
        <w:t xml:space="preserve"> </w:t>
      </w:r>
      <w:r w:rsidRPr="00030392">
        <w:rPr>
          <w:rFonts w:ascii="StobiSerif Regular" w:hAnsi="StobiSerif Regular" w:cs="Arial"/>
          <w:highlight w:val="yellow"/>
        </w:rPr>
        <w:t>и обврски</w:t>
      </w:r>
      <w:r w:rsidR="00A36D59" w:rsidRPr="00030392">
        <w:rPr>
          <w:rFonts w:ascii="StobiSerif Regular" w:hAnsi="StobiSerif Regular" w:cs="Arial"/>
          <w:highlight w:val="yellow"/>
        </w:rPr>
        <w:t xml:space="preserve"> </w:t>
      </w:r>
      <w:r w:rsidRPr="00030392">
        <w:rPr>
          <w:rFonts w:ascii="StobiSerif Regular" w:hAnsi="StobiSerif Regular" w:cs="Arial"/>
          <w:highlight w:val="yellow"/>
        </w:rPr>
        <w:t>за предавање на отпадните батерии и акумулатори</w:t>
      </w:r>
      <w:r w:rsidR="00A36D59" w:rsidRPr="00030392">
        <w:rPr>
          <w:rFonts w:ascii="StobiSerif Regular" w:hAnsi="StobiSerif Regular" w:cs="Arial"/>
          <w:highlight w:val="yellow"/>
        </w:rPr>
        <w:t xml:space="preserve"> превземен</w:t>
      </w:r>
      <w:r w:rsidR="0049248C">
        <w:rPr>
          <w:rFonts w:ascii="StobiSerif Regular" w:hAnsi="StobiSerif Regular" w:cs="Arial"/>
          <w:highlight w:val="yellow"/>
        </w:rPr>
        <w:t>и</w:t>
      </w:r>
      <w:r w:rsidR="00A36D59" w:rsidRPr="00030392">
        <w:rPr>
          <w:rFonts w:ascii="StobiSerif Regular" w:hAnsi="StobiSerif Regular" w:cs="Arial"/>
          <w:highlight w:val="yellow"/>
        </w:rPr>
        <w:t xml:space="preserve"> или создаден</w:t>
      </w:r>
      <w:r w:rsidR="0049248C">
        <w:rPr>
          <w:rFonts w:ascii="StobiSerif Regular" w:hAnsi="StobiSerif Regular" w:cs="Arial"/>
          <w:highlight w:val="yellow"/>
        </w:rPr>
        <w:t>и</w:t>
      </w:r>
      <w:r w:rsidR="00A36D59" w:rsidRPr="00030392">
        <w:rPr>
          <w:rFonts w:ascii="StobiSerif Regular" w:hAnsi="StobiSerif Regular" w:cs="Arial"/>
          <w:highlight w:val="yellow"/>
        </w:rPr>
        <w:t xml:space="preserve"> во своите простории</w:t>
      </w:r>
      <w:r w:rsidRPr="00030392">
        <w:rPr>
          <w:rFonts w:ascii="StobiSerif Regular" w:hAnsi="StobiSerif Regular" w:cs="Arial"/>
          <w:highlight w:val="yellow"/>
        </w:rPr>
        <w:t>.</w:t>
      </w:r>
    </w:p>
    <w:p w14:paraId="265D59BE"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(6) Отпадните батерии и акумулатори кои биле преземени преку повратен прием или создадени од трговецот се засметуваат во целите за собирање на отпадни батерии и акумулатори од член 17 од овој закон.</w:t>
      </w:r>
    </w:p>
    <w:p w14:paraId="664895BA"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 xml:space="preserve">(7) Обврската за повратен прием на трговецот не може да се пренесува од трговецот на друг субјект. </w:t>
      </w:r>
    </w:p>
    <w:p w14:paraId="09A4FA42"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(8)</w:t>
      </w:r>
      <w:r w:rsidR="00F70AF7">
        <w:rPr>
          <w:rFonts w:ascii="StobiSerif Regular" w:hAnsi="StobiSerif Regular" w:cs="Arial"/>
        </w:rPr>
        <w:t xml:space="preserve"> </w:t>
      </w:r>
      <w:r w:rsidRPr="00741A20">
        <w:rPr>
          <w:rFonts w:ascii="StobiSerif Regular" w:hAnsi="StobiSerif Regular" w:cs="Arial"/>
        </w:rPr>
        <w:t xml:space="preserve">Трговецот самостојно или во договор со производителот, може да преземе активности со кои ќе ги потикне крајните корисници да ги враќаат отпадните батерии и акумулатори со цел зголемување на повратниот прием преку најразлични понуди за попусти при купување нови батерии и акумулатори или други производи, или со други потикнувачки мерки. </w:t>
      </w:r>
    </w:p>
    <w:p w14:paraId="192168DB" w14:textId="77777777" w:rsidR="00C2040B" w:rsidRPr="00741A20" w:rsidRDefault="00C2040B" w:rsidP="00F70AF7">
      <w:pPr>
        <w:jc w:val="both"/>
        <w:rPr>
          <w:rFonts w:ascii="StobiSerif Regular" w:eastAsia="Times New Roman" w:hAnsi="StobiSerif Regular" w:cs="Times New Roman"/>
        </w:rPr>
      </w:pPr>
      <w:r>
        <w:rPr>
          <w:rFonts w:ascii="StobiSerif Regular" w:hAnsi="StobiSerif Regular" w:cs="Arial"/>
        </w:rPr>
        <w:t xml:space="preserve"> </w:t>
      </w:r>
    </w:p>
    <w:p w14:paraId="31C059D9"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27</w:t>
      </w:r>
    </w:p>
    <w:p w14:paraId="3B43ADD4"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 xml:space="preserve">Евиденција и известување како обврска на трговецот </w:t>
      </w:r>
    </w:p>
    <w:p w14:paraId="2E70693F" w14:textId="77777777" w:rsidR="00F70AF7" w:rsidRPr="00741A20" w:rsidRDefault="00F70AF7" w:rsidP="006016B5">
      <w:pPr>
        <w:pStyle w:val="NoSpacing"/>
        <w:jc w:val="center"/>
        <w:rPr>
          <w:rFonts w:ascii="StobiSerif Regular" w:hAnsi="StobiSerif Regular"/>
          <w:b/>
        </w:rPr>
      </w:pPr>
    </w:p>
    <w:p w14:paraId="29825773" w14:textId="2ECE1994" w:rsidR="006016B5" w:rsidRPr="00741A20" w:rsidRDefault="006016B5" w:rsidP="006016B5">
      <w:pPr>
        <w:pStyle w:val="NoSpacing"/>
        <w:jc w:val="both"/>
        <w:rPr>
          <w:rFonts w:ascii="StobiSerif Regular" w:hAnsi="StobiSerif Regular"/>
        </w:rPr>
      </w:pPr>
      <w:r w:rsidRPr="00741A20">
        <w:rPr>
          <w:rFonts w:ascii="StobiSerif Regular" w:hAnsi="StobiSerif Regular"/>
        </w:rPr>
        <w:t>(1) Трговецот е должен да води евиденција за количините на преземени отпадни  батерии и акумулатори, според видот и хемискиот состав</w:t>
      </w:r>
      <w:r w:rsidR="00852FFA">
        <w:rPr>
          <w:rFonts w:ascii="StobiSerif Regular" w:hAnsi="StobiSerif Regular"/>
        </w:rPr>
        <w:t xml:space="preserve"> согласно став (4) од овој член</w:t>
      </w:r>
      <w:r w:rsidRPr="00741A20">
        <w:rPr>
          <w:rFonts w:ascii="StobiSerif Regular" w:hAnsi="StobiSerif Regular"/>
        </w:rPr>
        <w:t>.</w:t>
      </w:r>
    </w:p>
    <w:p w14:paraId="0861AE26"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(2) Евиденцијатаод став (1) на овој член, треба да биде достапна</w:t>
      </w:r>
      <w:r w:rsidR="00F70AF7">
        <w:rPr>
          <w:rFonts w:ascii="StobiSerif Regular" w:hAnsi="StobiSerif Regular"/>
        </w:rPr>
        <w:t xml:space="preserve"> </w:t>
      </w:r>
      <w:r w:rsidRPr="00741A20">
        <w:rPr>
          <w:rFonts w:ascii="StobiSerif Regular" w:hAnsi="StobiSerif Regular"/>
        </w:rPr>
        <w:t>во просторијата на трговецот каде се врши трговијата и во секое време да биде достапна на надлежните</w:t>
      </w:r>
      <w:r w:rsidR="00F70AF7">
        <w:rPr>
          <w:rFonts w:ascii="StobiSerif Regular" w:hAnsi="StobiSerif Regular"/>
        </w:rPr>
        <w:t xml:space="preserve"> </w:t>
      </w:r>
      <w:r w:rsidRPr="00741A20">
        <w:rPr>
          <w:rFonts w:ascii="StobiSerif Regular" w:hAnsi="StobiSerif Regular"/>
        </w:rPr>
        <w:t xml:space="preserve">инспекциски органи. </w:t>
      </w:r>
    </w:p>
    <w:p w14:paraId="26629357"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(3) Трговецот е одговорен за сеопфатноста и точноста на податоците</w:t>
      </w:r>
      <w:r w:rsidR="00F70AF7">
        <w:rPr>
          <w:rFonts w:ascii="StobiSerif Regular" w:hAnsi="StobiSerif Regular"/>
        </w:rPr>
        <w:t xml:space="preserve"> </w:t>
      </w:r>
      <w:r w:rsidRPr="00741A20">
        <w:rPr>
          <w:rFonts w:ascii="StobiSerif Regular" w:hAnsi="StobiSerif Regular"/>
        </w:rPr>
        <w:t>во евиденцијата од став (1) на овој член.</w:t>
      </w:r>
    </w:p>
    <w:p w14:paraId="2EBB388A" w14:textId="50F2C582" w:rsidR="006016B5" w:rsidRPr="00741A20" w:rsidRDefault="006016B5" w:rsidP="006016B5">
      <w:pPr>
        <w:pStyle w:val="NoSpacing"/>
        <w:jc w:val="both"/>
        <w:rPr>
          <w:rFonts w:ascii="StobiSerif Regular" w:hAnsi="StobiSerif Regular"/>
        </w:rPr>
      </w:pPr>
      <w:r w:rsidRPr="00741A20">
        <w:rPr>
          <w:rFonts w:ascii="StobiSerif Regular" w:hAnsi="StobiSerif Regular" w:cs="Arial"/>
        </w:rPr>
        <w:t xml:space="preserve">(4) Трговецот, од производителот од кој ги набавува производите е должен да обезбеди писмена изјава дека </w:t>
      </w:r>
      <w:r w:rsidR="00DC7F9A">
        <w:rPr>
          <w:rFonts w:ascii="StobiSerif Regular" w:hAnsi="StobiSerif Regular" w:cs="Arial"/>
        </w:rPr>
        <w:t>истиот е дел од самостоен или</w:t>
      </w:r>
      <w:r w:rsidRPr="00741A20">
        <w:rPr>
          <w:rFonts w:ascii="StobiSerif Regular" w:hAnsi="StobiSerif Regular" w:cs="Arial"/>
        </w:rPr>
        <w:t xml:space="preserve"> колективен систем за управување со батерии и акумулатори</w:t>
      </w:r>
      <w:r w:rsidR="00DC7F9A">
        <w:rPr>
          <w:rFonts w:ascii="StobiSerif Regular" w:hAnsi="StobiSerif Regular" w:cs="Arial"/>
        </w:rPr>
        <w:t xml:space="preserve"> во согласност со </w:t>
      </w:r>
      <w:r w:rsidR="00852FFA">
        <w:rPr>
          <w:rFonts w:ascii="StobiSerif Regular" w:hAnsi="StobiSerif Regular" w:cs="Arial"/>
        </w:rPr>
        <w:t xml:space="preserve">прописите </w:t>
      </w:r>
      <w:r w:rsidR="00DC7F9A">
        <w:rPr>
          <w:rFonts w:ascii="StobiSerif Regular" w:hAnsi="StobiSerif Regular" w:cs="Arial"/>
        </w:rPr>
        <w:t xml:space="preserve">за проширена одговорност на производителот </w:t>
      </w:r>
      <w:r w:rsidRPr="00741A20">
        <w:rPr>
          <w:rFonts w:ascii="StobiSerif Regular" w:hAnsi="StobiSerif Regular" w:cs="Arial"/>
        </w:rPr>
        <w:t xml:space="preserve">, односно изјава дека производителот го платил надоместокот од член </w:t>
      </w:r>
      <w:r w:rsidR="00F70AF7">
        <w:rPr>
          <w:rFonts w:ascii="StobiSerif Regular" w:hAnsi="StobiSerif Regular" w:cs="Arial"/>
        </w:rPr>
        <w:t>35</w:t>
      </w:r>
      <w:r w:rsidR="00F70AF7" w:rsidRPr="00741A20">
        <w:rPr>
          <w:rFonts w:ascii="StobiSerif Regular" w:hAnsi="StobiSerif Regular" w:cs="Arial"/>
        </w:rPr>
        <w:t xml:space="preserve"> </w:t>
      </w:r>
      <w:r w:rsidRPr="00741A20">
        <w:rPr>
          <w:rFonts w:ascii="StobiSerif Regular" w:hAnsi="StobiSerif Regular" w:cs="Arial"/>
        </w:rPr>
        <w:t>од овој закон.</w:t>
      </w:r>
    </w:p>
    <w:p w14:paraId="5F74C7FE" w14:textId="77777777" w:rsidR="006016B5" w:rsidRPr="00741A20" w:rsidRDefault="006016B5" w:rsidP="006016B5">
      <w:pPr>
        <w:pStyle w:val="NoSpacing"/>
        <w:jc w:val="both"/>
        <w:rPr>
          <w:rFonts w:ascii="StobiSerif Regular" w:hAnsi="StobiSerif Regular"/>
          <w:lang w:val="en-US"/>
        </w:rPr>
      </w:pPr>
      <w:r w:rsidRPr="00741A20">
        <w:rPr>
          <w:rFonts w:ascii="StobiSerif Regular" w:hAnsi="StobiSerif Regular"/>
        </w:rPr>
        <w:t>(5) Министерот кој раководи со органот за животна средина, ја пропишува формата и содржината на образецот за водење на евиденцијата од став (1) на овој член.</w:t>
      </w:r>
    </w:p>
    <w:p w14:paraId="1E294E84" w14:textId="77777777" w:rsidR="006016B5" w:rsidRPr="00741A20" w:rsidRDefault="006016B5" w:rsidP="006016B5">
      <w:pPr>
        <w:pStyle w:val="NoSpacing"/>
        <w:jc w:val="both"/>
        <w:rPr>
          <w:rFonts w:ascii="StobiSerif Regular" w:hAnsi="StobiSerif Regular"/>
          <w:lang w:val="en-US"/>
        </w:rPr>
      </w:pPr>
    </w:p>
    <w:p w14:paraId="31B5DF5E" w14:textId="77777777" w:rsidR="00F70AF7" w:rsidRDefault="00F70AF7" w:rsidP="006016B5">
      <w:pPr>
        <w:spacing w:after="0" w:line="240" w:lineRule="auto"/>
        <w:jc w:val="center"/>
        <w:rPr>
          <w:rFonts w:ascii="StobiSerif Regular" w:eastAsia="Times New Roman" w:hAnsi="StobiSerif Regular" w:cs="Times New Roman"/>
          <w:b/>
        </w:rPr>
      </w:pPr>
    </w:p>
    <w:p w14:paraId="2946E294" w14:textId="77777777" w:rsidR="006016B5" w:rsidRPr="00741A20" w:rsidRDefault="006016B5" w:rsidP="006016B5">
      <w:pPr>
        <w:spacing w:after="0" w:line="240" w:lineRule="auto"/>
        <w:jc w:val="center"/>
        <w:rPr>
          <w:rFonts w:ascii="StobiSerif Regular" w:eastAsia="Times New Roman" w:hAnsi="StobiSerif Regular" w:cs="Times New Roman"/>
          <w:b/>
        </w:rPr>
      </w:pPr>
      <w:r w:rsidRPr="00741A20">
        <w:rPr>
          <w:rFonts w:ascii="StobiSerif Regular" w:eastAsia="Times New Roman" w:hAnsi="StobiSerif Regular" w:cs="Times New Roman"/>
          <w:b/>
        </w:rPr>
        <w:t xml:space="preserve">Член </w:t>
      </w:r>
      <w:r w:rsidRPr="00741A20">
        <w:rPr>
          <w:rFonts w:ascii="StobiSerif Regular" w:eastAsia="Times New Roman" w:hAnsi="StobiSerif Regular" w:cs="Times New Roman"/>
          <w:b/>
          <w:lang w:val="en-US"/>
        </w:rPr>
        <w:t>28</w:t>
      </w:r>
    </w:p>
    <w:p w14:paraId="05748878" w14:textId="0C8FE851" w:rsidR="00DC7F9A" w:rsidRPr="00741A20" w:rsidRDefault="006016B5" w:rsidP="0049248C">
      <w:pPr>
        <w:spacing w:after="0" w:line="240" w:lineRule="auto"/>
        <w:jc w:val="center"/>
        <w:rPr>
          <w:rFonts w:ascii="StobiSerif Regular" w:eastAsia="Times New Roman" w:hAnsi="StobiSerif Regular" w:cs="Times New Roman"/>
          <w:b/>
        </w:rPr>
      </w:pPr>
      <w:r w:rsidRPr="00741A20">
        <w:rPr>
          <w:rFonts w:ascii="StobiSerif Regular" w:eastAsia="Times New Roman" w:hAnsi="StobiSerif Regular" w:cs="Times New Roman"/>
          <w:b/>
        </w:rPr>
        <w:t xml:space="preserve">Преземање на отпадни батерии и акумулатори </w:t>
      </w:r>
    </w:p>
    <w:p w14:paraId="62A40622"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lastRenderedPageBreak/>
        <w:t xml:space="preserve">(1) Трговецот во договор со производителот, може да овозможи повратен прием на отпадни батерии и акумулатори на локации каде преземањето е овозможено од производителот. </w:t>
      </w:r>
    </w:p>
    <w:p w14:paraId="498C3C70" w14:textId="3518204A"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(2) Приемот на отпадни  батерии и акумулатори на начин утврден во став (1) на овој </w:t>
      </w:r>
      <w:r w:rsidR="00D20C68">
        <w:rPr>
          <w:rFonts w:ascii="StobiSerif Regular" w:eastAsia="Times New Roman" w:hAnsi="StobiSerif Regular" w:cs="Times New Roman"/>
        </w:rPr>
        <w:t xml:space="preserve">член </w:t>
      </w:r>
      <w:r w:rsidRPr="00741A20">
        <w:rPr>
          <w:rFonts w:ascii="StobiSerif Regular" w:eastAsia="Times New Roman" w:hAnsi="StobiSerif Regular" w:cs="Times New Roman"/>
        </w:rPr>
        <w:t xml:space="preserve">не влијае врз обврските на трговецот од член 26  од овој закон.   </w:t>
      </w:r>
      <w:r w:rsidRPr="00741A20">
        <w:rPr>
          <w:rFonts w:ascii="StobiSerif Regular" w:eastAsia="Times New Roman" w:hAnsi="StobiSerif Regular" w:cs="Times New Roman"/>
        </w:rPr>
        <w:br/>
        <w:t>(3) Како место за преземање на отпадните батерии и акумулатори согласно став (1) од овој член ќе се смета сад или садови за отпадни батерии и акумулатори, поставени на место определено за таа намена во покриен простор, кои имаат доволна големина за отпадните батерии и акумулатори да може да се чуваат уредно, а просторните услови да овозможуваат повратен прием на отпадните батерии и акумулатори без никакви ограничувања.</w:t>
      </w:r>
    </w:p>
    <w:p w14:paraId="23F778B8" w14:textId="77777777" w:rsidR="006016B5" w:rsidRPr="00741A20" w:rsidRDefault="006016B5" w:rsidP="006016B5">
      <w:pPr>
        <w:jc w:val="both"/>
        <w:rPr>
          <w:rFonts w:ascii="StobiSerif Regular" w:eastAsia="Times New Roman" w:hAnsi="StobiSerif Regular" w:cs="Times New Roman"/>
        </w:rPr>
      </w:pPr>
      <w:r w:rsidRPr="00741A20">
        <w:rPr>
          <w:rFonts w:ascii="StobiSerif Regular" w:eastAsia="Times New Roman" w:hAnsi="StobiSerif Regular" w:cs="Times New Roman"/>
        </w:rPr>
        <w:t>(4) Производителот е должен без надоместок</w:t>
      </w:r>
      <w:r w:rsidR="00FF4774">
        <w:rPr>
          <w:rFonts w:ascii="StobiSerif Regular" w:eastAsia="Times New Roman" w:hAnsi="StobiSerif Regular" w:cs="Times New Roman"/>
        </w:rPr>
        <w:t xml:space="preserve"> </w:t>
      </w:r>
      <w:r w:rsidRPr="00741A20">
        <w:rPr>
          <w:rFonts w:ascii="StobiSerif Regular" w:eastAsia="Times New Roman" w:hAnsi="StobiSerif Regular" w:cs="Times New Roman"/>
        </w:rPr>
        <w:t>да ги преземе отпадните батерии и акумулатори од трговецот, а трговецот не може да бара надомест за преземање на отпадните батерии и акумулатори од производителот.</w:t>
      </w:r>
    </w:p>
    <w:p w14:paraId="67DEF120" w14:textId="77777777" w:rsidR="006016B5" w:rsidRPr="00741A20" w:rsidRDefault="006016B5" w:rsidP="006016B5">
      <w:pPr>
        <w:pStyle w:val="NoSpacing"/>
        <w:jc w:val="both"/>
        <w:rPr>
          <w:rFonts w:ascii="StobiSerif Regular" w:hAnsi="StobiSerif Regular"/>
          <w:lang w:val="en-US"/>
        </w:rPr>
      </w:pPr>
    </w:p>
    <w:p w14:paraId="6ED540FF"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29</w:t>
      </w:r>
    </w:p>
    <w:p w14:paraId="062B77D1"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Информирање на крајните корисници</w:t>
      </w:r>
    </w:p>
    <w:p w14:paraId="4CA04618" w14:textId="77777777" w:rsidR="00DC7F9A" w:rsidRPr="00741A20" w:rsidRDefault="00DC7F9A" w:rsidP="006016B5">
      <w:pPr>
        <w:pStyle w:val="NoSpacing"/>
        <w:jc w:val="center"/>
        <w:rPr>
          <w:rFonts w:ascii="StobiSerif Regular" w:hAnsi="StobiSerif Regular"/>
          <w:b/>
        </w:rPr>
      </w:pPr>
    </w:p>
    <w:p w14:paraId="3BADF743"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(1) Трговецот, е должен да ги информира крајните корисници на батерии и акумулатори за:</w:t>
      </w:r>
    </w:p>
    <w:p w14:paraId="1BF39870" w14:textId="77777777" w:rsidR="006016B5" w:rsidRPr="00741A20" w:rsidRDefault="006016B5" w:rsidP="006016B5">
      <w:pPr>
        <w:pStyle w:val="NoSpacing"/>
        <w:numPr>
          <w:ilvl w:val="0"/>
          <w:numId w:val="13"/>
        </w:numPr>
        <w:jc w:val="both"/>
        <w:rPr>
          <w:rFonts w:ascii="StobiSerif Regular" w:eastAsia="Times New Roman" w:hAnsi="StobiSerif Regular" w:cs="Times New Roman"/>
        </w:rPr>
      </w:pPr>
      <w:r w:rsidRPr="00741A20">
        <w:rPr>
          <w:rFonts w:ascii="StobiSerif Regular" w:eastAsia="Times New Roman" w:hAnsi="StobiSerif Regular" w:cs="Times New Roman"/>
        </w:rPr>
        <w:t>забраната за оставање на</w:t>
      </w:r>
      <w:r w:rsidR="000706D1">
        <w:rPr>
          <w:rFonts w:ascii="StobiSerif Regular" w:eastAsia="Times New Roman" w:hAnsi="StobiSerif Regular" w:cs="Times New Roman"/>
        </w:rPr>
        <w:t xml:space="preserve"> </w:t>
      </w:r>
      <w:r w:rsidRPr="00741A20">
        <w:rPr>
          <w:rFonts w:ascii="StobiSerif Regular" w:eastAsia="Times New Roman" w:hAnsi="StobiSerif Regular" w:cs="Times New Roman"/>
        </w:rPr>
        <w:t>отпадни  батерии и акумулатори како несортиран комунален отпад и обврската за одделно собирање на отпадните батерии и акумулатори;</w:t>
      </w:r>
    </w:p>
    <w:p w14:paraId="6B2BC505" w14:textId="77777777" w:rsidR="006016B5" w:rsidRPr="00741A20" w:rsidRDefault="006016B5" w:rsidP="006016B5">
      <w:pPr>
        <w:pStyle w:val="NoSpacing"/>
        <w:numPr>
          <w:ilvl w:val="0"/>
          <w:numId w:val="13"/>
        </w:numPr>
        <w:jc w:val="both"/>
        <w:rPr>
          <w:rFonts w:ascii="StobiSerif Regular" w:eastAsia="Times New Roman" w:hAnsi="StobiSerif Regular" w:cs="Times New Roman"/>
        </w:rPr>
      </w:pPr>
      <w:r w:rsidRPr="00741A20">
        <w:rPr>
          <w:rFonts w:ascii="StobiSerif Regular" w:eastAsia="Times New Roman" w:hAnsi="StobiSerif Regular" w:cs="Times New Roman"/>
        </w:rPr>
        <w:t>воспоставените системи за преземање на отпадните батерии и акумулатори и нивен третман и отстранување</w:t>
      </w:r>
      <w:r w:rsidR="00DC7F9A">
        <w:rPr>
          <w:rFonts w:ascii="StobiSerif Regular" w:eastAsia="Times New Roman" w:hAnsi="StobiSerif Regular" w:cs="Times New Roman"/>
        </w:rPr>
        <w:t xml:space="preserve"> </w:t>
      </w:r>
      <w:r w:rsidRPr="00741A20">
        <w:rPr>
          <w:rFonts w:ascii="StobiSerif Regular" w:eastAsia="Times New Roman" w:hAnsi="StobiSerif Regular" w:cs="Times New Roman"/>
        </w:rPr>
        <w:t>и</w:t>
      </w:r>
    </w:p>
    <w:p w14:paraId="093243D6" w14:textId="77777777" w:rsidR="006016B5" w:rsidRPr="00741A20" w:rsidRDefault="006016B5" w:rsidP="006016B5">
      <w:pPr>
        <w:pStyle w:val="NoSpacing"/>
        <w:numPr>
          <w:ilvl w:val="0"/>
          <w:numId w:val="13"/>
        </w:numPr>
        <w:jc w:val="both"/>
        <w:rPr>
          <w:rFonts w:ascii="StobiSerif Regular" w:eastAsia="Times New Roman" w:hAnsi="StobiSerif Regular" w:cs="Times New Roman"/>
        </w:rPr>
      </w:pPr>
      <w:r w:rsidRPr="00741A20">
        <w:rPr>
          <w:rFonts w:ascii="StobiSerif Regular" w:eastAsia="Times New Roman" w:hAnsi="StobiSerif Regular" w:cs="Times New Roman"/>
        </w:rPr>
        <w:t>можноста за предавање на отпадните батерии и акумулатори на продажните места  на истите.</w:t>
      </w:r>
    </w:p>
    <w:p w14:paraId="68611553" w14:textId="77777777" w:rsidR="006016B5" w:rsidRPr="00741A20" w:rsidRDefault="006016B5" w:rsidP="006016B5">
      <w:pPr>
        <w:pStyle w:val="NoSpacing"/>
        <w:jc w:val="both"/>
        <w:rPr>
          <w:rFonts w:ascii="StobiSerif Regular" w:hAnsi="StobiSerif Regular"/>
        </w:rPr>
      </w:pPr>
      <w:r w:rsidRPr="00741A20">
        <w:rPr>
          <w:rFonts w:ascii="StobiSerif Regular" w:eastAsia="Times New Roman" w:hAnsi="StobiSerif Regular" w:cs="Times New Roman"/>
        </w:rPr>
        <w:t>(2) Трговецот, информациите од ставот (1) на овој член ќе ги постави на неговата веб-страница, интернет, печатен маркетиншки материјали, билтени и на веб-страницата за продажба што ја користи трговецот, на видлив и лесно достапен начин.</w:t>
      </w:r>
    </w:p>
    <w:p w14:paraId="6F7BEDE9" w14:textId="77777777" w:rsidR="006016B5" w:rsidRPr="00741A20" w:rsidRDefault="006016B5" w:rsidP="006016B5">
      <w:pPr>
        <w:pStyle w:val="NoSpacing"/>
        <w:jc w:val="both"/>
        <w:rPr>
          <w:rFonts w:ascii="StobiSerif Regular" w:hAnsi="StobiSerif Regular"/>
        </w:rPr>
      </w:pPr>
      <w:r w:rsidRPr="00741A20">
        <w:rPr>
          <w:rFonts w:ascii="StobiSerif Regular" w:eastAsia="Times New Roman" w:hAnsi="StobiSerif Regular" w:cs="Times New Roman"/>
        </w:rPr>
        <w:t xml:space="preserve">(3) Трговецот, обврската за информирање на крајните корисници не може да ја пренесе на друг субјект. </w:t>
      </w:r>
    </w:p>
    <w:p w14:paraId="0062FEE8" w14:textId="77777777" w:rsidR="006016B5" w:rsidRPr="00741A20" w:rsidRDefault="006016B5" w:rsidP="006016B5">
      <w:pPr>
        <w:spacing w:after="160" w:line="259" w:lineRule="auto"/>
        <w:ind w:left="720" w:firstLine="720"/>
        <w:jc w:val="both"/>
        <w:rPr>
          <w:rFonts w:ascii="StobiSerif Regular" w:eastAsia="Times New Roman" w:hAnsi="StobiSerif Regular" w:cs="Times New Roman"/>
          <w:b/>
        </w:rPr>
      </w:pPr>
    </w:p>
    <w:p w14:paraId="70D9B61D" w14:textId="77777777" w:rsidR="006016B5" w:rsidRPr="00741A20" w:rsidRDefault="006016B5" w:rsidP="006016B5">
      <w:pPr>
        <w:rPr>
          <w:rFonts w:ascii="StobiSerif Regular" w:eastAsia="Times New Roman" w:hAnsi="StobiSerif Regular" w:cs="Times New Roman"/>
          <w:b/>
        </w:rPr>
      </w:pPr>
      <w:r w:rsidRPr="00741A20">
        <w:rPr>
          <w:rFonts w:ascii="StobiSerif Regular" w:eastAsia="Times New Roman" w:hAnsi="StobiSerif Regular" w:cs="Times New Roman"/>
          <w:b/>
          <w:lang w:val="en-US"/>
        </w:rPr>
        <w:t xml:space="preserve">V. </w:t>
      </w:r>
      <w:r w:rsidRPr="00741A20">
        <w:rPr>
          <w:rFonts w:ascii="StobiSerif Regular" w:eastAsia="Times New Roman" w:hAnsi="StobiSerif Regular" w:cs="Times New Roman"/>
          <w:b/>
        </w:rPr>
        <w:t>ОБВРСКИ НА ДРУГИТЕ ЗАСЕГНАТИ СТРАНИ</w:t>
      </w:r>
    </w:p>
    <w:p w14:paraId="6B2C5A57" w14:textId="77777777" w:rsidR="00DC7F9A" w:rsidRDefault="00DC7F9A" w:rsidP="006016B5">
      <w:pPr>
        <w:pStyle w:val="NoSpacing"/>
        <w:jc w:val="center"/>
        <w:rPr>
          <w:rFonts w:ascii="StobiSerif Regular" w:hAnsi="StobiSerif Regular"/>
          <w:b/>
        </w:rPr>
      </w:pPr>
    </w:p>
    <w:p w14:paraId="1F92A1BC"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30</w:t>
      </w:r>
    </w:p>
    <w:p w14:paraId="575372F3"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lastRenderedPageBreak/>
        <w:t>Услови за приклучување кон систем на колективен или самостоен постапувач</w:t>
      </w:r>
    </w:p>
    <w:p w14:paraId="376DC352" w14:textId="77777777" w:rsidR="00DC7F9A" w:rsidRPr="00741A20" w:rsidRDefault="00DC7F9A" w:rsidP="006016B5">
      <w:pPr>
        <w:pStyle w:val="NoSpacing"/>
        <w:jc w:val="center"/>
        <w:rPr>
          <w:rFonts w:ascii="StobiSerif Regular" w:hAnsi="StobiSerif Regular"/>
          <w:b/>
        </w:rPr>
      </w:pPr>
    </w:p>
    <w:p w14:paraId="08EB01FA" w14:textId="07D027F9" w:rsidR="006016B5" w:rsidRPr="00741A20" w:rsidRDefault="006016B5" w:rsidP="006016B5">
      <w:pPr>
        <w:pStyle w:val="NoSpacing"/>
        <w:jc w:val="both"/>
        <w:rPr>
          <w:rFonts w:ascii="StobiSerif Regular" w:hAnsi="StobiSerif Regular"/>
        </w:rPr>
      </w:pPr>
      <w:r w:rsidRPr="00741A20">
        <w:rPr>
          <w:rFonts w:ascii="StobiSerif Regular" w:hAnsi="StobiSerif Regular"/>
        </w:rPr>
        <w:t>(1) Правните</w:t>
      </w:r>
      <w:r w:rsidR="00DC7F9A">
        <w:rPr>
          <w:rFonts w:ascii="StobiSerif Regular" w:hAnsi="StobiSerif Regular"/>
        </w:rPr>
        <w:t xml:space="preserve"> </w:t>
      </w:r>
      <w:r w:rsidRPr="00741A20">
        <w:rPr>
          <w:rFonts w:ascii="StobiSerif Regular" w:hAnsi="StobiSerif Regular"/>
        </w:rPr>
        <w:t>и физичките лица кои како резултат на вршење на нивната дејност поседуваат отпадни батерии и акумулатори, може да се приклучат кон системот на колективен или самостоен  постапувач со отпадни батерии и акумулатори преку спроведување на мерки и активности кои се однесуваат на:</w:t>
      </w:r>
    </w:p>
    <w:p w14:paraId="3AB7777D" w14:textId="77777777" w:rsidR="006016B5" w:rsidRPr="00741A20" w:rsidRDefault="006016B5" w:rsidP="006016B5">
      <w:pPr>
        <w:pStyle w:val="NoSpacing"/>
        <w:numPr>
          <w:ilvl w:val="0"/>
          <w:numId w:val="14"/>
        </w:numPr>
        <w:jc w:val="both"/>
        <w:rPr>
          <w:rFonts w:ascii="StobiSerif Regular" w:hAnsi="StobiSerif Regular"/>
        </w:rPr>
      </w:pPr>
      <w:r w:rsidRPr="00741A20">
        <w:rPr>
          <w:rFonts w:ascii="StobiSerif Regular" w:hAnsi="StobiSerif Regular"/>
        </w:rPr>
        <w:t>обезбедување</w:t>
      </w:r>
      <w:r w:rsidR="00844EC6">
        <w:rPr>
          <w:rFonts w:ascii="StobiSerif Regular" w:hAnsi="StobiSerif Regular"/>
        </w:rPr>
        <w:t xml:space="preserve"> на</w:t>
      </w:r>
      <w:r w:rsidRPr="00741A20">
        <w:rPr>
          <w:rFonts w:ascii="StobiSerif Regular" w:hAnsi="StobiSerif Regular"/>
        </w:rPr>
        <w:t xml:space="preserve"> простор и соодветни контејнери/садови за собирање на отпадни батерии и акумулатории</w:t>
      </w:r>
      <w:r w:rsidR="00844EC6">
        <w:rPr>
          <w:rFonts w:ascii="StobiSerif Regular" w:hAnsi="StobiSerif Regular"/>
        </w:rPr>
        <w:t xml:space="preserve"> и</w:t>
      </w:r>
    </w:p>
    <w:p w14:paraId="2B6FBB92" w14:textId="77777777" w:rsidR="006016B5" w:rsidRPr="00741A20" w:rsidRDefault="006016B5" w:rsidP="006016B5">
      <w:pPr>
        <w:pStyle w:val="NoSpacing"/>
        <w:numPr>
          <w:ilvl w:val="0"/>
          <w:numId w:val="14"/>
        </w:numPr>
        <w:jc w:val="both"/>
        <w:rPr>
          <w:rFonts w:ascii="StobiSerif Regular" w:hAnsi="StobiSerif Regular"/>
        </w:rPr>
      </w:pPr>
      <w:r w:rsidRPr="00741A20">
        <w:rPr>
          <w:rFonts w:ascii="StobiSerif Regular" w:hAnsi="StobiSerif Regular"/>
        </w:rPr>
        <w:t xml:space="preserve">поставување на известувања и информации за крајните корисници </w:t>
      </w:r>
      <w:r w:rsidR="00844EC6">
        <w:rPr>
          <w:rFonts w:ascii="StobiSerif Regular" w:hAnsi="StobiSerif Regular"/>
        </w:rPr>
        <w:t>согласно</w:t>
      </w:r>
      <w:r w:rsidR="00844EC6" w:rsidRPr="00741A20">
        <w:rPr>
          <w:rFonts w:ascii="StobiSerif Regular" w:hAnsi="StobiSerif Regular"/>
        </w:rPr>
        <w:t xml:space="preserve"> </w:t>
      </w:r>
      <w:r w:rsidRPr="00741A20">
        <w:rPr>
          <w:rFonts w:ascii="StobiSerif Regular" w:hAnsi="StobiSerif Regular"/>
        </w:rPr>
        <w:t xml:space="preserve">член 22 на овој закон. </w:t>
      </w:r>
    </w:p>
    <w:p w14:paraId="787B9C9D" w14:textId="4FAE6804"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(2) Субјектите од ставот (1) на овој член не се обврзани да поседуваат дозвола за управување со отпад согласно </w:t>
      </w:r>
      <w:r w:rsidR="00D71B3C">
        <w:rPr>
          <w:rFonts w:ascii="StobiSerif Regular" w:hAnsi="StobiSerif Regular"/>
        </w:rPr>
        <w:t>прописите</w:t>
      </w:r>
      <w:r w:rsidR="00D71B3C" w:rsidRPr="00741A20">
        <w:rPr>
          <w:rFonts w:ascii="StobiSerif Regular" w:hAnsi="StobiSerif Regular"/>
        </w:rPr>
        <w:t xml:space="preserve"> </w:t>
      </w:r>
      <w:r w:rsidRPr="00741A20">
        <w:rPr>
          <w:rFonts w:ascii="StobiSerif Regular" w:hAnsi="StobiSerif Regular"/>
        </w:rPr>
        <w:t xml:space="preserve">за управување со отпадот за активностите од став (1) од овој член. </w:t>
      </w:r>
    </w:p>
    <w:p w14:paraId="3934254D" w14:textId="581245EF" w:rsidR="006016B5" w:rsidRPr="00741A20" w:rsidRDefault="006016B5" w:rsidP="006016B5">
      <w:pPr>
        <w:pStyle w:val="NoSpacing"/>
        <w:jc w:val="both"/>
        <w:rPr>
          <w:rFonts w:ascii="StobiSerif Regular" w:hAnsi="StobiSerif Regular"/>
        </w:rPr>
      </w:pPr>
      <w:r w:rsidRPr="00741A20">
        <w:rPr>
          <w:rFonts w:ascii="StobiSerif Regular" w:hAnsi="StobiSerif Regular"/>
        </w:rPr>
        <w:t>(3) Субјектите од ставот (1) на овој член, се должни собраните отпадни батерии и акумулатори без да ги модифицираат</w:t>
      </w:r>
      <w:r w:rsidR="00844EC6">
        <w:rPr>
          <w:rFonts w:ascii="StobiSerif Regular" w:hAnsi="StobiSerif Regular"/>
        </w:rPr>
        <w:t xml:space="preserve"> истите</w:t>
      </w:r>
      <w:r w:rsidRPr="00741A20">
        <w:rPr>
          <w:rFonts w:ascii="StobiSerif Regular" w:hAnsi="StobiSerif Regular"/>
        </w:rPr>
        <w:t xml:space="preserve">, да ги предадат на овластен собирач или </w:t>
      </w:r>
      <w:r w:rsidR="00D71B3C">
        <w:rPr>
          <w:rFonts w:ascii="StobiSerif Regular" w:hAnsi="StobiSerif Regular"/>
        </w:rPr>
        <w:t>инсталација/</w:t>
      </w:r>
      <w:r w:rsidRPr="00741A20">
        <w:rPr>
          <w:rFonts w:ascii="StobiSerif Regular" w:hAnsi="StobiSerif Regular"/>
        </w:rPr>
        <w:t>оператор за постапување со отпадни батерии и акумулатори кој претставува дел од колективен или самостоен постапувач со отпадни батерии и акумулатори. Предавањето на отпадните батерии и акумулатори се врши</w:t>
      </w:r>
      <w:r w:rsidRPr="00741A20">
        <w:rPr>
          <w:rFonts w:ascii="StobiSerif Regular" w:hAnsi="StobiSerif Regular" w:cs="Arial"/>
        </w:rPr>
        <w:t xml:space="preserve"> со транспортен и идентификационен формулар</w:t>
      </w:r>
      <w:r w:rsidRPr="00741A20">
        <w:rPr>
          <w:rFonts w:ascii="StobiSerif Regular" w:hAnsi="StobiSerif Regular"/>
        </w:rPr>
        <w:t xml:space="preserve"> на начин пропишан согласно со </w:t>
      </w:r>
      <w:r w:rsidR="00D71B3C">
        <w:rPr>
          <w:rFonts w:ascii="StobiSerif Regular" w:hAnsi="StobiSerif Regular"/>
        </w:rPr>
        <w:t xml:space="preserve">прописите </w:t>
      </w:r>
      <w:r w:rsidRPr="00741A20">
        <w:rPr>
          <w:rFonts w:ascii="StobiSerif Regular" w:hAnsi="StobiSerif Regular"/>
        </w:rPr>
        <w:t>за управување со отпад.</w:t>
      </w:r>
    </w:p>
    <w:p w14:paraId="2087D4F7"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(4) Колективните постапувачи односно самостојните постапувачи и субјектите од став (1) на овој член, меѓусебните права и обврски како и</w:t>
      </w:r>
      <w:r w:rsidR="00844EC6">
        <w:rPr>
          <w:rFonts w:ascii="StobiSerif Regular" w:hAnsi="StobiSerif Regular"/>
        </w:rPr>
        <w:t xml:space="preserve"> </w:t>
      </w:r>
      <w:r w:rsidRPr="00741A20">
        <w:rPr>
          <w:rFonts w:ascii="StobiSerif Regular" w:hAnsi="StobiSerif Regular" w:cs="Arial"/>
        </w:rPr>
        <w:t xml:space="preserve">начинот на превземање и предавање на отпадните батерии и акумулатори </w:t>
      </w:r>
      <w:r w:rsidRPr="00741A20">
        <w:rPr>
          <w:rFonts w:ascii="StobiSerif Regular" w:hAnsi="StobiSerif Regular"/>
        </w:rPr>
        <w:t>ги уредуваат со склучување на договор</w:t>
      </w:r>
      <w:r w:rsidR="00844EC6">
        <w:rPr>
          <w:rFonts w:ascii="StobiSerif Regular" w:hAnsi="StobiSerif Regular"/>
        </w:rPr>
        <w:t xml:space="preserve"> </w:t>
      </w:r>
      <w:r w:rsidRPr="00741A20">
        <w:rPr>
          <w:rFonts w:ascii="StobiSerif Regular" w:hAnsi="StobiSerif Regular"/>
        </w:rPr>
        <w:t xml:space="preserve">за приклучување кон системот со взаемна согласност. </w:t>
      </w:r>
    </w:p>
    <w:p w14:paraId="1601C0FB" w14:textId="77777777" w:rsidR="006016B5" w:rsidRDefault="006016B5" w:rsidP="006016B5">
      <w:pPr>
        <w:spacing w:after="0"/>
        <w:ind w:left="720"/>
        <w:jc w:val="center"/>
        <w:rPr>
          <w:rFonts w:ascii="StobiSerif Regular" w:eastAsia="Times New Roman" w:hAnsi="StobiSerif Regular" w:cs="Times New Roman"/>
        </w:rPr>
      </w:pPr>
    </w:p>
    <w:p w14:paraId="5C5507F7" w14:textId="77777777" w:rsidR="00844EC6" w:rsidRPr="00741A20" w:rsidRDefault="00844EC6" w:rsidP="006016B5">
      <w:pPr>
        <w:spacing w:after="0"/>
        <w:ind w:left="720"/>
        <w:jc w:val="center"/>
        <w:rPr>
          <w:rFonts w:ascii="StobiSerif Regular" w:eastAsia="Times New Roman" w:hAnsi="StobiSerif Regular" w:cs="Times New Roman"/>
        </w:rPr>
      </w:pPr>
    </w:p>
    <w:p w14:paraId="451F8411" w14:textId="77777777" w:rsidR="006016B5" w:rsidRPr="00741A20" w:rsidRDefault="006016B5" w:rsidP="006016B5">
      <w:pPr>
        <w:spacing w:after="0"/>
        <w:ind w:left="720"/>
        <w:jc w:val="center"/>
        <w:rPr>
          <w:rFonts w:ascii="StobiSerif Regular" w:eastAsia="Times New Roman" w:hAnsi="StobiSerif Regular" w:cs="Times New Roman"/>
          <w:b/>
        </w:rPr>
      </w:pPr>
      <w:r w:rsidRPr="00741A20">
        <w:rPr>
          <w:rFonts w:ascii="StobiSerif Regular" w:eastAsia="Times New Roman" w:hAnsi="StobiSerif Regular" w:cs="Times New Roman"/>
          <w:b/>
        </w:rPr>
        <w:t>Член 31</w:t>
      </w:r>
    </w:p>
    <w:p w14:paraId="651A6B3F" w14:textId="77777777" w:rsidR="006016B5" w:rsidRDefault="006016B5" w:rsidP="006016B5">
      <w:pPr>
        <w:pBdr>
          <w:top w:val="nil"/>
          <w:left w:val="nil"/>
          <w:bottom w:val="nil"/>
          <w:right w:val="nil"/>
          <w:between w:val="nil"/>
        </w:pBdr>
        <w:spacing w:after="0"/>
        <w:ind w:left="720"/>
        <w:jc w:val="center"/>
        <w:rPr>
          <w:rFonts w:ascii="StobiSerif Regular" w:eastAsia="Times New Roman" w:hAnsi="StobiSerif Regular" w:cs="Times New Roman"/>
          <w:b/>
        </w:rPr>
      </w:pPr>
      <w:r w:rsidRPr="00741A20">
        <w:rPr>
          <w:rFonts w:ascii="StobiSerif Regular" w:eastAsia="Times New Roman" w:hAnsi="StobiSerif Regular" w:cs="Times New Roman"/>
          <w:b/>
        </w:rPr>
        <w:t xml:space="preserve">Обврски на економските оператори  </w:t>
      </w:r>
    </w:p>
    <w:p w14:paraId="41913F61" w14:textId="77777777" w:rsidR="00844EC6" w:rsidRPr="00741A20" w:rsidRDefault="00844EC6" w:rsidP="006016B5">
      <w:pPr>
        <w:pBdr>
          <w:top w:val="nil"/>
          <w:left w:val="nil"/>
          <w:bottom w:val="nil"/>
          <w:right w:val="nil"/>
          <w:between w:val="nil"/>
        </w:pBdr>
        <w:spacing w:after="0"/>
        <w:ind w:left="720"/>
        <w:jc w:val="center"/>
        <w:rPr>
          <w:rFonts w:ascii="StobiSerif Regular" w:eastAsia="Times New Roman" w:hAnsi="StobiSerif Regular" w:cs="Times New Roman"/>
          <w:b/>
        </w:rPr>
      </w:pPr>
    </w:p>
    <w:p w14:paraId="7C3950DD" w14:textId="77777777" w:rsidR="00C2040B" w:rsidRDefault="006016B5" w:rsidP="006016B5">
      <w:pPr>
        <w:spacing w:after="0"/>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(1) Економските оператори во своите деловни простории или во нивна непосредна близина се должни да постават соодветни садови за собирање на преносни отпадни батерии и акумулатори односно индустриски или автомобилски батерии и акумулатори кои се користат за вршење на својата деловна активност или истите се користат од клиенти чиишто батерии и акумулатори ги отфрлаат.  </w:t>
      </w:r>
    </w:p>
    <w:p w14:paraId="3DE02C51" w14:textId="5011D48A" w:rsidR="006016B5" w:rsidRPr="00741A20" w:rsidRDefault="006016B5" w:rsidP="006016B5">
      <w:pPr>
        <w:spacing w:after="0"/>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(2) Големината и површината на садовите за собирање од став (1) од овој член, треба да биде сразмерна со  просечната количина на батерии и акумулатори кои се продаваат на годишна основа. </w:t>
      </w:r>
    </w:p>
    <w:p w14:paraId="5C10E6FB" w14:textId="77777777" w:rsidR="006016B5" w:rsidRPr="00741A20" w:rsidRDefault="006016B5" w:rsidP="006016B5">
      <w:pPr>
        <w:spacing w:after="0"/>
        <w:ind w:left="426" w:hanging="426"/>
        <w:jc w:val="both"/>
        <w:rPr>
          <w:rFonts w:ascii="StobiSerif Regular" w:eastAsia="Times New Roman" w:hAnsi="StobiSerif Regular" w:cs="Times New Roman"/>
        </w:rPr>
      </w:pPr>
    </w:p>
    <w:p w14:paraId="0F7A16EF" w14:textId="77777777" w:rsidR="006016B5" w:rsidRPr="00741A20" w:rsidRDefault="006016B5" w:rsidP="006016B5">
      <w:pPr>
        <w:spacing w:after="0"/>
        <w:ind w:left="426" w:hanging="426"/>
        <w:jc w:val="both"/>
        <w:rPr>
          <w:rFonts w:ascii="StobiSerif Regular" w:eastAsia="Times New Roman" w:hAnsi="StobiSerif Regular" w:cs="Times New Roman"/>
        </w:rPr>
      </w:pPr>
    </w:p>
    <w:p w14:paraId="59CE89F1"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lastRenderedPageBreak/>
        <w:t>Член 32</w:t>
      </w:r>
    </w:p>
    <w:p w14:paraId="638EC874"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Обврска за крајните корисници</w:t>
      </w:r>
    </w:p>
    <w:p w14:paraId="77ACE52D" w14:textId="77777777" w:rsidR="00844EC6" w:rsidRPr="00741A20" w:rsidRDefault="00844EC6" w:rsidP="006016B5">
      <w:pPr>
        <w:pStyle w:val="NoSpacing"/>
        <w:jc w:val="center"/>
        <w:rPr>
          <w:rFonts w:ascii="StobiSerif Regular" w:hAnsi="StobiSerif Regular"/>
          <w:b/>
        </w:rPr>
      </w:pPr>
    </w:p>
    <w:p w14:paraId="3EE0E3C9" w14:textId="77777777" w:rsidR="00844EC6" w:rsidRDefault="006016B5" w:rsidP="006016B5">
      <w:pPr>
        <w:jc w:val="both"/>
        <w:rPr>
          <w:rFonts w:ascii="StobiSerif Regular" w:hAnsi="StobiSerif Regular"/>
        </w:rPr>
      </w:pPr>
      <w:r w:rsidRPr="00741A20">
        <w:rPr>
          <w:rFonts w:ascii="StobiSerif Regular" w:hAnsi="StobiSerif Regular"/>
        </w:rPr>
        <w:t>(1) Крајниот корисник е должен отпадните батерии и акумулатори да ги собира, чува и предаде на производителот, трговецот или овластениот собирач, кој е дел од колективен или самостоен постапувач, како одделно собрана фракција на комунален отпад или да ги предаде во собирен центар или собирно место определено за таа намена.</w:t>
      </w:r>
    </w:p>
    <w:p w14:paraId="548F7A59" w14:textId="57138F7E" w:rsidR="006016B5" w:rsidRPr="00741A20" w:rsidRDefault="006016B5" w:rsidP="006016B5">
      <w:pPr>
        <w:jc w:val="both"/>
        <w:rPr>
          <w:rFonts w:ascii="StobiSerif Regular" w:hAnsi="StobiSerif Regular" w:cs="Arial"/>
        </w:rPr>
      </w:pPr>
      <w:r w:rsidRPr="00741A20">
        <w:rPr>
          <w:rFonts w:ascii="StobiSerif Regular" w:hAnsi="StobiSerif Regular"/>
        </w:rPr>
        <w:t xml:space="preserve">(2) Крајниот корисник пред да ги предаде отпадните батерии и акумулатори, должен </w:t>
      </w:r>
      <w:r w:rsidR="00D71B3C">
        <w:rPr>
          <w:rFonts w:ascii="StobiSerif Regular" w:hAnsi="StobiSerif Regular"/>
        </w:rPr>
        <w:t xml:space="preserve">е </w:t>
      </w:r>
      <w:r w:rsidRPr="00741A20">
        <w:rPr>
          <w:rFonts w:ascii="StobiSerif Regular" w:hAnsi="StobiSerif Regular"/>
        </w:rPr>
        <w:t>да ги собере или чува одвоено, за да не се мешаат со друг вид отпад, да не се ситнат или на друг начин уништуваат, или загадуваат со опасни или други супстанции, со што би се оневозможило нивното рециклирање.</w:t>
      </w:r>
    </w:p>
    <w:p w14:paraId="1F558A7E" w14:textId="2D38B93E" w:rsidR="006016B5" w:rsidRPr="00741A20" w:rsidRDefault="00844EC6" w:rsidP="006016B5">
      <w:pPr>
        <w:pStyle w:val="NoSpacing"/>
        <w:jc w:val="both"/>
        <w:rPr>
          <w:rFonts w:ascii="StobiSerif Regular" w:hAnsi="StobiSerif Regular"/>
        </w:rPr>
      </w:pPr>
      <w:r>
        <w:rPr>
          <w:rFonts w:ascii="StobiSerif Regular" w:hAnsi="StobiSerif Regular"/>
        </w:rPr>
        <w:t>(</w:t>
      </w:r>
      <w:r w:rsidR="00091AB1">
        <w:rPr>
          <w:rFonts w:ascii="StobiSerif Regular" w:hAnsi="StobiSerif Regular"/>
        </w:rPr>
        <w:t>3</w:t>
      </w:r>
      <w:r w:rsidR="006016B5" w:rsidRPr="00741A20">
        <w:rPr>
          <w:rFonts w:ascii="StobiSerif Regular" w:hAnsi="StobiSerif Regular"/>
        </w:rPr>
        <w:t>) Крајниот корисник е должен отпадните автомобилски батерии и акумулатори кои ги создава да ги предаде на</w:t>
      </w:r>
      <w:r w:rsidR="00A87DF6">
        <w:rPr>
          <w:rFonts w:ascii="StobiSerif Regular" w:hAnsi="StobiSerif Regular"/>
        </w:rPr>
        <w:t xml:space="preserve"> </w:t>
      </w:r>
      <w:r w:rsidR="006016B5" w:rsidRPr="00741A20">
        <w:rPr>
          <w:rFonts w:ascii="StobiSerif Regular" w:hAnsi="StobiSerif Regular"/>
        </w:rPr>
        <w:t xml:space="preserve">трговецот од кого ги набавил или на правни лица кои поседуваат соодветна дозвола за собирање или преработка на отпад, согласно </w:t>
      </w:r>
      <w:r w:rsidR="00D71B3C">
        <w:rPr>
          <w:rFonts w:ascii="StobiSerif Regular" w:hAnsi="StobiSerif Regular"/>
        </w:rPr>
        <w:t xml:space="preserve">прописите </w:t>
      </w:r>
      <w:r w:rsidR="006016B5" w:rsidRPr="00741A20">
        <w:rPr>
          <w:rFonts w:ascii="StobiSerif Regular" w:hAnsi="StobiSerif Regular"/>
        </w:rPr>
        <w:t>за управување со отпад</w:t>
      </w:r>
      <w:r w:rsidR="00A87DF6">
        <w:rPr>
          <w:rFonts w:ascii="StobiSerif Regular" w:hAnsi="StobiSerif Regular"/>
        </w:rPr>
        <w:t>от</w:t>
      </w:r>
      <w:r w:rsidR="006016B5" w:rsidRPr="00741A20">
        <w:rPr>
          <w:rFonts w:ascii="StobiSerif Regular" w:hAnsi="StobiSerif Regular"/>
        </w:rPr>
        <w:t>.</w:t>
      </w:r>
    </w:p>
    <w:p w14:paraId="2FAEB54D" w14:textId="1FC24E54" w:rsidR="006016B5" w:rsidRPr="00741A20" w:rsidRDefault="006016B5" w:rsidP="006016B5">
      <w:pPr>
        <w:pStyle w:val="NoSpacing"/>
        <w:jc w:val="both"/>
        <w:rPr>
          <w:rFonts w:ascii="StobiSerif Regular" w:hAnsi="StobiSerif Regular"/>
        </w:rPr>
      </w:pPr>
      <w:r w:rsidRPr="00741A20">
        <w:rPr>
          <w:rFonts w:ascii="StobiSerif Regular" w:hAnsi="StobiSerif Regular"/>
        </w:rPr>
        <w:t>(</w:t>
      </w:r>
      <w:r w:rsidR="00E71CE2">
        <w:rPr>
          <w:rFonts w:ascii="StobiSerif Regular" w:hAnsi="StobiSerif Regular"/>
        </w:rPr>
        <w:t>4</w:t>
      </w:r>
      <w:r w:rsidRPr="00741A20">
        <w:rPr>
          <w:rFonts w:ascii="StobiSerif Regular" w:hAnsi="StobiSerif Regular"/>
        </w:rPr>
        <w:t>) Крајниот корисник е должен отпадните индустриски батерии и акумулатори кои ги создава да ги предаде на производителот од кои ги набавил или на пр</w:t>
      </w:r>
      <w:r w:rsidR="00091AB1">
        <w:rPr>
          <w:rFonts w:ascii="StobiSerif Regular" w:hAnsi="StobiSerif Regular"/>
        </w:rPr>
        <w:t>авни лица кои поседуваат дозволи</w:t>
      </w:r>
      <w:r w:rsidRPr="00741A20">
        <w:rPr>
          <w:rFonts w:ascii="StobiSerif Regular" w:hAnsi="StobiSerif Regular"/>
        </w:rPr>
        <w:t xml:space="preserve"> за собирање или преработка на отпад согласно </w:t>
      </w:r>
      <w:r w:rsidR="00D71B3C">
        <w:rPr>
          <w:rFonts w:ascii="StobiSerif Regular" w:hAnsi="StobiSerif Regular"/>
        </w:rPr>
        <w:t>прописите</w:t>
      </w:r>
      <w:r w:rsidR="00D71B3C" w:rsidRPr="00741A20">
        <w:rPr>
          <w:rFonts w:ascii="StobiSerif Regular" w:hAnsi="StobiSerif Regular"/>
        </w:rPr>
        <w:t xml:space="preserve"> </w:t>
      </w:r>
      <w:r w:rsidRPr="00741A20">
        <w:rPr>
          <w:rFonts w:ascii="StobiSerif Regular" w:hAnsi="StobiSerif Regular"/>
        </w:rPr>
        <w:t>за управување со отпад</w:t>
      </w:r>
      <w:r w:rsidR="00D71B3C">
        <w:rPr>
          <w:rFonts w:ascii="StobiSerif Regular" w:hAnsi="StobiSerif Regular"/>
        </w:rPr>
        <w:t>от</w:t>
      </w:r>
      <w:r w:rsidRPr="00741A20">
        <w:rPr>
          <w:rFonts w:ascii="StobiSerif Regular" w:hAnsi="StobiSerif Regular"/>
        </w:rPr>
        <w:t>.</w:t>
      </w:r>
    </w:p>
    <w:p w14:paraId="5C6E2748"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w:t>
      </w:r>
      <w:r w:rsidR="00E71CE2">
        <w:rPr>
          <w:rFonts w:ascii="StobiSerif Regular" w:hAnsi="StobiSerif Regular"/>
        </w:rPr>
        <w:t>5</w:t>
      </w:r>
      <w:r w:rsidRPr="00741A20">
        <w:rPr>
          <w:rFonts w:ascii="StobiSerif Regular" w:hAnsi="StobiSerif Regular"/>
        </w:rPr>
        <w:t>) Преносните отпадни батерии и акумулатори се отстрануваат и собираат одделно од другите видови на отпадни батерии и акумулатори во посебно означени садови за собирање.</w:t>
      </w:r>
    </w:p>
    <w:p w14:paraId="08E5ECF8" w14:textId="77777777" w:rsidR="006016B5" w:rsidRPr="00741A20" w:rsidRDefault="006016B5" w:rsidP="006016B5">
      <w:pPr>
        <w:jc w:val="both"/>
        <w:rPr>
          <w:rFonts w:ascii="StobiSerif Regular" w:eastAsia="Times New Roman" w:hAnsi="StobiSerif Regular" w:cs="Times New Roman"/>
        </w:rPr>
      </w:pPr>
    </w:p>
    <w:p w14:paraId="77C0AA93" w14:textId="77777777" w:rsidR="006016B5" w:rsidRPr="00741A20" w:rsidRDefault="006016B5" w:rsidP="006016B5">
      <w:pPr>
        <w:jc w:val="center"/>
        <w:rPr>
          <w:rFonts w:ascii="StobiSerif Regular" w:eastAsia="Times New Roman" w:hAnsi="StobiSerif Regular" w:cs="Times New Roman"/>
          <w:b/>
        </w:rPr>
      </w:pPr>
      <w:r w:rsidRPr="00741A20">
        <w:rPr>
          <w:rFonts w:ascii="StobiSerif Regular" w:eastAsia="Times New Roman" w:hAnsi="StobiSerif Regular" w:cs="Times New Roman"/>
          <w:b/>
        </w:rPr>
        <w:t>Член 33</w:t>
      </w:r>
    </w:p>
    <w:p w14:paraId="355CCA5B" w14:textId="7C43AF46" w:rsidR="006016B5" w:rsidRDefault="006016B5" w:rsidP="006016B5">
      <w:pPr>
        <w:jc w:val="center"/>
        <w:rPr>
          <w:rFonts w:ascii="StobiSerif Regular" w:eastAsia="Times New Roman" w:hAnsi="StobiSerif Regular" w:cs="Times New Roman"/>
          <w:b/>
          <w:lang w:val="en-US"/>
        </w:rPr>
      </w:pPr>
      <w:r w:rsidRPr="00741A20">
        <w:rPr>
          <w:rFonts w:ascii="StobiSerif Regular" w:eastAsia="Times New Roman" w:hAnsi="StobiSerif Regular" w:cs="Times New Roman"/>
          <w:b/>
        </w:rPr>
        <w:t xml:space="preserve">Обврски на </w:t>
      </w:r>
      <w:r w:rsidR="00666C42">
        <w:rPr>
          <w:rFonts w:ascii="StobiSerif Regular" w:eastAsia="Times New Roman" w:hAnsi="StobiSerif Regular" w:cs="Times New Roman"/>
          <w:b/>
        </w:rPr>
        <w:t>градоначалникот</w:t>
      </w:r>
      <w:bookmarkStart w:id="5" w:name="_3znysh7" w:colFirst="0" w:colLast="0"/>
      <w:bookmarkEnd w:id="5"/>
    </w:p>
    <w:p w14:paraId="43CBCFC3" w14:textId="08AA1327" w:rsidR="006016B5" w:rsidRPr="00741A20" w:rsidRDefault="006016B5" w:rsidP="006016B5">
      <w:pPr>
        <w:rPr>
          <w:rFonts w:ascii="StobiSerif Regular" w:eastAsia="Times New Roman" w:hAnsi="StobiSerif Regular" w:cs="Times New Roman"/>
          <w:b/>
        </w:rPr>
      </w:pPr>
      <w:r w:rsidRPr="00741A20">
        <w:rPr>
          <w:rFonts w:ascii="StobiSerif Regular" w:eastAsia="Times New Roman" w:hAnsi="StobiSerif Regular" w:cs="Times New Roman"/>
          <w:lang w:val="en-US"/>
        </w:rPr>
        <w:t>(1)</w:t>
      </w:r>
      <w:r>
        <w:rPr>
          <w:rFonts w:ascii="StobiSerif Regular" w:eastAsia="Times New Roman" w:hAnsi="StobiSerif Regular" w:cs="Times New Roman"/>
          <w:b/>
          <w:lang w:val="en-US"/>
        </w:rPr>
        <w:t xml:space="preserve"> </w:t>
      </w:r>
      <w:r w:rsidR="00666C42" w:rsidRPr="00030392">
        <w:rPr>
          <w:rFonts w:ascii="StobiSerif Regular" w:eastAsia="Times New Roman" w:hAnsi="StobiSerif Regular" w:cs="Times New Roman"/>
        </w:rPr>
        <w:t>Градоначалникот на</w:t>
      </w:r>
      <w:r w:rsidR="00666C42">
        <w:rPr>
          <w:rFonts w:ascii="StobiSerif Regular" w:eastAsia="Times New Roman" w:hAnsi="StobiSerif Regular" w:cs="Times New Roman"/>
          <w:b/>
        </w:rPr>
        <w:t xml:space="preserve"> </w:t>
      </w:r>
      <w:r w:rsidRPr="00741A20">
        <w:rPr>
          <w:rFonts w:ascii="StobiSerif Regular" w:eastAsia="Times New Roman" w:hAnsi="StobiSerif Regular" w:cs="Times New Roman"/>
        </w:rPr>
        <w:t>Општин</w:t>
      </w:r>
      <w:r w:rsidR="00666C42">
        <w:rPr>
          <w:rFonts w:ascii="StobiSerif Regular" w:eastAsia="Times New Roman" w:hAnsi="StobiSerif Regular" w:cs="Times New Roman"/>
        </w:rPr>
        <w:t>а</w:t>
      </w:r>
      <w:r w:rsidRPr="00741A20">
        <w:rPr>
          <w:rFonts w:ascii="StobiSerif Regular" w:eastAsia="Times New Roman" w:hAnsi="StobiSerif Regular" w:cs="Times New Roman"/>
        </w:rPr>
        <w:t>т</w:t>
      </w:r>
      <w:r w:rsidR="00666C42">
        <w:rPr>
          <w:rFonts w:ascii="StobiSerif Regular" w:eastAsia="Times New Roman" w:hAnsi="StobiSerif Regular" w:cs="Times New Roman"/>
        </w:rPr>
        <w:t>а</w:t>
      </w:r>
      <w:r w:rsidRPr="00741A20">
        <w:rPr>
          <w:rFonts w:ascii="StobiSerif Regular" w:eastAsia="Times New Roman" w:hAnsi="StobiSerif Regular" w:cs="Times New Roman"/>
        </w:rPr>
        <w:t>, општините во градот Скопје и град Скопје се должни:</w:t>
      </w:r>
    </w:p>
    <w:p w14:paraId="7CEE4959" w14:textId="77777777" w:rsidR="006016B5" w:rsidRPr="00741A20" w:rsidRDefault="006016B5" w:rsidP="006016B5">
      <w:pPr>
        <w:pStyle w:val="ListParagraph"/>
        <w:numPr>
          <w:ilvl w:val="0"/>
          <w:numId w:val="15"/>
        </w:numPr>
        <w:spacing w:after="0"/>
        <w:jc w:val="both"/>
        <w:rPr>
          <w:rFonts w:ascii="StobiSerif Regular" w:hAnsi="StobiSerif Regular"/>
        </w:rPr>
      </w:pPr>
      <w:r w:rsidRPr="00741A20">
        <w:rPr>
          <w:rFonts w:ascii="StobiSerif Regular" w:eastAsia="Times New Roman" w:hAnsi="StobiSerif Regular" w:cs="Times New Roman"/>
        </w:rPr>
        <w:t>да го организираат одделното собирање на отпадните батерии и акумулатори</w:t>
      </w:r>
      <w:r w:rsidR="00A87DF6">
        <w:rPr>
          <w:rFonts w:ascii="StobiSerif Regular" w:eastAsia="Times New Roman" w:hAnsi="StobiSerif Regular" w:cs="Times New Roman"/>
        </w:rPr>
        <w:t xml:space="preserve"> од домаќинствата</w:t>
      </w:r>
      <w:r w:rsidRPr="00741A20">
        <w:rPr>
          <w:rFonts w:ascii="StobiSerif Regular" w:eastAsia="Times New Roman" w:hAnsi="StobiSerif Regular" w:cs="Times New Roman"/>
        </w:rPr>
        <w:t>;</w:t>
      </w:r>
    </w:p>
    <w:p w14:paraId="5C80CF8B" w14:textId="77777777" w:rsidR="006016B5" w:rsidRPr="00741A20" w:rsidRDefault="006016B5" w:rsidP="006016B5">
      <w:pPr>
        <w:pStyle w:val="ListParagraph"/>
        <w:numPr>
          <w:ilvl w:val="0"/>
          <w:numId w:val="15"/>
        </w:numPr>
        <w:spacing w:after="0"/>
        <w:jc w:val="both"/>
        <w:rPr>
          <w:rFonts w:ascii="StobiSerif Regular" w:hAnsi="StobiSerif Regular"/>
        </w:rPr>
      </w:pPr>
      <w:r w:rsidRPr="00741A20">
        <w:rPr>
          <w:rFonts w:ascii="StobiSerif Regular" w:eastAsia="Times New Roman" w:hAnsi="StobiSerif Regular" w:cs="Times New Roman"/>
        </w:rPr>
        <w:t>да организират собирање на отпадните батерии и акумулатори од страна на овластениот давател на услуги за собирање на комунален отпад, како одделна собрана фракција на комунален отпад;</w:t>
      </w:r>
    </w:p>
    <w:p w14:paraId="54A6FD35" w14:textId="77777777" w:rsidR="006016B5" w:rsidRPr="00741A20" w:rsidRDefault="006016B5" w:rsidP="006016B5">
      <w:pPr>
        <w:pStyle w:val="ListParagraph"/>
        <w:numPr>
          <w:ilvl w:val="0"/>
          <w:numId w:val="15"/>
        </w:numPr>
        <w:spacing w:after="0"/>
        <w:jc w:val="both"/>
        <w:rPr>
          <w:rFonts w:ascii="StobiSerif Regular" w:hAnsi="StobiSerif Regular"/>
        </w:rPr>
      </w:pPr>
      <w:r w:rsidRPr="00741A20">
        <w:rPr>
          <w:rFonts w:ascii="StobiSerif Regular" w:eastAsia="Times New Roman" w:hAnsi="StobiSerif Regular" w:cs="Times New Roman"/>
        </w:rPr>
        <w:t xml:space="preserve">да определат и организираат собирни пунктови за одделно собирање на отпадни батерии и акумулатори од домаќинствата, во собирни центри или </w:t>
      </w:r>
      <w:r w:rsidRPr="00741A20">
        <w:rPr>
          <w:rFonts w:ascii="StobiSerif Regular" w:eastAsia="Times New Roman" w:hAnsi="StobiSerif Regular" w:cs="Times New Roman"/>
        </w:rPr>
        <w:lastRenderedPageBreak/>
        <w:t>други времено определени места за таа намена на целата територија на општината, општина во градот Скопје и градот Скопје, каде крајните корисници ќе можат бесплатно да ги остават отпадните батерии и акумулатори од домаќинствата, и</w:t>
      </w:r>
    </w:p>
    <w:p w14:paraId="254CC1CF" w14:textId="062F8C8D" w:rsidR="006016B5" w:rsidRPr="00741A20" w:rsidRDefault="006016B5" w:rsidP="006016B5">
      <w:pPr>
        <w:pStyle w:val="ListParagraph"/>
        <w:numPr>
          <w:ilvl w:val="0"/>
          <w:numId w:val="15"/>
        </w:numPr>
        <w:spacing w:after="0"/>
        <w:jc w:val="both"/>
        <w:rPr>
          <w:rFonts w:ascii="StobiSerif Regular" w:hAnsi="StobiSerif Regular"/>
        </w:rPr>
      </w:pPr>
      <w:r w:rsidRPr="00741A20">
        <w:rPr>
          <w:rFonts w:ascii="StobiSerif Regular" w:eastAsia="Times New Roman" w:hAnsi="StobiSerif Regular" w:cs="Times New Roman"/>
        </w:rPr>
        <w:t xml:space="preserve">да соработуваат со колективните и самостојните постапувачи за управување со отпадни батерии и акумулатори, согласно овој закон и </w:t>
      </w:r>
      <w:r w:rsidR="00C17E3A">
        <w:rPr>
          <w:rFonts w:ascii="StobiSerif Regular" w:eastAsia="Times New Roman" w:hAnsi="StobiSerif Regular" w:cs="Times New Roman"/>
        </w:rPr>
        <w:t>прописите</w:t>
      </w:r>
      <w:r w:rsidR="00C17E3A"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за проширената одговорност на производителот</w:t>
      </w:r>
      <w:r w:rsidR="00C17E3A">
        <w:rPr>
          <w:rFonts w:ascii="StobiSerif Regular" w:eastAsia="Times New Roman" w:hAnsi="StobiSerif Regular" w:cs="Times New Roman"/>
        </w:rPr>
        <w:t>.</w:t>
      </w:r>
    </w:p>
    <w:p w14:paraId="0CB3D6BA"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(2) При определување на местата и локациите на собирните центри треба да се земе предвид бројот на жителите во населеното место, при што треба да се обезбеди најмалку по еден собирен центар на ниво на општина, односно најмалку по еден собирен центар за 30.000 жители.</w:t>
      </w:r>
    </w:p>
    <w:p w14:paraId="6A415DB5"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(3) Собирните центри од ставот (2) на овој член ги вклучуваат и постојните места и локации за прием на одделно собрани фракции на комунален отпад, доколку овие места ги исполнуваат условите утврдени со овој или друг закон.</w:t>
      </w:r>
    </w:p>
    <w:p w14:paraId="68B4D52C" w14:textId="49CD5852"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(4) Собраните отпадни батерии и акумулатори во опр</w:t>
      </w:r>
      <w:r w:rsidR="00E31C92">
        <w:rPr>
          <w:rFonts w:ascii="StobiSerif Regular" w:eastAsia="Times New Roman" w:hAnsi="StobiSerif Regular" w:cs="Times New Roman"/>
        </w:rPr>
        <w:t>е</w:t>
      </w:r>
      <w:r w:rsidRPr="00741A20">
        <w:rPr>
          <w:rFonts w:ascii="StobiSerif Regular" w:eastAsia="Times New Roman" w:hAnsi="StobiSerif Regular" w:cs="Times New Roman"/>
        </w:rPr>
        <w:t xml:space="preserve">делените места од став (2) на овој член се предаваат на колективен или самостоен постапувач за постапување со батерии и акумулатори бесплатно врз основа на склучен договор со општината, Градот Скопје односно регионалните единици за управување со отпад, преку Центарот за развој на соодветниот плански регион. </w:t>
      </w:r>
    </w:p>
    <w:p w14:paraId="7C62F2D0" w14:textId="692FB62A" w:rsidR="006016B5" w:rsidRPr="00741A20" w:rsidRDefault="006016B5" w:rsidP="006016B5">
      <w:pPr>
        <w:spacing w:after="0" w:line="240" w:lineRule="auto"/>
        <w:jc w:val="both"/>
        <w:rPr>
          <w:rFonts w:ascii="StobiSerif Regular" w:eastAsia="Times New Roman" w:hAnsi="StobiSerif Regular" w:cs="Times New Roman"/>
        </w:rPr>
      </w:pPr>
      <w:bookmarkStart w:id="6" w:name="_2et92p0" w:colFirst="0" w:colLast="0"/>
      <w:bookmarkEnd w:id="6"/>
      <w:r w:rsidRPr="00741A20">
        <w:rPr>
          <w:rFonts w:ascii="StobiSerif Regular" w:eastAsia="Times New Roman" w:hAnsi="StobiSerif Regular" w:cs="Times New Roman"/>
        </w:rPr>
        <w:t>(5) Во договорот од став (4) на овој член</w:t>
      </w:r>
      <w:r w:rsidR="00E31C92">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се уредуваат меѓусебните права и обврски како и други прашања од интерес на договорните страни, начинот на редовно преземање на отпадните батерии и акумулатори, начинот на информирање на јавноста за собирните центри и други локации за преземање на отпадните батерии и акумулатори, начинот на покривање на трошоците настанати од работењето и други прашања од заеднички интерес. Договорот се склучува за период од најмалку една календарска година. </w:t>
      </w:r>
    </w:p>
    <w:p w14:paraId="7B0A2319" w14:textId="77777777" w:rsidR="006016B5" w:rsidRPr="00741A20" w:rsidRDefault="006016B5" w:rsidP="006016B5">
      <w:pPr>
        <w:spacing w:after="0" w:line="240" w:lineRule="auto"/>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(6) Собирните места кои се наоѓаат во основните и средните училишта се исклучиво наменети за собирање на преносни батерии и акумулатори. </w:t>
      </w:r>
    </w:p>
    <w:p w14:paraId="4EF17AEE" w14:textId="77777777" w:rsidR="006016B5" w:rsidRDefault="006016B5" w:rsidP="006016B5">
      <w:pPr>
        <w:jc w:val="center"/>
        <w:rPr>
          <w:rFonts w:ascii="StobiSerif Regular" w:eastAsia="Times New Roman" w:hAnsi="StobiSerif Regular" w:cs="Times New Roman"/>
          <w:b/>
        </w:rPr>
      </w:pPr>
      <w:bookmarkStart w:id="7" w:name="_tyjcwt" w:colFirst="0" w:colLast="0"/>
      <w:bookmarkEnd w:id="7"/>
    </w:p>
    <w:p w14:paraId="2105D840"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34</w:t>
      </w:r>
    </w:p>
    <w:p w14:paraId="7845D647"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База на податоци и информативен систем</w:t>
      </w:r>
    </w:p>
    <w:p w14:paraId="2A3A697D" w14:textId="77777777" w:rsidR="00A87DF6" w:rsidRPr="00741A20" w:rsidRDefault="00A87DF6" w:rsidP="006016B5">
      <w:pPr>
        <w:pStyle w:val="NoSpacing"/>
        <w:jc w:val="center"/>
        <w:rPr>
          <w:rFonts w:ascii="StobiSerif Regular" w:hAnsi="StobiSerif Regular"/>
          <w:b/>
        </w:rPr>
      </w:pPr>
    </w:p>
    <w:p w14:paraId="1DEDB874" w14:textId="1E7365E7" w:rsidR="006016B5" w:rsidRDefault="006016B5" w:rsidP="00AB445B">
      <w:pPr>
        <w:pStyle w:val="NoSpacing"/>
        <w:jc w:val="both"/>
        <w:rPr>
          <w:rFonts w:ascii="StobiSerif Regular" w:hAnsi="StobiSerif Regular"/>
        </w:rPr>
      </w:pPr>
      <w:r w:rsidRPr="00741A20">
        <w:rPr>
          <w:rFonts w:ascii="StobiSerif Regular" w:hAnsi="StobiSerif Regular"/>
        </w:rPr>
        <w:t xml:space="preserve">Органот за животна средина е должен да воспостави и води електронска база на податоци за батерии и акумулатори кои се пуштаат на пазарот во Република Северна Македонија и за податоците за постапување со отпадни батерии и акумулатори согласно </w:t>
      </w:r>
      <w:r w:rsidR="00E31C92">
        <w:rPr>
          <w:rFonts w:ascii="StobiSerif Regular" w:hAnsi="StobiSerif Regular"/>
        </w:rPr>
        <w:t>прописите</w:t>
      </w:r>
      <w:r w:rsidR="00E31C92" w:rsidRPr="00741A20">
        <w:rPr>
          <w:rFonts w:ascii="StobiSerif Regular" w:hAnsi="StobiSerif Regular"/>
        </w:rPr>
        <w:t xml:space="preserve"> </w:t>
      </w:r>
      <w:r w:rsidRPr="00741A20">
        <w:rPr>
          <w:rFonts w:ascii="StobiSerif Regular" w:hAnsi="StobiSerif Regular"/>
        </w:rPr>
        <w:t>за проширена одговорност на производителот</w:t>
      </w:r>
      <w:r w:rsidR="00E31C92">
        <w:rPr>
          <w:rFonts w:ascii="StobiSerif Regular" w:hAnsi="StobiSerif Regular"/>
        </w:rPr>
        <w:t>.</w:t>
      </w:r>
      <w:r w:rsidRPr="00741A20">
        <w:rPr>
          <w:rFonts w:ascii="StobiSerif Regular" w:hAnsi="StobiSerif Regular"/>
        </w:rPr>
        <w:t xml:space="preserve"> </w:t>
      </w:r>
    </w:p>
    <w:p w14:paraId="43C9FE07" w14:textId="77777777" w:rsidR="006016B5" w:rsidRPr="00741A20" w:rsidRDefault="006016B5" w:rsidP="006016B5">
      <w:pPr>
        <w:jc w:val="center"/>
        <w:rPr>
          <w:rFonts w:ascii="StobiSerif Regular" w:eastAsia="Times New Roman" w:hAnsi="StobiSerif Regular" w:cs="Times New Roman"/>
        </w:rPr>
      </w:pPr>
    </w:p>
    <w:p w14:paraId="37231BC0"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35</w:t>
      </w:r>
    </w:p>
    <w:p w14:paraId="58EC59FC"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Надоместок за управување со отпадни батерии и акумулатори</w:t>
      </w:r>
    </w:p>
    <w:p w14:paraId="7E44EC17" w14:textId="77777777" w:rsidR="00AB445B" w:rsidRPr="00741A20" w:rsidRDefault="00AB445B" w:rsidP="006016B5">
      <w:pPr>
        <w:pStyle w:val="NoSpacing"/>
        <w:jc w:val="center"/>
        <w:rPr>
          <w:rFonts w:ascii="StobiSerif Regular" w:hAnsi="StobiSerif Regular"/>
          <w:b/>
        </w:rPr>
      </w:pPr>
    </w:p>
    <w:p w14:paraId="35221C80" w14:textId="4076E88C" w:rsidR="006016B5" w:rsidRPr="00741A20" w:rsidRDefault="006016B5" w:rsidP="006016B5">
      <w:pPr>
        <w:jc w:val="both"/>
        <w:rPr>
          <w:rFonts w:ascii="StobiSerif Regular" w:hAnsi="StobiSerif Regular" w:cs="Arial"/>
        </w:rPr>
      </w:pPr>
      <w:r w:rsidRPr="00741A20">
        <w:rPr>
          <w:rFonts w:ascii="StobiSerif Regular" w:hAnsi="StobiSerif Regular"/>
        </w:rPr>
        <w:lastRenderedPageBreak/>
        <w:t xml:space="preserve">(1) Производителот кој пушта на пазар во Република Северна Македонија батерии и акумулатори </w:t>
      </w:r>
      <w:r w:rsidR="00E31C92">
        <w:rPr>
          <w:rFonts w:ascii="StobiSerif Regular" w:hAnsi="StobiSerif Regular"/>
        </w:rPr>
        <w:t xml:space="preserve">од </w:t>
      </w:r>
      <w:r w:rsidRPr="00741A20">
        <w:rPr>
          <w:rFonts w:ascii="StobiSerif Regular" w:hAnsi="StobiSerif Regular"/>
        </w:rPr>
        <w:t>кои при користење се создава отпадни батерии и акумулатори, како и производителот кој како краен корисник увезува во Република Северна Македонија батерии и акумулатори од кои при користење се создава отпадни батерии и акумулатори, е должен да плати надоместок за управување со отпадни батерии и акумулатори (во понатамошниот текст: надоместок).</w:t>
      </w:r>
    </w:p>
    <w:p w14:paraId="78AC34EF" w14:textId="77777777" w:rsidR="006016B5" w:rsidRDefault="006016B5" w:rsidP="006016B5">
      <w:pPr>
        <w:jc w:val="both"/>
        <w:rPr>
          <w:rFonts w:ascii="StobiSerif Regular" w:hAnsi="StobiSerif Regular" w:cs="Arial"/>
        </w:rPr>
      </w:pPr>
      <w:r>
        <w:rPr>
          <w:rFonts w:ascii="StobiSerif Regular" w:hAnsi="StobiSerif Regular" w:cs="Arial"/>
        </w:rPr>
        <w:t>(2) Надоместокот од ставот (1) на овој член, изнесува: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7"/>
        <w:gridCol w:w="4696"/>
      </w:tblGrid>
      <w:tr w:rsidR="006016B5" w14:paraId="0C8B7AAB" w14:textId="77777777" w:rsidTr="00783276">
        <w:tc>
          <w:tcPr>
            <w:tcW w:w="4788" w:type="dxa"/>
            <w:hideMark/>
          </w:tcPr>
          <w:p w14:paraId="0177BE3F" w14:textId="77777777" w:rsidR="006016B5" w:rsidRDefault="006016B5" w:rsidP="00783276">
            <w:pPr>
              <w:jc w:val="both"/>
              <w:rPr>
                <w:rFonts w:ascii="StobiSerif Regular" w:hAnsi="StobiSerif Regular" w:cs="Arial"/>
                <w:b/>
                <w:sz w:val="22"/>
                <w:szCs w:val="22"/>
              </w:rPr>
            </w:pPr>
            <w:r>
              <w:rPr>
                <w:rFonts w:ascii="StobiSerif Regular" w:hAnsi="StobiSerif Regular" w:cs="Arial"/>
                <w:b/>
                <w:sz w:val="22"/>
                <w:szCs w:val="22"/>
              </w:rPr>
              <w:t>Износ на надоместок</w:t>
            </w:r>
          </w:p>
        </w:tc>
        <w:tc>
          <w:tcPr>
            <w:tcW w:w="4788" w:type="dxa"/>
            <w:hideMark/>
          </w:tcPr>
          <w:p w14:paraId="69CA2F75" w14:textId="77777777" w:rsidR="006016B5" w:rsidRDefault="006016B5" w:rsidP="00783276">
            <w:pPr>
              <w:jc w:val="both"/>
              <w:rPr>
                <w:rFonts w:ascii="StobiSerif Regular" w:hAnsi="StobiSerif Regular" w:cs="Arial"/>
                <w:b/>
                <w:sz w:val="22"/>
                <w:szCs w:val="22"/>
              </w:rPr>
            </w:pPr>
            <w:r>
              <w:rPr>
                <w:rFonts w:ascii="StobiSerif Regular" w:hAnsi="StobiSerif Regular" w:cs="Arial"/>
                <w:b/>
                <w:sz w:val="22"/>
                <w:szCs w:val="22"/>
              </w:rPr>
              <w:t>Вид на батерии</w:t>
            </w:r>
          </w:p>
        </w:tc>
      </w:tr>
      <w:tr w:rsidR="006016B5" w14:paraId="325ACDFD" w14:textId="77777777" w:rsidTr="00783276">
        <w:tc>
          <w:tcPr>
            <w:tcW w:w="4788" w:type="dxa"/>
            <w:hideMark/>
          </w:tcPr>
          <w:p w14:paraId="5DEDA4EC" w14:textId="7B3A48F0" w:rsidR="006016B5" w:rsidRDefault="006016B5" w:rsidP="00783276">
            <w:pPr>
              <w:jc w:val="both"/>
              <w:rPr>
                <w:rFonts w:ascii="StobiSerif Regular" w:hAnsi="StobiSerif Regular" w:cs="Arial"/>
                <w:sz w:val="22"/>
                <w:szCs w:val="22"/>
              </w:rPr>
            </w:pPr>
            <w:r>
              <w:rPr>
                <w:rFonts w:ascii="StobiSerif Regular" w:hAnsi="StobiSerif Regular" w:cs="Arial"/>
                <w:sz w:val="22"/>
                <w:szCs w:val="22"/>
              </w:rPr>
              <w:t xml:space="preserve">450 </w:t>
            </w:r>
            <w:r w:rsidR="00E31C92">
              <w:rPr>
                <w:rFonts w:ascii="StobiSerif Regular" w:hAnsi="StobiSerif Regular" w:cs="Arial"/>
                <w:sz w:val="22"/>
                <w:szCs w:val="22"/>
              </w:rPr>
              <w:t>мкд</w:t>
            </w:r>
            <w:r>
              <w:rPr>
                <w:rFonts w:ascii="StobiSerif Regular" w:hAnsi="StobiSerif Regular" w:cs="Arial"/>
                <w:sz w:val="22"/>
                <w:szCs w:val="22"/>
              </w:rPr>
              <w:t>/кг</w:t>
            </w:r>
          </w:p>
        </w:tc>
        <w:tc>
          <w:tcPr>
            <w:tcW w:w="4788" w:type="dxa"/>
            <w:hideMark/>
          </w:tcPr>
          <w:p w14:paraId="00DCD16C" w14:textId="77777777" w:rsidR="006016B5" w:rsidRDefault="006016B5" w:rsidP="00783276">
            <w:pPr>
              <w:jc w:val="both"/>
              <w:rPr>
                <w:rFonts w:ascii="StobiSerif Regular" w:hAnsi="StobiSerif Regular" w:cs="Arial"/>
                <w:sz w:val="22"/>
                <w:szCs w:val="22"/>
              </w:rPr>
            </w:pPr>
            <w:r>
              <w:rPr>
                <w:rFonts w:ascii="StobiSerif Regular" w:hAnsi="StobiSerif Regular" w:cs="Arial"/>
                <w:sz w:val="22"/>
                <w:szCs w:val="22"/>
                <w:lang w:val="en-US"/>
              </w:rPr>
              <w:t xml:space="preserve">- </w:t>
            </w:r>
            <w:r>
              <w:rPr>
                <w:rFonts w:ascii="StobiSerif Regular" w:hAnsi="StobiSerif Regular" w:cs="Arial"/>
                <w:sz w:val="22"/>
                <w:szCs w:val="22"/>
              </w:rPr>
              <w:t xml:space="preserve">преносни батерии </w:t>
            </w:r>
          </w:p>
        </w:tc>
      </w:tr>
      <w:tr w:rsidR="006016B5" w14:paraId="3519819A" w14:textId="77777777" w:rsidTr="00783276">
        <w:tc>
          <w:tcPr>
            <w:tcW w:w="4788" w:type="dxa"/>
            <w:hideMark/>
          </w:tcPr>
          <w:p w14:paraId="609D2DC3" w14:textId="77777777" w:rsidR="006016B5" w:rsidRDefault="006016B5" w:rsidP="00783276">
            <w:pPr>
              <w:jc w:val="both"/>
              <w:rPr>
                <w:rFonts w:ascii="StobiSerif Regular" w:hAnsi="StobiSerif Regular" w:cs="Arial"/>
                <w:sz w:val="22"/>
                <w:szCs w:val="22"/>
              </w:rPr>
            </w:pPr>
            <w:r>
              <w:rPr>
                <w:rFonts w:ascii="StobiSerif Regular" w:hAnsi="StobiSerif Regular" w:cs="Arial"/>
                <w:b/>
                <w:sz w:val="22"/>
                <w:szCs w:val="22"/>
              </w:rPr>
              <w:t>Износ на надоместок</w:t>
            </w:r>
          </w:p>
        </w:tc>
        <w:tc>
          <w:tcPr>
            <w:tcW w:w="4788" w:type="dxa"/>
            <w:hideMark/>
          </w:tcPr>
          <w:p w14:paraId="08F188CB" w14:textId="77777777" w:rsidR="006016B5" w:rsidRDefault="006016B5" w:rsidP="00783276">
            <w:pPr>
              <w:jc w:val="both"/>
              <w:rPr>
                <w:rFonts w:ascii="StobiSerif Regular" w:hAnsi="StobiSerif Regular" w:cs="Arial"/>
                <w:sz w:val="22"/>
                <w:szCs w:val="22"/>
              </w:rPr>
            </w:pPr>
            <w:r>
              <w:rPr>
                <w:rFonts w:ascii="StobiSerif Regular" w:hAnsi="StobiSerif Regular" w:cs="Arial"/>
                <w:b/>
                <w:sz w:val="22"/>
                <w:szCs w:val="22"/>
              </w:rPr>
              <w:t>Вид на батерии</w:t>
            </w:r>
          </w:p>
        </w:tc>
      </w:tr>
      <w:tr w:rsidR="006016B5" w14:paraId="79F0E881" w14:textId="77777777" w:rsidTr="00783276">
        <w:tc>
          <w:tcPr>
            <w:tcW w:w="4788" w:type="dxa"/>
            <w:hideMark/>
          </w:tcPr>
          <w:p w14:paraId="2E8DD114" w14:textId="3DD96F56" w:rsidR="006016B5" w:rsidRDefault="006016B5" w:rsidP="00783276">
            <w:pPr>
              <w:jc w:val="both"/>
              <w:rPr>
                <w:rFonts w:ascii="StobiSerif Regular" w:hAnsi="StobiSerif Regular" w:cs="Arial"/>
                <w:sz w:val="22"/>
                <w:szCs w:val="22"/>
              </w:rPr>
            </w:pPr>
            <w:r>
              <w:rPr>
                <w:rFonts w:ascii="StobiSerif Regular" w:hAnsi="StobiSerif Regular" w:cs="Arial"/>
                <w:sz w:val="22"/>
                <w:szCs w:val="22"/>
              </w:rPr>
              <w:t xml:space="preserve">2.25 </w:t>
            </w:r>
            <w:r w:rsidR="00E31C92">
              <w:rPr>
                <w:rFonts w:ascii="StobiSerif Regular" w:hAnsi="StobiSerif Regular" w:cs="Arial"/>
                <w:sz w:val="22"/>
                <w:szCs w:val="22"/>
              </w:rPr>
              <w:t>мкд</w:t>
            </w:r>
            <w:r>
              <w:rPr>
                <w:rFonts w:ascii="StobiSerif Regular" w:hAnsi="StobiSerif Regular" w:cs="Arial"/>
                <w:sz w:val="22"/>
                <w:szCs w:val="22"/>
              </w:rPr>
              <w:t>/кг</w:t>
            </w:r>
          </w:p>
        </w:tc>
        <w:tc>
          <w:tcPr>
            <w:tcW w:w="4788" w:type="dxa"/>
            <w:hideMark/>
          </w:tcPr>
          <w:p w14:paraId="119AC7D5" w14:textId="77777777" w:rsidR="006016B5" w:rsidRDefault="006016B5" w:rsidP="00783276">
            <w:pPr>
              <w:jc w:val="both"/>
              <w:rPr>
                <w:rFonts w:ascii="StobiSerif Regular" w:hAnsi="StobiSerif Regular" w:cs="Arial"/>
                <w:sz w:val="22"/>
                <w:szCs w:val="22"/>
              </w:rPr>
            </w:pPr>
            <w:r>
              <w:rPr>
                <w:rFonts w:ascii="StobiSerif Regular" w:hAnsi="StobiSerif Regular" w:cs="Arial"/>
                <w:sz w:val="22"/>
                <w:szCs w:val="22"/>
              </w:rPr>
              <w:t xml:space="preserve">- оловни </w:t>
            </w:r>
            <w:r w:rsidR="002B5BC2">
              <w:rPr>
                <w:rFonts w:ascii="StobiSerif Regular" w:hAnsi="StobiSerif Regular" w:cs="Arial"/>
                <w:sz w:val="22"/>
                <w:szCs w:val="22"/>
              </w:rPr>
              <w:t xml:space="preserve">автомобилски и индустриски </w:t>
            </w:r>
            <w:r>
              <w:rPr>
                <w:rFonts w:ascii="StobiSerif Regular" w:hAnsi="StobiSerif Regular" w:cs="Arial"/>
                <w:sz w:val="22"/>
                <w:szCs w:val="22"/>
              </w:rPr>
              <w:t>батерии и акумулатори</w:t>
            </w:r>
          </w:p>
        </w:tc>
      </w:tr>
      <w:tr w:rsidR="006016B5" w14:paraId="36B8413B" w14:textId="77777777" w:rsidTr="00783276">
        <w:tc>
          <w:tcPr>
            <w:tcW w:w="4788" w:type="dxa"/>
          </w:tcPr>
          <w:p w14:paraId="2A148A8F" w14:textId="77777777" w:rsidR="006016B5" w:rsidRDefault="006016B5" w:rsidP="00783276">
            <w:pPr>
              <w:jc w:val="both"/>
              <w:rPr>
                <w:rFonts w:ascii="StobiSerif Regular" w:hAnsi="StobiSerif Regular" w:cs="Arial"/>
                <w:sz w:val="22"/>
                <w:szCs w:val="22"/>
              </w:rPr>
            </w:pPr>
            <w:r>
              <w:rPr>
                <w:rFonts w:ascii="StobiSerif Regular" w:hAnsi="StobiSerif Regular" w:cs="Arial"/>
                <w:b/>
                <w:sz w:val="22"/>
                <w:szCs w:val="22"/>
              </w:rPr>
              <w:t>Износ на надоместок</w:t>
            </w:r>
          </w:p>
        </w:tc>
        <w:tc>
          <w:tcPr>
            <w:tcW w:w="4788" w:type="dxa"/>
          </w:tcPr>
          <w:p w14:paraId="711466CA" w14:textId="77777777" w:rsidR="006016B5" w:rsidRDefault="006016B5" w:rsidP="00783276">
            <w:pPr>
              <w:jc w:val="both"/>
              <w:rPr>
                <w:rFonts w:ascii="StobiSerif Regular" w:hAnsi="StobiSerif Regular" w:cs="Arial"/>
                <w:sz w:val="22"/>
                <w:szCs w:val="22"/>
              </w:rPr>
            </w:pPr>
            <w:r>
              <w:rPr>
                <w:rFonts w:ascii="StobiSerif Regular" w:hAnsi="StobiSerif Regular" w:cs="Arial"/>
                <w:b/>
                <w:sz w:val="22"/>
                <w:szCs w:val="22"/>
              </w:rPr>
              <w:t>Вид на батерии</w:t>
            </w:r>
          </w:p>
        </w:tc>
      </w:tr>
      <w:tr w:rsidR="006016B5" w14:paraId="0A3A1FA3" w14:textId="77777777" w:rsidTr="00783276">
        <w:tc>
          <w:tcPr>
            <w:tcW w:w="4788" w:type="dxa"/>
          </w:tcPr>
          <w:p w14:paraId="55AB32FF" w14:textId="2EE612FF" w:rsidR="006016B5" w:rsidRDefault="006016B5" w:rsidP="00783276">
            <w:pPr>
              <w:jc w:val="both"/>
              <w:rPr>
                <w:rFonts w:ascii="StobiSerif Regular" w:hAnsi="StobiSerif Regular" w:cs="Arial"/>
                <w:sz w:val="22"/>
                <w:szCs w:val="22"/>
              </w:rPr>
            </w:pPr>
            <w:r>
              <w:rPr>
                <w:rFonts w:ascii="StobiSerif Regular" w:hAnsi="StobiSerif Regular" w:cs="Arial"/>
                <w:sz w:val="22"/>
                <w:szCs w:val="22"/>
              </w:rPr>
              <w:t xml:space="preserve">25 </w:t>
            </w:r>
            <w:r w:rsidR="00E31C92">
              <w:rPr>
                <w:rFonts w:ascii="StobiSerif Regular" w:hAnsi="StobiSerif Regular" w:cs="Arial"/>
                <w:sz w:val="22"/>
                <w:szCs w:val="22"/>
              </w:rPr>
              <w:t>мкд</w:t>
            </w:r>
            <w:r>
              <w:rPr>
                <w:rFonts w:ascii="StobiSerif Regular" w:hAnsi="StobiSerif Regular" w:cs="Arial"/>
                <w:sz w:val="22"/>
                <w:szCs w:val="22"/>
              </w:rPr>
              <w:t>/кг</w:t>
            </w:r>
          </w:p>
        </w:tc>
        <w:tc>
          <w:tcPr>
            <w:tcW w:w="4788" w:type="dxa"/>
          </w:tcPr>
          <w:p w14:paraId="23D0542E" w14:textId="77777777" w:rsidR="006016B5" w:rsidRDefault="006016B5" w:rsidP="00783276">
            <w:pPr>
              <w:jc w:val="both"/>
              <w:rPr>
                <w:rFonts w:ascii="StobiSerif Regular" w:hAnsi="StobiSerif Regular" w:cs="Arial"/>
                <w:sz w:val="22"/>
                <w:szCs w:val="22"/>
              </w:rPr>
            </w:pPr>
            <w:r>
              <w:rPr>
                <w:rFonts w:ascii="StobiSerif Regular" w:hAnsi="StobiSerif Regular" w:cs="Arial"/>
                <w:sz w:val="22"/>
                <w:szCs w:val="22"/>
              </w:rPr>
              <w:t xml:space="preserve">- </w:t>
            </w:r>
            <w:r w:rsidR="002B5BC2">
              <w:rPr>
                <w:rFonts w:ascii="StobiSerif Regular" w:hAnsi="StobiSerif Regular" w:cs="Arial"/>
                <w:sz w:val="22"/>
                <w:szCs w:val="22"/>
              </w:rPr>
              <w:t xml:space="preserve">други </w:t>
            </w:r>
            <w:r>
              <w:rPr>
                <w:rFonts w:ascii="StobiSerif Regular" w:hAnsi="StobiSerif Regular" w:cs="Arial"/>
                <w:sz w:val="22"/>
                <w:szCs w:val="22"/>
              </w:rPr>
              <w:t xml:space="preserve">неоловни </w:t>
            </w:r>
            <w:r w:rsidR="002B5BC2">
              <w:rPr>
                <w:rFonts w:ascii="StobiSerif Regular" w:hAnsi="StobiSerif Regular" w:cs="Arial"/>
                <w:sz w:val="22"/>
                <w:szCs w:val="22"/>
              </w:rPr>
              <w:t xml:space="preserve">автомобилски и индустриски </w:t>
            </w:r>
            <w:r>
              <w:rPr>
                <w:rFonts w:ascii="StobiSerif Regular" w:hAnsi="StobiSerif Regular" w:cs="Arial"/>
                <w:sz w:val="22"/>
                <w:szCs w:val="22"/>
              </w:rPr>
              <w:t>батерии и акумулатори</w:t>
            </w:r>
          </w:p>
        </w:tc>
      </w:tr>
    </w:tbl>
    <w:p w14:paraId="72DC6928" w14:textId="77777777" w:rsidR="006016B5" w:rsidRPr="00DC5FDD" w:rsidRDefault="006016B5" w:rsidP="006016B5">
      <w:pPr>
        <w:pStyle w:val="NoSpacing"/>
        <w:jc w:val="both"/>
        <w:rPr>
          <w:rFonts w:ascii="StobiSerif Regular" w:hAnsi="StobiSerif Regular"/>
          <w:lang w:val="en-US"/>
        </w:rPr>
      </w:pPr>
    </w:p>
    <w:p w14:paraId="0CBB2589" w14:textId="77777777" w:rsidR="006016B5" w:rsidRPr="00741A20" w:rsidRDefault="006016B5" w:rsidP="006016B5">
      <w:pPr>
        <w:jc w:val="both"/>
        <w:rPr>
          <w:rFonts w:ascii="StobiSerif Regular" w:hAnsi="StobiSerif Regular" w:cs="Arial"/>
        </w:rPr>
      </w:pPr>
      <w:r w:rsidRPr="00741A20">
        <w:rPr>
          <w:rFonts w:ascii="StobiSerif Regular" w:hAnsi="StobiSerif Regular"/>
        </w:rPr>
        <w:t>(3) Надоместокот се пресметува врз основа на нето-тежината на батериите и на акумулаторите кои се пуштаат на пазарот, изразена во килограми,</w:t>
      </w:r>
      <w:r w:rsidR="0077557D">
        <w:rPr>
          <w:rFonts w:ascii="StobiSerif Regular" w:hAnsi="StobiSerif Regular"/>
        </w:rPr>
        <w:t xml:space="preserve"> </w:t>
      </w:r>
      <w:r w:rsidR="0077557D" w:rsidRPr="00AE7EAC">
        <w:rPr>
          <w:rFonts w:ascii="StobiSerif Regular" w:hAnsi="StobiSerif Regular" w:cs="Arial"/>
        </w:rPr>
        <w:t xml:space="preserve">пресметано </w:t>
      </w:r>
      <w:r w:rsidR="0077557D">
        <w:rPr>
          <w:rFonts w:ascii="StobiSerif Regular" w:hAnsi="StobiSerif Regular" w:cs="Arial"/>
        </w:rPr>
        <w:t xml:space="preserve">врз основа на </w:t>
      </w:r>
      <w:r w:rsidR="0077557D" w:rsidRPr="00AE7EAC">
        <w:rPr>
          <w:rFonts w:ascii="StobiSerif Regular" w:hAnsi="StobiSerif Regular" w:cs="Arial"/>
        </w:rPr>
        <w:t>регистрирана</w:t>
      </w:r>
      <w:r w:rsidR="0077557D">
        <w:rPr>
          <w:rFonts w:ascii="StobiSerif Regular" w:hAnsi="StobiSerif Regular" w:cs="Arial"/>
        </w:rPr>
        <w:t>та</w:t>
      </w:r>
      <w:r w:rsidR="0077557D" w:rsidRPr="00AE7EAC">
        <w:rPr>
          <w:rFonts w:ascii="StobiSerif Regular" w:hAnsi="StobiSerif Regular" w:cs="Arial"/>
        </w:rPr>
        <w:t xml:space="preserve"> тежина за секој </w:t>
      </w:r>
      <w:r w:rsidR="0077557D">
        <w:rPr>
          <w:rFonts w:ascii="StobiSerif Regular" w:hAnsi="StobiSerif Regular" w:cs="Arial"/>
        </w:rPr>
        <w:t xml:space="preserve">вид на пакување </w:t>
      </w:r>
      <w:r w:rsidR="0077557D" w:rsidRPr="00AE7EAC">
        <w:rPr>
          <w:rFonts w:ascii="StobiSerif Regular" w:hAnsi="StobiSerif Regular" w:cs="Arial"/>
        </w:rPr>
        <w:t>кој е регистриран</w:t>
      </w:r>
      <w:r w:rsidR="0077557D">
        <w:rPr>
          <w:rFonts w:ascii="StobiSerif Regular" w:hAnsi="StobiSerif Regular" w:cs="Arial"/>
        </w:rPr>
        <w:t xml:space="preserve"> согласно член 11 од овој закон</w:t>
      </w:r>
      <w:r w:rsidR="00AB445B">
        <w:rPr>
          <w:rFonts w:ascii="StobiSerif Regular" w:hAnsi="StobiSerif Regular"/>
        </w:rPr>
        <w:t xml:space="preserve"> </w:t>
      </w:r>
      <w:r w:rsidRPr="00741A20">
        <w:rPr>
          <w:rFonts w:ascii="StobiSerif Regular" w:hAnsi="StobiSerif Regular"/>
        </w:rPr>
        <w:t>и се изработува</w:t>
      </w:r>
      <w:r w:rsidR="00AB445B">
        <w:rPr>
          <w:rFonts w:ascii="StobiSerif Regular" w:hAnsi="StobiSerif Regular"/>
        </w:rPr>
        <w:t xml:space="preserve"> </w:t>
      </w:r>
      <w:r w:rsidRPr="00741A20">
        <w:rPr>
          <w:rFonts w:ascii="StobiSerif Regular" w:hAnsi="StobiSerif Regular"/>
        </w:rPr>
        <w:t>на квартална пресметка на посебен образец, дури и кога производителот не пуштил производи на пазарот во текот на тој квартал.</w:t>
      </w:r>
    </w:p>
    <w:p w14:paraId="029BB1F2" w14:textId="77777777" w:rsidR="006016B5" w:rsidRPr="00741A20" w:rsidRDefault="006016B5" w:rsidP="006016B5">
      <w:pPr>
        <w:jc w:val="both"/>
        <w:rPr>
          <w:rFonts w:ascii="StobiSerif Regular" w:hAnsi="StobiSerif Regular" w:cs="Arial"/>
        </w:rPr>
      </w:pPr>
      <w:r w:rsidRPr="00741A20">
        <w:rPr>
          <w:rFonts w:ascii="StobiSerif Regular" w:hAnsi="StobiSerif Regular"/>
        </w:rPr>
        <w:t>(4) Обврската за пресметува</w:t>
      </w:r>
      <w:r w:rsidR="00AB445B">
        <w:rPr>
          <w:rFonts w:ascii="StobiSerif Regular" w:hAnsi="StobiSerif Regular"/>
        </w:rPr>
        <w:t>ње</w:t>
      </w:r>
      <w:r w:rsidRPr="00741A20">
        <w:rPr>
          <w:rFonts w:ascii="StobiSerif Regular" w:hAnsi="StobiSerif Regular"/>
        </w:rPr>
        <w:t xml:space="preserve"> на надоместокот за производителот настанува во моментот кога батериите и акумулаторите за прв пат се пуштаат на пазарот во Република Северна Македонија. </w:t>
      </w:r>
    </w:p>
    <w:p w14:paraId="2A0634BB" w14:textId="4B093A8C" w:rsidR="00AB445B" w:rsidRDefault="006016B5" w:rsidP="006016B5">
      <w:pPr>
        <w:pStyle w:val="NoSpacing"/>
        <w:jc w:val="both"/>
        <w:rPr>
          <w:rFonts w:ascii="StobiSerif Regular" w:hAnsi="StobiSerif Regular"/>
        </w:rPr>
      </w:pPr>
      <w:r w:rsidRPr="00741A20">
        <w:rPr>
          <w:rFonts w:ascii="StobiSerif Regular" w:hAnsi="StobiSerif Regular"/>
        </w:rPr>
        <w:t>(5) Обврската за пресметување на надоместокот за производителот кој, како краен корисник увезува батерии и акумулатори во Република Северн</w:t>
      </w:r>
      <w:r w:rsidRPr="00030392">
        <w:rPr>
          <w:rFonts w:ascii="StobiSerif Regular" w:hAnsi="StobiSerif Regular"/>
          <w:highlight w:val="yellow"/>
        </w:rPr>
        <w:t>а Македонија, настанува во моментот кога почнува користењето на батериите и акумулаторите.</w:t>
      </w:r>
    </w:p>
    <w:p w14:paraId="4B21BD08" w14:textId="77777777" w:rsidR="006016B5" w:rsidRDefault="006016B5" w:rsidP="006016B5">
      <w:pPr>
        <w:pStyle w:val="NoSpacing"/>
        <w:jc w:val="both"/>
        <w:rPr>
          <w:rFonts w:ascii="StobiSerif Regular" w:hAnsi="StobiSerif Regular"/>
        </w:rPr>
      </w:pPr>
      <w:r w:rsidRPr="00741A20">
        <w:rPr>
          <w:rFonts w:ascii="StobiSerif Regular" w:hAnsi="StobiSerif Regular"/>
        </w:rPr>
        <w:t xml:space="preserve">(6) Производителот и производителот кој како краен увозник увезува батерии и акумулатори во Република Северна Македонија е должен да го плати утврдениот надоместок секој 15-ти ден од </w:t>
      </w:r>
      <w:r w:rsidR="0077557D">
        <w:rPr>
          <w:rFonts w:ascii="StobiSerif Regular" w:hAnsi="StobiSerif Regular"/>
        </w:rPr>
        <w:t xml:space="preserve">тековниот квартал на </w:t>
      </w:r>
      <w:r w:rsidRPr="00741A20">
        <w:rPr>
          <w:rFonts w:ascii="StobiSerif Regular" w:hAnsi="StobiSerif Regular"/>
        </w:rPr>
        <w:t xml:space="preserve">годината за сите пресметани надоместоци </w:t>
      </w:r>
      <w:r w:rsidR="0077557D">
        <w:rPr>
          <w:rFonts w:ascii="StobiSerif Regular" w:hAnsi="StobiSerif Regular"/>
        </w:rPr>
        <w:t>за</w:t>
      </w:r>
      <w:r w:rsidRPr="00741A20">
        <w:rPr>
          <w:rFonts w:ascii="StobiSerif Regular" w:hAnsi="StobiSerif Regular"/>
        </w:rPr>
        <w:t xml:space="preserve"> претходниот квартал.</w:t>
      </w:r>
    </w:p>
    <w:p w14:paraId="685DB73E"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(7) Средствата од надоместокот од ставот (2) на овој член се приход на државниот буџет и се уплаќат на посебна сметка во рамките на трезорската сметка.  </w:t>
      </w:r>
    </w:p>
    <w:p w14:paraId="6E4BAF78"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(8) Надоместокот не се плаќа доколку батериите и акумулаторите се извезуваат</w:t>
      </w:r>
      <w:r w:rsidR="0077557D">
        <w:rPr>
          <w:rFonts w:ascii="StobiSerif Regular" w:hAnsi="StobiSerif Regular"/>
        </w:rPr>
        <w:t xml:space="preserve"> </w:t>
      </w:r>
      <w:r w:rsidRPr="00741A20">
        <w:rPr>
          <w:rFonts w:ascii="StobiSerif Regular" w:hAnsi="StobiSerif Regular"/>
        </w:rPr>
        <w:t>или уништуваат во тековната година, за што производителот треба да достав</w:t>
      </w:r>
      <w:r w:rsidR="0077557D">
        <w:rPr>
          <w:rFonts w:ascii="StobiSerif Regular" w:hAnsi="StobiSerif Regular"/>
        </w:rPr>
        <w:t>ува</w:t>
      </w:r>
      <w:r w:rsidRPr="00741A20">
        <w:rPr>
          <w:rFonts w:ascii="StobiSerif Regular" w:hAnsi="StobiSerif Regular"/>
        </w:rPr>
        <w:t xml:space="preserve"> доказ. </w:t>
      </w:r>
    </w:p>
    <w:p w14:paraId="689788A6"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(9) Во случајот од став (8) на овој член, производителот и производителот кој краен корисник увезува батерии и акумулатори, е должен да обезбеди извозна декларација  </w:t>
      </w:r>
      <w:r w:rsidRPr="00741A20">
        <w:rPr>
          <w:rFonts w:ascii="StobiSerif Regular" w:hAnsi="StobiSerif Regular"/>
        </w:rPr>
        <w:lastRenderedPageBreak/>
        <w:t>како доказ за количините на батерии и акумулатори за кои не е пресметан надомоесток е извезено надвор од земјата или да обезбеди службена декл</w:t>
      </w:r>
      <w:r w:rsidR="0077557D">
        <w:rPr>
          <w:rFonts w:ascii="StobiSerif Regular" w:hAnsi="StobiSerif Regular"/>
        </w:rPr>
        <w:t>а</w:t>
      </w:r>
      <w:r w:rsidRPr="00741A20">
        <w:rPr>
          <w:rFonts w:ascii="StobiSerif Regular" w:hAnsi="StobiSerif Regular"/>
        </w:rPr>
        <w:t>рација дека батериите и акумулаторите се уништени.</w:t>
      </w:r>
    </w:p>
    <w:p w14:paraId="18624477"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(10) Во случаите кога за извоз или уништување на батериите и акумулаторите е платен надоместокот, производителот и производителот </w:t>
      </w:r>
      <w:r w:rsidR="0077557D">
        <w:rPr>
          <w:rFonts w:ascii="StobiSerif Regular" w:hAnsi="StobiSerif Regular" w:cs="Arial"/>
        </w:rPr>
        <w:t xml:space="preserve">кој </w:t>
      </w:r>
      <w:r w:rsidRPr="00741A20">
        <w:rPr>
          <w:rFonts w:ascii="StobiSerif Regular" w:hAnsi="StobiSerif Regular" w:cs="Arial"/>
        </w:rPr>
        <w:t>како краен корисник увезува батерии и акумулатори, има право на</w:t>
      </w:r>
      <w:r w:rsidR="0077557D">
        <w:rPr>
          <w:rFonts w:ascii="StobiSerif Regular" w:hAnsi="StobiSerif Regular" w:cs="Arial"/>
        </w:rPr>
        <w:t xml:space="preserve"> </w:t>
      </w:r>
      <w:r w:rsidRPr="00741A20">
        <w:rPr>
          <w:rFonts w:ascii="StobiSerif Regular" w:hAnsi="StobiSerif Regular" w:cs="Arial"/>
        </w:rPr>
        <w:t xml:space="preserve">надомест на платениот надоместок за извезената или уништената количина на батерии и акумулатори </w:t>
      </w:r>
      <w:r w:rsidRPr="00030392">
        <w:rPr>
          <w:rFonts w:ascii="StobiSerif Regular" w:hAnsi="StobiSerif Regular" w:cs="Arial"/>
          <w:highlight w:val="yellow"/>
        </w:rPr>
        <w:t>во рок од 5 години од плаќањето на надоместокот</w:t>
      </w:r>
      <w:r w:rsidRPr="00741A20">
        <w:rPr>
          <w:rFonts w:ascii="StobiSerif Regular" w:hAnsi="StobiSerif Regular" w:cs="Arial"/>
        </w:rPr>
        <w:t>.</w:t>
      </w:r>
    </w:p>
    <w:p w14:paraId="0CE93BE3"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 xml:space="preserve">(11) За поврат на надоместокот од став (10) на овој член, производителот односно производителот како краен корисник поднесуваат барање на посебен образец заедно со кварталниот извештај од страна на производителот во наредниот квартал, во кој ќе се наведат причините за поврат на  надоместок до Управата за јавни приходи. </w:t>
      </w:r>
    </w:p>
    <w:p w14:paraId="6AAB1ED9"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(12) Поврат на надоместокот се врши со Решение на Управата за јавни приходи по испитување на доставената документација и проверка дали се исполнети условите за враќање на исплатениот надоместок во согласност со овој закон.</w:t>
      </w:r>
    </w:p>
    <w:p w14:paraId="41CB4B31"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(13) Решението на Управата за јавни приходи се донесува најдоцна во рок од 60 дена по приемот на барањето за поврат на надоместок.</w:t>
      </w:r>
    </w:p>
    <w:p w14:paraId="2F1060E8"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(14) Против Решението од став (13) од овој член може да се поднесе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r w:rsidRPr="00741A20">
        <w:rPr>
          <w:rFonts w:ascii="StobiSerif Regular" w:hAnsi="StobiSerif Regular" w:cs="Arial"/>
        </w:rPr>
        <w:br/>
        <w:t xml:space="preserve">(15) По правосилноста на Решението за поврат на надоместокот, Управата за јавни приходи дава известување до Министерството за финансии врз основа на кое ќе се изврши повратот на надоместокот. </w:t>
      </w:r>
    </w:p>
    <w:p w14:paraId="22627069" w14:textId="77777777" w:rsidR="006016B5" w:rsidRPr="00741A20" w:rsidRDefault="006016B5" w:rsidP="006016B5">
      <w:pPr>
        <w:pStyle w:val="NoSpacing"/>
        <w:jc w:val="both"/>
        <w:rPr>
          <w:rFonts w:ascii="StobiSerif Regular" w:hAnsi="StobiSerif Regular" w:cs="Arial"/>
        </w:rPr>
      </w:pPr>
      <w:r w:rsidRPr="00741A20">
        <w:rPr>
          <w:rFonts w:ascii="StobiSerif Regular" w:hAnsi="StobiSerif Regular" w:cs="Arial"/>
        </w:rPr>
        <w:t>(1</w:t>
      </w:r>
      <w:r w:rsidRPr="00741A20">
        <w:rPr>
          <w:rFonts w:ascii="StobiSerif Regular" w:hAnsi="StobiSerif Regular" w:cs="Arial"/>
          <w:lang w:val="en-US"/>
        </w:rPr>
        <w:t>6</w:t>
      </w:r>
      <w:r w:rsidRPr="00741A20">
        <w:rPr>
          <w:rFonts w:ascii="StobiSerif Regular" w:hAnsi="StobiSerif Regular" w:cs="Arial"/>
        </w:rPr>
        <w:t>) Министерот кој раководи со органот за животна средина, во согласност со министерот кој раководи со органот на државната управа надлежен за работите од областа на финансиите, ја пропишува формата и содржината на образецот од ставот (3) на овој член, начинот, постапката и потребната документација за враќање на надоместокот во случаите од став (11) на овој член како и формата и содржината на образецот од ставот (11) на овој член.</w:t>
      </w:r>
    </w:p>
    <w:p w14:paraId="357F349A" w14:textId="77777777" w:rsidR="006016B5" w:rsidRPr="00741A20" w:rsidRDefault="006016B5" w:rsidP="006016B5">
      <w:pPr>
        <w:jc w:val="center"/>
        <w:rPr>
          <w:rFonts w:ascii="StobiSerif Regular" w:eastAsia="Times New Roman" w:hAnsi="StobiSerif Regular" w:cs="Times New Roman"/>
          <w:b/>
        </w:rPr>
      </w:pPr>
    </w:p>
    <w:p w14:paraId="6C11C438" w14:textId="77777777" w:rsidR="006016B5" w:rsidRPr="00741A20" w:rsidRDefault="006016B5" w:rsidP="006016B5">
      <w:pPr>
        <w:spacing w:after="0"/>
        <w:jc w:val="center"/>
        <w:rPr>
          <w:rFonts w:ascii="StobiSerif Regular" w:eastAsia="Times New Roman" w:hAnsi="StobiSerif Regular" w:cs="Times New Roman"/>
          <w:b/>
        </w:rPr>
      </w:pPr>
      <w:r w:rsidRPr="00741A20">
        <w:rPr>
          <w:rFonts w:ascii="StobiSerif Regular" w:eastAsia="Times New Roman" w:hAnsi="StobiSerif Regular" w:cs="Times New Roman"/>
          <w:b/>
        </w:rPr>
        <w:t>Член 36</w:t>
      </w:r>
    </w:p>
    <w:p w14:paraId="00A1951B" w14:textId="77777777" w:rsidR="006016B5" w:rsidRDefault="006016B5" w:rsidP="006016B5">
      <w:pPr>
        <w:spacing w:after="0"/>
        <w:jc w:val="center"/>
        <w:rPr>
          <w:rFonts w:ascii="StobiSerif Regular" w:eastAsia="Times New Roman" w:hAnsi="StobiSerif Regular" w:cs="Times New Roman"/>
          <w:b/>
        </w:rPr>
      </w:pPr>
      <w:r w:rsidRPr="00741A20">
        <w:rPr>
          <w:rFonts w:ascii="StobiSerif Regular" w:eastAsia="Times New Roman" w:hAnsi="StobiSerif Regular" w:cs="Times New Roman"/>
          <w:b/>
        </w:rPr>
        <w:t>Пресметување, уплатување и водење на евиденција за пресметаниот и уплатениот</w:t>
      </w:r>
      <w:r>
        <w:rPr>
          <w:rFonts w:ascii="StobiSerif Regular" w:eastAsia="Times New Roman" w:hAnsi="StobiSerif Regular" w:cs="Times New Roman"/>
          <w:b/>
        </w:rPr>
        <w:t xml:space="preserve"> </w:t>
      </w:r>
      <w:r w:rsidRPr="00741A20">
        <w:rPr>
          <w:rFonts w:ascii="StobiSerif Regular" w:eastAsia="Times New Roman" w:hAnsi="StobiSerif Regular" w:cs="Times New Roman"/>
          <w:b/>
        </w:rPr>
        <w:t xml:space="preserve">надоместок </w:t>
      </w:r>
    </w:p>
    <w:p w14:paraId="51E1CA8E" w14:textId="77777777" w:rsidR="00E564B2" w:rsidRPr="00741A20" w:rsidRDefault="00E564B2" w:rsidP="006016B5">
      <w:pPr>
        <w:spacing w:after="0"/>
        <w:jc w:val="center"/>
        <w:rPr>
          <w:rFonts w:ascii="StobiSerif Regular" w:eastAsia="Times New Roman" w:hAnsi="StobiSerif Regular" w:cs="Times New Roman"/>
          <w:b/>
        </w:rPr>
      </w:pPr>
    </w:p>
    <w:p w14:paraId="5E2487B2"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 xml:space="preserve">(1) Производителот кој пушта на пазарот батерии и акумулатори како и производителот кој како краен корисник увезува батерии и акумулатори е должен надоместокот од член 35 став (2) од овој закон навремено и правилно да го пресметува и уплатува како и да води, одржува и чува уредна и точна евиденција за пресметаниот и уплатениот надоместок.  </w:t>
      </w:r>
    </w:p>
    <w:p w14:paraId="3A76A25D"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lastRenderedPageBreak/>
        <w:t xml:space="preserve">(2) Врз основа на евиденцијата од ставот (1) на овој член, обврзникот составува и на секои три месеци доставува до </w:t>
      </w:r>
      <w:r w:rsidR="00131CA9">
        <w:rPr>
          <w:rFonts w:ascii="StobiSerif Regular" w:hAnsi="StobiSerif Regular" w:cs="Arial"/>
        </w:rPr>
        <w:t>Управата за јавни приходи</w:t>
      </w:r>
      <w:r w:rsidRPr="00741A20">
        <w:rPr>
          <w:rFonts w:ascii="StobiSerif Regular" w:hAnsi="StobiSerif Regular" w:cs="Arial"/>
        </w:rPr>
        <w:t xml:space="preserve"> пресметка за уплатениот надоместок на посебен образец,  дури и доколку производителот не пуштил на пазарот производи во текот на тој квартал. </w:t>
      </w:r>
    </w:p>
    <w:p w14:paraId="743F966F"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 xml:space="preserve">(3) </w:t>
      </w:r>
      <w:r w:rsidR="00131CA9">
        <w:rPr>
          <w:rFonts w:ascii="StobiSerif Regular" w:hAnsi="StobiSerif Regular" w:cs="Arial"/>
        </w:rPr>
        <w:t>Управата за јавни приходи</w:t>
      </w:r>
      <w:r w:rsidRPr="00741A20">
        <w:rPr>
          <w:rFonts w:ascii="StobiSerif Regular" w:hAnsi="StobiSerif Regular" w:cs="Arial"/>
        </w:rPr>
        <w:t>, пресметките за уплатениот надоместок ги проверува и доколку утврди несоодветно плаќање на надоместокот, со Решение ја утврдува точната количини за кои треба да се пла</w:t>
      </w:r>
      <w:r w:rsidR="00131CA9">
        <w:rPr>
          <w:rFonts w:ascii="StobiSerif Regular" w:hAnsi="StobiSerif Regular" w:cs="Arial"/>
        </w:rPr>
        <w:t xml:space="preserve">ќа </w:t>
      </w:r>
      <w:r w:rsidRPr="00741A20">
        <w:rPr>
          <w:rFonts w:ascii="StobiSerif Regular" w:hAnsi="StobiSerif Regular" w:cs="Arial"/>
        </w:rPr>
        <w:t xml:space="preserve">надоместок. </w:t>
      </w:r>
    </w:p>
    <w:p w14:paraId="467B198F" w14:textId="77777777" w:rsidR="006016B5" w:rsidRPr="00741A20" w:rsidRDefault="006016B5" w:rsidP="006016B5">
      <w:pPr>
        <w:jc w:val="both"/>
        <w:rPr>
          <w:rFonts w:ascii="StobiSerif Regular" w:hAnsi="StobiSerif Regular" w:cs="Arial"/>
        </w:rPr>
      </w:pPr>
      <w:r w:rsidRPr="00741A20">
        <w:rPr>
          <w:rFonts w:ascii="StobiSerif Regular" w:hAnsi="StobiSerif Regular" w:cs="Arial"/>
        </w:rPr>
        <w:t>(4) Против Решението од ставот (3) на овој член, производителотод став (1) од овој член може да изјави жалба до Државната комисија за одлучување во управна постапка и постапка од работен однос во втор степен, во рок од 15 дена од денот на приемот на решението.</w:t>
      </w:r>
    </w:p>
    <w:p w14:paraId="7B9058E3" w14:textId="77777777" w:rsidR="00131CA9" w:rsidRPr="00F550A2" w:rsidRDefault="00131CA9" w:rsidP="00131CA9">
      <w:pPr>
        <w:jc w:val="both"/>
        <w:rPr>
          <w:rFonts w:ascii="StobiSerif Regular" w:hAnsi="StobiSerif Regular" w:cs="Arial"/>
        </w:rPr>
      </w:pPr>
      <w:r w:rsidRPr="00131CA9">
        <w:rPr>
          <w:rFonts w:ascii="StobiSerif Regular" w:hAnsi="StobiSerif Regular" w:cs="Arial"/>
        </w:rPr>
        <w:t xml:space="preserve"> (5) Министерот кој раководи со органот за животна средина во соработка со министерот за финансии го пропишуваат начинот за водење, одржување и чување на евиденцијата од ставот (1) на овој член, како и формата и содржината на образецот од ставот (2) на овој член.</w:t>
      </w:r>
    </w:p>
    <w:p w14:paraId="6BAF09C7" w14:textId="77777777" w:rsidR="006016B5" w:rsidRPr="00741A20" w:rsidRDefault="006016B5" w:rsidP="006016B5">
      <w:pPr>
        <w:jc w:val="both"/>
        <w:rPr>
          <w:rFonts w:ascii="StobiSerif Regular" w:eastAsia="Times New Roman" w:hAnsi="StobiSerif Regular" w:cs="Times New Roman"/>
        </w:rPr>
      </w:pPr>
    </w:p>
    <w:p w14:paraId="35170750" w14:textId="77777777" w:rsidR="006016B5" w:rsidRPr="00741A20" w:rsidRDefault="006016B5" w:rsidP="006016B5">
      <w:pPr>
        <w:jc w:val="center"/>
        <w:rPr>
          <w:rFonts w:ascii="StobiSerif Regular" w:eastAsia="Times New Roman" w:hAnsi="StobiSerif Regular" w:cs="Times New Roman"/>
        </w:rPr>
      </w:pPr>
      <w:r w:rsidRPr="00741A20">
        <w:rPr>
          <w:rFonts w:ascii="StobiSerif Regular" w:eastAsia="Times New Roman" w:hAnsi="StobiSerif Regular" w:cs="Times New Roman"/>
        </w:rPr>
        <w:t>Член 37</w:t>
      </w:r>
    </w:p>
    <w:p w14:paraId="4F8050D1" w14:textId="77777777" w:rsidR="006016B5" w:rsidRPr="00741A20" w:rsidRDefault="006016B5" w:rsidP="006016B5">
      <w:pPr>
        <w:jc w:val="center"/>
        <w:rPr>
          <w:rFonts w:ascii="StobiSerif Regular" w:eastAsia="Times New Roman" w:hAnsi="StobiSerif Regular" w:cs="Times New Roman"/>
          <w:b/>
        </w:rPr>
      </w:pPr>
      <w:r w:rsidRPr="00741A20">
        <w:rPr>
          <w:rFonts w:ascii="StobiSerif Regular" w:eastAsia="Times New Roman" w:hAnsi="StobiSerif Regular" w:cs="Times New Roman"/>
          <w:b/>
        </w:rPr>
        <w:t>Ослободување од плаќање на надоместокот</w:t>
      </w:r>
    </w:p>
    <w:p w14:paraId="08A94A14" w14:textId="77777777" w:rsidR="006016B5" w:rsidRPr="00741A20" w:rsidRDefault="006016B5" w:rsidP="006016B5">
      <w:pPr>
        <w:pBdr>
          <w:top w:val="nil"/>
          <w:left w:val="nil"/>
          <w:bottom w:val="nil"/>
          <w:right w:val="nil"/>
          <w:between w:val="nil"/>
        </w:pBdr>
        <w:contextualSpacing/>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Од плаќање на надоместокот од членот 35 став (2) од овој закон се ослободени следниве субјекти: </w:t>
      </w:r>
    </w:p>
    <w:p w14:paraId="618BA72C" w14:textId="77777777" w:rsidR="006016B5" w:rsidRPr="00741A20" w:rsidRDefault="006016B5" w:rsidP="006016B5">
      <w:pPr>
        <w:pStyle w:val="ListParagraph"/>
        <w:numPr>
          <w:ilvl w:val="0"/>
          <w:numId w:val="9"/>
        </w:num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производителот и производителот кој како краен корисник увезува батерии и акумулатори во Република Северна Македонија, за кои склучил договор за преземање на обврски за постапување со отпадни батерии и акумулатори со колективен постапувач кој поседува дозвола согласно </w:t>
      </w:r>
      <w:r w:rsidR="00E564B2">
        <w:rPr>
          <w:rFonts w:ascii="StobiSerif Regular" w:eastAsia="Times New Roman" w:hAnsi="StobiSerif Regular" w:cs="Times New Roman"/>
        </w:rPr>
        <w:t>Законот</w:t>
      </w:r>
      <w:r w:rsidR="00E564B2"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 xml:space="preserve">за проширена одговорност на производителот во управувањето со посебните текови на отпад; </w:t>
      </w:r>
    </w:p>
    <w:p w14:paraId="45992EE2" w14:textId="77777777" w:rsidR="006016B5" w:rsidRPr="00741A20" w:rsidRDefault="006016B5" w:rsidP="006016B5">
      <w:pPr>
        <w:pStyle w:val="ListParagraph"/>
        <w:numPr>
          <w:ilvl w:val="0"/>
          <w:numId w:val="9"/>
        </w:numPr>
        <w:jc w:val="both"/>
        <w:rPr>
          <w:rFonts w:ascii="StobiSerif Regular" w:eastAsia="Times New Roman" w:hAnsi="StobiSerif Regular" w:cs="Times New Roman"/>
        </w:rPr>
      </w:pPr>
      <w:r w:rsidRPr="00741A20">
        <w:rPr>
          <w:rFonts w:ascii="StobiSerif Regular" w:eastAsia="Times New Roman" w:hAnsi="StobiSerif Regular" w:cs="Times New Roman"/>
        </w:rPr>
        <w:t xml:space="preserve">производителот и производителот кој како краен корисник увезува батерии и акумулатори во Република Северна Македонија на кој му е издадена дозвола како самостоен постапувач со отпадни батерии и акумулатори согласно со </w:t>
      </w:r>
      <w:r w:rsidR="00E564B2">
        <w:rPr>
          <w:rFonts w:ascii="StobiSerif Regular" w:eastAsia="Times New Roman" w:hAnsi="StobiSerif Regular" w:cs="Times New Roman"/>
        </w:rPr>
        <w:t>Законот</w:t>
      </w:r>
      <w:r w:rsidR="00E564B2" w:rsidRPr="00741A20">
        <w:rPr>
          <w:rFonts w:ascii="StobiSerif Regular" w:eastAsia="Times New Roman" w:hAnsi="StobiSerif Regular" w:cs="Times New Roman"/>
        </w:rPr>
        <w:t xml:space="preserve"> </w:t>
      </w:r>
      <w:r w:rsidRPr="00741A20">
        <w:rPr>
          <w:rFonts w:ascii="StobiSerif Regular" w:eastAsia="Times New Roman" w:hAnsi="StobiSerif Regular" w:cs="Times New Roman"/>
        </w:rPr>
        <w:t>за проширена одговорност на производителот во управувањето со посебните текови на отпад</w:t>
      </w:r>
      <w:r w:rsidR="00E564B2">
        <w:rPr>
          <w:rFonts w:ascii="StobiSerif Regular" w:eastAsia="Times New Roman" w:hAnsi="StobiSerif Regular" w:cs="Times New Roman"/>
        </w:rPr>
        <w:t>, и</w:t>
      </w:r>
      <w:r w:rsidRPr="00741A20">
        <w:rPr>
          <w:rFonts w:ascii="StobiSerif Regular" w:eastAsia="Times New Roman" w:hAnsi="StobiSerif Regular" w:cs="Times New Roman"/>
        </w:rPr>
        <w:t xml:space="preserve"> </w:t>
      </w:r>
    </w:p>
    <w:p w14:paraId="20A85D29" w14:textId="77777777" w:rsidR="006016B5" w:rsidRPr="00741A20" w:rsidRDefault="006016B5" w:rsidP="006016B5">
      <w:pPr>
        <w:pStyle w:val="ListParagraph"/>
        <w:numPr>
          <w:ilvl w:val="0"/>
          <w:numId w:val="9"/>
        </w:numPr>
        <w:jc w:val="both"/>
        <w:rPr>
          <w:rFonts w:ascii="StobiSerif Regular" w:eastAsia="Times New Roman" w:hAnsi="StobiSerif Regular" w:cs="Times New Roman"/>
        </w:rPr>
      </w:pPr>
      <w:r w:rsidRPr="00741A20">
        <w:rPr>
          <w:rFonts w:ascii="StobiSerif Regular" w:eastAsia="Times New Roman" w:hAnsi="StobiSerif Regular" w:cs="Times New Roman"/>
        </w:rPr>
        <w:t>производителот</w:t>
      </w:r>
      <w:r w:rsidR="00E564B2">
        <w:rPr>
          <w:rFonts w:ascii="StobiSerif Regular" w:eastAsia="Times New Roman" w:hAnsi="StobiSerif Regular" w:cs="Times New Roman"/>
        </w:rPr>
        <w:t xml:space="preserve"> </w:t>
      </w:r>
      <w:r w:rsidRPr="00741A20">
        <w:rPr>
          <w:rFonts w:ascii="StobiSerif Regular" w:eastAsia="Times New Roman" w:hAnsi="StobiSerif Regular" w:cs="Times New Roman"/>
        </w:rPr>
        <w:t>определен како мал производител согласно членот 24 од овој Закон.</w:t>
      </w:r>
    </w:p>
    <w:p w14:paraId="760AA530" w14:textId="77777777" w:rsidR="006016B5" w:rsidRPr="00741A20" w:rsidRDefault="006016B5" w:rsidP="006016B5">
      <w:pPr>
        <w:jc w:val="center"/>
        <w:rPr>
          <w:rFonts w:ascii="StobiSerif Regular" w:eastAsia="Times New Roman" w:hAnsi="StobiSerif Regular" w:cs="Times New Roman"/>
        </w:rPr>
      </w:pPr>
    </w:p>
    <w:p w14:paraId="11702497"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38</w:t>
      </w:r>
    </w:p>
    <w:p w14:paraId="16387BF7" w14:textId="77777777" w:rsidR="006016B5" w:rsidRDefault="006016B5" w:rsidP="006016B5">
      <w:pPr>
        <w:pStyle w:val="NoSpacing"/>
        <w:jc w:val="center"/>
        <w:rPr>
          <w:rFonts w:ascii="StobiSerif Regular" w:hAnsi="StobiSerif Regular"/>
          <w:b/>
        </w:rPr>
      </w:pPr>
      <w:r w:rsidRPr="00741A20">
        <w:rPr>
          <w:rFonts w:ascii="StobiSerif Regular" w:hAnsi="StobiSerif Regular"/>
          <w:b/>
        </w:rPr>
        <w:t>Користење на надоместокот и програма за финансирање</w:t>
      </w:r>
    </w:p>
    <w:p w14:paraId="0FF874AC" w14:textId="77777777" w:rsidR="00E564B2" w:rsidRPr="00741A20" w:rsidRDefault="00E564B2" w:rsidP="006016B5">
      <w:pPr>
        <w:pStyle w:val="NoSpacing"/>
        <w:jc w:val="center"/>
        <w:rPr>
          <w:rFonts w:ascii="StobiSerif Regular" w:hAnsi="StobiSerif Regular"/>
          <w:b/>
        </w:rPr>
      </w:pPr>
    </w:p>
    <w:p w14:paraId="49A097F7" w14:textId="4C18FFC5" w:rsidR="006016B5" w:rsidRPr="00741A20" w:rsidRDefault="006016B5" w:rsidP="008932A0">
      <w:pPr>
        <w:jc w:val="both"/>
        <w:rPr>
          <w:rFonts w:ascii="StobiSerif Regular" w:hAnsi="StobiSerif Regular" w:cs="Arial"/>
          <w:b/>
        </w:rPr>
      </w:pPr>
      <w:r w:rsidRPr="00741A20">
        <w:rPr>
          <w:rFonts w:ascii="StobiSerif Regular" w:hAnsi="StobiSerif Regular" w:cs="Arial"/>
        </w:rPr>
        <w:t>Средствата собрани од надоместокот од член 35</w:t>
      </w:r>
      <w:r w:rsidR="00131CA9">
        <w:rPr>
          <w:rFonts w:ascii="StobiSerif Regular" w:hAnsi="StobiSerif Regular" w:cs="Arial"/>
        </w:rPr>
        <w:t xml:space="preserve"> </w:t>
      </w:r>
      <w:r w:rsidRPr="00741A20">
        <w:rPr>
          <w:rFonts w:ascii="StobiSerif Regular" w:hAnsi="StobiSerif Regular" w:cs="Arial"/>
        </w:rPr>
        <w:t>од овој закон се користат за финансирање и спроведување на мерки и активности за управување со отпад утврдени со планските и стратешките документи од областа на отпадот, а кои се насочени кон постигнување на целите на овој закон на начин и постапка пропишана согласно прописите за проширена одговорност на производителот</w:t>
      </w:r>
      <w:r w:rsidR="00E31C92">
        <w:rPr>
          <w:rFonts w:ascii="StobiSerif Regular" w:hAnsi="StobiSerif Regular" w:cs="Arial"/>
        </w:rPr>
        <w:t>.</w:t>
      </w:r>
      <w:r w:rsidRPr="00741A20">
        <w:rPr>
          <w:rFonts w:ascii="StobiSerif Regular" w:hAnsi="StobiSerif Regular" w:cs="Arial"/>
        </w:rPr>
        <w:t xml:space="preserve">. </w:t>
      </w:r>
    </w:p>
    <w:p w14:paraId="30F2C263" w14:textId="77777777" w:rsidR="00407FFC" w:rsidRDefault="00407FFC" w:rsidP="006016B5">
      <w:pPr>
        <w:pStyle w:val="NoSpacing"/>
        <w:jc w:val="center"/>
        <w:rPr>
          <w:rFonts w:ascii="StobiSerif Regular" w:hAnsi="StobiSerif Regular" w:cstheme="majorHAnsi"/>
          <w:b/>
        </w:rPr>
      </w:pPr>
    </w:p>
    <w:p w14:paraId="6C1819C4" w14:textId="77777777" w:rsidR="006016B5" w:rsidRPr="00741A20" w:rsidRDefault="006016B5" w:rsidP="006016B5">
      <w:pPr>
        <w:pStyle w:val="NoSpacing"/>
        <w:jc w:val="center"/>
        <w:rPr>
          <w:rFonts w:ascii="StobiSerif Regular" w:hAnsi="StobiSerif Regular" w:cstheme="majorHAnsi"/>
          <w:b/>
        </w:rPr>
      </w:pPr>
      <w:r w:rsidRPr="00741A20">
        <w:rPr>
          <w:rFonts w:ascii="StobiSerif Regular" w:hAnsi="StobiSerif Regular" w:cstheme="majorHAnsi"/>
          <w:b/>
        </w:rPr>
        <w:t>Член 39</w:t>
      </w:r>
    </w:p>
    <w:p w14:paraId="73A1712E" w14:textId="77777777" w:rsidR="006016B5" w:rsidRPr="00741A20" w:rsidRDefault="006016B5" w:rsidP="006016B5">
      <w:pPr>
        <w:pStyle w:val="NoSpacing"/>
        <w:jc w:val="center"/>
        <w:rPr>
          <w:rFonts w:ascii="StobiSerif Regular" w:hAnsi="StobiSerif Regular" w:cstheme="majorHAnsi"/>
          <w:b/>
        </w:rPr>
      </w:pPr>
      <w:r w:rsidRPr="00741A20">
        <w:rPr>
          <w:rFonts w:ascii="StobiSerif Regular" w:hAnsi="StobiSerif Regular" w:cstheme="majorHAnsi"/>
          <w:b/>
        </w:rPr>
        <w:t>Доброволно договарање</w:t>
      </w:r>
    </w:p>
    <w:p w14:paraId="137FF104" w14:textId="77777777" w:rsidR="006016B5" w:rsidRPr="00741A20" w:rsidRDefault="006016B5" w:rsidP="006016B5">
      <w:pPr>
        <w:pStyle w:val="NoSpacing"/>
        <w:jc w:val="center"/>
        <w:rPr>
          <w:rFonts w:ascii="StobiSerif Regular" w:hAnsi="StobiSerif Regular" w:cstheme="majorHAnsi"/>
          <w:b/>
        </w:rPr>
      </w:pPr>
    </w:p>
    <w:p w14:paraId="2E4DF14F" w14:textId="5FDE33FB" w:rsidR="006016B5" w:rsidRDefault="00F56EF8" w:rsidP="006016B5">
      <w:pPr>
        <w:jc w:val="both"/>
        <w:rPr>
          <w:rFonts w:ascii="StobiSerif Regular" w:hAnsi="StobiSerif Regular" w:cs="Arial"/>
        </w:rPr>
      </w:pPr>
      <w:r>
        <w:rPr>
          <w:rFonts w:ascii="StobiSerif Regular" w:hAnsi="StobiSerif Regular" w:cs="Arial"/>
        </w:rPr>
        <w:t>Организациите кои застапуваат посебни интереси на е</w:t>
      </w:r>
      <w:r w:rsidR="006016B5" w:rsidRPr="00741A20">
        <w:rPr>
          <w:rFonts w:ascii="StobiSerif Regular" w:hAnsi="StobiSerif Regular" w:cs="Arial"/>
        </w:rPr>
        <w:t>кономските оператори, можат да пристапат кон склучување на доброволен договор со министерството и/или Владата на Република Северна Македонија преку кој ќе ги регулираат меѓусебните права и обврски за да се постигнат повисоки наци</w:t>
      </w:r>
      <w:r w:rsidR="0049248C">
        <w:rPr>
          <w:rFonts w:ascii="StobiSerif Regular" w:hAnsi="StobiSerif Regular" w:cs="Arial"/>
        </w:rPr>
        <w:t>о</w:t>
      </w:r>
      <w:r w:rsidR="006016B5" w:rsidRPr="00741A20">
        <w:rPr>
          <w:rFonts w:ascii="StobiSerif Regular" w:hAnsi="StobiSerif Regular" w:cs="Arial"/>
        </w:rPr>
        <w:t xml:space="preserve">нални цели од член 18 од овој закон, како и повисок степен на рециклирање, преработка и обработка и за воведување на сертифицирани системи за управување со животната средина на начин како што е утврдено во </w:t>
      </w:r>
      <w:r w:rsidR="00E31C92">
        <w:rPr>
          <w:rFonts w:ascii="StobiSerif Regular" w:hAnsi="StobiSerif Regular" w:cs="Arial"/>
        </w:rPr>
        <w:t>прописите</w:t>
      </w:r>
      <w:r w:rsidR="00E31C92" w:rsidRPr="00741A20">
        <w:rPr>
          <w:rFonts w:ascii="StobiSerif Regular" w:hAnsi="StobiSerif Regular" w:cs="Arial"/>
        </w:rPr>
        <w:t xml:space="preserve"> </w:t>
      </w:r>
      <w:r w:rsidR="006016B5" w:rsidRPr="00741A20">
        <w:rPr>
          <w:rFonts w:ascii="StobiSerif Regular" w:hAnsi="StobiSerif Regular" w:cs="Arial"/>
        </w:rPr>
        <w:t>за проширена одговорност на производителот</w:t>
      </w:r>
      <w:r w:rsidR="00E31C92">
        <w:rPr>
          <w:rFonts w:ascii="StobiSerif Regular" w:hAnsi="StobiSerif Regular" w:cs="Arial"/>
        </w:rPr>
        <w:t>.</w:t>
      </w:r>
    </w:p>
    <w:p w14:paraId="7F2F28C8" w14:textId="77777777" w:rsidR="006016B5" w:rsidRDefault="006016B5" w:rsidP="006016B5">
      <w:pPr>
        <w:spacing w:after="0"/>
        <w:jc w:val="both"/>
        <w:rPr>
          <w:rFonts w:ascii="StobiSerif Regular" w:eastAsia="Times New Roman" w:hAnsi="StobiSerif Regular" w:cs="Times New Roman"/>
        </w:rPr>
      </w:pPr>
    </w:p>
    <w:p w14:paraId="4F3C6CA1" w14:textId="77777777" w:rsidR="006016B5" w:rsidRPr="00741A20" w:rsidRDefault="006016B5" w:rsidP="006016B5">
      <w:pPr>
        <w:spacing w:after="0"/>
        <w:jc w:val="both"/>
        <w:rPr>
          <w:rFonts w:ascii="StobiSerif Regular" w:eastAsia="Times New Roman" w:hAnsi="StobiSerif Regular" w:cs="Times New Roman"/>
        </w:rPr>
      </w:pPr>
    </w:p>
    <w:p w14:paraId="5C202C96" w14:textId="77777777" w:rsidR="006016B5" w:rsidRPr="00741A20" w:rsidRDefault="006016B5" w:rsidP="006016B5">
      <w:pPr>
        <w:rPr>
          <w:rFonts w:ascii="StobiSerif Regular" w:hAnsi="StobiSerif Regular" w:cs="Arial"/>
          <w:b/>
        </w:rPr>
      </w:pPr>
      <w:r w:rsidRPr="00741A20">
        <w:rPr>
          <w:rFonts w:ascii="StobiSerif Regular" w:hAnsi="StobiSerif Regular" w:cs="Arial"/>
          <w:b/>
          <w:lang w:val="en-US"/>
        </w:rPr>
        <w:t xml:space="preserve">VI. </w:t>
      </w:r>
      <w:r w:rsidRPr="00741A20">
        <w:rPr>
          <w:rFonts w:ascii="StobiSerif Regular" w:hAnsi="StobiSerif Regular" w:cs="Arial"/>
          <w:b/>
        </w:rPr>
        <w:t>НАДЗОР И НАДЛЕЖНИ ОРГАНИ</w:t>
      </w:r>
    </w:p>
    <w:p w14:paraId="595B5700" w14:textId="77777777" w:rsidR="006016B5" w:rsidRPr="00741A20" w:rsidRDefault="006016B5" w:rsidP="006016B5">
      <w:pPr>
        <w:pStyle w:val="NoSpacing"/>
        <w:jc w:val="center"/>
        <w:rPr>
          <w:rFonts w:ascii="StobiSerif Regular" w:hAnsi="StobiSerif Regular"/>
          <w:b/>
        </w:rPr>
      </w:pPr>
    </w:p>
    <w:p w14:paraId="2025730B"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40</w:t>
      </w:r>
    </w:p>
    <w:p w14:paraId="57BB30E1"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Надлежни органи</w:t>
      </w:r>
    </w:p>
    <w:p w14:paraId="434F174E" w14:textId="77777777" w:rsidR="006016B5" w:rsidRPr="00741A20" w:rsidRDefault="006016B5" w:rsidP="006016B5">
      <w:pPr>
        <w:pStyle w:val="NoSpacing"/>
        <w:jc w:val="center"/>
        <w:rPr>
          <w:rFonts w:ascii="StobiSerif Regular" w:hAnsi="StobiSerif Regular"/>
          <w:b/>
        </w:rPr>
      </w:pPr>
    </w:p>
    <w:p w14:paraId="4C3DF6EF" w14:textId="77777777" w:rsidR="006016B5" w:rsidRPr="00DC5FDD" w:rsidRDefault="006016B5" w:rsidP="006016B5">
      <w:pPr>
        <w:pStyle w:val="NoSpacing"/>
        <w:jc w:val="both"/>
        <w:rPr>
          <w:rFonts w:ascii="StobiSerif Regular" w:hAnsi="StobiSerif Regular"/>
        </w:rPr>
      </w:pPr>
      <w:r w:rsidRPr="00DC5FDD">
        <w:rPr>
          <w:rFonts w:ascii="StobiSerif Regular" w:hAnsi="StobiSerif Regular"/>
        </w:rPr>
        <w:t>(1) Надзор над примената на овој закон и прописите донесени врз основа на овој закон врши органот за животна средина.</w:t>
      </w:r>
    </w:p>
    <w:p w14:paraId="00370260" w14:textId="77777777" w:rsidR="006016B5" w:rsidRPr="00DC5FDD" w:rsidRDefault="006016B5" w:rsidP="006016B5">
      <w:pPr>
        <w:pStyle w:val="NoSpacing"/>
        <w:jc w:val="both"/>
        <w:rPr>
          <w:rFonts w:ascii="StobiSerif Regular" w:hAnsi="StobiSerif Regular"/>
        </w:rPr>
      </w:pPr>
      <w:r w:rsidRPr="00DC5FDD">
        <w:rPr>
          <w:rFonts w:ascii="StobiSerif Regular" w:hAnsi="StobiSerif Regular"/>
        </w:rPr>
        <w:t>(2) Инспекцискиот надзор над примената на овој закон и на прописите донесени врз основа на овој закон го врши Државниот инспекторат за животна средина, преку своите државни инспектори за животна средина.</w:t>
      </w:r>
    </w:p>
    <w:p w14:paraId="5962BE4B"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(3) Надзор над извештаите подготвени и доставени согласно член 12 од овој закон,  врши стручниот орган. </w:t>
      </w:r>
    </w:p>
    <w:p w14:paraId="3C2B1D89"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lastRenderedPageBreak/>
        <w:t>(4) Инспекциски надзор над примената и спроведувањето на овој закон во поглед на обврските од овој закон од страна на трговците вршат Овластените инспектори за животна средина на општините, општините на Градот Скопје и Градот Скопје.</w:t>
      </w:r>
    </w:p>
    <w:p w14:paraId="5D18F446"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(5) Инспекциски надзор над примената и спроведувањето на овој закон во однос на означувањето на батериите и акумулаторите</w:t>
      </w:r>
      <w:r w:rsidR="009E4BD0">
        <w:rPr>
          <w:rFonts w:ascii="StobiSerif Regular" w:hAnsi="StobiSerif Regular"/>
          <w:lang w:val="en-US"/>
        </w:rPr>
        <w:t xml:space="preserve">, </w:t>
      </w:r>
      <w:r w:rsidR="009E4BD0">
        <w:rPr>
          <w:rFonts w:ascii="StobiSerif Regular" w:hAnsi="StobiSerif Regular"/>
        </w:rPr>
        <w:t>пуштањето на пазар на батериите и акумулаторите согласно барањата на овој закон</w:t>
      </w:r>
      <w:r w:rsidRPr="00741A20">
        <w:rPr>
          <w:rFonts w:ascii="StobiSerif Regular" w:hAnsi="StobiSerif Regular"/>
        </w:rPr>
        <w:t xml:space="preserve">, како и во однос на известување на потрошувачите врши Државниот пазарен инспекторат.  </w:t>
      </w:r>
    </w:p>
    <w:p w14:paraId="216003AA" w14:textId="77777777" w:rsidR="006016B5" w:rsidRPr="00741A20" w:rsidRDefault="006016B5" w:rsidP="006016B5">
      <w:pPr>
        <w:pStyle w:val="NoSpacing"/>
        <w:jc w:val="both"/>
        <w:rPr>
          <w:rFonts w:ascii="StobiSerif Regular" w:hAnsi="StobiSerif Regular"/>
        </w:rPr>
      </w:pPr>
      <w:r w:rsidRPr="00741A20">
        <w:rPr>
          <w:rFonts w:ascii="StobiSerif Regular" w:hAnsi="StobiSerif Regular"/>
        </w:rPr>
        <w:t xml:space="preserve"> (6) Инспекцискиот надзор над примената на правилата од овој закон во делот на оставање или предавање на отпадни батерии и акумулатори  како дел од комунален отпад вршат комуналните инспектори на општините, општините во Градот Скопје и градот Скопје. </w:t>
      </w:r>
    </w:p>
    <w:p w14:paraId="7B794940" w14:textId="77777777" w:rsidR="006016B5" w:rsidRPr="00741A20" w:rsidRDefault="006016B5" w:rsidP="006016B5">
      <w:pPr>
        <w:jc w:val="both"/>
        <w:rPr>
          <w:rFonts w:ascii="StobiSerif Regular" w:hAnsi="StobiSerif Regular"/>
        </w:rPr>
      </w:pPr>
      <w:r w:rsidRPr="00741A20">
        <w:rPr>
          <w:rFonts w:ascii="StobiSerif Regular" w:hAnsi="StobiSerif Regular"/>
        </w:rPr>
        <w:t xml:space="preserve">(7) Надзор на пресметаниот и уплатениот надоместок од страна на производителите, врши Министерството за финансии преку Управата за јавни приходи. </w:t>
      </w:r>
    </w:p>
    <w:p w14:paraId="76FC1ACD" w14:textId="77777777" w:rsidR="006016B5" w:rsidRPr="00741A20" w:rsidRDefault="006016B5" w:rsidP="006016B5">
      <w:pPr>
        <w:jc w:val="both"/>
        <w:rPr>
          <w:rFonts w:ascii="StobiSerif Regular" w:hAnsi="StobiSerif Regular"/>
        </w:rPr>
      </w:pPr>
      <w:r w:rsidRPr="00741A20">
        <w:rPr>
          <w:rFonts w:ascii="StobiSerif Regular" w:hAnsi="StobiSerif Regular"/>
        </w:rPr>
        <w:t xml:space="preserve">(8) Инспекциски надзор на примената на одредбиде на овој закон кои се однесуваат на плаќањето на надоместокот, ослободување од плаќање на надоместокот, како и pоковите за плаќање на надоместокот од страна на производителите го врши Управата за јавни приходи преку своите даночните инспектори. </w:t>
      </w:r>
    </w:p>
    <w:p w14:paraId="409D22BC" w14:textId="77777777" w:rsidR="006016B5" w:rsidRPr="00741A20" w:rsidRDefault="006016B5" w:rsidP="006016B5">
      <w:pPr>
        <w:pStyle w:val="NoSpacing"/>
        <w:jc w:val="both"/>
        <w:rPr>
          <w:rFonts w:ascii="StobiSerif Regular" w:hAnsi="StobiSerif Regular"/>
        </w:rPr>
      </w:pPr>
    </w:p>
    <w:p w14:paraId="674A4E4D"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1</w:t>
      </w:r>
    </w:p>
    <w:p w14:paraId="28AACF2B" w14:textId="77777777" w:rsidR="006016B5" w:rsidRPr="00741A20" w:rsidRDefault="006016B5" w:rsidP="006016B5">
      <w:pPr>
        <w:jc w:val="center"/>
        <w:rPr>
          <w:rFonts w:ascii="StobiSerif Regular" w:eastAsia="Arial" w:hAnsi="StobiSerif Regular"/>
          <w:b/>
          <w:lang w:val="en-US"/>
        </w:rPr>
      </w:pPr>
      <w:proofErr w:type="spellStart"/>
      <w:r w:rsidRPr="00741A20">
        <w:rPr>
          <w:rFonts w:ascii="StobiSerif Regular" w:eastAsia="Arial" w:hAnsi="StobiSerif Regular"/>
          <w:b/>
          <w:lang w:val="en-US"/>
        </w:rPr>
        <w:t>Делокруг</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надзор</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државниот</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инспектор</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за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животна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средина</w:t>
      </w:r>
      <w:proofErr w:type="spellEnd"/>
    </w:p>
    <w:p w14:paraId="3BDA6D61" w14:textId="77777777" w:rsidR="006016B5" w:rsidRPr="00741A20" w:rsidRDefault="006016B5" w:rsidP="006016B5">
      <w:pPr>
        <w:pStyle w:val="ListParagraph"/>
        <w:numPr>
          <w:ilvl w:val="0"/>
          <w:numId w:val="27"/>
        </w:numPr>
        <w:spacing w:after="0" w:line="240" w:lineRule="auto"/>
        <w:jc w:val="both"/>
        <w:rPr>
          <w:rFonts w:ascii="StobiSerif Regular" w:eastAsia="Arial" w:hAnsi="StobiSerif Regular"/>
        </w:rPr>
      </w:pP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на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rPr>
        <w:t>от</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својот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делокруг</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rPr>
        <w:t xml:space="preserve">, </w:t>
      </w:r>
      <w:proofErr w:type="spellStart"/>
      <w:r w:rsidRPr="00741A20">
        <w:rPr>
          <w:rFonts w:ascii="StobiSerif Regular" w:eastAsia="Arial" w:hAnsi="StobiSerif Regular"/>
          <w:lang w:val="en-US"/>
        </w:rPr>
        <w:t>има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rPr>
        <w:t xml:space="preserve"> да</w:t>
      </w:r>
      <w:r w:rsidRPr="00741A20">
        <w:rPr>
          <w:rFonts w:ascii="StobiSerif Regular" w:eastAsia="Arial" w:hAnsi="StobiSerif Regular"/>
          <w:lang w:val="en-US"/>
        </w:rPr>
        <w:t>:</w:t>
      </w:r>
    </w:p>
    <w:p w14:paraId="45A2E406" w14:textId="77777777" w:rsidR="006016B5" w:rsidRPr="00741A20" w:rsidRDefault="006016B5" w:rsidP="006016B5">
      <w:pPr>
        <w:pStyle w:val="ListParagraph"/>
        <w:numPr>
          <w:ilvl w:val="0"/>
          <w:numId w:val="28"/>
        </w:numPr>
        <w:spacing w:after="0" w:line="240" w:lineRule="auto"/>
        <w:jc w:val="both"/>
        <w:rPr>
          <w:rFonts w:ascii="StobiSerif Regular" w:hAnsi="StobiSerif Regular"/>
        </w:rPr>
      </w:pPr>
      <w:r w:rsidRPr="00741A20">
        <w:rPr>
          <w:rFonts w:ascii="StobiSerif Regular" w:hAnsi="StobiSerif Regular"/>
        </w:rPr>
        <w:t xml:space="preserve">врши увид и контрола и да утврди дали се произведува и/или пушта на пазар батерии и акумулатори кои ги исполнуваат барањата </w:t>
      </w:r>
      <w:r w:rsidR="0050638C">
        <w:rPr>
          <w:rFonts w:ascii="StobiSerif Regular" w:hAnsi="StobiSerif Regular"/>
        </w:rPr>
        <w:t>утврдени со овој закон (</w:t>
      </w:r>
      <w:r w:rsidRPr="00741A20">
        <w:rPr>
          <w:rFonts w:ascii="StobiSerif Regular" w:hAnsi="StobiSerif Regular"/>
        </w:rPr>
        <w:t>член 7 став (1)</w:t>
      </w:r>
      <w:r w:rsidR="0050638C">
        <w:rPr>
          <w:rFonts w:ascii="StobiSerif Regular" w:hAnsi="StobiSerif Regular"/>
        </w:rPr>
        <w:t>)</w:t>
      </w:r>
      <w:r w:rsidRPr="00741A20">
        <w:rPr>
          <w:rFonts w:ascii="StobiSerif Regular" w:hAnsi="StobiSerif Regular"/>
        </w:rPr>
        <w:t>;</w:t>
      </w:r>
    </w:p>
    <w:p w14:paraId="078875AE" w14:textId="77777777" w:rsidR="006016B5" w:rsidRPr="00741A20"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t xml:space="preserve">врши увид и контрола и да утврди дали се води евиденција во пишана и електронска форма по категории во килограми за количеството на батерии и акумулатори пуштени на пазарот и дали  ги чува податоците на евиденцијата до определениот рок согласно член 12 став (1) и став (7) од овој закон; </w:t>
      </w:r>
    </w:p>
    <w:p w14:paraId="191736E8" w14:textId="77777777" w:rsidR="006016B5" w:rsidRPr="00692700" w:rsidRDefault="006016B5" w:rsidP="006016B5">
      <w:pPr>
        <w:pStyle w:val="ListParagraph"/>
        <w:numPr>
          <w:ilvl w:val="0"/>
          <w:numId w:val="28"/>
        </w:numPr>
        <w:spacing w:after="0" w:line="240" w:lineRule="auto"/>
        <w:jc w:val="both"/>
        <w:rPr>
          <w:rFonts w:ascii="StobiSerif Regular" w:hAnsi="StobiSerif Regular"/>
          <w:lang w:val="en-US"/>
        </w:rPr>
      </w:pPr>
      <w:r w:rsidRPr="00692700">
        <w:rPr>
          <w:rFonts w:ascii="StobiSerif Regular" w:hAnsi="StobiSerif Regular"/>
        </w:rPr>
        <w:t>врши увид и контрола и да утврди дали се доставува годишен извештај до стручниот орган во определн рок за видот и количината на батерии и акумулатори што го пуштил на пазар (член 12 став (2) од овој закон);</w:t>
      </w:r>
    </w:p>
    <w:p w14:paraId="2AA21994" w14:textId="77777777" w:rsidR="006016B5" w:rsidRPr="00741A20"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t>врши увид и контрола и да утврди дали е изготвена производствена спецификација со информации за тежината на батеријата и акумулаторот согласно  член 12 став (3) од овој закон;</w:t>
      </w:r>
    </w:p>
    <w:p w14:paraId="27BC1E8E" w14:textId="77777777" w:rsidR="006016B5" w:rsidRPr="00741A20"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t>врши увид и контрола и да утврди дали се води месечна и годишна евиденција врз основа на производстевната спецификација за вкупното количество на батерии и акумулатори кои ги пуштил на пазар (член 12 став (4) од овој закон)</w:t>
      </w:r>
      <w:r w:rsidRPr="00741A20">
        <w:rPr>
          <w:rFonts w:ascii="StobiSerif Regular" w:hAnsi="StobiSerif Regular"/>
          <w:lang w:val="sq-AL"/>
        </w:rPr>
        <w:t>;</w:t>
      </w:r>
    </w:p>
    <w:p w14:paraId="76ECF49D" w14:textId="77777777" w:rsidR="006016B5" w:rsidRPr="00741A20"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lastRenderedPageBreak/>
        <w:t>врши увид и контрола и да утврди дали се води евиденција за количините на отпадни батерии и акумулатори примени назад, според категорија, во дадена година и дали поседува доказ за предадените отпадни батерии и акумулатори на собирачи или рециклатори (член 12 став (5) од овој закон);</w:t>
      </w:r>
    </w:p>
    <w:p w14:paraId="7B7132BA" w14:textId="77777777" w:rsidR="006016B5" w:rsidRPr="00741A20" w:rsidRDefault="006016B5" w:rsidP="006016B5">
      <w:pPr>
        <w:pStyle w:val="ListParagraph"/>
        <w:numPr>
          <w:ilvl w:val="0"/>
          <w:numId w:val="28"/>
        </w:numPr>
        <w:spacing w:after="0" w:line="240" w:lineRule="auto"/>
        <w:jc w:val="both"/>
        <w:rPr>
          <w:rFonts w:ascii="StobiSerif Regular" w:hAnsi="StobiSerif Regular"/>
        </w:rPr>
      </w:pPr>
      <w:r w:rsidRPr="00741A20">
        <w:rPr>
          <w:rFonts w:ascii="StobiSerif Regular" w:hAnsi="StobiSerif Regular"/>
        </w:rPr>
        <w:t>врши увид и контрола и да утврди дали батериите и акумулаторите се проектираат и произведуваат спротивно на член 14 став (1) од овој закон;</w:t>
      </w:r>
    </w:p>
    <w:p w14:paraId="40B407FA" w14:textId="77777777" w:rsidR="006016B5" w:rsidRPr="00741A20" w:rsidRDefault="006016B5" w:rsidP="006016B5">
      <w:pPr>
        <w:pStyle w:val="ListParagraph"/>
        <w:numPr>
          <w:ilvl w:val="0"/>
          <w:numId w:val="28"/>
        </w:numPr>
        <w:spacing w:before="240" w:after="120"/>
        <w:jc w:val="both"/>
        <w:rPr>
          <w:rFonts w:ascii="StobiSerif Regular" w:eastAsia="Arial" w:hAnsi="StobiSerif Regular"/>
        </w:rPr>
      </w:pPr>
      <w:r w:rsidRPr="00741A20">
        <w:rPr>
          <w:rFonts w:ascii="StobiSerif Regular" w:hAnsi="StobiSerif Regular"/>
        </w:rPr>
        <w:t xml:space="preserve">врши увид и контрола и да утврди дали </w:t>
      </w:r>
      <w:r w:rsidR="00B577D2">
        <w:rPr>
          <w:rFonts w:ascii="StobiSerif Regular" w:hAnsi="StobiSerif Regular"/>
        </w:rPr>
        <w:t>производителот организира повратен прием на</w:t>
      </w:r>
      <w:r w:rsidRPr="00741A20">
        <w:rPr>
          <w:rFonts w:ascii="StobiSerif Regular" w:hAnsi="StobiSerif Regular"/>
        </w:rPr>
        <w:t xml:space="preserve"> отпадните батерии и акумулатори </w:t>
      </w:r>
      <w:r w:rsidR="00B577D2">
        <w:rPr>
          <w:rFonts w:ascii="StobiSerif Regular" w:hAnsi="StobiSerif Regular"/>
        </w:rPr>
        <w:t xml:space="preserve">во </w:t>
      </w:r>
      <w:r w:rsidRPr="00741A20">
        <w:rPr>
          <w:rFonts w:ascii="StobiSerif Regular" w:hAnsi="StobiSerif Regular"/>
        </w:rPr>
        <w:t>согласно</w:t>
      </w:r>
      <w:r w:rsidR="00B577D2">
        <w:rPr>
          <w:rFonts w:ascii="StobiSerif Regular" w:hAnsi="StobiSerif Regular"/>
        </w:rPr>
        <w:t>ст со</w:t>
      </w:r>
      <w:r w:rsidRPr="00741A20">
        <w:rPr>
          <w:rFonts w:ascii="StobiSerif Regular" w:hAnsi="StobiSerif Regular"/>
        </w:rPr>
        <w:t xml:space="preserve"> член 17 од овој закон;</w:t>
      </w:r>
    </w:p>
    <w:p w14:paraId="55A2C5C7" w14:textId="77777777" w:rsidR="006016B5" w:rsidRPr="00741A20" w:rsidRDefault="006016B5" w:rsidP="006016B5">
      <w:pPr>
        <w:pStyle w:val="ListParagraph"/>
        <w:numPr>
          <w:ilvl w:val="0"/>
          <w:numId w:val="28"/>
        </w:numPr>
        <w:spacing w:after="0" w:line="240" w:lineRule="auto"/>
        <w:jc w:val="both"/>
        <w:rPr>
          <w:rFonts w:ascii="StobiSerif Regular" w:hAnsi="StobiSerif Regular"/>
        </w:rPr>
      </w:pPr>
      <w:r w:rsidRPr="00741A20">
        <w:rPr>
          <w:rFonts w:ascii="StobiSerif Regular" w:hAnsi="StobiSerif Regular"/>
        </w:rPr>
        <w:t>врши увид и контрола и да утврди дали се обезбедува реализација на национални</w:t>
      </w:r>
      <w:r w:rsidR="00B577D2">
        <w:rPr>
          <w:rFonts w:ascii="StobiSerif Regular" w:hAnsi="StobiSerif Regular"/>
        </w:rPr>
        <w:t>те</w:t>
      </w:r>
      <w:r w:rsidRPr="00741A20">
        <w:rPr>
          <w:rFonts w:ascii="StobiSerif Regular" w:hAnsi="StobiSerif Regular"/>
        </w:rPr>
        <w:t xml:space="preserve"> цели за собирање</w:t>
      </w:r>
      <w:r w:rsidR="00B577D2">
        <w:rPr>
          <w:rFonts w:ascii="StobiSerif Regular" w:hAnsi="StobiSerif Regular"/>
        </w:rPr>
        <w:t xml:space="preserve"> (член 18)</w:t>
      </w:r>
      <w:r w:rsidRPr="00741A20">
        <w:rPr>
          <w:rFonts w:ascii="StobiSerif Regular" w:hAnsi="StobiSerif Regular"/>
        </w:rPr>
        <w:t xml:space="preserve">; </w:t>
      </w:r>
    </w:p>
    <w:p w14:paraId="608A59D4" w14:textId="77777777" w:rsidR="006016B5" w:rsidRPr="00741A20" w:rsidRDefault="006016B5" w:rsidP="006016B5">
      <w:pPr>
        <w:pStyle w:val="NoSpacing"/>
        <w:numPr>
          <w:ilvl w:val="0"/>
          <w:numId w:val="28"/>
        </w:numPr>
        <w:jc w:val="both"/>
        <w:rPr>
          <w:rFonts w:ascii="StobiSerif Regular" w:hAnsi="StobiSerif Regular"/>
          <w:b/>
        </w:rPr>
      </w:pPr>
      <w:r w:rsidRPr="00741A20">
        <w:rPr>
          <w:rFonts w:ascii="StobiSerif Regular" w:hAnsi="StobiSerif Regular"/>
        </w:rPr>
        <w:t xml:space="preserve">врши увид и контрола и да утврди дали </w:t>
      </w:r>
      <w:r w:rsidR="00B577D2">
        <w:rPr>
          <w:rFonts w:ascii="StobiSerif Regular" w:hAnsi="StobiSerif Regular"/>
        </w:rPr>
        <w:t>производителот ги утврдува своите годишни цели за собирање во определениот рок (</w:t>
      </w:r>
      <w:r w:rsidRPr="00741A20">
        <w:rPr>
          <w:rFonts w:ascii="StobiSerif Regular" w:hAnsi="StobiSerif Regular"/>
        </w:rPr>
        <w:t>член 18 став (</w:t>
      </w:r>
      <w:r w:rsidR="00E05988">
        <w:rPr>
          <w:rFonts w:ascii="StobiSerif Regular" w:hAnsi="StobiSerif Regular"/>
        </w:rPr>
        <w:t>7))</w:t>
      </w:r>
      <w:r w:rsidRPr="00741A20">
        <w:rPr>
          <w:rFonts w:ascii="StobiSerif Regular" w:hAnsi="StobiSerif Regular"/>
        </w:rPr>
        <w:t>;</w:t>
      </w:r>
    </w:p>
    <w:p w14:paraId="36A5017E" w14:textId="77777777" w:rsidR="006016B5" w:rsidRPr="00741A20" w:rsidRDefault="006016B5" w:rsidP="006016B5">
      <w:pPr>
        <w:pStyle w:val="ListParagraph"/>
        <w:numPr>
          <w:ilvl w:val="0"/>
          <w:numId w:val="28"/>
        </w:numPr>
        <w:spacing w:after="0" w:line="240" w:lineRule="auto"/>
        <w:jc w:val="both"/>
        <w:rPr>
          <w:rFonts w:ascii="StobiSerif Regular" w:hAnsi="StobiSerif Regular"/>
        </w:rPr>
      </w:pPr>
      <w:r w:rsidRPr="00741A20">
        <w:rPr>
          <w:rFonts w:ascii="StobiSerif Regular" w:hAnsi="StobiSerif Regular"/>
        </w:rPr>
        <w:t xml:space="preserve">врши увид и контрола и да утврди дали </w:t>
      </w:r>
      <w:r w:rsidR="00FE3A98">
        <w:rPr>
          <w:rFonts w:ascii="StobiSerif Regular" w:hAnsi="StobiSerif Regular"/>
        </w:rPr>
        <w:t xml:space="preserve">производителот обезбедува третман и рециклирање на собраните отпадни батерии и акумулатори </w:t>
      </w:r>
      <w:r w:rsidRPr="00741A20">
        <w:rPr>
          <w:rFonts w:ascii="StobiSerif Regular" w:hAnsi="StobiSerif Regular"/>
        </w:rPr>
        <w:t xml:space="preserve">согласно член 19 </w:t>
      </w:r>
      <w:r w:rsidR="00FE3A98">
        <w:rPr>
          <w:rFonts w:ascii="StobiSerif Regular" w:hAnsi="StobiSerif Regular"/>
        </w:rPr>
        <w:t>о</w:t>
      </w:r>
      <w:r w:rsidRPr="00741A20">
        <w:rPr>
          <w:rFonts w:ascii="StobiSerif Regular" w:hAnsi="StobiSerif Regular"/>
        </w:rPr>
        <w:t>д овој закон;</w:t>
      </w:r>
    </w:p>
    <w:p w14:paraId="733712B1" w14:textId="77777777" w:rsidR="006016B5" w:rsidRPr="00741A20" w:rsidRDefault="006016B5" w:rsidP="006016B5">
      <w:pPr>
        <w:pStyle w:val="NoSpacing"/>
        <w:numPr>
          <w:ilvl w:val="0"/>
          <w:numId w:val="28"/>
        </w:numPr>
        <w:jc w:val="both"/>
        <w:rPr>
          <w:rFonts w:ascii="StobiSerif Regular" w:hAnsi="StobiSerif Regular"/>
          <w:b/>
        </w:rPr>
      </w:pPr>
      <w:r w:rsidRPr="00741A20">
        <w:rPr>
          <w:rFonts w:ascii="StobiSerif Regular" w:hAnsi="StobiSerif Regular"/>
        </w:rPr>
        <w:t xml:space="preserve">врши увид и контрола и да утврди дали </w:t>
      </w:r>
      <w:r w:rsidR="00B469D3">
        <w:rPr>
          <w:rFonts w:ascii="StobiSerif Regular" w:hAnsi="StobiSerif Regular"/>
        </w:rPr>
        <w:t xml:space="preserve">производителот обезбедува </w:t>
      </w:r>
      <w:r w:rsidRPr="00741A20">
        <w:rPr>
          <w:rFonts w:ascii="StobiSerif Regular" w:hAnsi="StobiSerif Regular"/>
        </w:rPr>
        <w:t>финансира</w:t>
      </w:r>
      <w:r w:rsidR="00B469D3">
        <w:rPr>
          <w:rFonts w:ascii="StobiSerif Regular" w:hAnsi="StobiSerif Regular"/>
        </w:rPr>
        <w:t xml:space="preserve">ње на </w:t>
      </w:r>
      <w:r w:rsidRPr="00741A20">
        <w:rPr>
          <w:rFonts w:ascii="StobiSerif Regular" w:hAnsi="StobiSerif Regular"/>
        </w:rPr>
        <w:t xml:space="preserve">трошоците </w:t>
      </w:r>
      <w:r w:rsidR="00B469D3">
        <w:rPr>
          <w:rFonts w:ascii="StobiSerif Regular" w:hAnsi="StobiSerif Regular"/>
        </w:rPr>
        <w:t xml:space="preserve">за постапување со отпадни батерии и акумулатори </w:t>
      </w:r>
      <w:r w:rsidRPr="00741A20">
        <w:rPr>
          <w:rFonts w:ascii="StobiSerif Regular" w:hAnsi="StobiSerif Regular"/>
        </w:rPr>
        <w:t>(член 20 став (1));</w:t>
      </w:r>
    </w:p>
    <w:p w14:paraId="22D4FAED" w14:textId="77777777" w:rsidR="006016B5" w:rsidRPr="00070FCC" w:rsidRDefault="006016B5" w:rsidP="006016B5">
      <w:pPr>
        <w:pStyle w:val="ListParagraph"/>
        <w:numPr>
          <w:ilvl w:val="0"/>
          <w:numId w:val="28"/>
        </w:numPr>
        <w:spacing w:before="240" w:after="120"/>
        <w:jc w:val="both"/>
        <w:rPr>
          <w:rFonts w:ascii="StobiSerif Regular" w:eastAsia="Arial" w:hAnsi="StobiSerif Regular"/>
        </w:rPr>
      </w:pPr>
      <w:r w:rsidRPr="00741A20">
        <w:rPr>
          <w:rFonts w:ascii="StobiSerif Regular" w:hAnsi="StobiSerif Regular"/>
        </w:rPr>
        <w:t>врши увид и контрола и да утврди дали</w:t>
      </w:r>
      <w:r w:rsidR="003E459B">
        <w:rPr>
          <w:rFonts w:ascii="StobiSerif Regular" w:hAnsi="StobiSerif Regular"/>
        </w:rPr>
        <w:t xml:space="preserve"> малиот производител </w:t>
      </w:r>
      <w:r w:rsidR="00B17050">
        <w:rPr>
          <w:rFonts w:ascii="StobiSerif Regular" w:hAnsi="StobiSerif Regular"/>
        </w:rPr>
        <w:t xml:space="preserve">плаќа  </w:t>
      </w:r>
      <w:r w:rsidRPr="00741A20">
        <w:rPr>
          <w:rFonts w:ascii="StobiSerif Regular" w:hAnsi="StobiSerif Regular"/>
        </w:rPr>
        <w:t>паушал</w:t>
      </w:r>
      <w:r w:rsidR="00B17050">
        <w:rPr>
          <w:rFonts w:ascii="StobiSerif Regular" w:hAnsi="StobiSerif Regular"/>
        </w:rPr>
        <w:t xml:space="preserve">ен </w:t>
      </w:r>
      <w:r w:rsidRPr="00741A20">
        <w:rPr>
          <w:rFonts w:ascii="StobiSerif Regular" w:hAnsi="StobiSerif Regular"/>
        </w:rPr>
        <w:t>надоместок согласно член 20 став (2) од овој закон;</w:t>
      </w:r>
    </w:p>
    <w:p w14:paraId="5FAB1BDB" w14:textId="77777777" w:rsidR="00070FCC" w:rsidRPr="00741A20" w:rsidRDefault="00070FCC" w:rsidP="006016B5">
      <w:pPr>
        <w:pStyle w:val="ListParagraph"/>
        <w:numPr>
          <w:ilvl w:val="0"/>
          <w:numId w:val="28"/>
        </w:numPr>
        <w:spacing w:before="240" w:after="120"/>
        <w:jc w:val="both"/>
        <w:rPr>
          <w:rFonts w:ascii="StobiSerif Regular" w:eastAsia="Arial" w:hAnsi="StobiSerif Regular"/>
        </w:rPr>
      </w:pPr>
      <w:r w:rsidRPr="00741A20">
        <w:rPr>
          <w:rFonts w:ascii="StobiSerif Regular" w:hAnsi="StobiSerif Regular"/>
        </w:rPr>
        <w:t>врши увид и контрола и да утврди дали се обезбедува финансиска гаранција за спроведување на обврските за собирање, преработка и рециклирање на отпадните батерии и акумулатори согласно член 21 од овој закон;</w:t>
      </w:r>
    </w:p>
    <w:p w14:paraId="42587E85" w14:textId="77777777" w:rsidR="00761D9B" w:rsidRPr="00F441D3" w:rsidRDefault="00761D9B" w:rsidP="00761D9B">
      <w:pPr>
        <w:pStyle w:val="ListParagraph"/>
        <w:numPr>
          <w:ilvl w:val="0"/>
          <w:numId w:val="28"/>
        </w:numPr>
        <w:spacing w:after="0" w:line="240" w:lineRule="auto"/>
        <w:jc w:val="both"/>
        <w:rPr>
          <w:rFonts w:ascii="StobiSerif Regular" w:hAnsi="StobiSerif Regular" w:cs="Arial"/>
        </w:rPr>
      </w:pPr>
      <w:r w:rsidRPr="00F441D3">
        <w:rPr>
          <w:rFonts w:ascii="StobiSerif Regular" w:hAnsi="StobiSerif Regular" w:cs="Arial"/>
        </w:rPr>
        <w:t xml:space="preserve">врши увид и контрола и да утврди дали </w:t>
      </w:r>
      <w:r>
        <w:rPr>
          <w:rFonts w:ascii="StobiSerif Regular" w:hAnsi="StobiSerif Regular" w:cs="Arial"/>
        </w:rPr>
        <w:t xml:space="preserve">производителот обезбедува </w:t>
      </w:r>
      <w:r w:rsidRPr="00F441D3">
        <w:rPr>
          <w:rFonts w:ascii="StobiSerif Regular" w:hAnsi="StobiSerif Regular" w:cs="Arial"/>
        </w:rPr>
        <w:t>исполнува</w:t>
      </w:r>
      <w:r>
        <w:rPr>
          <w:rFonts w:ascii="StobiSerif Regular" w:hAnsi="StobiSerif Regular" w:cs="Arial"/>
        </w:rPr>
        <w:t>ње</w:t>
      </w:r>
      <w:r w:rsidRPr="00F441D3">
        <w:rPr>
          <w:rFonts w:ascii="StobiSerif Regular" w:hAnsi="StobiSerif Regular" w:cs="Arial"/>
        </w:rPr>
        <w:t xml:space="preserve"> </w:t>
      </w:r>
      <w:r>
        <w:rPr>
          <w:rFonts w:ascii="StobiSerif Regular" w:hAnsi="StobiSerif Regular" w:cs="Arial"/>
        </w:rPr>
        <w:t xml:space="preserve">на </w:t>
      </w:r>
      <w:r w:rsidRPr="00F441D3">
        <w:rPr>
          <w:rFonts w:ascii="StobiSerif Regular" w:hAnsi="StobiSerif Regular" w:cs="Arial"/>
        </w:rPr>
        <w:t xml:space="preserve">обврските и целите </w:t>
      </w:r>
      <w:r>
        <w:rPr>
          <w:rFonts w:ascii="StobiSerif Regular" w:hAnsi="StobiSerif Regular" w:cs="Arial"/>
        </w:rPr>
        <w:t xml:space="preserve">на овој закон </w:t>
      </w:r>
      <w:r w:rsidRPr="00F441D3">
        <w:rPr>
          <w:rFonts w:ascii="StobiSerif Regular" w:hAnsi="StobiSerif Regular" w:cs="Arial"/>
        </w:rPr>
        <w:t>преку враќање, собирање</w:t>
      </w:r>
      <w:r>
        <w:rPr>
          <w:rFonts w:ascii="StobiSerif Regular" w:hAnsi="StobiSerif Regular" w:cs="Arial"/>
        </w:rPr>
        <w:t xml:space="preserve">, </w:t>
      </w:r>
      <w:r w:rsidRPr="00F441D3">
        <w:rPr>
          <w:rFonts w:ascii="StobiSerif Regular" w:hAnsi="StobiSerif Regular" w:cs="Arial"/>
        </w:rPr>
        <w:t xml:space="preserve"> преработка</w:t>
      </w:r>
      <w:r>
        <w:rPr>
          <w:rFonts w:ascii="StobiSerif Regular" w:hAnsi="StobiSerif Regular" w:cs="Arial"/>
        </w:rPr>
        <w:t xml:space="preserve"> и рециклирање</w:t>
      </w:r>
      <w:r w:rsidRPr="00F441D3">
        <w:rPr>
          <w:rFonts w:ascii="StobiSerif Regular" w:hAnsi="StobiSerif Regular" w:cs="Arial"/>
        </w:rPr>
        <w:t xml:space="preserve"> на свој трошок согласно член 2</w:t>
      </w:r>
      <w:r>
        <w:rPr>
          <w:rFonts w:ascii="StobiSerif Regular" w:hAnsi="StobiSerif Regular" w:cs="Arial"/>
        </w:rPr>
        <w:t>3</w:t>
      </w:r>
      <w:r w:rsidRPr="00F441D3">
        <w:rPr>
          <w:rFonts w:ascii="StobiSerif Regular" w:hAnsi="StobiSerif Regular" w:cs="Arial"/>
        </w:rPr>
        <w:t xml:space="preserve"> став (1) и (2) од овој закон; </w:t>
      </w:r>
    </w:p>
    <w:p w14:paraId="57FA859D" w14:textId="77777777" w:rsidR="00761D9B" w:rsidRPr="00F441D3" w:rsidRDefault="00761D9B" w:rsidP="00761D9B">
      <w:pPr>
        <w:pStyle w:val="ListParagraph"/>
        <w:numPr>
          <w:ilvl w:val="0"/>
          <w:numId w:val="28"/>
        </w:numPr>
        <w:spacing w:after="0" w:line="240" w:lineRule="auto"/>
        <w:jc w:val="both"/>
        <w:rPr>
          <w:rFonts w:ascii="StobiSerif Regular" w:hAnsi="StobiSerif Regular" w:cs="Arial"/>
        </w:rPr>
      </w:pPr>
      <w:r w:rsidRPr="00F441D3">
        <w:rPr>
          <w:rFonts w:ascii="StobiSerif Regular" w:hAnsi="StobiSerif Regular" w:cs="Arial"/>
        </w:rPr>
        <w:t>врши увид и контрола и да утврди дали</w:t>
      </w:r>
      <w:r>
        <w:rPr>
          <w:rFonts w:ascii="StobiSerif Regular" w:hAnsi="StobiSerif Regular" w:cs="Arial"/>
        </w:rPr>
        <w:t xml:space="preserve"> производителот има </w:t>
      </w:r>
      <w:r w:rsidRPr="00F441D3">
        <w:rPr>
          <w:rFonts w:ascii="StobiSerif Regular" w:hAnsi="StobiSerif Regular" w:cs="Arial"/>
        </w:rPr>
        <w:t>склуч</w:t>
      </w:r>
      <w:r>
        <w:rPr>
          <w:rFonts w:ascii="StobiSerif Regular" w:hAnsi="StobiSerif Regular" w:cs="Arial"/>
        </w:rPr>
        <w:t xml:space="preserve">ен </w:t>
      </w:r>
      <w:r w:rsidRPr="00F441D3">
        <w:rPr>
          <w:rFonts w:ascii="StobiSerif Regular" w:hAnsi="StobiSerif Regular" w:cs="Arial"/>
        </w:rPr>
        <w:t>договор за превземање на обврските за постапување со</w:t>
      </w:r>
      <w:r>
        <w:rPr>
          <w:rFonts w:ascii="StobiSerif Regular" w:hAnsi="StobiSerif Regular" w:cs="Arial"/>
        </w:rPr>
        <w:t xml:space="preserve"> отпадни батерии и акумулатори со колективен постапувач односно дали </w:t>
      </w:r>
      <w:r w:rsidR="009A62E2">
        <w:rPr>
          <w:rFonts w:ascii="StobiSerif Regular" w:hAnsi="StobiSerif Regular" w:cs="Arial"/>
        </w:rPr>
        <w:t>има воспоставен самостоен систем</w:t>
      </w:r>
      <w:r>
        <w:rPr>
          <w:rFonts w:ascii="StobiSerif Regular" w:hAnsi="StobiSerif Regular" w:cs="Arial"/>
        </w:rPr>
        <w:t xml:space="preserve"> </w:t>
      </w:r>
      <w:r w:rsidRPr="00F441D3">
        <w:rPr>
          <w:rFonts w:ascii="StobiSerif Regular" w:hAnsi="StobiSerif Regular" w:cs="Arial"/>
        </w:rPr>
        <w:t>согласно член 2</w:t>
      </w:r>
      <w:r w:rsidR="009A62E2">
        <w:rPr>
          <w:rFonts w:ascii="StobiSerif Regular" w:hAnsi="StobiSerif Regular" w:cs="Arial"/>
        </w:rPr>
        <w:t>3</w:t>
      </w:r>
      <w:r w:rsidRPr="00F441D3">
        <w:rPr>
          <w:rFonts w:ascii="StobiSerif Regular" w:hAnsi="StobiSerif Regular" w:cs="Arial"/>
        </w:rPr>
        <w:t xml:space="preserve"> став (3) од овој закон;</w:t>
      </w:r>
    </w:p>
    <w:p w14:paraId="40E4B4F2" w14:textId="77777777" w:rsidR="00761D9B" w:rsidRDefault="00761D9B" w:rsidP="0049248C">
      <w:pPr>
        <w:pStyle w:val="NoSpacing"/>
        <w:ind w:left="810"/>
        <w:jc w:val="both"/>
        <w:rPr>
          <w:rFonts w:ascii="StobiSerif Regular" w:hAnsi="StobiSerif Regular"/>
        </w:rPr>
      </w:pPr>
    </w:p>
    <w:p w14:paraId="20FE8ABF" w14:textId="77777777" w:rsidR="006016B5" w:rsidRPr="00741A20"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t xml:space="preserve">врши увид и контрола и да утврди </w:t>
      </w:r>
      <w:r w:rsidR="00070FCC">
        <w:rPr>
          <w:rFonts w:ascii="StobiSerif Regular" w:hAnsi="StobiSerif Regular"/>
        </w:rPr>
        <w:t xml:space="preserve">субјектот </w:t>
      </w:r>
      <w:r w:rsidRPr="00741A20">
        <w:rPr>
          <w:rFonts w:ascii="StobiSerif Regular" w:hAnsi="StobiSerif Regular"/>
        </w:rPr>
        <w:t>е регистриран  како мал производител и дали  води евиденција и доставува извештаи согласно член  24 став (2) од овој закон;</w:t>
      </w:r>
    </w:p>
    <w:p w14:paraId="601D8B44" w14:textId="77777777" w:rsidR="006016B5" w:rsidRPr="000B4E16" w:rsidRDefault="006016B5" w:rsidP="006016B5">
      <w:pPr>
        <w:pStyle w:val="ListParagraph"/>
        <w:numPr>
          <w:ilvl w:val="0"/>
          <w:numId w:val="28"/>
        </w:numPr>
        <w:spacing w:after="0" w:line="240" w:lineRule="auto"/>
        <w:jc w:val="both"/>
        <w:rPr>
          <w:rFonts w:ascii="StobiSerif Regular" w:hAnsi="StobiSerif Regular"/>
          <w:lang w:val="en-US"/>
        </w:rPr>
      </w:pPr>
      <w:r w:rsidRPr="00741A20">
        <w:rPr>
          <w:rFonts w:ascii="StobiSerif Regular" w:hAnsi="StobiSerif Regular"/>
        </w:rPr>
        <w:t xml:space="preserve">врши увид и контрола и да утврди дали </w:t>
      </w:r>
      <w:r w:rsidR="00070FCC">
        <w:rPr>
          <w:rFonts w:ascii="StobiSerif Regular" w:hAnsi="StobiSerif Regular"/>
        </w:rPr>
        <w:t xml:space="preserve">субјектот </w:t>
      </w:r>
      <w:r w:rsidRPr="00741A20">
        <w:rPr>
          <w:rFonts w:ascii="StobiSerif Regular" w:hAnsi="StobiSerif Regular"/>
        </w:rPr>
        <w:t>доставува точни податоци при утврдување како мал производител (член 24 став (</w:t>
      </w:r>
      <w:r w:rsidR="00070FCC">
        <w:rPr>
          <w:rFonts w:ascii="StobiSerif Regular" w:hAnsi="StobiSerif Regular"/>
        </w:rPr>
        <w:t>3)</w:t>
      </w:r>
      <w:r w:rsidRPr="00741A20">
        <w:rPr>
          <w:rFonts w:ascii="StobiSerif Regular" w:hAnsi="StobiSerif Regular"/>
        </w:rPr>
        <w:t>); и</w:t>
      </w:r>
    </w:p>
    <w:p w14:paraId="68748D49" w14:textId="77777777" w:rsidR="009A62E2" w:rsidRDefault="009A62E2" w:rsidP="009A62E2">
      <w:pPr>
        <w:pStyle w:val="NoSpacing"/>
        <w:numPr>
          <w:ilvl w:val="0"/>
          <w:numId w:val="28"/>
        </w:numPr>
        <w:jc w:val="both"/>
        <w:rPr>
          <w:rFonts w:ascii="StobiSerif Regular" w:hAnsi="StobiSerif Regular" w:cs="Arial"/>
        </w:rPr>
      </w:pPr>
      <w:r w:rsidRPr="00F441D3">
        <w:rPr>
          <w:rFonts w:ascii="StobiSerif Regular" w:hAnsi="StobiSerif Regular" w:cs="Arial"/>
        </w:rPr>
        <w:lastRenderedPageBreak/>
        <w:t xml:space="preserve">врши увид и контрола и да утврди дали </w:t>
      </w:r>
      <w:r>
        <w:rPr>
          <w:rFonts w:ascii="StobiSerif Regular" w:hAnsi="StobiSerif Regular" w:cs="Arial"/>
        </w:rPr>
        <w:t xml:space="preserve">производителот согласно овој закон е обврзан да </w:t>
      </w:r>
      <w:r w:rsidRPr="00F441D3">
        <w:rPr>
          <w:rFonts w:ascii="StobiSerif Regular" w:hAnsi="StobiSerif Regular" w:cs="Arial"/>
        </w:rPr>
        <w:t>плаќа надоместок за управување со отпад</w:t>
      </w:r>
      <w:r>
        <w:rPr>
          <w:rFonts w:ascii="StobiSerif Regular" w:hAnsi="StobiSerif Regular" w:cs="Arial"/>
        </w:rPr>
        <w:t>ни батерии и акумулатори, и дали го плаќа надоместокот за управување со отпадни батерии и акумулатори (член 35 став (1)).</w:t>
      </w:r>
    </w:p>
    <w:p w14:paraId="5A5D24B3" w14:textId="77777777" w:rsidR="009A62E2" w:rsidRPr="0049248C" w:rsidRDefault="009A62E2" w:rsidP="0049248C">
      <w:pPr>
        <w:spacing w:after="0" w:line="240" w:lineRule="auto"/>
        <w:jc w:val="both"/>
        <w:rPr>
          <w:rFonts w:ascii="StobiSerif Regular" w:hAnsi="StobiSerif Regular"/>
          <w:lang w:val="en-US"/>
        </w:rPr>
      </w:pPr>
    </w:p>
    <w:p w14:paraId="4255D88B"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 xml:space="preserve"> (2)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барање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може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учествува</w:t>
      </w:r>
      <w:proofErr w:type="spellEnd"/>
      <w:r w:rsidRPr="00741A20">
        <w:rPr>
          <w:rFonts w:ascii="StobiSerif Regular" w:eastAsia="Arial" w:hAnsi="StobiSerif Regular"/>
          <w:lang w:val="en-US"/>
        </w:rPr>
        <w:t xml:space="preserve"> и </w:t>
      </w:r>
      <w:r w:rsidRPr="00741A20">
        <w:rPr>
          <w:rFonts w:ascii="StobiSerif Regular" w:eastAsia="Arial" w:hAnsi="StobiSerif Regular"/>
        </w:rPr>
        <w:t xml:space="preserve">надлежен </w:t>
      </w:r>
      <w:proofErr w:type="spellStart"/>
      <w:r w:rsidRPr="00741A20">
        <w:rPr>
          <w:rFonts w:ascii="StobiSerif Regular" w:eastAsia="Arial" w:hAnsi="StobiSerif Regular"/>
          <w:lang w:val="en-US"/>
        </w:rPr>
        <w:t>државен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службеник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вработен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стручниот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орган</w:t>
      </w:r>
      <w:proofErr w:type="spellEnd"/>
      <w:r w:rsidRPr="00741A20">
        <w:rPr>
          <w:rFonts w:ascii="StobiSerif Regular" w:eastAsia="Arial" w:hAnsi="StobiSerif Regular"/>
          <w:lang w:val="en-US"/>
        </w:rPr>
        <w:t>.</w:t>
      </w:r>
    </w:p>
    <w:p w14:paraId="72612D73"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 xml:space="preserve">(3) </w:t>
      </w:r>
      <w:r w:rsidRPr="00741A20">
        <w:rPr>
          <w:rFonts w:ascii="StobiSerif Regular" w:eastAsia="Arial" w:hAnsi="StobiSerif Regular"/>
        </w:rPr>
        <w:t>Државниот инспектор за животна средина 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должен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изврши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rPr>
        <w:t>,</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кога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тоа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побара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стручниот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орган</w:t>
      </w:r>
      <w:proofErr w:type="spellEnd"/>
      <w:r w:rsidRPr="00741A20">
        <w:rPr>
          <w:rFonts w:ascii="StobiSerif Regular" w:eastAsia="Arial" w:hAnsi="StobiSerif Regular"/>
        </w:rPr>
        <w:t xml:space="preserve"> без одлагање</w:t>
      </w:r>
      <w:r w:rsidRPr="00741A20">
        <w:rPr>
          <w:rFonts w:ascii="StobiSerif Regular" w:eastAsia="Arial" w:hAnsi="StobiSerif Regular"/>
          <w:lang w:val="en-US"/>
        </w:rPr>
        <w:t>.</w:t>
      </w:r>
    </w:p>
    <w:p w14:paraId="151996A2" w14:textId="77777777" w:rsidR="006016B5" w:rsidRPr="00741A20" w:rsidRDefault="006016B5" w:rsidP="006016B5">
      <w:pPr>
        <w:rPr>
          <w:rFonts w:ascii="StobiSerif Regular" w:eastAsia="Arial" w:hAnsi="StobiSerif Regular"/>
          <w:b/>
        </w:rPr>
      </w:pPr>
    </w:p>
    <w:p w14:paraId="11B47017"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2</w:t>
      </w:r>
    </w:p>
    <w:p w14:paraId="523CCE6A"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Донесување</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решенија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 xml:space="preserve">Државниот </w:t>
      </w:r>
      <w:proofErr w:type="spellStart"/>
      <w:r w:rsidRPr="00741A20">
        <w:rPr>
          <w:rFonts w:ascii="StobiSerif Regular" w:eastAsia="Arial" w:hAnsi="StobiSerif Regular"/>
          <w:b/>
          <w:lang w:val="en-US"/>
        </w:rPr>
        <w:t>инспектор</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за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животна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средина</w:t>
      </w:r>
      <w:proofErr w:type="spellEnd"/>
    </w:p>
    <w:p w14:paraId="01C78ADC" w14:textId="77777777" w:rsidR="006016B5" w:rsidRPr="00741A20" w:rsidRDefault="006016B5" w:rsidP="006016B5">
      <w:pPr>
        <w:pStyle w:val="ListParagraph"/>
        <w:numPr>
          <w:ilvl w:val="0"/>
          <w:numId w:val="29"/>
        </w:numPr>
        <w:spacing w:after="0" w:line="240" w:lineRule="auto"/>
        <w:jc w:val="both"/>
        <w:rPr>
          <w:rFonts w:ascii="StobiSerif Regular" w:eastAsia="Arial" w:hAnsi="StobiSerif Regular"/>
          <w:lang w:val="en-US"/>
        </w:rPr>
      </w:pP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државниот </w:t>
      </w:r>
      <w:proofErr w:type="spellStart"/>
      <w:r w:rsidRPr="00741A20">
        <w:rPr>
          <w:rFonts w:ascii="StobiSerif Regular" w:eastAsia="Arial" w:hAnsi="StobiSerif Regular"/>
          <w:lang w:val="en-US"/>
        </w:rPr>
        <w:t>инспектор</w:t>
      </w:r>
      <w:proofErr w:type="spellEnd"/>
      <w:r w:rsidR="007F7A44">
        <w:rPr>
          <w:rFonts w:ascii="StobiSerif Regular" w:eastAsia="Arial" w:hAnsi="StobiSerif Regular"/>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rPr>
        <w:t>:</w:t>
      </w:r>
    </w:p>
    <w:p w14:paraId="5F26BEEF" w14:textId="77777777" w:rsidR="006016B5" w:rsidRPr="00761D9B" w:rsidRDefault="006016B5" w:rsidP="006016B5">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 xml:space="preserve">ќе ги задолжи </w:t>
      </w:r>
      <w:r w:rsidR="00692700" w:rsidRPr="00761D9B">
        <w:rPr>
          <w:rFonts w:ascii="StobiSerif Regular" w:hAnsi="StobiSerif Regular"/>
        </w:rPr>
        <w:t xml:space="preserve">производителите </w:t>
      </w:r>
      <w:r w:rsidRPr="00761D9B">
        <w:rPr>
          <w:rFonts w:ascii="StobiSerif Regular" w:hAnsi="StobiSerif Regular"/>
        </w:rPr>
        <w:t>да</w:t>
      </w:r>
      <w:r w:rsidR="00692700" w:rsidRPr="00761D9B">
        <w:rPr>
          <w:rFonts w:ascii="StobiSerif Regular" w:hAnsi="StobiSerif Regular"/>
        </w:rPr>
        <w:t xml:space="preserve"> ги повлечат од пазар батериите и акумулаторите кои не ги исполнуваат барањата утврдени со овој закон</w:t>
      </w:r>
      <w:r w:rsidRPr="00761D9B">
        <w:rPr>
          <w:rFonts w:ascii="StobiSerif Regular" w:hAnsi="StobiSerif Regular"/>
        </w:rPr>
        <w:t xml:space="preserve"> </w:t>
      </w:r>
      <w:r w:rsidR="00692700" w:rsidRPr="00761D9B">
        <w:rPr>
          <w:rFonts w:ascii="StobiSerif Regular" w:hAnsi="StobiSerif Regular"/>
        </w:rPr>
        <w:t>(</w:t>
      </w:r>
      <w:r w:rsidRPr="00761D9B">
        <w:rPr>
          <w:rFonts w:ascii="StobiSerif Regular" w:hAnsi="StobiSerif Regular"/>
        </w:rPr>
        <w:t>член 7 став (1)</w:t>
      </w:r>
      <w:r w:rsidR="00692700" w:rsidRPr="00761D9B">
        <w:rPr>
          <w:rFonts w:ascii="StobiSerif Regular" w:hAnsi="StobiSerif Regular"/>
        </w:rPr>
        <w:t>)</w:t>
      </w:r>
      <w:r w:rsidRPr="00761D9B">
        <w:rPr>
          <w:rFonts w:ascii="StobiSerif Regular" w:hAnsi="StobiSerif Regular"/>
        </w:rPr>
        <w:t>;</w:t>
      </w:r>
    </w:p>
    <w:p w14:paraId="4AF46210" w14:textId="77777777" w:rsidR="006016B5" w:rsidRPr="00741A20" w:rsidRDefault="006016B5" w:rsidP="006016B5">
      <w:pPr>
        <w:pStyle w:val="ListParagraph"/>
        <w:numPr>
          <w:ilvl w:val="0"/>
          <w:numId w:val="30"/>
        </w:numPr>
        <w:spacing w:after="0" w:line="240" w:lineRule="auto"/>
        <w:jc w:val="both"/>
        <w:rPr>
          <w:rFonts w:ascii="StobiSerif Regular" w:hAnsi="StobiSerif Regular"/>
          <w:lang w:val="en-US"/>
        </w:rPr>
      </w:pPr>
      <w:r w:rsidRPr="00741A20">
        <w:rPr>
          <w:rFonts w:ascii="StobiSerif Regular" w:hAnsi="StobiSerif Regular"/>
        </w:rPr>
        <w:t xml:space="preserve">ќе ги задолжи производителите да водат евиденција во пишана и електронска форма по категории во килограми за количеството на батерии и акумулатори пуштени на пазарот и да ги чуваат  податоците на евиденцијата до определениот рок согласно член 12 став (1) и став (7) од овој закон; </w:t>
      </w:r>
    </w:p>
    <w:p w14:paraId="1C62EFD5" w14:textId="77777777" w:rsidR="006016B5" w:rsidRPr="00761D9B" w:rsidRDefault="006016B5" w:rsidP="006016B5">
      <w:pPr>
        <w:pStyle w:val="ListParagraph"/>
        <w:numPr>
          <w:ilvl w:val="0"/>
          <w:numId w:val="30"/>
        </w:numPr>
        <w:spacing w:after="0" w:line="240" w:lineRule="auto"/>
        <w:jc w:val="both"/>
        <w:rPr>
          <w:rFonts w:ascii="StobiSerif Regular" w:hAnsi="StobiSerif Regular"/>
          <w:lang w:val="en-US"/>
        </w:rPr>
      </w:pPr>
      <w:r w:rsidRPr="00761D9B">
        <w:rPr>
          <w:rFonts w:ascii="StobiSerif Regular" w:hAnsi="StobiSerif Regular"/>
        </w:rPr>
        <w:t>ќе ги задолжи производителите да доставуваат  годишен извештај до стручниот орган во определн рок за видот и количината на батерии и акумулатори пуштени на пазар (член 12 став (2) од овој закон);</w:t>
      </w:r>
    </w:p>
    <w:p w14:paraId="1A978710" w14:textId="77777777" w:rsidR="006016B5" w:rsidRPr="00741A20" w:rsidRDefault="006016B5" w:rsidP="006016B5">
      <w:pPr>
        <w:pStyle w:val="ListParagraph"/>
        <w:numPr>
          <w:ilvl w:val="0"/>
          <w:numId w:val="30"/>
        </w:numPr>
        <w:spacing w:after="0" w:line="240" w:lineRule="auto"/>
        <w:jc w:val="both"/>
        <w:rPr>
          <w:rFonts w:ascii="StobiSerif Regular" w:hAnsi="StobiSerif Regular"/>
          <w:lang w:val="en-US"/>
        </w:rPr>
      </w:pPr>
      <w:r w:rsidRPr="00741A20">
        <w:rPr>
          <w:rFonts w:ascii="StobiSerif Regular" w:hAnsi="StobiSerif Regular"/>
        </w:rPr>
        <w:t xml:space="preserve">ќе ги задолжи производителите да </w:t>
      </w:r>
      <w:r w:rsidR="00E30682">
        <w:rPr>
          <w:rFonts w:ascii="StobiSerif Regular" w:hAnsi="StobiSerif Regular"/>
        </w:rPr>
        <w:t>подготват</w:t>
      </w:r>
      <w:r w:rsidRPr="00741A20">
        <w:rPr>
          <w:rFonts w:ascii="StobiSerif Regular" w:hAnsi="StobiSerif Regular"/>
        </w:rPr>
        <w:t xml:space="preserve"> производствена спецификација со информации за тежината на батеријата и акумулаторот согласно  член 12 став (3) од овој закон;</w:t>
      </w:r>
    </w:p>
    <w:p w14:paraId="42252BA2" w14:textId="77777777" w:rsidR="006016B5" w:rsidRPr="00741A20" w:rsidRDefault="006016B5" w:rsidP="006016B5">
      <w:pPr>
        <w:pStyle w:val="ListParagraph"/>
        <w:numPr>
          <w:ilvl w:val="0"/>
          <w:numId w:val="30"/>
        </w:numPr>
        <w:spacing w:after="0" w:line="240" w:lineRule="auto"/>
        <w:jc w:val="both"/>
        <w:rPr>
          <w:rFonts w:ascii="StobiSerif Regular" w:hAnsi="StobiSerif Regular"/>
          <w:lang w:val="en-US"/>
        </w:rPr>
      </w:pPr>
      <w:r w:rsidRPr="00741A20">
        <w:rPr>
          <w:rFonts w:ascii="StobiSerif Regular" w:hAnsi="StobiSerif Regular"/>
        </w:rPr>
        <w:t>ќе ги задолжи производителите да доставуваат месечна и годишна евиденција врз основа на производствената спецификација за вкупното количество на батерии и акумулатори пуштени на пазар (член 12 став (4) од овој закон)</w:t>
      </w:r>
      <w:r w:rsidRPr="00741A20">
        <w:rPr>
          <w:rFonts w:ascii="StobiSerif Regular" w:hAnsi="StobiSerif Regular"/>
          <w:lang w:val="sq-AL"/>
        </w:rPr>
        <w:t>;</w:t>
      </w:r>
    </w:p>
    <w:p w14:paraId="2707AFE2" w14:textId="77777777" w:rsidR="006016B5" w:rsidRPr="00741A20" w:rsidRDefault="006016B5" w:rsidP="006016B5">
      <w:pPr>
        <w:pStyle w:val="ListParagraph"/>
        <w:numPr>
          <w:ilvl w:val="0"/>
          <w:numId w:val="30"/>
        </w:numPr>
        <w:spacing w:after="0" w:line="240" w:lineRule="auto"/>
        <w:jc w:val="both"/>
        <w:rPr>
          <w:rFonts w:ascii="StobiSerif Regular" w:hAnsi="StobiSerif Regular"/>
          <w:lang w:val="en-US"/>
        </w:rPr>
      </w:pPr>
      <w:r w:rsidRPr="00741A20">
        <w:rPr>
          <w:rFonts w:ascii="StobiSerif Regular" w:hAnsi="StobiSerif Regular"/>
        </w:rPr>
        <w:t xml:space="preserve">ќе ги задолжи производителите  да доставуваат  евиденција за количините на отпадни батерии и акумулатори примени назад, според категорија, во дадена година и да </w:t>
      </w:r>
      <w:r w:rsidR="00E30682">
        <w:rPr>
          <w:rFonts w:ascii="StobiSerif Regular" w:hAnsi="StobiSerif Regular"/>
        </w:rPr>
        <w:t>обезбедат</w:t>
      </w:r>
      <w:r w:rsidRPr="00741A20">
        <w:rPr>
          <w:rFonts w:ascii="StobiSerif Regular" w:hAnsi="StobiSerif Regular"/>
        </w:rPr>
        <w:t xml:space="preserve"> доказ за предадените отпадни батерии и акумулатори на собирачи или рециклатори (член 12 став (5) од овој закон);</w:t>
      </w:r>
    </w:p>
    <w:p w14:paraId="6CF33642" w14:textId="77777777" w:rsidR="006016B5" w:rsidRPr="00761D9B" w:rsidRDefault="006016B5" w:rsidP="006016B5">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 xml:space="preserve">ќе ги задолжи производителите батериите и акумулаторите да </w:t>
      </w:r>
      <w:r w:rsidR="00692700" w:rsidRPr="00761D9B">
        <w:rPr>
          <w:rFonts w:ascii="StobiSerif Regular" w:hAnsi="StobiSerif Regular"/>
        </w:rPr>
        <w:t xml:space="preserve">ги </w:t>
      </w:r>
      <w:r w:rsidRPr="00761D9B">
        <w:rPr>
          <w:rFonts w:ascii="StobiSerif Regular" w:hAnsi="StobiSerif Regular"/>
        </w:rPr>
        <w:t xml:space="preserve"> проектираат и произведуваат согласно на член 14 став (1) од овој закон;</w:t>
      </w:r>
    </w:p>
    <w:p w14:paraId="497574EB" w14:textId="77777777" w:rsidR="006016B5" w:rsidRPr="00741A20" w:rsidRDefault="006016B5" w:rsidP="006016B5">
      <w:pPr>
        <w:pStyle w:val="ListParagraph"/>
        <w:numPr>
          <w:ilvl w:val="0"/>
          <w:numId w:val="30"/>
        </w:numPr>
        <w:spacing w:before="240" w:after="120"/>
        <w:jc w:val="both"/>
        <w:rPr>
          <w:rFonts w:ascii="StobiSerif Regular" w:eastAsia="Arial" w:hAnsi="StobiSerif Regular"/>
        </w:rPr>
      </w:pPr>
      <w:r w:rsidRPr="00741A20">
        <w:rPr>
          <w:rFonts w:ascii="StobiSerif Regular" w:hAnsi="StobiSerif Regular"/>
        </w:rPr>
        <w:lastRenderedPageBreak/>
        <w:t>ќе ги задолжи производителите да ги превземаат бесплатно отпадните батерии и акумулатори од крајниот корисник и трговецот согласно член 17 од овој закон;</w:t>
      </w:r>
    </w:p>
    <w:p w14:paraId="3A13276D" w14:textId="77777777" w:rsidR="006016B5" w:rsidRPr="00761D9B" w:rsidRDefault="006016B5" w:rsidP="006016B5">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 xml:space="preserve">ќе ги задолжи производителите да обезбедуваат реализација на национални цели за собирање </w:t>
      </w:r>
      <w:r w:rsidR="00692700" w:rsidRPr="00761D9B">
        <w:rPr>
          <w:rFonts w:ascii="StobiSerif Regular" w:hAnsi="StobiSerif Regular"/>
        </w:rPr>
        <w:t>(</w:t>
      </w:r>
      <w:r w:rsidRPr="00761D9B">
        <w:rPr>
          <w:rFonts w:ascii="StobiSerif Regular" w:hAnsi="StobiSerif Regular"/>
        </w:rPr>
        <w:t>член 18 став (1)</w:t>
      </w:r>
      <w:r w:rsidR="00692700" w:rsidRPr="00761D9B">
        <w:rPr>
          <w:rFonts w:ascii="StobiSerif Regular" w:hAnsi="StobiSerif Regular"/>
        </w:rPr>
        <w:t>)</w:t>
      </w:r>
      <w:r w:rsidRPr="00761D9B">
        <w:rPr>
          <w:rFonts w:ascii="StobiSerif Regular" w:hAnsi="StobiSerif Regular"/>
        </w:rPr>
        <w:t xml:space="preserve">; </w:t>
      </w:r>
    </w:p>
    <w:p w14:paraId="0BDC4217" w14:textId="77777777" w:rsidR="006016B5" w:rsidRPr="00761D9B" w:rsidRDefault="006016B5" w:rsidP="006016B5">
      <w:pPr>
        <w:pStyle w:val="NoSpacing"/>
        <w:numPr>
          <w:ilvl w:val="0"/>
          <w:numId w:val="30"/>
        </w:numPr>
        <w:jc w:val="both"/>
        <w:rPr>
          <w:rFonts w:ascii="StobiSerif Regular" w:hAnsi="StobiSerif Regular"/>
          <w:b/>
        </w:rPr>
      </w:pPr>
      <w:r w:rsidRPr="00761D9B">
        <w:rPr>
          <w:rFonts w:ascii="StobiSerif Regular" w:hAnsi="StobiSerif Regular"/>
        </w:rPr>
        <w:t>ќе ги задолжи производителите да ги утврдуваат годишните</w:t>
      </w:r>
      <w:r w:rsidRPr="00761D9B">
        <w:rPr>
          <w:rFonts w:ascii="StobiSerif Regular" w:hAnsi="StobiSerif Regular"/>
          <w:lang w:val="sq-AL"/>
        </w:rPr>
        <w:t xml:space="preserve"> </w:t>
      </w:r>
      <w:r w:rsidRPr="00761D9B">
        <w:rPr>
          <w:rFonts w:ascii="StobiSerif Regular" w:hAnsi="StobiSerif Regular"/>
        </w:rPr>
        <w:t xml:space="preserve">цели за собирање во определн рок </w:t>
      </w:r>
      <w:r w:rsidR="00692700" w:rsidRPr="00761D9B">
        <w:rPr>
          <w:rFonts w:ascii="StobiSerif Regular" w:hAnsi="StobiSerif Regular"/>
        </w:rPr>
        <w:t>(</w:t>
      </w:r>
      <w:r w:rsidRPr="00761D9B">
        <w:rPr>
          <w:rFonts w:ascii="StobiSerif Regular" w:hAnsi="StobiSerif Regular"/>
        </w:rPr>
        <w:t>член 18 став (11)</w:t>
      </w:r>
      <w:r w:rsidR="00692700" w:rsidRPr="00761D9B">
        <w:rPr>
          <w:rFonts w:ascii="StobiSerif Regular" w:hAnsi="StobiSerif Regular"/>
        </w:rPr>
        <w:t>)</w:t>
      </w:r>
      <w:r w:rsidRPr="00761D9B">
        <w:rPr>
          <w:rFonts w:ascii="StobiSerif Regular" w:hAnsi="StobiSerif Regular"/>
        </w:rPr>
        <w:t>;</w:t>
      </w:r>
    </w:p>
    <w:p w14:paraId="1BE01665" w14:textId="77777777" w:rsidR="006016B5" w:rsidRPr="00761D9B" w:rsidRDefault="006016B5" w:rsidP="006016B5">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 xml:space="preserve">ќе ги задолжи производителите да </w:t>
      </w:r>
      <w:r w:rsidR="00836E98" w:rsidRPr="00761D9B">
        <w:rPr>
          <w:rFonts w:ascii="StobiSerif Regular" w:hAnsi="StobiSerif Regular"/>
        </w:rPr>
        <w:t>обезбедуваат третман</w:t>
      </w:r>
      <w:r w:rsidRPr="00761D9B">
        <w:rPr>
          <w:rFonts w:ascii="StobiSerif Regular" w:hAnsi="StobiSerif Regular"/>
        </w:rPr>
        <w:t xml:space="preserve"> и рециклирање</w:t>
      </w:r>
      <w:r w:rsidR="00836E98" w:rsidRPr="00761D9B">
        <w:rPr>
          <w:rFonts w:ascii="StobiSerif Regular" w:hAnsi="StobiSerif Regular"/>
        </w:rPr>
        <w:t xml:space="preserve"> на собраните отпадни батерии и акумулатори </w:t>
      </w:r>
      <w:r w:rsidRPr="00761D9B">
        <w:rPr>
          <w:rFonts w:ascii="StobiSerif Regular" w:hAnsi="StobiSerif Regular"/>
        </w:rPr>
        <w:t>согласно член 19 од овој закон;</w:t>
      </w:r>
    </w:p>
    <w:p w14:paraId="7EC7D058" w14:textId="77777777" w:rsidR="006016B5" w:rsidRPr="00741A20" w:rsidRDefault="006016B5" w:rsidP="006016B5">
      <w:pPr>
        <w:pStyle w:val="NoSpacing"/>
        <w:numPr>
          <w:ilvl w:val="0"/>
          <w:numId w:val="30"/>
        </w:numPr>
        <w:jc w:val="both"/>
        <w:rPr>
          <w:rFonts w:ascii="StobiSerif Regular" w:hAnsi="StobiSerif Regular"/>
          <w:b/>
        </w:rPr>
      </w:pPr>
      <w:r w:rsidRPr="00741A20">
        <w:rPr>
          <w:rFonts w:ascii="StobiSerif Regular" w:hAnsi="StobiSerif Regular"/>
        </w:rPr>
        <w:t>ќе ги задолжи производителите да</w:t>
      </w:r>
      <w:r w:rsidR="00836E98">
        <w:rPr>
          <w:rFonts w:ascii="StobiSerif Regular" w:hAnsi="StobiSerif Regular"/>
        </w:rPr>
        <w:t xml:space="preserve"> обезбедуваат </w:t>
      </w:r>
      <w:r w:rsidRPr="00741A20">
        <w:rPr>
          <w:rFonts w:ascii="StobiSerif Regular" w:hAnsi="StobiSerif Regular"/>
        </w:rPr>
        <w:t>финансира</w:t>
      </w:r>
      <w:r w:rsidR="00836E98">
        <w:rPr>
          <w:rFonts w:ascii="StobiSerif Regular" w:hAnsi="StobiSerif Regular"/>
        </w:rPr>
        <w:t xml:space="preserve">ње на </w:t>
      </w:r>
      <w:r w:rsidRPr="00741A20">
        <w:rPr>
          <w:rFonts w:ascii="StobiSerif Regular" w:hAnsi="StobiSerif Regular"/>
        </w:rPr>
        <w:t>трошоците за</w:t>
      </w:r>
      <w:r w:rsidR="00836E98">
        <w:rPr>
          <w:rFonts w:ascii="StobiSerif Regular" w:hAnsi="StobiSerif Regular"/>
        </w:rPr>
        <w:t xml:space="preserve"> постапување со отпадни батерии и акумулатори</w:t>
      </w:r>
      <w:r w:rsidRPr="00741A20">
        <w:rPr>
          <w:rFonts w:ascii="StobiSerif Regular" w:hAnsi="StobiSerif Regular"/>
        </w:rPr>
        <w:t xml:space="preserve"> (член 20 став (1)</w:t>
      </w:r>
      <w:r w:rsidR="00836E98">
        <w:rPr>
          <w:rFonts w:ascii="StobiSerif Regular" w:hAnsi="StobiSerif Regular"/>
        </w:rPr>
        <w:t>)</w:t>
      </w:r>
      <w:r w:rsidRPr="00741A20">
        <w:rPr>
          <w:rFonts w:ascii="StobiSerif Regular" w:hAnsi="StobiSerif Regular"/>
        </w:rPr>
        <w:t>;</w:t>
      </w:r>
    </w:p>
    <w:p w14:paraId="5290ADE3" w14:textId="77777777" w:rsidR="006016B5" w:rsidRPr="00761D9B" w:rsidRDefault="006016B5" w:rsidP="006016B5">
      <w:pPr>
        <w:pStyle w:val="ListParagraph"/>
        <w:numPr>
          <w:ilvl w:val="0"/>
          <w:numId w:val="30"/>
        </w:numPr>
        <w:spacing w:before="240" w:after="120"/>
        <w:jc w:val="both"/>
        <w:rPr>
          <w:rFonts w:ascii="StobiSerif Regular" w:eastAsia="Arial" w:hAnsi="StobiSerif Regular"/>
        </w:rPr>
      </w:pPr>
      <w:r w:rsidRPr="00741A20">
        <w:rPr>
          <w:rFonts w:ascii="StobiSerif Regular" w:hAnsi="StobiSerif Regular"/>
        </w:rPr>
        <w:t xml:space="preserve">ќе ги задолжи </w:t>
      </w:r>
      <w:r w:rsidR="00836E98">
        <w:rPr>
          <w:rFonts w:ascii="StobiSerif Regular" w:hAnsi="StobiSerif Regular"/>
        </w:rPr>
        <w:t xml:space="preserve">малите </w:t>
      </w:r>
      <w:r w:rsidRPr="00741A20">
        <w:rPr>
          <w:rFonts w:ascii="StobiSerif Regular" w:hAnsi="StobiSerif Regular"/>
        </w:rPr>
        <w:t>производители</w:t>
      </w:r>
      <w:r w:rsidR="00836E98">
        <w:rPr>
          <w:rFonts w:ascii="StobiSerif Regular" w:hAnsi="StobiSerif Regular"/>
        </w:rPr>
        <w:t xml:space="preserve"> </w:t>
      </w:r>
      <w:r w:rsidRPr="00741A20">
        <w:rPr>
          <w:rFonts w:ascii="StobiSerif Regular" w:hAnsi="StobiSerif Regular"/>
        </w:rPr>
        <w:t xml:space="preserve">да уплаќат паушален надоместок </w:t>
      </w:r>
      <w:r w:rsidRPr="00761D9B">
        <w:rPr>
          <w:rFonts w:ascii="StobiSerif Regular" w:hAnsi="StobiSerif Regular"/>
        </w:rPr>
        <w:t>согласно член 20 став (2) од овој закон;</w:t>
      </w:r>
    </w:p>
    <w:p w14:paraId="136BC94A" w14:textId="77777777" w:rsidR="00836E98" w:rsidRPr="00761D9B" w:rsidRDefault="00836E98" w:rsidP="00836E98">
      <w:pPr>
        <w:pStyle w:val="ListParagraph"/>
        <w:numPr>
          <w:ilvl w:val="0"/>
          <w:numId w:val="30"/>
        </w:numPr>
        <w:spacing w:after="0" w:line="240" w:lineRule="auto"/>
        <w:jc w:val="both"/>
        <w:rPr>
          <w:rFonts w:ascii="StobiSerif Regular" w:hAnsi="StobiSerif Regular"/>
        </w:rPr>
      </w:pPr>
      <w:r w:rsidRPr="00761D9B">
        <w:rPr>
          <w:rFonts w:ascii="StobiSerif Regular" w:hAnsi="StobiSerif Regular"/>
        </w:rPr>
        <w:t>ќе ги задолжи производителите да обезбедуваат финансиска гаранција согласно член 21 од овој закон;</w:t>
      </w:r>
    </w:p>
    <w:p w14:paraId="2915DDF9" w14:textId="77777777" w:rsidR="006016B5" w:rsidRPr="00761D9B" w:rsidRDefault="006016B5" w:rsidP="006016B5">
      <w:pPr>
        <w:pStyle w:val="NoSpacing"/>
        <w:numPr>
          <w:ilvl w:val="0"/>
          <w:numId w:val="30"/>
        </w:numPr>
        <w:jc w:val="both"/>
        <w:rPr>
          <w:rFonts w:ascii="StobiSerif Regular" w:hAnsi="StobiSerif Regular"/>
        </w:rPr>
      </w:pPr>
      <w:r w:rsidRPr="00761D9B">
        <w:rPr>
          <w:rFonts w:ascii="StobiSerif Regular" w:hAnsi="StobiSerif Regular"/>
        </w:rPr>
        <w:t>ќе ги задолжи производителите да обезбедуваат исполнување на обврските и целите на свој трошок преку враќање, собирање, преработка и рециклирање на отпадните батерии и акумулатори кој е создаден од пуштањето на пазар батерии и акумулатори согласно член 23 од овој закон;</w:t>
      </w:r>
    </w:p>
    <w:p w14:paraId="46F154E0" w14:textId="77777777" w:rsidR="009A62E2" w:rsidRPr="00F441D3" w:rsidRDefault="009A62E2" w:rsidP="009A62E2">
      <w:pPr>
        <w:pStyle w:val="ListParagraph"/>
        <w:numPr>
          <w:ilvl w:val="0"/>
          <w:numId w:val="30"/>
        </w:numPr>
        <w:spacing w:after="0" w:line="240" w:lineRule="auto"/>
        <w:jc w:val="both"/>
        <w:rPr>
          <w:rFonts w:ascii="StobiSerif Regular" w:hAnsi="StobiSerif Regular" w:cs="Arial"/>
        </w:rPr>
      </w:pPr>
      <w:r>
        <w:rPr>
          <w:rFonts w:ascii="StobiSerif Regular" w:hAnsi="StobiSerif Regular" w:cs="Arial"/>
        </w:rPr>
        <w:t xml:space="preserve">ќе ги задолжи производителите да обезбедуваат </w:t>
      </w:r>
      <w:r w:rsidRPr="00F441D3">
        <w:rPr>
          <w:rFonts w:ascii="StobiSerif Regular" w:hAnsi="StobiSerif Regular" w:cs="Arial"/>
        </w:rPr>
        <w:t>исполнува</w:t>
      </w:r>
      <w:r>
        <w:rPr>
          <w:rFonts w:ascii="StobiSerif Regular" w:hAnsi="StobiSerif Regular" w:cs="Arial"/>
        </w:rPr>
        <w:t>ње</w:t>
      </w:r>
      <w:r w:rsidRPr="00F441D3">
        <w:rPr>
          <w:rFonts w:ascii="StobiSerif Regular" w:hAnsi="StobiSerif Regular" w:cs="Arial"/>
        </w:rPr>
        <w:t xml:space="preserve"> </w:t>
      </w:r>
      <w:r>
        <w:rPr>
          <w:rFonts w:ascii="StobiSerif Regular" w:hAnsi="StobiSerif Regular" w:cs="Arial"/>
        </w:rPr>
        <w:t xml:space="preserve">на </w:t>
      </w:r>
      <w:r w:rsidRPr="00F441D3">
        <w:rPr>
          <w:rFonts w:ascii="StobiSerif Regular" w:hAnsi="StobiSerif Regular" w:cs="Arial"/>
        </w:rPr>
        <w:t xml:space="preserve">обврските и целите </w:t>
      </w:r>
      <w:r>
        <w:rPr>
          <w:rFonts w:ascii="StobiSerif Regular" w:hAnsi="StobiSerif Regular" w:cs="Arial"/>
        </w:rPr>
        <w:t xml:space="preserve">на овој закон </w:t>
      </w:r>
      <w:r w:rsidRPr="00F441D3">
        <w:rPr>
          <w:rFonts w:ascii="StobiSerif Regular" w:hAnsi="StobiSerif Regular" w:cs="Arial"/>
        </w:rPr>
        <w:t>преку враќање, собирање</w:t>
      </w:r>
      <w:r>
        <w:rPr>
          <w:rFonts w:ascii="StobiSerif Regular" w:hAnsi="StobiSerif Regular" w:cs="Arial"/>
        </w:rPr>
        <w:t xml:space="preserve">, </w:t>
      </w:r>
      <w:r w:rsidRPr="00F441D3">
        <w:rPr>
          <w:rFonts w:ascii="StobiSerif Regular" w:hAnsi="StobiSerif Regular" w:cs="Arial"/>
        </w:rPr>
        <w:t>преработка</w:t>
      </w:r>
      <w:r>
        <w:rPr>
          <w:rFonts w:ascii="StobiSerif Regular" w:hAnsi="StobiSerif Regular" w:cs="Arial"/>
        </w:rPr>
        <w:t xml:space="preserve"> и рециклирање</w:t>
      </w:r>
      <w:r w:rsidRPr="00F441D3">
        <w:rPr>
          <w:rFonts w:ascii="StobiSerif Regular" w:hAnsi="StobiSerif Regular" w:cs="Arial"/>
        </w:rPr>
        <w:t xml:space="preserve"> на свој трошок согласно член 2</w:t>
      </w:r>
      <w:r>
        <w:rPr>
          <w:rFonts w:ascii="StobiSerif Regular" w:hAnsi="StobiSerif Regular" w:cs="Arial"/>
        </w:rPr>
        <w:t>3</w:t>
      </w:r>
      <w:r w:rsidRPr="00F441D3">
        <w:rPr>
          <w:rFonts w:ascii="StobiSerif Regular" w:hAnsi="StobiSerif Regular" w:cs="Arial"/>
        </w:rPr>
        <w:t xml:space="preserve"> став (1) и (2) од овој закон; </w:t>
      </w:r>
    </w:p>
    <w:p w14:paraId="3351F0CA" w14:textId="77777777" w:rsidR="009A62E2" w:rsidRPr="00206B7C" w:rsidRDefault="009A62E2" w:rsidP="009A62E2">
      <w:pPr>
        <w:pStyle w:val="ListParagraph"/>
        <w:numPr>
          <w:ilvl w:val="0"/>
          <w:numId w:val="30"/>
        </w:numPr>
        <w:spacing w:after="0" w:line="240" w:lineRule="auto"/>
        <w:jc w:val="both"/>
        <w:rPr>
          <w:rFonts w:ascii="StobiSerif Regular" w:hAnsi="StobiSerif Regular" w:cs="Arial"/>
        </w:rPr>
      </w:pPr>
      <w:r w:rsidRPr="00206B7C">
        <w:rPr>
          <w:rFonts w:ascii="StobiSerif Regular" w:hAnsi="StobiSerif Regular" w:cs="Arial"/>
        </w:rPr>
        <w:t>ќе ги задолжи производителите да склучат договор за превземање на обвр</w:t>
      </w:r>
      <w:r>
        <w:rPr>
          <w:rFonts w:ascii="StobiSerif Regular" w:hAnsi="StobiSerif Regular" w:cs="Arial"/>
        </w:rPr>
        <w:t xml:space="preserve">ските за постапување со отпадни батерии и акумулатори </w:t>
      </w:r>
      <w:r w:rsidRPr="00206B7C">
        <w:rPr>
          <w:rFonts w:ascii="StobiSerif Regular" w:hAnsi="StobiSerif Regular" w:cs="Arial"/>
        </w:rPr>
        <w:t>со колективен постапувач</w:t>
      </w:r>
      <w:r>
        <w:rPr>
          <w:rFonts w:ascii="StobiSerif Regular" w:hAnsi="StobiSerif Regular" w:cs="Arial"/>
        </w:rPr>
        <w:t xml:space="preserve"> односно да воспостават самостоен систем</w:t>
      </w:r>
      <w:r w:rsidRPr="00206B7C">
        <w:rPr>
          <w:rFonts w:ascii="StobiSerif Regular" w:hAnsi="StobiSerif Regular" w:cs="Arial"/>
        </w:rPr>
        <w:t xml:space="preserve"> согласно член 25 став (3) од овој закон доколку не уплатиле и немаат намера да плаќат надоместокот за управување со отпад</w:t>
      </w:r>
      <w:r>
        <w:rPr>
          <w:rFonts w:ascii="StobiSerif Regular" w:hAnsi="StobiSerif Regular" w:cs="Arial"/>
        </w:rPr>
        <w:t>ни батерии и акумулатори</w:t>
      </w:r>
      <w:r w:rsidRPr="00206B7C">
        <w:rPr>
          <w:rFonts w:ascii="StobiSerif Regular" w:hAnsi="StobiSerif Regular" w:cs="Arial"/>
        </w:rPr>
        <w:t>;</w:t>
      </w:r>
    </w:p>
    <w:p w14:paraId="698F3FEF" w14:textId="77777777" w:rsidR="006016B5" w:rsidRPr="000B4E16" w:rsidRDefault="006016B5" w:rsidP="006016B5">
      <w:pPr>
        <w:pStyle w:val="ListParagraph"/>
        <w:numPr>
          <w:ilvl w:val="0"/>
          <w:numId w:val="30"/>
        </w:numPr>
        <w:spacing w:after="0" w:line="240" w:lineRule="auto"/>
        <w:jc w:val="both"/>
        <w:rPr>
          <w:rFonts w:ascii="StobiSerif Regular" w:hAnsi="StobiSerif Regular"/>
          <w:lang w:val="en-US"/>
        </w:rPr>
      </w:pPr>
      <w:r w:rsidRPr="00761D9B">
        <w:rPr>
          <w:rFonts w:ascii="StobiSerif Regular" w:hAnsi="StobiSerif Regular"/>
        </w:rPr>
        <w:t xml:space="preserve">ќе ги задолжи малите производители да доставуваат точни податоци до стручниот орган  доколку давале неточни податоци за да се утврди како мал производител (член 24 став (3) од овој закон); </w:t>
      </w:r>
      <w:r w:rsidR="00073E71">
        <w:rPr>
          <w:rFonts w:ascii="StobiSerif Regular" w:hAnsi="StobiSerif Regular"/>
        </w:rPr>
        <w:t>и</w:t>
      </w:r>
    </w:p>
    <w:p w14:paraId="3794A9C3" w14:textId="77777777" w:rsidR="00073E71" w:rsidRDefault="00073E71" w:rsidP="00073E71">
      <w:pPr>
        <w:pStyle w:val="ListParagraph"/>
        <w:numPr>
          <w:ilvl w:val="0"/>
          <w:numId w:val="30"/>
        </w:numPr>
        <w:spacing w:after="0" w:line="240" w:lineRule="auto"/>
        <w:jc w:val="both"/>
        <w:rPr>
          <w:rFonts w:ascii="StobiSerif Regular" w:hAnsi="StobiSerif Regular" w:cs="Arial"/>
        </w:rPr>
      </w:pPr>
      <w:r w:rsidRPr="009025A5">
        <w:rPr>
          <w:rFonts w:ascii="StobiSerif Regular" w:hAnsi="StobiSerif Regular" w:cs="Arial"/>
        </w:rPr>
        <w:t xml:space="preserve">ќе ги задолжи производителите да го плаќат надоместокот од член 35 на овој закон, </w:t>
      </w:r>
      <w:r>
        <w:rPr>
          <w:rFonts w:ascii="StobiSerif Regular" w:hAnsi="StobiSerif Regular" w:cs="Arial"/>
        </w:rPr>
        <w:t>доколку тие</w:t>
      </w:r>
      <w:r w:rsidRPr="009025A5">
        <w:rPr>
          <w:rFonts w:ascii="StobiSerif Regular" w:hAnsi="StobiSerif Regular" w:cs="Arial"/>
        </w:rPr>
        <w:t xml:space="preserve"> не се ослободени од плаќањето на надоместок.</w:t>
      </w:r>
    </w:p>
    <w:p w14:paraId="5D4173EE" w14:textId="77777777" w:rsidR="00073E71" w:rsidRPr="000B4E16" w:rsidRDefault="00073E71" w:rsidP="000B4E16">
      <w:pPr>
        <w:spacing w:after="0" w:line="240" w:lineRule="auto"/>
        <w:jc w:val="both"/>
        <w:rPr>
          <w:rFonts w:ascii="StobiSerif Regular" w:hAnsi="StobiSerif Regular"/>
        </w:rPr>
      </w:pPr>
    </w:p>
    <w:p w14:paraId="3309665A"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 xml:space="preserve">(2)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државниот</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rPr>
        <w:t xml:space="preserve"> на надзор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придржуваат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барањата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записник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w:t>
      </w:r>
      <w:r w:rsidRPr="00741A20">
        <w:rPr>
          <w:rFonts w:ascii="StobiSerif Regular" w:eastAsia="Arial" w:hAnsi="StobiSerif Regular"/>
        </w:rPr>
        <w:t xml:space="preserve"> во решение ќе ги определи соодветните мерки и активности кои треба да ги превзема за надминување на настанатата ситуација како и ќе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определи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може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биде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подолг</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30 </w:t>
      </w:r>
      <w:proofErr w:type="spellStart"/>
      <w:r w:rsidRPr="00741A20">
        <w:rPr>
          <w:rFonts w:ascii="StobiSerif Regular" w:eastAsia="Arial" w:hAnsi="StobiSerif Regular"/>
          <w:lang w:val="en-US"/>
        </w:rPr>
        <w:t>дена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острани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
    <w:p w14:paraId="0AA84BF6" w14:textId="1242A0F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lastRenderedPageBreak/>
        <w:t xml:space="preserve">(3) При вршењето на инспекцискиот надзор, државниот инспектор за животна средина на субјектите на надзорот ќе им одреди привремена забрана за вршење на дејност која не може да биде подолг од 15 дена, за неправилностите утврдени од став (1) точки 1), , </w:t>
      </w:r>
      <w:r w:rsidR="00CC2969">
        <w:rPr>
          <w:rFonts w:ascii="StobiSerif Regular" w:eastAsia="Arial" w:hAnsi="StobiSerif Regular"/>
        </w:rPr>
        <w:t>3</w:t>
      </w:r>
      <w:r w:rsidRPr="00741A20">
        <w:rPr>
          <w:rFonts w:ascii="StobiSerif Regular" w:eastAsia="Arial" w:hAnsi="StobiSerif Regular"/>
        </w:rPr>
        <w:t xml:space="preserve">), </w:t>
      </w:r>
      <w:r w:rsidR="00CC2969">
        <w:rPr>
          <w:rFonts w:ascii="StobiSerif Regular" w:eastAsia="Arial" w:hAnsi="StobiSerif Regular"/>
        </w:rPr>
        <w:t>7</w:t>
      </w:r>
      <w:r w:rsidRPr="00741A20">
        <w:rPr>
          <w:rFonts w:ascii="StobiSerif Regular" w:eastAsia="Arial" w:hAnsi="StobiSerif Regular"/>
        </w:rPr>
        <w:t xml:space="preserve">), </w:t>
      </w:r>
      <w:r w:rsidR="00CC2969">
        <w:rPr>
          <w:rFonts w:ascii="StobiSerif Regular" w:eastAsia="Arial" w:hAnsi="StobiSerif Regular"/>
        </w:rPr>
        <w:t>9</w:t>
      </w:r>
      <w:r w:rsidR="00761D9B">
        <w:rPr>
          <w:rFonts w:ascii="StobiSerif Regular" w:eastAsia="Arial" w:hAnsi="StobiSerif Regular"/>
        </w:rPr>
        <w:t xml:space="preserve">), </w:t>
      </w:r>
      <w:r w:rsidR="00CC2969">
        <w:rPr>
          <w:rFonts w:ascii="StobiSerif Regular" w:eastAsia="Arial" w:hAnsi="StobiSerif Regular"/>
        </w:rPr>
        <w:t>10</w:t>
      </w:r>
      <w:r w:rsidR="00761D9B">
        <w:rPr>
          <w:rFonts w:ascii="StobiSerif Regular" w:eastAsia="Arial" w:hAnsi="StobiSerif Regular"/>
        </w:rPr>
        <w:t xml:space="preserve">), </w:t>
      </w:r>
      <w:r w:rsidR="00CC2969">
        <w:rPr>
          <w:rFonts w:ascii="StobiSerif Regular" w:eastAsia="Arial" w:hAnsi="StobiSerif Regular"/>
        </w:rPr>
        <w:t>11</w:t>
      </w:r>
      <w:r w:rsidR="00761D9B">
        <w:rPr>
          <w:rFonts w:ascii="StobiSerif Regular" w:eastAsia="Arial" w:hAnsi="StobiSerif Regular"/>
        </w:rPr>
        <w:t xml:space="preserve">), </w:t>
      </w:r>
      <w:r w:rsidR="00CC2969">
        <w:rPr>
          <w:rFonts w:ascii="StobiSerif Regular" w:eastAsia="Arial" w:hAnsi="StobiSerif Regular"/>
        </w:rPr>
        <w:t>15</w:t>
      </w:r>
      <w:r w:rsidR="00761D9B">
        <w:rPr>
          <w:rFonts w:ascii="StobiSerif Regular" w:eastAsia="Arial" w:hAnsi="StobiSerif Regular"/>
        </w:rPr>
        <w:t xml:space="preserve">), </w:t>
      </w:r>
      <w:r w:rsidR="00CC2969">
        <w:rPr>
          <w:rFonts w:ascii="StobiSerif Regular" w:eastAsia="Arial" w:hAnsi="StobiSerif Regular"/>
        </w:rPr>
        <w:t>16</w:t>
      </w:r>
      <w:r w:rsidR="00761D9B">
        <w:rPr>
          <w:rFonts w:ascii="StobiSerif Regular" w:eastAsia="Arial" w:hAnsi="StobiSerif Regular"/>
        </w:rPr>
        <w:t>)</w:t>
      </w:r>
      <w:r w:rsidR="00073E71">
        <w:rPr>
          <w:rFonts w:ascii="StobiSerif Regular" w:eastAsia="Arial" w:hAnsi="StobiSerif Regular"/>
        </w:rPr>
        <w:t xml:space="preserve">, </w:t>
      </w:r>
      <w:r w:rsidR="00CC2969">
        <w:rPr>
          <w:rFonts w:ascii="StobiSerif Regular" w:eastAsia="Arial" w:hAnsi="StobiSerif Regular"/>
        </w:rPr>
        <w:t>17</w:t>
      </w:r>
      <w:r w:rsidRPr="00741A20">
        <w:rPr>
          <w:rFonts w:ascii="StobiSerif Regular" w:eastAsia="Arial" w:hAnsi="StobiSerif Regular"/>
        </w:rPr>
        <w:t>)</w:t>
      </w:r>
      <w:r w:rsidR="00073E71">
        <w:rPr>
          <w:rFonts w:ascii="StobiSerif Regular" w:eastAsia="Arial" w:hAnsi="StobiSerif Regular"/>
        </w:rPr>
        <w:t xml:space="preserve">, </w:t>
      </w:r>
      <w:r w:rsidR="00CC2969">
        <w:rPr>
          <w:rFonts w:ascii="StobiSerif Regular" w:eastAsia="Arial" w:hAnsi="StobiSerif Regular"/>
        </w:rPr>
        <w:t>18</w:t>
      </w:r>
      <w:r w:rsidR="00073E71">
        <w:rPr>
          <w:rFonts w:ascii="StobiSerif Regular" w:eastAsia="Arial" w:hAnsi="StobiSerif Regular"/>
        </w:rPr>
        <w:t xml:space="preserve">) и </w:t>
      </w:r>
      <w:r w:rsidR="00CC2969">
        <w:rPr>
          <w:rFonts w:ascii="StobiSerif Regular" w:eastAsia="Arial" w:hAnsi="StobiSerif Regular"/>
        </w:rPr>
        <w:t>19</w:t>
      </w:r>
      <w:r w:rsidR="00073E71">
        <w:rPr>
          <w:rFonts w:ascii="StobiSerif Regular" w:eastAsia="Arial" w:hAnsi="StobiSerif Regular"/>
        </w:rPr>
        <w:t>)</w:t>
      </w:r>
      <w:r w:rsidRPr="00741A20">
        <w:rPr>
          <w:rFonts w:ascii="StobiSerif Regular" w:eastAsia="Arial" w:hAnsi="StobiSerif Regular"/>
        </w:rPr>
        <w:t xml:space="preserve"> од овој член. </w:t>
      </w:r>
    </w:p>
    <w:p w14:paraId="7576D7DB"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(4) Против решението на државниот инспектор за животна средина може да се изјави жалба</w:t>
      </w:r>
      <w:r w:rsidR="00761D9B">
        <w:rPr>
          <w:rFonts w:ascii="StobiSerif Regular" w:eastAsia="Arial" w:hAnsi="StobiSerif Regular"/>
        </w:rPr>
        <w:t xml:space="preserve"> </w:t>
      </w:r>
      <w:r w:rsidRPr="00741A20">
        <w:rPr>
          <w:rFonts w:ascii="StobiSerif Regular" w:eastAsia="Arial" w:hAnsi="StobiSerif Regular"/>
        </w:rPr>
        <w:t>до Државната комисија за одлучување во управна постапка и постапка од работен однос во втор степен,</w:t>
      </w:r>
      <w:r w:rsidR="00761D9B">
        <w:rPr>
          <w:rFonts w:ascii="StobiSerif Regular" w:eastAsia="Arial" w:hAnsi="StobiSerif Regular"/>
        </w:rPr>
        <w:t xml:space="preserve"> </w:t>
      </w:r>
      <w:r w:rsidRPr="00741A20">
        <w:rPr>
          <w:rFonts w:ascii="StobiSerif Regular" w:eastAsia="Arial" w:hAnsi="StobiSerif Regular"/>
        </w:rPr>
        <w:t>во рок од осум дена од денот на приемот на решението.</w:t>
      </w:r>
    </w:p>
    <w:p w14:paraId="6B43F54D"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5</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Доколку</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постапат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согласно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на Државниот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државниот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поднесе</w:t>
      </w:r>
      <w:proofErr w:type="spellEnd"/>
      <w:r w:rsidRPr="00741A20">
        <w:rPr>
          <w:rFonts w:ascii="StobiSerif Regular" w:eastAsia="Arial" w:hAnsi="StobiSerif Regular"/>
        </w:rPr>
        <w:t xml:space="preserve"> барање за поведување на</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прекршочна</w:t>
      </w:r>
      <w:proofErr w:type="spellEnd"/>
      <w:r w:rsidRPr="00741A20">
        <w:rPr>
          <w:rFonts w:ascii="StobiSerif Regular" w:eastAsia="Arial" w:hAnsi="StobiSerif Regular"/>
        </w:rPr>
        <w:t xml:space="preserve"> постапка до надлежен прекршочен орган или надлежен суд. </w:t>
      </w:r>
    </w:p>
    <w:p w14:paraId="292677D8"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кога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постоење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непосредна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итно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неодлож</w:t>
      </w:r>
      <w:proofErr w:type="spellEnd"/>
      <w:r w:rsidRPr="00741A20">
        <w:rPr>
          <w:rFonts w:ascii="StobiSerif Regular" w:eastAsia="Arial" w:hAnsi="StobiSerif Regular"/>
        </w:rPr>
        <w:t>е</w:t>
      </w:r>
      <w:proofErr w:type="spellStart"/>
      <w:r w:rsidRPr="00741A20">
        <w:rPr>
          <w:rFonts w:ascii="StobiSerif Regular" w:eastAsia="Arial" w:hAnsi="StobiSerif Regular"/>
          <w:lang w:val="en-US"/>
        </w:rPr>
        <w:t>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неисправности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кои</w:t>
      </w:r>
      <w:proofErr w:type="spellEnd"/>
      <w:r w:rsidRPr="00741A20">
        <w:rPr>
          <w:rFonts w:ascii="StobiSerif Regular" w:eastAsia="Arial" w:hAnsi="StobiSerif Regular"/>
        </w:rPr>
        <w:t xml:space="preserve">во </w:t>
      </w:r>
      <w:proofErr w:type="spellStart"/>
      <w:r w:rsidRPr="00741A20">
        <w:rPr>
          <w:rFonts w:ascii="StobiSerif Regular" w:eastAsia="Arial" w:hAnsi="StobiSerif Regular"/>
          <w:lang w:val="en-US"/>
        </w:rPr>
        <w:t>записни</w:t>
      </w:r>
      <w:proofErr w:type="spellEnd"/>
      <w:r w:rsidRPr="00741A20">
        <w:rPr>
          <w:rFonts w:ascii="StobiSerif Regular" w:eastAsia="Arial" w:hAnsi="StobiSerif Regular"/>
        </w:rPr>
        <w:t xml:space="preserve">к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соработка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санитарно-здравствен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извести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другите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надлежни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органи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побара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нивна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интервенција</w:t>
      </w:r>
      <w:proofErr w:type="spellEnd"/>
      <w:r w:rsidRPr="00741A20">
        <w:rPr>
          <w:rFonts w:ascii="StobiSerif Regular" w:eastAsia="Arial" w:hAnsi="StobiSerif Regular"/>
          <w:lang w:val="en-US"/>
        </w:rPr>
        <w:t xml:space="preserve">. </w:t>
      </w:r>
    </w:p>
    <w:p w14:paraId="43D07076"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7</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неисправности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претставуваат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загрозување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веднаш</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ја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забрани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работата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инсталацијата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објектот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постројката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уредот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употреба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средствата</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опремата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дејноста</w:t>
      </w:r>
      <w:proofErr w:type="spellEnd"/>
      <w:r w:rsidRPr="00741A20">
        <w:rPr>
          <w:rFonts w:ascii="StobiSerif Regular" w:eastAsia="Arial" w:hAnsi="StobiSerif Regular"/>
          <w:lang w:val="en-US"/>
        </w:rPr>
        <w:t>.</w:t>
      </w:r>
    </w:p>
    <w:p w14:paraId="2E773449"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8</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(5)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донесува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писмено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48 </w:t>
      </w:r>
      <w:proofErr w:type="spellStart"/>
      <w:r w:rsidRPr="00741A20">
        <w:rPr>
          <w:rFonts w:ascii="StobiSerif Regular" w:eastAsia="Arial" w:hAnsi="StobiSerif Regular"/>
          <w:lang w:val="en-US"/>
        </w:rPr>
        <w:t>часа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издавањето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w:t>
      </w:r>
    </w:p>
    <w:p w14:paraId="2E1DB10F"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 xml:space="preserve"> (</w:t>
      </w:r>
      <w:r w:rsidRPr="00741A20">
        <w:rPr>
          <w:rFonts w:ascii="StobiSerif Regular" w:eastAsia="Arial" w:hAnsi="StobiSerif Regular"/>
        </w:rPr>
        <w:t>9</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00761D9B">
        <w:rPr>
          <w:rFonts w:ascii="StobiSerif Regular" w:eastAsia="Arial" w:hAnsi="StobiSerif Regular"/>
        </w:rPr>
        <w:t xml:space="preserve"> </w:t>
      </w:r>
      <w:r w:rsidRPr="00741A20">
        <w:rPr>
          <w:rFonts w:ascii="StobiSerif Regular" w:eastAsia="Arial" w:hAnsi="StobiSerif Regular"/>
        </w:rPr>
        <w:t>државниот инспектор за</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има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преземање</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мерки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прописите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rPr>
        <w:t xml:space="preserve"> и прописите за инспекциски надзор</w:t>
      </w:r>
      <w:r w:rsidRPr="00741A20">
        <w:rPr>
          <w:rFonts w:ascii="StobiSerif Regular" w:eastAsia="Arial" w:hAnsi="StobiSerif Regular"/>
          <w:lang w:val="en-US"/>
        </w:rPr>
        <w:t>.</w:t>
      </w:r>
    </w:p>
    <w:p w14:paraId="441E4C70" w14:textId="77777777" w:rsidR="006016B5" w:rsidRPr="00741A20" w:rsidRDefault="006016B5" w:rsidP="006016B5">
      <w:pPr>
        <w:jc w:val="both"/>
        <w:rPr>
          <w:rFonts w:ascii="StobiSerif Regular" w:eastAsia="Arial" w:hAnsi="StobiSerif Regular"/>
        </w:rPr>
      </w:pPr>
    </w:p>
    <w:p w14:paraId="5967432C"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3</w:t>
      </w:r>
    </w:p>
    <w:p w14:paraId="6988CAB2" w14:textId="77777777" w:rsidR="006016B5" w:rsidRPr="00741A20" w:rsidRDefault="006016B5" w:rsidP="006016B5">
      <w:pPr>
        <w:pStyle w:val="NoSpacing"/>
        <w:jc w:val="center"/>
        <w:rPr>
          <w:rFonts w:ascii="StobiSerif Regular" w:hAnsi="StobiSerif Regular"/>
          <w:b/>
          <w:lang w:val="en-US"/>
        </w:rPr>
      </w:pPr>
      <w:proofErr w:type="spellStart"/>
      <w:r w:rsidRPr="00741A20">
        <w:rPr>
          <w:rFonts w:ascii="StobiSerif Regular" w:eastAsia="Arial" w:hAnsi="StobiSerif Regular"/>
          <w:b/>
          <w:lang w:val="en-US"/>
        </w:rPr>
        <w:lastRenderedPageBreak/>
        <w:t>Делокруг</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 xml:space="preserve">на надзор на </w:t>
      </w:r>
      <w:r w:rsidRPr="00741A20">
        <w:rPr>
          <w:rFonts w:ascii="StobiSerif Regular" w:hAnsi="StobiSerif Regular"/>
          <w:b/>
        </w:rPr>
        <w:t>овластените инспектори за животна средина на општините, општините на Градот Скопје и Градот Скопје и комуналните инспектори на општините, општините на Градот Скопје и Градот Скопје</w:t>
      </w:r>
    </w:p>
    <w:p w14:paraId="3FD4F517" w14:textId="77777777" w:rsidR="006016B5" w:rsidRDefault="006016B5" w:rsidP="006016B5">
      <w:pPr>
        <w:jc w:val="both"/>
        <w:rPr>
          <w:rFonts w:ascii="StobiSerif Regular" w:eastAsia="Arial" w:hAnsi="StobiSerif Regular"/>
          <w:lang w:val="en-US"/>
        </w:rPr>
      </w:pPr>
    </w:p>
    <w:p w14:paraId="67CB58CE"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(1)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својот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делокруг</w:t>
      </w:r>
      <w:proofErr w:type="spellEnd"/>
      <w:r w:rsidRPr="00741A20">
        <w:rPr>
          <w:rFonts w:ascii="StobiSerif Regular" w:eastAsia="Arial" w:hAnsi="StobiSerif Regular"/>
          <w:lang w:val="en-US"/>
        </w:rPr>
        <w:t xml:space="preserve"> </w:t>
      </w:r>
      <w:r w:rsidRPr="00741A20">
        <w:rPr>
          <w:rFonts w:ascii="StobiSerif Regular" w:hAnsi="StobiSerif Regular"/>
        </w:rPr>
        <w:t>овластените инспектори за животна средина на општините, општините на Градот Скопје и на Градот Скопје,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имаат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
    <w:p w14:paraId="7F1AD4C9" w14:textId="77777777" w:rsidR="00CC2969" w:rsidRPr="0049248C" w:rsidRDefault="00CC2969" w:rsidP="00CC2969">
      <w:pPr>
        <w:pStyle w:val="ListParagraph"/>
        <w:numPr>
          <w:ilvl w:val="0"/>
          <w:numId w:val="23"/>
        </w:numPr>
        <w:spacing w:after="0" w:line="240" w:lineRule="auto"/>
        <w:jc w:val="both"/>
        <w:rPr>
          <w:rFonts w:ascii="StobiSerif Regular" w:hAnsi="StobiSerif Regular"/>
        </w:rPr>
      </w:pPr>
      <w:r w:rsidRPr="00741A20">
        <w:rPr>
          <w:rFonts w:ascii="StobiSerif Regular" w:hAnsi="StobiSerif Regular"/>
        </w:rPr>
        <w:t>врши увид и контрола и да утврди дали с</w:t>
      </w:r>
      <w:r>
        <w:rPr>
          <w:rFonts w:ascii="StobiSerif Regular" w:hAnsi="StobiSerif Regular"/>
        </w:rPr>
        <w:t xml:space="preserve">о отпадните батерии и акумулатори се постапува </w:t>
      </w:r>
      <w:r w:rsidRPr="00741A20">
        <w:rPr>
          <w:rFonts w:ascii="StobiSerif Regular" w:hAnsi="StobiSerif Regular"/>
        </w:rPr>
        <w:t xml:space="preserve">спротивно </w:t>
      </w:r>
      <w:r>
        <w:rPr>
          <w:rFonts w:ascii="StobiSerif Regular" w:hAnsi="StobiSerif Regular"/>
        </w:rPr>
        <w:t xml:space="preserve">на </w:t>
      </w:r>
      <w:r w:rsidRPr="00741A20">
        <w:rPr>
          <w:rFonts w:ascii="StobiSerif Regular" w:hAnsi="StobiSerif Regular"/>
        </w:rPr>
        <w:t>член 10 од овој закон;</w:t>
      </w:r>
    </w:p>
    <w:p w14:paraId="4362302F" w14:textId="77777777" w:rsidR="002C7D76" w:rsidRDefault="002C7D76" w:rsidP="002C7D76">
      <w:pPr>
        <w:pStyle w:val="ListParagraph"/>
        <w:numPr>
          <w:ilvl w:val="0"/>
          <w:numId w:val="23"/>
        </w:numPr>
        <w:spacing w:after="0" w:line="240" w:lineRule="auto"/>
        <w:jc w:val="both"/>
        <w:rPr>
          <w:rFonts w:ascii="StobiSerif Regular" w:hAnsi="StobiSerif Regular" w:cs="Arial"/>
        </w:rPr>
      </w:pPr>
      <w:r w:rsidRPr="00F441D3">
        <w:rPr>
          <w:rFonts w:ascii="StobiSerif Regular" w:hAnsi="StobiSerif Regular" w:cs="Arial"/>
        </w:rPr>
        <w:t xml:space="preserve">врши увид и контрола и да утврди дали </w:t>
      </w:r>
      <w:r>
        <w:rPr>
          <w:rFonts w:ascii="StobiSerif Regular" w:hAnsi="StobiSerif Regular" w:cs="Arial"/>
        </w:rPr>
        <w:t xml:space="preserve">трговецот </w:t>
      </w:r>
      <w:r w:rsidRPr="00F441D3">
        <w:rPr>
          <w:rFonts w:ascii="StobiSerif Regular" w:hAnsi="StobiSerif Regular" w:cs="Arial"/>
        </w:rPr>
        <w:t xml:space="preserve">со </w:t>
      </w:r>
      <w:r>
        <w:rPr>
          <w:rFonts w:ascii="StobiSerif Regular" w:hAnsi="StobiSerif Regular" w:cs="Arial"/>
        </w:rPr>
        <w:t xml:space="preserve">отпадните батерии и акумулатори постапува </w:t>
      </w:r>
      <w:r w:rsidRPr="00F441D3">
        <w:rPr>
          <w:rFonts w:ascii="StobiSerif Regular" w:hAnsi="StobiSerif Regular" w:cs="Arial"/>
        </w:rPr>
        <w:t>согласно член</w:t>
      </w:r>
      <w:r w:rsidRPr="00F441D3">
        <w:rPr>
          <w:rFonts w:ascii="StobiSerif Regular" w:hAnsi="StobiSerif Regular" w:cs="Arial"/>
          <w:lang w:val="en-US"/>
        </w:rPr>
        <w:t xml:space="preserve"> </w:t>
      </w:r>
      <w:r w:rsidRPr="00F441D3">
        <w:rPr>
          <w:rFonts w:ascii="StobiSerif Regular" w:hAnsi="StobiSerif Regular" w:cs="Arial"/>
        </w:rPr>
        <w:t xml:space="preserve"> 2</w:t>
      </w:r>
      <w:r>
        <w:rPr>
          <w:rFonts w:ascii="StobiSerif Regular" w:hAnsi="StobiSerif Regular" w:cs="Arial"/>
        </w:rPr>
        <w:t xml:space="preserve">6 од овој закон; </w:t>
      </w:r>
    </w:p>
    <w:p w14:paraId="28DF5D02" w14:textId="77777777" w:rsidR="002C7D76" w:rsidRDefault="002C7D76" w:rsidP="002C7D76">
      <w:pPr>
        <w:pStyle w:val="ListParagraph"/>
        <w:numPr>
          <w:ilvl w:val="0"/>
          <w:numId w:val="23"/>
        </w:numPr>
        <w:spacing w:after="0" w:line="240" w:lineRule="auto"/>
        <w:jc w:val="both"/>
        <w:rPr>
          <w:rFonts w:ascii="StobiSerif Regular" w:hAnsi="StobiSerif Regular" w:cs="Arial"/>
        </w:rPr>
      </w:pPr>
      <w:r w:rsidRPr="00F441D3">
        <w:rPr>
          <w:rFonts w:ascii="StobiSerif Regular" w:hAnsi="StobiSerif Regular" w:cs="Arial"/>
        </w:rPr>
        <w:t>врши увид и контрола и да утврди</w:t>
      </w:r>
      <w:r>
        <w:rPr>
          <w:rFonts w:ascii="StobiSerif Regular" w:hAnsi="StobiSerif Regular" w:cs="Arial"/>
        </w:rPr>
        <w:t xml:space="preserve"> </w:t>
      </w:r>
      <w:r w:rsidRPr="00F441D3">
        <w:rPr>
          <w:rFonts w:ascii="StobiSerif Regular" w:hAnsi="StobiSerif Regular" w:cs="Arial"/>
        </w:rPr>
        <w:t>дали</w:t>
      </w:r>
      <w:r>
        <w:rPr>
          <w:rFonts w:ascii="StobiSerif Regular" w:hAnsi="StobiSerif Regular" w:cs="Arial"/>
        </w:rPr>
        <w:t xml:space="preserve"> трговецот </w:t>
      </w:r>
      <w:r w:rsidRPr="00F441D3">
        <w:rPr>
          <w:rFonts w:ascii="StobiSerif Regular" w:hAnsi="StobiSerif Regular" w:cs="Arial"/>
        </w:rPr>
        <w:t>води евиденција за количините на превземени</w:t>
      </w:r>
      <w:r>
        <w:rPr>
          <w:rFonts w:ascii="StobiSerif Regular" w:hAnsi="StobiSerif Regular" w:cs="Arial"/>
        </w:rPr>
        <w:t xml:space="preserve">те </w:t>
      </w:r>
      <w:r w:rsidRPr="00F441D3">
        <w:rPr>
          <w:rFonts w:ascii="StobiSerif Regular" w:hAnsi="StobiSerif Regular" w:cs="Arial"/>
        </w:rPr>
        <w:t>отпад</w:t>
      </w:r>
      <w:r>
        <w:rPr>
          <w:rFonts w:ascii="StobiSerif Regular" w:hAnsi="StobiSerif Regular" w:cs="Arial"/>
        </w:rPr>
        <w:t>ни батерии и акумуалтори</w:t>
      </w:r>
      <w:r w:rsidRPr="00F441D3">
        <w:rPr>
          <w:rFonts w:ascii="StobiSerif Regular" w:hAnsi="StobiSerif Regular" w:cs="Arial"/>
        </w:rPr>
        <w:t xml:space="preserve"> </w:t>
      </w:r>
      <w:r>
        <w:rPr>
          <w:rFonts w:ascii="StobiSerif Regular" w:hAnsi="StobiSerif Regular" w:cs="Arial"/>
        </w:rPr>
        <w:t>согласнот член 27</w:t>
      </w:r>
      <w:r w:rsidRPr="00F441D3">
        <w:rPr>
          <w:rFonts w:ascii="StobiSerif Regular" w:hAnsi="StobiSerif Regular" w:cs="Arial"/>
        </w:rPr>
        <w:t xml:space="preserve"> од овој закон;</w:t>
      </w:r>
    </w:p>
    <w:p w14:paraId="1BFFD8B7" w14:textId="77777777" w:rsidR="00FF0DE8" w:rsidRDefault="00FF0DE8" w:rsidP="00FF0DE8">
      <w:pPr>
        <w:pStyle w:val="ListParagraph"/>
        <w:numPr>
          <w:ilvl w:val="0"/>
          <w:numId w:val="23"/>
        </w:numPr>
        <w:spacing w:after="0" w:line="240" w:lineRule="auto"/>
        <w:jc w:val="both"/>
        <w:rPr>
          <w:rFonts w:ascii="StobiSerif Regular" w:hAnsi="StobiSerif Regular" w:cs="Arial"/>
        </w:rPr>
      </w:pPr>
      <w:r w:rsidRPr="00F441D3">
        <w:rPr>
          <w:rFonts w:ascii="StobiSerif Regular" w:hAnsi="StobiSerif Regular" w:cs="Arial"/>
        </w:rPr>
        <w:t xml:space="preserve">врши увид и контрола </w:t>
      </w:r>
      <w:r>
        <w:rPr>
          <w:rFonts w:ascii="StobiSerif Regular" w:hAnsi="StobiSerif Regular" w:cs="Arial"/>
        </w:rPr>
        <w:t>и да утврди дали трговецот за батериите и акумулаторите што ги продава има обезбедено писмена изјава од производителот за постапување со отпадните батерии и акумулатори (член 27 став (4)).</w:t>
      </w:r>
    </w:p>
    <w:p w14:paraId="4129A6CB" w14:textId="77777777" w:rsidR="002C7D76" w:rsidRPr="00F441D3" w:rsidRDefault="002C7D76" w:rsidP="002C7D76">
      <w:pPr>
        <w:pStyle w:val="ListParagraph"/>
        <w:numPr>
          <w:ilvl w:val="0"/>
          <w:numId w:val="23"/>
        </w:numPr>
        <w:spacing w:after="0" w:line="240" w:lineRule="auto"/>
        <w:jc w:val="both"/>
        <w:rPr>
          <w:rFonts w:ascii="StobiSerif Regular" w:hAnsi="StobiSerif Regular" w:cs="Arial"/>
        </w:rPr>
      </w:pPr>
      <w:r w:rsidRPr="00F441D3">
        <w:rPr>
          <w:rFonts w:ascii="StobiSerif Regular" w:hAnsi="StobiSerif Regular" w:cs="Arial"/>
        </w:rPr>
        <w:t>врши увид и контрола и да утврди дали</w:t>
      </w:r>
      <w:r>
        <w:rPr>
          <w:rFonts w:ascii="StobiSerif Regular" w:hAnsi="StobiSerif Regular" w:cs="Arial"/>
        </w:rPr>
        <w:t xml:space="preserve"> отпадните батерии и акумулатори се превземаат во согласност со </w:t>
      </w:r>
      <w:r w:rsidRPr="00F441D3">
        <w:rPr>
          <w:rFonts w:ascii="StobiSerif Regular" w:hAnsi="StobiSerif Regular" w:cs="Arial"/>
        </w:rPr>
        <w:t>член 28 став (</w:t>
      </w:r>
      <w:r>
        <w:rPr>
          <w:rFonts w:ascii="StobiSerif Regular" w:hAnsi="StobiSerif Regular" w:cs="Arial"/>
        </w:rPr>
        <w:t>4</w:t>
      </w:r>
      <w:r w:rsidRPr="00F441D3">
        <w:rPr>
          <w:rFonts w:ascii="StobiSerif Regular" w:hAnsi="StobiSerif Regular" w:cs="Arial"/>
        </w:rPr>
        <w:t>) од овој закон;</w:t>
      </w:r>
    </w:p>
    <w:p w14:paraId="75F08A11"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(2)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својот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делокруг</w:t>
      </w:r>
      <w:proofErr w:type="spellEnd"/>
      <w:r w:rsidRPr="00741A20">
        <w:rPr>
          <w:rFonts w:ascii="StobiSerif Regular" w:eastAsia="Arial" w:hAnsi="StobiSerif Regular"/>
          <w:lang w:val="en-US"/>
        </w:rPr>
        <w:t xml:space="preserve"> </w:t>
      </w:r>
      <w:r w:rsidRPr="00741A20">
        <w:rPr>
          <w:rFonts w:ascii="StobiSerif Regular" w:hAnsi="StobiSerif Regular"/>
        </w:rPr>
        <w:t>комуналните инспектори на општините, општините на Градот Скопје и на Градот Скопје,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имаат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
    <w:p w14:paraId="27EDA397" w14:textId="77777777" w:rsidR="00953B26" w:rsidRPr="00741A20" w:rsidRDefault="00953B26" w:rsidP="00953B26">
      <w:pPr>
        <w:pStyle w:val="ListParagraph"/>
        <w:numPr>
          <w:ilvl w:val="0"/>
          <w:numId w:val="26"/>
        </w:numPr>
        <w:spacing w:after="0" w:line="240" w:lineRule="auto"/>
        <w:jc w:val="both"/>
        <w:rPr>
          <w:rFonts w:ascii="StobiSerif Regular" w:hAnsi="StobiSerif Regular"/>
        </w:rPr>
      </w:pPr>
      <w:r w:rsidRPr="00741A20">
        <w:rPr>
          <w:rFonts w:ascii="StobiSerif Regular" w:hAnsi="StobiSerif Regular"/>
        </w:rPr>
        <w:t xml:space="preserve">врши увид и контрола и да утврди дали отпадните батерии и акумулатори се оставаат или предаваат на места означени за собирање на комунален отпад како несортиран комунален отпад од домаќинства согласно член 8 од овој закон; </w:t>
      </w:r>
    </w:p>
    <w:p w14:paraId="62A9A39B" w14:textId="77777777" w:rsidR="00445B90" w:rsidRDefault="00445B90" w:rsidP="00445B90">
      <w:pPr>
        <w:pStyle w:val="ListParagraph"/>
        <w:numPr>
          <w:ilvl w:val="0"/>
          <w:numId w:val="26"/>
        </w:numPr>
        <w:spacing w:after="0" w:line="240" w:lineRule="auto"/>
        <w:jc w:val="both"/>
        <w:rPr>
          <w:rFonts w:ascii="StobiSerif Regular" w:hAnsi="StobiSerif Regular" w:cs="Arial"/>
        </w:rPr>
      </w:pPr>
      <w:r>
        <w:rPr>
          <w:rFonts w:ascii="StobiSerif Regular" w:hAnsi="StobiSerif Regular" w:cs="Arial"/>
        </w:rPr>
        <w:t>врши увид и контрола и да утврди дали крајниот корисник со отпадните батерии и акумулатори постапува во согласност со член 32 од овој закон, и</w:t>
      </w:r>
    </w:p>
    <w:p w14:paraId="008E2279" w14:textId="77777777" w:rsidR="0010772F" w:rsidRPr="004F1976" w:rsidRDefault="0010772F" w:rsidP="0010772F">
      <w:pPr>
        <w:pStyle w:val="ListParagraph"/>
        <w:numPr>
          <w:ilvl w:val="0"/>
          <w:numId w:val="26"/>
        </w:numPr>
        <w:spacing w:after="0" w:line="240" w:lineRule="auto"/>
        <w:jc w:val="both"/>
        <w:rPr>
          <w:rFonts w:ascii="StobiSerif Regular" w:hAnsi="StobiSerif Regular" w:cs="Arial"/>
        </w:rPr>
      </w:pPr>
      <w:r w:rsidRPr="004F1976">
        <w:rPr>
          <w:rFonts w:ascii="StobiSerif Regular" w:hAnsi="StobiSerif Regular" w:cs="Arial"/>
        </w:rPr>
        <w:t>3) врши увид и контрола дали со отпадните батерии и акумулатори се постапува спротивно на член 10 од овој закон;</w:t>
      </w:r>
    </w:p>
    <w:p w14:paraId="7A49E975" w14:textId="77777777" w:rsidR="0010772F" w:rsidRDefault="0010772F" w:rsidP="00445B90">
      <w:pPr>
        <w:pStyle w:val="ListParagraph"/>
        <w:numPr>
          <w:ilvl w:val="0"/>
          <w:numId w:val="26"/>
        </w:numPr>
        <w:spacing w:after="0" w:line="240" w:lineRule="auto"/>
        <w:jc w:val="both"/>
        <w:rPr>
          <w:rFonts w:ascii="StobiSerif Regular" w:hAnsi="StobiSerif Regular" w:cs="Arial"/>
        </w:rPr>
      </w:pPr>
    </w:p>
    <w:p w14:paraId="20F663A7" w14:textId="77777777" w:rsidR="006016B5" w:rsidRPr="00741A20" w:rsidRDefault="006016B5" w:rsidP="006016B5">
      <w:pPr>
        <w:pStyle w:val="ListParagraph"/>
        <w:ind w:left="450"/>
        <w:jc w:val="both"/>
        <w:rPr>
          <w:rFonts w:ascii="StobiSerif Regular" w:hAnsi="StobiSerif Regular"/>
        </w:rPr>
      </w:pPr>
    </w:p>
    <w:p w14:paraId="2759B830"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4</w:t>
      </w:r>
    </w:p>
    <w:p w14:paraId="37FBDDF5" w14:textId="77777777" w:rsidR="006016B5" w:rsidRPr="00741A20" w:rsidRDefault="006016B5" w:rsidP="006016B5">
      <w:pPr>
        <w:jc w:val="center"/>
        <w:rPr>
          <w:rFonts w:ascii="StobiSerif Regular" w:hAnsi="StobiSerif Regular"/>
          <w:b/>
        </w:rPr>
      </w:pPr>
      <w:proofErr w:type="spellStart"/>
      <w:r w:rsidRPr="00741A20">
        <w:rPr>
          <w:rFonts w:ascii="StobiSerif Regular" w:eastAsia="Arial" w:hAnsi="StobiSerif Regular"/>
          <w:b/>
          <w:lang w:val="en-US"/>
        </w:rPr>
        <w:t>Донесување</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решенија</w:t>
      </w:r>
      <w:proofErr w:type="spellEnd"/>
      <w:r w:rsidRPr="00741A20">
        <w:rPr>
          <w:rFonts w:ascii="StobiSerif Regular" w:eastAsia="Arial" w:hAnsi="StobiSerif Regular"/>
          <w:b/>
          <w:lang w:val="en-US"/>
        </w:rPr>
        <w:t xml:space="preserve"> </w:t>
      </w:r>
      <w:r w:rsidRPr="00741A20">
        <w:rPr>
          <w:rFonts w:ascii="StobiSerif Regular" w:hAnsi="StobiSerif Regular"/>
          <w:b/>
        </w:rPr>
        <w:t xml:space="preserve">овластените инспектори за животна средина на општините, општините на Градот Скопје и Градот Скопје </w:t>
      </w:r>
      <w:r w:rsidR="00593751">
        <w:rPr>
          <w:rFonts w:ascii="StobiSerif Regular" w:hAnsi="StobiSerif Regular"/>
          <w:b/>
        </w:rPr>
        <w:t xml:space="preserve">и донесување на решенија </w:t>
      </w:r>
      <w:r w:rsidRPr="00741A20">
        <w:rPr>
          <w:rFonts w:ascii="StobiSerif Regular" w:hAnsi="StobiSerif Regular"/>
          <w:b/>
        </w:rPr>
        <w:t xml:space="preserve">на комуналните инспектори на општините, општинитие во Градот Скопје и на Градот Скопје </w:t>
      </w:r>
    </w:p>
    <w:p w14:paraId="547ED5A5"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(1)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hAnsi="StobiSerif Regular"/>
        </w:rPr>
        <w:t>овластените инспектори за животна средина на општините, општините на Градот Скопје и Градот Скопје</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w:t>
      </w:r>
    </w:p>
    <w:p w14:paraId="7502E596" w14:textId="2125CCDE" w:rsidR="00CC2969" w:rsidRPr="00030392" w:rsidRDefault="00CC2969" w:rsidP="00CC2969">
      <w:pPr>
        <w:pStyle w:val="ListParagraph"/>
        <w:numPr>
          <w:ilvl w:val="0"/>
          <w:numId w:val="48"/>
        </w:numPr>
        <w:spacing w:after="0" w:line="240" w:lineRule="auto"/>
        <w:jc w:val="both"/>
        <w:rPr>
          <w:rFonts w:ascii="StobiSerif Regular" w:hAnsi="StobiSerif Regular" w:cs="Arial"/>
        </w:rPr>
      </w:pPr>
      <w:r w:rsidRPr="00761D9B">
        <w:rPr>
          <w:rFonts w:ascii="StobiSerif Regular" w:hAnsi="StobiSerif Regular"/>
        </w:rPr>
        <w:lastRenderedPageBreak/>
        <w:t>ќе ги задолжи субјектите при постапувањето со отпадните батерии и акумулатори да се почитуваат барањата од член 10 од овој закон;</w:t>
      </w:r>
    </w:p>
    <w:p w14:paraId="0B2EB178" w14:textId="77777777" w:rsidR="00593751" w:rsidRDefault="00593751" w:rsidP="00593751">
      <w:pPr>
        <w:pStyle w:val="ListParagraph"/>
        <w:numPr>
          <w:ilvl w:val="0"/>
          <w:numId w:val="48"/>
        </w:numPr>
        <w:spacing w:after="0" w:line="240" w:lineRule="auto"/>
        <w:jc w:val="both"/>
        <w:rPr>
          <w:rFonts w:ascii="StobiSerif Regular" w:hAnsi="StobiSerif Regular" w:cs="Arial"/>
        </w:rPr>
      </w:pPr>
      <w:r w:rsidRPr="0060397B">
        <w:rPr>
          <w:rFonts w:ascii="StobiSerif Regular" w:hAnsi="StobiSerif Regular" w:cs="Arial"/>
        </w:rPr>
        <w:t xml:space="preserve">ќе ги задолжи трговците со </w:t>
      </w:r>
      <w:r>
        <w:rPr>
          <w:rFonts w:ascii="StobiSerif Regular" w:hAnsi="StobiSerif Regular" w:cs="Arial"/>
        </w:rPr>
        <w:t xml:space="preserve">отпадните батерии и акумулатори </w:t>
      </w:r>
      <w:r w:rsidRPr="0060397B">
        <w:rPr>
          <w:rFonts w:ascii="StobiSerif Regular" w:hAnsi="StobiSerif Regular" w:cs="Arial"/>
        </w:rPr>
        <w:t>да постапува огласно член 2</w:t>
      </w:r>
      <w:r>
        <w:rPr>
          <w:rFonts w:ascii="StobiSerif Regular" w:hAnsi="StobiSerif Regular" w:cs="Arial"/>
        </w:rPr>
        <w:t xml:space="preserve">7 </w:t>
      </w:r>
      <w:r w:rsidRPr="0060397B">
        <w:rPr>
          <w:rFonts w:ascii="StobiSerif Regular" w:hAnsi="StobiSerif Regular" w:cs="Arial"/>
        </w:rPr>
        <w:t>од овој закон;</w:t>
      </w:r>
    </w:p>
    <w:p w14:paraId="195AF361" w14:textId="77777777" w:rsidR="00593751" w:rsidRDefault="00593751" w:rsidP="00593751">
      <w:pPr>
        <w:pStyle w:val="ListParagraph"/>
        <w:numPr>
          <w:ilvl w:val="0"/>
          <w:numId w:val="48"/>
        </w:numPr>
        <w:spacing w:after="0" w:line="240" w:lineRule="auto"/>
        <w:jc w:val="both"/>
        <w:rPr>
          <w:rFonts w:ascii="StobiSerif Regular" w:hAnsi="StobiSerif Regular" w:cs="Arial"/>
        </w:rPr>
      </w:pPr>
      <w:r>
        <w:rPr>
          <w:rFonts w:ascii="StobiSerif Regular" w:hAnsi="StobiSerif Regular" w:cs="Arial"/>
        </w:rPr>
        <w:t xml:space="preserve">ќе ги задолжи трговците да </w:t>
      </w:r>
      <w:r w:rsidRPr="00F441D3">
        <w:rPr>
          <w:rFonts w:ascii="StobiSerif Regular" w:hAnsi="StobiSerif Regular" w:cs="Arial"/>
        </w:rPr>
        <w:t>вод</w:t>
      </w:r>
      <w:r>
        <w:rPr>
          <w:rFonts w:ascii="StobiSerif Regular" w:hAnsi="StobiSerif Regular" w:cs="Arial"/>
        </w:rPr>
        <w:t xml:space="preserve">ат </w:t>
      </w:r>
      <w:r w:rsidRPr="00F441D3">
        <w:rPr>
          <w:rFonts w:ascii="StobiSerif Regular" w:hAnsi="StobiSerif Regular" w:cs="Arial"/>
        </w:rPr>
        <w:t>евиденција за количините на превземени</w:t>
      </w:r>
      <w:r>
        <w:rPr>
          <w:rFonts w:ascii="StobiSerif Regular" w:hAnsi="StobiSerif Regular" w:cs="Arial"/>
        </w:rPr>
        <w:t>те отпадни батерии и акумулатори (член 27);</w:t>
      </w:r>
    </w:p>
    <w:p w14:paraId="51379F36" w14:textId="77777777" w:rsidR="00593751" w:rsidRDefault="00593751" w:rsidP="00593751">
      <w:pPr>
        <w:pStyle w:val="ListParagraph"/>
        <w:numPr>
          <w:ilvl w:val="0"/>
          <w:numId w:val="48"/>
        </w:numPr>
        <w:spacing w:after="0" w:line="240" w:lineRule="auto"/>
        <w:jc w:val="both"/>
        <w:rPr>
          <w:rFonts w:ascii="StobiSerif Regular" w:hAnsi="StobiSerif Regular" w:cs="Arial"/>
        </w:rPr>
      </w:pPr>
      <w:r w:rsidRPr="00F441D3">
        <w:rPr>
          <w:rFonts w:ascii="StobiSerif Regular" w:hAnsi="StobiSerif Regular" w:cs="Arial"/>
        </w:rPr>
        <w:t>ќе г</w:t>
      </w:r>
      <w:r>
        <w:rPr>
          <w:rFonts w:ascii="StobiSerif Regular" w:hAnsi="StobiSerif Regular" w:cs="Arial"/>
        </w:rPr>
        <w:t xml:space="preserve">и </w:t>
      </w:r>
      <w:r w:rsidRPr="00F441D3">
        <w:rPr>
          <w:rFonts w:ascii="StobiSerif Regular" w:hAnsi="StobiSerif Regular" w:cs="Arial"/>
        </w:rPr>
        <w:t>задолж</w:t>
      </w:r>
      <w:r>
        <w:rPr>
          <w:rFonts w:ascii="StobiSerif Regular" w:hAnsi="StobiSerif Regular" w:cs="Arial"/>
        </w:rPr>
        <w:t>и трговците да побараат и да обезбедуваат писмена изјава од производителот за постапување со отпадните батерии и акумулатори</w:t>
      </w:r>
      <w:r w:rsidR="00442661">
        <w:rPr>
          <w:rFonts w:ascii="StobiSerif Regular" w:hAnsi="StobiSerif Regular" w:cs="Arial"/>
        </w:rPr>
        <w:t xml:space="preserve"> согласно член 27 </w:t>
      </w:r>
      <w:r>
        <w:rPr>
          <w:rFonts w:ascii="StobiSerif Regular" w:hAnsi="StobiSerif Regular" w:cs="Arial"/>
        </w:rPr>
        <w:t>став (4)</w:t>
      </w:r>
      <w:r w:rsidR="00442661">
        <w:rPr>
          <w:rFonts w:ascii="StobiSerif Regular" w:hAnsi="StobiSerif Regular" w:cs="Arial"/>
        </w:rPr>
        <w:t xml:space="preserve"> од овој закон; и</w:t>
      </w:r>
    </w:p>
    <w:p w14:paraId="5DE3C5B0" w14:textId="77777777" w:rsidR="00593751" w:rsidRPr="0060397B" w:rsidRDefault="00593751" w:rsidP="00593751">
      <w:pPr>
        <w:pStyle w:val="ListParagraph"/>
        <w:numPr>
          <w:ilvl w:val="0"/>
          <w:numId w:val="48"/>
        </w:numPr>
        <w:spacing w:after="0" w:line="240" w:lineRule="auto"/>
        <w:jc w:val="both"/>
        <w:rPr>
          <w:rFonts w:ascii="StobiSerif Regular" w:hAnsi="StobiSerif Regular" w:cs="Arial"/>
        </w:rPr>
      </w:pPr>
      <w:r>
        <w:rPr>
          <w:rFonts w:ascii="StobiSerif Regular" w:hAnsi="StobiSerif Regular" w:cs="Arial"/>
        </w:rPr>
        <w:t>ќе ги задолжи трговците и производителите преземањето на отпад</w:t>
      </w:r>
      <w:r w:rsidR="00442661">
        <w:rPr>
          <w:rFonts w:ascii="StobiSerif Regular" w:hAnsi="StobiSerif Regular" w:cs="Arial"/>
        </w:rPr>
        <w:t xml:space="preserve">ните батерии и акумулатори </w:t>
      </w:r>
      <w:r>
        <w:rPr>
          <w:rFonts w:ascii="StobiSerif Regular" w:hAnsi="StobiSerif Regular" w:cs="Arial"/>
        </w:rPr>
        <w:t xml:space="preserve">да се направи согласно начинот од </w:t>
      </w:r>
      <w:r w:rsidRPr="00F441D3">
        <w:rPr>
          <w:rFonts w:ascii="StobiSerif Regular" w:hAnsi="StobiSerif Regular" w:cs="Arial"/>
        </w:rPr>
        <w:t>член 28 став (</w:t>
      </w:r>
      <w:r w:rsidR="00442661">
        <w:rPr>
          <w:rFonts w:ascii="StobiSerif Regular" w:hAnsi="StobiSerif Regular" w:cs="Arial"/>
        </w:rPr>
        <w:t>4</w:t>
      </w:r>
      <w:r w:rsidRPr="00F441D3">
        <w:rPr>
          <w:rFonts w:ascii="StobiSerif Regular" w:hAnsi="StobiSerif Regular" w:cs="Arial"/>
        </w:rPr>
        <w:t>) од овој закон</w:t>
      </w:r>
      <w:r>
        <w:rPr>
          <w:rFonts w:ascii="StobiSerif Regular" w:hAnsi="StobiSerif Regular" w:cs="Arial"/>
        </w:rPr>
        <w:t>;</w:t>
      </w:r>
    </w:p>
    <w:p w14:paraId="0623E06F" w14:textId="77777777" w:rsidR="006016B5" w:rsidRPr="00741A20" w:rsidRDefault="006016B5" w:rsidP="006016B5">
      <w:pPr>
        <w:pStyle w:val="ListParagraph"/>
        <w:ind w:left="450"/>
        <w:jc w:val="both"/>
        <w:rPr>
          <w:rFonts w:ascii="StobiSerif Regular" w:hAnsi="StobiSerif Regular"/>
        </w:rPr>
      </w:pPr>
    </w:p>
    <w:p w14:paraId="2965C097" w14:textId="77777777" w:rsidR="006016B5" w:rsidRPr="00741A20" w:rsidRDefault="006016B5" w:rsidP="006016B5">
      <w:pPr>
        <w:jc w:val="both"/>
        <w:rPr>
          <w:rFonts w:ascii="StobiSerif Regular" w:hAnsi="StobiSerif Regular"/>
        </w:rPr>
      </w:pPr>
      <w:r w:rsidRPr="00741A20">
        <w:rPr>
          <w:rFonts w:ascii="StobiSerif Regular" w:eastAsia="Arial" w:hAnsi="StobiSerif Regular"/>
        </w:rPr>
        <w:t xml:space="preserve"> (2)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hAnsi="StobiSerif Regular"/>
        </w:rPr>
        <w:t>комуналните инспектори на општините, општинитие во Градот Скопје и на Градот Скопје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w:t>
      </w:r>
    </w:p>
    <w:p w14:paraId="3F9A3886" w14:textId="77777777" w:rsidR="00B83315" w:rsidRDefault="00B83315" w:rsidP="00B83315">
      <w:pPr>
        <w:pStyle w:val="ListParagraph"/>
        <w:numPr>
          <w:ilvl w:val="0"/>
          <w:numId w:val="49"/>
        </w:numPr>
        <w:spacing w:after="0" w:line="240" w:lineRule="auto"/>
        <w:jc w:val="both"/>
        <w:rPr>
          <w:rFonts w:ascii="StobiSerif Regular" w:hAnsi="StobiSerif Regular" w:cs="Arial"/>
        </w:rPr>
      </w:pPr>
      <w:r>
        <w:rPr>
          <w:rFonts w:ascii="StobiSerif Regular" w:hAnsi="StobiSerif Regular" w:cs="Arial"/>
        </w:rPr>
        <w:t xml:space="preserve">ќе ги задолжи субјектите да ги собираат отпадните батерии и акумулатори кои се оставени или предадени како несортиран комунален отпад </w:t>
      </w:r>
      <w:r w:rsidRPr="00741A20">
        <w:rPr>
          <w:rFonts w:ascii="StobiSerif Regular" w:hAnsi="StobiSerif Regular"/>
        </w:rPr>
        <w:t>на места</w:t>
      </w:r>
      <w:r>
        <w:rPr>
          <w:rFonts w:ascii="StobiSerif Regular" w:hAnsi="StobiSerif Regular"/>
        </w:rPr>
        <w:t>та</w:t>
      </w:r>
      <w:r w:rsidRPr="00741A20">
        <w:rPr>
          <w:rFonts w:ascii="StobiSerif Regular" w:hAnsi="StobiSerif Regular"/>
        </w:rPr>
        <w:t xml:space="preserve"> означени за собирање на комунален отпад </w:t>
      </w:r>
      <w:r>
        <w:rPr>
          <w:rFonts w:ascii="StobiSerif Regular" w:hAnsi="StobiSerif Regular"/>
        </w:rPr>
        <w:t>(член 8);</w:t>
      </w:r>
    </w:p>
    <w:p w14:paraId="1A773417" w14:textId="77777777" w:rsidR="00B83315" w:rsidRPr="00F441D3" w:rsidRDefault="00B83315" w:rsidP="00B83315">
      <w:pPr>
        <w:pStyle w:val="ListParagraph"/>
        <w:numPr>
          <w:ilvl w:val="0"/>
          <w:numId w:val="49"/>
        </w:numPr>
        <w:spacing w:after="0" w:line="240" w:lineRule="auto"/>
        <w:jc w:val="both"/>
        <w:rPr>
          <w:rFonts w:ascii="StobiSerif Regular" w:hAnsi="StobiSerif Regular" w:cs="Arial"/>
        </w:rPr>
      </w:pPr>
      <w:r>
        <w:rPr>
          <w:rFonts w:ascii="StobiSerif Regular" w:hAnsi="StobiSerif Regular" w:cs="Arial"/>
        </w:rPr>
        <w:t xml:space="preserve">ќе ги задолжи </w:t>
      </w:r>
      <w:r w:rsidRPr="00F441D3">
        <w:rPr>
          <w:rFonts w:ascii="StobiSerif Regular" w:hAnsi="StobiSerif Regular" w:cs="Arial"/>
        </w:rPr>
        <w:t>крајнит</w:t>
      </w:r>
      <w:r>
        <w:rPr>
          <w:rFonts w:ascii="StobiSerif Regular" w:hAnsi="StobiSerif Regular" w:cs="Arial"/>
        </w:rPr>
        <w:t>е</w:t>
      </w:r>
      <w:r w:rsidRPr="00F441D3">
        <w:rPr>
          <w:rFonts w:ascii="StobiSerif Regular" w:hAnsi="StobiSerif Regular" w:cs="Arial"/>
        </w:rPr>
        <w:t xml:space="preserve"> корисни</w:t>
      </w:r>
      <w:r>
        <w:rPr>
          <w:rFonts w:ascii="StobiSerif Regular" w:hAnsi="StobiSerif Regular" w:cs="Arial"/>
        </w:rPr>
        <w:t>ци со отпадните батерии и акумулатори да постапуваат во согласност со член 32 од овој закон</w:t>
      </w:r>
      <w:r w:rsidRPr="00F441D3">
        <w:rPr>
          <w:rFonts w:ascii="StobiSerif Regular" w:hAnsi="StobiSerif Regular" w:cs="Arial"/>
        </w:rPr>
        <w:t>;</w:t>
      </w:r>
    </w:p>
    <w:p w14:paraId="6A160DCD"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 xml:space="preserve"> (</w:t>
      </w:r>
      <w:r w:rsidRPr="00741A20">
        <w:rPr>
          <w:rFonts w:ascii="StobiSerif Regular" w:eastAsia="Arial" w:hAnsi="StobiSerif Regular"/>
        </w:rPr>
        <w:t>3</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инспекторите од став (1) и (2) на овој член </w:t>
      </w:r>
      <w:proofErr w:type="spellStart"/>
      <w:r w:rsidRPr="00741A20">
        <w:rPr>
          <w:rFonts w:ascii="StobiSerif Regular" w:eastAsia="Arial" w:hAnsi="StobiSerif Regular"/>
          <w:lang w:val="en-US"/>
        </w:rPr>
        <w:t>утврд</w:t>
      </w:r>
      <w:proofErr w:type="spellEnd"/>
      <w:r w:rsidRPr="00741A20">
        <w:rPr>
          <w:rFonts w:ascii="StobiSerif Regular" w:eastAsia="Arial" w:hAnsi="StobiSerif Regular"/>
        </w:rPr>
        <w:t xml:space="preserve">уваат </w:t>
      </w:r>
      <w:proofErr w:type="spellStart"/>
      <w:r w:rsidRPr="00741A20">
        <w:rPr>
          <w:rFonts w:ascii="StobiSerif Regular" w:eastAsia="Arial" w:hAnsi="StobiSerif Regular"/>
          <w:lang w:val="en-US"/>
        </w:rPr>
        <w:t>дека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rPr>
        <w:t xml:space="preserve"> на надзор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придржуваат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барањата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записник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w:t>
      </w:r>
      <w:r w:rsidRPr="00741A20">
        <w:rPr>
          <w:rFonts w:ascii="StobiSerif Regular" w:eastAsia="Arial" w:hAnsi="StobiSerif Regular"/>
        </w:rPr>
        <w:t xml:space="preserve"> во решение ќе ги определи соодветните мерки и активности кои треба да ги превзема за надминување на настанатата ситуација како и ќе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определи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може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биде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подолг</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30 </w:t>
      </w:r>
      <w:proofErr w:type="spellStart"/>
      <w:r w:rsidRPr="00741A20">
        <w:rPr>
          <w:rFonts w:ascii="StobiSerif Regular" w:eastAsia="Arial" w:hAnsi="StobiSerif Regular"/>
          <w:lang w:val="en-US"/>
        </w:rPr>
        <w:t>дена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острани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
    <w:p w14:paraId="6B1C5B32"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(4) Против решението на </w:t>
      </w:r>
      <w:r w:rsidR="00D6692D">
        <w:rPr>
          <w:rFonts w:ascii="StobiSerif Regular" w:eastAsia="Arial" w:hAnsi="StobiSerif Regular"/>
        </w:rPr>
        <w:t xml:space="preserve">надлежниот </w:t>
      </w:r>
      <w:r w:rsidRPr="00741A20">
        <w:rPr>
          <w:rFonts w:ascii="StobiSerif Regular" w:eastAsia="Arial" w:hAnsi="StobiSerif Regular"/>
        </w:rPr>
        <w:t>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39E37251"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w:t>
      </w:r>
      <w:r w:rsidRPr="00741A20">
        <w:rPr>
          <w:rFonts w:ascii="StobiSerif Regular" w:eastAsia="Arial" w:hAnsi="StobiSerif Regular"/>
        </w:rPr>
        <w:t>5</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Доколку</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w:t>
      </w:r>
      <w:proofErr w:type="spellEnd"/>
      <w:r w:rsidRPr="00741A20">
        <w:rPr>
          <w:rFonts w:ascii="StobiSerif Regular" w:eastAsia="Arial" w:hAnsi="StobiSerif Regular"/>
          <w:lang w:val="en-US"/>
        </w:rPr>
        <w:t xml:space="preserve"> (1)</w:t>
      </w:r>
      <w:r w:rsidRPr="00741A20">
        <w:rPr>
          <w:rFonts w:ascii="StobiSerif Regular" w:eastAsia="Arial" w:hAnsi="StobiSerif Regular"/>
        </w:rPr>
        <w:t xml:space="preserve"> и (2)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rPr>
        <w:t>,</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постапат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согласно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rPr>
        <w:t xml:space="preserve">от </w:t>
      </w:r>
      <w:r w:rsidRPr="00741A20">
        <w:rPr>
          <w:rFonts w:ascii="StobiSerif Regular" w:eastAsia="Arial" w:hAnsi="StobiSerif Regular"/>
          <w:lang w:val="en-US"/>
        </w:rPr>
        <w:t xml:space="preserve">и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hAnsi="StobiSerif Regular"/>
        </w:rPr>
        <w:t xml:space="preserve">инспекторот ќе </w:t>
      </w:r>
      <w:proofErr w:type="spellStart"/>
      <w:r w:rsidRPr="00741A20">
        <w:rPr>
          <w:rFonts w:ascii="StobiSerif Regular" w:eastAsia="Arial" w:hAnsi="StobiSerif Regular"/>
          <w:lang w:val="en-US"/>
        </w:rPr>
        <w:t>поднесе</w:t>
      </w:r>
      <w:proofErr w:type="spellEnd"/>
      <w:r w:rsidRPr="00741A20">
        <w:rPr>
          <w:rFonts w:ascii="StobiSerif Regular" w:eastAsia="Arial" w:hAnsi="StobiSerif Regular"/>
        </w:rPr>
        <w:t xml:space="preserve"> барање со поведување на прекршочна постапка до надлежен прекршочен орган односно надлежен суд. </w:t>
      </w:r>
    </w:p>
    <w:p w14:paraId="65A56FA8"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кога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постоење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непосредна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итно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неодложно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недостатоци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кои</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во </w:t>
      </w:r>
      <w:proofErr w:type="spellStart"/>
      <w:r w:rsidRPr="00741A20">
        <w:rPr>
          <w:rFonts w:ascii="StobiSerif Regular" w:eastAsia="Arial" w:hAnsi="StobiSerif Regular"/>
          <w:lang w:val="en-US"/>
        </w:rPr>
        <w:t>записник</w:t>
      </w:r>
      <w:proofErr w:type="spellEnd"/>
      <w:r w:rsidRPr="00741A20">
        <w:rPr>
          <w:rFonts w:ascii="StobiSerif Regular" w:eastAsia="Arial" w:hAnsi="StobiSerif Regular"/>
        </w:rPr>
        <w:t xml:space="preserve"> ќе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соработка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lastRenderedPageBreak/>
        <w:t>санитарно-здравствен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извести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другите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надлежни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органи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побара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нивна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интервенција</w:t>
      </w:r>
      <w:proofErr w:type="spellEnd"/>
      <w:r w:rsidRPr="00741A20">
        <w:rPr>
          <w:rFonts w:ascii="StobiSerif Regular" w:eastAsia="Arial" w:hAnsi="StobiSerif Regular"/>
          <w:lang w:val="en-US"/>
        </w:rPr>
        <w:t xml:space="preserve">. </w:t>
      </w:r>
    </w:p>
    <w:p w14:paraId="16B95EE5"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7</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неисправности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претставуваат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загрозување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веднаш</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ја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забрани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работата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инсталацијата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објектот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постројката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уредот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употреба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средствата</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опремата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дејноста</w:t>
      </w:r>
      <w:proofErr w:type="spellEnd"/>
      <w:r w:rsidRPr="00741A20">
        <w:rPr>
          <w:rFonts w:ascii="StobiSerif Regular" w:eastAsia="Arial" w:hAnsi="StobiSerif Regular"/>
          <w:lang w:val="en-US"/>
        </w:rPr>
        <w:t>.</w:t>
      </w:r>
    </w:p>
    <w:p w14:paraId="607A2904"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8</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донесува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писмено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48 </w:t>
      </w:r>
      <w:proofErr w:type="spellStart"/>
      <w:r w:rsidRPr="00741A20">
        <w:rPr>
          <w:rFonts w:ascii="StobiSerif Regular" w:eastAsia="Arial" w:hAnsi="StobiSerif Regular"/>
          <w:lang w:val="en-US"/>
        </w:rPr>
        <w:t>часа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издавањето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w:t>
      </w:r>
    </w:p>
    <w:p w14:paraId="498476A3"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w:t>
      </w:r>
      <w:r w:rsidRPr="00741A20">
        <w:rPr>
          <w:rFonts w:ascii="StobiSerif Regular" w:eastAsia="Arial" w:hAnsi="StobiSerif Regular"/>
        </w:rPr>
        <w:t>9</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инспекторите </w:t>
      </w:r>
      <w:proofErr w:type="spellStart"/>
      <w:r w:rsidRPr="00741A20">
        <w:rPr>
          <w:rFonts w:ascii="StobiSerif Regular" w:eastAsia="Arial" w:hAnsi="StobiSerif Regular"/>
          <w:lang w:val="en-US"/>
        </w:rPr>
        <w:t>имаa</w:t>
      </w:r>
      <w:proofErr w:type="spellEnd"/>
      <w:r w:rsidRPr="00741A20">
        <w:rPr>
          <w:rFonts w:ascii="StobiSerif Regular" w:eastAsia="Arial" w:hAnsi="StobiSerif Regular"/>
        </w:rPr>
        <w:t>т</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преземање</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мерки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прописите</w:t>
      </w:r>
      <w:proofErr w:type="spellEnd"/>
      <w:r w:rsidR="00BE7E8B">
        <w:rPr>
          <w:rFonts w:ascii="StobiSerif Regular" w:eastAsia="Arial" w:hAnsi="StobiSerif Regular"/>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rPr>
        <w:t>и прописите за инспекциски надзор</w:t>
      </w:r>
      <w:r w:rsidR="00BE7E8B">
        <w:rPr>
          <w:rFonts w:ascii="StobiSerif Regular" w:eastAsia="Arial" w:hAnsi="StobiSerif Regular"/>
        </w:rPr>
        <w:t xml:space="preserve"> </w:t>
      </w:r>
      <w:r w:rsidRPr="00741A20">
        <w:rPr>
          <w:rFonts w:ascii="StobiSerif Regular" w:eastAsia="Arial" w:hAnsi="StobiSerif Regular"/>
        </w:rPr>
        <w:t xml:space="preserve">односно прописите за </w:t>
      </w:r>
      <w:proofErr w:type="spellStart"/>
      <w:r w:rsidRPr="00741A20">
        <w:rPr>
          <w:rFonts w:ascii="StobiSerif Regular" w:eastAsia="Arial" w:hAnsi="StobiSerif Regular"/>
          <w:lang w:val="en-US"/>
        </w:rPr>
        <w:t>комунални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дејности</w:t>
      </w:r>
      <w:proofErr w:type="spellEnd"/>
      <w:r w:rsidRPr="00741A20">
        <w:rPr>
          <w:rFonts w:ascii="StobiSerif Regular" w:eastAsia="Arial" w:hAnsi="StobiSerif Regular"/>
        </w:rPr>
        <w:t xml:space="preserve"> во ситуациите од став (2) на овој член. </w:t>
      </w:r>
    </w:p>
    <w:p w14:paraId="79C8328A" w14:textId="77777777" w:rsidR="006016B5" w:rsidRPr="00741A20" w:rsidRDefault="006016B5" w:rsidP="006016B5">
      <w:pPr>
        <w:jc w:val="both"/>
        <w:rPr>
          <w:rFonts w:ascii="StobiSerif Regular" w:eastAsia="Arial" w:hAnsi="StobiSerif Regular"/>
        </w:rPr>
      </w:pPr>
    </w:p>
    <w:p w14:paraId="1047C47B" w14:textId="77777777" w:rsidR="006016B5" w:rsidRPr="00741A20" w:rsidRDefault="006016B5" w:rsidP="006016B5">
      <w:pPr>
        <w:pStyle w:val="NoSpacing"/>
        <w:jc w:val="center"/>
        <w:rPr>
          <w:rFonts w:ascii="StobiSerif Regular" w:hAnsi="StobiSerif Regular"/>
          <w:b/>
          <w:highlight w:val="yellow"/>
        </w:rPr>
      </w:pPr>
    </w:p>
    <w:p w14:paraId="2C496F56" w14:textId="77777777" w:rsidR="006016B5" w:rsidRPr="00741A20" w:rsidRDefault="006016B5" w:rsidP="006016B5">
      <w:pPr>
        <w:pStyle w:val="NoSpacing"/>
        <w:jc w:val="center"/>
        <w:rPr>
          <w:rFonts w:ascii="StobiSerif Regular" w:hAnsi="StobiSerif Regular"/>
          <w:b/>
        </w:rPr>
      </w:pPr>
      <w:r w:rsidRPr="00741A20">
        <w:rPr>
          <w:rFonts w:ascii="StobiSerif Regular" w:hAnsi="StobiSerif Regular"/>
          <w:b/>
        </w:rPr>
        <w:t>Член 45</w:t>
      </w:r>
    </w:p>
    <w:p w14:paraId="1841091E" w14:textId="77777777" w:rsidR="006016B5" w:rsidRPr="00741A20" w:rsidRDefault="006016B5" w:rsidP="006016B5">
      <w:pPr>
        <w:jc w:val="center"/>
        <w:rPr>
          <w:rFonts w:ascii="StobiSerif Regular" w:hAnsi="StobiSerif Regular"/>
          <w:b/>
        </w:rPr>
      </w:pPr>
      <w:proofErr w:type="spellStart"/>
      <w:r w:rsidRPr="00741A20">
        <w:rPr>
          <w:rFonts w:ascii="StobiSerif Regular" w:eastAsia="Arial" w:hAnsi="StobiSerif Regular"/>
          <w:b/>
          <w:lang w:val="en-US"/>
        </w:rPr>
        <w:t>Делокруг</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на надзор на</w:t>
      </w:r>
      <w:r w:rsidRPr="00741A20">
        <w:rPr>
          <w:rFonts w:ascii="StobiSerif Regular" w:hAnsi="StobiSerif Regular"/>
          <w:b/>
        </w:rPr>
        <w:t xml:space="preserve"> даночните инспектори на Управата за јавни приходи</w:t>
      </w:r>
    </w:p>
    <w:p w14:paraId="12077355"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(1)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својот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делокруг</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даночниот инспектор, </w:t>
      </w:r>
      <w:proofErr w:type="spellStart"/>
      <w:r w:rsidRPr="00741A20">
        <w:rPr>
          <w:rFonts w:ascii="StobiSerif Regular" w:eastAsia="Arial" w:hAnsi="StobiSerif Regular"/>
          <w:lang w:val="en-US"/>
        </w:rPr>
        <w:t>имаат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
    <w:p w14:paraId="42E03688" w14:textId="77777777" w:rsidR="006016B5" w:rsidRPr="00741A20" w:rsidRDefault="006016B5" w:rsidP="006016B5">
      <w:pPr>
        <w:pStyle w:val="NoSpacing"/>
        <w:numPr>
          <w:ilvl w:val="0"/>
          <w:numId w:val="25"/>
        </w:numPr>
        <w:jc w:val="both"/>
        <w:rPr>
          <w:rFonts w:ascii="StobiSerif Regular" w:hAnsi="StobiSerif Regular"/>
        </w:rPr>
      </w:pPr>
      <w:r w:rsidRPr="00741A20">
        <w:rPr>
          <w:rFonts w:ascii="StobiSerif Regular" w:hAnsi="StobiSerif Regular"/>
        </w:rPr>
        <w:t xml:space="preserve">врши увид и контрола и да утврди дали производителот кој е обврзан да плаќа надоместок за управување отпади батерии и акумулатори од член 35, го пресметува и плаќа надоместокот во определено време (член 35 став (1) и (6) од овој закон); </w:t>
      </w:r>
    </w:p>
    <w:p w14:paraId="2E98D128" w14:textId="77777777" w:rsidR="006016B5" w:rsidRPr="00741A20" w:rsidRDefault="006016B5" w:rsidP="006016B5">
      <w:pPr>
        <w:pStyle w:val="NoSpacing"/>
        <w:numPr>
          <w:ilvl w:val="0"/>
          <w:numId w:val="25"/>
        </w:numPr>
        <w:jc w:val="both"/>
        <w:rPr>
          <w:rFonts w:ascii="StobiSerif Regular" w:hAnsi="StobiSerif Regular"/>
        </w:rPr>
      </w:pPr>
      <w:r w:rsidRPr="00741A20">
        <w:rPr>
          <w:rFonts w:ascii="StobiSerif Regular" w:hAnsi="StobiSerif Regular"/>
        </w:rPr>
        <w:t>да врши увид и контрола и да утврди дали производителите ги исполнуваат условите за ослободување од плаќањето на надоместок односно условите за поврат на платениот надо</w:t>
      </w:r>
      <w:r w:rsidR="00D6692D">
        <w:rPr>
          <w:rFonts w:ascii="StobiSerif Regular" w:hAnsi="StobiSerif Regular"/>
        </w:rPr>
        <w:t>месток (член 35 став (9) и (10)</w:t>
      </w:r>
      <w:r w:rsidRPr="00741A20">
        <w:rPr>
          <w:rFonts w:ascii="StobiSerif Regular" w:hAnsi="StobiSerif Regular"/>
        </w:rPr>
        <w:t>) и</w:t>
      </w:r>
    </w:p>
    <w:p w14:paraId="379CA587" w14:textId="77777777" w:rsidR="00D6692D" w:rsidRPr="000F5BE2" w:rsidRDefault="006016B5" w:rsidP="000F5BE2">
      <w:pPr>
        <w:pStyle w:val="NoSpacing"/>
        <w:numPr>
          <w:ilvl w:val="0"/>
          <w:numId w:val="25"/>
        </w:numPr>
        <w:jc w:val="both"/>
        <w:rPr>
          <w:rFonts w:ascii="StobiSerif Regular" w:hAnsi="StobiSerif Regular"/>
        </w:rPr>
      </w:pPr>
      <w:r w:rsidRPr="00741A20">
        <w:rPr>
          <w:rFonts w:ascii="StobiSerif Regular" w:hAnsi="StobiSerif Regular"/>
        </w:rPr>
        <w:t xml:space="preserve">врши увид и контрола и да утврди дали надоместокот за управување со батерии и акумулатори се пресметува и уплатува навремено и правилно и дали ја одржува и чува уредна и точна евиденциајта за пресметаниот и уплатениот надемосток согласно член 36 став (1) и (2) од овој закон. </w:t>
      </w:r>
    </w:p>
    <w:p w14:paraId="0F86F626" w14:textId="77777777" w:rsidR="006016B5" w:rsidRPr="00741A20" w:rsidRDefault="006016B5" w:rsidP="006016B5">
      <w:pPr>
        <w:jc w:val="both"/>
        <w:rPr>
          <w:rFonts w:ascii="StobiSerif Regular" w:hAnsi="StobiSerif Regular"/>
        </w:rPr>
      </w:pPr>
    </w:p>
    <w:p w14:paraId="479DDBEF"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6</w:t>
      </w:r>
    </w:p>
    <w:p w14:paraId="0E0B2849" w14:textId="77777777" w:rsidR="006016B5" w:rsidRPr="00741A20" w:rsidRDefault="006016B5" w:rsidP="006016B5">
      <w:pPr>
        <w:jc w:val="center"/>
        <w:rPr>
          <w:rFonts w:ascii="StobiSerif Regular" w:hAnsi="StobiSerif Regular"/>
          <w:b/>
        </w:rPr>
      </w:pPr>
      <w:proofErr w:type="spellStart"/>
      <w:r w:rsidRPr="00741A20">
        <w:rPr>
          <w:rFonts w:ascii="StobiSerif Regular" w:eastAsia="Arial" w:hAnsi="StobiSerif Regular"/>
          <w:b/>
          <w:lang w:val="en-US"/>
        </w:rPr>
        <w:t>Донесување</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решенија</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на</w:t>
      </w:r>
      <w:r w:rsidRPr="00741A20">
        <w:rPr>
          <w:rFonts w:ascii="StobiSerif Regular" w:hAnsi="StobiSerif Regular"/>
          <w:b/>
        </w:rPr>
        <w:t xml:space="preserve"> даночните инспектори на Управата за јавни приходи</w:t>
      </w:r>
    </w:p>
    <w:p w14:paraId="5D151E6F"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lastRenderedPageBreak/>
        <w:t xml:space="preserve">(1)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даночните </w:t>
      </w:r>
      <w:r w:rsidRPr="00741A20">
        <w:rPr>
          <w:rFonts w:ascii="StobiSerif Regular" w:hAnsi="StobiSerif Regular"/>
        </w:rPr>
        <w:t xml:space="preserve">инспектори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w:t>
      </w:r>
    </w:p>
    <w:p w14:paraId="0E3D5EB8" w14:textId="77777777" w:rsidR="006016B5" w:rsidRPr="00741A20" w:rsidRDefault="006016B5" w:rsidP="006016B5">
      <w:pPr>
        <w:pStyle w:val="NoSpacing"/>
        <w:numPr>
          <w:ilvl w:val="0"/>
          <w:numId w:val="33"/>
        </w:numPr>
        <w:jc w:val="both"/>
        <w:rPr>
          <w:rFonts w:ascii="StobiSerif Regular" w:hAnsi="StobiSerif Regular"/>
        </w:rPr>
      </w:pPr>
      <w:r w:rsidRPr="00741A20">
        <w:rPr>
          <w:rFonts w:ascii="StobiSerif Regular" w:hAnsi="StobiSerif Regular"/>
        </w:rPr>
        <w:t>ќе ги задолжи производителот кои се обврзани да плаќат надоместок за управување отпад</w:t>
      </w:r>
      <w:r w:rsidR="000F5BE2">
        <w:rPr>
          <w:rFonts w:ascii="StobiSerif Regular" w:hAnsi="StobiSerif Regular"/>
        </w:rPr>
        <w:t>н</w:t>
      </w:r>
      <w:r w:rsidRPr="00741A20">
        <w:rPr>
          <w:rFonts w:ascii="StobiSerif Regular" w:hAnsi="StobiSerif Regular"/>
        </w:rPr>
        <w:t>и батерии и акумулатори од член 35, да го пресметува и плаќа надоместокот во опреде</w:t>
      </w:r>
      <w:r w:rsidR="000F5BE2">
        <w:rPr>
          <w:rFonts w:ascii="StobiSerif Regular" w:hAnsi="StobiSerif Regular"/>
        </w:rPr>
        <w:t>лен рок (член 35 став (1) и (6)</w:t>
      </w:r>
      <w:r w:rsidRPr="00741A20">
        <w:rPr>
          <w:rFonts w:ascii="StobiSerif Regular" w:hAnsi="StobiSerif Regular"/>
        </w:rPr>
        <w:t xml:space="preserve">); </w:t>
      </w:r>
    </w:p>
    <w:p w14:paraId="63677CE0" w14:textId="77777777" w:rsidR="006016B5" w:rsidRPr="00741A20" w:rsidRDefault="006016B5" w:rsidP="006016B5">
      <w:pPr>
        <w:pStyle w:val="NoSpacing"/>
        <w:numPr>
          <w:ilvl w:val="0"/>
          <w:numId w:val="33"/>
        </w:numPr>
        <w:jc w:val="both"/>
        <w:rPr>
          <w:rFonts w:ascii="StobiSerif Regular" w:hAnsi="StobiSerif Regular"/>
        </w:rPr>
      </w:pPr>
      <w:r w:rsidRPr="00741A20">
        <w:rPr>
          <w:rFonts w:ascii="StobiSerif Regular" w:hAnsi="StobiSerif Regular"/>
        </w:rPr>
        <w:t>ќе ги задолжи производителите да ја обезбедат потребната документација  за ослободување од плаќањето на надоместок односно условите за поврат на платениот надоместок (член 35 став (9) и (10) од овој закон) и</w:t>
      </w:r>
    </w:p>
    <w:p w14:paraId="142E9AE2" w14:textId="77777777" w:rsidR="006016B5" w:rsidRPr="00741A20" w:rsidRDefault="006016B5" w:rsidP="006016B5">
      <w:pPr>
        <w:pStyle w:val="NoSpacing"/>
        <w:numPr>
          <w:ilvl w:val="0"/>
          <w:numId w:val="33"/>
        </w:numPr>
        <w:jc w:val="both"/>
        <w:rPr>
          <w:rFonts w:ascii="StobiSerif Regular" w:hAnsi="StobiSerif Regular"/>
        </w:rPr>
      </w:pPr>
      <w:r w:rsidRPr="00741A20">
        <w:rPr>
          <w:rFonts w:ascii="StobiSerif Regular" w:hAnsi="StobiSerif Regular"/>
        </w:rPr>
        <w:t xml:space="preserve">ќе ги задолжи производителите надоместокот за управување со батерии и акумулатори да се пресметува и уплатува навремено и правилно и да ја одржува и чува уредна и точна евиденциајта за пресметаниот и уплатениот надемосток согласно член 36 став (1) и (2) од овој закон. </w:t>
      </w:r>
    </w:p>
    <w:p w14:paraId="5AF88D18"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 xml:space="preserve"> (2)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даночниот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rPr>
        <w:t xml:space="preserve"> на надзор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придржуваат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барањата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записник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w:t>
      </w:r>
      <w:r w:rsidRPr="00741A20">
        <w:rPr>
          <w:rFonts w:ascii="StobiSerif Regular" w:eastAsia="Arial" w:hAnsi="StobiSerif Regular"/>
        </w:rPr>
        <w:t xml:space="preserve"> во решение ќе ги определи соодветните мерки и активности кои треба да ги превзема за надминување на настанатата ситуација како и ќе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определи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може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биде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подолг</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30 </w:t>
      </w:r>
      <w:proofErr w:type="spellStart"/>
      <w:r w:rsidRPr="00741A20">
        <w:rPr>
          <w:rFonts w:ascii="StobiSerif Regular" w:eastAsia="Arial" w:hAnsi="StobiSerif Regular"/>
          <w:lang w:val="en-US"/>
        </w:rPr>
        <w:t>дена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острани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
    <w:p w14:paraId="0C49A604"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(3) При вршењето на инспекцискиот надзор, даночниот инспектор на субјектите на надзорот ќе им одреди привремена забрана за вршење на дејност која не може да биде подолга од 30 дена, за неправилностите утврдени од став (1) точки 1) и 3) од овој член.   </w:t>
      </w:r>
    </w:p>
    <w:p w14:paraId="0072A832"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(4) Против решението на даночниот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49AB373E"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w:t>
      </w:r>
      <w:r w:rsidRPr="00741A20">
        <w:rPr>
          <w:rFonts w:ascii="StobiSerif Regular" w:eastAsia="Arial" w:hAnsi="StobiSerif Regular"/>
        </w:rPr>
        <w:t>5</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Доколку</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постапат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согласно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на даночниот</w:t>
      </w:r>
      <w:r w:rsidR="000F5BE2">
        <w:rPr>
          <w:rFonts w:ascii="StobiSerif Regular" w:eastAsia="Arial" w:hAnsi="StobiSerif Regular"/>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државниот пазарен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поднесе</w:t>
      </w:r>
      <w:proofErr w:type="spellEnd"/>
      <w:r w:rsidRPr="00741A20">
        <w:rPr>
          <w:rFonts w:ascii="StobiSerif Regular" w:eastAsia="Arial" w:hAnsi="StobiSerif Regular"/>
        </w:rPr>
        <w:t xml:space="preserve"> барање за поведување на</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прекршочна</w:t>
      </w:r>
      <w:proofErr w:type="spellEnd"/>
      <w:r w:rsidRPr="00741A20">
        <w:rPr>
          <w:rFonts w:ascii="StobiSerif Regular" w:eastAsia="Arial" w:hAnsi="StobiSerif Regular"/>
        </w:rPr>
        <w:t xml:space="preserve"> постапка до надлежен прекршочен орган или надлежен суд. </w:t>
      </w:r>
    </w:p>
    <w:p w14:paraId="48731E64" w14:textId="77777777" w:rsidR="006016B5" w:rsidRDefault="006016B5" w:rsidP="006016B5">
      <w:pPr>
        <w:jc w:val="center"/>
        <w:rPr>
          <w:rFonts w:ascii="StobiSerif Regular" w:eastAsia="Arial" w:hAnsi="StobiSerif Regular"/>
          <w:b/>
          <w:lang w:val="en-US"/>
        </w:rPr>
      </w:pPr>
    </w:p>
    <w:p w14:paraId="0361B19B"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4</w:t>
      </w:r>
      <w:r w:rsidRPr="00741A20">
        <w:rPr>
          <w:rFonts w:ascii="StobiSerif Regular" w:eastAsia="Arial" w:hAnsi="StobiSerif Regular"/>
          <w:b/>
        </w:rPr>
        <w:t>7</w:t>
      </w:r>
    </w:p>
    <w:p w14:paraId="55E74187"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Делокруг</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надзор</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државниот</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пазарен</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инспектор</w:t>
      </w:r>
      <w:proofErr w:type="spellEnd"/>
    </w:p>
    <w:p w14:paraId="23C9B70E"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 xml:space="preserve">(1)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rPr>
        <w:t>от</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својот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делокруг</w:t>
      </w:r>
      <w:proofErr w:type="spellEnd"/>
      <w:r w:rsidRPr="00741A20">
        <w:rPr>
          <w:rFonts w:ascii="StobiSerif Regular" w:eastAsia="Arial" w:hAnsi="StobiSerif Regular"/>
        </w:rPr>
        <w:t>,</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пазарен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има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
    <w:p w14:paraId="0C8053DA" w14:textId="77777777" w:rsidR="006016B5" w:rsidRPr="00741A20" w:rsidRDefault="006016B5" w:rsidP="006016B5">
      <w:pPr>
        <w:pStyle w:val="ListParagraph"/>
        <w:numPr>
          <w:ilvl w:val="0"/>
          <w:numId w:val="24"/>
        </w:numPr>
        <w:spacing w:after="0" w:line="240" w:lineRule="auto"/>
        <w:jc w:val="both"/>
        <w:rPr>
          <w:rFonts w:ascii="StobiSerif Regular" w:hAnsi="StobiSerif Regular"/>
        </w:rPr>
      </w:pPr>
      <w:r w:rsidRPr="00741A20">
        <w:rPr>
          <w:rFonts w:ascii="StobiSerif Regular" w:hAnsi="StobiSerif Regular"/>
        </w:rPr>
        <w:lastRenderedPageBreak/>
        <w:t>врши увид и контрола и да утврди дали се произведув</w:t>
      </w:r>
      <w:r w:rsidR="00615478">
        <w:rPr>
          <w:rFonts w:ascii="StobiSerif Regular" w:hAnsi="StobiSerif Regular"/>
        </w:rPr>
        <w:t>а</w:t>
      </w:r>
      <w:r w:rsidRPr="00741A20">
        <w:rPr>
          <w:rFonts w:ascii="StobiSerif Regular" w:hAnsi="StobiSerif Regular"/>
        </w:rPr>
        <w:t>а</w:t>
      </w:r>
      <w:r w:rsidR="00615478">
        <w:rPr>
          <w:rFonts w:ascii="StobiSerif Regular" w:hAnsi="StobiSerif Regular"/>
        </w:rPr>
        <w:t>т</w:t>
      </w:r>
      <w:r w:rsidRPr="00741A20">
        <w:rPr>
          <w:rFonts w:ascii="StobiSerif Regular" w:hAnsi="StobiSerif Regular"/>
        </w:rPr>
        <w:t xml:space="preserve"> и/или пушта</w:t>
      </w:r>
      <w:r w:rsidR="00615478">
        <w:rPr>
          <w:rFonts w:ascii="StobiSerif Regular" w:hAnsi="StobiSerif Regular"/>
        </w:rPr>
        <w:t>ат</w:t>
      </w:r>
      <w:r w:rsidRPr="00741A20">
        <w:rPr>
          <w:rFonts w:ascii="StobiSerif Regular" w:hAnsi="StobiSerif Regular"/>
        </w:rPr>
        <w:t xml:space="preserve"> на пазар батерии и акумулатори кои </w:t>
      </w:r>
      <w:r w:rsidR="00977BFF">
        <w:rPr>
          <w:rFonts w:ascii="StobiSerif Regular" w:hAnsi="StobiSerif Regular"/>
        </w:rPr>
        <w:t xml:space="preserve">имаат присуство на тешки метали </w:t>
      </w:r>
      <w:r w:rsidR="00615478">
        <w:rPr>
          <w:rFonts w:ascii="StobiSerif Regular" w:hAnsi="StobiSerif Regular"/>
        </w:rPr>
        <w:t xml:space="preserve">спротивно на </w:t>
      </w:r>
      <w:r w:rsidRPr="00741A20">
        <w:rPr>
          <w:rFonts w:ascii="StobiSerif Regular" w:hAnsi="StobiSerif Regular"/>
        </w:rPr>
        <w:t>член 9 од овој закон;</w:t>
      </w:r>
    </w:p>
    <w:p w14:paraId="321D9BC7" w14:textId="77777777" w:rsidR="006016B5" w:rsidRPr="00741A20" w:rsidRDefault="006016B5" w:rsidP="006016B5">
      <w:pPr>
        <w:pStyle w:val="NoSpacing"/>
        <w:numPr>
          <w:ilvl w:val="0"/>
          <w:numId w:val="24"/>
        </w:numPr>
        <w:jc w:val="both"/>
        <w:rPr>
          <w:rFonts w:ascii="StobiSerif Regular" w:hAnsi="StobiSerif Regular"/>
        </w:rPr>
      </w:pPr>
      <w:r w:rsidRPr="00741A20">
        <w:rPr>
          <w:rFonts w:ascii="StobiSerif Regular" w:hAnsi="StobiSerif Regular"/>
        </w:rPr>
        <w:t>врши увид и контрола и да утврди дали</w:t>
      </w:r>
      <w:r w:rsidR="00E30682">
        <w:rPr>
          <w:rFonts w:ascii="StobiSerif Regular" w:hAnsi="StobiSerif Regular"/>
        </w:rPr>
        <w:t xml:space="preserve"> батериите и акумулаторите кои се пуштат на пазар се означени согласно член </w:t>
      </w:r>
      <w:r w:rsidRPr="00741A20">
        <w:rPr>
          <w:rFonts w:ascii="StobiSerif Regular" w:hAnsi="StobiSerif Regular"/>
        </w:rPr>
        <w:t xml:space="preserve">13 </w:t>
      </w:r>
      <w:r w:rsidR="00E30682">
        <w:rPr>
          <w:rFonts w:ascii="StobiSerif Regular" w:hAnsi="StobiSerif Regular"/>
        </w:rPr>
        <w:t>од овој закон</w:t>
      </w:r>
      <w:r w:rsidRPr="00741A20">
        <w:rPr>
          <w:rFonts w:ascii="StobiSerif Regular" w:hAnsi="StobiSerif Regular"/>
        </w:rPr>
        <w:t>;</w:t>
      </w:r>
    </w:p>
    <w:p w14:paraId="34EDE302" w14:textId="77777777" w:rsidR="006016B5" w:rsidRPr="00741A20" w:rsidRDefault="006016B5" w:rsidP="006016B5">
      <w:pPr>
        <w:pStyle w:val="ListParagraph"/>
        <w:numPr>
          <w:ilvl w:val="0"/>
          <w:numId w:val="24"/>
        </w:numPr>
        <w:spacing w:before="240" w:after="120"/>
        <w:jc w:val="both"/>
        <w:rPr>
          <w:rFonts w:ascii="StobiSerif Regular" w:eastAsia="Arial" w:hAnsi="StobiSerif Regular"/>
        </w:rPr>
      </w:pPr>
      <w:r w:rsidRPr="00741A20">
        <w:rPr>
          <w:rFonts w:ascii="StobiSerif Regular" w:hAnsi="StobiSerif Regular"/>
        </w:rPr>
        <w:t>врши увид и контрола и да утврди дали уредите кои работат на батерии или акумулатори се дизајнирани согласно член 15 став (1) и (2) од овој закон;</w:t>
      </w:r>
    </w:p>
    <w:p w14:paraId="252A82AB" w14:textId="77777777" w:rsidR="006016B5" w:rsidRPr="00741A20" w:rsidRDefault="006016B5" w:rsidP="006016B5">
      <w:pPr>
        <w:pStyle w:val="ListParagraph"/>
        <w:numPr>
          <w:ilvl w:val="0"/>
          <w:numId w:val="24"/>
        </w:numPr>
        <w:spacing w:before="240" w:after="120"/>
        <w:jc w:val="both"/>
        <w:rPr>
          <w:rFonts w:ascii="StobiSerif Regular" w:eastAsia="Arial" w:hAnsi="StobiSerif Regular"/>
        </w:rPr>
      </w:pPr>
      <w:r w:rsidRPr="00741A20">
        <w:rPr>
          <w:rFonts w:ascii="StobiSerif Regular" w:hAnsi="StobiSerif Regular"/>
        </w:rPr>
        <w:t>врши увид и контрола и да утврди дали се приложува упатство во кое се покажува начинот на безбедно отстранување на отпадните батерии и акумулатори и се постапува согласно член 15 став (3) од овој закон;</w:t>
      </w:r>
    </w:p>
    <w:p w14:paraId="6AE3A3C6" w14:textId="77777777" w:rsidR="006016B5" w:rsidRPr="00741A20" w:rsidRDefault="006016B5" w:rsidP="006016B5">
      <w:pPr>
        <w:pStyle w:val="ListParagraph"/>
        <w:numPr>
          <w:ilvl w:val="0"/>
          <w:numId w:val="24"/>
        </w:numPr>
        <w:spacing w:after="0" w:line="240" w:lineRule="auto"/>
        <w:jc w:val="both"/>
        <w:rPr>
          <w:rFonts w:ascii="StobiSerif Regular" w:hAnsi="StobiSerif Regular"/>
        </w:rPr>
      </w:pPr>
      <w:r w:rsidRPr="00741A20">
        <w:rPr>
          <w:rFonts w:ascii="StobiSerif Regular" w:hAnsi="StobiSerif Regular"/>
        </w:rPr>
        <w:t xml:space="preserve">врши увид и контрола дали </w:t>
      </w:r>
      <w:r w:rsidR="005015B9">
        <w:rPr>
          <w:rFonts w:ascii="StobiSerif Regular" w:hAnsi="StobiSerif Regular"/>
        </w:rPr>
        <w:t xml:space="preserve">производителот </w:t>
      </w:r>
      <w:r w:rsidRPr="00741A20">
        <w:rPr>
          <w:rFonts w:ascii="StobiSerif Regular" w:hAnsi="StobiSerif Regular"/>
        </w:rPr>
        <w:t>ги информира</w:t>
      </w:r>
      <w:r w:rsidR="005015B9">
        <w:rPr>
          <w:rFonts w:ascii="StobiSerif Regular" w:hAnsi="StobiSerif Regular"/>
        </w:rPr>
        <w:t xml:space="preserve"> крајните корисници и трговците согласно член 22 од овој закон</w:t>
      </w:r>
      <w:r w:rsidRPr="00741A20">
        <w:rPr>
          <w:rFonts w:ascii="StobiSerif Regular" w:hAnsi="StobiSerif Regular"/>
        </w:rPr>
        <w:t>;</w:t>
      </w:r>
    </w:p>
    <w:p w14:paraId="3A0ED1F9" w14:textId="77777777" w:rsidR="006016B5" w:rsidRPr="00741A20" w:rsidRDefault="006016B5" w:rsidP="006016B5">
      <w:pPr>
        <w:pStyle w:val="NoSpacing"/>
        <w:numPr>
          <w:ilvl w:val="0"/>
          <w:numId w:val="24"/>
        </w:numPr>
        <w:jc w:val="both"/>
        <w:rPr>
          <w:rFonts w:ascii="StobiSerif Regular" w:hAnsi="StobiSerif Regular"/>
        </w:rPr>
      </w:pPr>
      <w:r w:rsidRPr="00741A20">
        <w:rPr>
          <w:rFonts w:ascii="StobiSerif Regular" w:hAnsi="StobiSerif Regular"/>
        </w:rPr>
        <w:t>врши увид и контрола дали</w:t>
      </w:r>
      <w:r w:rsidR="005015B9">
        <w:rPr>
          <w:rFonts w:ascii="StobiSerif Regular" w:hAnsi="StobiSerif Regular"/>
        </w:rPr>
        <w:t xml:space="preserve"> трговецот </w:t>
      </w:r>
      <w:r w:rsidRPr="00741A20">
        <w:rPr>
          <w:rFonts w:ascii="StobiSerif Regular" w:hAnsi="StobiSerif Regular"/>
        </w:rPr>
        <w:t>ги информира</w:t>
      </w:r>
      <w:r w:rsidR="005015B9">
        <w:rPr>
          <w:rFonts w:ascii="StobiSerif Regular" w:hAnsi="StobiSerif Regular"/>
        </w:rPr>
        <w:t xml:space="preserve"> крајните корисници </w:t>
      </w:r>
      <w:r w:rsidRPr="00741A20">
        <w:rPr>
          <w:rFonts w:ascii="StobiSerif Regular" w:hAnsi="StobiSerif Regular"/>
        </w:rPr>
        <w:t>согласно член 29 од овој закон;</w:t>
      </w:r>
    </w:p>
    <w:p w14:paraId="659A1EC9" w14:textId="77777777" w:rsidR="001D40FA" w:rsidRDefault="006016B5" w:rsidP="006016B5">
      <w:pPr>
        <w:pStyle w:val="NoSpacing"/>
        <w:numPr>
          <w:ilvl w:val="0"/>
          <w:numId w:val="24"/>
        </w:numPr>
        <w:jc w:val="both"/>
        <w:rPr>
          <w:rFonts w:ascii="StobiSerif Regular" w:hAnsi="StobiSerif Regular"/>
        </w:rPr>
      </w:pPr>
      <w:r w:rsidRPr="00741A20">
        <w:rPr>
          <w:rFonts w:ascii="StobiSerif Regular" w:hAnsi="StobiSerif Regular"/>
        </w:rPr>
        <w:t>врши увид и контрола дали се</w:t>
      </w:r>
      <w:r w:rsidR="001D40FA">
        <w:rPr>
          <w:rFonts w:ascii="StobiSerif Regular" w:hAnsi="StobiSerif Regular"/>
        </w:rPr>
        <w:t xml:space="preserve"> собраните отпадни батерии и акумулатори се предават согласно член 30 став (3) од овој член; и</w:t>
      </w:r>
    </w:p>
    <w:p w14:paraId="649C0359" w14:textId="77777777" w:rsidR="006016B5" w:rsidRPr="00741A20" w:rsidRDefault="001D40FA" w:rsidP="006016B5">
      <w:pPr>
        <w:pStyle w:val="NoSpacing"/>
        <w:numPr>
          <w:ilvl w:val="0"/>
          <w:numId w:val="24"/>
        </w:numPr>
        <w:jc w:val="both"/>
        <w:rPr>
          <w:rFonts w:ascii="StobiSerif Regular" w:hAnsi="StobiSerif Regular"/>
        </w:rPr>
      </w:pPr>
      <w:r>
        <w:rPr>
          <w:rFonts w:ascii="StobiSerif Regular" w:hAnsi="StobiSerif Regular"/>
        </w:rPr>
        <w:t>врши увид и контрола дали економските опратори постапуваат согласно член 31 од овој закон.</w:t>
      </w:r>
    </w:p>
    <w:p w14:paraId="5039509D" w14:textId="77777777" w:rsidR="006016B5" w:rsidRPr="00741A20" w:rsidRDefault="006016B5" w:rsidP="006016B5">
      <w:pPr>
        <w:pStyle w:val="NoSpacing"/>
        <w:jc w:val="both"/>
        <w:rPr>
          <w:rFonts w:ascii="StobiSerif Regular" w:hAnsi="StobiSerif Regular"/>
        </w:rPr>
      </w:pPr>
    </w:p>
    <w:p w14:paraId="41D6645D"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48</w:t>
      </w:r>
    </w:p>
    <w:p w14:paraId="58D508A5"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Донесување</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решенија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државниот</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пазарен</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инспектор</w:t>
      </w:r>
      <w:proofErr w:type="spellEnd"/>
    </w:p>
    <w:p w14:paraId="7FB97901"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(1)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пазарен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 xml:space="preserve">: </w:t>
      </w:r>
    </w:p>
    <w:p w14:paraId="1467FF14" w14:textId="4D148477" w:rsidR="0010772F" w:rsidRPr="0049248C" w:rsidRDefault="0010772F" w:rsidP="0010772F">
      <w:pPr>
        <w:pStyle w:val="ListParagraph"/>
        <w:numPr>
          <w:ilvl w:val="0"/>
          <w:numId w:val="34"/>
        </w:numPr>
        <w:spacing w:after="0" w:line="240" w:lineRule="auto"/>
        <w:jc w:val="both"/>
        <w:rPr>
          <w:rFonts w:ascii="StobiSerif Regular" w:hAnsi="StobiSerif Regular"/>
          <w:color w:val="FF0000"/>
        </w:rPr>
      </w:pPr>
      <w:r w:rsidRPr="0049248C">
        <w:rPr>
          <w:rFonts w:ascii="StobiSerif Regular" w:hAnsi="StobiSerif Regular"/>
          <w:color w:val="FF0000"/>
        </w:rPr>
        <w:t>ќе ги задолжи производителите во рок не подолг од 30 да ги повлечат од пазар батериите и акумулаторите кои не ги исполнуваат барањата од член 9 од овој закон;</w:t>
      </w:r>
    </w:p>
    <w:p w14:paraId="60E41706" w14:textId="74B15D88" w:rsidR="006016B5" w:rsidRPr="00D31969" w:rsidRDefault="0010772F" w:rsidP="0010772F">
      <w:pPr>
        <w:pStyle w:val="NoSpacing"/>
        <w:numPr>
          <w:ilvl w:val="0"/>
          <w:numId w:val="34"/>
        </w:numPr>
        <w:jc w:val="both"/>
        <w:rPr>
          <w:rFonts w:ascii="StobiSerif Regular" w:hAnsi="StobiSerif Regular"/>
          <w:color w:val="FF0000"/>
        </w:rPr>
      </w:pPr>
      <w:r w:rsidRPr="00D31969">
        <w:rPr>
          <w:rFonts w:ascii="StobiSerif Regular" w:hAnsi="StobiSerif Regular"/>
          <w:color w:val="FF0000"/>
        </w:rPr>
        <w:t>ќе ги задолжи производителите батериите и акумулатори како и батериските пакувања кои не се означени во согласност со член 13 од овој закон да ги повлечат од пазар во не подолг рок од 30 дена</w:t>
      </w:r>
    </w:p>
    <w:p w14:paraId="29542EE0" w14:textId="77777777" w:rsidR="006016B5" w:rsidRPr="00741A20" w:rsidRDefault="006016B5" w:rsidP="006016B5">
      <w:pPr>
        <w:pStyle w:val="ListParagraph"/>
        <w:numPr>
          <w:ilvl w:val="0"/>
          <w:numId w:val="34"/>
        </w:numPr>
        <w:spacing w:before="240" w:after="120"/>
        <w:jc w:val="both"/>
        <w:rPr>
          <w:rFonts w:ascii="StobiSerif Regular" w:eastAsia="Arial" w:hAnsi="StobiSerif Regular"/>
        </w:rPr>
      </w:pPr>
      <w:r w:rsidRPr="00741A20">
        <w:rPr>
          <w:rFonts w:ascii="StobiSerif Regular" w:hAnsi="StobiSerif Regular"/>
        </w:rPr>
        <w:t xml:space="preserve">ќе ги задолжи производителите уредите кои работат на батерии или акумулатори да </w:t>
      </w:r>
      <w:r w:rsidR="00657CF2">
        <w:rPr>
          <w:rFonts w:ascii="StobiSerif Regular" w:hAnsi="StobiSerif Regular"/>
        </w:rPr>
        <w:t>ги</w:t>
      </w:r>
      <w:r w:rsidRPr="00741A20">
        <w:rPr>
          <w:rFonts w:ascii="StobiSerif Regular" w:hAnsi="StobiSerif Regular"/>
        </w:rPr>
        <w:t xml:space="preserve"> дизајнира</w:t>
      </w:r>
      <w:r w:rsidR="00D31969">
        <w:rPr>
          <w:rFonts w:ascii="StobiSerif Regular" w:hAnsi="StobiSerif Regular"/>
        </w:rPr>
        <w:t xml:space="preserve">ат </w:t>
      </w:r>
      <w:r w:rsidRPr="00741A20">
        <w:rPr>
          <w:rFonts w:ascii="StobiSerif Regular" w:hAnsi="StobiSerif Regular"/>
        </w:rPr>
        <w:t>согласно член 15 став (1) и (2) од овој закон;</w:t>
      </w:r>
    </w:p>
    <w:p w14:paraId="1D971E38" w14:textId="77777777" w:rsidR="006016B5" w:rsidRPr="00741A20" w:rsidRDefault="006016B5" w:rsidP="006016B5">
      <w:pPr>
        <w:pStyle w:val="ListParagraph"/>
        <w:numPr>
          <w:ilvl w:val="0"/>
          <w:numId w:val="34"/>
        </w:numPr>
        <w:spacing w:before="240" w:after="120"/>
        <w:jc w:val="both"/>
        <w:rPr>
          <w:rFonts w:ascii="StobiSerif Regular" w:eastAsia="Arial" w:hAnsi="StobiSerif Regular"/>
        </w:rPr>
      </w:pPr>
      <w:r w:rsidRPr="00741A20">
        <w:rPr>
          <w:rFonts w:ascii="StobiSerif Regular" w:hAnsi="StobiSerif Regular"/>
        </w:rPr>
        <w:t>ќе ги задолжи производителите да прилож</w:t>
      </w:r>
      <w:r w:rsidR="00657CF2">
        <w:rPr>
          <w:rFonts w:ascii="StobiSerif Regular" w:hAnsi="StobiSerif Regular"/>
        </w:rPr>
        <w:t xml:space="preserve">ат </w:t>
      </w:r>
      <w:r w:rsidRPr="00741A20">
        <w:rPr>
          <w:rFonts w:ascii="StobiSerif Regular" w:hAnsi="StobiSerif Regular"/>
        </w:rPr>
        <w:t>упатство во кое се покажува начинот на безбедно отстранување на отпадните батерии и акумулатори согласно член 15 став (3) од овој закон;</w:t>
      </w:r>
    </w:p>
    <w:p w14:paraId="496F11D3" w14:textId="77777777" w:rsidR="00657CF2" w:rsidRDefault="006016B5" w:rsidP="006016B5">
      <w:pPr>
        <w:pStyle w:val="ListParagraph"/>
        <w:numPr>
          <w:ilvl w:val="0"/>
          <w:numId w:val="34"/>
        </w:numPr>
        <w:spacing w:after="0" w:line="240" w:lineRule="auto"/>
        <w:jc w:val="both"/>
        <w:rPr>
          <w:rFonts w:ascii="StobiSerif Regular" w:hAnsi="StobiSerif Regular"/>
        </w:rPr>
      </w:pPr>
      <w:r w:rsidRPr="00741A20">
        <w:rPr>
          <w:rFonts w:ascii="StobiSerif Regular" w:hAnsi="StobiSerif Regular"/>
        </w:rPr>
        <w:t xml:space="preserve">ќе ги задолжи производителите да ги информираат </w:t>
      </w:r>
      <w:r w:rsidR="00657CF2">
        <w:rPr>
          <w:rFonts w:ascii="StobiSerif Regular" w:hAnsi="StobiSerif Regular"/>
        </w:rPr>
        <w:t>крајните корисници и трговци на начин утврден во член 22 од овој закон;</w:t>
      </w:r>
    </w:p>
    <w:p w14:paraId="450BB06E" w14:textId="77777777" w:rsidR="00F74B28" w:rsidRPr="00F74B28" w:rsidRDefault="006016B5" w:rsidP="006016B5">
      <w:pPr>
        <w:pStyle w:val="NoSpacing"/>
        <w:numPr>
          <w:ilvl w:val="0"/>
          <w:numId w:val="34"/>
        </w:numPr>
        <w:jc w:val="both"/>
        <w:rPr>
          <w:rFonts w:ascii="StobiSerif Regular" w:hAnsi="StobiSerif Regular"/>
        </w:rPr>
      </w:pPr>
      <w:r w:rsidRPr="00F74B28">
        <w:rPr>
          <w:rFonts w:ascii="StobiSerif Regular" w:hAnsi="StobiSerif Regular"/>
        </w:rPr>
        <w:lastRenderedPageBreak/>
        <w:t xml:space="preserve">ќе ги задолжи трговците да </w:t>
      </w:r>
      <w:r w:rsidR="00F74B28" w:rsidRPr="00F74B28">
        <w:rPr>
          <w:rFonts w:ascii="StobiSerif Regular" w:hAnsi="StobiSerif Regular"/>
        </w:rPr>
        <w:t>ги информираат крајните корисници на начин утврден во член 29 од овој закон;</w:t>
      </w:r>
    </w:p>
    <w:p w14:paraId="6C7C5190" w14:textId="77777777" w:rsidR="00F74B28" w:rsidRDefault="00F74B28" w:rsidP="006016B5">
      <w:pPr>
        <w:pStyle w:val="NoSpacing"/>
        <w:numPr>
          <w:ilvl w:val="0"/>
          <w:numId w:val="34"/>
        </w:numPr>
        <w:jc w:val="both"/>
        <w:rPr>
          <w:rFonts w:ascii="StobiSerif Regular" w:hAnsi="StobiSerif Regular"/>
        </w:rPr>
      </w:pPr>
      <w:r>
        <w:rPr>
          <w:rFonts w:ascii="StobiSerif Regular" w:hAnsi="StobiSerif Regular"/>
        </w:rPr>
        <w:t>ќе ги задолжи субјектите на надзор со собраните отпадни батерии и акумулатори да постапат согласно член 30 став (3) од овој закон; и</w:t>
      </w:r>
    </w:p>
    <w:p w14:paraId="7851E6D6" w14:textId="77777777" w:rsidR="006016B5" w:rsidRPr="00741A20" w:rsidRDefault="006016B5" w:rsidP="006016B5">
      <w:pPr>
        <w:pStyle w:val="NoSpacing"/>
        <w:numPr>
          <w:ilvl w:val="0"/>
          <w:numId w:val="34"/>
        </w:numPr>
        <w:jc w:val="both"/>
        <w:rPr>
          <w:rFonts w:ascii="StobiSerif Regular" w:hAnsi="StobiSerif Regular"/>
        </w:rPr>
      </w:pPr>
      <w:r w:rsidRPr="00741A20">
        <w:rPr>
          <w:rFonts w:ascii="StobiSerif Regular" w:hAnsi="StobiSerif Regular"/>
        </w:rPr>
        <w:t xml:space="preserve">ќе ги задолжи економските оператори да </w:t>
      </w:r>
      <w:r w:rsidR="00F74B28">
        <w:rPr>
          <w:rFonts w:ascii="StobiSerif Regular" w:hAnsi="StobiSerif Regular"/>
        </w:rPr>
        <w:t xml:space="preserve">постапуваат согласно член 31 од овој закон. </w:t>
      </w:r>
    </w:p>
    <w:p w14:paraId="7911A4BD"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 xml:space="preserve"> (2)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државниот пазарен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rPr>
        <w:t xml:space="preserve"> на надзор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придржуваат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барањата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записник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w:t>
      </w:r>
      <w:r w:rsidRPr="00741A20">
        <w:rPr>
          <w:rFonts w:ascii="StobiSerif Regular" w:eastAsia="Arial" w:hAnsi="StobiSerif Regular"/>
        </w:rPr>
        <w:t xml:space="preserve"> во решение ќе ги определи соодветните мерки и активности кои треба да ги превзема за надминување на настанатата ситуација како и ќе</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определи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може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биде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подолг</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30 </w:t>
      </w:r>
      <w:proofErr w:type="spellStart"/>
      <w:r w:rsidRPr="00741A20">
        <w:rPr>
          <w:rFonts w:ascii="StobiSerif Regular" w:eastAsia="Arial" w:hAnsi="StobiSerif Regular"/>
          <w:lang w:val="en-US"/>
        </w:rPr>
        <w:t>дена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острани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
    <w:p w14:paraId="34E9D063"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 xml:space="preserve">(3) При вршењето на инспекцискиот надзор, државниот пазарен инспектор на субјектите на надзорот ќе им одреди привремена забрана за вршење на дејност која не може да биде подолга од 15 дена, за неправилностите утврдени од став (1) точки </w:t>
      </w:r>
      <w:r w:rsidR="00FB1DEB">
        <w:rPr>
          <w:rFonts w:ascii="StobiSerif Regular" w:eastAsia="Arial" w:hAnsi="StobiSerif Regular"/>
        </w:rPr>
        <w:t>1</w:t>
      </w:r>
      <w:r w:rsidRPr="00741A20">
        <w:rPr>
          <w:rFonts w:ascii="StobiSerif Regular" w:eastAsia="Arial" w:hAnsi="StobiSerif Regular"/>
        </w:rPr>
        <w:t>),</w:t>
      </w:r>
      <w:r w:rsidR="00FB1DEB">
        <w:rPr>
          <w:rFonts w:ascii="StobiSerif Regular" w:eastAsia="Arial" w:hAnsi="StobiSerif Regular"/>
        </w:rPr>
        <w:t xml:space="preserve"> 2) и </w:t>
      </w:r>
      <w:r w:rsidRPr="00741A20">
        <w:rPr>
          <w:rFonts w:ascii="StobiSerif Regular" w:eastAsia="Arial" w:hAnsi="StobiSerif Regular"/>
        </w:rPr>
        <w:t xml:space="preserve">3) од овој член.   </w:t>
      </w:r>
    </w:p>
    <w:p w14:paraId="08EC24D5"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(4) Против решението на државниот пазарен инспектор може да се изјави жалба до Државната комисија за одлучување во управна постапка и постапка од работен однос во втор степен, во рок од осум дена од денот на приемот на решението.</w:t>
      </w:r>
    </w:p>
    <w:p w14:paraId="664DC210"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5</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Доколку</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субјектите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постапат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согласно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на државниот пазарен</w:t>
      </w:r>
      <w:r w:rsidR="00FB1DEB">
        <w:rPr>
          <w:rFonts w:ascii="StobiSerif Regular" w:eastAsia="Arial" w:hAnsi="StobiSerif Regular"/>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причините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настанатата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состојба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решението</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државниот пазарен</w:t>
      </w:r>
      <w:r w:rsidR="00FB1DEB">
        <w:rPr>
          <w:rFonts w:ascii="StobiSerif Regular" w:eastAsia="Arial" w:hAnsi="StobiSerif Regular"/>
        </w:rPr>
        <w:t xml:space="preserve"> </w:t>
      </w:r>
      <w:proofErr w:type="spellStart"/>
      <w:r w:rsidRPr="00741A20">
        <w:rPr>
          <w:rFonts w:ascii="StobiSerif Regular" w:eastAsia="Arial" w:hAnsi="StobiSerif Regular"/>
          <w:lang w:val="en-US"/>
        </w:rPr>
        <w:t>инспектор</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поднесе</w:t>
      </w:r>
      <w:proofErr w:type="spellEnd"/>
      <w:r w:rsidRPr="00741A20">
        <w:rPr>
          <w:rFonts w:ascii="StobiSerif Regular" w:eastAsia="Arial" w:hAnsi="StobiSerif Regular"/>
        </w:rPr>
        <w:t xml:space="preserve"> барање за поведување на</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прекршочна</w:t>
      </w:r>
      <w:proofErr w:type="spellEnd"/>
      <w:r w:rsidRPr="00741A20">
        <w:rPr>
          <w:rFonts w:ascii="StobiSerif Regular" w:eastAsia="Arial" w:hAnsi="StobiSerif Regular"/>
        </w:rPr>
        <w:t xml:space="preserve"> постапка до надлежен прекршочен орган или надлежен суд. </w:t>
      </w:r>
    </w:p>
    <w:p w14:paraId="501AD2FA"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кога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постоење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непосредна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издаде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итно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неодлож</w:t>
      </w:r>
      <w:proofErr w:type="spellEnd"/>
      <w:r w:rsidRPr="00741A20">
        <w:rPr>
          <w:rFonts w:ascii="StobiSerif Regular" w:eastAsia="Arial" w:hAnsi="StobiSerif Regular"/>
        </w:rPr>
        <w:t>е</w:t>
      </w:r>
      <w:proofErr w:type="spellStart"/>
      <w:r w:rsidRPr="00741A20">
        <w:rPr>
          <w:rFonts w:ascii="StobiSerif Regular" w:eastAsia="Arial" w:hAnsi="StobiSerif Regular"/>
          <w:lang w:val="en-US"/>
        </w:rPr>
        <w:t>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отстранување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неисправности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кои</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во </w:t>
      </w:r>
      <w:proofErr w:type="spellStart"/>
      <w:r w:rsidRPr="00741A20">
        <w:rPr>
          <w:rFonts w:ascii="StobiSerif Regular" w:eastAsia="Arial" w:hAnsi="StobiSerif Regular"/>
          <w:lang w:val="en-US"/>
        </w:rPr>
        <w:t>записни</w:t>
      </w:r>
      <w:proofErr w:type="spellEnd"/>
      <w:r w:rsidRPr="00741A20">
        <w:rPr>
          <w:rFonts w:ascii="StobiSerif Regular" w:eastAsia="Arial" w:hAnsi="StobiSerif Regular"/>
        </w:rPr>
        <w:t xml:space="preserve">к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соработка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санитарно-здравствен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извести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другите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надлежни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или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државни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органи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побара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нивна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интервенција</w:t>
      </w:r>
      <w:proofErr w:type="spellEnd"/>
      <w:r w:rsidRPr="00741A20">
        <w:rPr>
          <w:rFonts w:ascii="StobiSerif Regular" w:eastAsia="Arial" w:hAnsi="StobiSerif Regular"/>
          <w:lang w:val="en-US"/>
        </w:rPr>
        <w:t xml:space="preserve">. </w:t>
      </w:r>
    </w:p>
    <w:p w14:paraId="301CA1A1"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t>(</w:t>
      </w:r>
      <w:r w:rsidRPr="00741A20">
        <w:rPr>
          <w:rFonts w:ascii="StobiSerif Regular" w:eastAsia="Arial" w:hAnsi="StobiSerif Regular"/>
        </w:rPr>
        <w:t>7</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Ако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констатираните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неисправности</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неправилности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w:t>
      </w:r>
      <w:r w:rsidRPr="00741A20">
        <w:rPr>
          <w:rFonts w:ascii="StobiSerif Regular" w:eastAsia="Arial" w:hAnsi="StobiSerif Regular"/>
        </w:rPr>
        <w:t>6</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претставуваат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опасност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загрозување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животот</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здравјето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луѓето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веднаш</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ќе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ја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забрани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работата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инсталацијата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објектот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постројката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уредот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како</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употреба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средствата</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опремата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дејноста</w:t>
      </w:r>
      <w:proofErr w:type="spellEnd"/>
      <w:r w:rsidRPr="00741A20">
        <w:rPr>
          <w:rFonts w:ascii="StobiSerif Regular" w:eastAsia="Arial" w:hAnsi="StobiSerif Regular"/>
          <w:lang w:val="en-US"/>
        </w:rPr>
        <w:t>.</w:t>
      </w:r>
    </w:p>
    <w:p w14:paraId="55716B0A" w14:textId="77777777" w:rsidR="006016B5" w:rsidRPr="00741A20" w:rsidRDefault="006016B5" w:rsidP="006016B5">
      <w:pPr>
        <w:jc w:val="both"/>
        <w:rPr>
          <w:rFonts w:ascii="StobiSerif Regular" w:eastAsia="Arial" w:hAnsi="StobiSerif Regular"/>
          <w:lang w:val="en-US"/>
        </w:rPr>
      </w:pPr>
      <w:r w:rsidRPr="00741A20">
        <w:rPr>
          <w:rFonts w:ascii="StobiSerif Regular" w:eastAsia="Arial" w:hAnsi="StobiSerif Regular"/>
          <w:lang w:val="en-US"/>
        </w:rPr>
        <w:lastRenderedPageBreak/>
        <w:t>(</w:t>
      </w:r>
      <w:r w:rsidRPr="00741A20">
        <w:rPr>
          <w:rFonts w:ascii="StobiSerif Regular" w:eastAsia="Arial" w:hAnsi="StobiSerif Regular"/>
        </w:rPr>
        <w:t>8</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случаите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(5)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инспекторот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донесува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писмено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решение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рок</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48 </w:t>
      </w:r>
      <w:proofErr w:type="spellStart"/>
      <w:r w:rsidRPr="00741A20">
        <w:rPr>
          <w:rFonts w:ascii="StobiSerif Regular" w:eastAsia="Arial" w:hAnsi="StobiSerif Regular"/>
          <w:lang w:val="en-US"/>
        </w:rPr>
        <w:t>часа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издавањето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усната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наредба</w:t>
      </w:r>
      <w:proofErr w:type="spellEnd"/>
      <w:r w:rsidRPr="00741A20">
        <w:rPr>
          <w:rFonts w:ascii="StobiSerif Regular" w:eastAsia="Arial" w:hAnsi="StobiSerif Regular"/>
          <w:lang w:val="en-US"/>
        </w:rPr>
        <w:t>.</w:t>
      </w:r>
    </w:p>
    <w:p w14:paraId="7B243865"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lang w:val="en-US"/>
        </w:rPr>
        <w:t>(</w:t>
      </w:r>
      <w:r w:rsidRPr="00741A20">
        <w:rPr>
          <w:rFonts w:ascii="StobiSerif Regular" w:eastAsia="Arial" w:hAnsi="StobiSerif Regular"/>
        </w:rPr>
        <w:t>9</w:t>
      </w:r>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вршењето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надзорот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ставот</w:t>
      </w:r>
      <w:proofErr w:type="spellEnd"/>
      <w:r w:rsidRPr="00741A20">
        <w:rPr>
          <w:rFonts w:ascii="StobiSerif Regular" w:eastAsia="Arial" w:hAnsi="StobiSerif Regular"/>
          <w:lang w:val="en-US"/>
        </w:rPr>
        <w:t xml:space="preserve"> (1) </w:t>
      </w:r>
      <w:proofErr w:type="spellStart"/>
      <w:r w:rsidRPr="00741A20">
        <w:rPr>
          <w:rFonts w:ascii="StobiSerif Regular" w:eastAsia="Arial" w:hAnsi="StobiSerif Regular"/>
          <w:lang w:val="en-US"/>
        </w:rPr>
        <w:t>од</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член</w:t>
      </w:r>
      <w:proofErr w:type="spellEnd"/>
      <w:r w:rsidRPr="00741A20">
        <w:rPr>
          <w:rFonts w:ascii="StobiSerif Regular" w:eastAsia="Arial" w:hAnsi="StobiSerif Regular"/>
        </w:rPr>
        <w:t xml:space="preserve"> државниот пазарен инспектор </w:t>
      </w:r>
      <w:proofErr w:type="spellStart"/>
      <w:r w:rsidRPr="00741A20">
        <w:rPr>
          <w:rFonts w:ascii="StobiSerif Regular" w:eastAsia="Arial" w:hAnsi="StobiSerif Regular"/>
          <w:lang w:val="en-US"/>
        </w:rPr>
        <w:t>има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право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преземање</w:t>
      </w:r>
      <w:proofErr w:type="spellEnd"/>
      <w:r w:rsidRPr="00741A20">
        <w:rPr>
          <w:rFonts w:ascii="StobiSerif Regular" w:eastAsia="Arial" w:hAnsi="StobiSerif Regular"/>
          <w:lang w:val="en-US"/>
        </w:rPr>
        <w:t xml:space="preserve"> и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други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мерки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утврдени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прописите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државен пазарен инспекторат и прописите за инспекциски надзор</w:t>
      </w:r>
      <w:r w:rsidRPr="00741A20">
        <w:rPr>
          <w:rFonts w:ascii="StobiSerif Regular" w:eastAsia="Arial" w:hAnsi="StobiSerif Regular"/>
          <w:lang w:val="en-US"/>
        </w:rPr>
        <w:t>.</w:t>
      </w:r>
    </w:p>
    <w:p w14:paraId="37946BC2" w14:textId="77777777" w:rsidR="006016B5" w:rsidRPr="00741A20" w:rsidRDefault="006016B5" w:rsidP="006016B5">
      <w:pPr>
        <w:jc w:val="both"/>
        <w:rPr>
          <w:rFonts w:ascii="StobiSerif Regular" w:eastAsia="Arial" w:hAnsi="StobiSerif Regular"/>
          <w:lang w:val="en-US"/>
        </w:rPr>
      </w:pPr>
    </w:p>
    <w:p w14:paraId="53F6CF10"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Член</w:t>
      </w:r>
      <w:proofErr w:type="spellEnd"/>
      <w:r w:rsidRPr="00741A20">
        <w:rPr>
          <w:rFonts w:ascii="StobiSerif Regular" w:eastAsia="Arial" w:hAnsi="StobiSerif Regular"/>
          <w:b/>
          <w:lang w:val="en-US"/>
        </w:rPr>
        <w:t xml:space="preserve"> </w:t>
      </w:r>
      <w:r w:rsidRPr="00741A20">
        <w:rPr>
          <w:rFonts w:ascii="StobiSerif Regular" w:eastAsia="Arial" w:hAnsi="StobiSerif Regular"/>
          <w:b/>
        </w:rPr>
        <w:t>49</w:t>
      </w:r>
    </w:p>
    <w:p w14:paraId="3E726DA2" w14:textId="77777777" w:rsidR="006016B5" w:rsidRPr="00741A20" w:rsidRDefault="006016B5" w:rsidP="006016B5">
      <w:pPr>
        <w:jc w:val="center"/>
        <w:rPr>
          <w:rFonts w:ascii="StobiSerif Regular" w:eastAsia="Arial" w:hAnsi="StobiSerif Regular"/>
          <w:b/>
        </w:rPr>
      </w:pPr>
      <w:proofErr w:type="spellStart"/>
      <w:r w:rsidRPr="00741A20">
        <w:rPr>
          <w:rFonts w:ascii="StobiSerif Regular" w:eastAsia="Arial" w:hAnsi="StobiSerif Regular"/>
          <w:b/>
          <w:lang w:val="en-US"/>
        </w:rPr>
        <w:t>Примена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одредби</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од</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други</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закони</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во</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инспекцискиот</w:t>
      </w:r>
      <w:proofErr w:type="spellEnd"/>
      <w:r w:rsidRPr="00741A20">
        <w:rPr>
          <w:rFonts w:ascii="StobiSerif Regular" w:eastAsia="Arial" w:hAnsi="StobiSerif Regular"/>
          <w:b/>
          <w:lang w:val="en-US"/>
        </w:rPr>
        <w:t xml:space="preserve"> </w:t>
      </w:r>
      <w:proofErr w:type="spellStart"/>
      <w:r w:rsidRPr="00741A20">
        <w:rPr>
          <w:rFonts w:ascii="StobiSerif Regular" w:eastAsia="Arial" w:hAnsi="StobiSerif Regular"/>
          <w:b/>
          <w:lang w:val="en-US"/>
        </w:rPr>
        <w:t>надзор</w:t>
      </w:r>
      <w:proofErr w:type="spellEnd"/>
    </w:p>
    <w:p w14:paraId="46E4AB01" w14:textId="77777777" w:rsidR="006016B5" w:rsidRPr="00741A20" w:rsidRDefault="006016B5" w:rsidP="006016B5">
      <w:pPr>
        <w:jc w:val="both"/>
        <w:rPr>
          <w:rFonts w:ascii="StobiSerif Regular" w:eastAsia="Arial" w:hAnsi="StobiSerif Regular"/>
        </w:rPr>
      </w:pPr>
      <w:proofErr w:type="spellStart"/>
      <w:r w:rsidRPr="00741A20">
        <w:rPr>
          <w:rFonts w:ascii="StobiSerif Regular" w:eastAsia="Arial" w:hAnsi="StobiSerif Regular"/>
          <w:lang w:val="en-US"/>
        </w:rPr>
        <w:t>Во</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постапката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вршење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инспекциски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lang w:val="en-US"/>
        </w:rPr>
        <w:t xml:space="preserve"> </w:t>
      </w:r>
      <w:r w:rsidRPr="00741A20">
        <w:rPr>
          <w:rFonts w:ascii="StobiSerif Regular" w:eastAsia="Arial" w:hAnsi="StobiSerif Regular"/>
        </w:rPr>
        <w:t>која се спроведува во согласност со овој закон, соодветно</w:t>
      </w:r>
      <w:r w:rsidR="00FB1DEB">
        <w:rPr>
          <w:rFonts w:ascii="StobiSerif Regular" w:eastAsia="Arial" w:hAnsi="StobiSerif Regular"/>
        </w:rPr>
        <w:t xml:space="preserve"> </w:t>
      </w:r>
      <w:proofErr w:type="spellStart"/>
      <w:r w:rsidRPr="00741A20">
        <w:rPr>
          <w:rFonts w:ascii="StobiSerif Regular" w:eastAsia="Arial" w:hAnsi="StobiSerif Regular"/>
          <w:lang w:val="en-US"/>
        </w:rPr>
        <w:t>се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применуваат</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одредбите</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w:t>
      </w:r>
      <w:proofErr w:type="spellEnd"/>
      <w:r w:rsidRPr="00741A20">
        <w:rPr>
          <w:rFonts w:ascii="StobiSerif Regular" w:eastAsia="Arial" w:hAnsi="StobiSerif Regular"/>
          <w:lang w:val="en-US"/>
        </w:rPr>
        <w:t xml:space="preserve"> </w:t>
      </w:r>
      <w:r w:rsidRPr="00741A20">
        <w:rPr>
          <w:rFonts w:ascii="StobiSerif Regular" w:eastAsia="Arial" w:hAnsi="StobiSerif Regular"/>
        </w:rPr>
        <w:t xml:space="preserve">прописите за </w:t>
      </w:r>
      <w:proofErr w:type="spellStart"/>
      <w:r w:rsidRPr="00741A20">
        <w:rPr>
          <w:rFonts w:ascii="StobiSerif Regular" w:eastAsia="Arial" w:hAnsi="StobiSerif Regular"/>
          <w:lang w:val="en-US"/>
        </w:rPr>
        <w:t>инспекциски</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надзор</w:t>
      </w:r>
      <w:proofErr w:type="spellEnd"/>
      <w:r w:rsidRPr="00741A20">
        <w:rPr>
          <w:rFonts w:ascii="StobiSerif Regular" w:eastAsia="Arial" w:hAnsi="StobiSerif Regular"/>
        </w:rPr>
        <w:t xml:space="preserve">, прописите за </w:t>
      </w:r>
      <w:proofErr w:type="spellStart"/>
      <w:r w:rsidRPr="00741A20">
        <w:rPr>
          <w:rFonts w:ascii="StobiSerif Regular" w:eastAsia="Arial" w:hAnsi="StobiSerif Regular"/>
          <w:lang w:val="en-US"/>
        </w:rPr>
        <w:t>животна</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средина</w:t>
      </w:r>
      <w:proofErr w:type="spellEnd"/>
      <w:r w:rsidRPr="00741A20">
        <w:rPr>
          <w:rFonts w:ascii="StobiSerif Regular" w:eastAsia="Arial" w:hAnsi="StobiSerif Regular"/>
          <w:lang w:val="en-US"/>
        </w:rPr>
        <w:t>,</w:t>
      </w:r>
      <w:r w:rsidRPr="00741A20">
        <w:rPr>
          <w:rFonts w:ascii="StobiSerif Regular" w:eastAsia="Arial" w:hAnsi="StobiSerif Regular"/>
        </w:rPr>
        <w:t xml:space="preserve"> прописите за управување со отпад и прописите за </w:t>
      </w:r>
      <w:r w:rsidRPr="00741A20">
        <w:rPr>
          <w:rFonts w:ascii="StobiSerif Regular" w:hAnsi="StobiSerif Regular"/>
        </w:rPr>
        <w:t>проширена одговорност на производителот за управување со посебни текови на отпад,</w:t>
      </w:r>
      <w:r w:rsidR="00FB1DEB">
        <w:rPr>
          <w:rFonts w:ascii="StobiSerif Regular" w:hAnsi="StobiSerif Regular"/>
        </w:rPr>
        <w:t xml:space="preserve"> </w:t>
      </w:r>
      <w:r w:rsidRPr="00741A20">
        <w:rPr>
          <w:rFonts w:ascii="StobiSerif Regular" w:eastAsia="Arial" w:hAnsi="StobiSerif Regular"/>
        </w:rPr>
        <w:t xml:space="preserve">доколку со </w:t>
      </w:r>
      <w:proofErr w:type="spellStart"/>
      <w:r w:rsidRPr="00741A20">
        <w:rPr>
          <w:rFonts w:ascii="StobiSerif Regular" w:eastAsia="Arial" w:hAnsi="StobiSerif Regular"/>
          <w:lang w:val="en-US"/>
        </w:rPr>
        <w:t>овој</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закон</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поинаку</w:t>
      </w:r>
      <w:proofErr w:type="spellEnd"/>
      <w:r w:rsidRPr="00741A20">
        <w:rPr>
          <w:rFonts w:ascii="StobiSerif Regular" w:eastAsia="Arial" w:hAnsi="StobiSerif Regular"/>
          <w:lang w:val="en-US"/>
        </w:rPr>
        <w:t xml:space="preserve"> </w:t>
      </w:r>
      <w:proofErr w:type="spellStart"/>
      <w:r w:rsidRPr="00741A20">
        <w:rPr>
          <w:rFonts w:ascii="StobiSerif Regular" w:eastAsia="Arial" w:hAnsi="StobiSerif Regular"/>
          <w:lang w:val="en-US"/>
        </w:rPr>
        <w:t>не</w:t>
      </w:r>
      <w:proofErr w:type="spellEnd"/>
      <w:r w:rsidRPr="00741A20">
        <w:rPr>
          <w:rFonts w:ascii="StobiSerif Regular" w:eastAsia="Arial" w:hAnsi="StobiSerif Regular"/>
          <w:lang w:val="en-US"/>
        </w:rPr>
        <w:t xml:space="preserve"> е </w:t>
      </w:r>
      <w:proofErr w:type="spellStart"/>
      <w:r w:rsidRPr="00741A20">
        <w:rPr>
          <w:rFonts w:ascii="StobiSerif Regular" w:eastAsia="Arial" w:hAnsi="StobiSerif Regular"/>
          <w:lang w:val="en-US"/>
        </w:rPr>
        <w:t>уредено</w:t>
      </w:r>
      <w:proofErr w:type="spellEnd"/>
      <w:r w:rsidRPr="00741A20">
        <w:rPr>
          <w:rFonts w:ascii="StobiSerif Regular" w:eastAsia="Arial" w:hAnsi="StobiSerif Regular"/>
          <w:lang w:val="en-US"/>
        </w:rPr>
        <w:t>.</w:t>
      </w:r>
    </w:p>
    <w:p w14:paraId="4D812652" w14:textId="77777777" w:rsidR="006016B5" w:rsidRPr="00741A20" w:rsidRDefault="006016B5" w:rsidP="006016B5">
      <w:pPr>
        <w:jc w:val="both"/>
        <w:rPr>
          <w:rFonts w:ascii="StobiSerif Regular" w:eastAsia="Arial" w:hAnsi="StobiSerif Regular"/>
        </w:rPr>
      </w:pPr>
    </w:p>
    <w:p w14:paraId="6EA7F346" w14:textId="77777777" w:rsidR="006016B5" w:rsidRPr="00741A20" w:rsidRDefault="006016B5" w:rsidP="006016B5">
      <w:pPr>
        <w:rPr>
          <w:rFonts w:ascii="StobiSerif Regular" w:hAnsi="StobiSerif Regular" w:cs="Arial"/>
          <w:b/>
        </w:rPr>
      </w:pPr>
      <w:r w:rsidRPr="00741A20">
        <w:rPr>
          <w:rFonts w:ascii="StobiSerif Regular" w:hAnsi="StobiSerif Regular" w:cs="Arial"/>
          <w:b/>
          <w:lang w:val="en-US"/>
        </w:rPr>
        <w:t xml:space="preserve">VII. </w:t>
      </w:r>
      <w:r w:rsidRPr="00741A20">
        <w:rPr>
          <w:rFonts w:ascii="StobiSerif Regular" w:hAnsi="StobiSerif Regular" w:cs="Arial"/>
          <w:b/>
        </w:rPr>
        <w:t xml:space="preserve">ПРЕКРШОЧНИ ОДРЕДБИ </w:t>
      </w:r>
    </w:p>
    <w:p w14:paraId="3C2CBC51" w14:textId="77777777" w:rsidR="006016B5" w:rsidRPr="00EE522D" w:rsidRDefault="006016B5" w:rsidP="006016B5">
      <w:pPr>
        <w:jc w:val="center"/>
        <w:rPr>
          <w:rFonts w:ascii="StobiSerif Regular" w:eastAsia="Arial" w:hAnsi="StobiSerif Regular" w:cs="Arial"/>
          <w:b/>
        </w:rPr>
      </w:pPr>
      <w:r w:rsidRPr="00EE522D">
        <w:rPr>
          <w:rFonts w:ascii="StobiSerif Regular" w:eastAsia="Arial" w:hAnsi="StobiSerif Regular" w:cs="Arial"/>
          <w:b/>
        </w:rPr>
        <w:t>Член 50</w:t>
      </w:r>
    </w:p>
    <w:p w14:paraId="1B413AE2" w14:textId="77777777" w:rsidR="006016B5" w:rsidRPr="00741A20" w:rsidRDefault="006016B5" w:rsidP="006016B5">
      <w:pPr>
        <w:jc w:val="center"/>
        <w:rPr>
          <w:rFonts w:ascii="StobiSerif Regular" w:eastAsia="Arial" w:hAnsi="StobiSerif Regular" w:cs="Arial"/>
          <w:b/>
        </w:rPr>
      </w:pPr>
      <w:r w:rsidRPr="00EE522D">
        <w:rPr>
          <w:rFonts w:ascii="StobiSerif Regular" w:eastAsia="Arial" w:hAnsi="StobiSerif Regular" w:cs="Arial"/>
          <w:b/>
        </w:rPr>
        <w:t>Прекршочни санкции од прва категорија</w:t>
      </w:r>
    </w:p>
    <w:p w14:paraId="307CA035" w14:textId="77777777" w:rsidR="006016B5" w:rsidRPr="00741A20" w:rsidRDefault="006016B5" w:rsidP="006016B5">
      <w:pPr>
        <w:spacing w:before="240" w:after="120"/>
        <w:jc w:val="both"/>
        <w:rPr>
          <w:rFonts w:ascii="StobiSerif Regular" w:eastAsia="Arial" w:hAnsi="StobiSerif Regular" w:cs="Arial"/>
        </w:rPr>
      </w:pPr>
      <w:r w:rsidRPr="00741A20">
        <w:rPr>
          <w:rFonts w:ascii="StobiSerif Regular" w:eastAsia="Arial" w:hAnsi="StobiSerif Regular" w:cs="Arial"/>
        </w:rPr>
        <w:t>(1) Глоба во износ од 50</w:t>
      </w:r>
      <w:r>
        <w:rPr>
          <w:rFonts w:ascii="StobiSerif Regular" w:eastAsia="Arial" w:hAnsi="StobiSerif Regular" w:cs="Arial"/>
        </w:rPr>
        <w:t xml:space="preserve"> </w:t>
      </w:r>
      <w:r w:rsidRPr="00741A20">
        <w:rPr>
          <w:rFonts w:ascii="StobiSerif Regular" w:eastAsia="Arial" w:hAnsi="StobiSerif Regular" w:cs="Arial"/>
        </w:rPr>
        <w:t>до 250 евра во денарска противвредност за микро трговци, од 250 до</w:t>
      </w:r>
      <w:r w:rsidR="00B3498B">
        <w:rPr>
          <w:rFonts w:ascii="StobiSerif Regular" w:eastAsia="Arial" w:hAnsi="StobiSerif Regular" w:cs="Arial"/>
          <w:lang w:val="en-US"/>
        </w:rPr>
        <w:t xml:space="preserve"> </w:t>
      </w:r>
      <w:r w:rsidRPr="00741A20">
        <w:rPr>
          <w:rFonts w:ascii="StobiSerif Regular" w:eastAsia="Arial" w:hAnsi="StobiSerif Regular" w:cs="Arial"/>
        </w:rPr>
        <w:t>500 евра за мали трговци, од 500 до 800 евра за средни трговци и од 800 до 1.000 евра во денарска противвредност за големи трговци ќе му се изрече за прекршок на правно лице, доколку:</w:t>
      </w:r>
    </w:p>
    <w:p w14:paraId="381ADC42" w14:textId="77777777" w:rsidR="006016B5" w:rsidRPr="00741A20" w:rsidRDefault="006016B5" w:rsidP="006016B5">
      <w:pPr>
        <w:pStyle w:val="ListParagraph"/>
        <w:numPr>
          <w:ilvl w:val="0"/>
          <w:numId w:val="37"/>
        </w:numPr>
        <w:pBdr>
          <w:top w:val="nil"/>
          <w:left w:val="nil"/>
          <w:bottom w:val="nil"/>
          <w:right w:val="nil"/>
          <w:between w:val="nil"/>
        </w:pBdr>
        <w:spacing w:after="0" w:line="240" w:lineRule="auto"/>
        <w:jc w:val="both"/>
        <w:rPr>
          <w:rFonts w:ascii="StobiSerif Regular" w:hAnsi="StobiSerif Regular"/>
          <w:color w:val="000000"/>
        </w:rPr>
      </w:pPr>
      <w:r w:rsidRPr="00741A20">
        <w:rPr>
          <w:rFonts w:ascii="StobiSerif Regular" w:hAnsi="StobiSerif Regular"/>
          <w:color w:val="000000"/>
        </w:rPr>
        <w:t>отпадните батерии и акумулатори ги оставаат или предаваат на места означени за собирање на комунален отпад како несортиран комунален отпад од домаќинствата (член 8 од овој закон);</w:t>
      </w:r>
    </w:p>
    <w:p w14:paraId="7980A2FE" w14:textId="77777777" w:rsidR="006016B5" w:rsidRPr="00741A20" w:rsidRDefault="006016B5" w:rsidP="006016B5">
      <w:pPr>
        <w:pStyle w:val="ListParagraph"/>
        <w:numPr>
          <w:ilvl w:val="0"/>
          <w:numId w:val="37"/>
        </w:numPr>
        <w:spacing w:before="240" w:after="120"/>
        <w:jc w:val="both"/>
        <w:rPr>
          <w:rFonts w:ascii="StobiSerif Regular" w:eastAsia="Arial" w:hAnsi="StobiSerif Regular"/>
          <w:color w:val="000000"/>
        </w:rPr>
      </w:pPr>
      <w:r w:rsidRPr="00741A20">
        <w:rPr>
          <w:rFonts w:ascii="StobiSerif Regular" w:hAnsi="StobiSerif Regular"/>
          <w:color w:val="000000"/>
        </w:rPr>
        <w:t>уредите кои работат на батерии или акумулатори не се дизајнирани согласно член 15 став (1) и (2) од овој закон;</w:t>
      </w:r>
    </w:p>
    <w:p w14:paraId="56F9F45D" w14:textId="77777777" w:rsidR="006016B5" w:rsidRPr="00741A20" w:rsidRDefault="006016B5" w:rsidP="006016B5">
      <w:pPr>
        <w:pStyle w:val="ListParagraph"/>
        <w:numPr>
          <w:ilvl w:val="0"/>
          <w:numId w:val="37"/>
        </w:numPr>
        <w:spacing w:before="240" w:after="120"/>
        <w:jc w:val="both"/>
        <w:rPr>
          <w:rFonts w:ascii="StobiSerif Regular" w:eastAsia="Arial" w:hAnsi="StobiSerif Regular"/>
          <w:color w:val="000000"/>
        </w:rPr>
      </w:pPr>
      <w:r w:rsidRPr="00741A20">
        <w:rPr>
          <w:rFonts w:ascii="StobiSerif Regular" w:hAnsi="StobiSerif Regular"/>
          <w:color w:val="000000"/>
        </w:rPr>
        <w:t>не приложува упатство во кое се покажува начинот на безбедно отстранување на отпадните батерии и акумулатори и не постапува согласно член 15 став (3) од овој закон;</w:t>
      </w:r>
    </w:p>
    <w:p w14:paraId="4E208AFF" w14:textId="77777777" w:rsidR="006016B5" w:rsidRPr="00741A20" w:rsidRDefault="006016B5" w:rsidP="006016B5">
      <w:pPr>
        <w:pStyle w:val="ListParagraph"/>
        <w:numPr>
          <w:ilvl w:val="0"/>
          <w:numId w:val="37"/>
        </w:numPr>
        <w:spacing w:before="240" w:after="120"/>
        <w:jc w:val="both"/>
        <w:rPr>
          <w:rFonts w:ascii="StobiSerif Regular" w:eastAsia="Arial" w:hAnsi="StobiSerif Regular"/>
          <w:color w:val="000000"/>
        </w:rPr>
      </w:pPr>
      <w:r w:rsidRPr="00741A20">
        <w:rPr>
          <w:rFonts w:ascii="StobiSerif Regular" w:hAnsi="StobiSerif Regular"/>
          <w:color w:val="000000"/>
        </w:rPr>
        <w:lastRenderedPageBreak/>
        <w:t xml:space="preserve">не </w:t>
      </w:r>
      <w:r w:rsidR="00B3498B">
        <w:rPr>
          <w:rFonts w:ascii="StobiSerif Regular" w:hAnsi="StobiSerif Regular"/>
          <w:color w:val="000000"/>
        </w:rPr>
        <w:t xml:space="preserve">обезбедува повратен прием на отпадните батерии и акумулатори </w:t>
      </w:r>
      <w:r w:rsidRPr="00741A20">
        <w:rPr>
          <w:rFonts w:ascii="StobiSerif Regular" w:hAnsi="StobiSerif Regular"/>
          <w:color w:val="000000"/>
        </w:rPr>
        <w:t>согласно член 17 од овој закон;</w:t>
      </w:r>
    </w:p>
    <w:p w14:paraId="5181321A" w14:textId="77777777" w:rsidR="006016B5" w:rsidRPr="00741A20" w:rsidRDefault="006016B5" w:rsidP="006016B5">
      <w:pPr>
        <w:pStyle w:val="ListParagraph"/>
        <w:numPr>
          <w:ilvl w:val="0"/>
          <w:numId w:val="37"/>
        </w:numPr>
        <w:spacing w:after="0" w:line="240" w:lineRule="auto"/>
        <w:jc w:val="both"/>
        <w:rPr>
          <w:rFonts w:ascii="StobiSerif Regular" w:hAnsi="StobiSerif Regular"/>
          <w:color w:val="000000"/>
        </w:rPr>
      </w:pPr>
      <w:r w:rsidRPr="00741A20">
        <w:rPr>
          <w:rFonts w:ascii="StobiSerif Regular" w:hAnsi="StobiSerif Regular"/>
          <w:color w:val="000000"/>
        </w:rPr>
        <w:t>не уплаќа паушален надоместок согласно член 20 став (2) од овој закон;</w:t>
      </w:r>
    </w:p>
    <w:p w14:paraId="646BE4A3" w14:textId="77777777" w:rsidR="006016B5" w:rsidRPr="00741A20" w:rsidRDefault="006016B5" w:rsidP="006016B5">
      <w:pPr>
        <w:pStyle w:val="ListParagraph"/>
        <w:numPr>
          <w:ilvl w:val="0"/>
          <w:numId w:val="37"/>
        </w:numPr>
        <w:spacing w:after="0" w:line="240" w:lineRule="auto"/>
        <w:jc w:val="both"/>
        <w:rPr>
          <w:rFonts w:ascii="StobiSerif Regular" w:hAnsi="StobiSerif Regular"/>
          <w:color w:val="000000"/>
        </w:rPr>
      </w:pPr>
      <w:r w:rsidRPr="00741A20">
        <w:rPr>
          <w:rFonts w:ascii="StobiSerif Regular" w:hAnsi="StobiSerif Regular"/>
          <w:color w:val="000000"/>
        </w:rPr>
        <w:t xml:space="preserve">не ги информира на соодветен начин трговците и крајните корисници за </w:t>
      </w:r>
      <w:r w:rsidR="00B3498B">
        <w:rPr>
          <w:rFonts w:ascii="StobiSerif Regular" w:hAnsi="StobiSerif Regular"/>
          <w:color w:val="000000"/>
        </w:rPr>
        <w:t xml:space="preserve">согласно член </w:t>
      </w:r>
      <w:r w:rsidRPr="00741A20">
        <w:rPr>
          <w:rFonts w:ascii="StobiSerif Regular" w:hAnsi="StobiSerif Regular"/>
          <w:color w:val="000000"/>
        </w:rPr>
        <w:t>22</w:t>
      </w:r>
      <w:r w:rsidR="00B3498B">
        <w:rPr>
          <w:rFonts w:ascii="StobiSerif Regular" w:hAnsi="StobiSerif Regular"/>
          <w:color w:val="000000"/>
        </w:rPr>
        <w:t xml:space="preserve"> од овој закон</w:t>
      </w:r>
      <w:r w:rsidRPr="00741A20">
        <w:rPr>
          <w:rFonts w:ascii="StobiSerif Regular" w:hAnsi="StobiSerif Regular"/>
          <w:color w:val="000000"/>
        </w:rPr>
        <w:t>;</w:t>
      </w:r>
    </w:p>
    <w:p w14:paraId="1A2F2F36"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не </w:t>
      </w:r>
      <w:r w:rsidR="005034E4">
        <w:rPr>
          <w:rFonts w:ascii="StobiSerif Regular" w:hAnsi="StobiSerif Regular" w:cs="Times New Roman"/>
          <w:color w:val="000000"/>
        </w:rPr>
        <w:t xml:space="preserve">организира повратен прием на отпадни батерии и акумулатори во согласност со член </w:t>
      </w:r>
      <w:r w:rsidRPr="00741A20">
        <w:rPr>
          <w:rFonts w:ascii="StobiSerif Regular" w:hAnsi="StobiSerif Regular" w:cs="Times New Roman"/>
          <w:color w:val="000000"/>
        </w:rPr>
        <w:t>26 од овој закон;</w:t>
      </w:r>
    </w:p>
    <w:p w14:paraId="1F32F6F9"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не води евиденција за количините на преземени отпадни  батерии и акумулатори според вид и категорија и не ја прави достапна на надлежните инспекциски органи во секое време </w:t>
      </w:r>
      <w:r w:rsidR="005034E4">
        <w:rPr>
          <w:rFonts w:ascii="StobiSerif Regular" w:hAnsi="StobiSerif Regular" w:cs="Times New Roman"/>
          <w:color w:val="000000"/>
        </w:rPr>
        <w:t xml:space="preserve">согласно </w:t>
      </w:r>
      <w:r w:rsidRPr="00741A20">
        <w:rPr>
          <w:rFonts w:ascii="StobiSerif Regular" w:hAnsi="StobiSerif Regular" w:cs="Times New Roman"/>
          <w:color w:val="000000"/>
        </w:rPr>
        <w:t>член 27</w:t>
      </w:r>
      <w:r w:rsidR="005034E4">
        <w:rPr>
          <w:rFonts w:ascii="StobiSerif Regular" w:hAnsi="StobiSerif Regular" w:cs="Times New Roman"/>
          <w:color w:val="000000"/>
        </w:rPr>
        <w:t xml:space="preserve"> </w:t>
      </w:r>
      <w:r w:rsidRPr="00741A20">
        <w:rPr>
          <w:rFonts w:ascii="StobiSerif Regular" w:hAnsi="StobiSerif Regular" w:cs="Times New Roman"/>
          <w:color w:val="000000"/>
        </w:rPr>
        <w:t xml:space="preserve">од овој закон; </w:t>
      </w:r>
    </w:p>
    <w:p w14:paraId="01396575"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внесува и претставува неточни податоци во евиденцијата за количините на преземени отпадни  батерии и акумулатори</w:t>
      </w:r>
      <w:r w:rsidRPr="00741A20">
        <w:rPr>
          <w:rFonts w:ascii="StobiSerif Regular" w:hAnsi="StobiSerif Regular" w:cs="Times New Roman"/>
          <w:color w:val="000000"/>
          <w:lang w:val="en-US"/>
        </w:rPr>
        <w:t xml:space="preserve"> (</w:t>
      </w:r>
      <w:r w:rsidRPr="00741A20">
        <w:rPr>
          <w:rFonts w:ascii="StobiSerif Regular" w:hAnsi="StobiSerif Regular" w:cs="Times New Roman"/>
          <w:color w:val="000000"/>
        </w:rPr>
        <w:t>член</w:t>
      </w:r>
      <w:r w:rsidRPr="00741A20">
        <w:rPr>
          <w:rFonts w:ascii="StobiSerif Regular" w:hAnsi="StobiSerif Regular" w:cs="Times New Roman"/>
          <w:color w:val="000000"/>
          <w:lang w:val="en-US"/>
        </w:rPr>
        <w:t xml:space="preserve"> 2</w:t>
      </w:r>
      <w:r w:rsidRPr="00741A20">
        <w:rPr>
          <w:rFonts w:ascii="StobiSerif Regular" w:hAnsi="StobiSerif Regular" w:cs="Times New Roman"/>
          <w:color w:val="000000"/>
        </w:rPr>
        <w:t>7став (3) од овој закон);</w:t>
      </w:r>
    </w:p>
    <w:p w14:paraId="11F5F96C"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не обезбеди </w:t>
      </w:r>
      <w:r w:rsidRPr="00741A20">
        <w:rPr>
          <w:rFonts w:ascii="StobiSerif Regular" w:hAnsi="StobiSerif Regular" w:cs="Times New Roman"/>
          <w:color w:val="000000"/>
          <w:lang w:val="en-US"/>
        </w:rPr>
        <w:t xml:space="preserve"> </w:t>
      </w:r>
      <w:r w:rsidRPr="00741A20">
        <w:rPr>
          <w:rFonts w:ascii="StobiSerif Regular" w:hAnsi="StobiSerif Regular" w:cs="Times New Roman"/>
          <w:color w:val="000000"/>
        </w:rPr>
        <w:t>писмена изјава</w:t>
      </w:r>
      <w:r w:rsidR="005034E4">
        <w:rPr>
          <w:rFonts w:ascii="StobiSerif Regular" w:hAnsi="StobiSerif Regular" w:cs="Times New Roman"/>
          <w:color w:val="000000"/>
        </w:rPr>
        <w:t xml:space="preserve"> од производителот</w:t>
      </w:r>
      <w:r w:rsidRPr="00741A20">
        <w:rPr>
          <w:rFonts w:ascii="StobiSerif Regular" w:hAnsi="StobiSerif Regular" w:cs="Times New Roman"/>
          <w:color w:val="000000"/>
        </w:rPr>
        <w:t xml:space="preserve"> дека е дел од колективен систем за управување со батерии и акумулатори</w:t>
      </w:r>
      <w:r w:rsidR="005034E4">
        <w:rPr>
          <w:rFonts w:ascii="StobiSerif Regular" w:hAnsi="StobiSerif Regular" w:cs="Times New Roman"/>
          <w:color w:val="000000"/>
        </w:rPr>
        <w:t xml:space="preserve"> или дел од самостоен систем</w:t>
      </w:r>
      <w:r w:rsidRPr="00741A20">
        <w:rPr>
          <w:rFonts w:ascii="StobiSerif Regular" w:hAnsi="StobiSerif Regular" w:cs="Times New Roman"/>
          <w:color w:val="000000"/>
        </w:rPr>
        <w:t>, односно изјава дека производителот го платил надоместокот</w:t>
      </w:r>
      <w:r w:rsidR="005034E4">
        <w:rPr>
          <w:rFonts w:ascii="StobiSerif Regular" w:hAnsi="StobiSerif Regular" w:cs="Times New Roman"/>
          <w:color w:val="000000"/>
        </w:rPr>
        <w:t>,</w:t>
      </w:r>
      <w:r w:rsidRPr="00741A20">
        <w:rPr>
          <w:rFonts w:ascii="StobiSerif Regular" w:hAnsi="StobiSerif Regular" w:cs="Times New Roman"/>
          <w:color w:val="000000"/>
        </w:rPr>
        <w:t xml:space="preserve"> согласно член 27 став (4) од овој закон;</w:t>
      </w:r>
    </w:p>
    <w:p w14:paraId="246E5564" w14:textId="77777777" w:rsidR="006016B5" w:rsidRPr="00741A20" w:rsidRDefault="005034E4" w:rsidP="006016B5">
      <w:pPr>
        <w:pStyle w:val="NoSpacing"/>
        <w:numPr>
          <w:ilvl w:val="0"/>
          <w:numId w:val="37"/>
        </w:numPr>
        <w:jc w:val="both"/>
        <w:rPr>
          <w:rFonts w:ascii="StobiSerif Regular" w:hAnsi="StobiSerif Regular" w:cs="Times New Roman"/>
          <w:color w:val="000000"/>
        </w:rPr>
      </w:pPr>
      <w:r>
        <w:rPr>
          <w:rFonts w:ascii="StobiSerif Regular" w:hAnsi="StobiSerif Regular" w:cs="Times New Roman"/>
          <w:color w:val="000000"/>
        </w:rPr>
        <w:t xml:space="preserve">превземањето на отпадните батерии и акумулатори се врши спротивно на </w:t>
      </w:r>
      <w:r w:rsidR="006016B5" w:rsidRPr="00741A20">
        <w:rPr>
          <w:rFonts w:ascii="StobiSerif Regular" w:hAnsi="StobiSerif Regular" w:cs="Times New Roman"/>
          <w:color w:val="000000"/>
        </w:rPr>
        <w:t>член 28 став (4) од овој закон;</w:t>
      </w:r>
    </w:p>
    <w:p w14:paraId="37CEA24D" w14:textId="77777777" w:rsidR="006016B5" w:rsidRPr="00741A20" w:rsidRDefault="005034E4" w:rsidP="006016B5">
      <w:pPr>
        <w:pStyle w:val="NoSpacing"/>
        <w:numPr>
          <w:ilvl w:val="0"/>
          <w:numId w:val="37"/>
        </w:numPr>
        <w:jc w:val="both"/>
        <w:rPr>
          <w:rFonts w:ascii="StobiSerif Regular" w:hAnsi="StobiSerif Regular" w:cs="Times New Roman"/>
          <w:color w:val="000000"/>
        </w:rPr>
      </w:pPr>
      <w:r>
        <w:rPr>
          <w:rFonts w:ascii="StobiSerif Regular" w:hAnsi="StobiSerif Regular" w:cs="Times New Roman"/>
          <w:color w:val="000000"/>
        </w:rPr>
        <w:t xml:space="preserve">крајните корисници </w:t>
      </w:r>
      <w:r w:rsidR="006016B5" w:rsidRPr="00741A20">
        <w:rPr>
          <w:rFonts w:ascii="StobiSerif Regular" w:hAnsi="StobiSerif Regular" w:cs="Times New Roman"/>
          <w:color w:val="000000"/>
        </w:rPr>
        <w:t xml:space="preserve">не ги информира на соодветен начин за </w:t>
      </w:r>
      <w:r w:rsidR="006016B5" w:rsidRPr="00741A20">
        <w:rPr>
          <w:rFonts w:ascii="StobiSerif Regular" w:eastAsia="Times New Roman" w:hAnsi="StobiSerif Regular" w:cs="Times New Roman"/>
          <w:color w:val="000000"/>
        </w:rPr>
        <w:t xml:space="preserve">забраната за оставање на отпадни  батерии и акумулатори како несортиран комунален отпад,  за воспоставените системи за преземање и нивен третман и отстранување и за </w:t>
      </w:r>
      <w:r>
        <w:rPr>
          <w:rFonts w:ascii="StobiSerif Regular" w:eastAsia="Times New Roman" w:hAnsi="StobiSerif Regular" w:cs="Times New Roman"/>
          <w:color w:val="000000"/>
        </w:rPr>
        <w:t xml:space="preserve">можноста за </w:t>
      </w:r>
      <w:r w:rsidR="006016B5" w:rsidRPr="00741A20">
        <w:rPr>
          <w:rFonts w:ascii="StobiSerif Regular" w:eastAsia="Times New Roman" w:hAnsi="StobiSerif Regular" w:cs="Times New Roman"/>
          <w:color w:val="000000"/>
        </w:rPr>
        <w:t>предавање на отпадните батерии и акумулатори на продажни места согласно член 29 од овој закон;</w:t>
      </w:r>
    </w:p>
    <w:p w14:paraId="0D353250"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обврската за информирање </w:t>
      </w:r>
      <w:r w:rsidR="005034E4">
        <w:rPr>
          <w:rFonts w:ascii="StobiSerif Regular" w:hAnsi="StobiSerif Regular" w:cs="Times New Roman"/>
          <w:color w:val="000000"/>
        </w:rPr>
        <w:t xml:space="preserve">на крајните корисници </w:t>
      </w:r>
      <w:r w:rsidRPr="00741A20">
        <w:rPr>
          <w:rFonts w:ascii="StobiSerif Regular" w:hAnsi="StobiSerif Regular" w:cs="Times New Roman"/>
          <w:color w:val="000000"/>
        </w:rPr>
        <w:t>го пренесува на друг субјект спротивно член 29 став (3) од овој закон;</w:t>
      </w:r>
    </w:p>
    <w:p w14:paraId="4CD7EA0C"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не ги предава собраните отпадни батерии и акумулатори на начин утврден во член 30 став (3) од овој закон;</w:t>
      </w:r>
    </w:p>
    <w:p w14:paraId="123AB70A"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не воспоставува соодветни садови </w:t>
      </w:r>
      <w:r w:rsidRPr="00741A20">
        <w:rPr>
          <w:rFonts w:ascii="StobiSerif Regular" w:eastAsia="Times New Roman" w:hAnsi="StobiSerif Regular" w:cs="Times New Roman"/>
          <w:color w:val="000000"/>
        </w:rPr>
        <w:t>за собирање на преносни отпадни батерии и акумулатори односно индустриски или автомобилски батерии и акумулатори согласно член 31 став од овој закон;</w:t>
      </w:r>
    </w:p>
    <w:p w14:paraId="718CA497" w14:textId="77777777" w:rsidR="006016B5" w:rsidRPr="00F77AF7" w:rsidRDefault="006016B5" w:rsidP="00F77AF7">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отпадните батерии и акумулатори не ги собира, складира и предава во согласност со член 32 од овој закон;</w:t>
      </w:r>
      <w:r w:rsidR="00F77AF7">
        <w:rPr>
          <w:rFonts w:ascii="StobiSerif Regular" w:hAnsi="StobiSerif Regular" w:cs="Times New Roman"/>
          <w:color w:val="000000"/>
        </w:rPr>
        <w:t xml:space="preserve"> и</w:t>
      </w:r>
    </w:p>
    <w:p w14:paraId="3B932A45" w14:textId="77777777" w:rsidR="006016B5" w:rsidRPr="00741A20" w:rsidRDefault="006016B5" w:rsidP="006016B5">
      <w:pPr>
        <w:pStyle w:val="NoSpacing"/>
        <w:numPr>
          <w:ilvl w:val="0"/>
          <w:numId w:val="37"/>
        </w:numPr>
        <w:jc w:val="both"/>
        <w:rPr>
          <w:rFonts w:ascii="StobiSerif Regular" w:hAnsi="StobiSerif Regular" w:cs="Times New Roman"/>
          <w:color w:val="000000"/>
        </w:rPr>
      </w:pPr>
      <w:r w:rsidRPr="00741A20">
        <w:rPr>
          <w:rFonts w:ascii="StobiSerif Regular" w:hAnsi="StobiSerif Regular" w:cs="Times New Roman"/>
          <w:color w:val="000000"/>
        </w:rPr>
        <w:t xml:space="preserve">не доставува до </w:t>
      </w:r>
      <w:r w:rsidR="00207093">
        <w:rPr>
          <w:rFonts w:ascii="StobiSerif Regular" w:hAnsi="StobiSerif Regular" w:cs="Times New Roman"/>
          <w:color w:val="000000"/>
        </w:rPr>
        <w:t xml:space="preserve">Управата за јавни приходи </w:t>
      </w:r>
      <w:r w:rsidRPr="00741A20">
        <w:rPr>
          <w:rFonts w:ascii="StobiSerif Regular" w:hAnsi="StobiSerif Regular" w:cs="Times New Roman"/>
          <w:color w:val="000000"/>
        </w:rPr>
        <w:t>во определен рок пресметка за уплатениот надоместок на посебен образец согласно член 36 став (2) од овој закон.</w:t>
      </w:r>
    </w:p>
    <w:p w14:paraId="17C964D2"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(2) Глоба во износ до 300 евра во денарска  противвредност  ќе му се изрече на одговорното лице  во правното лице за дејствијата од став (1) од овој член.</w:t>
      </w:r>
    </w:p>
    <w:p w14:paraId="242D9845"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(3) Глоба во износ од  250 евра во денарска  противвредност ќе му се изрече на физичкото лице за дејствијата од став (1) од овој член.</w:t>
      </w:r>
    </w:p>
    <w:p w14:paraId="04374997"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lastRenderedPageBreak/>
        <w:t>(4) На сторителот на прекршокот од овој член, прекршочнниот орган, може да му изрече прекршочна санкција забрана за вршење на</w:t>
      </w:r>
      <w:r w:rsidR="00F77AF7">
        <w:rPr>
          <w:rFonts w:ascii="StobiSerif Regular" w:eastAsia="Arial" w:hAnsi="StobiSerif Regular"/>
        </w:rPr>
        <w:t xml:space="preserve"> </w:t>
      </w:r>
      <w:r w:rsidRPr="00741A20">
        <w:rPr>
          <w:rFonts w:ascii="StobiSerif Regular" w:eastAsia="Arial" w:hAnsi="StobiSerif Regular"/>
        </w:rPr>
        <w:t>дејноста во трање од најмалку три дена до најмногу 30 дена.</w:t>
      </w:r>
    </w:p>
    <w:p w14:paraId="580ED403"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(5) На одговорното лице од ставот (2) од овој член, надлежниот прекршочен орган може да му изрече прекршочна санкција забрана за вршење на должноста во траење од најмалку три дена до најмногу 30 дена.</w:t>
      </w:r>
    </w:p>
    <w:p w14:paraId="4BE84CBC"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(6) Надлежен орган за изрекување на прекршочни санкции од овој член е прекршочниот орган формиран согласно Законот за животната средина.</w:t>
      </w:r>
    </w:p>
    <w:p w14:paraId="29D49360" w14:textId="77777777" w:rsidR="006016B5" w:rsidRDefault="006016B5" w:rsidP="006016B5">
      <w:pPr>
        <w:jc w:val="both"/>
        <w:rPr>
          <w:rFonts w:ascii="StobiSerif Regular" w:eastAsia="Arial" w:hAnsi="StobiSerif Regular"/>
        </w:rPr>
      </w:pPr>
    </w:p>
    <w:p w14:paraId="5B26A3DD" w14:textId="77777777" w:rsidR="00B3498B" w:rsidRDefault="00B3498B" w:rsidP="006016B5">
      <w:pPr>
        <w:jc w:val="both"/>
        <w:rPr>
          <w:rFonts w:ascii="StobiSerif Regular" w:eastAsia="Arial" w:hAnsi="StobiSerif Regular"/>
        </w:rPr>
      </w:pPr>
    </w:p>
    <w:p w14:paraId="746934E4" w14:textId="77777777" w:rsidR="00B3498B" w:rsidRPr="00741A20" w:rsidRDefault="00B3498B" w:rsidP="006016B5">
      <w:pPr>
        <w:jc w:val="both"/>
        <w:rPr>
          <w:rFonts w:ascii="StobiSerif Regular" w:eastAsia="Arial" w:hAnsi="StobiSerif Regular"/>
        </w:rPr>
      </w:pPr>
    </w:p>
    <w:p w14:paraId="031F0658" w14:textId="77777777" w:rsidR="006016B5" w:rsidRPr="0035491C" w:rsidRDefault="006016B5" w:rsidP="006016B5">
      <w:pPr>
        <w:jc w:val="center"/>
        <w:rPr>
          <w:rFonts w:ascii="StobiSerif Regular" w:eastAsia="Arial" w:hAnsi="StobiSerif Regular"/>
          <w:b/>
        </w:rPr>
      </w:pPr>
      <w:r w:rsidRPr="0035491C">
        <w:rPr>
          <w:rFonts w:ascii="StobiSerif Regular" w:eastAsia="Arial" w:hAnsi="StobiSerif Regular"/>
          <w:b/>
        </w:rPr>
        <w:t>Член 51</w:t>
      </w:r>
    </w:p>
    <w:p w14:paraId="584306A7" w14:textId="77777777" w:rsidR="006016B5" w:rsidRPr="00741A20" w:rsidRDefault="006016B5" w:rsidP="006016B5">
      <w:pPr>
        <w:jc w:val="center"/>
        <w:rPr>
          <w:rFonts w:ascii="StobiSerif Regular" w:eastAsia="Arial" w:hAnsi="StobiSerif Regular"/>
          <w:b/>
        </w:rPr>
      </w:pPr>
      <w:r w:rsidRPr="0035491C">
        <w:rPr>
          <w:rFonts w:ascii="StobiSerif Regular" w:eastAsia="Arial" w:hAnsi="StobiSerif Regular"/>
          <w:b/>
        </w:rPr>
        <w:t>Прекршочни санкции од втора категорија</w:t>
      </w:r>
    </w:p>
    <w:p w14:paraId="1E6326B7" w14:textId="77777777"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(1) Глоба во износ од 500 до 1.000 евра во денарска противвредност за микро трговци, од 1.000 до 2.000 евра за мали трговци, од 2.000 до 3.000</w:t>
      </w:r>
      <w:r w:rsidR="008932A0">
        <w:rPr>
          <w:rFonts w:ascii="StobiSerif Regular" w:eastAsia="Arial" w:hAnsi="StobiSerif Regular"/>
          <w:lang w:val="en-US"/>
        </w:rPr>
        <w:t xml:space="preserve"> </w:t>
      </w:r>
      <w:r w:rsidRPr="00741A20">
        <w:rPr>
          <w:rFonts w:ascii="StobiSerif Regular" w:eastAsia="Arial" w:hAnsi="StobiSerif Regular"/>
        </w:rPr>
        <w:t>евра за средни трговци и од 3.000 до 6 .000 евра во денарска противвредност за големи трговци  ќе му се изрече за прекршок на правно лице, доколку:</w:t>
      </w:r>
    </w:p>
    <w:p w14:paraId="5CD0F021"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rPr>
      </w:pPr>
      <w:r w:rsidRPr="00741A20">
        <w:rPr>
          <w:rFonts w:ascii="StobiSerif Regular" w:hAnsi="StobiSerif Regular"/>
          <w:color w:val="000000"/>
        </w:rPr>
        <w:t xml:space="preserve">произведува и/или пушта на пазар батерии и акумулатори кои не ги исполнуваат барањата </w:t>
      </w:r>
      <w:r w:rsidR="00C749BB">
        <w:rPr>
          <w:rFonts w:ascii="StobiSerif Regular" w:hAnsi="StobiSerif Regular"/>
          <w:color w:val="000000"/>
        </w:rPr>
        <w:t>од овој закон</w:t>
      </w:r>
      <w:r w:rsidRPr="00741A20">
        <w:rPr>
          <w:rFonts w:ascii="StobiSerif Regular" w:hAnsi="StobiSerif Regular"/>
          <w:color w:val="000000"/>
        </w:rPr>
        <w:t xml:space="preserve"> </w:t>
      </w:r>
      <w:r w:rsidR="00C749BB">
        <w:rPr>
          <w:rFonts w:ascii="StobiSerif Regular" w:hAnsi="StobiSerif Regular"/>
          <w:color w:val="000000"/>
        </w:rPr>
        <w:t>(</w:t>
      </w:r>
      <w:r w:rsidRPr="00741A20">
        <w:rPr>
          <w:rFonts w:ascii="StobiSerif Regular" w:hAnsi="StobiSerif Regular"/>
          <w:color w:val="000000"/>
        </w:rPr>
        <w:t>член 7 став (1)</w:t>
      </w:r>
      <w:r w:rsidR="00C749BB">
        <w:rPr>
          <w:rFonts w:ascii="StobiSerif Regular" w:hAnsi="StobiSerif Regular"/>
          <w:color w:val="000000"/>
        </w:rPr>
        <w:t>)</w:t>
      </w:r>
      <w:r w:rsidRPr="00741A20">
        <w:rPr>
          <w:rFonts w:ascii="StobiSerif Regular" w:hAnsi="StobiSerif Regular"/>
          <w:color w:val="000000"/>
        </w:rPr>
        <w:t>;</w:t>
      </w:r>
    </w:p>
    <w:p w14:paraId="5698FDED"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rPr>
      </w:pPr>
      <w:r w:rsidRPr="00741A20">
        <w:rPr>
          <w:rFonts w:ascii="StobiSerif Regular" w:hAnsi="StobiSerif Regular"/>
          <w:color w:val="000000"/>
        </w:rPr>
        <w:t>отстранува батериите и акумулаторите преку депонирање и согорува отпадни индустриски и автомобилски батерии и акумулатори спротивно член 10 од овој закон;</w:t>
      </w:r>
    </w:p>
    <w:p w14:paraId="46524211"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 xml:space="preserve">не води евиденција во пишана и електронска форма по категории во килограми за количеството на батерии и акумулатори пуштени на пазарот и не ги чува податоците на евиденцијата до определениот рок согласно член 12 став (1) и став (7) од овој закон; </w:t>
      </w:r>
    </w:p>
    <w:p w14:paraId="5CBD5F44"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не доставува годишен извештај до стручниот орган во определн рок за видот и количината на батерии и акумулатори што го пуштил на пазар (член 12 став (2) од овој закон);</w:t>
      </w:r>
    </w:p>
    <w:p w14:paraId="67FC8C6B"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не изготви производствена спецификација со информации за тежината</w:t>
      </w:r>
      <w:r w:rsidR="00207093">
        <w:rPr>
          <w:rFonts w:ascii="StobiSerif Regular" w:hAnsi="StobiSerif Regular"/>
          <w:color w:val="000000"/>
        </w:rPr>
        <w:t xml:space="preserve"> </w:t>
      </w:r>
      <w:r w:rsidRPr="00741A20">
        <w:rPr>
          <w:rFonts w:ascii="StobiSerif Regular" w:hAnsi="StobiSerif Regular"/>
          <w:color w:val="000000"/>
        </w:rPr>
        <w:t>на батеријата и акумулаторот согласно  член 12 став (3) од овој закон;</w:t>
      </w:r>
    </w:p>
    <w:p w14:paraId="5EA3C11B"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lastRenderedPageBreak/>
        <w:t>не води месечна и годишна евиденција врз основа на производстевната спецификација за вкупното количество на батерии и акумулатори кои ги пуштил на пазар (член 12 став (4) од овој закон)</w:t>
      </w:r>
      <w:r w:rsidRPr="00741A20">
        <w:rPr>
          <w:rFonts w:ascii="StobiSerif Regular" w:hAnsi="StobiSerif Regular"/>
          <w:color w:val="000000"/>
          <w:lang w:val="sq-AL"/>
        </w:rPr>
        <w:t>;</w:t>
      </w:r>
    </w:p>
    <w:p w14:paraId="4B3419A6"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 xml:space="preserve">не води евиденција за количините на отпадни батерии и акумулатори кој е примен назад, според категорија, во дадена година и за доказот </w:t>
      </w:r>
      <w:r w:rsidR="00C749BB">
        <w:rPr>
          <w:rFonts w:ascii="StobiSerif Regular" w:hAnsi="StobiSerif Regular"/>
          <w:color w:val="000000"/>
        </w:rPr>
        <w:t xml:space="preserve">на </w:t>
      </w:r>
      <w:r w:rsidRPr="00741A20">
        <w:rPr>
          <w:rFonts w:ascii="StobiSerif Regular" w:hAnsi="StobiSerif Regular"/>
          <w:color w:val="000000"/>
        </w:rPr>
        <w:t>предадените отпадни батерии и акумулатори на собирачи или рециклатори (член 12 став (5) од овој закон);</w:t>
      </w:r>
    </w:p>
    <w:p w14:paraId="28C8E446" w14:textId="77777777" w:rsidR="006016B5" w:rsidRPr="00741A20" w:rsidRDefault="006016B5" w:rsidP="006016B5">
      <w:pPr>
        <w:pStyle w:val="NoSpacing"/>
        <w:numPr>
          <w:ilvl w:val="0"/>
          <w:numId w:val="35"/>
        </w:numPr>
        <w:jc w:val="both"/>
        <w:rPr>
          <w:rFonts w:ascii="StobiSerif Regular" w:hAnsi="StobiSerif Regular" w:cs="Times New Roman"/>
          <w:color w:val="000000"/>
        </w:rPr>
      </w:pPr>
      <w:r w:rsidRPr="00741A20">
        <w:rPr>
          <w:rFonts w:ascii="StobiSerif Regular" w:hAnsi="StobiSerif Regular" w:cs="Times New Roman"/>
          <w:color w:val="000000"/>
        </w:rPr>
        <w:t>батериите и акумулатори, како и батериските пакувања кои ги пушта на пазарот, не ги означува согласно член 13 од овој закон;</w:t>
      </w:r>
    </w:p>
    <w:p w14:paraId="3DEA2BA5"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rPr>
      </w:pPr>
      <w:r w:rsidRPr="00741A20">
        <w:rPr>
          <w:rFonts w:ascii="StobiSerif Regular" w:hAnsi="StobiSerif Regular"/>
          <w:color w:val="000000"/>
        </w:rPr>
        <w:t>батериите и акумулаторите се проектираат</w:t>
      </w:r>
      <w:r w:rsidR="00C749BB">
        <w:rPr>
          <w:rFonts w:ascii="StobiSerif Regular" w:hAnsi="StobiSerif Regular"/>
          <w:color w:val="000000"/>
        </w:rPr>
        <w:t xml:space="preserve">, </w:t>
      </w:r>
      <w:r w:rsidRPr="00741A20">
        <w:rPr>
          <w:rFonts w:ascii="StobiSerif Regular" w:hAnsi="StobiSerif Regular"/>
          <w:color w:val="000000"/>
        </w:rPr>
        <w:t>произведуваат</w:t>
      </w:r>
      <w:r w:rsidR="00C749BB">
        <w:rPr>
          <w:rFonts w:ascii="StobiSerif Regular" w:hAnsi="StobiSerif Regular"/>
          <w:color w:val="000000"/>
        </w:rPr>
        <w:t xml:space="preserve"> и пуштат на пазар </w:t>
      </w:r>
      <w:r w:rsidRPr="00741A20">
        <w:rPr>
          <w:rFonts w:ascii="StobiSerif Regular" w:hAnsi="StobiSerif Regular"/>
          <w:color w:val="000000"/>
        </w:rPr>
        <w:t xml:space="preserve"> спротивно на член 14 став (1) од овој закон;</w:t>
      </w:r>
    </w:p>
    <w:p w14:paraId="5B992717" w14:textId="77777777" w:rsidR="006016B5" w:rsidRPr="00741A20" w:rsidRDefault="006016B5" w:rsidP="006016B5">
      <w:pPr>
        <w:pStyle w:val="NoSpacing"/>
        <w:numPr>
          <w:ilvl w:val="0"/>
          <w:numId w:val="35"/>
        </w:numPr>
        <w:jc w:val="both"/>
        <w:rPr>
          <w:rFonts w:ascii="StobiSerif Regular" w:hAnsi="StobiSerif Regular" w:cs="Times New Roman"/>
          <w:b/>
          <w:color w:val="000000"/>
        </w:rPr>
      </w:pPr>
      <w:r w:rsidRPr="00741A20">
        <w:rPr>
          <w:rFonts w:ascii="StobiSerif Regular" w:eastAsia="Times New Roman" w:hAnsi="StobiSerif Regular" w:cs="Times New Roman"/>
          <w:color w:val="000000"/>
        </w:rPr>
        <w:t>не ги утврдува годишните</w:t>
      </w:r>
      <w:r w:rsidRPr="00741A20">
        <w:rPr>
          <w:rFonts w:ascii="StobiSerif Regular" w:eastAsia="Times New Roman" w:hAnsi="StobiSerif Regular" w:cs="Times New Roman"/>
          <w:color w:val="000000"/>
          <w:lang w:val="sq-AL"/>
        </w:rPr>
        <w:t xml:space="preserve"> </w:t>
      </w:r>
      <w:r w:rsidRPr="00741A20">
        <w:rPr>
          <w:rFonts w:ascii="StobiSerif Regular" w:eastAsia="Times New Roman" w:hAnsi="StobiSerif Regular" w:cs="Times New Roman"/>
          <w:color w:val="000000"/>
        </w:rPr>
        <w:t xml:space="preserve"> цели </w:t>
      </w:r>
      <w:r w:rsidRPr="00741A20">
        <w:rPr>
          <w:rFonts w:ascii="StobiSerif Regular" w:hAnsi="StobiSerif Regular" w:cs="Times New Roman"/>
          <w:color w:val="000000"/>
        </w:rPr>
        <w:t>за собирање според</w:t>
      </w:r>
      <w:r w:rsidRPr="00741A20">
        <w:rPr>
          <w:rFonts w:ascii="StobiSerif Regular" w:hAnsi="StobiSerif Regular" w:cs="Times New Roman"/>
          <w:color w:val="000000"/>
          <w:lang w:val="sq-AL"/>
        </w:rPr>
        <w:t xml:space="preserve">  </w:t>
      </w:r>
      <w:r w:rsidRPr="00741A20">
        <w:rPr>
          <w:rFonts w:ascii="StobiSerif Regular" w:hAnsi="StobiSerif Regular" w:cs="Times New Roman"/>
          <w:color w:val="000000"/>
        </w:rPr>
        <w:t>категорија на отпад во килограми за тековната година во определн рок согласно член 18 став (11) од овој закон;</w:t>
      </w:r>
    </w:p>
    <w:p w14:paraId="1D7D8881"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rPr>
      </w:pPr>
      <w:r w:rsidRPr="00741A20">
        <w:rPr>
          <w:rFonts w:ascii="StobiSerif Regular" w:hAnsi="StobiSerif Regular"/>
          <w:color w:val="000000"/>
        </w:rPr>
        <w:t xml:space="preserve">не </w:t>
      </w:r>
      <w:r w:rsidR="0035491C">
        <w:rPr>
          <w:rFonts w:ascii="StobiSerif Regular" w:hAnsi="StobiSerif Regular"/>
          <w:color w:val="000000"/>
        </w:rPr>
        <w:t xml:space="preserve">обезбедува </w:t>
      </w:r>
      <w:r w:rsidRPr="00741A20">
        <w:rPr>
          <w:rFonts w:ascii="StobiSerif Regular" w:hAnsi="StobiSerif Regular"/>
          <w:color w:val="000000"/>
        </w:rPr>
        <w:t>преработка и рециклирање според катогерија на производ</w:t>
      </w:r>
      <w:r w:rsidR="00207093">
        <w:rPr>
          <w:rFonts w:ascii="StobiSerif Regular" w:hAnsi="StobiSerif Regular"/>
          <w:color w:val="000000"/>
        </w:rPr>
        <w:t>и</w:t>
      </w:r>
      <w:r w:rsidRPr="00741A20">
        <w:rPr>
          <w:rFonts w:ascii="StobiSerif Regular" w:hAnsi="StobiSerif Regular"/>
          <w:color w:val="000000"/>
        </w:rPr>
        <w:t xml:space="preserve"> согласно член 19 од овој закон;</w:t>
      </w:r>
    </w:p>
    <w:p w14:paraId="73EA8CF5" w14:textId="77777777" w:rsidR="006016B5" w:rsidRPr="00741A20" w:rsidRDefault="006016B5" w:rsidP="006016B5">
      <w:pPr>
        <w:pStyle w:val="NoSpacing"/>
        <w:numPr>
          <w:ilvl w:val="0"/>
          <w:numId w:val="35"/>
        </w:numPr>
        <w:jc w:val="both"/>
        <w:rPr>
          <w:rFonts w:ascii="StobiSerif Regular" w:hAnsi="StobiSerif Regular" w:cs="Times New Roman"/>
          <w:b/>
          <w:color w:val="000000"/>
        </w:rPr>
      </w:pPr>
      <w:r w:rsidRPr="00741A20">
        <w:rPr>
          <w:rFonts w:ascii="StobiSerif Regular" w:eastAsia="Times New Roman" w:hAnsi="StobiSerif Regular" w:cs="Times New Roman"/>
          <w:color w:val="000000"/>
        </w:rPr>
        <w:t xml:space="preserve">не </w:t>
      </w:r>
      <w:r w:rsidR="0035491C">
        <w:rPr>
          <w:rFonts w:ascii="StobiSerif Regular" w:eastAsia="Times New Roman" w:hAnsi="StobiSerif Regular" w:cs="Times New Roman"/>
          <w:color w:val="000000"/>
        </w:rPr>
        <w:t xml:space="preserve">обезбедува </w:t>
      </w:r>
      <w:r w:rsidRPr="00741A20">
        <w:rPr>
          <w:rFonts w:ascii="StobiSerif Regular" w:eastAsia="Times New Roman" w:hAnsi="StobiSerif Regular" w:cs="Times New Roman"/>
          <w:color w:val="000000"/>
        </w:rPr>
        <w:t>финансира</w:t>
      </w:r>
      <w:r w:rsidR="0035491C">
        <w:rPr>
          <w:rFonts w:ascii="StobiSerif Regular" w:eastAsia="Times New Roman" w:hAnsi="StobiSerif Regular" w:cs="Times New Roman"/>
          <w:color w:val="000000"/>
        </w:rPr>
        <w:t xml:space="preserve">ње на </w:t>
      </w:r>
      <w:r w:rsidRPr="00741A20">
        <w:rPr>
          <w:rFonts w:ascii="StobiSerif Regular" w:eastAsia="Times New Roman" w:hAnsi="StobiSerif Regular" w:cs="Times New Roman"/>
          <w:color w:val="000000"/>
        </w:rPr>
        <w:t xml:space="preserve">трошоците за </w:t>
      </w:r>
      <w:r w:rsidR="0035491C">
        <w:rPr>
          <w:rFonts w:ascii="StobiSerif Regular" w:eastAsia="Times New Roman" w:hAnsi="StobiSerif Regular" w:cs="Times New Roman"/>
          <w:color w:val="000000"/>
        </w:rPr>
        <w:t xml:space="preserve">постапување со отпадни батерии и акумулатори согласно </w:t>
      </w:r>
      <w:r w:rsidRPr="00741A20">
        <w:rPr>
          <w:rFonts w:ascii="StobiSerif Regular" w:hAnsi="StobiSerif Regular" w:cs="Times New Roman"/>
          <w:color w:val="000000"/>
        </w:rPr>
        <w:t>член 20 од овој закон;</w:t>
      </w:r>
    </w:p>
    <w:p w14:paraId="082E99E1" w14:textId="77777777" w:rsidR="006016B5" w:rsidRDefault="0035491C" w:rsidP="006016B5">
      <w:pPr>
        <w:pStyle w:val="ListParagraph"/>
        <w:numPr>
          <w:ilvl w:val="0"/>
          <w:numId w:val="35"/>
        </w:numPr>
        <w:spacing w:after="0" w:line="240" w:lineRule="auto"/>
        <w:jc w:val="both"/>
        <w:rPr>
          <w:rFonts w:ascii="StobiSerif Regular" w:hAnsi="StobiSerif Regular"/>
          <w:color w:val="000000"/>
        </w:rPr>
      </w:pPr>
      <w:r>
        <w:rPr>
          <w:rFonts w:ascii="StobiSerif Regular" w:hAnsi="StobiSerif Regular"/>
          <w:color w:val="000000"/>
        </w:rPr>
        <w:t>не обезбедува</w:t>
      </w:r>
      <w:r w:rsidR="006016B5" w:rsidRPr="00741A20">
        <w:rPr>
          <w:rFonts w:ascii="StobiSerif Regular" w:hAnsi="StobiSerif Regular"/>
          <w:color w:val="000000"/>
        </w:rPr>
        <w:t xml:space="preserve"> финансиска гаранција за спроведување на обврските за собирање, преработка и рециклирање на отпадните батерии и акумулатори согласно член 21 од овој закон;</w:t>
      </w:r>
    </w:p>
    <w:p w14:paraId="7ED1FE6A" w14:textId="77777777" w:rsidR="0035491C" w:rsidRPr="0035491C" w:rsidRDefault="0035491C" w:rsidP="006016B5">
      <w:pPr>
        <w:pStyle w:val="ListParagraph"/>
        <w:numPr>
          <w:ilvl w:val="0"/>
          <w:numId w:val="35"/>
        </w:numPr>
        <w:spacing w:after="0" w:line="240" w:lineRule="auto"/>
        <w:jc w:val="both"/>
        <w:rPr>
          <w:rFonts w:ascii="StobiSerif Regular" w:hAnsi="StobiSerif Regular"/>
          <w:color w:val="000000"/>
        </w:rPr>
      </w:pPr>
      <w:r>
        <w:rPr>
          <w:rFonts w:ascii="StobiSerif Regular" w:hAnsi="StobiSerif Regular" w:cs="Arial"/>
        </w:rPr>
        <w:t xml:space="preserve">не обезбедуваат </w:t>
      </w:r>
      <w:r w:rsidRPr="00F441D3">
        <w:rPr>
          <w:rFonts w:ascii="StobiSerif Regular" w:hAnsi="StobiSerif Regular" w:cs="Arial"/>
        </w:rPr>
        <w:t>исполнува</w:t>
      </w:r>
      <w:r>
        <w:rPr>
          <w:rFonts w:ascii="StobiSerif Regular" w:hAnsi="StobiSerif Regular" w:cs="Arial"/>
        </w:rPr>
        <w:t>ње</w:t>
      </w:r>
      <w:r w:rsidRPr="00F441D3">
        <w:rPr>
          <w:rFonts w:ascii="StobiSerif Regular" w:hAnsi="StobiSerif Regular" w:cs="Arial"/>
        </w:rPr>
        <w:t xml:space="preserve"> </w:t>
      </w:r>
      <w:r>
        <w:rPr>
          <w:rFonts w:ascii="StobiSerif Regular" w:hAnsi="StobiSerif Regular" w:cs="Arial"/>
        </w:rPr>
        <w:t xml:space="preserve">на </w:t>
      </w:r>
      <w:r w:rsidRPr="00F441D3">
        <w:rPr>
          <w:rFonts w:ascii="StobiSerif Regular" w:hAnsi="StobiSerif Regular" w:cs="Arial"/>
        </w:rPr>
        <w:t xml:space="preserve">обврските и целите </w:t>
      </w:r>
      <w:r>
        <w:rPr>
          <w:rFonts w:ascii="StobiSerif Regular" w:hAnsi="StobiSerif Regular" w:cs="Arial"/>
        </w:rPr>
        <w:t xml:space="preserve">на овој закон </w:t>
      </w:r>
      <w:r w:rsidRPr="00F441D3">
        <w:rPr>
          <w:rFonts w:ascii="StobiSerif Regular" w:hAnsi="StobiSerif Regular" w:cs="Arial"/>
        </w:rPr>
        <w:t>преку враќање, собирање</w:t>
      </w:r>
      <w:r>
        <w:rPr>
          <w:rFonts w:ascii="StobiSerif Regular" w:hAnsi="StobiSerif Regular" w:cs="Arial"/>
        </w:rPr>
        <w:t xml:space="preserve">, </w:t>
      </w:r>
      <w:r w:rsidRPr="00F441D3">
        <w:rPr>
          <w:rFonts w:ascii="StobiSerif Regular" w:hAnsi="StobiSerif Regular" w:cs="Arial"/>
        </w:rPr>
        <w:t>преработка</w:t>
      </w:r>
      <w:r>
        <w:rPr>
          <w:rFonts w:ascii="StobiSerif Regular" w:hAnsi="StobiSerif Regular" w:cs="Arial"/>
        </w:rPr>
        <w:t xml:space="preserve"> и рециклирање</w:t>
      </w:r>
      <w:r w:rsidRPr="00F441D3">
        <w:rPr>
          <w:rFonts w:ascii="StobiSerif Regular" w:hAnsi="StobiSerif Regular" w:cs="Arial"/>
        </w:rPr>
        <w:t xml:space="preserve"> на свој трошок согласно член 2</w:t>
      </w:r>
      <w:r>
        <w:rPr>
          <w:rFonts w:ascii="StobiSerif Regular" w:hAnsi="StobiSerif Regular" w:cs="Arial"/>
        </w:rPr>
        <w:t>3</w:t>
      </w:r>
      <w:r w:rsidRPr="00F441D3">
        <w:rPr>
          <w:rFonts w:ascii="StobiSerif Regular" w:hAnsi="StobiSerif Regular" w:cs="Arial"/>
        </w:rPr>
        <w:t xml:space="preserve"> став (1) и (2) од овој закон</w:t>
      </w:r>
      <w:r>
        <w:rPr>
          <w:rFonts w:ascii="StobiSerif Regular" w:hAnsi="StobiSerif Regular" w:cs="Arial"/>
        </w:rPr>
        <w:t>;</w:t>
      </w:r>
    </w:p>
    <w:p w14:paraId="591A12C1" w14:textId="77777777" w:rsidR="0035491C" w:rsidRPr="00741A20" w:rsidRDefault="0035491C" w:rsidP="006016B5">
      <w:pPr>
        <w:pStyle w:val="ListParagraph"/>
        <w:numPr>
          <w:ilvl w:val="0"/>
          <w:numId w:val="35"/>
        </w:numPr>
        <w:spacing w:after="0" w:line="240" w:lineRule="auto"/>
        <w:jc w:val="both"/>
        <w:rPr>
          <w:rFonts w:ascii="StobiSerif Regular" w:hAnsi="StobiSerif Regular"/>
          <w:color w:val="000000"/>
        </w:rPr>
      </w:pPr>
      <w:r>
        <w:rPr>
          <w:rFonts w:ascii="StobiSerif Regular" w:hAnsi="StobiSerif Regular"/>
          <w:color w:val="000000"/>
        </w:rPr>
        <w:t>не склучил договор за превземање на обврски за постапување со отпадни батерии и акумулатори или не е дел од самостоен систем за постапување со отпад од пакување (член 25 став (3));</w:t>
      </w:r>
    </w:p>
    <w:p w14:paraId="584E65D5"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не се регистрира како мал производител, не води евиденција и не доставува извештаи согласно член  24 став (2) од овој закон;</w:t>
      </w:r>
    </w:p>
    <w:p w14:paraId="52A56F8C" w14:textId="77777777" w:rsidR="006016B5" w:rsidRPr="00207093" w:rsidRDefault="006016B5" w:rsidP="006016B5">
      <w:pPr>
        <w:pStyle w:val="ListParagraph"/>
        <w:numPr>
          <w:ilvl w:val="0"/>
          <w:numId w:val="35"/>
        </w:numPr>
        <w:spacing w:after="0" w:line="240" w:lineRule="auto"/>
        <w:jc w:val="both"/>
        <w:rPr>
          <w:rFonts w:ascii="StobiSerif Regular" w:hAnsi="StobiSerif Regular"/>
          <w:color w:val="000000"/>
          <w:lang w:val="en-US"/>
        </w:rPr>
      </w:pPr>
      <w:r w:rsidRPr="00741A20">
        <w:rPr>
          <w:rFonts w:ascii="StobiSerif Regular" w:hAnsi="StobiSerif Regular"/>
          <w:color w:val="000000"/>
        </w:rPr>
        <w:t>намерно доставува неточни податоци при утврдување како мал производите</w:t>
      </w:r>
      <w:r w:rsidR="00207093">
        <w:rPr>
          <w:rFonts w:ascii="StobiSerif Regular" w:hAnsi="StobiSerif Regular"/>
          <w:color w:val="000000"/>
        </w:rPr>
        <w:t xml:space="preserve">л (член 24 став (3)); </w:t>
      </w:r>
    </w:p>
    <w:p w14:paraId="2FB53F87" w14:textId="77777777" w:rsidR="00207093" w:rsidRPr="00741A20" w:rsidRDefault="00207093" w:rsidP="006016B5">
      <w:pPr>
        <w:pStyle w:val="ListParagraph"/>
        <w:numPr>
          <w:ilvl w:val="0"/>
          <w:numId w:val="35"/>
        </w:numPr>
        <w:spacing w:after="0" w:line="240" w:lineRule="auto"/>
        <w:jc w:val="both"/>
        <w:rPr>
          <w:rFonts w:ascii="StobiSerif Regular" w:hAnsi="StobiSerif Regular"/>
          <w:color w:val="000000"/>
          <w:lang w:val="en-US"/>
        </w:rPr>
      </w:pPr>
      <w:r>
        <w:rPr>
          <w:rFonts w:ascii="StobiSerif Regular" w:hAnsi="StobiSerif Regular"/>
          <w:color w:val="000000"/>
        </w:rPr>
        <w:t>намерно прикажува неточни податоци заради ослободување или поврат на надоместокот за отпадни батерии и акумулатори (член 35 став (9) и (10)), и</w:t>
      </w:r>
    </w:p>
    <w:p w14:paraId="5752E693" w14:textId="77777777" w:rsidR="006016B5" w:rsidRPr="00741A20" w:rsidRDefault="006016B5" w:rsidP="006016B5">
      <w:pPr>
        <w:pStyle w:val="ListParagraph"/>
        <w:numPr>
          <w:ilvl w:val="0"/>
          <w:numId w:val="35"/>
        </w:numPr>
        <w:spacing w:after="0" w:line="240" w:lineRule="auto"/>
        <w:jc w:val="both"/>
        <w:rPr>
          <w:rFonts w:ascii="StobiSerif Regular" w:hAnsi="StobiSerif Regular"/>
          <w:color w:val="000000"/>
        </w:rPr>
      </w:pPr>
      <w:r w:rsidRPr="00741A20">
        <w:rPr>
          <w:rFonts w:ascii="StobiSerif Regular" w:hAnsi="StobiSerif Regular"/>
          <w:color w:val="000000"/>
        </w:rPr>
        <w:t>надоместокот за управување со батерии и акумулатори</w:t>
      </w:r>
      <w:r w:rsidRPr="00741A20">
        <w:rPr>
          <w:rFonts w:ascii="StobiSerif Regular" w:hAnsi="StobiSerif Regular"/>
          <w:b/>
          <w:color w:val="000000"/>
        </w:rPr>
        <w:t xml:space="preserve"> </w:t>
      </w:r>
      <w:r w:rsidRPr="00741A20">
        <w:rPr>
          <w:rFonts w:ascii="StobiSerif Regular" w:hAnsi="StobiSerif Regular"/>
          <w:color w:val="000000"/>
        </w:rPr>
        <w:t>не го пресметува и уплатува  навремено и правилно и не ја води, одржува и чува уредна и точна евиденција за пресметаниот и уплатениот надоместок согласно член 36 став (1) од овој закон.</w:t>
      </w:r>
    </w:p>
    <w:p w14:paraId="226468A6"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(2) Глоба во износ до </w:t>
      </w:r>
      <w:r w:rsidRPr="00741A20">
        <w:rPr>
          <w:rFonts w:ascii="StobiSerif Regular" w:eastAsia="Arial" w:hAnsi="StobiSerif Regular"/>
          <w:color w:val="000000"/>
          <w:lang w:val="en-US"/>
        </w:rPr>
        <w:t>3</w:t>
      </w:r>
      <w:r w:rsidRPr="00741A20">
        <w:rPr>
          <w:rFonts w:ascii="StobiSerif Regular" w:eastAsia="Arial" w:hAnsi="StobiSerif Regular"/>
          <w:color w:val="000000"/>
        </w:rPr>
        <w:t xml:space="preserve">00 до </w:t>
      </w:r>
      <w:r w:rsidRPr="00741A20">
        <w:rPr>
          <w:rFonts w:ascii="StobiSerif Regular" w:eastAsia="Arial" w:hAnsi="StobiSerif Regular"/>
          <w:color w:val="000000"/>
          <w:lang w:val="en-US"/>
        </w:rPr>
        <w:t>50</w:t>
      </w:r>
      <w:r w:rsidRPr="00741A20">
        <w:rPr>
          <w:rFonts w:ascii="StobiSerif Regular" w:eastAsia="Arial" w:hAnsi="StobiSerif Regular"/>
          <w:color w:val="000000"/>
        </w:rPr>
        <w:t xml:space="preserve">0 евра во денарска противвредност ќе му се изрече на одговорното лице во правното лице за дејствијата од став (1) од овој член. </w:t>
      </w:r>
    </w:p>
    <w:p w14:paraId="010F7A95"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lastRenderedPageBreak/>
        <w:t xml:space="preserve">(3) Глоба во износ од </w:t>
      </w:r>
      <w:r w:rsidRPr="00741A20">
        <w:rPr>
          <w:rFonts w:ascii="StobiSerif Regular" w:eastAsia="Arial" w:hAnsi="StobiSerif Regular"/>
          <w:color w:val="000000"/>
          <w:lang w:val="en-US"/>
        </w:rPr>
        <w:t>3</w:t>
      </w:r>
      <w:r w:rsidRPr="00741A20">
        <w:rPr>
          <w:rFonts w:ascii="StobiSerif Regular" w:eastAsia="Arial" w:hAnsi="StobiSerif Regular"/>
          <w:color w:val="000000"/>
        </w:rPr>
        <w:t xml:space="preserve">00 до </w:t>
      </w:r>
      <w:r w:rsidRPr="00741A20">
        <w:rPr>
          <w:rFonts w:ascii="StobiSerif Regular" w:eastAsia="Arial" w:hAnsi="StobiSerif Regular"/>
          <w:color w:val="000000"/>
          <w:lang w:val="en-US"/>
        </w:rPr>
        <w:t>50</w:t>
      </w:r>
      <w:r w:rsidRPr="00741A20">
        <w:rPr>
          <w:rFonts w:ascii="StobiSerif Regular" w:eastAsia="Arial" w:hAnsi="StobiSerif Regular"/>
          <w:color w:val="000000"/>
        </w:rPr>
        <w:t xml:space="preserve">0 евра во денарска противвредност ќе му се изрече на физичкото лице за дејствијата од став (1) од овој член. </w:t>
      </w:r>
    </w:p>
    <w:p w14:paraId="49DE442D"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(4)   На сторителот на прекршокот од овој член, надлежниот суд може да му изрече прекршочна санкција забрана за вршење на дејноста во трање од најмногу една година </w:t>
      </w:r>
    </w:p>
    <w:p w14:paraId="6EEA45F7"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(5)   На одговорното лице од ставот (2) од овој член, надлежниот суд може да му изрече прекршочна санкција забрана за вршење на должноста во траење до најмногу една година.</w:t>
      </w:r>
    </w:p>
    <w:p w14:paraId="6EBD45D9" w14:textId="272AABC3" w:rsidR="006016B5" w:rsidRPr="00741A20" w:rsidRDefault="006016B5" w:rsidP="006016B5">
      <w:pPr>
        <w:jc w:val="both"/>
        <w:rPr>
          <w:rFonts w:ascii="StobiSerif Regular" w:hAnsi="StobiSerif Regular"/>
        </w:rPr>
      </w:pPr>
      <w:r w:rsidRPr="00741A20">
        <w:rPr>
          <w:rFonts w:ascii="StobiSerif Regular" w:eastAsia="Arial" w:hAnsi="StobiSerif Regular"/>
          <w:color w:val="000000"/>
        </w:rPr>
        <w:t>(6) Надлежен орган за изрекување на прекршочни санкции од овој член е надлежниот суд.</w:t>
      </w:r>
    </w:p>
    <w:p w14:paraId="6E2D80FA" w14:textId="77777777" w:rsidR="006016B5" w:rsidRPr="0035491C" w:rsidRDefault="006016B5" w:rsidP="006016B5">
      <w:pPr>
        <w:pStyle w:val="NoSpacing"/>
        <w:jc w:val="center"/>
        <w:rPr>
          <w:rFonts w:ascii="StobiSerif Regular" w:hAnsi="StobiSerif Regular" w:cs="Times New Roman"/>
          <w:b/>
        </w:rPr>
      </w:pPr>
      <w:r w:rsidRPr="0035491C">
        <w:rPr>
          <w:rFonts w:ascii="StobiSerif Regular" w:hAnsi="StobiSerif Regular" w:cs="Times New Roman"/>
          <w:b/>
        </w:rPr>
        <w:t>Член 52</w:t>
      </w:r>
    </w:p>
    <w:p w14:paraId="62B9ED6E" w14:textId="77777777" w:rsidR="006016B5" w:rsidRPr="00741A20" w:rsidRDefault="006016B5" w:rsidP="006016B5">
      <w:pPr>
        <w:jc w:val="center"/>
        <w:rPr>
          <w:rFonts w:ascii="StobiSerif Regular" w:eastAsia="Arial" w:hAnsi="StobiSerif Regular"/>
          <w:b/>
          <w:lang w:val="sq-AL"/>
        </w:rPr>
      </w:pPr>
      <w:r w:rsidRPr="0035491C">
        <w:rPr>
          <w:rFonts w:ascii="StobiSerif Regular" w:eastAsia="Arial" w:hAnsi="StobiSerif Regular"/>
          <w:b/>
        </w:rPr>
        <w:t>Прекршочни санкции од трета категорија</w:t>
      </w:r>
    </w:p>
    <w:p w14:paraId="11D6837C"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lang w:val="sq-AL"/>
        </w:rPr>
        <w:t xml:space="preserve">(1) </w:t>
      </w:r>
      <w:r w:rsidRPr="00741A20">
        <w:rPr>
          <w:rFonts w:ascii="StobiSerif Regular" w:eastAsia="Arial" w:hAnsi="StobiSerif Regular"/>
          <w:color w:val="000000"/>
        </w:rPr>
        <w:t>Глоба во износ 6.000 од 8.000  евра во денарска противвредност за микро трговци, од 8.000-10.000 евра во денарска противвредност за мали трговци, од 10.000-15.000 евра во денарска противвредност за средни трговци и од 15.000-30.0000 евра во денарска противвредност за големи трговци ќе му се изрече за прекршок на правно лице, доколку:</w:t>
      </w:r>
    </w:p>
    <w:p w14:paraId="6D7EDC73" w14:textId="77777777" w:rsidR="006016B5" w:rsidRPr="0035491C" w:rsidRDefault="006016B5" w:rsidP="006016B5">
      <w:pPr>
        <w:pStyle w:val="ListParagraph"/>
        <w:numPr>
          <w:ilvl w:val="0"/>
          <w:numId w:val="36"/>
        </w:numPr>
        <w:spacing w:after="0" w:line="240" w:lineRule="auto"/>
        <w:jc w:val="both"/>
        <w:rPr>
          <w:rFonts w:ascii="StobiSerif Regular" w:hAnsi="StobiSerif Regular"/>
          <w:color w:val="000000"/>
        </w:rPr>
      </w:pPr>
      <w:r w:rsidRPr="00741A20">
        <w:rPr>
          <w:rFonts w:ascii="StobiSerif Regular" w:hAnsi="StobiSerif Regular"/>
          <w:color w:val="000000"/>
        </w:rPr>
        <w:t xml:space="preserve">произведува и/или пушта на пазар батерии и акумулатори кои </w:t>
      </w:r>
      <w:r w:rsidRPr="0035491C">
        <w:rPr>
          <w:rFonts w:ascii="StobiSerif Regular" w:hAnsi="StobiSerif Regular"/>
          <w:color w:val="000000"/>
        </w:rPr>
        <w:t xml:space="preserve">содржат </w:t>
      </w:r>
      <w:r w:rsidR="0035491C" w:rsidRPr="0035491C">
        <w:rPr>
          <w:rFonts w:ascii="StobiSerif Regular" w:hAnsi="StobiSerif Regular"/>
          <w:color w:val="000000"/>
        </w:rPr>
        <w:t xml:space="preserve">кои содржат тешки метали </w:t>
      </w:r>
      <w:r w:rsidRPr="0035491C">
        <w:rPr>
          <w:rFonts w:ascii="StobiSerif Regular" w:hAnsi="StobiSerif Regular"/>
          <w:color w:val="000000"/>
        </w:rPr>
        <w:t>спротивно  на член 9 од овој закон;</w:t>
      </w:r>
    </w:p>
    <w:p w14:paraId="36DC0EA8" w14:textId="77777777" w:rsidR="006016B5" w:rsidRPr="00741A20" w:rsidRDefault="006016B5" w:rsidP="006016B5">
      <w:pPr>
        <w:pStyle w:val="ListParagraph"/>
        <w:numPr>
          <w:ilvl w:val="0"/>
          <w:numId w:val="36"/>
        </w:numPr>
        <w:spacing w:after="0" w:line="240" w:lineRule="auto"/>
        <w:jc w:val="both"/>
        <w:rPr>
          <w:rFonts w:ascii="StobiSerif Regular" w:hAnsi="StobiSerif Regular"/>
          <w:color w:val="000000"/>
        </w:rPr>
      </w:pPr>
      <w:r w:rsidRPr="00741A20">
        <w:rPr>
          <w:rFonts w:ascii="StobiSerif Regular" w:hAnsi="StobiSerif Regular"/>
          <w:color w:val="000000"/>
        </w:rPr>
        <w:t>не обезбедува реализација на национални цели за собирање</w:t>
      </w:r>
      <w:r w:rsidR="00207093">
        <w:rPr>
          <w:rFonts w:ascii="StobiSerif Regular" w:hAnsi="StobiSerif Regular"/>
          <w:color w:val="000000"/>
        </w:rPr>
        <w:t xml:space="preserve"> </w:t>
      </w:r>
      <w:r w:rsidRPr="00741A20">
        <w:rPr>
          <w:rFonts w:ascii="StobiSerif Regular" w:hAnsi="StobiSerif Regular"/>
          <w:color w:val="000000"/>
        </w:rPr>
        <w:t>согласно член 18 став (1)  од овој закон; и</w:t>
      </w:r>
    </w:p>
    <w:p w14:paraId="332B05A5" w14:textId="77777777" w:rsidR="006016B5" w:rsidRPr="00741A20" w:rsidRDefault="006016B5" w:rsidP="006016B5">
      <w:pPr>
        <w:pStyle w:val="NoSpacing"/>
        <w:numPr>
          <w:ilvl w:val="0"/>
          <w:numId w:val="36"/>
        </w:numPr>
        <w:jc w:val="both"/>
        <w:rPr>
          <w:rFonts w:ascii="StobiSerif Regular" w:hAnsi="StobiSerif Regular" w:cs="Times New Roman"/>
          <w:color w:val="000000"/>
        </w:rPr>
      </w:pPr>
      <w:r w:rsidRPr="00741A20">
        <w:rPr>
          <w:rFonts w:ascii="StobiSerif Regular" w:hAnsi="StobiSerif Regular" w:cs="Times New Roman"/>
          <w:color w:val="000000"/>
        </w:rPr>
        <w:t>не плаќа надоместок за управување со отпадни батерии и акумулатори во определен рок согласно член 35 став (1) и став (6) од овој закон.</w:t>
      </w:r>
    </w:p>
    <w:p w14:paraId="148450C7" w14:textId="77777777" w:rsidR="006016B5" w:rsidRPr="00741A20" w:rsidRDefault="006016B5" w:rsidP="006016B5">
      <w:pPr>
        <w:pStyle w:val="NoSpacing"/>
        <w:ind w:left="720"/>
        <w:jc w:val="both"/>
        <w:rPr>
          <w:rFonts w:ascii="StobiSerif Regular" w:hAnsi="StobiSerif Regular" w:cs="Times New Roman"/>
          <w:color w:val="000000"/>
        </w:rPr>
      </w:pPr>
    </w:p>
    <w:p w14:paraId="331BA0DC"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(2) Глоба во износ од 700 до</w:t>
      </w:r>
      <w:r w:rsidR="00207093">
        <w:rPr>
          <w:rFonts w:ascii="StobiSerif Regular" w:eastAsia="Arial" w:hAnsi="StobiSerif Regular"/>
          <w:color w:val="000000"/>
        </w:rPr>
        <w:t xml:space="preserve"> </w:t>
      </w:r>
      <w:r w:rsidRPr="00741A20">
        <w:rPr>
          <w:rFonts w:ascii="StobiSerif Regular" w:eastAsia="Arial" w:hAnsi="StobiSerif Regular"/>
          <w:color w:val="000000"/>
        </w:rPr>
        <w:t>1.000 евра во денарска противвредност ќе му се изрече на одговорното лице во правното лице за дејствијата од став (1) од овој член.</w:t>
      </w:r>
    </w:p>
    <w:p w14:paraId="45F6E519"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(3) Глоба во износ од 700 до 1.000 евра во денарска противвредност ќе му се изрече на физичкото лице за дејствијата од став (1) од овој член. </w:t>
      </w:r>
    </w:p>
    <w:p w14:paraId="2BBFCD5F"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(4)   На сторителот на прекршокот од овој член, надлежниот суд може да му се изрече прекршочна санкција забрана за вршење на дејноста во траeње од најмногу една години.</w:t>
      </w:r>
    </w:p>
    <w:p w14:paraId="78366E74"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lastRenderedPageBreak/>
        <w:t>(5)   На одговорното лице од ставот (3) од овој член, надлежниот суд може да му изрече прекршочна  санкција  забрана за вршење на должноста во траење до најмногу една години.</w:t>
      </w:r>
    </w:p>
    <w:p w14:paraId="5B385A24"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(6)   Надлежен орган за изрекување на прекршочни санкции од овој член е надлежниот суд.</w:t>
      </w:r>
    </w:p>
    <w:p w14:paraId="1BE6F69D" w14:textId="77777777" w:rsidR="006016B5" w:rsidRDefault="006016B5" w:rsidP="006016B5">
      <w:pPr>
        <w:jc w:val="both"/>
        <w:rPr>
          <w:rFonts w:ascii="StobiSerif Regular" w:eastAsia="Arial" w:hAnsi="StobiSerif Regular"/>
          <w:b/>
        </w:rPr>
      </w:pPr>
    </w:p>
    <w:p w14:paraId="068FAF38" w14:textId="77777777" w:rsidR="002346E1" w:rsidRPr="00EE522D" w:rsidRDefault="002346E1" w:rsidP="002346E1">
      <w:pPr>
        <w:jc w:val="center"/>
        <w:rPr>
          <w:rFonts w:ascii="StobiSerif Regular" w:eastAsia="Arial" w:hAnsi="StobiSerif Regular" w:cs="Arial"/>
          <w:b/>
        </w:rPr>
      </w:pPr>
      <w:r w:rsidRPr="00EE522D">
        <w:rPr>
          <w:rFonts w:ascii="StobiSerif Regular" w:eastAsia="Arial" w:hAnsi="StobiSerif Regular" w:cs="Arial"/>
          <w:b/>
        </w:rPr>
        <w:t>Член 53</w:t>
      </w:r>
    </w:p>
    <w:p w14:paraId="5141A413" w14:textId="77777777" w:rsidR="002346E1" w:rsidRDefault="002346E1" w:rsidP="002346E1">
      <w:pPr>
        <w:jc w:val="center"/>
        <w:rPr>
          <w:rFonts w:ascii="StobiSerif Regular" w:eastAsia="Arial" w:hAnsi="StobiSerif Regular" w:cs="Arial"/>
        </w:rPr>
      </w:pPr>
      <w:r w:rsidRPr="00EE522D">
        <w:rPr>
          <w:rFonts w:ascii="StobiSerif Regular" w:eastAsia="Arial" w:hAnsi="StobiSerif Regular" w:cs="Arial"/>
          <w:b/>
        </w:rPr>
        <w:t>Опомена</w:t>
      </w:r>
      <w:r>
        <w:rPr>
          <w:rFonts w:ascii="StobiSerif Regular" w:eastAsia="Arial" w:hAnsi="StobiSerif Regular" w:cs="Arial"/>
        </w:rPr>
        <w:t xml:space="preserve"> </w:t>
      </w:r>
    </w:p>
    <w:p w14:paraId="5E405799" w14:textId="77777777" w:rsidR="002346E1" w:rsidRPr="00C234CF" w:rsidRDefault="002346E1" w:rsidP="002346E1">
      <w:pPr>
        <w:pStyle w:val="NoSpacing"/>
        <w:jc w:val="both"/>
        <w:rPr>
          <w:rFonts w:ascii="StobiSerif Regular" w:hAnsi="StobiSerif Regular"/>
        </w:rPr>
      </w:pPr>
      <w:r w:rsidRPr="00C234CF">
        <w:rPr>
          <w:rFonts w:ascii="StobiSerif Regular" w:hAnsi="StobiSerif Regular"/>
          <w:bdr w:val="none" w:sz="0" w:space="0" w:color="auto" w:frame="1"/>
        </w:rPr>
        <w:t xml:space="preserve">(1)   Доколку при вршењето на инспекцискиот надзор државниот инспектор за животна средина односно државниот пазарен инспектор утврди дека е сторена неправилност од член 50 став (1) точки </w:t>
      </w:r>
      <w:r w:rsidR="00EE522D">
        <w:rPr>
          <w:rFonts w:ascii="StobiSerif Regular" w:hAnsi="StobiSerif Regular"/>
          <w:bdr w:val="none" w:sz="0" w:space="0" w:color="auto" w:frame="1"/>
        </w:rPr>
        <w:t xml:space="preserve">6, 12 и 13 </w:t>
      </w:r>
      <w:r w:rsidRPr="00C234CF">
        <w:rPr>
          <w:rFonts w:ascii="StobiSerif Regular" w:hAnsi="StobiSerif Regular"/>
          <w:bdr w:val="none" w:sz="0" w:space="0" w:color="auto" w:frame="1"/>
        </w:rPr>
        <w:t>и член 51 став (</w:t>
      </w:r>
      <w:r w:rsidR="00EE522D">
        <w:rPr>
          <w:rFonts w:ascii="StobiSerif Regular" w:hAnsi="StobiSerif Regular"/>
          <w:bdr w:val="none" w:sz="0" w:space="0" w:color="auto" w:frame="1"/>
        </w:rPr>
        <w:t>1</w:t>
      </w:r>
      <w:r w:rsidRPr="00C234CF">
        <w:rPr>
          <w:rFonts w:ascii="StobiSerif Regular" w:hAnsi="StobiSerif Regular"/>
          <w:bdr w:val="none" w:sz="0" w:space="0" w:color="auto" w:frame="1"/>
        </w:rPr>
        <w:t>) точка 1</w:t>
      </w:r>
      <w:r w:rsidR="00EE522D">
        <w:rPr>
          <w:rFonts w:ascii="StobiSerif Regular" w:hAnsi="StobiSerif Regular"/>
          <w:bdr w:val="none" w:sz="0" w:space="0" w:color="auto" w:frame="1"/>
        </w:rPr>
        <w:t>6</w:t>
      </w:r>
      <w:r w:rsidRPr="00C234CF">
        <w:rPr>
          <w:rFonts w:ascii="StobiSerif Regular" w:hAnsi="StobiSerif Regular"/>
          <w:bdr w:val="none" w:sz="0" w:space="0" w:color="auto" w:frame="1"/>
        </w:rPr>
        <w:t xml:space="preserve"> на овој закон за прв пат, со записник ќе ги констатира утврдените неправилности и со решение ќе изрече опомена и ќе определи рок во кој субјектот на инспекциски надзор е должен да ги отстрани неправилностите утврдени со записник.</w:t>
      </w:r>
    </w:p>
    <w:p w14:paraId="656D7B98" w14:textId="77777777" w:rsidR="002346E1" w:rsidRPr="00C234CF" w:rsidRDefault="002346E1" w:rsidP="002346E1">
      <w:pPr>
        <w:pStyle w:val="NoSpacing"/>
        <w:jc w:val="both"/>
        <w:rPr>
          <w:rFonts w:ascii="StobiSerif Regular" w:hAnsi="StobiSerif Regular"/>
        </w:rPr>
      </w:pPr>
      <w:r w:rsidRPr="00C234CF">
        <w:rPr>
          <w:rFonts w:ascii="StobiSerif Regular" w:hAnsi="StobiSerif Regular"/>
          <w:bdr w:val="none" w:sz="0" w:space="0" w:color="auto" w:frame="1"/>
        </w:rPr>
        <w:t>(2)    Државниот инспекторат за животна средина води единствена евиденција за изречени опомени.</w:t>
      </w:r>
    </w:p>
    <w:p w14:paraId="342B6F74" w14:textId="77777777" w:rsidR="002346E1" w:rsidRPr="00314164" w:rsidRDefault="002346E1" w:rsidP="002346E1">
      <w:pPr>
        <w:pStyle w:val="NoSpacing"/>
        <w:jc w:val="both"/>
        <w:rPr>
          <w:rFonts w:ascii="StobiSerif Regular" w:hAnsi="StobiSerif Regular"/>
        </w:rPr>
      </w:pPr>
      <w:r w:rsidRPr="00C234CF">
        <w:rPr>
          <w:rFonts w:ascii="StobiSerif Regular" w:hAnsi="StobiSerif Regular"/>
          <w:bdr w:val="none" w:sz="0" w:space="0" w:color="auto" w:frame="1"/>
        </w:rPr>
        <w:t xml:space="preserve">(3)    Формата и содржината </w:t>
      </w:r>
      <w:r w:rsidRPr="00EB09EF">
        <w:rPr>
          <w:rFonts w:ascii="StobiSerif Regular" w:hAnsi="StobiSerif Regular"/>
          <w:bdr w:val="none" w:sz="0" w:space="0" w:color="auto" w:frame="1"/>
        </w:rPr>
        <w:t>на евиденцијата на изречените опомени ја утврдува Директорот на Државниот инспекторат за животна средина.</w:t>
      </w:r>
    </w:p>
    <w:p w14:paraId="015F8AF0" w14:textId="77777777" w:rsidR="002346E1" w:rsidRPr="00741A20" w:rsidRDefault="002346E1" w:rsidP="006016B5">
      <w:pPr>
        <w:jc w:val="both"/>
        <w:rPr>
          <w:rFonts w:ascii="StobiSerif Regular" w:eastAsia="Arial" w:hAnsi="StobiSerif Regular"/>
          <w:b/>
        </w:rPr>
      </w:pPr>
    </w:p>
    <w:p w14:paraId="4961CBD7" w14:textId="77777777" w:rsidR="006016B5" w:rsidRPr="00741A20" w:rsidRDefault="006016B5" w:rsidP="006016B5">
      <w:pPr>
        <w:jc w:val="center"/>
        <w:rPr>
          <w:rFonts w:ascii="StobiSerif Regular" w:eastAsia="Arial" w:hAnsi="StobiSerif Regular"/>
          <w:b/>
        </w:rPr>
      </w:pPr>
      <w:r w:rsidRPr="00741A20">
        <w:rPr>
          <w:rFonts w:ascii="StobiSerif Regular" w:eastAsia="Arial" w:hAnsi="StobiSerif Regular"/>
          <w:b/>
        </w:rPr>
        <w:t>Член 5</w:t>
      </w:r>
      <w:r w:rsidR="002346E1">
        <w:rPr>
          <w:rFonts w:ascii="StobiSerif Regular" w:eastAsia="Arial" w:hAnsi="StobiSerif Regular"/>
          <w:b/>
        </w:rPr>
        <w:t>4</w:t>
      </w:r>
    </w:p>
    <w:p w14:paraId="47D5C8DA" w14:textId="77777777" w:rsidR="006016B5" w:rsidRPr="00741A20" w:rsidRDefault="006016B5" w:rsidP="006016B5">
      <w:pPr>
        <w:jc w:val="center"/>
        <w:rPr>
          <w:rFonts w:ascii="StobiSerif Regular" w:eastAsia="Arial" w:hAnsi="StobiSerif Regular"/>
          <w:b/>
        </w:rPr>
      </w:pPr>
      <w:r w:rsidRPr="00741A20">
        <w:rPr>
          <w:rFonts w:ascii="StobiSerif Regular" w:eastAsia="Arial" w:hAnsi="StobiSerif Regular"/>
          <w:b/>
        </w:rPr>
        <w:t>Постапка за порамнување и спогодување</w:t>
      </w:r>
    </w:p>
    <w:p w14:paraId="6F873F04" w14:textId="77777777" w:rsidR="006016B5" w:rsidRPr="00741A20" w:rsidRDefault="006016B5" w:rsidP="006016B5">
      <w:pPr>
        <w:jc w:val="both"/>
        <w:rPr>
          <w:rFonts w:ascii="StobiSerif Regular" w:eastAsia="Arial" w:hAnsi="StobiSerif Regular"/>
          <w:color w:val="000000"/>
        </w:rPr>
      </w:pPr>
      <w:r w:rsidRPr="00741A20">
        <w:rPr>
          <w:rFonts w:ascii="StobiSerif Regular" w:eastAsia="Arial" w:hAnsi="StobiSerif Regular"/>
          <w:color w:val="000000"/>
        </w:rPr>
        <w:t xml:space="preserve">(1) За прекршоците утврдени во член </w:t>
      </w:r>
      <w:r w:rsidRPr="00EE522D">
        <w:rPr>
          <w:rFonts w:ascii="StobiSerif Regular" w:eastAsia="Arial" w:hAnsi="StobiSerif Regular"/>
          <w:color w:val="000000"/>
        </w:rPr>
        <w:t>5</w:t>
      </w:r>
      <w:r w:rsidR="00EE522D" w:rsidRPr="00EE522D">
        <w:rPr>
          <w:rFonts w:ascii="StobiSerif Regular" w:eastAsia="Arial" w:hAnsi="StobiSerif Regular"/>
          <w:color w:val="000000"/>
        </w:rPr>
        <w:t>0</w:t>
      </w:r>
      <w:r w:rsidRPr="00EE522D">
        <w:rPr>
          <w:rFonts w:ascii="StobiSerif Regular" w:eastAsia="Arial" w:hAnsi="StobiSerif Regular"/>
          <w:color w:val="000000"/>
        </w:rPr>
        <w:t xml:space="preserve"> </w:t>
      </w:r>
      <w:r w:rsidRPr="00741A20">
        <w:rPr>
          <w:rFonts w:ascii="StobiSerif Regular" w:eastAsia="Arial" w:hAnsi="StobiSerif Regular"/>
          <w:color w:val="000000"/>
        </w:rPr>
        <w:t>од овој закон, надлежните инспектори овластени со овој закон се должни на сторителот на прекршокот да му предложат постапка за порамнување со издавање на прекршочен платен налог пред да поднесат барање за прекршочна постапка.</w:t>
      </w:r>
    </w:p>
    <w:p w14:paraId="512EB604" w14:textId="30723F2B" w:rsidR="006016B5" w:rsidRPr="00741A20" w:rsidRDefault="00E31C92" w:rsidP="006016B5">
      <w:pPr>
        <w:jc w:val="both"/>
        <w:rPr>
          <w:rFonts w:ascii="StobiSerif Regular" w:eastAsia="Arial" w:hAnsi="StobiSerif Regular"/>
          <w:color w:val="000000"/>
        </w:rPr>
      </w:pPr>
      <w:r w:rsidRPr="00741A20" w:rsidDel="00E31C92">
        <w:rPr>
          <w:rFonts w:ascii="StobiSerif Regular" w:eastAsia="Arial" w:hAnsi="StobiSerif Regular"/>
          <w:color w:val="000000"/>
        </w:rPr>
        <w:t xml:space="preserve"> </w:t>
      </w:r>
      <w:r w:rsidR="006016B5" w:rsidRPr="00741A20">
        <w:rPr>
          <w:rFonts w:ascii="StobiSerif Regular" w:eastAsia="Arial" w:hAnsi="StobiSerif Regular"/>
          <w:color w:val="000000"/>
        </w:rPr>
        <w:t>(</w:t>
      </w:r>
      <w:r>
        <w:rPr>
          <w:rFonts w:ascii="StobiSerif Regular" w:eastAsia="Arial" w:hAnsi="StobiSerif Regular"/>
          <w:color w:val="000000"/>
        </w:rPr>
        <w:t>2</w:t>
      </w:r>
      <w:r w:rsidR="006016B5" w:rsidRPr="00741A20">
        <w:rPr>
          <w:rFonts w:ascii="StobiSerif Regular" w:eastAsia="Arial" w:hAnsi="StobiSerif Regular"/>
          <w:color w:val="000000"/>
        </w:rPr>
        <w:t xml:space="preserve">) За прекршоците утврдени во член </w:t>
      </w:r>
      <w:r w:rsidR="006016B5" w:rsidRPr="00EE522D">
        <w:rPr>
          <w:rFonts w:ascii="StobiSerif Regular" w:eastAsia="Arial" w:hAnsi="StobiSerif Regular"/>
        </w:rPr>
        <w:t xml:space="preserve">51 и член 52 од овој </w:t>
      </w:r>
      <w:r w:rsidR="006016B5" w:rsidRPr="00741A20">
        <w:rPr>
          <w:rFonts w:ascii="StobiSerif Regular" w:eastAsia="Arial" w:hAnsi="StobiSerif Regular"/>
          <w:color w:val="000000"/>
        </w:rPr>
        <w:t>закон, надлежните инспектори треба на сторителот на прекршокот да му предложат постапка за спогодување пред да поднесат барање за поведување на прекршочна постапка.</w:t>
      </w:r>
    </w:p>
    <w:p w14:paraId="713D45BE" w14:textId="4B47CD16" w:rsidR="006016B5" w:rsidRPr="00741A20" w:rsidRDefault="00E31C92" w:rsidP="006016B5">
      <w:pPr>
        <w:jc w:val="both"/>
        <w:rPr>
          <w:rFonts w:ascii="StobiSerif Regular" w:eastAsia="Arial" w:hAnsi="StobiSerif Regular"/>
          <w:color w:val="000000"/>
        </w:rPr>
      </w:pPr>
      <w:r w:rsidRPr="00741A20" w:rsidDel="00E31C92">
        <w:rPr>
          <w:rFonts w:ascii="StobiSerif Regular" w:eastAsia="Arial" w:hAnsi="StobiSerif Regular"/>
          <w:color w:val="000000"/>
        </w:rPr>
        <w:t xml:space="preserve"> </w:t>
      </w:r>
      <w:r w:rsidR="006016B5" w:rsidRPr="00741A20">
        <w:rPr>
          <w:rFonts w:ascii="StobiSerif Regular" w:eastAsia="Arial" w:hAnsi="StobiSerif Regular"/>
          <w:color w:val="000000"/>
        </w:rPr>
        <w:t>(12)      Постапката на спогодување е итна и се води пред  Комисија за спогодување  во рамките на органот за животна средина, независно од висината на предвидената глоба.</w:t>
      </w:r>
    </w:p>
    <w:p w14:paraId="3519BDF2" w14:textId="616C6148" w:rsidR="006016B5" w:rsidRPr="00741A20" w:rsidRDefault="00410116" w:rsidP="006016B5">
      <w:pPr>
        <w:jc w:val="both"/>
        <w:rPr>
          <w:rFonts w:ascii="StobiSerif Regular" w:eastAsia="Arial" w:hAnsi="StobiSerif Regular"/>
          <w:color w:val="000000"/>
        </w:rPr>
      </w:pPr>
      <w:r w:rsidRPr="00741A20" w:rsidDel="00410116">
        <w:rPr>
          <w:rFonts w:ascii="StobiSerif Regular" w:eastAsia="Arial" w:hAnsi="StobiSerif Regular"/>
          <w:color w:val="000000"/>
        </w:rPr>
        <w:lastRenderedPageBreak/>
        <w:t xml:space="preserve">    </w:t>
      </w:r>
      <w:r w:rsidR="006016B5" w:rsidRPr="00741A20">
        <w:rPr>
          <w:rFonts w:ascii="StobiSerif Regular" w:eastAsia="Arial" w:hAnsi="StobiSerif Regular"/>
          <w:color w:val="000000"/>
        </w:rPr>
        <w:t>(</w:t>
      </w:r>
      <w:r>
        <w:rPr>
          <w:rFonts w:ascii="StobiSerif Regular" w:eastAsia="Arial" w:hAnsi="StobiSerif Regular"/>
          <w:color w:val="000000"/>
        </w:rPr>
        <w:t>3</w:t>
      </w:r>
      <w:r w:rsidR="006016B5" w:rsidRPr="00741A20">
        <w:rPr>
          <w:rFonts w:ascii="StobiSerif Regular" w:eastAsia="Arial" w:hAnsi="StobiSerif Regular"/>
          <w:color w:val="000000"/>
        </w:rPr>
        <w:t>) Министерот кој раководи со органот за животна средина ја пропишува формата и содржината на прекршочниот платен налог.</w:t>
      </w:r>
    </w:p>
    <w:p w14:paraId="3798C614" w14:textId="77777777" w:rsidR="006016B5" w:rsidRPr="00741A20" w:rsidRDefault="006016B5" w:rsidP="006016B5">
      <w:pPr>
        <w:rPr>
          <w:rFonts w:ascii="StobiSerif Regular" w:eastAsia="Arial" w:hAnsi="StobiSerif Regular"/>
          <w:b/>
        </w:rPr>
      </w:pPr>
    </w:p>
    <w:p w14:paraId="7AF3CCF2" w14:textId="77777777" w:rsidR="006016B5" w:rsidRPr="00741A20" w:rsidRDefault="006016B5" w:rsidP="006016B5">
      <w:pPr>
        <w:jc w:val="center"/>
        <w:rPr>
          <w:rFonts w:ascii="StobiSerif Regular" w:eastAsia="Arial" w:hAnsi="StobiSerif Regular"/>
          <w:b/>
        </w:rPr>
      </w:pPr>
      <w:r w:rsidRPr="00741A20">
        <w:rPr>
          <w:rFonts w:ascii="StobiSerif Regular" w:eastAsia="Arial" w:hAnsi="StobiSerif Regular"/>
          <w:b/>
        </w:rPr>
        <w:t>Член 5</w:t>
      </w:r>
      <w:r w:rsidR="002346E1">
        <w:rPr>
          <w:rFonts w:ascii="StobiSerif Regular" w:eastAsia="Arial" w:hAnsi="StobiSerif Regular"/>
          <w:b/>
        </w:rPr>
        <w:t>5</w:t>
      </w:r>
    </w:p>
    <w:p w14:paraId="760A5E64" w14:textId="77777777" w:rsidR="006016B5" w:rsidRPr="00741A20" w:rsidRDefault="006016B5" w:rsidP="006016B5">
      <w:pPr>
        <w:jc w:val="center"/>
        <w:rPr>
          <w:rFonts w:ascii="StobiSerif Regular" w:eastAsia="Arial" w:hAnsi="StobiSerif Regular"/>
          <w:b/>
        </w:rPr>
      </w:pPr>
      <w:r w:rsidRPr="00741A20">
        <w:rPr>
          <w:rFonts w:ascii="StobiSerif Regular" w:eastAsia="Arial" w:hAnsi="StobiSerif Regular"/>
          <w:b/>
        </w:rPr>
        <w:t>Водење на прекршочната постапка</w:t>
      </w:r>
    </w:p>
    <w:p w14:paraId="06D4138C" w14:textId="5A6A91DC" w:rsidR="006016B5" w:rsidRPr="00741A20" w:rsidRDefault="006016B5" w:rsidP="006016B5">
      <w:pPr>
        <w:jc w:val="both"/>
        <w:rPr>
          <w:rFonts w:ascii="StobiSerif Regular" w:eastAsia="Arial" w:hAnsi="StobiSerif Regular"/>
        </w:rPr>
      </w:pPr>
      <w:r w:rsidRPr="00741A20">
        <w:rPr>
          <w:rFonts w:ascii="StobiSerif Regular" w:eastAsia="Arial" w:hAnsi="StobiSerif Regular"/>
        </w:rPr>
        <w:t>(1) П</w:t>
      </w:r>
      <w:r w:rsidR="00410116">
        <w:rPr>
          <w:rFonts w:ascii="StobiSerif Regular" w:eastAsia="Arial" w:hAnsi="StobiSerif Regular"/>
        </w:rPr>
        <w:t>рекршочната постапка се води согласно Законот за прекршоците и</w:t>
      </w:r>
      <w:r w:rsidRPr="00741A20">
        <w:rPr>
          <w:rFonts w:ascii="StobiSerif Regular" w:eastAsia="Arial" w:hAnsi="StobiSerif Regular"/>
        </w:rPr>
        <w:t xml:space="preserve"> Законот за животната средина.</w:t>
      </w:r>
    </w:p>
    <w:p w14:paraId="640BE998" w14:textId="77777777" w:rsidR="006016B5" w:rsidRPr="00741A20" w:rsidRDefault="006016B5" w:rsidP="006016B5">
      <w:pPr>
        <w:rPr>
          <w:rFonts w:ascii="StobiSerif Regular" w:hAnsi="StobiSerif Regular"/>
          <w:b/>
        </w:rPr>
      </w:pPr>
    </w:p>
    <w:p w14:paraId="380D4622" w14:textId="77777777" w:rsidR="006016B5" w:rsidRPr="00741A20" w:rsidRDefault="006016B5" w:rsidP="006016B5">
      <w:pPr>
        <w:rPr>
          <w:rFonts w:ascii="StobiSerif Regular" w:hAnsi="StobiSerif Regular"/>
          <w:b/>
        </w:rPr>
      </w:pPr>
      <w:r w:rsidRPr="00741A20">
        <w:rPr>
          <w:rFonts w:ascii="StobiSerif Regular" w:hAnsi="StobiSerif Regular"/>
          <w:b/>
        </w:rPr>
        <w:t>VII</w:t>
      </w:r>
      <w:r w:rsidRPr="00741A20">
        <w:rPr>
          <w:rFonts w:ascii="StobiSerif Regular" w:hAnsi="StobiSerif Regular"/>
          <w:b/>
          <w:lang w:val="en-US"/>
        </w:rPr>
        <w:t>I</w:t>
      </w:r>
      <w:r w:rsidRPr="00741A20">
        <w:rPr>
          <w:rFonts w:ascii="StobiSerif Regular" w:hAnsi="StobiSerif Regular"/>
          <w:b/>
        </w:rPr>
        <w:t>. ПРЕОДНИ И ЗАВРШНИ ОДРЕДБИ</w:t>
      </w:r>
    </w:p>
    <w:p w14:paraId="70485EFD" w14:textId="77777777" w:rsidR="006016B5" w:rsidRPr="00741A20" w:rsidRDefault="006016B5" w:rsidP="006016B5">
      <w:pPr>
        <w:jc w:val="center"/>
        <w:rPr>
          <w:rFonts w:ascii="StobiSerif Regular" w:hAnsi="StobiSerif Regular"/>
          <w:b/>
          <w:lang w:val="en-US"/>
        </w:rPr>
      </w:pPr>
    </w:p>
    <w:p w14:paraId="23710B8B" w14:textId="77777777" w:rsidR="006016B5" w:rsidRPr="00741A20" w:rsidRDefault="006016B5" w:rsidP="006016B5">
      <w:pPr>
        <w:jc w:val="center"/>
        <w:rPr>
          <w:rFonts w:ascii="StobiSerif Regular" w:hAnsi="StobiSerif Regular"/>
          <w:b/>
          <w:lang w:val="en-US"/>
        </w:rPr>
      </w:pPr>
      <w:r w:rsidRPr="00741A20">
        <w:rPr>
          <w:rFonts w:ascii="StobiSerif Regular" w:hAnsi="StobiSerif Regular"/>
          <w:b/>
        </w:rPr>
        <w:t>Член 5</w:t>
      </w:r>
      <w:r w:rsidR="002346E1">
        <w:rPr>
          <w:rFonts w:ascii="StobiSerif Regular" w:hAnsi="StobiSerif Regular"/>
          <w:b/>
        </w:rPr>
        <w:t>6</w:t>
      </w:r>
    </w:p>
    <w:p w14:paraId="42D4A23F" w14:textId="77777777" w:rsidR="006016B5" w:rsidRPr="00741A20" w:rsidRDefault="006016B5" w:rsidP="006016B5">
      <w:pPr>
        <w:jc w:val="center"/>
        <w:rPr>
          <w:rFonts w:ascii="StobiSerif Regular" w:hAnsi="StobiSerif Regular"/>
          <w:b/>
        </w:rPr>
      </w:pPr>
      <w:r w:rsidRPr="00741A20">
        <w:rPr>
          <w:rFonts w:ascii="StobiSerif Regular" w:hAnsi="StobiSerif Regular"/>
          <w:b/>
        </w:rPr>
        <w:t xml:space="preserve">Рокови за спроведување </w:t>
      </w:r>
    </w:p>
    <w:p w14:paraId="7261210D" w14:textId="77777777" w:rsidR="006016B5" w:rsidRPr="00741A20" w:rsidRDefault="006016B5" w:rsidP="006016B5">
      <w:pPr>
        <w:jc w:val="both"/>
        <w:rPr>
          <w:rFonts w:ascii="StobiSerif Regular" w:hAnsi="StobiSerif Regular"/>
        </w:rPr>
      </w:pPr>
      <w:r w:rsidRPr="00741A20">
        <w:rPr>
          <w:rFonts w:ascii="StobiSerif Regular" w:hAnsi="StobiSerif Regular"/>
          <w:lang w:val="en-US"/>
        </w:rPr>
        <w:t xml:space="preserve">(1) </w:t>
      </w:r>
      <w:r w:rsidRPr="00741A20">
        <w:rPr>
          <w:rFonts w:ascii="StobiSerif Regular" w:hAnsi="StobiSerif Regular"/>
        </w:rPr>
        <w:t xml:space="preserve">Регистрацијата согласно член 11 од овој закон, производителите кои пуштат на пазарот во Република Северна Македонија </w:t>
      </w:r>
      <w:r w:rsidR="007D5A84">
        <w:rPr>
          <w:rFonts w:ascii="StobiSerif Regular" w:hAnsi="StobiSerif Regular"/>
        </w:rPr>
        <w:t>батерии и акумулатори</w:t>
      </w:r>
      <w:r w:rsidRPr="00741A20">
        <w:rPr>
          <w:rFonts w:ascii="StobiSerif Regular" w:hAnsi="StobiSerif Regular"/>
        </w:rPr>
        <w:t xml:space="preserve">, се должни да ја направат најдоцна до 31 </w:t>
      </w:r>
      <w:r w:rsidR="002346E1">
        <w:rPr>
          <w:rFonts w:ascii="StobiSerif Regular" w:hAnsi="StobiSerif Regular"/>
        </w:rPr>
        <w:t>март</w:t>
      </w:r>
      <w:r w:rsidRPr="00741A20">
        <w:rPr>
          <w:rFonts w:ascii="StobiSerif Regular" w:hAnsi="StobiSerif Regular"/>
        </w:rPr>
        <w:t xml:space="preserve"> 2022 година.</w:t>
      </w:r>
    </w:p>
    <w:p w14:paraId="133DEB95" w14:textId="77777777" w:rsidR="006016B5" w:rsidRPr="00741A20" w:rsidRDefault="006016B5" w:rsidP="006016B5">
      <w:pPr>
        <w:jc w:val="both"/>
        <w:rPr>
          <w:rFonts w:ascii="StobiSerif Regular" w:hAnsi="StobiSerif Regular"/>
        </w:rPr>
      </w:pPr>
      <w:r w:rsidRPr="00741A20">
        <w:rPr>
          <w:rFonts w:ascii="StobiSerif Regular" w:hAnsi="StobiSerif Regular"/>
        </w:rPr>
        <w:t xml:space="preserve">(2) Производителот евиденцијата од член </w:t>
      </w:r>
      <w:r w:rsidRPr="00741A20">
        <w:rPr>
          <w:rFonts w:ascii="StobiSerif Regular" w:hAnsi="StobiSerif Regular"/>
          <w:lang w:val="sq-AL"/>
        </w:rPr>
        <w:t>12</w:t>
      </w:r>
      <w:r w:rsidRPr="00741A20">
        <w:rPr>
          <w:rFonts w:ascii="StobiSerif Regular" w:hAnsi="StobiSerif Regular"/>
        </w:rPr>
        <w:t xml:space="preserve"> став (1) од овој закон, е должен да почне да ја води од 1 јануари 2022 година.</w:t>
      </w:r>
    </w:p>
    <w:p w14:paraId="49837058" w14:textId="77777777" w:rsidR="006016B5" w:rsidRPr="00741A20" w:rsidRDefault="006016B5" w:rsidP="006016B5">
      <w:pPr>
        <w:jc w:val="both"/>
        <w:rPr>
          <w:rFonts w:ascii="StobiSerif Regular" w:hAnsi="StobiSerif Regular"/>
        </w:rPr>
      </w:pPr>
      <w:r w:rsidRPr="00741A20">
        <w:rPr>
          <w:rFonts w:ascii="StobiSerif Regular" w:hAnsi="StobiSerif Regular"/>
        </w:rPr>
        <w:t>(3) Првиот годишен извештај од член 1</w:t>
      </w:r>
      <w:r w:rsidRPr="00741A20">
        <w:rPr>
          <w:rFonts w:ascii="StobiSerif Regular" w:hAnsi="StobiSerif Regular"/>
          <w:lang w:val="sq-AL"/>
        </w:rPr>
        <w:t>2</w:t>
      </w:r>
      <w:r w:rsidRPr="00741A20">
        <w:rPr>
          <w:rFonts w:ascii="StobiSerif Regular" w:hAnsi="StobiSerif Regular"/>
        </w:rPr>
        <w:t xml:space="preserve"> став (2) од овој закон за видот и количината на батерии и акумулатори што го пуштил на пазар во Република Северна Македонија, производителот е должен да го достави најдоцна до 31 март 2023 година</w:t>
      </w:r>
      <w:r w:rsidR="002346E1">
        <w:rPr>
          <w:rFonts w:ascii="StobiSerif Regular" w:hAnsi="StobiSerif Regular"/>
        </w:rPr>
        <w:t xml:space="preserve"> за 2022 година</w:t>
      </w:r>
      <w:r w:rsidRPr="00741A20">
        <w:rPr>
          <w:rFonts w:ascii="StobiSerif Regular" w:hAnsi="StobiSerif Regular"/>
        </w:rPr>
        <w:t>.</w:t>
      </w:r>
    </w:p>
    <w:p w14:paraId="5279C92B" w14:textId="77777777" w:rsidR="006016B5" w:rsidRDefault="002346E1" w:rsidP="006016B5">
      <w:pPr>
        <w:jc w:val="both"/>
        <w:rPr>
          <w:rFonts w:ascii="StobiSerif Regular" w:hAnsi="StobiSerif Regular"/>
        </w:rPr>
      </w:pPr>
      <w:r>
        <w:rPr>
          <w:rFonts w:ascii="StobiSerif Regular" w:hAnsi="StobiSerif Regular"/>
        </w:rPr>
        <w:t>(4</w:t>
      </w:r>
      <w:r w:rsidR="006016B5" w:rsidRPr="00741A20">
        <w:rPr>
          <w:rFonts w:ascii="StobiSerif Regular" w:hAnsi="StobiSerif Regular"/>
        </w:rPr>
        <w:t xml:space="preserve">) Одредбите од член 35 од овој закон ќе започнат да се применуваат од 01 јануари 2022 година. </w:t>
      </w:r>
    </w:p>
    <w:p w14:paraId="2527515C" w14:textId="77777777" w:rsidR="006016B5" w:rsidRPr="00741A20" w:rsidRDefault="006016B5" w:rsidP="006016B5">
      <w:pPr>
        <w:jc w:val="center"/>
        <w:rPr>
          <w:rFonts w:ascii="StobiSerif Regular" w:hAnsi="StobiSerif Regular"/>
          <w:b/>
          <w:lang w:val="en-US"/>
        </w:rPr>
      </w:pPr>
      <w:r w:rsidRPr="00741A20">
        <w:rPr>
          <w:rFonts w:ascii="StobiSerif Regular" w:hAnsi="StobiSerif Regular"/>
          <w:b/>
        </w:rPr>
        <w:t>Член 5</w:t>
      </w:r>
      <w:r w:rsidR="002346E1">
        <w:rPr>
          <w:rFonts w:ascii="StobiSerif Regular" w:hAnsi="StobiSerif Regular"/>
          <w:b/>
        </w:rPr>
        <w:t>7</w:t>
      </w:r>
    </w:p>
    <w:p w14:paraId="70690EFC" w14:textId="77777777" w:rsidR="006016B5" w:rsidRPr="00741A20" w:rsidRDefault="006016B5" w:rsidP="006016B5">
      <w:pPr>
        <w:spacing w:before="240" w:after="120"/>
        <w:ind w:left="992" w:hanging="850"/>
        <w:jc w:val="center"/>
        <w:rPr>
          <w:rFonts w:ascii="StobiSerif Regular" w:hAnsi="StobiSerif Regular"/>
          <w:b/>
        </w:rPr>
      </w:pPr>
      <w:r w:rsidRPr="00741A20">
        <w:rPr>
          <w:rFonts w:ascii="StobiSerif Regular" w:hAnsi="StobiSerif Regular"/>
          <w:b/>
        </w:rPr>
        <w:t>Донесување на подзаконски прописи</w:t>
      </w:r>
    </w:p>
    <w:p w14:paraId="0970CE37" w14:textId="77777777" w:rsidR="006016B5" w:rsidRPr="00741A20" w:rsidRDefault="006016B5" w:rsidP="006016B5">
      <w:pPr>
        <w:spacing w:before="120"/>
        <w:ind w:left="142"/>
        <w:jc w:val="both"/>
        <w:rPr>
          <w:rFonts w:ascii="StobiSerif Regular" w:hAnsi="StobiSerif Regular"/>
        </w:rPr>
      </w:pPr>
      <w:r w:rsidRPr="00741A20">
        <w:rPr>
          <w:rFonts w:ascii="StobiSerif Regular" w:hAnsi="StobiSerif Regular"/>
        </w:rPr>
        <w:t xml:space="preserve">(1) Подзаконските прописи за извршување на овој закон ќе се донесат во рок од една  година од денот на влегувањето во сила на овој закон. </w:t>
      </w:r>
    </w:p>
    <w:p w14:paraId="47A3C06A" w14:textId="77777777" w:rsidR="006016B5" w:rsidRPr="00741A20" w:rsidRDefault="006016B5" w:rsidP="006016B5">
      <w:pPr>
        <w:spacing w:before="120"/>
        <w:ind w:left="142"/>
        <w:jc w:val="both"/>
        <w:rPr>
          <w:rFonts w:ascii="StobiSerif Regular" w:hAnsi="StobiSerif Regular"/>
        </w:rPr>
      </w:pPr>
      <w:r w:rsidRPr="00741A20">
        <w:rPr>
          <w:rFonts w:ascii="StobiSerif Regular" w:hAnsi="StobiSerif Regular"/>
        </w:rPr>
        <w:lastRenderedPageBreak/>
        <w:t>(2) До денот на влегувањето во сила на подзаконските прописи од ставот (1) на овој член ќе се применуваат постојните подзаконски прописи.</w:t>
      </w:r>
    </w:p>
    <w:p w14:paraId="70197154" w14:textId="77777777" w:rsidR="006016B5" w:rsidRDefault="006016B5" w:rsidP="006016B5">
      <w:pPr>
        <w:jc w:val="center"/>
        <w:rPr>
          <w:rFonts w:ascii="StobiSerif Regular" w:hAnsi="StobiSerif Regular"/>
          <w:b/>
        </w:rPr>
      </w:pPr>
    </w:p>
    <w:p w14:paraId="1B1DA704" w14:textId="77777777" w:rsidR="006016B5" w:rsidRPr="00741A20" w:rsidRDefault="006016B5" w:rsidP="006016B5">
      <w:pPr>
        <w:jc w:val="center"/>
        <w:rPr>
          <w:rFonts w:ascii="StobiSerif Regular" w:hAnsi="StobiSerif Regular"/>
          <w:b/>
          <w:lang w:val="en-US"/>
        </w:rPr>
      </w:pPr>
      <w:r w:rsidRPr="00741A20">
        <w:rPr>
          <w:rFonts w:ascii="StobiSerif Regular" w:hAnsi="StobiSerif Regular"/>
          <w:b/>
        </w:rPr>
        <w:t>Член 5</w:t>
      </w:r>
      <w:r w:rsidR="002346E1">
        <w:rPr>
          <w:rFonts w:ascii="StobiSerif Regular" w:hAnsi="StobiSerif Regular"/>
          <w:b/>
        </w:rPr>
        <w:t>8</w:t>
      </w:r>
    </w:p>
    <w:p w14:paraId="5B9D15E6" w14:textId="77777777" w:rsidR="006016B5" w:rsidRPr="00741A20" w:rsidRDefault="006016B5" w:rsidP="006016B5">
      <w:pPr>
        <w:jc w:val="center"/>
        <w:rPr>
          <w:rFonts w:ascii="StobiSerif Regular" w:hAnsi="StobiSerif Regular"/>
          <w:b/>
        </w:rPr>
      </w:pPr>
      <w:r w:rsidRPr="00741A20">
        <w:rPr>
          <w:rFonts w:ascii="StobiSerif Regular" w:hAnsi="StobiSerif Regular"/>
          <w:b/>
        </w:rPr>
        <w:t xml:space="preserve">Укинување на важноста </w:t>
      </w:r>
    </w:p>
    <w:p w14:paraId="345E0367" w14:textId="77777777" w:rsidR="006016B5" w:rsidRPr="00741A20" w:rsidRDefault="006016B5" w:rsidP="006016B5">
      <w:pPr>
        <w:jc w:val="both"/>
        <w:rPr>
          <w:rFonts w:ascii="StobiSerif Regular" w:hAnsi="StobiSerif Regular"/>
          <w:b/>
        </w:rPr>
      </w:pPr>
      <w:r w:rsidRPr="00741A20">
        <w:rPr>
          <w:rFonts w:ascii="StobiSerif Regular" w:hAnsi="StobiSerif Regular"/>
        </w:rPr>
        <w:t xml:space="preserve">Со денот на отпочнувањето на примената на овој закон престанува да важи Законот за управување батерии и акумулатори и отпадни батерии и акумулатори (“Службен весник на Република Северна Македонија” број бр. 140/10, 47/11, 148/11, 39/12, 163/13 </w:t>
      </w:r>
      <w:r w:rsidRPr="00741A20">
        <w:rPr>
          <w:rFonts w:ascii="StobiSerif Regular" w:hAnsi="StobiSerif Regular"/>
          <w:lang w:val="en-US"/>
        </w:rPr>
        <w:t>,</w:t>
      </w:r>
      <w:r w:rsidRPr="00741A20">
        <w:rPr>
          <w:rFonts w:ascii="StobiSerif Regular" w:hAnsi="StobiSerif Regular"/>
        </w:rPr>
        <w:t xml:space="preserve"> 146/15</w:t>
      </w:r>
      <w:r w:rsidRPr="00741A20">
        <w:rPr>
          <w:rFonts w:ascii="StobiSerif Regular" w:hAnsi="StobiSerif Regular"/>
          <w:lang w:val="en-US"/>
        </w:rPr>
        <w:t xml:space="preserve"> </w:t>
      </w:r>
      <w:r w:rsidRPr="00741A20">
        <w:rPr>
          <w:rFonts w:ascii="StobiSerif Regular" w:hAnsi="StobiSerif Regular"/>
        </w:rPr>
        <w:t>и 39/16)</w:t>
      </w:r>
    </w:p>
    <w:p w14:paraId="15B56102" w14:textId="77777777" w:rsidR="006016B5" w:rsidRPr="00741A20" w:rsidRDefault="006016B5" w:rsidP="006016B5">
      <w:pPr>
        <w:jc w:val="center"/>
        <w:rPr>
          <w:rFonts w:ascii="StobiSerif Regular" w:hAnsi="StobiSerif Regular"/>
          <w:b/>
          <w:lang w:val="en-US"/>
        </w:rPr>
      </w:pPr>
      <w:r w:rsidRPr="00741A20">
        <w:rPr>
          <w:rFonts w:ascii="StobiSerif Regular" w:hAnsi="StobiSerif Regular"/>
          <w:b/>
        </w:rPr>
        <w:t>Член 5</w:t>
      </w:r>
      <w:r w:rsidR="002346E1">
        <w:rPr>
          <w:rFonts w:ascii="StobiSerif Regular" w:hAnsi="StobiSerif Regular"/>
          <w:b/>
        </w:rPr>
        <w:t>9</w:t>
      </w:r>
    </w:p>
    <w:p w14:paraId="6A57545A" w14:textId="77777777" w:rsidR="006016B5" w:rsidRPr="00741A20" w:rsidRDefault="006016B5" w:rsidP="006016B5">
      <w:pPr>
        <w:jc w:val="center"/>
        <w:rPr>
          <w:rFonts w:ascii="StobiSerif Regular" w:hAnsi="StobiSerif Regular"/>
          <w:b/>
        </w:rPr>
      </w:pPr>
      <w:r w:rsidRPr="00741A20">
        <w:rPr>
          <w:rFonts w:ascii="StobiSerif Regular" w:hAnsi="StobiSerif Regular"/>
          <w:b/>
        </w:rPr>
        <w:t>Влегување во сила</w:t>
      </w:r>
    </w:p>
    <w:p w14:paraId="334BFD9A" w14:textId="46CF322D" w:rsidR="006016B5" w:rsidRPr="00741A20" w:rsidRDefault="006016B5" w:rsidP="006016B5">
      <w:pPr>
        <w:jc w:val="both"/>
        <w:rPr>
          <w:rFonts w:ascii="StobiSerif Regular" w:hAnsi="StobiSerif Regular"/>
          <w:lang w:val="en-US"/>
        </w:rPr>
      </w:pPr>
      <w:r w:rsidRPr="00741A20">
        <w:rPr>
          <w:rFonts w:ascii="StobiSerif Regular" w:hAnsi="StobiSerif Regular"/>
        </w:rPr>
        <w:t xml:space="preserve">(1) Овој закон влегува во сила во рок од осум дена од денот на објавувањето во „Службен Весник на Република Северна Македонија“ а ќе почне да се применува од 1 </w:t>
      </w:r>
      <w:r w:rsidR="00410116">
        <w:rPr>
          <w:rFonts w:ascii="StobiSerif Regular" w:hAnsi="StobiSerif Regular"/>
        </w:rPr>
        <w:t>јануари</w:t>
      </w:r>
      <w:r w:rsidRPr="00741A20">
        <w:rPr>
          <w:rFonts w:ascii="StobiSerif Regular" w:hAnsi="StobiSerif Regular"/>
        </w:rPr>
        <w:t xml:space="preserve"> </w:t>
      </w:r>
      <w:r w:rsidR="0049248C" w:rsidRPr="00741A20">
        <w:rPr>
          <w:rFonts w:ascii="StobiSerif Regular" w:hAnsi="StobiSerif Regular"/>
        </w:rPr>
        <w:t>20</w:t>
      </w:r>
      <w:r w:rsidR="0049248C" w:rsidRPr="00741A20">
        <w:rPr>
          <w:rFonts w:ascii="StobiSerif Regular" w:hAnsi="StobiSerif Regular"/>
          <w:lang w:val="en-US"/>
        </w:rPr>
        <w:t>2</w:t>
      </w:r>
      <w:r w:rsidR="0049248C">
        <w:rPr>
          <w:rFonts w:ascii="StobiSerif Regular" w:hAnsi="StobiSerif Regular"/>
        </w:rPr>
        <w:t>1</w:t>
      </w:r>
      <w:r w:rsidR="0049248C" w:rsidRPr="00741A20">
        <w:rPr>
          <w:rFonts w:ascii="StobiSerif Regular" w:hAnsi="StobiSerif Regular"/>
        </w:rPr>
        <w:t xml:space="preserve"> </w:t>
      </w:r>
      <w:r w:rsidRPr="00741A20">
        <w:rPr>
          <w:rFonts w:ascii="StobiSerif Regular" w:hAnsi="StobiSerif Regular"/>
        </w:rPr>
        <w:t>година.</w:t>
      </w:r>
    </w:p>
    <w:p w14:paraId="054CCEEC" w14:textId="77777777" w:rsidR="006016B5" w:rsidRPr="00741A20" w:rsidRDefault="006016B5" w:rsidP="006016B5">
      <w:pPr>
        <w:rPr>
          <w:rFonts w:ascii="StobiSerif Regular" w:hAnsi="StobiSerif Regular"/>
        </w:rPr>
      </w:pPr>
    </w:p>
    <w:p w14:paraId="6EAADC45" w14:textId="77777777" w:rsidR="006016B5" w:rsidRPr="00741A20" w:rsidRDefault="006016B5" w:rsidP="006016B5">
      <w:pPr>
        <w:rPr>
          <w:rFonts w:ascii="StobiSerif Regular" w:hAnsi="StobiSerif Regular"/>
        </w:rPr>
      </w:pPr>
    </w:p>
    <w:p w14:paraId="2BD1272C" w14:textId="77777777" w:rsidR="006016B5" w:rsidRPr="00741A20" w:rsidRDefault="006016B5" w:rsidP="006016B5">
      <w:pPr>
        <w:rPr>
          <w:rFonts w:ascii="StobiSerif Regular" w:hAnsi="StobiSerif Regular"/>
        </w:rPr>
      </w:pPr>
    </w:p>
    <w:p w14:paraId="11D8903D" w14:textId="77777777" w:rsidR="006016B5" w:rsidRPr="00741A20" w:rsidRDefault="006016B5" w:rsidP="006016B5">
      <w:pPr>
        <w:jc w:val="both"/>
        <w:rPr>
          <w:rFonts w:ascii="StobiSerif Regular" w:hAnsi="StobiSerif Regular" w:cs="Arial"/>
        </w:rPr>
      </w:pPr>
    </w:p>
    <w:p w14:paraId="3C22320D" w14:textId="77777777" w:rsidR="006016B5" w:rsidRPr="00741A20" w:rsidRDefault="006016B5" w:rsidP="006016B5">
      <w:pPr>
        <w:rPr>
          <w:rFonts w:ascii="StobiSerif Regular" w:hAnsi="StobiSerif Regular"/>
        </w:rPr>
      </w:pPr>
    </w:p>
    <w:p w14:paraId="06E6F7EA" w14:textId="77777777" w:rsidR="006016B5" w:rsidRPr="00741A20" w:rsidRDefault="006016B5" w:rsidP="006016B5">
      <w:pPr>
        <w:rPr>
          <w:rFonts w:ascii="StobiSerif Regular" w:hAnsi="StobiSerif Regular"/>
        </w:rPr>
      </w:pPr>
    </w:p>
    <w:p w14:paraId="65C181A8" w14:textId="77777777" w:rsidR="006016B5" w:rsidRPr="00741A20" w:rsidRDefault="006016B5" w:rsidP="006016B5">
      <w:pPr>
        <w:jc w:val="both"/>
        <w:rPr>
          <w:rFonts w:ascii="StobiSerif Regular" w:hAnsi="StobiSerif Regular" w:cs="Arial"/>
        </w:rPr>
      </w:pPr>
    </w:p>
    <w:p w14:paraId="4B97E5F8" w14:textId="77777777" w:rsidR="006016B5" w:rsidRPr="00741A20" w:rsidRDefault="006016B5" w:rsidP="006016B5">
      <w:pPr>
        <w:jc w:val="both"/>
        <w:rPr>
          <w:rFonts w:ascii="StobiSerif Regular" w:eastAsia="Arial" w:hAnsi="StobiSerif Regular"/>
        </w:rPr>
      </w:pPr>
    </w:p>
    <w:p w14:paraId="1D5E3011" w14:textId="77777777" w:rsidR="006016B5" w:rsidRPr="00741A20" w:rsidRDefault="006016B5" w:rsidP="006016B5">
      <w:pPr>
        <w:jc w:val="center"/>
        <w:rPr>
          <w:rFonts w:ascii="StobiSerif Regular" w:eastAsia="Arial" w:hAnsi="StobiSerif Regular"/>
          <w:b/>
        </w:rPr>
      </w:pPr>
    </w:p>
    <w:p w14:paraId="4166AEE7" w14:textId="77777777" w:rsidR="006016B5" w:rsidRPr="00741A20" w:rsidRDefault="006016B5" w:rsidP="006016B5">
      <w:pPr>
        <w:rPr>
          <w:rFonts w:ascii="StobiSerif Regular" w:hAnsi="StobiSerif Regular"/>
        </w:rPr>
      </w:pPr>
    </w:p>
    <w:p w14:paraId="1B50ACA3" w14:textId="77777777" w:rsidR="006016B5" w:rsidRPr="00741A20" w:rsidRDefault="006016B5" w:rsidP="006016B5">
      <w:pPr>
        <w:jc w:val="center"/>
        <w:rPr>
          <w:rFonts w:ascii="StobiSerif Regular" w:eastAsia="Times New Roman" w:hAnsi="StobiSerif Regular" w:cs="Times New Roman"/>
        </w:rPr>
      </w:pPr>
    </w:p>
    <w:p w14:paraId="00FB9F18" w14:textId="7F85BC32" w:rsidR="00484E7F" w:rsidRDefault="00484E7F">
      <w:r>
        <w:br w:type="page"/>
      </w:r>
    </w:p>
    <w:p w14:paraId="1BB4395F" w14:textId="77777777" w:rsidR="00484E7F" w:rsidRDefault="00484E7F" w:rsidP="00484E7F">
      <w:pPr>
        <w:rPr>
          <w:rFonts w:ascii="Arial" w:eastAsia="Arial" w:hAnsi="Arial" w:cs="Arial"/>
          <w:b/>
          <w:color w:val="000000" w:themeColor="text1"/>
        </w:rPr>
      </w:pPr>
      <w:r w:rsidRPr="00331E9A">
        <w:rPr>
          <w:rFonts w:ascii="Arial" w:eastAsia="Arial" w:hAnsi="Arial" w:cs="Arial"/>
          <w:b/>
          <w:color w:val="000000" w:themeColor="text1"/>
        </w:rPr>
        <w:lastRenderedPageBreak/>
        <w:t xml:space="preserve">I. ОБРАЗЛОЖЕНИЕ НА ПРЕДЛОГ НА ЗАКОНОТ </w:t>
      </w:r>
    </w:p>
    <w:p w14:paraId="6C09B026" w14:textId="15C4B3F4" w:rsidR="00484E7F" w:rsidRPr="00CA7CCE" w:rsidRDefault="00484E7F" w:rsidP="00484E7F">
      <w:pPr>
        <w:spacing w:before="240"/>
        <w:jc w:val="both"/>
        <w:rPr>
          <w:rFonts w:ascii="Arial" w:eastAsia="StobiSerif Regular" w:hAnsi="Arial" w:cs="Arial"/>
        </w:rPr>
      </w:pPr>
      <w:r w:rsidRPr="00CA7CCE">
        <w:rPr>
          <w:rFonts w:ascii="Arial" w:eastAsia="StobiSerif Regular" w:hAnsi="Arial" w:cs="Arial"/>
        </w:rPr>
        <w:t xml:space="preserve">Главната причина за пристапување кон </w:t>
      </w:r>
      <w:r w:rsidR="00DE5939">
        <w:rPr>
          <w:rFonts w:ascii="Arial" w:eastAsia="StobiSerif Regular" w:hAnsi="Arial" w:cs="Arial"/>
        </w:rPr>
        <w:t>донесување</w:t>
      </w:r>
      <w:r w:rsidR="00DE5939" w:rsidRPr="00CA7CCE">
        <w:rPr>
          <w:rFonts w:ascii="Arial" w:eastAsia="StobiSerif Regular" w:hAnsi="Arial" w:cs="Arial"/>
        </w:rPr>
        <w:t xml:space="preserve"> </w:t>
      </w:r>
      <w:r w:rsidRPr="00CA7CCE">
        <w:rPr>
          <w:rFonts w:ascii="Arial" w:eastAsia="StobiSerif Regular" w:hAnsi="Arial" w:cs="Arial"/>
        </w:rPr>
        <w:t xml:space="preserve">на нов Законот за управување со </w:t>
      </w:r>
      <w:r>
        <w:rPr>
          <w:rFonts w:ascii="Arial" w:eastAsia="StobiSerif Regular" w:hAnsi="Arial" w:cs="Arial"/>
        </w:rPr>
        <w:t>батерии и акумулатори и отпадни батерии и акумулатори</w:t>
      </w:r>
      <w:r w:rsidRPr="00CA7CCE">
        <w:rPr>
          <w:rFonts w:ascii="Arial" w:eastAsia="StobiSerif Regular" w:hAnsi="Arial" w:cs="Arial"/>
          <w:lang w:val="en-US"/>
        </w:rPr>
        <w:t>,</w:t>
      </w:r>
      <w:r w:rsidRPr="00CA7CCE">
        <w:rPr>
          <w:rFonts w:ascii="Arial" w:eastAsia="StobiSerif Regular" w:hAnsi="Arial" w:cs="Arial"/>
        </w:rPr>
        <w:t xml:space="preserve"> е потребата за зајакнување и подобрување на системот за управување со отпад</w:t>
      </w:r>
      <w:r>
        <w:rPr>
          <w:rFonts w:ascii="Arial" w:eastAsia="StobiSerif Regular" w:hAnsi="Arial" w:cs="Arial"/>
        </w:rPr>
        <w:t>ни батерии и акумулатори и</w:t>
      </w:r>
      <w:r w:rsidRPr="00CA7CCE">
        <w:rPr>
          <w:rFonts w:ascii="Arial" w:eastAsia="StobiSerif Regular" w:hAnsi="Arial" w:cs="Arial"/>
        </w:rPr>
        <w:t xml:space="preserve">  понатамошно усогласување на националното законодавство со </w:t>
      </w:r>
      <w:r>
        <w:rPr>
          <w:rFonts w:ascii="Arial" w:eastAsia="StobiSerif Regular" w:hAnsi="Arial" w:cs="Arial"/>
        </w:rPr>
        <w:t xml:space="preserve">законодавството на ЕУ. </w:t>
      </w:r>
    </w:p>
    <w:p w14:paraId="4AB79C50" w14:textId="650013C5" w:rsidR="00484E7F" w:rsidRPr="00CA7CCE" w:rsidRDefault="00484E7F" w:rsidP="00484E7F">
      <w:pPr>
        <w:jc w:val="both"/>
        <w:rPr>
          <w:rFonts w:ascii="Arial" w:eastAsia="StobiSerif Regular" w:hAnsi="Arial" w:cs="Arial"/>
        </w:rPr>
      </w:pPr>
      <w:r w:rsidRPr="00CA7CCE">
        <w:rPr>
          <w:rFonts w:ascii="Arial" w:eastAsia="StobiSerif Regular" w:hAnsi="Arial" w:cs="Arial"/>
        </w:rPr>
        <w:t>Резултатите од спроведувањето на сегашниот закон покажаа слабости и тешкот</w:t>
      </w:r>
      <w:r w:rsidR="00DE5939">
        <w:rPr>
          <w:rFonts w:ascii="Arial" w:eastAsia="StobiSerif Regular" w:hAnsi="Arial" w:cs="Arial"/>
        </w:rPr>
        <w:t>и</w:t>
      </w:r>
      <w:r w:rsidRPr="00CA7CCE">
        <w:rPr>
          <w:rFonts w:ascii="Arial" w:eastAsia="StobiSerif Regular" w:hAnsi="Arial" w:cs="Arial"/>
        </w:rPr>
        <w:t xml:space="preserve">и во  постигнување на основните цели на законот, како и постигнување на националните цели за собирање </w:t>
      </w:r>
      <w:r>
        <w:rPr>
          <w:rFonts w:ascii="Arial" w:eastAsia="StobiSerif Regular" w:hAnsi="Arial" w:cs="Arial"/>
        </w:rPr>
        <w:t>на отпадни батерии и акумулатори</w:t>
      </w:r>
      <w:r w:rsidRPr="00CA7CCE">
        <w:rPr>
          <w:rFonts w:ascii="Arial" w:eastAsia="StobiSerif Regular" w:hAnsi="Arial" w:cs="Arial"/>
        </w:rPr>
        <w:t xml:space="preserve">. Како слаби точки, меѓудругото беа воочени: </w:t>
      </w:r>
    </w:p>
    <w:p w14:paraId="00F4824E" w14:textId="77777777" w:rsidR="00484E7F" w:rsidRPr="00CA7CCE" w:rsidRDefault="00484E7F" w:rsidP="00484E7F">
      <w:pPr>
        <w:pStyle w:val="NoSpacing"/>
        <w:numPr>
          <w:ilvl w:val="0"/>
          <w:numId w:val="52"/>
        </w:numPr>
        <w:jc w:val="both"/>
        <w:rPr>
          <w:rFonts w:ascii="Arial" w:eastAsia="StobiSerif Regular" w:hAnsi="Arial" w:cs="Arial"/>
        </w:rPr>
      </w:pPr>
      <w:r w:rsidRPr="00CA7CCE">
        <w:rPr>
          <w:rFonts w:ascii="Arial" w:eastAsia="StobiSerif Regular" w:hAnsi="Arial" w:cs="Arial"/>
        </w:rPr>
        <w:t>недоволното регулирање на работата на колективните постапувачи со отпад</w:t>
      </w:r>
      <w:r>
        <w:rPr>
          <w:rFonts w:ascii="Arial" w:eastAsia="StobiSerif Regular" w:hAnsi="Arial" w:cs="Arial"/>
        </w:rPr>
        <w:t>ни батерии и акумулатори</w:t>
      </w:r>
      <w:r w:rsidRPr="00CA7CCE">
        <w:rPr>
          <w:rFonts w:ascii="Arial" w:eastAsia="StobiSerif Regular" w:hAnsi="Arial" w:cs="Arial"/>
        </w:rPr>
        <w:t xml:space="preserve">, особено во делот на начинот на користење на средствата што ги плаќаат производителите кај колективните постапувачи за управувањето со </w:t>
      </w:r>
      <w:r>
        <w:rPr>
          <w:rFonts w:ascii="Arial" w:eastAsia="StobiSerif Regular" w:hAnsi="Arial" w:cs="Arial"/>
        </w:rPr>
        <w:t>отпадни батерии и акумулатори з</w:t>
      </w:r>
      <w:r w:rsidRPr="00CA7CCE">
        <w:rPr>
          <w:rFonts w:ascii="Arial" w:eastAsia="StobiSerif Regular" w:hAnsi="Arial" w:cs="Arial"/>
        </w:rPr>
        <w:t xml:space="preserve">а нивна сметка, </w:t>
      </w:r>
      <w:r>
        <w:rPr>
          <w:rFonts w:ascii="Arial" w:eastAsia="StobiSerif Regular" w:hAnsi="Arial" w:cs="Arial"/>
        </w:rPr>
        <w:t>и</w:t>
      </w:r>
    </w:p>
    <w:p w14:paraId="3F37AAA0" w14:textId="77777777" w:rsidR="00484E7F" w:rsidRDefault="00484E7F" w:rsidP="00484E7F">
      <w:pPr>
        <w:pStyle w:val="NoSpacing"/>
        <w:numPr>
          <w:ilvl w:val="0"/>
          <w:numId w:val="52"/>
        </w:numPr>
        <w:jc w:val="both"/>
        <w:rPr>
          <w:rFonts w:ascii="Arial" w:eastAsia="StobiSerif Regular" w:hAnsi="Arial" w:cs="Arial"/>
        </w:rPr>
      </w:pPr>
      <w:r w:rsidRPr="00CA7CCE">
        <w:rPr>
          <w:rFonts w:ascii="Arial" w:eastAsia="StobiSerif Regular" w:hAnsi="Arial" w:cs="Arial"/>
        </w:rPr>
        <w:t xml:space="preserve">недоволното вклучување на производителите, во колективните </w:t>
      </w:r>
      <w:r>
        <w:rPr>
          <w:rFonts w:ascii="Arial" w:eastAsia="StobiSerif Regular" w:hAnsi="Arial" w:cs="Arial"/>
        </w:rPr>
        <w:t xml:space="preserve">и самостојните </w:t>
      </w:r>
      <w:r w:rsidRPr="00CA7CCE">
        <w:rPr>
          <w:rFonts w:ascii="Arial" w:eastAsia="StobiSerif Regular" w:hAnsi="Arial" w:cs="Arial"/>
        </w:rPr>
        <w:t xml:space="preserve">системи за управување со </w:t>
      </w:r>
      <w:r>
        <w:rPr>
          <w:rFonts w:ascii="Arial" w:eastAsia="StobiSerif Regular" w:hAnsi="Arial" w:cs="Arial"/>
        </w:rPr>
        <w:t xml:space="preserve">батерии и акумулатори </w:t>
      </w:r>
      <w:r w:rsidRPr="00CA7CCE">
        <w:rPr>
          <w:rFonts w:ascii="Arial" w:eastAsia="StobiSerif Regular" w:hAnsi="Arial" w:cs="Arial"/>
        </w:rPr>
        <w:t>односно неплаќање на над</w:t>
      </w:r>
      <w:r>
        <w:rPr>
          <w:rFonts w:ascii="Arial" w:eastAsia="StobiSerif Regular" w:hAnsi="Arial" w:cs="Arial"/>
        </w:rPr>
        <w:t xml:space="preserve">оместокот предвиден со закон. </w:t>
      </w:r>
    </w:p>
    <w:p w14:paraId="5599901F" w14:textId="77777777" w:rsidR="00484E7F" w:rsidRPr="001D055B" w:rsidRDefault="00484E7F" w:rsidP="00484E7F">
      <w:pPr>
        <w:pStyle w:val="NoSpacing"/>
        <w:ind w:left="360"/>
        <w:jc w:val="both"/>
        <w:rPr>
          <w:rFonts w:ascii="Arial" w:eastAsia="StobiSerif Regular" w:hAnsi="Arial" w:cs="Arial"/>
        </w:rPr>
      </w:pPr>
      <w:r>
        <w:rPr>
          <w:rFonts w:ascii="Arial" w:eastAsia="StobiSerif Regular" w:hAnsi="Arial" w:cs="Arial"/>
        </w:rPr>
        <w:t xml:space="preserve"> </w:t>
      </w:r>
    </w:p>
    <w:p w14:paraId="7F3ACBF3" w14:textId="363855AF" w:rsidR="00484E7F" w:rsidRPr="00CA7CCE" w:rsidRDefault="00484E7F" w:rsidP="00484E7F">
      <w:pPr>
        <w:pStyle w:val="NoSpacing"/>
        <w:jc w:val="both"/>
        <w:rPr>
          <w:rFonts w:ascii="Arial" w:eastAsia="StobiSerif Regular" w:hAnsi="Arial" w:cs="Arial"/>
        </w:rPr>
      </w:pPr>
      <w:r w:rsidRPr="000771C6">
        <w:rPr>
          <w:rFonts w:ascii="Arial" w:eastAsia="StobiSerif Regular" w:hAnsi="Arial" w:cs="Arial"/>
        </w:rPr>
        <w:t xml:space="preserve">Оваа состојба наметна нов пристап во управувањето со </w:t>
      </w:r>
      <w:r w:rsidRPr="00EF7858">
        <w:rPr>
          <w:rFonts w:ascii="Arial" w:eastAsia="StobiSerif Regular" w:hAnsi="Arial" w:cs="Arial"/>
        </w:rPr>
        <w:t>батерии и акумулатори и отпадни батерии и акумулатори</w:t>
      </w:r>
      <w:r w:rsidRPr="000771C6">
        <w:rPr>
          <w:rFonts w:ascii="Arial" w:eastAsia="StobiSerif Regular" w:hAnsi="Arial" w:cs="Arial"/>
        </w:rPr>
        <w:t>. Новиот пристап подразбира подетално уредување на воспоставувањето и работењето на колективните</w:t>
      </w:r>
      <w:r w:rsidRPr="00EF7858">
        <w:rPr>
          <w:rFonts w:ascii="Arial" w:eastAsia="StobiSerif Regular" w:hAnsi="Arial" w:cs="Arial"/>
        </w:rPr>
        <w:t xml:space="preserve"> и самостојните постапувачи со отпадни батерии и акумулатори со посебен</w:t>
      </w:r>
      <w:r w:rsidRPr="000771C6">
        <w:rPr>
          <w:rFonts w:ascii="Arial" w:eastAsia="StobiSerif Regular" w:hAnsi="Arial" w:cs="Arial"/>
        </w:rPr>
        <w:t xml:space="preserve"> закон т.е со Законот за  проширена одговорност на производителот во управување со посебните текови на отпад. Со новиот пристап, Законот за  проширена одговорност на производителот во управување со посебните текови на отпад, освен колективните </w:t>
      </w:r>
      <w:r w:rsidRPr="00EF7858">
        <w:rPr>
          <w:rFonts w:ascii="Arial" w:eastAsia="StobiSerif Regular" w:hAnsi="Arial" w:cs="Arial"/>
        </w:rPr>
        <w:t xml:space="preserve">и самостојните постапувачи </w:t>
      </w:r>
      <w:r w:rsidRPr="000771C6">
        <w:rPr>
          <w:rFonts w:ascii="Arial" w:eastAsia="StobiSerif Regular" w:hAnsi="Arial" w:cs="Arial"/>
        </w:rPr>
        <w:t>за управување со отпад</w:t>
      </w:r>
      <w:r w:rsidRPr="00EF7858">
        <w:rPr>
          <w:rFonts w:ascii="Arial" w:eastAsia="StobiSerif Regular" w:hAnsi="Arial" w:cs="Arial"/>
        </w:rPr>
        <w:t xml:space="preserve">ни батерии и акумулатори </w:t>
      </w:r>
      <w:r w:rsidRPr="000771C6">
        <w:rPr>
          <w:rFonts w:ascii="Arial" w:eastAsia="StobiSerif Regular" w:hAnsi="Arial" w:cs="Arial"/>
        </w:rPr>
        <w:t xml:space="preserve">ќе </w:t>
      </w:r>
      <w:r>
        <w:rPr>
          <w:rFonts w:ascii="Arial" w:eastAsia="StobiSerif Regular" w:hAnsi="Arial" w:cs="Arial"/>
        </w:rPr>
        <w:t xml:space="preserve">се однесува и на </w:t>
      </w:r>
      <w:r w:rsidRPr="000771C6">
        <w:rPr>
          <w:rFonts w:ascii="Arial" w:eastAsia="StobiSerif Regular" w:hAnsi="Arial" w:cs="Arial"/>
        </w:rPr>
        <w:t>колективните и самостојните си</w:t>
      </w:r>
      <w:r w:rsidR="00B40036">
        <w:rPr>
          <w:rFonts w:ascii="Arial" w:eastAsia="StobiSerif Regular" w:hAnsi="Arial" w:cs="Arial"/>
        </w:rPr>
        <w:t>с</w:t>
      </w:r>
      <w:r w:rsidRPr="000771C6">
        <w:rPr>
          <w:rFonts w:ascii="Arial" w:eastAsia="StobiSerif Regular" w:hAnsi="Arial" w:cs="Arial"/>
        </w:rPr>
        <w:t xml:space="preserve">теми за постапување со другите видови на посебни текови на отпад, како што се: </w:t>
      </w:r>
      <w:r w:rsidRPr="00EF7858">
        <w:rPr>
          <w:rFonts w:ascii="Arial" w:eastAsia="StobiSerif Regular" w:hAnsi="Arial" w:cs="Arial"/>
        </w:rPr>
        <w:t>отпад од пакување</w:t>
      </w:r>
      <w:r w:rsidRPr="000771C6">
        <w:rPr>
          <w:rFonts w:ascii="Arial" w:eastAsia="StobiSerif Regular" w:hAnsi="Arial" w:cs="Arial"/>
        </w:rPr>
        <w:t>, от</w:t>
      </w:r>
      <w:r w:rsidR="0049248C">
        <w:rPr>
          <w:rFonts w:ascii="Arial" w:eastAsia="StobiSerif Regular" w:hAnsi="Arial" w:cs="Arial"/>
        </w:rPr>
        <w:t>п</w:t>
      </w:r>
      <w:r w:rsidRPr="000771C6">
        <w:rPr>
          <w:rFonts w:ascii="Arial" w:eastAsia="StobiSerif Regular" w:hAnsi="Arial" w:cs="Arial"/>
        </w:rPr>
        <w:t>адна електрична и електронска опрема и слично.</w:t>
      </w:r>
      <w:r w:rsidRPr="00CA7CCE">
        <w:rPr>
          <w:rFonts w:ascii="Arial" w:eastAsia="StobiSerif Regular" w:hAnsi="Arial" w:cs="Arial"/>
        </w:rPr>
        <w:t xml:space="preserve"> </w:t>
      </w:r>
    </w:p>
    <w:p w14:paraId="0DAF2F8D" w14:textId="77777777" w:rsidR="00484E7F" w:rsidRPr="00CA7CCE" w:rsidRDefault="00484E7F" w:rsidP="00484E7F">
      <w:pPr>
        <w:pStyle w:val="NoSpacing"/>
        <w:jc w:val="both"/>
        <w:rPr>
          <w:rFonts w:ascii="Arial" w:eastAsia="StobiSerif Regular" w:hAnsi="Arial" w:cs="Arial"/>
        </w:rPr>
      </w:pPr>
    </w:p>
    <w:p w14:paraId="14BFFAE2" w14:textId="55A70003" w:rsidR="00484E7F" w:rsidRDefault="00484E7F" w:rsidP="00484E7F">
      <w:pPr>
        <w:pStyle w:val="NoSpacing"/>
        <w:jc w:val="both"/>
        <w:rPr>
          <w:rFonts w:ascii="Arial" w:eastAsia="StobiSerif Regular" w:hAnsi="Arial" w:cs="Arial"/>
        </w:rPr>
      </w:pPr>
      <w:r w:rsidRPr="00CA7CCE">
        <w:rPr>
          <w:rFonts w:ascii="Arial" w:eastAsia="StobiSerif Regular" w:hAnsi="Arial" w:cs="Arial"/>
        </w:rPr>
        <w:t xml:space="preserve">Покрај горенаведеното, новиот пристап налага да се </w:t>
      </w:r>
      <w:r>
        <w:rPr>
          <w:rFonts w:ascii="Arial" w:eastAsia="StobiSerif Regular" w:hAnsi="Arial" w:cs="Arial"/>
        </w:rPr>
        <w:t>преуредат другите одредби од законот и да се прецизираат законските решенија и одредбите, за</w:t>
      </w:r>
      <w:r w:rsidRPr="00CA7CCE">
        <w:rPr>
          <w:rFonts w:ascii="Arial" w:eastAsia="StobiSerif Regular" w:hAnsi="Arial" w:cs="Arial"/>
        </w:rPr>
        <w:t xml:space="preserve"> да се избегн</w:t>
      </w:r>
      <w:r>
        <w:rPr>
          <w:rFonts w:ascii="Arial" w:eastAsia="StobiSerif Regular" w:hAnsi="Arial" w:cs="Arial"/>
        </w:rPr>
        <w:t xml:space="preserve">ат </w:t>
      </w:r>
      <w:r w:rsidRPr="00CA7CCE">
        <w:rPr>
          <w:rFonts w:ascii="Arial" w:eastAsia="StobiSerif Regular" w:hAnsi="Arial" w:cs="Arial"/>
        </w:rPr>
        <w:t>можност</w:t>
      </w:r>
      <w:r>
        <w:rPr>
          <w:rFonts w:ascii="Arial" w:eastAsia="StobiSerif Regular" w:hAnsi="Arial" w:cs="Arial"/>
        </w:rPr>
        <w:t xml:space="preserve">ите </w:t>
      </w:r>
      <w:r w:rsidRPr="00CA7CCE">
        <w:rPr>
          <w:rFonts w:ascii="Arial" w:eastAsia="StobiSerif Regular" w:hAnsi="Arial" w:cs="Arial"/>
        </w:rPr>
        <w:t xml:space="preserve">за </w:t>
      </w:r>
      <w:r w:rsidR="00B40036">
        <w:rPr>
          <w:rFonts w:ascii="Arial" w:eastAsia="StobiSerif Regular" w:hAnsi="Arial" w:cs="Arial"/>
        </w:rPr>
        <w:t>избегнување</w:t>
      </w:r>
      <w:r w:rsidR="00B40036" w:rsidRPr="00CA7CCE">
        <w:rPr>
          <w:rFonts w:ascii="Arial" w:eastAsia="StobiSerif Regular" w:hAnsi="Arial" w:cs="Arial"/>
        </w:rPr>
        <w:t xml:space="preserve"> </w:t>
      </w:r>
      <w:r w:rsidRPr="00CA7CCE">
        <w:rPr>
          <w:rFonts w:ascii="Arial" w:eastAsia="StobiSerif Regular" w:hAnsi="Arial" w:cs="Arial"/>
        </w:rPr>
        <w:t>на законските обврски</w:t>
      </w:r>
      <w:r>
        <w:rPr>
          <w:rFonts w:ascii="Arial" w:eastAsia="StobiSerif Regular" w:hAnsi="Arial" w:cs="Arial"/>
        </w:rPr>
        <w:t xml:space="preserve"> од страна на субјектите, </w:t>
      </w:r>
      <w:r w:rsidR="00B40036">
        <w:rPr>
          <w:rFonts w:ascii="Arial" w:eastAsia="StobiSerif Regular" w:hAnsi="Arial" w:cs="Arial"/>
        </w:rPr>
        <w:t xml:space="preserve">а </w:t>
      </w:r>
      <w:r>
        <w:rPr>
          <w:rFonts w:ascii="Arial" w:eastAsia="StobiSerif Regular" w:hAnsi="Arial" w:cs="Arial"/>
        </w:rPr>
        <w:t>со тоа</w:t>
      </w:r>
      <w:r w:rsidRPr="00CA7CCE">
        <w:rPr>
          <w:rFonts w:ascii="Arial" w:eastAsia="StobiSerif Regular" w:hAnsi="Arial" w:cs="Arial"/>
        </w:rPr>
        <w:t xml:space="preserve"> и нарушување на конкуренцијата и пазарот. </w:t>
      </w:r>
    </w:p>
    <w:p w14:paraId="24086E98" w14:textId="77777777" w:rsidR="00484E7F" w:rsidRPr="00CA7CCE" w:rsidRDefault="00484E7F" w:rsidP="00484E7F">
      <w:pPr>
        <w:pStyle w:val="NoSpacing"/>
        <w:jc w:val="both"/>
        <w:rPr>
          <w:rFonts w:ascii="Arial" w:eastAsia="StobiSerif Regular" w:hAnsi="Arial" w:cs="Arial"/>
        </w:rPr>
      </w:pPr>
    </w:p>
    <w:p w14:paraId="7287836C" w14:textId="77777777" w:rsidR="00484E7F" w:rsidRPr="00CA7CCE" w:rsidRDefault="00484E7F" w:rsidP="00484E7F">
      <w:pPr>
        <w:pStyle w:val="NoSpacing"/>
        <w:jc w:val="both"/>
        <w:rPr>
          <w:rFonts w:ascii="Arial" w:eastAsia="Arial" w:hAnsi="Arial" w:cs="Arial"/>
          <w:color w:val="000000" w:themeColor="text1"/>
        </w:rPr>
      </w:pPr>
      <w:r w:rsidRPr="00CA7CCE">
        <w:rPr>
          <w:rFonts w:ascii="Arial" w:eastAsia="Arial" w:hAnsi="Arial" w:cs="Arial"/>
          <w:color w:val="000000" w:themeColor="text1"/>
        </w:rPr>
        <w:t xml:space="preserve">За постигнување на горенаведеното, се предлага нов Закон </w:t>
      </w:r>
      <w:r w:rsidRPr="00CA7CCE">
        <w:rPr>
          <w:rFonts w:ascii="Arial" w:eastAsia="StobiSerif Regular" w:hAnsi="Arial" w:cs="Arial"/>
        </w:rPr>
        <w:t xml:space="preserve">за управување со </w:t>
      </w:r>
      <w:r>
        <w:rPr>
          <w:rFonts w:ascii="Arial" w:eastAsia="StobiSerif Regular" w:hAnsi="Arial" w:cs="Arial"/>
        </w:rPr>
        <w:t>батерии и акумулатори и отпадни батерии и акумулатори</w:t>
      </w:r>
      <w:r w:rsidRPr="00CA7CCE">
        <w:rPr>
          <w:rFonts w:ascii="Arial" w:eastAsia="StobiSerif Regular" w:hAnsi="Arial" w:cs="Arial"/>
        </w:rPr>
        <w:t>, во кој предложените о</w:t>
      </w:r>
      <w:r w:rsidRPr="00CA7CCE">
        <w:rPr>
          <w:rFonts w:ascii="Arial" w:eastAsia="Arial" w:hAnsi="Arial" w:cs="Arial"/>
          <w:color w:val="000000" w:themeColor="text1"/>
        </w:rPr>
        <w:t xml:space="preserve">дредби и решенија се организирани во </w:t>
      </w:r>
      <w:r>
        <w:rPr>
          <w:rFonts w:ascii="Arial" w:eastAsia="Arial" w:hAnsi="Arial" w:cs="Arial"/>
          <w:color w:val="000000" w:themeColor="text1"/>
        </w:rPr>
        <w:t>8</w:t>
      </w:r>
      <w:r w:rsidRPr="00CA7CCE">
        <w:rPr>
          <w:rFonts w:ascii="Arial" w:eastAsia="Arial" w:hAnsi="Arial" w:cs="Arial"/>
          <w:color w:val="000000" w:themeColor="text1"/>
        </w:rPr>
        <w:t xml:space="preserve"> поглавја како што следува: </w:t>
      </w:r>
    </w:p>
    <w:p w14:paraId="53C9CE01" w14:textId="77777777" w:rsidR="00484E7F" w:rsidRPr="00CA7CCE" w:rsidRDefault="00484E7F" w:rsidP="00484E7F">
      <w:pPr>
        <w:pStyle w:val="NoSpacing"/>
        <w:jc w:val="both"/>
        <w:rPr>
          <w:rFonts w:ascii="Arial" w:eastAsia="Arial" w:hAnsi="Arial" w:cs="Arial"/>
          <w:color w:val="000000" w:themeColor="text1"/>
        </w:rPr>
      </w:pPr>
    </w:p>
    <w:p w14:paraId="7FF0DB4B" w14:textId="77777777" w:rsidR="00484E7F" w:rsidRPr="00CA7CCE" w:rsidRDefault="00484E7F" w:rsidP="00484E7F">
      <w:pPr>
        <w:pStyle w:val="NoSpacing"/>
        <w:jc w:val="both"/>
        <w:rPr>
          <w:rFonts w:ascii="Arial" w:eastAsia="Arial" w:hAnsi="Arial" w:cs="Arial"/>
          <w:color w:val="000000" w:themeColor="text1"/>
        </w:rPr>
      </w:pPr>
      <w:r w:rsidRPr="00CA7CCE">
        <w:rPr>
          <w:rFonts w:ascii="Arial" w:eastAsia="Arial" w:hAnsi="Arial" w:cs="Arial"/>
          <w:color w:val="000000" w:themeColor="text1"/>
        </w:rPr>
        <w:t xml:space="preserve">Глава </w:t>
      </w:r>
      <w:r w:rsidRPr="00CA7CCE">
        <w:rPr>
          <w:rFonts w:ascii="Arial" w:eastAsia="Arial" w:hAnsi="Arial" w:cs="Arial"/>
          <w:color w:val="000000" w:themeColor="text1"/>
          <w:lang w:val="en-US"/>
        </w:rPr>
        <w:t xml:space="preserve">I </w:t>
      </w:r>
      <w:r w:rsidRPr="00CA7CCE">
        <w:rPr>
          <w:rFonts w:ascii="Arial" w:eastAsia="Arial" w:hAnsi="Arial" w:cs="Arial"/>
          <w:color w:val="000000" w:themeColor="text1"/>
        </w:rPr>
        <w:t>: Општи одредби</w:t>
      </w:r>
    </w:p>
    <w:p w14:paraId="5619D1C4" w14:textId="77777777" w:rsidR="00484E7F" w:rsidRPr="00CA7CCE" w:rsidRDefault="00484E7F" w:rsidP="00484E7F">
      <w:pPr>
        <w:pStyle w:val="NoSpacing"/>
        <w:jc w:val="both"/>
        <w:rPr>
          <w:rFonts w:ascii="Arial" w:eastAsia="Arial" w:hAnsi="Arial" w:cs="Arial"/>
          <w:color w:val="000000" w:themeColor="text1"/>
        </w:rPr>
      </w:pPr>
      <w:r w:rsidRPr="00CA7CCE">
        <w:rPr>
          <w:rFonts w:ascii="Arial" w:eastAsia="Arial" w:hAnsi="Arial" w:cs="Arial"/>
          <w:color w:val="000000" w:themeColor="text1"/>
        </w:rPr>
        <w:t xml:space="preserve">Глава </w:t>
      </w:r>
      <w:r w:rsidRPr="00CA7CCE">
        <w:rPr>
          <w:rFonts w:ascii="Arial" w:eastAsia="Arial" w:hAnsi="Arial" w:cs="Arial"/>
          <w:color w:val="000000" w:themeColor="text1"/>
          <w:lang w:val="en-US"/>
        </w:rPr>
        <w:t xml:space="preserve">II: </w:t>
      </w:r>
      <w:r w:rsidRPr="00CA7CCE">
        <w:rPr>
          <w:rFonts w:ascii="Arial" w:eastAsia="Arial" w:hAnsi="Arial" w:cs="Arial"/>
          <w:color w:val="000000" w:themeColor="text1"/>
        </w:rPr>
        <w:t xml:space="preserve">Барања за заштита на животната средина </w:t>
      </w:r>
    </w:p>
    <w:p w14:paraId="3791406B" w14:textId="77777777" w:rsidR="00484E7F" w:rsidRPr="00CA7CCE" w:rsidRDefault="00484E7F" w:rsidP="00484E7F">
      <w:pPr>
        <w:pStyle w:val="NoSpacing"/>
        <w:jc w:val="both"/>
        <w:rPr>
          <w:rFonts w:ascii="Arial" w:eastAsia="Arial" w:hAnsi="Arial" w:cs="Arial"/>
          <w:color w:val="000000" w:themeColor="text1"/>
        </w:rPr>
      </w:pPr>
      <w:r w:rsidRPr="00CA7CCE">
        <w:rPr>
          <w:rFonts w:ascii="Arial" w:eastAsia="Arial" w:hAnsi="Arial" w:cs="Arial"/>
          <w:color w:val="000000" w:themeColor="text1"/>
        </w:rPr>
        <w:t xml:space="preserve">Глава </w:t>
      </w:r>
      <w:r w:rsidRPr="00CA7CCE">
        <w:rPr>
          <w:rFonts w:ascii="Arial" w:eastAsia="Arial" w:hAnsi="Arial" w:cs="Arial"/>
          <w:color w:val="000000" w:themeColor="text1"/>
          <w:lang w:val="en-US"/>
        </w:rPr>
        <w:t xml:space="preserve">III: </w:t>
      </w:r>
      <w:r w:rsidRPr="00CA7CCE">
        <w:rPr>
          <w:rFonts w:ascii="Arial" w:eastAsia="Arial" w:hAnsi="Arial" w:cs="Arial"/>
          <w:color w:val="000000" w:themeColor="text1"/>
        </w:rPr>
        <w:t>Обврски на производителите</w:t>
      </w:r>
    </w:p>
    <w:p w14:paraId="5A611825" w14:textId="77777777" w:rsidR="00484E7F" w:rsidRPr="00CA7CCE" w:rsidRDefault="00484E7F" w:rsidP="00484E7F">
      <w:pPr>
        <w:pStyle w:val="NoSpacing"/>
        <w:jc w:val="both"/>
        <w:rPr>
          <w:rFonts w:ascii="Arial" w:eastAsia="Arial" w:hAnsi="Arial" w:cs="Arial"/>
          <w:color w:val="000000" w:themeColor="text1"/>
        </w:rPr>
      </w:pPr>
      <w:r w:rsidRPr="00CA7CCE">
        <w:rPr>
          <w:rFonts w:ascii="Arial" w:eastAsia="Arial" w:hAnsi="Arial" w:cs="Arial"/>
          <w:color w:val="000000" w:themeColor="text1"/>
        </w:rPr>
        <w:t xml:space="preserve">Глава </w:t>
      </w:r>
      <w:r w:rsidRPr="00CA7CCE">
        <w:rPr>
          <w:rFonts w:ascii="Arial" w:eastAsia="Arial" w:hAnsi="Arial" w:cs="Arial"/>
          <w:color w:val="000000" w:themeColor="text1"/>
          <w:lang w:val="en-US"/>
        </w:rPr>
        <w:t xml:space="preserve">IV: </w:t>
      </w:r>
      <w:r w:rsidRPr="00CA7CCE">
        <w:rPr>
          <w:rFonts w:ascii="Arial" w:eastAsia="Arial" w:hAnsi="Arial" w:cs="Arial"/>
          <w:color w:val="000000" w:themeColor="text1"/>
        </w:rPr>
        <w:t xml:space="preserve">Обврски на трговецот </w:t>
      </w:r>
    </w:p>
    <w:p w14:paraId="59E82406" w14:textId="77777777" w:rsidR="00484E7F" w:rsidRPr="00CA7CCE" w:rsidRDefault="00484E7F" w:rsidP="00484E7F">
      <w:pPr>
        <w:pStyle w:val="NoSpacing"/>
        <w:jc w:val="both"/>
        <w:rPr>
          <w:rFonts w:ascii="Arial" w:eastAsia="Arial" w:hAnsi="Arial" w:cs="Arial"/>
          <w:color w:val="000000" w:themeColor="text1"/>
        </w:rPr>
      </w:pPr>
      <w:r w:rsidRPr="00CA7CCE">
        <w:rPr>
          <w:rFonts w:ascii="Arial" w:eastAsia="Arial" w:hAnsi="Arial" w:cs="Arial"/>
          <w:color w:val="000000" w:themeColor="text1"/>
        </w:rPr>
        <w:t xml:space="preserve">Глава </w:t>
      </w:r>
      <w:r w:rsidRPr="00CA7CCE">
        <w:rPr>
          <w:rFonts w:ascii="Arial" w:eastAsia="Arial" w:hAnsi="Arial" w:cs="Arial"/>
          <w:color w:val="000000" w:themeColor="text1"/>
          <w:lang w:val="en-US"/>
        </w:rPr>
        <w:t>V</w:t>
      </w:r>
      <w:r w:rsidRPr="00CA7CCE">
        <w:rPr>
          <w:rFonts w:ascii="Arial" w:eastAsia="Arial" w:hAnsi="Arial" w:cs="Arial"/>
          <w:color w:val="000000" w:themeColor="text1"/>
        </w:rPr>
        <w:t>: Обврски на другите засегнати страни</w:t>
      </w:r>
    </w:p>
    <w:p w14:paraId="39BAD931" w14:textId="77777777" w:rsidR="00484E7F" w:rsidRPr="00CA7CCE" w:rsidRDefault="00484E7F" w:rsidP="00484E7F">
      <w:pPr>
        <w:pStyle w:val="NoSpacing"/>
        <w:jc w:val="both"/>
        <w:rPr>
          <w:rFonts w:ascii="Arial" w:eastAsia="Arial" w:hAnsi="Arial" w:cs="Arial"/>
          <w:color w:val="000000" w:themeColor="text1"/>
        </w:rPr>
      </w:pPr>
      <w:r w:rsidRPr="00CA7CCE">
        <w:rPr>
          <w:rFonts w:ascii="Arial" w:eastAsia="Arial" w:hAnsi="Arial" w:cs="Arial"/>
          <w:color w:val="000000" w:themeColor="text1"/>
        </w:rPr>
        <w:t>Глава</w:t>
      </w:r>
      <w:r w:rsidRPr="00CA7CCE">
        <w:rPr>
          <w:rFonts w:ascii="Arial" w:eastAsia="Arial" w:hAnsi="Arial" w:cs="Arial"/>
          <w:color w:val="000000" w:themeColor="text1"/>
          <w:lang w:val="en-US"/>
        </w:rPr>
        <w:t xml:space="preserve"> VI</w:t>
      </w:r>
      <w:r w:rsidRPr="00CA7CCE">
        <w:rPr>
          <w:rFonts w:ascii="Arial" w:eastAsia="Arial" w:hAnsi="Arial" w:cs="Arial"/>
          <w:color w:val="000000" w:themeColor="text1"/>
        </w:rPr>
        <w:t>: Надзор и надлежни органи</w:t>
      </w:r>
    </w:p>
    <w:p w14:paraId="502AEC90" w14:textId="77777777" w:rsidR="00484E7F" w:rsidRPr="00CA7CCE" w:rsidRDefault="00484E7F" w:rsidP="00484E7F">
      <w:pPr>
        <w:pStyle w:val="NoSpacing"/>
        <w:jc w:val="both"/>
        <w:rPr>
          <w:rFonts w:ascii="Arial" w:eastAsia="Arial" w:hAnsi="Arial" w:cs="Arial"/>
          <w:color w:val="000000" w:themeColor="text1"/>
        </w:rPr>
      </w:pPr>
      <w:r w:rsidRPr="00CA7CCE">
        <w:rPr>
          <w:rFonts w:ascii="Arial" w:eastAsia="Arial" w:hAnsi="Arial" w:cs="Arial"/>
          <w:color w:val="000000" w:themeColor="text1"/>
        </w:rPr>
        <w:t xml:space="preserve">Глава </w:t>
      </w:r>
      <w:r w:rsidRPr="00CA7CCE">
        <w:rPr>
          <w:rFonts w:ascii="Arial" w:eastAsia="Arial" w:hAnsi="Arial" w:cs="Arial"/>
          <w:color w:val="000000" w:themeColor="text1"/>
          <w:lang w:val="en-US"/>
        </w:rPr>
        <w:t xml:space="preserve">VII: </w:t>
      </w:r>
      <w:r w:rsidRPr="00CA7CCE">
        <w:rPr>
          <w:rFonts w:ascii="Arial" w:eastAsia="Arial" w:hAnsi="Arial" w:cs="Arial"/>
          <w:color w:val="000000" w:themeColor="text1"/>
        </w:rPr>
        <w:t>Прекшочни одредби</w:t>
      </w:r>
    </w:p>
    <w:p w14:paraId="19C24042" w14:textId="77777777" w:rsidR="00484E7F" w:rsidRPr="00CA7CCE" w:rsidRDefault="00484E7F" w:rsidP="00484E7F">
      <w:pPr>
        <w:pStyle w:val="NoSpacing"/>
        <w:jc w:val="both"/>
        <w:rPr>
          <w:rFonts w:ascii="Arial" w:eastAsia="Arial" w:hAnsi="Arial" w:cs="Arial"/>
          <w:color w:val="000000" w:themeColor="text1"/>
        </w:rPr>
      </w:pPr>
      <w:r w:rsidRPr="00CA7CCE">
        <w:rPr>
          <w:rFonts w:ascii="Arial" w:eastAsia="Arial" w:hAnsi="Arial" w:cs="Arial"/>
          <w:color w:val="000000" w:themeColor="text1"/>
        </w:rPr>
        <w:t>Глава</w:t>
      </w:r>
      <w:r>
        <w:rPr>
          <w:rFonts w:ascii="Arial" w:eastAsia="Arial" w:hAnsi="Arial" w:cs="Arial"/>
          <w:color w:val="000000" w:themeColor="text1"/>
        </w:rPr>
        <w:t xml:space="preserve"> </w:t>
      </w:r>
      <w:r>
        <w:rPr>
          <w:rFonts w:ascii="Arial" w:eastAsia="Arial" w:hAnsi="Arial" w:cs="Arial"/>
          <w:color w:val="000000" w:themeColor="text1"/>
          <w:lang w:val="en-US"/>
        </w:rPr>
        <w:t>VIII</w:t>
      </w:r>
      <w:r w:rsidRPr="00CA7CCE">
        <w:rPr>
          <w:rFonts w:ascii="Arial" w:eastAsia="Arial" w:hAnsi="Arial" w:cs="Arial"/>
          <w:color w:val="000000" w:themeColor="text1"/>
          <w:lang w:val="en-US"/>
        </w:rPr>
        <w:t xml:space="preserve">: </w:t>
      </w:r>
      <w:r w:rsidRPr="00CA7CCE">
        <w:rPr>
          <w:rFonts w:ascii="Arial" w:eastAsia="Arial" w:hAnsi="Arial" w:cs="Arial"/>
          <w:color w:val="000000" w:themeColor="text1"/>
        </w:rPr>
        <w:t xml:space="preserve">Преодни и завршни одредби  </w:t>
      </w:r>
    </w:p>
    <w:p w14:paraId="4C27E5B0" w14:textId="77777777" w:rsidR="00484E7F" w:rsidRPr="00CA7CCE" w:rsidRDefault="00484E7F" w:rsidP="00484E7F">
      <w:pPr>
        <w:jc w:val="both"/>
        <w:rPr>
          <w:rFonts w:ascii="Arial" w:eastAsia="Arial" w:hAnsi="Arial" w:cs="Arial"/>
          <w:color w:val="000000" w:themeColor="text1"/>
        </w:rPr>
      </w:pPr>
    </w:p>
    <w:p w14:paraId="31A3763E" w14:textId="77777777" w:rsidR="00484E7F" w:rsidRPr="00CA7CCE" w:rsidRDefault="00484E7F" w:rsidP="00484E7F">
      <w:pPr>
        <w:jc w:val="both"/>
        <w:rPr>
          <w:rFonts w:ascii="Arial" w:eastAsia="Arial" w:hAnsi="Arial" w:cs="Arial"/>
          <w:color w:val="000000" w:themeColor="text1"/>
        </w:rPr>
      </w:pPr>
      <w:r w:rsidRPr="00CA7CCE">
        <w:rPr>
          <w:rFonts w:ascii="Arial" w:eastAsia="Arial" w:hAnsi="Arial" w:cs="Arial"/>
          <w:color w:val="000000" w:themeColor="text1"/>
        </w:rPr>
        <w:lastRenderedPageBreak/>
        <w:t xml:space="preserve">Во рамки на </w:t>
      </w:r>
      <w:r w:rsidRPr="00CA7CCE">
        <w:rPr>
          <w:rFonts w:ascii="Arial" w:eastAsia="Arial" w:hAnsi="Arial" w:cs="Arial"/>
          <w:b/>
          <w:color w:val="000000" w:themeColor="text1"/>
        </w:rPr>
        <w:t>Глава I Општи одредби</w:t>
      </w:r>
      <w:r w:rsidRPr="00CA7CCE">
        <w:rPr>
          <w:rFonts w:ascii="Arial" w:eastAsia="Arial" w:hAnsi="Arial" w:cs="Arial"/>
          <w:color w:val="000000" w:themeColor="text1"/>
        </w:rPr>
        <w:t xml:space="preserve">, се дефинира предметот на уредување на овој предлог закон во </w:t>
      </w:r>
      <w:r w:rsidRPr="00CA7CCE">
        <w:rPr>
          <w:rFonts w:ascii="Arial" w:eastAsia="Arial" w:hAnsi="Arial" w:cs="Arial"/>
          <w:b/>
          <w:color w:val="000000" w:themeColor="text1"/>
        </w:rPr>
        <w:t>членот 1</w:t>
      </w:r>
      <w:r w:rsidRPr="00CA7CCE">
        <w:rPr>
          <w:rFonts w:ascii="Arial" w:eastAsia="Arial" w:hAnsi="Arial" w:cs="Arial"/>
          <w:color w:val="000000" w:themeColor="text1"/>
        </w:rPr>
        <w:t xml:space="preserve">. </w:t>
      </w:r>
    </w:p>
    <w:p w14:paraId="66FBF22D" w14:textId="77777777" w:rsidR="00484E7F" w:rsidRPr="00CA7CCE" w:rsidRDefault="00484E7F" w:rsidP="00484E7F">
      <w:pPr>
        <w:jc w:val="both"/>
        <w:rPr>
          <w:rFonts w:ascii="Arial" w:eastAsia="Arial" w:hAnsi="Arial" w:cs="Arial"/>
          <w:color w:val="000000" w:themeColor="text1"/>
        </w:rPr>
      </w:pPr>
      <w:r w:rsidRPr="00CA7CCE">
        <w:rPr>
          <w:rFonts w:ascii="Arial" w:eastAsia="Arial" w:hAnsi="Arial" w:cs="Arial"/>
          <w:color w:val="000000" w:themeColor="text1"/>
        </w:rPr>
        <w:t xml:space="preserve">Со </w:t>
      </w:r>
      <w:r w:rsidRPr="00CA7CCE">
        <w:rPr>
          <w:rFonts w:ascii="Arial" w:eastAsia="Arial" w:hAnsi="Arial" w:cs="Arial"/>
          <w:b/>
          <w:color w:val="000000" w:themeColor="text1"/>
        </w:rPr>
        <w:t>членот 2</w:t>
      </w:r>
      <w:r w:rsidRPr="00CA7CCE">
        <w:rPr>
          <w:rFonts w:ascii="Arial" w:eastAsia="Arial" w:hAnsi="Arial" w:cs="Arial"/>
          <w:color w:val="000000" w:themeColor="text1"/>
        </w:rPr>
        <w:t xml:space="preserve"> се уредува супсидијарната примена на други закони во спроведувањето на одредени прашања од овој закон. Со овој член се утврдува:   </w:t>
      </w:r>
    </w:p>
    <w:p w14:paraId="6A869764" w14:textId="77777777" w:rsidR="00484E7F" w:rsidRPr="00CA7CCE" w:rsidRDefault="00484E7F" w:rsidP="00484E7F">
      <w:pPr>
        <w:pStyle w:val="ListParagraph"/>
        <w:numPr>
          <w:ilvl w:val="0"/>
          <w:numId w:val="52"/>
        </w:numPr>
        <w:spacing w:after="0" w:line="240" w:lineRule="auto"/>
        <w:jc w:val="both"/>
        <w:rPr>
          <w:rFonts w:ascii="Arial" w:eastAsia="Times New Roman" w:hAnsi="Arial" w:cs="Arial"/>
        </w:rPr>
      </w:pPr>
      <w:r w:rsidRPr="00CA7CCE">
        <w:rPr>
          <w:rFonts w:ascii="Arial" w:eastAsia="Arial" w:hAnsi="Arial" w:cs="Arial"/>
          <w:color w:val="000000" w:themeColor="text1"/>
        </w:rPr>
        <w:t>супсидијарна примена на прописите за управување со отпадот, во однос на прашањата кои се однесуваат на правилата за начинот на</w:t>
      </w:r>
      <w:r>
        <w:rPr>
          <w:rFonts w:ascii="Arial" w:eastAsia="Arial" w:hAnsi="Arial" w:cs="Arial"/>
          <w:color w:val="000000" w:themeColor="text1"/>
        </w:rPr>
        <w:t xml:space="preserve"> управување со опасен отпад </w:t>
      </w:r>
      <w:r w:rsidRPr="00CA7CCE">
        <w:rPr>
          <w:rFonts w:ascii="Arial" w:eastAsia="Arial" w:hAnsi="Arial" w:cs="Arial"/>
          <w:color w:val="000000" w:themeColor="text1"/>
        </w:rPr>
        <w:t xml:space="preserve">кои не се посебно регулирани со овој закон, </w:t>
      </w:r>
    </w:p>
    <w:p w14:paraId="486AB883" w14:textId="77777777" w:rsidR="00484E7F" w:rsidRPr="00CA7CCE" w:rsidRDefault="00484E7F" w:rsidP="00484E7F">
      <w:pPr>
        <w:pStyle w:val="ListParagraph"/>
        <w:numPr>
          <w:ilvl w:val="0"/>
          <w:numId w:val="52"/>
        </w:numPr>
        <w:spacing w:after="0" w:line="240" w:lineRule="auto"/>
        <w:jc w:val="both"/>
        <w:rPr>
          <w:rFonts w:ascii="Arial" w:eastAsia="Arial" w:hAnsi="Arial" w:cs="Arial"/>
          <w:color w:val="000000" w:themeColor="text1"/>
        </w:rPr>
      </w:pPr>
      <w:r w:rsidRPr="00CA7CCE">
        <w:rPr>
          <w:rFonts w:ascii="Arial" w:eastAsia="Arial" w:hAnsi="Arial" w:cs="Arial"/>
          <w:color w:val="000000" w:themeColor="text1"/>
        </w:rPr>
        <w:t>супсидијарна примена на прописите за животна средина во однос на прашањата во врска со пристап до информации кои се однесуваат на животната средина</w:t>
      </w:r>
      <w:r>
        <w:rPr>
          <w:rFonts w:ascii="Arial" w:eastAsia="Arial" w:hAnsi="Arial" w:cs="Arial"/>
          <w:color w:val="000000" w:themeColor="text1"/>
        </w:rPr>
        <w:t xml:space="preserve">, </w:t>
      </w:r>
      <w:r w:rsidRPr="00CA7CCE">
        <w:rPr>
          <w:rFonts w:ascii="Arial" w:eastAsia="Arial" w:hAnsi="Arial" w:cs="Arial"/>
          <w:color w:val="000000" w:themeColor="text1"/>
        </w:rPr>
        <w:t>учеството на јавноста во донесување на одлуки,</w:t>
      </w:r>
      <w:r>
        <w:rPr>
          <w:rFonts w:ascii="Arial" w:eastAsia="Arial" w:hAnsi="Arial" w:cs="Arial"/>
          <w:color w:val="000000" w:themeColor="text1"/>
        </w:rPr>
        <w:t xml:space="preserve"> оценка на влијанието на планови, програми и проекти врз животната средина,</w:t>
      </w:r>
      <w:r w:rsidRPr="00CA7CCE">
        <w:rPr>
          <w:rFonts w:ascii="Arial" w:eastAsia="Arial" w:hAnsi="Arial" w:cs="Arial"/>
          <w:color w:val="000000" w:themeColor="text1"/>
        </w:rPr>
        <w:t xml:space="preserve"> </w:t>
      </w:r>
    </w:p>
    <w:p w14:paraId="4135439F" w14:textId="77777777" w:rsidR="00484E7F" w:rsidRPr="00CA7CCE" w:rsidRDefault="00484E7F" w:rsidP="00484E7F">
      <w:pPr>
        <w:pStyle w:val="ListParagraph"/>
        <w:numPr>
          <w:ilvl w:val="0"/>
          <w:numId w:val="52"/>
        </w:numPr>
        <w:spacing w:after="0" w:line="240" w:lineRule="auto"/>
        <w:jc w:val="both"/>
        <w:rPr>
          <w:rFonts w:ascii="Arial" w:eastAsia="Arial" w:hAnsi="Arial" w:cs="Arial"/>
          <w:color w:val="000000" w:themeColor="text1"/>
        </w:rPr>
      </w:pPr>
      <w:r w:rsidRPr="00CA7CCE">
        <w:rPr>
          <w:rFonts w:ascii="Arial" w:eastAsia="Arial" w:hAnsi="Arial" w:cs="Arial"/>
          <w:color w:val="000000" w:themeColor="text1"/>
        </w:rPr>
        <w:t xml:space="preserve">супсидијарна примена на прописите за проширена одговорност на производителот за управување со посебните текови на отпад, за организирање на производителите во колективни </w:t>
      </w:r>
      <w:r>
        <w:rPr>
          <w:rFonts w:ascii="Arial" w:eastAsia="Arial" w:hAnsi="Arial" w:cs="Arial"/>
          <w:color w:val="000000" w:themeColor="text1"/>
        </w:rPr>
        <w:t xml:space="preserve">и самостојни </w:t>
      </w:r>
      <w:r w:rsidRPr="00CA7CCE">
        <w:rPr>
          <w:rFonts w:ascii="Arial" w:eastAsia="Arial" w:hAnsi="Arial" w:cs="Arial"/>
          <w:color w:val="000000" w:themeColor="text1"/>
        </w:rPr>
        <w:t xml:space="preserve">системи за спроведување на принципот проширена одговорност на производителот за управување со </w:t>
      </w:r>
      <w:r>
        <w:rPr>
          <w:rFonts w:ascii="Arial" w:eastAsia="Arial" w:hAnsi="Arial" w:cs="Arial"/>
          <w:color w:val="000000" w:themeColor="text1"/>
        </w:rPr>
        <w:t>батерии и акумулатори и отпадни батерии и акумулатори</w:t>
      </w:r>
      <w:r w:rsidRPr="00CA7CCE">
        <w:rPr>
          <w:rFonts w:ascii="Arial" w:eastAsia="Arial" w:hAnsi="Arial" w:cs="Arial"/>
          <w:color w:val="000000" w:themeColor="text1"/>
        </w:rPr>
        <w:t xml:space="preserve">, </w:t>
      </w:r>
    </w:p>
    <w:p w14:paraId="336FEFEC" w14:textId="77777777" w:rsidR="00484E7F" w:rsidRPr="00CA7CCE" w:rsidRDefault="00484E7F" w:rsidP="00484E7F">
      <w:pPr>
        <w:pStyle w:val="ListParagraph"/>
        <w:numPr>
          <w:ilvl w:val="0"/>
          <w:numId w:val="52"/>
        </w:numPr>
        <w:spacing w:after="0" w:line="240" w:lineRule="auto"/>
        <w:jc w:val="both"/>
        <w:rPr>
          <w:rFonts w:ascii="Arial" w:eastAsia="Arial" w:hAnsi="Arial" w:cs="Arial"/>
          <w:color w:val="000000" w:themeColor="text1"/>
        </w:rPr>
      </w:pPr>
      <w:r w:rsidRPr="00CA7CCE">
        <w:rPr>
          <w:rFonts w:ascii="Arial" w:eastAsia="Arial" w:hAnsi="Arial" w:cs="Arial"/>
          <w:color w:val="000000" w:themeColor="text1"/>
        </w:rPr>
        <w:t>супсидијарна примена на Законот за општата управна постапка за постапките утврдени со овој закон.</w:t>
      </w:r>
    </w:p>
    <w:p w14:paraId="6853FD4F" w14:textId="77777777" w:rsidR="00484E7F" w:rsidRPr="00CA7CCE" w:rsidRDefault="00484E7F" w:rsidP="00484E7F">
      <w:pPr>
        <w:jc w:val="both"/>
        <w:rPr>
          <w:rFonts w:ascii="Arial" w:eastAsia="Arial" w:hAnsi="Arial" w:cs="Arial"/>
          <w:color w:val="000000" w:themeColor="text1"/>
        </w:rPr>
      </w:pPr>
    </w:p>
    <w:p w14:paraId="7929B1F6" w14:textId="77777777" w:rsidR="00484E7F" w:rsidRPr="00CA7CCE" w:rsidRDefault="00484E7F" w:rsidP="00484E7F">
      <w:pPr>
        <w:pStyle w:val="NoSpacing"/>
        <w:jc w:val="both"/>
        <w:rPr>
          <w:rFonts w:ascii="Arial" w:eastAsia="Arial" w:hAnsi="Arial" w:cs="Arial"/>
        </w:rPr>
      </w:pPr>
      <w:r w:rsidRPr="00CA7CCE">
        <w:rPr>
          <w:rFonts w:ascii="Arial" w:eastAsia="Arial" w:hAnsi="Arial" w:cs="Arial"/>
        </w:rPr>
        <w:t xml:space="preserve">Целите на законот се утврдени во </w:t>
      </w:r>
      <w:r w:rsidRPr="00CA7CCE">
        <w:rPr>
          <w:rFonts w:ascii="Arial" w:eastAsia="Arial" w:hAnsi="Arial" w:cs="Arial"/>
          <w:b/>
        </w:rPr>
        <w:t>членот 3</w:t>
      </w:r>
      <w:r w:rsidRPr="00CA7CCE">
        <w:rPr>
          <w:rFonts w:ascii="Arial" w:eastAsia="Arial" w:hAnsi="Arial" w:cs="Arial"/>
        </w:rPr>
        <w:t xml:space="preserve"> кои опфаќаат основните цели на предлог законот како и посебните целите согласно начелото на циркуларна економија. </w:t>
      </w:r>
    </w:p>
    <w:p w14:paraId="4F9D2AA5" w14:textId="77777777" w:rsidR="00484E7F" w:rsidRPr="00CA7CCE" w:rsidRDefault="00484E7F" w:rsidP="00484E7F">
      <w:pPr>
        <w:pStyle w:val="NoSpacing"/>
        <w:jc w:val="both"/>
        <w:rPr>
          <w:rFonts w:ascii="Arial" w:eastAsia="Arial" w:hAnsi="Arial" w:cs="Arial"/>
        </w:rPr>
      </w:pPr>
    </w:p>
    <w:p w14:paraId="5B79D495" w14:textId="77777777" w:rsidR="00484E7F" w:rsidRPr="00CA7CCE" w:rsidRDefault="00484E7F" w:rsidP="00484E7F">
      <w:pPr>
        <w:jc w:val="both"/>
        <w:rPr>
          <w:rFonts w:ascii="Arial" w:eastAsia="Arial" w:hAnsi="Arial" w:cs="Arial"/>
        </w:rPr>
      </w:pPr>
      <w:r w:rsidRPr="00CA7CCE">
        <w:rPr>
          <w:rFonts w:ascii="Arial" w:eastAsia="Arial" w:hAnsi="Arial" w:cs="Arial"/>
          <w:b/>
        </w:rPr>
        <w:t>Членот 4</w:t>
      </w:r>
      <w:r w:rsidRPr="00CA7CCE">
        <w:rPr>
          <w:rFonts w:ascii="Arial" w:eastAsia="Arial" w:hAnsi="Arial" w:cs="Arial"/>
        </w:rPr>
        <w:t xml:space="preserve"> на предлог законот, ги определува начелата кои ќе се применуваат при  управување со </w:t>
      </w:r>
      <w:r>
        <w:rPr>
          <w:rFonts w:ascii="Arial" w:eastAsia="Arial" w:hAnsi="Arial" w:cs="Arial"/>
        </w:rPr>
        <w:t>батерии и акумулатори и отпадни батерии и акумулатори</w:t>
      </w:r>
      <w:r w:rsidRPr="00CA7CCE">
        <w:rPr>
          <w:rFonts w:ascii="Arial" w:eastAsia="Arial" w:hAnsi="Arial" w:cs="Arial"/>
        </w:rPr>
        <w:t>. Со овој член се определува дека освен начелата утврдени во прописите за животната средина, прописите за управување со отпадот и прописите за проширена одговорност на производителот за управување со посебните текови на отпад, ќе се применува</w:t>
      </w:r>
      <w:r>
        <w:rPr>
          <w:rFonts w:ascii="Arial" w:eastAsia="Arial" w:hAnsi="Arial" w:cs="Arial"/>
        </w:rPr>
        <w:t>ат</w:t>
      </w:r>
      <w:r w:rsidRPr="00CA7CCE">
        <w:rPr>
          <w:rFonts w:ascii="Arial" w:eastAsia="Arial" w:hAnsi="Arial" w:cs="Arial"/>
        </w:rPr>
        <w:t xml:space="preserve"> и Начелото на одговорност на производителот и Начелото на процена на животниот циклус на производот. </w:t>
      </w:r>
    </w:p>
    <w:p w14:paraId="6BDD2D65" w14:textId="77777777" w:rsidR="00484E7F" w:rsidRDefault="00484E7F" w:rsidP="00484E7F">
      <w:pPr>
        <w:pStyle w:val="NoSpacing"/>
        <w:jc w:val="both"/>
        <w:rPr>
          <w:rFonts w:ascii="Arial" w:hAnsi="Arial" w:cs="Arial"/>
        </w:rPr>
      </w:pPr>
      <w:r w:rsidRPr="00CA7CCE">
        <w:rPr>
          <w:rFonts w:ascii="Arial" w:eastAsia="Arial" w:hAnsi="Arial" w:cs="Arial"/>
        </w:rPr>
        <w:t xml:space="preserve">Врз кои видови на </w:t>
      </w:r>
      <w:r>
        <w:rPr>
          <w:rFonts w:ascii="Arial" w:eastAsia="Arial" w:hAnsi="Arial" w:cs="Arial"/>
        </w:rPr>
        <w:t xml:space="preserve">батерии и акумулатори </w:t>
      </w:r>
      <w:r w:rsidRPr="00CA7CCE">
        <w:rPr>
          <w:rFonts w:ascii="Arial" w:eastAsia="Arial" w:hAnsi="Arial" w:cs="Arial"/>
        </w:rPr>
        <w:t xml:space="preserve">ќе се применуваат одредбите на овој закон е дефинирано во </w:t>
      </w:r>
      <w:r w:rsidRPr="00CA7CCE">
        <w:rPr>
          <w:rFonts w:ascii="Arial" w:eastAsia="Arial" w:hAnsi="Arial" w:cs="Arial"/>
          <w:b/>
        </w:rPr>
        <w:t xml:space="preserve">членот 5. </w:t>
      </w:r>
      <w:r w:rsidRPr="00CA7CCE">
        <w:rPr>
          <w:rFonts w:ascii="Arial" w:eastAsia="Arial" w:hAnsi="Arial" w:cs="Arial"/>
        </w:rPr>
        <w:t xml:space="preserve">Со овој член се утврдува дека одредбите од овој закон се применуваат на </w:t>
      </w:r>
      <w:r w:rsidRPr="00EF7858">
        <w:rPr>
          <w:rFonts w:ascii="Arial" w:hAnsi="Arial" w:cs="Arial"/>
        </w:rPr>
        <w:t xml:space="preserve">сите видови на батерии и акумулатори, без разлика на нивната форма, зафатнина, тежина, материјалот од кој се составени или намената за користење, независно дали истите се вградени или не во уред или возило. </w:t>
      </w:r>
      <w:r>
        <w:rPr>
          <w:rFonts w:ascii="Arial" w:hAnsi="Arial" w:cs="Arial"/>
        </w:rPr>
        <w:t>Од примената на овој закон, се исклучени батерии и акумулаторите кои се користат во:</w:t>
      </w:r>
    </w:p>
    <w:p w14:paraId="1F2370A8" w14:textId="77777777" w:rsidR="00484E7F" w:rsidRPr="00CA7CCE" w:rsidRDefault="00484E7F" w:rsidP="00484E7F">
      <w:pPr>
        <w:pStyle w:val="NoSpacing"/>
        <w:numPr>
          <w:ilvl w:val="0"/>
          <w:numId w:val="12"/>
        </w:numPr>
        <w:jc w:val="both"/>
        <w:rPr>
          <w:rFonts w:ascii="Arial" w:hAnsi="Arial" w:cs="Arial"/>
        </w:rPr>
      </w:pPr>
      <w:r w:rsidRPr="00CA7CCE">
        <w:rPr>
          <w:rFonts w:ascii="Arial" w:hAnsi="Arial" w:cs="Arial"/>
        </w:rPr>
        <w:t>опремата која е наменета за користење во одбраната, оружјето, муницијата и воениот материјал, со исклучок на производите кои не се наменети за конкретни воени цели, и</w:t>
      </w:r>
    </w:p>
    <w:p w14:paraId="2DA5A557" w14:textId="77777777" w:rsidR="00484E7F" w:rsidRPr="00CA7CCE" w:rsidRDefault="00484E7F" w:rsidP="00484E7F">
      <w:pPr>
        <w:pStyle w:val="NoSpacing"/>
        <w:numPr>
          <w:ilvl w:val="0"/>
          <w:numId w:val="12"/>
        </w:numPr>
        <w:jc w:val="both"/>
        <w:rPr>
          <w:rFonts w:ascii="Arial" w:hAnsi="Arial" w:cs="Arial"/>
        </w:rPr>
      </w:pPr>
      <w:r w:rsidRPr="00CA7CCE">
        <w:rPr>
          <w:rFonts w:ascii="Arial" w:hAnsi="Arial" w:cs="Arial"/>
        </w:rPr>
        <w:t xml:space="preserve">опрема наменета за испраќање во вселената. </w:t>
      </w:r>
    </w:p>
    <w:p w14:paraId="46C4B8F2" w14:textId="77777777" w:rsidR="00484E7F" w:rsidRDefault="00484E7F" w:rsidP="00484E7F">
      <w:pPr>
        <w:pStyle w:val="NoSpacing"/>
        <w:jc w:val="both"/>
        <w:rPr>
          <w:rFonts w:ascii="Arial" w:hAnsi="Arial" w:cs="Arial"/>
        </w:rPr>
      </w:pPr>
    </w:p>
    <w:p w14:paraId="03F7FA8D" w14:textId="02B84FC8" w:rsidR="00484E7F" w:rsidRPr="00EF7858" w:rsidRDefault="00484E7F" w:rsidP="00484E7F">
      <w:pPr>
        <w:pStyle w:val="NoSpacing"/>
        <w:jc w:val="both"/>
        <w:rPr>
          <w:rFonts w:ascii="Arial" w:hAnsi="Arial" w:cs="Arial"/>
        </w:rPr>
      </w:pPr>
      <w:r w:rsidRPr="00CA7CCE">
        <w:rPr>
          <w:rFonts w:ascii="Arial" w:hAnsi="Arial" w:cs="Arial"/>
        </w:rPr>
        <w:t xml:space="preserve">Дефинициите кои се значајни за примена на овој закон се дефинирани во </w:t>
      </w:r>
      <w:r w:rsidRPr="00CA7CCE">
        <w:rPr>
          <w:rFonts w:ascii="Arial" w:hAnsi="Arial" w:cs="Arial"/>
          <w:b/>
        </w:rPr>
        <w:t>членот 6</w:t>
      </w:r>
      <w:r w:rsidRPr="00CA7CCE">
        <w:rPr>
          <w:rFonts w:ascii="Arial" w:hAnsi="Arial" w:cs="Arial"/>
        </w:rPr>
        <w:t>, при што се уредува дека, соодветно ќе се применуваат и од</w:t>
      </w:r>
      <w:r w:rsidR="00B40036">
        <w:rPr>
          <w:rFonts w:ascii="Arial" w:hAnsi="Arial" w:cs="Arial"/>
        </w:rPr>
        <w:t>р</w:t>
      </w:r>
      <w:r w:rsidRPr="00CA7CCE">
        <w:rPr>
          <w:rFonts w:ascii="Arial" w:hAnsi="Arial" w:cs="Arial"/>
        </w:rPr>
        <w:t>едени дефиници од Законот за управување со отпад и Законот за проширена одговорност на производителот за управување со посебните текови на отпад.</w:t>
      </w:r>
      <w:r>
        <w:rPr>
          <w:rFonts w:ascii="Arial" w:hAnsi="Arial" w:cs="Arial"/>
        </w:rPr>
        <w:t xml:space="preserve"> </w:t>
      </w:r>
    </w:p>
    <w:p w14:paraId="5B53B682" w14:textId="77777777" w:rsidR="00484E7F" w:rsidRPr="00CA7CCE" w:rsidRDefault="00484E7F" w:rsidP="00484E7F">
      <w:pPr>
        <w:pStyle w:val="NoSpacing"/>
        <w:jc w:val="both"/>
        <w:rPr>
          <w:rFonts w:ascii="Arial" w:hAnsi="Arial" w:cs="Arial"/>
        </w:rPr>
      </w:pPr>
    </w:p>
    <w:p w14:paraId="358D776A" w14:textId="77777777" w:rsidR="00484E7F" w:rsidRPr="00CA7CCE" w:rsidRDefault="00484E7F" w:rsidP="00484E7F">
      <w:pPr>
        <w:pStyle w:val="NoSpacing"/>
        <w:rPr>
          <w:rFonts w:ascii="Arial" w:hAnsi="Arial" w:cs="Arial"/>
        </w:rPr>
      </w:pPr>
    </w:p>
    <w:p w14:paraId="0F2ADD5A" w14:textId="77777777" w:rsidR="00484E7F" w:rsidRPr="00CA7CCE" w:rsidRDefault="00484E7F" w:rsidP="00484E7F">
      <w:pPr>
        <w:spacing w:line="242" w:lineRule="auto"/>
        <w:ind w:right="20"/>
        <w:jc w:val="both"/>
        <w:rPr>
          <w:rFonts w:ascii="Arial" w:hAnsi="Arial" w:cs="Arial"/>
        </w:rPr>
      </w:pPr>
      <w:r w:rsidRPr="00CA7CCE">
        <w:rPr>
          <w:rFonts w:ascii="Arial" w:hAnsi="Arial" w:cs="Arial"/>
        </w:rPr>
        <w:lastRenderedPageBreak/>
        <w:t>Со</w:t>
      </w:r>
      <w:r w:rsidRPr="00CA7CCE">
        <w:rPr>
          <w:rFonts w:ascii="Arial" w:hAnsi="Arial" w:cs="Arial"/>
          <w:b/>
        </w:rPr>
        <w:t xml:space="preserve"> членот </w:t>
      </w:r>
      <w:r>
        <w:rPr>
          <w:rFonts w:ascii="Arial" w:hAnsi="Arial" w:cs="Arial"/>
          <w:b/>
        </w:rPr>
        <w:t>7</w:t>
      </w:r>
      <w:r w:rsidRPr="00CA7CCE">
        <w:rPr>
          <w:rFonts w:ascii="Arial" w:hAnsi="Arial" w:cs="Arial"/>
        </w:rPr>
        <w:t xml:space="preserve"> се предвидува дека </w:t>
      </w:r>
      <w:r>
        <w:rPr>
          <w:rFonts w:ascii="Arial" w:hAnsi="Arial" w:cs="Arial"/>
        </w:rPr>
        <w:t xml:space="preserve">батериите и акумулаторите </w:t>
      </w:r>
      <w:r w:rsidRPr="00CA7CCE">
        <w:rPr>
          <w:rFonts w:ascii="Arial" w:hAnsi="Arial" w:cs="Arial"/>
        </w:rPr>
        <w:t>може да се пушт</w:t>
      </w:r>
      <w:r>
        <w:rPr>
          <w:rFonts w:ascii="Arial" w:hAnsi="Arial" w:cs="Arial"/>
        </w:rPr>
        <w:t xml:space="preserve">аат на </w:t>
      </w:r>
      <w:r w:rsidRPr="00CA7CCE">
        <w:rPr>
          <w:rFonts w:ascii="Arial" w:hAnsi="Arial" w:cs="Arial"/>
        </w:rPr>
        <w:t xml:space="preserve"> пазар во територијата на Република Северна Македонија ако ги исполнува барањата утврдени со овој закон</w:t>
      </w:r>
      <w:r>
        <w:rPr>
          <w:rFonts w:ascii="Arial" w:hAnsi="Arial" w:cs="Arial"/>
        </w:rPr>
        <w:t>. По исклучок, б</w:t>
      </w:r>
      <w:r w:rsidRPr="00375CB6">
        <w:rPr>
          <w:rFonts w:ascii="Arial" w:hAnsi="Arial" w:cs="Arial"/>
        </w:rPr>
        <w:t xml:space="preserve">атериите и акумулаторите кои не ги исполнуваат </w:t>
      </w:r>
      <w:r>
        <w:rPr>
          <w:rFonts w:ascii="Arial" w:hAnsi="Arial" w:cs="Arial"/>
        </w:rPr>
        <w:t xml:space="preserve">новите </w:t>
      </w:r>
      <w:r w:rsidRPr="00375CB6">
        <w:rPr>
          <w:rFonts w:ascii="Arial" w:hAnsi="Arial" w:cs="Arial"/>
        </w:rPr>
        <w:t>барања</w:t>
      </w:r>
      <w:r>
        <w:rPr>
          <w:rFonts w:ascii="Arial" w:hAnsi="Arial" w:cs="Arial"/>
        </w:rPr>
        <w:t xml:space="preserve"> во однос на употребата на тешки метали, </w:t>
      </w:r>
      <w:r w:rsidRPr="00375CB6">
        <w:rPr>
          <w:rFonts w:ascii="Arial" w:hAnsi="Arial" w:cs="Arial"/>
        </w:rPr>
        <w:t xml:space="preserve">а кои биле пуштени на пазар пред почетокот на примената на </w:t>
      </w:r>
      <w:r>
        <w:rPr>
          <w:rFonts w:ascii="Arial" w:hAnsi="Arial" w:cs="Arial"/>
        </w:rPr>
        <w:t>овој закон, ќе</w:t>
      </w:r>
      <w:r w:rsidRPr="00375CB6">
        <w:rPr>
          <w:rFonts w:ascii="Arial" w:hAnsi="Arial" w:cs="Arial"/>
        </w:rPr>
        <w:t xml:space="preserve"> можат да продолжат да се продава</w:t>
      </w:r>
      <w:r>
        <w:rPr>
          <w:rFonts w:ascii="Arial" w:hAnsi="Arial" w:cs="Arial"/>
        </w:rPr>
        <w:t>а</w:t>
      </w:r>
      <w:r w:rsidRPr="00375CB6">
        <w:rPr>
          <w:rFonts w:ascii="Arial" w:hAnsi="Arial" w:cs="Arial"/>
        </w:rPr>
        <w:t>т до завршување на залихата.</w:t>
      </w:r>
    </w:p>
    <w:p w14:paraId="7A7A6FE0" w14:textId="77777777" w:rsidR="00484E7F" w:rsidRDefault="00484E7F" w:rsidP="00484E7F">
      <w:pPr>
        <w:spacing w:before="100" w:beforeAutospacing="1" w:after="100" w:afterAutospacing="1" w:line="240" w:lineRule="auto"/>
        <w:jc w:val="both"/>
        <w:outlineLvl w:val="0"/>
        <w:rPr>
          <w:rFonts w:ascii="Arial" w:hAnsi="Arial" w:cs="Arial"/>
        </w:rPr>
      </w:pPr>
      <w:r w:rsidRPr="00CA7CCE">
        <w:rPr>
          <w:rFonts w:ascii="Arial" w:hAnsi="Arial" w:cs="Arial"/>
        </w:rPr>
        <w:t xml:space="preserve">Во </w:t>
      </w:r>
      <w:r w:rsidRPr="00CA7CCE">
        <w:rPr>
          <w:rFonts w:ascii="Arial" w:hAnsi="Arial" w:cs="Arial"/>
          <w:b/>
        </w:rPr>
        <w:t xml:space="preserve">Глава </w:t>
      </w:r>
      <w:r w:rsidRPr="00CA7CCE">
        <w:rPr>
          <w:rFonts w:ascii="Arial" w:hAnsi="Arial" w:cs="Arial"/>
          <w:b/>
          <w:lang w:val="en-US"/>
        </w:rPr>
        <w:t>II</w:t>
      </w:r>
      <w:r w:rsidRPr="00CA7CCE">
        <w:rPr>
          <w:rFonts w:ascii="Arial" w:hAnsi="Arial" w:cs="Arial"/>
          <w:lang w:val="en-US"/>
        </w:rPr>
        <w:t xml:space="preserve"> </w:t>
      </w:r>
      <w:r w:rsidRPr="00CA7CCE">
        <w:rPr>
          <w:rFonts w:ascii="Arial" w:hAnsi="Arial" w:cs="Arial"/>
        </w:rPr>
        <w:t>од предлог законот, се утврдуваат барањата кои треба да ги исполнува</w:t>
      </w:r>
      <w:r>
        <w:rPr>
          <w:rFonts w:ascii="Arial" w:hAnsi="Arial" w:cs="Arial"/>
        </w:rPr>
        <w:t xml:space="preserve">ат батериите и акумулаторите </w:t>
      </w:r>
      <w:r w:rsidRPr="00CA7CCE">
        <w:rPr>
          <w:rFonts w:ascii="Arial" w:hAnsi="Arial" w:cs="Arial"/>
        </w:rPr>
        <w:t>пред да се пушти на пазар во Република Северна Македонија. Овие барања се за заштита на животната средина, и се во согласност</w:t>
      </w:r>
      <w:r>
        <w:rPr>
          <w:rFonts w:ascii="Arial" w:hAnsi="Arial" w:cs="Arial"/>
        </w:rPr>
        <w:t xml:space="preserve"> со</w:t>
      </w:r>
      <w:r w:rsidRPr="00CA7CCE">
        <w:rPr>
          <w:rFonts w:ascii="Arial" w:hAnsi="Arial" w:cs="Arial"/>
        </w:rPr>
        <w:t xml:space="preserve"> </w:t>
      </w:r>
      <w:r w:rsidRPr="00EF7858">
        <w:rPr>
          <w:rFonts w:ascii="Arial" w:hAnsi="Arial" w:cs="Arial"/>
        </w:rPr>
        <w:t>Директивата на Европскиот Парламент и на Советот од 6 септември 2006 година (2006/66/ЕЗ) за батерии и акумулатори и отпадни батерии и акумулатори и за укинување на Директивата 91/157/ЕЕЗ</w:t>
      </w:r>
      <w:r>
        <w:rPr>
          <w:rFonts w:ascii="Arial" w:hAnsi="Arial" w:cs="Arial"/>
        </w:rPr>
        <w:t xml:space="preserve">. </w:t>
      </w:r>
      <w:r w:rsidRPr="00CA7CCE">
        <w:rPr>
          <w:rFonts w:ascii="Arial" w:hAnsi="Arial" w:cs="Arial"/>
        </w:rPr>
        <w:t>Во рамки на ова глава, се утврдени</w:t>
      </w:r>
      <w:r>
        <w:rPr>
          <w:rFonts w:ascii="Arial" w:hAnsi="Arial" w:cs="Arial"/>
        </w:rPr>
        <w:t xml:space="preserve">: </w:t>
      </w:r>
    </w:p>
    <w:p w14:paraId="4622EEB1" w14:textId="77777777" w:rsidR="00484E7F" w:rsidRPr="00EF7858" w:rsidRDefault="00484E7F" w:rsidP="00484E7F">
      <w:pPr>
        <w:pStyle w:val="ListParagraph"/>
        <w:numPr>
          <w:ilvl w:val="0"/>
          <w:numId w:val="52"/>
        </w:numPr>
        <w:spacing w:before="100" w:beforeAutospacing="1" w:after="100" w:afterAutospacing="1" w:line="240" w:lineRule="auto"/>
        <w:jc w:val="both"/>
        <w:outlineLvl w:val="0"/>
        <w:rPr>
          <w:rFonts w:ascii="Arial" w:hAnsi="Arial" w:cs="Arial"/>
        </w:rPr>
      </w:pPr>
      <w:r w:rsidRPr="00EF7858">
        <w:rPr>
          <w:rFonts w:ascii="Arial" w:hAnsi="Arial" w:cs="Arial"/>
        </w:rPr>
        <w:t>забрана</w:t>
      </w:r>
      <w:r>
        <w:rPr>
          <w:rFonts w:ascii="Arial" w:hAnsi="Arial" w:cs="Arial"/>
        </w:rPr>
        <w:t>та</w:t>
      </w:r>
      <w:r w:rsidRPr="00EF7858">
        <w:rPr>
          <w:rFonts w:ascii="Arial" w:hAnsi="Arial" w:cs="Arial"/>
        </w:rPr>
        <w:t xml:space="preserve"> да се оставаат или предаваат </w:t>
      </w:r>
      <w:r w:rsidRPr="00461ADC">
        <w:rPr>
          <w:rFonts w:ascii="Arial" w:hAnsi="Arial" w:cs="Arial"/>
        </w:rPr>
        <w:t xml:space="preserve">отпадните батерии и акумулатори </w:t>
      </w:r>
      <w:r w:rsidRPr="00EF7858">
        <w:rPr>
          <w:rFonts w:ascii="Arial" w:hAnsi="Arial" w:cs="Arial"/>
        </w:rPr>
        <w:t>на места означени за собирање на комунален отпад</w:t>
      </w:r>
      <w:r>
        <w:rPr>
          <w:rFonts w:ascii="Arial" w:hAnsi="Arial" w:cs="Arial"/>
        </w:rPr>
        <w:t>,</w:t>
      </w:r>
      <w:r w:rsidRPr="00EF7858">
        <w:rPr>
          <w:rFonts w:ascii="Arial" w:hAnsi="Arial" w:cs="Arial"/>
        </w:rPr>
        <w:t xml:space="preserve"> како несортиран комунален отпад од домаќинствата (</w:t>
      </w:r>
      <w:r w:rsidRPr="00EF7858">
        <w:rPr>
          <w:rFonts w:ascii="Arial" w:hAnsi="Arial" w:cs="Arial"/>
          <w:b/>
        </w:rPr>
        <w:t>член 8</w:t>
      </w:r>
      <w:r w:rsidRPr="00EF7858">
        <w:rPr>
          <w:rFonts w:ascii="Arial" w:hAnsi="Arial" w:cs="Arial"/>
        </w:rPr>
        <w:t>),</w:t>
      </w:r>
    </w:p>
    <w:p w14:paraId="452BE221" w14:textId="77777777" w:rsidR="00484E7F" w:rsidRPr="00CA7CCE" w:rsidRDefault="00484E7F" w:rsidP="00484E7F">
      <w:pPr>
        <w:pStyle w:val="ListParagraph"/>
        <w:numPr>
          <w:ilvl w:val="0"/>
          <w:numId w:val="52"/>
        </w:numPr>
        <w:spacing w:after="0" w:line="244" w:lineRule="auto"/>
        <w:ind w:right="20"/>
        <w:jc w:val="both"/>
        <w:rPr>
          <w:rFonts w:ascii="Arial" w:hAnsi="Arial" w:cs="Arial"/>
        </w:rPr>
      </w:pPr>
      <w:r w:rsidRPr="00CA7CCE">
        <w:rPr>
          <w:rFonts w:ascii="Arial" w:hAnsi="Arial" w:cs="Arial"/>
        </w:rPr>
        <w:t>барања</w:t>
      </w:r>
      <w:r>
        <w:rPr>
          <w:rFonts w:ascii="Arial" w:hAnsi="Arial" w:cs="Arial"/>
        </w:rPr>
        <w:t>та</w:t>
      </w:r>
      <w:r w:rsidRPr="00CA7CCE">
        <w:rPr>
          <w:rFonts w:ascii="Arial" w:hAnsi="Arial" w:cs="Arial"/>
        </w:rPr>
        <w:t xml:space="preserve"> во поглед на </w:t>
      </w:r>
      <w:r>
        <w:rPr>
          <w:rFonts w:ascii="Arial" w:hAnsi="Arial" w:cs="Arial"/>
        </w:rPr>
        <w:t xml:space="preserve">употребата на тешки метали во батериите и акумулаторите </w:t>
      </w:r>
      <w:r w:rsidRPr="00CA7CCE">
        <w:rPr>
          <w:rFonts w:ascii="Arial" w:hAnsi="Arial" w:cs="Arial"/>
        </w:rPr>
        <w:t>(</w:t>
      </w:r>
      <w:r w:rsidRPr="00CA7CCE">
        <w:rPr>
          <w:rFonts w:ascii="Arial" w:hAnsi="Arial" w:cs="Arial"/>
          <w:b/>
        </w:rPr>
        <w:t xml:space="preserve">член </w:t>
      </w:r>
      <w:r>
        <w:rPr>
          <w:rFonts w:ascii="Arial" w:hAnsi="Arial" w:cs="Arial"/>
          <w:b/>
        </w:rPr>
        <w:t>9</w:t>
      </w:r>
      <w:r w:rsidRPr="00CA7CCE">
        <w:rPr>
          <w:rFonts w:ascii="Arial" w:hAnsi="Arial" w:cs="Arial"/>
        </w:rPr>
        <w:t>),</w:t>
      </w:r>
      <w:r>
        <w:rPr>
          <w:rFonts w:ascii="Arial" w:hAnsi="Arial" w:cs="Arial"/>
        </w:rPr>
        <w:t xml:space="preserve"> и </w:t>
      </w:r>
    </w:p>
    <w:p w14:paraId="3F8EE00F" w14:textId="77777777" w:rsidR="00484E7F" w:rsidRPr="00CA7CCE" w:rsidRDefault="00484E7F" w:rsidP="00484E7F">
      <w:pPr>
        <w:pStyle w:val="ListParagraph"/>
        <w:numPr>
          <w:ilvl w:val="0"/>
          <w:numId w:val="52"/>
        </w:numPr>
        <w:spacing w:after="0" w:line="244" w:lineRule="auto"/>
        <w:ind w:right="20"/>
        <w:jc w:val="both"/>
        <w:rPr>
          <w:rFonts w:ascii="Arial" w:hAnsi="Arial" w:cs="Arial"/>
        </w:rPr>
      </w:pPr>
      <w:r>
        <w:rPr>
          <w:rFonts w:ascii="Arial" w:hAnsi="Arial" w:cs="Arial"/>
        </w:rPr>
        <w:t>забраната за депонирање и согорување на отпадни батерии и акумулатори</w:t>
      </w:r>
      <w:r w:rsidRPr="00CA7CCE">
        <w:rPr>
          <w:rFonts w:ascii="Arial" w:hAnsi="Arial" w:cs="Arial"/>
        </w:rPr>
        <w:t xml:space="preserve"> (</w:t>
      </w:r>
      <w:r w:rsidRPr="00CA7CCE">
        <w:rPr>
          <w:rFonts w:ascii="Arial" w:hAnsi="Arial" w:cs="Arial"/>
          <w:b/>
        </w:rPr>
        <w:t xml:space="preserve">член </w:t>
      </w:r>
      <w:r>
        <w:rPr>
          <w:rFonts w:ascii="Arial" w:hAnsi="Arial" w:cs="Arial"/>
          <w:b/>
        </w:rPr>
        <w:t>10</w:t>
      </w:r>
      <w:r w:rsidRPr="00CA7CCE">
        <w:rPr>
          <w:rFonts w:ascii="Arial" w:hAnsi="Arial" w:cs="Arial"/>
        </w:rPr>
        <w:t>),</w:t>
      </w:r>
    </w:p>
    <w:p w14:paraId="673671A5" w14:textId="77777777" w:rsidR="00484E7F" w:rsidRPr="00CA7CCE" w:rsidDel="00CE0A0E" w:rsidRDefault="00484E7F" w:rsidP="00484E7F">
      <w:pPr>
        <w:spacing w:line="244" w:lineRule="auto"/>
        <w:ind w:left="360" w:right="20"/>
        <w:jc w:val="both"/>
        <w:rPr>
          <w:rFonts w:ascii="Arial" w:hAnsi="Arial" w:cs="Arial"/>
        </w:rPr>
      </w:pPr>
    </w:p>
    <w:p w14:paraId="2EB2AABF" w14:textId="77777777" w:rsidR="00484E7F" w:rsidRPr="00CA7CCE" w:rsidRDefault="00484E7F" w:rsidP="00484E7F">
      <w:pPr>
        <w:jc w:val="both"/>
        <w:rPr>
          <w:rFonts w:ascii="Arial" w:hAnsi="Arial" w:cs="Arial"/>
        </w:rPr>
      </w:pPr>
      <w:r w:rsidRPr="00CA7CCE">
        <w:rPr>
          <w:rFonts w:ascii="Arial" w:hAnsi="Arial" w:cs="Arial"/>
          <w:b/>
        </w:rPr>
        <w:t xml:space="preserve">Главата </w:t>
      </w:r>
      <w:r w:rsidRPr="00CA7CCE">
        <w:rPr>
          <w:rFonts w:ascii="Arial" w:hAnsi="Arial" w:cs="Arial"/>
          <w:b/>
          <w:lang w:val="en-US"/>
        </w:rPr>
        <w:t>III</w:t>
      </w:r>
      <w:r w:rsidRPr="00CA7CCE">
        <w:rPr>
          <w:rFonts w:ascii="Arial" w:hAnsi="Arial" w:cs="Arial"/>
        </w:rPr>
        <w:t xml:space="preserve"> ги утврдува обврските на производителите </w:t>
      </w:r>
      <w:r>
        <w:rPr>
          <w:rFonts w:ascii="Arial" w:hAnsi="Arial" w:cs="Arial"/>
        </w:rPr>
        <w:t xml:space="preserve">кои пуштаат батерии и акумулатори на </w:t>
      </w:r>
      <w:r w:rsidRPr="00CA7CCE">
        <w:rPr>
          <w:rFonts w:ascii="Arial" w:hAnsi="Arial" w:cs="Arial"/>
        </w:rPr>
        <w:t>пазар</w:t>
      </w:r>
      <w:r>
        <w:rPr>
          <w:rFonts w:ascii="Arial" w:hAnsi="Arial" w:cs="Arial"/>
        </w:rPr>
        <w:t xml:space="preserve"> во </w:t>
      </w:r>
      <w:r w:rsidRPr="00CA7CCE">
        <w:rPr>
          <w:rFonts w:ascii="Arial" w:hAnsi="Arial" w:cs="Arial"/>
        </w:rPr>
        <w:t xml:space="preserve">Република Северна Македонија. </w:t>
      </w:r>
    </w:p>
    <w:p w14:paraId="174D3921" w14:textId="36590B35" w:rsidR="00484E7F" w:rsidRPr="00CA7CCE" w:rsidRDefault="00484E7F" w:rsidP="00484E7F">
      <w:pPr>
        <w:jc w:val="both"/>
        <w:rPr>
          <w:rFonts w:ascii="Arial" w:hAnsi="Arial" w:cs="Arial"/>
        </w:rPr>
      </w:pPr>
      <w:r>
        <w:rPr>
          <w:rFonts w:ascii="Arial" w:hAnsi="Arial" w:cs="Arial"/>
          <w:b/>
        </w:rPr>
        <w:t>Членот 11</w:t>
      </w:r>
      <w:r w:rsidRPr="00CA7CCE">
        <w:rPr>
          <w:rFonts w:ascii="Arial" w:hAnsi="Arial" w:cs="Arial"/>
          <w:b/>
        </w:rPr>
        <w:t xml:space="preserve">, </w:t>
      </w:r>
      <w:r w:rsidRPr="00CA7CCE">
        <w:rPr>
          <w:rFonts w:ascii="Arial" w:hAnsi="Arial" w:cs="Arial"/>
        </w:rPr>
        <w:t xml:space="preserve">предвидува дека производителите кои пуштаат на пазар или </w:t>
      </w:r>
      <w:r>
        <w:rPr>
          <w:rFonts w:ascii="Arial" w:hAnsi="Arial" w:cs="Arial"/>
        </w:rPr>
        <w:t>увезуваат како крајни корисници</w:t>
      </w:r>
      <w:r w:rsidRPr="00CA7CCE">
        <w:rPr>
          <w:rFonts w:ascii="Arial" w:hAnsi="Arial" w:cs="Arial"/>
        </w:rPr>
        <w:t xml:space="preserve"> </w:t>
      </w:r>
      <w:r>
        <w:rPr>
          <w:rFonts w:ascii="Arial" w:hAnsi="Arial" w:cs="Arial"/>
        </w:rPr>
        <w:t>батерии и акумулатори</w:t>
      </w:r>
      <w:r w:rsidRPr="00CA7CCE">
        <w:rPr>
          <w:rFonts w:ascii="Arial" w:hAnsi="Arial" w:cs="Arial"/>
        </w:rPr>
        <w:t xml:space="preserve"> во Република Северна Македонија, се обврзани да се регистрираат во</w:t>
      </w:r>
      <w:r w:rsidR="00002A81">
        <w:rPr>
          <w:rFonts w:ascii="Arial" w:hAnsi="Arial" w:cs="Arial"/>
        </w:rPr>
        <w:t xml:space="preserve"> Управата за животна средина при</w:t>
      </w:r>
      <w:r w:rsidRPr="00CA7CCE">
        <w:rPr>
          <w:rFonts w:ascii="Arial" w:hAnsi="Arial" w:cs="Arial"/>
        </w:rPr>
        <w:t xml:space="preserve"> Министерството за животна средина и просторно планирање. Начинот и постапката за регистрација се дефинирани во Законот за проширена одговорност на производителот за управување со посебните текови на отпад.  </w:t>
      </w:r>
      <w:r>
        <w:rPr>
          <w:rFonts w:ascii="Arial" w:hAnsi="Arial" w:cs="Arial"/>
        </w:rPr>
        <w:t xml:space="preserve"> </w:t>
      </w:r>
      <w:r w:rsidRPr="00CA7CCE">
        <w:rPr>
          <w:rFonts w:ascii="Arial" w:hAnsi="Arial" w:cs="Arial"/>
        </w:rPr>
        <w:t xml:space="preserve">За производителите кои не се регистрирани во Република Северна Македонија, а кои  пуштаат на пазар во Република Северна Македонија спакувани стоки  преку комуникација од далечина (е-трговија), се пропишува обврска истите да назначуваат овластен застапник, кој ќе ги исполнува нивните обврски во однос на овој закон. </w:t>
      </w:r>
    </w:p>
    <w:p w14:paraId="0895755E" w14:textId="5DCE4493" w:rsidR="00484E7F" w:rsidRDefault="00484E7F" w:rsidP="00484E7F">
      <w:pPr>
        <w:pBdr>
          <w:top w:val="nil"/>
          <w:left w:val="nil"/>
          <w:bottom w:val="nil"/>
          <w:right w:val="nil"/>
          <w:between w:val="nil"/>
        </w:pBdr>
        <w:contextualSpacing/>
        <w:jc w:val="both"/>
        <w:rPr>
          <w:rFonts w:ascii="Arial" w:hAnsi="Arial" w:cs="Arial"/>
        </w:rPr>
      </w:pPr>
      <w:r w:rsidRPr="00CA7CCE">
        <w:rPr>
          <w:rFonts w:ascii="Arial" w:hAnsi="Arial" w:cs="Arial"/>
        </w:rPr>
        <w:t xml:space="preserve">Обврската за водење евиденција и известување е уредено со </w:t>
      </w:r>
      <w:r w:rsidRPr="00CA7CCE">
        <w:rPr>
          <w:rFonts w:ascii="Arial" w:hAnsi="Arial" w:cs="Arial"/>
          <w:b/>
        </w:rPr>
        <w:t>членот 1</w:t>
      </w:r>
      <w:r>
        <w:rPr>
          <w:rFonts w:ascii="Arial" w:hAnsi="Arial" w:cs="Arial"/>
          <w:b/>
        </w:rPr>
        <w:t>2</w:t>
      </w:r>
      <w:r w:rsidRPr="00CA7CCE">
        <w:rPr>
          <w:rFonts w:ascii="Arial" w:hAnsi="Arial" w:cs="Arial"/>
        </w:rPr>
        <w:t xml:space="preserve"> од овој предлог закон. Согласно овој член, производителот е должен да води евиденција </w:t>
      </w:r>
      <w:r>
        <w:rPr>
          <w:rFonts w:ascii="Arial" w:hAnsi="Arial" w:cs="Arial"/>
        </w:rPr>
        <w:t>по категори</w:t>
      </w:r>
      <w:r w:rsidR="00B40036">
        <w:rPr>
          <w:rFonts w:ascii="Arial" w:hAnsi="Arial" w:cs="Arial"/>
        </w:rPr>
        <w:t>и</w:t>
      </w:r>
      <w:r>
        <w:rPr>
          <w:rFonts w:ascii="Arial" w:hAnsi="Arial" w:cs="Arial"/>
        </w:rPr>
        <w:t xml:space="preserve"> во килограми на батерии и акумулатори </w:t>
      </w:r>
      <w:r w:rsidRPr="00CA7CCE">
        <w:rPr>
          <w:rFonts w:ascii="Arial" w:hAnsi="Arial" w:cs="Arial"/>
        </w:rPr>
        <w:t>пуштени за прв пат на пазарот во Република Северна Македонија, во текот на една календарска година во пишана и електронска форма. Воедно, овој член пропишува обврска за производителите најдоцна до 31 март во тековната година, до Управата за животна средина при Министерството за животна средина и просторно планирање да достав</w:t>
      </w:r>
      <w:r>
        <w:rPr>
          <w:rFonts w:ascii="Arial" w:hAnsi="Arial" w:cs="Arial"/>
        </w:rPr>
        <w:t>ат</w:t>
      </w:r>
      <w:r w:rsidRPr="00CA7CCE">
        <w:rPr>
          <w:rFonts w:ascii="Arial" w:hAnsi="Arial" w:cs="Arial"/>
        </w:rPr>
        <w:t xml:space="preserve"> годишен извештај за видот и количината на </w:t>
      </w:r>
      <w:r>
        <w:rPr>
          <w:rFonts w:ascii="Arial" w:hAnsi="Arial" w:cs="Arial"/>
        </w:rPr>
        <w:t>батерии и акумулатори</w:t>
      </w:r>
      <w:r w:rsidRPr="00CA7CCE">
        <w:rPr>
          <w:rFonts w:ascii="Arial" w:hAnsi="Arial" w:cs="Arial"/>
        </w:rPr>
        <w:t xml:space="preserve"> што ги пуштил на пазар во претходната календарска година.</w:t>
      </w:r>
    </w:p>
    <w:p w14:paraId="68C44A79" w14:textId="77777777" w:rsidR="00484E7F" w:rsidRDefault="00484E7F" w:rsidP="00484E7F">
      <w:pPr>
        <w:pBdr>
          <w:top w:val="nil"/>
          <w:left w:val="nil"/>
          <w:bottom w:val="nil"/>
          <w:right w:val="nil"/>
          <w:between w:val="nil"/>
        </w:pBdr>
        <w:contextualSpacing/>
        <w:jc w:val="both"/>
        <w:rPr>
          <w:rFonts w:ascii="Arial" w:hAnsi="Arial" w:cs="Arial"/>
        </w:rPr>
      </w:pPr>
    </w:p>
    <w:p w14:paraId="4D69EE0E" w14:textId="73D95337" w:rsidR="00484E7F" w:rsidRDefault="00484E7F" w:rsidP="00484E7F">
      <w:pPr>
        <w:pStyle w:val="NoSpacing"/>
        <w:jc w:val="both"/>
        <w:rPr>
          <w:rFonts w:ascii="Arial" w:hAnsi="Arial" w:cs="Arial"/>
        </w:rPr>
      </w:pPr>
      <w:r>
        <w:rPr>
          <w:rFonts w:ascii="Arial" w:hAnsi="Arial" w:cs="Arial"/>
        </w:rPr>
        <w:lastRenderedPageBreak/>
        <w:t xml:space="preserve">Со </w:t>
      </w:r>
      <w:r w:rsidRPr="00EF7858">
        <w:rPr>
          <w:rFonts w:ascii="Arial" w:hAnsi="Arial" w:cs="Arial"/>
          <w:b/>
        </w:rPr>
        <w:t>членот 13</w:t>
      </w:r>
      <w:r>
        <w:rPr>
          <w:rFonts w:ascii="Arial" w:hAnsi="Arial" w:cs="Arial"/>
        </w:rPr>
        <w:t xml:space="preserve"> се уредува означувањето на </w:t>
      </w:r>
      <w:r w:rsidR="00B40036">
        <w:rPr>
          <w:rFonts w:ascii="Arial" w:hAnsi="Arial" w:cs="Arial"/>
        </w:rPr>
        <w:t xml:space="preserve">батериите </w:t>
      </w:r>
      <w:r>
        <w:rPr>
          <w:rFonts w:ascii="Arial" w:hAnsi="Arial" w:cs="Arial"/>
        </w:rPr>
        <w:t>и акумулаторите. Според ова одредба п</w:t>
      </w:r>
      <w:r w:rsidRPr="00EF7858">
        <w:rPr>
          <w:rFonts w:ascii="Arial" w:hAnsi="Arial" w:cs="Arial"/>
        </w:rPr>
        <w:t>роизводител</w:t>
      </w:r>
      <w:r>
        <w:rPr>
          <w:rFonts w:ascii="Arial" w:hAnsi="Arial" w:cs="Arial"/>
        </w:rPr>
        <w:t>ите с</w:t>
      </w:r>
      <w:r w:rsidRPr="00EF7858">
        <w:rPr>
          <w:rFonts w:ascii="Arial" w:hAnsi="Arial" w:cs="Arial"/>
        </w:rPr>
        <w:t>е долж</w:t>
      </w:r>
      <w:r>
        <w:rPr>
          <w:rFonts w:ascii="Arial" w:hAnsi="Arial" w:cs="Arial"/>
        </w:rPr>
        <w:t xml:space="preserve">ни батериите и акумулаторите </w:t>
      </w:r>
      <w:r w:rsidRPr="005C77C1">
        <w:rPr>
          <w:rFonts w:ascii="Arial" w:hAnsi="Arial" w:cs="Arial"/>
        </w:rPr>
        <w:t>кои ги пушта на пазар во Република Северна Македонија</w:t>
      </w:r>
      <w:r>
        <w:rPr>
          <w:rFonts w:ascii="Arial" w:hAnsi="Arial" w:cs="Arial"/>
        </w:rPr>
        <w:t xml:space="preserve"> да ги означуваат, на следен начин: </w:t>
      </w:r>
    </w:p>
    <w:p w14:paraId="73DE70B7" w14:textId="77777777" w:rsidR="00484E7F" w:rsidRDefault="00484E7F" w:rsidP="00484E7F">
      <w:pPr>
        <w:pStyle w:val="NoSpacing"/>
        <w:numPr>
          <w:ilvl w:val="0"/>
          <w:numId w:val="52"/>
        </w:numPr>
        <w:jc w:val="both"/>
        <w:rPr>
          <w:rFonts w:ascii="Arial" w:hAnsi="Arial" w:cs="Arial"/>
        </w:rPr>
      </w:pPr>
      <w:r w:rsidRPr="00EF7858">
        <w:rPr>
          <w:rFonts w:ascii="Arial" w:hAnsi="Arial" w:cs="Arial"/>
        </w:rPr>
        <w:t>сите батерии и акумулатори, како и батериските пакувања, соодветно да ги означув</w:t>
      </w:r>
      <w:r>
        <w:rPr>
          <w:rFonts w:ascii="Arial" w:hAnsi="Arial" w:cs="Arial"/>
        </w:rPr>
        <w:t>а</w:t>
      </w:r>
      <w:r w:rsidRPr="00EF7858">
        <w:rPr>
          <w:rFonts w:ascii="Arial" w:hAnsi="Arial" w:cs="Arial"/>
        </w:rPr>
        <w:t>а</w:t>
      </w:r>
      <w:r>
        <w:rPr>
          <w:rFonts w:ascii="Arial" w:hAnsi="Arial" w:cs="Arial"/>
        </w:rPr>
        <w:t>т</w:t>
      </w:r>
      <w:r w:rsidRPr="00EF7858">
        <w:rPr>
          <w:rFonts w:ascii="Arial" w:hAnsi="Arial" w:cs="Arial"/>
        </w:rPr>
        <w:t xml:space="preserve"> </w:t>
      </w:r>
      <w:r>
        <w:rPr>
          <w:rFonts w:ascii="Arial" w:hAnsi="Arial" w:cs="Arial"/>
        </w:rPr>
        <w:t xml:space="preserve">со </w:t>
      </w:r>
      <w:r w:rsidRPr="00EF7858">
        <w:rPr>
          <w:rFonts w:ascii="Arial" w:hAnsi="Arial" w:cs="Arial"/>
        </w:rPr>
        <w:t>симбол</w:t>
      </w:r>
      <w:r>
        <w:rPr>
          <w:rFonts w:ascii="Arial" w:hAnsi="Arial" w:cs="Arial"/>
        </w:rPr>
        <w:t xml:space="preserve"> кој прикажува обврска за одделно собирање на отпадните батерии и акумулатори, </w:t>
      </w:r>
    </w:p>
    <w:p w14:paraId="37971052" w14:textId="77777777" w:rsidR="00484E7F" w:rsidRDefault="00484E7F" w:rsidP="00484E7F">
      <w:pPr>
        <w:pStyle w:val="NoSpacing"/>
        <w:numPr>
          <w:ilvl w:val="0"/>
          <w:numId w:val="52"/>
        </w:numPr>
        <w:jc w:val="both"/>
        <w:rPr>
          <w:rFonts w:ascii="Arial" w:hAnsi="Arial" w:cs="Arial"/>
        </w:rPr>
      </w:pPr>
      <w:r>
        <w:rPr>
          <w:rFonts w:ascii="Arial" w:hAnsi="Arial" w:cs="Arial"/>
        </w:rPr>
        <w:t>п</w:t>
      </w:r>
      <w:r w:rsidRPr="00EF7858">
        <w:rPr>
          <w:rFonts w:ascii="Arial" w:hAnsi="Arial" w:cs="Arial"/>
        </w:rPr>
        <w:t>реносните и автомобилските батерии и акумулатори</w:t>
      </w:r>
      <w:r>
        <w:rPr>
          <w:rFonts w:ascii="Arial" w:hAnsi="Arial" w:cs="Arial"/>
        </w:rPr>
        <w:t xml:space="preserve">, дополнително да се означат </w:t>
      </w:r>
      <w:r w:rsidRPr="00EF7858">
        <w:rPr>
          <w:rFonts w:ascii="Arial" w:hAnsi="Arial" w:cs="Arial"/>
        </w:rPr>
        <w:t>и со податоци за капацитетот на истите</w:t>
      </w:r>
      <w:r>
        <w:rPr>
          <w:rFonts w:ascii="Arial" w:hAnsi="Arial" w:cs="Arial"/>
        </w:rPr>
        <w:t>, и</w:t>
      </w:r>
    </w:p>
    <w:p w14:paraId="3959ECBC" w14:textId="77777777" w:rsidR="00484E7F" w:rsidRPr="00EF7858" w:rsidRDefault="00484E7F" w:rsidP="00484E7F">
      <w:pPr>
        <w:pStyle w:val="NoSpacing"/>
        <w:numPr>
          <w:ilvl w:val="0"/>
          <w:numId w:val="52"/>
        </w:numPr>
        <w:jc w:val="both"/>
        <w:rPr>
          <w:rFonts w:ascii="Arial" w:hAnsi="Arial" w:cs="Arial"/>
        </w:rPr>
      </w:pPr>
      <w:r w:rsidRPr="00EF7858">
        <w:rPr>
          <w:rFonts w:ascii="Arial" w:hAnsi="Arial" w:cs="Arial"/>
        </w:rPr>
        <w:t xml:space="preserve">батериите, акумулаторите и батериите во форма на копче кои содржат </w:t>
      </w:r>
      <w:r>
        <w:rPr>
          <w:rFonts w:ascii="Arial" w:hAnsi="Arial" w:cs="Arial"/>
        </w:rPr>
        <w:t xml:space="preserve">тешки метали, дополнително да се означат и со хемиски симбол на односниот метал. </w:t>
      </w:r>
    </w:p>
    <w:p w14:paraId="49DBC50F" w14:textId="77777777" w:rsidR="00484E7F" w:rsidRDefault="00484E7F" w:rsidP="00484E7F">
      <w:pPr>
        <w:pBdr>
          <w:top w:val="nil"/>
          <w:left w:val="nil"/>
          <w:bottom w:val="nil"/>
          <w:right w:val="nil"/>
          <w:between w:val="nil"/>
        </w:pBdr>
        <w:contextualSpacing/>
        <w:jc w:val="both"/>
        <w:rPr>
          <w:rFonts w:ascii="Arial" w:hAnsi="Arial" w:cs="Arial"/>
        </w:rPr>
      </w:pPr>
    </w:p>
    <w:p w14:paraId="0F23A559" w14:textId="77777777" w:rsidR="00484E7F" w:rsidRDefault="00484E7F" w:rsidP="00484E7F">
      <w:pPr>
        <w:pBdr>
          <w:top w:val="nil"/>
          <w:left w:val="nil"/>
          <w:bottom w:val="nil"/>
          <w:right w:val="nil"/>
          <w:between w:val="nil"/>
        </w:pBdr>
        <w:contextualSpacing/>
        <w:jc w:val="both"/>
        <w:rPr>
          <w:rFonts w:ascii="Arial" w:hAnsi="Arial" w:cs="Arial"/>
        </w:rPr>
      </w:pPr>
      <w:r w:rsidRPr="00EF7858">
        <w:rPr>
          <w:rFonts w:ascii="Arial" w:hAnsi="Arial" w:cs="Arial"/>
          <w:b/>
        </w:rPr>
        <w:t>Членот 14</w:t>
      </w:r>
      <w:r>
        <w:rPr>
          <w:rFonts w:ascii="Arial" w:hAnsi="Arial" w:cs="Arial"/>
        </w:rPr>
        <w:t xml:space="preserve"> пропишува барање за производителите да пуштаат на пазар батерии и акумулатори со добри еколошки перформанси, во </w:t>
      </w:r>
      <w:r w:rsidRPr="00EF7858">
        <w:rPr>
          <w:rFonts w:ascii="Arial" w:hAnsi="Arial" w:cs="Arial"/>
        </w:rPr>
        <w:t>севкупниот животен циклус на производот</w:t>
      </w:r>
      <w:r>
        <w:rPr>
          <w:rFonts w:ascii="Arial" w:hAnsi="Arial" w:cs="Arial"/>
        </w:rPr>
        <w:t xml:space="preserve">. За оваа цел, </w:t>
      </w:r>
      <w:r w:rsidRPr="00EF7858">
        <w:rPr>
          <w:rFonts w:ascii="Arial" w:hAnsi="Arial" w:cs="Arial"/>
        </w:rPr>
        <w:t>производителите треба постојано да истражуваат за подобрување на еколошките перформанси на батериите и акумулаторите</w:t>
      </w:r>
      <w:r>
        <w:rPr>
          <w:rFonts w:ascii="Arial" w:hAnsi="Arial" w:cs="Arial"/>
        </w:rPr>
        <w:t xml:space="preserve">, </w:t>
      </w:r>
      <w:r w:rsidRPr="00EF7858">
        <w:rPr>
          <w:rFonts w:ascii="Arial" w:hAnsi="Arial" w:cs="Arial"/>
        </w:rPr>
        <w:t xml:space="preserve">во насока да се намалат количествата на опасни супстанци во производството на батерии и акумулатори, или кои содржат помалку загадувачки супстанци, особено како замена на живата, кадмиумот и оловото.   </w:t>
      </w:r>
    </w:p>
    <w:p w14:paraId="658AF317" w14:textId="77777777" w:rsidR="00484E7F" w:rsidRDefault="00484E7F" w:rsidP="00484E7F">
      <w:pPr>
        <w:pBdr>
          <w:top w:val="nil"/>
          <w:left w:val="nil"/>
          <w:bottom w:val="nil"/>
          <w:right w:val="nil"/>
          <w:between w:val="nil"/>
        </w:pBdr>
        <w:contextualSpacing/>
        <w:jc w:val="both"/>
        <w:rPr>
          <w:rFonts w:ascii="Arial" w:hAnsi="Arial" w:cs="Arial"/>
        </w:rPr>
      </w:pPr>
    </w:p>
    <w:p w14:paraId="1E9C9632" w14:textId="77777777" w:rsidR="00484E7F" w:rsidRDefault="00484E7F" w:rsidP="00484E7F">
      <w:pPr>
        <w:jc w:val="both"/>
        <w:rPr>
          <w:rFonts w:ascii="Arial" w:hAnsi="Arial" w:cs="Arial"/>
        </w:rPr>
      </w:pPr>
      <w:r>
        <w:rPr>
          <w:rFonts w:ascii="Arial" w:hAnsi="Arial" w:cs="Arial"/>
        </w:rPr>
        <w:t xml:space="preserve">Со </w:t>
      </w:r>
      <w:r w:rsidRPr="00EF7858">
        <w:rPr>
          <w:rFonts w:ascii="Arial" w:hAnsi="Arial" w:cs="Arial"/>
          <w:b/>
        </w:rPr>
        <w:t>членот 15</w:t>
      </w:r>
      <w:r>
        <w:rPr>
          <w:rFonts w:ascii="Arial" w:hAnsi="Arial" w:cs="Arial"/>
        </w:rPr>
        <w:t xml:space="preserve"> се уредува обврската за олесното отстранување, при што п</w:t>
      </w:r>
      <w:r w:rsidRPr="00EF7858">
        <w:rPr>
          <w:rFonts w:ascii="Arial" w:hAnsi="Arial" w:cs="Arial"/>
        </w:rPr>
        <w:t>роизводителите на уреди кои работат на батерии или акумулатори се должни да ги дизајнираат уредите, на начин на кој крајниот корисник</w:t>
      </w:r>
      <w:r>
        <w:rPr>
          <w:rFonts w:ascii="Arial" w:hAnsi="Arial" w:cs="Arial"/>
        </w:rPr>
        <w:t xml:space="preserve"> или квалификуваните лица</w:t>
      </w:r>
      <w:r w:rsidRPr="00EF7858">
        <w:rPr>
          <w:rFonts w:ascii="Arial" w:hAnsi="Arial" w:cs="Arial"/>
        </w:rPr>
        <w:t xml:space="preserve"> ќе може лесно да ги отстрани отпадните батерии и акумулатори од уредот</w:t>
      </w:r>
      <w:r>
        <w:rPr>
          <w:rFonts w:ascii="Arial" w:hAnsi="Arial" w:cs="Arial"/>
        </w:rPr>
        <w:t xml:space="preserve">. </w:t>
      </w:r>
    </w:p>
    <w:p w14:paraId="783AB1A9" w14:textId="63D14F65" w:rsidR="00484E7F" w:rsidRPr="00EF7858" w:rsidRDefault="00484E7F" w:rsidP="00484E7F">
      <w:pPr>
        <w:pStyle w:val="NoSpacing"/>
        <w:jc w:val="both"/>
        <w:rPr>
          <w:rFonts w:ascii="Arial" w:hAnsi="Arial" w:cs="Arial"/>
        </w:rPr>
      </w:pPr>
      <w:r>
        <w:rPr>
          <w:rFonts w:ascii="Arial" w:hAnsi="Arial" w:cs="Arial"/>
        </w:rPr>
        <w:t xml:space="preserve">Според </w:t>
      </w:r>
      <w:r w:rsidRPr="00EF7858">
        <w:rPr>
          <w:rFonts w:ascii="Arial" w:hAnsi="Arial" w:cs="Arial"/>
          <w:b/>
        </w:rPr>
        <w:t>член 16</w:t>
      </w:r>
      <w:r>
        <w:rPr>
          <w:rFonts w:ascii="Arial" w:hAnsi="Arial" w:cs="Arial"/>
        </w:rPr>
        <w:t>, ц</w:t>
      </w:r>
      <w:r w:rsidRPr="00EF7858">
        <w:rPr>
          <w:rFonts w:ascii="Arial" w:hAnsi="Arial" w:cs="Arial"/>
        </w:rPr>
        <w:t xml:space="preserve">аринскиот орган нема да </w:t>
      </w:r>
      <w:r w:rsidR="00FB3266" w:rsidRPr="00EF7858">
        <w:rPr>
          <w:rFonts w:ascii="Arial" w:hAnsi="Arial" w:cs="Arial"/>
        </w:rPr>
        <w:t>дозвол</w:t>
      </w:r>
      <w:r w:rsidR="00FB3266">
        <w:rPr>
          <w:rFonts w:ascii="Arial" w:hAnsi="Arial" w:cs="Arial"/>
        </w:rPr>
        <w:t>и</w:t>
      </w:r>
      <w:r w:rsidR="00FB3266" w:rsidRPr="00EF7858">
        <w:rPr>
          <w:rFonts w:ascii="Arial" w:hAnsi="Arial" w:cs="Arial"/>
        </w:rPr>
        <w:t xml:space="preserve"> </w:t>
      </w:r>
      <w:r w:rsidRPr="00EF7858">
        <w:rPr>
          <w:rFonts w:ascii="Arial" w:hAnsi="Arial" w:cs="Arial"/>
        </w:rPr>
        <w:t>увоз на батерии и акумулатори без  производителот да достави потврда за регистрација и регистрациски број</w:t>
      </w:r>
      <w:r>
        <w:rPr>
          <w:rFonts w:ascii="Arial" w:hAnsi="Arial" w:cs="Arial"/>
        </w:rPr>
        <w:t xml:space="preserve"> од Министерството за животна средина и просторно планирање. Истотака, ц</w:t>
      </w:r>
      <w:r w:rsidRPr="00EF7858">
        <w:rPr>
          <w:rFonts w:ascii="Arial" w:hAnsi="Arial" w:cs="Arial"/>
        </w:rPr>
        <w:t xml:space="preserve">аринскиот орган ќе </w:t>
      </w:r>
      <w:r w:rsidR="00FB3266" w:rsidRPr="00EF7858">
        <w:rPr>
          <w:rFonts w:ascii="Arial" w:hAnsi="Arial" w:cs="Arial"/>
        </w:rPr>
        <w:t>г</w:t>
      </w:r>
      <w:r w:rsidR="00FB3266">
        <w:rPr>
          <w:rFonts w:ascii="Arial" w:hAnsi="Arial" w:cs="Arial"/>
        </w:rPr>
        <w:t>о</w:t>
      </w:r>
      <w:r w:rsidR="00FB3266" w:rsidRPr="00EF7858">
        <w:rPr>
          <w:rFonts w:ascii="Arial" w:hAnsi="Arial" w:cs="Arial"/>
        </w:rPr>
        <w:t xml:space="preserve"> забран</w:t>
      </w:r>
      <w:r w:rsidR="00FB3266">
        <w:rPr>
          <w:rFonts w:ascii="Arial" w:hAnsi="Arial" w:cs="Arial"/>
        </w:rPr>
        <w:t>и</w:t>
      </w:r>
      <w:r w:rsidR="00FB3266" w:rsidRPr="00EF7858">
        <w:rPr>
          <w:rFonts w:ascii="Arial" w:hAnsi="Arial" w:cs="Arial"/>
        </w:rPr>
        <w:t xml:space="preserve"> </w:t>
      </w:r>
      <w:r w:rsidRPr="00EF7858">
        <w:rPr>
          <w:rFonts w:ascii="Arial" w:hAnsi="Arial" w:cs="Arial"/>
        </w:rPr>
        <w:t xml:space="preserve">увозот на батерии и акумулатори доколку батериите и акумулаторите не ги исполнуваат </w:t>
      </w:r>
      <w:r w:rsidRPr="00CA7CCE">
        <w:rPr>
          <w:rFonts w:ascii="Arial" w:hAnsi="Arial" w:cs="Arial"/>
        </w:rPr>
        <w:t>барања</w:t>
      </w:r>
      <w:r>
        <w:rPr>
          <w:rFonts w:ascii="Arial" w:hAnsi="Arial" w:cs="Arial"/>
        </w:rPr>
        <w:t>та</w:t>
      </w:r>
      <w:r w:rsidRPr="00CA7CCE">
        <w:rPr>
          <w:rFonts w:ascii="Arial" w:hAnsi="Arial" w:cs="Arial"/>
        </w:rPr>
        <w:t xml:space="preserve"> во поглед на </w:t>
      </w:r>
      <w:r>
        <w:rPr>
          <w:rFonts w:ascii="Arial" w:hAnsi="Arial" w:cs="Arial"/>
        </w:rPr>
        <w:t xml:space="preserve">употребата на тешки метали предвидени во овој закон. </w:t>
      </w:r>
    </w:p>
    <w:p w14:paraId="7EBE94C1" w14:textId="77777777" w:rsidR="00484E7F" w:rsidRPr="00CA7CCE" w:rsidRDefault="00484E7F" w:rsidP="00484E7F">
      <w:pPr>
        <w:pBdr>
          <w:top w:val="nil"/>
          <w:left w:val="nil"/>
          <w:bottom w:val="nil"/>
          <w:right w:val="nil"/>
          <w:between w:val="nil"/>
        </w:pBdr>
        <w:contextualSpacing/>
        <w:jc w:val="both"/>
        <w:rPr>
          <w:rFonts w:ascii="Arial" w:hAnsi="Arial" w:cs="Arial"/>
        </w:rPr>
      </w:pPr>
    </w:p>
    <w:p w14:paraId="705DB3C2" w14:textId="77777777" w:rsidR="00484E7F" w:rsidRPr="00741A20" w:rsidRDefault="00484E7F" w:rsidP="00484E7F">
      <w:pPr>
        <w:pBdr>
          <w:top w:val="nil"/>
          <w:left w:val="nil"/>
          <w:bottom w:val="nil"/>
          <w:right w:val="nil"/>
          <w:between w:val="nil"/>
        </w:pBdr>
        <w:spacing w:after="0"/>
        <w:contextualSpacing/>
        <w:jc w:val="both"/>
        <w:rPr>
          <w:rFonts w:ascii="StobiSerif Regular" w:hAnsi="StobiSerif Regular"/>
        </w:rPr>
      </w:pPr>
      <w:r w:rsidRPr="00CA7CCE">
        <w:rPr>
          <w:rFonts w:ascii="Arial" w:hAnsi="Arial" w:cs="Arial"/>
        </w:rPr>
        <w:t xml:space="preserve">Со </w:t>
      </w:r>
      <w:r>
        <w:rPr>
          <w:rFonts w:ascii="Arial" w:hAnsi="Arial" w:cs="Arial"/>
          <w:b/>
        </w:rPr>
        <w:t>членот 17</w:t>
      </w:r>
      <w:r w:rsidRPr="00CA7CCE">
        <w:rPr>
          <w:rFonts w:ascii="Arial" w:hAnsi="Arial" w:cs="Arial"/>
        </w:rPr>
        <w:t xml:space="preserve">, производителот се обврзува </w:t>
      </w:r>
      <w:r>
        <w:rPr>
          <w:rFonts w:ascii="Arial" w:hAnsi="Arial" w:cs="Arial"/>
        </w:rPr>
        <w:t>при продажба на батерии и акумулатори</w:t>
      </w:r>
      <w:r w:rsidRPr="00CA7CCE">
        <w:rPr>
          <w:rFonts w:ascii="Arial" w:hAnsi="Arial" w:cs="Arial"/>
        </w:rPr>
        <w:t>, бесплатно да го пр</w:t>
      </w:r>
      <w:r>
        <w:rPr>
          <w:rFonts w:ascii="Arial" w:hAnsi="Arial" w:cs="Arial"/>
        </w:rPr>
        <w:t xml:space="preserve">евземе отпадните батерии и акумулатори </w:t>
      </w:r>
      <w:r w:rsidRPr="00CA7CCE">
        <w:rPr>
          <w:rFonts w:ascii="Arial" w:hAnsi="Arial" w:cs="Arial"/>
        </w:rPr>
        <w:t>трговецот или крајниот корисник</w:t>
      </w:r>
      <w:r>
        <w:rPr>
          <w:rFonts w:ascii="Arial" w:hAnsi="Arial" w:cs="Arial"/>
        </w:rPr>
        <w:t>. С</w:t>
      </w:r>
      <w:r w:rsidRPr="00CA7CCE">
        <w:rPr>
          <w:rFonts w:ascii="Arial" w:hAnsi="Arial" w:cs="Arial"/>
        </w:rPr>
        <w:t>о цел зголемено собирање на отпадните батерии и акумулатори</w:t>
      </w:r>
      <w:r>
        <w:rPr>
          <w:rFonts w:ascii="Arial" w:hAnsi="Arial" w:cs="Arial"/>
        </w:rPr>
        <w:t>, п</w:t>
      </w:r>
      <w:r w:rsidRPr="00EF7858">
        <w:rPr>
          <w:rFonts w:ascii="Arial" w:hAnsi="Arial" w:cs="Arial"/>
        </w:rPr>
        <w:t>роизводителот може да презема активности со кои ќе ги потикне крајните корисници да ги враќаат отпадните батерии и акумулатори, како што се  нудење попусти при купување на нови производи, или друг вид стимулациски мерки</w:t>
      </w:r>
      <w:r>
        <w:rPr>
          <w:rFonts w:ascii="Arial" w:hAnsi="Arial" w:cs="Arial"/>
        </w:rPr>
        <w:t>.</w:t>
      </w:r>
    </w:p>
    <w:p w14:paraId="55C61F39" w14:textId="77777777" w:rsidR="00484E7F" w:rsidRPr="00CA7CCE" w:rsidRDefault="00484E7F" w:rsidP="00484E7F">
      <w:pPr>
        <w:pBdr>
          <w:top w:val="nil"/>
          <w:left w:val="nil"/>
          <w:bottom w:val="nil"/>
          <w:right w:val="nil"/>
          <w:between w:val="nil"/>
        </w:pBdr>
        <w:contextualSpacing/>
        <w:jc w:val="both"/>
        <w:rPr>
          <w:rFonts w:ascii="Arial" w:hAnsi="Arial" w:cs="Arial"/>
        </w:rPr>
      </w:pPr>
    </w:p>
    <w:p w14:paraId="2CA8B064" w14:textId="77777777" w:rsidR="00484E7F" w:rsidRDefault="00484E7F" w:rsidP="00484E7F">
      <w:pPr>
        <w:jc w:val="both"/>
        <w:rPr>
          <w:rFonts w:ascii="Arial" w:eastAsia="Arial" w:hAnsi="Arial" w:cs="Arial"/>
          <w:color w:val="000000" w:themeColor="text1"/>
        </w:rPr>
      </w:pPr>
      <w:r w:rsidRPr="00CA7CCE">
        <w:rPr>
          <w:rFonts w:ascii="Arial" w:eastAsia="Arial" w:hAnsi="Arial" w:cs="Arial"/>
          <w:b/>
          <w:color w:val="000000" w:themeColor="text1"/>
        </w:rPr>
        <w:t xml:space="preserve">Членот </w:t>
      </w:r>
      <w:r>
        <w:rPr>
          <w:rFonts w:ascii="Arial" w:eastAsia="Arial" w:hAnsi="Arial" w:cs="Arial"/>
          <w:b/>
          <w:color w:val="000000" w:themeColor="text1"/>
        </w:rPr>
        <w:t>18</w:t>
      </w:r>
      <w:r w:rsidRPr="00CA7CCE">
        <w:rPr>
          <w:rFonts w:ascii="Arial" w:eastAsia="Arial" w:hAnsi="Arial" w:cs="Arial"/>
          <w:color w:val="000000" w:themeColor="text1"/>
        </w:rPr>
        <w:t xml:space="preserve"> ги утврдува „Националните цели за </w:t>
      </w:r>
      <w:r>
        <w:rPr>
          <w:rFonts w:ascii="Arial" w:eastAsia="Arial" w:hAnsi="Arial" w:cs="Arial"/>
          <w:color w:val="000000" w:themeColor="text1"/>
        </w:rPr>
        <w:t>собирање на отпадни батерии и акумулартори</w:t>
      </w:r>
      <w:r w:rsidRPr="00CA7CCE">
        <w:rPr>
          <w:rFonts w:ascii="Arial" w:eastAsia="Arial" w:hAnsi="Arial" w:cs="Arial"/>
          <w:color w:val="000000" w:themeColor="text1"/>
        </w:rPr>
        <w:t xml:space="preserve"> во Република Северна Македонија.</w:t>
      </w:r>
      <w:r>
        <w:rPr>
          <w:rFonts w:ascii="Arial" w:eastAsia="Arial" w:hAnsi="Arial" w:cs="Arial"/>
          <w:color w:val="000000" w:themeColor="text1"/>
        </w:rPr>
        <w:t xml:space="preserve"> Согласно овој член, н</w:t>
      </w:r>
      <w:r w:rsidRPr="00EF7858">
        <w:rPr>
          <w:rFonts w:ascii="Arial" w:eastAsia="Arial" w:hAnsi="Arial" w:cs="Arial"/>
          <w:color w:val="000000" w:themeColor="text1"/>
        </w:rPr>
        <w:t xml:space="preserve">а територијата на Република Северна Македонија до 31 декември 2025 годишно треба да се постигнат следните национални цели:  </w:t>
      </w:r>
    </w:p>
    <w:p w14:paraId="5E83A845" w14:textId="77777777" w:rsidR="00484E7F" w:rsidRDefault="00484E7F" w:rsidP="00484E7F">
      <w:pPr>
        <w:pStyle w:val="ListParagraph"/>
        <w:numPr>
          <w:ilvl w:val="0"/>
          <w:numId w:val="57"/>
        </w:numPr>
        <w:jc w:val="both"/>
        <w:rPr>
          <w:rFonts w:ascii="Arial" w:eastAsia="Arial" w:hAnsi="Arial" w:cs="Arial"/>
          <w:color w:val="000000" w:themeColor="text1"/>
        </w:rPr>
      </w:pPr>
      <w:r w:rsidRPr="00EF7858">
        <w:rPr>
          <w:rFonts w:ascii="Arial" w:eastAsia="Arial" w:hAnsi="Arial" w:cs="Arial"/>
          <w:color w:val="000000" w:themeColor="text1"/>
        </w:rPr>
        <w:t xml:space="preserve">собирање на минимум 45% од тежината на преносните батерии и акумулатори што се пуштени на пазарот на територијата на Република Северна Македонија, и  </w:t>
      </w:r>
    </w:p>
    <w:p w14:paraId="7BDB44E4" w14:textId="77777777" w:rsidR="00484E7F" w:rsidRPr="00EF7858" w:rsidRDefault="00484E7F" w:rsidP="00484E7F">
      <w:pPr>
        <w:pStyle w:val="ListParagraph"/>
        <w:numPr>
          <w:ilvl w:val="0"/>
          <w:numId w:val="57"/>
        </w:numPr>
        <w:jc w:val="both"/>
        <w:rPr>
          <w:rFonts w:ascii="Arial" w:eastAsia="Arial" w:hAnsi="Arial" w:cs="Arial"/>
          <w:color w:val="000000" w:themeColor="text1"/>
        </w:rPr>
      </w:pPr>
      <w:r w:rsidRPr="00EF7858">
        <w:rPr>
          <w:rFonts w:ascii="Arial" w:eastAsia="Arial" w:hAnsi="Arial" w:cs="Arial"/>
          <w:color w:val="000000" w:themeColor="text1"/>
        </w:rPr>
        <w:t>собирање на минимум 80% од тежината на автомобилски и индустриски батерии и акумулатори што се пуштени на пазарот на територијата на Република Северна Македонија</w:t>
      </w:r>
      <w:r>
        <w:rPr>
          <w:rFonts w:ascii="Arial" w:eastAsia="Arial" w:hAnsi="Arial" w:cs="Arial"/>
          <w:color w:val="000000" w:themeColor="text1"/>
        </w:rPr>
        <w:t xml:space="preserve">. </w:t>
      </w:r>
    </w:p>
    <w:p w14:paraId="25EED943" w14:textId="77777777" w:rsidR="00484E7F" w:rsidRDefault="00484E7F" w:rsidP="00484E7F">
      <w:pPr>
        <w:jc w:val="both"/>
        <w:rPr>
          <w:rFonts w:ascii="Arial" w:eastAsia="Arial" w:hAnsi="Arial" w:cs="Arial"/>
          <w:color w:val="000000" w:themeColor="text1"/>
        </w:rPr>
      </w:pPr>
      <w:r>
        <w:rPr>
          <w:rFonts w:ascii="Arial" w:eastAsia="Arial" w:hAnsi="Arial" w:cs="Arial"/>
          <w:color w:val="000000" w:themeColor="text1"/>
        </w:rPr>
        <w:lastRenderedPageBreak/>
        <w:t>За постигнување на националните цели, с</w:t>
      </w:r>
      <w:r w:rsidRPr="00EF7858">
        <w:rPr>
          <w:rFonts w:ascii="Arial" w:eastAsia="Arial" w:hAnsi="Arial" w:cs="Arial"/>
          <w:color w:val="000000" w:themeColor="text1"/>
        </w:rPr>
        <w:t>екој производител е должен да учествува со количина која е најмалку еднаква на односот на неговиот удел во вкупната просечна количина на батерии и акумулатори што се пуштени на пазарот во Република Северна Македонија</w:t>
      </w:r>
      <w:r>
        <w:rPr>
          <w:rFonts w:ascii="Arial" w:eastAsia="Arial" w:hAnsi="Arial" w:cs="Arial"/>
          <w:color w:val="000000" w:themeColor="text1"/>
        </w:rPr>
        <w:t>.</w:t>
      </w:r>
    </w:p>
    <w:p w14:paraId="5711B1AF" w14:textId="77777777" w:rsidR="00484E7F" w:rsidRDefault="00484E7F" w:rsidP="00484E7F">
      <w:pPr>
        <w:jc w:val="both"/>
        <w:rPr>
          <w:rFonts w:ascii="Arial" w:eastAsia="Arial" w:hAnsi="Arial" w:cs="Arial"/>
          <w:color w:val="000000" w:themeColor="text1"/>
        </w:rPr>
      </w:pPr>
      <w:r>
        <w:rPr>
          <w:rFonts w:ascii="Arial" w:eastAsia="Arial" w:hAnsi="Arial" w:cs="Arial"/>
          <w:color w:val="000000" w:themeColor="text1"/>
        </w:rPr>
        <w:t xml:space="preserve">Барањата во однос на процесот на третман и рециклирање на отпадни батерии и акумулатори, се пропишани во </w:t>
      </w:r>
      <w:r w:rsidRPr="00EF7858">
        <w:rPr>
          <w:rFonts w:ascii="Arial" w:eastAsia="Arial" w:hAnsi="Arial" w:cs="Arial"/>
          <w:b/>
          <w:color w:val="000000" w:themeColor="text1"/>
        </w:rPr>
        <w:t>членот 19</w:t>
      </w:r>
      <w:r>
        <w:rPr>
          <w:rFonts w:ascii="Arial" w:eastAsia="Arial" w:hAnsi="Arial" w:cs="Arial"/>
          <w:color w:val="000000" w:themeColor="text1"/>
        </w:rPr>
        <w:t xml:space="preserve">. Овие барања се согласност со </w:t>
      </w:r>
      <w:r w:rsidRPr="00CA7CCE">
        <w:rPr>
          <w:rFonts w:ascii="Arial" w:hAnsi="Arial" w:cs="Arial"/>
        </w:rPr>
        <w:t>Директивата на Европскиот Парламент и на Советот од 6 септември 2006 година (2006/66/ЕЗ) за батерии и акумулатори и отпадни батерии и акумулатори и за укинување на Директивата 91/157/ЕЕЗ</w:t>
      </w:r>
      <w:r>
        <w:rPr>
          <w:rFonts w:ascii="Arial" w:hAnsi="Arial" w:cs="Arial"/>
        </w:rPr>
        <w:t xml:space="preserve">. </w:t>
      </w:r>
      <w:r>
        <w:rPr>
          <w:rFonts w:ascii="Arial" w:eastAsia="Arial" w:hAnsi="Arial" w:cs="Arial"/>
          <w:color w:val="000000" w:themeColor="text1"/>
        </w:rPr>
        <w:t xml:space="preserve"> </w:t>
      </w:r>
    </w:p>
    <w:p w14:paraId="5CDA7850" w14:textId="6FDFC029" w:rsidR="00484E7F" w:rsidRPr="00CA7CCE" w:rsidRDefault="00484E7F" w:rsidP="00484E7F">
      <w:pPr>
        <w:jc w:val="both"/>
        <w:rPr>
          <w:rFonts w:ascii="Arial" w:eastAsia="Arial" w:hAnsi="Arial" w:cs="Arial"/>
          <w:color w:val="000000" w:themeColor="text1"/>
        </w:rPr>
      </w:pPr>
      <w:r w:rsidRPr="00CA7CCE">
        <w:rPr>
          <w:rFonts w:ascii="Arial" w:eastAsia="Arial" w:hAnsi="Arial" w:cs="Arial"/>
          <w:color w:val="000000" w:themeColor="text1"/>
        </w:rPr>
        <w:t xml:space="preserve">Обврските на производителот за финансирање на активностите за управување со </w:t>
      </w:r>
      <w:r>
        <w:rPr>
          <w:rFonts w:ascii="Arial" w:eastAsia="Arial" w:hAnsi="Arial" w:cs="Arial"/>
          <w:color w:val="000000" w:themeColor="text1"/>
        </w:rPr>
        <w:t>батерии и акумулатори и отпадни батерии и акумулатори</w:t>
      </w:r>
      <w:r w:rsidRPr="00CA7CCE">
        <w:rPr>
          <w:rFonts w:ascii="Arial" w:eastAsia="Arial" w:hAnsi="Arial" w:cs="Arial"/>
          <w:color w:val="000000" w:themeColor="text1"/>
        </w:rPr>
        <w:t xml:space="preserve">, се утврдени во </w:t>
      </w:r>
      <w:r w:rsidRPr="00CA7CCE">
        <w:rPr>
          <w:rFonts w:ascii="Arial" w:eastAsia="Arial" w:hAnsi="Arial" w:cs="Arial"/>
          <w:b/>
          <w:color w:val="000000" w:themeColor="text1"/>
        </w:rPr>
        <w:t>членот 2</w:t>
      </w:r>
      <w:r>
        <w:rPr>
          <w:rFonts w:ascii="Arial" w:eastAsia="Arial" w:hAnsi="Arial" w:cs="Arial"/>
          <w:b/>
          <w:color w:val="000000" w:themeColor="text1"/>
        </w:rPr>
        <w:t>0</w:t>
      </w:r>
      <w:r w:rsidRPr="00CA7CCE">
        <w:rPr>
          <w:rFonts w:ascii="Arial" w:eastAsia="Arial" w:hAnsi="Arial" w:cs="Arial"/>
          <w:color w:val="000000" w:themeColor="text1"/>
        </w:rPr>
        <w:t xml:space="preserve"> од овој закон. Со овој член се пропишуваат кои активности производителот е должен да ги финансира. Овој член, истотака предвидува дека категоријата на производители утврдени како „Мали производители“, исполнувањето на ова обврската ја реализира со плаќање на надоместок во паушален износ од 6.000 МКД на годишно ниво. Според овој член трошоците за финансирање на активностите за управување со </w:t>
      </w:r>
      <w:r>
        <w:rPr>
          <w:rFonts w:ascii="Arial" w:eastAsia="Arial" w:hAnsi="Arial" w:cs="Arial"/>
          <w:color w:val="000000" w:themeColor="text1"/>
        </w:rPr>
        <w:t>батерии и акумулатори и отпадни батерии и акумулатори</w:t>
      </w:r>
      <w:r w:rsidRPr="00CA7CCE">
        <w:rPr>
          <w:rFonts w:ascii="Arial" w:eastAsia="Arial" w:hAnsi="Arial" w:cs="Arial"/>
          <w:color w:val="000000" w:themeColor="text1"/>
        </w:rPr>
        <w:t xml:space="preserve">, производителот не сме да ги прикажува одделно при продажбата на </w:t>
      </w:r>
      <w:r>
        <w:rPr>
          <w:rFonts w:ascii="Arial" w:eastAsia="Arial" w:hAnsi="Arial" w:cs="Arial"/>
          <w:color w:val="000000" w:themeColor="text1"/>
        </w:rPr>
        <w:t>батерии и акумулатори</w:t>
      </w:r>
      <w:r w:rsidRPr="00CA7CCE">
        <w:rPr>
          <w:rFonts w:ascii="Arial" w:eastAsia="Arial" w:hAnsi="Arial" w:cs="Arial"/>
          <w:color w:val="000000" w:themeColor="text1"/>
        </w:rPr>
        <w:t xml:space="preserve">. </w:t>
      </w:r>
    </w:p>
    <w:p w14:paraId="44468AED" w14:textId="77777777" w:rsidR="00484E7F" w:rsidRPr="00CA7CCE" w:rsidRDefault="00484E7F" w:rsidP="00484E7F">
      <w:pPr>
        <w:jc w:val="both"/>
        <w:rPr>
          <w:rFonts w:ascii="Arial" w:eastAsia="Arial" w:hAnsi="Arial" w:cs="Arial"/>
          <w:color w:val="000000" w:themeColor="text1"/>
        </w:rPr>
      </w:pPr>
      <w:r w:rsidRPr="00CA7CCE">
        <w:rPr>
          <w:rFonts w:ascii="Arial" w:eastAsia="Arial" w:hAnsi="Arial" w:cs="Arial"/>
          <w:b/>
          <w:color w:val="000000" w:themeColor="text1"/>
        </w:rPr>
        <w:t>Членот 2</w:t>
      </w:r>
      <w:r>
        <w:rPr>
          <w:rFonts w:ascii="Arial" w:eastAsia="Arial" w:hAnsi="Arial" w:cs="Arial"/>
          <w:b/>
          <w:color w:val="000000" w:themeColor="text1"/>
        </w:rPr>
        <w:t>1</w:t>
      </w:r>
      <w:r w:rsidRPr="00CA7CCE">
        <w:rPr>
          <w:rFonts w:ascii="Arial" w:eastAsia="Arial" w:hAnsi="Arial" w:cs="Arial"/>
          <w:color w:val="000000" w:themeColor="text1"/>
        </w:rPr>
        <w:t xml:space="preserve"> од овој закон пропишува обврска за производителот да обезбеди финансиска гаранција за спроведување на своите обврски кои произлегуваат од овој закон а кои се однесуваат на собирање, преработка и рециклирање на отпад</w:t>
      </w:r>
      <w:r>
        <w:rPr>
          <w:rFonts w:ascii="Arial" w:eastAsia="Arial" w:hAnsi="Arial" w:cs="Arial"/>
          <w:color w:val="000000" w:themeColor="text1"/>
        </w:rPr>
        <w:t>ните батерии и акумулатори</w:t>
      </w:r>
      <w:r w:rsidRPr="00CA7CCE">
        <w:rPr>
          <w:rFonts w:ascii="Arial" w:eastAsia="Arial" w:hAnsi="Arial" w:cs="Arial"/>
          <w:color w:val="000000" w:themeColor="text1"/>
        </w:rPr>
        <w:t>. Финансиската гаранција треба да се обезбедува за секоја календарска година, согласно Законот за проширена одговорност на производителот за управување со посебни текови на отпад.</w:t>
      </w:r>
    </w:p>
    <w:p w14:paraId="614C7538" w14:textId="77777777" w:rsidR="00484E7F" w:rsidRPr="00CA7CCE" w:rsidRDefault="00484E7F" w:rsidP="00484E7F">
      <w:pPr>
        <w:jc w:val="both"/>
        <w:rPr>
          <w:rFonts w:ascii="Arial" w:eastAsia="Arial" w:hAnsi="Arial" w:cs="Arial"/>
          <w:color w:val="000000" w:themeColor="text1"/>
        </w:rPr>
      </w:pPr>
      <w:r w:rsidRPr="00CA7CCE">
        <w:rPr>
          <w:rFonts w:ascii="Arial" w:eastAsia="Arial" w:hAnsi="Arial" w:cs="Arial"/>
          <w:b/>
          <w:color w:val="000000" w:themeColor="text1"/>
        </w:rPr>
        <w:t>Ч</w:t>
      </w:r>
      <w:r>
        <w:rPr>
          <w:rFonts w:ascii="Arial" w:eastAsia="Arial" w:hAnsi="Arial" w:cs="Arial"/>
          <w:b/>
          <w:color w:val="000000" w:themeColor="text1"/>
        </w:rPr>
        <w:t>ленот 22</w:t>
      </w:r>
      <w:r w:rsidRPr="00CA7CCE">
        <w:rPr>
          <w:rFonts w:ascii="Arial" w:eastAsia="Arial" w:hAnsi="Arial" w:cs="Arial"/>
          <w:color w:val="000000" w:themeColor="text1"/>
        </w:rPr>
        <w:t xml:space="preserve"> пропишува обврска за производителот на соодветен начин да ги информира трговците и крајните корисници</w:t>
      </w:r>
      <w:r>
        <w:rPr>
          <w:rFonts w:ascii="Arial" w:eastAsia="Arial" w:hAnsi="Arial" w:cs="Arial"/>
          <w:color w:val="000000" w:themeColor="text1"/>
        </w:rPr>
        <w:t>,</w:t>
      </w:r>
      <w:r w:rsidRPr="00CA7CCE">
        <w:rPr>
          <w:rFonts w:ascii="Arial" w:eastAsia="Arial" w:hAnsi="Arial" w:cs="Arial"/>
          <w:color w:val="000000" w:themeColor="text1"/>
        </w:rPr>
        <w:t xml:space="preserve"> за</w:t>
      </w:r>
      <w:r>
        <w:rPr>
          <w:rFonts w:ascii="Arial" w:eastAsia="Arial" w:hAnsi="Arial" w:cs="Arial"/>
          <w:color w:val="000000" w:themeColor="text1"/>
        </w:rPr>
        <w:t xml:space="preserve"> битните својства на</w:t>
      </w:r>
      <w:r w:rsidRPr="00CA7CCE">
        <w:rPr>
          <w:rFonts w:ascii="Arial" w:eastAsia="Arial" w:hAnsi="Arial" w:cs="Arial"/>
          <w:color w:val="000000" w:themeColor="text1"/>
        </w:rPr>
        <w:t xml:space="preserve"> </w:t>
      </w:r>
      <w:r w:rsidRPr="00EF7858">
        <w:rPr>
          <w:rFonts w:ascii="Arial" w:eastAsia="Arial" w:hAnsi="Arial" w:cs="Arial"/>
          <w:color w:val="000000" w:themeColor="text1"/>
        </w:rPr>
        <w:t>батериите и акумулаторите во поглед на опасните и штетните материи и супстанции кои тие ги содржат и за начинот на постапувањето со нив кога тие ќе станат отпад</w:t>
      </w:r>
      <w:r w:rsidRPr="00CA7CCE">
        <w:rPr>
          <w:rFonts w:ascii="Arial" w:eastAsia="Arial" w:hAnsi="Arial" w:cs="Arial"/>
          <w:color w:val="000000" w:themeColor="text1"/>
        </w:rPr>
        <w:t xml:space="preserve">. </w:t>
      </w:r>
    </w:p>
    <w:p w14:paraId="4D39DE5A" w14:textId="77777777" w:rsidR="00484E7F" w:rsidRDefault="00484E7F" w:rsidP="00484E7F">
      <w:pPr>
        <w:jc w:val="both"/>
        <w:rPr>
          <w:rFonts w:ascii="Arial" w:eastAsia="Arial" w:hAnsi="Arial" w:cs="Arial"/>
          <w:color w:val="000000" w:themeColor="text1"/>
          <w:lang w:val="en-US"/>
        </w:rPr>
      </w:pPr>
      <w:r w:rsidRPr="00CA7CCE">
        <w:rPr>
          <w:rFonts w:ascii="Arial" w:eastAsia="Arial" w:hAnsi="Arial" w:cs="Arial"/>
          <w:color w:val="000000" w:themeColor="text1"/>
        </w:rPr>
        <w:t xml:space="preserve">Со </w:t>
      </w:r>
      <w:r>
        <w:rPr>
          <w:rFonts w:ascii="Arial" w:eastAsia="Arial" w:hAnsi="Arial" w:cs="Arial"/>
          <w:b/>
          <w:color w:val="000000" w:themeColor="text1"/>
        </w:rPr>
        <w:t>членот 23</w:t>
      </w:r>
      <w:r w:rsidRPr="00CA7CCE">
        <w:rPr>
          <w:rFonts w:ascii="Arial" w:eastAsia="Arial" w:hAnsi="Arial" w:cs="Arial"/>
          <w:color w:val="000000" w:themeColor="text1"/>
        </w:rPr>
        <w:t xml:space="preserve"> се дефинираат главните обврски на производителот во однос на постапувањето со </w:t>
      </w:r>
      <w:r>
        <w:rPr>
          <w:rFonts w:ascii="Arial" w:eastAsia="Arial" w:hAnsi="Arial" w:cs="Arial"/>
          <w:color w:val="000000" w:themeColor="text1"/>
        </w:rPr>
        <w:t>отпадни батерии и акумулатори</w:t>
      </w:r>
      <w:r w:rsidRPr="00CA7CCE">
        <w:rPr>
          <w:rFonts w:ascii="Arial" w:eastAsia="Arial" w:hAnsi="Arial" w:cs="Arial"/>
          <w:color w:val="000000" w:themeColor="text1"/>
        </w:rPr>
        <w:t xml:space="preserve">, начинот на исполнување на овие обврски како и обврската за </w:t>
      </w:r>
      <w:r>
        <w:rPr>
          <w:rFonts w:ascii="Arial" w:eastAsia="Arial" w:hAnsi="Arial" w:cs="Arial"/>
          <w:color w:val="000000" w:themeColor="text1"/>
        </w:rPr>
        <w:t xml:space="preserve">добивање на дозвола за самостоен постапувач или </w:t>
      </w:r>
      <w:r w:rsidRPr="00CA7CCE">
        <w:rPr>
          <w:rFonts w:ascii="Arial" w:eastAsia="Arial" w:hAnsi="Arial" w:cs="Arial"/>
          <w:color w:val="000000" w:themeColor="text1"/>
        </w:rPr>
        <w:t>склучување на договор за превземањ</w:t>
      </w:r>
      <w:r>
        <w:rPr>
          <w:rFonts w:ascii="Arial" w:eastAsia="Arial" w:hAnsi="Arial" w:cs="Arial"/>
          <w:color w:val="000000" w:themeColor="text1"/>
        </w:rPr>
        <w:t>е на обврските за постапување</w:t>
      </w:r>
      <w:r w:rsidRPr="00CA7CCE">
        <w:rPr>
          <w:rFonts w:ascii="Arial" w:eastAsia="Arial" w:hAnsi="Arial" w:cs="Arial"/>
          <w:color w:val="000000" w:themeColor="text1"/>
        </w:rPr>
        <w:t xml:space="preserve"> со Колективен постапувач</w:t>
      </w:r>
      <w:r>
        <w:rPr>
          <w:rFonts w:ascii="Arial" w:eastAsia="Arial" w:hAnsi="Arial" w:cs="Arial"/>
          <w:color w:val="000000" w:themeColor="text1"/>
        </w:rPr>
        <w:t xml:space="preserve"> </w:t>
      </w:r>
      <w:r w:rsidRPr="00CA7CCE">
        <w:rPr>
          <w:rFonts w:ascii="Arial" w:eastAsia="Arial" w:hAnsi="Arial" w:cs="Arial"/>
          <w:color w:val="000000" w:themeColor="text1"/>
        </w:rPr>
        <w:t>со отпадни батерии и акумулатории</w:t>
      </w:r>
      <w:r w:rsidRPr="00CA7CCE">
        <w:rPr>
          <w:rFonts w:ascii="Arial" w:eastAsia="Arial" w:hAnsi="Arial" w:cs="Arial"/>
          <w:color w:val="000000" w:themeColor="text1"/>
          <w:lang w:val="en-US"/>
        </w:rPr>
        <w:t>.</w:t>
      </w:r>
    </w:p>
    <w:p w14:paraId="401409F2" w14:textId="75DBE95D" w:rsidR="00484E7F" w:rsidRDefault="00484E7F" w:rsidP="00484E7F">
      <w:pPr>
        <w:jc w:val="both"/>
        <w:rPr>
          <w:rFonts w:ascii="Arial" w:hAnsi="Arial" w:cs="Arial"/>
        </w:rPr>
      </w:pPr>
      <w:r w:rsidRPr="00CA7CCE">
        <w:rPr>
          <w:rFonts w:ascii="Arial" w:eastAsia="Arial" w:hAnsi="Arial" w:cs="Arial"/>
          <w:b/>
          <w:color w:val="000000" w:themeColor="text1"/>
        </w:rPr>
        <w:t>Членот 2</w:t>
      </w:r>
      <w:r>
        <w:rPr>
          <w:rFonts w:ascii="Arial" w:eastAsia="Arial" w:hAnsi="Arial" w:cs="Arial"/>
          <w:b/>
          <w:color w:val="000000" w:themeColor="text1"/>
        </w:rPr>
        <w:t>4</w:t>
      </w:r>
      <w:r w:rsidRPr="00CA7CCE">
        <w:rPr>
          <w:rFonts w:ascii="Arial" w:eastAsia="Arial" w:hAnsi="Arial" w:cs="Arial"/>
          <w:color w:val="000000" w:themeColor="text1"/>
        </w:rPr>
        <w:t>, ги ослободува од обврската за враќање, собирање, преработка и рециклирање на отпад</w:t>
      </w:r>
      <w:r>
        <w:rPr>
          <w:rFonts w:ascii="Arial" w:eastAsia="Arial" w:hAnsi="Arial" w:cs="Arial"/>
          <w:color w:val="000000" w:themeColor="text1"/>
        </w:rPr>
        <w:t xml:space="preserve">ните батерии и акумулатори </w:t>
      </w:r>
      <w:r w:rsidRPr="00CA7CCE">
        <w:rPr>
          <w:rFonts w:ascii="Arial" w:eastAsia="Arial" w:hAnsi="Arial" w:cs="Arial"/>
          <w:color w:val="000000" w:themeColor="text1"/>
        </w:rPr>
        <w:t>производители</w:t>
      </w:r>
      <w:r w:rsidR="00FB3266">
        <w:rPr>
          <w:rFonts w:ascii="Arial" w:eastAsia="Arial" w:hAnsi="Arial" w:cs="Arial"/>
          <w:color w:val="000000" w:themeColor="text1"/>
        </w:rPr>
        <w:t>те</w:t>
      </w:r>
      <w:r w:rsidRPr="00CA7CCE">
        <w:rPr>
          <w:rFonts w:ascii="Arial" w:eastAsia="Arial" w:hAnsi="Arial" w:cs="Arial"/>
          <w:color w:val="000000" w:themeColor="text1"/>
        </w:rPr>
        <w:t xml:space="preserve"> кои пуштат на пазар мали количини на </w:t>
      </w:r>
      <w:r>
        <w:rPr>
          <w:rFonts w:ascii="Arial" w:eastAsia="Arial" w:hAnsi="Arial" w:cs="Arial"/>
          <w:color w:val="000000" w:themeColor="text1"/>
        </w:rPr>
        <w:t xml:space="preserve">батерии и акумулатори </w:t>
      </w:r>
      <w:r w:rsidRPr="00CA7CCE">
        <w:rPr>
          <w:rFonts w:ascii="Arial" w:eastAsia="Arial" w:hAnsi="Arial" w:cs="Arial"/>
          <w:color w:val="000000" w:themeColor="text1"/>
        </w:rPr>
        <w:t xml:space="preserve">т.е „Малите производители“. Според овој член, ова категорија на производители секоја година најдоцна до 15 јануари, се должни да побараат од Управата за животна средина да се утврдат како мал производител за претходната година, доколку пуштил  на пазарот количини на </w:t>
      </w:r>
      <w:r>
        <w:rPr>
          <w:rFonts w:ascii="Arial" w:eastAsia="Arial" w:hAnsi="Arial" w:cs="Arial"/>
          <w:color w:val="000000" w:themeColor="text1"/>
        </w:rPr>
        <w:t xml:space="preserve">батерии и акумулатори </w:t>
      </w:r>
      <w:r w:rsidRPr="00CA7CCE">
        <w:rPr>
          <w:rFonts w:ascii="Arial" w:eastAsia="Arial" w:hAnsi="Arial" w:cs="Arial"/>
          <w:color w:val="000000" w:themeColor="text1"/>
        </w:rPr>
        <w:t xml:space="preserve">помали или исти со  тие утврдени во овој закон. </w:t>
      </w:r>
      <w:r w:rsidRPr="00CA7CCE">
        <w:rPr>
          <w:rFonts w:ascii="Arial" w:hAnsi="Arial" w:cs="Arial"/>
        </w:rPr>
        <w:t xml:space="preserve"> </w:t>
      </w:r>
    </w:p>
    <w:p w14:paraId="196A03DF" w14:textId="4D573DFB" w:rsidR="00484E7F" w:rsidRDefault="00484E7F" w:rsidP="00030392">
      <w:pPr>
        <w:pStyle w:val="NoSpacing"/>
        <w:jc w:val="both"/>
      </w:pPr>
      <w:r>
        <w:rPr>
          <w:rFonts w:ascii="Arial" w:eastAsia="Arial" w:hAnsi="Arial" w:cs="Arial"/>
          <w:color w:val="000000" w:themeColor="text1"/>
        </w:rPr>
        <w:lastRenderedPageBreak/>
        <w:t xml:space="preserve">Со </w:t>
      </w:r>
      <w:r w:rsidRPr="00EF7858">
        <w:rPr>
          <w:rFonts w:ascii="Arial" w:eastAsia="Arial" w:hAnsi="Arial" w:cs="Arial"/>
          <w:b/>
          <w:color w:val="000000" w:themeColor="text1"/>
        </w:rPr>
        <w:t>членот 25</w:t>
      </w:r>
      <w:r>
        <w:rPr>
          <w:rFonts w:ascii="Arial" w:eastAsia="Arial" w:hAnsi="Arial" w:cs="Arial"/>
          <w:color w:val="000000" w:themeColor="text1"/>
        </w:rPr>
        <w:t xml:space="preserve"> се утврдува дека </w:t>
      </w:r>
      <w:r w:rsidRPr="00816E60">
        <w:rPr>
          <w:rFonts w:ascii="Arial" w:eastAsia="Arial" w:hAnsi="Arial" w:cs="Arial"/>
          <w:color w:val="000000" w:themeColor="text1"/>
        </w:rPr>
        <w:t>одредбите од овој закон кои се однесуваат на увозот на нови производи</w:t>
      </w:r>
      <w:r>
        <w:rPr>
          <w:rFonts w:ascii="Arial" w:eastAsia="Arial" w:hAnsi="Arial" w:cs="Arial"/>
          <w:color w:val="000000" w:themeColor="text1"/>
        </w:rPr>
        <w:t xml:space="preserve"> се применуваат и </w:t>
      </w:r>
      <w:r w:rsidR="00FB3266">
        <w:rPr>
          <w:rFonts w:ascii="Arial" w:eastAsia="Arial" w:hAnsi="Arial" w:cs="Arial"/>
          <w:color w:val="000000" w:themeColor="text1"/>
        </w:rPr>
        <w:t xml:space="preserve">увозот на </w:t>
      </w:r>
      <w:r w:rsidR="00FB3266" w:rsidRPr="00EF7858">
        <w:rPr>
          <w:rFonts w:ascii="Arial" w:eastAsia="Arial" w:hAnsi="Arial" w:cs="Arial"/>
          <w:color w:val="000000" w:themeColor="text1"/>
        </w:rPr>
        <w:t>користени батерии и акумулатори како одделе</w:t>
      </w:r>
      <w:r w:rsidR="00FB3266">
        <w:rPr>
          <w:rFonts w:ascii="Arial" w:eastAsia="Arial" w:hAnsi="Arial" w:cs="Arial"/>
          <w:color w:val="000000" w:themeColor="text1"/>
        </w:rPr>
        <w:t>н производ или како дел од уред</w:t>
      </w:r>
      <w:r w:rsidRPr="00EF7858">
        <w:rPr>
          <w:rFonts w:ascii="Arial" w:eastAsia="Arial" w:hAnsi="Arial" w:cs="Arial"/>
          <w:color w:val="000000" w:themeColor="text1"/>
        </w:rPr>
        <w:t xml:space="preserve"> во Република Северна Македонија </w:t>
      </w:r>
    </w:p>
    <w:p w14:paraId="13234693" w14:textId="77777777" w:rsidR="00484E7F" w:rsidRPr="00CA7CCE" w:rsidRDefault="00484E7F" w:rsidP="00030392">
      <w:pPr>
        <w:jc w:val="both"/>
        <w:rPr>
          <w:rFonts w:ascii="Arial" w:eastAsia="Arial" w:hAnsi="Arial" w:cs="Arial"/>
          <w:color w:val="000000" w:themeColor="text1"/>
        </w:rPr>
      </w:pPr>
      <w:r w:rsidRPr="00F04B42">
        <w:rPr>
          <w:rFonts w:ascii="Arial" w:eastAsia="Arial" w:hAnsi="Arial" w:cs="Arial"/>
          <w:color w:val="000000" w:themeColor="text1"/>
        </w:rPr>
        <w:t xml:space="preserve">Во </w:t>
      </w:r>
      <w:r w:rsidRPr="00F04B42">
        <w:rPr>
          <w:rFonts w:ascii="Arial" w:eastAsia="Arial" w:hAnsi="Arial" w:cs="Arial"/>
          <w:b/>
          <w:color w:val="000000" w:themeColor="text1"/>
        </w:rPr>
        <w:t>Главата IV</w:t>
      </w:r>
      <w:r w:rsidRPr="00F04B42">
        <w:rPr>
          <w:rFonts w:ascii="Arial" w:eastAsia="Arial" w:hAnsi="Arial" w:cs="Arial"/>
          <w:color w:val="000000" w:themeColor="text1"/>
        </w:rPr>
        <w:t xml:space="preserve"> се утврдуваат обврските на трговците во управувањето со батерии и акумулатори и отпадни батерии и акумулатори.</w:t>
      </w:r>
      <w:r w:rsidRPr="00CA7CCE">
        <w:rPr>
          <w:rFonts w:ascii="Arial" w:eastAsia="Arial" w:hAnsi="Arial" w:cs="Arial"/>
          <w:color w:val="000000" w:themeColor="text1"/>
        </w:rPr>
        <w:t xml:space="preserve"> </w:t>
      </w:r>
    </w:p>
    <w:p w14:paraId="4B573098" w14:textId="26F1941C" w:rsidR="00484E7F" w:rsidRDefault="00484E7F" w:rsidP="00484E7F">
      <w:pPr>
        <w:pBdr>
          <w:top w:val="nil"/>
          <w:left w:val="nil"/>
          <w:bottom w:val="nil"/>
          <w:right w:val="nil"/>
          <w:between w:val="nil"/>
        </w:pBdr>
        <w:contextualSpacing/>
        <w:jc w:val="both"/>
        <w:rPr>
          <w:rFonts w:ascii="Arial" w:hAnsi="Arial" w:cs="Arial"/>
        </w:rPr>
      </w:pPr>
      <w:r w:rsidRPr="00CA7CCE">
        <w:rPr>
          <w:rFonts w:ascii="Arial" w:eastAsia="Arial" w:hAnsi="Arial" w:cs="Arial"/>
          <w:color w:val="000000" w:themeColor="text1"/>
        </w:rPr>
        <w:t xml:space="preserve">Со </w:t>
      </w:r>
      <w:r w:rsidRPr="00CA7CCE">
        <w:rPr>
          <w:rFonts w:ascii="Arial" w:eastAsia="Arial" w:hAnsi="Arial" w:cs="Arial"/>
          <w:b/>
          <w:color w:val="000000" w:themeColor="text1"/>
        </w:rPr>
        <w:t xml:space="preserve">членовите </w:t>
      </w:r>
      <w:r>
        <w:rPr>
          <w:rFonts w:ascii="Arial" w:eastAsia="Arial" w:hAnsi="Arial" w:cs="Arial"/>
          <w:b/>
          <w:color w:val="000000" w:themeColor="text1"/>
        </w:rPr>
        <w:t xml:space="preserve">26, </w:t>
      </w:r>
      <w:r w:rsidRPr="00CA7CCE">
        <w:rPr>
          <w:rFonts w:ascii="Arial" w:eastAsia="Arial" w:hAnsi="Arial" w:cs="Arial"/>
          <w:b/>
          <w:color w:val="000000" w:themeColor="text1"/>
        </w:rPr>
        <w:t xml:space="preserve">27, 28 </w:t>
      </w:r>
      <w:r w:rsidRPr="00CA7CCE">
        <w:rPr>
          <w:rFonts w:ascii="Arial" w:eastAsia="Arial" w:hAnsi="Arial" w:cs="Arial"/>
          <w:color w:val="000000" w:themeColor="text1"/>
        </w:rPr>
        <w:t xml:space="preserve">се уредува обврската </w:t>
      </w:r>
      <w:r w:rsidRPr="00CA7CCE">
        <w:rPr>
          <w:rFonts w:ascii="Arial" w:hAnsi="Arial" w:cs="Arial"/>
        </w:rPr>
        <w:t>на трговците</w:t>
      </w:r>
      <w:r w:rsidRPr="00CA7CCE">
        <w:rPr>
          <w:rFonts w:ascii="Arial" w:eastAsia="Arial" w:hAnsi="Arial" w:cs="Arial"/>
          <w:color w:val="000000" w:themeColor="text1"/>
        </w:rPr>
        <w:t xml:space="preserve"> за </w:t>
      </w:r>
      <w:r w:rsidRPr="00CA7CCE">
        <w:rPr>
          <w:rFonts w:ascii="Arial" w:hAnsi="Arial" w:cs="Arial"/>
        </w:rPr>
        <w:t>повратен прием на отпад</w:t>
      </w:r>
      <w:r>
        <w:rPr>
          <w:rFonts w:ascii="Arial" w:hAnsi="Arial" w:cs="Arial"/>
        </w:rPr>
        <w:t xml:space="preserve">ните батерии и акумулатори од потрошувачите. </w:t>
      </w:r>
      <w:r w:rsidRPr="00CA7CCE">
        <w:rPr>
          <w:rFonts w:ascii="Arial" w:hAnsi="Arial" w:cs="Arial"/>
        </w:rPr>
        <w:t xml:space="preserve">Согласно овие одредби, производителот е должен без надоместок да </w:t>
      </w:r>
      <w:r w:rsidR="00FB3266" w:rsidRPr="00CA7CCE">
        <w:rPr>
          <w:rFonts w:ascii="Arial" w:hAnsi="Arial" w:cs="Arial"/>
        </w:rPr>
        <w:t>г</w:t>
      </w:r>
      <w:r w:rsidR="00FB3266">
        <w:rPr>
          <w:rFonts w:ascii="Arial" w:hAnsi="Arial" w:cs="Arial"/>
        </w:rPr>
        <w:t>и</w:t>
      </w:r>
      <w:r w:rsidR="00FB3266" w:rsidRPr="00CA7CCE">
        <w:rPr>
          <w:rFonts w:ascii="Arial" w:hAnsi="Arial" w:cs="Arial"/>
        </w:rPr>
        <w:t xml:space="preserve"> </w:t>
      </w:r>
      <w:r w:rsidRPr="00CA7CCE">
        <w:rPr>
          <w:rFonts w:ascii="Arial" w:hAnsi="Arial" w:cs="Arial"/>
        </w:rPr>
        <w:t>превзем</w:t>
      </w:r>
      <w:r>
        <w:rPr>
          <w:rFonts w:ascii="Arial" w:hAnsi="Arial" w:cs="Arial"/>
        </w:rPr>
        <w:t xml:space="preserve">е собраните </w:t>
      </w:r>
      <w:r w:rsidRPr="00CA7CCE">
        <w:rPr>
          <w:rFonts w:ascii="Arial" w:hAnsi="Arial" w:cs="Arial"/>
        </w:rPr>
        <w:t>отпад</w:t>
      </w:r>
      <w:r>
        <w:rPr>
          <w:rFonts w:ascii="Arial" w:hAnsi="Arial" w:cs="Arial"/>
        </w:rPr>
        <w:t xml:space="preserve">ни батерии и акумулатори од </w:t>
      </w:r>
      <w:r w:rsidRPr="00CA7CCE">
        <w:rPr>
          <w:rFonts w:ascii="Arial" w:hAnsi="Arial" w:cs="Arial"/>
        </w:rPr>
        <w:t>трговецот, а и трговецот не може да бара надомест за преземање на отпад</w:t>
      </w:r>
      <w:r>
        <w:rPr>
          <w:rFonts w:ascii="Arial" w:hAnsi="Arial" w:cs="Arial"/>
        </w:rPr>
        <w:t xml:space="preserve">ните батерии и акумулатори </w:t>
      </w:r>
      <w:r w:rsidRPr="00CA7CCE">
        <w:rPr>
          <w:rFonts w:ascii="Arial" w:hAnsi="Arial" w:cs="Arial"/>
        </w:rPr>
        <w:t>од производителот. За евиденција на собрани</w:t>
      </w:r>
      <w:r>
        <w:rPr>
          <w:rFonts w:ascii="Arial" w:hAnsi="Arial" w:cs="Arial"/>
        </w:rPr>
        <w:t xml:space="preserve">те </w:t>
      </w:r>
      <w:r w:rsidRPr="00CA7CCE">
        <w:rPr>
          <w:rFonts w:ascii="Arial" w:hAnsi="Arial" w:cs="Arial"/>
        </w:rPr>
        <w:t>отпад</w:t>
      </w:r>
      <w:r>
        <w:rPr>
          <w:rFonts w:ascii="Arial" w:hAnsi="Arial" w:cs="Arial"/>
        </w:rPr>
        <w:t>ни батерии и акумулатори</w:t>
      </w:r>
      <w:r w:rsidRPr="00CA7CCE">
        <w:rPr>
          <w:rFonts w:ascii="Arial" w:hAnsi="Arial" w:cs="Arial"/>
        </w:rPr>
        <w:t>, трговците треба да водат евиденција за количините на преземени</w:t>
      </w:r>
      <w:r>
        <w:rPr>
          <w:rFonts w:ascii="Arial" w:hAnsi="Arial" w:cs="Arial"/>
        </w:rPr>
        <w:t xml:space="preserve">те отпадни батерии и акумулатори </w:t>
      </w:r>
      <w:r w:rsidRPr="00CA7CCE">
        <w:rPr>
          <w:rFonts w:ascii="Arial" w:hAnsi="Arial" w:cs="Arial"/>
        </w:rPr>
        <w:t xml:space="preserve">според вид и </w:t>
      </w:r>
      <w:r>
        <w:rPr>
          <w:rFonts w:ascii="Arial" w:hAnsi="Arial" w:cs="Arial"/>
        </w:rPr>
        <w:t>хемиски состав</w:t>
      </w:r>
      <w:r w:rsidRPr="00CA7CCE">
        <w:rPr>
          <w:rFonts w:ascii="Arial" w:hAnsi="Arial" w:cs="Arial"/>
        </w:rPr>
        <w:t xml:space="preserve">, која треба да биде достапна на надлежните инспекциски органи. </w:t>
      </w:r>
    </w:p>
    <w:p w14:paraId="6AF02416" w14:textId="77777777" w:rsidR="00484E7F" w:rsidRDefault="00484E7F" w:rsidP="00484E7F">
      <w:pPr>
        <w:pBdr>
          <w:top w:val="nil"/>
          <w:left w:val="nil"/>
          <w:bottom w:val="nil"/>
          <w:right w:val="nil"/>
          <w:between w:val="nil"/>
        </w:pBdr>
        <w:contextualSpacing/>
        <w:jc w:val="both"/>
        <w:rPr>
          <w:rFonts w:ascii="Arial" w:hAnsi="Arial" w:cs="Arial"/>
        </w:rPr>
      </w:pPr>
    </w:p>
    <w:p w14:paraId="19A55D46" w14:textId="516DDAF8" w:rsidR="00484E7F" w:rsidRPr="00EF7858" w:rsidRDefault="00484E7F" w:rsidP="00484E7F">
      <w:pPr>
        <w:pBdr>
          <w:top w:val="nil"/>
          <w:left w:val="nil"/>
          <w:bottom w:val="nil"/>
          <w:right w:val="nil"/>
          <w:between w:val="nil"/>
        </w:pBdr>
        <w:contextualSpacing/>
        <w:jc w:val="both"/>
        <w:rPr>
          <w:rFonts w:ascii="Arial" w:hAnsi="Arial" w:cs="Arial"/>
        </w:rPr>
      </w:pPr>
      <w:r w:rsidRPr="00EF7858">
        <w:rPr>
          <w:rFonts w:ascii="Arial" w:hAnsi="Arial" w:cs="Arial"/>
          <w:b/>
        </w:rPr>
        <w:t>Членот 29</w:t>
      </w:r>
      <w:r>
        <w:rPr>
          <w:rFonts w:ascii="Arial" w:hAnsi="Arial" w:cs="Arial"/>
        </w:rPr>
        <w:t>, утврдува обврска за трговц</w:t>
      </w:r>
      <w:r w:rsidR="00002A81">
        <w:rPr>
          <w:rFonts w:ascii="Arial" w:hAnsi="Arial" w:cs="Arial"/>
        </w:rPr>
        <w:t>ите</w:t>
      </w:r>
      <w:r>
        <w:rPr>
          <w:rFonts w:ascii="Arial" w:hAnsi="Arial" w:cs="Arial"/>
        </w:rPr>
        <w:t xml:space="preserve"> </w:t>
      </w:r>
      <w:r w:rsidRPr="00EF7858">
        <w:rPr>
          <w:rFonts w:ascii="Arial" w:hAnsi="Arial" w:cs="Arial"/>
        </w:rPr>
        <w:t>да ги информира</w:t>
      </w:r>
      <w:r>
        <w:rPr>
          <w:rFonts w:ascii="Arial" w:hAnsi="Arial" w:cs="Arial"/>
        </w:rPr>
        <w:t>ат</w:t>
      </w:r>
      <w:r w:rsidRPr="00EF7858">
        <w:rPr>
          <w:rFonts w:ascii="Arial" w:hAnsi="Arial" w:cs="Arial"/>
        </w:rPr>
        <w:t xml:space="preserve"> крајните корисници на батерии и акумулатори за:</w:t>
      </w:r>
    </w:p>
    <w:p w14:paraId="77F814E0" w14:textId="77777777" w:rsidR="00484E7F" w:rsidRPr="00EF7858" w:rsidRDefault="00484E7F" w:rsidP="00484E7F">
      <w:pPr>
        <w:pStyle w:val="NoSpacing"/>
        <w:numPr>
          <w:ilvl w:val="0"/>
          <w:numId w:val="13"/>
        </w:numPr>
        <w:jc w:val="both"/>
        <w:rPr>
          <w:rFonts w:ascii="Arial" w:hAnsi="Arial" w:cs="Arial"/>
        </w:rPr>
      </w:pPr>
      <w:r w:rsidRPr="00EF7858">
        <w:rPr>
          <w:rFonts w:ascii="Arial" w:hAnsi="Arial" w:cs="Arial"/>
        </w:rPr>
        <w:t>забраната за оставање на отпадни  батерии и акумулатори како несортиран комунален отпад и обврската за одделно собирање на отпадните батерии и акумулатори;</w:t>
      </w:r>
    </w:p>
    <w:p w14:paraId="0345DC66" w14:textId="77777777" w:rsidR="00484E7F" w:rsidRPr="00EF7858" w:rsidRDefault="00484E7F" w:rsidP="00484E7F">
      <w:pPr>
        <w:pStyle w:val="NoSpacing"/>
        <w:numPr>
          <w:ilvl w:val="0"/>
          <w:numId w:val="13"/>
        </w:numPr>
        <w:jc w:val="both"/>
        <w:rPr>
          <w:rFonts w:ascii="Arial" w:hAnsi="Arial" w:cs="Arial"/>
        </w:rPr>
      </w:pPr>
      <w:r w:rsidRPr="00EF7858">
        <w:rPr>
          <w:rFonts w:ascii="Arial" w:hAnsi="Arial" w:cs="Arial"/>
        </w:rPr>
        <w:t>воспоставените системи за преземање на отпадните батерии и акумулатори и нивен третман и отстранување и</w:t>
      </w:r>
    </w:p>
    <w:p w14:paraId="2A24F4D2" w14:textId="77777777" w:rsidR="00484E7F" w:rsidRPr="00EF7858" w:rsidRDefault="00484E7F" w:rsidP="00484E7F">
      <w:pPr>
        <w:pStyle w:val="NoSpacing"/>
        <w:numPr>
          <w:ilvl w:val="0"/>
          <w:numId w:val="13"/>
        </w:numPr>
        <w:jc w:val="both"/>
        <w:rPr>
          <w:rFonts w:ascii="Arial" w:hAnsi="Arial" w:cs="Arial"/>
        </w:rPr>
      </w:pPr>
      <w:r w:rsidRPr="00EF7858">
        <w:rPr>
          <w:rFonts w:ascii="Arial" w:hAnsi="Arial" w:cs="Arial"/>
        </w:rPr>
        <w:t>можноста за предавање на отпадните батерии и акумулатори на продажните места  на истите.</w:t>
      </w:r>
    </w:p>
    <w:p w14:paraId="66D0E5DE" w14:textId="77777777" w:rsidR="00484E7F" w:rsidRDefault="00484E7F" w:rsidP="00484E7F">
      <w:pPr>
        <w:pBdr>
          <w:top w:val="nil"/>
          <w:left w:val="nil"/>
          <w:bottom w:val="nil"/>
          <w:right w:val="nil"/>
          <w:between w:val="nil"/>
        </w:pBdr>
        <w:contextualSpacing/>
        <w:jc w:val="both"/>
        <w:rPr>
          <w:rFonts w:ascii="Arial" w:hAnsi="Arial" w:cs="Arial"/>
        </w:rPr>
      </w:pPr>
    </w:p>
    <w:p w14:paraId="770F74B9" w14:textId="77777777" w:rsidR="00484E7F" w:rsidRPr="00CA7CCE" w:rsidRDefault="00484E7F" w:rsidP="00484E7F">
      <w:pPr>
        <w:pBdr>
          <w:top w:val="nil"/>
          <w:left w:val="nil"/>
          <w:bottom w:val="nil"/>
          <w:right w:val="nil"/>
          <w:between w:val="nil"/>
        </w:pBdr>
        <w:contextualSpacing/>
        <w:jc w:val="both"/>
        <w:rPr>
          <w:rFonts w:ascii="Arial" w:hAnsi="Arial" w:cs="Arial"/>
        </w:rPr>
      </w:pPr>
    </w:p>
    <w:p w14:paraId="26FDDFCF" w14:textId="77777777" w:rsidR="00484E7F" w:rsidRPr="00CA7CCE" w:rsidRDefault="00484E7F" w:rsidP="00484E7F">
      <w:pPr>
        <w:rPr>
          <w:rFonts w:ascii="Arial" w:eastAsia="Arial" w:hAnsi="Arial" w:cs="Arial"/>
          <w:color w:val="000000" w:themeColor="text1"/>
        </w:rPr>
      </w:pPr>
      <w:r w:rsidRPr="00CA7CCE">
        <w:rPr>
          <w:rFonts w:ascii="Arial" w:eastAsia="Arial" w:hAnsi="Arial" w:cs="Arial"/>
          <w:color w:val="000000" w:themeColor="text1"/>
        </w:rPr>
        <w:t xml:space="preserve">Во </w:t>
      </w:r>
      <w:r w:rsidRPr="00CA7CCE">
        <w:rPr>
          <w:rFonts w:ascii="Arial" w:eastAsia="Arial" w:hAnsi="Arial" w:cs="Arial"/>
          <w:b/>
          <w:color w:val="000000" w:themeColor="text1"/>
        </w:rPr>
        <w:t>Главата V</w:t>
      </w:r>
      <w:r w:rsidRPr="00CA7CCE">
        <w:rPr>
          <w:rFonts w:ascii="Arial" w:eastAsia="Arial" w:hAnsi="Arial" w:cs="Arial"/>
          <w:color w:val="000000" w:themeColor="text1"/>
        </w:rPr>
        <w:t xml:space="preserve"> се регулираат обврските на други засегнати страни во управувањето со </w:t>
      </w:r>
      <w:r>
        <w:rPr>
          <w:rFonts w:ascii="Arial" w:eastAsia="Arial" w:hAnsi="Arial" w:cs="Arial"/>
          <w:color w:val="000000" w:themeColor="text1"/>
        </w:rPr>
        <w:t>батерии и акумулатори и отпадни батерии и акумулатори</w:t>
      </w:r>
      <w:r w:rsidRPr="00CA7CCE">
        <w:rPr>
          <w:rFonts w:ascii="Arial" w:eastAsia="Arial" w:hAnsi="Arial" w:cs="Arial"/>
          <w:color w:val="000000" w:themeColor="text1"/>
        </w:rPr>
        <w:t xml:space="preserve">. </w:t>
      </w:r>
    </w:p>
    <w:p w14:paraId="747FD2C0" w14:textId="77777777" w:rsidR="00484E7F" w:rsidRPr="00CA7CCE" w:rsidRDefault="00484E7F" w:rsidP="00484E7F">
      <w:pPr>
        <w:jc w:val="both"/>
        <w:rPr>
          <w:rFonts w:ascii="Arial" w:hAnsi="Arial" w:cs="Arial"/>
        </w:rPr>
      </w:pPr>
      <w:r w:rsidRPr="00CA7CCE">
        <w:rPr>
          <w:rFonts w:ascii="Arial" w:hAnsi="Arial" w:cs="Arial"/>
          <w:b/>
        </w:rPr>
        <w:t>Членот 30</w:t>
      </w:r>
      <w:r w:rsidRPr="007C3A70">
        <w:rPr>
          <w:rFonts w:ascii="Arial" w:hAnsi="Arial" w:cs="Arial"/>
        </w:rPr>
        <w:t xml:space="preserve"> од овој закон, им дава можност на правните и физичките лица кои со нивната дејност поседуваат отпад</w:t>
      </w:r>
      <w:r>
        <w:rPr>
          <w:rFonts w:ascii="Arial" w:hAnsi="Arial" w:cs="Arial"/>
        </w:rPr>
        <w:t xml:space="preserve">ни батерии и акумулатори </w:t>
      </w:r>
      <w:r w:rsidRPr="00CA7CCE">
        <w:rPr>
          <w:rFonts w:ascii="Arial" w:hAnsi="Arial" w:cs="Arial"/>
        </w:rPr>
        <w:t xml:space="preserve">да се приклучат кон системот на колективен </w:t>
      </w:r>
      <w:r>
        <w:rPr>
          <w:rFonts w:ascii="Arial" w:hAnsi="Arial" w:cs="Arial"/>
        </w:rPr>
        <w:t xml:space="preserve">или самостоен </w:t>
      </w:r>
      <w:r w:rsidRPr="00CA7CCE">
        <w:rPr>
          <w:rFonts w:ascii="Arial" w:hAnsi="Arial" w:cs="Arial"/>
        </w:rPr>
        <w:t>постапувач со отпад</w:t>
      </w:r>
      <w:r>
        <w:rPr>
          <w:rFonts w:ascii="Arial" w:hAnsi="Arial" w:cs="Arial"/>
        </w:rPr>
        <w:t>ни батерии и акумулатори</w:t>
      </w:r>
      <w:r w:rsidRPr="00CA7CCE">
        <w:rPr>
          <w:rFonts w:ascii="Arial" w:hAnsi="Arial" w:cs="Arial"/>
        </w:rPr>
        <w:t xml:space="preserve"> преку спроведување на мерки и активности кои се однесуваат на:</w:t>
      </w:r>
    </w:p>
    <w:p w14:paraId="66C505AF" w14:textId="77777777" w:rsidR="00484E7F" w:rsidRPr="00EF7858" w:rsidRDefault="00484E7F" w:rsidP="00484E7F">
      <w:pPr>
        <w:pStyle w:val="NoSpacing"/>
        <w:numPr>
          <w:ilvl w:val="0"/>
          <w:numId w:val="14"/>
        </w:numPr>
        <w:jc w:val="both"/>
        <w:rPr>
          <w:rFonts w:ascii="Arial" w:hAnsi="Arial" w:cs="Arial"/>
        </w:rPr>
      </w:pPr>
      <w:r w:rsidRPr="00EF7858">
        <w:rPr>
          <w:rFonts w:ascii="Arial" w:hAnsi="Arial" w:cs="Arial"/>
        </w:rPr>
        <w:t>обезбедување на простор и соодветни контејнери/садови за собирање на отпадни батерии и акумулатории и</w:t>
      </w:r>
    </w:p>
    <w:p w14:paraId="2F78072E" w14:textId="77777777" w:rsidR="00484E7F" w:rsidRDefault="00484E7F" w:rsidP="00484E7F">
      <w:pPr>
        <w:pStyle w:val="NoSpacing"/>
        <w:numPr>
          <w:ilvl w:val="0"/>
          <w:numId w:val="14"/>
        </w:numPr>
        <w:jc w:val="both"/>
        <w:rPr>
          <w:rFonts w:ascii="Arial" w:hAnsi="Arial" w:cs="Arial"/>
        </w:rPr>
      </w:pPr>
      <w:r w:rsidRPr="00EF7858">
        <w:rPr>
          <w:rFonts w:ascii="Arial" w:hAnsi="Arial" w:cs="Arial"/>
        </w:rPr>
        <w:t xml:space="preserve">поставување на известувања и информации за крајните корисници согласно член 22 на овој закон. </w:t>
      </w:r>
    </w:p>
    <w:p w14:paraId="2AB84C2D" w14:textId="77777777" w:rsidR="00484E7F" w:rsidRPr="00EF7858" w:rsidRDefault="00484E7F" w:rsidP="00484E7F">
      <w:pPr>
        <w:pStyle w:val="NoSpacing"/>
        <w:ind w:left="720"/>
        <w:jc w:val="both"/>
        <w:rPr>
          <w:rFonts w:ascii="Arial" w:hAnsi="Arial" w:cs="Arial"/>
        </w:rPr>
      </w:pPr>
    </w:p>
    <w:p w14:paraId="7B4F135D" w14:textId="77777777" w:rsidR="00484E7F" w:rsidRPr="00CA7CCE" w:rsidRDefault="00484E7F" w:rsidP="00484E7F">
      <w:pPr>
        <w:jc w:val="both"/>
        <w:rPr>
          <w:rFonts w:ascii="Arial" w:hAnsi="Arial" w:cs="Arial"/>
        </w:rPr>
      </w:pPr>
      <w:r w:rsidRPr="007C3A70">
        <w:rPr>
          <w:rFonts w:ascii="Arial" w:hAnsi="Arial" w:cs="Arial"/>
        </w:rPr>
        <w:t>Согласно овој член, овие субјекти собрани</w:t>
      </w:r>
      <w:r>
        <w:rPr>
          <w:rFonts w:ascii="Arial" w:hAnsi="Arial" w:cs="Arial"/>
        </w:rPr>
        <w:t xml:space="preserve">те </w:t>
      </w:r>
      <w:r w:rsidRPr="007C3A70">
        <w:rPr>
          <w:rFonts w:ascii="Arial" w:hAnsi="Arial" w:cs="Arial"/>
        </w:rPr>
        <w:t>отпад</w:t>
      </w:r>
      <w:r>
        <w:rPr>
          <w:rFonts w:ascii="Arial" w:hAnsi="Arial" w:cs="Arial"/>
        </w:rPr>
        <w:t xml:space="preserve">ни батерии и акумулатори </w:t>
      </w:r>
      <w:r w:rsidRPr="007C3A70">
        <w:rPr>
          <w:rFonts w:ascii="Arial" w:hAnsi="Arial" w:cs="Arial"/>
        </w:rPr>
        <w:t xml:space="preserve">треба </w:t>
      </w:r>
      <w:r w:rsidRPr="00CA7CCE">
        <w:rPr>
          <w:rFonts w:ascii="Arial" w:hAnsi="Arial" w:cs="Arial"/>
        </w:rPr>
        <w:t>да г</w:t>
      </w:r>
      <w:r>
        <w:rPr>
          <w:rFonts w:ascii="Arial" w:hAnsi="Arial" w:cs="Arial"/>
        </w:rPr>
        <w:t xml:space="preserve">и </w:t>
      </w:r>
      <w:r w:rsidRPr="00CA7CCE">
        <w:rPr>
          <w:rFonts w:ascii="Arial" w:hAnsi="Arial" w:cs="Arial"/>
        </w:rPr>
        <w:t>предадат без да г</w:t>
      </w:r>
      <w:r>
        <w:rPr>
          <w:rFonts w:ascii="Arial" w:hAnsi="Arial" w:cs="Arial"/>
        </w:rPr>
        <w:t xml:space="preserve">и </w:t>
      </w:r>
      <w:r w:rsidRPr="00CA7CCE">
        <w:rPr>
          <w:rFonts w:ascii="Arial" w:hAnsi="Arial" w:cs="Arial"/>
        </w:rPr>
        <w:t>модифицираат исти</w:t>
      </w:r>
      <w:r>
        <w:rPr>
          <w:rFonts w:ascii="Arial" w:hAnsi="Arial" w:cs="Arial"/>
        </w:rPr>
        <w:t>те</w:t>
      </w:r>
      <w:r w:rsidRPr="00CA7CCE">
        <w:rPr>
          <w:rFonts w:ascii="Arial" w:hAnsi="Arial" w:cs="Arial"/>
        </w:rPr>
        <w:t>, на овластен собирач или оператор за постапување со отпад</w:t>
      </w:r>
      <w:r>
        <w:rPr>
          <w:rFonts w:ascii="Arial" w:hAnsi="Arial" w:cs="Arial"/>
        </w:rPr>
        <w:t xml:space="preserve">ни батерии и акумулатори </w:t>
      </w:r>
      <w:r w:rsidRPr="00CA7CCE">
        <w:rPr>
          <w:rFonts w:ascii="Arial" w:hAnsi="Arial" w:cs="Arial"/>
        </w:rPr>
        <w:t>кој претставува дел од колективен</w:t>
      </w:r>
      <w:r>
        <w:rPr>
          <w:rFonts w:ascii="Arial" w:hAnsi="Arial" w:cs="Arial"/>
        </w:rPr>
        <w:t xml:space="preserve"> или самостоен</w:t>
      </w:r>
      <w:r w:rsidRPr="00CA7CCE">
        <w:rPr>
          <w:rFonts w:ascii="Arial" w:hAnsi="Arial" w:cs="Arial"/>
        </w:rPr>
        <w:t xml:space="preserve"> постапувач. </w:t>
      </w:r>
    </w:p>
    <w:p w14:paraId="23A6DFC2" w14:textId="77777777" w:rsidR="00484E7F" w:rsidRPr="00CA7CCE" w:rsidRDefault="00484E7F" w:rsidP="00484E7F">
      <w:pPr>
        <w:jc w:val="both"/>
        <w:rPr>
          <w:rFonts w:ascii="Arial" w:hAnsi="Arial" w:cs="Arial"/>
        </w:rPr>
      </w:pPr>
      <w:r w:rsidRPr="00CA7CCE">
        <w:rPr>
          <w:rFonts w:ascii="Arial" w:hAnsi="Arial" w:cs="Arial"/>
          <w:b/>
        </w:rPr>
        <w:t>Членот 3</w:t>
      </w:r>
      <w:r>
        <w:rPr>
          <w:rFonts w:ascii="Arial" w:hAnsi="Arial" w:cs="Arial"/>
          <w:b/>
        </w:rPr>
        <w:t>1</w:t>
      </w:r>
      <w:r w:rsidRPr="00CA7CCE">
        <w:rPr>
          <w:rFonts w:ascii="Arial" w:hAnsi="Arial" w:cs="Arial"/>
        </w:rPr>
        <w:t xml:space="preserve"> од овој закон, </w:t>
      </w:r>
      <w:r>
        <w:rPr>
          <w:rFonts w:ascii="Arial" w:hAnsi="Arial" w:cs="Arial"/>
        </w:rPr>
        <w:t xml:space="preserve">ги обврзува економските оператори </w:t>
      </w:r>
      <w:r w:rsidRPr="00EF7858">
        <w:rPr>
          <w:rFonts w:ascii="Arial" w:hAnsi="Arial" w:cs="Arial"/>
        </w:rPr>
        <w:t xml:space="preserve">во своите деловни простории или во нивна непосредна близина да постават соодветни садови за собирање на преносни </w:t>
      </w:r>
      <w:r w:rsidRPr="00EF7858">
        <w:rPr>
          <w:rFonts w:ascii="Arial" w:hAnsi="Arial" w:cs="Arial"/>
        </w:rPr>
        <w:lastRenderedPageBreak/>
        <w:t>отпадни батерии и акумулатори односно индустриски или автомобилски батерии и акумулатори кои се користат за вршење на својата деловна активност или истите се користат од клиенти чиишто батерии и акумулатори ги отфрлаат</w:t>
      </w:r>
      <w:r w:rsidRPr="00CA7CCE">
        <w:rPr>
          <w:rFonts w:ascii="Arial" w:hAnsi="Arial" w:cs="Arial"/>
        </w:rPr>
        <w:t xml:space="preserve">. </w:t>
      </w:r>
    </w:p>
    <w:p w14:paraId="53E2CA73" w14:textId="77777777" w:rsidR="00484E7F" w:rsidRDefault="00484E7F" w:rsidP="00484E7F">
      <w:pPr>
        <w:jc w:val="both"/>
        <w:rPr>
          <w:rFonts w:ascii="Arial" w:hAnsi="Arial" w:cs="Arial"/>
        </w:rPr>
      </w:pPr>
      <w:r w:rsidRPr="00CA7CCE">
        <w:rPr>
          <w:rFonts w:ascii="Arial" w:hAnsi="Arial" w:cs="Arial"/>
        </w:rPr>
        <w:t xml:space="preserve">Со </w:t>
      </w:r>
      <w:r w:rsidRPr="00CA7CCE">
        <w:rPr>
          <w:rFonts w:ascii="Arial" w:hAnsi="Arial" w:cs="Arial"/>
          <w:b/>
        </w:rPr>
        <w:t>членот 3</w:t>
      </w:r>
      <w:r>
        <w:rPr>
          <w:rFonts w:ascii="Arial" w:hAnsi="Arial" w:cs="Arial"/>
          <w:b/>
        </w:rPr>
        <w:t>2</w:t>
      </w:r>
      <w:r w:rsidRPr="00CA7CCE">
        <w:rPr>
          <w:rFonts w:ascii="Arial" w:hAnsi="Arial" w:cs="Arial"/>
        </w:rPr>
        <w:t>, крајните корисници отпад</w:t>
      </w:r>
      <w:r>
        <w:rPr>
          <w:rFonts w:ascii="Arial" w:hAnsi="Arial" w:cs="Arial"/>
        </w:rPr>
        <w:t xml:space="preserve">ните батерии и акумулатори </w:t>
      </w:r>
      <w:r w:rsidRPr="00CA7CCE">
        <w:rPr>
          <w:rFonts w:ascii="Arial" w:hAnsi="Arial" w:cs="Arial"/>
        </w:rPr>
        <w:t>треба да г</w:t>
      </w:r>
      <w:r>
        <w:rPr>
          <w:rFonts w:ascii="Arial" w:hAnsi="Arial" w:cs="Arial"/>
        </w:rPr>
        <w:t>и</w:t>
      </w:r>
      <w:r w:rsidRPr="00CA7CCE">
        <w:rPr>
          <w:rFonts w:ascii="Arial" w:hAnsi="Arial" w:cs="Arial"/>
        </w:rPr>
        <w:t xml:space="preserve"> собираат, складираат и предават на производителот, трговецот или овластениот собирач кој е дел од колективен </w:t>
      </w:r>
      <w:r>
        <w:rPr>
          <w:rFonts w:ascii="Arial" w:hAnsi="Arial" w:cs="Arial"/>
        </w:rPr>
        <w:t xml:space="preserve">или самостоен </w:t>
      </w:r>
      <w:r w:rsidRPr="00CA7CCE">
        <w:rPr>
          <w:rFonts w:ascii="Arial" w:hAnsi="Arial" w:cs="Arial"/>
        </w:rPr>
        <w:t>постапувач за отпад</w:t>
      </w:r>
      <w:r>
        <w:rPr>
          <w:rFonts w:ascii="Arial" w:hAnsi="Arial" w:cs="Arial"/>
        </w:rPr>
        <w:t xml:space="preserve">ни батерии и акумулатори </w:t>
      </w:r>
      <w:r w:rsidRPr="00CA7CCE">
        <w:rPr>
          <w:rFonts w:ascii="Arial" w:hAnsi="Arial" w:cs="Arial"/>
        </w:rPr>
        <w:t>како одделно собрана фракција на комуналниот отпад или г</w:t>
      </w:r>
      <w:r>
        <w:rPr>
          <w:rFonts w:ascii="Arial" w:hAnsi="Arial" w:cs="Arial"/>
        </w:rPr>
        <w:t xml:space="preserve">и предаде </w:t>
      </w:r>
      <w:r w:rsidRPr="00CA7CCE">
        <w:rPr>
          <w:rFonts w:ascii="Arial" w:hAnsi="Arial" w:cs="Arial"/>
        </w:rPr>
        <w:t>отпад</w:t>
      </w:r>
      <w:r>
        <w:rPr>
          <w:rFonts w:ascii="Arial" w:hAnsi="Arial" w:cs="Arial"/>
        </w:rPr>
        <w:t>ните батерии и акумулатори</w:t>
      </w:r>
      <w:r w:rsidRPr="00CA7CCE">
        <w:rPr>
          <w:rFonts w:ascii="Arial" w:hAnsi="Arial" w:cs="Arial"/>
        </w:rPr>
        <w:t xml:space="preserve"> во собирен центар или собирно место определено за таа намена. </w:t>
      </w:r>
      <w:r>
        <w:rPr>
          <w:rFonts w:ascii="Arial" w:hAnsi="Arial" w:cs="Arial"/>
        </w:rPr>
        <w:t xml:space="preserve">Со ова законско решение, крајниот корисник се обврзува: </w:t>
      </w:r>
    </w:p>
    <w:p w14:paraId="3E7D87BA" w14:textId="77777777" w:rsidR="00484E7F" w:rsidRDefault="00484E7F" w:rsidP="00484E7F">
      <w:pPr>
        <w:pStyle w:val="ListParagraph"/>
        <w:numPr>
          <w:ilvl w:val="0"/>
          <w:numId w:val="56"/>
        </w:numPr>
        <w:jc w:val="both"/>
        <w:rPr>
          <w:rFonts w:ascii="Arial" w:hAnsi="Arial" w:cs="Arial"/>
        </w:rPr>
      </w:pPr>
      <w:r w:rsidRPr="00EF7858">
        <w:rPr>
          <w:rFonts w:ascii="Arial" w:hAnsi="Arial" w:cs="Arial"/>
        </w:rPr>
        <w:t xml:space="preserve">отпадните автомобилски батерии и акумулатори кои ги создава да ги предаде на трговецот од кого ги набавил или на правни лица кои поседуваат соодветна дозвола за собирање или преработка на отпад, </w:t>
      </w:r>
      <w:r>
        <w:rPr>
          <w:rFonts w:ascii="Arial" w:hAnsi="Arial" w:cs="Arial"/>
        </w:rPr>
        <w:t>и</w:t>
      </w:r>
    </w:p>
    <w:p w14:paraId="70CCBE43" w14:textId="77777777" w:rsidR="00484E7F" w:rsidRPr="00EF7858" w:rsidRDefault="00484E7F" w:rsidP="00484E7F">
      <w:pPr>
        <w:pStyle w:val="ListParagraph"/>
        <w:numPr>
          <w:ilvl w:val="0"/>
          <w:numId w:val="56"/>
        </w:numPr>
        <w:jc w:val="both"/>
        <w:rPr>
          <w:rFonts w:ascii="Arial" w:hAnsi="Arial" w:cs="Arial"/>
        </w:rPr>
      </w:pPr>
      <w:r w:rsidRPr="00EF7858">
        <w:rPr>
          <w:rFonts w:ascii="Arial" w:hAnsi="Arial" w:cs="Arial"/>
        </w:rPr>
        <w:t>отпадните индустриски батерии и акумулатори кои ги создава да ги предаде на производителот од кои ги набавил или на правни лица кои поседуваат дозволи за собирање или преработка на отпад</w:t>
      </w:r>
      <w:r>
        <w:rPr>
          <w:rFonts w:ascii="Arial" w:hAnsi="Arial" w:cs="Arial"/>
        </w:rPr>
        <w:t>.</w:t>
      </w:r>
    </w:p>
    <w:p w14:paraId="79AC0C6B" w14:textId="77777777" w:rsidR="00484E7F" w:rsidRPr="00CA7CCE" w:rsidRDefault="00484E7F" w:rsidP="00484E7F">
      <w:pPr>
        <w:jc w:val="both"/>
        <w:rPr>
          <w:rFonts w:ascii="Arial" w:hAnsi="Arial" w:cs="Arial"/>
        </w:rPr>
      </w:pPr>
    </w:p>
    <w:p w14:paraId="58655D48" w14:textId="77777777" w:rsidR="00484E7F" w:rsidRPr="00CA7CCE" w:rsidRDefault="00484E7F" w:rsidP="00484E7F">
      <w:pPr>
        <w:jc w:val="both"/>
        <w:rPr>
          <w:rFonts w:ascii="Arial" w:hAnsi="Arial" w:cs="Arial"/>
        </w:rPr>
      </w:pPr>
      <w:r w:rsidRPr="00CA7CCE">
        <w:rPr>
          <w:rFonts w:ascii="Arial" w:eastAsia="Arial" w:hAnsi="Arial" w:cs="Arial"/>
          <w:b/>
          <w:color w:val="000000" w:themeColor="text1"/>
        </w:rPr>
        <w:t>Членот 3</w:t>
      </w:r>
      <w:r>
        <w:rPr>
          <w:rFonts w:ascii="Arial" w:eastAsia="Arial" w:hAnsi="Arial" w:cs="Arial"/>
          <w:b/>
          <w:color w:val="000000" w:themeColor="text1"/>
        </w:rPr>
        <w:t>3</w:t>
      </w:r>
      <w:r w:rsidRPr="00CA7CCE">
        <w:rPr>
          <w:rFonts w:ascii="Arial" w:eastAsia="Arial" w:hAnsi="Arial" w:cs="Arial"/>
          <w:color w:val="000000" w:themeColor="text1"/>
        </w:rPr>
        <w:t>, ги пропишува обврските на Единиците на локалната самоуправа. Според предложеното законско решение, о</w:t>
      </w:r>
      <w:r w:rsidRPr="00CA7CCE">
        <w:rPr>
          <w:rFonts w:ascii="Arial" w:hAnsi="Arial" w:cs="Arial"/>
        </w:rPr>
        <w:t xml:space="preserve">пштините, општините во градот Скопје и град Скопје, се одговорни: </w:t>
      </w:r>
    </w:p>
    <w:p w14:paraId="43B86919" w14:textId="77777777" w:rsidR="00484E7F" w:rsidRPr="00EF7858" w:rsidRDefault="00484E7F" w:rsidP="00484E7F">
      <w:pPr>
        <w:pStyle w:val="ListParagraph"/>
        <w:numPr>
          <w:ilvl w:val="0"/>
          <w:numId w:val="15"/>
        </w:numPr>
        <w:spacing w:after="0"/>
        <w:jc w:val="both"/>
        <w:rPr>
          <w:rFonts w:ascii="Arial" w:eastAsia="Arial" w:hAnsi="Arial" w:cs="Arial"/>
          <w:color w:val="000000" w:themeColor="text1"/>
        </w:rPr>
      </w:pPr>
      <w:r w:rsidRPr="00EF7858">
        <w:rPr>
          <w:rFonts w:ascii="Arial" w:eastAsia="Arial" w:hAnsi="Arial" w:cs="Arial"/>
          <w:color w:val="000000" w:themeColor="text1"/>
        </w:rPr>
        <w:t>да го организираат одделното собирање на отпадните батерии и акумулатори од домаќинствата;</w:t>
      </w:r>
    </w:p>
    <w:p w14:paraId="14A4CB09" w14:textId="77777777" w:rsidR="00484E7F" w:rsidRPr="00EF7858" w:rsidRDefault="00484E7F" w:rsidP="00484E7F">
      <w:pPr>
        <w:pStyle w:val="ListParagraph"/>
        <w:numPr>
          <w:ilvl w:val="0"/>
          <w:numId w:val="15"/>
        </w:numPr>
        <w:spacing w:after="0"/>
        <w:jc w:val="both"/>
        <w:rPr>
          <w:rFonts w:ascii="Arial" w:eastAsia="Arial" w:hAnsi="Arial" w:cs="Arial"/>
          <w:color w:val="000000" w:themeColor="text1"/>
        </w:rPr>
      </w:pPr>
      <w:r w:rsidRPr="00EF7858">
        <w:rPr>
          <w:rFonts w:ascii="Arial" w:eastAsia="Arial" w:hAnsi="Arial" w:cs="Arial"/>
          <w:color w:val="000000" w:themeColor="text1"/>
        </w:rPr>
        <w:t>да организират собирање на отпадните батерии и акумулатори од страна на овластениот давател на услуги за собирање на комунален отпад, како одделна собрана фракција на комунален отпад;</w:t>
      </w:r>
    </w:p>
    <w:p w14:paraId="110DE1C7" w14:textId="77777777" w:rsidR="00484E7F" w:rsidRPr="00EF7858" w:rsidRDefault="00484E7F" w:rsidP="00484E7F">
      <w:pPr>
        <w:pStyle w:val="ListParagraph"/>
        <w:numPr>
          <w:ilvl w:val="0"/>
          <w:numId w:val="15"/>
        </w:numPr>
        <w:spacing w:after="0"/>
        <w:jc w:val="both"/>
        <w:rPr>
          <w:rFonts w:ascii="Arial" w:eastAsia="Arial" w:hAnsi="Arial" w:cs="Arial"/>
          <w:color w:val="000000" w:themeColor="text1"/>
        </w:rPr>
      </w:pPr>
      <w:r w:rsidRPr="00EF7858">
        <w:rPr>
          <w:rFonts w:ascii="Arial" w:eastAsia="Arial" w:hAnsi="Arial" w:cs="Arial"/>
          <w:color w:val="000000" w:themeColor="text1"/>
        </w:rPr>
        <w:t>да определат и организираат собирни пунктови за одделно собирање на отпадни батерии и акумулатори од домаќинствата, во собирни центри или други времено определени места за таа намена на целата територија на општината, општина во градот Скопје и градот Скопје, каде крајните корисници ќе можат бесплатно да ги остават отпадните батерии и акумулатори од домаќинствата, и</w:t>
      </w:r>
    </w:p>
    <w:p w14:paraId="5C9B4A09" w14:textId="77777777" w:rsidR="00484E7F" w:rsidRPr="00EF7858" w:rsidRDefault="00484E7F" w:rsidP="00484E7F">
      <w:pPr>
        <w:pStyle w:val="ListParagraph"/>
        <w:numPr>
          <w:ilvl w:val="0"/>
          <w:numId w:val="15"/>
        </w:numPr>
        <w:spacing w:after="0"/>
        <w:jc w:val="both"/>
        <w:rPr>
          <w:rFonts w:ascii="Arial" w:eastAsia="Arial" w:hAnsi="Arial" w:cs="Arial"/>
          <w:color w:val="000000" w:themeColor="text1"/>
        </w:rPr>
      </w:pPr>
      <w:r w:rsidRPr="00EF7858">
        <w:rPr>
          <w:rFonts w:ascii="Arial" w:eastAsia="Arial" w:hAnsi="Arial" w:cs="Arial"/>
          <w:color w:val="000000" w:themeColor="text1"/>
        </w:rPr>
        <w:t>да соработуваат со колективните и самостојните постапувачи за управување со отпадни батерии и акумулатори, согласно овој закон и Законот за проширената одговорност на производителот за управување со посебни текови на отпад.</w:t>
      </w:r>
    </w:p>
    <w:p w14:paraId="4C7424B1" w14:textId="77777777" w:rsidR="00484E7F" w:rsidRDefault="00484E7F" w:rsidP="00484E7F">
      <w:pPr>
        <w:pStyle w:val="NoSpacing"/>
        <w:jc w:val="both"/>
        <w:rPr>
          <w:rFonts w:ascii="Arial" w:hAnsi="Arial" w:cs="Arial"/>
        </w:rPr>
      </w:pPr>
    </w:p>
    <w:p w14:paraId="1EB089F2" w14:textId="77777777" w:rsidR="00484E7F" w:rsidRPr="00CA7CCE" w:rsidRDefault="00484E7F" w:rsidP="00484E7F">
      <w:pPr>
        <w:pStyle w:val="NoSpacing"/>
        <w:jc w:val="both"/>
        <w:rPr>
          <w:rFonts w:ascii="Arial" w:hAnsi="Arial" w:cs="Arial"/>
        </w:rPr>
      </w:pPr>
      <w:r w:rsidRPr="00CA7CCE">
        <w:rPr>
          <w:rFonts w:ascii="Arial" w:hAnsi="Arial" w:cs="Arial"/>
        </w:rPr>
        <w:t xml:space="preserve">Со </w:t>
      </w:r>
      <w:r w:rsidRPr="00CA7CCE">
        <w:rPr>
          <w:rFonts w:ascii="Arial" w:hAnsi="Arial" w:cs="Arial"/>
          <w:b/>
        </w:rPr>
        <w:t>членот 34</w:t>
      </w:r>
      <w:r w:rsidRPr="00CA7CCE">
        <w:rPr>
          <w:rFonts w:ascii="Arial" w:hAnsi="Arial" w:cs="Arial"/>
        </w:rPr>
        <w:t xml:space="preserve">, се обврзува Управата за животна средина при Министерството за животна средина, да воспоставува и води електронска база на податоци за </w:t>
      </w:r>
      <w:r>
        <w:rPr>
          <w:rFonts w:ascii="Arial" w:hAnsi="Arial" w:cs="Arial"/>
        </w:rPr>
        <w:t>батерии и акумулатори кои</w:t>
      </w:r>
      <w:r w:rsidRPr="00CA7CCE">
        <w:rPr>
          <w:rFonts w:ascii="Arial" w:hAnsi="Arial" w:cs="Arial"/>
        </w:rPr>
        <w:t xml:space="preserve"> се пушта</w:t>
      </w:r>
      <w:r>
        <w:rPr>
          <w:rFonts w:ascii="Arial" w:hAnsi="Arial" w:cs="Arial"/>
        </w:rPr>
        <w:t>ат</w:t>
      </w:r>
      <w:r w:rsidRPr="00CA7CCE">
        <w:rPr>
          <w:rFonts w:ascii="Arial" w:hAnsi="Arial" w:cs="Arial"/>
        </w:rPr>
        <w:t xml:space="preserve"> на пазар </w:t>
      </w:r>
      <w:r>
        <w:rPr>
          <w:rFonts w:ascii="Arial" w:hAnsi="Arial" w:cs="Arial"/>
        </w:rPr>
        <w:t>во</w:t>
      </w:r>
      <w:r w:rsidRPr="00CA7CCE">
        <w:rPr>
          <w:rFonts w:ascii="Arial" w:hAnsi="Arial" w:cs="Arial"/>
        </w:rPr>
        <w:t xml:space="preserve"> Република Северна Македонија и за податоците за постапување со отпад</w:t>
      </w:r>
      <w:r>
        <w:rPr>
          <w:rFonts w:ascii="Arial" w:hAnsi="Arial" w:cs="Arial"/>
        </w:rPr>
        <w:t xml:space="preserve">ните батерии и акумулатори. </w:t>
      </w:r>
      <w:r w:rsidRPr="00CA7CCE">
        <w:rPr>
          <w:rFonts w:ascii="Arial" w:hAnsi="Arial" w:cs="Arial"/>
        </w:rPr>
        <w:t xml:space="preserve"> </w:t>
      </w:r>
    </w:p>
    <w:p w14:paraId="75A8D51D" w14:textId="77777777" w:rsidR="00484E7F" w:rsidRPr="00CA7CCE" w:rsidRDefault="00484E7F" w:rsidP="00484E7F">
      <w:pPr>
        <w:pStyle w:val="NoSpacing"/>
        <w:rPr>
          <w:rFonts w:ascii="Arial" w:hAnsi="Arial" w:cs="Arial"/>
        </w:rPr>
      </w:pPr>
    </w:p>
    <w:p w14:paraId="6904AF52" w14:textId="77777777" w:rsidR="00484E7F" w:rsidRPr="00CA7CCE" w:rsidRDefault="00484E7F" w:rsidP="00484E7F">
      <w:pPr>
        <w:jc w:val="both"/>
        <w:rPr>
          <w:rFonts w:ascii="Arial" w:eastAsia="Arial" w:hAnsi="Arial" w:cs="Arial"/>
          <w:color w:val="000000" w:themeColor="text1"/>
        </w:rPr>
      </w:pPr>
      <w:r w:rsidRPr="00CA7CCE">
        <w:rPr>
          <w:rFonts w:ascii="Arial" w:eastAsia="Arial" w:hAnsi="Arial" w:cs="Arial"/>
          <w:color w:val="000000" w:themeColor="text1"/>
        </w:rPr>
        <w:t xml:space="preserve">Со </w:t>
      </w:r>
      <w:r w:rsidRPr="00CA7CCE">
        <w:rPr>
          <w:rFonts w:ascii="Arial" w:eastAsia="Arial" w:hAnsi="Arial" w:cs="Arial"/>
          <w:b/>
          <w:color w:val="000000" w:themeColor="text1"/>
        </w:rPr>
        <w:t>члено</w:t>
      </w:r>
      <w:r>
        <w:rPr>
          <w:rFonts w:ascii="Arial" w:eastAsia="Arial" w:hAnsi="Arial" w:cs="Arial"/>
          <w:b/>
          <w:color w:val="000000" w:themeColor="text1"/>
        </w:rPr>
        <w:t>ви</w:t>
      </w:r>
      <w:r w:rsidRPr="00CA7CCE">
        <w:rPr>
          <w:rFonts w:ascii="Arial" w:eastAsia="Arial" w:hAnsi="Arial" w:cs="Arial"/>
          <w:b/>
          <w:color w:val="000000" w:themeColor="text1"/>
        </w:rPr>
        <w:t>т</w:t>
      </w:r>
      <w:r>
        <w:rPr>
          <w:rFonts w:ascii="Arial" w:eastAsia="Arial" w:hAnsi="Arial" w:cs="Arial"/>
          <w:b/>
          <w:color w:val="000000" w:themeColor="text1"/>
        </w:rPr>
        <w:t>е</w:t>
      </w:r>
      <w:r w:rsidRPr="00CA7CCE">
        <w:rPr>
          <w:rFonts w:ascii="Arial" w:eastAsia="Arial" w:hAnsi="Arial" w:cs="Arial"/>
          <w:b/>
          <w:color w:val="000000" w:themeColor="text1"/>
        </w:rPr>
        <w:t xml:space="preserve"> 35, 36, 37 и 38</w:t>
      </w:r>
      <w:r w:rsidRPr="00CA7CCE">
        <w:rPr>
          <w:rFonts w:ascii="Arial" w:eastAsia="Arial" w:hAnsi="Arial" w:cs="Arial"/>
          <w:color w:val="000000" w:themeColor="text1"/>
        </w:rPr>
        <w:t xml:space="preserve"> се регулираат прашањата за надоместок за управување со </w:t>
      </w:r>
      <w:r>
        <w:rPr>
          <w:rFonts w:ascii="Arial" w:eastAsia="Arial" w:hAnsi="Arial" w:cs="Arial"/>
          <w:color w:val="000000" w:themeColor="text1"/>
        </w:rPr>
        <w:t xml:space="preserve">батерии и акумулатори и отпадни батерии и акумулатори </w:t>
      </w:r>
      <w:r w:rsidRPr="00CA7CCE">
        <w:rPr>
          <w:rFonts w:ascii="Arial" w:eastAsia="Arial" w:hAnsi="Arial" w:cs="Arial"/>
          <w:color w:val="000000" w:themeColor="text1"/>
        </w:rPr>
        <w:t xml:space="preserve">што производителите треба да </w:t>
      </w:r>
      <w:r>
        <w:rPr>
          <w:rFonts w:ascii="Arial" w:eastAsia="Arial" w:hAnsi="Arial" w:cs="Arial"/>
          <w:color w:val="000000" w:themeColor="text1"/>
        </w:rPr>
        <w:t xml:space="preserve">го </w:t>
      </w:r>
      <w:r w:rsidRPr="00CA7CCE">
        <w:rPr>
          <w:rFonts w:ascii="Arial" w:eastAsia="Arial" w:hAnsi="Arial" w:cs="Arial"/>
          <w:color w:val="000000" w:themeColor="text1"/>
        </w:rPr>
        <w:t xml:space="preserve">плаќаат врз основа на принципот „загадувачот плаќа“. Ова законско решение ги вклучува и </w:t>
      </w:r>
      <w:r w:rsidRPr="00CA7CCE">
        <w:rPr>
          <w:rFonts w:ascii="Arial" w:eastAsia="Arial" w:hAnsi="Arial" w:cs="Arial"/>
          <w:color w:val="000000" w:themeColor="text1"/>
        </w:rPr>
        <w:lastRenderedPageBreak/>
        <w:t xml:space="preserve">обврските  за водење на евиденција на пресметаниот и уплатен надоместок, начинот на плаќање на надоместокот, правото за враќање на уплатениот надоместок во случаи на извоз на </w:t>
      </w:r>
      <w:r>
        <w:rPr>
          <w:rFonts w:ascii="Arial" w:eastAsia="Arial" w:hAnsi="Arial" w:cs="Arial"/>
          <w:color w:val="000000" w:themeColor="text1"/>
        </w:rPr>
        <w:t>батерии и акумулатори</w:t>
      </w:r>
      <w:r w:rsidRPr="00CA7CCE">
        <w:rPr>
          <w:rFonts w:ascii="Arial" w:eastAsia="Arial" w:hAnsi="Arial" w:cs="Arial"/>
          <w:color w:val="000000" w:themeColor="text1"/>
        </w:rPr>
        <w:t xml:space="preserve">, како и правото за ослободувањето од плаќање на надоместок за одредени субјекти. </w:t>
      </w:r>
    </w:p>
    <w:p w14:paraId="2C726C78" w14:textId="18D499EE" w:rsidR="00484E7F" w:rsidRPr="00CA7CCE" w:rsidRDefault="00484E7F" w:rsidP="00484E7F">
      <w:pPr>
        <w:jc w:val="both"/>
        <w:rPr>
          <w:rFonts w:ascii="Arial" w:eastAsia="Arial" w:hAnsi="Arial" w:cs="Arial"/>
        </w:rPr>
      </w:pPr>
      <w:r w:rsidRPr="00CA7CCE">
        <w:rPr>
          <w:rFonts w:ascii="Arial" w:eastAsia="Arial" w:hAnsi="Arial" w:cs="Arial"/>
          <w:color w:val="000000" w:themeColor="text1"/>
        </w:rPr>
        <w:t>Средствата од  надоместокот се утврдени како приход на Буџетот на Република Северна Македонија и ќе се користат за финансирање и спроведување на мерки и активности за управување со отпад утврдени со планските и стратешките документи од областа на отпадот, а кои се насочени кон постигнување на целите на овој закон на начин и постапка пропишана согласно со Законот за проширена одговорност на производителот во управувањето со посебните текови на отпад.</w:t>
      </w:r>
    </w:p>
    <w:p w14:paraId="3CB7F842" w14:textId="2F21F470" w:rsidR="00484E7F" w:rsidRPr="00CA7CCE" w:rsidRDefault="00484E7F" w:rsidP="00484E7F">
      <w:pPr>
        <w:jc w:val="both"/>
        <w:rPr>
          <w:rFonts w:ascii="Arial" w:eastAsia="Arial" w:hAnsi="Arial" w:cs="Arial"/>
          <w:color w:val="000000" w:themeColor="text1"/>
        </w:rPr>
      </w:pPr>
      <w:r w:rsidRPr="00CA7CCE">
        <w:rPr>
          <w:rFonts w:ascii="Arial" w:eastAsia="Arial" w:hAnsi="Arial" w:cs="Arial"/>
          <w:color w:val="000000" w:themeColor="text1"/>
        </w:rPr>
        <w:t xml:space="preserve">Со </w:t>
      </w:r>
      <w:r w:rsidRPr="00CA7CCE">
        <w:rPr>
          <w:rFonts w:ascii="Arial" w:eastAsia="Arial" w:hAnsi="Arial" w:cs="Arial"/>
          <w:b/>
          <w:color w:val="000000" w:themeColor="text1"/>
        </w:rPr>
        <w:t>член</w:t>
      </w:r>
      <w:r>
        <w:rPr>
          <w:rFonts w:ascii="Arial" w:eastAsia="Arial" w:hAnsi="Arial" w:cs="Arial"/>
          <w:b/>
          <w:color w:val="000000" w:themeColor="text1"/>
        </w:rPr>
        <w:t>от</w:t>
      </w:r>
      <w:r w:rsidRPr="00CA7CCE">
        <w:rPr>
          <w:rFonts w:ascii="Arial" w:eastAsia="Arial" w:hAnsi="Arial" w:cs="Arial"/>
          <w:b/>
          <w:color w:val="000000" w:themeColor="text1"/>
        </w:rPr>
        <w:t xml:space="preserve"> 39</w:t>
      </w:r>
      <w:r w:rsidRPr="00CA7CCE">
        <w:rPr>
          <w:rFonts w:ascii="Arial" w:eastAsia="Arial" w:hAnsi="Arial" w:cs="Arial"/>
          <w:color w:val="000000" w:themeColor="text1"/>
        </w:rPr>
        <w:t xml:space="preserve"> се овозможува, преку доброволно договарање помеѓу Министерството за животна средина и просторно планирање и/или  Владата на Република Северна Македонија и економските оператори, да се постигнат повисоки цели од оние утврдени со овој закон, и да се стимулира воведување на сертифицирани системи за управување со животната средина. </w:t>
      </w:r>
    </w:p>
    <w:p w14:paraId="78BBCC72" w14:textId="77777777" w:rsidR="00484E7F" w:rsidRPr="00CA7CCE" w:rsidRDefault="00484E7F" w:rsidP="00484E7F">
      <w:pPr>
        <w:pStyle w:val="NoSpacing"/>
        <w:jc w:val="both"/>
        <w:rPr>
          <w:rFonts w:ascii="Arial" w:eastAsia="Arial" w:hAnsi="Arial" w:cs="Arial"/>
        </w:rPr>
      </w:pPr>
      <w:r>
        <w:rPr>
          <w:rFonts w:ascii="Arial" w:eastAsia="Arial" w:hAnsi="Arial" w:cs="Arial"/>
          <w:b/>
        </w:rPr>
        <w:t>Главата VI</w:t>
      </w:r>
      <w:r w:rsidRPr="00CA7CCE">
        <w:rPr>
          <w:rFonts w:ascii="Arial" w:eastAsia="Arial" w:hAnsi="Arial" w:cs="Arial"/>
        </w:rPr>
        <w:t xml:space="preserve"> го уредува надзорот над примената на овој закон.  </w:t>
      </w:r>
    </w:p>
    <w:p w14:paraId="579F34C3" w14:textId="77777777" w:rsidR="00484E7F" w:rsidRPr="00CA7CCE" w:rsidRDefault="00484E7F" w:rsidP="00484E7F">
      <w:pPr>
        <w:pStyle w:val="NoSpacing"/>
        <w:jc w:val="both"/>
        <w:rPr>
          <w:rFonts w:ascii="Arial" w:eastAsia="Arial" w:hAnsi="Arial" w:cs="Arial"/>
        </w:rPr>
      </w:pPr>
    </w:p>
    <w:p w14:paraId="11B806B7" w14:textId="77777777" w:rsidR="00484E7F" w:rsidRPr="00CA7CCE" w:rsidRDefault="00484E7F" w:rsidP="00484E7F">
      <w:pPr>
        <w:pStyle w:val="NoSpacing"/>
        <w:jc w:val="both"/>
        <w:rPr>
          <w:rFonts w:ascii="Arial" w:eastAsia="Arial" w:hAnsi="Arial" w:cs="Arial"/>
        </w:rPr>
      </w:pPr>
      <w:r w:rsidRPr="00CA7CCE">
        <w:rPr>
          <w:rFonts w:ascii="Arial" w:eastAsia="Arial" w:hAnsi="Arial" w:cs="Arial"/>
          <w:b/>
        </w:rPr>
        <w:t>Членот 40</w:t>
      </w:r>
      <w:r w:rsidRPr="00CA7CCE">
        <w:rPr>
          <w:rFonts w:ascii="Arial" w:eastAsia="Arial" w:hAnsi="Arial" w:cs="Arial"/>
        </w:rPr>
        <w:t xml:space="preserve"> ги пропишува органите и инспекциските служби кои се овластени да вршат надзор над спроведувањето на овој закон, и тоа: </w:t>
      </w:r>
    </w:p>
    <w:p w14:paraId="5BE66735" w14:textId="77777777" w:rsidR="00484E7F" w:rsidRPr="00CA7CCE" w:rsidRDefault="00484E7F" w:rsidP="00484E7F">
      <w:pPr>
        <w:pStyle w:val="NoSpacing"/>
        <w:numPr>
          <w:ilvl w:val="0"/>
          <w:numId w:val="52"/>
        </w:numPr>
        <w:jc w:val="both"/>
        <w:rPr>
          <w:rFonts w:ascii="Arial" w:eastAsia="Arial" w:hAnsi="Arial" w:cs="Arial"/>
        </w:rPr>
      </w:pPr>
      <w:r w:rsidRPr="00CA7CCE">
        <w:rPr>
          <w:rFonts w:ascii="Arial" w:eastAsia="Arial" w:hAnsi="Arial" w:cs="Arial"/>
          <w:u w:val="single"/>
        </w:rPr>
        <w:t>Министерството за животна средина и просторно планирање</w:t>
      </w:r>
      <w:r w:rsidRPr="00CA7CCE">
        <w:rPr>
          <w:rFonts w:ascii="Arial" w:eastAsia="Arial" w:hAnsi="Arial" w:cs="Arial"/>
        </w:rPr>
        <w:t xml:space="preserve">, за надзор над примената на овој закон и прописите донесени врз основа на овој закон; </w:t>
      </w:r>
    </w:p>
    <w:p w14:paraId="31123618" w14:textId="77777777" w:rsidR="00484E7F" w:rsidRPr="00CA7CCE" w:rsidRDefault="00484E7F" w:rsidP="00484E7F">
      <w:pPr>
        <w:pStyle w:val="NoSpacing"/>
        <w:numPr>
          <w:ilvl w:val="0"/>
          <w:numId w:val="52"/>
        </w:numPr>
        <w:jc w:val="both"/>
        <w:rPr>
          <w:rFonts w:ascii="Arial" w:eastAsia="Arial" w:hAnsi="Arial" w:cs="Arial"/>
        </w:rPr>
      </w:pPr>
      <w:r w:rsidRPr="00CA7CCE">
        <w:rPr>
          <w:rFonts w:ascii="Arial" w:eastAsia="Arial" w:hAnsi="Arial" w:cs="Arial"/>
          <w:u w:val="single"/>
        </w:rPr>
        <w:t>Државниот инспекторат за животна средина</w:t>
      </w:r>
      <w:r w:rsidRPr="00CA7CCE">
        <w:rPr>
          <w:rFonts w:ascii="Arial" w:eastAsia="Arial" w:hAnsi="Arial" w:cs="Arial"/>
        </w:rPr>
        <w:t xml:space="preserve">, за инспекцискиот надзор над примената на овој закон и на прописите донесени врз основа на овој закон; </w:t>
      </w:r>
    </w:p>
    <w:p w14:paraId="22B20865" w14:textId="77777777" w:rsidR="00484E7F" w:rsidRPr="00CA7CCE" w:rsidRDefault="00484E7F" w:rsidP="00484E7F">
      <w:pPr>
        <w:pStyle w:val="NoSpacing"/>
        <w:numPr>
          <w:ilvl w:val="0"/>
          <w:numId w:val="52"/>
        </w:numPr>
        <w:jc w:val="both"/>
        <w:rPr>
          <w:rFonts w:ascii="Arial" w:eastAsia="Arial" w:hAnsi="Arial" w:cs="Arial"/>
        </w:rPr>
      </w:pPr>
      <w:r w:rsidRPr="00CA7CCE">
        <w:rPr>
          <w:rFonts w:ascii="Arial" w:eastAsia="Arial" w:hAnsi="Arial" w:cs="Arial"/>
          <w:u w:val="single"/>
        </w:rPr>
        <w:t>Управата за животна средина при Министерството за животна средина и просторно планирање</w:t>
      </w:r>
      <w:r w:rsidRPr="00CA7CCE">
        <w:rPr>
          <w:rFonts w:ascii="Arial" w:eastAsia="Arial" w:hAnsi="Arial" w:cs="Arial"/>
        </w:rPr>
        <w:t>, за надзор над извештаите подготвени и доставени согласно член 1</w:t>
      </w:r>
      <w:r>
        <w:rPr>
          <w:rFonts w:ascii="Arial" w:eastAsia="Arial" w:hAnsi="Arial" w:cs="Arial"/>
        </w:rPr>
        <w:t>2</w:t>
      </w:r>
      <w:r w:rsidRPr="00CA7CCE">
        <w:rPr>
          <w:rFonts w:ascii="Arial" w:eastAsia="Arial" w:hAnsi="Arial" w:cs="Arial"/>
        </w:rPr>
        <w:t xml:space="preserve"> од овој закон;</w:t>
      </w:r>
    </w:p>
    <w:p w14:paraId="22F8BDB8" w14:textId="77777777" w:rsidR="00484E7F" w:rsidRPr="00CA7CCE" w:rsidRDefault="00484E7F" w:rsidP="00484E7F">
      <w:pPr>
        <w:pStyle w:val="NoSpacing"/>
        <w:numPr>
          <w:ilvl w:val="0"/>
          <w:numId w:val="52"/>
        </w:numPr>
        <w:jc w:val="both"/>
        <w:rPr>
          <w:rFonts w:ascii="Arial" w:eastAsia="Arial" w:hAnsi="Arial" w:cs="Arial"/>
        </w:rPr>
      </w:pPr>
      <w:r w:rsidRPr="00CA7CCE">
        <w:rPr>
          <w:rFonts w:ascii="Arial" w:eastAsia="Arial" w:hAnsi="Arial" w:cs="Arial"/>
          <w:u w:val="single"/>
        </w:rPr>
        <w:t>Овластените инспектори за животна средина на општините, општините на Градот Скопје и Градот Скопје</w:t>
      </w:r>
      <w:r w:rsidRPr="00CA7CCE">
        <w:rPr>
          <w:rFonts w:ascii="Arial" w:eastAsia="Arial" w:hAnsi="Arial" w:cs="Arial"/>
        </w:rPr>
        <w:t>, за инспекциски надзор над примената и спроведувањето на овој закон во поглед на обврските на трговците;</w:t>
      </w:r>
    </w:p>
    <w:p w14:paraId="3B930A12" w14:textId="77777777" w:rsidR="00484E7F" w:rsidRPr="00CA7CCE" w:rsidRDefault="00484E7F" w:rsidP="00484E7F">
      <w:pPr>
        <w:pStyle w:val="NoSpacing"/>
        <w:numPr>
          <w:ilvl w:val="0"/>
          <w:numId w:val="52"/>
        </w:numPr>
        <w:jc w:val="both"/>
        <w:rPr>
          <w:rFonts w:ascii="Arial" w:eastAsia="Arial" w:hAnsi="Arial" w:cs="Arial"/>
        </w:rPr>
      </w:pPr>
      <w:r w:rsidRPr="00CA7CCE">
        <w:rPr>
          <w:rFonts w:ascii="Arial" w:eastAsia="Arial" w:hAnsi="Arial" w:cs="Arial"/>
          <w:u w:val="single"/>
        </w:rPr>
        <w:t>Државниот пазарен инспекторат</w:t>
      </w:r>
      <w:r w:rsidRPr="00CA7CCE">
        <w:rPr>
          <w:rFonts w:ascii="Arial" w:eastAsia="Arial" w:hAnsi="Arial" w:cs="Arial"/>
        </w:rPr>
        <w:t xml:space="preserve">, за инспекцискиот надзор над примената и спроведувањето на овој закон во поглед на </w:t>
      </w:r>
      <w:r w:rsidRPr="00EF7858">
        <w:rPr>
          <w:rFonts w:ascii="Arial" w:eastAsia="Arial" w:hAnsi="Arial" w:cs="Arial"/>
        </w:rPr>
        <w:t>означувањето на батериите и акумулаторите, пуштањето на пазар на батериите и акумулаторите согласно барањата на овој закон, како и во однос на известување на потрошувачите</w:t>
      </w:r>
      <w:r w:rsidRPr="00CA7CCE">
        <w:rPr>
          <w:rFonts w:ascii="Arial" w:eastAsia="Arial" w:hAnsi="Arial" w:cs="Arial"/>
        </w:rPr>
        <w:t>;</w:t>
      </w:r>
    </w:p>
    <w:p w14:paraId="12F6204B" w14:textId="77777777" w:rsidR="00484E7F" w:rsidRPr="00CA7CCE" w:rsidRDefault="00484E7F" w:rsidP="00484E7F">
      <w:pPr>
        <w:pStyle w:val="NoSpacing"/>
        <w:numPr>
          <w:ilvl w:val="0"/>
          <w:numId w:val="52"/>
        </w:numPr>
        <w:jc w:val="both"/>
        <w:rPr>
          <w:rFonts w:ascii="Arial" w:eastAsia="Arial" w:hAnsi="Arial" w:cs="Arial"/>
        </w:rPr>
      </w:pPr>
      <w:r w:rsidRPr="00CA7CCE">
        <w:rPr>
          <w:rFonts w:ascii="Arial" w:eastAsia="Arial" w:hAnsi="Arial" w:cs="Arial"/>
          <w:u w:val="single"/>
        </w:rPr>
        <w:t>Комуналните инспектори на општините, општините во Градот Скопје и градот Скопје</w:t>
      </w:r>
      <w:r w:rsidRPr="00CA7CCE">
        <w:rPr>
          <w:rFonts w:ascii="Arial" w:eastAsia="Arial" w:hAnsi="Arial" w:cs="Arial"/>
        </w:rPr>
        <w:t>, за инспекциски надзор над примената на правилата од овој закон во делот на оставање или предавање на отпад</w:t>
      </w:r>
      <w:r>
        <w:rPr>
          <w:rFonts w:ascii="Arial" w:eastAsia="Arial" w:hAnsi="Arial" w:cs="Arial"/>
        </w:rPr>
        <w:t xml:space="preserve">ните батерии и акумулатори </w:t>
      </w:r>
      <w:r w:rsidRPr="00CA7CCE">
        <w:rPr>
          <w:rFonts w:ascii="Arial" w:eastAsia="Arial" w:hAnsi="Arial" w:cs="Arial"/>
        </w:rPr>
        <w:t xml:space="preserve">како дел од комунален отпад и </w:t>
      </w:r>
    </w:p>
    <w:p w14:paraId="0741A93A" w14:textId="77777777" w:rsidR="00484E7F" w:rsidRPr="00CA7CCE" w:rsidRDefault="00484E7F" w:rsidP="00484E7F">
      <w:pPr>
        <w:pStyle w:val="NoSpacing"/>
        <w:numPr>
          <w:ilvl w:val="0"/>
          <w:numId w:val="52"/>
        </w:numPr>
        <w:jc w:val="both"/>
        <w:rPr>
          <w:rFonts w:ascii="Arial" w:eastAsia="Arial" w:hAnsi="Arial" w:cs="Arial"/>
        </w:rPr>
      </w:pPr>
      <w:r w:rsidRPr="00CA7CCE">
        <w:rPr>
          <w:rFonts w:ascii="Arial" w:eastAsia="Arial" w:hAnsi="Arial" w:cs="Arial"/>
          <w:u w:val="single"/>
        </w:rPr>
        <w:t>Управата за јавни приходи</w:t>
      </w:r>
      <w:r w:rsidRPr="00CA7CCE">
        <w:rPr>
          <w:rFonts w:ascii="Arial" w:eastAsia="Arial" w:hAnsi="Arial" w:cs="Arial"/>
        </w:rPr>
        <w:t xml:space="preserve">, за надзор на пресметаниот и уплатениот надоместок од страна на производителите, плаќање на надоместокот, ослободување од плаќање на надоместокот, како и pоковите за плаќање на надоместокот од страна на производителите. </w:t>
      </w:r>
    </w:p>
    <w:p w14:paraId="7D05D096" w14:textId="77777777" w:rsidR="00484E7F" w:rsidRPr="00CA7CCE" w:rsidRDefault="00484E7F" w:rsidP="00484E7F">
      <w:pPr>
        <w:pStyle w:val="NoSpacing"/>
        <w:jc w:val="both"/>
        <w:rPr>
          <w:rFonts w:ascii="Arial" w:eastAsia="Arial" w:hAnsi="Arial" w:cs="Arial"/>
        </w:rPr>
      </w:pPr>
    </w:p>
    <w:p w14:paraId="6320055F" w14:textId="77777777" w:rsidR="00484E7F" w:rsidRPr="00CA7CCE" w:rsidRDefault="00484E7F" w:rsidP="00484E7F">
      <w:pPr>
        <w:pStyle w:val="NoSpacing"/>
        <w:jc w:val="both"/>
        <w:rPr>
          <w:rFonts w:ascii="Arial" w:hAnsi="Arial" w:cs="Arial"/>
          <w:b/>
          <w:lang w:val="en-US"/>
        </w:rPr>
      </w:pPr>
      <w:r w:rsidRPr="00CA7CCE">
        <w:rPr>
          <w:rFonts w:ascii="Arial" w:eastAsia="Arial" w:hAnsi="Arial" w:cs="Arial"/>
          <w:b/>
        </w:rPr>
        <w:t xml:space="preserve">Членот </w:t>
      </w:r>
      <w:r w:rsidRPr="00CA7CCE">
        <w:rPr>
          <w:rFonts w:ascii="Arial" w:eastAsia="Arial" w:hAnsi="Arial" w:cs="Arial"/>
          <w:b/>
          <w:lang w:val="en-US"/>
        </w:rPr>
        <w:t>4</w:t>
      </w:r>
      <w:r w:rsidRPr="00CA7CCE">
        <w:rPr>
          <w:rFonts w:ascii="Arial" w:eastAsia="Arial" w:hAnsi="Arial" w:cs="Arial"/>
          <w:b/>
        </w:rPr>
        <w:t>1</w:t>
      </w:r>
      <w:r w:rsidRPr="00CA7CCE">
        <w:rPr>
          <w:rFonts w:ascii="Arial" w:eastAsia="Arial" w:hAnsi="Arial" w:cs="Arial"/>
        </w:rPr>
        <w:t xml:space="preserve"> го уредува делокругот на надзор на државниот инспектор за животна средина, додека </w:t>
      </w:r>
      <w:r w:rsidRPr="00CA7CCE">
        <w:rPr>
          <w:rFonts w:ascii="Arial" w:eastAsia="Arial" w:hAnsi="Arial" w:cs="Arial"/>
          <w:b/>
        </w:rPr>
        <w:t>членот 42</w:t>
      </w:r>
      <w:r w:rsidRPr="00CA7CCE">
        <w:rPr>
          <w:rFonts w:ascii="Arial" w:eastAsia="Arial" w:hAnsi="Arial" w:cs="Arial"/>
        </w:rPr>
        <w:t xml:space="preserve"> ги утврдува решенијата што тој може да ги донесе. Во </w:t>
      </w:r>
      <w:r w:rsidRPr="00CA7CCE">
        <w:rPr>
          <w:rFonts w:ascii="Arial" w:eastAsia="Arial" w:hAnsi="Arial" w:cs="Arial"/>
          <w:b/>
        </w:rPr>
        <w:t>членот 43</w:t>
      </w:r>
      <w:r w:rsidRPr="00CA7CCE">
        <w:rPr>
          <w:rFonts w:ascii="Arial" w:eastAsia="Arial" w:hAnsi="Arial" w:cs="Arial"/>
        </w:rPr>
        <w:t xml:space="preserve"> се уредува делокругот на над</w:t>
      </w:r>
      <w:r>
        <w:rPr>
          <w:rFonts w:ascii="Arial" w:eastAsia="Arial" w:hAnsi="Arial" w:cs="Arial"/>
        </w:rPr>
        <w:t>зор</w:t>
      </w:r>
      <w:r w:rsidRPr="00CA7CCE">
        <w:rPr>
          <w:rFonts w:ascii="Arial" w:eastAsia="Arial" w:hAnsi="Arial" w:cs="Arial"/>
        </w:rPr>
        <w:t xml:space="preserve"> на </w:t>
      </w:r>
      <w:r w:rsidRPr="00CA7CCE">
        <w:rPr>
          <w:rFonts w:ascii="Arial" w:hAnsi="Arial" w:cs="Arial"/>
        </w:rPr>
        <w:t xml:space="preserve">овластените инспектори за животна средина на </w:t>
      </w:r>
      <w:r w:rsidRPr="00CA7CCE">
        <w:rPr>
          <w:rFonts w:ascii="Arial" w:hAnsi="Arial" w:cs="Arial"/>
        </w:rPr>
        <w:lastRenderedPageBreak/>
        <w:t>општините, општините на Градот Скопје и Градот Скопје и комуналните инспектори на општините, општините на Градот Скопје и Градот Скопје</w:t>
      </w:r>
      <w:r w:rsidRPr="00CA7CCE">
        <w:rPr>
          <w:rFonts w:ascii="Arial" w:hAnsi="Arial" w:cs="Arial"/>
          <w:lang w:val="en-US"/>
        </w:rPr>
        <w:t xml:space="preserve">, </w:t>
      </w:r>
      <w:r w:rsidRPr="00CA7CCE">
        <w:rPr>
          <w:rFonts w:ascii="Arial" w:eastAsia="Arial" w:hAnsi="Arial" w:cs="Arial"/>
        </w:rPr>
        <w:t xml:space="preserve">а во </w:t>
      </w:r>
      <w:r w:rsidRPr="00CA7CCE">
        <w:rPr>
          <w:rFonts w:ascii="Arial" w:eastAsia="Arial" w:hAnsi="Arial" w:cs="Arial"/>
          <w:b/>
        </w:rPr>
        <w:t xml:space="preserve">членот </w:t>
      </w:r>
      <w:r w:rsidRPr="00CA7CCE">
        <w:rPr>
          <w:rFonts w:ascii="Arial" w:eastAsia="Arial" w:hAnsi="Arial" w:cs="Arial"/>
          <w:b/>
          <w:lang w:val="en-US"/>
        </w:rPr>
        <w:t>4</w:t>
      </w:r>
      <w:r w:rsidRPr="00CA7CCE">
        <w:rPr>
          <w:rFonts w:ascii="Arial" w:eastAsia="Arial" w:hAnsi="Arial" w:cs="Arial"/>
          <w:b/>
        </w:rPr>
        <w:t>4</w:t>
      </w:r>
      <w:r w:rsidRPr="00CA7CCE">
        <w:rPr>
          <w:rFonts w:ascii="Arial" w:eastAsia="Arial" w:hAnsi="Arial" w:cs="Arial"/>
        </w:rPr>
        <w:t xml:space="preserve"> се утврдуваат решенијата </w:t>
      </w:r>
      <w:r w:rsidRPr="00CA7CCE">
        <w:rPr>
          <w:rFonts w:ascii="Arial" w:hAnsi="Arial" w:cs="Arial"/>
        </w:rPr>
        <w:t>што</w:t>
      </w:r>
      <w:r w:rsidRPr="00CA7CCE">
        <w:rPr>
          <w:rFonts w:ascii="Arial" w:eastAsia="Times New Roman" w:hAnsi="Arial" w:cs="Arial"/>
        </w:rPr>
        <w:t xml:space="preserve"> </w:t>
      </w:r>
      <w:r w:rsidRPr="00CA7CCE">
        <w:rPr>
          <w:rFonts w:ascii="Arial" w:hAnsi="Arial" w:cs="Arial"/>
        </w:rPr>
        <w:t>овие инспектори може да ги донесува</w:t>
      </w:r>
      <w:r>
        <w:rPr>
          <w:rFonts w:ascii="Arial" w:hAnsi="Arial" w:cs="Arial"/>
        </w:rPr>
        <w:t>ат</w:t>
      </w:r>
      <w:r w:rsidRPr="00CA7CCE">
        <w:rPr>
          <w:rFonts w:ascii="Arial" w:hAnsi="Arial" w:cs="Arial"/>
        </w:rPr>
        <w:t xml:space="preserve">. </w:t>
      </w:r>
      <w:r w:rsidRPr="00CA7CCE">
        <w:rPr>
          <w:rFonts w:ascii="Arial" w:hAnsi="Arial" w:cs="Arial"/>
          <w:b/>
        </w:rPr>
        <w:t xml:space="preserve">  </w:t>
      </w:r>
    </w:p>
    <w:p w14:paraId="5E7B0984" w14:textId="44AB3046" w:rsidR="00484E7F" w:rsidRPr="00CA7CCE" w:rsidRDefault="00484E7F" w:rsidP="00484E7F">
      <w:pPr>
        <w:pStyle w:val="NoSpacing"/>
        <w:jc w:val="both"/>
        <w:rPr>
          <w:rFonts w:ascii="Arial" w:hAnsi="Arial" w:cs="Arial"/>
        </w:rPr>
      </w:pPr>
      <w:r w:rsidRPr="00CA7CCE">
        <w:rPr>
          <w:rFonts w:ascii="Arial" w:eastAsia="Arial" w:hAnsi="Arial" w:cs="Arial"/>
        </w:rPr>
        <w:t xml:space="preserve">Со </w:t>
      </w:r>
      <w:r w:rsidRPr="00CA7CCE">
        <w:rPr>
          <w:rFonts w:ascii="Arial" w:eastAsia="Arial" w:hAnsi="Arial" w:cs="Arial"/>
          <w:b/>
        </w:rPr>
        <w:t>членот 45</w:t>
      </w:r>
      <w:r w:rsidRPr="00CA7CCE">
        <w:rPr>
          <w:rFonts w:ascii="Arial" w:eastAsia="Arial" w:hAnsi="Arial" w:cs="Arial"/>
        </w:rPr>
        <w:t xml:space="preserve"> се утврдува делокругот на надзор на даночните инспектори на Управата за јавни приходи</w:t>
      </w:r>
      <w:r w:rsidR="009D505B">
        <w:rPr>
          <w:rFonts w:ascii="Arial" w:eastAsia="Arial" w:hAnsi="Arial" w:cs="Arial"/>
        </w:rPr>
        <w:t>,</w:t>
      </w:r>
      <w:r w:rsidRPr="00CA7CCE">
        <w:rPr>
          <w:rFonts w:ascii="Arial" w:eastAsia="Arial" w:hAnsi="Arial" w:cs="Arial"/>
        </w:rPr>
        <w:t xml:space="preserve"> а во </w:t>
      </w:r>
      <w:r w:rsidRPr="00CA7CCE">
        <w:rPr>
          <w:rFonts w:ascii="Arial" w:eastAsia="Arial" w:hAnsi="Arial" w:cs="Arial"/>
          <w:b/>
        </w:rPr>
        <w:t xml:space="preserve">членот </w:t>
      </w:r>
      <w:r w:rsidRPr="00CA7CCE">
        <w:rPr>
          <w:rFonts w:ascii="Arial" w:eastAsia="Arial" w:hAnsi="Arial" w:cs="Arial"/>
          <w:b/>
          <w:lang w:val="en-US"/>
        </w:rPr>
        <w:t>4</w:t>
      </w:r>
      <w:r w:rsidRPr="00CA7CCE">
        <w:rPr>
          <w:rFonts w:ascii="Arial" w:eastAsia="Arial" w:hAnsi="Arial" w:cs="Arial"/>
          <w:b/>
        </w:rPr>
        <w:t>6</w:t>
      </w:r>
      <w:r w:rsidRPr="00CA7CCE">
        <w:rPr>
          <w:rFonts w:ascii="Arial" w:eastAsia="Arial" w:hAnsi="Arial" w:cs="Arial"/>
        </w:rPr>
        <w:t xml:space="preserve"> се утврдуваат решенијата </w:t>
      </w:r>
      <w:r w:rsidRPr="00CA7CCE">
        <w:rPr>
          <w:rFonts w:ascii="Arial" w:hAnsi="Arial" w:cs="Arial"/>
        </w:rPr>
        <w:t>што даночните инспектори може да ги донесат.</w:t>
      </w:r>
    </w:p>
    <w:p w14:paraId="3128FE65" w14:textId="7667C11F" w:rsidR="00484E7F" w:rsidRPr="00CA7CCE" w:rsidRDefault="00484E7F" w:rsidP="00484E7F">
      <w:pPr>
        <w:pStyle w:val="NoSpacing"/>
        <w:jc w:val="both"/>
        <w:rPr>
          <w:rFonts w:ascii="Arial" w:eastAsia="Arial" w:hAnsi="Arial" w:cs="Arial"/>
        </w:rPr>
      </w:pPr>
      <w:r w:rsidRPr="00CA7CCE">
        <w:rPr>
          <w:rFonts w:ascii="Arial" w:hAnsi="Arial" w:cs="Arial"/>
        </w:rPr>
        <w:t xml:space="preserve">Со </w:t>
      </w:r>
      <w:r w:rsidRPr="00CA7CCE">
        <w:rPr>
          <w:rFonts w:ascii="Arial" w:hAnsi="Arial" w:cs="Arial"/>
          <w:b/>
        </w:rPr>
        <w:t>членот 47</w:t>
      </w:r>
      <w:r w:rsidRPr="00CA7CCE">
        <w:rPr>
          <w:rFonts w:ascii="Arial" w:hAnsi="Arial" w:cs="Arial"/>
        </w:rPr>
        <w:t xml:space="preserve"> се уредува делокругот на надзор на државните пазарни инспектори</w:t>
      </w:r>
      <w:r w:rsidR="009D505B">
        <w:rPr>
          <w:rFonts w:ascii="Arial" w:hAnsi="Arial" w:cs="Arial"/>
        </w:rPr>
        <w:t>,</w:t>
      </w:r>
      <w:r w:rsidRPr="00CA7CCE">
        <w:rPr>
          <w:rFonts w:ascii="Arial" w:hAnsi="Arial" w:cs="Arial"/>
        </w:rPr>
        <w:t xml:space="preserve"> а во </w:t>
      </w:r>
      <w:r w:rsidRPr="00CA7CCE">
        <w:rPr>
          <w:rFonts w:ascii="Arial" w:hAnsi="Arial" w:cs="Arial"/>
          <w:b/>
        </w:rPr>
        <w:t>членот 48</w:t>
      </w:r>
      <w:r w:rsidRPr="00CA7CCE">
        <w:rPr>
          <w:rFonts w:ascii="Arial" w:hAnsi="Arial" w:cs="Arial"/>
        </w:rPr>
        <w:t xml:space="preserve"> се утврдуваат </w:t>
      </w:r>
      <w:r w:rsidRPr="00CA7CCE">
        <w:rPr>
          <w:rFonts w:ascii="Arial" w:eastAsia="Arial" w:hAnsi="Arial" w:cs="Arial"/>
        </w:rPr>
        <w:t xml:space="preserve">решенијата </w:t>
      </w:r>
      <w:r w:rsidRPr="00CA7CCE">
        <w:rPr>
          <w:rFonts w:ascii="Arial" w:hAnsi="Arial" w:cs="Arial"/>
        </w:rPr>
        <w:t>што даночнит</w:t>
      </w:r>
      <w:r w:rsidR="009D505B">
        <w:rPr>
          <w:rFonts w:ascii="Arial" w:hAnsi="Arial" w:cs="Arial"/>
        </w:rPr>
        <w:t>е</w:t>
      </w:r>
      <w:r w:rsidRPr="00CA7CCE">
        <w:rPr>
          <w:rFonts w:ascii="Arial" w:hAnsi="Arial" w:cs="Arial"/>
        </w:rPr>
        <w:t xml:space="preserve"> инспектори може да ги донесат. </w:t>
      </w:r>
    </w:p>
    <w:p w14:paraId="0CB442AF" w14:textId="77777777" w:rsidR="00484E7F" w:rsidRPr="00CA7CCE" w:rsidRDefault="00484E7F" w:rsidP="00484E7F">
      <w:pPr>
        <w:pStyle w:val="NoSpacing"/>
        <w:jc w:val="both"/>
        <w:rPr>
          <w:rFonts w:ascii="Arial" w:eastAsia="Arial" w:hAnsi="Arial" w:cs="Arial"/>
        </w:rPr>
      </w:pPr>
    </w:p>
    <w:p w14:paraId="7A6EECD1" w14:textId="77777777" w:rsidR="00484E7F" w:rsidRPr="00CA7CCE" w:rsidRDefault="00484E7F" w:rsidP="00484E7F">
      <w:pPr>
        <w:pStyle w:val="NoSpacing"/>
        <w:jc w:val="both"/>
        <w:rPr>
          <w:rFonts w:ascii="Arial" w:eastAsia="Arial" w:hAnsi="Arial" w:cs="Arial"/>
        </w:rPr>
      </w:pPr>
      <w:r w:rsidRPr="00CA7CCE">
        <w:rPr>
          <w:rFonts w:ascii="Arial" w:eastAsia="Arial" w:hAnsi="Arial" w:cs="Arial"/>
        </w:rPr>
        <w:t xml:space="preserve">Заради меѓусебната поврзаност со други прописи, со </w:t>
      </w:r>
      <w:r w:rsidRPr="00CA7CCE">
        <w:rPr>
          <w:rFonts w:ascii="Arial" w:eastAsia="Arial" w:hAnsi="Arial" w:cs="Arial"/>
          <w:b/>
        </w:rPr>
        <w:t>членот 47</w:t>
      </w:r>
      <w:r w:rsidRPr="00CA7CCE">
        <w:rPr>
          <w:rFonts w:ascii="Arial" w:eastAsia="Arial" w:hAnsi="Arial" w:cs="Arial"/>
        </w:rPr>
        <w:t xml:space="preserve"> се уредува дека во инспекцискиот надзор можат да се применуваат и одредбите од Законот за инспекцискиот надзор, Законот за управување со отпадот,  Законот за животната средина и Законот за </w:t>
      </w:r>
      <w:r w:rsidRPr="00CA7CCE">
        <w:rPr>
          <w:rFonts w:ascii="Arial" w:hAnsi="Arial" w:cs="Arial"/>
        </w:rPr>
        <w:t>проширена одговорност на производителот за управување со посебни текови на отпад,</w:t>
      </w:r>
      <w:r w:rsidRPr="00CA7CCE">
        <w:rPr>
          <w:rFonts w:ascii="Arial" w:eastAsia="Arial" w:hAnsi="Arial" w:cs="Arial"/>
        </w:rPr>
        <w:t xml:space="preserve"> доколку со </w:t>
      </w:r>
      <w:proofErr w:type="spellStart"/>
      <w:r w:rsidRPr="00CA7CCE">
        <w:rPr>
          <w:rFonts w:ascii="Arial" w:eastAsia="Arial" w:hAnsi="Arial" w:cs="Arial"/>
          <w:lang w:val="en-US"/>
        </w:rPr>
        <w:t>овој</w:t>
      </w:r>
      <w:proofErr w:type="spellEnd"/>
      <w:r w:rsidRPr="00CA7CCE">
        <w:rPr>
          <w:rFonts w:ascii="Arial" w:eastAsia="Arial" w:hAnsi="Arial" w:cs="Arial"/>
          <w:lang w:val="en-US"/>
        </w:rPr>
        <w:t xml:space="preserve"> </w:t>
      </w:r>
      <w:proofErr w:type="spellStart"/>
      <w:r w:rsidRPr="00CA7CCE">
        <w:rPr>
          <w:rFonts w:ascii="Arial" w:eastAsia="Arial" w:hAnsi="Arial" w:cs="Arial"/>
          <w:lang w:val="en-US"/>
        </w:rPr>
        <w:t>закон</w:t>
      </w:r>
      <w:proofErr w:type="spellEnd"/>
      <w:r w:rsidRPr="00CA7CCE">
        <w:rPr>
          <w:rFonts w:ascii="Arial" w:eastAsia="Arial" w:hAnsi="Arial" w:cs="Arial"/>
          <w:lang w:val="en-US"/>
        </w:rPr>
        <w:t xml:space="preserve"> </w:t>
      </w:r>
      <w:proofErr w:type="spellStart"/>
      <w:r w:rsidRPr="00CA7CCE">
        <w:rPr>
          <w:rFonts w:ascii="Arial" w:eastAsia="Arial" w:hAnsi="Arial" w:cs="Arial"/>
          <w:lang w:val="en-US"/>
        </w:rPr>
        <w:t>поинаку</w:t>
      </w:r>
      <w:proofErr w:type="spellEnd"/>
      <w:r w:rsidRPr="00CA7CCE">
        <w:rPr>
          <w:rFonts w:ascii="Arial" w:eastAsia="Arial" w:hAnsi="Arial" w:cs="Arial"/>
          <w:lang w:val="en-US"/>
        </w:rPr>
        <w:t xml:space="preserve"> </w:t>
      </w:r>
      <w:proofErr w:type="spellStart"/>
      <w:r w:rsidRPr="00CA7CCE">
        <w:rPr>
          <w:rFonts w:ascii="Arial" w:eastAsia="Arial" w:hAnsi="Arial" w:cs="Arial"/>
          <w:lang w:val="en-US"/>
        </w:rPr>
        <w:t>не</w:t>
      </w:r>
      <w:proofErr w:type="spellEnd"/>
      <w:r w:rsidRPr="00CA7CCE">
        <w:rPr>
          <w:rFonts w:ascii="Arial" w:eastAsia="Arial" w:hAnsi="Arial" w:cs="Arial"/>
          <w:lang w:val="en-US"/>
        </w:rPr>
        <w:t xml:space="preserve"> е </w:t>
      </w:r>
      <w:proofErr w:type="spellStart"/>
      <w:r w:rsidRPr="00CA7CCE">
        <w:rPr>
          <w:rFonts w:ascii="Arial" w:eastAsia="Arial" w:hAnsi="Arial" w:cs="Arial"/>
          <w:lang w:val="en-US"/>
        </w:rPr>
        <w:t>уредено</w:t>
      </w:r>
      <w:proofErr w:type="spellEnd"/>
      <w:r w:rsidRPr="00CA7CCE">
        <w:rPr>
          <w:rFonts w:ascii="Arial" w:eastAsia="Arial" w:hAnsi="Arial" w:cs="Arial"/>
        </w:rPr>
        <w:t>.</w:t>
      </w:r>
    </w:p>
    <w:p w14:paraId="265D68BD" w14:textId="77777777" w:rsidR="00484E7F" w:rsidRPr="00CA7CCE" w:rsidRDefault="00484E7F" w:rsidP="00484E7F">
      <w:pPr>
        <w:pStyle w:val="NoSpacing"/>
        <w:jc w:val="both"/>
        <w:rPr>
          <w:rFonts w:ascii="Arial" w:eastAsia="Arial" w:hAnsi="Arial" w:cs="Arial"/>
        </w:rPr>
      </w:pPr>
    </w:p>
    <w:p w14:paraId="6887E656" w14:textId="77777777" w:rsidR="00484E7F" w:rsidRPr="00CA7CCE" w:rsidRDefault="00484E7F" w:rsidP="00484E7F">
      <w:pPr>
        <w:pStyle w:val="NoSpacing"/>
        <w:jc w:val="both"/>
        <w:rPr>
          <w:rFonts w:ascii="Arial" w:eastAsia="Arial" w:hAnsi="Arial" w:cs="Arial"/>
        </w:rPr>
      </w:pPr>
      <w:r>
        <w:rPr>
          <w:rFonts w:ascii="Arial" w:eastAsia="Arial" w:hAnsi="Arial" w:cs="Arial"/>
          <w:b/>
        </w:rPr>
        <w:t>Главата VII</w:t>
      </w:r>
      <w:r w:rsidRPr="00CA7CCE">
        <w:rPr>
          <w:rFonts w:ascii="Arial" w:eastAsia="Arial" w:hAnsi="Arial" w:cs="Arial"/>
        </w:rPr>
        <w:t xml:space="preserve"> ги уредува прекршочните одредби кои ќе се применуваат за спроведување на овој закон. </w:t>
      </w:r>
    </w:p>
    <w:p w14:paraId="409C5C9D" w14:textId="3F128576" w:rsidR="00484E7F" w:rsidRPr="00CA7CCE" w:rsidRDefault="00484E7F" w:rsidP="00484E7F">
      <w:pPr>
        <w:pStyle w:val="NoSpacing"/>
        <w:jc w:val="both"/>
        <w:rPr>
          <w:rFonts w:ascii="Arial" w:eastAsia="Arial" w:hAnsi="Arial" w:cs="Arial"/>
        </w:rPr>
      </w:pPr>
      <w:r w:rsidRPr="00CA7CCE">
        <w:rPr>
          <w:rFonts w:ascii="Arial" w:eastAsia="Arial" w:hAnsi="Arial" w:cs="Arial"/>
        </w:rPr>
        <w:t xml:space="preserve">Со </w:t>
      </w:r>
      <w:r w:rsidRPr="00CA7CCE">
        <w:rPr>
          <w:rFonts w:ascii="Arial" w:eastAsia="Arial" w:hAnsi="Arial" w:cs="Arial"/>
          <w:b/>
        </w:rPr>
        <w:t>членовите 50, 51 и 52</w:t>
      </w:r>
      <w:r w:rsidRPr="00CA7CCE">
        <w:rPr>
          <w:rFonts w:ascii="Arial" w:eastAsia="Arial" w:hAnsi="Arial" w:cs="Arial"/>
        </w:rPr>
        <w:t xml:space="preserve"> се пропишани три категории на прек</w:t>
      </w:r>
      <w:r w:rsidR="009D505B">
        <w:rPr>
          <w:rFonts w:ascii="Arial" w:eastAsia="Arial" w:hAnsi="Arial" w:cs="Arial"/>
        </w:rPr>
        <w:t>р</w:t>
      </w:r>
      <w:r w:rsidRPr="00CA7CCE">
        <w:rPr>
          <w:rFonts w:ascii="Arial" w:eastAsia="Arial" w:hAnsi="Arial" w:cs="Arial"/>
        </w:rPr>
        <w:t>шочни сан</w:t>
      </w:r>
      <w:r w:rsidR="009D505B">
        <w:rPr>
          <w:rFonts w:ascii="Arial" w:eastAsia="Arial" w:hAnsi="Arial" w:cs="Arial"/>
        </w:rPr>
        <w:t>к</w:t>
      </w:r>
      <w:r w:rsidRPr="00CA7CCE">
        <w:rPr>
          <w:rFonts w:ascii="Arial" w:eastAsia="Arial" w:hAnsi="Arial" w:cs="Arial"/>
        </w:rPr>
        <w:t>ции кои се разликуваат по тежината на прекршокот што го уредуваат и по висината на предвидената глоба.</w:t>
      </w:r>
      <w:r w:rsidRPr="00CA7CCE">
        <w:rPr>
          <w:rFonts w:ascii="Arial" w:eastAsia="Arial" w:hAnsi="Arial" w:cs="Arial"/>
          <w:lang w:val="en-US"/>
        </w:rPr>
        <w:t xml:space="preserve"> </w:t>
      </w:r>
      <w:r w:rsidRPr="00CA7CCE">
        <w:rPr>
          <w:rFonts w:ascii="Arial" w:eastAsia="Arial" w:hAnsi="Arial" w:cs="Arial"/>
        </w:rPr>
        <w:t xml:space="preserve">Во овие одредби </w:t>
      </w:r>
      <w:r w:rsidRPr="00CA7CCE">
        <w:rPr>
          <w:rFonts w:ascii="Arial" w:eastAsia="Arial" w:hAnsi="Arial" w:cs="Arial"/>
          <w:color w:val="000000" w:themeColor="text1"/>
        </w:rPr>
        <w:t xml:space="preserve">се предвидени ефективни и пропорцинални прекршочни санкции, за правни и физички лица доколку ги прекршуваат одредбите од овој закон.  </w:t>
      </w:r>
    </w:p>
    <w:p w14:paraId="4999D80A" w14:textId="77777777" w:rsidR="00484E7F" w:rsidRPr="00CA7CCE" w:rsidRDefault="00484E7F" w:rsidP="00484E7F">
      <w:pPr>
        <w:pStyle w:val="NoSpacing"/>
        <w:jc w:val="both"/>
        <w:rPr>
          <w:rFonts w:ascii="Arial" w:eastAsia="Arial" w:hAnsi="Arial" w:cs="Arial"/>
        </w:rPr>
      </w:pPr>
    </w:p>
    <w:p w14:paraId="2E01CBC7" w14:textId="77777777" w:rsidR="00484E7F" w:rsidRPr="00CA7CCE" w:rsidRDefault="00484E7F" w:rsidP="00484E7F">
      <w:pPr>
        <w:pStyle w:val="NoSpacing"/>
        <w:jc w:val="both"/>
        <w:rPr>
          <w:rFonts w:ascii="Arial" w:eastAsia="Arial" w:hAnsi="Arial" w:cs="Arial"/>
          <w:color w:val="000000" w:themeColor="text1"/>
        </w:rPr>
      </w:pPr>
      <w:r w:rsidRPr="00CA7CCE">
        <w:rPr>
          <w:rFonts w:ascii="Arial" w:eastAsia="Arial" w:hAnsi="Arial" w:cs="Arial"/>
          <w:color w:val="000000" w:themeColor="text1"/>
        </w:rPr>
        <w:t>Со</w:t>
      </w:r>
      <w:r w:rsidRPr="00CA7CCE">
        <w:rPr>
          <w:rFonts w:ascii="Arial" w:eastAsia="Arial" w:hAnsi="Arial" w:cs="Arial"/>
          <w:b/>
          <w:color w:val="000000" w:themeColor="text1"/>
        </w:rPr>
        <w:t xml:space="preserve"> членот 53</w:t>
      </w:r>
      <w:r w:rsidRPr="00CA7CCE">
        <w:rPr>
          <w:rFonts w:ascii="Arial" w:eastAsia="Arial" w:hAnsi="Arial" w:cs="Arial"/>
          <w:color w:val="000000" w:themeColor="text1"/>
        </w:rPr>
        <w:t xml:space="preserve"> досегашната постапка за едукација за сторителите на прекршоците, </w:t>
      </w:r>
      <w:r>
        <w:rPr>
          <w:rFonts w:ascii="Arial" w:eastAsia="Arial" w:hAnsi="Arial" w:cs="Arial"/>
          <w:color w:val="000000" w:themeColor="text1"/>
        </w:rPr>
        <w:t>се</w:t>
      </w:r>
      <w:r w:rsidRPr="00CA7CCE">
        <w:rPr>
          <w:rFonts w:ascii="Arial" w:eastAsia="Arial" w:hAnsi="Arial" w:cs="Arial"/>
          <w:color w:val="000000" w:themeColor="text1"/>
        </w:rPr>
        <w:t xml:space="preserve"> заменува со опомена кој</w:t>
      </w:r>
      <w:r>
        <w:rPr>
          <w:rFonts w:ascii="Arial" w:eastAsia="Arial" w:hAnsi="Arial" w:cs="Arial"/>
          <w:color w:val="000000" w:themeColor="text1"/>
        </w:rPr>
        <w:t>а</w:t>
      </w:r>
      <w:r w:rsidRPr="00CA7CCE">
        <w:rPr>
          <w:rFonts w:ascii="Arial" w:eastAsia="Arial" w:hAnsi="Arial" w:cs="Arial"/>
          <w:color w:val="000000" w:themeColor="text1"/>
        </w:rPr>
        <w:t xml:space="preserve"> со решение ќе ја изрекуваат надлежните инспектори </w:t>
      </w:r>
      <w:r>
        <w:rPr>
          <w:rFonts w:ascii="Arial" w:eastAsia="Arial" w:hAnsi="Arial" w:cs="Arial"/>
          <w:color w:val="000000" w:themeColor="text1"/>
        </w:rPr>
        <w:t>за</w:t>
      </w:r>
      <w:r w:rsidRPr="00CA7CCE">
        <w:rPr>
          <w:rFonts w:ascii="Arial" w:eastAsia="Arial" w:hAnsi="Arial" w:cs="Arial"/>
          <w:color w:val="000000" w:themeColor="text1"/>
        </w:rPr>
        <w:t xml:space="preserve"> лесни неправилности.</w:t>
      </w:r>
    </w:p>
    <w:p w14:paraId="15F36A76" w14:textId="77777777" w:rsidR="00484E7F" w:rsidRPr="00CA7CCE" w:rsidRDefault="00484E7F" w:rsidP="00484E7F">
      <w:pPr>
        <w:pStyle w:val="NoSpacing"/>
        <w:jc w:val="both"/>
        <w:rPr>
          <w:rFonts w:ascii="Arial" w:eastAsia="Arial" w:hAnsi="Arial" w:cs="Arial"/>
          <w:color w:val="000000" w:themeColor="text1"/>
        </w:rPr>
      </w:pPr>
    </w:p>
    <w:p w14:paraId="3647EA30" w14:textId="77777777" w:rsidR="00484E7F" w:rsidRPr="00CA7CCE" w:rsidRDefault="00484E7F" w:rsidP="00484E7F">
      <w:pPr>
        <w:pStyle w:val="NoSpacing"/>
        <w:jc w:val="both"/>
        <w:rPr>
          <w:rFonts w:ascii="Arial" w:eastAsia="Arial" w:hAnsi="Arial" w:cs="Arial"/>
          <w:color w:val="000000" w:themeColor="text1"/>
        </w:rPr>
      </w:pPr>
      <w:r w:rsidRPr="00CA7CCE">
        <w:rPr>
          <w:rFonts w:ascii="Arial" w:eastAsia="Arial" w:hAnsi="Arial" w:cs="Arial"/>
          <w:color w:val="000000" w:themeColor="text1"/>
        </w:rPr>
        <w:t xml:space="preserve">Со </w:t>
      </w:r>
      <w:r w:rsidRPr="00CA7CCE">
        <w:rPr>
          <w:rFonts w:ascii="Arial" w:eastAsia="Arial" w:hAnsi="Arial" w:cs="Arial"/>
          <w:b/>
          <w:color w:val="000000" w:themeColor="text1"/>
        </w:rPr>
        <w:t>членот 54</w:t>
      </w:r>
      <w:r w:rsidRPr="00CA7CCE">
        <w:rPr>
          <w:rFonts w:ascii="Arial" w:eastAsia="Arial" w:hAnsi="Arial" w:cs="Arial"/>
          <w:color w:val="000000" w:themeColor="text1"/>
        </w:rPr>
        <w:t xml:space="preserve"> се утврдуваат за кои прекршоци, на сторителот може да му се предложи постапка за порамнување односно постапка за посредување. Воедно</w:t>
      </w:r>
      <w:r>
        <w:rPr>
          <w:rFonts w:ascii="Arial" w:eastAsia="Arial" w:hAnsi="Arial" w:cs="Arial"/>
          <w:color w:val="000000" w:themeColor="text1"/>
        </w:rPr>
        <w:t>,</w:t>
      </w:r>
      <w:r w:rsidRPr="00CA7CCE">
        <w:rPr>
          <w:rFonts w:ascii="Arial" w:eastAsia="Arial" w:hAnsi="Arial" w:cs="Arial"/>
          <w:color w:val="000000" w:themeColor="text1"/>
        </w:rPr>
        <w:t xml:space="preserve"> во овој член детално се пропишува постапката за посредување и порамнување која надлежниот инспектор треба да ја следи, која е усогласена со Законот за прекршоците. </w:t>
      </w:r>
    </w:p>
    <w:p w14:paraId="7FF00B8D" w14:textId="77777777" w:rsidR="00484E7F" w:rsidRPr="00CA7CCE" w:rsidRDefault="00484E7F" w:rsidP="00484E7F">
      <w:pPr>
        <w:pStyle w:val="NoSpacing"/>
        <w:jc w:val="both"/>
        <w:rPr>
          <w:rFonts w:ascii="Arial" w:eastAsia="Arial" w:hAnsi="Arial" w:cs="Arial"/>
          <w:color w:val="000000" w:themeColor="text1"/>
        </w:rPr>
      </w:pPr>
    </w:p>
    <w:p w14:paraId="36F81171" w14:textId="77777777" w:rsidR="00484E7F" w:rsidRPr="00CA7CCE" w:rsidRDefault="00484E7F" w:rsidP="00484E7F">
      <w:pPr>
        <w:jc w:val="both"/>
        <w:rPr>
          <w:rFonts w:ascii="Arial" w:eastAsia="Arial" w:hAnsi="Arial" w:cs="Arial"/>
        </w:rPr>
      </w:pPr>
      <w:r w:rsidRPr="00CA7CCE">
        <w:rPr>
          <w:rFonts w:ascii="Arial" w:eastAsia="Arial" w:hAnsi="Arial" w:cs="Arial"/>
        </w:rPr>
        <w:t>Согласно</w:t>
      </w:r>
      <w:r w:rsidRPr="00CA7CCE">
        <w:rPr>
          <w:rFonts w:ascii="Arial" w:eastAsia="Arial" w:hAnsi="Arial" w:cs="Arial"/>
          <w:b/>
        </w:rPr>
        <w:t xml:space="preserve"> член 55</w:t>
      </w:r>
      <w:r w:rsidRPr="00CA7CCE">
        <w:rPr>
          <w:rFonts w:ascii="Arial" w:eastAsia="Arial" w:hAnsi="Arial" w:cs="Arial"/>
        </w:rPr>
        <w:t xml:space="preserve"> прекршочната постапка пред Прекршочната комисија се води согласно одредбите на Законот за животната средина, а одмерувањето на висината на глобата за правно лице односно за физичко лице се врши согласно одредбите на Законот за прекршоци.</w:t>
      </w:r>
    </w:p>
    <w:p w14:paraId="65C1E135" w14:textId="77777777" w:rsidR="00484E7F" w:rsidRPr="00CA7CCE" w:rsidRDefault="00484E7F" w:rsidP="00484E7F">
      <w:pPr>
        <w:spacing w:after="240" w:line="240" w:lineRule="auto"/>
        <w:jc w:val="both"/>
        <w:rPr>
          <w:rFonts w:ascii="Arial" w:eastAsia="Arial" w:hAnsi="Arial" w:cs="Arial"/>
          <w:color w:val="000000" w:themeColor="text1"/>
        </w:rPr>
      </w:pPr>
      <w:r w:rsidRPr="00CA7CCE">
        <w:rPr>
          <w:rFonts w:ascii="Arial" w:eastAsia="Arial" w:hAnsi="Arial" w:cs="Arial"/>
          <w:color w:val="000000" w:themeColor="text1"/>
        </w:rPr>
        <w:t xml:space="preserve">Во </w:t>
      </w:r>
      <w:r w:rsidRPr="00CA7CCE">
        <w:rPr>
          <w:rFonts w:ascii="Arial" w:eastAsia="Arial" w:hAnsi="Arial" w:cs="Arial"/>
          <w:b/>
          <w:color w:val="000000" w:themeColor="text1"/>
        </w:rPr>
        <w:t xml:space="preserve">Главата </w:t>
      </w:r>
      <w:r>
        <w:rPr>
          <w:rFonts w:ascii="Arial" w:eastAsia="Arial" w:hAnsi="Arial" w:cs="Arial"/>
          <w:b/>
          <w:color w:val="000000" w:themeColor="text1"/>
          <w:lang w:val="en-US"/>
        </w:rPr>
        <w:t>VIII</w:t>
      </w:r>
      <w:r w:rsidRPr="00CA7CCE">
        <w:rPr>
          <w:rFonts w:ascii="Arial" w:eastAsia="Arial" w:hAnsi="Arial" w:cs="Arial"/>
          <w:color w:val="000000" w:themeColor="text1"/>
          <w:lang w:val="en-US"/>
        </w:rPr>
        <w:t xml:space="preserve"> </w:t>
      </w:r>
      <w:r w:rsidRPr="00CA7CCE">
        <w:rPr>
          <w:rFonts w:ascii="Arial" w:eastAsia="Arial" w:hAnsi="Arial" w:cs="Arial"/>
          <w:color w:val="000000" w:themeColor="text1"/>
        </w:rPr>
        <w:t xml:space="preserve">се уредени прашањата за влегување на сила на овој закон како и преодните одредби. Во овој поглед </w:t>
      </w:r>
      <w:r>
        <w:rPr>
          <w:rFonts w:ascii="Arial" w:eastAsia="Arial" w:hAnsi="Arial" w:cs="Arial"/>
          <w:b/>
          <w:color w:val="000000" w:themeColor="text1"/>
        </w:rPr>
        <w:t>членот 56</w:t>
      </w:r>
      <w:r w:rsidRPr="00CA7CCE">
        <w:rPr>
          <w:rFonts w:ascii="Arial" w:eastAsia="Arial" w:hAnsi="Arial" w:cs="Arial"/>
          <w:color w:val="000000" w:themeColor="text1"/>
        </w:rPr>
        <w:t xml:space="preserve"> ги пропишува роковите за спроведување на одредени обврски од законот, </w:t>
      </w:r>
      <w:r w:rsidRPr="00CA7CCE">
        <w:rPr>
          <w:rFonts w:ascii="Arial" w:eastAsia="Arial" w:hAnsi="Arial" w:cs="Arial"/>
          <w:b/>
          <w:color w:val="000000" w:themeColor="text1"/>
        </w:rPr>
        <w:t>членот 57</w:t>
      </w:r>
      <w:r w:rsidRPr="00CA7CCE">
        <w:rPr>
          <w:rFonts w:ascii="Arial" w:eastAsia="Arial" w:hAnsi="Arial" w:cs="Arial"/>
          <w:color w:val="000000" w:themeColor="text1"/>
        </w:rPr>
        <w:t xml:space="preserve"> го утврдува рокот за донесување на подзаконските акти и дава можност до донесувањето на подзаконските акти, да се применуваат постојните подзаконски акти. </w:t>
      </w:r>
    </w:p>
    <w:p w14:paraId="59E9A131" w14:textId="77777777" w:rsidR="00484E7F" w:rsidRPr="00CA7CCE" w:rsidRDefault="00484E7F" w:rsidP="00484E7F">
      <w:pPr>
        <w:spacing w:line="240" w:lineRule="auto"/>
        <w:jc w:val="both"/>
        <w:rPr>
          <w:rFonts w:ascii="Arial" w:eastAsia="Arial" w:hAnsi="Arial" w:cs="Arial"/>
          <w:color w:val="000000" w:themeColor="text1"/>
        </w:rPr>
      </w:pPr>
      <w:r w:rsidRPr="00CA7CCE">
        <w:rPr>
          <w:rFonts w:ascii="Arial" w:eastAsia="Arial" w:hAnsi="Arial" w:cs="Arial"/>
          <w:color w:val="000000" w:themeColor="text1"/>
        </w:rPr>
        <w:t xml:space="preserve">Со </w:t>
      </w:r>
      <w:r w:rsidRPr="00CA7CCE">
        <w:rPr>
          <w:rFonts w:ascii="Arial" w:eastAsia="Arial" w:hAnsi="Arial" w:cs="Arial"/>
          <w:b/>
          <w:color w:val="000000" w:themeColor="text1"/>
        </w:rPr>
        <w:t>членот 58</w:t>
      </w:r>
      <w:r w:rsidRPr="00CA7CCE">
        <w:rPr>
          <w:rFonts w:ascii="Arial" w:eastAsia="Arial" w:hAnsi="Arial" w:cs="Arial"/>
          <w:color w:val="000000" w:themeColor="text1"/>
        </w:rPr>
        <w:t xml:space="preserve"> се укинува важноста на досегашниот закон, со денот на отпочнувањето на примена на овој закон. </w:t>
      </w:r>
    </w:p>
    <w:p w14:paraId="72D9C710" w14:textId="1E5B0805" w:rsidR="00484E7F" w:rsidRPr="00CA7CCE" w:rsidRDefault="00484E7F" w:rsidP="00484E7F">
      <w:pPr>
        <w:spacing w:line="240" w:lineRule="auto"/>
        <w:jc w:val="both"/>
        <w:rPr>
          <w:rFonts w:ascii="Arial" w:hAnsi="Arial" w:cs="Arial"/>
        </w:rPr>
      </w:pPr>
      <w:r w:rsidRPr="00CA7CCE">
        <w:rPr>
          <w:rFonts w:ascii="Arial" w:eastAsia="Arial" w:hAnsi="Arial" w:cs="Arial"/>
        </w:rPr>
        <w:t xml:space="preserve">Согласно </w:t>
      </w:r>
      <w:r w:rsidRPr="00CA7CCE">
        <w:rPr>
          <w:rFonts w:ascii="Arial" w:eastAsia="Arial" w:hAnsi="Arial" w:cs="Arial"/>
          <w:b/>
        </w:rPr>
        <w:t>член 59,</w:t>
      </w:r>
      <w:r w:rsidRPr="00CA7CCE">
        <w:rPr>
          <w:rFonts w:ascii="Arial" w:eastAsia="Arial" w:hAnsi="Arial" w:cs="Arial"/>
        </w:rPr>
        <w:t xml:space="preserve"> о</w:t>
      </w:r>
      <w:r w:rsidRPr="00CA7CCE">
        <w:rPr>
          <w:rFonts w:ascii="Arial" w:hAnsi="Arial" w:cs="Arial"/>
        </w:rPr>
        <w:t xml:space="preserve">вој закон влегува во сила во рок од осум дена од денот на објавувањето во „Службен Весник на Република Северна Македонија“ а ќе почне да се применува од 1 </w:t>
      </w:r>
      <w:r w:rsidR="009D505B">
        <w:rPr>
          <w:rFonts w:ascii="Arial" w:hAnsi="Arial" w:cs="Arial"/>
        </w:rPr>
        <w:t>Јануари</w:t>
      </w:r>
      <w:r w:rsidR="009D505B" w:rsidRPr="00CA7CCE">
        <w:rPr>
          <w:rFonts w:ascii="Arial" w:hAnsi="Arial" w:cs="Arial"/>
        </w:rPr>
        <w:t xml:space="preserve">  </w:t>
      </w:r>
      <w:r w:rsidRPr="00CA7CCE">
        <w:rPr>
          <w:rFonts w:ascii="Arial" w:hAnsi="Arial" w:cs="Arial"/>
        </w:rPr>
        <w:t>20</w:t>
      </w:r>
      <w:r w:rsidRPr="00CA7CCE">
        <w:rPr>
          <w:rFonts w:ascii="Arial" w:hAnsi="Arial" w:cs="Arial"/>
          <w:lang w:val="en-US"/>
        </w:rPr>
        <w:t>2</w:t>
      </w:r>
      <w:r w:rsidR="009D505B">
        <w:rPr>
          <w:rFonts w:ascii="Arial" w:hAnsi="Arial" w:cs="Arial"/>
        </w:rPr>
        <w:t>1</w:t>
      </w:r>
      <w:r w:rsidRPr="00CA7CCE">
        <w:rPr>
          <w:rFonts w:ascii="Arial" w:hAnsi="Arial" w:cs="Arial"/>
        </w:rPr>
        <w:t xml:space="preserve"> година. </w:t>
      </w:r>
    </w:p>
    <w:p w14:paraId="27B6B117" w14:textId="77777777" w:rsidR="00484E7F" w:rsidRDefault="00484E7F" w:rsidP="00484E7F">
      <w:pPr>
        <w:rPr>
          <w:rFonts w:ascii="Arial" w:eastAsia="Arial" w:hAnsi="Arial" w:cs="Arial"/>
          <w:b/>
          <w:color w:val="000000" w:themeColor="text1"/>
        </w:rPr>
      </w:pPr>
      <w:r w:rsidRPr="00331E9A">
        <w:rPr>
          <w:rFonts w:ascii="Arial" w:eastAsia="Arial" w:hAnsi="Arial" w:cs="Arial"/>
          <w:b/>
          <w:color w:val="000000" w:themeColor="text1"/>
        </w:rPr>
        <w:t xml:space="preserve">II.МЕЃУСЕБНА ПОВРЗАНОСТ НА РЕШЕНИЈАТА СОДРЖАНИ ВО ПРЕДЛОЖЕНИТЕ ОДРЕДБИ </w:t>
      </w:r>
    </w:p>
    <w:p w14:paraId="26B497FF" w14:textId="3B6C6D72" w:rsidR="00484E7F" w:rsidRPr="00CA7CCE" w:rsidRDefault="00484E7F" w:rsidP="00484E7F">
      <w:pPr>
        <w:spacing w:line="240" w:lineRule="auto"/>
        <w:jc w:val="both"/>
        <w:rPr>
          <w:rFonts w:ascii="Arial" w:hAnsi="Arial" w:cs="Arial"/>
        </w:rPr>
      </w:pPr>
      <w:r>
        <w:rPr>
          <w:rFonts w:ascii="Arial" w:hAnsi="Arial" w:cs="Arial"/>
        </w:rPr>
        <w:lastRenderedPageBreak/>
        <w:t>Предложените решенија во овој п</w:t>
      </w:r>
      <w:r w:rsidRPr="00CA7CCE">
        <w:rPr>
          <w:rFonts w:ascii="Arial" w:hAnsi="Arial" w:cs="Arial"/>
        </w:rPr>
        <w:t>редлог закон, меѓусебно се поврзани и се надополнуваат.</w:t>
      </w:r>
      <w:r>
        <w:rPr>
          <w:rFonts w:ascii="Arial" w:hAnsi="Arial" w:cs="Arial"/>
        </w:rPr>
        <w:t xml:space="preserve"> Истотака, предложените решенија во овој предлог закон,</w:t>
      </w:r>
      <w:r w:rsidRPr="00CA7CCE">
        <w:rPr>
          <w:rFonts w:ascii="Arial" w:hAnsi="Arial" w:cs="Arial"/>
        </w:rPr>
        <w:t xml:space="preserve"> се директно поврзани со решенијата што се дадени во Законот за управување со отпад</w:t>
      </w:r>
      <w:r>
        <w:rPr>
          <w:rFonts w:ascii="Arial" w:hAnsi="Arial" w:cs="Arial"/>
        </w:rPr>
        <w:t xml:space="preserve">от и </w:t>
      </w:r>
      <w:r w:rsidRPr="00CA7CCE">
        <w:rPr>
          <w:rFonts w:ascii="Arial" w:eastAsia="Times New Roman" w:hAnsi="Arial" w:cs="Arial"/>
        </w:rPr>
        <w:t xml:space="preserve">Законот за </w:t>
      </w:r>
      <w:r w:rsidRPr="00CA7CCE">
        <w:rPr>
          <w:rFonts w:ascii="Arial" w:hAnsi="Arial" w:cs="Arial"/>
        </w:rPr>
        <w:t xml:space="preserve">проширена одговорност на производителот за управување со посебни текови на отпад, при што </w:t>
      </w:r>
      <w:r>
        <w:rPr>
          <w:rFonts w:ascii="Arial" w:hAnsi="Arial" w:cs="Arial"/>
        </w:rPr>
        <w:t xml:space="preserve">овој предлог закон </w:t>
      </w:r>
      <w:r w:rsidRPr="00CA7CCE">
        <w:rPr>
          <w:rFonts w:ascii="Arial" w:hAnsi="Arial" w:cs="Arial"/>
        </w:rPr>
        <w:t xml:space="preserve">ги </w:t>
      </w:r>
      <w:r>
        <w:rPr>
          <w:rFonts w:ascii="Arial" w:hAnsi="Arial" w:cs="Arial"/>
        </w:rPr>
        <w:t xml:space="preserve">следи </w:t>
      </w:r>
      <w:r w:rsidRPr="00CA7CCE">
        <w:rPr>
          <w:rFonts w:ascii="Arial" w:hAnsi="Arial" w:cs="Arial"/>
        </w:rPr>
        <w:t xml:space="preserve">воспоставените правила </w:t>
      </w:r>
      <w:r w:rsidR="009D505B">
        <w:rPr>
          <w:rFonts w:ascii="Arial" w:hAnsi="Arial" w:cs="Arial"/>
        </w:rPr>
        <w:t xml:space="preserve">во наведените </w:t>
      </w:r>
      <w:r>
        <w:rPr>
          <w:rFonts w:ascii="Arial" w:hAnsi="Arial" w:cs="Arial"/>
        </w:rPr>
        <w:t>закони</w:t>
      </w:r>
      <w:r w:rsidRPr="00CA7CCE">
        <w:rPr>
          <w:rFonts w:ascii="Arial" w:hAnsi="Arial" w:cs="Arial"/>
        </w:rPr>
        <w:t xml:space="preserve">. </w:t>
      </w:r>
      <w:r>
        <w:rPr>
          <w:rFonts w:ascii="Arial" w:hAnsi="Arial" w:cs="Arial"/>
        </w:rPr>
        <w:t xml:space="preserve">Како такви, овој предлог закон и </w:t>
      </w:r>
      <w:r w:rsidR="009D505B">
        <w:rPr>
          <w:rFonts w:ascii="Arial" w:hAnsi="Arial" w:cs="Arial"/>
        </w:rPr>
        <w:t>наведените</w:t>
      </w:r>
      <w:r>
        <w:rPr>
          <w:rFonts w:ascii="Arial" w:hAnsi="Arial" w:cs="Arial"/>
        </w:rPr>
        <w:t xml:space="preserve"> закони</w:t>
      </w:r>
      <w:r w:rsidRPr="00CA7CCE">
        <w:rPr>
          <w:rFonts w:ascii="Arial" w:hAnsi="Arial" w:cs="Arial"/>
        </w:rPr>
        <w:t xml:space="preserve"> з</w:t>
      </w:r>
      <w:r>
        <w:rPr>
          <w:rFonts w:ascii="Arial" w:hAnsi="Arial" w:cs="Arial"/>
        </w:rPr>
        <w:t>аедно преставуваат една цели</w:t>
      </w:r>
      <w:r w:rsidRPr="00CA7CCE">
        <w:rPr>
          <w:rFonts w:ascii="Arial" w:hAnsi="Arial" w:cs="Arial"/>
        </w:rPr>
        <w:t xml:space="preserve">на </w:t>
      </w:r>
      <w:r>
        <w:rPr>
          <w:rFonts w:ascii="Arial" w:hAnsi="Arial" w:cs="Arial"/>
        </w:rPr>
        <w:t xml:space="preserve">на </w:t>
      </w:r>
      <w:r w:rsidRPr="00CA7CCE">
        <w:rPr>
          <w:rFonts w:ascii="Arial" w:hAnsi="Arial" w:cs="Arial"/>
        </w:rPr>
        <w:t>систем</w:t>
      </w:r>
      <w:r>
        <w:rPr>
          <w:rFonts w:ascii="Arial" w:hAnsi="Arial" w:cs="Arial"/>
        </w:rPr>
        <w:t>от за управување со батерии и акумулатори и отпадни батерии и акумулатори. Овој закон</w:t>
      </w:r>
      <w:r w:rsidRPr="00CA7CCE">
        <w:rPr>
          <w:rFonts w:ascii="Arial" w:hAnsi="Arial" w:cs="Arial"/>
        </w:rPr>
        <w:t xml:space="preserve"> не може да се применува ако истовремено не се следат и одредбите од </w:t>
      </w:r>
      <w:r w:rsidRPr="003A2DB8">
        <w:rPr>
          <w:rFonts w:ascii="Arial" w:hAnsi="Arial" w:cs="Arial"/>
        </w:rPr>
        <w:t>Законот за управување со отпад</w:t>
      </w:r>
      <w:r>
        <w:rPr>
          <w:rFonts w:ascii="Arial" w:hAnsi="Arial" w:cs="Arial"/>
        </w:rPr>
        <w:t xml:space="preserve"> и </w:t>
      </w:r>
      <w:r w:rsidRPr="00CA7CCE">
        <w:rPr>
          <w:rFonts w:ascii="Arial" w:eastAsia="Times New Roman" w:hAnsi="Arial" w:cs="Arial"/>
        </w:rPr>
        <w:t xml:space="preserve">Законот за </w:t>
      </w:r>
      <w:r w:rsidRPr="00CA7CCE">
        <w:rPr>
          <w:rFonts w:ascii="Arial" w:hAnsi="Arial" w:cs="Arial"/>
        </w:rPr>
        <w:t xml:space="preserve">проширена одговорност на производителот за управување со посебни текови на отпад. </w:t>
      </w:r>
    </w:p>
    <w:p w14:paraId="7937E6E7" w14:textId="77777777" w:rsidR="00484E7F" w:rsidRPr="00331E9A" w:rsidRDefault="00484E7F" w:rsidP="00484E7F">
      <w:pPr>
        <w:rPr>
          <w:rFonts w:ascii="Arial" w:eastAsia="Arial" w:hAnsi="Arial" w:cs="Arial"/>
          <w:b/>
          <w:color w:val="000000" w:themeColor="text1"/>
        </w:rPr>
      </w:pPr>
      <w:r w:rsidRPr="00331E9A">
        <w:rPr>
          <w:rFonts w:ascii="Arial" w:eastAsia="Arial" w:hAnsi="Arial" w:cs="Arial"/>
          <w:b/>
          <w:color w:val="000000" w:themeColor="text1"/>
        </w:rPr>
        <w:t>III.ПОСЛЕДИЦИ ШТО ЌЕ ПРОИЗЛЕЗАТ ОД ПРЕДЛОЖЕНИТЕ РЕШЕНИЈА</w:t>
      </w:r>
    </w:p>
    <w:p w14:paraId="70A220E1" w14:textId="49AF9344" w:rsidR="00484E7F" w:rsidRPr="00CA7CCE" w:rsidRDefault="00484E7F" w:rsidP="00484E7F">
      <w:pPr>
        <w:pStyle w:val="NoSpacing"/>
        <w:jc w:val="both"/>
        <w:rPr>
          <w:rFonts w:ascii="Arial" w:hAnsi="Arial" w:cs="Arial"/>
        </w:rPr>
      </w:pPr>
      <w:r w:rsidRPr="00CA7CCE">
        <w:rPr>
          <w:rFonts w:ascii="Arial" w:hAnsi="Arial" w:cs="Arial"/>
        </w:rPr>
        <w:t>Република Северна Македонија како земја кандидат за влез во ЕУ потребно е да го усогласи своето законодавство со она на ЕУ, како и да обезбеди примена на истото преку постигнување на целите и стандардите утвдени во истото. Управувањето со отпад</w:t>
      </w:r>
      <w:r>
        <w:rPr>
          <w:rFonts w:ascii="Arial" w:hAnsi="Arial" w:cs="Arial"/>
        </w:rPr>
        <w:t>ни</w:t>
      </w:r>
      <w:r w:rsidRPr="00CA7CCE">
        <w:rPr>
          <w:rFonts w:ascii="Arial" w:hAnsi="Arial" w:cs="Arial"/>
        </w:rPr>
        <w:t xml:space="preserve"> </w:t>
      </w:r>
      <w:r>
        <w:rPr>
          <w:rFonts w:ascii="Arial" w:hAnsi="Arial" w:cs="Arial"/>
        </w:rPr>
        <w:t xml:space="preserve">батерии и акумулатори </w:t>
      </w:r>
      <w:r w:rsidRPr="00CA7CCE">
        <w:rPr>
          <w:rFonts w:ascii="Arial" w:hAnsi="Arial" w:cs="Arial"/>
        </w:rPr>
        <w:t>на ниво на ЕУ е засновано на начелото на одговорност на производителот, што треба да се постигнува со донесувањето на овој закон.</w:t>
      </w:r>
      <w:r>
        <w:rPr>
          <w:rFonts w:ascii="Arial" w:hAnsi="Arial" w:cs="Arial"/>
        </w:rPr>
        <w:t xml:space="preserve"> Во таа насока, во предлог законот </w:t>
      </w:r>
      <w:r w:rsidRPr="00CA7CCE">
        <w:rPr>
          <w:rFonts w:ascii="Arial" w:hAnsi="Arial" w:cs="Arial"/>
        </w:rPr>
        <w:t xml:space="preserve">се транспонираат одредбите од </w:t>
      </w:r>
      <w:r w:rsidRPr="00EF7858">
        <w:rPr>
          <w:rFonts w:ascii="Arial" w:hAnsi="Arial" w:cs="Arial"/>
        </w:rPr>
        <w:t>Директивата на Европскиот Парламент и на Советот од 6 септември 2006 година (2006/66/ЕЗ) за батерии и акумулатори и отпадни батерии и акумулатори и за укинување на Директивата 91/157/ЕЕЗ</w:t>
      </w:r>
      <w:r>
        <w:rPr>
          <w:rFonts w:ascii="Arial" w:hAnsi="Arial" w:cs="Arial"/>
        </w:rPr>
        <w:t xml:space="preserve">. Воедно, со овој предлог закон се воспоставува правна рамка која ќе овозможува понатамошно транспонирање на законодавството на ЕУ од ова област, во подзаконските акти предвидени да се донесат врз основа на овој закон.  </w:t>
      </w:r>
    </w:p>
    <w:p w14:paraId="16D44669" w14:textId="77777777" w:rsidR="00484E7F" w:rsidRPr="00CA7CCE" w:rsidRDefault="00484E7F" w:rsidP="00484E7F">
      <w:pPr>
        <w:pStyle w:val="NoSpacing"/>
        <w:jc w:val="both"/>
        <w:rPr>
          <w:rFonts w:ascii="Arial" w:hAnsi="Arial" w:cs="Arial"/>
        </w:rPr>
      </w:pPr>
    </w:p>
    <w:p w14:paraId="689DE88F" w14:textId="77777777" w:rsidR="00484E7F" w:rsidRDefault="00484E7F" w:rsidP="00484E7F">
      <w:pPr>
        <w:pStyle w:val="NoSpacing"/>
        <w:jc w:val="both"/>
        <w:rPr>
          <w:rFonts w:ascii="Arial" w:hAnsi="Arial" w:cs="Arial"/>
        </w:rPr>
      </w:pPr>
      <w:r w:rsidRPr="00CA7CCE">
        <w:rPr>
          <w:rFonts w:ascii="Arial" w:hAnsi="Arial" w:cs="Arial"/>
        </w:rPr>
        <w:t>Со донесувањето и спроведувањето на овој закон</w:t>
      </w:r>
      <w:r>
        <w:rPr>
          <w:rFonts w:ascii="Arial" w:hAnsi="Arial" w:cs="Arial"/>
        </w:rPr>
        <w:t>, истотака</w:t>
      </w:r>
      <w:r w:rsidRPr="00CA7CCE">
        <w:rPr>
          <w:rFonts w:ascii="Arial" w:hAnsi="Arial" w:cs="Arial"/>
        </w:rPr>
        <w:t xml:space="preserve"> ќе се придонесе кон подобрување на животната средина, заштита на здравјето на луѓето, како и кон искористување на економскиот потенцијал што го има</w:t>
      </w:r>
      <w:r>
        <w:rPr>
          <w:rFonts w:ascii="Arial" w:hAnsi="Arial" w:cs="Arial"/>
        </w:rPr>
        <w:t xml:space="preserve">ат отпадните батерии и акумулатори </w:t>
      </w:r>
      <w:r w:rsidRPr="00CA7CCE">
        <w:rPr>
          <w:rFonts w:ascii="Arial" w:hAnsi="Arial" w:cs="Arial"/>
        </w:rPr>
        <w:t xml:space="preserve">со тоа </w:t>
      </w:r>
      <w:r>
        <w:rPr>
          <w:rFonts w:ascii="Arial" w:hAnsi="Arial" w:cs="Arial"/>
        </w:rPr>
        <w:t xml:space="preserve">што </w:t>
      </w:r>
      <w:r w:rsidRPr="00CA7CCE">
        <w:rPr>
          <w:rFonts w:ascii="Arial" w:hAnsi="Arial" w:cs="Arial"/>
        </w:rPr>
        <w:t xml:space="preserve">ќе се </w:t>
      </w:r>
      <w:r>
        <w:rPr>
          <w:rFonts w:ascii="Arial" w:hAnsi="Arial" w:cs="Arial"/>
        </w:rPr>
        <w:t xml:space="preserve">придонесува кон </w:t>
      </w:r>
      <w:r w:rsidRPr="00CA7CCE">
        <w:rPr>
          <w:rFonts w:ascii="Arial" w:hAnsi="Arial" w:cs="Arial"/>
        </w:rPr>
        <w:t>за</w:t>
      </w:r>
      <w:r>
        <w:rPr>
          <w:rFonts w:ascii="Arial" w:hAnsi="Arial" w:cs="Arial"/>
        </w:rPr>
        <w:t xml:space="preserve">чувување </w:t>
      </w:r>
      <w:r w:rsidRPr="00CA7CCE">
        <w:rPr>
          <w:rFonts w:ascii="Arial" w:hAnsi="Arial" w:cs="Arial"/>
        </w:rPr>
        <w:t xml:space="preserve">на </w:t>
      </w:r>
      <w:r>
        <w:rPr>
          <w:rFonts w:ascii="Arial" w:hAnsi="Arial" w:cs="Arial"/>
        </w:rPr>
        <w:t xml:space="preserve">природни </w:t>
      </w:r>
      <w:r w:rsidRPr="00CA7CCE">
        <w:rPr>
          <w:rFonts w:ascii="Arial" w:hAnsi="Arial" w:cs="Arial"/>
        </w:rPr>
        <w:t>ресурси</w:t>
      </w:r>
      <w:r>
        <w:rPr>
          <w:rFonts w:ascii="Arial" w:hAnsi="Arial" w:cs="Arial"/>
        </w:rPr>
        <w:t xml:space="preserve">.  </w:t>
      </w:r>
    </w:p>
    <w:p w14:paraId="0CEF9B8E" w14:textId="77777777" w:rsidR="00484E7F" w:rsidRDefault="00484E7F" w:rsidP="00484E7F">
      <w:pPr>
        <w:pStyle w:val="NoSpacing"/>
        <w:jc w:val="both"/>
        <w:rPr>
          <w:rFonts w:ascii="Arial" w:hAnsi="Arial" w:cs="Arial"/>
        </w:rPr>
      </w:pPr>
    </w:p>
    <w:p w14:paraId="5F2F55C0" w14:textId="2CD3406E" w:rsidR="00484E7F" w:rsidRPr="00EF7858" w:rsidRDefault="00484E7F" w:rsidP="00484E7F">
      <w:pPr>
        <w:pStyle w:val="NoSpacing"/>
        <w:jc w:val="both"/>
        <w:rPr>
          <w:rFonts w:ascii="Arial" w:hAnsi="Arial" w:cs="Arial"/>
        </w:rPr>
      </w:pPr>
      <w:r>
        <w:rPr>
          <w:rFonts w:ascii="Arial" w:eastAsia="Arial" w:hAnsi="Arial" w:cs="Arial"/>
          <w:color w:val="000000" w:themeColor="text1"/>
        </w:rPr>
        <w:t>Воедно, с</w:t>
      </w:r>
      <w:r w:rsidRPr="00331E9A">
        <w:rPr>
          <w:rFonts w:ascii="Arial" w:eastAsia="Arial" w:hAnsi="Arial" w:cs="Arial"/>
          <w:color w:val="000000" w:themeColor="text1"/>
        </w:rPr>
        <w:t>о</w:t>
      </w:r>
      <w:r>
        <w:rPr>
          <w:rFonts w:ascii="Arial" w:eastAsia="Arial" w:hAnsi="Arial" w:cs="Arial"/>
          <w:color w:val="000000" w:themeColor="text1"/>
        </w:rPr>
        <w:t xml:space="preserve"> предложените решенија во предлог законот ќе се </w:t>
      </w:r>
      <w:r w:rsidR="009D505B">
        <w:rPr>
          <w:rFonts w:ascii="Arial" w:eastAsia="Arial" w:hAnsi="Arial" w:cs="Arial"/>
          <w:color w:val="000000" w:themeColor="text1"/>
        </w:rPr>
        <w:t xml:space="preserve">потврди </w:t>
      </w:r>
      <w:r>
        <w:rPr>
          <w:rFonts w:ascii="Arial" w:eastAsia="Arial" w:hAnsi="Arial" w:cs="Arial"/>
          <w:color w:val="000000" w:themeColor="text1"/>
        </w:rPr>
        <w:t xml:space="preserve">и </w:t>
      </w:r>
      <w:r w:rsidR="009D505B">
        <w:rPr>
          <w:rFonts w:ascii="Arial" w:eastAsia="Arial" w:hAnsi="Arial" w:cs="Arial"/>
          <w:color w:val="000000" w:themeColor="text1"/>
        </w:rPr>
        <w:t xml:space="preserve">зајакне </w:t>
      </w:r>
      <w:r>
        <w:rPr>
          <w:rFonts w:ascii="Arial" w:eastAsia="Arial" w:hAnsi="Arial" w:cs="Arial"/>
          <w:color w:val="000000" w:themeColor="text1"/>
        </w:rPr>
        <w:t xml:space="preserve">веќе  воспоставениот систем за управување со батерии и акумулатори и отпадни батерии и акумулатори. При што со усвојувањењето на овој закон и </w:t>
      </w:r>
      <w:r w:rsidRPr="00CA7CCE">
        <w:rPr>
          <w:rFonts w:ascii="Arial" w:eastAsia="Arial" w:hAnsi="Arial" w:cs="Arial"/>
          <w:color w:val="000000" w:themeColor="text1"/>
        </w:rPr>
        <w:t xml:space="preserve">Законот за проширена одговорност на производителот за управување со посебни текови на отпад, подетално ќе се </w:t>
      </w:r>
      <w:r w:rsidR="009D505B" w:rsidRPr="00CA7CCE">
        <w:rPr>
          <w:rFonts w:ascii="Arial" w:eastAsia="Arial" w:hAnsi="Arial" w:cs="Arial"/>
          <w:color w:val="000000" w:themeColor="text1"/>
        </w:rPr>
        <w:t>уред</w:t>
      </w:r>
      <w:r w:rsidR="009D505B">
        <w:rPr>
          <w:rFonts w:ascii="Arial" w:eastAsia="Arial" w:hAnsi="Arial" w:cs="Arial"/>
          <w:color w:val="000000" w:themeColor="text1"/>
        </w:rPr>
        <w:t>и</w:t>
      </w:r>
      <w:r w:rsidR="009D505B" w:rsidRPr="00CA7CCE">
        <w:rPr>
          <w:rFonts w:ascii="Arial" w:eastAsia="Arial" w:hAnsi="Arial" w:cs="Arial"/>
          <w:color w:val="000000" w:themeColor="text1"/>
        </w:rPr>
        <w:t xml:space="preserve"> </w:t>
      </w:r>
      <w:r w:rsidRPr="00CA7CCE">
        <w:rPr>
          <w:rFonts w:ascii="Arial" w:eastAsia="Arial" w:hAnsi="Arial" w:cs="Arial"/>
          <w:color w:val="000000" w:themeColor="text1"/>
        </w:rPr>
        <w:t>воспоставувањето и работењето на</w:t>
      </w:r>
      <w:r>
        <w:rPr>
          <w:rFonts w:ascii="Arial" w:eastAsia="Arial" w:hAnsi="Arial" w:cs="Arial"/>
          <w:color w:val="000000" w:themeColor="text1"/>
        </w:rPr>
        <w:t xml:space="preserve"> </w:t>
      </w:r>
      <w:r w:rsidR="009D505B">
        <w:rPr>
          <w:rFonts w:ascii="Arial" w:eastAsia="Arial" w:hAnsi="Arial" w:cs="Arial"/>
          <w:color w:val="000000" w:themeColor="text1"/>
        </w:rPr>
        <w:t xml:space="preserve">самостојните </w:t>
      </w:r>
      <w:r>
        <w:rPr>
          <w:rFonts w:ascii="Arial" w:eastAsia="Arial" w:hAnsi="Arial" w:cs="Arial"/>
          <w:color w:val="000000" w:themeColor="text1"/>
        </w:rPr>
        <w:t>и</w:t>
      </w:r>
      <w:r w:rsidRPr="00CA7CCE">
        <w:rPr>
          <w:rFonts w:ascii="Arial" w:eastAsia="Arial" w:hAnsi="Arial" w:cs="Arial"/>
          <w:color w:val="000000" w:themeColor="text1"/>
        </w:rPr>
        <w:t xml:space="preserve"> </w:t>
      </w:r>
      <w:r w:rsidR="009D505B">
        <w:rPr>
          <w:rFonts w:ascii="Arial" w:eastAsia="Arial" w:hAnsi="Arial" w:cs="Arial"/>
          <w:color w:val="000000" w:themeColor="text1"/>
        </w:rPr>
        <w:t>к</w:t>
      </w:r>
      <w:r w:rsidR="009D505B" w:rsidRPr="00CA7CCE">
        <w:rPr>
          <w:rFonts w:ascii="Arial" w:eastAsia="Arial" w:hAnsi="Arial" w:cs="Arial"/>
          <w:color w:val="000000" w:themeColor="text1"/>
        </w:rPr>
        <w:t xml:space="preserve">олективните </w:t>
      </w:r>
      <w:r w:rsidRPr="00CA7CCE">
        <w:rPr>
          <w:rFonts w:ascii="Arial" w:eastAsia="Arial" w:hAnsi="Arial" w:cs="Arial"/>
          <w:color w:val="000000" w:themeColor="text1"/>
        </w:rPr>
        <w:t>постапувачи со</w:t>
      </w:r>
      <w:r>
        <w:rPr>
          <w:rFonts w:ascii="Arial" w:eastAsia="Arial" w:hAnsi="Arial" w:cs="Arial"/>
          <w:color w:val="000000" w:themeColor="text1"/>
        </w:rPr>
        <w:t xml:space="preserve"> батерии и акумулатори и</w:t>
      </w:r>
      <w:r w:rsidRPr="00CA7CCE">
        <w:rPr>
          <w:rFonts w:ascii="Arial" w:eastAsia="Arial" w:hAnsi="Arial" w:cs="Arial"/>
          <w:color w:val="000000" w:themeColor="text1"/>
        </w:rPr>
        <w:t xml:space="preserve"> отпад</w:t>
      </w:r>
      <w:r>
        <w:rPr>
          <w:rFonts w:ascii="Arial" w:eastAsia="Arial" w:hAnsi="Arial" w:cs="Arial"/>
          <w:color w:val="000000" w:themeColor="text1"/>
        </w:rPr>
        <w:t>ни батерии и акумулатори</w:t>
      </w:r>
      <w:r w:rsidRPr="00CA7CCE">
        <w:rPr>
          <w:rFonts w:ascii="Arial" w:eastAsia="Arial" w:hAnsi="Arial" w:cs="Arial"/>
          <w:color w:val="000000" w:themeColor="text1"/>
        </w:rPr>
        <w:t xml:space="preserve">, како главни чинители во системот за управување со </w:t>
      </w:r>
      <w:r>
        <w:rPr>
          <w:rFonts w:ascii="Arial" w:eastAsia="Arial" w:hAnsi="Arial" w:cs="Arial"/>
          <w:color w:val="000000" w:themeColor="text1"/>
        </w:rPr>
        <w:t>батерии и акумулатори и</w:t>
      </w:r>
      <w:r w:rsidRPr="00CA7CCE">
        <w:rPr>
          <w:rFonts w:ascii="Arial" w:eastAsia="Arial" w:hAnsi="Arial" w:cs="Arial"/>
          <w:color w:val="000000" w:themeColor="text1"/>
        </w:rPr>
        <w:t xml:space="preserve"> отпад</w:t>
      </w:r>
      <w:r>
        <w:rPr>
          <w:rFonts w:ascii="Arial" w:eastAsia="Arial" w:hAnsi="Arial" w:cs="Arial"/>
          <w:color w:val="000000" w:themeColor="text1"/>
        </w:rPr>
        <w:t>ни батерии и акумулатори</w:t>
      </w:r>
      <w:r w:rsidRPr="00CA7CCE">
        <w:rPr>
          <w:rFonts w:ascii="Arial" w:eastAsia="Arial" w:hAnsi="Arial" w:cs="Arial"/>
          <w:color w:val="000000" w:themeColor="text1"/>
        </w:rPr>
        <w:t xml:space="preserve">.   </w:t>
      </w:r>
    </w:p>
    <w:p w14:paraId="4891C80B" w14:textId="77777777" w:rsidR="00DD1658" w:rsidRDefault="00DD1658"/>
    <w:sectPr w:rsidR="00DD1658" w:rsidSect="00783276">
      <w:footnotePr>
        <w:numFmt w:val="chicago"/>
      </w:footnotePr>
      <w:pgSz w:w="12240" w:h="15840"/>
      <w:pgMar w:top="1440" w:right="1440" w:bottom="1440" w:left="141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03B6F9" w14:textId="77777777" w:rsidR="0060208B" w:rsidRDefault="0060208B" w:rsidP="006016B5">
      <w:pPr>
        <w:spacing w:after="0" w:line="240" w:lineRule="auto"/>
      </w:pPr>
      <w:r>
        <w:separator/>
      </w:r>
    </w:p>
  </w:endnote>
  <w:endnote w:type="continuationSeparator" w:id="0">
    <w:p w14:paraId="3B270A3B" w14:textId="77777777" w:rsidR="0060208B" w:rsidRDefault="0060208B" w:rsidP="006016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Arial"/>
    <w:panose1 w:val="02000503060000020004"/>
    <w:charset w:val="00"/>
    <w:family w:val="auto"/>
    <w:pitch w:val="variable"/>
    <w:sig w:usb0="A00002AF"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37362" w14:textId="77777777" w:rsidR="0060208B" w:rsidRDefault="0060208B" w:rsidP="006016B5">
      <w:pPr>
        <w:spacing w:after="0" w:line="240" w:lineRule="auto"/>
      </w:pPr>
      <w:r>
        <w:separator/>
      </w:r>
    </w:p>
  </w:footnote>
  <w:footnote w:type="continuationSeparator" w:id="0">
    <w:p w14:paraId="2E88CE99" w14:textId="77777777" w:rsidR="0060208B" w:rsidRDefault="0060208B" w:rsidP="006016B5">
      <w:pPr>
        <w:spacing w:after="0" w:line="240" w:lineRule="auto"/>
      </w:pPr>
      <w:r>
        <w:continuationSeparator/>
      </w:r>
    </w:p>
  </w:footnote>
  <w:footnote w:id="1">
    <w:p w14:paraId="3AE3A39D" w14:textId="77777777" w:rsidR="00030392" w:rsidRPr="00870DA1" w:rsidRDefault="00030392" w:rsidP="006016B5">
      <w:pPr>
        <w:spacing w:before="100" w:beforeAutospacing="1" w:after="100" w:afterAutospacing="1" w:line="240" w:lineRule="auto"/>
        <w:jc w:val="both"/>
        <w:outlineLvl w:val="0"/>
      </w:pPr>
      <w:r>
        <w:rPr>
          <w:rStyle w:val="FootnoteReference"/>
        </w:rPr>
        <w:footnoteRef/>
      </w:r>
      <w:r w:rsidRPr="00870DA1">
        <w:rPr>
          <w:rFonts w:ascii="StobiSerif Regular" w:eastAsia="Times New Roman" w:hAnsi="StobiSerif Regular" w:cs="Times New Roman"/>
          <w:sz w:val="16"/>
          <w:szCs w:val="16"/>
        </w:rPr>
        <w:t xml:space="preserve">Во овој закон се транспонираат одредбите од Директивата </w:t>
      </w:r>
      <w:r>
        <w:rPr>
          <w:rFonts w:ascii="StobiSerif Regular" w:eastAsia="Times New Roman" w:hAnsi="StobiSerif Regular" w:cs="Times New Roman"/>
          <w:sz w:val="16"/>
          <w:szCs w:val="16"/>
        </w:rPr>
        <w:t xml:space="preserve">на </w:t>
      </w:r>
      <w:r w:rsidRPr="00870DA1">
        <w:rPr>
          <w:rFonts w:ascii="StobiSerif Regular" w:eastAsia="Times New Roman" w:hAnsi="StobiSerif Regular" w:cs="Times New Roman"/>
          <w:sz w:val="16"/>
          <w:szCs w:val="16"/>
        </w:rPr>
        <w:t xml:space="preserve">Европскиот Парламент и на Советот од 6 септември 2006 година </w:t>
      </w:r>
      <w:r>
        <w:rPr>
          <w:rFonts w:ascii="StobiSerif Regular" w:eastAsia="Times New Roman" w:hAnsi="StobiSerif Regular" w:cs="Times New Roman"/>
          <w:sz w:val="16"/>
          <w:szCs w:val="16"/>
        </w:rPr>
        <w:t xml:space="preserve">(2006/66/ЕЗ) </w:t>
      </w:r>
      <w:r w:rsidRPr="00870DA1">
        <w:rPr>
          <w:rFonts w:ascii="StobiSerif Regular" w:eastAsia="Times New Roman" w:hAnsi="StobiSerif Regular" w:cs="Times New Roman"/>
          <w:sz w:val="16"/>
          <w:szCs w:val="16"/>
        </w:rPr>
        <w:t>за батерии и акумулатори и отпадни батерии и акумулатори и за укинување на Директивата 91/157/ЕЕЗ</w:t>
      </w:r>
      <w:r>
        <w:rPr>
          <w:rFonts w:ascii="StobiSerif Regular" w:eastAsia="Times New Roman" w:hAnsi="StobiSerif Regular" w:cs="Times New Roman"/>
          <w:sz w:val="16"/>
          <w:szCs w:val="16"/>
        </w:rPr>
        <w:t xml:space="preserve">. </w:t>
      </w:r>
    </w:p>
    <w:p w14:paraId="4A08A330" w14:textId="77777777" w:rsidR="00030392" w:rsidRPr="00870DA1" w:rsidRDefault="00030392" w:rsidP="006016B5">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A0FED"/>
    <w:multiLevelType w:val="multilevel"/>
    <w:tmpl w:val="36629DCE"/>
    <w:lvl w:ilvl="0">
      <w:start w:val="1"/>
      <w:numFmt w:val="decimal"/>
      <w:lvlText w:val="%1)"/>
      <w:lvlJc w:val="left"/>
      <w:pPr>
        <w:ind w:left="1146" w:hanging="360"/>
      </w:pPr>
      <w:rPr>
        <w:rFonts w:ascii="Times New Roman" w:eastAsia="Times New Roman" w:hAnsi="Times New Roman" w:cs="Times New Roman"/>
        <w:b w:val="0"/>
        <w:sz w:val="24"/>
        <w:szCs w:val="24"/>
        <w:u w:val="no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1" w15:restartNumberingAfterBreak="0">
    <w:nsid w:val="06547629"/>
    <w:multiLevelType w:val="hybridMultilevel"/>
    <w:tmpl w:val="C4D22E64"/>
    <w:lvl w:ilvl="0" w:tplc="8F30C2E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 w15:restartNumberingAfterBreak="0">
    <w:nsid w:val="0DE13172"/>
    <w:multiLevelType w:val="hybridMultilevel"/>
    <w:tmpl w:val="4782C2EC"/>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C10A1B"/>
    <w:multiLevelType w:val="hybridMultilevel"/>
    <w:tmpl w:val="DA2C48AA"/>
    <w:lvl w:ilvl="0" w:tplc="2B909D9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280585"/>
    <w:multiLevelType w:val="hybridMultilevel"/>
    <w:tmpl w:val="F5B023AC"/>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336B4"/>
    <w:multiLevelType w:val="hybridMultilevel"/>
    <w:tmpl w:val="1CC4CDB4"/>
    <w:lvl w:ilvl="0" w:tplc="1950553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CDB2CD5"/>
    <w:multiLevelType w:val="hybridMultilevel"/>
    <w:tmpl w:val="C4D22E64"/>
    <w:lvl w:ilvl="0" w:tplc="8F30C2E0">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15:restartNumberingAfterBreak="0">
    <w:nsid w:val="1EA85342"/>
    <w:multiLevelType w:val="hybridMultilevel"/>
    <w:tmpl w:val="6C4ACCF2"/>
    <w:lvl w:ilvl="0" w:tplc="12222620">
      <w:start w:val="1"/>
      <w:numFmt w:val="decimal"/>
      <w:lvlText w:val="%1)"/>
      <w:lvlJc w:val="left"/>
      <w:pPr>
        <w:ind w:left="720" w:hanging="360"/>
      </w:pPr>
      <w:rPr>
        <w:rFonts w:ascii="StobiSerif Regular" w:eastAsia="Arial" w:hAnsi="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5B2B10"/>
    <w:multiLevelType w:val="hybridMultilevel"/>
    <w:tmpl w:val="8390930E"/>
    <w:lvl w:ilvl="0" w:tplc="2932C09A">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D73CED"/>
    <w:multiLevelType w:val="hybridMultilevel"/>
    <w:tmpl w:val="64D4B850"/>
    <w:lvl w:ilvl="0" w:tplc="FDFA1C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7B50F9"/>
    <w:multiLevelType w:val="hybridMultilevel"/>
    <w:tmpl w:val="46048768"/>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1" w15:restartNumberingAfterBreak="0">
    <w:nsid w:val="21894481"/>
    <w:multiLevelType w:val="hybridMultilevel"/>
    <w:tmpl w:val="BA1EC158"/>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27964"/>
    <w:multiLevelType w:val="hybridMultilevel"/>
    <w:tmpl w:val="A024F094"/>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5A7840"/>
    <w:multiLevelType w:val="hybridMultilevel"/>
    <w:tmpl w:val="1854BDB6"/>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EC4450"/>
    <w:multiLevelType w:val="hybridMultilevel"/>
    <w:tmpl w:val="53DCB564"/>
    <w:lvl w:ilvl="0" w:tplc="F00E0A2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6710274"/>
    <w:multiLevelType w:val="hybridMultilevel"/>
    <w:tmpl w:val="FF82A1F2"/>
    <w:lvl w:ilvl="0" w:tplc="3A3A430C">
      <w:start w:val="1"/>
      <w:numFmt w:val="decimal"/>
      <w:lvlText w:val="%1)"/>
      <w:lvlJc w:val="left"/>
      <w:pPr>
        <w:ind w:left="720" w:hanging="360"/>
      </w:pPr>
      <w:rPr>
        <w:rFonts w:ascii="StobiSerif Regular" w:eastAsia="Calibri" w:hAnsi="StobiSerif Regular"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6" w15:restartNumberingAfterBreak="0">
    <w:nsid w:val="27EC341F"/>
    <w:multiLevelType w:val="multilevel"/>
    <w:tmpl w:val="AC1AE53A"/>
    <w:lvl w:ilvl="0">
      <w:start w:val="1"/>
      <w:numFmt w:val="decimal"/>
      <w:lvlText w:val="(%1)"/>
      <w:lvlJc w:val="left"/>
      <w:pPr>
        <w:ind w:left="501" w:hanging="360"/>
      </w:pPr>
      <w:rPr>
        <w:rFonts w:ascii="Times New Roman" w:eastAsia="Times New Roman" w:hAnsi="Times New Roman" w:cs="Times New Roman"/>
        <w:b w:val="0"/>
        <w:sz w:val="24"/>
        <w:szCs w:val="24"/>
        <w:u w:val="none"/>
      </w:rPr>
    </w:lvl>
    <w:lvl w:ilvl="1">
      <w:start w:val="1"/>
      <w:numFmt w:val="lowerLetter"/>
      <w:lvlText w:val="%2."/>
      <w:lvlJc w:val="left"/>
      <w:pPr>
        <w:ind w:left="1221" w:hanging="360"/>
      </w:pPr>
    </w:lvl>
    <w:lvl w:ilvl="2">
      <w:start w:val="1"/>
      <w:numFmt w:val="lowerRoman"/>
      <w:lvlText w:val="%3."/>
      <w:lvlJc w:val="right"/>
      <w:pPr>
        <w:ind w:left="1941" w:hanging="180"/>
      </w:pPr>
    </w:lvl>
    <w:lvl w:ilvl="3">
      <w:start w:val="1"/>
      <w:numFmt w:val="decimal"/>
      <w:lvlText w:val="%4."/>
      <w:lvlJc w:val="left"/>
      <w:pPr>
        <w:ind w:left="2661" w:hanging="360"/>
      </w:pPr>
    </w:lvl>
    <w:lvl w:ilvl="4">
      <w:start w:val="1"/>
      <w:numFmt w:val="lowerLetter"/>
      <w:lvlText w:val="%5."/>
      <w:lvlJc w:val="left"/>
      <w:pPr>
        <w:ind w:left="3381" w:hanging="360"/>
      </w:pPr>
    </w:lvl>
    <w:lvl w:ilvl="5">
      <w:start w:val="1"/>
      <w:numFmt w:val="lowerRoman"/>
      <w:lvlText w:val="%6."/>
      <w:lvlJc w:val="right"/>
      <w:pPr>
        <w:ind w:left="4101" w:hanging="180"/>
      </w:pPr>
    </w:lvl>
    <w:lvl w:ilvl="6">
      <w:start w:val="1"/>
      <w:numFmt w:val="decimal"/>
      <w:lvlText w:val="%7."/>
      <w:lvlJc w:val="left"/>
      <w:pPr>
        <w:ind w:left="4821" w:hanging="360"/>
      </w:pPr>
    </w:lvl>
    <w:lvl w:ilvl="7">
      <w:start w:val="1"/>
      <w:numFmt w:val="lowerLetter"/>
      <w:lvlText w:val="%8."/>
      <w:lvlJc w:val="left"/>
      <w:pPr>
        <w:ind w:left="5541" w:hanging="360"/>
      </w:pPr>
    </w:lvl>
    <w:lvl w:ilvl="8">
      <w:start w:val="1"/>
      <w:numFmt w:val="lowerRoman"/>
      <w:lvlText w:val="%9."/>
      <w:lvlJc w:val="right"/>
      <w:pPr>
        <w:ind w:left="6261" w:hanging="180"/>
      </w:pPr>
    </w:lvl>
  </w:abstractNum>
  <w:abstractNum w:abstractNumId="17" w15:restartNumberingAfterBreak="0">
    <w:nsid w:val="28CF375B"/>
    <w:multiLevelType w:val="hybridMultilevel"/>
    <w:tmpl w:val="BD2CE0C8"/>
    <w:lvl w:ilvl="0" w:tplc="2932C09A">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1D0B1C"/>
    <w:multiLevelType w:val="hybridMultilevel"/>
    <w:tmpl w:val="3794B36E"/>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9" w15:restartNumberingAfterBreak="0">
    <w:nsid w:val="2E2C1C65"/>
    <w:multiLevelType w:val="hybridMultilevel"/>
    <w:tmpl w:val="E636364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1918DC"/>
    <w:multiLevelType w:val="hybridMultilevel"/>
    <w:tmpl w:val="C86A0B62"/>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1" w15:restartNumberingAfterBreak="0">
    <w:nsid w:val="30031F1F"/>
    <w:multiLevelType w:val="hybridMultilevel"/>
    <w:tmpl w:val="4A3A1544"/>
    <w:lvl w:ilvl="0" w:tplc="77FC694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12C2478"/>
    <w:multiLevelType w:val="hybridMultilevel"/>
    <w:tmpl w:val="1CC4CDB4"/>
    <w:lvl w:ilvl="0" w:tplc="1950553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324424EC"/>
    <w:multiLevelType w:val="hybridMultilevel"/>
    <w:tmpl w:val="34DC53A6"/>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07EE2"/>
    <w:multiLevelType w:val="hybridMultilevel"/>
    <w:tmpl w:val="70306A18"/>
    <w:lvl w:ilvl="0" w:tplc="7BFE45DC">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358A2969"/>
    <w:multiLevelType w:val="hybridMultilevel"/>
    <w:tmpl w:val="AFE207B4"/>
    <w:lvl w:ilvl="0" w:tplc="2B909D90">
      <w:numFmt w:val="bullet"/>
      <w:lvlText w:val="-"/>
      <w:lvlJc w:val="left"/>
      <w:pPr>
        <w:ind w:left="774" w:hanging="360"/>
      </w:pPr>
      <w:rPr>
        <w:rFonts w:ascii="StobiSerif Regular" w:eastAsia="Times New Roman" w:hAnsi="StobiSerif Regular" w:cs="Times New Roman"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26" w15:restartNumberingAfterBreak="0">
    <w:nsid w:val="37974C52"/>
    <w:multiLevelType w:val="multilevel"/>
    <w:tmpl w:val="412CA6C8"/>
    <w:lvl w:ilvl="0">
      <w:start w:val="1"/>
      <w:numFmt w:val="decimal"/>
      <w:lvlText w:val="%1)"/>
      <w:lvlJc w:val="left"/>
      <w:pPr>
        <w:ind w:left="1146" w:hanging="360"/>
      </w:pPr>
      <w:rPr>
        <w:rFonts w:ascii="Times New Roman" w:eastAsia="Times New Roman" w:hAnsi="Times New Roman" w:cs="Times New Roman"/>
        <w:b w:val="0"/>
        <w:sz w:val="24"/>
        <w:szCs w:val="24"/>
        <w:u w:val="none"/>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7" w15:restartNumberingAfterBreak="0">
    <w:nsid w:val="3AAC26E3"/>
    <w:multiLevelType w:val="hybridMultilevel"/>
    <w:tmpl w:val="57DCE6AC"/>
    <w:lvl w:ilvl="0" w:tplc="D95E93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3AFC1E8E"/>
    <w:multiLevelType w:val="hybridMultilevel"/>
    <w:tmpl w:val="B82C081E"/>
    <w:lvl w:ilvl="0" w:tplc="2B909D9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FF678E8"/>
    <w:multiLevelType w:val="multilevel"/>
    <w:tmpl w:val="D2547FC8"/>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1035012"/>
    <w:multiLevelType w:val="hybridMultilevel"/>
    <w:tmpl w:val="1638A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F56E16"/>
    <w:multiLevelType w:val="hybridMultilevel"/>
    <w:tmpl w:val="1CC4CDB4"/>
    <w:lvl w:ilvl="0" w:tplc="1950553A">
      <w:start w:val="1"/>
      <w:numFmt w:val="decimal"/>
      <w:lvlText w:val="%1)"/>
      <w:lvlJc w:val="left"/>
      <w:pPr>
        <w:ind w:left="450" w:hanging="360"/>
      </w:pPr>
      <w:rPr>
        <w:rFonts w:hint="default"/>
        <w:color w:val="auto"/>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15:restartNumberingAfterBreak="0">
    <w:nsid w:val="4356004F"/>
    <w:multiLevelType w:val="hybridMultilevel"/>
    <w:tmpl w:val="044C3AF2"/>
    <w:lvl w:ilvl="0" w:tplc="4AA2A09C">
      <w:start w:val="5"/>
      <w:numFmt w:val="bullet"/>
      <w:lvlText w:val="-"/>
      <w:lvlJc w:val="left"/>
      <w:pPr>
        <w:ind w:left="766" w:hanging="360"/>
      </w:pPr>
      <w:rPr>
        <w:rFonts w:ascii="Times New Roman" w:eastAsia="Times New Roman" w:hAnsi="Times New Roman" w:cs="Times New Roman"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33" w15:restartNumberingAfterBreak="0">
    <w:nsid w:val="461C5EC2"/>
    <w:multiLevelType w:val="hybridMultilevel"/>
    <w:tmpl w:val="3794B36E"/>
    <w:lvl w:ilvl="0" w:tplc="04090011">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4" w15:restartNumberingAfterBreak="0">
    <w:nsid w:val="47E73282"/>
    <w:multiLevelType w:val="hybridMultilevel"/>
    <w:tmpl w:val="D3CCC422"/>
    <w:lvl w:ilvl="0" w:tplc="2932C09A">
      <w:start w:val="65535"/>
      <w:numFmt w:val="bullet"/>
      <w:lvlText w:val="-"/>
      <w:lvlJc w:val="left"/>
      <w:pPr>
        <w:ind w:left="450" w:hanging="360"/>
      </w:pPr>
      <w:rPr>
        <w:rFonts w:ascii="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15:restartNumberingAfterBreak="0">
    <w:nsid w:val="48C325B2"/>
    <w:multiLevelType w:val="hybridMultilevel"/>
    <w:tmpl w:val="806AF6FA"/>
    <w:lvl w:ilvl="0" w:tplc="04090011">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6" w15:restartNumberingAfterBreak="0">
    <w:nsid w:val="48C60E9B"/>
    <w:multiLevelType w:val="hybridMultilevel"/>
    <w:tmpl w:val="18C24D9C"/>
    <w:lvl w:ilvl="0" w:tplc="B7E693C6">
      <w:start w:val="1"/>
      <w:numFmt w:val="decimal"/>
      <w:lvlText w:val="%1)"/>
      <w:lvlJc w:val="left"/>
      <w:pPr>
        <w:ind w:left="81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7" w15:restartNumberingAfterBreak="0">
    <w:nsid w:val="49BF73CC"/>
    <w:multiLevelType w:val="hybridMultilevel"/>
    <w:tmpl w:val="6C4ACCF2"/>
    <w:lvl w:ilvl="0" w:tplc="12222620">
      <w:start w:val="1"/>
      <w:numFmt w:val="decimal"/>
      <w:lvlText w:val="%1)"/>
      <w:lvlJc w:val="left"/>
      <w:pPr>
        <w:ind w:left="720" w:hanging="360"/>
      </w:pPr>
      <w:rPr>
        <w:rFonts w:ascii="StobiSerif Regular" w:eastAsia="Arial" w:hAnsi="StobiSerif Regular"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A53207A"/>
    <w:multiLevelType w:val="hybridMultilevel"/>
    <w:tmpl w:val="63C4BAC4"/>
    <w:lvl w:ilvl="0" w:tplc="2B909D90">
      <w:numFmt w:val="bullet"/>
      <w:lvlText w:val="-"/>
      <w:lvlJc w:val="left"/>
      <w:pPr>
        <w:ind w:left="720" w:hanging="360"/>
      </w:pPr>
      <w:rPr>
        <w:rFonts w:ascii="StobiSerif Regular" w:eastAsia="Times New Roman" w:hAnsi="StobiSerif Regular"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D0800C1"/>
    <w:multiLevelType w:val="hybridMultilevel"/>
    <w:tmpl w:val="B88C43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26C4EDE"/>
    <w:multiLevelType w:val="hybridMultilevel"/>
    <w:tmpl w:val="F61C2206"/>
    <w:lvl w:ilvl="0" w:tplc="930CA320">
      <w:start w:val="1"/>
      <w:numFmt w:val="decimal"/>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54D24929"/>
    <w:multiLevelType w:val="multilevel"/>
    <w:tmpl w:val="C7F2417E"/>
    <w:lvl w:ilvl="0">
      <w:start w:val="1"/>
      <w:numFmt w:val="decimal"/>
      <w:lvlText w:val="(%1)"/>
      <w:lvlJc w:val="left"/>
      <w:pPr>
        <w:ind w:left="360" w:hanging="360"/>
      </w:pPr>
      <w:rPr>
        <w:rFonts w:ascii="Times New Roman" w:eastAsia="Times New Roman" w:hAnsi="Times New Roman" w:cs="Times New Roman"/>
        <w:b w:val="0"/>
        <w:strike w:val="0"/>
        <w:dstrike w:val="0"/>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51B3ED0"/>
    <w:multiLevelType w:val="hybridMultilevel"/>
    <w:tmpl w:val="6428CB4C"/>
    <w:lvl w:ilvl="0" w:tplc="04A68E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A157B2"/>
    <w:multiLevelType w:val="hybridMultilevel"/>
    <w:tmpl w:val="3CE0A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EF70052"/>
    <w:multiLevelType w:val="hybridMultilevel"/>
    <w:tmpl w:val="E5DCAA74"/>
    <w:lvl w:ilvl="0" w:tplc="2E224C2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23F4448"/>
    <w:multiLevelType w:val="hybridMultilevel"/>
    <w:tmpl w:val="509E370A"/>
    <w:lvl w:ilvl="0" w:tplc="E28A4A06">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6" w15:restartNumberingAfterBreak="0">
    <w:nsid w:val="627A2595"/>
    <w:multiLevelType w:val="hybridMultilevel"/>
    <w:tmpl w:val="EC90E994"/>
    <w:lvl w:ilvl="0" w:tplc="F75ACE5A">
      <w:start w:val="1"/>
      <w:numFmt w:val="decimal"/>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32556A5"/>
    <w:multiLevelType w:val="hybridMultilevel"/>
    <w:tmpl w:val="3CE0A9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413760D"/>
    <w:multiLevelType w:val="multilevel"/>
    <w:tmpl w:val="23166E3E"/>
    <w:lvl w:ilvl="0">
      <w:start w:val="1"/>
      <w:numFmt w:val="decimal"/>
      <w:lvlText w:val="(%1)"/>
      <w:lvlJc w:val="left"/>
      <w:pPr>
        <w:ind w:left="45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9" w15:restartNumberingAfterBreak="0">
    <w:nsid w:val="67CD7661"/>
    <w:multiLevelType w:val="hybridMultilevel"/>
    <w:tmpl w:val="50FA00FC"/>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DBB7C60"/>
    <w:multiLevelType w:val="multilevel"/>
    <w:tmpl w:val="D63E8B56"/>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704C53A4"/>
    <w:multiLevelType w:val="hybridMultilevel"/>
    <w:tmpl w:val="28E8988C"/>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2380E20"/>
    <w:multiLevelType w:val="hybridMultilevel"/>
    <w:tmpl w:val="22DCC324"/>
    <w:lvl w:ilvl="0" w:tplc="4AA2A09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5308F9"/>
    <w:multiLevelType w:val="hybridMultilevel"/>
    <w:tmpl w:val="C86A0B62"/>
    <w:lvl w:ilvl="0" w:tplc="04090011">
      <w:start w:val="1"/>
      <w:numFmt w:val="decimal"/>
      <w:lvlText w:val="%1)"/>
      <w:lvlJc w:val="left"/>
      <w:pPr>
        <w:ind w:left="450" w:hanging="360"/>
      </w:pPr>
      <w:rPr>
        <w:rFont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4" w15:restartNumberingAfterBreak="0">
    <w:nsid w:val="744A009C"/>
    <w:multiLevelType w:val="hybridMultilevel"/>
    <w:tmpl w:val="13B69188"/>
    <w:lvl w:ilvl="0" w:tplc="2932C09A">
      <w:start w:val="65535"/>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803340"/>
    <w:multiLevelType w:val="multilevel"/>
    <w:tmpl w:val="B6DA73C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56" w15:restartNumberingAfterBreak="0">
    <w:nsid w:val="75D83B77"/>
    <w:multiLevelType w:val="multilevel"/>
    <w:tmpl w:val="A782BED2"/>
    <w:lvl w:ilvl="0">
      <w:start w:val="65535"/>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9"/>
  </w:num>
  <w:num w:numId="2">
    <w:abstractNumId w:val="16"/>
  </w:num>
  <w:num w:numId="3">
    <w:abstractNumId w:val="26"/>
  </w:num>
  <w:num w:numId="4">
    <w:abstractNumId w:val="56"/>
  </w:num>
  <w:num w:numId="5">
    <w:abstractNumId w:val="48"/>
  </w:num>
  <w:num w:numId="6">
    <w:abstractNumId w:val="50"/>
  </w:num>
  <w:num w:numId="7">
    <w:abstractNumId w:val="34"/>
  </w:num>
  <w:num w:numId="8">
    <w:abstractNumId w:val="32"/>
  </w:num>
  <w:num w:numId="9">
    <w:abstractNumId w:val="10"/>
  </w:num>
  <w:num w:numId="10">
    <w:abstractNumId w:val="3"/>
  </w:num>
  <w:num w:numId="11">
    <w:abstractNumId w:val="8"/>
  </w:num>
  <w:num w:numId="12">
    <w:abstractNumId w:val="17"/>
  </w:num>
  <w:num w:numId="13">
    <w:abstractNumId w:val="28"/>
  </w:num>
  <w:num w:numId="14">
    <w:abstractNumId w:val="38"/>
  </w:num>
  <w:num w:numId="15">
    <w:abstractNumId w:val="25"/>
  </w:num>
  <w:num w:numId="16">
    <w:abstractNumId w:val="13"/>
  </w:num>
  <w:num w:numId="17">
    <w:abstractNumId w:val="4"/>
  </w:num>
  <w:num w:numId="18">
    <w:abstractNumId w:val="46"/>
  </w:num>
  <w:num w:numId="19">
    <w:abstractNumId w:val="2"/>
  </w:num>
  <w:num w:numId="20">
    <w:abstractNumId w:val="35"/>
  </w:num>
  <w:num w:numId="21">
    <w:abstractNumId w:val="27"/>
  </w:num>
  <w:num w:numId="22">
    <w:abstractNumId w:val="54"/>
  </w:num>
  <w:num w:numId="23">
    <w:abstractNumId w:val="18"/>
  </w:num>
  <w:num w:numId="24">
    <w:abstractNumId w:val="43"/>
  </w:num>
  <w:num w:numId="25">
    <w:abstractNumId w:val="5"/>
  </w:num>
  <w:num w:numId="26">
    <w:abstractNumId w:val="20"/>
  </w:num>
  <w:num w:numId="27">
    <w:abstractNumId w:val="14"/>
  </w:num>
  <w:num w:numId="28">
    <w:abstractNumId w:val="24"/>
  </w:num>
  <w:num w:numId="29">
    <w:abstractNumId w:val="45"/>
  </w:num>
  <w:num w:numId="30">
    <w:abstractNumId w:val="36"/>
  </w:num>
  <w:num w:numId="31">
    <w:abstractNumId w:val="33"/>
  </w:num>
  <w:num w:numId="32">
    <w:abstractNumId w:val="53"/>
  </w:num>
  <w:num w:numId="33">
    <w:abstractNumId w:val="31"/>
  </w:num>
  <w:num w:numId="34">
    <w:abstractNumId w:val="47"/>
  </w:num>
  <w:num w:numId="35">
    <w:abstractNumId w:val="40"/>
  </w:num>
  <w:num w:numId="36">
    <w:abstractNumId w:val="15"/>
  </w:num>
  <w:num w:numId="37">
    <w:abstractNumId w:val="1"/>
  </w:num>
  <w:num w:numId="38">
    <w:abstractNumId w:val="44"/>
  </w:num>
  <w:num w:numId="39">
    <w:abstractNumId w:val="0"/>
  </w:num>
  <w:num w:numId="40">
    <w:abstractNumId w:val="55"/>
  </w:num>
  <w:num w:numId="41">
    <w:abstractNumId w:val="19"/>
  </w:num>
  <w:num w:numId="42">
    <w:abstractNumId w:val="9"/>
  </w:num>
  <w:num w:numId="43">
    <w:abstractNumId w:val="42"/>
  </w:num>
  <w:num w:numId="44">
    <w:abstractNumId w:val="21"/>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2"/>
  </w:num>
  <w:num w:numId="47">
    <w:abstractNumId w:val="39"/>
  </w:num>
  <w:num w:numId="48">
    <w:abstractNumId w:val="37"/>
  </w:num>
  <w:num w:numId="49">
    <w:abstractNumId w:val="7"/>
  </w:num>
  <w:num w:numId="50">
    <w:abstractNumId w:val="6"/>
  </w:num>
  <w:num w:numId="51">
    <w:abstractNumId w:val="51"/>
  </w:num>
  <w:num w:numId="52">
    <w:abstractNumId w:val="12"/>
  </w:num>
  <w:num w:numId="53">
    <w:abstractNumId w:val="52"/>
  </w:num>
  <w:num w:numId="54">
    <w:abstractNumId w:val="49"/>
  </w:num>
  <w:num w:numId="55">
    <w:abstractNumId w:val="30"/>
  </w:num>
  <w:num w:numId="56">
    <w:abstractNumId w:val="11"/>
  </w:num>
  <w:num w:numId="57">
    <w:abstractNumId w:val="2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6B5"/>
    <w:rsid w:val="00002958"/>
    <w:rsid w:val="00002A81"/>
    <w:rsid w:val="00005C80"/>
    <w:rsid w:val="0001745E"/>
    <w:rsid w:val="00030392"/>
    <w:rsid w:val="00034F53"/>
    <w:rsid w:val="00036CC7"/>
    <w:rsid w:val="000400E0"/>
    <w:rsid w:val="00044D89"/>
    <w:rsid w:val="00060990"/>
    <w:rsid w:val="00061B4B"/>
    <w:rsid w:val="00062440"/>
    <w:rsid w:val="0006742C"/>
    <w:rsid w:val="000706D1"/>
    <w:rsid w:val="00070FCC"/>
    <w:rsid w:val="00073E71"/>
    <w:rsid w:val="00085687"/>
    <w:rsid w:val="00091AB1"/>
    <w:rsid w:val="000939B6"/>
    <w:rsid w:val="000B4E16"/>
    <w:rsid w:val="000B6761"/>
    <w:rsid w:val="000C3D83"/>
    <w:rsid w:val="000C70B2"/>
    <w:rsid w:val="000D4E59"/>
    <w:rsid w:val="000F3146"/>
    <w:rsid w:val="000F5BE2"/>
    <w:rsid w:val="0010772F"/>
    <w:rsid w:val="00114C7D"/>
    <w:rsid w:val="00115E3B"/>
    <w:rsid w:val="00122DDA"/>
    <w:rsid w:val="00123119"/>
    <w:rsid w:val="00130076"/>
    <w:rsid w:val="00130B17"/>
    <w:rsid w:val="00131CA9"/>
    <w:rsid w:val="00144AD0"/>
    <w:rsid w:val="0015261C"/>
    <w:rsid w:val="001A052D"/>
    <w:rsid w:val="001B00EB"/>
    <w:rsid w:val="001C7A80"/>
    <w:rsid w:val="001D20A4"/>
    <w:rsid w:val="001D40FA"/>
    <w:rsid w:val="001D762F"/>
    <w:rsid w:val="001E01BC"/>
    <w:rsid w:val="001E0358"/>
    <w:rsid w:val="001F2E7C"/>
    <w:rsid w:val="001F4B44"/>
    <w:rsid w:val="001F6967"/>
    <w:rsid w:val="0020168D"/>
    <w:rsid w:val="00201D72"/>
    <w:rsid w:val="00207093"/>
    <w:rsid w:val="002346E1"/>
    <w:rsid w:val="00237035"/>
    <w:rsid w:val="002471A8"/>
    <w:rsid w:val="00247203"/>
    <w:rsid w:val="00252103"/>
    <w:rsid w:val="00252F85"/>
    <w:rsid w:val="00254ECA"/>
    <w:rsid w:val="00257547"/>
    <w:rsid w:val="0027207F"/>
    <w:rsid w:val="002842EF"/>
    <w:rsid w:val="002A0E8D"/>
    <w:rsid w:val="002B5BC2"/>
    <w:rsid w:val="002C7D76"/>
    <w:rsid w:val="002E193D"/>
    <w:rsid w:val="002E23F7"/>
    <w:rsid w:val="003069C7"/>
    <w:rsid w:val="00331DA5"/>
    <w:rsid w:val="003544D3"/>
    <w:rsid w:val="0035491C"/>
    <w:rsid w:val="0037104F"/>
    <w:rsid w:val="00392321"/>
    <w:rsid w:val="00397DE9"/>
    <w:rsid w:val="003B01A7"/>
    <w:rsid w:val="003B1512"/>
    <w:rsid w:val="003C2946"/>
    <w:rsid w:val="003C2C4D"/>
    <w:rsid w:val="003E3C25"/>
    <w:rsid w:val="003E459B"/>
    <w:rsid w:val="003E640B"/>
    <w:rsid w:val="003F7DE0"/>
    <w:rsid w:val="004021FB"/>
    <w:rsid w:val="00407FFC"/>
    <w:rsid w:val="00410116"/>
    <w:rsid w:val="0042105E"/>
    <w:rsid w:val="00442661"/>
    <w:rsid w:val="004444C1"/>
    <w:rsid w:val="00445B90"/>
    <w:rsid w:val="0045181B"/>
    <w:rsid w:val="00456F21"/>
    <w:rsid w:val="00470558"/>
    <w:rsid w:val="00484E7F"/>
    <w:rsid w:val="0049248C"/>
    <w:rsid w:val="004928CF"/>
    <w:rsid w:val="004B6EC7"/>
    <w:rsid w:val="004C2706"/>
    <w:rsid w:val="004C45C1"/>
    <w:rsid w:val="004E0B61"/>
    <w:rsid w:val="005015B9"/>
    <w:rsid w:val="005034E4"/>
    <w:rsid w:val="0050638C"/>
    <w:rsid w:val="00525A9A"/>
    <w:rsid w:val="005350CC"/>
    <w:rsid w:val="00562A63"/>
    <w:rsid w:val="0056595C"/>
    <w:rsid w:val="00574E42"/>
    <w:rsid w:val="00592C18"/>
    <w:rsid w:val="00593751"/>
    <w:rsid w:val="00594A71"/>
    <w:rsid w:val="00596CC5"/>
    <w:rsid w:val="005A5EAD"/>
    <w:rsid w:val="005A6246"/>
    <w:rsid w:val="005C662A"/>
    <w:rsid w:val="005D4D94"/>
    <w:rsid w:val="005E26D6"/>
    <w:rsid w:val="005F410F"/>
    <w:rsid w:val="005F5542"/>
    <w:rsid w:val="005F63BF"/>
    <w:rsid w:val="006016B5"/>
    <w:rsid w:val="0060208B"/>
    <w:rsid w:val="0061432B"/>
    <w:rsid w:val="00615478"/>
    <w:rsid w:val="00623E9F"/>
    <w:rsid w:val="0063475E"/>
    <w:rsid w:val="00645227"/>
    <w:rsid w:val="00652B3C"/>
    <w:rsid w:val="00657CF2"/>
    <w:rsid w:val="00666C42"/>
    <w:rsid w:val="0067273B"/>
    <w:rsid w:val="00682EAB"/>
    <w:rsid w:val="00683EE3"/>
    <w:rsid w:val="00690B21"/>
    <w:rsid w:val="00692700"/>
    <w:rsid w:val="006B4FE5"/>
    <w:rsid w:val="006D5DF0"/>
    <w:rsid w:val="006E4667"/>
    <w:rsid w:val="006E79AE"/>
    <w:rsid w:val="00701B3F"/>
    <w:rsid w:val="007061D9"/>
    <w:rsid w:val="00721070"/>
    <w:rsid w:val="007271F5"/>
    <w:rsid w:val="00736F8F"/>
    <w:rsid w:val="007439AE"/>
    <w:rsid w:val="00746A7A"/>
    <w:rsid w:val="007528E5"/>
    <w:rsid w:val="00761D9B"/>
    <w:rsid w:val="00774EB4"/>
    <w:rsid w:val="0077557D"/>
    <w:rsid w:val="00776FB8"/>
    <w:rsid w:val="00783276"/>
    <w:rsid w:val="00786ECF"/>
    <w:rsid w:val="007B0A44"/>
    <w:rsid w:val="007B5FB0"/>
    <w:rsid w:val="007D0883"/>
    <w:rsid w:val="007D34FF"/>
    <w:rsid w:val="007D5A84"/>
    <w:rsid w:val="007E439F"/>
    <w:rsid w:val="007E756E"/>
    <w:rsid w:val="007F172B"/>
    <w:rsid w:val="007F7A44"/>
    <w:rsid w:val="00812F23"/>
    <w:rsid w:val="0081362C"/>
    <w:rsid w:val="0081483A"/>
    <w:rsid w:val="00822F36"/>
    <w:rsid w:val="00836E98"/>
    <w:rsid w:val="008423BC"/>
    <w:rsid w:val="008434D4"/>
    <w:rsid w:val="0084430E"/>
    <w:rsid w:val="00844EC6"/>
    <w:rsid w:val="00845691"/>
    <w:rsid w:val="0084587D"/>
    <w:rsid w:val="0085298B"/>
    <w:rsid w:val="00852FFA"/>
    <w:rsid w:val="0085438F"/>
    <w:rsid w:val="008616EB"/>
    <w:rsid w:val="0086773A"/>
    <w:rsid w:val="0089158C"/>
    <w:rsid w:val="008932A0"/>
    <w:rsid w:val="008B2628"/>
    <w:rsid w:val="008F7B5A"/>
    <w:rsid w:val="00904B82"/>
    <w:rsid w:val="00913B07"/>
    <w:rsid w:val="00916D07"/>
    <w:rsid w:val="0092629A"/>
    <w:rsid w:val="009328D2"/>
    <w:rsid w:val="00937360"/>
    <w:rsid w:val="009507BD"/>
    <w:rsid w:val="00953B26"/>
    <w:rsid w:val="0096009C"/>
    <w:rsid w:val="00963398"/>
    <w:rsid w:val="00967650"/>
    <w:rsid w:val="00975080"/>
    <w:rsid w:val="00977BFF"/>
    <w:rsid w:val="00992815"/>
    <w:rsid w:val="009A41D0"/>
    <w:rsid w:val="009A62E2"/>
    <w:rsid w:val="009D0BD9"/>
    <w:rsid w:val="009D505B"/>
    <w:rsid w:val="009E4BD0"/>
    <w:rsid w:val="009F5599"/>
    <w:rsid w:val="009F6227"/>
    <w:rsid w:val="00A00B28"/>
    <w:rsid w:val="00A2426E"/>
    <w:rsid w:val="00A27F59"/>
    <w:rsid w:val="00A3176F"/>
    <w:rsid w:val="00A36D59"/>
    <w:rsid w:val="00A62DD5"/>
    <w:rsid w:val="00A71384"/>
    <w:rsid w:val="00A84A84"/>
    <w:rsid w:val="00A87DF6"/>
    <w:rsid w:val="00A94152"/>
    <w:rsid w:val="00A976D5"/>
    <w:rsid w:val="00AA38D5"/>
    <w:rsid w:val="00AB445B"/>
    <w:rsid w:val="00AC5861"/>
    <w:rsid w:val="00AD23A8"/>
    <w:rsid w:val="00AE20AC"/>
    <w:rsid w:val="00B00705"/>
    <w:rsid w:val="00B06F2F"/>
    <w:rsid w:val="00B14743"/>
    <w:rsid w:val="00B17050"/>
    <w:rsid w:val="00B2049F"/>
    <w:rsid w:val="00B31E42"/>
    <w:rsid w:val="00B321CA"/>
    <w:rsid w:val="00B32DB9"/>
    <w:rsid w:val="00B3498B"/>
    <w:rsid w:val="00B36FF5"/>
    <w:rsid w:val="00B371DC"/>
    <w:rsid w:val="00B40036"/>
    <w:rsid w:val="00B469D3"/>
    <w:rsid w:val="00B577D2"/>
    <w:rsid w:val="00B6488D"/>
    <w:rsid w:val="00B654FE"/>
    <w:rsid w:val="00B65A6E"/>
    <w:rsid w:val="00B83315"/>
    <w:rsid w:val="00B87F28"/>
    <w:rsid w:val="00B968CC"/>
    <w:rsid w:val="00B97D28"/>
    <w:rsid w:val="00BA5ED7"/>
    <w:rsid w:val="00BA660C"/>
    <w:rsid w:val="00BC7B77"/>
    <w:rsid w:val="00BD1DC3"/>
    <w:rsid w:val="00BD7BC7"/>
    <w:rsid w:val="00BE7E8B"/>
    <w:rsid w:val="00C17065"/>
    <w:rsid w:val="00C17E3A"/>
    <w:rsid w:val="00C2040B"/>
    <w:rsid w:val="00C234CF"/>
    <w:rsid w:val="00C35E75"/>
    <w:rsid w:val="00C37215"/>
    <w:rsid w:val="00C379CC"/>
    <w:rsid w:val="00C43D55"/>
    <w:rsid w:val="00C43EBA"/>
    <w:rsid w:val="00C50DBC"/>
    <w:rsid w:val="00C51A1B"/>
    <w:rsid w:val="00C54086"/>
    <w:rsid w:val="00C62DC7"/>
    <w:rsid w:val="00C67778"/>
    <w:rsid w:val="00C749BB"/>
    <w:rsid w:val="00C77C2D"/>
    <w:rsid w:val="00C878F6"/>
    <w:rsid w:val="00C97BA0"/>
    <w:rsid w:val="00CA0835"/>
    <w:rsid w:val="00CA2FEB"/>
    <w:rsid w:val="00CB123B"/>
    <w:rsid w:val="00CC2969"/>
    <w:rsid w:val="00CC5E2A"/>
    <w:rsid w:val="00D023CF"/>
    <w:rsid w:val="00D0528D"/>
    <w:rsid w:val="00D11107"/>
    <w:rsid w:val="00D20C68"/>
    <w:rsid w:val="00D31969"/>
    <w:rsid w:val="00D44DA4"/>
    <w:rsid w:val="00D6692D"/>
    <w:rsid w:val="00D71B3C"/>
    <w:rsid w:val="00D73C0A"/>
    <w:rsid w:val="00D8316B"/>
    <w:rsid w:val="00D83BB2"/>
    <w:rsid w:val="00D940BD"/>
    <w:rsid w:val="00D977AA"/>
    <w:rsid w:val="00D9787B"/>
    <w:rsid w:val="00DA4880"/>
    <w:rsid w:val="00DB0D93"/>
    <w:rsid w:val="00DC7F9A"/>
    <w:rsid w:val="00DD1658"/>
    <w:rsid w:val="00DE5939"/>
    <w:rsid w:val="00DF39D3"/>
    <w:rsid w:val="00E05988"/>
    <w:rsid w:val="00E10A66"/>
    <w:rsid w:val="00E231B6"/>
    <w:rsid w:val="00E30682"/>
    <w:rsid w:val="00E31C92"/>
    <w:rsid w:val="00E47FD4"/>
    <w:rsid w:val="00E564B2"/>
    <w:rsid w:val="00E71CE2"/>
    <w:rsid w:val="00E75C7B"/>
    <w:rsid w:val="00ED52DE"/>
    <w:rsid w:val="00EE2E31"/>
    <w:rsid w:val="00EE522D"/>
    <w:rsid w:val="00EE57CE"/>
    <w:rsid w:val="00F11881"/>
    <w:rsid w:val="00F56EF8"/>
    <w:rsid w:val="00F70AF7"/>
    <w:rsid w:val="00F74B28"/>
    <w:rsid w:val="00F77AF7"/>
    <w:rsid w:val="00F8264D"/>
    <w:rsid w:val="00F97B3E"/>
    <w:rsid w:val="00FB1DEB"/>
    <w:rsid w:val="00FB3266"/>
    <w:rsid w:val="00FC0F9B"/>
    <w:rsid w:val="00FC5937"/>
    <w:rsid w:val="00FD139C"/>
    <w:rsid w:val="00FD7006"/>
    <w:rsid w:val="00FE2C15"/>
    <w:rsid w:val="00FE3499"/>
    <w:rsid w:val="00FE3A98"/>
    <w:rsid w:val="00FE5A9E"/>
    <w:rsid w:val="00FF0DE8"/>
    <w:rsid w:val="00FF31BD"/>
    <w:rsid w:val="00FF4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28198"/>
  <w15:docId w15:val="{04E357C2-232E-4F86-A4F4-89CD0639B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016B5"/>
    <w:rPr>
      <w:rFonts w:ascii="Calibri" w:eastAsia="Calibri" w:hAnsi="Calibri" w:cs="Calibri"/>
      <w:lang w:val="mk-MK"/>
    </w:rPr>
  </w:style>
  <w:style w:type="paragraph" w:styleId="Heading1">
    <w:name w:val="heading 1"/>
    <w:basedOn w:val="Normal"/>
    <w:next w:val="Normal"/>
    <w:link w:val="Heading1Char"/>
    <w:rsid w:val="006016B5"/>
    <w:pPr>
      <w:keepNext/>
      <w:keepLines/>
      <w:spacing w:before="480" w:after="120"/>
      <w:outlineLvl w:val="0"/>
    </w:pPr>
    <w:rPr>
      <w:b/>
      <w:sz w:val="48"/>
      <w:szCs w:val="48"/>
    </w:rPr>
  </w:style>
  <w:style w:type="paragraph" w:styleId="Heading2">
    <w:name w:val="heading 2"/>
    <w:basedOn w:val="Normal"/>
    <w:next w:val="Normal"/>
    <w:link w:val="Heading2Char"/>
    <w:rsid w:val="006016B5"/>
    <w:pPr>
      <w:keepNext/>
      <w:keepLines/>
      <w:spacing w:before="360" w:after="80"/>
      <w:outlineLvl w:val="1"/>
    </w:pPr>
    <w:rPr>
      <w:b/>
      <w:sz w:val="36"/>
      <w:szCs w:val="36"/>
    </w:rPr>
  </w:style>
  <w:style w:type="paragraph" w:styleId="Heading3">
    <w:name w:val="heading 3"/>
    <w:basedOn w:val="Normal"/>
    <w:next w:val="Normal"/>
    <w:link w:val="Heading3Char"/>
    <w:rsid w:val="006016B5"/>
    <w:pPr>
      <w:keepNext/>
      <w:keepLines/>
      <w:spacing w:before="280" w:after="80"/>
      <w:outlineLvl w:val="2"/>
    </w:pPr>
    <w:rPr>
      <w:b/>
      <w:sz w:val="28"/>
      <w:szCs w:val="28"/>
    </w:rPr>
  </w:style>
  <w:style w:type="paragraph" w:styleId="Heading4">
    <w:name w:val="heading 4"/>
    <w:basedOn w:val="Normal"/>
    <w:next w:val="Normal"/>
    <w:link w:val="Heading4Char"/>
    <w:rsid w:val="006016B5"/>
    <w:pPr>
      <w:keepNext/>
      <w:keepLines/>
      <w:spacing w:before="240" w:after="40"/>
      <w:outlineLvl w:val="3"/>
    </w:pPr>
    <w:rPr>
      <w:b/>
      <w:sz w:val="24"/>
      <w:szCs w:val="24"/>
    </w:rPr>
  </w:style>
  <w:style w:type="paragraph" w:styleId="Heading5">
    <w:name w:val="heading 5"/>
    <w:basedOn w:val="Normal"/>
    <w:next w:val="Normal"/>
    <w:link w:val="Heading5Char"/>
    <w:rsid w:val="006016B5"/>
    <w:pPr>
      <w:keepNext/>
      <w:keepLines/>
      <w:spacing w:before="220" w:after="40"/>
      <w:outlineLvl w:val="4"/>
    </w:pPr>
    <w:rPr>
      <w:b/>
    </w:rPr>
  </w:style>
  <w:style w:type="paragraph" w:styleId="Heading6">
    <w:name w:val="heading 6"/>
    <w:basedOn w:val="Normal"/>
    <w:next w:val="Normal"/>
    <w:link w:val="Heading6Char"/>
    <w:rsid w:val="006016B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016B5"/>
    <w:rPr>
      <w:rFonts w:ascii="Calibri" w:eastAsia="Calibri" w:hAnsi="Calibri" w:cs="Calibri"/>
      <w:b/>
      <w:sz w:val="48"/>
      <w:szCs w:val="48"/>
      <w:lang w:val="mk-MK"/>
    </w:rPr>
  </w:style>
  <w:style w:type="character" w:customStyle="1" w:styleId="Heading2Char">
    <w:name w:val="Heading 2 Char"/>
    <w:basedOn w:val="DefaultParagraphFont"/>
    <w:link w:val="Heading2"/>
    <w:rsid w:val="006016B5"/>
    <w:rPr>
      <w:rFonts w:ascii="Calibri" w:eastAsia="Calibri" w:hAnsi="Calibri" w:cs="Calibri"/>
      <w:b/>
      <w:sz w:val="36"/>
      <w:szCs w:val="36"/>
      <w:lang w:val="mk-MK"/>
    </w:rPr>
  </w:style>
  <w:style w:type="character" w:customStyle="1" w:styleId="Heading3Char">
    <w:name w:val="Heading 3 Char"/>
    <w:basedOn w:val="DefaultParagraphFont"/>
    <w:link w:val="Heading3"/>
    <w:rsid w:val="006016B5"/>
    <w:rPr>
      <w:rFonts w:ascii="Calibri" w:eastAsia="Calibri" w:hAnsi="Calibri" w:cs="Calibri"/>
      <w:b/>
      <w:sz w:val="28"/>
      <w:szCs w:val="28"/>
      <w:lang w:val="mk-MK"/>
    </w:rPr>
  </w:style>
  <w:style w:type="character" w:customStyle="1" w:styleId="Heading4Char">
    <w:name w:val="Heading 4 Char"/>
    <w:basedOn w:val="DefaultParagraphFont"/>
    <w:link w:val="Heading4"/>
    <w:rsid w:val="006016B5"/>
    <w:rPr>
      <w:rFonts w:ascii="Calibri" w:eastAsia="Calibri" w:hAnsi="Calibri" w:cs="Calibri"/>
      <w:b/>
      <w:sz w:val="24"/>
      <w:szCs w:val="24"/>
      <w:lang w:val="mk-MK"/>
    </w:rPr>
  </w:style>
  <w:style w:type="character" w:customStyle="1" w:styleId="Heading5Char">
    <w:name w:val="Heading 5 Char"/>
    <w:basedOn w:val="DefaultParagraphFont"/>
    <w:link w:val="Heading5"/>
    <w:rsid w:val="006016B5"/>
    <w:rPr>
      <w:rFonts w:ascii="Calibri" w:eastAsia="Calibri" w:hAnsi="Calibri" w:cs="Calibri"/>
      <w:b/>
      <w:lang w:val="mk-MK"/>
    </w:rPr>
  </w:style>
  <w:style w:type="character" w:customStyle="1" w:styleId="Heading6Char">
    <w:name w:val="Heading 6 Char"/>
    <w:basedOn w:val="DefaultParagraphFont"/>
    <w:link w:val="Heading6"/>
    <w:rsid w:val="006016B5"/>
    <w:rPr>
      <w:rFonts w:ascii="Calibri" w:eastAsia="Calibri" w:hAnsi="Calibri" w:cs="Calibri"/>
      <w:b/>
      <w:sz w:val="20"/>
      <w:szCs w:val="20"/>
      <w:lang w:val="mk-MK"/>
    </w:rPr>
  </w:style>
  <w:style w:type="paragraph" w:styleId="Title">
    <w:name w:val="Title"/>
    <w:basedOn w:val="Normal"/>
    <w:next w:val="Normal"/>
    <w:link w:val="TitleChar"/>
    <w:rsid w:val="006016B5"/>
    <w:pPr>
      <w:keepNext/>
      <w:keepLines/>
      <w:spacing w:before="480" w:after="120"/>
    </w:pPr>
    <w:rPr>
      <w:b/>
      <w:sz w:val="72"/>
      <w:szCs w:val="72"/>
    </w:rPr>
  </w:style>
  <w:style w:type="character" w:customStyle="1" w:styleId="TitleChar">
    <w:name w:val="Title Char"/>
    <w:basedOn w:val="DefaultParagraphFont"/>
    <w:link w:val="Title"/>
    <w:rsid w:val="006016B5"/>
    <w:rPr>
      <w:rFonts w:ascii="Calibri" w:eastAsia="Calibri" w:hAnsi="Calibri" w:cs="Calibri"/>
      <w:b/>
      <w:sz w:val="72"/>
      <w:szCs w:val="72"/>
      <w:lang w:val="mk-MK"/>
    </w:rPr>
  </w:style>
  <w:style w:type="paragraph" w:styleId="Subtitle">
    <w:name w:val="Subtitle"/>
    <w:basedOn w:val="Normal"/>
    <w:next w:val="Normal"/>
    <w:link w:val="SubtitleChar"/>
    <w:rsid w:val="006016B5"/>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6016B5"/>
    <w:rPr>
      <w:rFonts w:ascii="Georgia" w:eastAsia="Georgia" w:hAnsi="Georgia" w:cs="Georgia"/>
      <w:i/>
      <w:color w:val="666666"/>
      <w:sz w:val="48"/>
      <w:szCs w:val="48"/>
      <w:lang w:val="mk-MK"/>
    </w:rPr>
  </w:style>
  <w:style w:type="paragraph" w:styleId="NoSpacing">
    <w:name w:val="No Spacing"/>
    <w:uiPriority w:val="1"/>
    <w:qFormat/>
    <w:rsid w:val="006016B5"/>
    <w:pPr>
      <w:spacing w:after="0" w:line="240" w:lineRule="auto"/>
    </w:pPr>
    <w:rPr>
      <w:rFonts w:ascii="Calibri" w:eastAsia="Calibri" w:hAnsi="Calibri" w:cs="Calibri"/>
      <w:lang w:val="mk-MK"/>
    </w:rPr>
  </w:style>
  <w:style w:type="paragraph" w:styleId="FootnoteText">
    <w:name w:val="footnote text"/>
    <w:basedOn w:val="Normal"/>
    <w:link w:val="FootnoteTextChar"/>
    <w:uiPriority w:val="99"/>
    <w:semiHidden/>
    <w:unhideWhenUsed/>
    <w:rsid w:val="006016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16B5"/>
    <w:rPr>
      <w:rFonts w:ascii="Calibri" w:eastAsia="Calibri" w:hAnsi="Calibri" w:cs="Calibri"/>
      <w:sz w:val="20"/>
      <w:szCs w:val="20"/>
      <w:lang w:val="mk-MK"/>
    </w:rPr>
  </w:style>
  <w:style w:type="character" w:styleId="FootnoteReference">
    <w:name w:val="footnote reference"/>
    <w:basedOn w:val="DefaultParagraphFont"/>
    <w:uiPriority w:val="99"/>
    <w:semiHidden/>
    <w:unhideWhenUsed/>
    <w:rsid w:val="006016B5"/>
    <w:rPr>
      <w:vertAlign w:val="superscript"/>
    </w:rPr>
  </w:style>
  <w:style w:type="paragraph" w:styleId="ListParagraph">
    <w:name w:val="List Paragraph"/>
    <w:basedOn w:val="Normal"/>
    <w:uiPriority w:val="34"/>
    <w:qFormat/>
    <w:rsid w:val="006016B5"/>
    <w:pPr>
      <w:ind w:left="720"/>
      <w:contextualSpacing/>
    </w:pPr>
  </w:style>
  <w:style w:type="character" w:styleId="CommentReference">
    <w:name w:val="annotation reference"/>
    <w:basedOn w:val="DefaultParagraphFont"/>
    <w:uiPriority w:val="99"/>
    <w:semiHidden/>
    <w:unhideWhenUsed/>
    <w:rsid w:val="006016B5"/>
    <w:rPr>
      <w:sz w:val="16"/>
      <w:szCs w:val="16"/>
    </w:rPr>
  </w:style>
  <w:style w:type="paragraph" w:styleId="CommentText">
    <w:name w:val="annotation text"/>
    <w:basedOn w:val="Normal"/>
    <w:link w:val="CommentTextChar"/>
    <w:uiPriority w:val="99"/>
    <w:semiHidden/>
    <w:unhideWhenUsed/>
    <w:rsid w:val="006016B5"/>
    <w:pPr>
      <w:spacing w:line="240" w:lineRule="auto"/>
    </w:pPr>
    <w:rPr>
      <w:sz w:val="20"/>
      <w:szCs w:val="20"/>
    </w:rPr>
  </w:style>
  <w:style w:type="character" w:customStyle="1" w:styleId="CommentTextChar">
    <w:name w:val="Comment Text Char"/>
    <w:basedOn w:val="DefaultParagraphFont"/>
    <w:link w:val="CommentText"/>
    <w:uiPriority w:val="99"/>
    <w:semiHidden/>
    <w:rsid w:val="006016B5"/>
    <w:rPr>
      <w:rFonts w:ascii="Calibri" w:eastAsia="Calibri" w:hAnsi="Calibri" w:cs="Calibri"/>
      <w:sz w:val="20"/>
      <w:szCs w:val="20"/>
      <w:lang w:val="mk-MK"/>
    </w:rPr>
  </w:style>
  <w:style w:type="paragraph" w:styleId="CommentSubject">
    <w:name w:val="annotation subject"/>
    <w:basedOn w:val="CommentText"/>
    <w:next w:val="CommentText"/>
    <w:link w:val="CommentSubjectChar"/>
    <w:uiPriority w:val="99"/>
    <w:semiHidden/>
    <w:unhideWhenUsed/>
    <w:rsid w:val="006016B5"/>
    <w:rPr>
      <w:b/>
      <w:bCs/>
    </w:rPr>
  </w:style>
  <w:style w:type="character" w:customStyle="1" w:styleId="CommentSubjectChar">
    <w:name w:val="Comment Subject Char"/>
    <w:basedOn w:val="CommentTextChar"/>
    <w:link w:val="CommentSubject"/>
    <w:uiPriority w:val="99"/>
    <w:semiHidden/>
    <w:rsid w:val="006016B5"/>
    <w:rPr>
      <w:rFonts w:ascii="Calibri" w:eastAsia="Calibri" w:hAnsi="Calibri" w:cs="Calibri"/>
      <w:b/>
      <w:bCs/>
      <w:sz w:val="20"/>
      <w:szCs w:val="20"/>
      <w:lang w:val="mk-MK"/>
    </w:rPr>
  </w:style>
  <w:style w:type="paragraph" w:styleId="BalloonText">
    <w:name w:val="Balloon Text"/>
    <w:basedOn w:val="Normal"/>
    <w:link w:val="BalloonTextChar"/>
    <w:uiPriority w:val="99"/>
    <w:semiHidden/>
    <w:unhideWhenUsed/>
    <w:rsid w:val="006016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16B5"/>
    <w:rPr>
      <w:rFonts w:ascii="Tahoma" w:eastAsia="Calibri" w:hAnsi="Tahoma" w:cs="Tahoma"/>
      <w:sz w:val="16"/>
      <w:szCs w:val="16"/>
      <w:lang w:val="mk-MK"/>
    </w:rPr>
  </w:style>
  <w:style w:type="character" w:styleId="IntenseEmphasis">
    <w:name w:val="Intense Emphasis"/>
    <w:basedOn w:val="DefaultParagraphFont"/>
    <w:uiPriority w:val="21"/>
    <w:qFormat/>
    <w:rsid w:val="006016B5"/>
    <w:rPr>
      <w:b/>
      <w:bCs/>
      <w:i/>
      <w:iCs/>
      <w:color w:val="4F81BD" w:themeColor="accent1"/>
    </w:rPr>
  </w:style>
  <w:style w:type="character" w:styleId="Strong">
    <w:name w:val="Strong"/>
    <w:basedOn w:val="DefaultParagraphFont"/>
    <w:uiPriority w:val="22"/>
    <w:qFormat/>
    <w:rsid w:val="006016B5"/>
    <w:rPr>
      <w:b/>
      <w:bCs/>
    </w:rPr>
  </w:style>
  <w:style w:type="paragraph" w:styleId="Quote">
    <w:name w:val="Quote"/>
    <w:basedOn w:val="Normal"/>
    <w:next w:val="Normal"/>
    <w:link w:val="QuoteChar"/>
    <w:uiPriority w:val="29"/>
    <w:qFormat/>
    <w:rsid w:val="006016B5"/>
    <w:rPr>
      <w:i/>
      <w:iCs/>
      <w:color w:val="000000" w:themeColor="text1"/>
    </w:rPr>
  </w:style>
  <w:style w:type="character" w:customStyle="1" w:styleId="QuoteChar">
    <w:name w:val="Quote Char"/>
    <w:basedOn w:val="DefaultParagraphFont"/>
    <w:link w:val="Quote"/>
    <w:uiPriority w:val="29"/>
    <w:rsid w:val="006016B5"/>
    <w:rPr>
      <w:rFonts w:ascii="Calibri" w:eastAsia="Calibri" w:hAnsi="Calibri" w:cs="Calibri"/>
      <w:i/>
      <w:iCs/>
      <w:color w:val="000000" w:themeColor="text1"/>
      <w:lang w:val="mk-MK"/>
    </w:rPr>
  </w:style>
  <w:style w:type="table" w:styleId="TableGrid">
    <w:name w:val="Table Grid"/>
    <w:basedOn w:val="TableNormal"/>
    <w:uiPriority w:val="39"/>
    <w:rsid w:val="006016B5"/>
    <w:pPr>
      <w:spacing w:after="0" w:line="240" w:lineRule="auto"/>
    </w:pPr>
    <w:rPr>
      <w:rFonts w:ascii="Times New Roman" w:eastAsia="Times New Roman" w:hAnsi="Times New Roman" w:cs="Times New Roman"/>
      <w:sz w:val="24"/>
      <w:szCs w:val="24"/>
      <w:lang w:val="mk-M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ListFieldsContentType" ma:contentTypeID="0x01010086FCDBBC86574C7ABFC9FD714B80DE6C009ACFA45E18288441AC957180DB563951" ma:contentTypeVersion="" ma:contentTypeDescription="" ma:contentTypeScope="" ma:versionID="49ea21508fffff0e8255326a4f7db87d">
  <xsd:schema xmlns:xsd="http://www.w3.org/2001/XMLSchema" xmlns:xs="http://www.w3.org/2001/XMLSchema" xmlns:p="http://schemas.microsoft.com/office/2006/metadata/properties" xmlns:ns1="http://schemas.microsoft.com/sharepoint/v3" targetNamespace="http://schemas.microsoft.com/office/2006/metadata/properties" ma:root="true" ma:fieldsID="c320286d5c7e03d319bc1f80b16b21f5" ns1:_="">
    <xsd:import namespace="http://schemas.microsoft.com/sharepoint/v3"/>
    <xsd:element name="properties">
      <xsd:complexType>
        <xsd:sequence>
          <xsd:element name="documentManagement">
            <xsd:complexType>
              <xsd:all>
                <xsd:element ref="ns1:TemplateUrl" minOccurs="0"/>
                <xsd:element ref="ns1:xd_ProgID" minOccurs="0"/>
                <xsd:element ref="ns1:xd_Signature" minOccurs="0"/>
                <xsd:element ref="ns1:DocumentTypeId" minOccurs="0"/>
                <xsd:element ref="ns1:ProtocolNumberIn" minOccurs="0"/>
                <xsd:element ref="ns1:ProtocolNumberOut" minOccurs="0"/>
                <xsd:element ref="ns1:ProtocolNumberInArchiveDate" minOccurs="0"/>
                <xsd:element ref="ns1:ProtocolNumberOutArchiv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DocumentTypeId" ma:index="6" nillable="true" ma:displayName="DocumentTypeId" ma:hidden="true" ma:internalName="DocumentTypeId">
      <xsd:simpleType>
        <xsd:restriction base="dms:Text">
          <xsd:maxLength value="255"/>
        </xsd:restriction>
      </xsd:simpleType>
    </xsd:element>
    <xsd:element name="ProtocolNumberIn" ma:index="7" nillable="true" ma:displayName="ProtocolNumberIn" ma:hidden="true" ma:internalName="ProtocolNumberIn">
      <xsd:simpleType>
        <xsd:restriction base="dms:Text">
          <xsd:maxLength value="255"/>
        </xsd:restriction>
      </xsd:simpleType>
    </xsd:element>
    <xsd:element name="ProtocolNumberOut" ma:index="8" nillable="true" ma:displayName="ProtocolNumberOut" ma:hidden="true" ma:internalName="ProtocolNumberOut">
      <xsd:simpleType>
        <xsd:restriction base="dms:Text">
          <xsd:maxLength value="255"/>
        </xsd:restriction>
      </xsd:simpleType>
    </xsd:element>
    <xsd:element name="ProtocolNumberInArchiveDate" ma:index="9" nillable="true" ma:displayName="ProtocolNumberInArchiveDate" ma:hidden="true" ma:internalName="ProtocolNumberInArchiveDate">
      <xsd:simpleType>
        <xsd:restriction base="dms:DateTime"/>
      </xsd:simpleType>
    </xsd:element>
    <xsd:element name="ProtocolNumberOutArchiveDate" ma:index="10" nillable="true" ma:displayName="ProtocolNumberOutArchiveDate" ma:hidden="true" ma:internalName="ProtocolNumberOutArchive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ProtocolNumberIn xmlns="http://schemas.microsoft.com/sharepoint/v3" xsi:nil="true"/>
    <DocumentTypeId xmlns="http://schemas.microsoft.com/sharepoint/v3">21</DocumentTypeId>
    <ProtocolNumberOut xmlns="http://schemas.microsoft.com/sharepoint/v3" xsi:nil="true"/>
    <ProtocolNumberInArchiveDate xmlns="http://schemas.microsoft.com/sharepoint/v3" xsi:nil="true"/>
    <ProtocolNumberOutArchiveDate xmlns="http://schemas.microsoft.com/sharepoint/v3" xsi:nil="true"/>
    <xd_ProgID xmlns="http://schemas.microsoft.com/sharepoint/v3" xsi:nil="true"/>
  </documentManagement>
</p:properties>
</file>

<file path=customXml/itemProps1.xml><?xml version="1.0" encoding="utf-8"?>
<ds:datastoreItem xmlns:ds="http://schemas.openxmlformats.org/officeDocument/2006/customXml" ds:itemID="{A8599B56-2576-4828-A02F-54CD8BAE78FD}"/>
</file>

<file path=customXml/itemProps2.xml><?xml version="1.0" encoding="utf-8"?>
<ds:datastoreItem xmlns:ds="http://schemas.openxmlformats.org/officeDocument/2006/customXml" ds:itemID="{259B86B4-5611-4516-86B2-E982BE3407CD}"/>
</file>

<file path=customXml/itemProps3.xml><?xml version="1.0" encoding="utf-8"?>
<ds:datastoreItem xmlns:ds="http://schemas.openxmlformats.org/officeDocument/2006/customXml" ds:itemID="{26DBE204-0BED-4756-9F24-9F68E3B2E8BA}"/>
</file>

<file path=docProps/app.xml><?xml version="1.0" encoding="utf-8"?>
<Properties xmlns="http://schemas.openxmlformats.org/officeDocument/2006/extended-properties" xmlns:vt="http://schemas.openxmlformats.org/officeDocument/2006/docPropsVTypes">
  <Template>Normal</Template>
  <TotalTime>1</TotalTime>
  <Pages>61</Pages>
  <Words>19964</Words>
  <Characters>113801</Characters>
  <Application>Microsoft Office Word</Application>
  <DocSecurity>0</DocSecurity>
  <Lines>948</Lines>
  <Paragraphs>266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Предлог на Закон за управување со батерии и акумулатори и отпадни батерии и акумулатори</dc:title>
  <dc:creator>Windows User</dc:creator>
  <cp:lastModifiedBy>Frosina Antonovska</cp:lastModifiedBy>
  <cp:revision>2</cp:revision>
  <cp:lastPrinted>2020-05-15T07:12:00Z</cp:lastPrinted>
  <dcterms:created xsi:type="dcterms:W3CDTF">2020-05-15T08:07:00Z</dcterms:created>
  <dcterms:modified xsi:type="dcterms:W3CDTF">2020-05-15T08:07:00Z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0x01010086FCDBBC86574C7ABFC9FD714B80DE6C009ACFA45E18288441AC957180DB563951</vt:lpwstr>
  </property>
  <property fmtid="{D5CDD505-2E9C-101B-9397-08002B2CF9AE}" pid="3" name="CreatedBy">
    <vt:lpwstr>i:0e.t|e-vlada.mk sts|flamure.berisha</vt:lpwstr>
  </property>
  <property fmtid="{D5CDD505-2E9C-101B-9397-08002B2CF9AE}" pid="4" name="ModifiedBy">
    <vt:lpwstr>i:0e.t|e-vlada.mk sts|flamure.berisha</vt:lpwstr>
  </property>
</Properties>
</file>