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6" w:rsidRPr="00930072" w:rsidRDefault="00FC1796" w:rsidP="007D2966">
      <w:pPr>
        <w:widowControl w:val="0"/>
        <w:autoSpaceDE w:val="0"/>
        <w:autoSpaceDN w:val="0"/>
        <w:adjustRightInd w:val="0"/>
        <w:spacing w:before="8" w:line="276" w:lineRule="auto"/>
        <w:rPr>
          <w:rFonts w:ascii="StobiSerif Regular" w:hAnsi="StobiSerif Regular" w:cs="Times New Roman Bold"/>
          <w:color w:val="000000"/>
          <w:spacing w:val="-3"/>
          <w:sz w:val="22"/>
          <w:szCs w:val="22"/>
          <w:lang w:val="en-US"/>
        </w:rPr>
      </w:pPr>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lang w:val="mk-MK"/>
        </w:rPr>
      </w:pPr>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p>
    <w:p w:rsidR="00FC1796" w:rsidRPr="00930072" w:rsidRDefault="00A50345"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r w:rsidRPr="00930072">
        <w:rPr>
          <w:rFonts w:ascii="StobiSerif Regular" w:hAnsi="StobiSerif Regular"/>
          <w:noProof/>
          <w:sz w:val="22"/>
          <w:szCs w:val="22"/>
          <w:lang w:val="en-US" w:eastAsia="en-US"/>
        </w:rPr>
        <w:drawing>
          <wp:anchor distT="0" distB="0" distL="114300" distR="114300" simplePos="0" relativeHeight="251658240" behindDoc="1" locked="0" layoutInCell="1" allowOverlap="1">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FC1796" w:rsidRPr="00930072" w:rsidRDefault="00FC1796" w:rsidP="007D2966">
      <w:pPr>
        <w:widowControl w:val="0"/>
        <w:autoSpaceDE w:val="0"/>
        <w:autoSpaceDN w:val="0"/>
        <w:adjustRightInd w:val="0"/>
        <w:spacing w:before="12" w:line="276" w:lineRule="auto"/>
        <w:ind w:left="1440"/>
        <w:jc w:val="both"/>
        <w:rPr>
          <w:rFonts w:ascii="StobiSerif Regular" w:hAnsi="StobiSerif Regular" w:cs="Times New Roman Bold"/>
          <w:color w:val="000000"/>
          <w:spacing w:val="-3"/>
          <w:sz w:val="22"/>
          <w:szCs w:val="22"/>
        </w:rPr>
      </w:pPr>
    </w:p>
    <w:p w:rsidR="00FC1796" w:rsidRPr="00930072" w:rsidRDefault="00FC1796" w:rsidP="007D2966">
      <w:pPr>
        <w:pStyle w:val="clen"/>
        <w:keepNext w:val="0"/>
        <w:spacing w:before="0" w:after="0" w:line="276" w:lineRule="auto"/>
        <w:rPr>
          <w:rFonts w:ascii="StobiSerif Regular" w:hAnsi="StobiSerif Regular" w:cs="Arial"/>
          <w:sz w:val="22"/>
          <w:szCs w:val="22"/>
          <w:lang w:val="en-GB"/>
        </w:rPr>
      </w:pPr>
    </w:p>
    <w:p w:rsidR="00FC1796" w:rsidRPr="00930072" w:rsidRDefault="00FC1796" w:rsidP="007D2966">
      <w:pPr>
        <w:pStyle w:val="Normalvovlecen"/>
        <w:spacing w:line="276" w:lineRule="auto"/>
        <w:ind w:hanging="120"/>
        <w:rPr>
          <w:rFonts w:ascii="StobiSerif Regular" w:hAnsi="StobiSerif Regular" w:cs="Arial"/>
          <w:bCs/>
          <w:sz w:val="22"/>
          <w:szCs w:val="22"/>
          <w:lang w:val="pt-BR"/>
        </w:rPr>
      </w:pPr>
      <w:r w:rsidRPr="00930072">
        <w:rPr>
          <w:rFonts w:ascii="StobiSerif Regular" w:hAnsi="StobiSerif Regular" w:cs="Arial"/>
          <w:bCs/>
          <w:sz w:val="22"/>
          <w:szCs w:val="22"/>
          <w:lang w:val="pt-BR"/>
        </w:rPr>
        <w:t xml:space="preserve">                                                             РЕПУБЛИКА </w:t>
      </w:r>
      <w:r w:rsidR="00930072" w:rsidRPr="00930072">
        <w:rPr>
          <w:rFonts w:ascii="StobiSerif Regular" w:hAnsi="StobiSerif Regular" w:cs="Arial"/>
          <w:bCs/>
          <w:sz w:val="22"/>
          <w:szCs w:val="22"/>
          <w:lang w:val="mk-MK"/>
        </w:rPr>
        <w:t xml:space="preserve">СЕВЕРНА </w:t>
      </w:r>
      <w:r w:rsidRPr="00930072">
        <w:rPr>
          <w:rFonts w:ascii="StobiSerif Regular" w:hAnsi="StobiSerif Regular" w:cs="Arial"/>
          <w:bCs/>
          <w:sz w:val="22"/>
          <w:szCs w:val="22"/>
          <w:lang w:val="pt-BR"/>
        </w:rPr>
        <w:t>МАКЕДОНИЈА</w:t>
      </w:r>
    </w:p>
    <w:p w:rsidR="00FC1796" w:rsidRPr="00930072" w:rsidRDefault="00FC1796" w:rsidP="007D2966">
      <w:pPr>
        <w:pStyle w:val="Normalvovlecen"/>
        <w:spacing w:line="276" w:lineRule="auto"/>
        <w:ind w:hanging="120"/>
        <w:rPr>
          <w:rFonts w:ascii="StobiSerif Regular" w:hAnsi="StobiSerif Regular" w:cs="Arial"/>
          <w:bCs/>
          <w:sz w:val="22"/>
          <w:szCs w:val="22"/>
          <w:lang w:val="pt-BR"/>
        </w:rPr>
      </w:pPr>
      <w:r w:rsidRPr="00930072">
        <w:rPr>
          <w:rFonts w:ascii="StobiSerif Regular" w:hAnsi="StobiSerif Regular" w:cs="Arial"/>
          <w:bCs/>
          <w:sz w:val="22"/>
          <w:szCs w:val="22"/>
          <w:lang w:val="pt-BR"/>
        </w:rPr>
        <w:t xml:space="preserve">                                                                     МИНИСТЕРСТВО ЗА ПРАВДА</w:t>
      </w: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pt-BR"/>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en-GB"/>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pt-BR"/>
        </w:rPr>
        <w:t>ПРЕДЛАГАЧ</w:t>
      </w:r>
      <w:r w:rsidR="00FC1796" w:rsidRPr="00930072">
        <w:rPr>
          <w:rFonts w:ascii="StobiSerif Regular" w:hAnsi="StobiSerif Regular" w:cs="Arial"/>
          <w:bCs/>
          <w:sz w:val="22"/>
          <w:szCs w:val="22"/>
          <w:lang w:val="en-GB"/>
        </w:rPr>
        <w:t>:</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en-GB"/>
        </w:rPr>
      </w:pPr>
      <w:r w:rsidRPr="00930072">
        <w:rPr>
          <w:rFonts w:ascii="StobiSerif Regular" w:hAnsi="StobiSerif Regular" w:cs="Arial"/>
          <w:bCs/>
          <w:sz w:val="22"/>
          <w:szCs w:val="22"/>
          <w:lang w:val="pt-BR"/>
        </w:rPr>
        <w:t>ВЛАДА</w:t>
      </w:r>
      <w:r w:rsidRPr="00930072">
        <w:rPr>
          <w:rFonts w:ascii="StobiSerif Regular" w:hAnsi="StobiSerif Regular" w:cs="Arial"/>
          <w:bCs/>
          <w:sz w:val="22"/>
          <w:szCs w:val="22"/>
          <w:lang w:val="en-GB"/>
        </w:rPr>
        <w:t xml:space="preserve"> </w:t>
      </w:r>
      <w:r w:rsidRPr="00930072">
        <w:rPr>
          <w:rFonts w:ascii="StobiSerif Regular" w:hAnsi="StobiSerif Regular" w:cs="Arial"/>
          <w:bCs/>
          <w:sz w:val="22"/>
          <w:szCs w:val="22"/>
          <w:lang w:val="pt-BR"/>
        </w:rPr>
        <w:t>НА</w:t>
      </w:r>
      <w:r w:rsidRPr="00930072">
        <w:rPr>
          <w:rFonts w:ascii="StobiSerif Regular" w:hAnsi="StobiSerif Regular" w:cs="Arial"/>
          <w:bCs/>
          <w:sz w:val="22"/>
          <w:szCs w:val="22"/>
          <w:lang w:val="en-GB"/>
        </w:rPr>
        <w:t xml:space="preserve"> </w:t>
      </w:r>
      <w:r w:rsidRPr="00930072">
        <w:rPr>
          <w:rFonts w:ascii="StobiSerif Regular" w:hAnsi="StobiSerif Regular" w:cs="Arial"/>
          <w:bCs/>
          <w:sz w:val="22"/>
          <w:szCs w:val="22"/>
          <w:lang w:val="pt-BR"/>
        </w:rPr>
        <w:t>РЕПУБЛИКА</w:t>
      </w:r>
      <w:r w:rsidRPr="00930072">
        <w:rPr>
          <w:rFonts w:ascii="StobiSerif Regular" w:hAnsi="StobiSerif Regular" w:cs="Arial"/>
          <w:bCs/>
          <w:sz w:val="22"/>
          <w:szCs w:val="22"/>
          <w:lang w:val="en-GB"/>
        </w:rPr>
        <w:t xml:space="preserve"> </w:t>
      </w:r>
      <w:r w:rsidR="00930072" w:rsidRPr="00930072">
        <w:rPr>
          <w:rFonts w:ascii="StobiSerif Regular" w:hAnsi="StobiSerif Regular" w:cs="Arial"/>
          <w:bCs/>
          <w:sz w:val="22"/>
          <w:szCs w:val="22"/>
          <w:lang w:val="mk-MK"/>
        </w:rPr>
        <w:t xml:space="preserve">СЕВЕРНА </w:t>
      </w:r>
      <w:r w:rsidRPr="00930072">
        <w:rPr>
          <w:rFonts w:ascii="StobiSerif Regular" w:hAnsi="StobiSerif Regular" w:cs="Arial"/>
          <w:bCs/>
          <w:sz w:val="22"/>
          <w:szCs w:val="22"/>
          <w:lang w:val="pt-BR"/>
        </w:rPr>
        <w:t>МАКЕДОНИЈА</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en-GB"/>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pt-BR"/>
        </w:rPr>
        <w:t>ПРЕТСТАВНИЦИ</w:t>
      </w:r>
      <w:r w:rsidR="00FC1796" w:rsidRPr="00930072">
        <w:rPr>
          <w:rFonts w:ascii="StobiSerif Regular" w:hAnsi="StobiSerif Regular" w:cs="Arial"/>
          <w:bCs/>
          <w:sz w:val="22"/>
          <w:szCs w:val="22"/>
          <w:lang w:val="en-GB"/>
        </w:rPr>
        <w:t>:</w:t>
      </w: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mk-MK"/>
        </w:rPr>
        <w:t>-</w:t>
      </w:r>
      <w:r w:rsidR="00603DE3" w:rsidRPr="00930072">
        <w:rPr>
          <w:rFonts w:ascii="StobiSerif Regular" w:hAnsi="StobiSerif Regular" w:cs="Arial"/>
          <w:bCs/>
          <w:sz w:val="22"/>
          <w:szCs w:val="22"/>
        </w:rPr>
        <w:t xml:space="preserve">   </w:t>
      </w:r>
      <w:r w:rsidR="00CF1F80" w:rsidRPr="00930072">
        <w:rPr>
          <w:rFonts w:ascii="StobiSerif Regular" w:hAnsi="StobiSerif Regular" w:cs="Arial"/>
          <w:bCs/>
          <w:sz w:val="22"/>
          <w:szCs w:val="22"/>
          <w:lang w:val="mk-MK"/>
        </w:rPr>
        <w:t>д-р Рената Дескоска,</w:t>
      </w:r>
      <w:r w:rsidR="00FC1796" w:rsidRPr="00930072">
        <w:rPr>
          <w:rFonts w:ascii="StobiSerif Regular" w:hAnsi="StobiSerif Regular" w:cs="Arial"/>
          <w:bCs/>
          <w:sz w:val="22"/>
          <w:szCs w:val="22"/>
          <w:lang w:val="mk-MK"/>
        </w:rPr>
        <w:t xml:space="preserve"> министер</w:t>
      </w: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CF1F80" w:rsidRPr="00930072">
        <w:rPr>
          <w:rFonts w:ascii="StobiSerif Regular" w:hAnsi="StobiSerif Regular" w:cs="Arial"/>
          <w:bCs/>
          <w:sz w:val="22"/>
          <w:szCs w:val="22"/>
          <w:lang w:val="mk-MK"/>
        </w:rPr>
        <w:t xml:space="preserve">                         -  Оливер Ристовски</w:t>
      </w:r>
      <w:r w:rsidR="00FC1796" w:rsidRPr="00930072">
        <w:rPr>
          <w:rFonts w:ascii="StobiSerif Regular" w:hAnsi="StobiSerif Regular" w:cs="Arial"/>
          <w:bCs/>
          <w:sz w:val="22"/>
          <w:szCs w:val="22"/>
          <w:lang w:val="mk-MK"/>
        </w:rPr>
        <w:t>, заменик министер</w:t>
      </w:r>
    </w:p>
    <w:p w:rsidR="00FC1796" w:rsidRPr="00930072" w:rsidRDefault="00FC1796" w:rsidP="007D2966">
      <w:pPr>
        <w:pStyle w:val="Normalvovlecen"/>
        <w:spacing w:line="276" w:lineRule="auto"/>
        <w:ind w:hanging="120"/>
        <w:jc w:val="right"/>
        <w:rPr>
          <w:rFonts w:ascii="StobiSerif Regular" w:hAnsi="StobiSerif Regular" w:cs="Arial"/>
          <w:bCs/>
          <w:sz w:val="22"/>
          <w:szCs w:val="22"/>
          <w:lang w:val="mk-MK"/>
        </w:rPr>
      </w:pPr>
    </w:p>
    <w:p w:rsidR="00FC1796" w:rsidRPr="00930072" w:rsidRDefault="002E32AA" w:rsidP="007D2966">
      <w:pPr>
        <w:pStyle w:val="Normalvovlecen"/>
        <w:spacing w:line="276" w:lineRule="auto"/>
        <w:ind w:hanging="120"/>
        <w:jc w:val="center"/>
        <w:rPr>
          <w:rFonts w:ascii="StobiSerif Regular" w:hAnsi="StobiSerif Regular" w:cs="Arial"/>
          <w:bCs/>
          <w:sz w:val="22"/>
          <w:szCs w:val="22"/>
          <w:lang w:val="mk-MK"/>
        </w:rPr>
      </w:pPr>
      <w:r w:rsidRPr="00930072">
        <w:rPr>
          <w:rFonts w:ascii="StobiSerif Regular" w:hAnsi="StobiSerif Regular" w:cs="Arial"/>
          <w:bCs/>
          <w:sz w:val="22"/>
          <w:szCs w:val="22"/>
          <w:lang w:val="mk-MK"/>
        </w:rPr>
        <w:t xml:space="preserve">            </w:t>
      </w:r>
      <w:r w:rsidR="00FC1796" w:rsidRPr="00930072">
        <w:rPr>
          <w:rFonts w:ascii="StobiSerif Regular" w:hAnsi="StobiSerif Regular" w:cs="Arial"/>
          <w:bCs/>
          <w:sz w:val="22"/>
          <w:szCs w:val="22"/>
          <w:lang w:val="mk-MK"/>
        </w:rPr>
        <w:t>ПОВЕРЕНИЦИ:</w:t>
      </w:r>
    </w:p>
    <w:p w:rsidR="00FC1796" w:rsidRPr="00930072" w:rsidRDefault="00FC1796" w:rsidP="007D2966">
      <w:pPr>
        <w:pStyle w:val="Normalvovlecen"/>
        <w:spacing w:line="276" w:lineRule="auto"/>
        <w:ind w:hanging="120"/>
        <w:jc w:val="right"/>
        <w:rPr>
          <w:rFonts w:ascii="StobiSerif Regular" w:hAnsi="StobiSerif Regular" w:cs="Arial"/>
          <w:bCs/>
          <w:sz w:val="22"/>
          <w:szCs w:val="22"/>
        </w:rPr>
      </w:pPr>
      <w:r w:rsidRPr="00930072">
        <w:rPr>
          <w:rFonts w:ascii="StobiSerif Regular" w:hAnsi="StobiSerif Regular" w:cs="Arial"/>
          <w:bCs/>
          <w:sz w:val="22"/>
          <w:szCs w:val="22"/>
          <w:lang w:val="mk-MK"/>
        </w:rPr>
        <w:t>-</w:t>
      </w:r>
      <w:r w:rsidRPr="00930072">
        <w:rPr>
          <w:rFonts w:ascii="StobiSerif Regular" w:hAnsi="StobiSerif Regular" w:cs="Arial"/>
          <w:bCs/>
          <w:sz w:val="22"/>
          <w:szCs w:val="22"/>
        </w:rPr>
        <w:t xml:space="preserve"> </w:t>
      </w:r>
    </w:p>
    <w:p w:rsidR="00FC1796" w:rsidRPr="00930072" w:rsidRDefault="00FC1796" w:rsidP="007D2966">
      <w:pPr>
        <w:pStyle w:val="Normalvovlecen"/>
        <w:spacing w:line="276" w:lineRule="auto"/>
        <w:ind w:hanging="120"/>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822B9D" w:rsidP="007D2966">
      <w:pPr>
        <w:pStyle w:val="Normalvovlecen"/>
        <w:spacing w:line="276" w:lineRule="auto"/>
        <w:ind w:firstLine="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ПРЕДЛОГ НА  ЗАКОН </w:t>
      </w:r>
      <w:bookmarkStart w:id="0" w:name="_GoBack"/>
      <w:bookmarkEnd w:id="0"/>
      <w:r w:rsidR="00FC1796" w:rsidRPr="00930072">
        <w:rPr>
          <w:rFonts w:ascii="StobiSerif Regular" w:hAnsi="StobiSerif Regular" w:cs="Arial"/>
          <w:bCs/>
          <w:sz w:val="22"/>
          <w:szCs w:val="22"/>
          <w:lang w:val="mk-MK"/>
        </w:rPr>
        <w:t xml:space="preserve"> ЗА </w:t>
      </w:r>
      <w:r w:rsidR="00D1774D" w:rsidRPr="00930072">
        <w:rPr>
          <w:rFonts w:ascii="StobiSerif Regular" w:hAnsi="StobiSerif Regular" w:cs="Arial"/>
          <w:bCs/>
          <w:sz w:val="22"/>
          <w:szCs w:val="22"/>
          <w:lang w:val="mk-MK"/>
        </w:rPr>
        <w:t>ПРАВОСУДЕН ИСПИТ</w:t>
      </w:r>
    </w:p>
    <w:p w:rsidR="00FC1796" w:rsidRPr="00930072" w:rsidRDefault="00FC1796" w:rsidP="007D2966">
      <w:pPr>
        <w:pStyle w:val="Normalvovlecen"/>
        <w:spacing w:line="276" w:lineRule="auto"/>
        <w:ind w:hanging="120"/>
        <w:jc w:val="center"/>
        <w:rPr>
          <w:rFonts w:ascii="StobiSerif Regular" w:hAnsi="StobiSerif Regular" w:cs="Arial"/>
          <w:bCs/>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210B04" w:rsidRPr="00930072" w:rsidRDefault="00210B04" w:rsidP="007D2966">
      <w:pPr>
        <w:pStyle w:val="Normalvovlecen"/>
        <w:spacing w:line="276" w:lineRule="auto"/>
        <w:ind w:hanging="120"/>
        <w:jc w:val="center"/>
        <w:rPr>
          <w:rFonts w:ascii="StobiSerif Regular" w:hAnsi="StobiSerif Regular" w:cs="Arial"/>
          <w:sz w:val="22"/>
          <w:szCs w:val="22"/>
          <w:lang w:val="mk-MK"/>
        </w:rPr>
      </w:pPr>
    </w:p>
    <w:p w:rsidR="00210B04" w:rsidRPr="00930072" w:rsidRDefault="00210B04"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hanging="120"/>
        <w:jc w:val="center"/>
        <w:rPr>
          <w:rFonts w:ascii="StobiSerif Regular" w:hAnsi="StobiSerif Regular" w:cs="Arial"/>
          <w:sz w:val="22"/>
          <w:szCs w:val="22"/>
          <w:lang w:val="mk-MK"/>
        </w:rPr>
      </w:pPr>
    </w:p>
    <w:p w:rsidR="00FC1796" w:rsidRPr="00930072" w:rsidRDefault="00FC1796" w:rsidP="007D2966">
      <w:pPr>
        <w:pStyle w:val="Normalvovlecen"/>
        <w:spacing w:line="276" w:lineRule="auto"/>
        <w:ind w:firstLine="0"/>
        <w:jc w:val="center"/>
        <w:rPr>
          <w:rFonts w:ascii="StobiSerif Regular" w:hAnsi="StobiSerif Regular" w:cs="Arial"/>
          <w:sz w:val="22"/>
          <w:szCs w:val="22"/>
          <w:lang w:val="mk-MK"/>
        </w:rPr>
      </w:pPr>
      <w:r w:rsidRPr="00930072">
        <w:rPr>
          <w:rFonts w:ascii="StobiSerif Regular" w:hAnsi="StobiSerif Regular"/>
          <w:sz w:val="22"/>
          <w:szCs w:val="22"/>
          <w:lang w:val="mk-MK"/>
        </w:rPr>
        <w:t>Скопје</w:t>
      </w:r>
      <w:r w:rsidR="00930072" w:rsidRPr="00930072">
        <w:rPr>
          <w:rFonts w:ascii="StobiSerif Regular" w:hAnsi="StobiSerif Regular"/>
          <w:sz w:val="22"/>
          <w:szCs w:val="22"/>
          <w:lang w:val="mk-MK"/>
        </w:rPr>
        <w:t>,</w:t>
      </w:r>
      <w:r w:rsidR="002E32AA" w:rsidRPr="00930072">
        <w:rPr>
          <w:rFonts w:ascii="StobiSerif Regular" w:hAnsi="StobiSerif Regular"/>
          <w:sz w:val="22"/>
          <w:szCs w:val="22"/>
          <w:lang w:val="mk-MK"/>
        </w:rPr>
        <w:t xml:space="preserve"> </w:t>
      </w:r>
      <w:r w:rsidR="00930072" w:rsidRPr="00930072">
        <w:rPr>
          <w:rFonts w:ascii="StobiSerif Regular" w:hAnsi="StobiSerif Regular"/>
          <w:sz w:val="22"/>
          <w:szCs w:val="22"/>
          <w:lang w:val="mk-MK"/>
        </w:rPr>
        <w:t>март</w:t>
      </w:r>
      <w:r w:rsidRPr="00930072">
        <w:rPr>
          <w:rFonts w:ascii="StobiSerif Regular" w:hAnsi="StobiSerif Regular"/>
          <w:sz w:val="22"/>
          <w:szCs w:val="22"/>
          <w:lang w:val="mk-MK"/>
        </w:rPr>
        <w:t xml:space="preserve"> 201</w:t>
      </w:r>
      <w:r w:rsidR="00AC102C" w:rsidRPr="00930072">
        <w:rPr>
          <w:rFonts w:ascii="StobiSerif Regular" w:hAnsi="StobiSerif Regular"/>
          <w:sz w:val="22"/>
          <w:szCs w:val="22"/>
          <w:lang w:val="mk-MK"/>
        </w:rPr>
        <w:t>9</w:t>
      </w:r>
      <w:r w:rsidRPr="00930072">
        <w:rPr>
          <w:rFonts w:ascii="StobiSerif Regular" w:hAnsi="StobiSerif Regular"/>
          <w:sz w:val="22"/>
          <w:szCs w:val="22"/>
          <w:lang w:val="mk-MK"/>
        </w:rPr>
        <w:t xml:space="preserve"> година</w:t>
      </w:r>
    </w:p>
    <w:p w:rsidR="00FC1796" w:rsidRPr="00930072" w:rsidRDefault="00FC1796" w:rsidP="007D2966">
      <w:pPr>
        <w:pStyle w:val="Normalvovlecen"/>
        <w:spacing w:line="276" w:lineRule="auto"/>
        <w:ind w:firstLine="0"/>
        <w:jc w:val="center"/>
        <w:rPr>
          <w:rFonts w:ascii="StobiSerif Regular" w:hAnsi="StobiSerif Regular" w:cs="Arial"/>
          <w:sz w:val="22"/>
          <w:szCs w:val="22"/>
          <w:lang w:val="mk-MK"/>
        </w:rPr>
      </w:pPr>
    </w:p>
    <w:p w:rsidR="00930072" w:rsidRPr="00930072" w:rsidRDefault="00930072" w:rsidP="007D2966">
      <w:pPr>
        <w:pStyle w:val="Normalvovlecen"/>
        <w:spacing w:line="276" w:lineRule="auto"/>
        <w:ind w:firstLine="0"/>
        <w:jc w:val="center"/>
        <w:rPr>
          <w:rFonts w:ascii="StobiSerif Regular" w:hAnsi="StobiSerif Regular" w:cs="Arial"/>
          <w:sz w:val="22"/>
          <w:szCs w:val="22"/>
          <w:lang w:val="mk-MK"/>
        </w:rPr>
      </w:pPr>
    </w:p>
    <w:p w:rsidR="00FC1796" w:rsidRPr="00930072" w:rsidRDefault="00FC1796" w:rsidP="007D2966">
      <w:pPr>
        <w:pStyle w:val="Normalvovlecen"/>
        <w:tabs>
          <w:tab w:val="left" w:pos="240"/>
        </w:tabs>
        <w:spacing w:line="276" w:lineRule="auto"/>
        <w:ind w:firstLine="0"/>
        <w:rPr>
          <w:rFonts w:ascii="StobiSerif Regular" w:hAnsi="StobiSerif Regular"/>
          <w:sz w:val="22"/>
          <w:szCs w:val="22"/>
          <w:lang w:val="mk-MK"/>
        </w:rPr>
      </w:pPr>
      <w:r w:rsidRPr="00930072">
        <w:rPr>
          <w:rFonts w:ascii="StobiSerif Regular" w:hAnsi="StobiSerif Regular"/>
          <w:sz w:val="22"/>
          <w:szCs w:val="22"/>
          <w:lang w:val="mk-MK"/>
        </w:rPr>
        <w:tab/>
      </w:r>
    </w:p>
    <w:p w:rsidR="00FC1796" w:rsidRPr="00930072" w:rsidRDefault="00FC1796" w:rsidP="007D2966">
      <w:pPr>
        <w:pStyle w:val="BodyText3"/>
        <w:spacing w:line="276" w:lineRule="auto"/>
        <w:rPr>
          <w:rFonts w:ascii="StobiSerif Regular" w:hAnsi="StobiSerif Regular"/>
          <w:bCs/>
          <w:sz w:val="22"/>
          <w:szCs w:val="22"/>
        </w:rPr>
      </w:pP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bCs/>
          <w:sz w:val="22"/>
          <w:szCs w:val="22"/>
          <w:lang w:val="mk-MK"/>
        </w:rPr>
        <w:t>I</w:t>
      </w:r>
      <w:r w:rsidRPr="00930072">
        <w:rPr>
          <w:rFonts w:ascii="StobiSerif Regular" w:hAnsi="StobiSerif Regular" w:cs="Arial"/>
          <w:sz w:val="22"/>
          <w:szCs w:val="22"/>
          <w:lang w:val="mk-MK"/>
        </w:rPr>
        <w:t>. ОЦЕНА НА СОСТОЈБАТА ВО ОБЛАСТА</w:t>
      </w: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 xml:space="preserve">   ШТО ТРЕБА ДА СЕ УРЕДИ И ПРИЧИНИ ЗА ДОНЕСУВАЊЕ НА ЗАКОНОТ</w:t>
      </w:r>
    </w:p>
    <w:p w:rsidR="00FC1796" w:rsidRPr="00930072" w:rsidRDefault="00FC1796" w:rsidP="007D2966">
      <w:pPr>
        <w:pStyle w:val="Normalvovlecen"/>
        <w:spacing w:line="276" w:lineRule="auto"/>
        <w:rPr>
          <w:rFonts w:ascii="StobiSerif Regular" w:hAnsi="StobiSerif Regular" w:cs="Arial"/>
          <w:b/>
          <w:bCs/>
          <w:sz w:val="22"/>
          <w:szCs w:val="22"/>
          <w:lang w:val="mk-MK"/>
        </w:rPr>
      </w:pPr>
    </w:p>
    <w:p w:rsidR="00FC1796" w:rsidRPr="00930072" w:rsidRDefault="00FC1796" w:rsidP="007D2966">
      <w:pPr>
        <w:pStyle w:val="Normalvovlecen"/>
        <w:spacing w:line="276" w:lineRule="auto"/>
        <w:ind w:firstLine="1077"/>
        <w:jc w:val="both"/>
        <w:rPr>
          <w:rFonts w:ascii="StobiSerif Regular" w:hAnsi="StobiSerif Regular" w:cs="Arial"/>
          <w:sz w:val="22"/>
          <w:szCs w:val="22"/>
        </w:rPr>
      </w:pPr>
      <w:proofErr w:type="spellStart"/>
      <w:r w:rsidRPr="00930072">
        <w:rPr>
          <w:rFonts w:ascii="StobiSerif Regular" w:hAnsi="StobiSerif Regular" w:cs="Arial"/>
          <w:sz w:val="22"/>
          <w:szCs w:val="22"/>
        </w:rPr>
        <w:t>Донесувањето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Закон</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00D1774D" w:rsidRPr="00930072">
        <w:rPr>
          <w:rFonts w:ascii="StobiSerif Regular" w:hAnsi="StobiSerif Regular" w:cs="Arial"/>
          <w:sz w:val="22"/>
          <w:szCs w:val="22"/>
        </w:rPr>
        <w:t>правосуден</w:t>
      </w:r>
      <w:proofErr w:type="spellEnd"/>
      <w:r w:rsidR="00D1774D" w:rsidRPr="00930072">
        <w:rPr>
          <w:rFonts w:ascii="StobiSerif Regular" w:hAnsi="StobiSerif Regular" w:cs="Arial"/>
          <w:sz w:val="22"/>
          <w:szCs w:val="22"/>
        </w:rPr>
        <w:t xml:space="preserve"> </w:t>
      </w:r>
      <w:proofErr w:type="spellStart"/>
      <w:r w:rsidR="00D1774D" w:rsidRPr="00930072">
        <w:rPr>
          <w:rFonts w:ascii="StobiSerif Regular" w:hAnsi="StobiSerif Regular" w:cs="Arial"/>
          <w:sz w:val="22"/>
          <w:szCs w:val="22"/>
        </w:rPr>
        <w:t>испит</w:t>
      </w:r>
      <w:proofErr w:type="spellEnd"/>
      <w:r w:rsidR="00D1774D"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произлегува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од</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потребата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судството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Република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Македонија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зацртана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Стратегијата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правосудниот</w:t>
      </w:r>
      <w:proofErr w:type="spellEnd"/>
      <w:r w:rsidRPr="00930072">
        <w:rPr>
          <w:rFonts w:ascii="StobiSerif Regular" w:hAnsi="StobiSerif Regular" w:cs="Arial"/>
          <w:sz w:val="22"/>
          <w:szCs w:val="22"/>
        </w:rPr>
        <w:t xml:space="preserve"> </w:t>
      </w:r>
      <w:r w:rsidR="00D15322" w:rsidRPr="00930072">
        <w:rPr>
          <w:rFonts w:ascii="StobiSerif Regular" w:hAnsi="StobiSerif Regular" w:cs="Arial"/>
          <w:sz w:val="22"/>
          <w:szCs w:val="22"/>
          <w:lang w:val="mk-MK"/>
        </w:rPr>
        <w:t>сектор</w:t>
      </w:r>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страте</w:t>
      </w:r>
      <w:proofErr w:type="spellEnd"/>
      <w:r w:rsidRPr="00930072">
        <w:rPr>
          <w:rFonts w:ascii="StobiSerif Regular" w:hAnsi="StobiSerif Regular" w:cs="Arial"/>
          <w:sz w:val="22"/>
          <w:szCs w:val="22"/>
          <w:lang w:val="mk-MK"/>
        </w:rPr>
        <w:t>гиската</w:t>
      </w:r>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цел</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Република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Македонија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членство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ЕУ и НАТО и  </w:t>
      </w:r>
      <w:proofErr w:type="spellStart"/>
      <w:r w:rsidRPr="00930072">
        <w:rPr>
          <w:rFonts w:ascii="StobiSerif Regular" w:hAnsi="StobiSerif Regular" w:cs="Arial"/>
          <w:sz w:val="22"/>
          <w:szCs w:val="22"/>
        </w:rPr>
        <w:t>потребата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остварување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преземените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обврски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за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спроведување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ефикасни</w:t>
      </w:r>
      <w:proofErr w:type="spellEnd"/>
      <w:r w:rsidRPr="00930072">
        <w:rPr>
          <w:rFonts w:ascii="StobiSerif Regular" w:hAnsi="StobiSerif Regular" w:cs="Arial"/>
          <w:sz w:val="22"/>
          <w:szCs w:val="22"/>
        </w:rPr>
        <w:t xml:space="preserve"> и </w:t>
      </w:r>
      <w:proofErr w:type="spellStart"/>
      <w:r w:rsidRPr="00930072">
        <w:rPr>
          <w:rFonts w:ascii="StobiSerif Regular" w:hAnsi="StobiSerif Regular" w:cs="Arial"/>
          <w:sz w:val="22"/>
          <w:szCs w:val="22"/>
        </w:rPr>
        <w:t>континуирани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реформи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во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судството</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базирани</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на</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европските</w:t>
      </w:r>
      <w:proofErr w:type="spellEnd"/>
      <w:r w:rsidRPr="00930072">
        <w:rPr>
          <w:rFonts w:ascii="StobiSerif Regular" w:hAnsi="StobiSerif Regular" w:cs="Arial"/>
          <w:sz w:val="22"/>
          <w:szCs w:val="22"/>
        </w:rPr>
        <w:t xml:space="preserve"> </w:t>
      </w:r>
      <w:proofErr w:type="spellStart"/>
      <w:r w:rsidRPr="00930072">
        <w:rPr>
          <w:rFonts w:ascii="StobiSerif Regular" w:hAnsi="StobiSerif Regular" w:cs="Arial"/>
          <w:sz w:val="22"/>
          <w:szCs w:val="22"/>
        </w:rPr>
        <w:t>стандарди</w:t>
      </w:r>
      <w:proofErr w:type="spellEnd"/>
      <w:r w:rsidRPr="00930072">
        <w:rPr>
          <w:rFonts w:ascii="StobiSerif Regular" w:hAnsi="StobiSerif Regular" w:cs="Arial"/>
          <w:sz w:val="22"/>
          <w:szCs w:val="22"/>
        </w:rPr>
        <w:t xml:space="preserve">. </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t>Основната  намера на Владата на Република Македонија за членство во Европската Унија налага продолжување на реформите во областа судство и негово натамошно унапредување .</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t xml:space="preserve">Основната цел на предлагањето на овој закон е </w:t>
      </w:r>
      <w:r w:rsidR="00AC102C" w:rsidRPr="00930072">
        <w:rPr>
          <w:rFonts w:ascii="StobiSerif Regular" w:hAnsi="StobiSerif Regular" w:cs="Arial"/>
          <w:sz w:val="22"/>
          <w:szCs w:val="22"/>
          <w:lang w:val="mk-MK"/>
        </w:rPr>
        <w:t>укинување на електронскиот начин на полагање на правосудниот испит и воведување на писмено и усмено полага</w:t>
      </w:r>
      <w:r w:rsidR="004166DC" w:rsidRPr="00930072">
        <w:rPr>
          <w:rFonts w:ascii="StobiSerif Regular" w:hAnsi="StobiSerif Regular" w:cs="Arial"/>
          <w:sz w:val="22"/>
          <w:szCs w:val="22"/>
          <w:lang w:val="mk-MK"/>
        </w:rPr>
        <w:t>њ</w:t>
      </w:r>
      <w:r w:rsidR="00AC102C" w:rsidRPr="00930072">
        <w:rPr>
          <w:rFonts w:ascii="StobiSerif Regular" w:hAnsi="StobiSerif Regular" w:cs="Arial"/>
          <w:sz w:val="22"/>
          <w:szCs w:val="22"/>
          <w:lang w:val="mk-MK"/>
        </w:rPr>
        <w:t>е на кандидатите пред стручна комисија, врз основа на мерила и објективни критериуми за проценка на нивните знаења.</w:t>
      </w:r>
    </w:p>
    <w:p w:rsidR="00FC1796" w:rsidRPr="00930072" w:rsidRDefault="00FC1796" w:rsidP="007D2966">
      <w:pPr>
        <w:pStyle w:val="Normalvovlecen"/>
        <w:spacing w:line="276" w:lineRule="auto"/>
        <w:ind w:firstLine="1080"/>
        <w:jc w:val="both"/>
        <w:rPr>
          <w:rFonts w:ascii="StobiSerif Regular" w:hAnsi="StobiSerif Regular" w:cs="Arial"/>
          <w:sz w:val="22"/>
          <w:szCs w:val="22"/>
          <w:lang w:val="mk-MK"/>
        </w:rPr>
      </w:pPr>
      <w:r w:rsidRPr="00930072">
        <w:rPr>
          <w:rFonts w:ascii="StobiSerif Regular" w:hAnsi="StobiSerif Regular" w:cs="Arial"/>
          <w:sz w:val="22"/>
          <w:szCs w:val="22"/>
          <w:lang w:val="mk-MK"/>
        </w:rPr>
        <w:t xml:space="preserve">Од наведените причини, се оцени дека е неопходно да се пристапи кон </w:t>
      </w:r>
      <w:r w:rsidR="001634FD" w:rsidRPr="00930072">
        <w:rPr>
          <w:rFonts w:ascii="StobiSerif Regular" w:hAnsi="StobiSerif Regular" w:cs="Arial"/>
          <w:sz w:val="22"/>
          <w:szCs w:val="22"/>
          <w:lang w:val="mk-MK"/>
        </w:rPr>
        <w:t>изработка на нов текст на закон од причина што се менува концептот на полагање и истиот би претрпел менување на повеќе од 80% од одредбите.</w:t>
      </w:r>
    </w:p>
    <w:p w:rsidR="00FC1796" w:rsidRPr="00930072" w:rsidRDefault="00FC1796" w:rsidP="007D2966">
      <w:pPr>
        <w:pStyle w:val="Normalvovlecen"/>
        <w:tabs>
          <w:tab w:val="left" w:pos="720"/>
        </w:tabs>
        <w:spacing w:line="276" w:lineRule="auto"/>
        <w:ind w:firstLine="720"/>
        <w:rPr>
          <w:rFonts w:ascii="StobiSerif Regular" w:hAnsi="StobiSerif Regular" w:cs="Arial"/>
          <w:sz w:val="22"/>
          <w:szCs w:val="22"/>
          <w:lang w:val="mk-MK"/>
        </w:rPr>
      </w:pPr>
    </w:p>
    <w:p w:rsidR="00FC1796" w:rsidRPr="00930072" w:rsidRDefault="00FC1796" w:rsidP="007D2966">
      <w:pPr>
        <w:pStyle w:val="Normalvovlecen"/>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Текстот на Законот беше на мислење на надлежните институции.</w:t>
      </w:r>
    </w:p>
    <w:p w:rsidR="00FC1796" w:rsidRPr="00930072" w:rsidRDefault="00FC1796" w:rsidP="007D2966">
      <w:pPr>
        <w:pStyle w:val="Style3"/>
        <w:tabs>
          <w:tab w:val="left" w:pos="8490"/>
        </w:tabs>
        <w:spacing w:line="276" w:lineRule="auto"/>
        <w:rPr>
          <w:rFonts w:ascii="StobiSerif Regular" w:hAnsi="StobiSerif Regular" w:cs="Arial"/>
          <w:sz w:val="22"/>
          <w:szCs w:val="22"/>
          <w:lang w:val="mk-MK"/>
        </w:rPr>
      </w:pPr>
      <w:r w:rsidRPr="00930072">
        <w:rPr>
          <w:rFonts w:ascii="StobiSerif Regular" w:hAnsi="StobiSerif Regular" w:cs="Arial"/>
          <w:sz w:val="22"/>
          <w:szCs w:val="22"/>
          <w:lang w:val="mk-MK"/>
        </w:rPr>
        <w:t xml:space="preserve"> </w:t>
      </w:r>
      <w:r w:rsidRPr="00930072">
        <w:rPr>
          <w:rFonts w:ascii="StobiSerif Regular" w:hAnsi="StobiSerif Regular" w:cs="Arial"/>
          <w:sz w:val="22"/>
          <w:szCs w:val="22"/>
          <w:lang w:val="mk-MK"/>
        </w:rPr>
        <w:tab/>
      </w:r>
    </w:p>
    <w:p w:rsidR="00FC1796" w:rsidRPr="00930072" w:rsidRDefault="00FC1796" w:rsidP="007D2966">
      <w:pPr>
        <w:spacing w:line="276" w:lineRule="auto"/>
        <w:rPr>
          <w:rFonts w:ascii="StobiSerif Regular" w:hAnsi="StobiSerif Regular" w:cs="Arial"/>
          <w:sz w:val="22"/>
          <w:szCs w:val="22"/>
          <w:lang w:val="mk-MK"/>
        </w:rPr>
      </w:pPr>
      <w:r w:rsidRPr="00930072">
        <w:rPr>
          <w:rFonts w:ascii="StobiSerif Regular" w:hAnsi="StobiSerif Regular"/>
          <w:sz w:val="22"/>
          <w:szCs w:val="22"/>
          <w:lang w:val="mk-MK"/>
        </w:rPr>
        <w:t>II</w:t>
      </w:r>
      <w:r w:rsidRPr="00930072">
        <w:rPr>
          <w:rFonts w:ascii="StobiSerif Regular" w:hAnsi="StobiSerif Regular" w:cs="Arial"/>
          <w:sz w:val="22"/>
          <w:szCs w:val="22"/>
          <w:lang w:val="mk-MK"/>
        </w:rPr>
        <w:t>. ЦЕЛИ, НАЧЕЛА И ОСНОВНИ РЕШЕНИЈА</w:t>
      </w:r>
    </w:p>
    <w:p w:rsidR="00FC1796" w:rsidRPr="00930072" w:rsidRDefault="00FC1796" w:rsidP="007D2966">
      <w:pPr>
        <w:spacing w:line="276" w:lineRule="auto"/>
        <w:rPr>
          <w:rFonts w:ascii="StobiSerif Regular" w:hAnsi="StobiSerif Regular" w:cs="Arial"/>
          <w:sz w:val="22"/>
          <w:szCs w:val="22"/>
          <w:lang w:val="mk-MK"/>
        </w:rPr>
      </w:pPr>
    </w:p>
    <w:p w:rsidR="00FC1796" w:rsidRPr="00930072" w:rsidRDefault="00FC1796" w:rsidP="007D2966">
      <w:pPr>
        <w:pStyle w:val="Normalvovlecen"/>
        <w:spacing w:line="276" w:lineRule="auto"/>
        <w:rPr>
          <w:rFonts w:ascii="StobiSerif Regular" w:hAnsi="StobiSerif Regular"/>
          <w:sz w:val="22"/>
          <w:szCs w:val="22"/>
          <w:lang w:val="mk-MK"/>
        </w:rPr>
      </w:pPr>
      <w:r w:rsidRPr="00930072">
        <w:rPr>
          <w:rFonts w:ascii="StobiSerif Regular" w:hAnsi="StobiSerif Regular" w:cs="Arial"/>
          <w:sz w:val="22"/>
          <w:szCs w:val="22"/>
          <w:lang w:val="mk-MK"/>
        </w:rPr>
        <w:t>Законот чие донесување се предлага се заснова врз   начела</w:t>
      </w:r>
      <w:r w:rsidR="004166DC" w:rsidRPr="00930072">
        <w:rPr>
          <w:rFonts w:ascii="StobiSerif Regular" w:hAnsi="StobiSerif Regular" w:cs="Arial"/>
          <w:sz w:val="22"/>
          <w:szCs w:val="22"/>
          <w:lang w:val="mk-MK"/>
        </w:rPr>
        <w:t xml:space="preserve">та на </w:t>
      </w:r>
      <w:r w:rsidR="00ED2D39" w:rsidRPr="00930072">
        <w:rPr>
          <w:rFonts w:ascii="StobiSerif Regular" w:hAnsi="StobiSerif Regular" w:cs="Arial"/>
          <w:sz w:val="22"/>
          <w:szCs w:val="22"/>
          <w:lang w:val="mk-MK"/>
        </w:rPr>
        <w:t>правичност, јавност и објективност</w:t>
      </w:r>
      <w:r w:rsidRPr="00930072">
        <w:rPr>
          <w:rFonts w:ascii="StobiSerif Regular" w:hAnsi="StobiSerif Regular"/>
          <w:sz w:val="22"/>
          <w:szCs w:val="22"/>
          <w:lang w:val="mk-MK"/>
        </w:rPr>
        <w:t>.</w:t>
      </w:r>
    </w:p>
    <w:p w:rsidR="00FC1796" w:rsidRPr="00930072" w:rsidRDefault="00FC1796" w:rsidP="007D2966">
      <w:pPr>
        <w:spacing w:line="276" w:lineRule="auto"/>
        <w:rPr>
          <w:rFonts w:ascii="StobiSerif Regular" w:hAnsi="StobiSerif Regular"/>
          <w:bCs/>
          <w:sz w:val="22"/>
          <w:szCs w:val="22"/>
          <w:lang w:val="mk-MK"/>
        </w:rPr>
      </w:pPr>
    </w:p>
    <w:p w:rsidR="00FC1796" w:rsidRPr="00930072" w:rsidRDefault="00FC1796" w:rsidP="007D2966">
      <w:pPr>
        <w:spacing w:line="276" w:lineRule="auto"/>
        <w:rPr>
          <w:rFonts w:ascii="StobiSerif Regular" w:hAnsi="StobiSerif Regular" w:cs="Arial"/>
          <w:bCs/>
          <w:sz w:val="22"/>
          <w:szCs w:val="22"/>
          <w:lang w:val="mk-MK"/>
        </w:rPr>
      </w:pPr>
      <w:r w:rsidRPr="00930072">
        <w:rPr>
          <w:rFonts w:ascii="StobiSerif Regular" w:hAnsi="StobiSerif Regular"/>
          <w:bCs/>
          <w:sz w:val="22"/>
          <w:szCs w:val="22"/>
          <w:lang w:val="mk-MK"/>
        </w:rPr>
        <w:t>III</w:t>
      </w:r>
      <w:r w:rsidRPr="00930072">
        <w:rPr>
          <w:rFonts w:ascii="StobiSerif Regular" w:hAnsi="StobiSerif Regular" w:cs="Arial"/>
          <w:bCs/>
          <w:sz w:val="22"/>
          <w:szCs w:val="22"/>
          <w:lang w:val="mk-MK"/>
        </w:rPr>
        <w:t>. ОЦЕНА НА ФИНАНСИСКИТЕ ПОСЛЕДИЦИ ОД ПРЕДЛОГОТ НА ЗАКОН ВРЗ БУЏЕТОТ И ДРУГИТЕ ЈАВНИ ФИНАНСИСКИ СРЕДСТВА.</w:t>
      </w:r>
    </w:p>
    <w:p w:rsidR="00FC1796" w:rsidRPr="00930072" w:rsidRDefault="00FC1796" w:rsidP="007D2966">
      <w:pPr>
        <w:spacing w:line="276" w:lineRule="auto"/>
        <w:jc w:val="both"/>
        <w:rPr>
          <w:rFonts w:ascii="StobiSerif Regular" w:hAnsi="StobiSerif Regular"/>
          <w:bCs/>
          <w:sz w:val="22"/>
          <w:szCs w:val="22"/>
          <w:lang w:val="mk-MK"/>
        </w:rPr>
      </w:pPr>
      <w:r w:rsidRPr="00930072">
        <w:rPr>
          <w:rFonts w:ascii="StobiSerif Regular" w:hAnsi="StobiSerif Regular" w:cs="Arial"/>
          <w:bCs/>
          <w:sz w:val="22"/>
          <w:szCs w:val="22"/>
          <w:lang w:val="mk-MK"/>
        </w:rPr>
        <w:t xml:space="preserve">Донесувањето на Законот нема </w:t>
      </w:r>
      <w:r w:rsidR="00ED2D39" w:rsidRPr="00930072">
        <w:rPr>
          <w:rFonts w:ascii="StobiSerif Regular" w:hAnsi="StobiSerif Regular" w:cs="Arial"/>
          <w:bCs/>
          <w:sz w:val="22"/>
          <w:szCs w:val="22"/>
          <w:lang w:val="mk-MK"/>
        </w:rPr>
        <w:t xml:space="preserve">дополнителни </w:t>
      </w:r>
      <w:r w:rsidRPr="00930072">
        <w:rPr>
          <w:rFonts w:ascii="StobiSerif Regular" w:hAnsi="StobiSerif Regular" w:cs="Arial"/>
          <w:bCs/>
          <w:sz w:val="22"/>
          <w:szCs w:val="22"/>
          <w:lang w:val="mk-MK"/>
        </w:rPr>
        <w:t>фискални импликации врз Буџетот на Република Македонија.</w:t>
      </w:r>
    </w:p>
    <w:p w:rsidR="00FC1796" w:rsidRPr="00930072" w:rsidRDefault="00FC1796" w:rsidP="007D2966">
      <w:pPr>
        <w:spacing w:line="276" w:lineRule="auto"/>
        <w:jc w:val="both"/>
        <w:rPr>
          <w:rFonts w:ascii="StobiSerif Regular" w:hAnsi="StobiSerif Regular" w:cs="Arial"/>
          <w:bCs/>
          <w:sz w:val="22"/>
          <w:szCs w:val="22"/>
          <w:lang w:val="mk-MK"/>
        </w:rPr>
      </w:pPr>
      <w:r w:rsidRPr="00930072">
        <w:rPr>
          <w:rFonts w:ascii="StobiSerif Regular" w:hAnsi="StobiSerif Regular"/>
          <w:bCs/>
          <w:sz w:val="22"/>
          <w:szCs w:val="22"/>
          <w:lang w:val="mk-MK"/>
        </w:rPr>
        <w:t>IV</w:t>
      </w:r>
      <w:r w:rsidRPr="00930072">
        <w:rPr>
          <w:rFonts w:ascii="StobiSerif Regular" w:hAnsi="StobiSerif Regular" w:cs="Arial"/>
          <w:bCs/>
          <w:sz w:val="22"/>
          <w:szCs w:val="22"/>
          <w:lang w:val="mk-MK"/>
        </w:rPr>
        <w:t>.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C1796" w:rsidRPr="00930072" w:rsidRDefault="00FC1796" w:rsidP="007D2966">
      <w:pPr>
        <w:spacing w:line="276" w:lineRule="auto"/>
        <w:jc w:val="both"/>
        <w:rPr>
          <w:rFonts w:ascii="StobiSerif Regular" w:hAnsi="StobiSerif Regular" w:cs="Arial"/>
          <w:bCs/>
          <w:sz w:val="22"/>
          <w:szCs w:val="22"/>
          <w:lang w:val="mk-MK"/>
        </w:rPr>
      </w:pPr>
      <w:r w:rsidRPr="00930072">
        <w:rPr>
          <w:rFonts w:ascii="StobiSerif Regular" w:hAnsi="StobiSerif Regular" w:cs="Arial"/>
          <w:bCs/>
          <w:sz w:val="22"/>
          <w:szCs w:val="22"/>
          <w:lang w:val="mk-MK"/>
        </w:rPr>
        <w:t>Законот нема да предизвика материјални обврски за други субјекти.</w:t>
      </w: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930072" w:rsidRPr="00930072" w:rsidRDefault="00930072" w:rsidP="007D2966">
      <w:pPr>
        <w:widowControl w:val="0"/>
        <w:autoSpaceDE w:val="0"/>
        <w:autoSpaceDN w:val="0"/>
        <w:adjustRightInd w:val="0"/>
        <w:spacing w:line="276" w:lineRule="auto"/>
        <w:jc w:val="center"/>
        <w:rPr>
          <w:rFonts w:ascii="StobiSerif Regular" w:hAnsi="StobiSerif Regular" w:cs="Times New Roman Bold"/>
          <w:color w:val="000000"/>
          <w:spacing w:val="-3"/>
          <w:sz w:val="22"/>
          <w:szCs w:val="22"/>
          <w:lang w:val="mk-MK"/>
        </w:rPr>
      </w:pPr>
    </w:p>
    <w:p w:rsidR="00FC1796" w:rsidRPr="00930072" w:rsidRDefault="00FC1796" w:rsidP="00930072">
      <w:pPr>
        <w:widowControl w:val="0"/>
        <w:autoSpaceDE w:val="0"/>
        <w:autoSpaceDN w:val="0"/>
        <w:adjustRightInd w:val="0"/>
        <w:jc w:val="center"/>
        <w:rPr>
          <w:rFonts w:ascii="StobiSerif Regular" w:hAnsi="StobiSerif Regular" w:cs="Times New Roman Bold"/>
          <w:b/>
          <w:color w:val="000000"/>
          <w:spacing w:val="-3"/>
          <w:sz w:val="22"/>
          <w:szCs w:val="22"/>
          <w:lang w:val="mk-MK"/>
        </w:rPr>
      </w:pPr>
      <w:r w:rsidRPr="00930072">
        <w:rPr>
          <w:rFonts w:ascii="StobiSerif Regular" w:hAnsi="StobiSerif Regular" w:cs="Times New Roman Bold"/>
          <w:b/>
          <w:color w:val="000000"/>
          <w:spacing w:val="-3"/>
          <w:sz w:val="22"/>
          <w:szCs w:val="22"/>
          <w:lang w:val="mk-MK"/>
        </w:rPr>
        <w:lastRenderedPageBreak/>
        <w:t xml:space="preserve">ПРЕДЛОГ ЗАКОН ЗА </w:t>
      </w:r>
      <w:r w:rsidRPr="00930072">
        <w:rPr>
          <w:rFonts w:ascii="StobiSerif Regular" w:hAnsi="StobiSerif Regular" w:cs="Times New Roman Bold"/>
          <w:b/>
          <w:color w:val="000000"/>
          <w:spacing w:val="-3"/>
          <w:sz w:val="22"/>
          <w:szCs w:val="22"/>
        </w:rPr>
        <w:t xml:space="preserve"> </w:t>
      </w:r>
      <w:r w:rsidR="00D1774D" w:rsidRPr="00930072">
        <w:rPr>
          <w:rFonts w:ascii="StobiSerif Regular" w:hAnsi="StobiSerif Regular" w:cs="Times New Roman Bold"/>
          <w:b/>
          <w:color w:val="000000"/>
          <w:spacing w:val="-3"/>
          <w:sz w:val="22"/>
          <w:szCs w:val="22"/>
          <w:lang w:val="mk-MK"/>
        </w:rPr>
        <w:t>ПРАВОСУДЕН ИСПИТ</w:t>
      </w:r>
    </w:p>
    <w:p w:rsidR="00930072" w:rsidRPr="00930072" w:rsidRDefault="00930072" w:rsidP="00930072">
      <w:pPr>
        <w:widowControl w:val="0"/>
        <w:autoSpaceDE w:val="0"/>
        <w:autoSpaceDN w:val="0"/>
        <w:adjustRightInd w:val="0"/>
        <w:jc w:val="center"/>
        <w:rPr>
          <w:rFonts w:ascii="StobiSerif Regular" w:hAnsi="StobiSerif Regular" w:cs="Times New Roman Bold"/>
          <w:color w:val="000000"/>
          <w:spacing w:val="-3"/>
          <w:sz w:val="22"/>
          <w:szCs w:val="22"/>
          <w:lang w:val="mk-MK"/>
        </w:rPr>
      </w:pPr>
    </w:p>
    <w:p w:rsidR="00ED2D39" w:rsidRPr="00930072" w:rsidRDefault="00930072" w:rsidP="00930072">
      <w:pPr>
        <w:pStyle w:val="ListParagraph"/>
        <w:widowControl w:val="0"/>
        <w:numPr>
          <w:ilvl w:val="0"/>
          <w:numId w:val="21"/>
        </w:numPr>
        <w:autoSpaceDE w:val="0"/>
        <w:autoSpaceDN w:val="0"/>
        <w:adjustRightInd w:val="0"/>
        <w:ind w:left="426" w:hanging="295"/>
        <w:jc w:val="both"/>
        <w:rPr>
          <w:rFonts w:ascii="StobiSerif Regular" w:hAnsi="StobiSerif Regular" w:cs="Times New Roman Bold"/>
          <w:b/>
          <w:color w:val="000000"/>
          <w:spacing w:val="-3"/>
          <w:sz w:val="22"/>
          <w:szCs w:val="22"/>
          <w:lang w:val="en-US"/>
        </w:rPr>
      </w:pPr>
      <w:r w:rsidRPr="00930072">
        <w:rPr>
          <w:rFonts w:ascii="StobiSerif Regular" w:hAnsi="StobiSerif Regular" w:cs="Times New Roman Bold"/>
          <w:b/>
          <w:color w:val="000000"/>
          <w:spacing w:val="-3"/>
          <w:sz w:val="22"/>
          <w:szCs w:val="22"/>
          <w:lang w:val="mk-MK"/>
        </w:rPr>
        <w:t>ОСНОВНИ ОДРЕДБИ</w:t>
      </w:r>
    </w:p>
    <w:p w:rsidR="00930072" w:rsidRDefault="00930072" w:rsidP="00930072">
      <w:pPr>
        <w:pStyle w:val="ListParagraph"/>
        <w:widowControl w:val="0"/>
        <w:autoSpaceDE w:val="0"/>
        <w:autoSpaceDN w:val="0"/>
        <w:adjustRightInd w:val="0"/>
        <w:ind w:left="1080"/>
        <w:rPr>
          <w:rFonts w:ascii="StobiSerif Regular" w:hAnsi="StobiSerif Regular"/>
          <w:color w:val="000000"/>
          <w:spacing w:val="-3"/>
          <w:sz w:val="22"/>
          <w:szCs w:val="22"/>
        </w:rPr>
      </w:pPr>
    </w:p>
    <w:p w:rsidR="00930072" w:rsidRPr="00930072" w:rsidRDefault="00930072" w:rsidP="00930072">
      <w:pPr>
        <w:pStyle w:val="ListParagraph"/>
        <w:widowControl w:val="0"/>
        <w:autoSpaceDE w:val="0"/>
        <w:autoSpaceDN w:val="0"/>
        <w:adjustRightInd w:val="0"/>
        <w:ind w:left="0"/>
        <w:jc w:val="center"/>
        <w:rPr>
          <w:rFonts w:ascii="StobiSerif Regular" w:hAnsi="StobiSerif Regular"/>
          <w:color w:val="000000"/>
          <w:spacing w:val="-3"/>
          <w:sz w:val="22"/>
          <w:szCs w:val="22"/>
        </w:rPr>
      </w:pPr>
      <w:proofErr w:type="spellStart"/>
      <w:r w:rsidRPr="00930072">
        <w:rPr>
          <w:rFonts w:ascii="StobiSerif Regular" w:hAnsi="StobiSerif Regular"/>
          <w:color w:val="000000"/>
          <w:spacing w:val="-3"/>
          <w:sz w:val="22"/>
          <w:szCs w:val="22"/>
        </w:rPr>
        <w:t>Член</w:t>
      </w:r>
      <w:proofErr w:type="spellEnd"/>
      <w:r w:rsidRPr="00930072">
        <w:rPr>
          <w:rFonts w:ascii="StobiSerif Regular" w:hAnsi="StobiSerif Regular"/>
          <w:color w:val="000000"/>
          <w:spacing w:val="-3"/>
          <w:sz w:val="22"/>
          <w:szCs w:val="22"/>
        </w:rPr>
        <w:t xml:space="preserve"> 1</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уредуваат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условите</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начинот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спроведување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постапката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правосудниот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натамошниот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текст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w:t>
      </w:r>
      <w:r w:rsidR="003462BC" w:rsidRPr="00930072">
        <w:rPr>
          <w:rFonts w:ascii="StobiSerif Regular" w:eastAsia="Calibri" w:hAnsi="StobiSerif Regular" w:cs="TimesNewRomanPSMT"/>
          <w:sz w:val="22"/>
          <w:szCs w:val="22"/>
          <w:lang w:val="mk-MK"/>
        </w:rPr>
        <w:t>.</w:t>
      </w:r>
      <w:r w:rsidRPr="00930072">
        <w:rPr>
          <w:rFonts w:ascii="StobiSerif Regular" w:eastAsia="Calibri" w:hAnsi="StobiSerif Regular" w:cs="TimesNewRomanPSMT"/>
          <w:sz w:val="22"/>
          <w:szCs w:val="22"/>
        </w:rPr>
        <w:t xml:space="preserve"> </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
    <w:p w:rsidR="000F5570" w:rsidRPr="00930072" w:rsidRDefault="00546B43"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2</w:t>
      </w:r>
    </w:p>
    <w:p w:rsidR="000F5570" w:rsidRPr="00930072" w:rsidRDefault="00546B43" w:rsidP="00930072">
      <w:pPr>
        <w:autoSpaceDE w:val="0"/>
        <w:autoSpaceDN w:val="0"/>
        <w:adjustRightInd w:val="0"/>
        <w:jc w:val="both"/>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r w:rsidR="001F5979" w:rsidRPr="00930072">
        <w:rPr>
          <w:rFonts w:ascii="StobiSerif Regular" w:eastAsia="Calibri" w:hAnsi="StobiSerif Regular" w:cs="TimesNewRomanPSMT"/>
          <w:sz w:val="22"/>
          <w:szCs w:val="22"/>
          <w:lang w:val="mk-MK"/>
        </w:rPr>
        <w:t xml:space="preserve">со цел </w:t>
      </w:r>
      <w:proofErr w:type="spellStart"/>
      <w:r w:rsidRPr="00930072">
        <w:rPr>
          <w:rFonts w:ascii="StobiSerif Regular" w:eastAsia="Calibri" w:hAnsi="StobiSerif Regular" w:cs="TimesNewRomanPSMT"/>
          <w:sz w:val="22"/>
          <w:szCs w:val="22"/>
        </w:rPr>
        <w:t>проверка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оспособеност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lang w:val="mk-MK"/>
        </w:rPr>
        <w:t xml:space="preserve"> лицата</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кои</w:t>
      </w:r>
      <w:proofErr w:type="spellEnd"/>
      <w:r w:rsidR="000F5570"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имаат</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завршено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четиригодишно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високо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образование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правни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студии</w:t>
      </w:r>
      <w:proofErr w:type="spellEnd"/>
      <w:r w:rsidR="000F5570" w:rsidRPr="00930072">
        <w:rPr>
          <w:rFonts w:ascii="StobiSerif Regular" w:eastAsia="Calibri" w:hAnsi="StobiSerif Regular" w:cs="TimesNewRomanPSMT"/>
          <w:sz w:val="22"/>
          <w:szCs w:val="22"/>
        </w:rPr>
        <w:t xml:space="preserve"> VII/</w:t>
      </w:r>
      <w:r w:rsidR="000F5570" w:rsidRPr="00930072">
        <w:rPr>
          <w:rFonts w:ascii="StobiSerif Regular" w:eastAsia="Calibri" w:hAnsi="StobiSerif Regular" w:cs="TimesNewRomanPSMT"/>
          <w:sz w:val="22"/>
          <w:szCs w:val="22"/>
          <w:lang w:val="mk-MK"/>
        </w:rPr>
        <w:t xml:space="preserve">1, како и лицата кои студирале правни студии </w:t>
      </w:r>
      <w:proofErr w:type="gramStart"/>
      <w:r w:rsidR="000F5570" w:rsidRPr="00930072">
        <w:rPr>
          <w:rFonts w:ascii="StobiSerif Regular" w:eastAsia="Calibri" w:hAnsi="StobiSerif Regular" w:cs="TimesNewRomanPSMT"/>
          <w:sz w:val="22"/>
          <w:szCs w:val="22"/>
          <w:lang w:val="mk-MK"/>
        </w:rPr>
        <w:t>според  Болоњската</w:t>
      </w:r>
      <w:proofErr w:type="gramEnd"/>
      <w:r w:rsidR="000F5570" w:rsidRPr="00930072">
        <w:rPr>
          <w:rFonts w:ascii="StobiSerif Regular" w:eastAsia="Calibri" w:hAnsi="StobiSerif Regular" w:cs="TimesNewRomanPSMT"/>
          <w:sz w:val="22"/>
          <w:szCs w:val="22"/>
          <w:lang w:val="mk-MK"/>
        </w:rPr>
        <w:t xml:space="preserve"> декларација и имаат 300 кредити според европскиот кредит - трансфер систем (ЕКТС)</w:t>
      </w:r>
      <w:r w:rsidR="000F5570" w:rsidRPr="00930072">
        <w:rPr>
          <w:rFonts w:ascii="StobiSerif Regular" w:eastAsia="Calibri" w:hAnsi="StobiSerif Regular" w:cs="TimesNewRomanPSMT"/>
          <w:sz w:val="22"/>
          <w:szCs w:val="22"/>
          <w:lang w:val="en-US"/>
        </w:rPr>
        <w:t xml:space="preserve"> (</w:t>
      </w:r>
      <w:r w:rsidR="000F5570" w:rsidRPr="00930072">
        <w:rPr>
          <w:rFonts w:ascii="StobiSerif Regular" w:eastAsia="Calibri" w:hAnsi="StobiSerif Regular" w:cs="TimesNewRomanPSMT"/>
          <w:sz w:val="22"/>
          <w:szCs w:val="22"/>
          <w:lang w:val="mk-MK"/>
        </w:rPr>
        <w:t>во натамошниот текст: дипломирани правници)</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самостојна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примена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прописите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во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практиката</w:t>
      </w:r>
      <w:proofErr w:type="spellEnd"/>
      <w:r w:rsidR="000F5570" w:rsidRPr="00930072">
        <w:rPr>
          <w:rFonts w:ascii="StobiSerif Regular" w:eastAsia="Calibri" w:hAnsi="StobiSerif Regular" w:cs="TimesNewRomanPSMT"/>
          <w:sz w:val="22"/>
          <w:szCs w:val="22"/>
        </w:rPr>
        <w:t xml:space="preserve"> и </w:t>
      </w:r>
      <w:proofErr w:type="spellStart"/>
      <w:r w:rsidR="000F5570" w:rsidRPr="00930072">
        <w:rPr>
          <w:rFonts w:ascii="StobiSerif Regular" w:eastAsia="Calibri" w:hAnsi="StobiSerif Regular" w:cs="TimesNewRomanPSMT"/>
          <w:sz w:val="22"/>
          <w:szCs w:val="22"/>
        </w:rPr>
        <w:t>вршење</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на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правни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работи</w:t>
      </w:r>
      <w:proofErr w:type="spellEnd"/>
      <w:r w:rsidR="000F5570" w:rsidRPr="00930072">
        <w:rPr>
          <w:rFonts w:ascii="StobiSerif Regular" w:eastAsia="Calibri" w:hAnsi="StobiSerif Regular" w:cs="TimesNewRomanPSMT"/>
          <w:sz w:val="22"/>
          <w:szCs w:val="22"/>
          <w:lang w:val="mk-MK"/>
        </w:rPr>
        <w:t xml:space="preserve"> </w:t>
      </w:r>
      <w:proofErr w:type="spellStart"/>
      <w:r w:rsidR="000F5570" w:rsidRPr="00930072">
        <w:rPr>
          <w:rFonts w:ascii="StobiSerif Regular" w:eastAsia="Calibri" w:hAnsi="StobiSerif Regular" w:cs="TimesNewRomanPSMT"/>
          <w:sz w:val="22"/>
          <w:szCs w:val="22"/>
        </w:rPr>
        <w:t>за</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кои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со</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закон</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или</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друг</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пропис</w:t>
      </w:r>
      <w:proofErr w:type="spellEnd"/>
      <w:r w:rsidR="000F5570" w:rsidRPr="00930072">
        <w:rPr>
          <w:rFonts w:ascii="StobiSerif Regular" w:eastAsia="Calibri" w:hAnsi="StobiSerif Regular" w:cs="TimesNewRomanPSMT"/>
          <w:sz w:val="22"/>
          <w:szCs w:val="22"/>
        </w:rPr>
        <w:t xml:space="preserve"> е </w:t>
      </w:r>
      <w:proofErr w:type="spellStart"/>
      <w:r w:rsidR="000F5570" w:rsidRPr="00930072">
        <w:rPr>
          <w:rFonts w:ascii="StobiSerif Regular" w:eastAsia="Calibri" w:hAnsi="StobiSerif Regular" w:cs="TimesNewRomanPSMT"/>
          <w:sz w:val="22"/>
          <w:szCs w:val="22"/>
        </w:rPr>
        <w:t>предвиден</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тој</w:t>
      </w:r>
      <w:proofErr w:type="spellEnd"/>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услов</w:t>
      </w:r>
      <w:proofErr w:type="spellEnd"/>
      <w:r w:rsidR="000F5570" w:rsidRPr="00930072">
        <w:rPr>
          <w:rFonts w:ascii="StobiSerif Regular" w:eastAsia="Calibri" w:hAnsi="StobiSerif Regular" w:cs="TimesNewRomanPSMT"/>
          <w:sz w:val="22"/>
          <w:szCs w:val="22"/>
        </w:rPr>
        <w:t>.</w:t>
      </w:r>
    </w:p>
    <w:p w:rsidR="000F5570" w:rsidRPr="00930072" w:rsidRDefault="000F5570" w:rsidP="00930072">
      <w:pPr>
        <w:autoSpaceDE w:val="0"/>
        <w:autoSpaceDN w:val="0"/>
        <w:adjustRightInd w:val="0"/>
        <w:jc w:val="both"/>
        <w:rPr>
          <w:rFonts w:ascii="StobiSerif Regular" w:eastAsia="Calibri" w:hAnsi="StobiSerif Regular" w:cs="TimesNewRomanPSMT"/>
          <w:sz w:val="22"/>
          <w:szCs w:val="22"/>
        </w:rPr>
      </w:pPr>
    </w:p>
    <w:p w:rsidR="000F5570" w:rsidRPr="00930072" w:rsidRDefault="000F5570" w:rsidP="00930072">
      <w:pPr>
        <w:autoSpaceDE w:val="0"/>
        <w:autoSpaceDN w:val="0"/>
        <w:adjustRightInd w:val="0"/>
        <w:jc w:val="both"/>
        <w:rPr>
          <w:rFonts w:ascii="StobiSerif Regular" w:eastAsia="Calibri" w:hAnsi="StobiSerif Regular" w:cs="TimesNewRomanPSMT"/>
          <w:sz w:val="22"/>
          <w:szCs w:val="22"/>
        </w:rPr>
      </w:pP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3</w:t>
      </w:r>
    </w:p>
    <w:p w:rsidR="00546B43" w:rsidRPr="00930072" w:rsidRDefault="00546B43"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Судовите</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ј</w:t>
      </w:r>
      <w:proofErr w:type="spellStart"/>
      <w:r w:rsidR="000F5570" w:rsidRPr="00930072">
        <w:rPr>
          <w:rFonts w:ascii="StobiSerif Regular" w:eastAsia="Calibri" w:hAnsi="StobiSerif Regular" w:cs="TimesNewRomanPSMT"/>
          <w:sz w:val="22"/>
          <w:szCs w:val="22"/>
        </w:rPr>
        <w:t>авн</w:t>
      </w:r>
      <w:proofErr w:type="spellEnd"/>
      <w:r w:rsidR="000F5570" w:rsidRPr="00930072">
        <w:rPr>
          <w:rFonts w:ascii="StobiSerif Regular" w:eastAsia="Calibri" w:hAnsi="StobiSerif Regular" w:cs="TimesNewRomanPSMT"/>
          <w:sz w:val="22"/>
          <w:szCs w:val="22"/>
          <w:lang w:val="mk-MK"/>
        </w:rPr>
        <w:t>ите</w:t>
      </w:r>
      <w:r w:rsidR="000F5570" w:rsidRPr="00930072">
        <w:rPr>
          <w:rFonts w:ascii="StobiSerif Regular" w:eastAsia="Calibri" w:hAnsi="StobiSerif Regular" w:cs="TimesNewRomanPSMT"/>
          <w:sz w:val="22"/>
          <w:szCs w:val="22"/>
        </w:rPr>
        <w:t xml:space="preserve"> </w:t>
      </w:r>
      <w:proofErr w:type="spellStart"/>
      <w:r w:rsidR="000F5570" w:rsidRPr="00930072">
        <w:rPr>
          <w:rFonts w:ascii="StobiSerif Regular" w:eastAsia="Calibri" w:hAnsi="StobiSerif Regular" w:cs="TimesNewRomanPSMT"/>
          <w:sz w:val="22"/>
          <w:szCs w:val="22"/>
        </w:rPr>
        <w:t>обвинителств</w:t>
      </w:r>
      <w:proofErr w:type="spellEnd"/>
      <w:r w:rsidR="000F5570" w:rsidRPr="00930072">
        <w:rPr>
          <w:rFonts w:ascii="StobiSerif Regular" w:eastAsia="Calibri" w:hAnsi="StobiSerif Regular" w:cs="TimesNewRomanPSMT"/>
          <w:sz w:val="22"/>
          <w:szCs w:val="22"/>
          <w:lang w:val="mk-MK"/>
        </w:rPr>
        <w:t>а</w:t>
      </w:r>
      <w:r w:rsidRPr="00930072">
        <w:rPr>
          <w:rFonts w:ascii="StobiSerif Regular" w:eastAsia="Calibri" w:hAnsi="StobiSerif Regular" w:cs="TimesNewRomanPSMT"/>
          <w:sz w:val="22"/>
          <w:szCs w:val="22"/>
        </w:rPr>
        <w:t>,</w:t>
      </w:r>
      <w:r w:rsidR="00E25066">
        <w:rPr>
          <w:rFonts w:ascii="StobiSerif Regular" w:eastAsia="Calibri" w:hAnsi="StobiSerif Regular" w:cs="TimesNewRomanPSMT"/>
          <w:sz w:val="22"/>
          <w:szCs w:val="22"/>
        </w:rPr>
        <w:t xml:space="preserve"> </w:t>
      </w:r>
      <w:r w:rsidR="00E25066">
        <w:rPr>
          <w:rFonts w:ascii="StobiSerif Regular" w:eastAsia="Calibri" w:hAnsi="StobiSerif Regular" w:cs="TimesNewRomanPSMT"/>
          <w:sz w:val="22"/>
          <w:szCs w:val="22"/>
          <w:lang w:val="mk-MK"/>
        </w:rPr>
        <w:t>адвокатите,</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Државниот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Народниот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можат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примаат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дипломирани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правници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им</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потребна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оспособување</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стекнување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w:t>
      </w:r>
    </w:p>
    <w:p w:rsidR="00546B43" w:rsidRPr="00930072" w:rsidRDefault="00546B43" w:rsidP="00930072">
      <w:pPr>
        <w:autoSpaceDE w:val="0"/>
        <w:autoSpaceDN w:val="0"/>
        <w:adjustRightInd w:val="0"/>
        <w:jc w:val="both"/>
        <w:rPr>
          <w:rFonts w:ascii="StobiSerif Regular" w:eastAsia="Calibri" w:hAnsi="StobiSerif Regular" w:cs="TimesNewRomanPSMT"/>
          <w:strike/>
          <w:sz w:val="22"/>
          <w:szCs w:val="22"/>
        </w:rPr>
      </w:pPr>
    </w:p>
    <w:p w:rsidR="00546B43" w:rsidRPr="00930072" w:rsidRDefault="00546B43" w:rsidP="00930072">
      <w:pPr>
        <w:autoSpaceDE w:val="0"/>
        <w:autoSpaceDN w:val="0"/>
        <w:adjustRightInd w:val="0"/>
        <w:jc w:val="both"/>
        <w:rPr>
          <w:rFonts w:ascii="StobiSerif Regular" w:eastAsia="Calibri" w:hAnsi="StobiSerif Regular" w:cs="TimesNewRomanPS-BoldMT"/>
          <w:b/>
          <w:bCs/>
          <w:strike/>
          <w:sz w:val="22"/>
          <w:szCs w:val="22"/>
        </w:rPr>
      </w:pPr>
    </w:p>
    <w:p w:rsidR="00546B43" w:rsidRPr="00930072" w:rsidRDefault="00930072" w:rsidP="00930072">
      <w:pPr>
        <w:autoSpaceDE w:val="0"/>
        <w:autoSpaceDN w:val="0"/>
        <w:adjustRightInd w:val="0"/>
        <w:jc w:val="both"/>
        <w:rPr>
          <w:rFonts w:ascii="StobiSerif Regular" w:eastAsia="Calibri" w:hAnsi="StobiSerif Regular" w:cs="TimesNewRomanPS-BoldMT"/>
          <w:b/>
          <w:bCs/>
          <w:sz w:val="22"/>
          <w:szCs w:val="22"/>
        </w:rPr>
      </w:pPr>
      <w:r w:rsidRPr="00930072">
        <w:rPr>
          <w:rFonts w:ascii="StobiSerif Regular" w:eastAsia="Calibri" w:hAnsi="StobiSerif Regular" w:cs="TimesNewRomanPS-BoldMT"/>
          <w:b/>
          <w:bCs/>
          <w:sz w:val="22"/>
          <w:szCs w:val="22"/>
        </w:rPr>
        <w:t>II. УСЛОВИ И НАЧИН НА СПРОВЕДУВАЊЕ НА ИСПИТОТ</w:t>
      </w: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rPr>
      </w:pPr>
    </w:p>
    <w:p w:rsidR="00546B43" w:rsidRPr="00930072" w:rsidRDefault="00546B43"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4</w:t>
      </w:r>
    </w:p>
    <w:p w:rsidR="00546B43" w:rsidRPr="00930072" w:rsidRDefault="00C71237"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Испит може да полагаат </w:t>
      </w:r>
      <w:r w:rsidR="000F5570" w:rsidRPr="00930072">
        <w:rPr>
          <w:rFonts w:ascii="StobiSerif Regular" w:eastAsia="Calibri" w:hAnsi="StobiSerif Regular" w:cs="TimesNewRomanPSMT"/>
          <w:sz w:val="22"/>
          <w:szCs w:val="22"/>
          <w:lang w:val="mk-MK"/>
        </w:rPr>
        <w:t>дипломирани правници кои</w:t>
      </w:r>
      <w:r w:rsidR="00546B43"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работеле</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најмалку</w:t>
      </w:r>
      <w:proofErr w:type="spellEnd"/>
      <w:r w:rsidR="00546B43" w:rsidRPr="00930072">
        <w:rPr>
          <w:rFonts w:ascii="StobiSerif Regular" w:eastAsia="Calibri" w:hAnsi="StobiSerif Regular" w:cs="TimesNewRomanPSMT"/>
          <w:sz w:val="22"/>
          <w:szCs w:val="22"/>
        </w:rPr>
        <w:t xml:space="preserve"> </w:t>
      </w:r>
      <w:r w:rsidR="00F97733" w:rsidRPr="00930072">
        <w:rPr>
          <w:rFonts w:ascii="StobiSerif Regular" w:eastAsia="Calibri" w:hAnsi="StobiSerif Regular" w:cs="TimesNewRomanPSMT"/>
          <w:sz w:val="22"/>
          <w:szCs w:val="22"/>
          <w:lang w:val="mk-MK"/>
        </w:rPr>
        <w:t>една</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години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работи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во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суд</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јавно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обвинителство</w:t>
      </w:r>
      <w:proofErr w:type="spellEnd"/>
      <w:r w:rsidR="00546B43"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Д</w:t>
      </w:r>
      <w:proofErr w:type="spellStart"/>
      <w:r w:rsidR="000F5570" w:rsidRPr="00930072">
        <w:rPr>
          <w:rFonts w:ascii="StobiSerif Regular" w:eastAsia="Calibri" w:hAnsi="StobiSerif Regular" w:cs="TimesNewRomanPSMT"/>
          <w:sz w:val="22"/>
          <w:szCs w:val="22"/>
        </w:rPr>
        <w:t>ржавен</w:t>
      </w:r>
      <w:proofErr w:type="spellEnd"/>
      <w:r w:rsidR="000F5570"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правобранител</w:t>
      </w:r>
      <w:proofErr w:type="spellEnd"/>
      <w:r w:rsidR="00546B43"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Н</w:t>
      </w:r>
      <w:proofErr w:type="spellStart"/>
      <w:r w:rsidR="000F5570" w:rsidRPr="00930072">
        <w:rPr>
          <w:rFonts w:ascii="StobiSerif Regular" w:eastAsia="Calibri" w:hAnsi="StobiSerif Regular" w:cs="TimesNewRomanPSMT"/>
          <w:sz w:val="22"/>
          <w:szCs w:val="22"/>
        </w:rPr>
        <w:t>ароден</w:t>
      </w:r>
      <w:proofErr w:type="spellEnd"/>
      <w:r w:rsidR="000F5570" w:rsidRPr="00930072">
        <w:rPr>
          <w:rFonts w:ascii="StobiSerif Regular" w:eastAsia="Calibri" w:hAnsi="StobiSerif Regular" w:cs="TimesNewRomanPSMT"/>
          <w:sz w:val="22"/>
          <w:szCs w:val="22"/>
          <w:lang w:val="mk-MK"/>
        </w:rPr>
        <w:t xml:space="preserve"> </w:t>
      </w:r>
      <w:proofErr w:type="spellStart"/>
      <w:r w:rsidR="00546B43" w:rsidRPr="00930072">
        <w:rPr>
          <w:rFonts w:ascii="StobiSerif Regular" w:eastAsia="Calibri" w:hAnsi="StobiSerif Regular" w:cs="TimesNewRomanPSMT"/>
          <w:sz w:val="22"/>
          <w:szCs w:val="22"/>
        </w:rPr>
        <w:t>правобранител</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адвокат</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нотар</w:t>
      </w:r>
      <w:proofErr w:type="spellEnd"/>
      <w:r w:rsidR="00546B43" w:rsidRPr="00930072">
        <w:rPr>
          <w:rFonts w:ascii="StobiSerif Regular" w:eastAsia="Calibri" w:hAnsi="StobiSerif Regular" w:cs="TimesNewRomanPSMT"/>
          <w:sz w:val="22"/>
          <w:szCs w:val="22"/>
        </w:rPr>
        <w:t xml:space="preserve"> и </w:t>
      </w:r>
      <w:proofErr w:type="spellStart"/>
      <w:r w:rsidR="00546B43" w:rsidRPr="00930072">
        <w:rPr>
          <w:rFonts w:ascii="StobiSerif Regular" w:eastAsia="Calibri" w:hAnsi="StobiSerif Regular" w:cs="TimesNewRomanPSMT"/>
          <w:sz w:val="22"/>
          <w:szCs w:val="22"/>
        </w:rPr>
        <w:t>извршител</w:t>
      </w:r>
      <w:proofErr w:type="spellEnd"/>
      <w:r w:rsidR="00546B43" w:rsidRPr="00930072">
        <w:rPr>
          <w:rFonts w:ascii="StobiSerif Regular" w:eastAsia="Calibri" w:hAnsi="StobiSerif Regular" w:cs="TimesNewRomanPSMT"/>
          <w:sz w:val="22"/>
          <w:szCs w:val="22"/>
        </w:rPr>
        <w:t>.</w:t>
      </w:r>
    </w:p>
    <w:p w:rsidR="00546B43" w:rsidRPr="00930072" w:rsidRDefault="00C71237"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 xml:space="preserve">Испит може да полагаат </w:t>
      </w:r>
      <w:r w:rsidR="000F5570" w:rsidRPr="00930072">
        <w:rPr>
          <w:rFonts w:ascii="StobiSerif Regular" w:eastAsia="Calibri" w:hAnsi="StobiSerif Regular" w:cs="TimesNewRomanPSMT"/>
          <w:sz w:val="22"/>
          <w:szCs w:val="22"/>
          <w:lang w:val="mk-MK"/>
        </w:rPr>
        <w:t>дипломирани правници кои</w:t>
      </w:r>
      <w:r w:rsidR="000F5570"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работеле</w:t>
      </w:r>
      <w:r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најмалку</w:t>
      </w:r>
      <w:proofErr w:type="spellEnd"/>
      <w:r w:rsidR="00546B43" w:rsidRPr="00930072">
        <w:rPr>
          <w:rFonts w:ascii="StobiSerif Regular" w:eastAsia="Calibri" w:hAnsi="StobiSerif Regular" w:cs="TimesNewRomanPSMT"/>
          <w:sz w:val="22"/>
          <w:szCs w:val="22"/>
        </w:rPr>
        <w:t xml:space="preserve"> </w:t>
      </w:r>
      <w:r w:rsidR="00F97733" w:rsidRPr="00930072">
        <w:rPr>
          <w:rFonts w:ascii="StobiSerif Regular" w:eastAsia="Calibri" w:hAnsi="StobiSerif Regular" w:cs="TimesNewRomanPSMT"/>
          <w:sz w:val="22"/>
          <w:szCs w:val="22"/>
          <w:lang w:val="mk-MK"/>
        </w:rPr>
        <w:t>две</w:t>
      </w:r>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години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работи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во</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други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државни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органи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органи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единиците</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на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локалната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самоуправа</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трговски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друштва</w:t>
      </w:r>
      <w:proofErr w:type="spellEnd"/>
      <w:r w:rsidR="00546B43" w:rsidRPr="00930072">
        <w:rPr>
          <w:rFonts w:ascii="StobiSerif Regular" w:eastAsia="Calibri" w:hAnsi="StobiSerif Regular" w:cs="TimesNewRomanPSMT"/>
          <w:sz w:val="22"/>
          <w:szCs w:val="22"/>
        </w:rPr>
        <w:t xml:space="preserve"> и </w:t>
      </w:r>
      <w:proofErr w:type="spellStart"/>
      <w:r w:rsidR="00546B43" w:rsidRPr="00930072">
        <w:rPr>
          <w:rFonts w:ascii="StobiSerif Regular" w:eastAsia="Calibri" w:hAnsi="StobiSerif Regular" w:cs="TimesNewRomanPSMT"/>
          <w:sz w:val="22"/>
          <w:szCs w:val="22"/>
        </w:rPr>
        <w:t>други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правни</w:t>
      </w:r>
      <w:proofErr w:type="spellEnd"/>
      <w:r w:rsidR="00546B43" w:rsidRPr="00930072">
        <w:rPr>
          <w:rFonts w:ascii="StobiSerif Regular" w:eastAsia="Calibri" w:hAnsi="StobiSerif Regular" w:cs="TimesNewRomanPSMT"/>
          <w:sz w:val="22"/>
          <w:szCs w:val="22"/>
        </w:rPr>
        <w:t xml:space="preserve"> </w:t>
      </w:r>
      <w:proofErr w:type="spellStart"/>
      <w:r w:rsidR="00546B43" w:rsidRPr="00930072">
        <w:rPr>
          <w:rFonts w:ascii="StobiSerif Regular" w:eastAsia="Calibri" w:hAnsi="StobiSerif Regular" w:cs="TimesNewRomanPSMT"/>
          <w:sz w:val="22"/>
          <w:szCs w:val="22"/>
        </w:rPr>
        <w:t>лица</w:t>
      </w:r>
      <w:proofErr w:type="spellEnd"/>
      <w:r w:rsidRPr="00930072">
        <w:rPr>
          <w:rFonts w:ascii="StobiSerif Regular" w:eastAsia="Calibri" w:hAnsi="StobiSerif Regular" w:cs="TimesNewRomanPSMT"/>
          <w:sz w:val="22"/>
          <w:szCs w:val="22"/>
          <w:lang w:val="mk-MK"/>
        </w:rPr>
        <w:t>.</w:t>
      </w:r>
    </w:p>
    <w:p w:rsidR="00546B43" w:rsidRPr="00930072" w:rsidRDefault="00546B43" w:rsidP="00930072">
      <w:pPr>
        <w:pStyle w:val="ListParagraph"/>
        <w:numPr>
          <w:ilvl w:val="0"/>
          <w:numId w:val="23"/>
        </w:num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Времето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поминато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практика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заради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стручно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оспособување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суд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јавно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обвинителство</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Д</w:t>
      </w:r>
      <w:proofErr w:type="spellStart"/>
      <w:r w:rsidR="000F5570" w:rsidRPr="00930072">
        <w:rPr>
          <w:rFonts w:ascii="StobiSerif Regular" w:eastAsia="Calibri" w:hAnsi="StobiSerif Regular" w:cs="TimesNewRomanPSMT"/>
          <w:sz w:val="22"/>
          <w:szCs w:val="22"/>
        </w:rPr>
        <w:t>ржавен</w:t>
      </w:r>
      <w:proofErr w:type="spellEnd"/>
      <w:r w:rsidR="000F5570"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r w:rsidR="000F5570" w:rsidRPr="00930072">
        <w:rPr>
          <w:rFonts w:ascii="StobiSerif Regular" w:eastAsia="Calibri" w:hAnsi="StobiSerif Regular" w:cs="TimesNewRomanPSMT"/>
          <w:sz w:val="22"/>
          <w:szCs w:val="22"/>
          <w:lang w:val="mk-MK"/>
        </w:rPr>
        <w:t>Н</w:t>
      </w:r>
      <w:proofErr w:type="spellStart"/>
      <w:r w:rsidR="000F5570" w:rsidRPr="00930072">
        <w:rPr>
          <w:rFonts w:ascii="StobiSerif Regular" w:eastAsia="Calibri" w:hAnsi="StobiSerif Regular" w:cs="TimesNewRomanPSMT"/>
          <w:sz w:val="22"/>
          <w:szCs w:val="22"/>
        </w:rPr>
        <w:t>ароден</w:t>
      </w:r>
      <w:proofErr w:type="spellEnd"/>
      <w:r w:rsidR="000F5570"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правобранител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адвокат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нотар</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извршител</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согласност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време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поминато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работа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тие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органи</w:t>
      </w:r>
      <w:proofErr w:type="spellEnd"/>
      <w:r w:rsidRPr="00930072">
        <w:rPr>
          <w:rFonts w:ascii="StobiSerif Regular" w:eastAsia="Calibri" w:hAnsi="StobiSerif Regular" w:cs="TimesNewRomanPSMT"/>
          <w:sz w:val="22"/>
          <w:szCs w:val="22"/>
        </w:rPr>
        <w:t>.</w:t>
      </w:r>
    </w:p>
    <w:p w:rsidR="00546B43" w:rsidRPr="00930072" w:rsidRDefault="00546B43" w:rsidP="00930072">
      <w:pPr>
        <w:widowControl w:val="0"/>
        <w:autoSpaceDE w:val="0"/>
        <w:autoSpaceDN w:val="0"/>
        <w:adjustRightInd w:val="0"/>
        <w:jc w:val="center"/>
        <w:rPr>
          <w:rFonts w:ascii="StobiSerif Regular" w:hAnsi="StobiSerif Regular"/>
          <w:color w:val="000000"/>
          <w:spacing w:val="-5"/>
          <w:sz w:val="22"/>
          <w:szCs w:val="22"/>
          <w:lang w:val="mk-MK"/>
        </w:rPr>
      </w:pPr>
    </w:p>
    <w:p w:rsidR="003E5739" w:rsidRPr="00930072" w:rsidRDefault="003E5739" w:rsidP="00930072">
      <w:pPr>
        <w:widowControl w:val="0"/>
        <w:autoSpaceDE w:val="0"/>
        <w:autoSpaceDN w:val="0"/>
        <w:adjustRightInd w:val="0"/>
        <w:jc w:val="center"/>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Член </w:t>
      </w:r>
      <w:r w:rsidR="000F5570" w:rsidRPr="00930072">
        <w:rPr>
          <w:rFonts w:ascii="StobiSerif Regular" w:hAnsi="StobiSerif Regular"/>
          <w:color w:val="000000"/>
          <w:spacing w:val="-5"/>
          <w:sz w:val="22"/>
          <w:szCs w:val="22"/>
          <w:lang w:val="mk-MK"/>
        </w:rPr>
        <w:t>5</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Испитот се состои од писмен и усмен дел.</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Писмениот дел се полага по предметите </w:t>
      </w:r>
      <w:r w:rsidR="000F5570" w:rsidRPr="00930072">
        <w:rPr>
          <w:rFonts w:ascii="StobiSerif Regular" w:hAnsi="StobiSerif Regular"/>
          <w:color w:val="000000"/>
          <w:spacing w:val="-5"/>
          <w:sz w:val="22"/>
          <w:szCs w:val="22"/>
          <w:lang w:val="mk-MK"/>
        </w:rPr>
        <w:t xml:space="preserve">Кривично </w:t>
      </w:r>
      <w:r w:rsidRPr="00930072">
        <w:rPr>
          <w:rFonts w:ascii="StobiSerif Regular" w:hAnsi="StobiSerif Regular"/>
          <w:color w:val="000000"/>
          <w:spacing w:val="-5"/>
          <w:sz w:val="22"/>
          <w:szCs w:val="22"/>
          <w:lang w:val="mk-MK"/>
        </w:rPr>
        <w:t xml:space="preserve">и </w:t>
      </w:r>
      <w:r w:rsidR="000F5570" w:rsidRPr="00930072">
        <w:rPr>
          <w:rFonts w:ascii="StobiSerif Regular" w:hAnsi="StobiSerif Regular"/>
          <w:color w:val="000000"/>
          <w:spacing w:val="-5"/>
          <w:sz w:val="22"/>
          <w:szCs w:val="22"/>
          <w:lang w:val="mk-MK"/>
        </w:rPr>
        <w:t xml:space="preserve">Граѓанско </w:t>
      </w:r>
      <w:r w:rsidRPr="00930072">
        <w:rPr>
          <w:rFonts w:ascii="StobiSerif Regular" w:hAnsi="StobiSerif Regular"/>
          <w:color w:val="000000"/>
          <w:spacing w:val="-5"/>
          <w:sz w:val="22"/>
          <w:szCs w:val="22"/>
          <w:lang w:val="mk-MK"/>
        </w:rPr>
        <w:t>право</w:t>
      </w:r>
      <w:r w:rsidR="00155EFE" w:rsidRPr="00930072">
        <w:rPr>
          <w:rFonts w:ascii="StobiSerif Regular" w:hAnsi="StobiSerif Regular"/>
          <w:color w:val="000000"/>
          <w:spacing w:val="-5"/>
          <w:sz w:val="22"/>
          <w:szCs w:val="22"/>
          <w:lang w:val="mk-MK"/>
        </w:rPr>
        <w:t xml:space="preserve">. </w:t>
      </w:r>
    </w:p>
    <w:p w:rsidR="000C3B04" w:rsidRPr="00930072" w:rsidRDefault="000C3B04"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Усниот дел од испитот се полага по предметите:</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Кривично право (кривично материјално и процесно право</w:t>
      </w:r>
      <w:r w:rsidR="00F914D8" w:rsidRPr="00930072">
        <w:rPr>
          <w:rFonts w:ascii="StobiSerif Regular" w:hAnsi="StobiSerif Regular"/>
          <w:color w:val="000000"/>
          <w:spacing w:val="-5"/>
          <w:sz w:val="22"/>
          <w:szCs w:val="22"/>
          <w:lang w:val="mk-MK"/>
        </w:rPr>
        <w:t>)</w:t>
      </w:r>
      <w:r w:rsidRPr="00930072">
        <w:rPr>
          <w:rFonts w:ascii="StobiSerif Regular" w:hAnsi="StobiSerif Regular"/>
          <w:color w:val="000000"/>
          <w:spacing w:val="-5"/>
          <w:sz w:val="22"/>
          <w:szCs w:val="22"/>
          <w:lang w:val="mk-MK"/>
        </w:rPr>
        <w:t>;</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Граѓанско право (граѓанско материјално и процесно право);</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Трговско право;</w:t>
      </w:r>
    </w:p>
    <w:p w:rsidR="000C3B04"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Трудово право</w:t>
      </w:r>
      <w:r w:rsidR="000F5570" w:rsidRPr="00930072">
        <w:rPr>
          <w:rFonts w:ascii="StobiSerif Regular" w:hAnsi="StobiSerif Regular"/>
          <w:color w:val="000000"/>
          <w:spacing w:val="-5"/>
          <w:sz w:val="22"/>
          <w:szCs w:val="22"/>
          <w:lang w:val="mk-MK"/>
        </w:rPr>
        <w:t>;</w:t>
      </w:r>
    </w:p>
    <w:p w:rsidR="00DB3855"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Уставно уредување на Република </w:t>
      </w:r>
      <w:r w:rsidR="001F5979" w:rsidRPr="00930072">
        <w:rPr>
          <w:rFonts w:ascii="StobiSerif Regular" w:hAnsi="StobiSerif Regular"/>
          <w:color w:val="000000"/>
          <w:spacing w:val="-5"/>
          <w:sz w:val="22"/>
          <w:szCs w:val="22"/>
          <w:lang w:val="mk-MK"/>
        </w:rPr>
        <w:t xml:space="preserve">Северна </w:t>
      </w:r>
      <w:r w:rsidRPr="00930072">
        <w:rPr>
          <w:rFonts w:ascii="StobiSerif Regular" w:hAnsi="StobiSerif Regular"/>
          <w:color w:val="000000"/>
          <w:spacing w:val="-5"/>
          <w:sz w:val="22"/>
          <w:szCs w:val="22"/>
          <w:lang w:val="mk-MK"/>
        </w:rPr>
        <w:t>Македонија</w:t>
      </w:r>
      <w:r w:rsidR="00983BA3">
        <w:rPr>
          <w:rFonts w:ascii="StobiSerif Regular" w:hAnsi="StobiSerif Regular"/>
          <w:color w:val="000000"/>
          <w:spacing w:val="-5"/>
          <w:sz w:val="22"/>
          <w:szCs w:val="22"/>
          <w:lang w:val="en-US"/>
        </w:rPr>
        <w:t xml:space="preserve"> </w:t>
      </w:r>
      <w:r w:rsidR="00DB3855">
        <w:rPr>
          <w:rFonts w:ascii="StobiSerif Regular" w:hAnsi="StobiSerif Regular"/>
          <w:color w:val="000000"/>
          <w:spacing w:val="-5"/>
          <w:sz w:val="22"/>
          <w:szCs w:val="22"/>
          <w:lang w:val="mk-MK"/>
        </w:rPr>
        <w:t xml:space="preserve">и Европската конвенција за </w:t>
      </w:r>
      <w:r w:rsidR="00DB3855">
        <w:rPr>
          <w:rFonts w:ascii="StobiSerif Regular" w:hAnsi="StobiSerif Regular"/>
          <w:color w:val="000000"/>
          <w:spacing w:val="-5"/>
          <w:sz w:val="22"/>
          <w:szCs w:val="22"/>
          <w:lang w:val="mk-MK"/>
        </w:rPr>
        <w:lastRenderedPageBreak/>
        <w:t>заштита на човековите права и основни слободи</w:t>
      </w:r>
      <w:r w:rsidR="009D61BA">
        <w:rPr>
          <w:rFonts w:ascii="StobiSerif Regular" w:hAnsi="StobiSerif Regular"/>
          <w:color w:val="000000"/>
          <w:spacing w:val="-5"/>
          <w:sz w:val="22"/>
          <w:szCs w:val="22"/>
          <w:lang w:val="en-US"/>
        </w:rPr>
        <w:t>,</w:t>
      </w:r>
    </w:p>
    <w:p w:rsidR="00726142" w:rsidRPr="00930072" w:rsidRDefault="000C3B04"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 xml:space="preserve"> организација на </w:t>
      </w:r>
      <w:r w:rsidR="00A137A3" w:rsidRPr="00930072">
        <w:rPr>
          <w:rFonts w:ascii="StobiSerif Regular" w:hAnsi="StobiSerif Regular"/>
          <w:color w:val="000000"/>
          <w:spacing w:val="-5"/>
          <w:sz w:val="22"/>
          <w:szCs w:val="22"/>
          <w:lang w:val="mk-MK"/>
        </w:rPr>
        <w:t>правосуден систем</w:t>
      </w:r>
      <w:r w:rsidRPr="00930072">
        <w:rPr>
          <w:rFonts w:ascii="StobiSerif Regular" w:hAnsi="StobiSerif Regular"/>
          <w:color w:val="000000"/>
          <w:spacing w:val="-5"/>
          <w:sz w:val="22"/>
          <w:szCs w:val="22"/>
          <w:lang w:val="mk-MK"/>
        </w:rPr>
        <w:t xml:space="preserve"> и управно право</w:t>
      </w:r>
      <w:r w:rsidR="000F5570" w:rsidRPr="00930072">
        <w:rPr>
          <w:rFonts w:ascii="StobiSerif Regular" w:hAnsi="StobiSerif Regular"/>
          <w:color w:val="000000"/>
          <w:spacing w:val="-5"/>
          <w:sz w:val="22"/>
          <w:szCs w:val="22"/>
          <w:lang w:val="mk-MK"/>
        </w:rPr>
        <w:t xml:space="preserve"> и</w:t>
      </w:r>
    </w:p>
    <w:p w:rsidR="00FC1796" w:rsidRPr="00930072" w:rsidRDefault="00DB3855" w:rsidP="00930072">
      <w:pPr>
        <w:pStyle w:val="ListParagraph"/>
        <w:widowControl w:val="0"/>
        <w:numPr>
          <w:ilvl w:val="0"/>
          <w:numId w:val="16"/>
        </w:numPr>
        <w:autoSpaceDE w:val="0"/>
        <w:autoSpaceDN w:val="0"/>
        <w:adjustRightInd w:val="0"/>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судир на закони и меѓународна правна помош</w:t>
      </w:r>
      <w:r w:rsidR="000C3B04" w:rsidRPr="00930072">
        <w:rPr>
          <w:rFonts w:ascii="StobiSerif Regular" w:hAnsi="StobiSerif Regular"/>
          <w:color w:val="000000"/>
          <w:spacing w:val="-5"/>
          <w:sz w:val="22"/>
          <w:szCs w:val="22"/>
          <w:lang w:val="mk-MK"/>
        </w:rPr>
        <w:t>.</w:t>
      </w:r>
      <w:r w:rsidR="00155EFE" w:rsidRPr="00930072">
        <w:rPr>
          <w:rFonts w:ascii="StobiSerif Regular" w:hAnsi="StobiSerif Regular"/>
          <w:color w:val="000000"/>
          <w:spacing w:val="-5"/>
          <w:sz w:val="22"/>
          <w:szCs w:val="22"/>
          <w:lang w:val="mk-MK"/>
        </w:rPr>
        <w:t xml:space="preserve"> </w:t>
      </w:r>
    </w:p>
    <w:p w:rsidR="00247661" w:rsidRPr="00930072" w:rsidRDefault="00247661"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hAnsi="StobiSerif Regular"/>
          <w:color w:val="000000"/>
          <w:spacing w:val="-5"/>
          <w:sz w:val="22"/>
          <w:szCs w:val="22"/>
          <w:lang w:val="mk-MK"/>
        </w:rPr>
        <w:t>Програмата за полагање на правосудниот испи</w:t>
      </w:r>
      <w:r w:rsidR="00884E3D" w:rsidRPr="00930072">
        <w:rPr>
          <w:rFonts w:ascii="StobiSerif Regular" w:hAnsi="StobiSerif Regular"/>
          <w:color w:val="000000"/>
          <w:spacing w:val="-5"/>
          <w:sz w:val="22"/>
          <w:szCs w:val="22"/>
          <w:lang w:val="mk-MK"/>
        </w:rPr>
        <w:t>т</w:t>
      </w:r>
      <w:r w:rsidRPr="00930072">
        <w:rPr>
          <w:rFonts w:ascii="StobiSerif Regular" w:hAnsi="StobiSerif Regular"/>
          <w:color w:val="000000"/>
          <w:spacing w:val="-5"/>
          <w:sz w:val="22"/>
          <w:szCs w:val="22"/>
          <w:lang w:val="mk-MK"/>
        </w:rPr>
        <w:t xml:space="preserve"> по предметите од ставот (3) на овој член ја пропишува министерот за правда</w:t>
      </w:r>
      <w:r w:rsidR="00F97733" w:rsidRPr="00930072">
        <w:rPr>
          <w:rFonts w:ascii="StobiSerif Regular" w:hAnsi="StobiSerif Regular"/>
          <w:color w:val="000000"/>
          <w:spacing w:val="-5"/>
          <w:sz w:val="22"/>
          <w:szCs w:val="22"/>
          <w:lang w:val="mk-MK"/>
        </w:rPr>
        <w:t xml:space="preserve"> и истата се објавува во </w:t>
      </w:r>
      <w:r w:rsidR="00884C59" w:rsidRPr="00930072">
        <w:rPr>
          <w:rFonts w:ascii="StobiSerif Regular" w:hAnsi="StobiSerif Regular"/>
          <w:color w:val="000000"/>
          <w:spacing w:val="-5"/>
          <w:sz w:val="22"/>
          <w:szCs w:val="22"/>
          <w:lang w:val="mk-MK"/>
        </w:rPr>
        <w:t>„</w:t>
      </w:r>
      <w:r w:rsidR="00F97733" w:rsidRPr="00930072">
        <w:rPr>
          <w:rFonts w:ascii="StobiSerif Regular" w:hAnsi="StobiSerif Regular"/>
          <w:color w:val="000000"/>
          <w:spacing w:val="-5"/>
          <w:sz w:val="22"/>
          <w:szCs w:val="22"/>
          <w:lang w:val="mk-MK"/>
        </w:rPr>
        <w:t xml:space="preserve">Службен весник на Република </w:t>
      </w:r>
      <w:r w:rsidR="001F5979" w:rsidRPr="00930072">
        <w:rPr>
          <w:rFonts w:ascii="StobiSerif Regular" w:hAnsi="StobiSerif Regular"/>
          <w:color w:val="000000"/>
          <w:spacing w:val="-5"/>
          <w:sz w:val="22"/>
          <w:szCs w:val="22"/>
          <w:lang w:val="mk-MK"/>
        </w:rPr>
        <w:t xml:space="preserve">Северна </w:t>
      </w:r>
      <w:r w:rsidR="00F97733" w:rsidRPr="00930072">
        <w:rPr>
          <w:rFonts w:ascii="StobiSerif Regular" w:hAnsi="StobiSerif Regular"/>
          <w:color w:val="000000"/>
          <w:spacing w:val="-5"/>
          <w:sz w:val="22"/>
          <w:szCs w:val="22"/>
          <w:lang w:val="mk-MK"/>
        </w:rPr>
        <w:t>Македонија</w:t>
      </w:r>
      <w:r w:rsidR="00884C59" w:rsidRPr="00930072">
        <w:rPr>
          <w:rFonts w:ascii="StobiSerif Regular" w:hAnsi="StobiSerif Regular"/>
          <w:color w:val="000000"/>
          <w:spacing w:val="-5"/>
          <w:sz w:val="22"/>
          <w:szCs w:val="22"/>
          <w:lang w:val="mk-MK"/>
        </w:rPr>
        <w:t>“</w:t>
      </w:r>
      <w:r w:rsidRPr="00930072">
        <w:rPr>
          <w:rFonts w:ascii="StobiSerif Regular" w:hAnsi="StobiSerif Regular"/>
          <w:color w:val="000000"/>
          <w:spacing w:val="-5"/>
          <w:sz w:val="22"/>
          <w:szCs w:val="22"/>
          <w:lang w:val="mk-MK"/>
        </w:rPr>
        <w:t>.</w:t>
      </w:r>
    </w:p>
    <w:p w:rsidR="007C4BD9" w:rsidRPr="00930072" w:rsidRDefault="008F2989" w:rsidP="00930072">
      <w:pPr>
        <w:pStyle w:val="ListParagraph"/>
        <w:widowControl w:val="0"/>
        <w:numPr>
          <w:ilvl w:val="0"/>
          <w:numId w:val="15"/>
        </w:numPr>
        <w:autoSpaceDE w:val="0"/>
        <w:autoSpaceDN w:val="0"/>
        <w:adjustRightInd w:val="0"/>
        <w:jc w:val="both"/>
        <w:rPr>
          <w:rFonts w:ascii="StobiSerif Regular" w:hAnsi="StobiSerif Regular"/>
          <w:color w:val="000000"/>
          <w:spacing w:val="-5"/>
          <w:sz w:val="22"/>
          <w:szCs w:val="22"/>
          <w:lang w:val="mk-MK"/>
        </w:rPr>
      </w:pPr>
      <w:r w:rsidRPr="00930072">
        <w:rPr>
          <w:rFonts w:ascii="StobiSerif Regular" w:eastAsia="Calibri" w:hAnsi="StobiSerif Regular" w:cs="TimesNewRomanPSMT"/>
          <w:sz w:val="22"/>
          <w:szCs w:val="22"/>
          <w:lang w:val="mk-MK"/>
        </w:rPr>
        <w:t>П</w:t>
      </w:r>
      <w:proofErr w:type="spellStart"/>
      <w:r w:rsidRPr="00930072">
        <w:rPr>
          <w:rFonts w:ascii="StobiSerif Regular" w:eastAsia="Calibri" w:hAnsi="StobiSerif Regular" w:cs="TimesNewRomanPSMT"/>
          <w:sz w:val="22"/>
          <w:szCs w:val="22"/>
        </w:rPr>
        <w:t>рограма</w:t>
      </w:r>
      <w:proofErr w:type="spellEnd"/>
      <w:r w:rsidRPr="00930072">
        <w:rPr>
          <w:rFonts w:ascii="StobiSerif Regular" w:eastAsia="Calibri" w:hAnsi="StobiSerif Regular" w:cs="TimesNewRomanPSMT"/>
          <w:sz w:val="22"/>
          <w:szCs w:val="22"/>
          <w:lang w:val="mk-MK"/>
        </w:rPr>
        <w:t xml:space="preserve">та од ставот (4) </w:t>
      </w:r>
      <w:r w:rsidR="00884C59" w:rsidRPr="00930072">
        <w:rPr>
          <w:rFonts w:ascii="StobiSerif Regular" w:eastAsia="Calibri" w:hAnsi="StobiSerif Regular" w:cs="TimesNewRomanPSMT"/>
          <w:sz w:val="22"/>
          <w:szCs w:val="22"/>
          <w:lang w:val="mk-MK"/>
        </w:rPr>
        <w:t xml:space="preserve">го </w:t>
      </w:r>
      <w:proofErr w:type="spellStart"/>
      <w:r w:rsidRPr="00930072">
        <w:rPr>
          <w:rFonts w:ascii="StobiSerif Regular" w:eastAsia="Calibri" w:hAnsi="StobiSerif Regular" w:cs="TimesNewRomanPSMT"/>
          <w:sz w:val="22"/>
          <w:szCs w:val="22"/>
        </w:rPr>
        <w:t>содрж</w:t>
      </w:r>
      <w:proofErr w:type="spellEnd"/>
      <w:r w:rsidRPr="00930072">
        <w:rPr>
          <w:rFonts w:ascii="StobiSerif Regular" w:eastAsia="Calibri" w:hAnsi="StobiSerif Regular" w:cs="TimesNewRomanPSMT"/>
          <w:sz w:val="22"/>
          <w:szCs w:val="22"/>
          <w:lang w:val="mk-MK"/>
        </w:rPr>
        <w:t xml:space="preserve">и </w:t>
      </w:r>
      <w:proofErr w:type="spellStart"/>
      <w:r w:rsidRPr="00930072">
        <w:rPr>
          <w:rFonts w:ascii="StobiSerif Regular" w:eastAsia="Calibri" w:hAnsi="StobiSerif Regular" w:cs="TimesNewRomanPSMT"/>
          <w:sz w:val="22"/>
          <w:szCs w:val="22"/>
        </w:rPr>
        <w:t>прописите</w:t>
      </w:r>
      <w:proofErr w:type="spellEnd"/>
      <w:r w:rsidRPr="00930072">
        <w:rPr>
          <w:rFonts w:ascii="StobiSerif Regular" w:eastAsia="Calibri" w:hAnsi="StobiSerif Regular" w:cs="TimesNewRomanPSMT"/>
          <w:sz w:val="22"/>
          <w:szCs w:val="22"/>
          <w:lang w:val="mk-MK"/>
        </w:rPr>
        <w:t>,</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литература</w:t>
      </w:r>
      <w:proofErr w:type="spellEnd"/>
      <w:r w:rsidRPr="00930072">
        <w:rPr>
          <w:rFonts w:ascii="StobiSerif Regular" w:eastAsia="Calibri" w:hAnsi="StobiSerif Regular" w:cs="TimesNewRomanPSMT"/>
          <w:sz w:val="22"/>
          <w:szCs w:val="22"/>
          <w:lang w:val="mk-MK"/>
        </w:rPr>
        <w:t xml:space="preserve"> и испитни</w:t>
      </w:r>
      <w:r w:rsidR="00884C59" w:rsidRPr="00930072">
        <w:rPr>
          <w:rFonts w:ascii="StobiSerif Regular" w:eastAsia="Calibri" w:hAnsi="StobiSerif Regular" w:cs="TimesNewRomanPSMT"/>
          <w:sz w:val="22"/>
          <w:szCs w:val="22"/>
          <w:lang w:val="mk-MK"/>
        </w:rPr>
        <w:t>те</w:t>
      </w:r>
      <w:r w:rsidRPr="00930072">
        <w:rPr>
          <w:rFonts w:ascii="StobiSerif Regular" w:eastAsia="Calibri" w:hAnsi="StobiSerif Regular" w:cs="TimesNewRomanPSMT"/>
          <w:sz w:val="22"/>
          <w:szCs w:val="22"/>
          <w:lang w:val="mk-MK"/>
        </w:rPr>
        <w:t xml:space="preserve"> прашања.</w:t>
      </w:r>
    </w:p>
    <w:p w:rsidR="008F2989" w:rsidRPr="00930072" w:rsidRDefault="008F2989" w:rsidP="00930072">
      <w:pPr>
        <w:autoSpaceDE w:val="0"/>
        <w:autoSpaceDN w:val="0"/>
        <w:adjustRightInd w:val="0"/>
        <w:jc w:val="center"/>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6</w:t>
      </w:r>
    </w:p>
    <w:p w:rsidR="00016746" w:rsidRPr="00930072" w:rsidRDefault="008F2989" w:rsidP="00930072">
      <w:pPr>
        <w:pStyle w:val="ListParagraph"/>
        <w:numPr>
          <w:ilvl w:val="0"/>
          <w:numId w:val="25"/>
        </w:num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Испитот се полага пред испитна комисија (во натамошниот текст:комисијата) која се состои од претседател и </w:t>
      </w:r>
      <w:r w:rsidR="00884C59" w:rsidRPr="00930072">
        <w:rPr>
          <w:rFonts w:ascii="StobiSerif Regular" w:eastAsia="Calibri" w:hAnsi="StobiSerif Regular" w:cs="TimesNewRomanPSMT"/>
          <w:sz w:val="22"/>
          <w:szCs w:val="22"/>
          <w:lang w:val="mk-MK"/>
        </w:rPr>
        <w:t xml:space="preserve">пет </w:t>
      </w:r>
      <w:r w:rsidRPr="00930072">
        <w:rPr>
          <w:rFonts w:ascii="StobiSerif Regular" w:eastAsia="Calibri" w:hAnsi="StobiSerif Regular" w:cs="TimesNewRomanPSMT"/>
          <w:sz w:val="22"/>
          <w:szCs w:val="22"/>
          <w:lang w:val="mk-MK"/>
        </w:rPr>
        <w:t>члена</w:t>
      </w:r>
      <w:r w:rsidR="00ED2D39" w:rsidRPr="00930072">
        <w:rPr>
          <w:rFonts w:ascii="StobiSerif Regular" w:eastAsia="Calibri" w:hAnsi="StobiSerif Regular" w:cs="TimesNewRomanPSMT"/>
          <w:sz w:val="22"/>
          <w:szCs w:val="22"/>
          <w:lang w:val="mk-MK"/>
        </w:rPr>
        <w:t xml:space="preserve"> и нивни заменици</w:t>
      </w:r>
      <w:r w:rsidRPr="00930072">
        <w:rPr>
          <w:rFonts w:ascii="StobiSerif Regular" w:eastAsia="Calibri" w:hAnsi="StobiSerif Regular" w:cs="TimesNewRomanPSMT"/>
          <w:sz w:val="22"/>
          <w:szCs w:val="22"/>
          <w:lang w:val="mk-MK"/>
        </w:rPr>
        <w:t>.</w:t>
      </w:r>
    </w:p>
    <w:p w:rsidR="007538D0" w:rsidRPr="00930072" w:rsidRDefault="007538D0" w:rsidP="00930072">
      <w:pPr>
        <w:pStyle w:val="ListParagraph"/>
        <w:numPr>
          <w:ilvl w:val="0"/>
          <w:numId w:val="25"/>
        </w:numPr>
        <w:autoSpaceDE w:val="0"/>
        <w:autoSpaceDN w:val="0"/>
        <w:adjustRightInd w:val="0"/>
        <w:jc w:val="both"/>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Претседателот, членовите на испитната комисија и нивните заменици ги именува министерот за правда</w:t>
      </w:r>
      <w:r w:rsidR="00A6056F" w:rsidRPr="00930072">
        <w:rPr>
          <w:rFonts w:ascii="StobiSerif Regular" w:hAnsi="StobiSerif Regular"/>
          <w:color w:val="000000"/>
          <w:w w:val="103"/>
          <w:sz w:val="22"/>
          <w:szCs w:val="22"/>
          <w:lang w:val="mk-MK"/>
        </w:rPr>
        <w:t xml:space="preserve"> од редот </w:t>
      </w:r>
      <w:r w:rsidR="00A6056F" w:rsidRPr="008E788A">
        <w:rPr>
          <w:rFonts w:ascii="StobiSerif Regular" w:hAnsi="StobiSerif Regular"/>
          <w:color w:val="000000" w:themeColor="text1"/>
          <w:w w:val="103"/>
          <w:sz w:val="22"/>
          <w:szCs w:val="22"/>
          <w:lang w:val="mk-MK"/>
        </w:rPr>
        <w:t xml:space="preserve">на </w:t>
      </w:r>
      <w:r w:rsidR="00726142" w:rsidRPr="008E788A">
        <w:rPr>
          <w:rFonts w:ascii="StobiSerif Regular" w:hAnsi="StobiSerif Regular"/>
          <w:color w:val="000000" w:themeColor="text1"/>
          <w:w w:val="103"/>
          <w:sz w:val="22"/>
          <w:szCs w:val="22"/>
          <w:lang w:val="mk-MK"/>
        </w:rPr>
        <w:t xml:space="preserve">професорите по право од </w:t>
      </w:r>
      <w:r w:rsidR="00884C59" w:rsidRPr="008E788A">
        <w:rPr>
          <w:rFonts w:ascii="StobiSerif Regular" w:hAnsi="StobiSerif Regular"/>
          <w:color w:val="000000" w:themeColor="text1"/>
          <w:w w:val="103"/>
          <w:sz w:val="22"/>
          <w:szCs w:val="22"/>
          <w:lang w:val="mk-MK"/>
        </w:rPr>
        <w:t xml:space="preserve">акредитираните </w:t>
      </w:r>
      <w:r w:rsidR="00726142" w:rsidRPr="008E788A">
        <w:rPr>
          <w:rFonts w:ascii="StobiSerif Regular" w:hAnsi="StobiSerif Regular"/>
          <w:color w:val="000000" w:themeColor="text1"/>
          <w:w w:val="103"/>
          <w:sz w:val="22"/>
          <w:szCs w:val="22"/>
          <w:lang w:val="mk-MK"/>
        </w:rPr>
        <w:t xml:space="preserve">правни факултети во државата, </w:t>
      </w:r>
      <w:r w:rsidR="00A6056F" w:rsidRPr="00930072">
        <w:rPr>
          <w:rFonts w:ascii="StobiSerif Regular" w:hAnsi="StobiSerif Regular"/>
          <w:color w:val="000000"/>
          <w:w w:val="103"/>
          <w:sz w:val="22"/>
          <w:szCs w:val="22"/>
          <w:lang w:val="mk-MK"/>
        </w:rPr>
        <w:t>судиите</w:t>
      </w:r>
      <w:r w:rsidR="00A137A3" w:rsidRPr="00930072">
        <w:rPr>
          <w:rFonts w:ascii="StobiSerif Regular" w:hAnsi="StobiSerif Regular"/>
          <w:color w:val="000000"/>
          <w:w w:val="103"/>
          <w:sz w:val="22"/>
          <w:szCs w:val="22"/>
          <w:lang w:val="mk-MK"/>
        </w:rPr>
        <w:t xml:space="preserve">, </w:t>
      </w:r>
      <w:r w:rsidR="00A6056F" w:rsidRPr="00930072">
        <w:rPr>
          <w:rFonts w:ascii="StobiSerif Regular" w:hAnsi="StobiSerif Regular"/>
          <w:color w:val="000000"/>
          <w:w w:val="103"/>
          <w:sz w:val="22"/>
          <w:szCs w:val="22"/>
          <w:lang w:val="mk-MK"/>
        </w:rPr>
        <w:t xml:space="preserve"> јавните обвнители</w:t>
      </w:r>
      <w:r w:rsidR="00A137A3" w:rsidRPr="00930072">
        <w:rPr>
          <w:rFonts w:ascii="StobiSerif Regular" w:hAnsi="StobiSerif Regular"/>
          <w:color w:val="000000"/>
          <w:w w:val="103"/>
          <w:sz w:val="22"/>
          <w:szCs w:val="22"/>
          <w:lang w:val="mk-MK"/>
        </w:rPr>
        <w:t xml:space="preserve"> и адвокати </w:t>
      </w:r>
      <w:r w:rsidR="00A6056F" w:rsidRPr="00930072">
        <w:rPr>
          <w:rFonts w:ascii="StobiSerif Regular" w:hAnsi="StobiSerif Regular"/>
          <w:color w:val="000000"/>
          <w:w w:val="103"/>
          <w:sz w:val="22"/>
          <w:szCs w:val="22"/>
          <w:lang w:val="mk-MK"/>
        </w:rPr>
        <w:t>,</w:t>
      </w:r>
      <w:r w:rsidRPr="00930072">
        <w:rPr>
          <w:rFonts w:ascii="StobiSerif Regular" w:hAnsi="StobiSerif Regular"/>
          <w:color w:val="000000"/>
          <w:w w:val="103"/>
          <w:sz w:val="22"/>
          <w:szCs w:val="22"/>
          <w:lang w:val="mk-MK"/>
        </w:rPr>
        <w:t xml:space="preserve"> со решение </w:t>
      </w:r>
      <w:r w:rsidR="00884C59" w:rsidRPr="00930072">
        <w:rPr>
          <w:rFonts w:ascii="StobiSerif Regular" w:hAnsi="StobiSerif Regular"/>
          <w:color w:val="000000"/>
          <w:w w:val="103"/>
          <w:sz w:val="22"/>
          <w:szCs w:val="22"/>
          <w:lang w:val="mk-MK"/>
        </w:rPr>
        <w:t xml:space="preserve">со </w:t>
      </w:r>
      <w:r w:rsidRPr="00930072">
        <w:rPr>
          <w:rFonts w:ascii="StobiSerif Regular" w:hAnsi="StobiSerif Regular"/>
          <w:color w:val="000000"/>
          <w:w w:val="103"/>
          <w:sz w:val="22"/>
          <w:szCs w:val="22"/>
          <w:lang w:val="mk-MK"/>
        </w:rPr>
        <w:t xml:space="preserve">кое се определени  предметите по кои тие испитуваат. </w:t>
      </w:r>
    </w:p>
    <w:p w:rsidR="007538D0" w:rsidRPr="00930072" w:rsidRDefault="007538D0" w:rsidP="00930072">
      <w:pPr>
        <w:pStyle w:val="ListParagraph"/>
        <w:numPr>
          <w:ilvl w:val="0"/>
          <w:numId w:val="25"/>
        </w:numPr>
        <w:autoSpaceDE w:val="0"/>
        <w:autoSpaceDN w:val="0"/>
        <w:adjustRightInd w:val="0"/>
        <w:jc w:val="both"/>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Мандатот на претседателот, членовите на ко</w:t>
      </w:r>
      <w:r w:rsidR="00BC23FD" w:rsidRPr="00930072">
        <w:rPr>
          <w:rFonts w:ascii="StobiSerif Regular" w:hAnsi="StobiSerif Regular"/>
          <w:color w:val="000000"/>
          <w:w w:val="103"/>
          <w:sz w:val="22"/>
          <w:szCs w:val="22"/>
          <w:lang w:val="mk-MK"/>
        </w:rPr>
        <w:t>м</w:t>
      </w:r>
      <w:r w:rsidRPr="00930072">
        <w:rPr>
          <w:rFonts w:ascii="StobiSerif Regular" w:hAnsi="StobiSerif Regular"/>
          <w:color w:val="000000"/>
          <w:w w:val="103"/>
          <w:sz w:val="22"/>
          <w:szCs w:val="22"/>
          <w:lang w:val="mk-MK"/>
        </w:rPr>
        <w:t>исијата и ни</w:t>
      </w:r>
      <w:r w:rsidR="008F2989" w:rsidRPr="00930072">
        <w:rPr>
          <w:rFonts w:ascii="StobiSerif Regular" w:hAnsi="StobiSerif Regular"/>
          <w:color w:val="000000"/>
          <w:w w:val="103"/>
          <w:sz w:val="22"/>
          <w:szCs w:val="22"/>
          <w:lang w:val="mk-MK"/>
        </w:rPr>
        <w:t>вните заменици трае две години</w:t>
      </w:r>
      <w:r w:rsidR="00A137A3" w:rsidRPr="00930072">
        <w:rPr>
          <w:rFonts w:ascii="StobiSerif Regular" w:hAnsi="StobiSerif Regular"/>
          <w:color w:val="000000"/>
          <w:w w:val="103"/>
          <w:sz w:val="22"/>
          <w:szCs w:val="22"/>
          <w:lang w:val="mk-MK"/>
        </w:rPr>
        <w:t xml:space="preserve"> со право на уште еден избор.</w:t>
      </w:r>
    </w:p>
    <w:p w:rsidR="00FA27F1" w:rsidRPr="00930072" w:rsidRDefault="00FA27F1" w:rsidP="00930072">
      <w:pPr>
        <w:widowControl w:val="0"/>
        <w:autoSpaceDE w:val="0"/>
        <w:autoSpaceDN w:val="0"/>
        <w:adjustRightInd w:val="0"/>
        <w:rPr>
          <w:rFonts w:ascii="StobiSerif Regular" w:hAnsi="StobiSerif Regular"/>
          <w:color w:val="000000"/>
          <w:w w:val="103"/>
          <w:sz w:val="22"/>
          <w:szCs w:val="22"/>
          <w:lang w:val="mk-MK"/>
        </w:rPr>
      </w:pPr>
      <w:r w:rsidRPr="00930072">
        <w:rPr>
          <w:rFonts w:ascii="StobiSerif Regular" w:hAnsi="StobiSerif Regular"/>
          <w:color w:val="000000"/>
          <w:w w:val="103"/>
          <w:sz w:val="22"/>
          <w:szCs w:val="22"/>
          <w:lang w:val="mk-MK"/>
        </w:rPr>
        <w:t xml:space="preserve"> </w:t>
      </w:r>
    </w:p>
    <w:p w:rsidR="00884C59" w:rsidRPr="00930072" w:rsidRDefault="00477D9F" w:rsidP="00930072">
      <w:pPr>
        <w:widowControl w:val="0"/>
        <w:tabs>
          <w:tab w:val="left" w:pos="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884C59" w:rsidRPr="00930072">
        <w:rPr>
          <w:rFonts w:ascii="StobiSerif Regular" w:hAnsi="StobiSerif Regular"/>
          <w:color w:val="000000"/>
          <w:spacing w:val="-4"/>
          <w:sz w:val="22"/>
          <w:szCs w:val="22"/>
          <w:lang w:val="mk-MK"/>
        </w:rPr>
        <w:t>7</w:t>
      </w:r>
    </w:p>
    <w:p w:rsidR="008F2989" w:rsidRPr="00930072" w:rsidRDefault="008F2989" w:rsidP="00930072">
      <w:pPr>
        <w:widowControl w:val="0"/>
        <w:tabs>
          <w:tab w:val="left" w:pos="0"/>
        </w:tabs>
        <w:autoSpaceDE w:val="0"/>
        <w:autoSpaceDN w:val="0"/>
        <w:adjustRightInd w:val="0"/>
        <w:jc w:val="both"/>
        <w:rPr>
          <w:rFonts w:ascii="StobiSerif Regular" w:eastAsia="Calibri" w:hAnsi="StobiSerif Regular"/>
          <w:sz w:val="22"/>
          <w:szCs w:val="22"/>
        </w:rPr>
      </w:pPr>
      <w:proofErr w:type="spellStart"/>
      <w:r w:rsidRPr="00930072">
        <w:rPr>
          <w:rFonts w:ascii="StobiSerif Regular" w:eastAsia="Calibri" w:hAnsi="StobiSerif Regular"/>
          <w:sz w:val="22"/>
          <w:szCs w:val="22"/>
        </w:rPr>
        <w:t>Стручните</w:t>
      </w:r>
      <w:proofErr w:type="spellEnd"/>
      <w:r w:rsidRPr="00930072">
        <w:rPr>
          <w:rFonts w:ascii="StobiSerif Regular" w:eastAsia="Calibri" w:hAnsi="StobiSerif Regular"/>
          <w:sz w:val="22"/>
          <w:szCs w:val="22"/>
        </w:rPr>
        <w:t xml:space="preserve"> и </w:t>
      </w:r>
      <w:proofErr w:type="spellStart"/>
      <w:r w:rsidRPr="00930072">
        <w:rPr>
          <w:rFonts w:ascii="StobiSerif Regular" w:eastAsia="Calibri" w:hAnsi="StobiSerif Regular"/>
          <w:sz w:val="22"/>
          <w:szCs w:val="22"/>
        </w:rPr>
        <w:t>административните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работи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потребите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спроведување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w:t>
      </w:r>
      <w:proofErr w:type="spellEnd"/>
      <w:r w:rsidRPr="00930072">
        <w:rPr>
          <w:rFonts w:ascii="StobiSerif Regular" w:eastAsia="Calibri" w:hAnsi="StobiSerif Regular"/>
          <w:sz w:val="22"/>
          <w:szCs w:val="22"/>
        </w:rPr>
        <w:t xml:space="preserve"> </w:t>
      </w:r>
      <w:r w:rsidR="00884C59" w:rsidRPr="00930072">
        <w:rPr>
          <w:rFonts w:ascii="StobiSerif Regular" w:eastAsia="Calibri" w:hAnsi="StobiSerif Regular"/>
          <w:sz w:val="22"/>
          <w:szCs w:val="22"/>
          <w:lang w:val="mk-MK"/>
        </w:rPr>
        <w:t>испитот</w:t>
      </w:r>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ги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врши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Министерството</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правда</w:t>
      </w:r>
      <w:proofErr w:type="spellEnd"/>
      <w:r w:rsidRPr="00930072">
        <w:rPr>
          <w:rFonts w:ascii="StobiSerif Regular" w:eastAsia="Calibri" w:hAnsi="StobiSerif Regular"/>
          <w:sz w:val="22"/>
          <w:szCs w:val="22"/>
        </w:rPr>
        <w:t>,</w:t>
      </w:r>
      <w:r w:rsidRPr="00930072">
        <w:rPr>
          <w:rFonts w:ascii="StobiSerif Regular" w:eastAsia="Calibri" w:hAnsi="StobiSerif Regular"/>
          <w:sz w:val="22"/>
          <w:szCs w:val="22"/>
          <w:lang w:val="mk-MK"/>
        </w:rPr>
        <w:t xml:space="preserve"> за што министерот за правда определува одговорно лице-секретар на комисијата</w:t>
      </w:r>
      <w:r w:rsidR="00C44F0E" w:rsidRPr="00930072">
        <w:rPr>
          <w:rFonts w:ascii="StobiSerif Regular" w:eastAsia="Calibri" w:hAnsi="StobiSerif Regular"/>
          <w:sz w:val="22"/>
          <w:szCs w:val="22"/>
          <w:lang w:val="mk-MK"/>
        </w:rPr>
        <w:t xml:space="preserve"> (во натамошниот текст</w:t>
      </w:r>
      <w:proofErr w:type="gramStart"/>
      <w:r w:rsidR="00C44F0E" w:rsidRPr="00930072">
        <w:rPr>
          <w:rFonts w:ascii="StobiSerif Regular" w:eastAsia="Calibri" w:hAnsi="StobiSerif Regular"/>
          <w:sz w:val="22"/>
          <w:szCs w:val="22"/>
          <w:lang w:val="mk-MK"/>
        </w:rPr>
        <w:t>:секретарот</w:t>
      </w:r>
      <w:proofErr w:type="gramEnd"/>
      <w:r w:rsidR="00C44F0E" w:rsidRPr="00930072">
        <w:rPr>
          <w:rFonts w:ascii="StobiSerif Regular" w:eastAsia="Calibri" w:hAnsi="StobiSerif Regular"/>
          <w:sz w:val="22"/>
          <w:szCs w:val="22"/>
          <w:lang w:val="mk-MK"/>
        </w:rPr>
        <w:t>)</w:t>
      </w:r>
      <w:r w:rsidRPr="00930072">
        <w:rPr>
          <w:rFonts w:ascii="StobiSerif Regular" w:eastAsia="Calibri" w:hAnsi="StobiSerif Regular"/>
          <w:sz w:val="22"/>
          <w:szCs w:val="22"/>
          <w:lang w:val="mk-MK"/>
        </w:rPr>
        <w:t xml:space="preserve">  кое утврдува дали кандидатот ги исполнува условите за п</w:t>
      </w:r>
      <w:r w:rsidR="00AC1EB7" w:rsidRPr="00930072">
        <w:rPr>
          <w:rFonts w:ascii="StobiSerif Regular" w:eastAsia="Calibri" w:hAnsi="StobiSerif Regular"/>
          <w:sz w:val="22"/>
          <w:szCs w:val="22"/>
          <w:lang w:val="mk-MK"/>
        </w:rPr>
        <w:t>о</w:t>
      </w:r>
      <w:r w:rsidRPr="00930072">
        <w:rPr>
          <w:rFonts w:ascii="StobiSerif Regular" w:eastAsia="Calibri" w:hAnsi="StobiSerif Regular"/>
          <w:sz w:val="22"/>
          <w:szCs w:val="22"/>
          <w:lang w:val="mk-MK"/>
        </w:rPr>
        <w:t>лагање на испитот.</w:t>
      </w:r>
    </w:p>
    <w:p w:rsidR="008F2989" w:rsidRPr="00930072" w:rsidRDefault="008F2989" w:rsidP="00930072">
      <w:pPr>
        <w:autoSpaceDE w:val="0"/>
        <w:autoSpaceDN w:val="0"/>
        <w:adjustRightInd w:val="0"/>
        <w:jc w:val="both"/>
        <w:rPr>
          <w:rFonts w:ascii="StobiSerif Regular" w:eastAsia="Calibri" w:hAnsi="StobiSerif Regular" w:cs="TimesNewRomanPSMT"/>
          <w:strike/>
          <w:sz w:val="22"/>
          <w:szCs w:val="22"/>
          <w:lang w:val="mk-MK"/>
        </w:rPr>
      </w:pPr>
    </w:p>
    <w:p w:rsidR="008F2989" w:rsidRPr="00930072" w:rsidRDefault="008F2989" w:rsidP="00930072">
      <w:pPr>
        <w:autoSpaceDE w:val="0"/>
        <w:autoSpaceDN w:val="0"/>
        <w:adjustRightInd w:val="0"/>
        <w:jc w:val="center"/>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8</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февруарска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априлска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јунска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октомвриска</w:t>
      </w:r>
      <w:proofErr w:type="spellEnd"/>
      <w:r w:rsidRPr="00930072">
        <w:rPr>
          <w:rFonts w:ascii="StobiSerif Regular" w:eastAsia="Calibri" w:hAnsi="StobiSerif Regular" w:cs="TimesNewRomanPSMT"/>
          <w:sz w:val="22"/>
          <w:szCs w:val="22"/>
        </w:rPr>
        <w:t xml:space="preserve"> и </w:t>
      </w:r>
      <w:proofErr w:type="spellStart"/>
      <w:r w:rsidRPr="00930072">
        <w:rPr>
          <w:rFonts w:ascii="StobiSerif Regular" w:eastAsia="Calibri" w:hAnsi="StobiSerif Regular" w:cs="TimesNewRomanPSMT"/>
          <w:sz w:val="22"/>
          <w:szCs w:val="22"/>
        </w:rPr>
        <w:t>декемвриска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сесија</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9</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proofErr w:type="spellStart"/>
      <w:r w:rsidRPr="00930072">
        <w:rPr>
          <w:rFonts w:ascii="StobiSerif Regular" w:eastAsia="Calibri" w:hAnsi="StobiSerif Regular" w:cs="TimesNewRomanPSMT"/>
          <w:sz w:val="22"/>
          <w:szCs w:val="22"/>
        </w:rPr>
        <w:t>Барањето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поднесува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(2)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барањето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должен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поднесе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докази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исполнување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условите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пропишани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p>
    <w:p w:rsidR="00FF4912"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1</w:t>
      </w:r>
      <w:r w:rsidR="00884C59" w:rsidRPr="00930072">
        <w:rPr>
          <w:rFonts w:ascii="StobiSerif Regular" w:eastAsia="Calibri" w:hAnsi="StobiSerif Regular" w:cs="TimesNewRomanPSMT"/>
          <w:sz w:val="22"/>
          <w:szCs w:val="22"/>
          <w:lang w:val="mk-MK"/>
        </w:rPr>
        <w:t>0</w:t>
      </w:r>
    </w:p>
    <w:p w:rsidR="008B0CEB"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r w:rsidR="001F5979" w:rsidRPr="00930072">
        <w:rPr>
          <w:rFonts w:ascii="StobiSerif Regular" w:eastAsia="Calibri" w:hAnsi="StobiSerif Regular" w:cs="TimesNewRomanPSMT"/>
          <w:sz w:val="22"/>
          <w:szCs w:val="22"/>
          <w:lang w:val="mk-MK"/>
        </w:rPr>
        <w:t xml:space="preserve">Доколку кандидатот не  ги исполнува условите за полагање на испитот, </w:t>
      </w:r>
      <w:proofErr w:type="spellStart"/>
      <w:r w:rsidRPr="00930072">
        <w:rPr>
          <w:rFonts w:ascii="StobiSerif Regular" w:eastAsia="Calibri" w:hAnsi="StobiSerif Regular" w:cs="TimesNewRomanPSMT"/>
          <w:sz w:val="22"/>
          <w:szCs w:val="22"/>
        </w:rPr>
        <w:t>Министерот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или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овластено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лице</w:t>
      </w:r>
      <w:proofErr w:type="spellEnd"/>
      <w:r w:rsidR="001F5979" w:rsidRPr="00930072">
        <w:rPr>
          <w:rFonts w:ascii="StobiSerif Regular" w:eastAsia="Calibri" w:hAnsi="StobiSerif Regular" w:cs="TimesNewRomanPSMT"/>
          <w:sz w:val="22"/>
          <w:szCs w:val="22"/>
          <w:lang w:val="mk-MK"/>
        </w:rPr>
        <w:t xml:space="preserve">, </w:t>
      </w:r>
      <w:r w:rsidR="008B0CEB" w:rsidRPr="00930072">
        <w:rPr>
          <w:rFonts w:ascii="StobiSerif Regular" w:eastAsia="Calibri" w:hAnsi="StobiSerif Regular" w:cs="TimesNewRomanPSMT"/>
          <w:sz w:val="22"/>
          <w:szCs w:val="22"/>
          <w:lang w:val="mk-MK"/>
        </w:rPr>
        <w:t>во рок од 15 дена од денот на поднесување на барањето со</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w:t>
      </w:r>
      <w:proofErr w:type="spellEnd"/>
      <w:r w:rsidR="008B0CEB" w:rsidRPr="00930072">
        <w:rPr>
          <w:rFonts w:ascii="StobiSerif Regular" w:eastAsia="Calibri" w:hAnsi="StobiSerif Regular" w:cs="TimesNewRomanPSMT"/>
          <w:sz w:val="22"/>
          <w:szCs w:val="22"/>
          <w:lang w:val="mk-MK"/>
        </w:rPr>
        <w:t xml:space="preserve"> одл</w:t>
      </w:r>
      <w:r w:rsidR="00726142" w:rsidRPr="00930072">
        <w:rPr>
          <w:rFonts w:ascii="StobiSerif Regular" w:eastAsia="Calibri" w:hAnsi="StobiSerif Regular" w:cs="TimesNewRomanPSMT"/>
          <w:sz w:val="22"/>
          <w:szCs w:val="22"/>
          <w:lang w:val="mk-MK"/>
        </w:rPr>
        <w:t>у</w:t>
      </w:r>
      <w:r w:rsidR="008B0CEB" w:rsidRPr="00930072">
        <w:rPr>
          <w:rFonts w:ascii="StobiSerif Regular" w:eastAsia="Calibri" w:hAnsi="StobiSerif Regular" w:cs="TimesNewRomanPSMT"/>
          <w:sz w:val="22"/>
          <w:szCs w:val="22"/>
          <w:lang w:val="mk-MK"/>
        </w:rPr>
        <w:t>ч</w:t>
      </w:r>
      <w:r w:rsidR="00726142" w:rsidRPr="00930072">
        <w:rPr>
          <w:rFonts w:ascii="StobiSerif Regular" w:eastAsia="Calibri" w:hAnsi="StobiSerif Regular" w:cs="TimesNewRomanPSMT"/>
          <w:sz w:val="22"/>
          <w:szCs w:val="22"/>
          <w:lang w:val="mk-MK"/>
        </w:rPr>
        <w:t>у</w:t>
      </w:r>
      <w:r w:rsidR="008B0CEB" w:rsidRPr="00930072">
        <w:rPr>
          <w:rFonts w:ascii="StobiSerif Regular" w:eastAsia="Calibri" w:hAnsi="StobiSerif Regular" w:cs="TimesNewRomanPSMT"/>
          <w:sz w:val="22"/>
          <w:szCs w:val="22"/>
          <w:lang w:val="mk-MK"/>
        </w:rPr>
        <w:t>ва за одбивање на барањето за полагање на испитот.</w:t>
      </w:r>
      <w:r w:rsidRPr="00930072">
        <w:rPr>
          <w:rFonts w:ascii="StobiSerif Regular" w:eastAsia="Calibri" w:hAnsi="StobiSerif Regular" w:cs="TimesNewRomanPSMT"/>
          <w:sz w:val="22"/>
          <w:szCs w:val="22"/>
        </w:rPr>
        <w:t xml:space="preserve"> </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(2) </w:t>
      </w:r>
      <w:proofErr w:type="spellStart"/>
      <w:r w:rsidRPr="00930072">
        <w:rPr>
          <w:rFonts w:ascii="StobiSerif Regular" w:eastAsia="Calibri" w:hAnsi="StobiSerif Regular" w:cs="TimesNewRomanPSMT"/>
          <w:sz w:val="22"/>
          <w:szCs w:val="22"/>
        </w:rPr>
        <w:t>Против</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кое</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одбиено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барањето</w:t>
      </w:r>
      <w:proofErr w:type="spellEnd"/>
      <w:r w:rsidR="001F5979" w:rsidRPr="00930072">
        <w:rPr>
          <w:rFonts w:ascii="StobiSerif Regular" w:eastAsia="Calibri" w:hAnsi="StobiSerif Regular" w:cs="TimesNewRomanPSMT"/>
          <w:sz w:val="22"/>
          <w:szCs w:val="22"/>
          <w:lang w:val="mk-MK"/>
        </w:rPr>
        <w:t xml:space="preserve"> </w:t>
      </w:r>
      <w:r w:rsidR="004828D1" w:rsidRPr="00930072">
        <w:rPr>
          <w:rFonts w:ascii="StobiSerif Regular" w:eastAsia="Calibri" w:hAnsi="StobiSerif Regular" w:cs="TimesNewRomanPSMT"/>
          <w:sz w:val="22"/>
          <w:szCs w:val="22"/>
          <w:lang w:val="mk-MK"/>
        </w:rPr>
        <w:t xml:space="preserve">за полагање на испитот </w:t>
      </w:r>
      <w:r w:rsidR="001F5979" w:rsidRPr="00930072">
        <w:rPr>
          <w:rFonts w:ascii="StobiSerif Regular" w:eastAsia="Calibri" w:hAnsi="StobiSerif Regular" w:cs="TimesNewRomanPSMT"/>
          <w:sz w:val="22"/>
          <w:szCs w:val="22"/>
          <w:lang w:val="mk-MK"/>
        </w:rPr>
        <w:t>од став (1) на овој член</w:t>
      </w:r>
      <w:r w:rsidR="004828D1"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може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поведе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управен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спор</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надлежен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суд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30 </w:t>
      </w:r>
      <w:proofErr w:type="spellStart"/>
      <w:r w:rsidRPr="00930072">
        <w:rPr>
          <w:rFonts w:ascii="StobiSerif Regular" w:eastAsia="Calibri" w:hAnsi="StobiSerif Regular" w:cs="TimesNewRomanPSMT"/>
          <w:sz w:val="22"/>
          <w:szCs w:val="22"/>
        </w:rPr>
        <w:t>дена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приемот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решението</w:t>
      </w:r>
      <w:proofErr w:type="spellEnd"/>
      <w:r w:rsidRPr="00930072">
        <w:rPr>
          <w:rFonts w:ascii="StobiSerif Regular" w:eastAsia="Calibri" w:hAnsi="StobiSerif Regular" w:cs="TimesNewRomanPSMT"/>
          <w:sz w:val="22"/>
          <w:szCs w:val="22"/>
        </w:rPr>
        <w:t>.</w:t>
      </w:r>
    </w:p>
    <w:p w:rsidR="00C44F0E" w:rsidRPr="00930072" w:rsidRDefault="00C44F0E" w:rsidP="00930072">
      <w:pPr>
        <w:autoSpaceDE w:val="0"/>
        <w:autoSpaceDN w:val="0"/>
        <w:adjustRightInd w:val="0"/>
        <w:jc w:val="center"/>
        <w:rPr>
          <w:rFonts w:ascii="StobiSerif Regular" w:eastAsia="Calibri" w:hAnsi="StobiSerif Regular" w:cs="TimesNewRomanPSMT"/>
          <w:sz w:val="22"/>
          <w:szCs w:val="22"/>
        </w:rPr>
      </w:pPr>
    </w:p>
    <w:p w:rsidR="00C44F0E" w:rsidRPr="00930072" w:rsidRDefault="00FF4912" w:rsidP="00930072">
      <w:pPr>
        <w:autoSpaceDE w:val="0"/>
        <w:autoSpaceDN w:val="0"/>
        <w:adjustRightInd w:val="0"/>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1</w:t>
      </w:r>
      <w:r w:rsidR="00884C59" w:rsidRPr="00930072">
        <w:rPr>
          <w:rFonts w:ascii="StobiSerif Regular" w:eastAsia="Calibri" w:hAnsi="StobiSerif Regular" w:cs="TimesNewRomanPSMT"/>
          <w:sz w:val="22"/>
          <w:szCs w:val="22"/>
          <w:lang w:val="mk-MK"/>
        </w:rPr>
        <w:t>1</w:t>
      </w:r>
    </w:p>
    <w:p w:rsidR="00C44F0E"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lastRenderedPageBreak/>
        <w:t>(1</w:t>
      </w:r>
      <w:proofErr w:type="gramStart"/>
      <w:r w:rsidRPr="00930072">
        <w:rPr>
          <w:rFonts w:ascii="StobiSerif Regular" w:eastAsia="Calibri" w:hAnsi="StobiSerif Regular" w:cs="TimesNewRomanPSMT"/>
          <w:sz w:val="22"/>
          <w:szCs w:val="22"/>
        </w:rPr>
        <w:t>)</w:t>
      </w:r>
      <w:r w:rsidR="00C44F0E" w:rsidRPr="00930072">
        <w:rPr>
          <w:rFonts w:ascii="StobiSerif Regular" w:eastAsia="Calibri" w:hAnsi="StobiSerif Regular" w:cs="TimesNewRomanPSMT"/>
          <w:sz w:val="22"/>
          <w:szCs w:val="22"/>
        </w:rPr>
        <w:t xml:space="preserve"> )</w:t>
      </w:r>
      <w:proofErr w:type="gram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Kандидатот</w:t>
      </w:r>
      <w:proofErr w:type="spellEnd"/>
      <w:r w:rsidR="00C44F0E" w:rsidRPr="00930072">
        <w:rPr>
          <w:rFonts w:ascii="StobiSerif Regular" w:eastAsia="Calibri" w:hAnsi="StobiSerif Regular" w:cs="TimesNewRomanPSMT"/>
          <w:sz w:val="22"/>
          <w:szCs w:val="22"/>
        </w:rPr>
        <w:t xml:space="preserve"> е </w:t>
      </w:r>
      <w:proofErr w:type="spellStart"/>
      <w:r w:rsidR="00C44F0E" w:rsidRPr="00930072">
        <w:rPr>
          <w:rFonts w:ascii="StobiSerif Regular" w:eastAsia="Calibri" w:hAnsi="StobiSerif Regular" w:cs="TimesNewRomanPSMT"/>
          <w:sz w:val="22"/>
          <w:szCs w:val="22"/>
        </w:rPr>
        <w:t>должен</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да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го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пријави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учеството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испитна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сесија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од</w:t>
      </w:r>
      <w:proofErr w:type="spellEnd"/>
      <w:r w:rsidR="00C44F0E" w:rsidRPr="00930072">
        <w:rPr>
          <w:rFonts w:ascii="StobiSerif Regular" w:eastAsia="Calibri" w:hAnsi="StobiSerif Regular" w:cs="TimesNewRomanPSMT"/>
          <w:sz w:val="22"/>
          <w:szCs w:val="22"/>
        </w:rPr>
        <w:t xml:space="preserve"> 1 </w:t>
      </w:r>
      <w:proofErr w:type="spellStart"/>
      <w:r w:rsidR="00C44F0E" w:rsidRPr="00930072">
        <w:rPr>
          <w:rFonts w:ascii="StobiSerif Regular" w:eastAsia="Calibri" w:hAnsi="StobiSerif Regular" w:cs="TimesNewRomanPSMT"/>
          <w:sz w:val="22"/>
          <w:szCs w:val="22"/>
        </w:rPr>
        <w:t>до</w:t>
      </w:r>
      <w:proofErr w:type="spellEnd"/>
      <w:r w:rsidR="00C44F0E" w:rsidRPr="00930072">
        <w:rPr>
          <w:rFonts w:ascii="StobiSerif Regular" w:eastAsia="Calibri" w:hAnsi="StobiSerif Regular" w:cs="TimesNewRomanPSMT"/>
          <w:sz w:val="22"/>
          <w:szCs w:val="22"/>
        </w:rPr>
        <w:t xml:space="preserve"> 15</w:t>
      </w:r>
      <w:r w:rsidR="00884C59" w:rsidRPr="00930072">
        <w:rPr>
          <w:rFonts w:ascii="StobiSerif Regular" w:eastAsia="Calibri" w:hAnsi="StobiSerif Regular" w:cs="TimesNewRomanPSMT"/>
          <w:sz w:val="22"/>
          <w:szCs w:val="22"/>
          <w:lang w:val="mk-MK"/>
        </w:rPr>
        <w:t>-от</w:t>
      </w:r>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ден</w:t>
      </w:r>
      <w:proofErr w:type="spellEnd"/>
      <w:r w:rsidR="00C44F0E" w:rsidRPr="00930072">
        <w:rPr>
          <w:rFonts w:ascii="StobiSerif Regular" w:eastAsia="Calibri" w:hAnsi="StobiSerif Regular" w:cs="TimesNewRomanPSMT"/>
          <w:sz w:val="22"/>
          <w:szCs w:val="22"/>
        </w:rPr>
        <w:t xml:space="preserve"> </w:t>
      </w:r>
      <w:r w:rsidR="00884C59" w:rsidRPr="00930072">
        <w:rPr>
          <w:rFonts w:ascii="StobiSerif Regular" w:eastAsia="Calibri" w:hAnsi="StobiSerif Regular" w:cs="TimesNewRomanPSMT"/>
          <w:sz w:val="22"/>
          <w:szCs w:val="22"/>
          <w:lang w:val="mk-MK"/>
        </w:rPr>
        <w:t xml:space="preserve">во </w:t>
      </w:r>
      <w:proofErr w:type="spellStart"/>
      <w:r w:rsidR="00C44F0E" w:rsidRPr="00930072">
        <w:rPr>
          <w:rFonts w:ascii="StobiSerif Regular" w:eastAsia="Calibri" w:hAnsi="StobiSerif Regular" w:cs="TimesNewRomanPSMT"/>
          <w:sz w:val="22"/>
          <w:szCs w:val="22"/>
        </w:rPr>
        <w:t>месецот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кој</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претходи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на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месецот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во</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кој</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одржува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испитна</w:t>
      </w:r>
      <w:proofErr w:type="spellEnd"/>
      <w:r w:rsidR="00884C59" w:rsidRPr="00930072">
        <w:rPr>
          <w:rFonts w:ascii="StobiSerif Regular" w:eastAsia="Calibri" w:hAnsi="StobiSerif Regular" w:cs="TimesNewRomanPSMT"/>
          <w:sz w:val="22"/>
          <w:szCs w:val="22"/>
          <w:lang w:val="mk-MK"/>
        </w:rPr>
        <w:t>та</w:t>
      </w:r>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сесија</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јануари</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март</w:t>
      </w:r>
      <w:proofErr w:type="spellEnd"/>
      <w:r w:rsidR="00C44F0E" w:rsidRPr="00930072">
        <w:rPr>
          <w:rFonts w:ascii="StobiSerif Regular" w:eastAsia="Calibri" w:hAnsi="StobiSerif Regular" w:cs="TimesNewRomanPSMT"/>
          <w:sz w:val="22"/>
          <w:szCs w:val="22"/>
        </w:rPr>
        <w:t xml:space="preserve">, </w:t>
      </w:r>
      <w:proofErr w:type="spellStart"/>
      <w:r w:rsidR="00C44F0E" w:rsidRPr="00930072">
        <w:rPr>
          <w:rFonts w:ascii="StobiSerif Regular" w:eastAsia="Calibri" w:hAnsi="StobiSerif Regular" w:cs="TimesNewRomanPSMT"/>
          <w:sz w:val="22"/>
          <w:szCs w:val="22"/>
        </w:rPr>
        <w:t>мај</w:t>
      </w:r>
      <w:proofErr w:type="spellEnd"/>
      <w:r w:rsidR="00C44F0E" w:rsidRPr="00930072">
        <w:rPr>
          <w:rFonts w:ascii="StobiSerif Regular" w:eastAsia="Calibri" w:hAnsi="StobiSerif Regular" w:cs="TimesNewRomanPSMT"/>
          <w:sz w:val="22"/>
          <w:szCs w:val="22"/>
        </w:rPr>
        <w:t>,</w:t>
      </w:r>
      <w:r w:rsidR="00C44F0E" w:rsidRPr="00930072">
        <w:rPr>
          <w:rFonts w:ascii="StobiSerif Regular" w:eastAsia="Calibri" w:hAnsi="StobiSerif Regular" w:cs="TimesNewRomanPSMT"/>
          <w:sz w:val="22"/>
          <w:szCs w:val="22"/>
          <w:lang w:val="mk-MK"/>
        </w:rPr>
        <w:t xml:space="preserve"> </w:t>
      </w:r>
      <w:proofErr w:type="spellStart"/>
      <w:r w:rsidR="00C44F0E" w:rsidRPr="00930072">
        <w:rPr>
          <w:rFonts w:ascii="StobiSerif Regular" w:eastAsia="Calibri" w:hAnsi="StobiSerif Regular" w:cs="TimesNewRomanPSMT"/>
          <w:sz w:val="22"/>
          <w:szCs w:val="22"/>
        </w:rPr>
        <w:t>септември</w:t>
      </w:r>
      <w:proofErr w:type="spellEnd"/>
      <w:r w:rsidR="00C44F0E" w:rsidRPr="00930072">
        <w:rPr>
          <w:rFonts w:ascii="StobiSerif Regular" w:eastAsia="Calibri" w:hAnsi="StobiSerif Regular" w:cs="TimesNewRomanPSMT"/>
          <w:sz w:val="22"/>
          <w:szCs w:val="22"/>
        </w:rPr>
        <w:t xml:space="preserve"> и </w:t>
      </w:r>
      <w:proofErr w:type="spellStart"/>
      <w:r w:rsidR="00C44F0E" w:rsidRPr="00930072">
        <w:rPr>
          <w:rFonts w:ascii="StobiSerif Regular" w:eastAsia="Calibri" w:hAnsi="StobiSerif Regular" w:cs="TimesNewRomanPSMT"/>
          <w:sz w:val="22"/>
          <w:szCs w:val="22"/>
        </w:rPr>
        <w:t>ноември</w:t>
      </w:r>
      <w:proofErr w:type="spellEnd"/>
      <w:r w:rsidR="00C44F0E" w:rsidRPr="00930072">
        <w:rPr>
          <w:rFonts w:ascii="StobiSerif Regular" w:eastAsia="Calibri" w:hAnsi="StobiSerif Regular" w:cs="TimesNewRomanPSMT"/>
          <w:sz w:val="22"/>
          <w:szCs w:val="22"/>
        </w:rPr>
        <w:t>).</w:t>
      </w:r>
    </w:p>
    <w:p w:rsidR="00FF4912" w:rsidRPr="00930072" w:rsidRDefault="00C44F0E"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 xml:space="preserve">(2)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мора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овозможи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започне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првата</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наредна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сесија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денот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одобреното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барање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w:t>
      </w:r>
    </w:p>
    <w:p w:rsidR="00C44F0E" w:rsidRPr="00930072" w:rsidRDefault="00C44F0E"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(3) Кандидатите на кои им е одобрено барањето за полагање на испитот  се информираат за датумот</w:t>
      </w:r>
      <w:r w:rsidR="00A137A3" w:rsidRPr="00930072">
        <w:rPr>
          <w:rFonts w:ascii="StobiSerif Regular" w:hAnsi="StobiSerif Regular"/>
          <w:color w:val="000000"/>
          <w:spacing w:val="-4"/>
          <w:sz w:val="22"/>
          <w:szCs w:val="22"/>
          <w:lang w:val="mk-MK"/>
        </w:rPr>
        <w:t xml:space="preserve">, </w:t>
      </w:r>
      <w:r w:rsidRPr="00930072">
        <w:rPr>
          <w:rFonts w:ascii="StobiSerif Regular" w:hAnsi="StobiSerif Regular"/>
          <w:color w:val="000000"/>
          <w:spacing w:val="-4"/>
          <w:sz w:val="22"/>
          <w:szCs w:val="22"/>
          <w:lang w:val="mk-MK"/>
        </w:rPr>
        <w:t xml:space="preserve">времето </w:t>
      </w:r>
      <w:r w:rsidR="00A137A3" w:rsidRPr="00930072">
        <w:rPr>
          <w:rFonts w:ascii="StobiSerif Regular" w:hAnsi="StobiSerif Regular"/>
          <w:color w:val="000000"/>
          <w:spacing w:val="-4"/>
          <w:sz w:val="22"/>
          <w:szCs w:val="22"/>
          <w:lang w:val="mk-MK"/>
        </w:rPr>
        <w:t xml:space="preserve">и местото </w:t>
      </w:r>
      <w:r w:rsidRPr="00930072">
        <w:rPr>
          <w:rFonts w:ascii="StobiSerif Regular" w:hAnsi="StobiSerif Regular"/>
          <w:color w:val="000000"/>
          <w:spacing w:val="-4"/>
          <w:sz w:val="22"/>
          <w:szCs w:val="22"/>
          <w:lang w:val="mk-MK"/>
        </w:rPr>
        <w:t>на полагањето на испитот најмалку 10 дена пред одржувањето на испитот преку веб страницата на Министерството за правда</w:t>
      </w:r>
      <w:r w:rsidR="00884C59"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 xml:space="preserve"> </w:t>
      </w:r>
    </w:p>
    <w:p w:rsidR="00C44F0E" w:rsidRPr="00930072" w:rsidRDefault="00C44F0E" w:rsidP="00930072">
      <w:pPr>
        <w:autoSpaceDE w:val="0"/>
        <w:autoSpaceDN w:val="0"/>
        <w:adjustRightInd w:val="0"/>
        <w:jc w:val="both"/>
        <w:rPr>
          <w:rFonts w:ascii="StobiSerif Regular" w:eastAsia="Calibri" w:hAnsi="StobiSerif Regular" w:cs="TimesNewRomanPSMT"/>
          <w:sz w:val="22"/>
          <w:szCs w:val="22"/>
        </w:rPr>
      </w:pPr>
    </w:p>
    <w:p w:rsidR="00F0260D" w:rsidRPr="00930072" w:rsidRDefault="00477D9F" w:rsidP="00930072">
      <w:pPr>
        <w:widowControl w:val="0"/>
        <w:tabs>
          <w:tab w:val="left" w:pos="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FF4912" w:rsidRPr="00930072">
        <w:rPr>
          <w:rFonts w:ascii="StobiSerif Regular" w:hAnsi="StobiSerif Regular"/>
          <w:color w:val="000000"/>
          <w:spacing w:val="-4"/>
          <w:sz w:val="22"/>
          <w:szCs w:val="22"/>
          <w:lang w:val="mk-MK"/>
        </w:rPr>
        <w:t>1</w:t>
      </w:r>
      <w:r w:rsidR="00884C59" w:rsidRPr="00930072">
        <w:rPr>
          <w:rFonts w:ascii="StobiSerif Regular" w:hAnsi="StobiSerif Regular"/>
          <w:color w:val="000000"/>
          <w:spacing w:val="-4"/>
          <w:sz w:val="22"/>
          <w:szCs w:val="22"/>
          <w:lang w:val="mk-MK"/>
        </w:rPr>
        <w:t>2</w:t>
      </w:r>
    </w:p>
    <w:p w:rsidR="00F0260D" w:rsidRPr="00930072" w:rsidRDefault="002F1E1F"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(1) </w:t>
      </w:r>
      <w:r w:rsidR="00BC6610" w:rsidRPr="00930072">
        <w:rPr>
          <w:rFonts w:ascii="StobiSerif Regular" w:hAnsi="StobiSerif Regular"/>
          <w:color w:val="000000"/>
          <w:spacing w:val="-4"/>
          <w:sz w:val="22"/>
          <w:szCs w:val="22"/>
          <w:lang w:val="mk-MK"/>
        </w:rPr>
        <w:t xml:space="preserve">Полагањето на правосудниот испит започнува со полагање на писмениот дел од испиот по предметите </w:t>
      </w:r>
      <w:r w:rsidR="00884C59" w:rsidRPr="00930072">
        <w:rPr>
          <w:rFonts w:ascii="StobiSerif Regular" w:hAnsi="StobiSerif Regular"/>
          <w:color w:val="000000"/>
          <w:spacing w:val="-4"/>
          <w:sz w:val="22"/>
          <w:szCs w:val="22"/>
          <w:lang w:val="mk-MK"/>
        </w:rPr>
        <w:t xml:space="preserve">Кривично </w:t>
      </w:r>
      <w:r w:rsidR="00BC6610" w:rsidRPr="00930072">
        <w:rPr>
          <w:rFonts w:ascii="StobiSerif Regular" w:hAnsi="StobiSerif Regular"/>
          <w:color w:val="000000"/>
          <w:spacing w:val="-4"/>
          <w:sz w:val="22"/>
          <w:szCs w:val="22"/>
          <w:lang w:val="mk-MK"/>
        </w:rPr>
        <w:t xml:space="preserve">право и </w:t>
      </w:r>
      <w:r w:rsidR="00884C59" w:rsidRPr="00930072">
        <w:rPr>
          <w:rFonts w:ascii="StobiSerif Regular" w:hAnsi="StobiSerif Regular"/>
          <w:color w:val="000000"/>
          <w:spacing w:val="-4"/>
          <w:sz w:val="22"/>
          <w:szCs w:val="22"/>
          <w:lang w:val="mk-MK"/>
        </w:rPr>
        <w:t xml:space="preserve">Граѓанско </w:t>
      </w:r>
      <w:r w:rsidR="00BC6610" w:rsidRPr="00930072">
        <w:rPr>
          <w:rFonts w:ascii="StobiSerif Regular" w:hAnsi="StobiSerif Regular"/>
          <w:color w:val="000000"/>
          <w:spacing w:val="-4"/>
          <w:sz w:val="22"/>
          <w:szCs w:val="22"/>
          <w:lang w:val="mk-MK"/>
        </w:rPr>
        <w:t>право</w:t>
      </w:r>
      <w:r w:rsidR="00A23178" w:rsidRPr="00930072">
        <w:rPr>
          <w:rFonts w:ascii="StobiSerif Regular" w:hAnsi="StobiSerif Regular"/>
          <w:color w:val="000000"/>
          <w:spacing w:val="-4"/>
          <w:sz w:val="22"/>
          <w:szCs w:val="22"/>
          <w:lang w:val="mk-MK"/>
        </w:rPr>
        <w:t xml:space="preserve"> </w:t>
      </w:r>
      <w:r w:rsidR="00BC6610" w:rsidRPr="00930072">
        <w:rPr>
          <w:rFonts w:ascii="StobiSerif Regular" w:hAnsi="StobiSerif Regular"/>
          <w:color w:val="000000"/>
          <w:spacing w:val="-4"/>
          <w:sz w:val="22"/>
          <w:szCs w:val="22"/>
          <w:lang w:val="mk-MK"/>
        </w:rPr>
        <w:t>во кои  кандидатот решава определен случај од практиката со примена на прописи од соодветната област</w:t>
      </w:r>
      <w:r w:rsidR="00F0260D" w:rsidRPr="00930072">
        <w:rPr>
          <w:rFonts w:ascii="StobiSerif Regular" w:hAnsi="StobiSerif Regular"/>
          <w:color w:val="000000"/>
          <w:spacing w:val="-4"/>
          <w:sz w:val="22"/>
          <w:szCs w:val="22"/>
          <w:lang w:val="mk-MK"/>
        </w:rPr>
        <w:t>.</w:t>
      </w:r>
    </w:p>
    <w:p w:rsidR="00C94CE9" w:rsidRPr="00930072" w:rsidRDefault="00C44F0E"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 </w:t>
      </w:r>
      <w:r w:rsidR="00C94CE9"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2</w:t>
      </w:r>
      <w:r w:rsidR="00C94CE9" w:rsidRPr="00930072">
        <w:rPr>
          <w:rFonts w:ascii="StobiSerif Regular" w:hAnsi="StobiSerif Regular"/>
          <w:color w:val="000000"/>
          <w:spacing w:val="-4"/>
          <w:sz w:val="22"/>
          <w:szCs w:val="22"/>
          <w:lang w:val="mk-MK"/>
        </w:rPr>
        <w:t xml:space="preserve">) При полагање на </w:t>
      </w:r>
      <w:r w:rsidR="008A419A" w:rsidRPr="00930072">
        <w:rPr>
          <w:rFonts w:ascii="StobiSerif Regular" w:hAnsi="StobiSerif Regular"/>
          <w:color w:val="000000"/>
          <w:spacing w:val="-4"/>
          <w:sz w:val="22"/>
          <w:szCs w:val="22"/>
          <w:lang w:val="mk-MK"/>
        </w:rPr>
        <w:t>п</w:t>
      </w:r>
      <w:r w:rsidR="00C94CE9" w:rsidRPr="00930072">
        <w:rPr>
          <w:rFonts w:ascii="StobiSerif Regular" w:hAnsi="StobiSerif Regular"/>
          <w:color w:val="000000"/>
          <w:spacing w:val="-4"/>
          <w:sz w:val="22"/>
          <w:szCs w:val="22"/>
          <w:lang w:val="mk-MK"/>
        </w:rPr>
        <w:t>исмениот дел од испитот кандидатот може да се служи само со закони и други прописи во кои не се содржани објаснувања, коментари и слично</w:t>
      </w:r>
      <w:r w:rsidR="004B10A0" w:rsidRPr="00930072">
        <w:rPr>
          <w:rFonts w:ascii="StobiSerif Regular" w:hAnsi="StobiSerif Regular"/>
          <w:color w:val="000000"/>
          <w:spacing w:val="-4"/>
          <w:sz w:val="22"/>
          <w:szCs w:val="22"/>
          <w:lang w:val="mk-MK"/>
        </w:rPr>
        <w:t xml:space="preserve"> и не може да се корист</w:t>
      </w:r>
      <w:r w:rsidR="00A137A3" w:rsidRPr="00930072">
        <w:rPr>
          <w:rFonts w:ascii="StobiSerif Regular" w:hAnsi="StobiSerif Regular"/>
          <w:color w:val="000000"/>
          <w:spacing w:val="-4"/>
          <w:sz w:val="22"/>
          <w:szCs w:val="22"/>
          <w:lang w:val="mk-MK"/>
        </w:rPr>
        <w:t>ат</w:t>
      </w:r>
      <w:r w:rsidR="004B10A0" w:rsidRPr="00930072">
        <w:rPr>
          <w:rFonts w:ascii="StobiSerif Regular" w:hAnsi="StobiSerif Regular"/>
          <w:color w:val="000000"/>
          <w:spacing w:val="-4"/>
          <w:sz w:val="22"/>
          <w:szCs w:val="22"/>
          <w:lang w:val="mk-MK"/>
        </w:rPr>
        <w:t xml:space="preserve"> </w:t>
      </w:r>
      <w:r w:rsidR="004B10A0" w:rsidRPr="00930072">
        <w:rPr>
          <w:rFonts w:ascii="StobiSerif Regular" w:hAnsi="StobiSerif Regular"/>
          <w:strike/>
          <w:color w:val="000000"/>
          <w:spacing w:val="-4"/>
          <w:sz w:val="22"/>
          <w:szCs w:val="22"/>
          <w:lang w:val="mk-MK"/>
        </w:rPr>
        <w:t>со</w:t>
      </w:r>
      <w:r w:rsidR="004B10A0" w:rsidRPr="00930072">
        <w:rPr>
          <w:rFonts w:ascii="StobiSerif Regular" w:hAnsi="StobiSerif Regular"/>
          <w:color w:val="000000"/>
          <w:spacing w:val="-4"/>
          <w:sz w:val="22"/>
          <w:szCs w:val="22"/>
          <w:lang w:val="mk-MK"/>
        </w:rPr>
        <w:t xml:space="preserve"> мобилни телефони, преносни компјутерски уреди и </w:t>
      </w:r>
      <w:r w:rsidR="00DB6B13" w:rsidRPr="00930072">
        <w:rPr>
          <w:rFonts w:ascii="StobiSerif Regular" w:hAnsi="StobiSerif Regular"/>
          <w:color w:val="000000"/>
          <w:spacing w:val="-4"/>
          <w:sz w:val="22"/>
          <w:szCs w:val="22"/>
          <w:lang w:val="mk-MK"/>
        </w:rPr>
        <w:t>д</w:t>
      </w:r>
      <w:r w:rsidR="004B10A0" w:rsidRPr="00930072">
        <w:rPr>
          <w:rFonts w:ascii="StobiSerif Regular" w:hAnsi="StobiSerif Regular"/>
          <w:color w:val="000000"/>
          <w:spacing w:val="-4"/>
          <w:sz w:val="22"/>
          <w:szCs w:val="22"/>
          <w:lang w:val="mk-MK"/>
        </w:rPr>
        <w:t>руги тех</w:t>
      </w:r>
      <w:r w:rsidR="008A419A" w:rsidRPr="00930072">
        <w:rPr>
          <w:rFonts w:ascii="StobiSerif Regular" w:hAnsi="StobiSerif Regular"/>
          <w:color w:val="000000"/>
          <w:spacing w:val="-4"/>
          <w:sz w:val="22"/>
          <w:szCs w:val="22"/>
          <w:lang w:val="mk-MK"/>
        </w:rPr>
        <w:t>н</w:t>
      </w:r>
      <w:r w:rsidR="004B10A0" w:rsidRPr="00930072">
        <w:rPr>
          <w:rFonts w:ascii="StobiSerif Regular" w:hAnsi="StobiSerif Regular"/>
          <w:color w:val="000000"/>
          <w:spacing w:val="-4"/>
          <w:sz w:val="22"/>
          <w:szCs w:val="22"/>
          <w:lang w:val="mk-MK"/>
        </w:rPr>
        <w:t>ички</w:t>
      </w:r>
      <w:r w:rsidR="00DB6B13" w:rsidRPr="00930072">
        <w:rPr>
          <w:rFonts w:ascii="StobiSerif Regular" w:hAnsi="StobiSerif Regular"/>
          <w:color w:val="000000"/>
          <w:spacing w:val="-4"/>
          <w:sz w:val="22"/>
          <w:szCs w:val="22"/>
          <w:lang w:val="mk-MK"/>
        </w:rPr>
        <w:t xml:space="preserve"> и информатички средства</w:t>
      </w:r>
      <w:r w:rsidR="00C94CE9" w:rsidRPr="00930072">
        <w:rPr>
          <w:rFonts w:ascii="StobiSerif Regular" w:hAnsi="StobiSerif Regular"/>
          <w:color w:val="000000"/>
          <w:spacing w:val="-4"/>
          <w:sz w:val="22"/>
          <w:szCs w:val="22"/>
          <w:lang w:val="mk-MK"/>
        </w:rPr>
        <w:t>.</w:t>
      </w:r>
    </w:p>
    <w:p w:rsidR="00C94CE9" w:rsidRPr="00930072" w:rsidRDefault="00C94CE9"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w:t>
      </w:r>
      <w:r w:rsidR="00C44F0E" w:rsidRPr="00930072">
        <w:rPr>
          <w:rFonts w:ascii="StobiSerif Regular" w:hAnsi="StobiSerif Regular"/>
          <w:color w:val="000000"/>
          <w:spacing w:val="-4"/>
          <w:sz w:val="22"/>
          <w:szCs w:val="22"/>
          <w:lang w:val="mk-MK"/>
        </w:rPr>
        <w:t>3</w:t>
      </w:r>
      <w:r w:rsidRPr="00930072">
        <w:rPr>
          <w:rFonts w:ascii="StobiSerif Regular" w:hAnsi="StobiSerif Regular"/>
          <w:color w:val="000000"/>
          <w:spacing w:val="-4"/>
          <w:sz w:val="22"/>
          <w:szCs w:val="22"/>
          <w:lang w:val="mk-MK"/>
        </w:rPr>
        <w:t xml:space="preserve">) Времето за изработка на </w:t>
      </w:r>
      <w:r w:rsidR="00A137A3" w:rsidRPr="00930072">
        <w:rPr>
          <w:rFonts w:ascii="StobiSerif Regular" w:hAnsi="StobiSerif Regular"/>
          <w:color w:val="000000"/>
          <w:spacing w:val="-4"/>
          <w:sz w:val="22"/>
          <w:szCs w:val="22"/>
          <w:lang w:val="mk-MK"/>
        </w:rPr>
        <w:t xml:space="preserve"> </w:t>
      </w:r>
      <w:r w:rsidR="00884C59" w:rsidRPr="00930072">
        <w:rPr>
          <w:rFonts w:ascii="StobiSerif Regular" w:hAnsi="StobiSerif Regular"/>
          <w:color w:val="000000"/>
          <w:spacing w:val="-4"/>
          <w:sz w:val="22"/>
          <w:szCs w:val="22"/>
          <w:lang w:val="mk-MK"/>
        </w:rPr>
        <w:t>случајот од практиката</w:t>
      </w:r>
      <w:r w:rsidRPr="00930072">
        <w:rPr>
          <w:rFonts w:ascii="StobiSerif Regular" w:hAnsi="StobiSerif Regular"/>
          <w:color w:val="000000"/>
          <w:spacing w:val="-4"/>
          <w:sz w:val="22"/>
          <w:szCs w:val="22"/>
          <w:lang w:val="mk-MK"/>
        </w:rPr>
        <w:t xml:space="preserve">, одделно за секој предмет, изнесува по  </w:t>
      </w:r>
      <w:r w:rsidR="00884C59" w:rsidRPr="00930072">
        <w:rPr>
          <w:rFonts w:ascii="StobiSerif Regular" w:hAnsi="StobiSerif Regular"/>
          <w:color w:val="000000"/>
          <w:spacing w:val="-4"/>
          <w:sz w:val="22"/>
          <w:szCs w:val="22"/>
          <w:lang w:val="mk-MK"/>
        </w:rPr>
        <w:t xml:space="preserve">четири </w:t>
      </w:r>
      <w:r w:rsidRPr="00930072">
        <w:rPr>
          <w:rFonts w:ascii="StobiSerif Regular" w:hAnsi="StobiSerif Regular"/>
          <w:color w:val="000000"/>
          <w:spacing w:val="-4"/>
          <w:sz w:val="22"/>
          <w:szCs w:val="22"/>
          <w:lang w:val="mk-MK"/>
        </w:rPr>
        <w:t>часа непрекинато.</w:t>
      </w:r>
    </w:p>
    <w:p w:rsidR="00C94CE9" w:rsidRPr="00930072" w:rsidRDefault="00C94CE9" w:rsidP="00930072">
      <w:pPr>
        <w:widowControl w:val="0"/>
        <w:tabs>
          <w:tab w:val="left" w:pos="8520"/>
        </w:tabs>
        <w:autoSpaceDE w:val="0"/>
        <w:autoSpaceDN w:val="0"/>
        <w:adjustRightInd w:val="0"/>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w:t>
      </w:r>
      <w:r w:rsidR="00C44F0E" w:rsidRPr="00930072">
        <w:rPr>
          <w:rFonts w:ascii="StobiSerif Regular" w:hAnsi="StobiSerif Regular"/>
          <w:color w:val="000000"/>
          <w:spacing w:val="-4"/>
          <w:sz w:val="22"/>
          <w:szCs w:val="22"/>
          <w:lang w:val="mk-MK"/>
        </w:rPr>
        <w:t>4</w:t>
      </w:r>
      <w:r w:rsidRPr="00930072">
        <w:rPr>
          <w:rFonts w:ascii="StobiSerif Regular" w:hAnsi="StobiSerif Regular"/>
          <w:color w:val="000000"/>
          <w:spacing w:val="-4"/>
          <w:sz w:val="22"/>
          <w:szCs w:val="22"/>
          <w:lang w:val="mk-MK"/>
        </w:rPr>
        <w:t>) На писмениот дел од правосудн</w:t>
      </w:r>
      <w:r w:rsidR="00BC23FD"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от испит задолжително присуствува  членот на испитната комис</w:t>
      </w:r>
      <w:r w:rsidR="00C44F0E"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ја или неговиот заменик кој го испитуваат конкретниот предмет и </w:t>
      </w:r>
      <w:r w:rsidR="00BC23FD" w:rsidRPr="00930072">
        <w:rPr>
          <w:rFonts w:ascii="StobiSerif Regular" w:hAnsi="StobiSerif Regular"/>
          <w:color w:val="000000"/>
          <w:spacing w:val="-4"/>
          <w:sz w:val="22"/>
          <w:szCs w:val="22"/>
          <w:lang w:val="mk-MK"/>
        </w:rPr>
        <w:t>секретарот на комисијата.</w:t>
      </w:r>
    </w:p>
    <w:p w:rsidR="00FC1796" w:rsidRPr="00930072" w:rsidRDefault="00FC1796" w:rsidP="00930072">
      <w:pPr>
        <w:widowControl w:val="0"/>
        <w:tabs>
          <w:tab w:val="left" w:pos="852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FF4912" w:rsidRPr="00930072">
        <w:rPr>
          <w:rFonts w:ascii="StobiSerif Regular" w:hAnsi="StobiSerif Regular"/>
          <w:color w:val="000000"/>
          <w:spacing w:val="-4"/>
          <w:sz w:val="22"/>
          <w:szCs w:val="22"/>
          <w:lang w:val="mk-MK"/>
        </w:rPr>
        <w:t>1</w:t>
      </w:r>
      <w:r w:rsidR="000D77DD" w:rsidRPr="00930072">
        <w:rPr>
          <w:rFonts w:ascii="StobiSerif Regular" w:hAnsi="StobiSerif Regular"/>
          <w:color w:val="000000"/>
          <w:spacing w:val="-4"/>
          <w:sz w:val="22"/>
          <w:szCs w:val="22"/>
          <w:lang w:val="mk-MK"/>
        </w:rPr>
        <w:t>3</w:t>
      </w:r>
    </w:p>
    <w:p w:rsidR="00FF4912" w:rsidRPr="00930072" w:rsidRDefault="00FF4912"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 xml:space="preserve">(1)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почетокот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правосудниот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секретарот на комисијата</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утврдува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идентитетот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увид</w:t>
      </w:r>
      <w:proofErr w:type="spellEnd"/>
      <w:r w:rsidRPr="00930072">
        <w:rPr>
          <w:rFonts w:ascii="StobiSerif Regular" w:eastAsia="Calibri" w:hAnsi="StobiSerif Regular" w:cs="TimesNewRomanPSMT"/>
          <w:sz w:val="22"/>
          <w:szCs w:val="22"/>
        </w:rPr>
        <w:t xml:space="preserve"> </w:t>
      </w:r>
      <w:r w:rsidR="008B0CEB" w:rsidRPr="00930072">
        <w:rPr>
          <w:rFonts w:ascii="StobiSerif Regular" w:eastAsia="Calibri" w:hAnsi="StobiSerif Regular" w:cs="TimesNewRomanPSMT"/>
          <w:sz w:val="22"/>
          <w:szCs w:val="22"/>
          <w:lang w:val="mk-MK"/>
        </w:rPr>
        <w:t>во документ за лична идентификација.</w:t>
      </w:r>
    </w:p>
    <w:p w:rsidR="00FF4912" w:rsidRPr="00930072" w:rsidRDefault="008B0CEB"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 xml:space="preserve"> </w:t>
      </w:r>
      <w:r w:rsidR="00A137A3" w:rsidRPr="00930072">
        <w:rPr>
          <w:rFonts w:ascii="StobiSerif Regular" w:eastAsia="Calibri" w:hAnsi="StobiSerif Regular" w:cs="TimesNewRomanPSMT"/>
          <w:sz w:val="22"/>
          <w:szCs w:val="22"/>
          <w:lang w:val="mk-MK"/>
        </w:rPr>
        <w:t>(2)</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време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дозволува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контактира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други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или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лица</w:t>
      </w:r>
      <w:proofErr w:type="spellEnd"/>
      <w:r w:rsidR="000D77DD" w:rsidRPr="00930072">
        <w:rPr>
          <w:rFonts w:ascii="StobiSerif Regular" w:eastAsia="Calibri" w:hAnsi="StobiSerif Regular" w:cs="TimesNewRomanPSMT"/>
          <w:sz w:val="22"/>
          <w:szCs w:val="22"/>
          <w:lang w:val="mk-MK"/>
        </w:rPr>
        <w:t xml:space="preserve"> и да користи недозволена техника или материјали</w:t>
      </w:r>
      <w:r w:rsidR="00C44F0E" w:rsidRPr="00930072">
        <w:rPr>
          <w:rFonts w:ascii="StobiSerif Regular" w:eastAsia="Calibri" w:hAnsi="StobiSerif Regular" w:cs="TimesNewRomanPSMT"/>
          <w:sz w:val="22"/>
          <w:szCs w:val="22"/>
          <w:lang w:val="mk-MK"/>
        </w:rPr>
        <w:t>.</w:t>
      </w:r>
    </w:p>
    <w:p w:rsidR="008B0CEB" w:rsidRPr="00930072" w:rsidRDefault="00A137A3"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(3)</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Доколку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постапува</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спротивно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r w:rsidR="009762BE" w:rsidRPr="00930072">
        <w:rPr>
          <w:rFonts w:ascii="StobiSerif Regular" w:eastAsia="Calibri" w:hAnsi="StobiSerif Regular" w:cs="TimesNewRomanPSMT"/>
          <w:sz w:val="22"/>
          <w:szCs w:val="22"/>
          <w:lang w:val="mk-MK"/>
        </w:rPr>
        <w:t xml:space="preserve">став </w:t>
      </w:r>
      <w:r w:rsidR="00FF4912" w:rsidRPr="00930072">
        <w:rPr>
          <w:rFonts w:ascii="StobiSerif Regular" w:eastAsia="Calibri" w:hAnsi="StobiSerif Regular" w:cs="TimesNewRomanPSMT"/>
          <w:sz w:val="22"/>
          <w:szCs w:val="22"/>
        </w:rPr>
        <w:t xml:space="preserve"> (2)</w:t>
      </w:r>
      <w:r w:rsidR="00FF4912" w:rsidRPr="00930072">
        <w:rPr>
          <w:rFonts w:ascii="StobiSerif Regular" w:eastAsia="Calibri" w:hAnsi="StobiSerif Regular" w:cs="TimesNewRomanPSMT"/>
          <w:sz w:val="22"/>
          <w:szCs w:val="22"/>
          <w:lang w:val="mk-MK"/>
        </w:rPr>
        <w:t xml:space="preserve"> </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овој</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член</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нема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дозволи</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натамошно</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таа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сесија</w:t>
      </w:r>
      <w:proofErr w:type="spellEnd"/>
      <w:r w:rsidR="00FF4912" w:rsidRPr="00930072">
        <w:rPr>
          <w:rFonts w:ascii="StobiSerif Regular" w:eastAsia="Calibri" w:hAnsi="StobiSerif Regular" w:cs="TimesNewRomanPSMT"/>
          <w:sz w:val="22"/>
          <w:szCs w:val="22"/>
          <w:lang w:val="mk-MK"/>
        </w:rPr>
        <w:t xml:space="preserve"> и</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му</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изрекува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забрана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траење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r w:rsidR="00FF4912" w:rsidRPr="00930072">
        <w:rPr>
          <w:rFonts w:ascii="StobiSerif Regular" w:eastAsia="Calibri" w:hAnsi="StobiSerif Regular" w:cs="TimesNewRomanPSMT"/>
          <w:sz w:val="22"/>
          <w:szCs w:val="22"/>
          <w:lang w:val="mk-MK"/>
        </w:rPr>
        <w:t>една</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годин</w:t>
      </w:r>
      <w:proofErr w:type="spellEnd"/>
      <w:r w:rsidR="004828D1" w:rsidRPr="00930072">
        <w:rPr>
          <w:rFonts w:ascii="StobiSerif Regular" w:eastAsia="Calibri" w:hAnsi="StobiSerif Regular" w:cs="TimesNewRomanPSMT"/>
          <w:sz w:val="22"/>
          <w:szCs w:val="22"/>
          <w:lang w:val="mk-MK"/>
        </w:rPr>
        <w:t>а</w:t>
      </w:r>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што</w:t>
      </w:r>
      <w:proofErr w:type="spellEnd"/>
      <w:r w:rsidR="00FF4912" w:rsidRPr="00930072">
        <w:rPr>
          <w:rFonts w:ascii="StobiSerif Regular" w:eastAsia="Calibri" w:hAnsi="StobiSerif Regular" w:cs="TimesNewRomanPSMT"/>
          <w:sz w:val="22"/>
          <w:szCs w:val="22"/>
        </w:rPr>
        <w:t xml:space="preserve"> </w:t>
      </w:r>
      <w:r w:rsidR="000D77DD" w:rsidRPr="00930072">
        <w:rPr>
          <w:rFonts w:ascii="StobiSerif Regular" w:eastAsia="Calibri" w:hAnsi="StobiSerif Regular" w:cs="TimesNewRomanPSMT"/>
          <w:sz w:val="22"/>
          <w:szCs w:val="22"/>
          <w:lang w:val="mk-MK"/>
        </w:rPr>
        <w:t>министерот</w:t>
      </w:r>
      <w:r w:rsidR="000D77DD"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правда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донесува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решение</w:t>
      </w:r>
      <w:proofErr w:type="spellEnd"/>
      <w:r w:rsidR="004828D1" w:rsidRPr="00930072">
        <w:rPr>
          <w:rFonts w:ascii="StobiSerif Regular" w:eastAsia="Calibri" w:hAnsi="StobiSerif Regular" w:cs="TimesNewRomanPSMT"/>
          <w:sz w:val="22"/>
          <w:szCs w:val="22"/>
          <w:lang w:val="mk-MK"/>
        </w:rPr>
        <w:t xml:space="preserve">. </w:t>
      </w:r>
    </w:p>
    <w:p w:rsidR="009762BE" w:rsidRPr="00930072" w:rsidRDefault="009762BE"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(4) Против решението од став (3) на овој член може да се поведе управен спор пред надлежен суд во рок од 30 дена од денот на приемот на решението</w:t>
      </w:r>
      <w:r w:rsidR="000D77DD" w:rsidRPr="00930072">
        <w:rPr>
          <w:rFonts w:ascii="StobiSerif Regular" w:eastAsia="Calibri" w:hAnsi="StobiSerif Regular" w:cs="TimesNewRomanPSMT"/>
          <w:sz w:val="22"/>
          <w:szCs w:val="22"/>
          <w:lang w:val="mk-MK"/>
        </w:rPr>
        <w:t>.</w:t>
      </w:r>
    </w:p>
    <w:p w:rsidR="00FF4912" w:rsidRPr="00930072" w:rsidRDefault="00A137A3"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lang w:val="mk-MK"/>
        </w:rPr>
        <w:t>(</w:t>
      </w:r>
      <w:r w:rsidR="004828D1" w:rsidRPr="00930072">
        <w:rPr>
          <w:rFonts w:ascii="StobiSerif Regular" w:eastAsia="Calibri" w:hAnsi="StobiSerif Regular" w:cs="TimesNewRomanPSMT"/>
          <w:sz w:val="22"/>
          <w:szCs w:val="22"/>
          <w:lang w:val="mk-MK"/>
        </w:rPr>
        <w:t>5</w:t>
      </w:r>
      <w:r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случаите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од</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ставот</w:t>
      </w:r>
      <w:proofErr w:type="spellEnd"/>
      <w:r w:rsidR="009762BE" w:rsidRPr="00930072">
        <w:rPr>
          <w:rFonts w:ascii="StobiSerif Regular" w:eastAsia="Calibri" w:hAnsi="StobiSerif Regular" w:cs="TimesNewRomanPSMT"/>
          <w:sz w:val="22"/>
          <w:szCs w:val="22"/>
          <w:lang w:val="mk-MK"/>
        </w:rPr>
        <w:t xml:space="preserve"> (3)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овој</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член</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смета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дека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кандидатот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го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положил</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 xml:space="preserve"> и </w:t>
      </w:r>
      <w:proofErr w:type="spellStart"/>
      <w:r w:rsidR="00FF4912" w:rsidRPr="00930072">
        <w:rPr>
          <w:rFonts w:ascii="StobiSerif Regular" w:eastAsia="Calibri" w:hAnsi="StobiSerif Regular" w:cs="TimesNewRomanPSMT"/>
          <w:sz w:val="22"/>
          <w:szCs w:val="22"/>
        </w:rPr>
        <w:t>истото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се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констатира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во</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записникот</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за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полагање</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на</w:t>
      </w:r>
      <w:proofErr w:type="spellEnd"/>
      <w:r w:rsidR="00FF4912" w:rsidRPr="00930072">
        <w:rPr>
          <w:rFonts w:ascii="StobiSerif Regular" w:eastAsia="Calibri" w:hAnsi="StobiSerif Regular" w:cs="TimesNewRomanPSMT"/>
          <w:sz w:val="22"/>
          <w:szCs w:val="22"/>
        </w:rPr>
        <w:t xml:space="preserve"> </w:t>
      </w:r>
      <w:proofErr w:type="spellStart"/>
      <w:r w:rsidR="00FF4912" w:rsidRPr="00930072">
        <w:rPr>
          <w:rFonts w:ascii="StobiSerif Regular" w:eastAsia="Calibri" w:hAnsi="StobiSerif Regular" w:cs="TimesNewRomanPSMT"/>
          <w:sz w:val="22"/>
          <w:szCs w:val="22"/>
        </w:rPr>
        <w:t>правосудниот</w:t>
      </w:r>
      <w:proofErr w:type="spellEnd"/>
      <w:r w:rsidR="00FF4912" w:rsidRPr="00930072">
        <w:rPr>
          <w:rFonts w:ascii="StobiSerif Regular" w:eastAsia="Calibri" w:hAnsi="StobiSerif Regular" w:cs="TimesNewRomanPSMT"/>
          <w:sz w:val="22"/>
          <w:szCs w:val="22"/>
          <w:lang w:val="mk-MK"/>
        </w:rPr>
        <w:t xml:space="preserve"> </w:t>
      </w:r>
      <w:proofErr w:type="spellStart"/>
      <w:r w:rsidR="00FF4912" w:rsidRPr="00930072">
        <w:rPr>
          <w:rFonts w:ascii="StobiSerif Regular" w:eastAsia="Calibri" w:hAnsi="StobiSerif Regular" w:cs="TimesNewRomanPSMT"/>
          <w:sz w:val="22"/>
          <w:szCs w:val="22"/>
        </w:rPr>
        <w:t>испит</w:t>
      </w:r>
      <w:proofErr w:type="spellEnd"/>
      <w:r w:rsidR="00FF4912" w:rsidRPr="00930072">
        <w:rPr>
          <w:rFonts w:ascii="StobiSerif Regular" w:eastAsia="Calibri" w:hAnsi="StobiSerif Regular" w:cs="TimesNewRomanPSMT"/>
          <w:sz w:val="22"/>
          <w:szCs w:val="22"/>
        </w:rPr>
        <w:t>.</w:t>
      </w:r>
    </w:p>
    <w:p w:rsidR="00A564FC" w:rsidRPr="00930072" w:rsidRDefault="00A564FC" w:rsidP="00930072">
      <w:pPr>
        <w:autoSpaceDE w:val="0"/>
        <w:autoSpaceDN w:val="0"/>
        <w:adjustRightInd w:val="0"/>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(6) Во случаите од ставот (3) на овој член, забраната се внесува во личното досие на кандидатот и евиденцијата на Министерството за правда.</w:t>
      </w:r>
    </w:p>
    <w:p w:rsidR="00A564FC" w:rsidRPr="00930072" w:rsidRDefault="00A564FC" w:rsidP="00930072">
      <w:pPr>
        <w:autoSpaceDE w:val="0"/>
        <w:autoSpaceDN w:val="0"/>
        <w:adjustRightInd w:val="0"/>
        <w:jc w:val="both"/>
        <w:rPr>
          <w:rFonts w:ascii="StobiSerif Regular" w:eastAsia="Calibri" w:hAnsi="StobiSerif Regular" w:cs="TimesNewRomanPSMT"/>
          <w:sz w:val="22"/>
          <w:szCs w:val="22"/>
          <w:lang w:val="mk-MK"/>
        </w:rPr>
      </w:pPr>
    </w:p>
    <w:p w:rsidR="00385476" w:rsidRPr="00930072" w:rsidRDefault="00AC0A62" w:rsidP="00930072">
      <w:pPr>
        <w:widowControl w:val="0"/>
        <w:tabs>
          <w:tab w:val="left" w:pos="8520"/>
        </w:tabs>
        <w:autoSpaceDE w:val="0"/>
        <w:autoSpaceDN w:val="0"/>
        <w:adjustRightInd w:val="0"/>
        <w:jc w:val="center"/>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 xml:space="preserve">Член </w:t>
      </w:r>
      <w:r w:rsidR="002B68ED" w:rsidRPr="00930072">
        <w:rPr>
          <w:rFonts w:ascii="StobiSerif Regular" w:hAnsi="StobiSerif Regular"/>
          <w:color w:val="000000"/>
          <w:spacing w:val="-4"/>
          <w:sz w:val="22"/>
          <w:szCs w:val="22"/>
          <w:lang w:val="mk-MK"/>
        </w:rPr>
        <w:t>1</w:t>
      </w:r>
      <w:r w:rsidR="00A564FC" w:rsidRPr="00930072">
        <w:rPr>
          <w:rFonts w:ascii="StobiSerif Regular" w:hAnsi="StobiSerif Regular"/>
          <w:color w:val="000000"/>
          <w:spacing w:val="-4"/>
          <w:sz w:val="22"/>
          <w:szCs w:val="22"/>
          <w:lang w:val="mk-MK"/>
        </w:rPr>
        <w:t>4</w:t>
      </w:r>
    </w:p>
    <w:p w:rsidR="00DB6B13" w:rsidRPr="00930072" w:rsidRDefault="00DB6B13" w:rsidP="00930072">
      <w:pPr>
        <w:pStyle w:val="ListParagraph"/>
        <w:widowControl w:val="0"/>
        <w:tabs>
          <w:tab w:val="left" w:pos="8520"/>
        </w:tabs>
        <w:autoSpaceDE w:val="0"/>
        <w:autoSpaceDN w:val="0"/>
        <w:adjustRightInd w:val="0"/>
        <w:ind w:left="0"/>
        <w:jc w:val="both"/>
        <w:rPr>
          <w:rFonts w:ascii="StobiSerif Regular" w:hAnsi="StobiSerif Regular"/>
          <w:strike/>
          <w:color w:val="000000"/>
          <w:spacing w:val="-4"/>
          <w:sz w:val="22"/>
          <w:szCs w:val="22"/>
          <w:lang w:val="mk-MK"/>
        </w:rPr>
      </w:pPr>
      <w:r w:rsidRPr="00930072">
        <w:rPr>
          <w:rFonts w:ascii="StobiSerif Regular" w:hAnsi="StobiSerif Regular"/>
          <w:color w:val="000000"/>
          <w:spacing w:val="-4"/>
          <w:sz w:val="22"/>
          <w:szCs w:val="22"/>
          <w:lang w:val="mk-MK"/>
        </w:rPr>
        <w:t>(1) Усниот дел од испитот се полага најдоцна 14 дена по завршување на последниот писмен испит</w:t>
      </w:r>
      <w:r w:rsidR="004828D1" w:rsidRPr="00930072">
        <w:rPr>
          <w:rFonts w:ascii="StobiSerif Regular" w:hAnsi="StobiSerif Regular"/>
          <w:color w:val="000000"/>
          <w:spacing w:val="-4"/>
          <w:sz w:val="22"/>
          <w:szCs w:val="22"/>
          <w:lang w:val="mk-MK"/>
        </w:rPr>
        <w:t>.</w:t>
      </w:r>
      <w:r w:rsidR="00956A62" w:rsidRPr="00930072">
        <w:rPr>
          <w:rFonts w:ascii="StobiSerif Regular" w:hAnsi="StobiSerif Regular"/>
          <w:color w:val="000000"/>
          <w:spacing w:val="-4"/>
          <w:sz w:val="22"/>
          <w:szCs w:val="22"/>
          <w:lang w:val="mk-MK"/>
        </w:rPr>
        <w:t xml:space="preserve"> </w:t>
      </w:r>
    </w:p>
    <w:p w:rsidR="00DB6B13" w:rsidRPr="00930072" w:rsidRDefault="00DB6B13"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highlight w:val="yellow"/>
          <w:lang w:val="mk-MK"/>
        </w:rPr>
      </w:pPr>
      <w:r w:rsidRPr="00930072">
        <w:rPr>
          <w:rFonts w:ascii="StobiSerif Regular" w:hAnsi="StobiSerif Regular"/>
          <w:color w:val="000000"/>
          <w:spacing w:val="-4"/>
          <w:sz w:val="22"/>
          <w:szCs w:val="22"/>
          <w:lang w:val="mk-MK"/>
        </w:rPr>
        <w:t>Усниот дел од испитот е јавен</w:t>
      </w:r>
      <w:r w:rsidR="009C64B0" w:rsidRPr="00930072">
        <w:rPr>
          <w:rFonts w:ascii="StobiSerif Regular" w:hAnsi="StobiSerif Regular"/>
          <w:color w:val="000000"/>
          <w:spacing w:val="-4"/>
          <w:sz w:val="22"/>
          <w:szCs w:val="22"/>
          <w:lang w:val="mk-MK"/>
        </w:rPr>
        <w:t xml:space="preserve"> и  се спроведува пред  </w:t>
      </w:r>
      <w:r w:rsidR="009762BE" w:rsidRPr="00930072">
        <w:rPr>
          <w:rFonts w:ascii="StobiSerif Regular" w:hAnsi="StobiSerif Regular"/>
          <w:color w:val="000000"/>
          <w:spacing w:val="-4"/>
          <w:sz w:val="22"/>
          <w:szCs w:val="22"/>
          <w:lang w:val="mk-MK"/>
        </w:rPr>
        <w:t xml:space="preserve">сите </w:t>
      </w:r>
      <w:r w:rsidR="009C64B0" w:rsidRPr="00930072">
        <w:rPr>
          <w:rFonts w:ascii="StobiSerif Regular" w:hAnsi="StobiSerif Regular"/>
          <w:color w:val="000000"/>
          <w:spacing w:val="-4"/>
          <w:sz w:val="22"/>
          <w:szCs w:val="22"/>
          <w:lang w:val="mk-MK"/>
        </w:rPr>
        <w:t>членови на комисијата</w:t>
      </w:r>
      <w:r w:rsidRPr="00930072">
        <w:rPr>
          <w:rFonts w:ascii="StobiSerif Regular" w:hAnsi="StobiSerif Regular"/>
          <w:color w:val="000000"/>
          <w:spacing w:val="-4"/>
          <w:sz w:val="22"/>
          <w:szCs w:val="22"/>
          <w:lang w:val="mk-MK"/>
        </w:rPr>
        <w:t xml:space="preserve"> </w:t>
      </w:r>
      <w:r w:rsidR="00814E83" w:rsidRPr="00930072">
        <w:rPr>
          <w:rFonts w:ascii="StobiSerif Regular" w:hAnsi="StobiSerif Regular"/>
          <w:color w:val="000000"/>
          <w:spacing w:val="-4"/>
          <w:sz w:val="22"/>
          <w:szCs w:val="22"/>
          <w:highlight w:val="yellow"/>
          <w:lang w:val="mk-MK"/>
        </w:rPr>
        <w:t>(АЛТЕРНАТИВА: пред најмалку тројца членови на комисијата)</w:t>
      </w:r>
      <w:r w:rsidRPr="00930072">
        <w:rPr>
          <w:rFonts w:ascii="StobiSerif Regular" w:hAnsi="StobiSerif Regular"/>
          <w:color w:val="000000"/>
          <w:spacing w:val="-4"/>
          <w:sz w:val="22"/>
          <w:szCs w:val="22"/>
          <w:highlight w:val="yellow"/>
          <w:lang w:val="mk-MK"/>
        </w:rPr>
        <w:t>.</w:t>
      </w:r>
    </w:p>
    <w:p w:rsidR="00DB6B13" w:rsidRPr="00930072" w:rsidRDefault="009C64B0"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Кандидатот извлекува прашања, претходно подготвен</w:t>
      </w:r>
      <w:r w:rsidR="004C037C"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 по кои одговара. Испитувачот и присутните членови на комисијата  можат на кандидатот да му поставуваат </w:t>
      </w:r>
      <w:r w:rsidRPr="00930072">
        <w:rPr>
          <w:rFonts w:ascii="StobiSerif Regular" w:hAnsi="StobiSerif Regular"/>
          <w:color w:val="000000"/>
          <w:spacing w:val="-4"/>
          <w:sz w:val="22"/>
          <w:szCs w:val="22"/>
          <w:lang w:val="mk-MK"/>
        </w:rPr>
        <w:lastRenderedPageBreak/>
        <w:t xml:space="preserve">дополнителни прашања заради оценка на неговото вкупно знаење од определена област. </w:t>
      </w:r>
    </w:p>
    <w:p w:rsidR="001D5BCE" w:rsidRPr="00930072" w:rsidRDefault="001D5BCE"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По завршување на испитниот ден</w:t>
      </w:r>
      <w:r w:rsidR="004828D1" w:rsidRPr="00930072">
        <w:rPr>
          <w:rFonts w:ascii="StobiSerif Regular" w:hAnsi="StobiSerif Regular"/>
          <w:color w:val="000000"/>
          <w:spacing w:val="-4"/>
          <w:sz w:val="22"/>
          <w:szCs w:val="22"/>
          <w:lang w:val="mk-MK"/>
        </w:rPr>
        <w:t>,</w:t>
      </w:r>
      <w:r w:rsidRPr="00930072">
        <w:rPr>
          <w:rFonts w:ascii="StobiSerif Regular" w:hAnsi="StobiSerif Regular"/>
          <w:color w:val="000000"/>
          <w:spacing w:val="-4"/>
          <w:sz w:val="22"/>
          <w:szCs w:val="22"/>
          <w:lang w:val="mk-MK"/>
        </w:rPr>
        <w:t xml:space="preserve">  членовите на комис</w:t>
      </w:r>
      <w:r w:rsidR="008A419A"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 xml:space="preserve">јата </w:t>
      </w:r>
      <w:r w:rsidRPr="00930072">
        <w:rPr>
          <w:rFonts w:ascii="StobiSerif Regular" w:hAnsi="StobiSerif Regular"/>
          <w:strike/>
          <w:color w:val="000000"/>
          <w:spacing w:val="-4"/>
          <w:sz w:val="22"/>
          <w:szCs w:val="22"/>
          <w:lang w:val="mk-MK"/>
        </w:rPr>
        <w:t>од ставот (2) на овој член</w:t>
      </w:r>
      <w:r w:rsidRPr="00930072">
        <w:rPr>
          <w:rFonts w:ascii="StobiSerif Regular" w:hAnsi="StobiSerif Regular"/>
          <w:color w:val="000000"/>
          <w:spacing w:val="-4"/>
          <w:sz w:val="22"/>
          <w:szCs w:val="22"/>
          <w:lang w:val="mk-MK"/>
        </w:rPr>
        <w:t xml:space="preserve">  со мнозинство гласови одлучува</w:t>
      </w:r>
      <w:r w:rsidR="006E3D46" w:rsidRPr="00930072">
        <w:rPr>
          <w:rFonts w:ascii="StobiSerif Regular" w:hAnsi="StobiSerif Regular"/>
          <w:color w:val="000000"/>
          <w:spacing w:val="-4"/>
          <w:sz w:val="22"/>
          <w:szCs w:val="22"/>
          <w:lang w:val="mk-MK"/>
        </w:rPr>
        <w:t>ат</w:t>
      </w:r>
      <w:r w:rsidRPr="00930072">
        <w:rPr>
          <w:rFonts w:ascii="StobiSerif Regular" w:hAnsi="StobiSerif Regular"/>
          <w:color w:val="000000"/>
          <w:spacing w:val="-4"/>
          <w:sz w:val="22"/>
          <w:szCs w:val="22"/>
          <w:lang w:val="mk-MK"/>
        </w:rPr>
        <w:t xml:space="preserve"> дали кандидатот го полож</w:t>
      </w:r>
      <w:r w:rsidR="008A419A" w:rsidRPr="00930072">
        <w:rPr>
          <w:rFonts w:ascii="StobiSerif Regular" w:hAnsi="StobiSerif Regular"/>
          <w:color w:val="000000"/>
          <w:spacing w:val="-4"/>
          <w:sz w:val="22"/>
          <w:szCs w:val="22"/>
          <w:lang w:val="mk-MK"/>
        </w:rPr>
        <w:t>и</w:t>
      </w:r>
      <w:r w:rsidRPr="00930072">
        <w:rPr>
          <w:rFonts w:ascii="StobiSerif Regular" w:hAnsi="StobiSerif Regular"/>
          <w:color w:val="000000"/>
          <w:spacing w:val="-4"/>
          <w:sz w:val="22"/>
          <w:szCs w:val="22"/>
          <w:lang w:val="mk-MK"/>
        </w:rPr>
        <w:t>л</w:t>
      </w:r>
      <w:r w:rsidR="006E3D46" w:rsidRPr="00930072">
        <w:rPr>
          <w:rFonts w:ascii="StobiSerif Regular" w:hAnsi="StobiSerif Regular"/>
          <w:color w:val="000000"/>
          <w:spacing w:val="-4"/>
          <w:sz w:val="22"/>
          <w:szCs w:val="22"/>
          <w:lang w:val="mk-MK"/>
        </w:rPr>
        <w:t xml:space="preserve"> или</w:t>
      </w:r>
      <w:r w:rsidRPr="00930072">
        <w:rPr>
          <w:rFonts w:ascii="StobiSerif Regular" w:hAnsi="StobiSerif Regular"/>
          <w:color w:val="000000"/>
          <w:spacing w:val="-4"/>
          <w:sz w:val="22"/>
          <w:szCs w:val="22"/>
          <w:lang w:val="mk-MK"/>
        </w:rPr>
        <w:t xml:space="preserve"> не го положил предметот.</w:t>
      </w:r>
    </w:p>
    <w:p w:rsidR="006B2BA6" w:rsidRPr="00930072" w:rsidRDefault="001D5BCE"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Ако предметот се состои од писмен и од усмен дел,  се смета дека е положен доколку се положени и двата дела од предметот.</w:t>
      </w:r>
    </w:p>
    <w:p w:rsidR="001D5BCE" w:rsidRPr="00930072" w:rsidRDefault="006B2BA6" w:rsidP="00930072">
      <w:pPr>
        <w:pStyle w:val="ListParagraph"/>
        <w:widowControl w:val="0"/>
        <w:numPr>
          <w:ilvl w:val="0"/>
          <w:numId w:val="18"/>
        </w:numPr>
        <w:tabs>
          <w:tab w:val="left" w:pos="8520"/>
        </w:tabs>
        <w:autoSpaceDE w:val="0"/>
        <w:autoSpaceDN w:val="0"/>
        <w:adjustRightInd w:val="0"/>
        <w:ind w:left="284" w:hanging="284"/>
        <w:jc w:val="both"/>
        <w:rPr>
          <w:rFonts w:ascii="StobiSerif Regular" w:hAnsi="StobiSerif Regular"/>
          <w:color w:val="000000"/>
          <w:spacing w:val="-4"/>
          <w:sz w:val="22"/>
          <w:szCs w:val="22"/>
          <w:lang w:val="mk-MK"/>
        </w:rPr>
      </w:pPr>
      <w:r w:rsidRPr="00930072">
        <w:rPr>
          <w:rFonts w:ascii="StobiSerif Regular" w:hAnsi="StobiSerif Regular"/>
          <w:color w:val="000000"/>
          <w:spacing w:val="-4"/>
          <w:sz w:val="22"/>
          <w:szCs w:val="22"/>
          <w:lang w:val="mk-MK"/>
        </w:rPr>
        <w:t>На</w:t>
      </w:r>
      <w:r w:rsidR="002B68ED" w:rsidRPr="00930072">
        <w:rPr>
          <w:rFonts w:ascii="StobiSerif Regular" w:hAnsi="StobiSerif Regular"/>
          <w:color w:val="000000"/>
          <w:spacing w:val="-4"/>
          <w:sz w:val="22"/>
          <w:szCs w:val="22"/>
          <w:lang w:val="mk-MK"/>
        </w:rPr>
        <w:t xml:space="preserve">чинот на </w:t>
      </w:r>
      <w:r w:rsidRPr="00930072">
        <w:rPr>
          <w:rFonts w:ascii="StobiSerif Regular" w:hAnsi="StobiSerif Regular"/>
          <w:color w:val="000000"/>
          <w:spacing w:val="-4"/>
          <w:sz w:val="22"/>
          <w:szCs w:val="22"/>
          <w:lang w:val="mk-MK"/>
        </w:rPr>
        <w:t xml:space="preserve"> полагање на правосудниот испит со правилник го уредува министер</w:t>
      </w:r>
      <w:r w:rsidR="00C44F0E" w:rsidRPr="00930072">
        <w:rPr>
          <w:rFonts w:ascii="StobiSerif Regular" w:hAnsi="StobiSerif Regular"/>
          <w:color w:val="000000"/>
          <w:spacing w:val="-4"/>
          <w:sz w:val="22"/>
          <w:szCs w:val="22"/>
          <w:lang w:val="mk-MK"/>
        </w:rPr>
        <w:t>о</w:t>
      </w:r>
      <w:r w:rsidRPr="00930072">
        <w:rPr>
          <w:rFonts w:ascii="StobiSerif Regular" w:hAnsi="StobiSerif Regular"/>
          <w:color w:val="000000"/>
          <w:spacing w:val="-4"/>
          <w:sz w:val="22"/>
          <w:szCs w:val="22"/>
          <w:lang w:val="mk-MK"/>
        </w:rPr>
        <w:t>т за правда.</w:t>
      </w:r>
    </w:p>
    <w:p w:rsidR="0075257C" w:rsidRPr="00930072" w:rsidRDefault="0075257C" w:rsidP="00930072">
      <w:pPr>
        <w:widowControl w:val="0"/>
        <w:tabs>
          <w:tab w:val="left" w:pos="8520"/>
        </w:tabs>
        <w:autoSpaceDE w:val="0"/>
        <w:autoSpaceDN w:val="0"/>
        <w:adjustRightInd w:val="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2C3254" w:rsidRPr="00930072">
        <w:rPr>
          <w:rFonts w:ascii="StobiSerif Regular" w:hAnsi="StobiSerif Regular"/>
          <w:color w:val="000000"/>
          <w:w w:val="102"/>
          <w:sz w:val="22"/>
          <w:szCs w:val="22"/>
          <w:lang w:val="mk-MK"/>
        </w:rPr>
        <w:t>5</w:t>
      </w:r>
    </w:p>
    <w:p w:rsidR="00A218EB" w:rsidRPr="00930072" w:rsidRDefault="0009347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(1) По завршување на испитот по сите предмети, </w:t>
      </w:r>
      <w:r w:rsidR="009762BE" w:rsidRPr="00930072">
        <w:rPr>
          <w:rFonts w:ascii="StobiSerif Regular" w:hAnsi="StobiSerif Regular"/>
          <w:color w:val="000000"/>
          <w:w w:val="102"/>
          <w:sz w:val="22"/>
          <w:szCs w:val="22"/>
          <w:lang w:val="mk-MK"/>
        </w:rPr>
        <w:t>претседателот на</w:t>
      </w:r>
      <w:r w:rsidR="00A218EB" w:rsidRPr="00930072">
        <w:rPr>
          <w:rFonts w:ascii="StobiSerif Regular" w:hAnsi="StobiSerif Regular"/>
          <w:color w:val="000000"/>
          <w:w w:val="102"/>
          <w:sz w:val="22"/>
          <w:szCs w:val="22"/>
          <w:lang w:val="mk-MK"/>
        </w:rPr>
        <w:t xml:space="preserve"> комисијата најдоцна во рок од пет дена </w:t>
      </w:r>
      <w:r w:rsidR="009762BE" w:rsidRPr="00930072">
        <w:rPr>
          <w:rFonts w:ascii="StobiSerif Regular" w:hAnsi="StobiSerif Regular"/>
          <w:color w:val="000000"/>
          <w:w w:val="102"/>
          <w:sz w:val="22"/>
          <w:szCs w:val="22"/>
          <w:lang w:val="mk-MK"/>
        </w:rPr>
        <w:t>јавно објавува</w:t>
      </w:r>
      <w:r w:rsidR="00A218EB" w:rsidRPr="00930072">
        <w:rPr>
          <w:rFonts w:ascii="StobiSerif Regular" w:hAnsi="StobiSerif Regular"/>
          <w:color w:val="000000"/>
          <w:w w:val="102"/>
          <w:sz w:val="22"/>
          <w:szCs w:val="22"/>
          <w:lang w:val="mk-MK"/>
        </w:rPr>
        <w:t xml:space="preserve"> дали кандидатот го положил испитот или не го положил</w:t>
      </w:r>
      <w:r w:rsidR="00DF7BBB" w:rsidRPr="00930072">
        <w:rPr>
          <w:rFonts w:ascii="StobiSerif Regular" w:hAnsi="StobiSerif Regular"/>
          <w:color w:val="000000"/>
          <w:w w:val="102"/>
          <w:sz w:val="22"/>
          <w:szCs w:val="22"/>
          <w:lang w:val="mk-MK"/>
        </w:rPr>
        <w:t xml:space="preserve"> врз основа на вкупните резултати по секој одделен предмет</w:t>
      </w:r>
      <w:r w:rsidR="00A218EB" w:rsidRPr="00930072">
        <w:rPr>
          <w:rFonts w:ascii="StobiSerif Regular" w:hAnsi="StobiSerif Regular"/>
          <w:color w:val="000000"/>
          <w:w w:val="102"/>
          <w:sz w:val="22"/>
          <w:szCs w:val="22"/>
          <w:lang w:val="mk-MK"/>
        </w:rPr>
        <w:t>.</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Министерството за правда на кандидатот кој го положил испитот му издава </w:t>
      </w:r>
      <w:r w:rsidR="00C4614B" w:rsidRPr="00930072">
        <w:rPr>
          <w:rFonts w:ascii="StobiSerif Regular" w:hAnsi="StobiSerif Regular"/>
          <w:color w:val="000000"/>
          <w:w w:val="102"/>
          <w:sz w:val="22"/>
          <w:szCs w:val="22"/>
          <w:lang w:val="mk-MK"/>
        </w:rPr>
        <w:t xml:space="preserve">уверение </w:t>
      </w:r>
      <w:r w:rsidRPr="00930072">
        <w:rPr>
          <w:rFonts w:ascii="StobiSerif Regular" w:hAnsi="StobiSerif Regular"/>
          <w:color w:val="000000"/>
          <w:w w:val="102"/>
          <w:sz w:val="22"/>
          <w:szCs w:val="22"/>
          <w:lang w:val="mk-MK"/>
        </w:rPr>
        <w:t>за положен правосуден испит, кој го потпишува претседателот на испитната комисија.</w:t>
      </w:r>
    </w:p>
    <w:p w:rsidR="00360019" w:rsidRPr="00930072" w:rsidRDefault="0036001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3</w:t>
      </w:r>
      <w:r w:rsidRPr="00930072">
        <w:rPr>
          <w:rFonts w:ascii="StobiSerif Regular" w:hAnsi="StobiSerif Regular"/>
          <w:color w:val="000000"/>
          <w:w w:val="102"/>
          <w:sz w:val="22"/>
          <w:szCs w:val="22"/>
          <w:lang w:val="mk-MK"/>
        </w:rPr>
        <w:t xml:space="preserve">) Формата и содржината на </w:t>
      </w:r>
      <w:r w:rsidR="00C4614B" w:rsidRPr="00930072">
        <w:rPr>
          <w:rFonts w:ascii="StobiSerif Regular" w:hAnsi="StobiSerif Regular"/>
          <w:color w:val="000000"/>
          <w:w w:val="102"/>
          <w:sz w:val="22"/>
          <w:szCs w:val="22"/>
          <w:lang w:val="mk-MK"/>
        </w:rPr>
        <w:t xml:space="preserve">уверението </w:t>
      </w:r>
      <w:r w:rsidRPr="00930072">
        <w:rPr>
          <w:rFonts w:ascii="StobiSerif Regular" w:hAnsi="StobiSerif Regular"/>
          <w:color w:val="000000"/>
          <w:w w:val="102"/>
          <w:sz w:val="22"/>
          <w:szCs w:val="22"/>
          <w:lang w:val="mk-MK"/>
        </w:rPr>
        <w:t>од ставот (</w:t>
      </w:r>
      <w:r w:rsidR="009762BE"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на овој член ги </w:t>
      </w:r>
      <w:r w:rsidR="002B68ED" w:rsidRPr="00930072">
        <w:rPr>
          <w:rFonts w:ascii="StobiSerif Regular" w:hAnsi="StobiSerif Regular"/>
          <w:color w:val="000000"/>
          <w:w w:val="102"/>
          <w:sz w:val="22"/>
          <w:szCs w:val="22"/>
          <w:lang w:val="mk-MK"/>
        </w:rPr>
        <w:t>пропишува министерот за правда.</w:t>
      </w:r>
    </w:p>
    <w:p w:rsidR="003550EC" w:rsidRPr="00930072" w:rsidRDefault="003550EC" w:rsidP="00930072">
      <w:pPr>
        <w:pStyle w:val="NormalWeb"/>
        <w:spacing w:before="0" w:beforeAutospacing="0" w:after="0" w:afterAutospacing="0"/>
        <w:jc w:val="both"/>
        <w:rPr>
          <w:rFonts w:ascii="StobiSerif Regular" w:hAnsi="StobiSerif Regular"/>
          <w:color w:val="000000"/>
          <w:w w:val="102"/>
          <w:sz w:val="22"/>
          <w:szCs w:val="22"/>
          <w:lang w:val="mk-MK"/>
        </w:rPr>
      </w:pPr>
    </w:p>
    <w:p w:rsidR="00360019" w:rsidRPr="00930072" w:rsidRDefault="00360019" w:rsidP="00930072">
      <w:pPr>
        <w:pStyle w:val="NormalWeb"/>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2C3254" w:rsidRPr="00930072">
        <w:rPr>
          <w:rFonts w:ascii="StobiSerif Regular" w:hAnsi="StobiSerif Regular"/>
          <w:color w:val="000000"/>
          <w:w w:val="102"/>
          <w:sz w:val="22"/>
          <w:szCs w:val="22"/>
          <w:lang w:val="mk-MK"/>
        </w:rPr>
        <w:t>6</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360019" w:rsidRPr="00930072">
        <w:rPr>
          <w:rFonts w:ascii="StobiSerif Regular" w:hAnsi="StobiSerif Regular"/>
          <w:color w:val="000000"/>
          <w:w w:val="102"/>
          <w:sz w:val="22"/>
          <w:szCs w:val="22"/>
          <w:lang w:val="mk-MK"/>
        </w:rPr>
        <w:t>1</w:t>
      </w:r>
      <w:r w:rsidRPr="00930072">
        <w:rPr>
          <w:rFonts w:ascii="StobiSerif Regular" w:hAnsi="StobiSerif Regular"/>
          <w:color w:val="000000"/>
          <w:w w:val="102"/>
          <w:sz w:val="22"/>
          <w:szCs w:val="22"/>
          <w:lang w:val="mk-MK"/>
        </w:rPr>
        <w:t xml:space="preserve">) Кандидатот кој </w:t>
      </w:r>
      <w:r w:rsidR="00360019" w:rsidRPr="00930072">
        <w:rPr>
          <w:rFonts w:ascii="StobiSerif Regular" w:hAnsi="StobiSerif Regular"/>
          <w:color w:val="000000"/>
          <w:w w:val="102"/>
          <w:sz w:val="22"/>
          <w:szCs w:val="22"/>
          <w:lang w:val="mk-MK"/>
        </w:rPr>
        <w:t xml:space="preserve">на испитот </w:t>
      </w:r>
      <w:r w:rsidRPr="00930072">
        <w:rPr>
          <w:rFonts w:ascii="StobiSerif Regular" w:hAnsi="StobiSerif Regular"/>
          <w:color w:val="000000"/>
          <w:w w:val="102"/>
          <w:sz w:val="22"/>
          <w:szCs w:val="22"/>
          <w:lang w:val="mk-MK"/>
        </w:rPr>
        <w:t xml:space="preserve">не положил најмногу два </w:t>
      </w:r>
      <w:r w:rsidR="00DF7BBB" w:rsidRPr="00930072">
        <w:rPr>
          <w:rFonts w:ascii="StobiSerif Regular" w:hAnsi="StobiSerif Regular"/>
          <w:color w:val="000000"/>
          <w:w w:val="102"/>
          <w:sz w:val="22"/>
          <w:szCs w:val="22"/>
          <w:lang w:val="mk-MK"/>
        </w:rPr>
        <w:t>од вкупниот број предмети</w:t>
      </w:r>
      <w:r w:rsidR="00360019" w:rsidRPr="00930072">
        <w:rPr>
          <w:rFonts w:ascii="StobiSerif Regular" w:hAnsi="StobiSerif Regular"/>
          <w:color w:val="000000"/>
          <w:w w:val="102"/>
          <w:sz w:val="22"/>
          <w:szCs w:val="22"/>
          <w:lang w:val="mk-MK"/>
        </w:rPr>
        <w:t>,</w:t>
      </w:r>
      <w:r w:rsidRPr="00930072">
        <w:rPr>
          <w:rFonts w:ascii="StobiSerif Regular" w:hAnsi="StobiSerif Regular"/>
          <w:color w:val="000000"/>
          <w:w w:val="102"/>
          <w:sz w:val="22"/>
          <w:szCs w:val="22"/>
          <w:lang w:val="mk-MK"/>
        </w:rPr>
        <w:t xml:space="preserve"> може да полага поправен испит.</w:t>
      </w:r>
    </w:p>
    <w:p w:rsidR="00A218EB"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2B68ED" w:rsidRPr="00930072">
        <w:rPr>
          <w:rFonts w:ascii="StobiSerif Regular" w:hAnsi="StobiSerif Regular"/>
          <w:color w:val="000000"/>
          <w:w w:val="102"/>
          <w:sz w:val="22"/>
          <w:szCs w:val="22"/>
          <w:lang w:val="mk-MK"/>
        </w:rPr>
        <w:t>2</w:t>
      </w:r>
      <w:r w:rsidRPr="00930072">
        <w:rPr>
          <w:rFonts w:ascii="StobiSerif Regular" w:hAnsi="StobiSerif Regular"/>
          <w:color w:val="000000"/>
          <w:w w:val="102"/>
          <w:sz w:val="22"/>
          <w:szCs w:val="22"/>
          <w:lang w:val="mk-MK"/>
        </w:rPr>
        <w:t xml:space="preserve">) Кандидатот кој </w:t>
      </w:r>
      <w:r w:rsidR="00360019" w:rsidRPr="00930072">
        <w:rPr>
          <w:rFonts w:ascii="StobiSerif Regular" w:hAnsi="StobiSerif Regular"/>
          <w:color w:val="000000"/>
          <w:w w:val="102"/>
          <w:sz w:val="22"/>
          <w:szCs w:val="22"/>
          <w:lang w:val="mk-MK"/>
        </w:rPr>
        <w:t>на ис</w:t>
      </w:r>
      <w:r w:rsidR="00DF7BBB" w:rsidRPr="00930072">
        <w:rPr>
          <w:rFonts w:ascii="StobiSerif Regular" w:hAnsi="StobiSerif Regular"/>
          <w:color w:val="000000"/>
          <w:w w:val="102"/>
          <w:sz w:val="22"/>
          <w:szCs w:val="22"/>
          <w:lang w:val="mk-MK"/>
        </w:rPr>
        <w:t>п</w:t>
      </w:r>
      <w:r w:rsidR="00360019" w:rsidRPr="00930072">
        <w:rPr>
          <w:rFonts w:ascii="StobiSerif Regular" w:hAnsi="StobiSerif Regular"/>
          <w:color w:val="000000"/>
          <w:w w:val="102"/>
          <w:sz w:val="22"/>
          <w:szCs w:val="22"/>
          <w:lang w:val="mk-MK"/>
        </w:rPr>
        <w:t xml:space="preserve">итот </w:t>
      </w:r>
      <w:r w:rsidRPr="00930072">
        <w:rPr>
          <w:rFonts w:ascii="StobiSerif Regular" w:hAnsi="StobiSerif Regular"/>
          <w:color w:val="000000"/>
          <w:w w:val="102"/>
          <w:sz w:val="22"/>
          <w:szCs w:val="22"/>
          <w:lang w:val="mk-MK"/>
        </w:rPr>
        <w:t>не положил повеќе од два предмета, се смета дека не го положил правосудниот испит</w:t>
      </w:r>
      <w:r w:rsidR="00360019" w:rsidRPr="00930072">
        <w:rPr>
          <w:rFonts w:ascii="StobiSerif Regular" w:hAnsi="StobiSerif Regular"/>
          <w:color w:val="000000"/>
          <w:w w:val="102"/>
          <w:sz w:val="22"/>
          <w:szCs w:val="22"/>
          <w:lang w:val="mk-MK"/>
        </w:rPr>
        <w:t xml:space="preserve"> и може повторно да го полага по истек на шест месеци сметано од претходното полагање</w:t>
      </w:r>
      <w:r w:rsidRPr="00930072">
        <w:rPr>
          <w:rFonts w:ascii="StobiSerif Regular" w:hAnsi="StobiSerif Regular"/>
          <w:color w:val="000000"/>
          <w:w w:val="102"/>
          <w:sz w:val="22"/>
          <w:szCs w:val="22"/>
          <w:lang w:val="mk-MK"/>
        </w:rPr>
        <w:t>.</w:t>
      </w:r>
    </w:p>
    <w:p w:rsidR="0075257C" w:rsidRPr="00930072" w:rsidRDefault="00A218EB"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w:t>
      </w:r>
      <w:r w:rsidR="00360019" w:rsidRPr="00930072">
        <w:rPr>
          <w:rFonts w:ascii="StobiSerif Regular" w:hAnsi="StobiSerif Regular"/>
          <w:color w:val="000000"/>
          <w:w w:val="102"/>
          <w:sz w:val="22"/>
          <w:szCs w:val="22"/>
          <w:lang w:val="mk-MK"/>
        </w:rPr>
        <w:t>3</w:t>
      </w:r>
      <w:r w:rsidRPr="00930072">
        <w:rPr>
          <w:rFonts w:ascii="StobiSerif Regular" w:hAnsi="StobiSerif Regular"/>
          <w:color w:val="000000"/>
          <w:w w:val="102"/>
          <w:sz w:val="22"/>
          <w:szCs w:val="22"/>
          <w:lang w:val="mk-MK"/>
        </w:rPr>
        <w:t>)Ако кандидатот не го положил испитот кој се состои од писмен и усмен дел, поправниот испит од тој предмет го полага  писмено и усно</w:t>
      </w:r>
      <w:r w:rsidR="002B68ED" w:rsidRPr="00930072">
        <w:rPr>
          <w:rFonts w:ascii="StobiSerif Regular" w:hAnsi="StobiSerif Regular"/>
          <w:color w:val="000000"/>
          <w:w w:val="102"/>
          <w:sz w:val="22"/>
          <w:szCs w:val="22"/>
          <w:lang w:val="mk-MK"/>
        </w:rPr>
        <w:t>.</w:t>
      </w:r>
      <w:r w:rsidR="0075257C" w:rsidRPr="00930072">
        <w:rPr>
          <w:rFonts w:ascii="StobiSerif Regular" w:hAnsi="StobiSerif Regular"/>
          <w:color w:val="000000"/>
          <w:w w:val="102"/>
          <w:sz w:val="22"/>
          <w:szCs w:val="22"/>
          <w:lang w:val="mk-MK"/>
        </w:rPr>
        <w:t xml:space="preserve"> </w:t>
      </w:r>
    </w:p>
    <w:p w:rsidR="00BA23F0" w:rsidRPr="00930072" w:rsidRDefault="00BA23F0" w:rsidP="00930072">
      <w:pPr>
        <w:widowControl w:val="0"/>
        <w:tabs>
          <w:tab w:val="left" w:pos="10680"/>
        </w:tabs>
        <w:autoSpaceDE w:val="0"/>
        <w:autoSpaceDN w:val="0"/>
        <w:adjustRightInd w:val="0"/>
        <w:ind w:left="344"/>
        <w:rPr>
          <w:rFonts w:ascii="StobiSerif Regular" w:hAnsi="StobiSerif Regular"/>
          <w:color w:val="000000"/>
          <w:w w:val="102"/>
          <w:sz w:val="22"/>
          <w:szCs w:val="22"/>
          <w:lang w:val="mk-MK"/>
        </w:rPr>
      </w:pPr>
    </w:p>
    <w:p w:rsidR="00F10752" w:rsidRPr="00930072" w:rsidRDefault="00EA0982" w:rsidP="00930072">
      <w:pPr>
        <w:pStyle w:val="NormalWeb"/>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1</w:t>
      </w:r>
      <w:r w:rsidR="004879A5" w:rsidRPr="00930072">
        <w:rPr>
          <w:rFonts w:ascii="StobiSerif Regular" w:hAnsi="StobiSerif Regular"/>
          <w:color w:val="000000"/>
          <w:w w:val="102"/>
          <w:sz w:val="22"/>
          <w:szCs w:val="22"/>
          <w:lang w:val="mk-MK"/>
        </w:rPr>
        <w:t>7</w:t>
      </w:r>
    </w:p>
    <w:p w:rsidR="00EB369C" w:rsidRPr="00930072" w:rsidRDefault="00360019"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(1) Кандидатот  кој </w:t>
      </w:r>
      <w:r w:rsidR="00EB369C" w:rsidRPr="00930072">
        <w:rPr>
          <w:rFonts w:ascii="StobiSerif Regular" w:hAnsi="StobiSerif Regular"/>
          <w:color w:val="000000"/>
          <w:w w:val="102"/>
          <w:sz w:val="22"/>
          <w:szCs w:val="22"/>
          <w:lang w:val="mk-MK"/>
        </w:rPr>
        <w:t>нема да дојде во определениот ден на полагање на испитот или пред почетокот на испитот изјави дека се откажува од полагањето, се смета дека правосудниот испит не го полагал.</w:t>
      </w:r>
    </w:p>
    <w:p w:rsidR="00F10752"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(2) Ако кандидатот го започнал полагањето, доделена му е писмената задача или </w:t>
      </w:r>
      <w:r w:rsidR="004C037C" w:rsidRPr="00930072">
        <w:rPr>
          <w:rFonts w:ascii="StobiSerif Regular" w:hAnsi="StobiSerif Regular"/>
          <w:color w:val="000000"/>
          <w:w w:val="102"/>
          <w:sz w:val="22"/>
          <w:szCs w:val="22"/>
          <w:lang w:val="mk-MK"/>
        </w:rPr>
        <w:t xml:space="preserve">ги </w:t>
      </w:r>
      <w:r w:rsidRPr="00930072">
        <w:rPr>
          <w:rFonts w:ascii="StobiSerif Regular" w:hAnsi="StobiSerif Regular"/>
          <w:color w:val="000000"/>
          <w:w w:val="102"/>
          <w:sz w:val="22"/>
          <w:szCs w:val="22"/>
          <w:lang w:val="mk-MK"/>
        </w:rPr>
        <w:t>извлекол  прашања</w:t>
      </w:r>
      <w:r w:rsidR="004C037C" w:rsidRPr="00930072">
        <w:rPr>
          <w:rFonts w:ascii="StobiSerif Regular" w:hAnsi="StobiSerif Regular"/>
          <w:color w:val="000000"/>
          <w:w w:val="102"/>
          <w:sz w:val="22"/>
          <w:szCs w:val="22"/>
          <w:lang w:val="mk-MK"/>
        </w:rPr>
        <w:t>та</w:t>
      </w:r>
      <w:r w:rsidRPr="00930072">
        <w:rPr>
          <w:rFonts w:ascii="StobiSerif Regular" w:hAnsi="StobiSerif Regular"/>
          <w:color w:val="000000"/>
          <w:w w:val="102"/>
          <w:sz w:val="22"/>
          <w:szCs w:val="22"/>
          <w:lang w:val="mk-MK"/>
        </w:rPr>
        <w:t>, без оправдани причини се откажал од испитот, се смета дека не го положил предметот.</w:t>
      </w:r>
    </w:p>
    <w:p w:rsidR="00AE2DF0" w:rsidRPr="00930072" w:rsidRDefault="00AE2DF0" w:rsidP="00930072">
      <w:pPr>
        <w:pStyle w:val="NormalWeb"/>
        <w:spacing w:before="0" w:beforeAutospacing="0" w:after="0" w:afterAutospacing="0"/>
        <w:jc w:val="center"/>
        <w:rPr>
          <w:rFonts w:ascii="StobiSerif Regular" w:hAnsi="StobiSerif Regular"/>
          <w:color w:val="000000"/>
          <w:w w:val="102"/>
          <w:sz w:val="22"/>
          <w:szCs w:val="22"/>
          <w:lang w:val="en-US"/>
        </w:rPr>
      </w:pPr>
      <w:r w:rsidRPr="00930072">
        <w:rPr>
          <w:rFonts w:ascii="StobiSerif Regular" w:hAnsi="StobiSerif Regular"/>
          <w:color w:val="000000"/>
          <w:w w:val="102"/>
          <w:sz w:val="22"/>
          <w:szCs w:val="22"/>
          <w:lang w:val="mk-MK"/>
        </w:rPr>
        <w:t>Член 1</w:t>
      </w:r>
      <w:r w:rsidR="004879A5" w:rsidRPr="00930072">
        <w:rPr>
          <w:rFonts w:ascii="StobiSerif Regular" w:hAnsi="StobiSerif Regular"/>
          <w:color w:val="000000"/>
          <w:w w:val="102"/>
          <w:sz w:val="22"/>
          <w:szCs w:val="22"/>
          <w:lang w:val="mk-MK"/>
        </w:rPr>
        <w:t>8</w:t>
      </w:r>
    </w:p>
    <w:p w:rsidR="00EB369C"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bookmarkStart w:id="1" w:name="_Hlk524010287"/>
      <w:r w:rsidRPr="00930072">
        <w:rPr>
          <w:rFonts w:ascii="StobiSerif Regular" w:hAnsi="StobiSerif Regular"/>
          <w:color w:val="000000"/>
          <w:w w:val="102"/>
          <w:sz w:val="22"/>
          <w:szCs w:val="22"/>
          <w:lang w:val="mk-MK"/>
        </w:rPr>
        <w:t xml:space="preserve">(1) Ако во текот на полагањето на испитот настанат оправдани причини поради </w:t>
      </w:r>
      <w:r w:rsidR="00105B4D" w:rsidRPr="00930072">
        <w:rPr>
          <w:rFonts w:ascii="StobiSerif Regular" w:hAnsi="StobiSerif Regular"/>
          <w:color w:val="000000"/>
          <w:w w:val="102"/>
          <w:sz w:val="22"/>
          <w:szCs w:val="22"/>
          <w:lang w:val="mk-MK"/>
        </w:rPr>
        <w:t xml:space="preserve"> кои </w:t>
      </w:r>
      <w:r w:rsidRPr="00930072">
        <w:rPr>
          <w:rFonts w:ascii="StobiSerif Regular" w:hAnsi="StobiSerif Regular"/>
          <w:color w:val="000000"/>
          <w:w w:val="102"/>
          <w:sz w:val="22"/>
          <w:szCs w:val="22"/>
          <w:lang w:val="mk-MK"/>
        </w:rPr>
        <w:t xml:space="preserve">кандидатот не може да го продолжи полагањето на истиот, ќе се прекине испитот за определено време, кое не може да биде подолго од </w:t>
      </w:r>
      <w:r w:rsidR="009B2F13" w:rsidRPr="00930072">
        <w:rPr>
          <w:rFonts w:ascii="StobiSerif Regular" w:hAnsi="StobiSerif Regular"/>
          <w:color w:val="000000"/>
          <w:w w:val="102"/>
          <w:sz w:val="22"/>
          <w:szCs w:val="22"/>
          <w:lang w:val="mk-MK"/>
        </w:rPr>
        <w:t>ш</w:t>
      </w:r>
      <w:r w:rsidRPr="00930072">
        <w:rPr>
          <w:rFonts w:ascii="StobiSerif Regular" w:hAnsi="StobiSerif Regular"/>
          <w:color w:val="000000"/>
          <w:w w:val="102"/>
          <w:sz w:val="22"/>
          <w:szCs w:val="22"/>
          <w:lang w:val="mk-MK"/>
        </w:rPr>
        <w:t>ест месеци.</w:t>
      </w:r>
    </w:p>
    <w:p w:rsidR="00EB369C" w:rsidRPr="00930072" w:rsidRDefault="00EB369C"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(2) За прекинување на испитот и одлуката за оправданост на причините за прекинување на испитот</w:t>
      </w:r>
      <w:r w:rsidR="009B2F13" w:rsidRPr="00930072">
        <w:rPr>
          <w:rFonts w:ascii="StobiSerif Regular" w:hAnsi="StobiSerif Regular"/>
          <w:color w:val="000000"/>
          <w:w w:val="102"/>
          <w:sz w:val="22"/>
          <w:szCs w:val="22"/>
          <w:lang w:val="mk-MK"/>
        </w:rPr>
        <w:t xml:space="preserve"> од ставот (1) на овој член </w:t>
      </w:r>
      <w:r w:rsidRPr="00930072">
        <w:rPr>
          <w:rFonts w:ascii="StobiSerif Regular" w:hAnsi="StobiSerif Regular"/>
          <w:color w:val="000000"/>
          <w:w w:val="102"/>
          <w:sz w:val="22"/>
          <w:szCs w:val="22"/>
          <w:lang w:val="mk-MK"/>
        </w:rPr>
        <w:t>, одлучува комисијата со мнозинство гласови од сите членови</w:t>
      </w:r>
      <w:r w:rsidR="00105B4D" w:rsidRPr="00930072">
        <w:rPr>
          <w:rFonts w:ascii="StobiSerif Regular" w:hAnsi="StobiSerif Regular"/>
          <w:color w:val="000000"/>
          <w:w w:val="102"/>
          <w:sz w:val="22"/>
          <w:szCs w:val="22"/>
          <w:lang w:val="mk-MK"/>
        </w:rPr>
        <w:t xml:space="preserve"> врз основа на писмено барање на кандидатот</w:t>
      </w:r>
      <w:r w:rsidRPr="00930072">
        <w:rPr>
          <w:rFonts w:ascii="StobiSerif Regular" w:hAnsi="StobiSerif Regular"/>
          <w:color w:val="000000"/>
          <w:w w:val="102"/>
          <w:sz w:val="22"/>
          <w:szCs w:val="22"/>
          <w:lang w:val="mk-MK"/>
        </w:rPr>
        <w:t>.</w:t>
      </w:r>
    </w:p>
    <w:p w:rsidR="009B2F13" w:rsidRPr="00930072"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(3)Кандидатот со молба до комисијата во рок од осум дена од престанок на причините за одлагање на испитот, но најдоцна во рок од шест месеци може да побара продолжување на полагањето за што одлучува комисијата </w:t>
      </w:r>
      <w:r w:rsidRPr="00930072">
        <w:rPr>
          <w:rFonts w:ascii="StobiSerif Regular" w:hAnsi="StobiSerif Regular"/>
          <w:strike/>
          <w:color w:val="000000"/>
          <w:w w:val="102"/>
          <w:sz w:val="22"/>
          <w:szCs w:val="22"/>
          <w:lang w:val="mk-MK"/>
        </w:rPr>
        <w:t>со решение</w:t>
      </w:r>
      <w:r w:rsidRPr="00930072">
        <w:rPr>
          <w:rFonts w:ascii="StobiSerif Regular" w:hAnsi="StobiSerif Regular"/>
          <w:color w:val="000000"/>
          <w:w w:val="102"/>
          <w:sz w:val="22"/>
          <w:szCs w:val="22"/>
          <w:lang w:val="mk-MK"/>
        </w:rPr>
        <w:t>.</w:t>
      </w:r>
    </w:p>
    <w:p w:rsidR="009B2F13" w:rsidRPr="00930072"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(4) Ако кандидатот во рокот од ставот (3) на овој член не поднесе  молба за продолжување на полагањето ќе се смета дека не го положил правосудниот испит.</w:t>
      </w:r>
    </w:p>
    <w:p w:rsidR="009B2F13" w:rsidRDefault="009B2F13" w:rsidP="00930072">
      <w:pPr>
        <w:pStyle w:val="NormalWeb"/>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lastRenderedPageBreak/>
        <w:t xml:space="preserve">(5) Против  </w:t>
      </w:r>
      <w:r w:rsidR="009762BE" w:rsidRPr="00930072">
        <w:rPr>
          <w:rFonts w:ascii="StobiSerif Regular" w:hAnsi="StobiSerif Regular"/>
          <w:color w:val="000000"/>
          <w:w w:val="102"/>
          <w:sz w:val="22"/>
          <w:szCs w:val="22"/>
          <w:lang w:val="mk-MK"/>
        </w:rPr>
        <w:t xml:space="preserve">одлуката </w:t>
      </w:r>
      <w:r w:rsidRPr="00930072">
        <w:rPr>
          <w:rFonts w:ascii="StobiSerif Regular" w:hAnsi="StobiSerif Regular"/>
          <w:color w:val="000000"/>
          <w:w w:val="102"/>
          <w:sz w:val="22"/>
          <w:szCs w:val="22"/>
          <w:lang w:val="mk-MK"/>
        </w:rPr>
        <w:t>на комисијата  од ставот (3) на овој член кандидатот</w:t>
      </w:r>
      <w:r w:rsidR="008B0CEB" w:rsidRPr="00930072">
        <w:rPr>
          <w:rFonts w:ascii="StobiSerif Regular" w:hAnsi="StobiSerif Regular"/>
          <w:color w:val="000000"/>
          <w:w w:val="102"/>
          <w:sz w:val="22"/>
          <w:szCs w:val="22"/>
          <w:lang w:val="mk-MK"/>
        </w:rPr>
        <w:t xml:space="preserve"> </w:t>
      </w:r>
      <w:r w:rsidR="004828D1" w:rsidRPr="00930072">
        <w:rPr>
          <w:rFonts w:ascii="StobiSerif Regular" w:hAnsi="StobiSerif Regular"/>
          <w:color w:val="000000"/>
          <w:w w:val="102"/>
          <w:sz w:val="22"/>
          <w:szCs w:val="22"/>
          <w:lang w:val="mk-MK"/>
        </w:rPr>
        <w:t>има право на приговор до министерот за правда во рок од 8 дена од денот на приемот на одлуката.</w:t>
      </w:r>
    </w:p>
    <w:p w:rsidR="00930072" w:rsidRDefault="00930072" w:rsidP="00930072">
      <w:pPr>
        <w:pStyle w:val="NormalWeb"/>
        <w:spacing w:before="0" w:beforeAutospacing="0" w:after="0" w:afterAutospacing="0"/>
        <w:jc w:val="both"/>
        <w:rPr>
          <w:rFonts w:ascii="StobiSerif Regular" w:hAnsi="StobiSerif Regular"/>
          <w:color w:val="000000"/>
          <w:w w:val="102"/>
          <w:sz w:val="22"/>
          <w:szCs w:val="22"/>
          <w:lang w:val="mk-MK"/>
        </w:rPr>
      </w:pPr>
    </w:p>
    <w:p w:rsidR="00930072" w:rsidRPr="00930072" w:rsidRDefault="00930072" w:rsidP="00930072">
      <w:pPr>
        <w:pStyle w:val="NormalWeb"/>
        <w:spacing w:before="0" w:beforeAutospacing="0" w:after="0" w:afterAutospacing="0"/>
        <w:jc w:val="both"/>
        <w:rPr>
          <w:rFonts w:ascii="StobiSerif Regular" w:hAnsi="StobiSerif Regular"/>
          <w:color w:val="000000"/>
          <w:w w:val="102"/>
          <w:sz w:val="22"/>
          <w:szCs w:val="22"/>
          <w:lang w:val="mk-MK"/>
        </w:rPr>
      </w:pPr>
    </w:p>
    <w:p w:rsidR="00301864" w:rsidRPr="00930072" w:rsidRDefault="00155CF9" w:rsidP="00930072">
      <w:pPr>
        <w:pStyle w:val="NormalWeb"/>
        <w:tabs>
          <w:tab w:val="left" w:pos="990"/>
        </w:tabs>
        <w:spacing w:before="0" w:beforeAutospacing="0" w:after="0" w:afterAutospacing="0"/>
        <w:jc w:val="center"/>
        <w:rPr>
          <w:rFonts w:ascii="StobiSerif Regular" w:hAnsi="StobiSerif Regular"/>
          <w:color w:val="000000"/>
          <w:w w:val="102"/>
          <w:sz w:val="22"/>
          <w:szCs w:val="22"/>
          <w:lang w:val="en-US"/>
        </w:rPr>
      </w:pPr>
      <w:bookmarkStart w:id="2" w:name="_Hlk510441856"/>
      <w:bookmarkEnd w:id="1"/>
      <w:r w:rsidRPr="00930072">
        <w:rPr>
          <w:rFonts w:ascii="StobiSerif Regular" w:hAnsi="StobiSerif Regular"/>
          <w:color w:val="000000"/>
          <w:w w:val="102"/>
          <w:sz w:val="22"/>
          <w:szCs w:val="22"/>
          <w:lang w:val="mk-MK"/>
        </w:rPr>
        <w:t>Член</w:t>
      </w:r>
      <w:r w:rsidR="00473891" w:rsidRPr="00930072">
        <w:rPr>
          <w:rFonts w:ascii="StobiSerif Regular" w:hAnsi="StobiSerif Regular"/>
          <w:color w:val="000000"/>
          <w:w w:val="102"/>
          <w:sz w:val="22"/>
          <w:szCs w:val="22"/>
          <w:lang w:val="en-US"/>
        </w:rPr>
        <w:t xml:space="preserve"> </w:t>
      </w:r>
      <w:bookmarkEnd w:id="2"/>
      <w:r w:rsidR="004879A5" w:rsidRPr="00930072">
        <w:rPr>
          <w:rFonts w:ascii="StobiSerif Regular" w:hAnsi="StobiSerif Regular"/>
          <w:color w:val="000000"/>
          <w:w w:val="102"/>
          <w:sz w:val="22"/>
          <w:szCs w:val="22"/>
          <w:lang w:val="mk-MK"/>
        </w:rPr>
        <w:t>19</w:t>
      </w:r>
    </w:p>
    <w:p w:rsidR="003C2957" w:rsidRPr="00930072" w:rsidRDefault="006B3BB2" w:rsidP="00930072">
      <w:pPr>
        <w:pStyle w:val="NormalWeb"/>
        <w:tabs>
          <w:tab w:val="left" w:pos="99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(1) Секретарот на комисијата е должен да води записник за текот на полагањето на секој предмет за секој кандидат во кој задолжително се внесуваат податоци за: име и презиме на кандидатот, состав на комисијата, присутни членови на комисијата за полагањето по предмет, датум</w:t>
      </w:r>
      <w:r w:rsidR="009762BE" w:rsidRPr="00930072">
        <w:rPr>
          <w:rFonts w:ascii="StobiSerif Regular" w:hAnsi="StobiSerif Regular"/>
          <w:color w:val="000000"/>
          <w:w w:val="102"/>
          <w:sz w:val="22"/>
          <w:szCs w:val="22"/>
          <w:lang w:val="mk-MK"/>
        </w:rPr>
        <w:t>,</w:t>
      </w:r>
      <w:r w:rsidRPr="00930072">
        <w:rPr>
          <w:rFonts w:ascii="StobiSerif Regular" w:hAnsi="StobiSerif Regular"/>
          <w:color w:val="000000"/>
          <w:w w:val="102"/>
          <w:sz w:val="22"/>
          <w:szCs w:val="22"/>
          <w:lang w:val="mk-MK"/>
        </w:rPr>
        <w:t xml:space="preserve"> време</w:t>
      </w:r>
      <w:r w:rsidR="009762BE" w:rsidRPr="00930072">
        <w:rPr>
          <w:rFonts w:ascii="StobiSerif Regular" w:hAnsi="StobiSerif Regular"/>
          <w:color w:val="000000"/>
          <w:w w:val="102"/>
          <w:sz w:val="22"/>
          <w:szCs w:val="22"/>
          <w:lang w:val="mk-MK"/>
        </w:rPr>
        <w:t>то и местото</w:t>
      </w:r>
      <w:r w:rsidRPr="00930072">
        <w:rPr>
          <w:rFonts w:ascii="StobiSerif Regular" w:hAnsi="StobiSerif Regular"/>
          <w:color w:val="000000"/>
          <w:w w:val="102"/>
          <w:sz w:val="22"/>
          <w:szCs w:val="22"/>
          <w:lang w:val="mk-MK"/>
        </w:rPr>
        <w:t xml:space="preserve"> на полагање на предмет, испитни прашања кои кандидатот ги извлекол, дополнителни прашања кои му биле поставени на кандидатот и од кој член на комисијата, одлуката на комисијата дали кандидатот го положил или не го полож</w:t>
      </w:r>
      <w:r w:rsidR="00A6056F" w:rsidRPr="00930072">
        <w:rPr>
          <w:rFonts w:ascii="StobiSerif Regular" w:hAnsi="StobiSerif Regular"/>
          <w:color w:val="000000"/>
          <w:w w:val="102"/>
          <w:sz w:val="22"/>
          <w:szCs w:val="22"/>
          <w:lang w:val="mk-MK"/>
        </w:rPr>
        <w:t>и</w:t>
      </w:r>
      <w:r w:rsidRPr="00930072">
        <w:rPr>
          <w:rFonts w:ascii="StobiSerif Regular" w:hAnsi="StobiSerif Regular"/>
          <w:color w:val="000000"/>
          <w:w w:val="102"/>
          <w:sz w:val="22"/>
          <w:szCs w:val="22"/>
          <w:lang w:val="mk-MK"/>
        </w:rPr>
        <w:t>л испитот</w:t>
      </w:r>
      <w:r w:rsidR="00301864" w:rsidRPr="00930072">
        <w:rPr>
          <w:rFonts w:ascii="StobiSerif Regular" w:hAnsi="StobiSerif Regular"/>
          <w:color w:val="000000"/>
          <w:w w:val="102"/>
          <w:sz w:val="22"/>
          <w:szCs w:val="22"/>
          <w:lang w:val="mk-MK"/>
        </w:rPr>
        <w:t xml:space="preserve"> </w:t>
      </w:r>
      <w:r w:rsidRPr="00930072">
        <w:rPr>
          <w:rFonts w:ascii="StobiSerif Regular" w:hAnsi="StobiSerif Regular"/>
          <w:color w:val="000000"/>
          <w:w w:val="102"/>
          <w:sz w:val="22"/>
          <w:szCs w:val="22"/>
          <w:lang w:val="mk-MK"/>
        </w:rPr>
        <w:t>и други  поважни забелешки за текот на испитот.</w:t>
      </w:r>
    </w:p>
    <w:p w:rsidR="00F73505" w:rsidRPr="00930072" w:rsidRDefault="003C2957" w:rsidP="00930072">
      <w:pPr>
        <w:pStyle w:val="NormalWeb"/>
        <w:tabs>
          <w:tab w:val="left" w:pos="99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(2) Министерството за правда води евиденција за полагањето на правосудниот испит</w:t>
      </w:r>
      <w:r w:rsidR="004879A5" w:rsidRPr="00930072">
        <w:rPr>
          <w:rFonts w:ascii="StobiSerif Regular" w:hAnsi="StobiSerif Regular"/>
          <w:color w:val="000000"/>
          <w:w w:val="102"/>
          <w:sz w:val="22"/>
          <w:szCs w:val="22"/>
          <w:lang w:val="mk-MK"/>
        </w:rPr>
        <w:t xml:space="preserve"> која се чува трајно.</w:t>
      </w:r>
    </w:p>
    <w:p w:rsidR="003B1B2D" w:rsidRPr="00930072" w:rsidRDefault="003B1B2D" w:rsidP="007D2966">
      <w:pPr>
        <w:pStyle w:val="NormalWeb"/>
        <w:tabs>
          <w:tab w:val="left" w:pos="990"/>
        </w:tabs>
        <w:spacing w:line="276" w:lineRule="auto"/>
        <w:jc w:val="both"/>
        <w:rPr>
          <w:rFonts w:ascii="StobiSerif Regular" w:hAnsi="StobiSerif Regular"/>
          <w:color w:val="000000"/>
          <w:w w:val="102"/>
          <w:sz w:val="22"/>
          <w:szCs w:val="22"/>
          <w:lang w:val="mk-MK"/>
        </w:rPr>
      </w:pPr>
    </w:p>
    <w:p w:rsidR="003B1B2D" w:rsidRPr="00930072" w:rsidRDefault="003B1B2D" w:rsidP="007D2966">
      <w:pPr>
        <w:pStyle w:val="NormalWeb"/>
        <w:tabs>
          <w:tab w:val="left" w:pos="990"/>
        </w:tabs>
        <w:spacing w:line="276" w:lineRule="auto"/>
        <w:jc w:val="both"/>
        <w:rPr>
          <w:rFonts w:ascii="StobiSerif Regular" w:hAnsi="StobiSerif Regular"/>
          <w:b/>
          <w:color w:val="000000"/>
          <w:w w:val="102"/>
          <w:sz w:val="22"/>
          <w:szCs w:val="22"/>
          <w:lang w:val="mk-MK"/>
        </w:rPr>
      </w:pPr>
      <w:r w:rsidRPr="00930072">
        <w:rPr>
          <w:rFonts w:ascii="StobiSerif Regular" w:hAnsi="StobiSerif Regular"/>
          <w:color w:val="000000"/>
          <w:w w:val="102"/>
          <w:sz w:val="22"/>
          <w:szCs w:val="22"/>
          <w:lang w:val="en-US"/>
        </w:rPr>
        <w:t xml:space="preserve">III. </w:t>
      </w:r>
      <w:r w:rsidR="00930072" w:rsidRPr="00930072">
        <w:rPr>
          <w:rFonts w:ascii="StobiSerif Regular" w:hAnsi="StobiSerif Regular"/>
          <w:b/>
          <w:color w:val="000000"/>
          <w:w w:val="102"/>
          <w:sz w:val="22"/>
          <w:szCs w:val="22"/>
          <w:lang w:val="mk-MK"/>
        </w:rPr>
        <w:t>ТРОШОЦИ ЗА ПОЛАГАЊЕ, ПРАВО НА НАДОМЕСТОК И НАДЗОР</w:t>
      </w:r>
    </w:p>
    <w:p w:rsidR="00592147" w:rsidRPr="00930072" w:rsidRDefault="002B68ED" w:rsidP="00930072">
      <w:pPr>
        <w:pStyle w:val="NormalWeb"/>
        <w:tabs>
          <w:tab w:val="left" w:pos="0"/>
        </w:tabs>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Членот 2</w:t>
      </w:r>
      <w:r w:rsidR="00582EF8" w:rsidRPr="00930072">
        <w:rPr>
          <w:rFonts w:ascii="StobiSerif Regular" w:hAnsi="StobiSerif Regular"/>
          <w:color w:val="000000"/>
          <w:w w:val="102"/>
          <w:sz w:val="22"/>
          <w:szCs w:val="22"/>
          <w:lang w:val="mk-MK"/>
        </w:rPr>
        <w:t>0</w:t>
      </w:r>
    </w:p>
    <w:p w:rsidR="002B68ED" w:rsidRPr="00930072" w:rsidRDefault="002B68ED" w:rsidP="00930072">
      <w:pPr>
        <w:pStyle w:val="ListParagraph"/>
        <w:numPr>
          <w:ilvl w:val="0"/>
          <w:numId w:val="20"/>
        </w:numPr>
        <w:tabs>
          <w:tab w:val="left" w:pos="284"/>
        </w:tabs>
        <w:autoSpaceDE w:val="0"/>
        <w:autoSpaceDN w:val="0"/>
        <w:adjustRightInd w:val="0"/>
        <w:ind w:left="0" w:firstLine="0"/>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сноси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доколку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институцијата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каде</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што</w:t>
      </w:r>
      <w:proofErr w:type="spellEnd"/>
      <w:r w:rsidRPr="00930072">
        <w:rPr>
          <w:rFonts w:ascii="StobiSerif Regular" w:eastAsia="Calibri" w:hAnsi="StobiSerif Regular" w:cs="TimesNewRomanPSMT"/>
          <w:sz w:val="22"/>
          <w:szCs w:val="22"/>
        </w:rPr>
        <w:t xml:space="preserve"> е </w:t>
      </w:r>
      <w:proofErr w:type="spellStart"/>
      <w:r w:rsidRPr="00930072">
        <w:rPr>
          <w:rFonts w:ascii="StobiSerif Regular" w:eastAsia="Calibri" w:hAnsi="StobiSerif Regular" w:cs="TimesNewRomanPSMT"/>
          <w:sz w:val="22"/>
          <w:szCs w:val="22"/>
        </w:rPr>
        <w:t>вработен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плати</w:t>
      </w:r>
      <w:proofErr w:type="spellEnd"/>
      <w:r w:rsidRPr="00930072">
        <w:rPr>
          <w:rFonts w:ascii="StobiSerif Regular" w:eastAsia="Calibri" w:hAnsi="StobiSerif Regular" w:cs="TimesNewRomanPSMT"/>
          <w:sz w:val="22"/>
          <w:szCs w:val="22"/>
        </w:rPr>
        <w:t>.</w:t>
      </w:r>
    </w:p>
    <w:p w:rsidR="002B68ED" w:rsidRPr="00930072" w:rsidRDefault="002B68ED" w:rsidP="00930072">
      <w:pPr>
        <w:pStyle w:val="ListParagraph"/>
        <w:numPr>
          <w:ilvl w:val="0"/>
          <w:numId w:val="20"/>
        </w:numPr>
        <w:tabs>
          <w:tab w:val="left" w:pos="284"/>
        </w:tabs>
        <w:autoSpaceDE w:val="0"/>
        <w:autoSpaceDN w:val="0"/>
        <w:adjustRightInd w:val="0"/>
        <w:ind w:left="0" w:firstLine="0"/>
        <w:jc w:val="both"/>
        <w:rPr>
          <w:rFonts w:ascii="StobiSerif Regular" w:eastAsia="Calibri" w:hAnsi="StobiSerif Regular" w:cs="TimesNewRomanPSMT"/>
          <w:strike/>
          <w:sz w:val="22"/>
          <w:szCs w:val="22"/>
        </w:rPr>
      </w:pPr>
      <w:r w:rsidRPr="00930072">
        <w:rPr>
          <w:rFonts w:ascii="StobiSerif Regular" w:hAnsi="StobiSerif Regular"/>
          <w:color w:val="000000"/>
          <w:w w:val="102"/>
          <w:sz w:val="22"/>
          <w:szCs w:val="22"/>
          <w:lang w:val="mk-MK"/>
        </w:rPr>
        <w:t xml:space="preserve">Претседателот, членовите </w:t>
      </w:r>
      <w:r w:rsidR="00217643" w:rsidRPr="00930072">
        <w:rPr>
          <w:rFonts w:ascii="StobiSerif Regular" w:hAnsi="StobiSerif Regular"/>
          <w:color w:val="000000"/>
          <w:w w:val="102"/>
          <w:sz w:val="22"/>
          <w:szCs w:val="22"/>
          <w:lang w:val="mk-MK"/>
        </w:rPr>
        <w:t>н</w:t>
      </w:r>
      <w:r w:rsidRPr="00930072">
        <w:rPr>
          <w:rFonts w:ascii="StobiSerif Regular" w:hAnsi="StobiSerif Regular"/>
          <w:color w:val="000000"/>
          <w:w w:val="102"/>
          <w:sz w:val="22"/>
          <w:szCs w:val="22"/>
          <w:lang w:val="mk-MK"/>
        </w:rPr>
        <w:t xml:space="preserve">а комисијата и секретарот имаат право на надоместок за својата работа во комисијата чија што висина ја определува министерот за правда </w:t>
      </w:r>
      <w:r w:rsidR="00571F83" w:rsidRPr="00930072">
        <w:rPr>
          <w:rFonts w:ascii="StobiSerif Regular" w:hAnsi="StobiSerif Regular"/>
          <w:color w:val="000000"/>
          <w:w w:val="102"/>
          <w:sz w:val="22"/>
          <w:szCs w:val="22"/>
          <w:lang w:val="mk-MK"/>
        </w:rPr>
        <w:t xml:space="preserve">како процент од </w:t>
      </w:r>
      <w:r w:rsidRPr="00930072">
        <w:rPr>
          <w:rFonts w:ascii="StobiSerif Regular" w:hAnsi="StobiSerif Regular"/>
          <w:color w:val="000000"/>
          <w:w w:val="102"/>
          <w:sz w:val="22"/>
          <w:szCs w:val="22"/>
          <w:lang w:val="mk-MK"/>
        </w:rPr>
        <w:t xml:space="preserve"> реално направените трошоци за полагање на испитот</w:t>
      </w:r>
      <w:r w:rsidR="00981A5E" w:rsidRPr="00930072">
        <w:rPr>
          <w:rFonts w:ascii="StobiSerif Regular" w:hAnsi="StobiSerif Regular"/>
          <w:color w:val="000000"/>
          <w:w w:val="102"/>
          <w:sz w:val="22"/>
          <w:szCs w:val="22"/>
          <w:lang w:val="mk-MK"/>
        </w:rPr>
        <w:t>.</w:t>
      </w:r>
      <w:r w:rsidR="009762BE" w:rsidRPr="00930072">
        <w:rPr>
          <w:rFonts w:ascii="StobiSerif Regular" w:hAnsi="StobiSerif Regular"/>
          <w:color w:val="000000"/>
          <w:w w:val="102"/>
          <w:sz w:val="22"/>
          <w:szCs w:val="22"/>
          <w:lang w:val="mk-MK"/>
        </w:rPr>
        <w:t xml:space="preserve"> </w:t>
      </w:r>
    </w:p>
    <w:p w:rsidR="002B68ED" w:rsidRPr="00930072" w:rsidRDefault="002B68ED" w:rsidP="00930072">
      <w:pPr>
        <w:autoSpaceDE w:val="0"/>
        <w:autoSpaceDN w:val="0"/>
        <w:adjustRightInd w:val="0"/>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3</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уплатуваат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сметката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сопствени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приходи</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4</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трошоците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уплатени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соодветната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сметка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најдоцна</w:t>
      </w:r>
      <w:proofErr w:type="spellEnd"/>
      <w:r w:rsidRPr="00930072">
        <w:rPr>
          <w:rFonts w:ascii="StobiSerif Regular" w:eastAsia="Calibri" w:hAnsi="StobiSerif Regular" w:cs="TimesNewRomanPSMT"/>
          <w:sz w:val="22"/>
          <w:szCs w:val="22"/>
        </w:rPr>
        <w:t xml:space="preserve"> 15 </w:t>
      </w:r>
      <w:proofErr w:type="spellStart"/>
      <w:r w:rsidRPr="00930072">
        <w:rPr>
          <w:rFonts w:ascii="StobiSerif Regular" w:eastAsia="Calibri" w:hAnsi="StobiSerif Regular" w:cs="TimesNewRomanPSMT"/>
          <w:sz w:val="22"/>
          <w:szCs w:val="22"/>
        </w:rPr>
        <w:t>дена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пред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определен</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почеток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испитната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сесија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00E72CAC"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нема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дозволи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полагање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r w:rsidRPr="00930072">
        <w:rPr>
          <w:rFonts w:ascii="StobiSerif Regular" w:eastAsia="Calibri" w:hAnsi="StobiSerif Regular" w:cs="TimesNewRomanPSMT"/>
          <w:sz w:val="22"/>
          <w:szCs w:val="22"/>
        </w:rPr>
        <w:t>(</w:t>
      </w:r>
      <w:r w:rsidR="009762BE" w:rsidRPr="00930072">
        <w:rPr>
          <w:rFonts w:ascii="StobiSerif Regular" w:eastAsia="Calibri" w:hAnsi="StobiSerif Regular" w:cs="TimesNewRomanPSMT"/>
          <w:sz w:val="22"/>
          <w:szCs w:val="22"/>
          <w:lang w:val="mk-MK"/>
        </w:rPr>
        <w:t>5</w:t>
      </w:r>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Ако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рок</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една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година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средствата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го</w:t>
      </w:r>
      <w:proofErr w:type="spellEnd"/>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полага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испитот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уплатените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средства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враќаат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согласно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закон</w:t>
      </w:r>
      <w:proofErr w:type="spellEnd"/>
      <w:r w:rsidRPr="00930072">
        <w:rPr>
          <w:rFonts w:ascii="StobiSerif Regular" w:eastAsia="Calibri" w:hAnsi="StobiSerif Regular" w:cs="TimesNewRomanPSMT"/>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
    <w:p w:rsidR="002B68ED" w:rsidRPr="00930072" w:rsidRDefault="002B68ED"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2</w:t>
      </w:r>
      <w:r w:rsidR="00981A5E" w:rsidRPr="00930072">
        <w:rPr>
          <w:rFonts w:ascii="StobiSerif Regular" w:eastAsia="Calibri" w:hAnsi="StobiSerif Regular" w:cs="TimesNewRomanPSMT"/>
          <w:sz w:val="22"/>
          <w:szCs w:val="22"/>
          <w:lang w:val="mk-MK"/>
        </w:rPr>
        <w:t>1</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Надзор</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врз</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спроведувањето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r w:rsidR="00217643" w:rsidRPr="00930072">
        <w:rPr>
          <w:rFonts w:ascii="StobiSerif Regular" w:eastAsia="Calibri" w:hAnsi="StobiSerif Regular" w:cs="TimesNewRomanPSMT"/>
          <w:sz w:val="22"/>
          <w:szCs w:val="22"/>
          <w:lang w:val="mk-MK"/>
        </w:rPr>
        <w:t xml:space="preserve">одредбите од </w:t>
      </w:r>
      <w:proofErr w:type="spellStart"/>
      <w:r w:rsidRPr="00930072">
        <w:rPr>
          <w:rFonts w:ascii="StobiSerif Regular" w:eastAsia="Calibri" w:hAnsi="StobiSerif Regular" w:cs="TimesNewRomanPSMT"/>
          <w:sz w:val="22"/>
          <w:szCs w:val="22"/>
        </w:rPr>
        <w:t>Законот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врши</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Министерството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за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правда</w:t>
      </w:r>
      <w:proofErr w:type="spellEnd"/>
      <w:r w:rsidRPr="00930072">
        <w:rPr>
          <w:rFonts w:ascii="StobiSerif Regular" w:eastAsia="Calibri" w:hAnsi="StobiSerif Regular" w:cs="TimesNewRomanPSMT"/>
          <w:sz w:val="22"/>
          <w:szCs w:val="22"/>
        </w:rPr>
        <w:t xml:space="preserve">. </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sz w:val="22"/>
          <w:szCs w:val="22"/>
        </w:rPr>
      </w:pPr>
    </w:p>
    <w:p w:rsidR="002B68ED" w:rsidRPr="00930072" w:rsidRDefault="002B68ED"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roofErr w:type="spellStart"/>
      <w:r w:rsidRPr="00930072">
        <w:rPr>
          <w:rFonts w:ascii="StobiSerif Regular" w:eastAsia="Calibri" w:hAnsi="StobiSerif Regular" w:cs="TimesNewRomanPSMT"/>
          <w:sz w:val="22"/>
          <w:szCs w:val="22"/>
        </w:rPr>
        <w:t>Член</w:t>
      </w:r>
      <w:proofErr w:type="spellEnd"/>
      <w:r w:rsidRPr="00930072">
        <w:rPr>
          <w:rFonts w:ascii="StobiSerif Regular" w:eastAsia="Calibri" w:hAnsi="StobiSerif Regular" w:cs="TimesNewRomanPSMT"/>
          <w:sz w:val="22"/>
          <w:szCs w:val="22"/>
        </w:rPr>
        <w:t xml:space="preserve"> </w:t>
      </w:r>
      <w:r w:rsidR="00182B12" w:rsidRPr="00930072">
        <w:rPr>
          <w:rFonts w:ascii="StobiSerif Regular" w:eastAsia="Calibri" w:hAnsi="StobiSerif Regular" w:cs="TimesNewRomanPSMT"/>
          <w:sz w:val="22"/>
          <w:szCs w:val="22"/>
          <w:lang w:val="mk-MK"/>
        </w:rPr>
        <w:t>2</w:t>
      </w:r>
      <w:r w:rsidR="00981A5E" w:rsidRPr="00930072">
        <w:rPr>
          <w:rFonts w:ascii="StobiSerif Regular" w:eastAsia="Calibri" w:hAnsi="StobiSerif Regular" w:cs="TimesNewRomanPSMT"/>
          <w:sz w:val="22"/>
          <w:szCs w:val="22"/>
          <w:lang w:val="mk-MK"/>
        </w:rPr>
        <w:t>2</w:t>
      </w:r>
    </w:p>
    <w:p w:rsidR="00726142" w:rsidRPr="00930072" w:rsidRDefault="00726142" w:rsidP="007D2966">
      <w:pPr>
        <w:pStyle w:val="ListParagraph"/>
        <w:numPr>
          <w:ilvl w:val="0"/>
          <w:numId w:val="26"/>
        </w:numPr>
        <w:autoSpaceDE w:val="0"/>
        <w:autoSpaceDN w:val="0"/>
        <w:adjustRightInd w:val="0"/>
        <w:spacing w:line="276" w:lineRule="auto"/>
        <w:jc w:val="both"/>
        <w:rPr>
          <w:rFonts w:ascii="StobiSerif Regular" w:eastAsia="Calibri" w:hAnsi="StobiSerif Regular" w:cs="TimesNewRomanPSMT"/>
          <w:sz w:val="22"/>
          <w:szCs w:val="22"/>
        </w:rPr>
      </w:pPr>
      <w:proofErr w:type="spellStart"/>
      <w:r w:rsidRPr="00930072">
        <w:rPr>
          <w:rFonts w:ascii="StobiSerif Regular" w:eastAsia="Calibri" w:hAnsi="StobiSerif Regular" w:cs="TimesNewRomanPSMT"/>
          <w:sz w:val="22"/>
          <w:szCs w:val="22"/>
        </w:rPr>
        <w:t>Глоба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износ</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од</w:t>
      </w:r>
      <w:proofErr w:type="spellEnd"/>
      <w:r w:rsidRPr="00930072">
        <w:rPr>
          <w:rFonts w:ascii="StobiSerif Regular" w:eastAsia="Calibri" w:hAnsi="StobiSerif Regular" w:cs="TimesNewRomanPSMT"/>
          <w:sz w:val="22"/>
          <w:szCs w:val="22"/>
        </w:rPr>
        <w:t xml:space="preserve"> 100 </w:t>
      </w:r>
      <w:proofErr w:type="spellStart"/>
      <w:r w:rsidRPr="00930072">
        <w:rPr>
          <w:rFonts w:ascii="StobiSerif Regular" w:eastAsia="Calibri" w:hAnsi="StobiSerif Regular" w:cs="TimesNewRomanPSMT"/>
          <w:sz w:val="22"/>
          <w:szCs w:val="22"/>
        </w:rPr>
        <w:t>до</w:t>
      </w:r>
      <w:proofErr w:type="spellEnd"/>
      <w:r w:rsidRPr="00930072">
        <w:rPr>
          <w:rFonts w:ascii="StobiSerif Regular" w:eastAsia="Calibri" w:hAnsi="StobiSerif Regular" w:cs="TimesNewRomanPSMT"/>
          <w:sz w:val="22"/>
          <w:szCs w:val="22"/>
        </w:rPr>
        <w:t xml:space="preserve"> 200 </w:t>
      </w:r>
      <w:proofErr w:type="spellStart"/>
      <w:r w:rsidRPr="00930072">
        <w:rPr>
          <w:rFonts w:ascii="StobiSerif Regular" w:eastAsia="Calibri" w:hAnsi="StobiSerif Regular" w:cs="TimesNewRomanPSMT"/>
          <w:sz w:val="22"/>
          <w:szCs w:val="22"/>
        </w:rPr>
        <w:t>евра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во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денарска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противвредност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ќе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му</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изрече</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lang w:val="mk-MK"/>
        </w:rPr>
        <w:t xml:space="preserve"> </w:t>
      </w:r>
      <w:proofErr w:type="spellStart"/>
      <w:r w:rsidRPr="00930072">
        <w:rPr>
          <w:rFonts w:ascii="StobiSerif Regular" w:eastAsia="Calibri" w:hAnsi="StobiSerif Regular" w:cs="TimesNewRomanPSMT"/>
          <w:sz w:val="22"/>
          <w:szCs w:val="22"/>
        </w:rPr>
        <w:t>кандидатот</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кој</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постапува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спротивно</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 xml:space="preserve">член </w:t>
      </w:r>
      <w:r w:rsidR="00981A5E" w:rsidRPr="00930072">
        <w:rPr>
          <w:rFonts w:ascii="StobiSerif Regular" w:eastAsia="Calibri" w:hAnsi="StobiSerif Regular" w:cs="TimesNewRomanPSMT"/>
          <w:sz w:val="22"/>
          <w:szCs w:val="22"/>
          <w:lang w:val="mk-MK"/>
        </w:rPr>
        <w:t xml:space="preserve">13 </w:t>
      </w:r>
      <w:r w:rsidR="00981A5E"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 xml:space="preserve">став (2) </w:t>
      </w:r>
      <w:proofErr w:type="spellStart"/>
      <w:r w:rsidRPr="00930072">
        <w:rPr>
          <w:rFonts w:ascii="StobiSerif Regular" w:eastAsia="Calibri" w:hAnsi="StobiSerif Regular" w:cs="TimesNewRomanPSMT"/>
          <w:sz w:val="22"/>
          <w:szCs w:val="22"/>
        </w:rPr>
        <w:t>на</w:t>
      </w:r>
      <w:proofErr w:type="spellEnd"/>
      <w:r w:rsidRPr="00930072">
        <w:rPr>
          <w:rFonts w:ascii="StobiSerif Regular" w:eastAsia="Calibri" w:hAnsi="StobiSerif Regular" w:cs="TimesNewRomanPSMT"/>
          <w:sz w:val="22"/>
          <w:szCs w:val="22"/>
        </w:rPr>
        <w:t xml:space="preserve"> </w:t>
      </w:r>
      <w:proofErr w:type="spellStart"/>
      <w:r w:rsidRPr="00930072">
        <w:rPr>
          <w:rFonts w:ascii="StobiSerif Regular" w:eastAsia="Calibri" w:hAnsi="StobiSerif Regular" w:cs="TimesNewRomanPSMT"/>
          <w:sz w:val="22"/>
          <w:szCs w:val="22"/>
        </w:rPr>
        <w:t>овој</w:t>
      </w:r>
      <w:proofErr w:type="spellEnd"/>
      <w:r w:rsidRPr="00930072">
        <w:rPr>
          <w:rFonts w:ascii="StobiSerif Regular" w:eastAsia="Calibri" w:hAnsi="StobiSerif Regular" w:cs="TimesNewRomanPSMT"/>
          <w:sz w:val="22"/>
          <w:szCs w:val="22"/>
        </w:rPr>
        <w:t xml:space="preserve"> </w:t>
      </w:r>
      <w:r w:rsidRPr="00930072">
        <w:rPr>
          <w:rFonts w:ascii="StobiSerif Regular" w:eastAsia="Calibri" w:hAnsi="StobiSerif Regular" w:cs="TimesNewRomanPSMT"/>
          <w:sz w:val="22"/>
          <w:szCs w:val="22"/>
          <w:lang w:val="mk-MK"/>
        </w:rPr>
        <w:t>закон</w:t>
      </w:r>
      <w:r w:rsidRPr="00930072">
        <w:rPr>
          <w:rFonts w:ascii="StobiSerif Regular" w:eastAsia="Calibri" w:hAnsi="StobiSerif Regular" w:cs="TimesNewRomanPSMT"/>
          <w:sz w:val="22"/>
          <w:szCs w:val="22"/>
        </w:rPr>
        <w:t>.</w:t>
      </w:r>
    </w:p>
    <w:p w:rsidR="002B68ED" w:rsidRPr="00930072" w:rsidRDefault="002B68ED" w:rsidP="007D2966">
      <w:pPr>
        <w:pStyle w:val="ListParagraph"/>
        <w:numPr>
          <w:ilvl w:val="0"/>
          <w:numId w:val="26"/>
        </w:numPr>
        <w:autoSpaceDE w:val="0"/>
        <w:autoSpaceDN w:val="0"/>
        <w:adjustRightInd w:val="0"/>
        <w:spacing w:line="276" w:lineRule="auto"/>
        <w:jc w:val="both"/>
        <w:rPr>
          <w:rFonts w:ascii="StobiSerif Regular" w:eastAsia="Calibri" w:hAnsi="StobiSerif Regular"/>
          <w:sz w:val="22"/>
          <w:szCs w:val="22"/>
        </w:rPr>
      </w:pPr>
      <w:proofErr w:type="spellStart"/>
      <w:r w:rsidRPr="00930072">
        <w:rPr>
          <w:rFonts w:ascii="StobiSerif Regular" w:eastAsia="Calibri" w:hAnsi="StobiSerif Regular"/>
          <w:sz w:val="22"/>
          <w:szCs w:val="22"/>
        </w:rPr>
        <w:t>За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прекршоците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пропишани</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со</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овој</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закон</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прекршочна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постапка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ќе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води</w:t>
      </w:r>
      <w:proofErr w:type="spellEnd"/>
      <w:r w:rsidRPr="00930072">
        <w:rPr>
          <w:rFonts w:ascii="StobiSerif Regular" w:eastAsia="Calibri" w:hAnsi="StobiSerif Regular"/>
          <w:sz w:val="22"/>
          <w:szCs w:val="22"/>
        </w:rPr>
        <w:t xml:space="preserve"> и </w:t>
      </w:r>
      <w:proofErr w:type="spellStart"/>
      <w:r w:rsidRPr="00930072">
        <w:rPr>
          <w:rFonts w:ascii="StobiSerif Regular" w:eastAsia="Calibri" w:hAnsi="StobiSerif Regular"/>
          <w:sz w:val="22"/>
          <w:szCs w:val="22"/>
        </w:rPr>
        <w:t>прекршочна</w:t>
      </w:r>
      <w:proofErr w:type="spellEnd"/>
      <w:r w:rsidR="00182B12" w:rsidRPr="00930072">
        <w:rPr>
          <w:rFonts w:ascii="StobiSerif Regular" w:eastAsia="Calibri" w:hAnsi="StobiSerif Regular"/>
          <w:sz w:val="22"/>
          <w:szCs w:val="22"/>
          <w:lang w:val="mk-MK"/>
        </w:rPr>
        <w:t xml:space="preserve"> </w:t>
      </w:r>
      <w:proofErr w:type="spellStart"/>
      <w:r w:rsidRPr="00930072">
        <w:rPr>
          <w:rFonts w:ascii="StobiSerif Regular" w:eastAsia="Calibri" w:hAnsi="StobiSerif Regular"/>
          <w:sz w:val="22"/>
          <w:szCs w:val="22"/>
        </w:rPr>
        <w:t>санкција</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ќе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изрече</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надлежен</w:t>
      </w:r>
      <w:proofErr w:type="spellEnd"/>
      <w:r w:rsidRPr="00930072">
        <w:rPr>
          <w:rFonts w:ascii="StobiSerif Regular" w:eastAsia="Calibri" w:hAnsi="StobiSerif Regular"/>
          <w:sz w:val="22"/>
          <w:szCs w:val="22"/>
        </w:rPr>
        <w:t xml:space="preserve"> </w:t>
      </w:r>
      <w:proofErr w:type="spellStart"/>
      <w:r w:rsidRPr="00930072">
        <w:rPr>
          <w:rFonts w:ascii="StobiSerif Regular" w:eastAsia="Calibri" w:hAnsi="StobiSerif Regular"/>
          <w:sz w:val="22"/>
          <w:szCs w:val="22"/>
        </w:rPr>
        <w:t>суд</w:t>
      </w:r>
      <w:proofErr w:type="spellEnd"/>
      <w:r w:rsidRPr="00930072">
        <w:rPr>
          <w:rFonts w:ascii="StobiSerif Regular" w:eastAsia="Calibri" w:hAnsi="StobiSerif Regular"/>
          <w:sz w:val="22"/>
          <w:szCs w:val="22"/>
        </w:rPr>
        <w:t>.</w:t>
      </w:r>
    </w:p>
    <w:p w:rsidR="002B68ED" w:rsidRPr="00930072" w:rsidRDefault="002B68ED" w:rsidP="007D2966">
      <w:pPr>
        <w:autoSpaceDE w:val="0"/>
        <w:autoSpaceDN w:val="0"/>
        <w:adjustRightInd w:val="0"/>
        <w:spacing w:line="276" w:lineRule="auto"/>
        <w:jc w:val="both"/>
        <w:rPr>
          <w:rFonts w:ascii="StobiSerif Regular" w:eastAsia="Calibri" w:hAnsi="StobiSerif Regular" w:cs="TimesNewRomanPSMT"/>
          <w:b/>
          <w:sz w:val="22"/>
          <w:szCs w:val="22"/>
        </w:rPr>
      </w:pPr>
    </w:p>
    <w:p w:rsidR="00182B12" w:rsidRPr="00930072" w:rsidRDefault="00930072" w:rsidP="007D2966">
      <w:pPr>
        <w:pStyle w:val="ListParagraph"/>
        <w:numPr>
          <w:ilvl w:val="0"/>
          <w:numId w:val="22"/>
        </w:numPr>
        <w:autoSpaceDE w:val="0"/>
        <w:autoSpaceDN w:val="0"/>
        <w:adjustRightInd w:val="0"/>
        <w:spacing w:line="276" w:lineRule="auto"/>
        <w:ind w:left="426" w:hanging="372"/>
        <w:jc w:val="both"/>
        <w:rPr>
          <w:rFonts w:ascii="StobiSerif Regular" w:eastAsia="Calibri" w:hAnsi="StobiSerif Regular" w:cs="TimesNewRomanPSMT"/>
          <w:b/>
          <w:sz w:val="22"/>
          <w:szCs w:val="22"/>
          <w:lang w:val="en-US"/>
        </w:rPr>
      </w:pPr>
      <w:r w:rsidRPr="00930072">
        <w:rPr>
          <w:rFonts w:ascii="StobiSerif Regular" w:eastAsia="Calibri" w:hAnsi="StobiSerif Regular" w:cs="TimesNewRomanPSMT"/>
          <w:b/>
          <w:sz w:val="22"/>
          <w:szCs w:val="22"/>
          <w:lang w:val="mk-MK"/>
        </w:rPr>
        <w:t>ПРЕОДНИ И ЗАВРШНИ ОДРЕДБИ</w:t>
      </w:r>
    </w:p>
    <w:p w:rsidR="00182B12" w:rsidRPr="00930072" w:rsidRDefault="00182B12" w:rsidP="007D2966">
      <w:pPr>
        <w:autoSpaceDE w:val="0"/>
        <w:autoSpaceDN w:val="0"/>
        <w:adjustRightInd w:val="0"/>
        <w:spacing w:line="276" w:lineRule="auto"/>
        <w:jc w:val="center"/>
        <w:rPr>
          <w:rFonts w:ascii="StobiSerif Regular" w:eastAsia="Calibri" w:hAnsi="StobiSerif Regular" w:cs="TimesNewRomanPSMT"/>
          <w:sz w:val="22"/>
          <w:szCs w:val="22"/>
          <w:lang w:val="mk-MK"/>
        </w:rPr>
      </w:pPr>
    </w:p>
    <w:p w:rsidR="002B68ED" w:rsidRPr="00930072" w:rsidRDefault="002B68ED" w:rsidP="00930072">
      <w:pPr>
        <w:autoSpaceDE w:val="0"/>
        <w:autoSpaceDN w:val="0"/>
        <w:adjustRightInd w:val="0"/>
        <w:jc w:val="center"/>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lastRenderedPageBreak/>
        <w:t xml:space="preserve">Член </w:t>
      </w:r>
      <w:r w:rsidR="00182B12" w:rsidRPr="00930072">
        <w:rPr>
          <w:rFonts w:ascii="StobiSerif Regular" w:eastAsia="Calibri" w:hAnsi="StobiSerif Regular" w:cs="TimesNewRomanPSMT"/>
          <w:sz w:val="22"/>
          <w:szCs w:val="22"/>
          <w:lang w:val="mk-MK"/>
        </w:rPr>
        <w:t>2</w:t>
      </w:r>
      <w:r w:rsidR="008D27ED" w:rsidRPr="00930072">
        <w:rPr>
          <w:rFonts w:ascii="StobiSerif Regular" w:eastAsia="Calibri" w:hAnsi="StobiSerif Regular" w:cs="TimesNewRomanPSMT"/>
          <w:sz w:val="22"/>
          <w:szCs w:val="22"/>
          <w:lang w:val="mk-MK"/>
        </w:rPr>
        <w:t>3</w:t>
      </w:r>
    </w:p>
    <w:p w:rsidR="003C2957" w:rsidRDefault="003C2957" w:rsidP="00930072">
      <w:pPr>
        <w:pStyle w:val="NormalWeb"/>
        <w:tabs>
          <w:tab w:val="left" w:pos="0"/>
        </w:tabs>
        <w:spacing w:before="0" w:beforeAutospacing="0" w:after="0" w:afterAutospacing="0"/>
        <w:jc w:val="both"/>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 xml:space="preserve">Подзаконските акти предвидени со овој закон </w:t>
      </w:r>
      <w:r w:rsidR="004828D1" w:rsidRPr="00930072">
        <w:rPr>
          <w:rFonts w:ascii="StobiSerif Regular" w:hAnsi="StobiSerif Regular"/>
          <w:color w:val="000000"/>
          <w:w w:val="102"/>
          <w:sz w:val="22"/>
          <w:szCs w:val="22"/>
          <w:lang w:val="mk-MK"/>
        </w:rPr>
        <w:t>М</w:t>
      </w:r>
      <w:r w:rsidRPr="00930072">
        <w:rPr>
          <w:rFonts w:ascii="StobiSerif Regular" w:hAnsi="StobiSerif Regular"/>
          <w:color w:val="000000"/>
          <w:w w:val="102"/>
          <w:sz w:val="22"/>
          <w:szCs w:val="22"/>
          <w:lang w:val="mk-MK"/>
        </w:rPr>
        <w:t>инистерството за правда е должно да ги донесе</w:t>
      </w:r>
      <w:r w:rsidR="001D4532" w:rsidRPr="00930072">
        <w:rPr>
          <w:rFonts w:ascii="StobiSerif Regular" w:hAnsi="StobiSerif Regular"/>
          <w:color w:val="000000"/>
          <w:w w:val="102"/>
          <w:sz w:val="22"/>
          <w:szCs w:val="22"/>
          <w:lang w:val="mk-MK"/>
        </w:rPr>
        <w:t xml:space="preserve"> најдоцна</w:t>
      </w:r>
      <w:r w:rsidRPr="00930072">
        <w:rPr>
          <w:rFonts w:ascii="StobiSerif Regular" w:hAnsi="StobiSerif Regular"/>
          <w:color w:val="000000"/>
          <w:w w:val="102"/>
          <w:sz w:val="22"/>
          <w:szCs w:val="22"/>
          <w:lang w:val="mk-MK"/>
        </w:rPr>
        <w:t xml:space="preserve"> во рок од шест месеци од денот на влегувањето во сила на овој закон.</w:t>
      </w:r>
    </w:p>
    <w:p w:rsidR="00930072" w:rsidRPr="00930072" w:rsidRDefault="00930072" w:rsidP="00930072">
      <w:pPr>
        <w:pStyle w:val="NormalWeb"/>
        <w:tabs>
          <w:tab w:val="left" w:pos="0"/>
        </w:tabs>
        <w:spacing w:before="0" w:beforeAutospacing="0" w:after="0" w:afterAutospacing="0"/>
        <w:jc w:val="both"/>
        <w:rPr>
          <w:rFonts w:ascii="StobiSerif Regular" w:hAnsi="StobiSerif Regular"/>
          <w:color w:val="000000"/>
          <w:w w:val="102"/>
          <w:sz w:val="22"/>
          <w:szCs w:val="22"/>
          <w:lang w:val="mk-MK"/>
        </w:rPr>
      </w:pPr>
    </w:p>
    <w:p w:rsidR="003C2957" w:rsidRPr="00930072" w:rsidRDefault="003C2957" w:rsidP="00930072">
      <w:pPr>
        <w:pStyle w:val="NormalWeb"/>
        <w:tabs>
          <w:tab w:val="left" w:pos="0"/>
        </w:tabs>
        <w:spacing w:before="0" w:beforeAutospacing="0" w:after="0" w:afterAutospacing="0"/>
        <w:jc w:val="center"/>
        <w:rPr>
          <w:rFonts w:ascii="StobiSerif Regular" w:hAnsi="StobiSerif Regular"/>
          <w:color w:val="000000"/>
          <w:w w:val="102"/>
          <w:sz w:val="22"/>
          <w:szCs w:val="22"/>
          <w:lang w:val="mk-MK"/>
        </w:rPr>
      </w:pPr>
      <w:r w:rsidRPr="00930072">
        <w:rPr>
          <w:rFonts w:ascii="StobiSerif Regular" w:hAnsi="StobiSerif Regular"/>
          <w:color w:val="000000"/>
          <w:w w:val="102"/>
          <w:sz w:val="22"/>
          <w:szCs w:val="22"/>
          <w:lang w:val="mk-MK"/>
        </w:rPr>
        <w:t>Член 2</w:t>
      </w:r>
      <w:r w:rsidR="008D27ED" w:rsidRPr="00930072">
        <w:rPr>
          <w:rFonts w:ascii="StobiSerif Regular" w:hAnsi="StobiSerif Regular"/>
          <w:color w:val="000000"/>
          <w:w w:val="102"/>
          <w:sz w:val="22"/>
          <w:szCs w:val="22"/>
          <w:lang w:val="mk-MK"/>
        </w:rPr>
        <w:t>4</w:t>
      </w:r>
    </w:p>
    <w:p w:rsidR="00693303" w:rsidRPr="00C37474" w:rsidRDefault="00FC1796"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Овој закон влегува во сила осмиот ден од денот на објавувањето во „Службен весни</w:t>
      </w:r>
      <w:r w:rsidR="00693303" w:rsidRPr="00C37474">
        <w:rPr>
          <w:rFonts w:ascii="StobiSerif Regular" w:hAnsi="StobiSerif Regular"/>
          <w:color w:val="000000"/>
          <w:spacing w:val="-3"/>
          <w:sz w:val="22"/>
          <w:szCs w:val="22"/>
          <w:lang w:val="mk-MK"/>
        </w:rPr>
        <w:t>к на Република Македонија</w:t>
      </w:r>
      <w:r w:rsidR="003C2957" w:rsidRPr="00C37474">
        <w:rPr>
          <w:rFonts w:ascii="StobiSerif Regular" w:hAnsi="StobiSerif Regular"/>
          <w:color w:val="000000"/>
          <w:spacing w:val="-3"/>
          <w:sz w:val="22"/>
          <w:szCs w:val="22"/>
          <w:lang w:val="mk-MK"/>
        </w:rPr>
        <w:t>, а ќе се применува по истек на шест месеци од денот на неговото влегување во сила</w:t>
      </w:r>
      <w:r w:rsidR="00693303" w:rsidRPr="00C37474">
        <w:rPr>
          <w:rFonts w:ascii="StobiSerif Regular" w:hAnsi="StobiSerif Regular"/>
          <w:color w:val="000000"/>
          <w:spacing w:val="-3"/>
          <w:sz w:val="22"/>
          <w:szCs w:val="22"/>
          <w:lang w:val="mk-MK"/>
        </w:rPr>
        <w:t>.</w:t>
      </w:r>
    </w:p>
    <w:p w:rsidR="00DB3578" w:rsidRPr="00C37474" w:rsidRDefault="00DB3578"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 xml:space="preserve">По истек на шест месеци од денот на влегувањето во сила на овој закон престанува да важи </w:t>
      </w:r>
      <w:r w:rsidR="00217643" w:rsidRPr="00C37474">
        <w:rPr>
          <w:rFonts w:ascii="StobiSerif Regular" w:hAnsi="StobiSerif Regular"/>
          <w:color w:val="000000"/>
          <w:spacing w:val="-3"/>
          <w:sz w:val="22"/>
          <w:szCs w:val="22"/>
          <w:lang w:val="mk-MK"/>
        </w:rPr>
        <w:t xml:space="preserve"> </w:t>
      </w:r>
      <w:r w:rsidRPr="00C37474">
        <w:rPr>
          <w:rFonts w:ascii="StobiSerif Regular" w:hAnsi="StobiSerif Regular"/>
          <w:color w:val="000000"/>
          <w:spacing w:val="-3"/>
          <w:sz w:val="22"/>
          <w:szCs w:val="22"/>
          <w:lang w:val="mk-MK"/>
        </w:rPr>
        <w:t>Законот за правосудниот испит („Службен весник на Република Македонија “ бр. 137/13 и 153/15)</w:t>
      </w:r>
      <w:r w:rsidR="00217643" w:rsidRPr="00C37474">
        <w:rPr>
          <w:rFonts w:ascii="StobiSerif Regular" w:hAnsi="StobiSerif Regular"/>
          <w:color w:val="000000"/>
          <w:spacing w:val="-3"/>
          <w:sz w:val="22"/>
          <w:szCs w:val="22"/>
          <w:lang w:val="mk-MK"/>
        </w:rPr>
        <w:t>.</w:t>
      </w:r>
    </w:p>
    <w:p w:rsidR="00255B1C" w:rsidRPr="00C37474" w:rsidRDefault="001D4532" w:rsidP="00C37474">
      <w:pPr>
        <w:pStyle w:val="ListParagraph"/>
        <w:widowControl w:val="0"/>
        <w:numPr>
          <w:ilvl w:val="0"/>
          <w:numId w:val="27"/>
        </w:numPr>
        <w:autoSpaceDE w:val="0"/>
        <w:autoSpaceDN w:val="0"/>
        <w:adjustRightInd w:val="0"/>
        <w:jc w:val="both"/>
        <w:rPr>
          <w:rFonts w:ascii="StobiSerif Regular" w:hAnsi="StobiSerif Regular"/>
          <w:color w:val="000000"/>
          <w:spacing w:val="-3"/>
          <w:sz w:val="22"/>
          <w:szCs w:val="22"/>
          <w:lang w:val="mk-MK"/>
        </w:rPr>
      </w:pPr>
      <w:r w:rsidRPr="00C37474">
        <w:rPr>
          <w:rFonts w:ascii="StobiSerif Regular" w:hAnsi="StobiSerif Regular"/>
          <w:color w:val="000000"/>
          <w:spacing w:val="-3"/>
          <w:sz w:val="22"/>
          <w:szCs w:val="22"/>
          <w:lang w:val="mk-MK"/>
        </w:rPr>
        <w:t xml:space="preserve">Испитите кои до денот на влегување во сила на овој </w:t>
      </w:r>
      <w:r w:rsidR="00255B1C" w:rsidRPr="00C37474">
        <w:rPr>
          <w:rFonts w:ascii="StobiSerif Regular" w:hAnsi="StobiSerif Regular"/>
          <w:color w:val="000000"/>
          <w:spacing w:val="-3"/>
          <w:sz w:val="22"/>
          <w:szCs w:val="22"/>
          <w:lang w:val="mk-MK"/>
        </w:rPr>
        <w:t>з</w:t>
      </w:r>
      <w:r w:rsidRPr="00C37474">
        <w:rPr>
          <w:rFonts w:ascii="StobiSerif Regular" w:hAnsi="StobiSerif Regular"/>
          <w:color w:val="000000"/>
          <w:spacing w:val="-3"/>
          <w:sz w:val="22"/>
          <w:szCs w:val="22"/>
          <w:lang w:val="mk-MK"/>
        </w:rPr>
        <w:t xml:space="preserve">акон се започнати, истите ќе завршат по </w:t>
      </w:r>
      <w:r w:rsidR="00255B1C" w:rsidRPr="00C37474">
        <w:rPr>
          <w:rFonts w:ascii="StobiSerif Regular" w:hAnsi="StobiSerif Regular"/>
          <w:color w:val="000000"/>
          <w:spacing w:val="-3"/>
          <w:sz w:val="22"/>
          <w:szCs w:val="22"/>
          <w:lang w:val="mk-MK"/>
        </w:rPr>
        <w:t>Законот за правосудниот испит („Службен весник на Република Македонија “ бр. 137/13 и 153/15).</w:t>
      </w: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1D26F6" w:rsidRPr="00930072" w:rsidRDefault="001D26F6"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255B1C" w:rsidRPr="00930072" w:rsidRDefault="00255B1C" w:rsidP="007D2966">
      <w:pPr>
        <w:widowControl w:val="0"/>
        <w:autoSpaceDE w:val="0"/>
        <w:autoSpaceDN w:val="0"/>
        <w:adjustRightInd w:val="0"/>
        <w:spacing w:line="276" w:lineRule="auto"/>
        <w:ind w:firstLine="357"/>
        <w:jc w:val="both"/>
        <w:rPr>
          <w:rFonts w:ascii="StobiSerif Regular" w:hAnsi="StobiSerif Regular"/>
          <w:color w:val="000000"/>
          <w:spacing w:val="-3"/>
          <w:sz w:val="22"/>
          <w:szCs w:val="22"/>
          <w:lang w:val="mk-MK"/>
        </w:rPr>
      </w:pPr>
    </w:p>
    <w:p w:rsidR="00DB3578" w:rsidRPr="00930072" w:rsidRDefault="00FC1796" w:rsidP="007D2966">
      <w:pPr>
        <w:widowControl w:val="0"/>
        <w:autoSpaceDE w:val="0"/>
        <w:autoSpaceDN w:val="0"/>
        <w:adjustRightInd w:val="0"/>
        <w:spacing w:line="276" w:lineRule="auto"/>
        <w:ind w:firstLine="357"/>
        <w:jc w:val="both"/>
        <w:rPr>
          <w:rFonts w:ascii="StobiSerif Regular" w:hAnsi="StobiSerif Regular"/>
          <w:color w:val="000000"/>
          <w:sz w:val="22"/>
          <w:szCs w:val="22"/>
          <w:lang w:val="mk-MK"/>
        </w:rPr>
      </w:pPr>
      <w:r w:rsidRPr="00930072">
        <w:rPr>
          <w:rFonts w:ascii="StobiSerif Regular" w:hAnsi="StobiSerif Regular"/>
          <w:color w:val="000000"/>
          <w:sz w:val="22"/>
          <w:szCs w:val="22"/>
        </w:rPr>
        <w:t xml:space="preserve">                              </w:t>
      </w:r>
    </w:p>
    <w:p w:rsidR="00FC1796" w:rsidRPr="00930072" w:rsidRDefault="00FC1796"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rPr>
        <w:t xml:space="preserve">ОБРАЗЛОЖЕНИЕ НА ПРЕДЛОГ - ЗАКОНОТ ЗА </w:t>
      </w:r>
      <w:r w:rsidR="005A08B0" w:rsidRPr="00930072">
        <w:rPr>
          <w:rFonts w:ascii="StobiSerif Regular" w:hAnsi="StobiSerif Regular"/>
          <w:sz w:val="22"/>
          <w:szCs w:val="22"/>
          <w:lang w:val="mk-MK"/>
        </w:rPr>
        <w:t>ИЗМЕНУВАЊЕ И ДО</w:t>
      </w:r>
      <w:r w:rsidR="00EB7388" w:rsidRPr="00930072">
        <w:rPr>
          <w:rFonts w:ascii="StobiSerif Regular" w:hAnsi="StobiSerif Regular"/>
          <w:sz w:val="22"/>
          <w:szCs w:val="22"/>
          <w:lang w:val="mk-MK"/>
        </w:rPr>
        <w:t>ПОЛНУВАЊЕ НА ЗАКОНОТ ЗА ПРАВОСУДЕН ИСПИТ</w:t>
      </w:r>
    </w:p>
    <w:p w:rsidR="005A08B0" w:rsidRPr="00930072" w:rsidRDefault="005A08B0" w:rsidP="007D2966">
      <w:pPr>
        <w:spacing w:line="276" w:lineRule="auto"/>
        <w:jc w:val="both"/>
        <w:rPr>
          <w:rFonts w:ascii="StobiSerif Regular" w:hAnsi="StobiSerif Regular"/>
          <w:sz w:val="22"/>
          <w:szCs w:val="22"/>
          <w:lang w:val="mk-MK"/>
        </w:rPr>
      </w:pP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r w:rsidRPr="00930072">
        <w:rPr>
          <w:rFonts w:ascii="StobiSerif Regular" w:hAnsi="StobiSerif Regular"/>
          <w:sz w:val="22"/>
          <w:szCs w:val="22"/>
        </w:rPr>
        <w:t>I. ОБЈАСНУВАЊЕ НА СОДРЖИНАТА НА ОДРЕДБИТЕ НА ПРЕДЛОГ ЗАКОНОТ</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roofErr w:type="spellStart"/>
      <w:r w:rsidRPr="00930072">
        <w:rPr>
          <w:rFonts w:ascii="StobiSerif Regular" w:hAnsi="StobiSerif Regular"/>
          <w:sz w:val="22"/>
          <w:szCs w:val="22"/>
        </w:rPr>
        <w:t>Предлог</w:t>
      </w:r>
      <w:proofErr w:type="spellEnd"/>
      <w:r w:rsidR="00C52C6B" w:rsidRPr="00930072">
        <w:rPr>
          <w:rFonts w:ascii="StobiSerif Regular" w:hAnsi="StobiSerif Regular"/>
          <w:sz w:val="22"/>
          <w:szCs w:val="22"/>
          <w:lang w:val="mk-MK"/>
        </w:rPr>
        <w:t>от</w:t>
      </w:r>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на</w:t>
      </w:r>
      <w:proofErr w:type="spellEnd"/>
      <w:r w:rsidRPr="00930072">
        <w:rPr>
          <w:rFonts w:ascii="StobiSerif Regular" w:hAnsi="StobiSerif Regular"/>
          <w:sz w:val="22"/>
          <w:szCs w:val="22"/>
        </w:rPr>
        <w:t xml:space="preserve"> </w:t>
      </w:r>
      <w:proofErr w:type="spellStart"/>
      <w:proofErr w:type="gramStart"/>
      <w:r w:rsidRPr="00930072">
        <w:rPr>
          <w:rFonts w:ascii="StobiSerif Regular" w:hAnsi="StobiSerif Regular"/>
          <w:sz w:val="22"/>
          <w:szCs w:val="22"/>
        </w:rPr>
        <w:t>Законот</w:t>
      </w:r>
      <w:proofErr w:type="spellEnd"/>
      <w:r w:rsidRPr="00930072">
        <w:rPr>
          <w:rFonts w:ascii="StobiSerif Regular" w:hAnsi="StobiSerif Regular"/>
          <w:sz w:val="22"/>
          <w:szCs w:val="22"/>
        </w:rPr>
        <w:t xml:space="preserve"> </w:t>
      </w:r>
      <w:r w:rsidR="00E96592" w:rsidRPr="00930072">
        <w:rPr>
          <w:rFonts w:ascii="StobiSerif Regular" w:hAnsi="StobiSerif Regular"/>
          <w:sz w:val="22"/>
          <w:szCs w:val="22"/>
          <w:lang w:val="mk-MK"/>
        </w:rPr>
        <w:t xml:space="preserve"> за</w:t>
      </w:r>
      <w:proofErr w:type="gramEnd"/>
      <w:r w:rsidR="00E96592" w:rsidRPr="00930072">
        <w:rPr>
          <w:rFonts w:ascii="StobiSerif Regular" w:hAnsi="StobiSerif Regular"/>
          <w:sz w:val="22"/>
          <w:szCs w:val="22"/>
          <w:lang w:val="mk-MK"/>
        </w:rPr>
        <w:t xml:space="preserve"> правосудниот испит</w:t>
      </w:r>
      <w:r w:rsidR="00247661" w:rsidRPr="00930072">
        <w:rPr>
          <w:rFonts w:ascii="StobiSerif Regular" w:hAnsi="StobiSerif Regular"/>
          <w:sz w:val="22"/>
          <w:szCs w:val="22"/>
          <w:lang w:val="mk-MK"/>
        </w:rPr>
        <w:t xml:space="preserve">  со</w:t>
      </w:r>
      <w:proofErr w:type="spellStart"/>
      <w:r w:rsidRPr="00930072">
        <w:rPr>
          <w:rFonts w:ascii="StobiSerif Regular" w:hAnsi="StobiSerif Regular"/>
          <w:sz w:val="22"/>
          <w:szCs w:val="22"/>
        </w:rPr>
        <w:t>држи</w:t>
      </w:r>
      <w:proofErr w:type="spellEnd"/>
      <w:r w:rsidRPr="00930072">
        <w:rPr>
          <w:rFonts w:ascii="StobiSerif Regular" w:hAnsi="StobiSerif Regular"/>
          <w:sz w:val="22"/>
          <w:szCs w:val="22"/>
        </w:rPr>
        <w:t xml:space="preserve"> </w:t>
      </w:r>
      <w:r w:rsidR="00EB7388" w:rsidRPr="00930072">
        <w:rPr>
          <w:rFonts w:ascii="StobiSerif Regular" w:hAnsi="StobiSerif Regular"/>
          <w:sz w:val="22"/>
          <w:szCs w:val="22"/>
          <w:lang w:val="mk-MK"/>
        </w:rPr>
        <w:t xml:space="preserve"> 2</w:t>
      </w:r>
      <w:r w:rsidR="00DB3578" w:rsidRPr="00930072">
        <w:rPr>
          <w:rFonts w:ascii="StobiSerif Regular" w:hAnsi="StobiSerif Regular"/>
          <w:sz w:val="22"/>
          <w:szCs w:val="22"/>
          <w:lang w:val="mk-MK"/>
        </w:rPr>
        <w:t>6</w:t>
      </w:r>
      <w:r w:rsidR="00A44627" w:rsidRPr="00930072">
        <w:rPr>
          <w:rFonts w:ascii="StobiSerif Regular" w:hAnsi="StobiSerif Regular"/>
          <w:sz w:val="22"/>
          <w:szCs w:val="22"/>
          <w:lang w:val="mk-MK"/>
        </w:rPr>
        <w:t xml:space="preserve"> </w:t>
      </w:r>
      <w:proofErr w:type="spellStart"/>
      <w:r w:rsidRPr="00930072">
        <w:rPr>
          <w:rFonts w:ascii="StobiSerif Regular" w:hAnsi="StobiSerif Regular"/>
          <w:sz w:val="22"/>
          <w:szCs w:val="22"/>
        </w:rPr>
        <w:t>члена</w:t>
      </w:r>
      <w:proofErr w:type="spellEnd"/>
      <w:r w:rsidRPr="00930072">
        <w:rPr>
          <w:rFonts w:ascii="StobiSerif Regular" w:hAnsi="StobiSerif Regular"/>
          <w:sz w:val="22"/>
          <w:szCs w:val="22"/>
        </w:rPr>
        <w:t>.</w:t>
      </w:r>
    </w:p>
    <w:p w:rsidR="00217643" w:rsidRPr="00930072" w:rsidRDefault="00217643" w:rsidP="007D2966">
      <w:pPr>
        <w:spacing w:line="276" w:lineRule="auto"/>
        <w:jc w:val="both"/>
        <w:rPr>
          <w:rFonts w:ascii="StobiSerif Regular" w:hAnsi="StobiSerif Regular"/>
          <w:sz w:val="22"/>
          <w:szCs w:val="22"/>
        </w:rPr>
      </w:pPr>
    </w:p>
    <w:p w:rsidR="00217643" w:rsidRPr="00930072" w:rsidRDefault="0021764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Првиот дел Основни одредби има четири члена  во кои се пропишани целите за донесувањето на законот, односно право за полагање на правосуден испит како стручен испит за дипломираните правници.</w:t>
      </w:r>
    </w:p>
    <w:p w:rsidR="00217643" w:rsidRPr="00930072" w:rsidRDefault="00217643" w:rsidP="007D2966">
      <w:pPr>
        <w:spacing w:line="276" w:lineRule="auto"/>
        <w:jc w:val="both"/>
        <w:rPr>
          <w:rFonts w:ascii="StobiSerif Regular" w:hAnsi="StobiSerif Regular"/>
          <w:sz w:val="22"/>
          <w:szCs w:val="22"/>
          <w:lang w:val="en-US"/>
        </w:rPr>
      </w:pPr>
    </w:p>
    <w:p w:rsidR="00217643" w:rsidRPr="00930072" w:rsidRDefault="0021764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Вториот дел ги уредува Условите и начинот на полагање на испитот</w:t>
      </w:r>
      <w:r w:rsidR="00956A62" w:rsidRPr="00930072">
        <w:rPr>
          <w:rFonts w:ascii="StobiSerif Regular" w:hAnsi="StobiSerif Regular"/>
          <w:sz w:val="22"/>
          <w:szCs w:val="22"/>
          <w:lang w:val="mk-MK"/>
        </w:rPr>
        <w:t xml:space="preserve"> содржи 16 члена</w:t>
      </w:r>
      <w:r w:rsidRPr="00930072">
        <w:rPr>
          <w:rFonts w:ascii="StobiSerif Regular" w:hAnsi="StobiSerif Regular"/>
          <w:sz w:val="22"/>
          <w:szCs w:val="22"/>
          <w:lang w:val="mk-MK"/>
        </w:rPr>
        <w:t xml:space="preserve">. Се предлагаат  една </w:t>
      </w:r>
      <w:r w:rsidR="00B76777" w:rsidRPr="00930072">
        <w:rPr>
          <w:rFonts w:ascii="StobiSerif Regular" w:hAnsi="StobiSerif Regular"/>
          <w:sz w:val="22"/>
          <w:szCs w:val="22"/>
          <w:lang w:val="mk-MK"/>
        </w:rPr>
        <w:t>односно две</w:t>
      </w:r>
      <w:r w:rsidRPr="00930072">
        <w:rPr>
          <w:rFonts w:ascii="StobiSerif Regular" w:hAnsi="StobiSerif Regular"/>
          <w:sz w:val="22"/>
          <w:szCs w:val="22"/>
          <w:lang w:val="mk-MK"/>
        </w:rPr>
        <w:t xml:space="preserve"> две години искуство на правни работи во зависност  од тоа по каква програма студирале кандидатите, водејќи сметка за начелото на правичност</w:t>
      </w:r>
      <w:r w:rsidR="003B1B2D" w:rsidRPr="00930072">
        <w:rPr>
          <w:rFonts w:ascii="StobiSerif Regular" w:hAnsi="StobiSerif Regular"/>
          <w:sz w:val="22"/>
          <w:szCs w:val="22"/>
          <w:lang w:val="en-US"/>
        </w:rPr>
        <w:t xml:space="preserve">. </w:t>
      </w:r>
      <w:r w:rsidR="003B1B2D" w:rsidRPr="00930072">
        <w:rPr>
          <w:rFonts w:ascii="StobiSerif Regular" w:hAnsi="StobiSerif Regular"/>
          <w:sz w:val="22"/>
          <w:szCs w:val="22"/>
          <w:lang w:val="mk-MK"/>
        </w:rPr>
        <w:t>Согласно насоките пропишани во Стратегијата за реформа на правосудниот сектор се предлага испитот да се состои од писмен дел по предметите кривично и граѓанско право</w:t>
      </w:r>
      <w:r w:rsidR="003B1B2D" w:rsidRPr="00930072">
        <w:rPr>
          <w:rFonts w:ascii="StobiSerif Regular" w:hAnsi="StobiSerif Regular"/>
          <w:sz w:val="22"/>
          <w:szCs w:val="22"/>
          <w:lang w:val="en-US"/>
        </w:rPr>
        <w:t>,</w:t>
      </w:r>
      <w:r w:rsidR="003B1B2D" w:rsidRPr="00930072">
        <w:rPr>
          <w:rFonts w:ascii="StobiSerif Regular" w:hAnsi="StobiSerif Regular"/>
          <w:sz w:val="22"/>
          <w:szCs w:val="22"/>
          <w:lang w:val="mk-MK"/>
        </w:rPr>
        <w:t xml:space="preserve"> каде кандидатот решава одреден случај од практиката</w:t>
      </w:r>
      <w:r w:rsidR="003A13B3" w:rsidRPr="00930072">
        <w:rPr>
          <w:rFonts w:ascii="StobiSerif Regular" w:hAnsi="StobiSerif Regular"/>
          <w:sz w:val="22"/>
          <w:szCs w:val="22"/>
          <w:lang w:val="mk-MK"/>
        </w:rPr>
        <w:t xml:space="preserve"> и каде се оценува покра</w:t>
      </w:r>
      <w:r w:rsidR="00C9318B" w:rsidRPr="00930072">
        <w:rPr>
          <w:rFonts w:ascii="StobiSerif Regular" w:hAnsi="StobiSerif Regular"/>
          <w:sz w:val="22"/>
          <w:szCs w:val="22"/>
          <w:lang w:val="mk-MK"/>
        </w:rPr>
        <w:t>ј</w:t>
      </w:r>
      <w:r w:rsidR="003A13B3" w:rsidRPr="00930072">
        <w:rPr>
          <w:rFonts w:ascii="StobiSerif Regular" w:hAnsi="StobiSerif Regular"/>
          <w:sz w:val="22"/>
          <w:szCs w:val="22"/>
          <w:lang w:val="mk-MK"/>
        </w:rPr>
        <w:t xml:space="preserve"> стручното знаење  од областа и способноста за правилна оценка на доказите и способноста за писмено изразување.</w:t>
      </w:r>
    </w:p>
    <w:p w:rsidR="00956A62" w:rsidRPr="00930072" w:rsidRDefault="00956A62" w:rsidP="007D2966">
      <w:pPr>
        <w:spacing w:line="276" w:lineRule="auto"/>
        <w:jc w:val="both"/>
        <w:rPr>
          <w:rFonts w:ascii="StobiSerif Regular" w:hAnsi="StobiSerif Regular"/>
          <w:sz w:val="22"/>
          <w:szCs w:val="22"/>
          <w:lang w:val="mk-MK"/>
        </w:rPr>
      </w:pPr>
    </w:p>
    <w:p w:rsidR="003A13B3" w:rsidRPr="00930072" w:rsidRDefault="003A13B3"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lang w:val="mk-MK"/>
        </w:rPr>
        <w:t xml:space="preserve">Вториот дел од испитот се предлага да биде устен кој ќе се полага пред </w:t>
      </w:r>
      <w:r w:rsidR="00C9318B" w:rsidRPr="00930072">
        <w:rPr>
          <w:rFonts w:ascii="StobiSerif Regular" w:hAnsi="StobiSerif Regular"/>
          <w:sz w:val="22"/>
          <w:szCs w:val="22"/>
          <w:lang w:val="mk-MK"/>
        </w:rPr>
        <w:t>сите</w:t>
      </w:r>
      <w:r w:rsidRPr="00930072">
        <w:rPr>
          <w:rFonts w:ascii="StobiSerif Regular" w:hAnsi="StobiSerif Regular"/>
          <w:sz w:val="22"/>
          <w:szCs w:val="22"/>
          <w:lang w:val="mk-MK"/>
        </w:rPr>
        <w:t xml:space="preserve"> членови на комисијата и на кој ќе се оценува и способноста на кандидатот за усмено изразување. За секој предмет пооделно комисијата со мнозинство гласови на присутните членови ќе оценува дали кандидатот  го пложил или не го положил предметот.</w:t>
      </w:r>
      <w:r w:rsidR="00956A62" w:rsidRPr="00930072">
        <w:rPr>
          <w:rFonts w:ascii="StobiSerif Regular" w:hAnsi="StobiSerif Regular"/>
          <w:sz w:val="22"/>
          <w:szCs w:val="22"/>
          <w:lang w:val="mk-MK"/>
        </w:rPr>
        <w:t xml:space="preserve"> По завршување на испитот по сите предмети </w:t>
      </w:r>
      <w:r w:rsidR="00B76777" w:rsidRPr="00930072">
        <w:rPr>
          <w:rFonts w:ascii="StobiSerif Regular" w:hAnsi="StobiSerif Regular"/>
          <w:sz w:val="22"/>
          <w:szCs w:val="22"/>
          <w:lang w:val="mk-MK"/>
        </w:rPr>
        <w:t xml:space="preserve">претседателот на </w:t>
      </w:r>
      <w:r w:rsidR="00956A62" w:rsidRPr="00930072">
        <w:rPr>
          <w:rFonts w:ascii="StobiSerif Regular" w:hAnsi="StobiSerif Regular"/>
          <w:sz w:val="22"/>
          <w:szCs w:val="22"/>
          <w:lang w:val="mk-MK"/>
        </w:rPr>
        <w:t xml:space="preserve">комисијата </w:t>
      </w:r>
      <w:r w:rsidR="00B76777" w:rsidRPr="00930072">
        <w:rPr>
          <w:rFonts w:ascii="StobiSerif Regular" w:hAnsi="StobiSerif Regular"/>
          <w:sz w:val="22"/>
          <w:szCs w:val="22"/>
          <w:lang w:val="mk-MK"/>
        </w:rPr>
        <w:t>јавно ги објавува резултатите од испитот</w:t>
      </w:r>
      <w:r w:rsidR="00956A62" w:rsidRPr="00930072">
        <w:rPr>
          <w:rFonts w:ascii="StobiSerif Regular" w:hAnsi="StobiSerif Regular"/>
          <w:sz w:val="22"/>
          <w:szCs w:val="22"/>
          <w:lang w:val="mk-MK"/>
        </w:rPr>
        <w:t xml:space="preserve">, а врз основа на резултатите од секој предмет пооделно . Доколку кандидатот не положил два од вкупниот број предмети  може да оди на поправен испит, а ако не положил повеќе од два предмета се смета дека не го положил испитот и истиот може да го полага по истек на шест месеци од претходното полагање. </w:t>
      </w:r>
      <w:r w:rsidR="00571F83" w:rsidRPr="00930072">
        <w:rPr>
          <w:rFonts w:ascii="StobiSerif Regular" w:hAnsi="StobiSerif Regular"/>
          <w:sz w:val="22"/>
          <w:szCs w:val="22"/>
          <w:lang w:val="mk-MK"/>
        </w:rPr>
        <w:t>Рокот од шест месеци се смета за оптимален во кој кандидатот може да се подготви за ново полагање на испитот. Исто така се уредуваат и основите за прекин на полагањето  и негово продолжување.</w:t>
      </w:r>
    </w:p>
    <w:p w:rsidR="00956A62" w:rsidRPr="00930072" w:rsidRDefault="00956A62" w:rsidP="007D2966">
      <w:pPr>
        <w:spacing w:line="276" w:lineRule="auto"/>
        <w:jc w:val="both"/>
        <w:rPr>
          <w:rFonts w:ascii="StobiSerif Regular" w:hAnsi="StobiSerif Regular"/>
          <w:sz w:val="22"/>
          <w:szCs w:val="22"/>
          <w:lang w:val="mk-MK"/>
        </w:rPr>
      </w:pPr>
    </w:p>
    <w:p w:rsidR="00571F83" w:rsidRPr="00930072" w:rsidRDefault="00956A62" w:rsidP="007D2966">
      <w:pPr>
        <w:autoSpaceDE w:val="0"/>
        <w:autoSpaceDN w:val="0"/>
        <w:adjustRightInd w:val="0"/>
        <w:spacing w:line="276" w:lineRule="auto"/>
        <w:jc w:val="both"/>
        <w:rPr>
          <w:rFonts w:ascii="StobiSerif Regular" w:eastAsia="Calibri" w:hAnsi="StobiSerif Regular" w:cs="TimesNewRomanPSMT"/>
          <w:sz w:val="22"/>
          <w:szCs w:val="22"/>
          <w:lang w:val="mk-MK"/>
        </w:rPr>
      </w:pPr>
      <w:r w:rsidRPr="00930072">
        <w:rPr>
          <w:rFonts w:ascii="StobiSerif Regular" w:hAnsi="StobiSerif Regular"/>
          <w:sz w:val="22"/>
          <w:szCs w:val="22"/>
          <w:lang w:val="mk-MK"/>
        </w:rPr>
        <w:t xml:space="preserve">Третиот дел </w:t>
      </w:r>
      <w:r w:rsidR="00571F83" w:rsidRPr="00930072">
        <w:rPr>
          <w:rFonts w:ascii="StobiSerif Regular" w:hAnsi="StobiSerif Regular"/>
          <w:sz w:val="22"/>
          <w:szCs w:val="22"/>
          <w:lang w:val="mk-MK"/>
        </w:rPr>
        <w:t xml:space="preserve">содржи  </w:t>
      </w:r>
      <w:r w:rsidR="00AB1F7C" w:rsidRPr="00930072">
        <w:rPr>
          <w:rFonts w:ascii="StobiSerif Regular" w:hAnsi="StobiSerif Regular"/>
          <w:sz w:val="22"/>
          <w:szCs w:val="22"/>
          <w:lang w:val="mk-MK"/>
        </w:rPr>
        <w:t>три</w:t>
      </w:r>
      <w:r w:rsidR="00571F83" w:rsidRPr="00930072">
        <w:rPr>
          <w:rFonts w:ascii="StobiSerif Regular" w:hAnsi="StobiSerif Regular"/>
          <w:sz w:val="22"/>
          <w:szCs w:val="22"/>
          <w:lang w:val="mk-MK"/>
        </w:rPr>
        <w:t xml:space="preserve"> члена и со него се предвидени трошоците за полагање на испитот и правото на награда за членовите на комисијата. Висината на трошоците се предлага да ја пропишува министерот за правда, како ресорен министер за оваа об</w:t>
      </w:r>
      <w:r w:rsidR="00AB1F7C" w:rsidRPr="00930072">
        <w:rPr>
          <w:rFonts w:ascii="StobiSerif Regular" w:hAnsi="StobiSerif Regular"/>
          <w:sz w:val="22"/>
          <w:szCs w:val="22"/>
          <w:lang w:val="mk-MK"/>
        </w:rPr>
        <w:t>л</w:t>
      </w:r>
      <w:r w:rsidR="00571F83" w:rsidRPr="00930072">
        <w:rPr>
          <w:rFonts w:ascii="StobiSerif Regular" w:hAnsi="StobiSerif Regular"/>
          <w:sz w:val="22"/>
          <w:szCs w:val="22"/>
          <w:lang w:val="mk-MK"/>
        </w:rPr>
        <w:t xml:space="preserve">аст </w:t>
      </w:r>
      <w:r w:rsidR="00571F83" w:rsidRPr="00930072">
        <w:rPr>
          <w:rFonts w:ascii="StobiSerif Regular" w:hAnsi="StobiSerif Regular"/>
          <w:sz w:val="22"/>
          <w:szCs w:val="22"/>
          <w:lang w:val="mk-MK"/>
        </w:rPr>
        <w:lastRenderedPageBreak/>
        <w:t xml:space="preserve">врз основа на </w:t>
      </w:r>
      <w:proofErr w:type="spellStart"/>
      <w:r w:rsidR="00571F83" w:rsidRPr="00930072">
        <w:rPr>
          <w:rFonts w:ascii="StobiSerif Regular" w:eastAsia="Calibri" w:hAnsi="StobiSerif Regular" w:cs="TimesNewRomanPSMT"/>
          <w:sz w:val="22"/>
          <w:szCs w:val="22"/>
        </w:rPr>
        <w:t>реално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направените</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трошоци</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за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полагање</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испитот</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изготвувањето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материјали</w:t>
      </w:r>
      <w:proofErr w:type="spellEnd"/>
      <w:r w:rsidR="00571F83" w:rsidRPr="00930072">
        <w:rPr>
          <w:rFonts w:ascii="StobiSerif Regular" w:eastAsia="Calibri" w:hAnsi="StobiSerif Regular" w:cs="TimesNewRomanPSMT"/>
          <w:sz w:val="22"/>
          <w:szCs w:val="22"/>
        </w:rPr>
        <w:t xml:space="preserve"> и </w:t>
      </w:r>
      <w:proofErr w:type="spellStart"/>
      <w:r w:rsidR="00571F83" w:rsidRPr="00930072">
        <w:rPr>
          <w:rFonts w:ascii="StobiSerif Regular" w:eastAsia="Calibri" w:hAnsi="StobiSerif Regular" w:cs="TimesNewRomanPSMT"/>
          <w:sz w:val="22"/>
          <w:szCs w:val="22"/>
        </w:rPr>
        <w:t>покани</w:t>
      </w:r>
      <w:proofErr w:type="spellEnd"/>
      <w:r w:rsidR="00571F83" w:rsidRPr="00930072">
        <w:rPr>
          <w:rFonts w:ascii="StobiSerif Regular" w:eastAsia="Calibri" w:hAnsi="StobiSerif Regular" w:cs="TimesNewRomanPSMT"/>
          <w:sz w:val="22"/>
          <w:szCs w:val="22"/>
        </w:rPr>
        <w:t xml:space="preserve"> и </w:t>
      </w:r>
      <w:proofErr w:type="spellStart"/>
      <w:r w:rsidR="00571F83" w:rsidRPr="00930072">
        <w:rPr>
          <w:rFonts w:ascii="StobiSerif Regular" w:eastAsia="Calibri" w:hAnsi="StobiSerif Regular" w:cs="TimesNewRomanPSMT"/>
          <w:sz w:val="22"/>
          <w:szCs w:val="22"/>
        </w:rPr>
        <w:t>изготвувањето</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на</w:t>
      </w:r>
      <w:proofErr w:type="spellEnd"/>
      <w:r w:rsidR="00571F83" w:rsidRPr="00930072">
        <w:rPr>
          <w:rFonts w:ascii="StobiSerif Regular" w:eastAsia="Calibri" w:hAnsi="StobiSerif Regular" w:cs="TimesNewRomanPSMT"/>
          <w:sz w:val="22"/>
          <w:szCs w:val="22"/>
        </w:rPr>
        <w:t xml:space="preserve"> </w:t>
      </w:r>
      <w:proofErr w:type="spellStart"/>
      <w:r w:rsidR="00571F83" w:rsidRPr="00930072">
        <w:rPr>
          <w:rFonts w:ascii="StobiSerif Regular" w:eastAsia="Calibri" w:hAnsi="StobiSerif Regular" w:cs="TimesNewRomanPSMT"/>
          <w:sz w:val="22"/>
          <w:szCs w:val="22"/>
        </w:rPr>
        <w:t>уверенија</w:t>
      </w:r>
      <w:proofErr w:type="spellEnd"/>
      <w:r w:rsidR="00571F83" w:rsidRPr="00930072">
        <w:rPr>
          <w:rFonts w:ascii="StobiSerif Regular" w:eastAsia="Calibri" w:hAnsi="StobiSerif Regular" w:cs="TimesNewRomanPSMT"/>
          <w:sz w:val="22"/>
          <w:szCs w:val="22"/>
        </w:rPr>
        <w:t>.</w:t>
      </w:r>
      <w:r w:rsidR="00EE1B20" w:rsidRPr="00930072">
        <w:rPr>
          <w:rFonts w:ascii="StobiSerif Regular" w:eastAsia="Calibri" w:hAnsi="StobiSerif Regular" w:cs="TimesNewRomanPSMT"/>
          <w:sz w:val="22"/>
          <w:szCs w:val="22"/>
          <w:lang w:val="mk-MK"/>
        </w:rPr>
        <w:t xml:space="preserve"> Исто така се предлага надзор над примена на одредбите од законот да врши министерството за правда.</w:t>
      </w:r>
    </w:p>
    <w:p w:rsidR="00EE1B20" w:rsidRPr="00930072" w:rsidRDefault="00EE1B20" w:rsidP="007D2966">
      <w:pPr>
        <w:autoSpaceDE w:val="0"/>
        <w:autoSpaceDN w:val="0"/>
        <w:adjustRightInd w:val="0"/>
        <w:spacing w:line="276" w:lineRule="auto"/>
        <w:jc w:val="both"/>
        <w:rPr>
          <w:rFonts w:ascii="StobiSerif Regular" w:eastAsia="Calibri" w:hAnsi="StobiSerif Regular" w:cs="TimesNewRomanPSMT"/>
          <w:sz w:val="22"/>
          <w:szCs w:val="22"/>
          <w:lang w:val="mk-MK"/>
        </w:rPr>
      </w:pPr>
    </w:p>
    <w:p w:rsidR="00EE1B20" w:rsidRPr="00930072" w:rsidRDefault="00EE1B20" w:rsidP="007D2966">
      <w:pPr>
        <w:autoSpaceDE w:val="0"/>
        <w:autoSpaceDN w:val="0"/>
        <w:adjustRightInd w:val="0"/>
        <w:spacing w:line="276" w:lineRule="auto"/>
        <w:jc w:val="both"/>
        <w:rPr>
          <w:rFonts w:ascii="StobiSerif Regular" w:eastAsia="Calibri" w:hAnsi="StobiSerif Regular" w:cs="TimesNewRomanPSMT"/>
          <w:sz w:val="22"/>
          <w:szCs w:val="22"/>
          <w:lang w:val="mk-MK"/>
        </w:rPr>
      </w:pPr>
      <w:r w:rsidRPr="00930072">
        <w:rPr>
          <w:rFonts w:ascii="StobiSerif Regular" w:eastAsia="Calibri" w:hAnsi="StobiSerif Regular" w:cs="TimesNewRomanPSMT"/>
          <w:sz w:val="22"/>
          <w:szCs w:val="22"/>
          <w:lang w:val="mk-MK"/>
        </w:rPr>
        <w:t>Четвртиот дел се однесува на Предоните и завршни одредби и содржи  три члена. Со истите се предлага програмата за полагање на испитот и подзаконските акти  предвидени со законот министерството за правда да ги донесе во рок од шест месеци од денот на влегување во сила на законот. Се смета дека ова е оптимален рок во кој може да се изготви програмата за полагање на испитот. Исто така се предлага одложена примена на законот за време од шест месеци од денот на влегување во сила за периодот за кој треба да биде изготвена програмата за полагање и подзаконските акти.</w:t>
      </w:r>
    </w:p>
    <w:p w:rsidR="00DB3578" w:rsidRPr="00930072" w:rsidRDefault="00DB3578" w:rsidP="007D2966">
      <w:pPr>
        <w:spacing w:line="276" w:lineRule="auto"/>
        <w:jc w:val="both"/>
        <w:rPr>
          <w:rFonts w:ascii="StobiSerif Regular" w:hAnsi="StobiSerif Regular"/>
          <w:sz w:val="22"/>
          <w:szCs w:val="22"/>
          <w:lang w:val="mk-MK"/>
        </w:rPr>
      </w:pPr>
      <w:bookmarkStart w:id="3" w:name="_Hlk525198186"/>
    </w:p>
    <w:bookmarkEnd w:id="3"/>
    <w:p w:rsidR="00A44627" w:rsidRPr="00930072" w:rsidRDefault="00A44627" w:rsidP="007D2966">
      <w:pPr>
        <w:spacing w:line="276" w:lineRule="auto"/>
        <w:jc w:val="both"/>
        <w:rPr>
          <w:rFonts w:ascii="StobiSerif Regular" w:hAnsi="StobiSerif Regular"/>
          <w:sz w:val="22"/>
          <w:szCs w:val="22"/>
          <w:lang w:val="mk-MK"/>
        </w:rPr>
      </w:pPr>
    </w:p>
    <w:p w:rsidR="00FC1796" w:rsidRPr="00930072" w:rsidRDefault="00FC1796" w:rsidP="007D2966">
      <w:pPr>
        <w:spacing w:line="276" w:lineRule="auto"/>
        <w:jc w:val="both"/>
        <w:rPr>
          <w:rFonts w:ascii="StobiSerif Regular" w:hAnsi="StobiSerif Regular"/>
          <w:sz w:val="22"/>
          <w:szCs w:val="22"/>
        </w:rPr>
      </w:pPr>
      <w:r w:rsidRPr="00930072">
        <w:rPr>
          <w:rFonts w:ascii="StobiSerif Regular" w:hAnsi="StobiSerif Regular"/>
          <w:sz w:val="22"/>
          <w:szCs w:val="22"/>
        </w:rPr>
        <w:t>II. МЕЃУСЕБНА ПОВРЗАНОСТ НА РЕШЕНИЈАТА СОДРЖАНИ ВО ПРЕДЛОЖЕНИТЕ ОДРЕДБИ</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roofErr w:type="spellStart"/>
      <w:r w:rsidRPr="00930072">
        <w:rPr>
          <w:rFonts w:ascii="StobiSerif Regular" w:hAnsi="StobiSerif Regular"/>
          <w:sz w:val="22"/>
          <w:szCs w:val="22"/>
        </w:rPr>
        <w:t>Решенијата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содржани</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во</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предложените</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одредби</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се</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меѓусебно</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поврзани</w:t>
      </w:r>
      <w:proofErr w:type="spellEnd"/>
      <w:r w:rsidRPr="00930072">
        <w:rPr>
          <w:rFonts w:ascii="StobiSerif Regular" w:hAnsi="StobiSerif Regular"/>
          <w:sz w:val="22"/>
          <w:szCs w:val="22"/>
        </w:rPr>
        <w:t xml:space="preserve"> и </w:t>
      </w:r>
      <w:proofErr w:type="spellStart"/>
      <w:r w:rsidRPr="00930072">
        <w:rPr>
          <w:rFonts w:ascii="StobiSerif Regular" w:hAnsi="StobiSerif Regular"/>
          <w:sz w:val="22"/>
          <w:szCs w:val="22"/>
        </w:rPr>
        <w:t>претставуваат</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една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правна</w:t>
      </w:r>
      <w:proofErr w:type="spellEnd"/>
      <w:r w:rsidRPr="00930072">
        <w:rPr>
          <w:rFonts w:ascii="StobiSerif Regular" w:hAnsi="StobiSerif Regular"/>
          <w:sz w:val="22"/>
          <w:szCs w:val="22"/>
        </w:rPr>
        <w:t xml:space="preserve"> </w:t>
      </w:r>
      <w:proofErr w:type="spellStart"/>
      <w:r w:rsidRPr="00930072">
        <w:rPr>
          <w:rFonts w:ascii="StobiSerif Regular" w:hAnsi="StobiSerif Regular"/>
          <w:sz w:val="22"/>
          <w:szCs w:val="22"/>
        </w:rPr>
        <w:t>целина</w:t>
      </w:r>
      <w:proofErr w:type="spellEnd"/>
      <w:r w:rsidRPr="00930072">
        <w:rPr>
          <w:rFonts w:ascii="StobiSerif Regular" w:hAnsi="StobiSerif Regular"/>
          <w:sz w:val="22"/>
          <w:szCs w:val="22"/>
        </w:rPr>
        <w:t>.</w:t>
      </w:r>
    </w:p>
    <w:p w:rsidR="00FC1796" w:rsidRPr="00930072" w:rsidRDefault="00FC1796" w:rsidP="007D2966">
      <w:pPr>
        <w:spacing w:line="276" w:lineRule="auto"/>
        <w:jc w:val="both"/>
        <w:rPr>
          <w:rFonts w:ascii="StobiSerif Regular" w:hAnsi="StobiSerif Regular"/>
          <w:sz w:val="22"/>
          <w:szCs w:val="22"/>
        </w:rPr>
      </w:pPr>
    </w:p>
    <w:p w:rsidR="00FC1796" w:rsidRPr="00930072" w:rsidRDefault="00FC1796" w:rsidP="007D2966">
      <w:pPr>
        <w:spacing w:line="276" w:lineRule="auto"/>
        <w:jc w:val="both"/>
        <w:rPr>
          <w:rFonts w:ascii="StobiSerif Regular" w:hAnsi="StobiSerif Regular"/>
          <w:sz w:val="22"/>
          <w:szCs w:val="22"/>
        </w:rPr>
      </w:pPr>
    </w:p>
    <w:p w:rsidR="00613FB0" w:rsidRPr="00930072" w:rsidRDefault="00FC1796" w:rsidP="007D2966">
      <w:pPr>
        <w:spacing w:line="276" w:lineRule="auto"/>
        <w:jc w:val="both"/>
        <w:rPr>
          <w:rFonts w:ascii="StobiSerif Regular" w:hAnsi="StobiSerif Regular"/>
          <w:sz w:val="22"/>
          <w:szCs w:val="22"/>
          <w:lang w:val="mk-MK"/>
        </w:rPr>
      </w:pPr>
      <w:r w:rsidRPr="00930072">
        <w:rPr>
          <w:rFonts w:ascii="StobiSerif Regular" w:hAnsi="StobiSerif Regular"/>
          <w:sz w:val="22"/>
          <w:szCs w:val="22"/>
        </w:rPr>
        <w:t xml:space="preserve">III. ПОСЛЕДИЦИ ШТО ЌЕ ПРОИЗЛЕЗАТ ОД ПРЕДЛОЖЕНИОТ ЗАКОН ЗА </w:t>
      </w:r>
      <w:r w:rsidR="00697A75" w:rsidRPr="00930072">
        <w:rPr>
          <w:rFonts w:ascii="StobiSerif Regular" w:hAnsi="StobiSerif Regular"/>
          <w:sz w:val="22"/>
          <w:szCs w:val="22"/>
          <w:lang w:val="mk-MK"/>
        </w:rPr>
        <w:t>ПРАВОСУДНИОТ ИСПИТ</w:t>
      </w:r>
    </w:p>
    <w:p w:rsidR="004572FA" w:rsidRPr="00930072" w:rsidRDefault="00697A75" w:rsidP="007D2966">
      <w:pPr>
        <w:pStyle w:val="Normalvovlecen"/>
        <w:spacing w:line="276" w:lineRule="auto"/>
        <w:ind w:firstLine="0"/>
        <w:jc w:val="both"/>
        <w:rPr>
          <w:rFonts w:ascii="StobiSerif Regular" w:hAnsi="StobiSerif Regular"/>
          <w:color w:val="000000"/>
          <w:spacing w:val="-2"/>
          <w:sz w:val="22"/>
          <w:szCs w:val="22"/>
          <w:lang w:val="mk-MK"/>
        </w:rPr>
      </w:pPr>
      <w:r w:rsidRPr="00930072">
        <w:rPr>
          <w:rFonts w:ascii="StobiSerif Regular" w:hAnsi="StobiSerif Regular"/>
          <w:sz w:val="22"/>
          <w:szCs w:val="22"/>
          <w:lang w:val="mk-MK"/>
        </w:rPr>
        <w:t xml:space="preserve">Со донесување на Предлог законот ќе се постапи по насоките содржани во Стратегијата за реформа на правосудниот сектор во однос на </w:t>
      </w:r>
      <w:r w:rsidRPr="00930072">
        <w:rPr>
          <w:rFonts w:ascii="StobiSerif Regular" w:hAnsi="StobiSerif Regular" w:cs="Arial"/>
          <w:sz w:val="22"/>
          <w:szCs w:val="22"/>
          <w:lang w:val="mk-MK"/>
        </w:rPr>
        <w:t>укинување на електронскиот начин на полагање на правосудниот испит и воведување на писмено и усмено полагање на кандидатите пред стручна комисија, врз основа на мерила и објективни критериуми за проценка на нивните знаења.</w:t>
      </w:r>
    </w:p>
    <w:sectPr w:rsidR="004572FA" w:rsidRPr="00930072" w:rsidSect="00EF0950">
      <w:pgSz w:w="11900" w:h="16840"/>
      <w:pgMar w:top="899" w:right="985" w:bottom="1438" w:left="12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cedonian Tms">
    <w:altName w:val="Times New Roman"/>
    <w:panose1 w:val="02020603050405020304"/>
    <w:charset w:val="00"/>
    <w:family w:val="roman"/>
    <w:pitch w:val="variable"/>
    <w:sig w:usb0="00000003" w:usb1="00000000" w:usb2="00000000" w:usb3="00000000" w:csb0="00000001" w:csb1="00000000"/>
  </w:font>
  <w:font w:name="Times New Roman 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B3"/>
    <w:multiLevelType w:val="hybridMultilevel"/>
    <w:tmpl w:val="373E9614"/>
    <w:lvl w:ilvl="0" w:tplc="C7C087E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083"/>
    <w:multiLevelType w:val="hybridMultilevel"/>
    <w:tmpl w:val="6B4832A2"/>
    <w:lvl w:ilvl="0" w:tplc="17880F9E">
      <w:numFmt w:val="bullet"/>
      <w:lvlText w:val="-"/>
      <w:lvlJc w:val="left"/>
      <w:pPr>
        <w:tabs>
          <w:tab w:val="num" w:pos="3535"/>
        </w:tabs>
        <w:ind w:left="3535" w:hanging="360"/>
      </w:pPr>
      <w:rPr>
        <w:rFonts w:ascii="Times New Roman" w:eastAsia="Times New Roman" w:hAnsi="Times New Roman" w:hint="default"/>
      </w:rPr>
    </w:lvl>
    <w:lvl w:ilvl="1" w:tplc="08090003" w:tentative="1">
      <w:start w:val="1"/>
      <w:numFmt w:val="bullet"/>
      <w:lvlText w:val="o"/>
      <w:lvlJc w:val="left"/>
      <w:pPr>
        <w:tabs>
          <w:tab w:val="num" w:pos="4255"/>
        </w:tabs>
        <w:ind w:left="4255" w:hanging="360"/>
      </w:pPr>
      <w:rPr>
        <w:rFonts w:ascii="Courier New" w:hAnsi="Courier New" w:hint="default"/>
      </w:rPr>
    </w:lvl>
    <w:lvl w:ilvl="2" w:tplc="08090005" w:tentative="1">
      <w:start w:val="1"/>
      <w:numFmt w:val="bullet"/>
      <w:lvlText w:val=""/>
      <w:lvlJc w:val="left"/>
      <w:pPr>
        <w:tabs>
          <w:tab w:val="num" w:pos="4975"/>
        </w:tabs>
        <w:ind w:left="4975" w:hanging="360"/>
      </w:pPr>
      <w:rPr>
        <w:rFonts w:ascii="Wingdings" w:hAnsi="Wingdings" w:hint="default"/>
      </w:rPr>
    </w:lvl>
    <w:lvl w:ilvl="3" w:tplc="08090001" w:tentative="1">
      <w:start w:val="1"/>
      <w:numFmt w:val="bullet"/>
      <w:lvlText w:val=""/>
      <w:lvlJc w:val="left"/>
      <w:pPr>
        <w:tabs>
          <w:tab w:val="num" w:pos="5695"/>
        </w:tabs>
        <w:ind w:left="5695" w:hanging="360"/>
      </w:pPr>
      <w:rPr>
        <w:rFonts w:ascii="Symbol" w:hAnsi="Symbol" w:hint="default"/>
      </w:rPr>
    </w:lvl>
    <w:lvl w:ilvl="4" w:tplc="08090003" w:tentative="1">
      <w:start w:val="1"/>
      <w:numFmt w:val="bullet"/>
      <w:lvlText w:val="o"/>
      <w:lvlJc w:val="left"/>
      <w:pPr>
        <w:tabs>
          <w:tab w:val="num" w:pos="6415"/>
        </w:tabs>
        <w:ind w:left="6415" w:hanging="360"/>
      </w:pPr>
      <w:rPr>
        <w:rFonts w:ascii="Courier New" w:hAnsi="Courier New" w:hint="default"/>
      </w:rPr>
    </w:lvl>
    <w:lvl w:ilvl="5" w:tplc="08090005" w:tentative="1">
      <w:start w:val="1"/>
      <w:numFmt w:val="bullet"/>
      <w:lvlText w:val=""/>
      <w:lvlJc w:val="left"/>
      <w:pPr>
        <w:tabs>
          <w:tab w:val="num" w:pos="7135"/>
        </w:tabs>
        <w:ind w:left="7135" w:hanging="360"/>
      </w:pPr>
      <w:rPr>
        <w:rFonts w:ascii="Wingdings" w:hAnsi="Wingdings" w:hint="default"/>
      </w:rPr>
    </w:lvl>
    <w:lvl w:ilvl="6" w:tplc="08090001" w:tentative="1">
      <w:start w:val="1"/>
      <w:numFmt w:val="bullet"/>
      <w:lvlText w:val=""/>
      <w:lvlJc w:val="left"/>
      <w:pPr>
        <w:tabs>
          <w:tab w:val="num" w:pos="7855"/>
        </w:tabs>
        <w:ind w:left="7855" w:hanging="360"/>
      </w:pPr>
      <w:rPr>
        <w:rFonts w:ascii="Symbol" w:hAnsi="Symbol" w:hint="default"/>
      </w:rPr>
    </w:lvl>
    <w:lvl w:ilvl="7" w:tplc="08090003" w:tentative="1">
      <w:start w:val="1"/>
      <w:numFmt w:val="bullet"/>
      <w:lvlText w:val="o"/>
      <w:lvlJc w:val="left"/>
      <w:pPr>
        <w:tabs>
          <w:tab w:val="num" w:pos="8575"/>
        </w:tabs>
        <w:ind w:left="8575" w:hanging="360"/>
      </w:pPr>
      <w:rPr>
        <w:rFonts w:ascii="Courier New" w:hAnsi="Courier New" w:hint="default"/>
      </w:rPr>
    </w:lvl>
    <w:lvl w:ilvl="8" w:tplc="08090005" w:tentative="1">
      <w:start w:val="1"/>
      <w:numFmt w:val="bullet"/>
      <w:lvlText w:val=""/>
      <w:lvlJc w:val="left"/>
      <w:pPr>
        <w:tabs>
          <w:tab w:val="num" w:pos="9295"/>
        </w:tabs>
        <w:ind w:left="9295" w:hanging="360"/>
      </w:pPr>
      <w:rPr>
        <w:rFonts w:ascii="Wingdings" w:hAnsi="Wingdings" w:hint="default"/>
      </w:rPr>
    </w:lvl>
  </w:abstractNum>
  <w:abstractNum w:abstractNumId="2">
    <w:nsid w:val="0C467FF7"/>
    <w:multiLevelType w:val="hybridMultilevel"/>
    <w:tmpl w:val="CA525382"/>
    <w:lvl w:ilvl="0" w:tplc="89AE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8D7"/>
    <w:multiLevelType w:val="hybridMultilevel"/>
    <w:tmpl w:val="F2F65822"/>
    <w:lvl w:ilvl="0" w:tplc="F6A0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F04"/>
    <w:multiLevelType w:val="hybridMultilevel"/>
    <w:tmpl w:val="68446C3C"/>
    <w:lvl w:ilvl="0" w:tplc="DD2C7AF4">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14BF14C5"/>
    <w:multiLevelType w:val="hybridMultilevel"/>
    <w:tmpl w:val="E90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2ACB"/>
    <w:multiLevelType w:val="hybridMultilevel"/>
    <w:tmpl w:val="316C5A4E"/>
    <w:lvl w:ilvl="0" w:tplc="4204E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4047"/>
    <w:multiLevelType w:val="hybridMultilevel"/>
    <w:tmpl w:val="2DD83AFA"/>
    <w:lvl w:ilvl="0" w:tplc="2F0AD9E2">
      <w:start w:val="2"/>
      <w:numFmt w:val="bullet"/>
      <w:lvlText w:val="-"/>
      <w:lvlJc w:val="left"/>
      <w:pPr>
        <w:ind w:left="786" w:hanging="360"/>
      </w:pPr>
      <w:rPr>
        <w:rFonts w:ascii="StobiSerif Regular" w:eastAsia="Times New Roman" w:hAnsi="StobiSerif Regular"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D5327B2"/>
    <w:multiLevelType w:val="hybridMultilevel"/>
    <w:tmpl w:val="CA00EF80"/>
    <w:lvl w:ilvl="0" w:tplc="50E25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01FF6"/>
    <w:multiLevelType w:val="hybridMultilevel"/>
    <w:tmpl w:val="3C40D460"/>
    <w:lvl w:ilvl="0" w:tplc="98768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5602036"/>
    <w:multiLevelType w:val="hybridMultilevel"/>
    <w:tmpl w:val="B176977A"/>
    <w:lvl w:ilvl="0" w:tplc="B10EFB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B2F9A"/>
    <w:multiLevelType w:val="hybridMultilevel"/>
    <w:tmpl w:val="EBACC8BE"/>
    <w:lvl w:ilvl="0" w:tplc="8BE08B6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4668B0"/>
    <w:multiLevelType w:val="hybridMultilevel"/>
    <w:tmpl w:val="AB127258"/>
    <w:lvl w:ilvl="0" w:tplc="E1DE9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F24AE"/>
    <w:multiLevelType w:val="hybridMultilevel"/>
    <w:tmpl w:val="5F98BA90"/>
    <w:lvl w:ilvl="0" w:tplc="03DA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93C2C"/>
    <w:multiLevelType w:val="hybridMultilevel"/>
    <w:tmpl w:val="421E05AE"/>
    <w:lvl w:ilvl="0" w:tplc="5D2E18CA">
      <w:start w:val="1"/>
      <w:numFmt w:val="decimal"/>
      <w:lvlText w:val="(%1)"/>
      <w:lvlJc w:val="left"/>
      <w:pPr>
        <w:ind w:left="720" w:hanging="360"/>
      </w:pPr>
      <w:rPr>
        <w:rFonts w:ascii="StobiSerif Regular" w:eastAsia="Calibri" w:hAnsi="StobiSerif Regular" w:cs="TimesNewRomanPSM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82B9A"/>
    <w:multiLevelType w:val="hybridMultilevel"/>
    <w:tmpl w:val="C58280A0"/>
    <w:lvl w:ilvl="0" w:tplc="9E2EB95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73ECC"/>
    <w:multiLevelType w:val="hybridMultilevel"/>
    <w:tmpl w:val="EFA2C506"/>
    <w:lvl w:ilvl="0" w:tplc="ED6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003F8"/>
    <w:multiLevelType w:val="hybridMultilevel"/>
    <w:tmpl w:val="25F6A5DC"/>
    <w:lvl w:ilvl="0" w:tplc="D974EF48">
      <w:start w:val="1"/>
      <w:numFmt w:val="decimal"/>
      <w:lvlText w:val="(%1)"/>
      <w:lvlJc w:val="left"/>
      <w:pPr>
        <w:ind w:left="1919" w:hanging="360"/>
      </w:pPr>
      <w:rPr>
        <w:rFonts w:cs="Times New Roman" w:hint="default"/>
      </w:rPr>
    </w:lvl>
    <w:lvl w:ilvl="1" w:tplc="04090019" w:tentative="1">
      <w:start w:val="1"/>
      <w:numFmt w:val="lowerLetter"/>
      <w:lvlText w:val="%2."/>
      <w:lvlJc w:val="left"/>
      <w:pPr>
        <w:ind w:left="2639" w:hanging="360"/>
      </w:pPr>
      <w:rPr>
        <w:rFonts w:cs="Times New Roman"/>
      </w:rPr>
    </w:lvl>
    <w:lvl w:ilvl="2" w:tplc="0409001B" w:tentative="1">
      <w:start w:val="1"/>
      <w:numFmt w:val="lowerRoman"/>
      <w:lvlText w:val="%3."/>
      <w:lvlJc w:val="right"/>
      <w:pPr>
        <w:ind w:left="3359" w:hanging="180"/>
      </w:pPr>
      <w:rPr>
        <w:rFonts w:cs="Times New Roman"/>
      </w:rPr>
    </w:lvl>
    <w:lvl w:ilvl="3" w:tplc="0409000F" w:tentative="1">
      <w:start w:val="1"/>
      <w:numFmt w:val="decimal"/>
      <w:lvlText w:val="%4."/>
      <w:lvlJc w:val="left"/>
      <w:pPr>
        <w:ind w:left="4079" w:hanging="360"/>
      </w:pPr>
      <w:rPr>
        <w:rFonts w:cs="Times New Roman"/>
      </w:rPr>
    </w:lvl>
    <w:lvl w:ilvl="4" w:tplc="04090019" w:tentative="1">
      <w:start w:val="1"/>
      <w:numFmt w:val="lowerLetter"/>
      <w:lvlText w:val="%5."/>
      <w:lvlJc w:val="left"/>
      <w:pPr>
        <w:ind w:left="4799" w:hanging="360"/>
      </w:pPr>
      <w:rPr>
        <w:rFonts w:cs="Times New Roman"/>
      </w:rPr>
    </w:lvl>
    <w:lvl w:ilvl="5" w:tplc="0409001B" w:tentative="1">
      <w:start w:val="1"/>
      <w:numFmt w:val="lowerRoman"/>
      <w:lvlText w:val="%6."/>
      <w:lvlJc w:val="right"/>
      <w:pPr>
        <w:ind w:left="5519" w:hanging="180"/>
      </w:pPr>
      <w:rPr>
        <w:rFonts w:cs="Times New Roman"/>
      </w:rPr>
    </w:lvl>
    <w:lvl w:ilvl="6" w:tplc="0409000F" w:tentative="1">
      <w:start w:val="1"/>
      <w:numFmt w:val="decimal"/>
      <w:lvlText w:val="%7."/>
      <w:lvlJc w:val="left"/>
      <w:pPr>
        <w:ind w:left="6239" w:hanging="360"/>
      </w:pPr>
      <w:rPr>
        <w:rFonts w:cs="Times New Roman"/>
      </w:rPr>
    </w:lvl>
    <w:lvl w:ilvl="7" w:tplc="04090019" w:tentative="1">
      <w:start w:val="1"/>
      <w:numFmt w:val="lowerLetter"/>
      <w:lvlText w:val="%8."/>
      <w:lvlJc w:val="left"/>
      <w:pPr>
        <w:ind w:left="6959" w:hanging="360"/>
      </w:pPr>
      <w:rPr>
        <w:rFonts w:cs="Times New Roman"/>
      </w:rPr>
    </w:lvl>
    <w:lvl w:ilvl="8" w:tplc="0409001B" w:tentative="1">
      <w:start w:val="1"/>
      <w:numFmt w:val="lowerRoman"/>
      <w:lvlText w:val="%9."/>
      <w:lvlJc w:val="right"/>
      <w:pPr>
        <w:ind w:left="7679" w:hanging="180"/>
      </w:pPr>
      <w:rPr>
        <w:rFonts w:cs="Times New Roman"/>
      </w:rPr>
    </w:lvl>
  </w:abstractNum>
  <w:abstractNum w:abstractNumId="18">
    <w:nsid w:val="42A914CF"/>
    <w:multiLevelType w:val="hybridMultilevel"/>
    <w:tmpl w:val="E9029740"/>
    <w:lvl w:ilvl="0" w:tplc="D4C4EE70">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C785FA5"/>
    <w:multiLevelType w:val="hybridMultilevel"/>
    <w:tmpl w:val="DBDE5DD4"/>
    <w:lvl w:ilvl="0" w:tplc="33D4B31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4232B"/>
    <w:multiLevelType w:val="hybridMultilevel"/>
    <w:tmpl w:val="906E6B82"/>
    <w:lvl w:ilvl="0" w:tplc="2996AB84">
      <w:numFmt w:val="bullet"/>
      <w:lvlText w:val="-"/>
      <w:lvlJc w:val="left"/>
      <w:pPr>
        <w:tabs>
          <w:tab w:val="num" w:pos="405"/>
        </w:tabs>
        <w:ind w:left="405" w:hanging="360"/>
      </w:pPr>
      <w:rPr>
        <w:rFonts w:ascii="StobiSerif Regular" w:eastAsia="Times New Roman" w:hAnsi="StobiSerif Regular"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1">
    <w:nsid w:val="56AC49CB"/>
    <w:multiLevelType w:val="hybridMultilevel"/>
    <w:tmpl w:val="14405CA6"/>
    <w:lvl w:ilvl="0" w:tplc="A31A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32381"/>
    <w:multiLevelType w:val="hybridMultilevel"/>
    <w:tmpl w:val="2D64A34C"/>
    <w:lvl w:ilvl="0" w:tplc="6DB41B7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AE1841"/>
    <w:multiLevelType w:val="hybridMultilevel"/>
    <w:tmpl w:val="740ECA12"/>
    <w:lvl w:ilvl="0" w:tplc="BB786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C5AEF"/>
    <w:multiLevelType w:val="hybridMultilevel"/>
    <w:tmpl w:val="A854195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B7219FD"/>
    <w:multiLevelType w:val="hybridMultilevel"/>
    <w:tmpl w:val="1840CE50"/>
    <w:lvl w:ilvl="0" w:tplc="6CA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F39CD"/>
    <w:multiLevelType w:val="hybridMultilevel"/>
    <w:tmpl w:val="CAC43F78"/>
    <w:lvl w:ilvl="0" w:tplc="4F2C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1"/>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3"/>
  </w:num>
  <w:num w:numId="10">
    <w:abstractNumId w:val="15"/>
  </w:num>
  <w:num w:numId="11">
    <w:abstractNumId w:val="12"/>
  </w:num>
  <w:num w:numId="12">
    <w:abstractNumId w:val="5"/>
  </w:num>
  <w:num w:numId="13">
    <w:abstractNumId w:val="19"/>
  </w:num>
  <w:num w:numId="14">
    <w:abstractNumId w:val="16"/>
  </w:num>
  <w:num w:numId="15">
    <w:abstractNumId w:val="0"/>
  </w:num>
  <w:num w:numId="16">
    <w:abstractNumId w:val="7"/>
  </w:num>
  <w:num w:numId="17">
    <w:abstractNumId w:val="26"/>
  </w:num>
  <w:num w:numId="18">
    <w:abstractNumId w:val="23"/>
  </w:num>
  <w:num w:numId="19">
    <w:abstractNumId w:val="25"/>
  </w:num>
  <w:num w:numId="20">
    <w:abstractNumId w:val="14"/>
  </w:num>
  <w:num w:numId="21">
    <w:abstractNumId w:val="6"/>
  </w:num>
  <w:num w:numId="22">
    <w:abstractNumId w:val="10"/>
  </w:num>
  <w:num w:numId="23">
    <w:abstractNumId w:val="21"/>
  </w:num>
  <w:num w:numId="24">
    <w:abstractNumId w:val="2"/>
  </w:num>
  <w:num w:numId="25">
    <w:abstractNumId w:val="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6"/>
    <w:rsid w:val="00005189"/>
    <w:rsid w:val="00007876"/>
    <w:rsid w:val="000119CE"/>
    <w:rsid w:val="0001288C"/>
    <w:rsid w:val="00012A22"/>
    <w:rsid w:val="00013E0C"/>
    <w:rsid w:val="0001514A"/>
    <w:rsid w:val="00015746"/>
    <w:rsid w:val="00015DA8"/>
    <w:rsid w:val="00015FA4"/>
    <w:rsid w:val="00016746"/>
    <w:rsid w:val="00016CDD"/>
    <w:rsid w:val="000224A9"/>
    <w:rsid w:val="0002329A"/>
    <w:rsid w:val="00024549"/>
    <w:rsid w:val="0003263F"/>
    <w:rsid w:val="00040E02"/>
    <w:rsid w:val="00040FC1"/>
    <w:rsid w:val="000424AF"/>
    <w:rsid w:val="00042676"/>
    <w:rsid w:val="00045BC4"/>
    <w:rsid w:val="0004612E"/>
    <w:rsid w:val="00046224"/>
    <w:rsid w:val="000500A5"/>
    <w:rsid w:val="00051099"/>
    <w:rsid w:val="00052FFD"/>
    <w:rsid w:val="00055BF2"/>
    <w:rsid w:val="00060488"/>
    <w:rsid w:val="0006415B"/>
    <w:rsid w:val="00064679"/>
    <w:rsid w:val="000652E6"/>
    <w:rsid w:val="0006722F"/>
    <w:rsid w:val="00071330"/>
    <w:rsid w:val="00073307"/>
    <w:rsid w:val="000736E2"/>
    <w:rsid w:val="00074AA6"/>
    <w:rsid w:val="000765F8"/>
    <w:rsid w:val="00081264"/>
    <w:rsid w:val="00082422"/>
    <w:rsid w:val="0008243F"/>
    <w:rsid w:val="00083A74"/>
    <w:rsid w:val="0009175E"/>
    <w:rsid w:val="000927BB"/>
    <w:rsid w:val="00093479"/>
    <w:rsid w:val="00096264"/>
    <w:rsid w:val="00096AA6"/>
    <w:rsid w:val="000976EF"/>
    <w:rsid w:val="000A0D7B"/>
    <w:rsid w:val="000A241D"/>
    <w:rsid w:val="000B0E59"/>
    <w:rsid w:val="000B48D7"/>
    <w:rsid w:val="000B590C"/>
    <w:rsid w:val="000C2FE8"/>
    <w:rsid w:val="000C3B04"/>
    <w:rsid w:val="000C3B0F"/>
    <w:rsid w:val="000C40E3"/>
    <w:rsid w:val="000C4DB8"/>
    <w:rsid w:val="000C5F73"/>
    <w:rsid w:val="000D3B3C"/>
    <w:rsid w:val="000D77DD"/>
    <w:rsid w:val="000E1741"/>
    <w:rsid w:val="000E22AF"/>
    <w:rsid w:val="000E5578"/>
    <w:rsid w:val="000F5570"/>
    <w:rsid w:val="001023D3"/>
    <w:rsid w:val="00102401"/>
    <w:rsid w:val="001025E8"/>
    <w:rsid w:val="00105B4D"/>
    <w:rsid w:val="00107804"/>
    <w:rsid w:val="00110A3C"/>
    <w:rsid w:val="00110D1C"/>
    <w:rsid w:val="001119E6"/>
    <w:rsid w:val="00112CFF"/>
    <w:rsid w:val="00114A96"/>
    <w:rsid w:val="0011545F"/>
    <w:rsid w:val="0011551A"/>
    <w:rsid w:val="00116FAB"/>
    <w:rsid w:val="00117FC7"/>
    <w:rsid w:val="00121A2A"/>
    <w:rsid w:val="001307D7"/>
    <w:rsid w:val="00133636"/>
    <w:rsid w:val="00135303"/>
    <w:rsid w:val="00150018"/>
    <w:rsid w:val="001531A2"/>
    <w:rsid w:val="001542BC"/>
    <w:rsid w:val="00155CF9"/>
    <w:rsid w:val="00155EFE"/>
    <w:rsid w:val="00161F62"/>
    <w:rsid w:val="001634FD"/>
    <w:rsid w:val="0016481F"/>
    <w:rsid w:val="0016534D"/>
    <w:rsid w:val="00165B06"/>
    <w:rsid w:val="001670CC"/>
    <w:rsid w:val="001718ED"/>
    <w:rsid w:val="00174F62"/>
    <w:rsid w:val="00180D12"/>
    <w:rsid w:val="001823F0"/>
    <w:rsid w:val="00182B12"/>
    <w:rsid w:val="00183BFB"/>
    <w:rsid w:val="001860B0"/>
    <w:rsid w:val="00187980"/>
    <w:rsid w:val="001915CB"/>
    <w:rsid w:val="001923D4"/>
    <w:rsid w:val="001965BF"/>
    <w:rsid w:val="001A53B7"/>
    <w:rsid w:val="001B41BF"/>
    <w:rsid w:val="001B71A0"/>
    <w:rsid w:val="001C09E3"/>
    <w:rsid w:val="001C27EA"/>
    <w:rsid w:val="001C5A80"/>
    <w:rsid w:val="001C749B"/>
    <w:rsid w:val="001D26F6"/>
    <w:rsid w:val="001D4532"/>
    <w:rsid w:val="001D5BCE"/>
    <w:rsid w:val="001D6688"/>
    <w:rsid w:val="001D6949"/>
    <w:rsid w:val="001F08FC"/>
    <w:rsid w:val="001F33DE"/>
    <w:rsid w:val="001F5979"/>
    <w:rsid w:val="002013F4"/>
    <w:rsid w:val="00203C39"/>
    <w:rsid w:val="002046FB"/>
    <w:rsid w:val="00205643"/>
    <w:rsid w:val="002060E2"/>
    <w:rsid w:val="00210B04"/>
    <w:rsid w:val="00211C8A"/>
    <w:rsid w:val="00213EBD"/>
    <w:rsid w:val="00214817"/>
    <w:rsid w:val="0021586F"/>
    <w:rsid w:val="00216B6E"/>
    <w:rsid w:val="0021714E"/>
    <w:rsid w:val="00217643"/>
    <w:rsid w:val="00224C18"/>
    <w:rsid w:val="002268C3"/>
    <w:rsid w:val="00236784"/>
    <w:rsid w:val="00236C18"/>
    <w:rsid w:val="00241B98"/>
    <w:rsid w:val="00242157"/>
    <w:rsid w:val="0024234A"/>
    <w:rsid w:val="00243328"/>
    <w:rsid w:val="0024467A"/>
    <w:rsid w:val="00247661"/>
    <w:rsid w:val="0025379F"/>
    <w:rsid w:val="00255B1C"/>
    <w:rsid w:val="0025618E"/>
    <w:rsid w:val="002569A7"/>
    <w:rsid w:val="00260276"/>
    <w:rsid w:val="00260BBA"/>
    <w:rsid w:val="002639B9"/>
    <w:rsid w:val="00266642"/>
    <w:rsid w:val="002709DE"/>
    <w:rsid w:val="00274883"/>
    <w:rsid w:val="00275BEA"/>
    <w:rsid w:val="002777FB"/>
    <w:rsid w:val="0028144D"/>
    <w:rsid w:val="00284CFF"/>
    <w:rsid w:val="0028694D"/>
    <w:rsid w:val="00286A45"/>
    <w:rsid w:val="00286C36"/>
    <w:rsid w:val="00290AF2"/>
    <w:rsid w:val="002921A5"/>
    <w:rsid w:val="00292EBC"/>
    <w:rsid w:val="00295130"/>
    <w:rsid w:val="00295DB2"/>
    <w:rsid w:val="00295F7C"/>
    <w:rsid w:val="00296D14"/>
    <w:rsid w:val="002A1A03"/>
    <w:rsid w:val="002A3B4F"/>
    <w:rsid w:val="002A694E"/>
    <w:rsid w:val="002B0332"/>
    <w:rsid w:val="002B338F"/>
    <w:rsid w:val="002B68ED"/>
    <w:rsid w:val="002C05DC"/>
    <w:rsid w:val="002C0808"/>
    <w:rsid w:val="002C3254"/>
    <w:rsid w:val="002C46D6"/>
    <w:rsid w:val="002C4712"/>
    <w:rsid w:val="002C7AD1"/>
    <w:rsid w:val="002D3E23"/>
    <w:rsid w:val="002D4613"/>
    <w:rsid w:val="002D4DD8"/>
    <w:rsid w:val="002D6CC3"/>
    <w:rsid w:val="002E186E"/>
    <w:rsid w:val="002E32AA"/>
    <w:rsid w:val="002E32E4"/>
    <w:rsid w:val="002E5AD7"/>
    <w:rsid w:val="002E7301"/>
    <w:rsid w:val="002F17CB"/>
    <w:rsid w:val="002F1E1F"/>
    <w:rsid w:val="002F3888"/>
    <w:rsid w:val="00301174"/>
    <w:rsid w:val="00301864"/>
    <w:rsid w:val="003027F5"/>
    <w:rsid w:val="00302A47"/>
    <w:rsid w:val="00304F14"/>
    <w:rsid w:val="00306489"/>
    <w:rsid w:val="00306D7B"/>
    <w:rsid w:val="00307CD9"/>
    <w:rsid w:val="003113F4"/>
    <w:rsid w:val="00316C1F"/>
    <w:rsid w:val="00316E86"/>
    <w:rsid w:val="0032071C"/>
    <w:rsid w:val="00322465"/>
    <w:rsid w:val="00331A46"/>
    <w:rsid w:val="003341EA"/>
    <w:rsid w:val="0033723E"/>
    <w:rsid w:val="00340C9E"/>
    <w:rsid w:val="00342E9F"/>
    <w:rsid w:val="00344FEB"/>
    <w:rsid w:val="003462BC"/>
    <w:rsid w:val="003470BD"/>
    <w:rsid w:val="003550EC"/>
    <w:rsid w:val="003564B4"/>
    <w:rsid w:val="0035716C"/>
    <w:rsid w:val="00360019"/>
    <w:rsid w:val="0036046B"/>
    <w:rsid w:val="00366D82"/>
    <w:rsid w:val="00371463"/>
    <w:rsid w:val="0037189C"/>
    <w:rsid w:val="00371BE9"/>
    <w:rsid w:val="00372FA8"/>
    <w:rsid w:val="00376BA2"/>
    <w:rsid w:val="003812DE"/>
    <w:rsid w:val="00384683"/>
    <w:rsid w:val="00385476"/>
    <w:rsid w:val="00390152"/>
    <w:rsid w:val="003908A8"/>
    <w:rsid w:val="003910CF"/>
    <w:rsid w:val="0039174B"/>
    <w:rsid w:val="003978DF"/>
    <w:rsid w:val="003A13B3"/>
    <w:rsid w:val="003A1C18"/>
    <w:rsid w:val="003A316F"/>
    <w:rsid w:val="003A521B"/>
    <w:rsid w:val="003A739A"/>
    <w:rsid w:val="003B1B2D"/>
    <w:rsid w:val="003B4E9E"/>
    <w:rsid w:val="003B56A8"/>
    <w:rsid w:val="003B7F43"/>
    <w:rsid w:val="003C2957"/>
    <w:rsid w:val="003C4D0F"/>
    <w:rsid w:val="003C5BB9"/>
    <w:rsid w:val="003C5FD2"/>
    <w:rsid w:val="003C717D"/>
    <w:rsid w:val="003D424F"/>
    <w:rsid w:val="003D54B1"/>
    <w:rsid w:val="003D54B8"/>
    <w:rsid w:val="003D5618"/>
    <w:rsid w:val="003D5AD6"/>
    <w:rsid w:val="003D5BE2"/>
    <w:rsid w:val="003D5C9E"/>
    <w:rsid w:val="003D63D4"/>
    <w:rsid w:val="003D6C95"/>
    <w:rsid w:val="003E5739"/>
    <w:rsid w:val="003E701B"/>
    <w:rsid w:val="003F7488"/>
    <w:rsid w:val="0040187E"/>
    <w:rsid w:val="0040321C"/>
    <w:rsid w:val="00404571"/>
    <w:rsid w:val="00406366"/>
    <w:rsid w:val="00407A58"/>
    <w:rsid w:val="00407BAD"/>
    <w:rsid w:val="00411D2F"/>
    <w:rsid w:val="00412B86"/>
    <w:rsid w:val="004155B5"/>
    <w:rsid w:val="004166DC"/>
    <w:rsid w:val="004168A2"/>
    <w:rsid w:val="004177EA"/>
    <w:rsid w:val="00421667"/>
    <w:rsid w:val="0042294C"/>
    <w:rsid w:val="00423717"/>
    <w:rsid w:val="00425073"/>
    <w:rsid w:val="00426446"/>
    <w:rsid w:val="00427956"/>
    <w:rsid w:val="00433AC2"/>
    <w:rsid w:val="00434DFB"/>
    <w:rsid w:val="00441470"/>
    <w:rsid w:val="00443373"/>
    <w:rsid w:val="004443A7"/>
    <w:rsid w:val="004472DE"/>
    <w:rsid w:val="00451B9A"/>
    <w:rsid w:val="00451E5C"/>
    <w:rsid w:val="004572FA"/>
    <w:rsid w:val="00457A41"/>
    <w:rsid w:val="00462C7E"/>
    <w:rsid w:val="00463138"/>
    <w:rsid w:val="004638EB"/>
    <w:rsid w:val="00466709"/>
    <w:rsid w:val="00467D2D"/>
    <w:rsid w:val="00472551"/>
    <w:rsid w:val="004730C3"/>
    <w:rsid w:val="00473891"/>
    <w:rsid w:val="004739D0"/>
    <w:rsid w:val="00474F9C"/>
    <w:rsid w:val="004760B1"/>
    <w:rsid w:val="00476E54"/>
    <w:rsid w:val="00477CE4"/>
    <w:rsid w:val="00477D9F"/>
    <w:rsid w:val="004807D5"/>
    <w:rsid w:val="00482223"/>
    <w:rsid w:val="004828D1"/>
    <w:rsid w:val="004879A5"/>
    <w:rsid w:val="00487F69"/>
    <w:rsid w:val="00490401"/>
    <w:rsid w:val="00493550"/>
    <w:rsid w:val="004A1253"/>
    <w:rsid w:val="004A2702"/>
    <w:rsid w:val="004A2D3C"/>
    <w:rsid w:val="004A32FA"/>
    <w:rsid w:val="004B10A0"/>
    <w:rsid w:val="004B3328"/>
    <w:rsid w:val="004B3AFA"/>
    <w:rsid w:val="004B443A"/>
    <w:rsid w:val="004B64CC"/>
    <w:rsid w:val="004C037C"/>
    <w:rsid w:val="004C56A2"/>
    <w:rsid w:val="004D2A4D"/>
    <w:rsid w:val="004D4469"/>
    <w:rsid w:val="004D61FD"/>
    <w:rsid w:val="004D6349"/>
    <w:rsid w:val="004E06E6"/>
    <w:rsid w:val="004E0EB4"/>
    <w:rsid w:val="004E156D"/>
    <w:rsid w:val="004E2362"/>
    <w:rsid w:val="004E2A77"/>
    <w:rsid w:val="004E2A9D"/>
    <w:rsid w:val="004E3119"/>
    <w:rsid w:val="004E523F"/>
    <w:rsid w:val="004F2AE6"/>
    <w:rsid w:val="00505B70"/>
    <w:rsid w:val="0051026E"/>
    <w:rsid w:val="00511FA6"/>
    <w:rsid w:val="005261A8"/>
    <w:rsid w:val="00530192"/>
    <w:rsid w:val="00531C24"/>
    <w:rsid w:val="005336EB"/>
    <w:rsid w:val="005430CE"/>
    <w:rsid w:val="00546B43"/>
    <w:rsid w:val="00547071"/>
    <w:rsid w:val="00547BFE"/>
    <w:rsid w:val="005520A6"/>
    <w:rsid w:val="00555DA4"/>
    <w:rsid w:val="0056054E"/>
    <w:rsid w:val="00561239"/>
    <w:rsid w:val="00563FAD"/>
    <w:rsid w:val="00571F83"/>
    <w:rsid w:val="005753D2"/>
    <w:rsid w:val="00576005"/>
    <w:rsid w:val="00576998"/>
    <w:rsid w:val="005815EA"/>
    <w:rsid w:val="00581F78"/>
    <w:rsid w:val="00582EF8"/>
    <w:rsid w:val="005832FA"/>
    <w:rsid w:val="0058466C"/>
    <w:rsid w:val="00587CE5"/>
    <w:rsid w:val="00590BAD"/>
    <w:rsid w:val="00591E7B"/>
    <w:rsid w:val="00591F2C"/>
    <w:rsid w:val="00592147"/>
    <w:rsid w:val="005A08B0"/>
    <w:rsid w:val="005A27DE"/>
    <w:rsid w:val="005A2821"/>
    <w:rsid w:val="005B2294"/>
    <w:rsid w:val="005B3760"/>
    <w:rsid w:val="005C1C01"/>
    <w:rsid w:val="005C3917"/>
    <w:rsid w:val="005C6EE0"/>
    <w:rsid w:val="005C7AA6"/>
    <w:rsid w:val="005D0330"/>
    <w:rsid w:val="005D3378"/>
    <w:rsid w:val="005E0D2C"/>
    <w:rsid w:val="005E19DA"/>
    <w:rsid w:val="005E2904"/>
    <w:rsid w:val="005E3C7E"/>
    <w:rsid w:val="005E3D37"/>
    <w:rsid w:val="005E535F"/>
    <w:rsid w:val="005E7C04"/>
    <w:rsid w:val="005F3DBB"/>
    <w:rsid w:val="00603DE3"/>
    <w:rsid w:val="00605E43"/>
    <w:rsid w:val="00607FC6"/>
    <w:rsid w:val="00610524"/>
    <w:rsid w:val="00610F12"/>
    <w:rsid w:val="00613FB0"/>
    <w:rsid w:val="00615F9D"/>
    <w:rsid w:val="006207E3"/>
    <w:rsid w:val="00620C25"/>
    <w:rsid w:val="006210EF"/>
    <w:rsid w:val="00625ECC"/>
    <w:rsid w:val="00626567"/>
    <w:rsid w:val="00627CFD"/>
    <w:rsid w:val="006322E0"/>
    <w:rsid w:val="006417E8"/>
    <w:rsid w:val="00642D7D"/>
    <w:rsid w:val="006439A2"/>
    <w:rsid w:val="00643C54"/>
    <w:rsid w:val="00651ED9"/>
    <w:rsid w:val="00657BEC"/>
    <w:rsid w:val="00661F0E"/>
    <w:rsid w:val="00664271"/>
    <w:rsid w:val="006647FC"/>
    <w:rsid w:val="0066674C"/>
    <w:rsid w:val="006675A6"/>
    <w:rsid w:val="00667DBC"/>
    <w:rsid w:val="00672A88"/>
    <w:rsid w:val="00681A2E"/>
    <w:rsid w:val="0068292D"/>
    <w:rsid w:val="00683C3C"/>
    <w:rsid w:val="0068645E"/>
    <w:rsid w:val="00687052"/>
    <w:rsid w:val="006904BC"/>
    <w:rsid w:val="00693303"/>
    <w:rsid w:val="006940E8"/>
    <w:rsid w:val="00694DCF"/>
    <w:rsid w:val="00695EF8"/>
    <w:rsid w:val="00697A75"/>
    <w:rsid w:val="006B1907"/>
    <w:rsid w:val="006B2BA6"/>
    <w:rsid w:val="006B3BB2"/>
    <w:rsid w:val="006B4D11"/>
    <w:rsid w:val="006B52E2"/>
    <w:rsid w:val="006C0AFF"/>
    <w:rsid w:val="006C618C"/>
    <w:rsid w:val="006E1FB9"/>
    <w:rsid w:val="006E2B67"/>
    <w:rsid w:val="006E3D46"/>
    <w:rsid w:val="006E5430"/>
    <w:rsid w:val="006F07C0"/>
    <w:rsid w:val="006F188B"/>
    <w:rsid w:val="006F3708"/>
    <w:rsid w:val="006F3BCE"/>
    <w:rsid w:val="00702D24"/>
    <w:rsid w:val="00706B22"/>
    <w:rsid w:val="00717C84"/>
    <w:rsid w:val="0072221D"/>
    <w:rsid w:val="00722A75"/>
    <w:rsid w:val="00722B70"/>
    <w:rsid w:val="00726142"/>
    <w:rsid w:val="007331B4"/>
    <w:rsid w:val="00734533"/>
    <w:rsid w:val="00735962"/>
    <w:rsid w:val="00744FF2"/>
    <w:rsid w:val="007457C6"/>
    <w:rsid w:val="00745C8C"/>
    <w:rsid w:val="0075257C"/>
    <w:rsid w:val="00752CCC"/>
    <w:rsid w:val="007538D0"/>
    <w:rsid w:val="0075529B"/>
    <w:rsid w:val="00761733"/>
    <w:rsid w:val="007632E0"/>
    <w:rsid w:val="0076686F"/>
    <w:rsid w:val="007711DF"/>
    <w:rsid w:val="00771BFD"/>
    <w:rsid w:val="0078227F"/>
    <w:rsid w:val="007841EE"/>
    <w:rsid w:val="00784886"/>
    <w:rsid w:val="00784BB1"/>
    <w:rsid w:val="00787267"/>
    <w:rsid w:val="0079299E"/>
    <w:rsid w:val="007944B8"/>
    <w:rsid w:val="00794BDA"/>
    <w:rsid w:val="00795DF5"/>
    <w:rsid w:val="007B01EA"/>
    <w:rsid w:val="007B2598"/>
    <w:rsid w:val="007B5E7D"/>
    <w:rsid w:val="007C3C30"/>
    <w:rsid w:val="007C47E9"/>
    <w:rsid w:val="007C4BD9"/>
    <w:rsid w:val="007C51BF"/>
    <w:rsid w:val="007C569E"/>
    <w:rsid w:val="007C63BF"/>
    <w:rsid w:val="007D248D"/>
    <w:rsid w:val="007D2966"/>
    <w:rsid w:val="007D4D76"/>
    <w:rsid w:val="007E1EAD"/>
    <w:rsid w:val="007E1FA5"/>
    <w:rsid w:val="007E2AB9"/>
    <w:rsid w:val="007E7F0F"/>
    <w:rsid w:val="007F0AF8"/>
    <w:rsid w:val="007F17E6"/>
    <w:rsid w:val="007F1DFC"/>
    <w:rsid w:val="007F4A8E"/>
    <w:rsid w:val="007F4DFB"/>
    <w:rsid w:val="007F7280"/>
    <w:rsid w:val="0080489F"/>
    <w:rsid w:val="00807163"/>
    <w:rsid w:val="008071BE"/>
    <w:rsid w:val="008132C3"/>
    <w:rsid w:val="00813BA8"/>
    <w:rsid w:val="008149E9"/>
    <w:rsid w:val="00814E83"/>
    <w:rsid w:val="0082009E"/>
    <w:rsid w:val="00822B9D"/>
    <w:rsid w:val="00822FB3"/>
    <w:rsid w:val="008273BF"/>
    <w:rsid w:val="0083010F"/>
    <w:rsid w:val="0083288B"/>
    <w:rsid w:val="00833184"/>
    <w:rsid w:val="008361EF"/>
    <w:rsid w:val="00836259"/>
    <w:rsid w:val="00836458"/>
    <w:rsid w:val="008416AB"/>
    <w:rsid w:val="00842727"/>
    <w:rsid w:val="008434CE"/>
    <w:rsid w:val="008463FD"/>
    <w:rsid w:val="00850C54"/>
    <w:rsid w:val="00857FA5"/>
    <w:rsid w:val="0086083C"/>
    <w:rsid w:val="008651EA"/>
    <w:rsid w:val="0086752D"/>
    <w:rsid w:val="0088084A"/>
    <w:rsid w:val="00880BAB"/>
    <w:rsid w:val="00883E90"/>
    <w:rsid w:val="00884C59"/>
    <w:rsid w:val="00884E3D"/>
    <w:rsid w:val="00886660"/>
    <w:rsid w:val="00887046"/>
    <w:rsid w:val="008922BF"/>
    <w:rsid w:val="00893A0B"/>
    <w:rsid w:val="008A1F5F"/>
    <w:rsid w:val="008A298E"/>
    <w:rsid w:val="008A3177"/>
    <w:rsid w:val="008A388F"/>
    <w:rsid w:val="008A419A"/>
    <w:rsid w:val="008A4F59"/>
    <w:rsid w:val="008B0CEB"/>
    <w:rsid w:val="008B143B"/>
    <w:rsid w:val="008B54BD"/>
    <w:rsid w:val="008B75FD"/>
    <w:rsid w:val="008C02EA"/>
    <w:rsid w:val="008C287C"/>
    <w:rsid w:val="008C2D73"/>
    <w:rsid w:val="008C45FE"/>
    <w:rsid w:val="008C5BBB"/>
    <w:rsid w:val="008C6BEF"/>
    <w:rsid w:val="008C7B00"/>
    <w:rsid w:val="008D14C9"/>
    <w:rsid w:val="008D14F9"/>
    <w:rsid w:val="008D27ED"/>
    <w:rsid w:val="008D569B"/>
    <w:rsid w:val="008E4AEF"/>
    <w:rsid w:val="008E788A"/>
    <w:rsid w:val="008E7E33"/>
    <w:rsid w:val="008F091F"/>
    <w:rsid w:val="008F2989"/>
    <w:rsid w:val="008F59AA"/>
    <w:rsid w:val="00900534"/>
    <w:rsid w:val="00900867"/>
    <w:rsid w:val="00901585"/>
    <w:rsid w:val="00902314"/>
    <w:rsid w:val="0090232A"/>
    <w:rsid w:val="0090360D"/>
    <w:rsid w:val="0091006F"/>
    <w:rsid w:val="00911DA1"/>
    <w:rsid w:val="00911ED8"/>
    <w:rsid w:val="009141FB"/>
    <w:rsid w:val="009162CD"/>
    <w:rsid w:val="0092088A"/>
    <w:rsid w:val="0092271A"/>
    <w:rsid w:val="00930072"/>
    <w:rsid w:val="009321E3"/>
    <w:rsid w:val="00936FDC"/>
    <w:rsid w:val="00937F41"/>
    <w:rsid w:val="00940F4C"/>
    <w:rsid w:val="009448D8"/>
    <w:rsid w:val="0095165F"/>
    <w:rsid w:val="00951FCB"/>
    <w:rsid w:val="00954E20"/>
    <w:rsid w:val="009565EA"/>
    <w:rsid w:val="009568EF"/>
    <w:rsid w:val="00956A62"/>
    <w:rsid w:val="00957DF2"/>
    <w:rsid w:val="009646DA"/>
    <w:rsid w:val="00974C54"/>
    <w:rsid w:val="009762BE"/>
    <w:rsid w:val="00981A5E"/>
    <w:rsid w:val="009825CF"/>
    <w:rsid w:val="00983BA3"/>
    <w:rsid w:val="00985521"/>
    <w:rsid w:val="00986E42"/>
    <w:rsid w:val="009871CC"/>
    <w:rsid w:val="00992D2C"/>
    <w:rsid w:val="00993DC3"/>
    <w:rsid w:val="00995E19"/>
    <w:rsid w:val="00996A52"/>
    <w:rsid w:val="009A10AF"/>
    <w:rsid w:val="009A3A68"/>
    <w:rsid w:val="009A7DAB"/>
    <w:rsid w:val="009B125F"/>
    <w:rsid w:val="009B18E0"/>
    <w:rsid w:val="009B2F13"/>
    <w:rsid w:val="009B3BD6"/>
    <w:rsid w:val="009B75BC"/>
    <w:rsid w:val="009C02DD"/>
    <w:rsid w:val="009C4580"/>
    <w:rsid w:val="009C64B0"/>
    <w:rsid w:val="009D32B5"/>
    <w:rsid w:val="009D5896"/>
    <w:rsid w:val="009D61BA"/>
    <w:rsid w:val="009D649C"/>
    <w:rsid w:val="009E1C34"/>
    <w:rsid w:val="009E3629"/>
    <w:rsid w:val="009E593F"/>
    <w:rsid w:val="009F3CB4"/>
    <w:rsid w:val="009F5CBC"/>
    <w:rsid w:val="009F633E"/>
    <w:rsid w:val="00A070A3"/>
    <w:rsid w:val="00A137A3"/>
    <w:rsid w:val="00A146B3"/>
    <w:rsid w:val="00A1540C"/>
    <w:rsid w:val="00A16E76"/>
    <w:rsid w:val="00A17ECA"/>
    <w:rsid w:val="00A20C0D"/>
    <w:rsid w:val="00A215DD"/>
    <w:rsid w:val="00A218EB"/>
    <w:rsid w:val="00A23178"/>
    <w:rsid w:val="00A243D8"/>
    <w:rsid w:val="00A26B3A"/>
    <w:rsid w:val="00A32973"/>
    <w:rsid w:val="00A35C62"/>
    <w:rsid w:val="00A366E6"/>
    <w:rsid w:val="00A403C7"/>
    <w:rsid w:val="00A4094A"/>
    <w:rsid w:val="00A4255F"/>
    <w:rsid w:val="00A43E54"/>
    <w:rsid w:val="00A44627"/>
    <w:rsid w:val="00A448F5"/>
    <w:rsid w:val="00A50345"/>
    <w:rsid w:val="00A547EC"/>
    <w:rsid w:val="00A54ED5"/>
    <w:rsid w:val="00A564FC"/>
    <w:rsid w:val="00A5654A"/>
    <w:rsid w:val="00A6056F"/>
    <w:rsid w:val="00A64255"/>
    <w:rsid w:val="00A643E2"/>
    <w:rsid w:val="00A6447D"/>
    <w:rsid w:val="00A74512"/>
    <w:rsid w:val="00A7464C"/>
    <w:rsid w:val="00A7614B"/>
    <w:rsid w:val="00A76AE4"/>
    <w:rsid w:val="00A77F38"/>
    <w:rsid w:val="00A8052B"/>
    <w:rsid w:val="00A81504"/>
    <w:rsid w:val="00A9482E"/>
    <w:rsid w:val="00A94DA7"/>
    <w:rsid w:val="00A95EB6"/>
    <w:rsid w:val="00A960DF"/>
    <w:rsid w:val="00A96CB0"/>
    <w:rsid w:val="00AA4870"/>
    <w:rsid w:val="00AA4BA9"/>
    <w:rsid w:val="00AA75BA"/>
    <w:rsid w:val="00AB0378"/>
    <w:rsid w:val="00AB1F7C"/>
    <w:rsid w:val="00AB235E"/>
    <w:rsid w:val="00AB32C5"/>
    <w:rsid w:val="00AB4570"/>
    <w:rsid w:val="00AB6987"/>
    <w:rsid w:val="00AB6BC0"/>
    <w:rsid w:val="00AC0A62"/>
    <w:rsid w:val="00AC102C"/>
    <w:rsid w:val="00AC1EB7"/>
    <w:rsid w:val="00AC6AB9"/>
    <w:rsid w:val="00AC71C7"/>
    <w:rsid w:val="00AD2861"/>
    <w:rsid w:val="00AD449D"/>
    <w:rsid w:val="00AD6868"/>
    <w:rsid w:val="00AE17E6"/>
    <w:rsid w:val="00AE26D8"/>
    <w:rsid w:val="00AE2DF0"/>
    <w:rsid w:val="00AE2F64"/>
    <w:rsid w:val="00AE3262"/>
    <w:rsid w:val="00AE3EC4"/>
    <w:rsid w:val="00AE42F4"/>
    <w:rsid w:val="00AE50A7"/>
    <w:rsid w:val="00AE51A7"/>
    <w:rsid w:val="00AF0881"/>
    <w:rsid w:val="00AF409C"/>
    <w:rsid w:val="00AF58F7"/>
    <w:rsid w:val="00AF5F67"/>
    <w:rsid w:val="00AF62DC"/>
    <w:rsid w:val="00AF677A"/>
    <w:rsid w:val="00AF70B7"/>
    <w:rsid w:val="00B004C9"/>
    <w:rsid w:val="00B031A7"/>
    <w:rsid w:val="00B14983"/>
    <w:rsid w:val="00B164AB"/>
    <w:rsid w:val="00B168A6"/>
    <w:rsid w:val="00B206BE"/>
    <w:rsid w:val="00B23FA8"/>
    <w:rsid w:val="00B242AC"/>
    <w:rsid w:val="00B2437D"/>
    <w:rsid w:val="00B24D5E"/>
    <w:rsid w:val="00B267CB"/>
    <w:rsid w:val="00B27D83"/>
    <w:rsid w:val="00B27FCB"/>
    <w:rsid w:val="00B33263"/>
    <w:rsid w:val="00B4021C"/>
    <w:rsid w:val="00B403CA"/>
    <w:rsid w:val="00B40DAA"/>
    <w:rsid w:val="00B41226"/>
    <w:rsid w:val="00B413BE"/>
    <w:rsid w:val="00B436EC"/>
    <w:rsid w:val="00B449CA"/>
    <w:rsid w:val="00B53B4B"/>
    <w:rsid w:val="00B54E5C"/>
    <w:rsid w:val="00B5677A"/>
    <w:rsid w:val="00B5744D"/>
    <w:rsid w:val="00B613A8"/>
    <w:rsid w:val="00B625F4"/>
    <w:rsid w:val="00B62D70"/>
    <w:rsid w:val="00B62E7D"/>
    <w:rsid w:val="00B636B3"/>
    <w:rsid w:val="00B70549"/>
    <w:rsid w:val="00B705EC"/>
    <w:rsid w:val="00B71110"/>
    <w:rsid w:val="00B76777"/>
    <w:rsid w:val="00B80DC3"/>
    <w:rsid w:val="00B824A4"/>
    <w:rsid w:val="00B834DA"/>
    <w:rsid w:val="00B842F6"/>
    <w:rsid w:val="00B845CF"/>
    <w:rsid w:val="00B9128E"/>
    <w:rsid w:val="00BA154F"/>
    <w:rsid w:val="00BA23F0"/>
    <w:rsid w:val="00BA2AB5"/>
    <w:rsid w:val="00BA318E"/>
    <w:rsid w:val="00BB1719"/>
    <w:rsid w:val="00BB4DD3"/>
    <w:rsid w:val="00BB5AE9"/>
    <w:rsid w:val="00BB74A1"/>
    <w:rsid w:val="00BB7C8A"/>
    <w:rsid w:val="00BC2066"/>
    <w:rsid w:val="00BC23FD"/>
    <w:rsid w:val="00BC424D"/>
    <w:rsid w:val="00BC49F7"/>
    <w:rsid w:val="00BC4A66"/>
    <w:rsid w:val="00BC5741"/>
    <w:rsid w:val="00BC6610"/>
    <w:rsid w:val="00BD0D43"/>
    <w:rsid w:val="00BD3DCB"/>
    <w:rsid w:val="00BD752E"/>
    <w:rsid w:val="00BE08DC"/>
    <w:rsid w:val="00BE0E27"/>
    <w:rsid w:val="00BE2D4C"/>
    <w:rsid w:val="00BE3467"/>
    <w:rsid w:val="00BE49E8"/>
    <w:rsid w:val="00BE5A8E"/>
    <w:rsid w:val="00BE6EA2"/>
    <w:rsid w:val="00BF00E5"/>
    <w:rsid w:val="00BF27B3"/>
    <w:rsid w:val="00C003EF"/>
    <w:rsid w:val="00C00421"/>
    <w:rsid w:val="00C03922"/>
    <w:rsid w:val="00C044F7"/>
    <w:rsid w:val="00C053D9"/>
    <w:rsid w:val="00C0571A"/>
    <w:rsid w:val="00C061BC"/>
    <w:rsid w:val="00C123B7"/>
    <w:rsid w:val="00C12D7E"/>
    <w:rsid w:val="00C14D57"/>
    <w:rsid w:val="00C1567D"/>
    <w:rsid w:val="00C15AE7"/>
    <w:rsid w:val="00C2224B"/>
    <w:rsid w:val="00C235DC"/>
    <w:rsid w:val="00C3190C"/>
    <w:rsid w:val="00C3279A"/>
    <w:rsid w:val="00C37454"/>
    <w:rsid w:val="00C37474"/>
    <w:rsid w:val="00C37EAE"/>
    <w:rsid w:val="00C4023C"/>
    <w:rsid w:val="00C421D4"/>
    <w:rsid w:val="00C44F0E"/>
    <w:rsid w:val="00C4614B"/>
    <w:rsid w:val="00C4698C"/>
    <w:rsid w:val="00C50EDD"/>
    <w:rsid w:val="00C52C6B"/>
    <w:rsid w:val="00C53CFC"/>
    <w:rsid w:val="00C54A94"/>
    <w:rsid w:val="00C66D99"/>
    <w:rsid w:val="00C7000A"/>
    <w:rsid w:val="00C70195"/>
    <w:rsid w:val="00C71237"/>
    <w:rsid w:val="00C75C15"/>
    <w:rsid w:val="00C75FF8"/>
    <w:rsid w:val="00C834A7"/>
    <w:rsid w:val="00C8773E"/>
    <w:rsid w:val="00C9318B"/>
    <w:rsid w:val="00C9374E"/>
    <w:rsid w:val="00C94CE9"/>
    <w:rsid w:val="00CA395D"/>
    <w:rsid w:val="00CB1805"/>
    <w:rsid w:val="00CB181B"/>
    <w:rsid w:val="00CB22C0"/>
    <w:rsid w:val="00CB5B52"/>
    <w:rsid w:val="00CC146A"/>
    <w:rsid w:val="00CC1930"/>
    <w:rsid w:val="00CC62E1"/>
    <w:rsid w:val="00CC6935"/>
    <w:rsid w:val="00CC7BB4"/>
    <w:rsid w:val="00CD10FF"/>
    <w:rsid w:val="00CE090C"/>
    <w:rsid w:val="00CE17BF"/>
    <w:rsid w:val="00CE1B93"/>
    <w:rsid w:val="00CE1FBD"/>
    <w:rsid w:val="00CE2258"/>
    <w:rsid w:val="00CE6085"/>
    <w:rsid w:val="00CF0E93"/>
    <w:rsid w:val="00CF1939"/>
    <w:rsid w:val="00CF1C51"/>
    <w:rsid w:val="00CF1F80"/>
    <w:rsid w:val="00CF2BCD"/>
    <w:rsid w:val="00CF603D"/>
    <w:rsid w:val="00D07937"/>
    <w:rsid w:val="00D107D9"/>
    <w:rsid w:val="00D118F8"/>
    <w:rsid w:val="00D15322"/>
    <w:rsid w:val="00D1597C"/>
    <w:rsid w:val="00D1774D"/>
    <w:rsid w:val="00D233F8"/>
    <w:rsid w:val="00D238F6"/>
    <w:rsid w:val="00D264D1"/>
    <w:rsid w:val="00D268F5"/>
    <w:rsid w:val="00D2709E"/>
    <w:rsid w:val="00D363C0"/>
    <w:rsid w:val="00D44DE1"/>
    <w:rsid w:val="00D467B8"/>
    <w:rsid w:val="00D46D1C"/>
    <w:rsid w:val="00D4727D"/>
    <w:rsid w:val="00D50E98"/>
    <w:rsid w:val="00D53334"/>
    <w:rsid w:val="00D56FBB"/>
    <w:rsid w:val="00D626D8"/>
    <w:rsid w:val="00D648DE"/>
    <w:rsid w:val="00D67B26"/>
    <w:rsid w:val="00D67FEF"/>
    <w:rsid w:val="00D70B95"/>
    <w:rsid w:val="00D710B2"/>
    <w:rsid w:val="00D7121F"/>
    <w:rsid w:val="00D749FF"/>
    <w:rsid w:val="00D81F59"/>
    <w:rsid w:val="00D879D5"/>
    <w:rsid w:val="00D91356"/>
    <w:rsid w:val="00D95611"/>
    <w:rsid w:val="00D95CBB"/>
    <w:rsid w:val="00DA2457"/>
    <w:rsid w:val="00DA4975"/>
    <w:rsid w:val="00DA6B9F"/>
    <w:rsid w:val="00DB06D8"/>
    <w:rsid w:val="00DB1E6B"/>
    <w:rsid w:val="00DB2AF3"/>
    <w:rsid w:val="00DB3578"/>
    <w:rsid w:val="00DB3855"/>
    <w:rsid w:val="00DB570C"/>
    <w:rsid w:val="00DB6B13"/>
    <w:rsid w:val="00DC0514"/>
    <w:rsid w:val="00DC3E0A"/>
    <w:rsid w:val="00DD15EF"/>
    <w:rsid w:val="00DD4085"/>
    <w:rsid w:val="00DD5340"/>
    <w:rsid w:val="00DE278C"/>
    <w:rsid w:val="00DE72C9"/>
    <w:rsid w:val="00DE7B77"/>
    <w:rsid w:val="00DF0456"/>
    <w:rsid w:val="00DF0A45"/>
    <w:rsid w:val="00DF2A6B"/>
    <w:rsid w:val="00DF7BBB"/>
    <w:rsid w:val="00E008E0"/>
    <w:rsid w:val="00E01787"/>
    <w:rsid w:val="00E02FCE"/>
    <w:rsid w:val="00E047EB"/>
    <w:rsid w:val="00E06FF0"/>
    <w:rsid w:val="00E11D9B"/>
    <w:rsid w:val="00E12FA1"/>
    <w:rsid w:val="00E14488"/>
    <w:rsid w:val="00E1544C"/>
    <w:rsid w:val="00E167DF"/>
    <w:rsid w:val="00E20956"/>
    <w:rsid w:val="00E25066"/>
    <w:rsid w:val="00E25637"/>
    <w:rsid w:val="00E2622C"/>
    <w:rsid w:val="00E30A44"/>
    <w:rsid w:val="00E30C96"/>
    <w:rsid w:val="00E358EA"/>
    <w:rsid w:val="00E375F3"/>
    <w:rsid w:val="00E418F9"/>
    <w:rsid w:val="00E42B3F"/>
    <w:rsid w:val="00E463BE"/>
    <w:rsid w:val="00E52130"/>
    <w:rsid w:val="00E5346F"/>
    <w:rsid w:val="00E550EB"/>
    <w:rsid w:val="00E55E6A"/>
    <w:rsid w:val="00E648EE"/>
    <w:rsid w:val="00E65033"/>
    <w:rsid w:val="00E72CAC"/>
    <w:rsid w:val="00E746E1"/>
    <w:rsid w:val="00E750DE"/>
    <w:rsid w:val="00E81923"/>
    <w:rsid w:val="00E82EC3"/>
    <w:rsid w:val="00E85842"/>
    <w:rsid w:val="00E8719F"/>
    <w:rsid w:val="00E92B07"/>
    <w:rsid w:val="00E9302C"/>
    <w:rsid w:val="00E96592"/>
    <w:rsid w:val="00EA0982"/>
    <w:rsid w:val="00EA17E8"/>
    <w:rsid w:val="00EA32DB"/>
    <w:rsid w:val="00EA4652"/>
    <w:rsid w:val="00EA66F1"/>
    <w:rsid w:val="00EB2AD0"/>
    <w:rsid w:val="00EB369C"/>
    <w:rsid w:val="00EB3E26"/>
    <w:rsid w:val="00EB7388"/>
    <w:rsid w:val="00EC144B"/>
    <w:rsid w:val="00ED2D39"/>
    <w:rsid w:val="00ED395F"/>
    <w:rsid w:val="00ED74F4"/>
    <w:rsid w:val="00EE02D4"/>
    <w:rsid w:val="00EE0367"/>
    <w:rsid w:val="00EE1B20"/>
    <w:rsid w:val="00EF0950"/>
    <w:rsid w:val="00EF7B07"/>
    <w:rsid w:val="00F00177"/>
    <w:rsid w:val="00F015D9"/>
    <w:rsid w:val="00F0260D"/>
    <w:rsid w:val="00F073C1"/>
    <w:rsid w:val="00F076C3"/>
    <w:rsid w:val="00F105E3"/>
    <w:rsid w:val="00F10752"/>
    <w:rsid w:val="00F11A8A"/>
    <w:rsid w:val="00F124BA"/>
    <w:rsid w:val="00F13C5B"/>
    <w:rsid w:val="00F16208"/>
    <w:rsid w:val="00F20D50"/>
    <w:rsid w:val="00F22B3D"/>
    <w:rsid w:val="00F26AE0"/>
    <w:rsid w:val="00F33175"/>
    <w:rsid w:val="00F33E78"/>
    <w:rsid w:val="00F41BFE"/>
    <w:rsid w:val="00F50D74"/>
    <w:rsid w:val="00F511D9"/>
    <w:rsid w:val="00F551B9"/>
    <w:rsid w:val="00F62540"/>
    <w:rsid w:val="00F63085"/>
    <w:rsid w:val="00F63FD8"/>
    <w:rsid w:val="00F67F3C"/>
    <w:rsid w:val="00F71DD1"/>
    <w:rsid w:val="00F73505"/>
    <w:rsid w:val="00F737E9"/>
    <w:rsid w:val="00F74760"/>
    <w:rsid w:val="00F75C8C"/>
    <w:rsid w:val="00F85268"/>
    <w:rsid w:val="00F85C79"/>
    <w:rsid w:val="00F90601"/>
    <w:rsid w:val="00F914D8"/>
    <w:rsid w:val="00F93C9D"/>
    <w:rsid w:val="00F93DB4"/>
    <w:rsid w:val="00F97733"/>
    <w:rsid w:val="00FA1228"/>
    <w:rsid w:val="00FA27F1"/>
    <w:rsid w:val="00FA3A33"/>
    <w:rsid w:val="00FA7847"/>
    <w:rsid w:val="00FA7A17"/>
    <w:rsid w:val="00FB1778"/>
    <w:rsid w:val="00FB75A7"/>
    <w:rsid w:val="00FC1796"/>
    <w:rsid w:val="00FC2B29"/>
    <w:rsid w:val="00FC5487"/>
    <w:rsid w:val="00FC54BB"/>
    <w:rsid w:val="00FC69F2"/>
    <w:rsid w:val="00FC7184"/>
    <w:rsid w:val="00FC7D55"/>
    <w:rsid w:val="00FD0E8F"/>
    <w:rsid w:val="00FD244E"/>
    <w:rsid w:val="00FE05C5"/>
    <w:rsid w:val="00FE15C5"/>
    <w:rsid w:val="00FE3E15"/>
    <w:rsid w:val="00FF106E"/>
    <w:rsid w:val="00FF3D0A"/>
    <w:rsid w:val="00FF4912"/>
    <w:rsid w:val="00FF6786"/>
    <w:rsid w:val="00FF67EF"/>
    <w:rsid w:val="00FF71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34"/>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0B88839310E0154C84BE08ADA66C576B" ma:contentTypeVersion="" ma:contentTypeDescription="" ma:contentTypeScope="" ma:versionID="8565b55fb4dceebc2fb33606ac87ecf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E9B2753-44C8-4F9E-9059-7B2AF5CF706A}"/>
</file>

<file path=customXml/itemProps2.xml><?xml version="1.0" encoding="utf-8"?>
<ds:datastoreItem xmlns:ds="http://schemas.openxmlformats.org/officeDocument/2006/customXml" ds:itemID="{A576A671-A83D-44A5-8476-2CAC5680E478}"/>
</file>

<file path=customXml/itemProps3.xml><?xml version="1.0" encoding="utf-8"?>
<ds:datastoreItem xmlns:ds="http://schemas.openxmlformats.org/officeDocument/2006/customXml" ds:itemID="{D0B62B3D-D46B-4791-83FA-6AC78DEE7DBC}"/>
</file>

<file path=docProps/app.xml><?xml version="1.0" encoding="utf-8"?>
<Properties xmlns="http://schemas.openxmlformats.org/officeDocument/2006/extended-properties" xmlns:vt="http://schemas.openxmlformats.org/officeDocument/2006/docPropsVTypes">
  <Template>Normal.dotm</Template>
  <TotalTime>30</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("Службен весник на Република Македонија" бр</vt:lpstr>
    </vt:vector>
  </TitlesOfParts>
  <Company>MP</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правосуден испит</dc:title>
  <dc:subject/>
  <dc:creator>Nikolina Mikeska</dc:creator>
  <cp:keywords/>
  <dc:description/>
  <cp:lastModifiedBy>Селим Адеми</cp:lastModifiedBy>
  <cp:revision>7</cp:revision>
  <cp:lastPrinted>2019-04-03T08:16:00Z</cp:lastPrinted>
  <dcterms:created xsi:type="dcterms:W3CDTF">2019-04-03T07:53:00Z</dcterms:created>
  <dcterms:modified xsi:type="dcterms:W3CDTF">2019-04-05T13:55:00Z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0x01010086FCDBBC86574C7ABFC9FD714B80DE6C000B88839310E0154C84BE08ADA66C576B</vt:lpwstr>
  </property>
  <property fmtid="{D5CDD505-2E9C-101B-9397-08002B2CF9AE}" pid="3" name="CreatedBy">
    <vt:lpwstr>i:0e.t|e-vlada.mk sts|teuta.berisha</vt:lpwstr>
  </property>
  <property fmtid="{D5CDD505-2E9C-101B-9397-08002B2CF9AE}" pid="4" name="ModifiedBy">
    <vt:lpwstr>i:0e.t|e-vlada.mk sts|teuta.berisha</vt:lpwstr>
  </property>
</Properties>
</file>