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3BA5" w14:textId="77777777" w:rsidR="00FD00E4" w:rsidRPr="00E42D22" w:rsidRDefault="00FD00E4" w:rsidP="00FD00E4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E42D22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790F228C" w14:textId="77777777" w:rsidR="00FD00E4" w:rsidRPr="00FD51BC" w:rsidRDefault="00FD00E4" w:rsidP="00FD00E4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E42D22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>ЗАКОН ЗА ИЗМЕНУВАЊЕ НА ЗАКОНОТ ЗА АДМИНИСТРАТИВНИ СЛУЖБЕНИЦИ</w:t>
      </w:r>
    </w:p>
    <w:p w14:paraId="54AD4D91" w14:textId="77777777" w:rsidR="00FD00E4" w:rsidRDefault="00FD00E4" w:rsidP="00FD00E4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1785A57F" w14:textId="77777777" w:rsidR="00FD00E4" w:rsidRPr="00F133B1" w:rsidRDefault="00FD00E4" w:rsidP="00FD00E4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Член 1</w:t>
      </w:r>
    </w:p>
    <w:p w14:paraId="7D2AA93D" w14:textId="77777777" w:rsidR="00FD00E4" w:rsidRPr="00F133B1" w:rsidRDefault="00FD00E4" w:rsidP="00FD00E4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административни службеници („Службен весник на Република Македонија“ бр. 27/14, 199/14, 48/15, 154/15, 5/16, 142/16 и 11/18 и „Службен весник на Република Северна Македонија“ бр. 275/19, 14/20, 215/21 и 99/22) во член 6 во став (1) алинејата 1 се менува и гласи: </w:t>
      </w:r>
    </w:p>
    <w:p w14:paraId="68AB7A86" w14:textId="77777777" w:rsidR="00FD00E4" w:rsidRPr="00F133B1" w:rsidRDefault="00FD00E4" w:rsidP="00FD00E4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,,- Министерство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то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јавна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администрација,”.</w:t>
      </w:r>
    </w:p>
    <w:p w14:paraId="15886024" w14:textId="77777777" w:rsidR="00FD00E4" w:rsidRPr="00F133B1" w:rsidRDefault="00FD00E4" w:rsidP="00FD00E4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Алинејата 3 се менува и гласи:</w:t>
      </w:r>
    </w:p>
    <w:p w14:paraId="2BDD096A" w14:textId="77777777" w:rsidR="00FD00E4" w:rsidRPr="00F133B1" w:rsidRDefault="00FD00E4" w:rsidP="00FD00E4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„- Министерство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то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за односи меѓу заедниците и“. </w:t>
      </w:r>
    </w:p>
    <w:p w14:paraId="59BEF429" w14:textId="77777777" w:rsidR="00FD00E4" w:rsidRPr="00F133B1" w:rsidRDefault="00FD00E4" w:rsidP="00FD00E4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0DA99BC5" w14:textId="77777777" w:rsidR="00FD00E4" w:rsidRPr="00F133B1" w:rsidRDefault="00FD00E4" w:rsidP="00FD00E4">
      <w:pPr>
        <w:shd w:val="clear" w:color="auto" w:fill="FFFFFF"/>
        <w:suppressAutoHyphens w:val="0"/>
        <w:spacing w:after="100"/>
        <w:ind w:right="100"/>
        <w:jc w:val="center"/>
        <w:rPr>
          <w:rFonts w:ascii="StobiSerif Regular" w:hAnsi="StobiSerif Regular" w:cs="Calibri"/>
          <w:color w:val="000000"/>
          <w:sz w:val="22"/>
          <w:szCs w:val="22"/>
          <w:lang w:eastAsia="mk-MK"/>
        </w:rPr>
      </w:pPr>
      <w:r w:rsidRPr="00F133B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Член 2</w:t>
      </w:r>
    </w:p>
    <w:p w14:paraId="3EC983FF" w14:textId="77777777" w:rsidR="00FD00E4" w:rsidRPr="00BD3E69" w:rsidRDefault="00FD00E4" w:rsidP="00FD00E4">
      <w:pPr>
        <w:suppressAutoHyphens w:val="0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Н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асловот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на членот 7 се менува и гласи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en-GB" w:eastAsia="en-US"/>
        </w:rPr>
        <w:t xml:space="preserve">: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Министерство за јавна администрација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“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53D9A6A7" w14:textId="77777777" w:rsidR="00FD00E4" w:rsidRPr="00F133B1" w:rsidRDefault="00FD00E4" w:rsidP="00FD00E4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7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во ставот (1) зборовите: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FDB266A" w14:textId="77777777" w:rsidR="00FD00E4" w:rsidRPr="00F133B1" w:rsidRDefault="00FD00E4" w:rsidP="00FD00E4">
      <w:pPr>
        <w:suppressAutoHyphens w:val="0"/>
        <w:spacing w:before="100" w:beforeAutospacing="1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Член 3</w:t>
      </w:r>
    </w:p>
    <w:p w14:paraId="755D90DD" w14:textId="77777777" w:rsidR="00FD00E4" w:rsidRDefault="00FD00E4" w:rsidP="00FD00E4">
      <w:pPr>
        <w:suppressAutoHyphens w:val="0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bookmarkStart w:id="0" w:name="_Hlk170911530"/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Н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асловот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на членот 9 се менува и гласи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en-GB" w:eastAsia="en-US"/>
        </w:rPr>
        <w:t xml:space="preserve">: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политички систем“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218B5EC1" w14:textId="77777777" w:rsidR="00FD00E4" w:rsidRPr="00F133B1" w:rsidRDefault="00FD00E4" w:rsidP="00FD00E4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членот 9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зборовите: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</w:t>
      </w:r>
      <w:r w:rsidRPr="00F428A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за политички систем и односи меѓу заедниците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428A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односи меѓу заедниците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“.</w:t>
      </w:r>
      <w:bookmarkEnd w:id="0"/>
    </w:p>
    <w:p w14:paraId="7ABEDE50" w14:textId="77777777" w:rsidR="00FD00E4" w:rsidRPr="00F133B1" w:rsidRDefault="00FD00E4" w:rsidP="00FD00E4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Член 4</w:t>
      </w:r>
    </w:p>
    <w:p w14:paraId="076398DB" w14:textId="77777777" w:rsidR="00FD00E4" w:rsidRPr="00F133B1" w:rsidRDefault="00FD00E4" w:rsidP="00FD00E4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член 12 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став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от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(3)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државниот секретар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државниот секретар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12EBAB5B" w14:textId="77777777" w:rsidR="00FD00E4" w:rsidRPr="00F133B1" w:rsidRDefault="00FD00E4" w:rsidP="00FD00E4">
      <w:pPr>
        <w:suppressAutoHyphens w:val="0"/>
        <w:jc w:val="left"/>
        <w:rPr>
          <w:rFonts w:ascii="StobiSerif Regular" w:eastAsia="Calibri" w:hAnsi="StobiSerif Regular"/>
          <w:b/>
          <w:sz w:val="22"/>
          <w:szCs w:val="22"/>
          <w:lang w:eastAsia="en-US"/>
        </w:rPr>
      </w:pPr>
    </w:p>
    <w:p w14:paraId="76197276" w14:textId="77777777" w:rsidR="00FD00E4" w:rsidRPr="00F133B1" w:rsidRDefault="00FD00E4" w:rsidP="00FD00E4">
      <w:pPr>
        <w:suppressAutoHyphens w:val="0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5</w:t>
      </w:r>
    </w:p>
    <w:p w14:paraId="4948FFBE" w14:textId="77777777" w:rsidR="00FD00E4" w:rsidRDefault="00FD00E4" w:rsidP="00FD00E4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19-а во ставот (1) зборовите: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јавна администрација“.</w:t>
      </w:r>
    </w:p>
    <w:p w14:paraId="10880500" w14:textId="77777777" w:rsidR="00FD00E4" w:rsidRPr="00854C57" w:rsidRDefault="00FD00E4" w:rsidP="00FD00E4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4D3496D5" w14:textId="77777777" w:rsidR="00FD00E4" w:rsidRPr="00F133B1" w:rsidRDefault="00FD00E4" w:rsidP="00FD00E4">
      <w:pPr>
        <w:suppressAutoHyphens w:val="0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6</w:t>
      </w:r>
    </w:p>
    <w:p w14:paraId="758B4E4E" w14:textId="77777777" w:rsidR="00FD00E4" w:rsidRDefault="00FD00E4" w:rsidP="00FD00E4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22 во ставот (3) зборовите: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јавна администрација“.</w:t>
      </w:r>
    </w:p>
    <w:p w14:paraId="7C47F9DF" w14:textId="77777777" w:rsidR="00FD00E4" w:rsidRPr="00F133B1" w:rsidRDefault="00FD00E4" w:rsidP="00FD00E4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7049E3CF" w14:textId="77777777" w:rsidR="00FD00E4" w:rsidRPr="00F133B1" w:rsidRDefault="00FD00E4" w:rsidP="00FD00E4">
      <w:pPr>
        <w:suppressAutoHyphens w:val="0"/>
        <w:spacing w:before="100" w:beforeAutospacing="1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7</w:t>
      </w:r>
    </w:p>
    <w:p w14:paraId="5DB56985" w14:textId="77777777" w:rsidR="00FD00E4" w:rsidRPr="00F133B1" w:rsidRDefault="00FD00E4" w:rsidP="00FD00E4">
      <w:pPr>
        <w:suppressAutoHyphens w:val="0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23 во ставот (2) зборовите „и Секретаријатот за европски прашања“ се бришат.</w:t>
      </w:r>
    </w:p>
    <w:p w14:paraId="139DEDC2" w14:textId="77777777" w:rsidR="00FD00E4" w:rsidRPr="00F133B1" w:rsidRDefault="00FD00E4" w:rsidP="00FD00E4">
      <w:pPr>
        <w:suppressAutoHyphens w:val="0"/>
        <w:spacing w:before="100" w:beforeAutospacing="1"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ставот (3) зборовите „Комисијата за верификација на фактите,“ се бришат, зборовите: „Комисијата за заштита на правото на слободен пристап до информации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lastRenderedPageBreak/>
        <w:t>од јавен карактер“ се заменуваат со зборовите „Агенцијата за заштита на правото на слободен пристап до информациите од јавен карактер“, а зборовите „Дирекцијата за заштита на личните податоци“ се заменуваат со зборовите „Агенцијата за заштита на личните податоци“.</w:t>
      </w:r>
    </w:p>
    <w:p w14:paraId="2CB6E82C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8</w:t>
      </w:r>
    </w:p>
    <w:p w14:paraId="7FF59867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36 во став (3) алинејата 5 се менува и гласи:</w:t>
      </w:r>
    </w:p>
    <w:p w14:paraId="0BE49F02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 - потврда за волонтерски стаж, издадена од волонтерскиот регистар на Министерството за економија и труд, односно волонтерска книшка, издадена од Министерството за економија и труд, а потпишана од раководното лице на институцијата и“.</w:t>
      </w:r>
    </w:p>
    <w:p w14:paraId="5CB4BF4E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1D1BFA4A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9</w:t>
      </w:r>
    </w:p>
    <w:p w14:paraId="555DB263" w14:textId="77777777" w:rsidR="00FD00E4" w:rsidRPr="00F133B1" w:rsidRDefault="00FD00E4" w:rsidP="00FD00E4">
      <w:pPr>
        <w:suppressAutoHyphens w:val="0"/>
        <w:ind w:right="4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37 во став (2) во алинејата 4 зборовите „</w:t>
      </w:r>
      <w:r w:rsidRPr="006E0C7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Министерството за политички систем и односи меѓу заедниците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“ се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заменуваат со зборовите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„</w:t>
      </w:r>
      <w:r w:rsidRPr="006E0C7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односи меѓу заедниците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“.</w:t>
      </w:r>
    </w:p>
    <w:p w14:paraId="06916113" w14:textId="77777777" w:rsidR="00FD00E4" w:rsidRPr="00F133B1" w:rsidRDefault="00FD00E4" w:rsidP="00FD00E4">
      <w:pPr>
        <w:suppressAutoHyphens w:val="0"/>
        <w:ind w:right="4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ставот (5) зборовите „</w:t>
      </w:r>
      <w:r w:rsidRPr="006E0C7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Министерството за политички систем и односи меѓу заедниците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“ се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заменуваат со зборовите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„</w:t>
      </w:r>
      <w:r w:rsidRPr="006E0C7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односи меѓу заедниците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“.</w:t>
      </w:r>
    </w:p>
    <w:p w14:paraId="1245D8F7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1CA14503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10</w:t>
      </w:r>
    </w:p>
    <w:p w14:paraId="71E1504A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87 во ставот (2)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министерот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за труд и социјална политика“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министерот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за економија и труд“.</w:t>
      </w:r>
    </w:p>
    <w:p w14:paraId="6BD21CAB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76A2BAA3" w14:textId="77777777" w:rsidR="00FD00E4" w:rsidRPr="00F133B1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11</w:t>
      </w:r>
    </w:p>
    <w:p w14:paraId="5BDEFC6B" w14:textId="77777777" w:rsidR="00FD00E4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член 91 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ставот (1) зборовите „Министерство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то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за труд и социјална политика“ се заменуваат со зборовите „Министерство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то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за економија и труд“.</w:t>
      </w:r>
    </w:p>
    <w:p w14:paraId="148682CB" w14:textId="77777777" w:rsidR="00FD00E4" w:rsidRPr="004F5C0F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</w:pPr>
    </w:p>
    <w:p w14:paraId="07546B22" w14:textId="77777777" w:rsidR="00FD00E4" w:rsidRPr="007E0526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7E0526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12</w:t>
      </w:r>
    </w:p>
    <w:p w14:paraId="4C9EB278" w14:textId="77777777" w:rsidR="00FD00E4" w:rsidRPr="007E0526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Во член 101 во ставот (1), зборовите</w:t>
      </w:r>
      <w:r w:rsidRPr="007E0526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 xml:space="preserve"> ,,</w:t>
      </w: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од 4.000 до 5.000 евра</w:t>
      </w:r>
      <w:r w:rsidRPr="007E0526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”,</w:t>
      </w: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се заменуваат со зборовите </w:t>
      </w:r>
      <w:r w:rsidRPr="007E0526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од 250 до 500 евра</w:t>
      </w:r>
      <w:r w:rsidRPr="007E0526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. </w:t>
      </w:r>
    </w:p>
    <w:p w14:paraId="7F318B7E" w14:textId="77777777" w:rsidR="00FD00E4" w:rsidRPr="007E0526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Во ставот (2)</w:t>
      </w:r>
      <w:r w:rsidRPr="007E0526">
        <w:rPr>
          <w:rFonts w:ascii="StobiSerif Regular" w:hAnsi="StobiSerif Regular"/>
          <w:sz w:val="22"/>
          <w:szCs w:val="22"/>
        </w:rPr>
        <w:t xml:space="preserve"> зборовите </w:t>
      </w:r>
      <w:r w:rsidRPr="007E0526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од 7.500 до 15.000 евра”,</w:t>
      </w:r>
      <w:r w:rsidRPr="007E0526">
        <w:rPr>
          <w:rFonts w:ascii="StobiSerif Regular" w:hAnsi="StobiSerif Regular"/>
          <w:sz w:val="22"/>
          <w:szCs w:val="22"/>
        </w:rPr>
        <w:t xml:space="preserve"> </w:t>
      </w: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се заменуваат со зборовите ,,од 250 до 500 евра”. </w:t>
      </w:r>
    </w:p>
    <w:p w14:paraId="2AC1622D" w14:textId="77777777" w:rsidR="00FD00E4" w:rsidRPr="007E0526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sz w:val="22"/>
          <w:szCs w:val="22"/>
        </w:rPr>
      </w:pP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Во ставот (3) зборовите ,,од 3.500 до 7.000 евра”, се заменуваат со зборовите ,,од 250 до 500 евра”.</w:t>
      </w:r>
      <w:r w:rsidRPr="007E0526">
        <w:rPr>
          <w:rFonts w:ascii="StobiSerif Regular" w:hAnsi="StobiSerif Regular"/>
          <w:sz w:val="22"/>
          <w:szCs w:val="22"/>
        </w:rPr>
        <w:t xml:space="preserve"> </w:t>
      </w:r>
    </w:p>
    <w:p w14:paraId="57E0267F" w14:textId="77777777" w:rsidR="00FD00E4" w:rsidRPr="007E0526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ставот (4) зборовите ,,од 2.000 до 3.000 евра”, се заменуваат со зборовите ,,од 250 до 500 евра”. </w:t>
      </w:r>
    </w:p>
    <w:p w14:paraId="4D31C149" w14:textId="77777777" w:rsidR="00FD00E4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Во ставот (6) зборовите ,,од 2.000 до 3.000 евра”, се заменуваат со зборовите ,,од 250 до 500 евра”.</w:t>
      </w:r>
    </w:p>
    <w:p w14:paraId="08D0DD9F" w14:textId="77777777" w:rsidR="00FD00E4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4FD2D6E8" w14:textId="77777777" w:rsidR="00FD00E4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7E0526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1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3</w:t>
      </w:r>
    </w:p>
    <w:p w14:paraId="668B5A52" w14:textId="77777777" w:rsidR="00FD00E4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членот 102 се додава став (2) кој гласи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en-GB" w:eastAsia="en-US"/>
        </w:rPr>
        <w:t>: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</w:p>
    <w:p w14:paraId="0B14E60A" w14:textId="77777777" w:rsidR="00FD00E4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(2) За прекршоците утврдени со овој закон прекршочната постапка ја води и прекршочни санкции изрекува надлежниот суд.</w:t>
      </w:r>
      <w:r w:rsidRPr="007E0526">
        <w:rPr>
          <w:rFonts w:ascii="StobiSerif Regular" w:eastAsia="Calibri" w:hAnsi="StobiSerif Regular"/>
          <w:bCs/>
          <w:sz w:val="22"/>
          <w:szCs w:val="22"/>
          <w:lang w:eastAsia="en-US"/>
        </w:rPr>
        <w:t>”</w:t>
      </w:r>
    </w:p>
    <w:p w14:paraId="3BC9D6D7" w14:textId="77777777" w:rsidR="00FD00E4" w:rsidRDefault="00FD00E4" w:rsidP="00FD00E4">
      <w:pPr>
        <w:suppressAutoHyphens w:val="0"/>
        <w:spacing w:before="100" w:beforeAutospacing="1"/>
        <w:ind w:right="6"/>
        <w:contextualSpacing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4943BB57" w14:textId="77777777" w:rsidR="00FD00E4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>
        <w:rPr>
          <w:rFonts w:ascii="StobiSerif Regular" w:eastAsia="Calibri" w:hAnsi="StobiSerif Regular"/>
          <w:bCs/>
          <w:sz w:val="22"/>
          <w:szCs w:val="22"/>
          <w:lang w:eastAsia="en-US"/>
        </w:rPr>
        <w:lastRenderedPageBreak/>
        <w:t>Член 14</w:t>
      </w:r>
    </w:p>
    <w:p w14:paraId="4676CC27" w14:textId="77777777" w:rsidR="00FD00E4" w:rsidRPr="00EE4C82" w:rsidRDefault="00FD00E4" w:rsidP="00FD00E4">
      <w:pPr>
        <w:suppressAutoHyphens w:val="0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</w:pP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Во член 102-а ставот (2) 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се менува и гласи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>: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Во евиденцијата од ставот (</w:t>
      </w:r>
      <w:r>
        <w:rPr>
          <w:rFonts w:ascii="StobiSerif Regular" w:hAnsi="StobiSerif Regular"/>
          <w:sz w:val="22"/>
          <w:szCs w:val="22"/>
        </w:rPr>
        <w:t>1</w:t>
      </w:r>
      <w:r w:rsidRPr="005D6408">
        <w:rPr>
          <w:rFonts w:ascii="StobiSerif Regular" w:hAnsi="StobiSerif Regular"/>
          <w:sz w:val="22"/>
          <w:szCs w:val="22"/>
        </w:rPr>
        <w:t>) на овој член се собираат, обработуваат и чуваат податоците за постапката за издавање на прекршочен платен налог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реден број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5D6408">
        <w:rPr>
          <w:rFonts w:ascii="StobiSerif Regular" w:hAnsi="StobiSerif Regular"/>
          <w:sz w:val="22"/>
          <w:szCs w:val="22"/>
        </w:rPr>
        <w:t>п</w:t>
      </w:r>
      <w:r w:rsidRPr="00490427">
        <w:rPr>
          <w:rFonts w:ascii="StobiSerif Regular" w:hAnsi="StobiSerif Regular"/>
          <w:sz w:val="22"/>
          <w:szCs w:val="22"/>
        </w:rPr>
        <w:t>одатоци за сторителот на прекршокот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име и презиме или назив на сторител</w:t>
      </w:r>
      <w:r w:rsidRPr="005D6408">
        <w:rPr>
          <w:rFonts w:ascii="StobiSerif Regular" w:hAnsi="StobiSerif Regular"/>
          <w:sz w:val="22"/>
          <w:szCs w:val="22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ад</w:t>
      </w:r>
      <w:r w:rsidRPr="005D6408">
        <w:rPr>
          <w:rFonts w:ascii="StobiSerif Regular" w:hAnsi="StobiSerif Regular"/>
          <w:sz w:val="22"/>
          <w:szCs w:val="22"/>
        </w:rPr>
        <w:t>р</w:t>
      </w:r>
      <w:r w:rsidRPr="00490427">
        <w:rPr>
          <w:rFonts w:ascii="StobiSerif Regular" w:hAnsi="StobiSerif Regular"/>
          <w:sz w:val="22"/>
          <w:szCs w:val="22"/>
        </w:rPr>
        <w:t>еса/седиште на сторителот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ЕМБГ/ЕДБ на сторителот (за странец се запишува број на патна исправа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)</w:t>
      </w:r>
      <w:r w:rsidRPr="005D6408">
        <w:rPr>
          <w:rFonts w:ascii="StobiSerif Regular" w:hAnsi="StobiSerif Regular"/>
          <w:sz w:val="22"/>
          <w:szCs w:val="22"/>
        </w:rPr>
        <w:t xml:space="preserve"> и за п</w:t>
      </w:r>
      <w:r w:rsidRPr="00490427">
        <w:rPr>
          <w:rFonts w:ascii="StobiSerif Regular" w:hAnsi="StobiSerif Regular"/>
          <w:sz w:val="22"/>
          <w:szCs w:val="22"/>
        </w:rPr>
        <w:t>остапка</w:t>
      </w:r>
      <w:r w:rsidRPr="005D6408">
        <w:rPr>
          <w:rFonts w:ascii="StobiSerif Regular" w:hAnsi="StobiSerif Regular"/>
          <w:sz w:val="22"/>
          <w:szCs w:val="22"/>
        </w:rPr>
        <w:t>та</w:t>
      </w:r>
      <w:r w:rsidRPr="00490427">
        <w:rPr>
          <w:rFonts w:ascii="StobiSerif Regular" w:hAnsi="StobiSerif Regular"/>
          <w:sz w:val="22"/>
          <w:szCs w:val="22"/>
        </w:rPr>
        <w:t xml:space="preserve"> за извршување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број и датум на платен налог;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износ на глоба (во евра);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рок за доброволно плаќање на глоба;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наплата на глоба (да/не)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датум на поднесено барање за поведување на прекршочна постапка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.</w:t>
      </w:r>
      <w:r w:rsidRPr="005D6408">
        <w:rPr>
          <w:rFonts w:ascii="StobiSerif Regular" w:eastAsia="Calibri" w:hAnsi="StobiSerif Regular"/>
          <w:sz w:val="22"/>
          <w:szCs w:val="22"/>
          <w:lang w:val="en-US" w:eastAsia="en-US"/>
        </w:rPr>
        <w:t>”</w:t>
      </w:r>
    </w:p>
    <w:p w14:paraId="5682BBF3" w14:textId="77777777" w:rsidR="00FD00E4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70713390" w14:textId="77777777" w:rsidR="00FD00E4" w:rsidRDefault="00FD00E4" w:rsidP="00FD00E4">
      <w:pPr>
        <w:suppressAutoHyphens w:val="0"/>
        <w:spacing w:before="100" w:beforeAutospacing="1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7E0526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1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5</w:t>
      </w:r>
    </w:p>
    <w:p w14:paraId="41D416CB" w14:textId="77777777" w:rsidR="00FD00E4" w:rsidRDefault="00FD00E4" w:rsidP="00FD00E4">
      <w:pPr>
        <w:suppressAutoHyphens w:val="0"/>
        <w:contextualSpacing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Во членот 102-б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министерот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министерот за </w:t>
      </w: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007B50C7" w14:textId="77777777" w:rsidR="00FD00E4" w:rsidRPr="001972A5" w:rsidRDefault="00FD00E4" w:rsidP="00FD00E4">
      <w:pPr>
        <w:suppressAutoHyphens w:val="0"/>
        <w:contextualSpacing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15D68C68" w14:textId="77777777" w:rsidR="00FD00E4" w:rsidRPr="006B0849" w:rsidRDefault="00FD00E4" w:rsidP="00FD00E4">
      <w:pPr>
        <w:suppressAutoHyphens w:val="0"/>
        <w:contextualSpacing/>
        <w:jc w:val="center"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Член 1</w:t>
      </w:r>
      <w:r>
        <w:rPr>
          <w:rFonts w:ascii="StobiSerif Regular" w:eastAsia="Calibri" w:hAnsi="StobiSerif Regular"/>
          <w:sz w:val="22"/>
          <w:szCs w:val="22"/>
          <w:lang w:eastAsia="en-US"/>
        </w:rPr>
        <w:t>6</w:t>
      </w:r>
    </w:p>
    <w:p w14:paraId="62D52867" w14:textId="77777777" w:rsidR="00FD00E4" w:rsidRDefault="00FD00E4" w:rsidP="00FD00E4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Овој закон влегува во сила </w:t>
      </w:r>
      <w:r>
        <w:rPr>
          <w:rFonts w:ascii="StobiSerif Regular" w:eastAsia="Calibri" w:hAnsi="StobiSerif Regular"/>
          <w:sz w:val="22"/>
          <w:szCs w:val="22"/>
          <w:lang w:eastAsia="en-US"/>
        </w:rPr>
        <w:t>со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 денот на објавувањето во „Службен весник на Република Северна Македонија“.</w:t>
      </w:r>
    </w:p>
    <w:p w14:paraId="267BECB8" w14:textId="77777777" w:rsidR="00FD00E4" w:rsidRDefault="00FD00E4" w:rsidP="00FD00E4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2AE891BA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E4"/>
    <w:rsid w:val="003D3388"/>
    <w:rsid w:val="005F398A"/>
    <w:rsid w:val="008365C5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8850"/>
  <w15:chartTrackingRefBased/>
  <w15:docId w15:val="{2B1CD499-0B5A-4C30-AC19-F1633218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FD00E4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0E4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0E4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0E4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0E4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0E4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0E4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0E4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0E4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0E4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0E4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0E4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0E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0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0E4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0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Katerina Dimovska Trajkovska</cp:lastModifiedBy>
  <cp:revision>1</cp:revision>
  <dcterms:created xsi:type="dcterms:W3CDTF">2024-08-29T09:45:00Z</dcterms:created>
  <dcterms:modified xsi:type="dcterms:W3CDTF">2024-08-29T09:45:00Z</dcterms:modified>
</cp:coreProperties>
</file>