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48" w:rsidRDefault="00E55A48" w:rsidP="00CA0BE5">
      <w:pPr>
        <w:spacing w:after="0" w:line="240" w:lineRule="auto"/>
        <w:jc w:val="center"/>
        <w:rPr>
          <w:rFonts w:ascii="StobiSerif Regular" w:hAnsi="StobiSerif Regular"/>
        </w:rPr>
      </w:pPr>
    </w:p>
    <w:p w:rsidR="00E55A48" w:rsidRPr="00E55A48" w:rsidRDefault="00E55A48" w:rsidP="00E55A48">
      <w:pPr>
        <w:spacing w:after="0" w:line="240" w:lineRule="auto"/>
        <w:rPr>
          <w:rFonts w:ascii="StobiSerif Regular" w:eastAsia="Calibri" w:hAnsi="StobiSerif Regular" w:cs="Arial"/>
          <w:lang w:val="en-US"/>
        </w:rPr>
      </w:pPr>
    </w:p>
    <w:p w:rsidR="00E55A48" w:rsidRPr="00E55A48" w:rsidRDefault="00E55A48" w:rsidP="00E55A48">
      <w:pPr>
        <w:spacing w:after="0" w:line="240" w:lineRule="auto"/>
        <w:jc w:val="center"/>
        <w:rPr>
          <w:rFonts w:ascii="StobiSerif Regular" w:eastAsia="Calibri" w:hAnsi="StobiSerif Regular" w:cs="Arial"/>
          <w:i/>
          <w:lang w:val="it-IT"/>
        </w:rPr>
      </w:pPr>
      <w:r>
        <w:rPr>
          <w:rFonts w:ascii="StobiSerif Regular" w:eastAsia="Calibri" w:hAnsi="StobiSerif Regular" w:cs="Arial"/>
          <w:i/>
          <w:noProof/>
          <w:lang w:val="en-US"/>
        </w:rPr>
        <w:drawing>
          <wp:inline distT="0" distB="0" distL="0" distR="0">
            <wp:extent cx="652145" cy="691515"/>
            <wp:effectExtent l="0" t="0" r="0" b="0"/>
            <wp:docPr id="1" name="Picture 1" descr="Grb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a R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691515"/>
                    </a:xfrm>
                    <a:prstGeom prst="rect">
                      <a:avLst/>
                    </a:prstGeom>
                    <a:noFill/>
                    <a:ln>
                      <a:noFill/>
                    </a:ln>
                  </pic:spPr>
                </pic:pic>
              </a:graphicData>
            </a:graphic>
          </wp:inline>
        </w:drawing>
      </w:r>
    </w:p>
    <w:p w:rsidR="00E55A48" w:rsidRPr="00E55A48" w:rsidRDefault="00E55A48" w:rsidP="00E55A48">
      <w:pPr>
        <w:spacing w:after="0" w:line="240" w:lineRule="auto"/>
        <w:jc w:val="center"/>
        <w:rPr>
          <w:rFonts w:ascii="StobiSerif Regular" w:eastAsia="Calibri" w:hAnsi="StobiSerif Regular" w:cs="Arial"/>
          <w:i/>
          <w:lang w:val="it-IT"/>
        </w:rPr>
      </w:pPr>
    </w:p>
    <w:p w:rsidR="00E55A48" w:rsidRPr="00E55A48" w:rsidRDefault="00E55A48" w:rsidP="00E55A48">
      <w:pPr>
        <w:spacing w:after="0" w:line="240" w:lineRule="auto"/>
        <w:jc w:val="center"/>
        <w:rPr>
          <w:rFonts w:ascii="StobiSerif Regular" w:eastAsia="Calibri" w:hAnsi="StobiSerif Regular" w:cs="Arial"/>
          <w:lang w:val="ru-RU"/>
        </w:rPr>
      </w:pPr>
      <w:r w:rsidRPr="00E55A48">
        <w:rPr>
          <w:rFonts w:ascii="StobiSerif Regular" w:eastAsia="Calibri" w:hAnsi="StobiSerif Regular" w:cs="Arial"/>
          <w:lang w:val="ru-RU"/>
        </w:rPr>
        <w:t>РЕПУБЛИКА МАКЕДОНИЈА</w:t>
      </w:r>
    </w:p>
    <w:p w:rsidR="00E55A48" w:rsidRPr="00E55A48" w:rsidRDefault="00E55A48" w:rsidP="00E55A48">
      <w:pPr>
        <w:spacing w:after="0" w:line="240" w:lineRule="auto"/>
        <w:jc w:val="center"/>
        <w:rPr>
          <w:rFonts w:ascii="StobiSerif Regular" w:eastAsia="Calibri" w:hAnsi="StobiSerif Regular" w:cs="Arial"/>
          <w:lang w:val="ru-RU"/>
        </w:rPr>
      </w:pPr>
      <w:r w:rsidRPr="00E55A48">
        <w:rPr>
          <w:rFonts w:ascii="StobiSerif Regular" w:eastAsia="Calibri" w:hAnsi="StobiSerif Regular" w:cs="Arial"/>
          <w:lang w:val="ru-RU"/>
        </w:rPr>
        <w:t>МИНИСТЕРСТВО ЗА ЗЕМЈОДЕЛСТВО,</w:t>
      </w:r>
    </w:p>
    <w:p w:rsidR="00E55A48" w:rsidRPr="00E55A48" w:rsidRDefault="00E55A48" w:rsidP="00E55A48">
      <w:pPr>
        <w:spacing w:after="0" w:line="240" w:lineRule="auto"/>
        <w:jc w:val="center"/>
        <w:rPr>
          <w:rFonts w:ascii="StobiSerif Regular" w:eastAsia="Calibri" w:hAnsi="StobiSerif Regular" w:cs="Arial"/>
          <w:lang w:val="ru-RU"/>
        </w:rPr>
      </w:pPr>
      <w:r w:rsidRPr="00E55A48">
        <w:rPr>
          <w:rFonts w:ascii="StobiSerif Regular" w:eastAsia="Calibri" w:hAnsi="StobiSerif Regular" w:cs="Arial"/>
          <w:lang w:val="ru-RU"/>
        </w:rPr>
        <w:t>ШУМАРСТВО И ВОДОСТОПАНСТВО</w:t>
      </w: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lang w:val="ru-RU"/>
        </w:rPr>
      </w:pPr>
    </w:p>
    <w:p w:rsidR="00E55A48" w:rsidRPr="00E55A48" w:rsidRDefault="00E55A48" w:rsidP="00E55A48">
      <w:pPr>
        <w:spacing w:after="0" w:line="240" w:lineRule="auto"/>
        <w:jc w:val="center"/>
        <w:rPr>
          <w:rFonts w:ascii="StobiSerif Regular" w:eastAsia="Calibri" w:hAnsi="StobiSerif Regular" w:cs="Arial"/>
        </w:rPr>
      </w:pPr>
      <w:r w:rsidRPr="00E55A48">
        <w:rPr>
          <w:rFonts w:ascii="StobiSerif Regular" w:eastAsia="Calibri" w:hAnsi="StobiSerif Regular" w:cs="Arial"/>
          <w:lang w:val="ru-RU"/>
        </w:rPr>
        <w:t>ПРЕДЛОГ</w:t>
      </w:r>
      <w:r w:rsidRPr="00E55A48">
        <w:rPr>
          <w:rFonts w:ascii="StobiSerif Regular" w:eastAsia="Calibri" w:hAnsi="StobiSerif Regular" w:cs="Arial"/>
        </w:rPr>
        <w:t xml:space="preserve"> НА ЗАКОН</w:t>
      </w:r>
    </w:p>
    <w:p w:rsidR="00E55A48" w:rsidRPr="00E55A48" w:rsidRDefault="00E55A48" w:rsidP="00E55A48">
      <w:pPr>
        <w:spacing w:after="0" w:line="240" w:lineRule="auto"/>
        <w:jc w:val="center"/>
        <w:rPr>
          <w:rFonts w:ascii="StobiSerif Regular" w:eastAsia="Calibri" w:hAnsi="StobiSerif Regular" w:cs="Arial"/>
        </w:rPr>
      </w:pPr>
      <w:r w:rsidRPr="00E55A48">
        <w:rPr>
          <w:rFonts w:ascii="StobiSerif Regular" w:eastAsia="Calibri" w:hAnsi="StobiSerif Regular" w:cs="Arial"/>
        </w:rPr>
        <w:t xml:space="preserve">за изменување и дополнување на Законот за </w:t>
      </w:r>
      <w:r>
        <w:rPr>
          <w:rFonts w:ascii="StobiSerif Regular" w:eastAsia="Calibri" w:hAnsi="StobiSerif Regular" w:cs="Arial"/>
        </w:rPr>
        <w:t>заштита и благосостојба на животните</w:t>
      </w: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p>
    <w:p w:rsidR="00E55A48" w:rsidRPr="00E55A48" w:rsidRDefault="00E55A48" w:rsidP="00E55A48">
      <w:pPr>
        <w:spacing w:after="0" w:line="240" w:lineRule="auto"/>
        <w:jc w:val="center"/>
        <w:rPr>
          <w:rFonts w:ascii="StobiSerif Regular" w:eastAsia="Calibri" w:hAnsi="StobiSerif Regular" w:cs="Arial"/>
        </w:rPr>
      </w:pPr>
      <w:r w:rsidRPr="00E55A48">
        <w:rPr>
          <w:rFonts w:ascii="StobiSerif Regular" w:eastAsia="Calibri" w:hAnsi="StobiSerif Regular" w:cs="Arial"/>
        </w:rPr>
        <w:t>Скопје, март 2016 година</w:t>
      </w:r>
    </w:p>
    <w:p w:rsidR="00E55A48" w:rsidRDefault="00E55A48" w:rsidP="00E55A48">
      <w:pPr>
        <w:spacing w:after="0" w:line="240" w:lineRule="auto"/>
        <w:rPr>
          <w:rFonts w:ascii="StobiSerif Regular" w:hAnsi="StobiSerif Regular"/>
        </w:rPr>
      </w:pPr>
    </w:p>
    <w:p w:rsidR="00B61CD2" w:rsidRDefault="00357015" w:rsidP="00CA0BE5">
      <w:pPr>
        <w:spacing w:after="0" w:line="240" w:lineRule="auto"/>
        <w:jc w:val="center"/>
        <w:rPr>
          <w:rFonts w:ascii="StobiSerif Regular" w:hAnsi="StobiSerif Regular"/>
        </w:rPr>
      </w:pPr>
      <w:r>
        <w:rPr>
          <w:rFonts w:ascii="StobiSerif Regular" w:hAnsi="StobiSerif Regular"/>
        </w:rPr>
        <w:lastRenderedPageBreak/>
        <w:t>ПРЕДЛОГ ЗАКОН ЗА ИЗМЕНУВАЊЕ</w:t>
      </w:r>
      <w:r w:rsidR="00CA0BE5">
        <w:rPr>
          <w:rFonts w:ascii="StobiSerif Regular" w:hAnsi="StobiSerif Regular"/>
        </w:rPr>
        <w:t xml:space="preserve"> И ДОПОЛНУВЊЕ НА </w:t>
      </w:r>
      <w:r w:rsidR="00CA0BE5" w:rsidRPr="005D3AA1">
        <w:rPr>
          <w:rFonts w:ascii="StobiSerif Regular" w:hAnsi="StobiSerif Regular"/>
          <w:lang w:val="en-US"/>
        </w:rPr>
        <w:t>ЗАКОН</w:t>
      </w:r>
      <w:r w:rsidR="00CA0BE5">
        <w:rPr>
          <w:rFonts w:ascii="StobiSerif Regular" w:hAnsi="StobiSerif Regular"/>
        </w:rPr>
        <w:t xml:space="preserve">ОТ </w:t>
      </w:r>
      <w:r w:rsidR="00CA0BE5" w:rsidRPr="005D3AA1">
        <w:rPr>
          <w:rFonts w:ascii="StobiSerif Regular" w:hAnsi="StobiSerif Regular"/>
          <w:lang w:val="en-US"/>
        </w:rPr>
        <w:t>ЗА ЗАШТИТА И БЛАГОСОСТОЈБА НА ЖИВОТНИТЕ</w:t>
      </w:r>
    </w:p>
    <w:p w:rsidR="00CA0BE5" w:rsidRDefault="00CA0BE5" w:rsidP="005D3AA1">
      <w:pPr>
        <w:spacing w:after="0" w:line="240" w:lineRule="auto"/>
        <w:jc w:val="both"/>
        <w:rPr>
          <w:rFonts w:ascii="StobiSerif Regular" w:hAnsi="StobiSerif Regular"/>
        </w:rPr>
      </w:pPr>
    </w:p>
    <w:p w:rsidR="00CA0BE5" w:rsidRDefault="00CA0BE5" w:rsidP="005D3AA1">
      <w:pPr>
        <w:spacing w:after="0" w:line="240" w:lineRule="auto"/>
        <w:jc w:val="both"/>
        <w:rPr>
          <w:rFonts w:ascii="StobiSerif Regular" w:hAnsi="StobiSerif Regular"/>
        </w:rPr>
      </w:pPr>
    </w:p>
    <w:p w:rsidR="00B61CD2" w:rsidRPr="00B61CD2" w:rsidRDefault="00B61CD2" w:rsidP="00B61CD2">
      <w:pPr>
        <w:spacing w:after="0" w:line="240" w:lineRule="auto"/>
        <w:jc w:val="center"/>
        <w:rPr>
          <w:rFonts w:ascii="StobiSerif Regular" w:hAnsi="StobiSerif Regular"/>
          <w:b/>
        </w:rPr>
      </w:pPr>
      <w:r w:rsidRPr="00B61CD2">
        <w:rPr>
          <w:rFonts w:ascii="StobiSerif Regular" w:hAnsi="StobiSerif Regular"/>
          <w:b/>
        </w:rPr>
        <w:t>Член 1</w:t>
      </w:r>
    </w:p>
    <w:p w:rsidR="005D3AA1" w:rsidRDefault="001A68F3" w:rsidP="00770D74">
      <w:pPr>
        <w:spacing w:after="0" w:line="240" w:lineRule="auto"/>
        <w:jc w:val="both"/>
        <w:rPr>
          <w:rFonts w:ascii="StobiSerif Regular" w:hAnsi="StobiSerif Regular"/>
        </w:rPr>
      </w:pPr>
      <w:proofErr w:type="spellStart"/>
      <w:r>
        <w:rPr>
          <w:rFonts w:ascii="StobiSerif Regular" w:hAnsi="StobiSerif Regular"/>
          <w:lang w:val="en-US"/>
        </w:rPr>
        <w:t>Во</w:t>
      </w:r>
      <w:r w:rsidR="005D3AA1" w:rsidRPr="005D3AA1">
        <w:rPr>
          <w:rFonts w:ascii="StobiSerif Regular" w:hAnsi="StobiSerif Regular"/>
          <w:lang w:val="en-US"/>
        </w:rPr>
        <w:t>Закон</w:t>
      </w:r>
      <w:r w:rsidR="00141BC4">
        <w:rPr>
          <w:rFonts w:ascii="StobiSerif Regular" w:hAnsi="StobiSerif Regular"/>
        </w:rPr>
        <w:t>от</w:t>
      </w:r>
      <w:r w:rsidR="005D3AA1" w:rsidRPr="005D3AA1">
        <w:rPr>
          <w:rFonts w:ascii="StobiSerif Regular" w:hAnsi="StobiSerif Regular"/>
          <w:lang w:val="en-US"/>
        </w:rPr>
        <w:t>зазаштита</w:t>
      </w:r>
      <w:proofErr w:type="spellEnd"/>
      <w:r w:rsidR="005D3AA1" w:rsidRPr="005D3AA1">
        <w:rPr>
          <w:rFonts w:ascii="StobiSerif Regular" w:hAnsi="StobiSerif Regular"/>
          <w:lang w:val="en-US"/>
        </w:rPr>
        <w:t xml:space="preserve"> и </w:t>
      </w:r>
      <w:proofErr w:type="spellStart"/>
      <w:r w:rsidR="005D3AA1" w:rsidRPr="005D3AA1">
        <w:rPr>
          <w:rFonts w:ascii="StobiSerif Regular" w:hAnsi="StobiSerif Regular"/>
          <w:lang w:val="en-US"/>
        </w:rPr>
        <w:t>благосостојбанаживотните</w:t>
      </w:r>
      <w:proofErr w:type="spellEnd"/>
      <w:r w:rsidR="005D3AA1">
        <w:rPr>
          <w:rFonts w:ascii="StobiSerif Regular" w:hAnsi="StobiSerif Regular"/>
        </w:rPr>
        <w:t xml:space="preserve"> („Службен весник на Република Македонија“ бр. 149/14 и 149/15) во членот 16 по ставот (3) се додаваат пет нови става</w:t>
      </w:r>
      <w:r w:rsidR="008855C1">
        <w:rPr>
          <w:rFonts w:ascii="StobiSerif Regular" w:hAnsi="StobiSerif Regular"/>
          <w:lang w:val="en-US"/>
        </w:rPr>
        <w:t xml:space="preserve"> (4), (5)</w:t>
      </w:r>
      <w:r w:rsidR="008855C1">
        <w:rPr>
          <w:rFonts w:ascii="StobiSerif Regular" w:hAnsi="StobiSerif Regular"/>
        </w:rPr>
        <w:t>,</w:t>
      </w:r>
      <w:r w:rsidR="00485FBE">
        <w:rPr>
          <w:rFonts w:ascii="StobiSerif Regular" w:hAnsi="StobiSerif Regular"/>
        </w:rPr>
        <w:t xml:space="preserve"> (6)</w:t>
      </w:r>
      <w:r w:rsidR="008855C1">
        <w:rPr>
          <w:rFonts w:ascii="StobiSerif Regular" w:hAnsi="StobiSerif Regular"/>
        </w:rPr>
        <w:t>, (7) и (8)</w:t>
      </w:r>
      <w:r w:rsidR="005D3AA1">
        <w:rPr>
          <w:rFonts w:ascii="StobiSerif Regular" w:hAnsi="StobiSerif Regular"/>
        </w:rPr>
        <w:t xml:space="preserve"> кои гласат:</w:t>
      </w:r>
    </w:p>
    <w:p w:rsidR="005D3AA1" w:rsidRPr="005D3AA1" w:rsidRDefault="005D3AA1" w:rsidP="00770D74">
      <w:pPr>
        <w:spacing w:after="0" w:line="240" w:lineRule="auto"/>
        <w:jc w:val="both"/>
        <w:rPr>
          <w:rFonts w:ascii="StobiSerif Regular" w:hAnsi="StobiSerif Regular"/>
        </w:rPr>
      </w:pPr>
      <w:r>
        <w:rPr>
          <w:rFonts w:ascii="StobiSerif Regular" w:hAnsi="StobiSerif Regular"/>
        </w:rPr>
        <w:t>„</w:t>
      </w:r>
      <w:r w:rsidRPr="005D3AA1">
        <w:rPr>
          <w:rFonts w:ascii="StobiSerif Regular" w:hAnsi="StobiSerif Regular"/>
        </w:rPr>
        <w:t>(4) Одгледувачите на животни кои се чуваат за научни цели, снабдувачите и корисниците од став (1) на овој член поднесуваат барање за издавање одобрение до Агенцијата.</w:t>
      </w:r>
    </w:p>
    <w:p w:rsidR="005D3AA1" w:rsidRPr="005D3AA1" w:rsidRDefault="005D3AA1" w:rsidP="00770D74">
      <w:pPr>
        <w:spacing w:after="0" w:line="240" w:lineRule="auto"/>
        <w:jc w:val="both"/>
        <w:rPr>
          <w:rFonts w:ascii="StobiSerif Regular" w:hAnsi="StobiSerif Regular"/>
        </w:rPr>
      </w:pPr>
      <w:r w:rsidRPr="005D3AA1">
        <w:rPr>
          <w:rFonts w:ascii="StobiSerif Regular" w:hAnsi="StobiSerif Regular"/>
        </w:rPr>
        <w:t xml:space="preserve">(5) Пред да </w:t>
      </w:r>
      <w:r w:rsidR="00A521DA">
        <w:rPr>
          <w:rFonts w:ascii="StobiSerif Regular" w:hAnsi="StobiSerif Regular"/>
        </w:rPr>
        <w:t>го</w:t>
      </w:r>
      <w:r w:rsidRPr="005D3AA1">
        <w:rPr>
          <w:rFonts w:ascii="StobiSerif Regular" w:hAnsi="StobiSerif Regular"/>
        </w:rPr>
        <w:t xml:space="preserve"> издаде одобрението од ставот (1) на овој член, Агенцијата врши увид на самото место. Агенцијата </w:t>
      </w:r>
      <w:r w:rsidR="00203E8E">
        <w:rPr>
          <w:rFonts w:ascii="StobiSerif Regular" w:hAnsi="StobiSerif Regular"/>
        </w:rPr>
        <w:t>г</w:t>
      </w:r>
      <w:r w:rsidR="00462D2D">
        <w:rPr>
          <w:rFonts w:ascii="StobiSerif Regular" w:hAnsi="StobiSerif Regular"/>
        </w:rPr>
        <w:t>и</w:t>
      </w:r>
      <w:r w:rsidR="00203E8E">
        <w:rPr>
          <w:rFonts w:ascii="StobiSerif Regular" w:hAnsi="StobiSerif Regular"/>
        </w:rPr>
        <w:t xml:space="preserve"> одобрува </w:t>
      </w:r>
      <w:r w:rsidR="00462D2D">
        <w:rPr>
          <w:rFonts w:ascii="StobiSerif Regular" w:hAnsi="StobiSerif Regular"/>
        </w:rPr>
        <w:t>о</w:t>
      </w:r>
      <w:r w:rsidR="00462D2D" w:rsidRPr="005D3AA1">
        <w:rPr>
          <w:rFonts w:ascii="StobiSerif Regular" w:hAnsi="StobiSerif Regular"/>
        </w:rPr>
        <w:t xml:space="preserve">дгледувачите на животни кои се чуваат за научни цели, снабдувачите и корисниците од став (1) на овој член </w:t>
      </w:r>
      <w:r w:rsidRPr="005D3AA1">
        <w:rPr>
          <w:rFonts w:ascii="StobiSerif Regular" w:hAnsi="StobiSerif Regular"/>
        </w:rPr>
        <w:t xml:space="preserve">за бараните активности само доколку </w:t>
      </w:r>
      <w:r>
        <w:rPr>
          <w:rFonts w:ascii="StobiSerif Regular" w:hAnsi="StobiSerif Regular"/>
        </w:rPr>
        <w:t>о</w:t>
      </w:r>
      <w:r w:rsidRPr="005D3AA1">
        <w:rPr>
          <w:rFonts w:ascii="StobiSerif Regular" w:hAnsi="StobiSerif Regular"/>
        </w:rPr>
        <w:t>дгледувачите на животни кои се чуваат за научни цели, снабдувачите и корисниците докаж</w:t>
      </w:r>
      <w:r>
        <w:rPr>
          <w:rFonts w:ascii="StobiSerif Regular" w:hAnsi="StobiSerif Regular"/>
        </w:rPr>
        <w:t>ат</w:t>
      </w:r>
      <w:r w:rsidRPr="005D3AA1">
        <w:rPr>
          <w:rFonts w:ascii="StobiSerif Regular" w:hAnsi="StobiSerif Regular"/>
        </w:rPr>
        <w:t xml:space="preserve"> дека ги исполнува</w:t>
      </w:r>
      <w:r>
        <w:rPr>
          <w:rFonts w:ascii="StobiSerif Regular" w:hAnsi="StobiSerif Regular"/>
        </w:rPr>
        <w:t>ат</w:t>
      </w:r>
      <w:r w:rsidR="00485FBE" w:rsidRPr="008E3586">
        <w:rPr>
          <w:rFonts w:ascii="StobiSerif Regular" w:hAnsi="StobiSerif Regular"/>
        </w:rPr>
        <w:t>условите од став (3</w:t>
      </w:r>
      <w:r w:rsidRPr="008E3586">
        <w:rPr>
          <w:rFonts w:ascii="StobiSerif Regular" w:hAnsi="StobiSerif Regular"/>
        </w:rPr>
        <w:t>)</w:t>
      </w:r>
      <w:r w:rsidR="008E3586">
        <w:rPr>
          <w:rFonts w:ascii="StobiSerif Regular" w:hAnsi="StobiSerif Regular"/>
        </w:rPr>
        <w:t xml:space="preserve"> на</w:t>
      </w:r>
      <w:r w:rsidR="00485FBE">
        <w:rPr>
          <w:rFonts w:ascii="StobiSerif Regular" w:hAnsi="StobiSerif Regular"/>
        </w:rPr>
        <w:t xml:space="preserve"> овој </w:t>
      </w:r>
      <w:r w:rsidRPr="005D3AA1">
        <w:rPr>
          <w:rFonts w:ascii="StobiSerif Regular" w:hAnsi="StobiSerif Regular"/>
        </w:rPr>
        <w:t>член.</w:t>
      </w:r>
    </w:p>
    <w:p w:rsidR="005D3AA1" w:rsidRPr="005D3AA1" w:rsidRDefault="005D3AA1" w:rsidP="00770D74">
      <w:pPr>
        <w:spacing w:after="0" w:line="240" w:lineRule="auto"/>
        <w:jc w:val="both"/>
        <w:rPr>
          <w:rFonts w:ascii="StobiSerif Regular" w:hAnsi="StobiSerif Regular"/>
        </w:rPr>
      </w:pPr>
      <w:r w:rsidRPr="005D3AA1">
        <w:rPr>
          <w:rFonts w:ascii="StobiSerif Regular" w:hAnsi="StobiSerif Regular"/>
        </w:rPr>
        <w:t>(6) Во прилог на барањето</w:t>
      </w:r>
      <w:r w:rsidR="00C54AF3">
        <w:rPr>
          <w:rFonts w:ascii="StobiSerif Regular" w:hAnsi="StobiSerif Regular"/>
        </w:rPr>
        <w:t xml:space="preserve">од став(2) на овој член </w:t>
      </w:r>
      <w:r>
        <w:rPr>
          <w:rFonts w:ascii="StobiSerif Regular" w:hAnsi="StobiSerif Regular"/>
        </w:rPr>
        <w:t>о</w:t>
      </w:r>
      <w:r w:rsidRPr="005D3AA1">
        <w:rPr>
          <w:rFonts w:ascii="StobiSerif Regular" w:hAnsi="StobiSerif Regular"/>
        </w:rPr>
        <w:t xml:space="preserve">дгледувачите на животни кои се чуваат за научни цели, снабдувачите и корисниците треба да </w:t>
      </w:r>
      <w:r w:rsidR="00C54AF3">
        <w:rPr>
          <w:rFonts w:ascii="StobiSerif Regular" w:hAnsi="StobiSerif Regular"/>
        </w:rPr>
        <w:t>ги достават</w:t>
      </w:r>
      <w:r w:rsidRPr="005D3AA1">
        <w:rPr>
          <w:rFonts w:ascii="StobiSerif Regular" w:hAnsi="StobiSerif Regular"/>
        </w:rPr>
        <w:t xml:space="preserve"> следните документи:</w:t>
      </w:r>
    </w:p>
    <w:p w:rsidR="005D3AA1" w:rsidRPr="005D3AA1" w:rsidRDefault="00C54AF3" w:rsidP="00770D74">
      <w:pPr>
        <w:spacing w:after="0" w:line="240" w:lineRule="auto"/>
        <w:jc w:val="both"/>
        <w:rPr>
          <w:rFonts w:ascii="StobiSerif Regular" w:hAnsi="StobiSerif Regular"/>
        </w:rPr>
      </w:pPr>
      <w:r>
        <w:rPr>
          <w:rFonts w:ascii="StobiSerif Regular" w:hAnsi="StobiSerif Regular"/>
        </w:rPr>
        <w:t>- доказ дека деловниот објект е во нивна</w:t>
      </w:r>
      <w:r w:rsidR="005D3AA1" w:rsidRPr="005D3AA1">
        <w:rPr>
          <w:rFonts w:ascii="StobiSerif Regular" w:hAnsi="StobiSerif Regular"/>
        </w:rPr>
        <w:t xml:space="preserve"> сопственост</w:t>
      </w:r>
      <w:r w:rsidR="00203E8E">
        <w:rPr>
          <w:rFonts w:ascii="StobiSerif Regular" w:hAnsi="StobiSerif Regular"/>
        </w:rPr>
        <w:t xml:space="preserve"> или </w:t>
      </w:r>
      <w:r w:rsidR="00BE22AF">
        <w:rPr>
          <w:rFonts w:ascii="StobiSerif Regular" w:hAnsi="StobiSerif Regular"/>
        </w:rPr>
        <w:t>има</w:t>
      </w:r>
      <w:r w:rsidR="00347ED1">
        <w:rPr>
          <w:rFonts w:ascii="StobiSerif Regular" w:hAnsi="StobiSerif Regular"/>
        </w:rPr>
        <w:t>ат</w:t>
      </w:r>
      <w:r w:rsidR="00BE22AF">
        <w:rPr>
          <w:rFonts w:ascii="StobiSerif Regular" w:hAnsi="StobiSerif Regular"/>
        </w:rPr>
        <w:t xml:space="preserve"> право на користење и </w:t>
      </w:r>
    </w:p>
    <w:p w:rsidR="005D3AA1" w:rsidRPr="005D3AA1" w:rsidRDefault="0082240B" w:rsidP="00770D74">
      <w:pPr>
        <w:spacing w:after="0" w:line="240" w:lineRule="auto"/>
        <w:jc w:val="both"/>
        <w:rPr>
          <w:rFonts w:ascii="StobiSerif Regular" w:hAnsi="StobiSerif Regular"/>
        </w:rPr>
      </w:pPr>
      <w:r>
        <w:rPr>
          <w:rFonts w:ascii="StobiSerif Regular" w:hAnsi="StobiSerif Regular"/>
        </w:rPr>
        <w:t xml:space="preserve">- </w:t>
      </w:r>
      <w:r w:rsidR="005D3AA1" w:rsidRPr="005D3AA1">
        <w:rPr>
          <w:rFonts w:ascii="StobiSerif Regular" w:hAnsi="StobiSerif Regular"/>
        </w:rPr>
        <w:t>тековна состојба од Централен Регистар на Репуб</w:t>
      </w:r>
      <w:r w:rsidR="00153D81">
        <w:rPr>
          <w:rFonts w:ascii="StobiSerif Regular" w:hAnsi="StobiSerif Regular"/>
        </w:rPr>
        <w:t>лика Македонија.</w:t>
      </w:r>
    </w:p>
    <w:p w:rsidR="005D3AA1" w:rsidRPr="005D3AA1" w:rsidRDefault="005D3AA1" w:rsidP="00770D74">
      <w:pPr>
        <w:spacing w:after="0" w:line="240" w:lineRule="auto"/>
        <w:jc w:val="both"/>
        <w:rPr>
          <w:rFonts w:ascii="StobiSerif Regular" w:hAnsi="StobiSerif Regular"/>
        </w:rPr>
      </w:pPr>
      <w:r w:rsidRPr="005D3AA1">
        <w:rPr>
          <w:rFonts w:ascii="StobiSerif Regular" w:hAnsi="StobiSerif Regular"/>
        </w:rPr>
        <w:t xml:space="preserve">(7) </w:t>
      </w:r>
      <w:r w:rsidR="00625CF3">
        <w:rPr>
          <w:rFonts w:ascii="StobiSerif Regular" w:hAnsi="StobiSerif Regular"/>
        </w:rPr>
        <w:t>Овластеното с</w:t>
      </w:r>
      <w:r w:rsidRPr="005D3AA1">
        <w:rPr>
          <w:rFonts w:ascii="StobiSerif Regular" w:hAnsi="StobiSerif Regular"/>
        </w:rPr>
        <w:t>лужбеното лице од Агенцијата кое ја води по</w:t>
      </w:r>
      <w:r w:rsidR="007F5AFC">
        <w:rPr>
          <w:rFonts w:ascii="StobiSerif Regular" w:hAnsi="StobiSerif Regular"/>
        </w:rPr>
        <w:t xml:space="preserve">стапката по службена должност </w:t>
      </w:r>
      <w:r w:rsidR="00442B13">
        <w:rPr>
          <w:rFonts w:ascii="StobiSerif Regular" w:hAnsi="StobiSerif Regular"/>
        </w:rPr>
        <w:t xml:space="preserve">од надлежен јавен орган </w:t>
      </w:r>
      <w:r w:rsidR="007F5AFC">
        <w:rPr>
          <w:rFonts w:ascii="StobiSerif Regular" w:hAnsi="StobiSerif Regular"/>
        </w:rPr>
        <w:t>го прибавува доказот</w:t>
      </w:r>
      <w:r w:rsidR="00485FBE">
        <w:rPr>
          <w:rFonts w:ascii="StobiSerif Regular" w:hAnsi="StobiSerif Regular"/>
        </w:rPr>
        <w:t>од став (6) алинеја 2</w:t>
      </w:r>
      <w:r w:rsidRPr="005D3AA1">
        <w:rPr>
          <w:rFonts w:ascii="StobiSerif Regular" w:hAnsi="StobiSerif Regular"/>
        </w:rPr>
        <w:t xml:space="preserve"> на овој член, во рок од три работни дена од </w:t>
      </w:r>
      <w:r w:rsidR="00485FBE">
        <w:rPr>
          <w:rFonts w:ascii="StobiSerif Regular" w:hAnsi="StobiSerif Regular"/>
        </w:rPr>
        <w:t xml:space="preserve">денот на </w:t>
      </w:r>
      <w:r w:rsidRPr="005D3AA1">
        <w:rPr>
          <w:rFonts w:ascii="StobiSerif Regular" w:hAnsi="StobiSerif Regular"/>
        </w:rPr>
        <w:t>поднесувањето на барањето.</w:t>
      </w:r>
    </w:p>
    <w:p w:rsidR="005D3AA1" w:rsidRPr="005D3AA1" w:rsidRDefault="005D3AA1" w:rsidP="00770D74">
      <w:pPr>
        <w:spacing w:after="0" w:line="240" w:lineRule="auto"/>
        <w:jc w:val="both"/>
        <w:rPr>
          <w:rFonts w:ascii="StobiSerif Regular" w:hAnsi="StobiSerif Regular"/>
        </w:rPr>
      </w:pPr>
      <w:r w:rsidRPr="005D3AA1">
        <w:rPr>
          <w:rFonts w:ascii="StobiSerif Regular" w:hAnsi="StobiSerif Regular"/>
        </w:rPr>
        <w:t xml:space="preserve">(8) Овластено службено лице од надлежниот јавен орган е </w:t>
      </w:r>
      <w:r w:rsidR="00485FBE">
        <w:rPr>
          <w:rFonts w:ascii="StobiSerif Regular" w:hAnsi="StobiSerif Regular"/>
        </w:rPr>
        <w:t xml:space="preserve">должно бараниот доказ од став </w:t>
      </w:r>
      <w:r w:rsidR="00485FBE" w:rsidRPr="007F5AFC">
        <w:rPr>
          <w:rFonts w:ascii="StobiSerif Regular" w:hAnsi="StobiSerif Regular"/>
        </w:rPr>
        <w:t>(7</w:t>
      </w:r>
      <w:r w:rsidRPr="007F5AFC">
        <w:rPr>
          <w:rFonts w:ascii="StobiSerif Regular" w:hAnsi="StobiSerif Regular"/>
        </w:rPr>
        <w:t>)</w:t>
      </w:r>
      <w:r w:rsidRPr="005D3AA1">
        <w:rPr>
          <w:rFonts w:ascii="StobiSerif Regular" w:hAnsi="StobiSerif Regular"/>
        </w:rPr>
        <w:t xml:space="preserve"> на овој член да го достави во рок од три </w:t>
      </w:r>
      <w:r w:rsidR="005C5EF5">
        <w:rPr>
          <w:rFonts w:ascii="StobiSerif Regular" w:hAnsi="StobiSerif Regular"/>
        </w:rPr>
        <w:t xml:space="preserve">работни </w:t>
      </w:r>
      <w:r w:rsidRPr="005D3AA1">
        <w:rPr>
          <w:rFonts w:ascii="StobiSerif Regular" w:hAnsi="StobiSerif Regular"/>
        </w:rPr>
        <w:t>дена од денот на приемот на барањето.</w:t>
      </w:r>
      <w:r>
        <w:rPr>
          <w:rFonts w:ascii="StobiSerif Regular" w:hAnsi="StobiSerif Regular"/>
        </w:rPr>
        <w:t>“</w:t>
      </w:r>
    </w:p>
    <w:p w:rsidR="005D3AA1" w:rsidRDefault="00485FBE" w:rsidP="00770D74">
      <w:pPr>
        <w:spacing w:after="0" w:line="240" w:lineRule="auto"/>
        <w:jc w:val="both"/>
        <w:rPr>
          <w:rFonts w:ascii="StobiSerif Regular" w:hAnsi="StobiSerif Regular"/>
        </w:rPr>
      </w:pPr>
      <w:r>
        <w:rPr>
          <w:rFonts w:ascii="StobiSerif Regular" w:hAnsi="StobiSerif Regular"/>
        </w:rPr>
        <w:t>Ставот</w:t>
      </w:r>
      <w:r w:rsidR="005D3AA1" w:rsidRPr="005D3AA1">
        <w:rPr>
          <w:rFonts w:ascii="StobiSerif Regular" w:hAnsi="StobiSerif Regular"/>
        </w:rPr>
        <w:t xml:space="preserve"> (4)</w:t>
      </w:r>
      <w:r w:rsidR="005D3AA1">
        <w:rPr>
          <w:rFonts w:ascii="StobiSerif Regular" w:hAnsi="StobiSerif Regular"/>
        </w:rPr>
        <w:t xml:space="preserve"> станува став </w:t>
      </w:r>
      <w:r w:rsidR="005D3AA1" w:rsidRPr="005D3AA1">
        <w:rPr>
          <w:rFonts w:ascii="StobiSerif Regular" w:hAnsi="StobiSerif Regular"/>
        </w:rPr>
        <w:t>(</w:t>
      </w:r>
      <w:r w:rsidR="005D3AA1">
        <w:rPr>
          <w:rFonts w:ascii="StobiSerif Regular" w:hAnsi="StobiSerif Regular"/>
        </w:rPr>
        <w:t>9</w:t>
      </w:r>
      <w:r w:rsidR="005D3AA1" w:rsidRPr="005D3AA1">
        <w:rPr>
          <w:rFonts w:ascii="StobiSerif Regular" w:hAnsi="StobiSerif Regular"/>
        </w:rPr>
        <w:t>)</w:t>
      </w:r>
      <w:r w:rsidR="005D3AA1">
        <w:rPr>
          <w:rFonts w:ascii="StobiSerif Regular" w:hAnsi="StobiSerif Regular"/>
        </w:rPr>
        <w:t xml:space="preserve">. </w:t>
      </w:r>
    </w:p>
    <w:p w:rsidR="005D3AA1" w:rsidRDefault="005D3AA1" w:rsidP="00770D74">
      <w:pPr>
        <w:spacing w:after="0" w:line="240" w:lineRule="auto"/>
        <w:jc w:val="both"/>
        <w:rPr>
          <w:rFonts w:ascii="StobiSerif Regular" w:hAnsi="StobiSerif Regular"/>
        </w:rPr>
      </w:pPr>
      <w:r>
        <w:rPr>
          <w:rFonts w:ascii="StobiSerif Regular" w:hAnsi="StobiSerif Regular"/>
        </w:rPr>
        <w:t>Во ставот</w:t>
      </w:r>
      <w:r w:rsidR="00485FBE">
        <w:rPr>
          <w:rFonts w:ascii="StobiSerif Regular" w:hAnsi="StobiSerif Regular"/>
        </w:rPr>
        <w:t xml:space="preserve"> (5) кој станува став (10) бројот</w:t>
      </w:r>
      <w:r>
        <w:rPr>
          <w:rFonts w:ascii="StobiSerif Regular" w:hAnsi="StobiSerif Regular"/>
        </w:rPr>
        <w:t xml:space="preserve"> „(4)“ се </w:t>
      </w:r>
      <w:r w:rsidR="00B61CD2">
        <w:rPr>
          <w:rFonts w:ascii="StobiSerif Regular" w:hAnsi="StobiSerif Regular"/>
        </w:rPr>
        <w:t>за</w:t>
      </w:r>
      <w:r w:rsidR="00485FBE">
        <w:rPr>
          <w:rFonts w:ascii="StobiSerif Regular" w:hAnsi="StobiSerif Regular"/>
        </w:rPr>
        <w:t>менува со бројот</w:t>
      </w:r>
      <w:r>
        <w:rPr>
          <w:rFonts w:ascii="StobiSerif Regular" w:hAnsi="StobiSerif Regular"/>
        </w:rPr>
        <w:t xml:space="preserve"> „(9)“.</w:t>
      </w:r>
    </w:p>
    <w:p w:rsidR="005D3AA1" w:rsidRDefault="00B53FAF" w:rsidP="00770D74">
      <w:pPr>
        <w:spacing w:after="0" w:line="240" w:lineRule="auto"/>
        <w:jc w:val="both"/>
        <w:rPr>
          <w:rFonts w:ascii="StobiSerif Regular" w:hAnsi="StobiSerif Regular"/>
        </w:rPr>
      </w:pPr>
      <w:r>
        <w:rPr>
          <w:rFonts w:ascii="StobiSerif Regular" w:hAnsi="StobiSerif Regular"/>
        </w:rPr>
        <w:t>Ставовите (6)</w:t>
      </w:r>
      <w:r w:rsidR="005D3AA1">
        <w:rPr>
          <w:rFonts w:ascii="StobiSerif Regular" w:hAnsi="StobiSerif Regular"/>
        </w:rPr>
        <w:t xml:space="preserve"> и (7) стануваат ставови (11) и (12).</w:t>
      </w:r>
    </w:p>
    <w:p w:rsidR="005D3AA1" w:rsidRDefault="005D3AA1" w:rsidP="00770D74">
      <w:pPr>
        <w:spacing w:after="0" w:line="240" w:lineRule="auto"/>
        <w:jc w:val="both"/>
        <w:rPr>
          <w:rFonts w:ascii="StobiSerif Regular" w:hAnsi="StobiSerif Regular"/>
        </w:rPr>
      </w:pPr>
      <w:r>
        <w:rPr>
          <w:rFonts w:ascii="StobiSerif Regular" w:hAnsi="StobiSerif Regular"/>
        </w:rPr>
        <w:t>Во ставо</w:t>
      </w:r>
      <w:r w:rsidR="00B53FAF">
        <w:rPr>
          <w:rFonts w:ascii="StobiSerif Regular" w:hAnsi="StobiSerif Regular"/>
        </w:rPr>
        <w:t>т (8) кој станува став (13) број</w:t>
      </w:r>
      <w:r w:rsidR="00CB5789">
        <w:rPr>
          <w:rFonts w:ascii="StobiSerif Regular" w:hAnsi="StobiSerif Regular"/>
        </w:rPr>
        <w:t>от „</w:t>
      </w:r>
      <w:r>
        <w:rPr>
          <w:rFonts w:ascii="StobiSerif Regular" w:hAnsi="StobiSerif Regular"/>
        </w:rPr>
        <w:t>(4)</w:t>
      </w:r>
      <w:r w:rsidR="00B53FAF">
        <w:rPr>
          <w:rFonts w:ascii="StobiSerif Regular" w:hAnsi="StobiSerif Regular"/>
        </w:rPr>
        <w:t>“ се заменува со број</w:t>
      </w:r>
      <w:r w:rsidR="00B61CD2">
        <w:rPr>
          <w:rFonts w:ascii="StobiSerif Regular" w:hAnsi="StobiSerif Regular"/>
        </w:rPr>
        <w:t xml:space="preserve">от </w:t>
      </w:r>
      <w:r w:rsidR="00B53FAF">
        <w:rPr>
          <w:rFonts w:ascii="StobiSerif Regular" w:hAnsi="StobiSerif Regular"/>
        </w:rPr>
        <w:t>„(9)“, а број</w:t>
      </w:r>
      <w:r>
        <w:rPr>
          <w:rFonts w:ascii="StobiSerif Regular" w:hAnsi="StobiSerif Regular"/>
        </w:rPr>
        <w:t xml:space="preserve">от „(7)“ </w:t>
      </w:r>
      <w:r w:rsidR="00B53FAF">
        <w:rPr>
          <w:rFonts w:ascii="StobiSerif Regular" w:hAnsi="StobiSerif Regular"/>
        </w:rPr>
        <w:t>се заменува со број</w:t>
      </w:r>
      <w:r w:rsidR="00B61CD2">
        <w:rPr>
          <w:rFonts w:ascii="StobiSerif Regular" w:hAnsi="StobiSerif Regular"/>
        </w:rPr>
        <w:t>от</w:t>
      </w:r>
      <w:r>
        <w:rPr>
          <w:rFonts w:ascii="StobiSerif Regular" w:hAnsi="StobiSerif Regular"/>
        </w:rPr>
        <w:t xml:space="preserve"> „(12)“.</w:t>
      </w:r>
    </w:p>
    <w:p w:rsidR="00B61CD2" w:rsidRDefault="00B61CD2" w:rsidP="00770D74">
      <w:pPr>
        <w:spacing w:after="0" w:line="240" w:lineRule="auto"/>
        <w:jc w:val="both"/>
        <w:rPr>
          <w:rFonts w:ascii="StobiSerif Regular" w:hAnsi="StobiSerif Regular"/>
        </w:rPr>
      </w:pPr>
      <w:r>
        <w:rPr>
          <w:rFonts w:ascii="StobiSerif Regular" w:hAnsi="StobiSerif Regular"/>
        </w:rPr>
        <w:t xml:space="preserve">Ставовите </w:t>
      </w:r>
      <w:r w:rsidR="005D3AA1" w:rsidRPr="005D3AA1">
        <w:rPr>
          <w:rFonts w:ascii="StobiSerif Regular" w:hAnsi="StobiSerif Regular"/>
        </w:rPr>
        <w:t>(9), (10), (11), (12), (13), (14)</w:t>
      </w:r>
      <w:r>
        <w:rPr>
          <w:rFonts w:ascii="StobiSerif Regular" w:hAnsi="StobiSerif Regular"/>
        </w:rPr>
        <w:t xml:space="preserve"> и </w:t>
      </w:r>
      <w:r w:rsidR="005D3AA1" w:rsidRPr="005D3AA1">
        <w:rPr>
          <w:rFonts w:ascii="StobiSerif Regular" w:hAnsi="StobiSerif Regular"/>
        </w:rPr>
        <w:t>(15)</w:t>
      </w:r>
      <w:r>
        <w:rPr>
          <w:rFonts w:ascii="StobiSerif Regular" w:hAnsi="StobiSerif Regular"/>
        </w:rPr>
        <w:t xml:space="preserve"> стануваат ставови </w:t>
      </w:r>
      <w:r w:rsidRPr="005D3AA1">
        <w:rPr>
          <w:rFonts w:ascii="StobiSerif Regular" w:hAnsi="StobiSerif Regular"/>
        </w:rPr>
        <w:t>(14), (15), (16), (17), (18), (19)</w:t>
      </w:r>
      <w:r>
        <w:rPr>
          <w:rFonts w:ascii="StobiSerif Regular" w:hAnsi="StobiSerif Regular"/>
        </w:rPr>
        <w:t xml:space="preserve"> и </w:t>
      </w:r>
      <w:r w:rsidRPr="005D3AA1">
        <w:rPr>
          <w:rFonts w:ascii="StobiSerif Regular" w:hAnsi="StobiSerif Regular"/>
        </w:rPr>
        <w:t>(20)</w:t>
      </w:r>
      <w:r>
        <w:rPr>
          <w:rFonts w:ascii="StobiSerif Regular" w:hAnsi="StobiSerif Regular"/>
        </w:rPr>
        <w:t>.</w:t>
      </w:r>
    </w:p>
    <w:p w:rsidR="00B61CD2" w:rsidRDefault="00B61CD2" w:rsidP="00770D74">
      <w:pPr>
        <w:spacing w:after="0" w:line="240" w:lineRule="auto"/>
        <w:jc w:val="both"/>
        <w:rPr>
          <w:rFonts w:ascii="StobiSerif Regular" w:hAnsi="StobiSerif Regular"/>
        </w:rPr>
      </w:pPr>
      <w:r>
        <w:rPr>
          <w:rFonts w:ascii="StobiSerif Regular" w:hAnsi="StobiSerif Regular"/>
        </w:rPr>
        <w:t>Во ставот</w:t>
      </w:r>
      <w:r w:rsidR="00B53FAF">
        <w:rPr>
          <w:rFonts w:ascii="StobiSerif Regular" w:hAnsi="StobiSerif Regular"/>
        </w:rPr>
        <w:t xml:space="preserve"> (16) кој станува став (21) бројот „(13)“ се заменува со број</w:t>
      </w:r>
      <w:r>
        <w:rPr>
          <w:rFonts w:ascii="StobiSerif Regular" w:hAnsi="StobiSerif Regular"/>
        </w:rPr>
        <w:t>от „(18)“.</w:t>
      </w:r>
    </w:p>
    <w:p w:rsidR="00045544" w:rsidRDefault="00485FBE" w:rsidP="00770D74">
      <w:pPr>
        <w:spacing w:after="0" w:line="240" w:lineRule="auto"/>
        <w:jc w:val="both"/>
        <w:rPr>
          <w:rFonts w:ascii="StobiSerif Regular" w:hAnsi="StobiSerif Regular"/>
        </w:rPr>
      </w:pPr>
      <w:r>
        <w:rPr>
          <w:rFonts w:ascii="StobiSerif Regular" w:hAnsi="StobiSerif Regular"/>
        </w:rPr>
        <w:t>Ставовите</w:t>
      </w:r>
      <w:r w:rsidR="00045544">
        <w:rPr>
          <w:rFonts w:ascii="StobiSerif Regular" w:hAnsi="StobiSerif Regular"/>
        </w:rPr>
        <w:t xml:space="preserve"> (17) </w:t>
      </w:r>
      <w:r>
        <w:rPr>
          <w:rFonts w:ascii="StobiSerif Regular" w:hAnsi="StobiSerif Regular"/>
        </w:rPr>
        <w:t xml:space="preserve">и </w:t>
      </w:r>
      <w:r w:rsidRPr="005D3AA1">
        <w:rPr>
          <w:rFonts w:ascii="StobiSerif Regular" w:hAnsi="StobiSerif Regular"/>
        </w:rPr>
        <w:t xml:space="preserve">(18) </w:t>
      </w:r>
      <w:r w:rsidR="00045544">
        <w:rPr>
          <w:rFonts w:ascii="StobiSerif Regular" w:hAnsi="StobiSerif Regular"/>
        </w:rPr>
        <w:t>станува</w:t>
      </w:r>
      <w:r>
        <w:rPr>
          <w:rFonts w:ascii="StobiSerif Regular" w:hAnsi="StobiSerif Regular"/>
        </w:rPr>
        <w:t xml:space="preserve">ат ставови </w:t>
      </w:r>
      <w:r w:rsidR="00045544">
        <w:rPr>
          <w:rFonts w:ascii="StobiSerif Regular" w:hAnsi="StobiSerif Regular"/>
        </w:rPr>
        <w:t>(22)</w:t>
      </w:r>
      <w:r>
        <w:rPr>
          <w:rFonts w:ascii="StobiSerif Regular" w:hAnsi="StobiSerif Regular"/>
        </w:rPr>
        <w:t xml:space="preserve"> и </w:t>
      </w:r>
      <w:r w:rsidRPr="005D3AA1">
        <w:rPr>
          <w:rFonts w:ascii="StobiSerif Regular" w:hAnsi="StobiSerif Regular"/>
        </w:rPr>
        <w:t>(23</w:t>
      </w:r>
      <w:r w:rsidR="00C54AF3">
        <w:rPr>
          <w:rFonts w:ascii="StobiSerif Regular" w:hAnsi="StobiSerif Regular"/>
        </w:rPr>
        <w:t>)</w:t>
      </w:r>
      <w:r w:rsidR="00045544">
        <w:rPr>
          <w:rFonts w:ascii="StobiSerif Regular" w:hAnsi="StobiSerif Regular"/>
        </w:rPr>
        <w:t>.</w:t>
      </w:r>
    </w:p>
    <w:p w:rsidR="00B61CD2" w:rsidRDefault="00B61CD2" w:rsidP="00770D74">
      <w:pPr>
        <w:spacing w:after="0" w:line="240" w:lineRule="auto"/>
        <w:jc w:val="both"/>
        <w:rPr>
          <w:rFonts w:ascii="StobiSerif Regular" w:hAnsi="StobiSerif Regular"/>
        </w:rPr>
      </w:pPr>
      <w:r>
        <w:rPr>
          <w:rFonts w:ascii="StobiSerif Regular" w:hAnsi="StobiSerif Regular"/>
        </w:rPr>
        <w:t>Во ста</w:t>
      </w:r>
      <w:r w:rsidR="00B53FAF">
        <w:rPr>
          <w:rFonts w:ascii="StobiSerif Regular" w:hAnsi="StobiSerif Regular"/>
        </w:rPr>
        <w:t>вот (19) кој станува став (24) бројот „(18)“ се заменува со број</w:t>
      </w:r>
      <w:r>
        <w:rPr>
          <w:rFonts w:ascii="StobiSerif Regular" w:hAnsi="StobiSerif Regular"/>
        </w:rPr>
        <w:t>от „(23)“.</w:t>
      </w:r>
    </w:p>
    <w:p w:rsidR="00CA0BE5" w:rsidRDefault="00CA0BE5" w:rsidP="00770D74">
      <w:pPr>
        <w:spacing w:after="0" w:line="240" w:lineRule="auto"/>
        <w:jc w:val="both"/>
        <w:rPr>
          <w:rFonts w:ascii="StobiSerif Regular" w:hAnsi="StobiSerif Regular"/>
        </w:rPr>
      </w:pPr>
    </w:p>
    <w:p w:rsidR="00CA0BE5" w:rsidRDefault="00CA0BE5" w:rsidP="00770D74">
      <w:pPr>
        <w:spacing w:after="0" w:line="240" w:lineRule="auto"/>
        <w:jc w:val="center"/>
        <w:rPr>
          <w:rFonts w:ascii="StobiSerif Regular" w:hAnsi="StobiSerif Regular"/>
          <w:b/>
        </w:rPr>
      </w:pPr>
      <w:r w:rsidRPr="00CA0BE5">
        <w:rPr>
          <w:rFonts w:ascii="StobiSerif Regular" w:hAnsi="StobiSerif Regular"/>
          <w:b/>
        </w:rPr>
        <w:t>Член 2</w:t>
      </w:r>
    </w:p>
    <w:p w:rsidR="0059219C" w:rsidRDefault="00100941" w:rsidP="00770D74">
      <w:pPr>
        <w:spacing w:after="0" w:line="240" w:lineRule="auto"/>
        <w:jc w:val="both"/>
        <w:rPr>
          <w:rFonts w:ascii="StobiSerif Regular" w:hAnsi="StobiSerif Regular"/>
        </w:rPr>
      </w:pPr>
      <w:r>
        <w:rPr>
          <w:rFonts w:ascii="StobiSerif Regular" w:hAnsi="StobiSerif Regular"/>
        </w:rPr>
        <w:t>Во членот 25 во ставот</w:t>
      </w:r>
      <w:r w:rsidR="0059219C">
        <w:rPr>
          <w:rFonts w:ascii="StobiSerif Regular" w:hAnsi="StobiSerif Regular"/>
        </w:rPr>
        <w:t xml:space="preserve"> (1) </w:t>
      </w:r>
      <w:r w:rsidR="0059219C" w:rsidRPr="0059219C">
        <w:rPr>
          <w:rFonts w:ascii="StobiSerif Regular" w:hAnsi="StobiSerif Regular"/>
        </w:rPr>
        <w:t>зборовите „директорот на“ се бришат.</w:t>
      </w:r>
    </w:p>
    <w:p w:rsidR="0059219C" w:rsidRPr="0059219C" w:rsidRDefault="0059219C" w:rsidP="00770D74">
      <w:pPr>
        <w:spacing w:after="0" w:line="240" w:lineRule="auto"/>
        <w:jc w:val="both"/>
        <w:rPr>
          <w:rFonts w:ascii="StobiSerif Regular" w:hAnsi="StobiSerif Regular"/>
        </w:rPr>
      </w:pPr>
      <w:r>
        <w:rPr>
          <w:rFonts w:ascii="StobiSerif Regular" w:hAnsi="StobiSerif Regular"/>
        </w:rPr>
        <w:t>Во ставот (2) зборовите „директорот на“ се бришат.</w:t>
      </w:r>
    </w:p>
    <w:p w:rsidR="0059219C" w:rsidRPr="00B53FAF" w:rsidRDefault="0059219C" w:rsidP="00770D74">
      <w:pPr>
        <w:spacing w:after="0" w:line="240" w:lineRule="auto"/>
        <w:jc w:val="both"/>
        <w:rPr>
          <w:rFonts w:ascii="StobiSerif Regular" w:hAnsi="StobiSerif Regular"/>
        </w:rPr>
      </w:pPr>
      <w:r w:rsidRPr="00B53FAF">
        <w:rPr>
          <w:rFonts w:ascii="StobiSerif Regular" w:hAnsi="StobiSerif Regular"/>
        </w:rPr>
        <w:lastRenderedPageBreak/>
        <w:t xml:space="preserve">Во ставот (3) </w:t>
      </w:r>
      <w:r w:rsidR="00B53FAF">
        <w:rPr>
          <w:rFonts w:ascii="StobiSerif Regular" w:hAnsi="StobiSerif Regular"/>
        </w:rPr>
        <w:t xml:space="preserve">во првата реченица </w:t>
      </w:r>
      <w:r w:rsidRPr="00B53FAF">
        <w:rPr>
          <w:rFonts w:ascii="StobiSerif Regular" w:hAnsi="StobiSerif Regular"/>
        </w:rPr>
        <w:t>збор</w:t>
      </w:r>
      <w:r w:rsidR="00B53FAF">
        <w:rPr>
          <w:rFonts w:ascii="StobiSerif Regular" w:hAnsi="StobiSerif Regular"/>
        </w:rPr>
        <w:t>овите „директорот на“ се бришат, а во втората реченица зборот „директорот“ се заменува со зборот „Агенцијата“.</w:t>
      </w:r>
    </w:p>
    <w:p w:rsidR="0059219C" w:rsidRPr="0059219C" w:rsidRDefault="0059219C" w:rsidP="00770D74">
      <w:pPr>
        <w:spacing w:after="0" w:line="240" w:lineRule="auto"/>
        <w:jc w:val="both"/>
        <w:rPr>
          <w:rFonts w:ascii="StobiSerif Regular" w:hAnsi="StobiSerif Regular"/>
        </w:rPr>
      </w:pPr>
      <w:r>
        <w:rPr>
          <w:rFonts w:ascii="StobiSerif Regular" w:hAnsi="StobiSerif Regular"/>
        </w:rPr>
        <w:t>Во став</w:t>
      </w:r>
      <w:r w:rsidR="00C54AF3">
        <w:rPr>
          <w:rFonts w:ascii="StobiSerif Regular" w:hAnsi="StobiSerif Regular"/>
        </w:rPr>
        <w:t>от</w:t>
      </w:r>
      <w:r>
        <w:rPr>
          <w:rFonts w:ascii="StobiSerif Regular" w:hAnsi="StobiSerif Regular"/>
        </w:rPr>
        <w:t xml:space="preserve"> (4) зборовите „директорот на Агенцијата постапил“ се заменуваат со зборовите „Агенцијата постапила“.</w:t>
      </w:r>
    </w:p>
    <w:p w:rsidR="0059219C" w:rsidRPr="0059219C" w:rsidRDefault="0059219C" w:rsidP="00770D74">
      <w:pPr>
        <w:spacing w:after="0" w:line="240" w:lineRule="auto"/>
        <w:jc w:val="both"/>
        <w:rPr>
          <w:rFonts w:ascii="StobiSerif Regular" w:hAnsi="StobiSerif Regular"/>
        </w:rPr>
      </w:pPr>
    </w:p>
    <w:p w:rsidR="0059219C" w:rsidRPr="0059219C" w:rsidRDefault="0059219C" w:rsidP="00770D74">
      <w:pPr>
        <w:spacing w:after="0" w:line="240" w:lineRule="auto"/>
        <w:jc w:val="center"/>
        <w:rPr>
          <w:rFonts w:ascii="StobiSerif Regular" w:hAnsi="StobiSerif Regular"/>
          <w:b/>
        </w:rPr>
      </w:pPr>
      <w:r w:rsidRPr="0059219C">
        <w:rPr>
          <w:rFonts w:ascii="StobiSerif Regular" w:hAnsi="StobiSerif Regular"/>
          <w:b/>
        </w:rPr>
        <w:t>Член 3</w:t>
      </w:r>
    </w:p>
    <w:p w:rsidR="00CA0BE5" w:rsidRPr="00CA0BE5" w:rsidRDefault="0059219C" w:rsidP="00770D74">
      <w:pPr>
        <w:spacing w:after="0" w:line="240" w:lineRule="auto"/>
        <w:jc w:val="both"/>
        <w:rPr>
          <w:rFonts w:ascii="StobiSerif Regular" w:hAnsi="StobiSerif Regular"/>
        </w:rPr>
      </w:pPr>
      <w:r>
        <w:rPr>
          <w:rFonts w:ascii="StobiSerif Regular" w:hAnsi="StobiSerif Regular"/>
        </w:rPr>
        <w:t>Во членот 29 п</w:t>
      </w:r>
      <w:r w:rsidR="00CA0BE5" w:rsidRPr="00CA0BE5">
        <w:rPr>
          <w:rFonts w:ascii="StobiSerif Regular" w:hAnsi="StobiSerif Regular"/>
        </w:rPr>
        <w:t xml:space="preserve">о ставот (3) </w:t>
      </w:r>
      <w:r w:rsidR="00CA0BE5">
        <w:rPr>
          <w:rFonts w:ascii="StobiSerif Regular" w:hAnsi="StobiSerif Regular"/>
        </w:rPr>
        <w:t xml:space="preserve">се </w:t>
      </w:r>
      <w:r w:rsidR="00D93FCF">
        <w:rPr>
          <w:rFonts w:ascii="StobiSerif Regular" w:hAnsi="StobiSerif Regular"/>
        </w:rPr>
        <w:t>додаваат три</w:t>
      </w:r>
      <w:r w:rsidR="00CA0BE5" w:rsidRPr="00CA0BE5">
        <w:rPr>
          <w:rFonts w:ascii="StobiSerif Regular" w:hAnsi="StobiSerif Regular"/>
        </w:rPr>
        <w:t xml:space="preserve"> нови става (4), (5) и (6), кои гласат:</w:t>
      </w:r>
    </w:p>
    <w:p w:rsidR="00CA0BE5" w:rsidRPr="00CA0BE5" w:rsidRDefault="00CA0BE5" w:rsidP="00770D74">
      <w:pPr>
        <w:spacing w:after="0" w:line="240" w:lineRule="auto"/>
        <w:jc w:val="both"/>
        <w:rPr>
          <w:rFonts w:ascii="StobiSerif Regular" w:hAnsi="StobiSerif Regular"/>
        </w:rPr>
      </w:pPr>
      <w:r>
        <w:rPr>
          <w:rFonts w:ascii="StobiSerif Regular" w:hAnsi="StobiSerif Regular"/>
        </w:rPr>
        <w:t>„</w:t>
      </w:r>
      <w:r w:rsidRPr="00CA0BE5">
        <w:rPr>
          <w:rFonts w:ascii="StobiSerif Regular" w:hAnsi="StobiSerif Regular"/>
        </w:rPr>
        <w:t xml:space="preserve">(4) Во прилог на барањето </w:t>
      </w:r>
      <w:r>
        <w:rPr>
          <w:rFonts w:ascii="StobiSerif Regular" w:hAnsi="StobiSerif Regular"/>
        </w:rPr>
        <w:t>од став (3) на овој член п</w:t>
      </w:r>
      <w:r w:rsidRPr="00CA0BE5">
        <w:rPr>
          <w:rFonts w:ascii="StobiSerif Regular" w:hAnsi="StobiSerif Regular"/>
        </w:rPr>
        <w:t>рифатилишт</w:t>
      </w:r>
      <w:r>
        <w:rPr>
          <w:rFonts w:ascii="StobiSerif Regular" w:hAnsi="StobiSerif Regular"/>
        </w:rPr>
        <w:t xml:space="preserve">ето </w:t>
      </w:r>
      <w:r w:rsidRPr="00CA0BE5">
        <w:rPr>
          <w:rFonts w:ascii="StobiSerif Regular" w:hAnsi="StobiSerif Regular"/>
        </w:rPr>
        <w:t>треба да ги достави следните документи:</w:t>
      </w:r>
    </w:p>
    <w:p w:rsidR="00CA0BE5" w:rsidRPr="00720A52" w:rsidRDefault="00CA0BE5" w:rsidP="00770D74">
      <w:pPr>
        <w:spacing w:after="0" w:line="240" w:lineRule="auto"/>
        <w:jc w:val="both"/>
        <w:rPr>
          <w:rFonts w:ascii="StobiSerif Regular" w:hAnsi="StobiSerif Regular"/>
        </w:rPr>
      </w:pPr>
      <w:r w:rsidRPr="00CA0BE5">
        <w:rPr>
          <w:rFonts w:ascii="StobiSerif Regular" w:hAnsi="StobiSerif Regular"/>
        </w:rPr>
        <w:t>-</w:t>
      </w:r>
      <w:r w:rsidR="00D93FCF">
        <w:rPr>
          <w:rFonts w:ascii="StobiSerif Regular" w:hAnsi="StobiSerif Regular"/>
        </w:rPr>
        <w:t xml:space="preserve"> доказ дека деловниот објект </w:t>
      </w:r>
      <w:r w:rsidRPr="00CA0BE5">
        <w:rPr>
          <w:rFonts w:ascii="StobiSerif Regular" w:hAnsi="StobiSerif Regular"/>
        </w:rPr>
        <w:t>е во негова сопственост</w:t>
      </w:r>
      <w:r w:rsidR="009B0F20">
        <w:rPr>
          <w:rFonts w:ascii="StobiSerif Regular" w:hAnsi="StobiSerif Regular"/>
        </w:rPr>
        <w:t xml:space="preserve"> или </w:t>
      </w:r>
      <w:r w:rsidR="00720A52">
        <w:rPr>
          <w:rFonts w:ascii="StobiSerif Regular" w:hAnsi="StobiSerif Regular"/>
        </w:rPr>
        <w:t>има право на користењеи</w:t>
      </w:r>
    </w:p>
    <w:p w:rsidR="00CA0BE5" w:rsidRPr="00CA0BE5" w:rsidRDefault="0082240B" w:rsidP="00770D74">
      <w:pPr>
        <w:spacing w:after="0" w:line="240" w:lineRule="auto"/>
        <w:jc w:val="both"/>
        <w:rPr>
          <w:rFonts w:ascii="StobiSerif Regular" w:hAnsi="StobiSerif Regular"/>
        </w:rPr>
      </w:pPr>
      <w:r>
        <w:rPr>
          <w:rFonts w:ascii="StobiSerif Regular" w:hAnsi="StobiSerif Regular"/>
        </w:rPr>
        <w:t xml:space="preserve">- </w:t>
      </w:r>
      <w:r w:rsidR="00CA0BE5" w:rsidRPr="00CA0BE5">
        <w:rPr>
          <w:rFonts w:ascii="StobiSerif Regular" w:hAnsi="StobiSerif Regular"/>
        </w:rPr>
        <w:t xml:space="preserve">тековна состојба од Централен Регистар на Република </w:t>
      </w:r>
      <w:r w:rsidR="00153D81">
        <w:rPr>
          <w:rFonts w:ascii="StobiSerif Regular" w:hAnsi="StobiSerif Regular"/>
        </w:rPr>
        <w:t>Македонија.</w:t>
      </w:r>
    </w:p>
    <w:p w:rsidR="00CA0BE5" w:rsidRPr="00CA0BE5" w:rsidRDefault="00CA0BE5" w:rsidP="00770D74">
      <w:pPr>
        <w:spacing w:after="0" w:line="240" w:lineRule="auto"/>
        <w:jc w:val="both"/>
        <w:rPr>
          <w:rFonts w:ascii="StobiSerif Regular" w:hAnsi="StobiSerif Regular"/>
        </w:rPr>
      </w:pPr>
      <w:r w:rsidRPr="00CA0BE5">
        <w:rPr>
          <w:rFonts w:ascii="StobiSerif Regular" w:hAnsi="StobiSerif Regular"/>
        </w:rPr>
        <w:t xml:space="preserve">(5) </w:t>
      </w:r>
      <w:r w:rsidR="00A521DA">
        <w:rPr>
          <w:rFonts w:ascii="StobiSerif Regular" w:hAnsi="StobiSerif Regular"/>
        </w:rPr>
        <w:t>Овластеното с</w:t>
      </w:r>
      <w:r w:rsidRPr="00CA0BE5">
        <w:rPr>
          <w:rFonts w:ascii="StobiSerif Regular" w:hAnsi="StobiSerif Regular"/>
        </w:rPr>
        <w:t>лужбеното лице од Агенцијата кое ја води по</w:t>
      </w:r>
      <w:r w:rsidR="007F5AFC">
        <w:rPr>
          <w:rFonts w:ascii="StobiSerif Regular" w:hAnsi="StobiSerif Regular"/>
        </w:rPr>
        <w:t>стапката по службена должност</w:t>
      </w:r>
      <w:r w:rsidR="00442B13">
        <w:rPr>
          <w:rFonts w:ascii="StobiSerif Regular" w:hAnsi="StobiSerif Regular"/>
        </w:rPr>
        <w:t>од надлежен јавен орган</w:t>
      </w:r>
      <w:r w:rsidR="007F5AFC">
        <w:rPr>
          <w:rFonts w:ascii="StobiSerif Regular" w:hAnsi="StobiSerif Regular"/>
        </w:rPr>
        <w:t xml:space="preserve"> гоприбавува доказот</w:t>
      </w:r>
      <w:r w:rsidR="00D93FCF">
        <w:rPr>
          <w:rFonts w:ascii="StobiSerif Regular" w:hAnsi="StobiSerif Regular"/>
        </w:rPr>
        <w:t>од став (4) алинеја 2</w:t>
      </w:r>
      <w:r w:rsidRPr="00CA0BE5">
        <w:rPr>
          <w:rFonts w:ascii="StobiSerif Regular" w:hAnsi="StobiSerif Regular"/>
        </w:rPr>
        <w:t xml:space="preserve"> на овој член, во рок од три работни дена од </w:t>
      </w:r>
      <w:r w:rsidR="00D93FCF">
        <w:rPr>
          <w:rFonts w:ascii="StobiSerif Regular" w:hAnsi="StobiSerif Regular"/>
        </w:rPr>
        <w:t xml:space="preserve">денот на </w:t>
      </w:r>
      <w:r w:rsidRPr="00CA0BE5">
        <w:rPr>
          <w:rFonts w:ascii="StobiSerif Regular" w:hAnsi="StobiSerif Regular"/>
        </w:rPr>
        <w:t>поднесувањето на барањето.</w:t>
      </w:r>
    </w:p>
    <w:p w:rsidR="00CA0BE5" w:rsidRPr="00CA0BE5" w:rsidRDefault="00CA0BE5" w:rsidP="00770D74">
      <w:pPr>
        <w:spacing w:after="0" w:line="240" w:lineRule="auto"/>
        <w:jc w:val="both"/>
        <w:rPr>
          <w:rFonts w:ascii="StobiSerif Regular" w:hAnsi="StobiSerif Regular"/>
        </w:rPr>
      </w:pPr>
      <w:r w:rsidRPr="00CA0BE5">
        <w:rPr>
          <w:rFonts w:ascii="StobiSerif Regular" w:hAnsi="StobiSerif Regular"/>
        </w:rPr>
        <w:t xml:space="preserve">(6) Овластено службено лице од надлежниот јавен орган е </w:t>
      </w:r>
      <w:r w:rsidR="007F5AFC">
        <w:rPr>
          <w:rFonts w:ascii="StobiSerif Regular" w:hAnsi="StobiSerif Regular"/>
        </w:rPr>
        <w:t>должно бараниот доказ од став (5</w:t>
      </w:r>
      <w:r w:rsidRPr="00CA0BE5">
        <w:rPr>
          <w:rFonts w:ascii="StobiSerif Regular" w:hAnsi="StobiSerif Regular"/>
        </w:rPr>
        <w:t xml:space="preserve">) на овој член да го достави во рок од три </w:t>
      </w:r>
      <w:r w:rsidR="005C5EF5">
        <w:rPr>
          <w:rFonts w:ascii="StobiSerif Regular" w:hAnsi="StobiSerif Regular"/>
        </w:rPr>
        <w:t xml:space="preserve">работни </w:t>
      </w:r>
      <w:r w:rsidRPr="00CA0BE5">
        <w:rPr>
          <w:rFonts w:ascii="StobiSerif Regular" w:hAnsi="StobiSerif Regular"/>
        </w:rPr>
        <w:t>дена од денот на приемот на барањето.</w:t>
      </w:r>
      <w:r>
        <w:rPr>
          <w:rFonts w:ascii="StobiSerif Regular" w:hAnsi="StobiSerif Regular"/>
        </w:rPr>
        <w:t>“</w:t>
      </w:r>
    </w:p>
    <w:p w:rsidR="00CA0BE5" w:rsidRDefault="00CA0BE5" w:rsidP="00770D74">
      <w:pPr>
        <w:spacing w:after="0" w:line="240" w:lineRule="auto"/>
        <w:jc w:val="both"/>
        <w:rPr>
          <w:rFonts w:ascii="StobiSerif Regular" w:hAnsi="StobiSerif Regular"/>
        </w:rPr>
      </w:pPr>
      <w:r w:rsidRPr="00CA0BE5">
        <w:rPr>
          <w:rFonts w:ascii="StobiSerif Regular" w:hAnsi="StobiSerif Regular"/>
        </w:rPr>
        <w:t>Ставовите (4), (5), (6), и (7) стануваат</w:t>
      </w:r>
      <w:r w:rsidR="00720A52">
        <w:rPr>
          <w:rFonts w:ascii="StobiSerif Regular" w:hAnsi="StobiSerif Regular"/>
        </w:rPr>
        <w:t xml:space="preserve"> ставови</w:t>
      </w:r>
      <w:r w:rsidRPr="00CA0BE5">
        <w:rPr>
          <w:rFonts w:ascii="StobiSerif Regular" w:hAnsi="StobiSerif Regular"/>
        </w:rPr>
        <w:t xml:space="preserve"> (7). (8), (9) и (10).</w:t>
      </w:r>
    </w:p>
    <w:p w:rsidR="00CA0BE5" w:rsidRDefault="00CA0BE5" w:rsidP="00770D74">
      <w:pPr>
        <w:spacing w:after="0" w:line="240" w:lineRule="auto"/>
        <w:jc w:val="both"/>
        <w:rPr>
          <w:rFonts w:ascii="StobiSerif Regular" w:hAnsi="StobiSerif Regular"/>
        </w:rPr>
      </w:pPr>
    </w:p>
    <w:p w:rsidR="00770D74" w:rsidRPr="00BC5EA0" w:rsidRDefault="00CA0BE5" w:rsidP="00770D74">
      <w:pPr>
        <w:spacing w:after="0" w:line="240" w:lineRule="auto"/>
        <w:jc w:val="center"/>
        <w:rPr>
          <w:rFonts w:ascii="StobiSerif Regular" w:hAnsi="StobiSerif Regular"/>
          <w:b/>
        </w:rPr>
      </w:pPr>
      <w:r w:rsidRPr="00BC5EA0">
        <w:rPr>
          <w:rFonts w:ascii="StobiSerif Regular" w:hAnsi="StobiSerif Regular"/>
          <w:b/>
        </w:rPr>
        <w:t xml:space="preserve">Член </w:t>
      </w:r>
      <w:r w:rsidR="0059219C" w:rsidRPr="00BC5EA0">
        <w:rPr>
          <w:rFonts w:ascii="StobiSerif Regular" w:hAnsi="StobiSerif Regular"/>
          <w:b/>
        </w:rPr>
        <w:t>4</w:t>
      </w:r>
    </w:p>
    <w:p w:rsidR="00CA0BE5" w:rsidRDefault="00CA0BE5" w:rsidP="00770D74">
      <w:pPr>
        <w:spacing w:after="0" w:line="240" w:lineRule="auto"/>
        <w:jc w:val="both"/>
        <w:rPr>
          <w:rFonts w:ascii="StobiSerif Regular" w:hAnsi="StobiSerif Regular"/>
        </w:rPr>
      </w:pPr>
      <w:r w:rsidRPr="00BC5EA0">
        <w:rPr>
          <w:rFonts w:ascii="StobiSerif Regular" w:hAnsi="StobiSerif Regular"/>
        </w:rPr>
        <w:t>Во членот 30 во став</w:t>
      </w:r>
      <w:r w:rsidR="00BC5EA0" w:rsidRPr="00BC5EA0">
        <w:rPr>
          <w:rFonts w:ascii="StobiSerif Regular" w:hAnsi="StobiSerif Regular"/>
        </w:rPr>
        <w:t>от</w:t>
      </w:r>
      <w:r w:rsidRPr="00BC5EA0">
        <w:rPr>
          <w:rFonts w:ascii="StobiSerif Regular" w:hAnsi="StobiSerif Regular"/>
        </w:rPr>
        <w:t xml:space="preserve"> (6) зборот „подоцна“ се заменува со зборот „порано“.</w:t>
      </w:r>
    </w:p>
    <w:p w:rsidR="00CA0BE5" w:rsidRDefault="00CA0BE5" w:rsidP="00770D74">
      <w:pPr>
        <w:spacing w:after="0" w:line="240" w:lineRule="auto"/>
        <w:jc w:val="both"/>
        <w:rPr>
          <w:rFonts w:ascii="StobiSerif Regular" w:hAnsi="StobiSerif Regular"/>
        </w:rPr>
      </w:pPr>
    </w:p>
    <w:p w:rsidR="00770D74" w:rsidRPr="00BC5EA0" w:rsidRDefault="00CA0BE5" w:rsidP="00770D74">
      <w:pPr>
        <w:spacing w:after="0" w:line="240" w:lineRule="auto"/>
        <w:jc w:val="center"/>
        <w:rPr>
          <w:rFonts w:ascii="StobiSerif Regular" w:hAnsi="StobiSerif Regular"/>
          <w:b/>
        </w:rPr>
      </w:pPr>
      <w:r w:rsidRPr="00BC5EA0">
        <w:rPr>
          <w:rFonts w:ascii="StobiSerif Regular" w:hAnsi="StobiSerif Regular"/>
          <w:b/>
        </w:rPr>
        <w:t xml:space="preserve">Член </w:t>
      </w:r>
      <w:r w:rsidR="0059219C" w:rsidRPr="00BC5EA0">
        <w:rPr>
          <w:rFonts w:ascii="StobiSerif Regular" w:hAnsi="StobiSerif Regular"/>
          <w:b/>
        </w:rPr>
        <w:t>5</w:t>
      </w:r>
    </w:p>
    <w:p w:rsidR="00CA0BE5" w:rsidRPr="00BC5EA0" w:rsidRDefault="00CA0BE5" w:rsidP="00770D74">
      <w:pPr>
        <w:spacing w:after="0" w:line="240" w:lineRule="auto"/>
        <w:jc w:val="both"/>
        <w:rPr>
          <w:rFonts w:ascii="StobiSerif Regular" w:hAnsi="StobiSerif Regular"/>
        </w:rPr>
      </w:pPr>
      <w:r w:rsidRPr="00BC5EA0">
        <w:rPr>
          <w:rFonts w:ascii="StobiSerif Regular" w:hAnsi="StobiSerif Regular"/>
        </w:rPr>
        <w:t>Во членот 31 во ставот (3) зборовите „но не подоцна од 30 дена од денот на изолацијата</w:t>
      </w:r>
      <w:r w:rsidR="00EB4D35" w:rsidRPr="00EB4D35">
        <w:rPr>
          <w:rFonts w:ascii="StobiSerif Regular" w:hAnsi="StobiSerif Regular"/>
        </w:rPr>
        <w:t>“</w:t>
      </w:r>
      <w:r w:rsidRPr="00BC5EA0">
        <w:rPr>
          <w:rFonts w:ascii="StobiSerif Regular" w:hAnsi="StobiSerif Regular"/>
        </w:rPr>
        <w:t xml:space="preserve"> се заменуваат со зборовите „но не порано од 30 дена сметано од денот на изолација на кучето“.</w:t>
      </w:r>
    </w:p>
    <w:p w:rsidR="00CA0BE5" w:rsidRPr="00BC5EA0" w:rsidRDefault="00CA0BE5" w:rsidP="00770D74">
      <w:pPr>
        <w:spacing w:after="0" w:line="240" w:lineRule="auto"/>
        <w:jc w:val="both"/>
        <w:rPr>
          <w:rFonts w:ascii="StobiSerif Regular" w:hAnsi="StobiSerif Regular"/>
        </w:rPr>
      </w:pPr>
      <w:r w:rsidRPr="00BC5EA0">
        <w:rPr>
          <w:rFonts w:ascii="StobiSerif Regular" w:hAnsi="StobiSerif Regular"/>
        </w:rPr>
        <w:t>Во ставот (4) зборовите „но не подоцна од 30 дена од денот на изолацијата“ се заменуваат со зборовите „но не порано од 30 дена сметано од денот на изолација на кучето“</w:t>
      </w:r>
      <w:r w:rsidR="00EB4D35">
        <w:rPr>
          <w:rFonts w:ascii="StobiSerif Regular" w:hAnsi="StobiSerif Regular"/>
        </w:rPr>
        <w:t>.</w:t>
      </w:r>
    </w:p>
    <w:p w:rsidR="00CA0BE5" w:rsidRPr="00BC5EA0" w:rsidRDefault="00CA0BE5" w:rsidP="00770D74">
      <w:pPr>
        <w:spacing w:after="0" w:line="240" w:lineRule="auto"/>
        <w:jc w:val="both"/>
        <w:rPr>
          <w:rFonts w:ascii="StobiSerif Regular" w:hAnsi="StobiSerif Regular"/>
        </w:rPr>
      </w:pPr>
    </w:p>
    <w:p w:rsidR="00770D74" w:rsidRPr="00BC5EA0" w:rsidRDefault="00CA0BE5" w:rsidP="00770D74">
      <w:pPr>
        <w:spacing w:after="0" w:line="240" w:lineRule="auto"/>
        <w:jc w:val="center"/>
        <w:rPr>
          <w:rFonts w:ascii="StobiSerif Regular" w:hAnsi="StobiSerif Regular"/>
          <w:b/>
        </w:rPr>
      </w:pPr>
      <w:r w:rsidRPr="00BC5EA0">
        <w:rPr>
          <w:rFonts w:ascii="StobiSerif Regular" w:hAnsi="StobiSerif Regular"/>
          <w:b/>
        </w:rPr>
        <w:t xml:space="preserve">Член </w:t>
      </w:r>
      <w:r w:rsidR="0059219C" w:rsidRPr="00BC5EA0">
        <w:rPr>
          <w:rFonts w:ascii="StobiSerif Regular" w:hAnsi="StobiSerif Regular"/>
          <w:b/>
        </w:rPr>
        <w:t>6</w:t>
      </w:r>
    </w:p>
    <w:p w:rsidR="00CA0BE5" w:rsidRPr="00BC5EA0" w:rsidRDefault="00BE22AF" w:rsidP="00770D74">
      <w:pPr>
        <w:spacing w:after="0" w:line="240" w:lineRule="auto"/>
        <w:jc w:val="both"/>
        <w:rPr>
          <w:rFonts w:ascii="StobiSerif Regular" w:hAnsi="StobiSerif Regular"/>
        </w:rPr>
      </w:pPr>
      <w:r>
        <w:rPr>
          <w:rFonts w:ascii="StobiSerif Regular" w:hAnsi="StobiSerif Regular"/>
        </w:rPr>
        <w:t>Во ч</w:t>
      </w:r>
      <w:r w:rsidR="00CA0BE5" w:rsidRPr="00BC5EA0">
        <w:rPr>
          <w:rFonts w:ascii="StobiSerif Regular" w:hAnsi="StobiSerif Regular"/>
        </w:rPr>
        <w:t>ленот 37 ставот (5) се менува и гласи:</w:t>
      </w:r>
    </w:p>
    <w:p w:rsidR="00CA0BE5" w:rsidRDefault="00CA0BE5" w:rsidP="00770D74">
      <w:pPr>
        <w:spacing w:after="0" w:line="240" w:lineRule="auto"/>
        <w:jc w:val="both"/>
        <w:rPr>
          <w:rFonts w:ascii="StobiSerif Regular" w:hAnsi="StobiSerif Regular"/>
        </w:rPr>
      </w:pPr>
      <w:r w:rsidRPr="00BC5EA0">
        <w:rPr>
          <w:rFonts w:ascii="StobiSerif Regular" w:hAnsi="StobiSerif Regular"/>
        </w:rPr>
        <w:t xml:space="preserve">„(5)Ниедно физичко или правно лице нема да превезува или да се дејствува како возач или надзорник при превозот на домашни копитари, освен регистрирани копитари, домашни животни од видовите говеда, овци, кози и свињи или живина, доколку не поседуваат </w:t>
      </w:r>
      <w:r w:rsidR="00AB6607">
        <w:rPr>
          <w:rFonts w:ascii="StobiSerif Regular" w:hAnsi="StobiSerif Regular"/>
        </w:rPr>
        <w:t>уверение</w:t>
      </w:r>
      <w:r w:rsidRPr="00BC5EA0">
        <w:rPr>
          <w:rFonts w:ascii="StobiSerif Regular" w:hAnsi="StobiSerif Regular"/>
        </w:rPr>
        <w:t xml:space="preserve"> за компетентност издаден согласно член 44 од овој закон. За време на превозот </w:t>
      </w:r>
      <w:r w:rsidR="00AB6607">
        <w:rPr>
          <w:rFonts w:ascii="StobiSerif Regular" w:hAnsi="StobiSerif Regular"/>
        </w:rPr>
        <w:t>Уверението</w:t>
      </w:r>
      <w:r w:rsidRPr="00BC5EA0">
        <w:rPr>
          <w:rFonts w:ascii="StobiSerif Regular" w:hAnsi="StobiSerif Regular"/>
        </w:rPr>
        <w:t xml:space="preserve"> за компетентност на возачот или надзорникот задолжително треба да е присутен и треба да биде достапен за увид на барање на Агенцијата.“</w:t>
      </w:r>
    </w:p>
    <w:p w:rsidR="00CA0BE5" w:rsidRDefault="00CA0BE5" w:rsidP="00770D74">
      <w:pPr>
        <w:spacing w:after="0" w:line="240" w:lineRule="auto"/>
        <w:jc w:val="both"/>
        <w:rPr>
          <w:rFonts w:ascii="StobiSerif Regular" w:hAnsi="StobiSerif Regular"/>
        </w:rPr>
      </w:pPr>
    </w:p>
    <w:p w:rsidR="00770D74" w:rsidRPr="00770D74" w:rsidRDefault="00A474F6" w:rsidP="00770D74">
      <w:pPr>
        <w:spacing w:after="0" w:line="240" w:lineRule="auto"/>
        <w:jc w:val="center"/>
        <w:rPr>
          <w:rFonts w:ascii="StobiSerif Regular" w:hAnsi="StobiSerif Regular"/>
          <w:b/>
        </w:rPr>
      </w:pPr>
      <w:r w:rsidRPr="00A474F6">
        <w:rPr>
          <w:rFonts w:ascii="StobiSerif Regular" w:hAnsi="StobiSerif Regular"/>
          <w:b/>
        </w:rPr>
        <w:t xml:space="preserve">Член </w:t>
      </w:r>
      <w:r w:rsidR="0059219C">
        <w:rPr>
          <w:rFonts w:ascii="StobiSerif Regular" w:hAnsi="StobiSerif Regular"/>
          <w:b/>
        </w:rPr>
        <w:t>7</w:t>
      </w:r>
    </w:p>
    <w:p w:rsidR="00A474F6" w:rsidRPr="00A474F6" w:rsidRDefault="00BC5EA0" w:rsidP="00770D74">
      <w:pPr>
        <w:spacing w:after="0" w:line="240" w:lineRule="auto"/>
        <w:jc w:val="both"/>
        <w:rPr>
          <w:rFonts w:ascii="StobiSerif Regular" w:hAnsi="StobiSerif Regular"/>
        </w:rPr>
      </w:pPr>
      <w:r>
        <w:rPr>
          <w:rFonts w:ascii="StobiSerif Regular" w:hAnsi="StobiSerif Regular"/>
        </w:rPr>
        <w:t xml:space="preserve">Во членот </w:t>
      </w:r>
      <w:r w:rsidR="00A474F6" w:rsidRPr="00A474F6">
        <w:rPr>
          <w:rFonts w:ascii="StobiSerif Regular" w:hAnsi="StobiSerif Regular"/>
        </w:rPr>
        <w:t>41 по ставот (7) се додаваат три нови става (8), (9) и (10), кои гласат:</w:t>
      </w:r>
    </w:p>
    <w:p w:rsidR="00A474F6" w:rsidRPr="00A474F6" w:rsidRDefault="00A474F6" w:rsidP="00770D74">
      <w:pPr>
        <w:spacing w:after="0" w:line="240" w:lineRule="auto"/>
        <w:jc w:val="both"/>
        <w:rPr>
          <w:rFonts w:ascii="StobiSerif Regular" w:hAnsi="StobiSerif Regular"/>
        </w:rPr>
      </w:pPr>
      <w:r>
        <w:rPr>
          <w:rFonts w:ascii="StobiSerif Regular" w:hAnsi="StobiSerif Regular"/>
        </w:rPr>
        <w:lastRenderedPageBreak/>
        <w:t>„</w:t>
      </w:r>
      <w:r w:rsidRPr="00A474F6">
        <w:rPr>
          <w:rFonts w:ascii="StobiSerif Regular" w:hAnsi="StobiSerif Regular"/>
        </w:rPr>
        <w:t>(8) Во прилог на барањето</w:t>
      </w:r>
      <w:r w:rsidR="00BC5EA0">
        <w:rPr>
          <w:rFonts w:ascii="StobiSerif Regular" w:hAnsi="StobiSerif Regular"/>
        </w:rPr>
        <w:t xml:space="preserve"> од став (2) на овој член операторот наконтролниот пункт</w:t>
      </w:r>
      <w:r w:rsidRPr="00A474F6">
        <w:rPr>
          <w:rFonts w:ascii="StobiSerif Regular" w:hAnsi="StobiSerif Regular"/>
        </w:rPr>
        <w:t xml:space="preserve"> треба да ги достави следните документи:</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доказ дека деловниот објект е во негова сопственост</w:t>
      </w:r>
      <w:r w:rsidR="00EB4D35">
        <w:rPr>
          <w:rFonts w:ascii="StobiSerif Regular" w:hAnsi="StobiSerif Regular"/>
        </w:rPr>
        <w:t xml:space="preserve"> или </w:t>
      </w:r>
      <w:r w:rsidR="00BC5EA0">
        <w:rPr>
          <w:rFonts w:ascii="StobiSerif Regular" w:hAnsi="StobiSerif Regular"/>
        </w:rPr>
        <w:t>има право на користење и</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тековна состојба од Централен Р</w:t>
      </w:r>
      <w:r w:rsidR="00EB4D35">
        <w:rPr>
          <w:rFonts w:ascii="StobiSerif Regular" w:hAnsi="StobiSerif Regular"/>
        </w:rPr>
        <w:t>егистар на Република Македонија.</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(9) </w:t>
      </w:r>
      <w:r w:rsidR="00A521DA">
        <w:rPr>
          <w:rFonts w:ascii="StobiSerif Regular" w:hAnsi="StobiSerif Regular"/>
        </w:rPr>
        <w:t>Овластеното с</w:t>
      </w:r>
      <w:r w:rsidRPr="00A474F6">
        <w:rPr>
          <w:rFonts w:ascii="StobiSerif Regular" w:hAnsi="StobiSerif Regular"/>
        </w:rPr>
        <w:t>лужбеното лице од Агенцијата кое ја води по</w:t>
      </w:r>
      <w:r w:rsidR="00BC5EA0">
        <w:rPr>
          <w:rFonts w:ascii="StobiSerif Regular" w:hAnsi="StobiSerif Regular"/>
        </w:rPr>
        <w:t xml:space="preserve">стапката по службена должност </w:t>
      </w:r>
      <w:r w:rsidR="00442B13">
        <w:rPr>
          <w:rFonts w:ascii="StobiSerif Regular" w:hAnsi="StobiSerif Regular"/>
        </w:rPr>
        <w:t xml:space="preserve">од надлежен јавен орган </w:t>
      </w:r>
      <w:r w:rsidR="00BC5EA0">
        <w:rPr>
          <w:rFonts w:ascii="StobiSerif Regular" w:hAnsi="StobiSerif Regular"/>
        </w:rPr>
        <w:t>го</w:t>
      </w:r>
      <w:r w:rsidRPr="00A474F6">
        <w:rPr>
          <w:rFonts w:ascii="StobiSerif Regular" w:hAnsi="StobiSerif Regular"/>
        </w:rPr>
        <w:t xml:space="preserve"> при</w:t>
      </w:r>
      <w:r w:rsidR="00BC5EA0">
        <w:rPr>
          <w:rFonts w:ascii="StobiSerif Regular" w:hAnsi="StobiSerif Regular"/>
        </w:rPr>
        <w:t>бавува доказот</w:t>
      </w:r>
      <w:r w:rsidR="00CB021A">
        <w:rPr>
          <w:rFonts w:ascii="StobiSerif Regular" w:hAnsi="StobiSerif Regular"/>
        </w:rPr>
        <w:t>од став (8</w:t>
      </w:r>
      <w:r w:rsidR="00BC5EA0">
        <w:rPr>
          <w:rFonts w:ascii="StobiSerif Regular" w:hAnsi="StobiSerif Regular"/>
        </w:rPr>
        <w:t>) алинеја 2</w:t>
      </w:r>
      <w:r w:rsidRPr="00A474F6">
        <w:rPr>
          <w:rFonts w:ascii="StobiSerif Regular" w:hAnsi="StobiSerif Regular"/>
        </w:rPr>
        <w:t xml:space="preserve"> на овој член, во рок од три работни дена од</w:t>
      </w:r>
      <w:r w:rsidR="00BC5EA0">
        <w:rPr>
          <w:rFonts w:ascii="StobiSerif Regular" w:hAnsi="StobiSerif Regular"/>
        </w:rPr>
        <w:t xml:space="preserve"> денот на</w:t>
      </w:r>
      <w:r w:rsidRPr="00A474F6">
        <w:rPr>
          <w:rFonts w:ascii="StobiSerif Regular" w:hAnsi="StobiSerif Regular"/>
        </w:rPr>
        <w:t xml:space="preserve"> поднесувањето на барањето.</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(10) Овластено службено лице од надлежниот јавен орган е должно бараниот доказ </w:t>
      </w:r>
      <w:r w:rsidRPr="001A44B6">
        <w:rPr>
          <w:rFonts w:ascii="StobiSerif Regular" w:hAnsi="StobiSerif Regular"/>
        </w:rPr>
        <w:t>од став (</w:t>
      </w:r>
      <w:r w:rsidR="00CC69B1">
        <w:rPr>
          <w:rFonts w:ascii="StobiSerif Regular" w:hAnsi="StobiSerif Regular"/>
        </w:rPr>
        <w:t>9</w:t>
      </w:r>
      <w:r w:rsidRPr="001A44B6">
        <w:rPr>
          <w:rFonts w:ascii="StobiSerif Regular" w:hAnsi="StobiSerif Regular"/>
        </w:rPr>
        <w:t>)</w:t>
      </w:r>
      <w:r w:rsidRPr="00A474F6">
        <w:rPr>
          <w:rFonts w:ascii="StobiSerif Regular" w:hAnsi="StobiSerif Regular"/>
        </w:rPr>
        <w:t xml:space="preserve"> на овој член да го достави во рок од три</w:t>
      </w:r>
      <w:r w:rsidR="00C6295F">
        <w:rPr>
          <w:rFonts w:ascii="StobiSerif Regular" w:hAnsi="StobiSerif Regular"/>
        </w:rPr>
        <w:t xml:space="preserve"> работни</w:t>
      </w:r>
      <w:r w:rsidRPr="00A474F6">
        <w:rPr>
          <w:rFonts w:ascii="StobiSerif Regular" w:hAnsi="StobiSerif Regular"/>
        </w:rPr>
        <w:t xml:space="preserve"> дена од денот на приемот на барањето.</w:t>
      </w:r>
      <w:r>
        <w:rPr>
          <w:rFonts w:ascii="StobiSerif Regular" w:hAnsi="StobiSerif Regular"/>
        </w:rPr>
        <w:t>“</w:t>
      </w:r>
    </w:p>
    <w:p w:rsidR="00A474F6" w:rsidRPr="00CC69B1" w:rsidRDefault="00BC5EA0" w:rsidP="00770D74">
      <w:pPr>
        <w:spacing w:after="0" w:line="240" w:lineRule="auto"/>
        <w:jc w:val="both"/>
        <w:rPr>
          <w:rFonts w:ascii="StobiSerif Regular" w:hAnsi="StobiSerif Regular"/>
        </w:rPr>
      </w:pPr>
      <w:r w:rsidRPr="00CC69B1">
        <w:rPr>
          <w:rFonts w:ascii="StobiSerif Regular" w:hAnsi="StobiSerif Regular"/>
        </w:rPr>
        <w:t>Ставовите (8) и (9) стануваат</w:t>
      </w:r>
      <w:r w:rsidR="00EB4D35">
        <w:rPr>
          <w:rFonts w:ascii="StobiSerif Regular" w:hAnsi="StobiSerif Regular"/>
        </w:rPr>
        <w:t xml:space="preserve"> ставови</w:t>
      </w:r>
      <w:r w:rsidRPr="00CC69B1">
        <w:rPr>
          <w:rFonts w:ascii="StobiSerif Regular" w:hAnsi="StobiSerif Regular"/>
        </w:rPr>
        <w:t xml:space="preserve"> (11)и (12)</w:t>
      </w:r>
      <w:r w:rsidR="00A474F6" w:rsidRPr="00CC69B1">
        <w:rPr>
          <w:rFonts w:ascii="StobiSerif Regular" w:hAnsi="StobiSerif Regular"/>
        </w:rPr>
        <w:t>.</w:t>
      </w:r>
    </w:p>
    <w:p w:rsidR="00BC5EA0" w:rsidRPr="00CC69B1" w:rsidRDefault="00BC5EA0" w:rsidP="00770D74">
      <w:pPr>
        <w:spacing w:after="0" w:line="240" w:lineRule="auto"/>
        <w:jc w:val="both"/>
        <w:rPr>
          <w:rFonts w:ascii="StobiSerif Regular" w:hAnsi="StobiSerif Regular"/>
          <w:lang w:val="en-US"/>
        </w:rPr>
      </w:pPr>
      <w:r w:rsidRPr="00CC69B1">
        <w:rPr>
          <w:rFonts w:ascii="StobiSerif Regular" w:hAnsi="StobiSerif Regular"/>
        </w:rPr>
        <w:t>По ставот (10) кој станува став (13) се додава нов став (1</w:t>
      </w:r>
      <w:r w:rsidRPr="00CC69B1">
        <w:rPr>
          <w:rFonts w:ascii="StobiSerif Regular" w:hAnsi="StobiSerif Regular"/>
          <w:lang w:val="en-US"/>
        </w:rPr>
        <w:t>4</w:t>
      </w:r>
      <w:r w:rsidRPr="00CC69B1">
        <w:rPr>
          <w:rFonts w:ascii="StobiSerif Regular" w:hAnsi="StobiSerif Regular"/>
        </w:rPr>
        <w:t>) кој гласи</w:t>
      </w:r>
      <w:r w:rsidRPr="00CC69B1">
        <w:rPr>
          <w:rFonts w:ascii="StobiSerif Regular" w:hAnsi="StobiSerif Regular"/>
          <w:lang w:val="en-US"/>
        </w:rPr>
        <w:t>:</w:t>
      </w:r>
    </w:p>
    <w:p w:rsidR="00BC5EA0" w:rsidRPr="005D3AA1" w:rsidRDefault="007F1652" w:rsidP="00BC5EA0">
      <w:pPr>
        <w:spacing w:after="0" w:line="240" w:lineRule="auto"/>
        <w:jc w:val="both"/>
        <w:rPr>
          <w:rFonts w:ascii="StobiSerif Regular" w:hAnsi="StobiSerif Regular"/>
        </w:rPr>
      </w:pPr>
      <w:r>
        <w:rPr>
          <w:rFonts w:ascii="StobiSerif Regular" w:hAnsi="StobiSerif Regular"/>
        </w:rPr>
        <w:t>„</w:t>
      </w:r>
      <w:r w:rsidR="00BC5EA0" w:rsidRPr="00CC69B1">
        <w:rPr>
          <w:rFonts w:ascii="StobiSerif Regular" w:hAnsi="StobiSerif Regular"/>
        </w:rPr>
        <w:t>(</w:t>
      </w:r>
      <w:r w:rsidR="00BC5EA0" w:rsidRPr="00CC69B1">
        <w:rPr>
          <w:rFonts w:ascii="StobiSerif Regular" w:hAnsi="StobiSerif Regular"/>
          <w:lang w:val="en-US"/>
        </w:rPr>
        <w:t>1</w:t>
      </w:r>
      <w:r w:rsidR="00BC5EA0" w:rsidRPr="00CC69B1">
        <w:rPr>
          <w:rFonts w:ascii="StobiSerif Regular" w:hAnsi="StobiSerif Regular"/>
        </w:rPr>
        <w:t xml:space="preserve">4) Директорот на Агенцијата ги пропишува формата и содржината на барањето од став (2) </w:t>
      </w:r>
      <w:r w:rsidR="00CC69B1">
        <w:rPr>
          <w:rFonts w:ascii="StobiSerif Regular" w:hAnsi="StobiSerif Regular"/>
        </w:rPr>
        <w:t>на овој член</w:t>
      </w:r>
      <w:r w:rsidR="00BC5EA0" w:rsidRPr="00CC69B1">
        <w:rPr>
          <w:rFonts w:ascii="StobiSerif Regular" w:hAnsi="StobiSerif Regular"/>
        </w:rPr>
        <w:t>“.</w:t>
      </w:r>
    </w:p>
    <w:p w:rsidR="00A474F6" w:rsidRDefault="00A474F6" w:rsidP="00770D74">
      <w:pPr>
        <w:spacing w:after="0" w:line="240" w:lineRule="auto"/>
        <w:jc w:val="both"/>
        <w:rPr>
          <w:rFonts w:ascii="StobiSerif Regular" w:hAnsi="StobiSerif Regular"/>
        </w:rPr>
      </w:pPr>
    </w:p>
    <w:p w:rsidR="00A474F6" w:rsidRPr="00A474F6" w:rsidRDefault="00A474F6" w:rsidP="00770D74">
      <w:pPr>
        <w:spacing w:after="0" w:line="240" w:lineRule="auto"/>
        <w:jc w:val="center"/>
        <w:rPr>
          <w:rFonts w:ascii="StobiSerif Regular" w:hAnsi="StobiSerif Regular"/>
          <w:b/>
        </w:rPr>
      </w:pPr>
      <w:r w:rsidRPr="00A474F6">
        <w:rPr>
          <w:rFonts w:ascii="StobiSerif Regular" w:hAnsi="StobiSerif Regular"/>
          <w:b/>
        </w:rPr>
        <w:t xml:space="preserve">Член </w:t>
      </w:r>
      <w:r w:rsidR="0059219C">
        <w:rPr>
          <w:rFonts w:ascii="StobiSerif Regular" w:hAnsi="StobiSerif Regular"/>
          <w:b/>
        </w:rPr>
        <w:t>8</w:t>
      </w:r>
    </w:p>
    <w:p w:rsidR="00A474F6" w:rsidRPr="00A474F6" w:rsidRDefault="003266CF" w:rsidP="00770D74">
      <w:pPr>
        <w:spacing w:after="0" w:line="240" w:lineRule="auto"/>
        <w:jc w:val="both"/>
        <w:rPr>
          <w:rFonts w:ascii="StobiSerif Regular" w:hAnsi="StobiSerif Regular"/>
        </w:rPr>
      </w:pPr>
      <w:r>
        <w:rPr>
          <w:rFonts w:ascii="StobiSerif Regular" w:hAnsi="StobiSerif Regular"/>
        </w:rPr>
        <w:t xml:space="preserve">Во членот </w:t>
      </w:r>
      <w:r w:rsidR="00A474F6" w:rsidRPr="00A474F6">
        <w:rPr>
          <w:rFonts w:ascii="StobiSerif Regular" w:hAnsi="StobiSerif Regular"/>
        </w:rPr>
        <w:t xml:space="preserve">42 по ставот (1) се додаваат </w:t>
      </w:r>
      <w:r w:rsidR="00A474F6">
        <w:rPr>
          <w:rFonts w:ascii="StobiSerif Regular" w:hAnsi="StobiSerif Regular"/>
        </w:rPr>
        <w:t>пет</w:t>
      </w:r>
      <w:r w:rsidR="00A474F6" w:rsidRPr="00A474F6">
        <w:rPr>
          <w:rFonts w:ascii="StobiSerif Regular" w:hAnsi="StobiSerif Regular"/>
        </w:rPr>
        <w:t xml:space="preserve"> нови става (2), (3), (4), (5)</w:t>
      </w:r>
      <w:r w:rsidR="00A474F6">
        <w:rPr>
          <w:rFonts w:ascii="StobiSerif Regular" w:hAnsi="StobiSerif Regular"/>
        </w:rPr>
        <w:t xml:space="preserve"> и </w:t>
      </w:r>
      <w:r w:rsidR="00A474F6" w:rsidRPr="00A474F6">
        <w:rPr>
          <w:rFonts w:ascii="StobiSerif Regular" w:hAnsi="StobiSerif Regular"/>
        </w:rPr>
        <w:t>(6) кои гласат:</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„(2) </w:t>
      </w:r>
      <w:r>
        <w:rPr>
          <w:rFonts w:ascii="StobiSerif Regular" w:hAnsi="StobiSerif Regular"/>
        </w:rPr>
        <w:t>П</w:t>
      </w:r>
      <w:r w:rsidRPr="00A474F6">
        <w:rPr>
          <w:rFonts w:ascii="StobiSerif Regular" w:hAnsi="StobiSerif Regular"/>
        </w:rPr>
        <w:t>ревозни</w:t>
      </w:r>
      <w:r>
        <w:rPr>
          <w:rFonts w:ascii="StobiSerif Regular" w:hAnsi="StobiSerif Regular"/>
        </w:rPr>
        <w:t xml:space="preserve">кот </w:t>
      </w:r>
      <w:r w:rsidRPr="00A474F6">
        <w:rPr>
          <w:rFonts w:ascii="StobiSerif Regular" w:hAnsi="StobiSerif Regular"/>
        </w:rPr>
        <w:t>ко</w:t>
      </w:r>
      <w:r>
        <w:rPr>
          <w:rFonts w:ascii="StobiSerif Regular" w:hAnsi="StobiSerif Regular"/>
        </w:rPr>
        <w:t>ј</w:t>
      </w:r>
      <w:r w:rsidRPr="00A474F6">
        <w:rPr>
          <w:rFonts w:ascii="StobiSerif Regular" w:hAnsi="StobiSerif Regular"/>
        </w:rPr>
        <w:t xml:space="preserve"> не врш</w:t>
      </w:r>
      <w:r>
        <w:rPr>
          <w:rFonts w:ascii="StobiSerif Regular" w:hAnsi="StobiSerif Regular"/>
        </w:rPr>
        <w:t>и</w:t>
      </w:r>
      <w:r w:rsidRPr="00A474F6">
        <w:rPr>
          <w:rFonts w:ascii="StobiSerif Regular" w:hAnsi="StobiSerif Regular"/>
        </w:rPr>
        <w:t xml:space="preserve"> превоз на животни за долги патувања од став (1) на овој член поднесува барање за издавање одобрение до Агенцијата.</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(3) Пред да </w:t>
      </w:r>
      <w:r w:rsidR="00A521DA">
        <w:rPr>
          <w:rFonts w:ascii="StobiSerif Regular" w:hAnsi="StobiSerif Regular"/>
        </w:rPr>
        <w:t>го</w:t>
      </w:r>
      <w:r w:rsidRPr="00A474F6">
        <w:rPr>
          <w:rFonts w:ascii="StobiSerif Regular" w:hAnsi="StobiSerif Regular"/>
        </w:rPr>
        <w:t xml:space="preserve"> издаде одобрението од ставот (1) на овој член, Агенцијат</w:t>
      </w:r>
      <w:r w:rsidR="00A87D9C">
        <w:rPr>
          <w:rFonts w:ascii="StobiSerif Regular" w:hAnsi="StobiSerif Regular"/>
        </w:rPr>
        <w:t>а врши увид на самото место. Агенцијата</w:t>
      </w:r>
      <w:r w:rsidRPr="00A474F6">
        <w:rPr>
          <w:rFonts w:ascii="StobiSerif Regular" w:hAnsi="StobiSerif Regular"/>
        </w:rPr>
        <w:t xml:space="preserve"> го одобрува </w:t>
      </w:r>
      <w:r w:rsidR="00924395">
        <w:rPr>
          <w:rFonts w:ascii="StobiSerif Regular" w:hAnsi="StobiSerif Regular"/>
        </w:rPr>
        <w:t>превозникот</w:t>
      </w:r>
      <w:r w:rsidRPr="00A474F6">
        <w:rPr>
          <w:rFonts w:ascii="StobiSerif Regular" w:hAnsi="StobiSerif Regular"/>
        </w:rPr>
        <w:t xml:space="preserve"> за бараните активности само доколку превозни</w:t>
      </w:r>
      <w:r>
        <w:rPr>
          <w:rFonts w:ascii="StobiSerif Regular" w:hAnsi="StobiSerif Regular"/>
        </w:rPr>
        <w:t xml:space="preserve">кот </w:t>
      </w:r>
      <w:r w:rsidRPr="00A474F6">
        <w:rPr>
          <w:rFonts w:ascii="StobiSerif Regular" w:hAnsi="StobiSerif Regular"/>
        </w:rPr>
        <w:t>ко</w:t>
      </w:r>
      <w:r>
        <w:rPr>
          <w:rFonts w:ascii="StobiSerif Regular" w:hAnsi="StobiSerif Regular"/>
        </w:rPr>
        <w:t xml:space="preserve">ј </w:t>
      </w:r>
      <w:r w:rsidRPr="00A474F6">
        <w:rPr>
          <w:rFonts w:ascii="StobiSerif Regular" w:hAnsi="StobiSerif Regular"/>
        </w:rPr>
        <w:t>не врш</w:t>
      </w:r>
      <w:r>
        <w:rPr>
          <w:rFonts w:ascii="StobiSerif Regular" w:hAnsi="StobiSerif Regular"/>
        </w:rPr>
        <w:t>и</w:t>
      </w:r>
      <w:r w:rsidRPr="00A474F6">
        <w:rPr>
          <w:rFonts w:ascii="StobiSerif Regular" w:hAnsi="StobiSerif Regular"/>
        </w:rPr>
        <w:t xml:space="preserve"> превоз на животни за долги патувања докаже дека ги исполнува условите од став (1) на овој член.</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(4) Во прилог на барањето </w:t>
      </w:r>
      <w:r w:rsidR="003266CF">
        <w:rPr>
          <w:rFonts w:ascii="StobiSerif Regular" w:hAnsi="StobiSerif Regular"/>
        </w:rPr>
        <w:t>превозникот</w:t>
      </w:r>
      <w:r w:rsidRPr="00A474F6">
        <w:rPr>
          <w:rFonts w:ascii="StobiSerif Regular" w:hAnsi="StobiSerif Regular"/>
        </w:rPr>
        <w:t xml:space="preserve"> треба да ги достави следните документи:</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доказ дека деловниот објект е во негова сопственост</w:t>
      </w:r>
      <w:r w:rsidR="0088714B">
        <w:rPr>
          <w:rFonts w:ascii="StobiSerif Regular" w:hAnsi="StobiSerif Regular"/>
        </w:rPr>
        <w:t xml:space="preserve"> или </w:t>
      </w:r>
      <w:r w:rsidR="003266CF">
        <w:rPr>
          <w:rFonts w:ascii="StobiSerif Regular" w:hAnsi="StobiSerif Regular"/>
        </w:rPr>
        <w:t>има право на користење и</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тековна состојба од Централен Р</w:t>
      </w:r>
      <w:r w:rsidR="00EB4D35">
        <w:rPr>
          <w:rFonts w:ascii="StobiSerif Regular" w:hAnsi="StobiSerif Regular"/>
        </w:rPr>
        <w:t>егистар на Република Македонија.</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(5) </w:t>
      </w:r>
      <w:r w:rsidR="00A521DA">
        <w:rPr>
          <w:rFonts w:ascii="StobiSerif Regular" w:hAnsi="StobiSerif Regular"/>
        </w:rPr>
        <w:t>Овластеното с</w:t>
      </w:r>
      <w:r w:rsidRPr="00A474F6">
        <w:rPr>
          <w:rFonts w:ascii="StobiSerif Regular" w:hAnsi="StobiSerif Regular"/>
        </w:rPr>
        <w:t>лужбеното лице од Агенцијата кое ја води постапката по службена должност</w:t>
      </w:r>
      <w:r w:rsidR="00442B13">
        <w:rPr>
          <w:rFonts w:ascii="StobiSerif Regular" w:hAnsi="StobiSerif Regular"/>
        </w:rPr>
        <w:t xml:space="preserve">од надлежен јавен орган </w:t>
      </w:r>
      <w:r w:rsidR="00EB4D35">
        <w:rPr>
          <w:rFonts w:ascii="StobiSerif Regular" w:hAnsi="StobiSerif Regular"/>
        </w:rPr>
        <w:t>го прибавува доказот</w:t>
      </w:r>
      <w:r w:rsidRPr="00A474F6">
        <w:rPr>
          <w:rFonts w:ascii="StobiSerif Regular" w:hAnsi="StobiSerif Regular"/>
        </w:rPr>
        <w:t xml:space="preserve"> од став (4) алинеја </w:t>
      </w:r>
      <w:r w:rsidR="003266CF">
        <w:rPr>
          <w:rFonts w:ascii="StobiSerif Regular" w:hAnsi="StobiSerif Regular"/>
        </w:rPr>
        <w:t>2</w:t>
      </w:r>
      <w:r w:rsidRPr="00A474F6">
        <w:rPr>
          <w:rFonts w:ascii="StobiSerif Regular" w:hAnsi="StobiSerif Regular"/>
        </w:rPr>
        <w:t xml:space="preserve">на овој член, во рок од три работни дена од </w:t>
      </w:r>
      <w:r w:rsidR="003266CF">
        <w:rPr>
          <w:rFonts w:ascii="StobiSerif Regular" w:hAnsi="StobiSerif Regular"/>
        </w:rPr>
        <w:t xml:space="preserve">денот на </w:t>
      </w:r>
      <w:r w:rsidRPr="00A474F6">
        <w:rPr>
          <w:rFonts w:ascii="StobiSerif Regular" w:hAnsi="StobiSerif Regular"/>
        </w:rPr>
        <w:t>поднесувањето на барањето.</w:t>
      </w:r>
    </w:p>
    <w:p w:rsidR="00A474F6" w:rsidRPr="00A474F6" w:rsidRDefault="00A474F6" w:rsidP="00770D74">
      <w:pPr>
        <w:spacing w:after="0" w:line="240" w:lineRule="auto"/>
        <w:jc w:val="both"/>
        <w:rPr>
          <w:rFonts w:ascii="StobiSerif Regular" w:hAnsi="StobiSerif Regular"/>
        </w:rPr>
      </w:pPr>
      <w:r w:rsidRPr="00A474F6">
        <w:rPr>
          <w:rFonts w:ascii="StobiSerif Regular" w:hAnsi="StobiSerif Regular"/>
        </w:rPr>
        <w:t xml:space="preserve">(6) Овластено службено лице од надлежниот јавен орган е должно бараниот доказ од став (4) на овој член да го достави во рок од три </w:t>
      </w:r>
      <w:r w:rsidR="005C5EF5">
        <w:rPr>
          <w:rFonts w:ascii="StobiSerif Regular" w:hAnsi="StobiSerif Regular"/>
        </w:rPr>
        <w:t xml:space="preserve">работни </w:t>
      </w:r>
      <w:r w:rsidRPr="00A474F6">
        <w:rPr>
          <w:rFonts w:ascii="StobiSerif Regular" w:hAnsi="StobiSerif Regular"/>
        </w:rPr>
        <w:t>дена од денот на приемот на барањето.</w:t>
      </w:r>
      <w:r>
        <w:rPr>
          <w:rFonts w:ascii="StobiSerif Regular" w:hAnsi="StobiSerif Regular"/>
        </w:rPr>
        <w:t>“</w:t>
      </w:r>
    </w:p>
    <w:p w:rsidR="00A474F6" w:rsidRDefault="003266CF" w:rsidP="00770D74">
      <w:pPr>
        <w:spacing w:after="0" w:line="240" w:lineRule="auto"/>
        <w:jc w:val="both"/>
        <w:rPr>
          <w:rFonts w:ascii="StobiSerif Regular" w:hAnsi="StobiSerif Regular"/>
        </w:rPr>
      </w:pPr>
      <w:r>
        <w:rPr>
          <w:rFonts w:ascii="StobiSerif Regular" w:hAnsi="StobiSerif Regular"/>
        </w:rPr>
        <w:t>Ставот</w:t>
      </w:r>
      <w:r w:rsidR="00720A52">
        <w:rPr>
          <w:rFonts w:ascii="StobiSerif Regular" w:hAnsi="StobiSerif Regular"/>
        </w:rPr>
        <w:t xml:space="preserve"> (2</w:t>
      </w:r>
      <w:r>
        <w:rPr>
          <w:rFonts w:ascii="StobiSerif Regular" w:hAnsi="StobiSerif Regular"/>
        </w:rPr>
        <w:t>) станува став (7)</w:t>
      </w:r>
      <w:r w:rsidR="00A474F6">
        <w:rPr>
          <w:rFonts w:ascii="StobiSerif Regular" w:hAnsi="StobiSerif Regular"/>
        </w:rPr>
        <w:t>.</w:t>
      </w:r>
    </w:p>
    <w:p w:rsidR="00BA307F" w:rsidRPr="00BA307F" w:rsidRDefault="00BA307F" w:rsidP="00770D74">
      <w:pPr>
        <w:spacing w:after="0" w:line="240" w:lineRule="auto"/>
        <w:jc w:val="both"/>
        <w:rPr>
          <w:rFonts w:ascii="StobiSerif Regular" w:hAnsi="StobiSerif Regular"/>
        </w:rPr>
      </w:pPr>
      <w:r>
        <w:rPr>
          <w:rFonts w:ascii="StobiSerif Regular" w:hAnsi="StobiSerif Regular"/>
        </w:rPr>
        <w:t xml:space="preserve">Во ставот (3) кој станува став (8) во точката 2 </w:t>
      </w:r>
      <w:r w:rsidR="00A521DA">
        <w:rPr>
          <w:rFonts w:ascii="StobiSerif Regular" w:hAnsi="StobiSerif Regular"/>
        </w:rPr>
        <w:t xml:space="preserve">во </w:t>
      </w:r>
      <w:r w:rsidR="00E745F1">
        <w:rPr>
          <w:rFonts w:ascii="StobiSerif Regular" w:hAnsi="StobiSerif Regular"/>
        </w:rPr>
        <w:t>пот</w:t>
      </w:r>
      <w:r w:rsidR="00AB6607">
        <w:rPr>
          <w:rFonts w:ascii="StobiSerif Regular" w:hAnsi="StobiSerif Regular"/>
        </w:rPr>
        <w:t>точка</w:t>
      </w:r>
      <w:r w:rsidR="00A521DA">
        <w:rPr>
          <w:rFonts w:ascii="StobiSerif Regular" w:hAnsi="StobiSerif Regular"/>
        </w:rPr>
        <w:t>та</w:t>
      </w:r>
      <w:r w:rsidR="00AB6607">
        <w:rPr>
          <w:rFonts w:ascii="StobiSerif Regular" w:hAnsi="StobiSerif Regular"/>
        </w:rPr>
        <w:t xml:space="preserve"> а) зборот „сертификат“ се заменува со зборот „уверение“, а </w:t>
      </w:r>
      <w:r w:rsidR="00EB4D35">
        <w:rPr>
          <w:rFonts w:ascii="StobiSerif Regular" w:hAnsi="StobiSerif Regular"/>
        </w:rPr>
        <w:t xml:space="preserve">по потточка г) </w:t>
      </w:r>
      <w:r>
        <w:rPr>
          <w:rFonts w:ascii="StobiSerif Regular" w:hAnsi="StobiSerif Regular"/>
        </w:rPr>
        <w:t>се додаваат две нови потточки д) и ѓ) кои гласат</w:t>
      </w:r>
      <w:r>
        <w:rPr>
          <w:rFonts w:ascii="StobiSerif Regular" w:hAnsi="StobiSerif Regular"/>
          <w:lang w:val="en-US"/>
        </w:rPr>
        <w:t>:</w:t>
      </w:r>
    </w:p>
    <w:p w:rsidR="00BA307F" w:rsidRPr="00924395" w:rsidRDefault="00BA307F" w:rsidP="00BA307F">
      <w:pPr>
        <w:spacing w:after="0" w:line="240" w:lineRule="auto"/>
        <w:jc w:val="both"/>
        <w:rPr>
          <w:rFonts w:ascii="StobiSerif Regular" w:hAnsi="StobiSerif Regular"/>
        </w:rPr>
      </w:pPr>
      <w:r w:rsidRPr="00924395">
        <w:rPr>
          <w:rFonts w:ascii="StobiSerif Regular" w:hAnsi="StobiSerif Regular"/>
        </w:rPr>
        <w:t>„</w:t>
      </w:r>
      <w:r>
        <w:rPr>
          <w:rFonts w:ascii="StobiSerif Regular" w:hAnsi="StobiSerif Regular"/>
        </w:rPr>
        <w:t xml:space="preserve">д) </w:t>
      </w:r>
      <w:r w:rsidRPr="00BA307F">
        <w:rPr>
          <w:rFonts w:ascii="StobiSerif Regular" w:hAnsi="StobiSerif Regular"/>
        </w:rPr>
        <w:t>доказ дека деловниот објект е во негова сопственост или да има право на користење и</w:t>
      </w:r>
    </w:p>
    <w:p w:rsidR="00A474F6" w:rsidRDefault="00BA307F" w:rsidP="00770D74">
      <w:pPr>
        <w:spacing w:after="0" w:line="240" w:lineRule="auto"/>
        <w:jc w:val="both"/>
        <w:rPr>
          <w:rFonts w:ascii="StobiSerif Regular" w:hAnsi="StobiSerif Regular"/>
        </w:rPr>
      </w:pPr>
      <w:r>
        <w:rPr>
          <w:rFonts w:ascii="StobiSerif Regular" w:hAnsi="StobiSerif Regular"/>
        </w:rPr>
        <w:t>ѓ)</w:t>
      </w:r>
      <w:r w:rsidRPr="00924395">
        <w:rPr>
          <w:rFonts w:ascii="StobiSerif Regular" w:hAnsi="StobiSerif Regular"/>
        </w:rPr>
        <w:t xml:space="preserve"> тековна состојба од Централен Регистар на Република Македонија.</w:t>
      </w:r>
      <w:r>
        <w:rPr>
          <w:rFonts w:ascii="StobiSerif Regular" w:hAnsi="StobiSerif Regular"/>
        </w:rPr>
        <w:t>“</w:t>
      </w:r>
    </w:p>
    <w:p w:rsidR="00BA307F" w:rsidRDefault="00BA307F" w:rsidP="00BA307F">
      <w:pPr>
        <w:spacing w:after="0" w:line="240" w:lineRule="auto"/>
        <w:jc w:val="both"/>
        <w:rPr>
          <w:rFonts w:ascii="StobiSerif Regular" w:hAnsi="StobiSerif Regular"/>
        </w:rPr>
      </w:pPr>
      <w:r>
        <w:rPr>
          <w:rFonts w:ascii="StobiSerif Regular" w:hAnsi="StobiSerif Regular"/>
        </w:rPr>
        <w:t>По став</w:t>
      </w:r>
      <w:r w:rsidR="00EB4D35">
        <w:rPr>
          <w:rFonts w:ascii="StobiSerif Regular" w:hAnsi="StobiSerif Regular"/>
        </w:rPr>
        <w:t>от</w:t>
      </w:r>
      <w:r>
        <w:rPr>
          <w:rFonts w:ascii="StobiSerif Regular" w:hAnsi="StobiSerif Regular"/>
        </w:rPr>
        <w:t xml:space="preserve"> (8) се додаваат четири </w:t>
      </w:r>
      <w:r w:rsidRPr="00BA307F">
        <w:rPr>
          <w:rFonts w:ascii="StobiSerif Regular" w:hAnsi="StobiSerif Regular"/>
        </w:rPr>
        <w:t>нови става (9), (10), (</w:t>
      </w:r>
      <w:r>
        <w:rPr>
          <w:rFonts w:ascii="StobiSerif Regular" w:hAnsi="StobiSerif Regular"/>
        </w:rPr>
        <w:t>11) и (12) кои гласат:</w:t>
      </w:r>
    </w:p>
    <w:p w:rsidR="00924395" w:rsidRPr="00924395" w:rsidRDefault="00924395" w:rsidP="00770D74">
      <w:pPr>
        <w:spacing w:after="0" w:line="240" w:lineRule="auto"/>
        <w:jc w:val="both"/>
        <w:rPr>
          <w:rFonts w:ascii="StobiSerif Regular" w:hAnsi="StobiSerif Regular"/>
        </w:rPr>
      </w:pPr>
      <w:r w:rsidRPr="00924395">
        <w:rPr>
          <w:rFonts w:ascii="StobiSerif Regular" w:hAnsi="StobiSerif Regular"/>
        </w:rPr>
        <w:lastRenderedPageBreak/>
        <w:t>„(</w:t>
      </w:r>
      <w:r>
        <w:rPr>
          <w:rFonts w:ascii="StobiSerif Regular" w:hAnsi="StobiSerif Regular"/>
        </w:rPr>
        <w:t>9</w:t>
      </w:r>
      <w:r w:rsidRPr="00924395">
        <w:rPr>
          <w:rFonts w:ascii="StobiSerif Regular" w:hAnsi="StobiSerif Regular"/>
        </w:rPr>
        <w:t xml:space="preserve">) </w:t>
      </w:r>
      <w:r>
        <w:rPr>
          <w:rFonts w:ascii="StobiSerif Regular" w:hAnsi="StobiSerif Regular"/>
        </w:rPr>
        <w:t>П</w:t>
      </w:r>
      <w:r w:rsidRPr="00924395">
        <w:rPr>
          <w:rFonts w:ascii="StobiSerif Regular" w:hAnsi="StobiSerif Regular"/>
        </w:rPr>
        <w:t>ревозни</w:t>
      </w:r>
      <w:r>
        <w:rPr>
          <w:rFonts w:ascii="StobiSerif Regular" w:hAnsi="StobiSerif Regular"/>
        </w:rPr>
        <w:t xml:space="preserve">кот </w:t>
      </w:r>
      <w:r w:rsidRPr="00924395">
        <w:rPr>
          <w:rFonts w:ascii="StobiSerif Regular" w:hAnsi="StobiSerif Regular"/>
        </w:rPr>
        <w:t>ко</w:t>
      </w:r>
      <w:r>
        <w:rPr>
          <w:rFonts w:ascii="StobiSerif Regular" w:hAnsi="StobiSerif Regular"/>
        </w:rPr>
        <w:t>ј</w:t>
      </w:r>
      <w:r w:rsidRPr="00924395">
        <w:rPr>
          <w:rFonts w:ascii="StobiSerif Regular" w:hAnsi="StobiSerif Regular"/>
        </w:rPr>
        <w:t xml:space="preserve"> врш</w:t>
      </w:r>
      <w:r>
        <w:rPr>
          <w:rFonts w:ascii="StobiSerif Regular" w:hAnsi="StobiSerif Regular"/>
        </w:rPr>
        <w:t>и</w:t>
      </w:r>
      <w:r w:rsidRPr="00924395">
        <w:rPr>
          <w:rFonts w:ascii="StobiSerif Regular" w:hAnsi="StobiSerif Regular"/>
        </w:rPr>
        <w:t xml:space="preserve"> превоз на животни за долги патувања од став (</w:t>
      </w:r>
      <w:r>
        <w:rPr>
          <w:rFonts w:ascii="StobiSerif Regular" w:hAnsi="StobiSerif Regular"/>
        </w:rPr>
        <w:t>8</w:t>
      </w:r>
      <w:r w:rsidRPr="00924395">
        <w:rPr>
          <w:rFonts w:ascii="StobiSerif Regular" w:hAnsi="StobiSerif Regular"/>
        </w:rPr>
        <w:t>) на овој член поднесува барање за издавање одобрение до Агенцијата.</w:t>
      </w:r>
    </w:p>
    <w:p w:rsidR="00924395" w:rsidRPr="00924395" w:rsidRDefault="00924395" w:rsidP="00770D74">
      <w:pPr>
        <w:spacing w:after="0" w:line="240" w:lineRule="auto"/>
        <w:jc w:val="both"/>
        <w:rPr>
          <w:rFonts w:ascii="StobiSerif Regular" w:hAnsi="StobiSerif Regular"/>
        </w:rPr>
      </w:pPr>
      <w:r w:rsidRPr="00924395">
        <w:rPr>
          <w:rFonts w:ascii="StobiSerif Regular" w:hAnsi="StobiSerif Regular"/>
        </w:rPr>
        <w:t>(</w:t>
      </w:r>
      <w:r>
        <w:rPr>
          <w:rFonts w:ascii="StobiSerif Regular" w:hAnsi="StobiSerif Regular"/>
        </w:rPr>
        <w:t>10</w:t>
      </w:r>
      <w:r w:rsidRPr="00924395">
        <w:rPr>
          <w:rFonts w:ascii="StobiSerif Regular" w:hAnsi="StobiSerif Regular"/>
        </w:rPr>
        <w:t xml:space="preserve">) Пред да </w:t>
      </w:r>
      <w:r w:rsidR="00A521DA">
        <w:rPr>
          <w:rFonts w:ascii="StobiSerif Regular" w:hAnsi="StobiSerif Regular"/>
        </w:rPr>
        <w:t>го</w:t>
      </w:r>
      <w:r w:rsidR="00720A52">
        <w:rPr>
          <w:rFonts w:ascii="StobiSerif Regular" w:hAnsi="StobiSerif Regular"/>
        </w:rPr>
        <w:t xml:space="preserve"> издаде одобрението од ставот (8</w:t>
      </w:r>
      <w:r w:rsidRPr="00924395">
        <w:rPr>
          <w:rFonts w:ascii="StobiSerif Regular" w:hAnsi="StobiSerif Regular"/>
        </w:rPr>
        <w:t>) на овој член, Агенцијат</w:t>
      </w:r>
      <w:r w:rsidR="00A87D9C">
        <w:rPr>
          <w:rFonts w:ascii="StobiSerif Regular" w:hAnsi="StobiSerif Regular"/>
        </w:rPr>
        <w:t>а врши увид на самото место. Агенцијата</w:t>
      </w:r>
      <w:r w:rsidRPr="00924395">
        <w:rPr>
          <w:rFonts w:ascii="StobiSerif Regular" w:hAnsi="StobiSerif Regular"/>
        </w:rPr>
        <w:t xml:space="preserve"> го одобрува </w:t>
      </w:r>
      <w:r>
        <w:rPr>
          <w:rFonts w:ascii="StobiSerif Regular" w:hAnsi="StobiSerif Regular"/>
        </w:rPr>
        <w:t>превозникот</w:t>
      </w:r>
      <w:r w:rsidRPr="00924395">
        <w:rPr>
          <w:rFonts w:ascii="StobiSerif Regular" w:hAnsi="StobiSerif Regular"/>
        </w:rPr>
        <w:t xml:space="preserve"> за бараните активности само доколку правното или физичкото лице докаже дека ги исполнува условите од став (</w:t>
      </w:r>
      <w:r>
        <w:rPr>
          <w:rFonts w:ascii="StobiSerif Regular" w:hAnsi="StobiSerif Regular"/>
        </w:rPr>
        <w:t>8</w:t>
      </w:r>
      <w:r w:rsidRPr="00924395">
        <w:rPr>
          <w:rFonts w:ascii="StobiSerif Regular" w:hAnsi="StobiSerif Regular"/>
        </w:rPr>
        <w:t>) на овој член.</w:t>
      </w:r>
    </w:p>
    <w:p w:rsidR="00924395" w:rsidRPr="00924395" w:rsidRDefault="00924395" w:rsidP="00770D74">
      <w:pPr>
        <w:spacing w:after="0" w:line="240" w:lineRule="auto"/>
        <w:jc w:val="both"/>
        <w:rPr>
          <w:rFonts w:ascii="StobiSerif Regular" w:hAnsi="StobiSerif Regular"/>
        </w:rPr>
      </w:pPr>
      <w:r w:rsidRPr="00BA307F">
        <w:rPr>
          <w:rFonts w:ascii="StobiSerif Regular" w:hAnsi="StobiSerif Regular"/>
        </w:rPr>
        <w:t>(</w:t>
      </w:r>
      <w:r w:rsidR="00E91996">
        <w:rPr>
          <w:rFonts w:ascii="StobiSerif Regular" w:hAnsi="StobiSerif Regular"/>
        </w:rPr>
        <w:t>11</w:t>
      </w:r>
      <w:r w:rsidRPr="00924395">
        <w:rPr>
          <w:rFonts w:ascii="StobiSerif Regular" w:hAnsi="StobiSerif Regular"/>
        </w:rPr>
        <w:t xml:space="preserve">) </w:t>
      </w:r>
      <w:r w:rsidR="00412414">
        <w:rPr>
          <w:rFonts w:ascii="StobiSerif Regular" w:hAnsi="StobiSerif Regular"/>
        </w:rPr>
        <w:t>Овластеното с</w:t>
      </w:r>
      <w:r w:rsidRPr="00924395">
        <w:rPr>
          <w:rFonts w:ascii="StobiSerif Regular" w:hAnsi="StobiSerif Regular"/>
        </w:rPr>
        <w:t>лужбеното лице од Агенцијата кое ја води по</w:t>
      </w:r>
      <w:r w:rsidR="00720A52">
        <w:rPr>
          <w:rFonts w:ascii="StobiSerif Regular" w:hAnsi="StobiSerif Regular"/>
        </w:rPr>
        <w:t>стапката по службена должност</w:t>
      </w:r>
      <w:r w:rsidR="0079371A">
        <w:rPr>
          <w:rFonts w:ascii="StobiSerif Regular" w:hAnsi="StobiSerif Regular"/>
        </w:rPr>
        <w:t>од надлежен јавен орган</w:t>
      </w:r>
      <w:r w:rsidR="00720A52">
        <w:rPr>
          <w:rFonts w:ascii="StobiSerif Regular" w:hAnsi="StobiSerif Regular"/>
        </w:rPr>
        <w:t xml:space="preserve"> го прибавува доказот</w:t>
      </w:r>
      <w:r w:rsidRPr="00924395">
        <w:rPr>
          <w:rFonts w:ascii="StobiSerif Regular" w:hAnsi="StobiSerif Regular"/>
        </w:rPr>
        <w:t xml:space="preserve"> од став (</w:t>
      </w:r>
      <w:r w:rsidR="00720A52">
        <w:rPr>
          <w:rFonts w:ascii="StobiSerif Regular" w:hAnsi="StobiSerif Regular"/>
        </w:rPr>
        <w:t>8</w:t>
      </w:r>
      <w:r w:rsidRPr="00924395">
        <w:rPr>
          <w:rFonts w:ascii="StobiSerif Regular" w:hAnsi="StobiSerif Regular"/>
        </w:rPr>
        <w:t xml:space="preserve">) </w:t>
      </w:r>
      <w:r w:rsidR="00BA307F">
        <w:rPr>
          <w:rFonts w:ascii="StobiSerif Regular" w:hAnsi="StobiSerif Regular"/>
        </w:rPr>
        <w:t xml:space="preserve">точка 2 потточка </w:t>
      </w:r>
      <w:r w:rsidR="00720A52">
        <w:rPr>
          <w:rFonts w:ascii="StobiSerif Regular" w:hAnsi="StobiSerif Regular"/>
        </w:rPr>
        <w:t>ѓ)</w:t>
      </w:r>
      <w:r w:rsidRPr="00924395">
        <w:rPr>
          <w:rFonts w:ascii="StobiSerif Regular" w:hAnsi="StobiSerif Regular"/>
        </w:rPr>
        <w:t xml:space="preserve"> на овој член, во рок од три работни дена од </w:t>
      </w:r>
      <w:r w:rsidR="00EB4D35">
        <w:rPr>
          <w:rFonts w:ascii="StobiSerif Regular" w:hAnsi="StobiSerif Regular"/>
        </w:rPr>
        <w:t xml:space="preserve">денот на </w:t>
      </w:r>
      <w:r w:rsidRPr="00924395">
        <w:rPr>
          <w:rFonts w:ascii="StobiSerif Regular" w:hAnsi="StobiSerif Regular"/>
        </w:rPr>
        <w:t>поднесувањето на барањето</w:t>
      </w:r>
      <w:bookmarkStart w:id="0" w:name="_GoBack"/>
      <w:bookmarkEnd w:id="0"/>
      <w:r w:rsidRPr="00924395">
        <w:rPr>
          <w:rFonts w:ascii="StobiSerif Regular" w:hAnsi="StobiSerif Regular"/>
        </w:rPr>
        <w:t>.</w:t>
      </w:r>
    </w:p>
    <w:p w:rsidR="00A474F6" w:rsidRDefault="00924395" w:rsidP="00770D74">
      <w:pPr>
        <w:spacing w:after="0" w:line="240" w:lineRule="auto"/>
        <w:jc w:val="both"/>
        <w:rPr>
          <w:rFonts w:ascii="StobiSerif Regular" w:hAnsi="StobiSerif Regular"/>
        </w:rPr>
      </w:pPr>
      <w:r w:rsidRPr="00924395">
        <w:rPr>
          <w:rFonts w:ascii="StobiSerif Regular" w:hAnsi="StobiSerif Regular"/>
        </w:rPr>
        <w:t>(</w:t>
      </w:r>
      <w:r w:rsidR="00E91996">
        <w:rPr>
          <w:rFonts w:ascii="StobiSerif Regular" w:hAnsi="StobiSerif Regular"/>
        </w:rPr>
        <w:t>12</w:t>
      </w:r>
      <w:r w:rsidRPr="00924395">
        <w:rPr>
          <w:rFonts w:ascii="StobiSerif Regular" w:hAnsi="StobiSerif Regular"/>
        </w:rPr>
        <w:t>) Овластено службено лице од надлежниот јавен орган е должно бараниот доказ од став (</w:t>
      </w:r>
      <w:r>
        <w:rPr>
          <w:rFonts w:ascii="StobiSerif Regular" w:hAnsi="StobiSerif Regular"/>
        </w:rPr>
        <w:t>11)</w:t>
      </w:r>
      <w:r w:rsidRPr="00924395">
        <w:rPr>
          <w:rFonts w:ascii="StobiSerif Regular" w:hAnsi="StobiSerif Regular"/>
        </w:rPr>
        <w:t xml:space="preserve"> на овој член да го достави во рок од три </w:t>
      </w:r>
      <w:r w:rsidR="00720A52">
        <w:rPr>
          <w:rFonts w:ascii="StobiSerif Regular" w:hAnsi="StobiSerif Regular"/>
        </w:rPr>
        <w:t xml:space="preserve">работни </w:t>
      </w:r>
      <w:r w:rsidRPr="00924395">
        <w:rPr>
          <w:rFonts w:ascii="StobiSerif Regular" w:hAnsi="StobiSerif Regular"/>
        </w:rPr>
        <w:t>дена од денот на приемот на барањето.</w:t>
      </w:r>
      <w:r>
        <w:rPr>
          <w:rFonts w:ascii="StobiSerif Regular" w:hAnsi="StobiSerif Regular"/>
        </w:rPr>
        <w:t>“</w:t>
      </w:r>
    </w:p>
    <w:p w:rsidR="00924395" w:rsidRDefault="00924395" w:rsidP="00770D74">
      <w:pPr>
        <w:spacing w:after="0" w:line="240" w:lineRule="auto"/>
        <w:jc w:val="both"/>
        <w:rPr>
          <w:rFonts w:ascii="StobiSerif Regular" w:hAnsi="StobiSerif Regular"/>
        </w:rPr>
      </w:pPr>
      <w:r>
        <w:rPr>
          <w:rFonts w:ascii="StobiSerif Regular" w:hAnsi="StobiSerif Regular"/>
        </w:rPr>
        <w:t>Во ставот</w:t>
      </w:r>
      <w:r w:rsidR="00720A52">
        <w:rPr>
          <w:rFonts w:ascii="StobiSerif Regular" w:hAnsi="StobiSerif Regular"/>
        </w:rPr>
        <w:t xml:space="preserve"> (4) кој станув</w:t>
      </w:r>
      <w:r w:rsidR="00BA307F">
        <w:rPr>
          <w:rFonts w:ascii="StobiSerif Regular" w:hAnsi="StobiSerif Regular"/>
        </w:rPr>
        <w:t>а став (13</w:t>
      </w:r>
      <w:r w:rsidR="00720A52">
        <w:rPr>
          <w:rFonts w:ascii="StobiSerif Regular" w:hAnsi="StobiSerif Regular"/>
        </w:rPr>
        <w:t>)</w:t>
      </w:r>
      <w:r w:rsidR="00E0017B">
        <w:rPr>
          <w:rFonts w:ascii="StobiSerif Regular" w:hAnsi="StobiSerif Regular"/>
        </w:rPr>
        <w:t xml:space="preserve"> бројот</w:t>
      </w:r>
      <w:r>
        <w:rPr>
          <w:rFonts w:ascii="StobiSerif Regular" w:hAnsi="StobiSerif Regular"/>
        </w:rPr>
        <w:t xml:space="preserve"> „(3)“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Во с</w:t>
      </w:r>
      <w:r w:rsidR="00BA307F">
        <w:rPr>
          <w:rFonts w:ascii="StobiSerif Regular" w:hAnsi="StobiSerif Regular"/>
        </w:rPr>
        <w:t>тавот (5) кој станува став (14</w:t>
      </w:r>
      <w:r w:rsidR="00720A52">
        <w:rPr>
          <w:rFonts w:ascii="StobiSerif Regular" w:hAnsi="StobiSerif Regular"/>
        </w:rPr>
        <w:t xml:space="preserve">) </w:t>
      </w:r>
      <w:r w:rsidR="00E0017B">
        <w:rPr>
          <w:rFonts w:ascii="StobiSerif Regular" w:hAnsi="StobiSerif Regular"/>
        </w:rPr>
        <w:t>бројот</w:t>
      </w:r>
      <w:r>
        <w:rPr>
          <w:rFonts w:ascii="StobiSerif Regular" w:hAnsi="StobiSerif Regular"/>
        </w:rPr>
        <w:t xml:space="preserve"> „(3)“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Во</w:t>
      </w:r>
      <w:r w:rsidR="00BA307F">
        <w:rPr>
          <w:rFonts w:ascii="StobiSerif Regular" w:hAnsi="StobiSerif Regular"/>
        </w:rPr>
        <w:t xml:space="preserve"> ставот (6) кој станува став (15</w:t>
      </w:r>
      <w:r>
        <w:rPr>
          <w:rFonts w:ascii="StobiSerif Regular" w:hAnsi="StobiSerif Regular"/>
        </w:rPr>
        <w:t xml:space="preserve">) </w:t>
      </w:r>
      <w:r w:rsidR="00E0017B">
        <w:rPr>
          <w:rFonts w:ascii="StobiSerif Regular" w:hAnsi="StobiSerif Regular"/>
        </w:rPr>
        <w:t>бројот</w:t>
      </w:r>
      <w:r>
        <w:rPr>
          <w:rFonts w:ascii="StobiSerif Regular" w:hAnsi="StobiSerif Regular"/>
        </w:rPr>
        <w:t xml:space="preserve"> „(3)“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Во с</w:t>
      </w:r>
      <w:r w:rsidR="00BA307F">
        <w:rPr>
          <w:rFonts w:ascii="StobiSerif Regular" w:hAnsi="StobiSerif Regular"/>
        </w:rPr>
        <w:t>тавот (7) кој станува став (16</w:t>
      </w:r>
      <w:r w:rsidR="00720A52">
        <w:rPr>
          <w:rFonts w:ascii="StobiSerif Regular" w:hAnsi="StobiSerif Regular"/>
        </w:rPr>
        <w:t>)</w:t>
      </w:r>
      <w:r w:rsidR="00E0017B">
        <w:rPr>
          <w:rFonts w:ascii="StobiSerif Regular" w:hAnsi="StobiSerif Regular"/>
        </w:rPr>
        <w:t xml:space="preserve"> бројот</w:t>
      </w:r>
      <w:r>
        <w:rPr>
          <w:rFonts w:ascii="StobiSerif Regular" w:hAnsi="StobiSerif Regular"/>
        </w:rPr>
        <w:t xml:space="preserve"> „(3)“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Во с</w:t>
      </w:r>
      <w:r w:rsidR="00BA307F">
        <w:rPr>
          <w:rFonts w:ascii="StobiSerif Regular" w:hAnsi="StobiSerif Regular"/>
        </w:rPr>
        <w:t>тавот (8) кој станува став (17</w:t>
      </w:r>
      <w:r w:rsidR="00720A52">
        <w:rPr>
          <w:rFonts w:ascii="StobiSerif Regular" w:hAnsi="StobiSerif Regular"/>
        </w:rPr>
        <w:t>)</w:t>
      </w:r>
      <w:r w:rsidR="00E0017B">
        <w:rPr>
          <w:rFonts w:ascii="StobiSerif Regular" w:hAnsi="StobiSerif Regular"/>
        </w:rPr>
        <w:t xml:space="preserve"> бројот </w:t>
      </w:r>
      <w:r>
        <w:rPr>
          <w:rFonts w:ascii="StobiSerif Regular" w:hAnsi="StobiSerif Regular"/>
        </w:rPr>
        <w:t xml:space="preserve">„(3)“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Во</w:t>
      </w:r>
      <w:r w:rsidR="00BA307F">
        <w:rPr>
          <w:rFonts w:ascii="StobiSerif Regular" w:hAnsi="StobiSerif Regular"/>
        </w:rPr>
        <w:t xml:space="preserve"> ставот (9) кој станува став (18</w:t>
      </w:r>
      <w:r>
        <w:rPr>
          <w:rFonts w:ascii="StobiSerif Regular" w:hAnsi="StobiSerif Regular"/>
        </w:rPr>
        <w:t xml:space="preserve">) </w:t>
      </w:r>
      <w:r w:rsidR="00E0017B">
        <w:rPr>
          <w:rFonts w:ascii="StobiSerif Regular" w:hAnsi="StobiSerif Regular"/>
        </w:rPr>
        <w:t xml:space="preserve">бројот </w:t>
      </w:r>
      <w:r>
        <w:rPr>
          <w:rFonts w:ascii="StobiSerif Regular" w:hAnsi="StobiSerif Regular"/>
        </w:rPr>
        <w:t xml:space="preserve">„(3)“ се заменуваат </w:t>
      </w:r>
      <w:r w:rsidR="00E0017B">
        <w:rPr>
          <w:rFonts w:ascii="StobiSerif Regular" w:hAnsi="StobiSerif Regular"/>
        </w:rPr>
        <w:t xml:space="preserve">со бројот </w:t>
      </w:r>
      <w:r>
        <w:rPr>
          <w:rFonts w:ascii="StobiSerif Regular" w:hAnsi="StobiSerif Regular"/>
        </w:rPr>
        <w:t xml:space="preserve">„(8)“. </w:t>
      </w:r>
    </w:p>
    <w:p w:rsidR="00924395" w:rsidRDefault="00924395" w:rsidP="00770D74">
      <w:pPr>
        <w:spacing w:after="0" w:line="240" w:lineRule="auto"/>
        <w:jc w:val="both"/>
        <w:rPr>
          <w:rFonts w:ascii="StobiSerif Regular" w:hAnsi="StobiSerif Regular"/>
        </w:rPr>
      </w:pPr>
      <w:r>
        <w:rPr>
          <w:rFonts w:ascii="StobiSerif Regular" w:hAnsi="StobiSerif Regular"/>
        </w:rPr>
        <w:t>Ставовите (</w:t>
      </w:r>
      <w:r w:rsidR="002A0BCC">
        <w:rPr>
          <w:rFonts w:ascii="StobiSerif Regular" w:hAnsi="StobiSerif Regular"/>
        </w:rPr>
        <w:t>10) и (11) стануваат ставови (19) и (20</w:t>
      </w:r>
      <w:r>
        <w:rPr>
          <w:rFonts w:ascii="StobiSerif Regular" w:hAnsi="StobiSerif Regular"/>
        </w:rPr>
        <w:t>).</w:t>
      </w:r>
    </w:p>
    <w:p w:rsidR="00924395" w:rsidRDefault="00924395" w:rsidP="00770D74">
      <w:pPr>
        <w:spacing w:after="0" w:line="240" w:lineRule="auto"/>
        <w:jc w:val="both"/>
        <w:rPr>
          <w:rFonts w:ascii="StobiSerif Regular" w:hAnsi="StobiSerif Regular"/>
        </w:rPr>
      </w:pPr>
    </w:p>
    <w:p w:rsidR="00A474F6" w:rsidRDefault="00924395" w:rsidP="00770D74">
      <w:pPr>
        <w:spacing w:after="0" w:line="240" w:lineRule="auto"/>
        <w:jc w:val="center"/>
        <w:rPr>
          <w:rFonts w:ascii="StobiSerif Regular" w:hAnsi="StobiSerif Regular"/>
          <w:b/>
        </w:rPr>
      </w:pPr>
      <w:r w:rsidRPr="00924395">
        <w:rPr>
          <w:rFonts w:ascii="StobiSerif Regular" w:hAnsi="StobiSerif Regular"/>
          <w:b/>
        </w:rPr>
        <w:t xml:space="preserve">Член </w:t>
      </w:r>
      <w:r w:rsidR="0059219C">
        <w:rPr>
          <w:rFonts w:ascii="StobiSerif Regular" w:hAnsi="StobiSerif Regular"/>
          <w:b/>
        </w:rPr>
        <w:t>9</w:t>
      </w:r>
    </w:p>
    <w:p w:rsidR="0059219C" w:rsidRPr="0059219C" w:rsidRDefault="0059219C" w:rsidP="00770D74">
      <w:pPr>
        <w:spacing w:after="0" w:line="240" w:lineRule="auto"/>
        <w:jc w:val="both"/>
        <w:rPr>
          <w:rFonts w:ascii="StobiSerif Regular" w:hAnsi="StobiSerif Regular"/>
        </w:rPr>
      </w:pPr>
      <w:r>
        <w:rPr>
          <w:rFonts w:ascii="StobiSerif Regular" w:hAnsi="StobiSerif Regular"/>
        </w:rPr>
        <w:t xml:space="preserve">Членот 43 се брише. </w:t>
      </w:r>
    </w:p>
    <w:p w:rsidR="0059219C" w:rsidRDefault="0059219C" w:rsidP="00770D74">
      <w:pPr>
        <w:spacing w:after="0" w:line="240" w:lineRule="auto"/>
        <w:jc w:val="both"/>
        <w:rPr>
          <w:rFonts w:ascii="StobiSerif Regular" w:hAnsi="StobiSerif Regular"/>
        </w:rPr>
      </w:pPr>
    </w:p>
    <w:p w:rsidR="0059219C" w:rsidRPr="0059219C" w:rsidRDefault="0059219C" w:rsidP="00770D74">
      <w:pPr>
        <w:spacing w:after="0" w:line="240" w:lineRule="auto"/>
        <w:jc w:val="center"/>
        <w:rPr>
          <w:rFonts w:ascii="StobiSerif Regular" w:hAnsi="StobiSerif Regular"/>
          <w:b/>
        </w:rPr>
      </w:pPr>
      <w:r w:rsidRPr="00E67CB2">
        <w:rPr>
          <w:rFonts w:ascii="StobiSerif Regular" w:hAnsi="StobiSerif Regular"/>
          <w:b/>
        </w:rPr>
        <w:t>Член 10</w:t>
      </w:r>
    </w:p>
    <w:p w:rsidR="002943E0" w:rsidRPr="002943E0" w:rsidRDefault="002943E0" w:rsidP="002943E0">
      <w:pPr>
        <w:spacing w:after="0"/>
        <w:jc w:val="both"/>
        <w:rPr>
          <w:rFonts w:ascii="StobiSerif Regular" w:hAnsi="StobiSerif Regular"/>
        </w:rPr>
      </w:pPr>
      <w:r>
        <w:rPr>
          <w:rFonts w:ascii="StobiSerif Regular" w:hAnsi="StobiSerif Regular"/>
        </w:rPr>
        <w:t>Во насловот на член 44 зборот „сертификат“ се заменува со зборот „уверение“.</w:t>
      </w:r>
    </w:p>
    <w:p w:rsidR="00FA739D" w:rsidRDefault="00FA739D" w:rsidP="002943E0">
      <w:pPr>
        <w:spacing w:after="0"/>
        <w:jc w:val="both"/>
        <w:rPr>
          <w:rFonts w:ascii="StobiSerif Regular" w:hAnsi="StobiSerif Regular"/>
        </w:rPr>
      </w:pPr>
      <w:r>
        <w:rPr>
          <w:rFonts w:ascii="StobiSerif Regular" w:hAnsi="StobiSerif Regular"/>
        </w:rPr>
        <w:t xml:space="preserve">Во ставот (2) </w:t>
      </w:r>
      <w:r w:rsidR="00B85D46">
        <w:rPr>
          <w:rFonts w:ascii="StobiSerif Regular" w:hAnsi="StobiSerif Regular"/>
        </w:rPr>
        <w:t xml:space="preserve">зборот „сертификат“ се заменува со зборовите „уверение“, а </w:t>
      </w:r>
      <w:r>
        <w:rPr>
          <w:rFonts w:ascii="StobiSerif Regular" w:hAnsi="StobiSerif Regular"/>
        </w:rPr>
        <w:t>зборовите „и успешно поминале обука“ се заменуваат со зборовите „обука и положиле испит“, а бројот „(7)“ се заменува со бројот „(11)“.</w:t>
      </w:r>
    </w:p>
    <w:p w:rsidR="00FA739D" w:rsidRDefault="00FA739D" w:rsidP="002943E0">
      <w:pPr>
        <w:spacing w:after="0"/>
        <w:jc w:val="both"/>
        <w:rPr>
          <w:rFonts w:ascii="StobiSerif Regular" w:hAnsi="StobiSerif Regular"/>
        </w:rPr>
      </w:pPr>
      <w:r>
        <w:rPr>
          <w:rFonts w:ascii="StobiSerif Regular" w:hAnsi="StobiSerif Regular"/>
        </w:rPr>
        <w:t xml:space="preserve">Во ставот (3) по зборот „член“ се додаваат зборовите „и издавањето на </w:t>
      </w:r>
      <w:r w:rsidR="00AB6607">
        <w:rPr>
          <w:rFonts w:ascii="StobiSerif Regular" w:hAnsi="StobiSerif Regular"/>
        </w:rPr>
        <w:t>уверение</w:t>
      </w:r>
      <w:r w:rsidR="00346DB9">
        <w:rPr>
          <w:rFonts w:ascii="StobiSerif Regular" w:hAnsi="StobiSerif Regular"/>
        </w:rPr>
        <w:t xml:space="preserve"> за</w:t>
      </w:r>
      <w:r w:rsidR="00412414">
        <w:rPr>
          <w:rFonts w:ascii="StobiSerif Regular" w:hAnsi="StobiSerif Regular"/>
        </w:rPr>
        <w:t xml:space="preserve"> компетентност за </w:t>
      </w:r>
      <w:r w:rsidR="00346DB9">
        <w:rPr>
          <w:rFonts w:ascii="StobiSerif Regular" w:hAnsi="StobiSerif Regular"/>
        </w:rPr>
        <w:t>положен испит</w:t>
      </w:r>
      <w:r>
        <w:rPr>
          <w:rFonts w:ascii="StobiSerif Regular" w:hAnsi="StobiSerif Regular"/>
        </w:rPr>
        <w:t xml:space="preserve"> од став (2) на овој член“.</w:t>
      </w:r>
    </w:p>
    <w:p w:rsidR="00FA739D" w:rsidRDefault="00FA739D" w:rsidP="002943E0">
      <w:pPr>
        <w:spacing w:after="0"/>
        <w:jc w:val="both"/>
        <w:rPr>
          <w:rFonts w:ascii="StobiSerif Regular" w:hAnsi="StobiSerif Regular"/>
        </w:rPr>
      </w:pPr>
      <w:r>
        <w:rPr>
          <w:rFonts w:ascii="StobiSerif Regular" w:hAnsi="StobiSerif Regular"/>
        </w:rPr>
        <w:t>Ставот (4) се менува и гласи:</w:t>
      </w:r>
    </w:p>
    <w:p w:rsidR="00FA739D" w:rsidRDefault="00FA739D" w:rsidP="002943E0">
      <w:pPr>
        <w:spacing w:after="0"/>
        <w:jc w:val="both"/>
        <w:rPr>
          <w:rFonts w:ascii="StobiSerif Regular" w:hAnsi="StobiSerif Regular"/>
        </w:rPr>
      </w:pPr>
      <w:r>
        <w:rPr>
          <w:rFonts w:ascii="StobiSerif Regular" w:hAnsi="StobiSerif Regular"/>
        </w:rPr>
        <w:t xml:space="preserve">„(4) </w:t>
      </w:r>
      <w:r w:rsidRPr="004C3375">
        <w:rPr>
          <w:rFonts w:ascii="StobiSerif Regular" w:hAnsi="StobiSerif Regular"/>
        </w:rPr>
        <w:t>За да бидат овластени субјектите од став (</w:t>
      </w:r>
      <w:r>
        <w:rPr>
          <w:rFonts w:ascii="StobiSerif Regular" w:hAnsi="StobiSerif Regular"/>
        </w:rPr>
        <w:t>3</w:t>
      </w:r>
      <w:r w:rsidRPr="004C3375">
        <w:rPr>
          <w:rFonts w:ascii="StobiSerif Regular" w:hAnsi="StobiSerif Regular"/>
        </w:rPr>
        <w:t>) на овој член поднесуваат барање до Агенцијата за вршење на обука и спроведување на испитот од ставовите (1) и (2) на овој член</w:t>
      </w:r>
      <w:r>
        <w:rPr>
          <w:rFonts w:ascii="StobiSerif Regular" w:hAnsi="StobiSerif Regular"/>
        </w:rPr>
        <w:t>.“</w:t>
      </w:r>
    </w:p>
    <w:p w:rsidR="00FA739D" w:rsidRDefault="00FA739D" w:rsidP="002943E0">
      <w:pPr>
        <w:spacing w:after="0"/>
        <w:jc w:val="both"/>
        <w:rPr>
          <w:rFonts w:ascii="StobiSerif Regular" w:hAnsi="StobiSerif Regular"/>
        </w:rPr>
      </w:pPr>
      <w:r>
        <w:rPr>
          <w:rFonts w:ascii="StobiSerif Regular" w:hAnsi="StobiSerif Regular"/>
        </w:rPr>
        <w:t xml:space="preserve">По ставот (4) се додаваат </w:t>
      </w:r>
      <w:r w:rsidR="00B416F9">
        <w:rPr>
          <w:rFonts w:ascii="StobiSerif Regular" w:hAnsi="StobiSerif Regular"/>
        </w:rPr>
        <w:t>шест</w:t>
      </w:r>
      <w:r>
        <w:rPr>
          <w:rFonts w:ascii="StobiSerif Regular" w:hAnsi="StobiSerif Regular"/>
        </w:rPr>
        <w:t xml:space="preserve"> нови става (5), (6), (7)</w:t>
      </w:r>
      <w:r w:rsidR="00B416F9">
        <w:rPr>
          <w:rFonts w:ascii="StobiSerif Regular" w:hAnsi="StobiSerif Regular"/>
        </w:rPr>
        <w:t>,</w:t>
      </w:r>
      <w:r>
        <w:rPr>
          <w:rFonts w:ascii="StobiSerif Regular" w:hAnsi="StobiSerif Regular"/>
        </w:rPr>
        <w:t xml:space="preserve"> (8)</w:t>
      </w:r>
      <w:r w:rsidR="00B416F9">
        <w:rPr>
          <w:rFonts w:ascii="StobiSerif Regular" w:hAnsi="StobiSerif Regular"/>
        </w:rPr>
        <w:t>, (9) и (10)</w:t>
      </w:r>
      <w:r>
        <w:rPr>
          <w:rFonts w:ascii="StobiSerif Regular" w:hAnsi="StobiSerif Regular"/>
        </w:rPr>
        <w:t xml:space="preserve"> кои гласат:</w:t>
      </w:r>
    </w:p>
    <w:p w:rsidR="00FA739D" w:rsidRPr="004C3375" w:rsidRDefault="00FA739D" w:rsidP="002943E0">
      <w:pPr>
        <w:spacing w:after="0"/>
        <w:jc w:val="both"/>
        <w:rPr>
          <w:rFonts w:ascii="StobiSerif Regular" w:hAnsi="StobiSerif Regular"/>
        </w:rPr>
      </w:pPr>
      <w:r>
        <w:rPr>
          <w:rFonts w:ascii="StobiSerif Regular" w:hAnsi="StobiSerif Regular"/>
        </w:rPr>
        <w:t>„(5) В</w:t>
      </w:r>
      <w:r w:rsidRPr="004C3375">
        <w:rPr>
          <w:rFonts w:ascii="StobiSerif Regular" w:hAnsi="StobiSerif Regular"/>
        </w:rPr>
        <w:t xml:space="preserve">о прилог на барањето </w:t>
      </w:r>
      <w:r w:rsidR="001B227D">
        <w:rPr>
          <w:rFonts w:ascii="StobiSerif Regular" w:hAnsi="StobiSerif Regular"/>
        </w:rPr>
        <w:t xml:space="preserve">од став (4) на овој член </w:t>
      </w:r>
      <w:r>
        <w:rPr>
          <w:rFonts w:ascii="StobiSerif Regular" w:hAnsi="StobiSerif Regular"/>
        </w:rPr>
        <w:t>субјект</w:t>
      </w:r>
      <w:r w:rsidR="00412414">
        <w:rPr>
          <w:rFonts w:ascii="StobiSerif Regular" w:hAnsi="StobiSerif Regular"/>
        </w:rPr>
        <w:t xml:space="preserve">от </w:t>
      </w:r>
      <w:r>
        <w:rPr>
          <w:rFonts w:ascii="StobiSerif Regular" w:hAnsi="StobiSerif Regular"/>
        </w:rPr>
        <w:t xml:space="preserve">од став (3) </w:t>
      </w:r>
      <w:r w:rsidR="001B227D">
        <w:rPr>
          <w:rFonts w:ascii="StobiSerif Regular" w:hAnsi="StobiSerif Regular"/>
        </w:rPr>
        <w:t xml:space="preserve">на овој член </w:t>
      </w:r>
      <w:r w:rsidRPr="004C3375">
        <w:rPr>
          <w:rFonts w:ascii="StobiSerif Regular" w:hAnsi="StobiSerif Regular"/>
        </w:rPr>
        <w:t>треба да ги достави следните документи:</w:t>
      </w:r>
    </w:p>
    <w:p w:rsidR="00FA739D" w:rsidRPr="004C3375" w:rsidRDefault="00FA739D" w:rsidP="002943E0">
      <w:pPr>
        <w:spacing w:after="0"/>
        <w:jc w:val="both"/>
        <w:rPr>
          <w:rFonts w:ascii="StobiSerif Regular" w:hAnsi="StobiSerif Regular"/>
        </w:rPr>
      </w:pPr>
      <w:r w:rsidRPr="004C3375">
        <w:rPr>
          <w:rFonts w:ascii="StobiSerif Regular" w:hAnsi="StobiSerif Regular"/>
        </w:rPr>
        <w:t>-</w:t>
      </w:r>
      <w:r w:rsidR="00431164">
        <w:rPr>
          <w:rFonts w:ascii="StobiSerif Regular" w:hAnsi="StobiSerif Regular"/>
        </w:rPr>
        <w:t xml:space="preserve"> доказ дека деловниот објект </w:t>
      </w:r>
      <w:r w:rsidR="00203E8E">
        <w:rPr>
          <w:rFonts w:ascii="StobiSerif Regular" w:hAnsi="StobiSerif Regular"/>
        </w:rPr>
        <w:t xml:space="preserve">е во негова сопственост или </w:t>
      </w:r>
      <w:r w:rsidRPr="004C3375">
        <w:rPr>
          <w:rFonts w:ascii="StobiSerif Regular" w:hAnsi="StobiSerif Regular"/>
        </w:rPr>
        <w:t xml:space="preserve">има право на користење, </w:t>
      </w:r>
    </w:p>
    <w:p w:rsidR="00FA739D" w:rsidRDefault="00431164" w:rsidP="002943E0">
      <w:pPr>
        <w:spacing w:after="0"/>
        <w:jc w:val="both"/>
        <w:rPr>
          <w:rFonts w:ascii="StobiSerif Regular" w:hAnsi="StobiSerif Regular"/>
        </w:rPr>
      </w:pPr>
      <w:r>
        <w:rPr>
          <w:rFonts w:ascii="StobiSerif Regular" w:hAnsi="StobiSerif Regular"/>
        </w:rPr>
        <w:t xml:space="preserve">- </w:t>
      </w:r>
      <w:r w:rsidR="00FA739D" w:rsidRPr="004C3375">
        <w:rPr>
          <w:rFonts w:ascii="StobiSerif Regular" w:hAnsi="StobiSerif Regular"/>
        </w:rPr>
        <w:t xml:space="preserve"> тековна состојба од Централен Р</w:t>
      </w:r>
      <w:r>
        <w:rPr>
          <w:rFonts w:ascii="StobiSerif Regular" w:hAnsi="StobiSerif Regular"/>
        </w:rPr>
        <w:t>егистар на Република Македонија и</w:t>
      </w:r>
    </w:p>
    <w:p w:rsidR="00FA739D" w:rsidRDefault="00FA739D" w:rsidP="002943E0">
      <w:pPr>
        <w:spacing w:after="0"/>
        <w:jc w:val="both"/>
        <w:rPr>
          <w:rFonts w:ascii="StobiSerif Regular" w:hAnsi="StobiSerif Regular"/>
        </w:rPr>
      </w:pPr>
      <w:r>
        <w:rPr>
          <w:rFonts w:ascii="StobiSerif Regular" w:hAnsi="StobiSerif Regular"/>
        </w:rPr>
        <w:lastRenderedPageBreak/>
        <w:t xml:space="preserve">-доказ дека ги исполнуваат </w:t>
      </w:r>
      <w:r w:rsidRPr="004C3375">
        <w:rPr>
          <w:rFonts w:ascii="StobiSerif Regular" w:hAnsi="StobiSerif Regular"/>
        </w:rPr>
        <w:t>условите утврдени во прописот од став (</w:t>
      </w:r>
      <w:r>
        <w:rPr>
          <w:rFonts w:ascii="StobiSerif Regular" w:hAnsi="StobiSerif Regular"/>
        </w:rPr>
        <w:t>11</w:t>
      </w:r>
      <w:r w:rsidRPr="004C3375">
        <w:rPr>
          <w:rFonts w:ascii="StobiSerif Regular" w:hAnsi="StobiSerif Regular"/>
        </w:rPr>
        <w:t>) на овој член во однос на стручноста на персоналот, просториите, опремата која треба да ја поседуваат и начинот за спроведување на обуката и испитот.</w:t>
      </w:r>
    </w:p>
    <w:p w:rsidR="00FA739D" w:rsidRDefault="00FA739D" w:rsidP="002943E0">
      <w:pPr>
        <w:spacing w:after="0"/>
        <w:jc w:val="both"/>
        <w:rPr>
          <w:rFonts w:ascii="StobiSerif Regular" w:hAnsi="StobiSerif Regular"/>
        </w:rPr>
      </w:pPr>
      <w:r>
        <w:rPr>
          <w:rFonts w:ascii="StobiSerif Regular" w:hAnsi="StobiSerif Regular"/>
        </w:rPr>
        <w:t xml:space="preserve">(6) </w:t>
      </w:r>
      <w:r w:rsidRPr="004C3375">
        <w:rPr>
          <w:rFonts w:ascii="StobiSerif Regular" w:hAnsi="StobiSerif Regular"/>
        </w:rPr>
        <w:t xml:space="preserve">Пред да </w:t>
      </w:r>
      <w:r w:rsidR="00412414">
        <w:rPr>
          <w:rFonts w:ascii="StobiSerif Regular" w:hAnsi="StobiSerif Regular"/>
        </w:rPr>
        <w:t>го</w:t>
      </w:r>
      <w:r w:rsidRPr="004C3375">
        <w:rPr>
          <w:rFonts w:ascii="StobiSerif Regular" w:hAnsi="StobiSerif Regular"/>
        </w:rPr>
        <w:t xml:space="preserve"> издаде о</w:t>
      </w:r>
      <w:r w:rsidR="00412414">
        <w:rPr>
          <w:rFonts w:ascii="StobiSerif Regular" w:hAnsi="StobiSerif Regular"/>
        </w:rPr>
        <w:t xml:space="preserve">властувањето </w:t>
      </w:r>
      <w:r w:rsidRPr="004C3375">
        <w:rPr>
          <w:rFonts w:ascii="StobiSerif Regular" w:hAnsi="StobiSerif Regular"/>
        </w:rPr>
        <w:t>од ставот (</w:t>
      </w:r>
      <w:r>
        <w:rPr>
          <w:rFonts w:ascii="StobiSerif Regular" w:hAnsi="StobiSerif Regular"/>
        </w:rPr>
        <w:t>4</w:t>
      </w:r>
      <w:r w:rsidRPr="004C3375">
        <w:rPr>
          <w:rFonts w:ascii="StobiSerif Regular" w:hAnsi="StobiSerif Regular"/>
        </w:rPr>
        <w:t xml:space="preserve">) на овој член, Агенцијата врши увид на самото место. Агенцијата го одобрува </w:t>
      </w:r>
      <w:r>
        <w:rPr>
          <w:rFonts w:ascii="StobiSerif Regular" w:hAnsi="StobiSerif Regular"/>
        </w:rPr>
        <w:t>субјектот</w:t>
      </w:r>
      <w:r w:rsidRPr="004C3375">
        <w:rPr>
          <w:rFonts w:ascii="StobiSerif Regular" w:hAnsi="StobiSerif Regular"/>
        </w:rPr>
        <w:t xml:space="preserve"> за бараните активности само доколку </w:t>
      </w:r>
      <w:r>
        <w:rPr>
          <w:rFonts w:ascii="StobiSerif Regular" w:hAnsi="StobiSerif Regular"/>
        </w:rPr>
        <w:t xml:space="preserve">субјектот </w:t>
      </w:r>
      <w:r w:rsidRPr="004C3375">
        <w:rPr>
          <w:rFonts w:ascii="StobiSerif Regular" w:hAnsi="StobiSerif Regular"/>
        </w:rPr>
        <w:t>докаж</w:t>
      </w:r>
      <w:r>
        <w:rPr>
          <w:rFonts w:ascii="StobiSerif Regular" w:hAnsi="StobiSerif Regular"/>
        </w:rPr>
        <w:t xml:space="preserve">е </w:t>
      </w:r>
      <w:r w:rsidRPr="004C3375">
        <w:rPr>
          <w:rFonts w:ascii="StobiSerif Regular" w:hAnsi="StobiSerif Regular"/>
        </w:rPr>
        <w:t>дека ги исполнува условите од став (</w:t>
      </w:r>
      <w:r w:rsidR="001B227D">
        <w:rPr>
          <w:rFonts w:ascii="StobiSerif Regular" w:hAnsi="StobiSerif Regular"/>
        </w:rPr>
        <w:t>11</w:t>
      </w:r>
      <w:r w:rsidRPr="004C3375">
        <w:rPr>
          <w:rFonts w:ascii="StobiSerif Regular" w:hAnsi="StobiSerif Regular"/>
        </w:rPr>
        <w:t>) на овој член</w:t>
      </w:r>
      <w:r>
        <w:rPr>
          <w:rFonts w:ascii="StobiSerif Regular" w:hAnsi="StobiSerif Regular"/>
        </w:rPr>
        <w:t>.</w:t>
      </w:r>
    </w:p>
    <w:p w:rsidR="00FA739D" w:rsidRPr="00616EA6" w:rsidRDefault="00FA739D" w:rsidP="002943E0">
      <w:pPr>
        <w:spacing w:after="0"/>
        <w:jc w:val="both"/>
        <w:rPr>
          <w:rFonts w:ascii="StobiSerif Regular" w:hAnsi="StobiSerif Regular"/>
        </w:rPr>
      </w:pPr>
      <w:r>
        <w:rPr>
          <w:rFonts w:ascii="StobiSerif Regular" w:hAnsi="StobiSerif Regular"/>
        </w:rPr>
        <w:t xml:space="preserve">(7) </w:t>
      </w:r>
      <w:r w:rsidR="00412414">
        <w:rPr>
          <w:rFonts w:ascii="StobiSerif Regular" w:hAnsi="StobiSerif Regular"/>
        </w:rPr>
        <w:t>Овластеното с</w:t>
      </w:r>
      <w:r w:rsidRPr="00616EA6">
        <w:rPr>
          <w:rFonts w:ascii="StobiSerif Regular" w:hAnsi="StobiSerif Regular"/>
        </w:rPr>
        <w:t>лужбеното лице од Агенцијата кое ја води постапк</w:t>
      </w:r>
      <w:r w:rsidR="001B227D">
        <w:rPr>
          <w:rFonts w:ascii="StobiSerif Regular" w:hAnsi="StobiSerif Regular"/>
        </w:rPr>
        <w:t xml:space="preserve">ата по службена должност </w:t>
      </w:r>
      <w:r w:rsidR="00442B13">
        <w:rPr>
          <w:rFonts w:ascii="StobiSerif Regular" w:hAnsi="StobiSerif Regular"/>
        </w:rPr>
        <w:t xml:space="preserve">од надлежен јавен орган </w:t>
      </w:r>
      <w:r w:rsidR="001B227D">
        <w:rPr>
          <w:rFonts w:ascii="StobiSerif Regular" w:hAnsi="StobiSerif Regular"/>
        </w:rPr>
        <w:t>го прибавува доказот</w:t>
      </w:r>
      <w:r w:rsidRPr="00616EA6">
        <w:rPr>
          <w:rFonts w:ascii="StobiSerif Regular" w:hAnsi="StobiSerif Regular"/>
        </w:rPr>
        <w:t xml:space="preserve"> од став (</w:t>
      </w:r>
      <w:r w:rsidR="001B227D">
        <w:rPr>
          <w:rFonts w:ascii="StobiSerif Regular" w:hAnsi="StobiSerif Regular"/>
        </w:rPr>
        <w:t>5</w:t>
      </w:r>
      <w:r w:rsidR="00431164">
        <w:rPr>
          <w:rFonts w:ascii="StobiSerif Regular" w:hAnsi="StobiSerif Regular"/>
        </w:rPr>
        <w:t>) алинеја 2</w:t>
      </w:r>
      <w:r w:rsidRPr="00616EA6">
        <w:rPr>
          <w:rFonts w:ascii="StobiSerif Regular" w:hAnsi="StobiSerif Regular"/>
        </w:rPr>
        <w:t xml:space="preserve"> на овој член, во рок од три работни дена од</w:t>
      </w:r>
      <w:r w:rsidR="00985E64">
        <w:rPr>
          <w:rFonts w:ascii="StobiSerif Regular" w:hAnsi="StobiSerif Regular"/>
        </w:rPr>
        <w:t xml:space="preserve"> денот на</w:t>
      </w:r>
      <w:r w:rsidRPr="00616EA6">
        <w:rPr>
          <w:rFonts w:ascii="StobiSerif Regular" w:hAnsi="StobiSerif Regular"/>
        </w:rPr>
        <w:t xml:space="preserve"> поднесувањето на барањето.</w:t>
      </w:r>
    </w:p>
    <w:p w:rsidR="00B416F9" w:rsidRDefault="00FA739D" w:rsidP="00FA739D">
      <w:pPr>
        <w:spacing w:after="0"/>
        <w:jc w:val="both"/>
        <w:rPr>
          <w:rFonts w:ascii="StobiSerif Regular" w:hAnsi="StobiSerif Regular"/>
        </w:rPr>
      </w:pPr>
      <w:r w:rsidRPr="00616EA6">
        <w:rPr>
          <w:rFonts w:ascii="StobiSerif Regular" w:hAnsi="StobiSerif Regular"/>
        </w:rPr>
        <w:t>(8) Овластено службено лице од надлежниот јавен орган е должно бараниот доказ од став (</w:t>
      </w:r>
      <w:r w:rsidR="00431164">
        <w:rPr>
          <w:rFonts w:ascii="StobiSerif Regular" w:hAnsi="StobiSerif Regular"/>
        </w:rPr>
        <w:t>7</w:t>
      </w:r>
      <w:r w:rsidRPr="00616EA6">
        <w:rPr>
          <w:rFonts w:ascii="StobiSerif Regular" w:hAnsi="StobiSerif Regular"/>
        </w:rPr>
        <w:t xml:space="preserve">) на овој член да го достави во рок од три </w:t>
      </w:r>
      <w:r w:rsidR="00985E64">
        <w:rPr>
          <w:rFonts w:ascii="StobiSerif Regular" w:hAnsi="StobiSerif Regular"/>
        </w:rPr>
        <w:t xml:space="preserve">работни </w:t>
      </w:r>
      <w:r w:rsidRPr="00616EA6">
        <w:rPr>
          <w:rFonts w:ascii="StobiSerif Regular" w:hAnsi="StobiSerif Regular"/>
        </w:rPr>
        <w:t>дена од денот на приемот на барањето.</w:t>
      </w:r>
    </w:p>
    <w:p w:rsidR="00B416F9" w:rsidRPr="00B416F9" w:rsidRDefault="00B416F9" w:rsidP="00B416F9">
      <w:pPr>
        <w:spacing w:after="0"/>
        <w:jc w:val="both"/>
        <w:rPr>
          <w:rFonts w:ascii="StobiSerif Regular" w:hAnsi="StobiSerif Regular"/>
        </w:rPr>
      </w:pPr>
      <w:r>
        <w:rPr>
          <w:rFonts w:ascii="StobiSerif Regular" w:hAnsi="StobiSerif Regular"/>
        </w:rPr>
        <w:t>(9</w:t>
      </w:r>
      <w:r w:rsidRPr="00B416F9">
        <w:rPr>
          <w:rFonts w:ascii="StobiSerif Regular" w:hAnsi="StobiSerif Regular"/>
        </w:rPr>
        <w:t xml:space="preserve">) Агенцијата </w:t>
      </w:r>
      <w:r>
        <w:rPr>
          <w:rFonts w:ascii="StobiSerif Regular" w:hAnsi="StobiSerif Regular"/>
        </w:rPr>
        <w:t xml:space="preserve">по приемот на барањето во рок од 30 дена </w:t>
      </w:r>
      <w:r w:rsidRPr="00B416F9">
        <w:rPr>
          <w:rFonts w:ascii="StobiSerif Regular" w:hAnsi="StobiSerif Regular"/>
        </w:rPr>
        <w:t>донесува решение за одобрување на барањето, односно одбивање на барањето.</w:t>
      </w:r>
    </w:p>
    <w:p w:rsidR="00B416F9" w:rsidRPr="00B416F9" w:rsidRDefault="00B416F9" w:rsidP="00B416F9">
      <w:pPr>
        <w:spacing w:after="0"/>
        <w:jc w:val="both"/>
        <w:rPr>
          <w:rFonts w:ascii="StobiSerif Regular" w:hAnsi="StobiSerif Regular"/>
        </w:rPr>
      </w:pPr>
      <w:r w:rsidRPr="00B416F9">
        <w:rPr>
          <w:rFonts w:ascii="StobiSerif Regular" w:hAnsi="StobiSerif Regular"/>
        </w:rPr>
        <w:t>(</w:t>
      </w:r>
      <w:r>
        <w:rPr>
          <w:rFonts w:ascii="StobiSerif Regular" w:hAnsi="StobiSerif Regular"/>
        </w:rPr>
        <w:t>10</w:t>
      </w:r>
      <w:r w:rsidRPr="00B416F9">
        <w:rPr>
          <w:rFonts w:ascii="StobiSerif Regular" w:hAnsi="StobiSerif Regular"/>
        </w:rPr>
        <w:t>) Против решението за одбивање на барањето, подносителот на барањето има право да поднесе жалба во рок од 15 дена од денот на приемот на решението од ставот (</w:t>
      </w:r>
      <w:r>
        <w:rPr>
          <w:rFonts w:ascii="StobiSerif Regular" w:hAnsi="StobiSerif Regular"/>
        </w:rPr>
        <w:t>9</w:t>
      </w:r>
      <w:r w:rsidRPr="00B416F9">
        <w:rPr>
          <w:rFonts w:ascii="StobiSerif Regular" w:hAnsi="StobiSerif Regular"/>
        </w:rPr>
        <w:t>) на овој член до Државната комисија за одлучување во управна постапка и работни односи во втор степен.“</w:t>
      </w:r>
    </w:p>
    <w:p w:rsidR="00B85D46" w:rsidRDefault="00B85D46" w:rsidP="00FA739D">
      <w:pPr>
        <w:spacing w:after="0"/>
        <w:jc w:val="both"/>
        <w:rPr>
          <w:rFonts w:ascii="StobiSerif Regular" w:hAnsi="StobiSerif Regular"/>
        </w:rPr>
      </w:pPr>
      <w:r>
        <w:rPr>
          <w:rFonts w:ascii="StobiSerif Regular" w:hAnsi="StobiSerif Regular"/>
        </w:rPr>
        <w:t xml:space="preserve">Во </w:t>
      </w:r>
      <w:r w:rsidR="00412414">
        <w:rPr>
          <w:rFonts w:ascii="StobiSerif Regular" w:hAnsi="StobiSerif Regular"/>
        </w:rPr>
        <w:t>ставот</w:t>
      </w:r>
      <w:r w:rsidR="00FA739D">
        <w:rPr>
          <w:rFonts w:ascii="StobiSerif Regular" w:hAnsi="StobiSerif Regular"/>
        </w:rPr>
        <w:t>(5)</w:t>
      </w:r>
      <w:r>
        <w:rPr>
          <w:rFonts w:ascii="StobiSerif Regular" w:hAnsi="StobiSerif Regular"/>
        </w:rPr>
        <w:t xml:space="preserve"> кој станува </w:t>
      </w:r>
      <w:r w:rsidR="00412414">
        <w:rPr>
          <w:rFonts w:ascii="StobiSerif Regular" w:hAnsi="StobiSerif Regular"/>
        </w:rPr>
        <w:t xml:space="preserve">став </w:t>
      </w:r>
      <w:r>
        <w:rPr>
          <w:rFonts w:ascii="StobiSerif Regular" w:hAnsi="StobiSerif Regular"/>
        </w:rPr>
        <w:t>(</w:t>
      </w:r>
      <w:r w:rsidR="00B416F9">
        <w:rPr>
          <w:rFonts w:ascii="StobiSerif Regular" w:hAnsi="StobiSerif Regular"/>
        </w:rPr>
        <w:t>11)</w:t>
      </w:r>
      <w:r>
        <w:rPr>
          <w:rFonts w:ascii="StobiSerif Regular" w:hAnsi="StobiSerif Regular"/>
        </w:rPr>
        <w:t xml:space="preserve"> зборовите „од став (1) и „од став (2) на овој член“ бришат.</w:t>
      </w:r>
    </w:p>
    <w:p w:rsidR="00FA739D" w:rsidRDefault="00412414" w:rsidP="00FA739D">
      <w:pPr>
        <w:spacing w:after="0"/>
        <w:jc w:val="both"/>
        <w:rPr>
          <w:rFonts w:ascii="StobiSerif Regular" w:hAnsi="StobiSerif Regular"/>
        </w:rPr>
      </w:pPr>
      <w:r>
        <w:rPr>
          <w:rFonts w:ascii="StobiSerif Regular" w:hAnsi="StobiSerif Regular"/>
        </w:rPr>
        <w:t xml:space="preserve">Ставот </w:t>
      </w:r>
      <w:r w:rsidR="00FA739D">
        <w:rPr>
          <w:rFonts w:ascii="StobiSerif Regular" w:hAnsi="StobiSerif Regular"/>
        </w:rPr>
        <w:t>(6) станува</w:t>
      </w:r>
      <w:r>
        <w:rPr>
          <w:rFonts w:ascii="StobiSerif Regular" w:hAnsi="StobiSerif Regular"/>
        </w:rPr>
        <w:t>став</w:t>
      </w:r>
      <w:r w:rsidR="00FA739D">
        <w:rPr>
          <w:rFonts w:ascii="StobiSerif Regular" w:hAnsi="StobiSerif Regular"/>
        </w:rPr>
        <w:t xml:space="preserve"> (1</w:t>
      </w:r>
      <w:r w:rsidR="00B416F9">
        <w:rPr>
          <w:rFonts w:ascii="StobiSerif Regular" w:hAnsi="StobiSerif Regular"/>
        </w:rPr>
        <w:t>2</w:t>
      </w:r>
      <w:r w:rsidR="00FA739D">
        <w:rPr>
          <w:rFonts w:ascii="StobiSerif Regular" w:hAnsi="StobiSerif Regular"/>
        </w:rPr>
        <w:t>).</w:t>
      </w:r>
    </w:p>
    <w:p w:rsidR="00B85D46" w:rsidRDefault="00B85D46" w:rsidP="00FA739D">
      <w:pPr>
        <w:spacing w:after="0"/>
        <w:jc w:val="both"/>
        <w:rPr>
          <w:rFonts w:ascii="StobiSerif Regular" w:hAnsi="StobiSerif Regular"/>
        </w:rPr>
      </w:pPr>
      <w:r>
        <w:rPr>
          <w:rFonts w:ascii="StobiSerif Regular" w:hAnsi="StobiSerif Regular"/>
        </w:rPr>
        <w:t xml:space="preserve">Во </w:t>
      </w:r>
      <w:r w:rsidR="00412414">
        <w:rPr>
          <w:rFonts w:ascii="StobiSerif Regular" w:hAnsi="StobiSerif Regular"/>
        </w:rPr>
        <w:t xml:space="preserve">ставот </w:t>
      </w:r>
      <w:r>
        <w:rPr>
          <w:rFonts w:ascii="StobiSerif Regular" w:hAnsi="StobiSerif Regular"/>
        </w:rPr>
        <w:t xml:space="preserve">(7) кој станува </w:t>
      </w:r>
      <w:r w:rsidR="00412414">
        <w:rPr>
          <w:rFonts w:ascii="StobiSerif Regular" w:hAnsi="StobiSerif Regular"/>
        </w:rPr>
        <w:t xml:space="preserve">став </w:t>
      </w:r>
      <w:r>
        <w:rPr>
          <w:rFonts w:ascii="StobiSerif Regular" w:hAnsi="StobiSerif Regular"/>
        </w:rPr>
        <w:t>(1</w:t>
      </w:r>
      <w:r w:rsidR="00B416F9">
        <w:rPr>
          <w:rFonts w:ascii="StobiSerif Regular" w:hAnsi="StobiSerif Regular"/>
        </w:rPr>
        <w:t>3</w:t>
      </w:r>
      <w:r>
        <w:rPr>
          <w:rFonts w:ascii="StobiSerif Regular" w:hAnsi="StobiSerif Regular"/>
        </w:rPr>
        <w:t>) зборот „сертификат“ се заменува со зборот „уверение“.</w:t>
      </w:r>
    </w:p>
    <w:p w:rsidR="00FA739D" w:rsidRDefault="00FA739D" w:rsidP="00FA739D">
      <w:pPr>
        <w:spacing w:after="0"/>
        <w:jc w:val="both"/>
        <w:rPr>
          <w:rFonts w:ascii="StobiSerif Regular" w:hAnsi="StobiSerif Regular"/>
        </w:rPr>
      </w:pPr>
      <w:r>
        <w:rPr>
          <w:rFonts w:ascii="StobiSerif Regular" w:hAnsi="StobiSerif Regular"/>
        </w:rPr>
        <w:t>По став</w:t>
      </w:r>
      <w:r w:rsidR="001B227D">
        <w:rPr>
          <w:rFonts w:ascii="StobiSerif Regular" w:hAnsi="StobiSerif Regular"/>
        </w:rPr>
        <w:t>от</w:t>
      </w:r>
      <w:r>
        <w:rPr>
          <w:rFonts w:ascii="StobiSerif Regular" w:hAnsi="StobiSerif Regular"/>
        </w:rPr>
        <w:t xml:space="preserve"> (1</w:t>
      </w:r>
      <w:r w:rsidR="00B416F9">
        <w:rPr>
          <w:rFonts w:ascii="StobiSerif Regular" w:hAnsi="StobiSerif Regular"/>
        </w:rPr>
        <w:t>3</w:t>
      </w:r>
      <w:r>
        <w:rPr>
          <w:rFonts w:ascii="StobiSerif Regular" w:hAnsi="StobiSerif Regular"/>
        </w:rPr>
        <w:t>) се додава нов став (1</w:t>
      </w:r>
      <w:r w:rsidR="00B416F9">
        <w:rPr>
          <w:rFonts w:ascii="StobiSerif Regular" w:hAnsi="StobiSerif Regular"/>
        </w:rPr>
        <w:t>4</w:t>
      </w:r>
      <w:r>
        <w:rPr>
          <w:rFonts w:ascii="StobiSerif Regular" w:hAnsi="StobiSerif Regular"/>
        </w:rPr>
        <w:t>) кој гласи:</w:t>
      </w:r>
    </w:p>
    <w:p w:rsidR="00FA739D" w:rsidRDefault="00FA739D" w:rsidP="00FA739D">
      <w:pPr>
        <w:spacing w:after="0"/>
        <w:jc w:val="both"/>
        <w:rPr>
          <w:rFonts w:ascii="StobiSerif Regular" w:hAnsi="StobiSerif Regular"/>
        </w:rPr>
      </w:pPr>
      <w:r>
        <w:rPr>
          <w:rFonts w:ascii="StobiSerif Regular" w:hAnsi="StobiSerif Regular"/>
        </w:rPr>
        <w:t>„(1</w:t>
      </w:r>
      <w:r w:rsidR="00B416F9">
        <w:rPr>
          <w:rFonts w:ascii="StobiSerif Regular" w:hAnsi="StobiSerif Regular"/>
        </w:rPr>
        <w:t>4</w:t>
      </w:r>
      <w:r>
        <w:rPr>
          <w:rFonts w:ascii="StobiSerif Regular" w:hAnsi="StobiSerif Regular"/>
        </w:rPr>
        <w:t xml:space="preserve">) Трошоците за овластување на субјектите од став (3) на овој член се на товар на субјектите од став (3) на овој член, а трошоците за обуките, полагањето на испит и издавањето на </w:t>
      </w:r>
      <w:r w:rsidR="00AB6607">
        <w:rPr>
          <w:rFonts w:ascii="StobiSerif Regular" w:hAnsi="StobiSerif Regular"/>
        </w:rPr>
        <w:t>уверение</w:t>
      </w:r>
      <w:r w:rsidR="00412414">
        <w:rPr>
          <w:rFonts w:ascii="StobiSerif Regular" w:hAnsi="StobiSerif Regular"/>
        </w:rPr>
        <w:t xml:space="preserve"> за </w:t>
      </w:r>
      <w:r w:rsidR="005E08C4">
        <w:rPr>
          <w:rFonts w:ascii="StobiSerif Regular" w:hAnsi="StobiSerif Regular"/>
        </w:rPr>
        <w:t xml:space="preserve">компетентност за </w:t>
      </w:r>
      <w:r w:rsidR="00412414">
        <w:rPr>
          <w:rFonts w:ascii="StobiSerif Regular" w:hAnsi="StobiSerif Regular"/>
        </w:rPr>
        <w:t>положен испит</w:t>
      </w:r>
      <w:r>
        <w:rPr>
          <w:rFonts w:ascii="StobiSerif Regular" w:hAnsi="StobiSerif Regular"/>
        </w:rPr>
        <w:t xml:space="preserve"> се на товар на лицата од став</w:t>
      </w:r>
      <w:r w:rsidR="00412414">
        <w:rPr>
          <w:rFonts w:ascii="StobiSerif Regular" w:hAnsi="StobiSerif Regular"/>
        </w:rPr>
        <w:t>овите</w:t>
      </w:r>
      <w:r>
        <w:rPr>
          <w:rFonts w:ascii="StobiSerif Regular" w:hAnsi="StobiSerif Regular"/>
        </w:rPr>
        <w:t xml:space="preserve"> (1) и (2) на овој член</w:t>
      </w:r>
      <w:r w:rsidR="00AB6607">
        <w:rPr>
          <w:rFonts w:ascii="StobiSerif Regular" w:hAnsi="StobiSerif Regular"/>
        </w:rPr>
        <w:t>, а</w:t>
      </w:r>
      <w:r w:rsidR="00B85D46">
        <w:rPr>
          <w:rFonts w:ascii="StobiSerif Regular" w:hAnsi="StobiSerif Regular"/>
        </w:rPr>
        <w:t xml:space="preserve"> се утврд</w:t>
      </w:r>
      <w:r w:rsidR="00412414">
        <w:rPr>
          <w:rFonts w:ascii="StobiSerif Regular" w:hAnsi="StobiSerif Regular"/>
        </w:rPr>
        <w:t>у</w:t>
      </w:r>
      <w:r w:rsidR="00B85D46">
        <w:rPr>
          <w:rFonts w:ascii="StobiSerif Regular" w:hAnsi="StobiSerif Regular"/>
        </w:rPr>
        <w:t xml:space="preserve">ваат </w:t>
      </w:r>
      <w:r w:rsidR="00412414">
        <w:rPr>
          <w:rFonts w:ascii="StobiSerif Regular" w:hAnsi="StobiSerif Regular"/>
        </w:rPr>
        <w:t xml:space="preserve">со прописот од </w:t>
      </w:r>
      <w:r w:rsidR="00B85D46">
        <w:rPr>
          <w:rFonts w:ascii="StobiSerif Regular" w:hAnsi="StobiSerif Regular"/>
        </w:rPr>
        <w:t xml:space="preserve">член 54 </w:t>
      </w:r>
      <w:r w:rsidR="00412414">
        <w:rPr>
          <w:rFonts w:ascii="StobiSerif Regular" w:hAnsi="StobiSerif Regular"/>
        </w:rPr>
        <w:t xml:space="preserve">став (2) </w:t>
      </w:r>
      <w:r w:rsidR="00B85D46">
        <w:rPr>
          <w:rFonts w:ascii="StobiSerif Regular" w:hAnsi="StobiSerif Regular"/>
        </w:rPr>
        <w:t>на овој закон</w:t>
      </w:r>
      <w:r>
        <w:rPr>
          <w:rFonts w:ascii="StobiSerif Regular" w:hAnsi="StobiSerif Regular"/>
        </w:rPr>
        <w:t>.“</w:t>
      </w:r>
    </w:p>
    <w:p w:rsidR="00FA739D" w:rsidRDefault="00FA739D" w:rsidP="00770D74">
      <w:pPr>
        <w:spacing w:after="0" w:line="240" w:lineRule="auto"/>
        <w:jc w:val="center"/>
        <w:rPr>
          <w:rFonts w:ascii="StobiSerif Regular" w:hAnsi="StobiSerif Regular"/>
          <w:b/>
        </w:rPr>
      </w:pPr>
    </w:p>
    <w:p w:rsidR="00B11746" w:rsidRPr="00B11746" w:rsidRDefault="00B11746" w:rsidP="00770D74">
      <w:pPr>
        <w:spacing w:after="0" w:line="240" w:lineRule="auto"/>
        <w:jc w:val="center"/>
        <w:rPr>
          <w:rFonts w:ascii="StobiSerif Regular" w:hAnsi="StobiSerif Regular"/>
          <w:b/>
        </w:rPr>
      </w:pPr>
      <w:r w:rsidRPr="00B11746">
        <w:rPr>
          <w:rFonts w:ascii="StobiSerif Regular" w:hAnsi="StobiSerif Regular"/>
          <w:b/>
        </w:rPr>
        <w:t xml:space="preserve">Член </w:t>
      </w:r>
      <w:r w:rsidR="0059219C">
        <w:rPr>
          <w:rFonts w:ascii="StobiSerif Regular" w:hAnsi="StobiSerif Regular"/>
          <w:b/>
        </w:rPr>
        <w:t>11</w:t>
      </w:r>
    </w:p>
    <w:p w:rsidR="00B11746" w:rsidRDefault="00720A52" w:rsidP="00770D74">
      <w:pPr>
        <w:spacing w:after="0" w:line="240" w:lineRule="auto"/>
        <w:jc w:val="both"/>
        <w:rPr>
          <w:rFonts w:ascii="StobiSerif Regular" w:hAnsi="StobiSerif Regular"/>
        </w:rPr>
      </w:pPr>
      <w:r>
        <w:rPr>
          <w:rFonts w:ascii="StobiSerif Regular" w:hAnsi="StobiSerif Regular"/>
        </w:rPr>
        <w:t xml:space="preserve">Во членот </w:t>
      </w:r>
      <w:r w:rsidR="00B11746">
        <w:rPr>
          <w:rFonts w:ascii="StobiSerif Regular" w:hAnsi="StobiSerif Regular"/>
        </w:rPr>
        <w:t xml:space="preserve">45 по ставот (5) се додаваат </w:t>
      </w:r>
      <w:r w:rsidR="00611116">
        <w:rPr>
          <w:rFonts w:ascii="StobiSerif Regular" w:hAnsi="StobiSerif Regular"/>
        </w:rPr>
        <w:t>чети</w:t>
      </w:r>
      <w:r w:rsidR="00673420">
        <w:rPr>
          <w:rFonts w:ascii="StobiSerif Regular" w:hAnsi="StobiSerif Regular"/>
        </w:rPr>
        <w:t>ри</w:t>
      </w:r>
      <w:r w:rsidR="00B11746">
        <w:rPr>
          <w:rFonts w:ascii="StobiSerif Regular" w:hAnsi="StobiSerif Regular"/>
        </w:rPr>
        <w:t xml:space="preserve"> нови става (6), (7)</w:t>
      </w:r>
      <w:r w:rsidR="00611116">
        <w:rPr>
          <w:rFonts w:ascii="StobiSerif Regular" w:hAnsi="StobiSerif Regular"/>
        </w:rPr>
        <w:t>,</w:t>
      </w:r>
      <w:r w:rsidR="00B11746">
        <w:rPr>
          <w:rFonts w:ascii="StobiSerif Regular" w:hAnsi="StobiSerif Regular"/>
        </w:rPr>
        <w:t xml:space="preserve"> (8)</w:t>
      </w:r>
      <w:r w:rsidR="00611116">
        <w:rPr>
          <w:rFonts w:ascii="StobiSerif Regular" w:hAnsi="StobiSerif Regular"/>
        </w:rPr>
        <w:t>и (9)</w:t>
      </w:r>
      <w:r w:rsidR="00B11746">
        <w:rPr>
          <w:rFonts w:ascii="StobiSerif Regular" w:hAnsi="StobiSerif Regular"/>
        </w:rPr>
        <w:t>кои гласат:</w:t>
      </w:r>
    </w:p>
    <w:p w:rsidR="00B11746" w:rsidRPr="00B11746" w:rsidRDefault="00B11746" w:rsidP="00770D74">
      <w:pPr>
        <w:spacing w:after="0" w:line="240" w:lineRule="auto"/>
        <w:jc w:val="both"/>
        <w:rPr>
          <w:rFonts w:ascii="StobiSerif Regular" w:hAnsi="StobiSerif Regular"/>
        </w:rPr>
      </w:pPr>
      <w:r w:rsidRPr="00B11746">
        <w:rPr>
          <w:rFonts w:ascii="StobiSerif Regular" w:hAnsi="StobiSerif Regular"/>
        </w:rPr>
        <w:t>„(</w:t>
      </w:r>
      <w:r>
        <w:rPr>
          <w:rFonts w:ascii="StobiSerif Regular" w:hAnsi="StobiSerif Regular"/>
        </w:rPr>
        <w:t>6</w:t>
      </w:r>
      <w:r w:rsidRPr="00B11746">
        <w:rPr>
          <w:rFonts w:ascii="StobiSerif Regular" w:hAnsi="StobiSerif Regular"/>
        </w:rPr>
        <w:t xml:space="preserve">) </w:t>
      </w:r>
      <w:r>
        <w:rPr>
          <w:rFonts w:ascii="StobiSerif Regular" w:hAnsi="StobiSerif Regular"/>
        </w:rPr>
        <w:t>О</w:t>
      </w:r>
      <w:r w:rsidRPr="00B11746">
        <w:rPr>
          <w:rFonts w:ascii="StobiSerif Regular" w:hAnsi="StobiSerif Regular"/>
        </w:rPr>
        <w:t>ператорот на превозно средство ко</w:t>
      </w:r>
      <w:r>
        <w:rPr>
          <w:rFonts w:ascii="StobiSerif Regular" w:hAnsi="StobiSerif Regular"/>
        </w:rPr>
        <w:t xml:space="preserve">е </w:t>
      </w:r>
      <w:r w:rsidRPr="00B11746">
        <w:rPr>
          <w:rFonts w:ascii="StobiSerif Regular" w:hAnsi="StobiSerif Regular"/>
        </w:rPr>
        <w:t>се користат за долги патувања од став (1) на овој член поднес</w:t>
      </w:r>
      <w:r w:rsidR="00720A52">
        <w:rPr>
          <w:rFonts w:ascii="StobiSerif Regular" w:hAnsi="StobiSerif Regular"/>
        </w:rPr>
        <w:t>ува барање за издавање сертификат за превозно средство до</w:t>
      </w:r>
      <w:r w:rsidRPr="00B11746">
        <w:rPr>
          <w:rFonts w:ascii="StobiSerif Regular" w:hAnsi="StobiSerif Regular"/>
        </w:rPr>
        <w:t xml:space="preserve"> Агенцијата.</w:t>
      </w:r>
    </w:p>
    <w:p w:rsidR="001A68F3" w:rsidRDefault="00B11746" w:rsidP="00770D74">
      <w:pPr>
        <w:spacing w:after="0" w:line="240" w:lineRule="auto"/>
        <w:jc w:val="both"/>
        <w:rPr>
          <w:rFonts w:ascii="StobiSerif Regular" w:hAnsi="StobiSerif Regular"/>
        </w:rPr>
      </w:pPr>
      <w:r w:rsidRPr="00B11746">
        <w:rPr>
          <w:rFonts w:ascii="StobiSerif Regular" w:hAnsi="StobiSerif Regular"/>
        </w:rPr>
        <w:t>(</w:t>
      </w:r>
      <w:r>
        <w:rPr>
          <w:rFonts w:ascii="StobiSerif Regular" w:hAnsi="StobiSerif Regular"/>
        </w:rPr>
        <w:t>7</w:t>
      </w:r>
      <w:r w:rsidR="00720A52">
        <w:rPr>
          <w:rFonts w:ascii="StobiSerif Regular" w:hAnsi="StobiSerif Regular"/>
        </w:rPr>
        <w:t xml:space="preserve">) Пред да </w:t>
      </w:r>
      <w:r w:rsidR="00412414">
        <w:rPr>
          <w:rFonts w:ascii="StobiSerif Regular" w:hAnsi="StobiSerif Regular"/>
        </w:rPr>
        <w:t>го</w:t>
      </w:r>
      <w:r w:rsidR="00720A52">
        <w:rPr>
          <w:rFonts w:ascii="StobiSerif Regular" w:hAnsi="StobiSerif Regular"/>
        </w:rPr>
        <w:t xml:space="preserve"> издаде сертификатот</w:t>
      </w:r>
      <w:r w:rsidRPr="00B11746">
        <w:rPr>
          <w:rFonts w:ascii="StobiSerif Regular" w:hAnsi="StobiSerif Regular"/>
        </w:rPr>
        <w:t xml:space="preserve"> од ставот (1) на овој член, Агенцијат</w:t>
      </w:r>
      <w:r w:rsidR="00A87D9C">
        <w:rPr>
          <w:rFonts w:ascii="StobiSerif Regular" w:hAnsi="StobiSerif Regular"/>
        </w:rPr>
        <w:t>а врши увид на самото место. Агенцијата</w:t>
      </w:r>
      <w:r w:rsidRPr="00B11746">
        <w:rPr>
          <w:rFonts w:ascii="StobiSerif Regular" w:hAnsi="StobiSerif Regular"/>
        </w:rPr>
        <w:t xml:space="preserve"> го одобрува превозн</w:t>
      </w:r>
      <w:r>
        <w:rPr>
          <w:rFonts w:ascii="StobiSerif Regular" w:hAnsi="StobiSerif Regular"/>
        </w:rPr>
        <w:t xml:space="preserve">ото средство </w:t>
      </w:r>
      <w:r w:rsidR="00720A52">
        <w:rPr>
          <w:rFonts w:ascii="StobiSerif Regular" w:hAnsi="StobiSerif Regular"/>
        </w:rPr>
        <w:t xml:space="preserve">ако </w:t>
      </w:r>
      <w:r>
        <w:rPr>
          <w:rFonts w:ascii="StobiSerif Regular" w:hAnsi="StobiSerif Regular"/>
        </w:rPr>
        <w:t xml:space="preserve">операторот </w:t>
      </w:r>
      <w:r w:rsidRPr="00B11746">
        <w:rPr>
          <w:rFonts w:ascii="StobiSerif Regular" w:hAnsi="StobiSerif Regular"/>
        </w:rPr>
        <w:t xml:space="preserve">докаже дека ги исполнува условите од став </w:t>
      </w:r>
      <w:r w:rsidRPr="00534AF3">
        <w:rPr>
          <w:rFonts w:ascii="StobiSerif Regular" w:hAnsi="StobiSerif Regular"/>
        </w:rPr>
        <w:t>(1) на овој член</w:t>
      </w:r>
      <w:r w:rsidRPr="00B11746">
        <w:rPr>
          <w:rFonts w:ascii="StobiSerif Regular" w:hAnsi="StobiSerif Regular"/>
        </w:rPr>
        <w:t>.</w:t>
      </w:r>
    </w:p>
    <w:p w:rsidR="003574CE" w:rsidRPr="001A68F3" w:rsidRDefault="00B11746" w:rsidP="00770D74">
      <w:pPr>
        <w:spacing w:after="0" w:line="240" w:lineRule="auto"/>
        <w:jc w:val="both"/>
        <w:rPr>
          <w:rFonts w:ascii="StobiSerif Regular" w:hAnsi="StobiSerif Regular"/>
        </w:rPr>
      </w:pPr>
      <w:r w:rsidRPr="00B11746">
        <w:rPr>
          <w:rFonts w:ascii="StobiSerif Regular" w:hAnsi="StobiSerif Regular"/>
        </w:rPr>
        <w:lastRenderedPageBreak/>
        <w:t>(</w:t>
      </w:r>
      <w:r>
        <w:rPr>
          <w:rFonts w:ascii="StobiSerif Regular" w:hAnsi="StobiSerif Regular"/>
        </w:rPr>
        <w:t>8</w:t>
      </w:r>
      <w:r w:rsidRPr="00B11746">
        <w:rPr>
          <w:rFonts w:ascii="StobiSerif Regular" w:hAnsi="StobiSerif Regular"/>
        </w:rPr>
        <w:t xml:space="preserve">) Во прилог на барањето </w:t>
      </w:r>
      <w:r>
        <w:rPr>
          <w:rFonts w:ascii="StobiSerif Regular" w:hAnsi="StobiSerif Regular"/>
        </w:rPr>
        <w:t xml:space="preserve">операторот </w:t>
      </w:r>
      <w:r w:rsidRPr="00B11746">
        <w:rPr>
          <w:rFonts w:ascii="StobiSerif Regular" w:hAnsi="StobiSerif Regular"/>
        </w:rPr>
        <w:t>од с</w:t>
      </w:r>
      <w:r w:rsidR="00E91996">
        <w:rPr>
          <w:rFonts w:ascii="StobiSerif Regular" w:hAnsi="StobiSerif Regular"/>
        </w:rPr>
        <w:t>тав (1) на овој член треба да</w:t>
      </w:r>
      <w:r w:rsidRPr="00B11746">
        <w:rPr>
          <w:rFonts w:ascii="StobiSerif Regular" w:hAnsi="StobiSerif Regular"/>
        </w:rPr>
        <w:t xml:space="preserve"> достави </w:t>
      </w:r>
      <w:r w:rsidR="00E91996">
        <w:rPr>
          <w:rFonts w:ascii="StobiSerif Regular" w:hAnsi="StobiSerif Regular"/>
        </w:rPr>
        <w:t>доказ</w:t>
      </w:r>
      <w:r w:rsidR="00673420">
        <w:rPr>
          <w:rFonts w:ascii="StobiSerif Regular" w:hAnsi="StobiSerif Regular"/>
        </w:rPr>
        <w:t xml:space="preserve"> за </w:t>
      </w:r>
      <w:r w:rsidRPr="00B11746">
        <w:rPr>
          <w:rFonts w:ascii="StobiSerif Regular" w:hAnsi="StobiSerif Regular"/>
        </w:rPr>
        <w:t xml:space="preserve">сопственост или </w:t>
      </w:r>
      <w:r w:rsidR="0057225F">
        <w:rPr>
          <w:rFonts w:ascii="StobiSerif Regular" w:hAnsi="StobiSerif Regular"/>
        </w:rPr>
        <w:t xml:space="preserve">доказ за </w:t>
      </w:r>
      <w:r w:rsidRPr="00B11746">
        <w:rPr>
          <w:rFonts w:ascii="StobiSerif Regular" w:hAnsi="StobiSerif Regular"/>
        </w:rPr>
        <w:t>право на користење</w:t>
      </w:r>
      <w:r w:rsidR="00673420">
        <w:rPr>
          <w:rFonts w:ascii="StobiSerif Regular" w:hAnsi="StobiSerif Regular"/>
        </w:rPr>
        <w:t xml:space="preserve"> на превозното средство</w:t>
      </w:r>
      <w:r w:rsidR="007135B5">
        <w:rPr>
          <w:rFonts w:ascii="StobiSerif Regular" w:hAnsi="StobiSerif Regular"/>
        </w:rPr>
        <w:t>.</w:t>
      </w:r>
    </w:p>
    <w:p w:rsidR="00720A52" w:rsidRDefault="00720A52" w:rsidP="00720A52">
      <w:pPr>
        <w:spacing w:after="0" w:line="240" w:lineRule="auto"/>
        <w:jc w:val="both"/>
        <w:rPr>
          <w:rFonts w:ascii="StobiSerif Regular" w:hAnsi="StobiSerif Regular"/>
        </w:rPr>
      </w:pPr>
      <w:r w:rsidRPr="005D3AA1">
        <w:rPr>
          <w:rFonts w:ascii="StobiSerif Regular" w:hAnsi="StobiSerif Regular"/>
        </w:rPr>
        <w:t>(</w:t>
      </w:r>
      <w:r>
        <w:rPr>
          <w:rFonts w:ascii="StobiSerif Regular" w:hAnsi="StobiSerif Regular"/>
        </w:rPr>
        <w:t>9</w:t>
      </w:r>
      <w:r w:rsidRPr="005D3AA1">
        <w:rPr>
          <w:rFonts w:ascii="StobiSerif Regular" w:hAnsi="StobiSerif Regular"/>
        </w:rPr>
        <w:t xml:space="preserve">) </w:t>
      </w:r>
      <w:r>
        <w:rPr>
          <w:rFonts w:ascii="StobiSerif Regular" w:hAnsi="StobiSerif Regular"/>
        </w:rPr>
        <w:t xml:space="preserve">Директорот на Агенцијата ги пропишува формата и содржината на барањето од став (1) </w:t>
      </w:r>
      <w:r w:rsidR="00F27D5D">
        <w:rPr>
          <w:rFonts w:ascii="StobiSerif Regular" w:hAnsi="StobiSerif Regular"/>
        </w:rPr>
        <w:t>на овој член</w:t>
      </w:r>
      <w:r>
        <w:rPr>
          <w:rFonts w:ascii="StobiSerif Regular" w:hAnsi="StobiSerif Regular"/>
        </w:rPr>
        <w:t>“</w:t>
      </w:r>
      <w:r w:rsidRPr="005D3AA1">
        <w:rPr>
          <w:rFonts w:ascii="StobiSerif Regular" w:hAnsi="StobiSerif Regular"/>
        </w:rPr>
        <w:t>.</w:t>
      </w:r>
    </w:p>
    <w:p w:rsidR="00FA739D" w:rsidRPr="00B11746" w:rsidRDefault="00FA739D" w:rsidP="00FA739D">
      <w:pPr>
        <w:spacing w:after="0" w:line="240" w:lineRule="auto"/>
        <w:jc w:val="center"/>
        <w:rPr>
          <w:rFonts w:ascii="StobiSerif Regular" w:hAnsi="StobiSerif Regular"/>
          <w:b/>
        </w:rPr>
      </w:pPr>
      <w:r w:rsidRPr="00B11746">
        <w:rPr>
          <w:rFonts w:ascii="StobiSerif Regular" w:hAnsi="StobiSerif Regular"/>
          <w:b/>
        </w:rPr>
        <w:t xml:space="preserve">Член </w:t>
      </w:r>
      <w:r>
        <w:rPr>
          <w:rFonts w:ascii="StobiSerif Regular" w:hAnsi="StobiSerif Regular"/>
          <w:b/>
        </w:rPr>
        <w:t>12</w:t>
      </w:r>
    </w:p>
    <w:p w:rsidR="00804384" w:rsidRPr="00203E8E" w:rsidRDefault="00203E8E" w:rsidP="000540E7">
      <w:pPr>
        <w:spacing w:after="0"/>
        <w:jc w:val="both"/>
        <w:rPr>
          <w:rFonts w:ascii="StobiSerif Regular" w:hAnsi="StobiSerif Regular"/>
        </w:rPr>
      </w:pPr>
      <w:r>
        <w:rPr>
          <w:rFonts w:ascii="StobiSerif Regular" w:hAnsi="StobiSerif Regular"/>
        </w:rPr>
        <w:t>Во членот 50 по ставот (5</w:t>
      </w:r>
      <w:r w:rsidR="00804384">
        <w:rPr>
          <w:rFonts w:ascii="StobiSerif Regular" w:hAnsi="StobiSerif Regular"/>
        </w:rPr>
        <w:t>) с</w:t>
      </w:r>
      <w:r>
        <w:rPr>
          <w:rFonts w:ascii="StobiSerif Regular" w:hAnsi="StobiSerif Regular"/>
        </w:rPr>
        <w:t xml:space="preserve">е додаваат </w:t>
      </w:r>
      <w:r w:rsidR="00B416F9">
        <w:rPr>
          <w:rFonts w:ascii="StobiSerif Regular" w:hAnsi="StobiSerif Regular"/>
        </w:rPr>
        <w:t>шест</w:t>
      </w:r>
      <w:r>
        <w:rPr>
          <w:rFonts w:ascii="StobiSerif Regular" w:hAnsi="StobiSerif Regular"/>
        </w:rPr>
        <w:t xml:space="preserve"> нови става (6), (7), (8)</w:t>
      </w:r>
      <w:r w:rsidR="00B416F9">
        <w:rPr>
          <w:rFonts w:ascii="StobiSerif Regular" w:hAnsi="StobiSerif Regular"/>
        </w:rPr>
        <w:t xml:space="preserve">, </w:t>
      </w:r>
      <w:r>
        <w:rPr>
          <w:rFonts w:ascii="StobiSerif Regular" w:hAnsi="StobiSerif Regular"/>
        </w:rPr>
        <w:t>(9)</w:t>
      </w:r>
      <w:r w:rsidR="000540E7">
        <w:rPr>
          <w:rFonts w:ascii="StobiSerif Regular" w:hAnsi="StobiSerif Regular"/>
        </w:rPr>
        <w:t>, (10) и (11)</w:t>
      </w:r>
      <w:r>
        <w:rPr>
          <w:rFonts w:ascii="StobiSerif Regular" w:hAnsi="StobiSerif Regular"/>
        </w:rPr>
        <w:t xml:space="preserve"> кои гласат</w:t>
      </w:r>
      <w:r>
        <w:rPr>
          <w:rFonts w:ascii="StobiSerif Regular" w:hAnsi="StobiSerif Regular"/>
          <w:lang w:val="en-US"/>
        </w:rPr>
        <w:t>:</w:t>
      </w:r>
    </w:p>
    <w:p w:rsidR="00804384" w:rsidRPr="00EC355E" w:rsidRDefault="00203E8E" w:rsidP="000540E7">
      <w:pPr>
        <w:spacing w:after="0"/>
        <w:jc w:val="both"/>
        <w:rPr>
          <w:rFonts w:ascii="StobiSerif Regular" w:hAnsi="StobiSerif Regular"/>
        </w:rPr>
      </w:pPr>
      <w:r>
        <w:rPr>
          <w:rFonts w:ascii="StobiSerif Regular" w:hAnsi="StobiSerif Regular"/>
        </w:rPr>
        <w:t>„(6</w:t>
      </w:r>
      <w:r w:rsidR="00804384">
        <w:rPr>
          <w:rFonts w:ascii="StobiSerif Regular" w:hAnsi="StobiSerif Regular"/>
        </w:rPr>
        <w:t xml:space="preserve">) </w:t>
      </w:r>
      <w:r w:rsidR="00804384" w:rsidRPr="00EC355E">
        <w:rPr>
          <w:rFonts w:ascii="StobiSerif Regular" w:hAnsi="StobiSerif Regular"/>
        </w:rPr>
        <w:t xml:space="preserve">Пред да </w:t>
      </w:r>
      <w:r w:rsidR="00412414">
        <w:rPr>
          <w:rFonts w:ascii="StobiSerif Regular" w:hAnsi="StobiSerif Regular"/>
        </w:rPr>
        <w:t>го</w:t>
      </w:r>
      <w:r w:rsidR="00804384" w:rsidRPr="00EC355E">
        <w:rPr>
          <w:rFonts w:ascii="StobiSerif Regular" w:hAnsi="StobiSerif Regular"/>
        </w:rPr>
        <w:t xml:space="preserve"> издаде одобрението од ставот (</w:t>
      </w:r>
      <w:r w:rsidR="00804384">
        <w:rPr>
          <w:rFonts w:ascii="StobiSerif Regular" w:hAnsi="StobiSerif Regular"/>
        </w:rPr>
        <w:t>4</w:t>
      </w:r>
      <w:r w:rsidR="00804384" w:rsidRPr="00EC355E">
        <w:rPr>
          <w:rFonts w:ascii="StobiSerif Regular" w:hAnsi="StobiSerif Regular"/>
        </w:rPr>
        <w:t xml:space="preserve">) на овој член, Агенцијата врши увид на самото место. Агенцијата го одобрува </w:t>
      </w:r>
      <w:r w:rsidR="00804384">
        <w:rPr>
          <w:rFonts w:ascii="StobiSerif Regular" w:hAnsi="StobiSerif Regular"/>
        </w:rPr>
        <w:t xml:space="preserve">субјектот од став (3) на овој член </w:t>
      </w:r>
      <w:r w:rsidR="00804384" w:rsidRPr="00EC355E">
        <w:rPr>
          <w:rFonts w:ascii="StobiSerif Regular" w:hAnsi="StobiSerif Regular"/>
        </w:rPr>
        <w:t xml:space="preserve">за бараните активности само доколку </w:t>
      </w:r>
      <w:r w:rsidR="00804384">
        <w:rPr>
          <w:rFonts w:ascii="StobiSerif Regular" w:hAnsi="StobiSerif Regular"/>
        </w:rPr>
        <w:t xml:space="preserve">субјектот </w:t>
      </w:r>
      <w:r w:rsidR="00804384" w:rsidRPr="00EC355E">
        <w:rPr>
          <w:rFonts w:ascii="StobiSerif Regular" w:hAnsi="StobiSerif Regular"/>
        </w:rPr>
        <w:t>ги исполнува условите од став (</w:t>
      </w:r>
      <w:r w:rsidR="00804384">
        <w:rPr>
          <w:rFonts w:ascii="StobiSerif Regular" w:hAnsi="StobiSerif Regular"/>
        </w:rPr>
        <w:t>5</w:t>
      </w:r>
      <w:r w:rsidR="00804384" w:rsidRPr="00EC355E">
        <w:rPr>
          <w:rFonts w:ascii="StobiSerif Regular" w:hAnsi="StobiSerif Regular"/>
        </w:rPr>
        <w:t>) на овој член.</w:t>
      </w:r>
    </w:p>
    <w:p w:rsidR="00804384" w:rsidRPr="00EC355E" w:rsidRDefault="00804384" w:rsidP="000540E7">
      <w:pPr>
        <w:spacing w:after="0"/>
        <w:jc w:val="both"/>
        <w:rPr>
          <w:rFonts w:ascii="StobiSerif Regular" w:hAnsi="StobiSerif Regular"/>
        </w:rPr>
      </w:pPr>
      <w:r w:rsidRPr="00EC355E">
        <w:rPr>
          <w:rFonts w:ascii="StobiSerif Regular" w:hAnsi="StobiSerif Regular"/>
        </w:rPr>
        <w:t>(</w:t>
      </w:r>
      <w:r w:rsidR="00203E8E">
        <w:rPr>
          <w:rFonts w:ascii="StobiSerif Regular" w:hAnsi="StobiSerif Regular"/>
        </w:rPr>
        <w:t>7</w:t>
      </w:r>
      <w:r w:rsidRPr="00EC355E">
        <w:rPr>
          <w:rFonts w:ascii="StobiSerif Regular" w:hAnsi="StobiSerif Regular"/>
        </w:rPr>
        <w:t xml:space="preserve">) Во прилог на барањето </w:t>
      </w:r>
      <w:r>
        <w:rPr>
          <w:rFonts w:ascii="StobiSerif Regular" w:hAnsi="StobiSerif Regular"/>
        </w:rPr>
        <w:t xml:space="preserve">субјектот од став (3) на овој член </w:t>
      </w:r>
      <w:r w:rsidRPr="00EC355E">
        <w:rPr>
          <w:rFonts w:ascii="StobiSerif Regular" w:hAnsi="StobiSerif Regular"/>
        </w:rPr>
        <w:t>треба да ги достави следните документи:</w:t>
      </w:r>
    </w:p>
    <w:p w:rsidR="00804384" w:rsidRPr="00EC355E" w:rsidRDefault="0021436D" w:rsidP="000540E7">
      <w:pPr>
        <w:spacing w:after="0"/>
        <w:jc w:val="both"/>
        <w:rPr>
          <w:rFonts w:ascii="StobiSerif Regular" w:hAnsi="StobiSerif Regular"/>
        </w:rPr>
      </w:pPr>
      <w:r>
        <w:rPr>
          <w:rFonts w:ascii="StobiSerif Regular" w:hAnsi="StobiSerif Regular"/>
        </w:rPr>
        <w:t>- доказ дека деловниот објект</w:t>
      </w:r>
      <w:r w:rsidR="00804384" w:rsidRPr="00EC355E">
        <w:rPr>
          <w:rFonts w:ascii="StobiSerif Regular" w:hAnsi="StobiSerif Regular"/>
        </w:rPr>
        <w:t xml:space="preserve"> е во негова сопственост</w:t>
      </w:r>
      <w:r w:rsidR="00804384">
        <w:rPr>
          <w:rFonts w:ascii="StobiSerif Regular" w:hAnsi="StobiSerif Regular"/>
        </w:rPr>
        <w:t xml:space="preserve"> или да има право на користење и</w:t>
      </w:r>
    </w:p>
    <w:p w:rsidR="00804384" w:rsidRPr="00EC355E" w:rsidRDefault="00804384" w:rsidP="000540E7">
      <w:pPr>
        <w:spacing w:after="0"/>
        <w:jc w:val="both"/>
        <w:rPr>
          <w:rFonts w:ascii="StobiSerif Regular" w:hAnsi="StobiSerif Regular"/>
        </w:rPr>
      </w:pPr>
      <w:r>
        <w:rPr>
          <w:rFonts w:ascii="StobiSerif Regular" w:hAnsi="StobiSerif Regular"/>
        </w:rPr>
        <w:t xml:space="preserve">- </w:t>
      </w:r>
      <w:r w:rsidRPr="00EC355E">
        <w:rPr>
          <w:rFonts w:ascii="StobiSerif Regular" w:hAnsi="StobiSerif Regular"/>
        </w:rPr>
        <w:t>тековна состојба од Централен Р</w:t>
      </w:r>
      <w:r w:rsidR="00844DB6">
        <w:rPr>
          <w:rFonts w:ascii="StobiSerif Regular" w:hAnsi="StobiSerif Regular"/>
        </w:rPr>
        <w:t>егистар на Република Македонија.</w:t>
      </w:r>
    </w:p>
    <w:p w:rsidR="00804384" w:rsidRPr="00EC355E" w:rsidRDefault="00804384" w:rsidP="000540E7">
      <w:pPr>
        <w:spacing w:after="0"/>
        <w:jc w:val="both"/>
        <w:rPr>
          <w:rFonts w:ascii="StobiSerif Regular" w:hAnsi="StobiSerif Regular"/>
        </w:rPr>
      </w:pPr>
      <w:r w:rsidRPr="00EC355E">
        <w:rPr>
          <w:rFonts w:ascii="StobiSerif Regular" w:hAnsi="StobiSerif Regular"/>
        </w:rPr>
        <w:t>(</w:t>
      </w:r>
      <w:r w:rsidR="00203E8E">
        <w:rPr>
          <w:rFonts w:ascii="StobiSerif Regular" w:hAnsi="StobiSerif Regular"/>
        </w:rPr>
        <w:t>8</w:t>
      </w:r>
      <w:r w:rsidRPr="00EC355E">
        <w:rPr>
          <w:rFonts w:ascii="StobiSerif Regular" w:hAnsi="StobiSerif Regular"/>
        </w:rPr>
        <w:t xml:space="preserve">) </w:t>
      </w:r>
      <w:r w:rsidR="00412414">
        <w:rPr>
          <w:rFonts w:ascii="StobiSerif Regular" w:hAnsi="StobiSerif Regular"/>
        </w:rPr>
        <w:t>Овластеното с</w:t>
      </w:r>
      <w:r w:rsidRPr="00EC355E">
        <w:rPr>
          <w:rFonts w:ascii="StobiSerif Regular" w:hAnsi="StobiSerif Regular"/>
        </w:rPr>
        <w:t>лужбеното лице од Агенцијата кое ја води по</w:t>
      </w:r>
      <w:r w:rsidR="001B227D">
        <w:rPr>
          <w:rFonts w:ascii="StobiSerif Regular" w:hAnsi="StobiSerif Regular"/>
        </w:rPr>
        <w:t xml:space="preserve">стапката по службена должност </w:t>
      </w:r>
      <w:r w:rsidR="00442B13">
        <w:rPr>
          <w:rFonts w:ascii="StobiSerif Regular" w:hAnsi="StobiSerif Regular"/>
        </w:rPr>
        <w:t xml:space="preserve">од надлежен јавен орган </w:t>
      </w:r>
      <w:r w:rsidR="001B227D">
        <w:rPr>
          <w:rFonts w:ascii="StobiSerif Regular" w:hAnsi="StobiSerif Regular"/>
        </w:rPr>
        <w:t>го прибавува доказот</w:t>
      </w:r>
      <w:r w:rsidRPr="00EC355E">
        <w:rPr>
          <w:rFonts w:ascii="StobiSerif Regular" w:hAnsi="StobiSerif Regular"/>
        </w:rPr>
        <w:t xml:space="preserve"> од став (</w:t>
      </w:r>
      <w:r w:rsidR="00203E8E">
        <w:rPr>
          <w:rFonts w:ascii="StobiSerif Regular" w:hAnsi="StobiSerif Regular"/>
        </w:rPr>
        <w:t>7</w:t>
      </w:r>
      <w:r w:rsidR="00985E64">
        <w:rPr>
          <w:rFonts w:ascii="StobiSerif Regular" w:hAnsi="StobiSerif Regular"/>
        </w:rPr>
        <w:t>) алинеја 2</w:t>
      </w:r>
      <w:r w:rsidRPr="00EC355E">
        <w:rPr>
          <w:rFonts w:ascii="StobiSerif Regular" w:hAnsi="StobiSerif Regular"/>
        </w:rPr>
        <w:t xml:space="preserve"> на овој член, во рок од три работни дена од </w:t>
      </w:r>
      <w:r w:rsidR="00985E64">
        <w:rPr>
          <w:rFonts w:ascii="StobiSerif Regular" w:hAnsi="StobiSerif Regular"/>
        </w:rPr>
        <w:t xml:space="preserve">денот на </w:t>
      </w:r>
      <w:r w:rsidRPr="00EC355E">
        <w:rPr>
          <w:rFonts w:ascii="StobiSerif Regular" w:hAnsi="StobiSerif Regular"/>
        </w:rPr>
        <w:t>поднесувањето на барањето.</w:t>
      </w:r>
    </w:p>
    <w:p w:rsidR="00B416F9" w:rsidRDefault="00804384" w:rsidP="000540E7">
      <w:pPr>
        <w:spacing w:after="0"/>
        <w:jc w:val="both"/>
        <w:rPr>
          <w:rFonts w:ascii="StobiSerif Regular" w:hAnsi="StobiSerif Regular"/>
        </w:rPr>
      </w:pPr>
      <w:r w:rsidRPr="00EC355E">
        <w:rPr>
          <w:rFonts w:ascii="StobiSerif Regular" w:hAnsi="StobiSerif Regular"/>
        </w:rPr>
        <w:t>(</w:t>
      </w:r>
      <w:r w:rsidR="00203E8E">
        <w:rPr>
          <w:rFonts w:ascii="StobiSerif Regular" w:hAnsi="StobiSerif Regular"/>
        </w:rPr>
        <w:t>9</w:t>
      </w:r>
      <w:r w:rsidRPr="00EC355E">
        <w:rPr>
          <w:rFonts w:ascii="StobiSerif Regular" w:hAnsi="StobiSerif Regular"/>
        </w:rPr>
        <w:t>) Овластено службено лице од надлежниот јавен орган е должно бараниот доказ од став (</w:t>
      </w:r>
      <w:r w:rsidR="00203E8E">
        <w:rPr>
          <w:rFonts w:ascii="StobiSerif Regular" w:hAnsi="StobiSerif Regular"/>
        </w:rPr>
        <w:t>8</w:t>
      </w:r>
      <w:r w:rsidRPr="00EC355E">
        <w:rPr>
          <w:rFonts w:ascii="StobiSerif Regular" w:hAnsi="StobiSerif Regular"/>
        </w:rPr>
        <w:t xml:space="preserve">) на овој член да го достави во рок од три </w:t>
      </w:r>
      <w:r w:rsidR="00985E64">
        <w:rPr>
          <w:rFonts w:ascii="StobiSerif Regular" w:hAnsi="StobiSerif Regular"/>
        </w:rPr>
        <w:t xml:space="preserve">работни </w:t>
      </w:r>
      <w:r w:rsidRPr="00EC355E">
        <w:rPr>
          <w:rFonts w:ascii="StobiSerif Regular" w:hAnsi="StobiSerif Regular"/>
        </w:rPr>
        <w:t>дена од денот на приемот на барањето.</w:t>
      </w:r>
    </w:p>
    <w:p w:rsidR="00B416F9" w:rsidRPr="00B416F9" w:rsidRDefault="00B416F9" w:rsidP="000540E7">
      <w:pPr>
        <w:spacing w:after="0"/>
        <w:jc w:val="both"/>
        <w:rPr>
          <w:rFonts w:ascii="StobiSerif Regular" w:hAnsi="StobiSerif Regular"/>
        </w:rPr>
      </w:pPr>
      <w:r>
        <w:rPr>
          <w:rFonts w:ascii="StobiSerif Regular" w:hAnsi="StobiSerif Regular"/>
        </w:rPr>
        <w:t>(</w:t>
      </w:r>
      <w:r w:rsidR="000540E7">
        <w:rPr>
          <w:rFonts w:ascii="StobiSerif Regular" w:hAnsi="StobiSerif Regular"/>
        </w:rPr>
        <w:t>10</w:t>
      </w:r>
      <w:r w:rsidRPr="00B416F9">
        <w:rPr>
          <w:rFonts w:ascii="StobiSerif Regular" w:hAnsi="StobiSerif Regular"/>
        </w:rPr>
        <w:t xml:space="preserve">) Агенцијата </w:t>
      </w:r>
      <w:r>
        <w:rPr>
          <w:rFonts w:ascii="StobiSerif Regular" w:hAnsi="StobiSerif Regular"/>
        </w:rPr>
        <w:t xml:space="preserve">по приемот на барањето во рок од 30 дена </w:t>
      </w:r>
      <w:r w:rsidRPr="00B416F9">
        <w:rPr>
          <w:rFonts w:ascii="StobiSerif Regular" w:hAnsi="StobiSerif Regular"/>
        </w:rPr>
        <w:t>донесува решение за одобрување на барањето, односно одбивање на барањето.</w:t>
      </w:r>
    </w:p>
    <w:p w:rsidR="00804384" w:rsidRDefault="00B416F9" w:rsidP="000540E7">
      <w:pPr>
        <w:spacing w:after="0"/>
        <w:jc w:val="both"/>
        <w:rPr>
          <w:rFonts w:ascii="StobiSerif Regular" w:hAnsi="StobiSerif Regular"/>
        </w:rPr>
      </w:pPr>
      <w:r w:rsidRPr="00B416F9">
        <w:rPr>
          <w:rFonts w:ascii="StobiSerif Regular" w:hAnsi="StobiSerif Regular"/>
        </w:rPr>
        <w:t>(</w:t>
      </w:r>
      <w:r>
        <w:rPr>
          <w:rFonts w:ascii="StobiSerif Regular" w:hAnsi="StobiSerif Regular"/>
        </w:rPr>
        <w:t>1</w:t>
      </w:r>
      <w:r w:rsidR="000540E7">
        <w:rPr>
          <w:rFonts w:ascii="StobiSerif Regular" w:hAnsi="StobiSerif Regular"/>
        </w:rPr>
        <w:t>1</w:t>
      </w:r>
      <w:r w:rsidRPr="00B416F9">
        <w:rPr>
          <w:rFonts w:ascii="StobiSerif Regular" w:hAnsi="StobiSerif Regular"/>
        </w:rPr>
        <w:t>) Против решението за одбивање на барањето, подносителот на барањето има право да поднесе жалба во рок од 15 дена од денот на приемот на решението од ставот (</w:t>
      </w:r>
      <w:r w:rsidR="000540E7">
        <w:rPr>
          <w:rFonts w:ascii="StobiSerif Regular" w:hAnsi="StobiSerif Regular"/>
        </w:rPr>
        <w:t>10</w:t>
      </w:r>
      <w:r w:rsidRPr="00B416F9">
        <w:rPr>
          <w:rFonts w:ascii="StobiSerif Regular" w:hAnsi="StobiSerif Regular"/>
        </w:rPr>
        <w:t>) на овој член до Државната комисија за одлучување во управна постапка и работни односи во втор степен.“</w:t>
      </w:r>
      <w:r w:rsidR="00804384" w:rsidRPr="00EC355E">
        <w:rPr>
          <w:rFonts w:ascii="StobiSerif Regular" w:hAnsi="StobiSerif Regular"/>
        </w:rPr>
        <w:t>“</w:t>
      </w:r>
    </w:p>
    <w:p w:rsidR="00FA739D" w:rsidRDefault="00203E8E" w:rsidP="000540E7">
      <w:pPr>
        <w:spacing w:after="0"/>
        <w:jc w:val="both"/>
        <w:rPr>
          <w:rFonts w:ascii="StobiSerif Regular" w:hAnsi="StobiSerif Regular"/>
        </w:rPr>
      </w:pPr>
      <w:r>
        <w:rPr>
          <w:rFonts w:ascii="StobiSerif Regular" w:hAnsi="StobiSerif Regular"/>
        </w:rPr>
        <w:t>Ставо</w:t>
      </w:r>
      <w:r w:rsidR="00B416F9">
        <w:rPr>
          <w:rFonts w:ascii="StobiSerif Regular" w:hAnsi="StobiSerif Regular"/>
        </w:rPr>
        <w:t>в</w:t>
      </w:r>
      <w:r>
        <w:rPr>
          <w:rFonts w:ascii="StobiSerif Regular" w:hAnsi="StobiSerif Regular"/>
        </w:rPr>
        <w:t>ите (6</w:t>
      </w:r>
      <w:r w:rsidR="00804384">
        <w:rPr>
          <w:rFonts w:ascii="StobiSerif Regular" w:hAnsi="StobiSerif Regular"/>
        </w:rPr>
        <w:t>)</w:t>
      </w:r>
      <w:r w:rsidR="00C87974">
        <w:rPr>
          <w:rFonts w:ascii="StobiSerif Regular" w:hAnsi="StobiSerif Regular"/>
        </w:rPr>
        <w:t>,(</w:t>
      </w:r>
      <w:r>
        <w:rPr>
          <w:rFonts w:ascii="StobiSerif Regular" w:hAnsi="StobiSerif Regular"/>
        </w:rPr>
        <w:t>7</w:t>
      </w:r>
      <w:r w:rsidR="00C87974">
        <w:rPr>
          <w:rFonts w:ascii="StobiSerif Regular" w:hAnsi="StobiSerif Regular"/>
        </w:rPr>
        <w:t>), (8)</w:t>
      </w:r>
      <w:r w:rsidR="005A74E8">
        <w:rPr>
          <w:rFonts w:ascii="StobiSerif Regular" w:hAnsi="StobiSerif Regular"/>
        </w:rPr>
        <w:t>,</w:t>
      </w:r>
      <w:r w:rsidR="00C87974">
        <w:rPr>
          <w:rFonts w:ascii="StobiSerif Regular" w:hAnsi="StobiSerif Regular"/>
        </w:rPr>
        <w:t xml:space="preserve"> (9) и (</w:t>
      </w:r>
      <w:r>
        <w:rPr>
          <w:rFonts w:ascii="StobiSerif Regular" w:hAnsi="StobiSerif Regular"/>
        </w:rPr>
        <w:t>10</w:t>
      </w:r>
      <w:r w:rsidR="00C87974">
        <w:rPr>
          <w:rFonts w:ascii="StobiSerif Regular" w:hAnsi="StobiSerif Regular"/>
        </w:rPr>
        <w:t>)</w:t>
      </w:r>
      <w:r>
        <w:rPr>
          <w:rFonts w:ascii="StobiSerif Regular" w:hAnsi="StobiSerif Regular"/>
        </w:rPr>
        <w:t xml:space="preserve"> ст</w:t>
      </w:r>
      <w:r w:rsidR="00804384">
        <w:rPr>
          <w:rFonts w:ascii="StobiSerif Regular" w:hAnsi="StobiSerif Regular"/>
        </w:rPr>
        <w:t>анува</w:t>
      </w:r>
      <w:r>
        <w:rPr>
          <w:rFonts w:ascii="StobiSerif Regular" w:hAnsi="StobiSerif Regular"/>
        </w:rPr>
        <w:t>ат</w:t>
      </w:r>
      <w:r w:rsidR="00804384">
        <w:rPr>
          <w:rFonts w:ascii="StobiSerif Regular" w:hAnsi="StobiSerif Regular"/>
        </w:rPr>
        <w:t xml:space="preserve"> став</w:t>
      </w:r>
      <w:r>
        <w:rPr>
          <w:rFonts w:ascii="StobiSerif Regular" w:hAnsi="StobiSerif Regular"/>
        </w:rPr>
        <w:t>ови (1</w:t>
      </w:r>
      <w:r w:rsidR="000540E7">
        <w:rPr>
          <w:rFonts w:ascii="StobiSerif Regular" w:hAnsi="StobiSerif Regular"/>
        </w:rPr>
        <w:t>2</w:t>
      </w:r>
      <w:r w:rsidR="00804384">
        <w:rPr>
          <w:rFonts w:ascii="StobiSerif Regular" w:hAnsi="StobiSerif Regular"/>
        </w:rPr>
        <w:t>)</w:t>
      </w:r>
      <w:r w:rsidR="000540E7">
        <w:rPr>
          <w:rFonts w:ascii="StobiSerif Regular" w:hAnsi="StobiSerif Regular"/>
        </w:rPr>
        <w:t xml:space="preserve">, </w:t>
      </w:r>
      <w:r w:rsidR="00C87974">
        <w:rPr>
          <w:rFonts w:ascii="StobiSerif Regular" w:hAnsi="StobiSerif Regular"/>
        </w:rPr>
        <w:t>(</w:t>
      </w:r>
      <w:r>
        <w:rPr>
          <w:rFonts w:ascii="StobiSerif Regular" w:hAnsi="StobiSerif Regular"/>
        </w:rPr>
        <w:t>1</w:t>
      </w:r>
      <w:r w:rsidR="000540E7">
        <w:rPr>
          <w:rFonts w:ascii="StobiSerif Regular" w:hAnsi="StobiSerif Regular"/>
        </w:rPr>
        <w:t>3</w:t>
      </w:r>
      <w:r w:rsidR="00C87974">
        <w:rPr>
          <w:rFonts w:ascii="StobiSerif Regular" w:hAnsi="StobiSerif Regular"/>
        </w:rPr>
        <w:t>), (1</w:t>
      </w:r>
      <w:r w:rsidR="000540E7">
        <w:rPr>
          <w:rFonts w:ascii="StobiSerif Regular" w:hAnsi="StobiSerif Regular"/>
        </w:rPr>
        <w:t>4</w:t>
      </w:r>
      <w:r w:rsidR="00C87974">
        <w:rPr>
          <w:rFonts w:ascii="StobiSerif Regular" w:hAnsi="StobiSerif Regular"/>
        </w:rPr>
        <w:t>), (1</w:t>
      </w:r>
      <w:r w:rsidR="000540E7">
        <w:rPr>
          <w:rFonts w:ascii="StobiSerif Regular" w:hAnsi="StobiSerif Regular"/>
        </w:rPr>
        <w:t>5</w:t>
      </w:r>
      <w:r w:rsidR="00C87974">
        <w:rPr>
          <w:rFonts w:ascii="StobiSerif Regular" w:hAnsi="StobiSerif Regular"/>
        </w:rPr>
        <w:t>) и (1</w:t>
      </w:r>
      <w:r w:rsidR="000540E7">
        <w:rPr>
          <w:rFonts w:ascii="StobiSerif Regular" w:hAnsi="StobiSerif Regular"/>
        </w:rPr>
        <w:t>6</w:t>
      </w:r>
      <w:r w:rsidR="00C87974">
        <w:rPr>
          <w:rFonts w:ascii="StobiSerif Regular" w:hAnsi="StobiSerif Regular"/>
        </w:rPr>
        <w:t>).</w:t>
      </w:r>
    </w:p>
    <w:p w:rsidR="00C87974" w:rsidRPr="005D3AA1" w:rsidRDefault="00C87974" w:rsidP="00C87974">
      <w:pPr>
        <w:spacing w:after="0"/>
        <w:jc w:val="both"/>
        <w:rPr>
          <w:rFonts w:ascii="StobiSerif Regular" w:hAnsi="StobiSerif Regular"/>
        </w:rPr>
      </w:pPr>
    </w:p>
    <w:p w:rsidR="005124AB" w:rsidRDefault="005124AB" w:rsidP="005124AB">
      <w:pPr>
        <w:spacing w:after="0" w:line="240" w:lineRule="auto"/>
        <w:jc w:val="center"/>
        <w:rPr>
          <w:rFonts w:ascii="StobiSerif Regular" w:hAnsi="StobiSerif Regular"/>
          <w:b/>
        </w:rPr>
      </w:pPr>
      <w:r w:rsidRPr="00B11746">
        <w:rPr>
          <w:rFonts w:ascii="StobiSerif Regular" w:hAnsi="StobiSerif Regular"/>
          <w:b/>
        </w:rPr>
        <w:t xml:space="preserve">Член </w:t>
      </w:r>
      <w:r w:rsidR="00FA739D">
        <w:rPr>
          <w:rFonts w:ascii="StobiSerif Regular" w:hAnsi="StobiSerif Regular"/>
          <w:b/>
        </w:rPr>
        <w:t>13</w:t>
      </w:r>
    </w:p>
    <w:p w:rsidR="00B416F9" w:rsidRPr="00B416F9" w:rsidRDefault="00B416F9" w:rsidP="00F12614">
      <w:pPr>
        <w:spacing w:after="0" w:line="240" w:lineRule="auto"/>
        <w:jc w:val="both"/>
        <w:rPr>
          <w:rFonts w:ascii="StobiSerif Regular" w:hAnsi="StobiSerif Regular"/>
        </w:rPr>
      </w:pPr>
      <w:r>
        <w:rPr>
          <w:rFonts w:ascii="StobiSerif Regular" w:hAnsi="StobiSerif Regular"/>
        </w:rPr>
        <w:t>Во член</w:t>
      </w:r>
      <w:r w:rsidR="00F12614">
        <w:rPr>
          <w:rFonts w:ascii="StobiSerif Regular" w:hAnsi="StobiSerif Regular"/>
        </w:rPr>
        <w:t>от</w:t>
      </w:r>
      <w:r>
        <w:rPr>
          <w:rFonts w:ascii="StobiSerif Regular" w:hAnsi="StobiSerif Regular"/>
        </w:rPr>
        <w:t xml:space="preserve"> 59 став (1) </w:t>
      </w:r>
      <w:r w:rsidR="00F12614">
        <w:rPr>
          <w:rFonts w:ascii="StobiSerif Regular" w:hAnsi="StobiSerif Regular"/>
        </w:rPr>
        <w:t xml:space="preserve">во </w:t>
      </w:r>
      <w:r>
        <w:rPr>
          <w:rFonts w:ascii="StobiSerif Regular" w:hAnsi="StobiSerif Regular"/>
        </w:rPr>
        <w:t>точка</w:t>
      </w:r>
      <w:r w:rsidR="00F12614">
        <w:rPr>
          <w:rFonts w:ascii="StobiSerif Regular" w:hAnsi="StobiSerif Regular"/>
        </w:rPr>
        <w:t>та</w:t>
      </w:r>
      <w:r>
        <w:rPr>
          <w:rFonts w:ascii="StobiSerif Regular" w:hAnsi="StobiSerif Regular"/>
        </w:rPr>
        <w:t xml:space="preserve"> 2) зборот „сертификат“ се заменува со зборот „уверение“.</w:t>
      </w:r>
    </w:p>
    <w:p w:rsidR="00B416F9" w:rsidRDefault="00B416F9" w:rsidP="005124AB">
      <w:pPr>
        <w:spacing w:after="0" w:line="240" w:lineRule="auto"/>
        <w:jc w:val="center"/>
        <w:rPr>
          <w:rFonts w:ascii="StobiSerif Regular" w:hAnsi="StobiSerif Regular"/>
          <w:b/>
        </w:rPr>
      </w:pPr>
    </w:p>
    <w:p w:rsidR="00B416F9" w:rsidRPr="00B11746" w:rsidRDefault="00B416F9" w:rsidP="005124AB">
      <w:pPr>
        <w:spacing w:after="0" w:line="240" w:lineRule="auto"/>
        <w:jc w:val="center"/>
        <w:rPr>
          <w:rFonts w:ascii="StobiSerif Regular" w:hAnsi="StobiSerif Regular"/>
          <w:b/>
        </w:rPr>
      </w:pPr>
      <w:r>
        <w:rPr>
          <w:rFonts w:ascii="StobiSerif Regular" w:hAnsi="StobiSerif Regular"/>
          <w:b/>
        </w:rPr>
        <w:t>Член 14</w:t>
      </w:r>
    </w:p>
    <w:p w:rsidR="003574CE"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 членот 65 став (1)</w:t>
      </w:r>
      <w:r w:rsidR="001B227D">
        <w:rPr>
          <w:rFonts w:ascii="StobiSerif Regular" w:eastAsia="Times New Roman" w:hAnsi="StobiSerif Regular" w:cs="Times New Roman"/>
        </w:rPr>
        <w:t xml:space="preserve"> во</w:t>
      </w:r>
      <w:r>
        <w:rPr>
          <w:rFonts w:ascii="StobiSerif Regular" w:eastAsia="Times New Roman" w:hAnsi="StobiSerif Regular" w:cs="Times New Roman"/>
        </w:rPr>
        <w:t xml:space="preserve">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„(12)“</w:t>
      </w:r>
      <w:r>
        <w:rPr>
          <w:rFonts w:ascii="StobiSerif Regular" w:eastAsia="Times New Roman" w:hAnsi="StobiSerif Regular" w:cs="Times New Roman"/>
        </w:rPr>
        <w:t xml:space="preserve">се заменува со бројот </w:t>
      </w:r>
      <w:r>
        <w:rPr>
          <w:rFonts w:ascii="StobiSerif Regular" w:hAnsi="StobiSerif Regular"/>
        </w:rPr>
        <w:t>„(17)“</w:t>
      </w:r>
      <w:r>
        <w:rPr>
          <w:rFonts w:ascii="StobiSerif Regular" w:eastAsia="Times New Roman" w:hAnsi="StobiSerif Regular" w:cs="Times New Roman"/>
        </w:rPr>
        <w:t>.</w:t>
      </w:r>
    </w:p>
    <w:p w:rsidR="005124AB"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2</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„(13)“</w:t>
      </w:r>
      <w:r>
        <w:rPr>
          <w:rFonts w:ascii="StobiSerif Regular" w:eastAsia="Times New Roman" w:hAnsi="StobiSerif Regular" w:cs="Times New Roman"/>
        </w:rPr>
        <w:t xml:space="preserve">се заменува со бројот </w:t>
      </w:r>
      <w:r>
        <w:rPr>
          <w:rFonts w:ascii="StobiSerif Regular" w:hAnsi="StobiSerif Regular"/>
        </w:rPr>
        <w:t>„(18)“</w:t>
      </w:r>
      <w:r>
        <w:rPr>
          <w:rFonts w:ascii="StobiSerif Regular" w:eastAsia="Times New Roman" w:hAnsi="StobiSerif Regular" w:cs="Times New Roman"/>
        </w:rPr>
        <w:t>.</w:t>
      </w:r>
    </w:p>
    <w:p w:rsidR="005124AB"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13</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„(5)“</w:t>
      </w:r>
      <w:r>
        <w:rPr>
          <w:rFonts w:ascii="StobiSerif Regular" w:eastAsia="Times New Roman" w:hAnsi="StobiSerif Regular" w:cs="Times New Roman"/>
        </w:rPr>
        <w:t xml:space="preserve">се заменува со бројот </w:t>
      </w:r>
      <w:r>
        <w:rPr>
          <w:rFonts w:ascii="StobiSerif Regular" w:hAnsi="StobiSerif Regular"/>
        </w:rPr>
        <w:t>„(10)“</w:t>
      </w:r>
      <w:r>
        <w:rPr>
          <w:rFonts w:ascii="StobiSerif Regular" w:eastAsia="Times New Roman" w:hAnsi="StobiSerif Regular" w:cs="Times New Roman"/>
        </w:rPr>
        <w:t>.</w:t>
      </w:r>
    </w:p>
    <w:p w:rsidR="005124AB"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Во </w:t>
      </w:r>
      <w:r w:rsidR="006A56D1">
        <w:rPr>
          <w:rFonts w:ascii="StobiSerif Regular" w:eastAsia="Times New Roman" w:hAnsi="StobiSerif Regular" w:cs="Times New Roman"/>
        </w:rPr>
        <w:t>точка</w:t>
      </w:r>
      <w:r w:rsidR="00720A52">
        <w:rPr>
          <w:rFonts w:ascii="StobiSerif Regular" w:eastAsia="Times New Roman" w:hAnsi="StobiSerif Regular" w:cs="Times New Roman"/>
        </w:rPr>
        <w:t>та</w:t>
      </w:r>
      <w:r w:rsidR="006A56D1">
        <w:rPr>
          <w:rFonts w:ascii="StobiSerif Regular" w:eastAsia="Times New Roman" w:hAnsi="StobiSerif Regular" w:cs="Times New Roman"/>
        </w:rPr>
        <w:t xml:space="preserve"> 14</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sidR="006A56D1">
        <w:rPr>
          <w:rFonts w:ascii="StobiSerif Regular" w:hAnsi="StobiSerif Regular"/>
        </w:rPr>
        <w:t>„(6</w:t>
      </w:r>
      <w:r>
        <w:rPr>
          <w:rFonts w:ascii="StobiSerif Regular" w:hAnsi="StobiSerif Regular"/>
        </w:rPr>
        <w:t>)“</w:t>
      </w:r>
      <w:r>
        <w:rPr>
          <w:rFonts w:ascii="StobiSerif Regular" w:eastAsia="Times New Roman" w:hAnsi="StobiSerif Regular" w:cs="Times New Roman"/>
        </w:rPr>
        <w:t xml:space="preserve">се заменува со бројот </w:t>
      </w:r>
      <w:r w:rsidR="006A56D1">
        <w:rPr>
          <w:rFonts w:ascii="StobiSerif Regular" w:hAnsi="StobiSerif Regular"/>
        </w:rPr>
        <w:t>„(11</w:t>
      </w:r>
      <w:r>
        <w:rPr>
          <w:rFonts w:ascii="StobiSerif Regular" w:hAnsi="StobiSerif Regular"/>
        </w:rPr>
        <w:t>)“</w:t>
      </w:r>
      <w:r>
        <w:rPr>
          <w:rFonts w:ascii="StobiSerif Regular" w:eastAsia="Times New Roman" w:hAnsi="StobiSerif Regular" w:cs="Times New Roman"/>
        </w:rPr>
        <w:t>.</w:t>
      </w:r>
    </w:p>
    <w:p w:rsidR="005124AB"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lastRenderedPageBreak/>
        <w:t xml:space="preserve">Во </w:t>
      </w:r>
      <w:r w:rsidR="006A56D1">
        <w:rPr>
          <w:rFonts w:ascii="StobiSerif Regular" w:eastAsia="Times New Roman" w:hAnsi="StobiSerif Regular" w:cs="Times New Roman"/>
        </w:rPr>
        <w:t>точка</w:t>
      </w:r>
      <w:r w:rsidR="00720A52">
        <w:rPr>
          <w:rFonts w:ascii="StobiSerif Regular" w:eastAsia="Times New Roman" w:hAnsi="StobiSerif Regular" w:cs="Times New Roman"/>
        </w:rPr>
        <w:t>та</w:t>
      </w:r>
      <w:r w:rsidR="006A56D1">
        <w:rPr>
          <w:rFonts w:ascii="StobiSerif Regular" w:eastAsia="Times New Roman" w:hAnsi="StobiSerif Regular" w:cs="Times New Roman"/>
        </w:rPr>
        <w:t xml:space="preserve"> 15</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sidR="006A56D1">
        <w:rPr>
          <w:rFonts w:ascii="StobiSerif Regular" w:hAnsi="StobiSerif Regular"/>
        </w:rPr>
        <w:t>„(7</w:t>
      </w:r>
      <w:r>
        <w:rPr>
          <w:rFonts w:ascii="StobiSerif Regular" w:hAnsi="StobiSerif Regular"/>
        </w:rPr>
        <w:t>)“</w:t>
      </w:r>
      <w:r>
        <w:rPr>
          <w:rFonts w:ascii="StobiSerif Regular" w:eastAsia="Times New Roman" w:hAnsi="StobiSerif Regular" w:cs="Times New Roman"/>
        </w:rPr>
        <w:t xml:space="preserve">се заменува со бројот </w:t>
      </w:r>
      <w:r w:rsidR="006A56D1">
        <w:rPr>
          <w:rFonts w:ascii="StobiSerif Regular" w:hAnsi="StobiSerif Regular"/>
        </w:rPr>
        <w:t>„(12</w:t>
      </w:r>
      <w:r>
        <w:rPr>
          <w:rFonts w:ascii="StobiSerif Regular" w:hAnsi="StobiSerif Regular"/>
        </w:rPr>
        <w:t>)“</w:t>
      </w:r>
      <w:r>
        <w:rPr>
          <w:rFonts w:ascii="StobiSerif Regular" w:eastAsia="Times New Roman" w:hAnsi="StobiSerif Regular" w:cs="Times New Roman"/>
        </w:rPr>
        <w:t>.</w:t>
      </w:r>
    </w:p>
    <w:p w:rsidR="005124AB" w:rsidRDefault="005124AB"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Во </w:t>
      </w:r>
      <w:r w:rsidR="006A56D1">
        <w:rPr>
          <w:rFonts w:ascii="StobiSerif Regular" w:eastAsia="Times New Roman" w:hAnsi="StobiSerif Regular" w:cs="Times New Roman"/>
        </w:rPr>
        <w:t>точка</w:t>
      </w:r>
      <w:r w:rsidR="00720A52">
        <w:rPr>
          <w:rFonts w:ascii="StobiSerif Regular" w:eastAsia="Times New Roman" w:hAnsi="StobiSerif Regular" w:cs="Times New Roman"/>
        </w:rPr>
        <w:t>та</w:t>
      </w:r>
      <w:r w:rsidR="006A56D1">
        <w:rPr>
          <w:rFonts w:ascii="StobiSerif Regular" w:eastAsia="Times New Roman" w:hAnsi="StobiSerif Regular" w:cs="Times New Roman"/>
        </w:rPr>
        <w:t xml:space="preserve"> 16</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sidR="006A56D1">
        <w:rPr>
          <w:rFonts w:ascii="StobiSerif Regular" w:hAnsi="StobiSerif Regular"/>
        </w:rPr>
        <w:t>„(8</w:t>
      </w:r>
      <w:r>
        <w:rPr>
          <w:rFonts w:ascii="StobiSerif Regular" w:hAnsi="StobiSerif Regular"/>
        </w:rPr>
        <w:t>)“</w:t>
      </w:r>
      <w:r>
        <w:rPr>
          <w:rFonts w:ascii="StobiSerif Regular" w:eastAsia="Times New Roman" w:hAnsi="StobiSerif Regular" w:cs="Times New Roman"/>
        </w:rPr>
        <w:t xml:space="preserve">се заменува со бројот </w:t>
      </w:r>
      <w:r w:rsidR="006A56D1">
        <w:rPr>
          <w:rFonts w:ascii="StobiSerif Regular" w:hAnsi="StobiSerif Regular"/>
        </w:rPr>
        <w:t>„(13</w:t>
      </w:r>
      <w:r>
        <w:rPr>
          <w:rFonts w:ascii="StobiSerif Regular" w:hAnsi="StobiSerif Regular"/>
        </w:rPr>
        <w:t>)“</w:t>
      </w:r>
      <w:r>
        <w:rPr>
          <w:rFonts w:ascii="StobiSerif Regular" w:eastAsia="Times New Roman" w:hAnsi="StobiSerif Regular" w:cs="Times New Roman"/>
        </w:rPr>
        <w:t>.</w:t>
      </w:r>
    </w:p>
    <w:p w:rsidR="006A56D1" w:rsidRDefault="006A56D1"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17</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„(9)“</w:t>
      </w:r>
      <w:r>
        <w:rPr>
          <w:rFonts w:ascii="StobiSerif Regular" w:eastAsia="Times New Roman" w:hAnsi="StobiSerif Regular" w:cs="Times New Roman"/>
        </w:rPr>
        <w:t xml:space="preserve">се заменува со бројот </w:t>
      </w:r>
      <w:r>
        <w:rPr>
          <w:rFonts w:ascii="StobiSerif Regular" w:hAnsi="StobiSerif Regular"/>
        </w:rPr>
        <w:t>„(14)“</w:t>
      </w:r>
      <w:r>
        <w:rPr>
          <w:rFonts w:ascii="StobiSerif Regular" w:eastAsia="Times New Roman" w:hAnsi="StobiSerif Regular" w:cs="Times New Roman"/>
        </w:rPr>
        <w:t>.</w:t>
      </w:r>
    </w:p>
    <w:p w:rsidR="006A56D1" w:rsidRDefault="006A56D1"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18</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„(10)“</w:t>
      </w:r>
      <w:r>
        <w:rPr>
          <w:rFonts w:ascii="StobiSerif Regular" w:eastAsia="Times New Roman" w:hAnsi="StobiSerif Regular" w:cs="Times New Roman"/>
        </w:rPr>
        <w:t xml:space="preserve">се заменува со бројот </w:t>
      </w:r>
      <w:r>
        <w:rPr>
          <w:rFonts w:ascii="StobiSerif Regular" w:hAnsi="StobiSerif Regular"/>
        </w:rPr>
        <w:t>„(15)“</w:t>
      </w:r>
      <w:r>
        <w:rPr>
          <w:rFonts w:ascii="StobiSerif Regular" w:eastAsia="Times New Roman" w:hAnsi="StobiSerif Regular" w:cs="Times New Roman"/>
        </w:rPr>
        <w:t>.</w:t>
      </w:r>
    </w:p>
    <w:p w:rsidR="006A56D1" w:rsidRDefault="006A56D1" w:rsidP="00B64F35">
      <w:pPr>
        <w:spacing w:after="0"/>
        <w:jc w:val="both"/>
        <w:rPr>
          <w:rFonts w:ascii="StobiSerif Regular" w:eastAsia="Times New Roman" w:hAnsi="StobiSerif Regular" w:cs="Times New Roman"/>
        </w:rPr>
      </w:pPr>
      <w:r>
        <w:rPr>
          <w:rFonts w:ascii="StobiSerif Regular" w:eastAsia="Times New Roman" w:hAnsi="StobiSerif Regular" w:cs="Times New Roman"/>
        </w:rPr>
        <w:t>Во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19</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„(11)“</w:t>
      </w:r>
      <w:r>
        <w:rPr>
          <w:rFonts w:ascii="StobiSerif Regular" w:eastAsia="Times New Roman" w:hAnsi="StobiSerif Regular" w:cs="Times New Roman"/>
        </w:rPr>
        <w:t xml:space="preserve">се заменува со бројот </w:t>
      </w:r>
      <w:r>
        <w:rPr>
          <w:rFonts w:ascii="StobiSerif Regular" w:hAnsi="StobiSerif Regular"/>
        </w:rPr>
        <w:t>„(16)“</w:t>
      </w:r>
      <w:r>
        <w:rPr>
          <w:rFonts w:ascii="StobiSerif Regular" w:eastAsia="Times New Roman" w:hAnsi="StobiSerif Regular" w:cs="Times New Roman"/>
        </w:rPr>
        <w:t>.</w:t>
      </w:r>
    </w:p>
    <w:p w:rsidR="005124AB" w:rsidRDefault="005124AB" w:rsidP="00770D74">
      <w:pPr>
        <w:spacing w:after="0"/>
        <w:jc w:val="both"/>
        <w:rPr>
          <w:rFonts w:ascii="StobiSerif Regular" w:eastAsia="Times New Roman" w:hAnsi="StobiSerif Regular" w:cs="Times New Roman"/>
        </w:rPr>
      </w:pPr>
    </w:p>
    <w:p w:rsidR="00155665" w:rsidRPr="00FA739D" w:rsidRDefault="00155665" w:rsidP="00155665">
      <w:pPr>
        <w:spacing w:after="0" w:line="240" w:lineRule="auto"/>
        <w:jc w:val="center"/>
        <w:rPr>
          <w:rFonts w:ascii="StobiSerif Regular" w:hAnsi="StobiSerif Regular"/>
          <w:b/>
        </w:rPr>
      </w:pPr>
      <w:r w:rsidRPr="00B11746">
        <w:rPr>
          <w:rFonts w:ascii="StobiSerif Regular" w:hAnsi="StobiSerif Regular"/>
          <w:b/>
        </w:rPr>
        <w:t xml:space="preserve">Член </w:t>
      </w:r>
      <w:r>
        <w:rPr>
          <w:rFonts w:ascii="StobiSerif Regular" w:hAnsi="StobiSerif Regular"/>
          <w:b/>
        </w:rPr>
        <w:t>1</w:t>
      </w:r>
      <w:r w:rsidR="00B416F9">
        <w:rPr>
          <w:rFonts w:ascii="StobiSerif Regular" w:hAnsi="StobiSerif Regular"/>
          <w:b/>
        </w:rPr>
        <w:t>5</w:t>
      </w:r>
    </w:p>
    <w:p w:rsidR="00155665" w:rsidRDefault="00155665" w:rsidP="00B43B11">
      <w:pPr>
        <w:spacing w:after="0"/>
        <w:jc w:val="both"/>
        <w:rPr>
          <w:rFonts w:ascii="StobiSerif Regular" w:eastAsia="Times New Roman" w:hAnsi="StobiSerif Regular" w:cs="Times New Roman"/>
        </w:rPr>
      </w:pPr>
      <w:r>
        <w:rPr>
          <w:rFonts w:ascii="StobiSerif Regular" w:eastAsia="Times New Roman" w:hAnsi="StobiSerif Regular" w:cs="Times New Roman"/>
        </w:rPr>
        <w:t>Во членот 66 став (1)</w:t>
      </w:r>
      <w:r w:rsidR="00C327DB">
        <w:rPr>
          <w:rFonts w:ascii="StobiSerif Regular" w:eastAsia="Times New Roman" w:hAnsi="StobiSerif Regular" w:cs="Times New Roman"/>
        </w:rPr>
        <w:t xml:space="preserve"> во</w:t>
      </w:r>
      <w:r>
        <w:rPr>
          <w:rFonts w:ascii="StobiSerif Regular" w:eastAsia="Times New Roman" w:hAnsi="StobiSerif Regular" w:cs="Times New Roman"/>
        </w:rPr>
        <w:t xml:space="preserve"> точка</w:t>
      </w:r>
      <w:r w:rsidR="00720A52">
        <w:rPr>
          <w:rFonts w:ascii="StobiSerif Regular" w:eastAsia="Times New Roman" w:hAnsi="StobiSerif Regular" w:cs="Times New Roman"/>
        </w:rPr>
        <w:t>та</w:t>
      </w:r>
      <w:r>
        <w:rPr>
          <w:rFonts w:ascii="StobiSerif Regular" w:eastAsia="Times New Roman" w:hAnsi="StobiSerif Regular" w:cs="Times New Roman"/>
        </w:rPr>
        <w:t xml:space="preserve"> 10</w:t>
      </w:r>
      <w:r w:rsidR="00F12614">
        <w:rPr>
          <w:rFonts w:ascii="StobiSerif Regular" w:eastAsia="Times New Roman" w:hAnsi="StobiSerif Regular" w:cs="Times New Roman"/>
        </w:rPr>
        <w:t>)</w:t>
      </w:r>
      <w:r>
        <w:rPr>
          <w:rFonts w:ascii="StobiSerif Regular" w:eastAsia="Times New Roman" w:hAnsi="StobiSerif Regular" w:cs="Times New Roman"/>
        </w:rPr>
        <w:t xml:space="preserve"> бројот </w:t>
      </w:r>
      <w:r>
        <w:rPr>
          <w:rFonts w:ascii="StobiSerif Regular" w:hAnsi="StobiSerif Regular"/>
        </w:rPr>
        <w:t>„(4)“</w:t>
      </w:r>
      <w:r>
        <w:rPr>
          <w:rFonts w:ascii="StobiSerif Regular" w:eastAsia="Times New Roman" w:hAnsi="StobiSerif Regular" w:cs="Times New Roman"/>
        </w:rPr>
        <w:t xml:space="preserve">се заменува со бројот </w:t>
      </w:r>
      <w:r>
        <w:rPr>
          <w:rFonts w:ascii="StobiSerif Regular" w:hAnsi="StobiSerif Regular"/>
        </w:rPr>
        <w:t>„(9)“</w:t>
      </w:r>
      <w:r w:rsidR="00F12614">
        <w:rPr>
          <w:rFonts w:ascii="StobiSerif Regular" w:eastAsia="Times New Roman" w:hAnsi="StobiSerif Regular" w:cs="Times New Roman"/>
        </w:rPr>
        <w:t xml:space="preserve">, </w:t>
      </w:r>
      <w:r>
        <w:rPr>
          <w:rFonts w:ascii="StobiSerif Regular" w:eastAsia="Times New Roman" w:hAnsi="StobiSerif Regular" w:cs="Times New Roman"/>
        </w:rPr>
        <w:t xml:space="preserve">бројот </w:t>
      </w:r>
      <w:r>
        <w:rPr>
          <w:rFonts w:ascii="StobiSerif Regular" w:hAnsi="StobiSerif Regular"/>
        </w:rPr>
        <w:t>„(7)“</w:t>
      </w:r>
      <w:r>
        <w:rPr>
          <w:rFonts w:ascii="StobiSerif Regular" w:eastAsia="Times New Roman" w:hAnsi="StobiSerif Regular" w:cs="Times New Roman"/>
        </w:rPr>
        <w:t xml:space="preserve">се заменува со бројот </w:t>
      </w:r>
      <w:r>
        <w:rPr>
          <w:rFonts w:ascii="StobiSerif Regular" w:hAnsi="StobiSerif Regular"/>
        </w:rPr>
        <w:t>„(12)“</w:t>
      </w:r>
      <w:r w:rsidR="00F12614">
        <w:rPr>
          <w:rFonts w:ascii="StobiSerif Regular" w:hAnsi="StobiSerif Regular"/>
        </w:rPr>
        <w:t xml:space="preserve">, </w:t>
      </w:r>
      <w:r>
        <w:rPr>
          <w:rFonts w:ascii="StobiSerif Regular" w:eastAsia="Times New Roman" w:hAnsi="StobiSerif Regular" w:cs="Times New Roman"/>
        </w:rPr>
        <w:t xml:space="preserve">бројот </w:t>
      </w:r>
      <w:r>
        <w:rPr>
          <w:rFonts w:ascii="StobiSerif Regular" w:hAnsi="StobiSerif Regular"/>
        </w:rPr>
        <w:t>„(8)“</w:t>
      </w:r>
      <w:r>
        <w:rPr>
          <w:rFonts w:ascii="StobiSerif Regular" w:eastAsia="Times New Roman" w:hAnsi="StobiSerif Regular" w:cs="Times New Roman"/>
        </w:rPr>
        <w:t xml:space="preserve">се заменува со бројот </w:t>
      </w:r>
      <w:r>
        <w:rPr>
          <w:rFonts w:ascii="StobiSerif Regular" w:hAnsi="StobiSerif Regular"/>
        </w:rPr>
        <w:t>„(13)“</w:t>
      </w:r>
      <w:r w:rsidR="00F12614">
        <w:rPr>
          <w:rFonts w:ascii="StobiSerif Regular" w:hAnsi="StobiSerif Regular"/>
        </w:rPr>
        <w:t xml:space="preserve">, а </w:t>
      </w:r>
      <w:r>
        <w:rPr>
          <w:rFonts w:ascii="StobiSerif Regular" w:eastAsia="Times New Roman" w:hAnsi="StobiSerif Regular" w:cs="Times New Roman"/>
        </w:rPr>
        <w:t xml:space="preserve">бројот </w:t>
      </w:r>
      <w:r>
        <w:rPr>
          <w:rFonts w:ascii="StobiSerif Regular" w:hAnsi="StobiSerif Regular"/>
        </w:rPr>
        <w:t>„(17)“</w:t>
      </w:r>
      <w:r>
        <w:rPr>
          <w:rFonts w:ascii="StobiSerif Regular" w:eastAsia="Times New Roman" w:hAnsi="StobiSerif Regular" w:cs="Times New Roman"/>
        </w:rPr>
        <w:t xml:space="preserve">се заменува со бројот </w:t>
      </w:r>
      <w:r>
        <w:rPr>
          <w:rFonts w:ascii="StobiSerif Regular" w:hAnsi="StobiSerif Regular"/>
        </w:rPr>
        <w:t>„(22)“</w:t>
      </w:r>
      <w:r w:rsidR="00F12614">
        <w:rPr>
          <w:rFonts w:ascii="StobiSerif Regular" w:hAnsi="StobiSerif Regular"/>
        </w:rPr>
        <w:t xml:space="preserve">. </w:t>
      </w:r>
    </w:p>
    <w:p w:rsidR="00155665" w:rsidRDefault="00996DC4" w:rsidP="00B43B11">
      <w:pPr>
        <w:spacing w:after="0"/>
        <w:jc w:val="both"/>
        <w:rPr>
          <w:rFonts w:ascii="StobiSerif Regular" w:eastAsia="Times New Roman" w:hAnsi="StobiSerif Regular" w:cs="Times New Roman"/>
        </w:rPr>
      </w:pPr>
      <w:r>
        <w:rPr>
          <w:rFonts w:ascii="StobiSerif Regular" w:eastAsia="Times New Roman" w:hAnsi="StobiSerif Regular" w:cs="Times New Roman"/>
        </w:rPr>
        <w:t>В</w:t>
      </w:r>
      <w:r w:rsidR="00C327DB">
        <w:rPr>
          <w:rFonts w:ascii="StobiSerif Regular" w:eastAsia="Times New Roman" w:hAnsi="StobiSerif Regular" w:cs="Times New Roman"/>
        </w:rPr>
        <w:t xml:space="preserve">о </w:t>
      </w:r>
      <w:r w:rsidR="00155665">
        <w:rPr>
          <w:rFonts w:ascii="StobiSerif Regular" w:eastAsia="Times New Roman" w:hAnsi="StobiSerif Regular" w:cs="Times New Roman"/>
        </w:rPr>
        <w:t>точка</w:t>
      </w:r>
      <w:r w:rsidR="00720A52">
        <w:rPr>
          <w:rFonts w:ascii="StobiSerif Regular" w:eastAsia="Times New Roman" w:hAnsi="StobiSerif Regular" w:cs="Times New Roman"/>
        </w:rPr>
        <w:t>та</w:t>
      </w:r>
      <w:r w:rsidR="00155665">
        <w:rPr>
          <w:rFonts w:ascii="StobiSerif Regular" w:eastAsia="Times New Roman" w:hAnsi="StobiSerif Regular" w:cs="Times New Roman"/>
        </w:rPr>
        <w:t xml:space="preserve"> 22</w:t>
      </w:r>
      <w:r w:rsidR="00F12614">
        <w:rPr>
          <w:rFonts w:ascii="StobiSerif Regular" w:eastAsia="Times New Roman" w:hAnsi="StobiSerif Regular" w:cs="Times New Roman"/>
        </w:rPr>
        <w:t>)</w:t>
      </w:r>
      <w:r w:rsidR="00155665" w:rsidRPr="00155665">
        <w:rPr>
          <w:rFonts w:ascii="StobiSerif Regular" w:eastAsia="Times New Roman" w:hAnsi="StobiSerif Regular" w:cs="Times New Roman"/>
        </w:rPr>
        <w:t xml:space="preserve"> бројот „(</w:t>
      </w:r>
      <w:r w:rsidR="00155665">
        <w:rPr>
          <w:rFonts w:ascii="StobiSerif Regular" w:eastAsia="Times New Roman" w:hAnsi="StobiSerif Regular" w:cs="Times New Roman"/>
        </w:rPr>
        <w:t>4</w:t>
      </w:r>
      <w:r w:rsidR="00155665" w:rsidRPr="00155665">
        <w:rPr>
          <w:rFonts w:ascii="StobiSerif Regular" w:eastAsia="Times New Roman" w:hAnsi="StobiSerif Regular" w:cs="Times New Roman"/>
        </w:rPr>
        <w:t xml:space="preserve">)“ се заменува со бројот </w:t>
      </w:r>
      <w:r w:rsidR="00155665">
        <w:rPr>
          <w:rFonts w:ascii="StobiSerif Regular" w:eastAsia="Times New Roman" w:hAnsi="StobiSerif Regular" w:cs="Times New Roman"/>
        </w:rPr>
        <w:t>„(7</w:t>
      </w:r>
      <w:r w:rsidR="00155665" w:rsidRPr="00155665">
        <w:rPr>
          <w:rFonts w:ascii="StobiSerif Regular" w:eastAsia="Times New Roman" w:hAnsi="StobiSerif Regular" w:cs="Times New Roman"/>
        </w:rPr>
        <w:t>)“.</w:t>
      </w:r>
    </w:p>
    <w:p w:rsidR="00AF1423" w:rsidRDefault="00AF1423" w:rsidP="00770D74">
      <w:pPr>
        <w:spacing w:after="0"/>
        <w:jc w:val="center"/>
        <w:rPr>
          <w:rFonts w:ascii="StobiSerif Regular" w:eastAsia="Times New Roman" w:hAnsi="StobiSerif Regular" w:cs="Times New Roman"/>
        </w:rPr>
      </w:pPr>
    </w:p>
    <w:p w:rsidR="003574CE" w:rsidRPr="00770D74" w:rsidRDefault="003574CE" w:rsidP="00770D74">
      <w:pPr>
        <w:spacing w:after="0"/>
        <w:jc w:val="center"/>
        <w:rPr>
          <w:rFonts w:ascii="StobiSerif Regular" w:eastAsia="Times New Roman" w:hAnsi="StobiSerif Regular" w:cs="Times New Roman"/>
          <w:b/>
        </w:rPr>
      </w:pPr>
      <w:r w:rsidRPr="00847B23">
        <w:rPr>
          <w:rFonts w:ascii="StobiSerif Regular" w:eastAsia="Times New Roman" w:hAnsi="StobiSerif Regular" w:cs="Times New Roman"/>
          <w:b/>
        </w:rPr>
        <w:t xml:space="preserve">Член </w:t>
      </w:r>
      <w:r w:rsidR="005124AB">
        <w:rPr>
          <w:rFonts w:ascii="StobiSerif Regular" w:eastAsia="Times New Roman" w:hAnsi="StobiSerif Regular" w:cs="Times New Roman"/>
          <w:b/>
          <w:lang w:val="en-US"/>
        </w:rPr>
        <w:t>1</w:t>
      </w:r>
      <w:r w:rsidR="00B416F9">
        <w:rPr>
          <w:rFonts w:ascii="StobiSerif Regular" w:eastAsia="Times New Roman" w:hAnsi="StobiSerif Regular" w:cs="Times New Roman"/>
          <w:b/>
        </w:rPr>
        <w:t>6</w:t>
      </w:r>
    </w:p>
    <w:p w:rsidR="003574CE" w:rsidRPr="003574CE" w:rsidRDefault="003574CE" w:rsidP="00770D74">
      <w:pPr>
        <w:spacing w:after="0"/>
        <w:jc w:val="both"/>
        <w:rPr>
          <w:rFonts w:ascii="StobiSerif Regular" w:eastAsia="Times New Roman" w:hAnsi="StobiSerif Regular" w:cs="Times New Roman"/>
          <w:lang w:val="en-US"/>
        </w:rPr>
      </w:pPr>
      <w:r w:rsidRPr="003574CE">
        <w:rPr>
          <w:rFonts w:ascii="StobiSerif Regular" w:eastAsia="Times New Roman" w:hAnsi="StobiSerif Regular" w:cs="Times New Roman"/>
        </w:rPr>
        <w:t>По членот 67 се додава нов член 67-а, кој гласи</w:t>
      </w:r>
      <w:r w:rsidRPr="003574CE">
        <w:rPr>
          <w:rFonts w:ascii="StobiSerif Regular" w:eastAsia="Times New Roman" w:hAnsi="StobiSerif Regular" w:cs="Times New Roman"/>
          <w:lang w:val="en-US"/>
        </w:rPr>
        <w:t>:</w:t>
      </w:r>
    </w:p>
    <w:p w:rsidR="00B6215D" w:rsidRDefault="00B6215D" w:rsidP="00770D74">
      <w:pPr>
        <w:spacing w:after="0"/>
        <w:jc w:val="center"/>
        <w:rPr>
          <w:rFonts w:ascii="StobiSerif Regular" w:eastAsia="Times New Roman" w:hAnsi="StobiSerif Regular" w:cs="Times New Roman"/>
        </w:rPr>
      </w:pPr>
    </w:p>
    <w:p w:rsidR="003574CE" w:rsidRPr="003574CE" w:rsidRDefault="003574CE" w:rsidP="00770D74">
      <w:pPr>
        <w:spacing w:after="0"/>
        <w:jc w:val="center"/>
        <w:rPr>
          <w:rFonts w:ascii="StobiSerif Regular" w:eastAsia="Times New Roman" w:hAnsi="StobiSerif Regular" w:cs="Times New Roman"/>
        </w:rPr>
      </w:pPr>
      <w:r w:rsidRPr="003574CE">
        <w:rPr>
          <w:rFonts w:ascii="StobiSerif Regular" w:eastAsia="Times New Roman" w:hAnsi="StobiSerif Regular" w:cs="Times New Roman"/>
        </w:rPr>
        <w:t xml:space="preserve">„Член </w:t>
      </w:r>
      <w:r>
        <w:rPr>
          <w:rFonts w:ascii="StobiSerif Regular" w:eastAsia="Times New Roman" w:hAnsi="StobiSerif Regular" w:cs="Times New Roman"/>
        </w:rPr>
        <w:t>6</w:t>
      </w:r>
      <w:r w:rsidRPr="003574CE">
        <w:rPr>
          <w:rFonts w:ascii="StobiSerif Regular" w:eastAsia="Times New Roman" w:hAnsi="StobiSerif Regular" w:cs="Times New Roman"/>
        </w:rPr>
        <w:t>7-а</w:t>
      </w:r>
    </w:p>
    <w:p w:rsidR="003574CE" w:rsidRPr="00847B23" w:rsidRDefault="003574CE" w:rsidP="00770D74">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(1) </w:t>
      </w:r>
      <w:r w:rsidRPr="00847B23">
        <w:rPr>
          <w:rFonts w:ascii="StobiSerif Regular" w:eastAsia="Times New Roman" w:hAnsi="StobiSerif Regular" w:cs="Times New Roman"/>
        </w:rPr>
        <w:t>Глоба</w:t>
      </w:r>
      <w:r w:rsidR="00F85ECF">
        <w:rPr>
          <w:rFonts w:ascii="StobiSerif Regular" w:eastAsia="Times New Roman" w:hAnsi="StobiSerif Regular" w:cs="Times New Roman"/>
        </w:rPr>
        <w:t xml:space="preserve"> во износ</w:t>
      </w:r>
      <w:r w:rsidRPr="00847B23">
        <w:rPr>
          <w:rFonts w:ascii="StobiSerif Regular" w:eastAsia="Times New Roman" w:hAnsi="StobiSerif Regular" w:cs="Times New Roman"/>
        </w:rPr>
        <w:t xml:space="preserve"> од 25 до 50 евра во денарска противвредност ќе му се изрече</w:t>
      </w:r>
      <w:r w:rsidR="00720A52">
        <w:rPr>
          <w:rFonts w:ascii="StobiSerif Regular" w:eastAsia="Times New Roman" w:hAnsi="StobiSerif Regular" w:cs="Times New Roman"/>
        </w:rPr>
        <w:t xml:space="preserve"> за прекршок</w:t>
      </w:r>
      <w:r w:rsidRPr="00847B23">
        <w:rPr>
          <w:rFonts w:ascii="StobiSerif Regular" w:eastAsia="Times New Roman" w:hAnsi="StobiSerif Regular" w:cs="Times New Roman"/>
        </w:rPr>
        <w:t xml:space="preserve"> на овластено службено лице од </w:t>
      </w:r>
      <w:r>
        <w:rPr>
          <w:rFonts w:ascii="StobiSerif Regular" w:eastAsia="Times New Roman" w:hAnsi="StobiSerif Regular" w:cs="Times New Roman"/>
        </w:rPr>
        <w:t>Агенцијата</w:t>
      </w:r>
      <w:r w:rsidRPr="00847B23">
        <w:rPr>
          <w:rFonts w:ascii="StobiSerif Regular" w:eastAsia="Times New Roman" w:hAnsi="StobiSerif Regular" w:cs="Times New Roman"/>
        </w:rPr>
        <w:t xml:space="preserve"> ако не ги побара доказите по службена должност во рокот утврден во </w:t>
      </w:r>
      <w:r w:rsidRPr="00770D74">
        <w:rPr>
          <w:rFonts w:ascii="StobiSerif Regular" w:eastAsia="Times New Roman" w:hAnsi="StobiSerif Regular" w:cs="Times New Roman"/>
        </w:rPr>
        <w:t>членовите 1</w:t>
      </w:r>
      <w:r w:rsidR="00A2283E" w:rsidRPr="00770D74">
        <w:rPr>
          <w:rFonts w:ascii="StobiSerif Regular" w:eastAsia="Times New Roman" w:hAnsi="StobiSerif Regular" w:cs="Times New Roman"/>
        </w:rPr>
        <w:t>6</w:t>
      </w:r>
      <w:r w:rsidRPr="00770D74">
        <w:rPr>
          <w:rFonts w:ascii="StobiSerif Regular" w:eastAsia="Times New Roman" w:hAnsi="StobiSerif Regular" w:cs="Times New Roman"/>
        </w:rPr>
        <w:t xml:space="preserve"> став (</w:t>
      </w:r>
      <w:r w:rsidR="00A2283E" w:rsidRPr="00770D74">
        <w:rPr>
          <w:rFonts w:ascii="StobiSerif Regular" w:eastAsia="Times New Roman" w:hAnsi="StobiSerif Regular" w:cs="Times New Roman"/>
        </w:rPr>
        <w:t>7), 29</w:t>
      </w:r>
      <w:r w:rsidRPr="00770D74">
        <w:rPr>
          <w:rFonts w:ascii="StobiSerif Regular" w:eastAsia="Times New Roman" w:hAnsi="StobiSerif Regular" w:cs="Times New Roman"/>
        </w:rPr>
        <w:t xml:space="preserve"> став (5),</w:t>
      </w:r>
      <w:r w:rsidR="008B3843">
        <w:rPr>
          <w:rFonts w:ascii="StobiSerif Regular" w:eastAsia="Times New Roman" w:hAnsi="StobiSerif Regular" w:cs="Times New Roman"/>
        </w:rPr>
        <w:t>41 став (9),</w:t>
      </w:r>
      <w:r w:rsidR="00A2283E">
        <w:rPr>
          <w:rFonts w:ascii="StobiSerif Regular" w:eastAsia="Times New Roman" w:hAnsi="StobiSerif Regular" w:cs="Times New Roman"/>
        </w:rPr>
        <w:t xml:space="preserve"> 42</w:t>
      </w:r>
      <w:r>
        <w:rPr>
          <w:rFonts w:ascii="StobiSerif Regular" w:eastAsia="Times New Roman" w:hAnsi="StobiSerif Regular" w:cs="Times New Roman"/>
        </w:rPr>
        <w:t xml:space="preserve"> став (5)</w:t>
      </w:r>
      <w:r w:rsidR="008B3843">
        <w:rPr>
          <w:rFonts w:ascii="StobiSerif Regular" w:eastAsia="Times New Roman" w:hAnsi="StobiSerif Regular" w:cs="Times New Roman"/>
        </w:rPr>
        <w:t>,44 став (</w:t>
      </w:r>
      <w:r w:rsidR="008B78CF">
        <w:rPr>
          <w:rFonts w:ascii="StobiSerif Regular" w:eastAsia="Times New Roman" w:hAnsi="StobiSerif Regular" w:cs="Times New Roman"/>
        </w:rPr>
        <w:t>7</w:t>
      </w:r>
      <w:r w:rsidR="008B3843">
        <w:rPr>
          <w:rFonts w:ascii="StobiSerif Regular" w:eastAsia="Times New Roman" w:hAnsi="StobiSerif Regular" w:cs="Times New Roman"/>
        </w:rPr>
        <w:t>) и 50 став (</w:t>
      </w:r>
      <w:r w:rsidR="008B78CF">
        <w:rPr>
          <w:rFonts w:ascii="StobiSerif Regular" w:eastAsia="Times New Roman" w:hAnsi="StobiSerif Regular" w:cs="Times New Roman"/>
        </w:rPr>
        <w:t>12</w:t>
      </w:r>
      <w:r w:rsidR="008B3843">
        <w:rPr>
          <w:rFonts w:ascii="StobiSerif Regular" w:eastAsia="Times New Roman" w:hAnsi="StobiSerif Regular" w:cs="Times New Roman"/>
        </w:rPr>
        <w:t>)</w:t>
      </w:r>
      <w:r w:rsidRPr="00847B23">
        <w:rPr>
          <w:rFonts w:ascii="StobiSerif Regular" w:eastAsia="Times New Roman" w:hAnsi="StobiSerif Regular" w:cs="Times New Roman"/>
        </w:rPr>
        <w:t>од овој закон.</w:t>
      </w:r>
    </w:p>
    <w:p w:rsidR="003574CE" w:rsidRPr="00847B23" w:rsidRDefault="003574CE" w:rsidP="00770D74">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(2) </w:t>
      </w:r>
      <w:r w:rsidRPr="00847B23">
        <w:rPr>
          <w:rFonts w:ascii="StobiSerif Regular" w:eastAsia="Times New Roman" w:hAnsi="StobiSerif Regular" w:cs="Times New Roman"/>
        </w:rPr>
        <w:t xml:space="preserve">Глоба во износ од 25 до 50 евра во денарска противвредност ќе му се изрече </w:t>
      </w:r>
      <w:r w:rsidR="008C6613">
        <w:rPr>
          <w:rFonts w:ascii="StobiSerif Regular" w:eastAsia="Times New Roman" w:hAnsi="StobiSerif Regular" w:cs="Times New Roman"/>
        </w:rPr>
        <w:t>за прекршок</w:t>
      </w:r>
      <w:r w:rsidRPr="00847B23">
        <w:rPr>
          <w:rFonts w:ascii="StobiSerif Regular" w:eastAsia="Times New Roman" w:hAnsi="StobiSerif Regular" w:cs="Times New Roman"/>
        </w:rPr>
        <w:t>на овластеното службено лице од надлежниот јавен орган од кој се побарани доказите ако не ги достави бараните докази во рокот утврден во членовите</w:t>
      </w:r>
      <w:r>
        <w:rPr>
          <w:rFonts w:ascii="StobiSerif Regular" w:eastAsia="Times New Roman" w:hAnsi="StobiSerif Regular" w:cs="Times New Roman"/>
        </w:rPr>
        <w:t>1</w:t>
      </w:r>
      <w:r w:rsidR="00A2283E">
        <w:rPr>
          <w:rFonts w:ascii="StobiSerif Regular" w:eastAsia="Times New Roman" w:hAnsi="StobiSerif Regular" w:cs="Times New Roman"/>
        </w:rPr>
        <w:t>6</w:t>
      </w:r>
      <w:r w:rsidR="008C6613">
        <w:rPr>
          <w:rFonts w:ascii="StobiSerif Regular" w:eastAsia="Times New Roman" w:hAnsi="StobiSerif Regular" w:cs="Times New Roman"/>
        </w:rPr>
        <w:t xml:space="preserve"> став</w:t>
      </w:r>
      <w:r w:rsidRPr="00770D74">
        <w:rPr>
          <w:rFonts w:ascii="StobiSerif Regular" w:eastAsia="Times New Roman" w:hAnsi="StobiSerif Regular" w:cs="Times New Roman"/>
        </w:rPr>
        <w:t>( 8),</w:t>
      </w:r>
      <w:r w:rsidR="00770D74" w:rsidRPr="00770D74">
        <w:rPr>
          <w:rFonts w:ascii="StobiSerif Regular" w:eastAsia="Times New Roman" w:hAnsi="StobiSerif Regular" w:cs="Times New Roman"/>
        </w:rPr>
        <w:t xml:space="preserve"> 29</w:t>
      </w:r>
      <w:r w:rsidRPr="00770D74">
        <w:rPr>
          <w:rFonts w:ascii="StobiSerif Regular" w:eastAsia="Times New Roman" w:hAnsi="StobiSerif Regular" w:cs="Times New Roman"/>
        </w:rPr>
        <w:t xml:space="preserve"> став (6), </w:t>
      </w:r>
      <w:r w:rsidR="00770D74" w:rsidRPr="00770D74">
        <w:rPr>
          <w:rFonts w:ascii="StobiSerif Regular" w:eastAsia="Times New Roman" w:hAnsi="StobiSerif Regular" w:cs="Times New Roman"/>
        </w:rPr>
        <w:t>41 став (10), 42</w:t>
      </w:r>
      <w:r w:rsidRPr="00770D74">
        <w:rPr>
          <w:rFonts w:ascii="StobiSerif Regular" w:eastAsia="Times New Roman" w:hAnsi="StobiSerif Regular" w:cs="Times New Roman"/>
        </w:rPr>
        <w:t xml:space="preserve"> став (6)</w:t>
      </w:r>
      <w:r w:rsidR="008B3843">
        <w:rPr>
          <w:rFonts w:ascii="StobiSerif Regular" w:eastAsia="Times New Roman" w:hAnsi="StobiSerif Regular" w:cs="Times New Roman"/>
        </w:rPr>
        <w:t>44 став (</w:t>
      </w:r>
      <w:r w:rsidR="008B78CF">
        <w:rPr>
          <w:rFonts w:ascii="StobiSerif Regular" w:eastAsia="Times New Roman" w:hAnsi="StobiSerif Regular" w:cs="Times New Roman"/>
        </w:rPr>
        <w:t>8</w:t>
      </w:r>
      <w:r w:rsidR="008B3843">
        <w:rPr>
          <w:rFonts w:ascii="StobiSerif Regular" w:eastAsia="Times New Roman" w:hAnsi="StobiSerif Regular" w:cs="Times New Roman"/>
        </w:rPr>
        <w:t>) и 50 став (</w:t>
      </w:r>
      <w:r w:rsidR="008B78CF">
        <w:rPr>
          <w:rFonts w:ascii="StobiSerif Regular" w:eastAsia="Times New Roman" w:hAnsi="StobiSerif Regular" w:cs="Times New Roman"/>
        </w:rPr>
        <w:t>13</w:t>
      </w:r>
      <w:r w:rsidR="008B3843">
        <w:rPr>
          <w:rFonts w:ascii="StobiSerif Regular" w:eastAsia="Times New Roman" w:hAnsi="StobiSerif Regular" w:cs="Times New Roman"/>
        </w:rPr>
        <w:t>)</w:t>
      </w:r>
      <w:r w:rsidRPr="00770D74">
        <w:rPr>
          <w:rFonts w:ascii="StobiSerif Regular" w:eastAsia="Times New Roman" w:hAnsi="StobiSerif Regular" w:cs="Times New Roman"/>
        </w:rPr>
        <w:t xml:space="preserve"> од овој закон.“</w:t>
      </w:r>
    </w:p>
    <w:p w:rsidR="00770D74" w:rsidRPr="00847B23" w:rsidRDefault="003574CE" w:rsidP="00770D74">
      <w:pPr>
        <w:spacing w:after="0"/>
        <w:jc w:val="both"/>
        <w:rPr>
          <w:rFonts w:ascii="StobiSerif Regular" w:eastAsia="Times New Roman" w:hAnsi="StobiSerif Regular" w:cs="Times New Roman"/>
        </w:rPr>
      </w:pPr>
      <w:r>
        <w:rPr>
          <w:rFonts w:ascii="StobiSerif Regular" w:eastAsia="Times New Roman" w:hAnsi="StobiSerif Regular" w:cs="Times New Roman"/>
        </w:rPr>
        <w:t>(3)</w:t>
      </w:r>
      <w:r w:rsidRPr="00847B23">
        <w:rPr>
          <w:rFonts w:ascii="StobiSerif Regular" w:eastAsia="Times New Roman" w:hAnsi="StobiSerif Regular" w:cs="Times New Roman"/>
        </w:rPr>
        <w:t xml:space="preserve">Глоба во износ од 25 до 50 евра во денарска противвредност ќе му се изрече </w:t>
      </w:r>
      <w:r w:rsidR="008C6613">
        <w:rPr>
          <w:rFonts w:ascii="StobiSerif Regular" w:eastAsia="Times New Roman" w:hAnsi="StobiSerif Regular" w:cs="Times New Roman"/>
        </w:rPr>
        <w:t>за прекршок</w:t>
      </w:r>
      <w:r w:rsidRPr="00847B23">
        <w:rPr>
          <w:rFonts w:ascii="StobiSerif Regular" w:eastAsia="Times New Roman" w:hAnsi="StobiSerif Regular" w:cs="Times New Roman"/>
        </w:rPr>
        <w:t xml:space="preserve">на овластеното службено лице од </w:t>
      </w:r>
      <w:r w:rsidR="001B227D">
        <w:rPr>
          <w:rFonts w:ascii="StobiSerif Regular" w:eastAsia="Times New Roman" w:hAnsi="StobiSerif Regular" w:cs="Times New Roman"/>
        </w:rPr>
        <w:t>Агенцијата</w:t>
      </w:r>
      <w:r w:rsidRPr="00847B23">
        <w:rPr>
          <w:rFonts w:ascii="StobiSerif Regular" w:eastAsia="Times New Roman" w:hAnsi="StobiSerif Regular" w:cs="Times New Roman"/>
        </w:rPr>
        <w:t xml:space="preserve"> ако не реши по барањето во роко</w:t>
      </w:r>
      <w:r w:rsidR="00A2283E">
        <w:rPr>
          <w:rFonts w:ascii="StobiSerif Regular" w:eastAsia="Times New Roman" w:hAnsi="StobiSerif Regular" w:cs="Times New Roman"/>
        </w:rPr>
        <w:t>т утврден во членовите</w:t>
      </w:r>
      <w:r w:rsidR="008B3843" w:rsidRPr="00263702">
        <w:rPr>
          <w:rFonts w:ascii="StobiSerif Regular" w:eastAsia="Times New Roman" w:hAnsi="StobiSerif Regular" w:cs="Times New Roman"/>
        </w:rPr>
        <w:t>44 став (</w:t>
      </w:r>
      <w:r w:rsidR="00263702" w:rsidRPr="00263702">
        <w:rPr>
          <w:rFonts w:ascii="StobiSerif Regular" w:eastAsia="Times New Roman" w:hAnsi="StobiSerif Regular" w:cs="Times New Roman"/>
        </w:rPr>
        <w:t>9</w:t>
      </w:r>
      <w:r w:rsidR="008B3843" w:rsidRPr="00263702">
        <w:rPr>
          <w:rFonts w:ascii="StobiSerif Regular" w:eastAsia="Times New Roman" w:hAnsi="StobiSerif Regular" w:cs="Times New Roman"/>
        </w:rPr>
        <w:t>) и 50 став (</w:t>
      </w:r>
      <w:r w:rsidR="008B78CF" w:rsidRPr="00263702">
        <w:rPr>
          <w:rFonts w:ascii="StobiSerif Regular" w:eastAsia="Times New Roman" w:hAnsi="StobiSerif Regular" w:cs="Times New Roman"/>
        </w:rPr>
        <w:t>1</w:t>
      </w:r>
      <w:r w:rsidR="00263702" w:rsidRPr="00263702">
        <w:rPr>
          <w:rFonts w:ascii="StobiSerif Regular" w:eastAsia="Times New Roman" w:hAnsi="StobiSerif Regular" w:cs="Times New Roman"/>
        </w:rPr>
        <w:t>0</w:t>
      </w:r>
      <w:r w:rsidR="008B3843" w:rsidRPr="00263702">
        <w:rPr>
          <w:rFonts w:ascii="StobiSerif Regular" w:eastAsia="Times New Roman" w:hAnsi="StobiSerif Regular" w:cs="Times New Roman"/>
        </w:rPr>
        <w:t>)</w:t>
      </w:r>
      <w:r w:rsidR="00770D74" w:rsidRPr="00847B23">
        <w:rPr>
          <w:rFonts w:ascii="StobiSerif Regular" w:eastAsia="Times New Roman" w:hAnsi="StobiSerif Regular" w:cs="Times New Roman"/>
        </w:rPr>
        <w:t>од овој закон.</w:t>
      </w:r>
    </w:p>
    <w:p w:rsidR="003574CE" w:rsidRDefault="00F12614" w:rsidP="00770D74">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(4) </w:t>
      </w:r>
      <w:r w:rsidR="003574CE" w:rsidRPr="00847B23">
        <w:rPr>
          <w:rFonts w:ascii="StobiSerif Regular" w:eastAsia="Times New Roman" w:hAnsi="StobiSerif Regular" w:cs="Times New Roman"/>
        </w:rPr>
        <w:t xml:space="preserve">За прекршоците од ставовите </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1</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2</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 xml:space="preserve"> и </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3</w:t>
      </w:r>
      <w:r w:rsidR="003574CE">
        <w:rPr>
          <w:rFonts w:ascii="StobiSerif Regular" w:eastAsia="Times New Roman" w:hAnsi="StobiSerif Regular" w:cs="Times New Roman"/>
        </w:rPr>
        <w:t>)</w:t>
      </w:r>
      <w:r w:rsidR="003574CE" w:rsidRPr="00847B23">
        <w:rPr>
          <w:rFonts w:ascii="StobiSerif Regular" w:eastAsia="Times New Roman" w:hAnsi="StobiSerif Regular" w:cs="Times New Roman"/>
        </w:rPr>
        <w:t xml:space="preserve"> на овој член </w:t>
      </w:r>
      <w:r w:rsidR="00B53FAF" w:rsidRPr="00847B23">
        <w:rPr>
          <w:rFonts w:ascii="StobiSerif Regular" w:eastAsia="Times New Roman" w:hAnsi="StobiSerif Regular" w:cs="Times New Roman"/>
        </w:rPr>
        <w:t>прекршочна</w:t>
      </w:r>
      <w:r w:rsidR="003574CE" w:rsidRPr="00847B23">
        <w:rPr>
          <w:rFonts w:ascii="StobiSerif Regular" w:eastAsia="Times New Roman" w:hAnsi="StobiSerif Regular" w:cs="Times New Roman"/>
        </w:rPr>
        <w:t xml:space="preserve"> постапка води и прекршочна санкција изрекува надлежен суд.“</w:t>
      </w:r>
    </w:p>
    <w:p w:rsidR="00ED1DB9" w:rsidRDefault="00ED1DB9" w:rsidP="00FA739D">
      <w:pPr>
        <w:spacing w:after="0" w:line="259" w:lineRule="auto"/>
        <w:rPr>
          <w:rFonts w:ascii="StobiSerif Regular" w:hAnsi="StobiSerif Regular" w:cs="Arial"/>
          <w:b/>
        </w:rPr>
      </w:pPr>
    </w:p>
    <w:p w:rsidR="00027453" w:rsidRPr="00FA739D" w:rsidRDefault="00027453" w:rsidP="00770D74">
      <w:pPr>
        <w:spacing w:after="0" w:line="259" w:lineRule="auto"/>
        <w:jc w:val="center"/>
        <w:rPr>
          <w:rFonts w:ascii="StobiSerif Regular" w:hAnsi="StobiSerif Regular" w:cs="Arial"/>
          <w:b/>
        </w:rPr>
      </w:pPr>
      <w:r w:rsidRPr="003535D2">
        <w:rPr>
          <w:rFonts w:ascii="StobiSerif Regular" w:hAnsi="StobiSerif Regular" w:cs="Arial"/>
          <w:b/>
        </w:rPr>
        <w:t xml:space="preserve">Член </w:t>
      </w:r>
      <w:r>
        <w:rPr>
          <w:rFonts w:ascii="StobiSerif Regular" w:hAnsi="StobiSerif Regular" w:cs="Arial"/>
          <w:b/>
        </w:rPr>
        <w:t>1</w:t>
      </w:r>
      <w:r w:rsidR="00B416F9">
        <w:rPr>
          <w:rFonts w:ascii="StobiSerif Regular" w:hAnsi="StobiSerif Regular" w:cs="Arial"/>
          <w:b/>
        </w:rPr>
        <w:t>7</w:t>
      </w:r>
    </w:p>
    <w:p w:rsidR="00027453" w:rsidRPr="003535D2" w:rsidRDefault="00027453" w:rsidP="00770D74">
      <w:pPr>
        <w:spacing w:after="0" w:line="259" w:lineRule="auto"/>
        <w:jc w:val="both"/>
        <w:rPr>
          <w:rFonts w:ascii="StobiSerif Regular" w:hAnsi="StobiSerif Regular" w:cs="Arial"/>
        </w:rPr>
      </w:pPr>
      <w:r>
        <w:rPr>
          <w:rFonts w:ascii="StobiSerif Regular" w:hAnsi="StobiSerif Regular" w:cs="Arial"/>
        </w:rPr>
        <w:t xml:space="preserve">Подзаконските акти утврдени со овој </w:t>
      </w:r>
      <w:r w:rsidR="00A2283E">
        <w:rPr>
          <w:rFonts w:ascii="StobiSerif Regular" w:hAnsi="StobiSerif Regular" w:cs="Arial"/>
        </w:rPr>
        <w:t xml:space="preserve">закон ќе се донесат во рок од </w:t>
      </w:r>
      <w:r w:rsidR="00061252">
        <w:rPr>
          <w:rFonts w:ascii="StobiSerif Regular" w:hAnsi="StobiSerif Regular" w:cs="Arial"/>
        </w:rPr>
        <w:t xml:space="preserve">една година </w:t>
      </w:r>
      <w:r>
        <w:rPr>
          <w:rFonts w:ascii="StobiSerif Regular" w:hAnsi="StobiSerif Regular" w:cs="Arial"/>
        </w:rPr>
        <w:t>од денот на влегување</w:t>
      </w:r>
      <w:r w:rsidR="00F12614">
        <w:rPr>
          <w:rFonts w:ascii="StobiSerif Regular" w:hAnsi="StobiSerif Regular" w:cs="Arial"/>
        </w:rPr>
        <w:t>то</w:t>
      </w:r>
      <w:r>
        <w:rPr>
          <w:rFonts w:ascii="StobiSerif Regular" w:hAnsi="StobiSerif Regular" w:cs="Arial"/>
        </w:rPr>
        <w:t xml:space="preserve"> во сила на овој закон.</w:t>
      </w:r>
    </w:p>
    <w:p w:rsidR="00B11746" w:rsidRDefault="00B11746" w:rsidP="00770D74">
      <w:pPr>
        <w:spacing w:after="0" w:line="240" w:lineRule="auto"/>
        <w:jc w:val="both"/>
        <w:rPr>
          <w:rFonts w:ascii="StobiSerif Regular" w:hAnsi="StobiSerif Regular"/>
        </w:rPr>
      </w:pPr>
    </w:p>
    <w:p w:rsidR="00CA0BE5" w:rsidRPr="00FA739D" w:rsidRDefault="00CA0BE5" w:rsidP="00770D74">
      <w:pPr>
        <w:spacing w:after="0" w:line="240" w:lineRule="auto"/>
        <w:jc w:val="center"/>
        <w:rPr>
          <w:rFonts w:ascii="StobiSerif Regular" w:hAnsi="StobiSerif Regular" w:cs="Arial"/>
        </w:rPr>
      </w:pPr>
      <w:r w:rsidRPr="006B7D66">
        <w:rPr>
          <w:rFonts w:ascii="StobiSerif Regular" w:hAnsi="StobiSerif Regular" w:cs="Arial"/>
          <w:b/>
        </w:rPr>
        <w:t xml:space="preserve">Член </w:t>
      </w:r>
      <w:r>
        <w:rPr>
          <w:rFonts w:ascii="StobiSerif Regular" w:hAnsi="StobiSerif Regular" w:cs="Arial"/>
          <w:b/>
        </w:rPr>
        <w:t>1</w:t>
      </w:r>
      <w:r w:rsidR="00B416F9">
        <w:rPr>
          <w:rFonts w:ascii="StobiSerif Regular" w:hAnsi="StobiSerif Regular" w:cs="Arial"/>
          <w:b/>
        </w:rPr>
        <w:t>8</w:t>
      </w:r>
    </w:p>
    <w:p w:rsidR="00CA0BE5" w:rsidRPr="00B46E90" w:rsidRDefault="00CA0BE5" w:rsidP="00770D74">
      <w:pPr>
        <w:autoSpaceDE w:val="0"/>
        <w:spacing w:after="0" w:line="240" w:lineRule="auto"/>
        <w:jc w:val="both"/>
        <w:rPr>
          <w:rFonts w:ascii="StobiSerif Regular" w:eastAsia="Times New Roman" w:hAnsi="StobiSerif Regular" w:cs="StobiSerif Regular"/>
          <w:lang w:eastAsia="ar-SA"/>
        </w:rPr>
      </w:pPr>
      <w:r w:rsidRPr="00B46E90">
        <w:rPr>
          <w:rFonts w:ascii="StobiSerif Regular" w:eastAsia="TimesNewRoman" w:hAnsi="StobiSerif Regular" w:cs="StobiSerif Regular"/>
          <w:lang w:eastAsia="ar-SA"/>
        </w:rPr>
        <w:t>Започнатите постапки до денот на отпочнување на примената на овој закон</w:t>
      </w:r>
      <w:r w:rsidRPr="00B46E90">
        <w:rPr>
          <w:rFonts w:ascii="StobiSerif Regular" w:eastAsia="Verdana-Bold" w:hAnsi="StobiSerif Regular" w:cs="StobiSerif Regular"/>
          <w:lang w:eastAsia="ar-SA"/>
        </w:rPr>
        <w:t xml:space="preserve"> ќе завршат согласно законот по кој биле започнати.</w:t>
      </w:r>
    </w:p>
    <w:p w:rsidR="00CA0BE5" w:rsidRPr="00B46E90" w:rsidRDefault="00CA0BE5" w:rsidP="00770D74">
      <w:pPr>
        <w:spacing w:after="0" w:line="240" w:lineRule="auto"/>
        <w:jc w:val="both"/>
        <w:rPr>
          <w:rFonts w:ascii="StobiSerif Regular" w:hAnsi="StobiSerif Regular"/>
        </w:rPr>
      </w:pPr>
    </w:p>
    <w:p w:rsidR="00835BE1" w:rsidRDefault="00835BE1" w:rsidP="00770D74">
      <w:pPr>
        <w:spacing w:after="0" w:line="240" w:lineRule="auto"/>
        <w:contextualSpacing/>
        <w:jc w:val="center"/>
        <w:rPr>
          <w:rFonts w:ascii="StobiSerif Regular" w:hAnsi="StobiSerif Regular"/>
          <w:b/>
        </w:rPr>
      </w:pPr>
    </w:p>
    <w:p w:rsidR="00CA0BE5" w:rsidRPr="00FA739D" w:rsidRDefault="00CA0BE5" w:rsidP="00770D74">
      <w:pPr>
        <w:spacing w:after="0" w:line="240" w:lineRule="auto"/>
        <w:contextualSpacing/>
        <w:jc w:val="center"/>
        <w:rPr>
          <w:rFonts w:ascii="StobiSerif Regular" w:hAnsi="StobiSerif Regular"/>
          <w:b/>
        </w:rPr>
      </w:pPr>
      <w:r w:rsidRPr="00051345">
        <w:rPr>
          <w:rFonts w:ascii="StobiSerif Regular" w:hAnsi="StobiSerif Regular"/>
          <w:b/>
        </w:rPr>
        <w:lastRenderedPageBreak/>
        <w:t xml:space="preserve">Член </w:t>
      </w:r>
      <w:r w:rsidR="00673420">
        <w:rPr>
          <w:rFonts w:ascii="StobiSerif Regular" w:hAnsi="StobiSerif Regular"/>
          <w:b/>
        </w:rPr>
        <w:t>1</w:t>
      </w:r>
      <w:r w:rsidR="00B416F9">
        <w:rPr>
          <w:rFonts w:ascii="StobiSerif Regular" w:hAnsi="StobiSerif Regular"/>
          <w:b/>
        </w:rPr>
        <w:t>9</w:t>
      </w:r>
    </w:p>
    <w:p w:rsidR="00673420" w:rsidRDefault="00CA0BE5" w:rsidP="00770D74">
      <w:pPr>
        <w:spacing w:after="0" w:line="259" w:lineRule="auto"/>
        <w:jc w:val="both"/>
        <w:rPr>
          <w:rFonts w:ascii="StobiSerif Regular" w:hAnsi="StobiSerif Regular" w:cs="Arial"/>
        </w:rPr>
      </w:pPr>
      <w:r w:rsidRPr="00B46E90">
        <w:rPr>
          <w:rFonts w:ascii="StobiSerif Regular" w:hAnsi="StobiSerif Regular" w:cs="Arial"/>
        </w:rPr>
        <w:t xml:space="preserve">Одредбите од членовите </w:t>
      </w:r>
      <w:r>
        <w:rPr>
          <w:rFonts w:ascii="StobiSerif Regular" w:hAnsi="StobiSerif Regular"/>
        </w:rPr>
        <w:t>1, 2,</w:t>
      </w:r>
      <w:r w:rsidR="004946F6">
        <w:rPr>
          <w:rFonts w:ascii="StobiSerif Regular" w:hAnsi="StobiSerif Regular"/>
        </w:rPr>
        <w:t xml:space="preserve"> 3,</w:t>
      </w:r>
      <w:r>
        <w:rPr>
          <w:rFonts w:ascii="StobiSerif Regular" w:hAnsi="StobiSerif Regular"/>
        </w:rPr>
        <w:t xml:space="preserve"> 7</w:t>
      </w:r>
      <w:r w:rsidR="004946F6">
        <w:rPr>
          <w:rFonts w:ascii="StobiSerif Regular" w:hAnsi="StobiSerif Regular"/>
        </w:rPr>
        <w:t>, 8,</w:t>
      </w:r>
      <w:r>
        <w:rPr>
          <w:rFonts w:ascii="StobiSerif Regular" w:hAnsi="StobiSerif Regular"/>
        </w:rPr>
        <w:t>9</w:t>
      </w:r>
      <w:r w:rsidR="00006D13">
        <w:rPr>
          <w:rFonts w:ascii="StobiSerif Regular" w:hAnsi="StobiSerif Regular"/>
        </w:rPr>
        <w:t xml:space="preserve"> ,</w:t>
      </w:r>
      <w:r w:rsidR="00AE4566" w:rsidRPr="0089228B">
        <w:rPr>
          <w:rFonts w:ascii="StobiSerif Regular" w:hAnsi="StobiSerif Regular"/>
        </w:rPr>
        <w:t>10,</w:t>
      </w:r>
      <w:r w:rsidR="004946F6">
        <w:rPr>
          <w:rFonts w:ascii="StobiSerif Regular" w:hAnsi="StobiSerif Regular"/>
        </w:rPr>
        <w:t>11</w:t>
      </w:r>
      <w:r w:rsidR="00AE4566">
        <w:rPr>
          <w:rFonts w:ascii="StobiSerif Regular" w:hAnsi="StobiSerif Regular"/>
        </w:rPr>
        <w:t>, 12, 13 ,</w:t>
      </w:r>
      <w:r w:rsidR="00006D13">
        <w:rPr>
          <w:rFonts w:ascii="StobiSerif Regular" w:hAnsi="StobiSerif Regular"/>
        </w:rPr>
        <w:t>14</w:t>
      </w:r>
      <w:r w:rsidR="00B416F9">
        <w:rPr>
          <w:rFonts w:ascii="StobiSerif Regular" w:hAnsi="StobiSerif Regular"/>
        </w:rPr>
        <w:t>,</w:t>
      </w:r>
      <w:r w:rsidR="00AE4566">
        <w:rPr>
          <w:rFonts w:ascii="StobiSerif Regular" w:hAnsi="StobiSerif Regular"/>
        </w:rPr>
        <w:t xml:space="preserve"> 15</w:t>
      </w:r>
      <w:r w:rsidR="00B416F9">
        <w:rPr>
          <w:rFonts w:ascii="StobiSerif Regular" w:hAnsi="StobiSerif Regular"/>
        </w:rPr>
        <w:t xml:space="preserve">и 16 </w:t>
      </w:r>
      <w:r w:rsidRPr="00B46E90">
        <w:rPr>
          <w:rFonts w:ascii="StobiSerif Regular" w:hAnsi="StobiSerif Regular" w:cs="Arial"/>
        </w:rPr>
        <w:t xml:space="preserve">од овој закон ќе </w:t>
      </w:r>
      <w:proofErr w:type="spellStart"/>
      <w:r w:rsidR="006F3667">
        <w:rPr>
          <w:rFonts w:ascii="StobiSerif Regular" w:hAnsi="StobiSerif Regular" w:cs="Arial"/>
        </w:rPr>
        <w:t>от</w:t>
      </w:r>
      <w:r w:rsidRPr="00B46E90">
        <w:rPr>
          <w:rFonts w:ascii="StobiSerif Regular" w:hAnsi="StobiSerif Regular" w:cs="Arial"/>
        </w:rPr>
        <w:t>почнат</w:t>
      </w:r>
      <w:proofErr w:type="spellEnd"/>
      <w:r w:rsidRPr="00B46E90">
        <w:rPr>
          <w:rFonts w:ascii="StobiSerif Regular" w:hAnsi="StobiSerif Regular" w:cs="Arial"/>
        </w:rPr>
        <w:t xml:space="preserve"> да се применуваат со отпочнувањето на примената на Законот за општа</w:t>
      </w:r>
      <w:r w:rsidR="00F83ED9">
        <w:rPr>
          <w:rFonts w:ascii="StobiSerif Regular" w:hAnsi="StobiSerif Regular" w:cs="Arial"/>
        </w:rPr>
        <w:t>та</w:t>
      </w:r>
      <w:r w:rsidRPr="00B46E90">
        <w:rPr>
          <w:rFonts w:ascii="StobiSerif Regular" w:hAnsi="StobiSerif Regular" w:cs="Arial"/>
        </w:rPr>
        <w:t xml:space="preserve"> управна постапка, согласно член 141 од Законот за општа</w:t>
      </w:r>
      <w:r w:rsidR="00F83ED9">
        <w:rPr>
          <w:rFonts w:ascii="StobiSerif Regular" w:hAnsi="StobiSerif Regular" w:cs="Arial"/>
        </w:rPr>
        <w:t>та</w:t>
      </w:r>
      <w:r w:rsidRPr="00B46E90">
        <w:rPr>
          <w:rFonts w:ascii="StobiSerif Regular" w:hAnsi="StobiSerif Regular" w:cs="Arial"/>
        </w:rPr>
        <w:t xml:space="preserve"> управна постапка („Службен Весник на Република Македонија“ бр.124/15).</w:t>
      </w:r>
    </w:p>
    <w:p w:rsidR="00CA0BE5" w:rsidRPr="00B46E90" w:rsidRDefault="00CA0BE5" w:rsidP="00770D74">
      <w:pPr>
        <w:spacing w:after="160" w:line="259" w:lineRule="auto"/>
        <w:jc w:val="both"/>
        <w:rPr>
          <w:rFonts w:ascii="StobiSerif Regular" w:hAnsi="StobiSerif Regular" w:cs="Arial"/>
        </w:rPr>
      </w:pPr>
    </w:p>
    <w:p w:rsidR="00CA0BE5" w:rsidRPr="008C6613" w:rsidRDefault="005124AB" w:rsidP="00770D74">
      <w:pPr>
        <w:spacing w:after="0" w:line="240" w:lineRule="auto"/>
        <w:contextualSpacing/>
        <w:jc w:val="center"/>
        <w:rPr>
          <w:rFonts w:ascii="StobiSerif Regular" w:hAnsi="StobiSerif Regular"/>
          <w:b/>
        </w:rPr>
      </w:pPr>
      <w:r>
        <w:rPr>
          <w:rFonts w:ascii="StobiSerif Regular" w:hAnsi="StobiSerif Regular"/>
          <w:b/>
        </w:rPr>
        <w:t>Член</w:t>
      </w:r>
      <w:r w:rsidR="00B416F9">
        <w:rPr>
          <w:rFonts w:ascii="StobiSerif Regular" w:hAnsi="StobiSerif Regular"/>
          <w:b/>
        </w:rPr>
        <w:t>20</w:t>
      </w:r>
    </w:p>
    <w:p w:rsidR="00CA0BE5" w:rsidRPr="003A090A" w:rsidRDefault="00CA0BE5" w:rsidP="00770D74">
      <w:pPr>
        <w:spacing w:after="0" w:line="240" w:lineRule="auto"/>
        <w:jc w:val="both"/>
        <w:rPr>
          <w:rFonts w:ascii="StobiSerif Regular" w:hAnsi="StobiSerif Regular"/>
        </w:rPr>
      </w:pPr>
      <w:r w:rsidRPr="00B46E90">
        <w:rPr>
          <w:rFonts w:ascii="StobiSerif Regular" w:hAnsi="StobiSerif Regular" w:cs="Arial"/>
        </w:rPr>
        <w:t>Овој закон влегува во сила осмиот ден од денот на објавувањето во „Службен весник на Република Македонија”.</w:t>
      </w:r>
    </w:p>
    <w:sectPr w:rsidR="00CA0BE5" w:rsidRPr="003A090A" w:rsidSect="00B45A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Times New Roman"/>
    <w:charset w:val="00"/>
    <w:family w:val="roman"/>
    <w:pitch w:val="default"/>
    <w:sig w:usb0="00000000" w:usb1="00000000" w:usb2="00000000" w:usb3="00000000" w:csb0="00000000" w:csb1="00000000"/>
  </w:font>
  <w:font w:name="Verdana-Bold">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AA1"/>
    <w:rsid w:val="0000293B"/>
    <w:rsid w:val="00006D13"/>
    <w:rsid w:val="00027453"/>
    <w:rsid w:val="00045544"/>
    <w:rsid w:val="000515AB"/>
    <w:rsid w:val="000540E7"/>
    <w:rsid w:val="00061252"/>
    <w:rsid w:val="000C15F2"/>
    <w:rsid w:val="00100941"/>
    <w:rsid w:val="001064C9"/>
    <w:rsid w:val="00132F4F"/>
    <w:rsid w:val="00141BC4"/>
    <w:rsid w:val="00153D81"/>
    <w:rsid w:val="00155665"/>
    <w:rsid w:val="001A44B6"/>
    <w:rsid w:val="001A588A"/>
    <w:rsid w:val="001A68F3"/>
    <w:rsid w:val="001B227D"/>
    <w:rsid w:val="001D0B7A"/>
    <w:rsid w:val="00203E8E"/>
    <w:rsid w:val="0021436D"/>
    <w:rsid w:val="00263702"/>
    <w:rsid w:val="00281A5A"/>
    <w:rsid w:val="002943E0"/>
    <w:rsid w:val="002A0BCC"/>
    <w:rsid w:val="00324EEE"/>
    <w:rsid w:val="003266CF"/>
    <w:rsid w:val="00346DB9"/>
    <w:rsid w:val="00347ED1"/>
    <w:rsid w:val="00357015"/>
    <w:rsid w:val="003574CE"/>
    <w:rsid w:val="003A090A"/>
    <w:rsid w:val="00411F96"/>
    <w:rsid w:val="00412414"/>
    <w:rsid w:val="00431164"/>
    <w:rsid w:val="00442B13"/>
    <w:rsid w:val="004455A7"/>
    <w:rsid w:val="00462D2D"/>
    <w:rsid w:val="00462F32"/>
    <w:rsid w:val="00485FBE"/>
    <w:rsid w:val="004946F6"/>
    <w:rsid w:val="005124AB"/>
    <w:rsid w:val="00531826"/>
    <w:rsid w:val="00534AF3"/>
    <w:rsid w:val="0057225F"/>
    <w:rsid w:val="0059219C"/>
    <w:rsid w:val="005A74E8"/>
    <w:rsid w:val="005C5EF5"/>
    <w:rsid w:val="005D3AA1"/>
    <w:rsid w:val="005E08C4"/>
    <w:rsid w:val="00611116"/>
    <w:rsid w:val="00625CF3"/>
    <w:rsid w:val="00673420"/>
    <w:rsid w:val="006A56D1"/>
    <w:rsid w:val="006F3667"/>
    <w:rsid w:val="007135B5"/>
    <w:rsid w:val="00720A52"/>
    <w:rsid w:val="00732337"/>
    <w:rsid w:val="00770D74"/>
    <w:rsid w:val="0079371A"/>
    <w:rsid w:val="007F1652"/>
    <w:rsid w:val="007F5AFC"/>
    <w:rsid w:val="00804384"/>
    <w:rsid w:val="0082240B"/>
    <w:rsid w:val="00835BE1"/>
    <w:rsid w:val="00844DB6"/>
    <w:rsid w:val="00847B23"/>
    <w:rsid w:val="008535AF"/>
    <w:rsid w:val="008855C1"/>
    <w:rsid w:val="0088714B"/>
    <w:rsid w:val="00890744"/>
    <w:rsid w:val="00891499"/>
    <w:rsid w:val="0089228B"/>
    <w:rsid w:val="008B3843"/>
    <w:rsid w:val="008B78CF"/>
    <w:rsid w:val="008C6613"/>
    <w:rsid w:val="008E3586"/>
    <w:rsid w:val="00902854"/>
    <w:rsid w:val="00924395"/>
    <w:rsid w:val="00985E64"/>
    <w:rsid w:val="00996DC4"/>
    <w:rsid w:val="009A7D53"/>
    <w:rsid w:val="009B0F20"/>
    <w:rsid w:val="00A2283E"/>
    <w:rsid w:val="00A474F6"/>
    <w:rsid w:val="00A521DA"/>
    <w:rsid w:val="00A71AC1"/>
    <w:rsid w:val="00A87D9C"/>
    <w:rsid w:val="00A91AFD"/>
    <w:rsid w:val="00AA2BD1"/>
    <w:rsid w:val="00AB6607"/>
    <w:rsid w:val="00AE4566"/>
    <w:rsid w:val="00AF1423"/>
    <w:rsid w:val="00B11746"/>
    <w:rsid w:val="00B23A71"/>
    <w:rsid w:val="00B416F9"/>
    <w:rsid w:val="00B43B11"/>
    <w:rsid w:val="00B45A1F"/>
    <w:rsid w:val="00B53FAF"/>
    <w:rsid w:val="00B61CD2"/>
    <w:rsid w:val="00B6215D"/>
    <w:rsid w:val="00B64F35"/>
    <w:rsid w:val="00B85D46"/>
    <w:rsid w:val="00BA307F"/>
    <w:rsid w:val="00BC5EA0"/>
    <w:rsid w:val="00BE22AF"/>
    <w:rsid w:val="00C042D7"/>
    <w:rsid w:val="00C22284"/>
    <w:rsid w:val="00C327DB"/>
    <w:rsid w:val="00C54AF3"/>
    <w:rsid w:val="00C6295F"/>
    <w:rsid w:val="00C87974"/>
    <w:rsid w:val="00CA0BE5"/>
    <w:rsid w:val="00CB021A"/>
    <w:rsid w:val="00CB5789"/>
    <w:rsid w:val="00CC69B1"/>
    <w:rsid w:val="00CD38E2"/>
    <w:rsid w:val="00D93FCF"/>
    <w:rsid w:val="00DA60D5"/>
    <w:rsid w:val="00E0017B"/>
    <w:rsid w:val="00E55A48"/>
    <w:rsid w:val="00E67CB2"/>
    <w:rsid w:val="00E745F1"/>
    <w:rsid w:val="00E91996"/>
    <w:rsid w:val="00EA628E"/>
    <w:rsid w:val="00EB4D35"/>
    <w:rsid w:val="00EC2F2C"/>
    <w:rsid w:val="00ED1DB9"/>
    <w:rsid w:val="00F12614"/>
    <w:rsid w:val="00F27D5D"/>
    <w:rsid w:val="00F83ED9"/>
    <w:rsid w:val="00F85ECF"/>
    <w:rsid w:val="00FA5935"/>
    <w:rsid w:val="00FA739D"/>
    <w:rsid w:val="00FB2F38"/>
    <w:rsid w:val="00FE0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3024-FF9A-4A51-B9DF-2D1F815D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БЛАГОЈЧО ТАБАКОВСКИ</dc:creator>
  <cp:lastModifiedBy>jstoimenov</cp:lastModifiedBy>
  <cp:revision>8</cp:revision>
  <cp:lastPrinted>2016-03-04T06:47:00Z</cp:lastPrinted>
  <dcterms:created xsi:type="dcterms:W3CDTF">2016-03-04T16:28:00Z</dcterms:created>
  <dcterms:modified xsi:type="dcterms:W3CDTF">2016-03-07T13:40:00Z</dcterms:modified>
</cp:coreProperties>
</file>