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16" w:type="dxa"/>
        <w:tblInd w:w="1043" w:type="dxa"/>
        <w:tblLook w:val="01E0"/>
      </w:tblPr>
      <w:tblGrid>
        <w:gridCol w:w="3040"/>
        <w:gridCol w:w="5276"/>
      </w:tblGrid>
      <w:tr w:rsidR="00413D9D" w:rsidRPr="001415FF">
        <w:tc>
          <w:tcPr>
            <w:tcW w:w="3040" w:type="dxa"/>
          </w:tcPr>
          <w:p w:rsidR="00413D9D" w:rsidRPr="001415FF" w:rsidRDefault="00413D9D" w:rsidP="008B5CD7">
            <w:pPr>
              <w:jc w:val="right"/>
              <w:rPr>
                <w:rFonts w:ascii="StobiSerif Regular" w:hAnsi="StobiSerif Regular" w:cs="Arial"/>
              </w:rPr>
            </w:pPr>
            <w:r w:rsidRPr="001415FF">
              <w:rPr>
                <w:rFonts w:ascii="StobiSerif Regular" w:hAnsi="StobiSerif Regular" w:cs="Arial"/>
              </w:rPr>
              <w:br w:type="page"/>
              <w:t xml:space="preserve">                ПРЕДЛАГАЧ:</w:t>
            </w:r>
          </w:p>
        </w:tc>
        <w:tc>
          <w:tcPr>
            <w:tcW w:w="5276" w:type="dxa"/>
          </w:tcPr>
          <w:p w:rsidR="00413D9D" w:rsidRPr="001415FF" w:rsidRDefault="00413D9D" w:rsidP="008B5CD7">
            <w:pPr>
              <w:rPr>
                <w:rFonts w:ascii="StobiSerif Regular" w:hAnsi="StobiSerif Regular" w:cs="Arial"/>
              </w:rPr>
            </w:pPr>
            <w:r w:rsidRPr="001415FF">
              <w:rPr>
                <w:rFonts w:ascii="StobiSerif Regular" w:hAnsi="StobiSerif Regular" w:cs="Arial"/>
              </w:rPr>
              <w:t xml:space="preserve">  Владата  на Република Македонија </w:t>
            </w:r>
          </w:p>
          <w:p w:rsidR="00413D9D" w:rsidRPr="001415FF" w:rsidRDefault="00413D9D" w:rsidP="008B5CD7">
            <w:pPr>
              <w:rPr>
                <w:rFonts w:ascii="StobiSerif Regular" w:hAnsi="StobiSerif Regular" w:cs="Arial"/>
              </w:rPr>
            </w:pPr>
          </w:p>
        </w:tc>
      </w:tr>
      <w:tr w:rsidR="00413D9D" w:rsidRPr="001415FF">
        <w:tc>
          <w:tcPr>
            <w:tcW w:w="3040" w:type="dxa"/>
          </w:tcPr>
          <w:p w:rsidR="00413D9D" w:rsidRPr="001415FF" w:rsidRDefault="00413D9D" w:rsidP="008B5CD7">
            <w:pPr>
              <w:jc w:val="right"/>
              <w:rPr>
                <w:rFonts w:ascii="StobiSerif Regular" w:hAnsi="StobiSerif Regular" w:cs="Arial"/>
              </w:rPr>
            </w:pPr>
            <w:r w:rsidRPr="001415FF">
              <w:rPr>
                <w:rFonts w:ascii="StobiSerif Regular" w:hAnsi="StobiSerif Regular" w:cs="Arial"/>
              </w:rPr>
              <w:t>ПРЕТСТАВНИЦИ:</w:t>
            </w:r>
          </w:p>
          <w:p w:rsidR="00413D9D" w:rsidRPr="001415FF" w:rsidRDefault="00413D9D" w:rsidP="008B5CD7">
            <w:pPr>
              <w:jc w:val="right"/>
              <w:rPr>
                <w:rFonts w:ascii="StobiSerif Regular" w:hAnsi="StobiSerif Regular" w:cs="Arial"/>
              </w:rPr>
            </w:pPr>
          </w:p>
        </w:tc>
        <w:tc>
          <w:tcPr>
            <w:tcW w:w="5276" w:type="dxa"/>
          </w:tcPr>
          <w:p w:rsidR="00413D9D" w:rsidRPr="001415FF" w:rsidRDefault="00413D9D" w:rsidP="008B5CD7">
            <w:pPr>
              <w:rPr>
                <w:rFonts w:ascii="StobiSerif Regular" w:hAnsi="StobiSerif Regular" w:cs="Arial"/>
              </w:rPr>
            </w:pPr>
            <w:r w:rsidRPr="001415FF">
              <w:rPr>
                <w:rFonts w:ascii="StobiSerif Regular" w:hAnsi="StobiSerif Regular" w:cs="Arial"/>
              </w:rPr>
              <w:t>м-р Иво Ивановски, министер за информатичко општество и администрација</w:t>
            </w:r>
          </w:p>
          <w:p w:rsidR="00413D9D" w:rsidRPr="001415FF" w:rsidRDefault="00413D9D" w:rsidP="008B5CD7">
            <w:pPr>
              <w:rPr>
                <w:rFonts w:ascii="StobiSerif Regular" w:hAnsi="StobiSerif Regular" w:cs="Arial"/>
              </w:rPr>
            </w:pPr>
            <w:r w:rsidRPr="001415FF">
              <w:rPr>
                <w:rFonts w:ascii="StobiSerif Regular" w:hAnsi="StobiSerif Regular" w:cs="Arial"/>
                <w:lang w:val="ru-RU"/>
              </w:rPr>
              <w:t xml:space="preserve">Марта Арсовска Томовска, заменик на министерот </w:t>
            </w:r>
            <w:r w:rsidRPr="001415FF">
              <w:rPr>
                <w:rFonts w:ascii="StobiSerif Regular" w:hAnsi="StobiSerif Regular" w:cs="Arial"/>
              </w:rPr>
              <w:t>за информатичко општество и администрација</w:t>
            </w:r>
          </w:p>
        </w:tc>
      </w:tr>
      <w:tr w:rsidR="00413D9D" w:rsidRPr="001415FF">
        <w:trPr>
          <w:trHeight w:val="2060"/>
        </w:trPr>
        <w:tc>
          <w:tcPr>
            <w:tcW w:w="3040" w:type="dxa"/>
          </w:tcPr>
          <w:p w:rsidR="00413D9D" w:rsidRPr="001415FF" w:rsidRDefault="00413D9D" w:rsidP="008B5CD7">
            <w:pPr>
              <w:jc w:val="right"/>
              <w:rPr>
                <w:rFonts w:ascii="StobiSerif Regular" w:hAnsi="StobiSerif Regular" w:cs="Arial"/>
              </w:rPr>
            </w:pPr>
            <w:r w:rsidRPr="001415FF">
              <w:rPr>
                <w:rFonts w:ascii="StobiSerif Regular" w:hAnsi="StobiSerif Regular" w:cs="Arial"/>
              </w:rPr>
              <w:t>ПОВЕРЕНИЦИ:</w:t>
            </w:r>
          </w:p>
        </w:tc>
        <w:tc>
          <w:tcPr>
            <w:tcW w:w="5276" w:type="dxa"/>
          </w:tcPr>
          <w:p w:rsidR="00413D9D" w:rsidRPr="001415FF" w:rsidRDefault="00413D9D" w:rsidP="008B5CD7">
            <w:pPr>
              <w:rPr>
                <w:rFonts w:ascii="StobiSerif Regular" w:hAnsi="StobiSerif Regular" w:cs="Arial"/>
                <w:lang w:val="ru-RU"/>
              </w:rPr>
            </w:pPr>
            <w:r w:rsidRPr="001415FF">
              <w:rPr>
                <w:rFonts w:ascii="StobiSerif Regular" w:hAnsi="StobiSerif Regular" w:cs="Arial"/>
                <w:lang w:val="ru-RU"/>
              </w:rPr>
              <w:t>Јахи Јахија, државен секретар во Министерството за информатичко општество и администрација,</w:t>
            </w:r>
          </w:p>
          <w:p w:rsidR="00413D9D" w:rsidRPr="001415FF" w:rsidRDefault="00413D9D" w:rsidP="008B5CD7">
            <w:pPr>
              <w:jc w:val="both"/>
              <w:rPr>
                <w:rFonts w:ascii="StobiSerif Regular" w:hAnsi="StobiSerif Regular" w:cs="Arial"/>
                <w:lang w:val="ru-RU"/>
              </w:rPr>
            </w:pPr>
            <w:r w:rsidRPr="001415FF">
              <w:rPr>
                <w:rFonts w:ascii="StobiSerif Regular" w:hAnsi="StobiSerif Regular" w:cs="Arial"/>
                <w:lang w:val="ru-RU"/>
              </w:rPr>
              <w:t xml:space="preserve"> Ромео Деребан, директор на Државниот управен инспекторат </w:t>
            </w:r>
          </w:p>
          <w:p w:rsidR="00413D9D" w:rsidRPr="001415FF" w:rsidRDefault="00413D9D" w:rsidP="008B5CD7">
            <w:pPr>
              <w:jc w:val="both"/>
              <w:rPr>
                <w:rFonts w:ascii="StobiSerif Regular" w:hAnsi="StobiSerif Regular" w:cs="Arial"/>
                <w:lang w:val="ru-RU"/>
              </w:rPr>
            </w:pPr>
          </w:p>
        </w:tc>
      </w:tr>
    </w:tbl>
    <w:p w:rsidR="00413D9D" w:rsidRPr="00035492" w:rsidRDefault="00413D9D" w:rsidP="003C4138">
      <w:pPr>
        <w:rPr>
          <w:rFonts w:ascii="StobiSerif Regular" w:hAnsi="StobiSerif Regular" w:cs="Arial"/>
        </w:rPr>
      </w:pPr>
    </w:p>
    <w:p w:rsidR="00413D9D" w:rsidRDefault="00413D9D" w:rsidP="003C4138">
      <w:pPr>
        <w:widowControl w:val="0"/>
        <w:autoSpaceDE w:val="0"/>
        <w:autoSpaceDN w:val="0"/>
        <w:adjustRightInd w:val="0"/>
        <w:spacing w:before="268" w:line="276" w:lineRule="exact"/>
        <w:jc w:val="center"/>
        <w:rPr>
          <w:rFonts w:ascii="StobiSerif Regular" w:hAnsi="StobiSerif Regular" w:cs="Times New Roman Bold"/>
          <w:color w:val="000000"/>
          <w:spacing w:val="-5"/>
        </w:rPr>
      </w:pPr>
      <w:r>
        <w:rPr>
          <w:rFonts w:ascii="StobiSerif Regular" w:hAnsi="StobiSerif Regular" w:cs="Times New Roman Bold"/>
          <w:color w:val="000000"/>
          <w:spacing w:val="-5"/>
        </w:rPr>
        <w:t xml:space="preserve">ПРЕДЛОГ НА </w:t>
      </w:r>
      <w:r w:rsidRPr="00716A1A">
        <w:rPr>
          <w:rFonts w:ascii="StobiSerif Regular" w:hAnsi="StobiSerif Regular" w:cs="Times New Roman Bold"/>
          <w:color w:val="000000"/>
          <w:spacing w:val="-5"/>
        </w:rPr>
        <w:t xml:space="preserve">ЗАКОН ЗА ОСНОВАЊЕ НА ДРЖАВНА КОМИСИЈА ЗА </w:t>
      </w:r>
      <w:r>
        <w:rPr>
          <w:rFonts w:ascii="StobiSerif Regular" w:hAnsi="StobiSerif Regular" w:cs="Times New Roman Bold"/>
          <w:color w:val="000000"/>
          <w:spacing w:val="-5"/>
        </w:rPr>
        <w:t>ОДЛУЧУВАЊЕ ВО ВТОР СТЕПЕН ВО ОБЛАСТА НА ИНСПЕКЦИСКИОТ НАДЗОР И ПРЕКРШОЧНАТА ПОСТАПКА</w:t>
      </w:r>
    </w:p>
    <w:p w:rsidR="00413D9D" w:rsidRPr="00035492" w:rsidRDefault="00413D9D" w:rsidP="003C4138">
      <w:pPr>
        <w:jc w:val="center"/>
        <w:rPr>
          <w:rFonts w:ascii="StobiSerif Regular" w:hAnsi="StobiSerif Regular" w:cs="Arial"/>
        </w:rPr>
      </w:pPr>
    </w:p>
    <w:p w:rsidR="00413D9D" w:rsidRPr="00035492" w:rsidRDefault="00413D9D" w:rsidP="003C4138">
      <w:pPr>
        <w:jc w:val="both"/>
        <w:rPr>
          <w:rFonts w:ascii="StobiSerif Regular" w:hAnsi="StobiSerif Regular" w:cs="Arial"/>
          <w:lang w:val="ru-RU"/>
        </w:rPr>
      </w:pPr>
    </w:p>
    <w:p w:rsidR="00413D9D" w:rsidRPr="00035492" w:rsidRDefault="00413D9D" w:rsidP="003C4138">
      <w:pPr>
        <w:jc w:val="center"/>
        <w:rPr>
          <w:rFonts w:ascii="StobiSerif Regular" w:hAnsi="StobiSerif Regular" w:cs="Arial"/>
          <w:lang w:val="ru-RU"/>
        </w:rPr>
      </w:pPr>
    </w:p>
    <w:p w:rsidR="00413D9D" w:rsidRPr="00035492" w:rsidRDefault="00413D9D" w:rsidP="003C4138">
      <w:pPr>
        <w:jc w:val="both"/>
        <w:rPr>
          <w:rFonts w:ascii="StobiSerif Regular" w:hAnsi="StobiSerif Regular" w:cs="Arial"/>
          <w:lang w:val="ru-RU"/>
        </w:rPr>
      </w:pPr>
      <w:r w:rsidRPr="00035492">
        <w:rPr>
          <w:rFonts w:ascii="StobiSerif Regular" w:hAnsi="StobiSerif Regular" w:cs="Arial"/>
          <w:lang w:val="ru-RU"/>
        </w:rPr>
        <w:t>.</w:t>
      </w:r>
    </w:p>
    <w:p w:rsidR="00413D9D" w:rsidRPr="00035492" w:rsidRDefault="00413D9D" w:rsidP="003C4138">
      <w:pPr>
        <w:jc w:val="center"/>
        <w:rPr>
          <w:rFonts w:ascii="StobiSerif Regular" w:hAnsi="StobiSerif Regular" w:cs="Arial"/>
          <w:lang w:val="ru-RU"/>
        </w:rPr>
      </w:pPr>
    </w:p>
    <w:p w:rsidR="00413D9D" w:rsidRPr="00035492" w:rsidRDefault="00413D9D" w:rsidP="003C4138">
      <w:pPr>
        <w:rPr>
          <w:rFonts w:ascii="StobiSerif Regular" w:hAnsi="StobiSerif Regular" w:cs="Arial"/>
        </w:rPr>
      </w:pPr>
    </w:p>
    <w:p w:rsidR="00413D9D" w:rsidRPr="00035492" w:rsidRDefault="00413D9D" w:rsidP="003C4138">
      <w:pPr>
        <w:rPr>
          <w:rFonts w:ascii="StobiSerif Regular" w:hAnsi="StobiSerif Regular" w:cs="Arial"/>
        </w:rPr>
      </w:pPr>
    </w:p>
    <w:p w:rsidR="00413D9D" w:rsidRDefault="00413D9D" w:rsidP="003C4138">
      <w:pPr>
        <w:rPr>
          <w:rFonts w:ascii="StobiSerif Regular" w:hAnsi="StobiSerif Regular" w:cs="Arial"/>
        </w:rPr>
      </w:pPr>
    </w:p>
    <w:p w:rsidR="00413D9D" w:rsidRPr="00035492" w:rsidRDefault="00413D9D" w:rsidP="003C4138">
      <w:pPr>
        <w:rPr>
          <w:rFonts w:ascii="StobiSerif Regular" w:hAnsi="StobiSerif Regular" w:cs="Arial"/>
        </w:rPr>
      </w:pPr>
    </w:p>
    <w:p w:rsidR="00413D9D" w:rsidRPr="00035492" w:rsidRDefault="00413D9D" w:rsidP="003C4138">
      <w:pPr>
        <w:jc w:val="center"/>
        <w:rPr>
          <w:rFonts w:ascii="StobiSerif Regular" w:hAnsi="StobiSerif Regular" w:cs="Arial"/>
        </w:rPr>
      </w:pPr>
      <w:r w:rsidRPr="00035492">
        <w:rPr>
          <w:rFonts w:ascii="StobiSerif Regular" w:hAnsi="StobiSerif Regular" w:cs="Arial"/>
        </w:rPr>
        <w:t xml:space="preserve">Скопје, </w:t>
      </w:r>
      <w:r w:rsidR="00091203">
        <w:rPr>
          <w:rFonts w:ascii="StobiSerif Regular" w:hAnsi="StobiSerif Regular" w:cs="Arial"/>
        </w:rPr>
        <w:t>септември</w:t>
      </w:r>
      <w:r>
        <w:rPr>
          <w:rFonts w:ascii="StobiSerif Regular" w:hAnsi="StobiSerif Regular" w:cs="Arial"/>
        </w:rPr>
        <w:t xml:space="preserve"> </w:t>
      </w:r>
      <w:r w:rsidRPr="00035492">
        <w:rPr>
          <w:rFonts w:ascii="StobiSerif Regular" w:hAnsi="StobiSerif Regular" w:cs="Arial"/>
        </w:rPr>
        <w:t xml:space="preserve"> 2013 година</w:t>
      </w:r>
    </w:p>
    <w:p w:rsidR="00413D9D" w:rsidRPr="00A7568E" w:rsidRDefault="00413D9D" w:rsidP="003C4138">
      <w:pPr>
        <w:pageBreakBefore/>
        <w:spacing w:after="0" w:line="240" w:lineRule="auto"/>
        <w:rPr>
          <w:rFonts w:ascii="StobiSerif Regular" w:hAnsi="StobiSerif Regular" w:cs="Arial"/>
          <w:bCs/>
        </w:rPr>
      </w:pPr>
      <w:r>
        <w:rPr>
          <w:rFonts w:ascii="StobiSerif Regular" w:hAnsi="StobiSerif Regular" w:cs="Arial"/>
          <w:bCs/>
        </w:rPr>
        <w:lastRenderedPageBreak/>
        <w:t>ВОВЕД</w:t>
      </w:r>
    </w:p>
    <w:p w:rsidR="00413D9D" w:rsidRDefault="00413D9D" w:rsidP="003C4138">
      <w:pPr>
        <w:spacing w:after="0" w:line="240" w:lineRule="auto"/>
        <w:jc w:val="both"/>
        <w:rPr>
          <w:rFonts w:ascii="StobiSerif Regular" w:hAnsi="StobiSerif Regular" w:cs="Arial"/>
        </w:rPr>
      </w:pPr>
      <w:r w:rsidRPr="00A7568E">
        <w:rPr>
          <w:rFonts w:ascii="StobiSerif Regular" w:hAnsi="StobiSerif Regular" w:cs="Arial"/>
          <w:bCs/>
        </w:rPr>
        <w:t>I. ОЦЕНКА НА СОСТОЈБИТЕ ВО ОБЛАСТА ШТО ТРЕБА ДА СЕ УРЕДИ СО ЗАКОНОТ И ПРИЧИНИТЕ ЗА ДОНЕСУВАЊЕ НА ЗАКОНОТ</w:t>
      </w:r>
      <w:r w:rsidRPr="00A7568E">
        <w:rPr>
          <w:rFonts w:ascii="StobiSerif Regular" w:hAnsi="StobiSerif Regular" w:cs="Arial"/>
        </w:rPr>
        <w:t xml:space="preserve"> </w:t>
      </w:r>
    </w:p>
    <w:p w:rsidR="00413D9D" w:rsidRPr="00A7568E" w:rsidRDefault="00413D9D" w:rsidP="003C4138">
      <w:pPr>
        <w:spacing w:after="0" w:line="240" w:lineRule="auto"/>
        <w:jc w:val="both"/>
        <w:rPr>
          <w:rFonts w:ascii="StobiSerif Regular" w:hAnsi="StobiSerif Regular" w:cs="Arial"/>
        </w:rPr>
      </w:pPr>
    </w:p>
    <w:p w:rsidR="00413D9D" w:rsidRDefault="00413D9D" w:rsidP="003C4138">
      <w:pPr>
        <w:ind w:firstLine="492"/>
        <w:jc w:val="both"/>
        <w:rPr>
          <w:rFonts w:ascii="StobiSerif Regular" w:hAnsi="StobiSerif Regular" w:cs="Arial"/>
          <w:lang w:val="ru-RU"/>
        </w:rPr>
      </w:pPr>
      <w:r>
        <w:rPr>
          <w:rFonts w:ascii="StobiSerif Regular" w:hAnsi="StobiSerif Regular" w:cs="Arial"/>
          <w:lang w:val="ru-RU"/>
        </w:rPr>
        <w:t xml:space="preserve">Во правниот систем на Република Македонија, до сега не беше регулирано правото на жалба против </w:t>
      </w:r>
      <w:r w:rsidRPr="001E0F0C">
        <w:rPr>
          <w:rFonts w:ascii="StobiSerif Regular" w:hAnsi="StobiSerif Regular"/>
        </w:rPr>
        <w:t>одлук</w:t>
      </w:r>
      <w:r>
        <w:rPr>
          <w:rFonts w:ascii="StobiSerif Regular" w:hAnsi="StobiSerif Regular"/>
        </w:rPr>
        <w:t>ите</w:t>
      </w:r>
      <w:r w:rsidRPr="001E0F0C">
        <w:rPr>
          <w:rFonts w:ascii="StobiSerif Regular" w:hAnsi="StobiSerif Regular"/>
        </w:rPr>
        <w:t xml:space="preserve"> за прекршок што </w:t>
      </w:r>
      <w:r>
        <w:rPr>
          <w:rFonts w:ascii="StobiSerif Regular" w:hAnsi="StobiSerif Regular"/>
        </w:rPr>
        <w:t>се</w:t>
      </w:r>
      <w:r w:rsidRPr="001E0F0C">
        <w:rPr>
          <w:rFonts w:ascii="StobiSerif Regular" w:hAnsi="StobiSerif Regular"/>
        </w:rPr>
        <w:t xml:space="preserve"> доне</w:t>
      </w:r>
      <w:r>
        <w:rPr>
          <w:rFonts w:ascii="StobiSerif Regular" w:hAnsi="StobiSerif Regular"/>
        </w:rPr>
        <w:t xml:space="preserve">сени од </w:t>
      </w:r>
      <w:r w:rsidRPr="001E0F0C">
        <w:rPr>
          <w:rFonts w:ascii="StobiSerif Regular" w:hAnsi="StobiSerif Regular"/>
        </w:rPr>
        <w:t xml:space="preserve"> </w:t>
      </w:r>
      <w:r w:rsidRPr="001E0F0C">
        <w:rPr>
          <w:rFonts w:ascii="StobiSerif Regular" w:hAnsi="StobiSerif Regular"/>
          <w:lang w:val="ru-RU"/>
        </w:rPr>
        <w:t>орган на државната управа или организација и друг орган што врши јавни овластувања</w:t>
      </w:r>
      <w:r>
        <w:rPr>
          <w:rFonts w:ascii="StobiSerif Regular" w:hAnsi="StobiSerif Regular"/>
          <w:lang w:val="ru-RU"/>
        </w:rPr>
        <w:t>, кога со закон е пропишано тие да одлучуваат во прекршочна постапка</w:t>
      </w:r>
      <w:r w:rsidRPr="00A63183">
        <w:rPr>
          <w:sz w:val="20"/>
          <w:szCs w:val="20"/>
          <w:lang w:val="ru-RU"/>
        </w:rPr>
        <w:t>.</w:t>
      </w:r>
      <w:r>
        <w:rPr>
          <w:rFonts w:ascii="StobiSerif Regular" w:hAnsi="StobiSerif Regular" w:cs="Arial"/>
          <w:lang w:val="ru-RU"/>
        </w:rPr>
        <w:t xml:space="preserve"> Во овие случаи лицето против кое е донесена таквата одлука имаше право директно да заведе управен спор. Со таквото решение Управниот суд беше доведен во ситуација постојано да прима тужби против одлуки за прекршоци, кои се во огромен број и не може навремно да бидат решени. Со цел да се надмине ваквата состојба, како и да им се овозможи право на жалба на граѓаните и во одлуки донесени во прекршочна постапка пред тело кое ќе биде специјализирано за таа област и кое поефикасно ќе ги решава жалбите потребно е да се формира Државна комисија која се покажа како ефикасно решение во одно на одлучувањето во управна постапка и постапка од работен однос во втор степен.</w:t>
      </w:r>
    </w:p>
    <w:p w:rsidR="00413D9D" w:rsidRDefault="00413D9D" w:rsidP="003C4138">
      <w:pPr>
        <w:ind w:firstLine="492"/>
        <w:jc w:val="both"/>
        <w:rPr>
          <w:rFonts w:ascii="StobiSerif Regular" w:hAnsi="StobiSerif Regular"/>
        </w:rPr>
      </w:pPr>
      <w:r>
        <w:rPr>
          <w:rFonts w:ascii="StobiSerif Regular" w:hAnsi="StobiSerif Regular" w:cs="Arial"/>
          <w:lang w:val="ru-RU"/>
        </w:rPr>
        <w:t xml:space="preserve">Во однос на </w:t>
      </w:r>
      <w:r w:rsidRPr="00716A1A">
        <w:rPr>
          <w:rFonts w:ascii="StobiSerif Regular" w:hAnsi="StobiSerif Regular"/>
        </w:rPr>
        <w:t>одлучување</w:t>
      </w:r>
      <w:r>
        <w:rPr>
          <w:rFonts w:ascii="StobiSerif Regular" w:hAnsi="StobiSerif Regular"/>
        </w:rPr>
        <w:t>то</w:t>
      </w:r>
      <w:r w:rsidRPr="00716A1A">
        <w:rPr>
          <w:rFonts w:ascii="StobiSerif Regular" w:hAnsi="StobiSerif Regular"/>
        </w:rPr>
        <w:t xml:space="preserve"> во втор степен во  областа на инспекцискиот надзор</w:t>
      </w:r>
      <w:r>
        <w:rPr>
          <w:rFonts w:ascii="StobiSerif Regular" w:hAnsi="StobiSerif Regular"/>
        </w:rPr>
        <w:t>, дос</w:t>
      </w:r>
      <w:r w:rsidR="00362812">
        <w:rPr>
          <w:rFonts w:ascii="StobiSerif Regular" w:hAnsi="StobiSerif Regular"/>
        </w:rPr>
        <w:t>ег</w:t>
      </w:r>
      <w:r>
        <w:rPr>
          <w:rFonts w:ascii="StobiSerif Regular" w:hAnsi="StobiSerif Regular"/>
        </w:rPr>
        <w:t xml:space="preserve">а беше предвидено во вакви случаи жалба да се поднесува до функционерот кој раководи со органот ви чии рамки се наоѓа инспекциската служба која го донела инспекцискиот акт, а функционерот има обврска да формира комисија составена од три члена која ќе решава по овие жалби. Меѓутоа со ваквото решение не се запазува начелото на деволутивност при решавање во постапка по жалба, особено во оние инспекциски служби кои се формирани како организациони единици затоа што во основа истиот орган решава и во прв и во втор степен. </w:t>
      </w:r>
    </w:p>
    <w:p w:rsidR="00413D9D" w:rsidRPr="00AC05AD" w:rsidRDefault="00413D9D" w:rsidP="003C4138">
      <w:pPr>
        <w:ind w:firstLine="492"/>
        <w:jc w:val="both"/>
        <w:rPr>
          <w:rFonts w:ascii="StobiSerif Regular" w:hAnsi="StobiSerif Regular" w:cs="Arial"/>
        </w:rPr>
      </w:pPr>
      <w:r>
        <w:rPr>
          <w:rFonts w:ascii="StobiSerif Regular" w:hAnsi="StobiSerif Regular"/>
        </w:rPr>
        <w:t xml:space="preserve">Со формирањето на посебна Државна комисија која ќе решава </w:t>
      </w:r>
      <w:r w:rsidRPr="00716A1A">
        <w:rPr>
          <w:rFonts w:ascii="StobiSerif Regular" w:hAnsi="StobiSerif Regular"/>
        </w:rPr>
        <w:t>во втор степен во  областа на инспекцискиот надзор и прекршочна</w:t>
      </w:r>
      <w:r>
        <w:rPr>
          <w:rFonts w:ascii="StobiSerif Regular" w:hAnsi="StobiSerif Regular"/>
        </w:rPr>
        <w:t>та</w:t>
      </w:r>
      <w:r w:rsidRPr="00716A1A">
        <w:rPr>
          <w:rFonts w:ascii="StobiSerif Regular" w:hAnsi="StobiSerif Regular"/>
        </w:rPr>
        <w:t xml:space="preserve"> постапка</w:t>
      </w:r>
      <w:r>
        <w:rPr>
          <w:rFonts w:ascii="StobiSerif Regular" w:hAnsi="StobiSerif Regular"/>
        </w:rPr>
        <w:t>, од една страна ќе им се гарантира правото на жалба на граѓаните против наведените одлуки, а од друга страна ќе се овозможи поголема ефикасност, економичност и стручност на решавањето на истите.</w:t>
      </w:r>
    </w:p>
    <w:p w:rsidR="00413D9D" w:rsidRPr="00A7568E" w:rsidRDefault="00413D9D" w:rsidP="003C4138">
      <w:pPr>
        <w:pStyle w:val="BodyText2"/>
        <w:rPr>
          <w:rFonts w:ascii="StobiSerif Regular" w:hAnsi="StobiSerif Regular" w:cs="Arial"/>
          <w:b w:val="0"/>
          <w:sz w:val="22"/>
          <w:szCs w:val="22"/>
          <w:lang w:val="mk-MK"/>
        </w:rPr>
      </w:pPr>
    </w:p>
    <w:p w:rsidR="00413D9D" w:rsidRDefault="00413D9D" w:rsidP="003C4138">
      <w:pPr>
        <w:pStyle w:val="BodyText2"/>
        <w:jc w:val="both"/>
        <w:rPr>
          <w:rFonts w:ascii="StobiSerif Regular" w:hAnsi="StobiSerif Regular" w:cs="Arial"/>
          <w:b w:val="0"/>
          <w:sz w:val="22"/>
          <w:szCs w:val="22"/>
          <w:lang w:val="mk-MK"/>
        </w:rPr>
      </w:pPr>
      <w:r w:rsidRPr="00A7568E">
        <w:rPr>
          <w:rFonts w:ascii="StobiSerif Regular" w:hAnsi="StobiSerif Regular" w:cs="Arial"/>
          <w:b w:val="0"/>
          <w:sz w:val="22"/>
          <w:szCs w:val="22"/>
          <w:lang w:val="mk-MK"/>
        </w:rPr>
        <w:t xml:space="preserve">II. ЦЕЛИТЕ, НАЧЕЛАТА И ОСНОВНИТЕ РЕШЕНИЈА </w:t>
      </w:r>
    </w:p>
    <w:p w:rsidR="00413D9D" w:rsidRPr="00A7568E" w:rsidRDefault="00413D9D" w:rsidP="003C4138">
      <w:pPr>
        <w:pStyle w:val="BodyText2"/>
        <w:jc w:val="both"/>
        <w:rPr>
          <w:rFonts w:ascii="StobiSerif Regular" w:hAnsi="StobiSerif Regular" w:cs="Arial"/>
          <w:b w:val="0"/>
          <w:sz w:val="22"/>
          <w:szCs w:val="22"/>
          <w:lang w:val="mk-MK"/>
        </w:rPr>
      </w:pPr>
    </w:p>
    <w:p w:rsidR="00413D9D" w:rsidRDefault="00413D9D" w:rsidP="003C4138">
      <w:pPr>
        <w:spacing w:after="0" w:line="240" w:lineRule="auto"/>
        <w:jc w:val="both"/>
        <w:rPr>
          <w:rFonts w:ascii="StobiSerif Regular" w:hAnsi="StobiSerif Regular" w:cs="Arial"/>
        </w:rPr>
      </w:pPr>
      <w:r w:rsidRPr="00A7568E">
        <w:rPr>
          <w:rFonts w:ascii="StobiSerif Regular" w:hAnsi="StobiSerif Regular" w:cs="Arial"/>
        </w:rPr>
        <w:t>Целите кои треба да се постигнат со предлогот е да се:</w:t>
      </w:r>
    </w:p>
    <w:p w:rsidR="00413D9D" w:rsidRDefault="00413D9D" w:rsidP="003C4138">
      <w:pPr>
        <w:spacing w:after="0" w:line="240" w:lineRule="auto"/>
        <w:jc w:val="both"/>
        <w:rPr>
          <w:rFonts w:ascii="StobiSerif Regular" w:hAnsi="StobiSerif Regular" w:cs="Arial"/>
        </w:rPr>
      </w:pPr>
    </w:p>
    <w:p w:rsidR="00413D9D" w:rsidRPr="00F17E7F" w:rsidRDefault="00413D9D" w:rsidP="003C4138">
      <w:pPr>
        <w:pStyle w:val="ListParagraph"/>
        <w:numPr>
          <w:ilvl w:val="0"/>
          <w:numId w:val="1"/>
        </w:numPr>
        <w:spacing w:after="0" w:line="240" w:lineRule="auto"/>
        <w:jc w:val="both"/>
        <w:rPr>
          <w:rFonts w:ascii="StobiSerif Regular" w:hAnsi="StobiSerif Regular" w:cs="Arial"/>
        </w:rPr>
      </w:pPr>
      <w:r w:rsidRPr="00F17E7F">
        <w:rPr>
          <w:rFonts w:ascii="StobiSerif Regular" w:hAnsi="StobiSerif Regular"/>
        </w:rPr>
        <w:t>Гарантирање на правото на жалба во  областа на инспекцискиот надзор и прекршочната постапка ;</w:t>
      </w:r>
    </w:p>
    <w:p w:rsidR="00413D9D" w:rsidRPr="00F17E7F" w:rsidRDefault="00413D9D" w:rsidP="003C4138">
      <w:pPr>
        <w:pStyle w:val="ListParagraph"/>
        <w:numPr>
          <w:ilvl w:val="0"/>
          <w:numId w:val="1"/>
        </w:numPr>
        <w:spacing w:after="0" w:line="240" w:lineRule="auto"/>
        <w:jc w:val="both"/>
        <w:rPr>
          <w:rFonts w:ascii="StobiSerif Regular" w:hAnsi="StobiSerif Regular" w:cs="Arial"/>
        </w:rPr>
      </w:pPr>
      <w:r>
        <w:rPr>
          <w:rFonts w:ascii="StobiSerif Regular" w:hAnsi="StobiSerif Regular"/>
        </w:rPr>
        <w:t>ефикасност, економичност и стручност во решавањето</w:t>
      </w:r>
      <w:r w:rsidRPr="00F17E7F">
        <w:rPr>
          <w:rFonts w:ascii="StobiSerif Regular" w:hAnsi="StobiSerif Regular"/>
        </w:rPr>
        <w:t xml:space="preserve"> на жалба во  областа на инспекцискиот надзор и прекршочната постапка ;</w:t>
      </w:r>
    </w:p>
    <w:p w:rsidR="00413D9D" w:rsidRPr="00F17E7F" w:rsidRDefault="00413D9D" w:rsidP="003C4138">
      <w:pPr>
        <w:pStyle w:val="ListParagraph"/>
        <w:spacing w:after="0" w:line="240" w:lineRule="auto"/>
        <w:jc w:val="both"/>
        <w:rPr>
          <w:rFonts w:ascii="StobiSerif Regular" w:hAnsi="StobiSerif Regular" w:cs="Arial"/>
        </w:rPr>
      </w:pPr>
    </w:p>
    <w:p w:rsidR="00413D9D" w:rsidRDefault="00413D9D" w:rsidP="003C4138">
      <w:pPr>
        <w:ind w:firstLine="426"/>
        <w:jc w:val="both"/>
        <w:rPr>
          <w:rFonts w:ascii="StobiSerif Regular" w:hAnsi="StobiSerif Regular"/>
        </w:rPr>
      </w:pPr>
      <w:r>
        <w:rPr>
          <w:rFonts w:ascii="StobiSerif Regular" w:hAnsi="StobiSerif Regular"/>
        </w:rPr>
        <w:t>Начелата на кои се заснова предлогот се истите на кои се заснова Законот за општата управна постапка.</w:t>
      </w:r>
    </w:p>
    <w:p w:rsidR="00413D9D" w:rsidRDefault="00413D9D" w:rsidP="003C4138">
      <w:pPr>
        <w:ind w:firstLine="492"/>
        <w:jc w:val="both"/>
        <w:rPr>
          <w:rFonts w:ascii="StobiSerif Regular" w:hAnsi="StobiSerif Regular" w:cs="Arial"/>
        </w:rPr>
      </w:pPr>
      <w:r>
        <w:rPr>
          <w:rFonts w:ascii="StobiSerif Regular" w:hAnsi="StobiSerif Regular"/>
        </w:rPr>
        <w:t xml:space="preserve">Основните решенија во предлогот се </w:t>
      </w:r>
      <w:r>
        <w:rPr>
          <w:rFonts w:ascii="StobiSerif Regular" w:hAnsi="StobiSerif Regular" w:cs="Arial"/>
          <w:lang w:val="ru-RU"/>
        </w:rPr>
        <w:t xml:space="preserve">основање на Државна комисија </w:t>
      </w:r>
      <w:r>
        <w:rPr>
          <w:rFonts w:ascii="StobiSerif Regular" w:hAnsi="StobiSerif Regular"/>
          <w:color w:val="000000"/>
          <w:w w:val="103"/>
        </w:rPr>
        <w:t xml:space="preserve">за </w:t>
      </w:r>
      <w:r w:rsidRPr="00716A1A">
        <w:rPr>
          <w:rFonts w:ascii="StobiSerif Regular" w:hAnsi="StobiSerif Regular"/>
        </w:rPr>
        <w:t>одлучување во втор степен во  областа на инспекцискиот надзор и прекршочна</w:t>
      </w:r>
      <w:r>
        <w:rPr>
          <w:rFonts w:ascii="StobiSerif Regular" w:hAnsi="StobiSerif Regular"/>
        </w:rPr>
        <w:t>та</w:t>
      </w:r>
      <w:r w:rsidRPr="00716A1A">
        <w:rPr>
          <w:rFonts w:ascii="StobiSerif Regular" w:hAnsi="StobiSerif Regular"/>
        </w:rPr>
        <w:t xml:space="preserve"> постапка</w:t>
      </w:r>
      <w:r w:rsidRPr="00AC05AD">
        <w:rPr>
          <w:rFonts w:ascii="StobiSerif Regular" w:hAnsi="StobiSerif Regular" w:cs="Arial"/>
          <w:lang w:val="ru-RU"/>
        </w:rPr>
        <w:t>.</w:t>
      </w:r>
    </w:p>
    <w:p w:rsidR="00413D9D" w:rsidRPr="00F17E7F" w:rsidRDefault="00413D9D" w:rsidP="003C4138">
      <w:pPr>
        <w:ind w:firstLine="492"/>
        <w:jc w:val="both"/>
        <w:rPr>
          <w:rFonts w:ascii="StobiSerif Regular" w:hAnsi="StobiSerif Regular" w:cs="Arial"/>
        </w:rPr>
      </w:pPr>
      <w:r w:rsidRPr="00A7568E">
        <w:rPr>
          <w:rFonts w:ascii="StobiSerif Regular" w:hAnsi="StobiSerif Regular" w:cs="Arial"/>
          <w:bCs/>
        </w:rPr>
        <w:t>III. ОЦЕНКА НА ФИНАНСИСКИТЕ ПОСЛЕДИЦИ ОД ПРЕДЛОГОТ НА ЗАКОНОТ ВРЗ БУЏЕТОТ И ДРУГИТЕ ЈАВНИ ФИНАНСИСКИ СРЕДСТВА</w:t>
      </w:r>
    </w:p>
    <w:p w:rsidR="00413D9D" w:rsidRPr="00A7568E" w:rsidRDefault="00413D9D" w:rsidP="003C4138">
      <w:pPr>
        <w:spacing w:after="0" w:line="240" w:lineRule="auto"/>
        <w:jc w:val="both"/>
        <w:rPr>
          <w:rFonts w:ascii="StobiSerif Regular" w:hAnsi="StobiSerif Regular" w:cs="Arial"/>
          <w:bCs/>
        </w:rPr>
      </w:pPr>
    </w:p>
    <w:p w:rsidR="00413D9D" w:rsidRPr="00A7568E" w:rsidRDefault="00413D9D" w:rsidP="003C4138">
      <w:pPr>
        <w:spacing w:after="0" w:line="240" w:lineRule="auto"/>
        <w:ind w:firstLine="720"/>
        <w:jc w:val="both"/>
        <w:rPr>
          <w:rFonts w:ascii="StobiSerif Regular" w:hAnsi="StobiSerif Regular" w:cs="Arial"/>
          <w:bCs/>
        </w:rPr>
      </w:pPr>
      <w:r>
        <w:rPr>
          <w:rFonts w:ascii="StobiSerif Regular" w:hAnsi="StobiSerif Regular" w:cs="Arial"/>
        </w:rPr>
        <w:t xml:space="preserve">Предлогот на закон за </w:t>
      </w:r>
      <w:r>
        <w:rPr>
          <w:rFonts w:ascii="StobiSerif Regular" w:hAnsi="StobiSerif Regular" w:cs="Arial"/>
          <w:lang w:val="ru-RU"/>
        </w:rPr>
        <w:t xml:space="preserve">основање на Државна комисија </w:t>
      </w:r>
      <w:r>
        <w:rPr>
          <w:rFonts w:ascii="StobiSerif Regular" w:hAnsi="StobiSerif Regular"/>
          <w:color w:val="000000"/>
          <w:w w:val="103"/>
        </w:rPr>
        <w:t xml:space="preserve">за </w:t>
      </w:r>
      <w:r w:rsidRPr="00716A1A">
        <w:rPr>
          <w:rFonts w:ascii="StobiSerif Regular" w:hAnsi="StobiSerif Regular"/>
        </w:rPr>
        <w:t>одлучување во втор степен во  областа на инспекцискиот надзор и прекршочна</w:t>
      </w:r>
      <w:r>
        <w:rPr>
          <w:rFonts w:ascii="StobiSerif Regular" w:hAnsi="StobiSerif Regular"/>
        </w:rPr>
        <w:t>та</w:t>
      </w:r>
      <w:r w:rsidRPr="00716A1A">
        <w:rPr>
          <w:rFonts w:ascii="StobiSerif Regular" w:hAnsi="StobiSerif Regular"/>
        </w:rPr>
        <w:t xml:space="preserve"> постапка</w:t>
      </w:r>
      <w:r>
        <w:rPr>
          <w:rFonts w:ascii="StobiSerif Regular" w:hAnsi="StobiSerif Regular" w:cs="Arial"/>
          <w:lang w:val="ru-RU"/>
        </w:rPr>
        <w:t xml:space="preserve"> </w:t>
      </w:r>
      <w:r>
        <w:rPr>
          <w:rFonts w:ascii="StobiSerif Regular" w:hAnsi="StobiSerif Regular" w:cs="Arial"/>
          <w:bCs/>
        </w:rPr>
        <w:t xml:space="preserve">има фискални импликации. </w:t>
      </w:r>
      <w:r w:rsidRPr="00A7568E">
        <w:rPr>
          <w:rFonts w:ascii="StobiSerif Regular" w:hAnsi="StobiSerif Regular" w:cs="Arial"/>
          <w:bCs/>
        </w:rPr>
        <w:t xml:space="preserve"> </w:t>
      </w:r>
    </w:p>
    <w:p w:rsidR="00413D9D" w:rsidRPr="00A7568E" w:rsidRDefault="00413D9D" w:rsidP="003C4138">
      <w:pPr>
        <w:spacing w:after="0" w:line="240" w:lineRule="auto"/>
        <w:rPr>
          <w:rFonts w:ascii="StobiSerif Regular" w:hAnsi="StobiSerif Regular" w:cs="Arial"/>
          <w:bCs/>
        </w:rPr>
      </w:pPr>
    </w:p>
    <w:p w:rsidR="00413D9D" w:rsidRPr="00A7568E" w:rsidRDefault="00413D9D" w:rsidP="003C4138">
      <w:pPr>
        <w:spacing w:after="0" w:line="240" w:lineRule="auto"/>
        <w:jc w:val="both"/>
        <w:rPr>
          <w:rFonts w:ascii="StobiSerif Regular" w:hAnsi="StobiSerif Regular" w:cs="Arial"/>
          <w:bCs/>
        </w:rPr>
      </w:pPr>
      <w:r w:rsidRPr="00A7568E">
        <w:rPr>
          <w:rFonts w:ascii="StobiSerif Regular" w:hAnsi="StobiSerif Regular" w:cs="Arial"/>
          <w:bCs/>
        </w:rPr>
        <w:t>IV. ПРОЦЕНА НА ФИНАСИСКИТЕ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413D9D" w:rsidRPr="00A7568E" w:rsidRDefault="00413D9D" w:rsidP="003C4138">
      <w:pPr>
        <w:spacing w:after="0" w:line="240" w:lineRule="auto"/>
        <w:jc w:val="both"/>
        <w:rPr>
          <w:rFonts w:ascii="StobiSerif Regular" w:hAnsi="StobiSerif Regular" w:cs="Arial"/>
          <w:bCs/>
        </w:rPr>
      </w:pPr>
    </w:p>
    <w:p w:rsidR="00413D9D" w:rsidRPr="003E3D64" w:rsidRDefault="00413D9D" w:rsidP="003E3D64">
      <w:pPr>
        <w:spacing w:after="0" w:line="240" w:lineRule="auto"/>
        <w:ind w:firstLine="720"/>
        <w:jc w:val="both"/>
        <w:rPr>
          <w:rFonts w:ascii="StobiSerif Regular" w:hAnsi="StobiSerif Regular" w:cs="Arial"/>
          <w:lang w:val="ru-RU"/>
        </w:rPr>
      </w:pPr>
      <w:r w:rsidRPr="00A7568E">
        <w:rPr>
          <w:rFonts w:ascii="StobiSerif Regular" w:hAnsi="StobiSerif Regular" w:cs="Arial"/>
          <w:bCs/>
        </w:rPr>
        <w:t xml:space="preserve">За спроведување </w:t>
      </w:r>
      <w:r>
        <w:rPr>
          <w:rFonts w:ascii="StobiSerif Regular" w:hAnsi="StobiSerif Regular" w:cs="Arial"/>
          <w:bCs/>
        </w:rPr>
        <w:t>на предложениот закон се</w:t>
      </w:r>
      <w:r w:rsidRPr="00A7568E">
        <w:rPr>
          <w:rFonts w:ascii="StobiSerif Regular" w:hAnsi="StobiSerif Regular" w:cs="Arial"/>
          <w:bCs/>
        </w:rPr>
        <w:t xml:space="preserve"> потребни дополнителни финансиски средства од Буџетот на Република Македонија</w:t>
      </w:r>
    </w:p>
    <w:p w:rsidR="00413D9D" w:rsidRDefault="00413D9D" w:rsidP="00362812">
      <w:pPr>
        <w:widowControl w:val="0"/>
        <w:autoSpaceDE w:val="0"/>
        <w:autoSpaceDN w:val="0"/>
        <w:adjustRightInd w:val="0"/>
        <w:spacing w:before="268" w:line="276" w:lineRule="exact"/>
        <w:rPr>
          <w:rFonts w:ascii="StobiSerif Regular" w:hAnsi="StobiSerif Regular" w:cs="Times New Roman Bold"/>
          <w:color w:val="000000"/>
          <w:spacing w:val="-5"/>
        </w:rPr>
      </w:pPr>
      <w:r>
        <w:rPr>
          <w:rFonts w:ascii="StobiSerif Regular" w:hAnsi="StobiSerif Regular" w:cs="Times New Roman Bold"/>
          <w:color w:val="000000"/>
          <w:spacing w:val="-5"/>
        </w:rPr>
        <w:lastRenderedPageBreak/>
        <w:t xml:space="preserve">ПРЕДЛОГ НА </w:t>
      </w:r>
      <w:r w:rsidRPr="00716A1A">
        <w:rPr>
          <w:rFonts w:ascii="StobiSerif Regular" w:hAnsi="StobiSerif Regular" w:cs="Times New Roman Bold"/>
          <w:color w:val="000000"/>
          <w:spacing w:val="-5"/>
        </w:rPr>
        <w:t xml:space="preserve">ЗАКОН ЗА ОСНОВАЊЕ НА ДРЖАВНА КОМИСИЈА ЗА </w:t>
      </w:r>
      <w:r>
        <w:rPr>
          <w:rFonts w:ascii="StobiSerif Regular" w:hAnsi="StobiSerif Regular" w:cs="Times New Roman Bold"/>
          <w:color w:val="000000"/>
          <w:spacing w:val="-5"/>
        </w:rPr>
        <w:t>ОДЛУЧУВАЊЕ ВО ВТОР СТЕПЕН ВО ОБЛАСТА НА ИНСПЕКЦИСКИОТ НАДЗОР И ПРЕКРШОЧНАТА ПОСТАПКА</w:t>
      </w:r>
    </w:p>
    <w:p w:rsidR="00413D9D" w:rsidRPr="00716A1A" w:rsidRDefault="00413D9D" w:rsidP="003C4138">
      <w:pPr>
        <w:widowControl w:val="0"/>
        <w:autoSpaceDE w:val="0"/>
        <w:autoSpaceDN w:val="0"/>
        <w:adjustRightInd w:val="0"/>
        <w:spacing w:before="264" w:line="276" w:lineRule="exact"/>
        <w:jc w:val="center"/>
        <w:rPr>
          <w:rFonts w:ascii="StobiSerif Regular" w:hAnsi="StobiSerif Regular"/>
          <w:color w:val="000000"/>
          <w:spacing w:val="-5"/>
        </w:rPr>
      </w:pPr>
      <w:r w:rsidRPr="00716A1A">
        <w:rPr>
          <w:rFonts w:ascii="StobiSerif Regular" w:hAnsi="StobiSerif Regular"/>
          <w:color w:val="000000"/>
          <w:spacing w:val="-5"/>
        </w:rPr>
        <w:t>Член 1</w:t>
      </w:r>
    </w:p>
    <w:p w:rsidR="00413D9D" w:rsidRDefault="00413D9D" w:rsidP="003C4138">
      <w:pPr>
        <w:widowControl w:val="0"/>
        <w:autoSpaceDE w:val="0"/>
        <w:autoSpaceDN w:val="0"/>
        <w:adjustRightInd w:val="0"/>
        <w:spacing w:before="268" w:line="276" w:lineRule="exact"/>
        <w:ind w:left="993" w:right="992"/>
        <w:jc w:val="both"/>
        <w:rPr>
          <w:rFonts w:ascii="StobiSerif Regular" w:hAnsi="StobiSerif Regular" w:cs="Arial"/>
        </w:rPr>
      </w:pPr>
      <w:r w:rsidRPr="00716A1A">
        <w:rPr>
          <w:rFonts w:ascii="StobiSerif Regular" w:hAnsi="StobiSerif Regular"/>
          <w:color w:val="000000"/>
          <w:w w:val="103"/>
        </w:rPr>
        <w:t xml:space="preserve">(1) Државната комисија </w:t>
      </w:r>
      <w:r>
        <w:rPr>
          <w:rFonts w:ascii="StobiSerif Regular" w:hAnsi="StobiSerif Regular"/>
          <w:color w:val="000000"/>
          <w:w w:val="103"/>
        </w:rPr>
        <w:t xml:space="preserve">за </w:t>
      </w:r>
      <w:r w:rsidRPr="00716A1A">
        <w:rPr>
          <w:rFonts w:ascii="StobiSerif Regular" w:hAnsi="StobiSerif Regular"/>
        </w:rPr>
        <w:t>одлучување во втор степен во  областа на инспекцискиот надзор и прекршочна</w:t>
      </w:r>
      <w:r>
        <w:rPr>
          <w:rFonts w:ascii="StobiSerif Regular" w:hAnsi="StobiSerif Regular"/>
        </w:rPr>
        <w:t>та</w:t>
      </w:r>
      <w:r w:rsidRPr="00716A1A">
        <w:rPr>
          <w:rFonts w:ascii="StobiSerif Regular" w:hAnsi="StobiSerif Regular"/>
        </w:rPr>
        <w:t xml:space="preserve"> постапка</w:t>
      </w:r>
      <w:r w:rsidRPr="00716A1A">
        <w:rPr>
          <w:rFonts w:ascii="StobiSerif Regular" w:hAnsi="StobiSerif Regular" w:cs="Times New Roman Bold"/>
          <w:color w:val="000000"/>
          <w:spacing w:val="-5"/>
        </w:rPr>
        <w:t xml:space="preserve"> </w:t>
      </w:r>
      <w:r w:rsidRPr="00716A1A">
        <w:rPr>
          <w:rFonts w:ascii="StobiSerif Regular" w:hAnsi="StobiSerif Regular"/>
          <w:color w:val="000000"/>
          <w:w w:val="103"/>
        </w:rPr>
        <w:t>(во  натамошниот  текст:  Државната  комисија)</w:t>
      </w:r>
      <w:r w:rsidR="00362812">
        <w:rPr>
          <w:rFonts w:ascii="StobiSerif Regular" w:hAnsi="StobiSerif Regular"/>
          <w:color w:val="000000"/>
          <w:w w:val="103"/>
        </w:rPr>
        <w:t xml:space="preserve"> е</w:t>
      </w:r>
      <w:r w:rsidRPr="00716A1A">
        <w:rPr>
          <w:rFonts w:ascii="StobiSerif Regular" w:hAnsi="StobiSerif Regular"/>
          <w:color w:val="000000"/>
          <w:w w:val="103"/>
        </w:rPr>
        <w:t xml:space="preserve"> надлежна  за решавање по жалби против решенија донесени </w:t>
      </w:r>
      <w:r w:rsidRPr="00362812">
        <w:rPr>
          <w:rFonts w:ascii="StobiSerif Regular" w:hAnsi="StobiSerif Regular"/>
        </w:rPr>
        <w:t>во прв степен во</w:t>
      </w:r>
      <w:r>
        <w:rPr>
          <w:rFonts w:ascii="Arial" w:hAnsi="Arial" w:cs="Arial"/>
        </w:rPr>
        <w:t xml:space="preserve"> </w:t>
      </w:r>
      <w:r w:rsidRPr="001E0F0C">
        <w:rPr>
          <w:rFonts w:ascii="StobiSerif Regular" w:hAnsi="StobiSerif Regular" w:cs="Arial"/>
        </w:rPr>
        <w:t>инспекциск</w:t>
      </w:r>
      <w:r>
        <w:rPr>
          <w:rFonts w:ascii="StobiSerif Regular" w:hAnsi="StobiSerif Regular" w:cs="Arial"/>
          <w:lang w:val="en-US"/>
        </w:rPr>
        <w:t>a</w:t>
      </w:r>
      <w:r>
        <w:rPr>
          <w:rFonts w:ascii="Arial" w:hAnsi="Arial" w:cs="Arial"/>
        </w:rPr>
        <w:t xml:space="preserve"> </w:t>
      </w:r>
      <w:r>
        <w:rPr>
          <w:rFonts w:ascii="StobiSerif Regular" w:hAnsi="StobiSerif Regular" w:cs="Arial"/>
        </w:rPr>
        <w:t>постапк</w:t>
      </w:r>
      <w:r>
        <w:rPr>
          <w:rFonts w:ascii="StobiSerif Regular" w:hAnsi="StobiSerif Regular" w:cs="Arial"/>
          <w:lang w:val="en-US"/>
        </w:rPr>
        <w:t>a</w:t>
      </w:r>
      <w:r>
        <w:rPr>
          <w:rFonts w:ascii="StobiSerif Regular" w:hAnsi="StobiSerif Regular" w:cs="Arial"/>
        </w:rPr>
        <w:t>.</w:t>
      </w:r>
    </w:p>
    <w:p w:rsidR="00413D9D" w:rsidRDefault="00413D9D" w:rsidP="003C4138">
      <w:pPr>
        <w:widowControl w:val="0"/>
        <w:autoSpaceDE w:val="0"/>
        <w:autoSpaceDN w:val="0"/>
        <w:adjustRightInd w:val="0"/>
        <w:spacing w:before="268" w:line="276" w:lineRule="exact"/>
        <w:ind w:left="993" w:right="992"/>
        <w:jc w:val="both"/>
        <w:rPr>
          <w:sz w:val="20"/>
          <w:szCs w:val="20"/>
          <w:lang w:val="ru-RU"/>
        </w:rPr>
      </w:pPr>
      <w:r>
        <w:rPr>
          <w:rFonts w:ascii="StobiSerif Regular" w:hAnsi="StobiSerif Regular" w:cs="Arial"/>
        </w:rPr>
        <w:t>(2)</w:t>
      </w:r>
      <w:r w:rsidRPr="001E0F0C">
        <w:rPr>
          <w:rFonts w:ascii="StobiSerif Regular" w:hAnsi="StobiSerif Regular" w:cs="Arial"/>
        </w:rPr>
        <w:t xml:space="preserve"> </w:t>
      </w:r>
      <w:r w:rsidRPr="00716A1A">
        <w:rPr>
          <w:rFonts w:ascii="StobiSerif Regular" w:hAnsi="StobiSerif Regular"/>
          <w:color w:val="000000"/>
          <w:w w:val="103"/>
        </w:rPr>
        <w:t>Државната комисија</w:t>
      </w:r>
      <w:r>
        <w:rPr>
          <w:rFonts w:ascii="StobiSerif Regular" w:hAnsi="StobiSerif Regular" w:cs="Arial"/>
        </w:rPr>
        <w:t xml:space="preserve"> </w:t>
      </w:r>
      <w:r w:rsidRPr="00716A1A">
        <w:rPr>
          <w:rFonts w:ascii="StobiSerif Regular" w:hAnsi="StobiSerif Regular"/>
          <w:color w:val="000000"/>
          <w:w w:val="103"/>
        </w:rPr>
        <w:t xml:space="preserve">е  надлежна  за решавање </w:t>
      </w:r>
      <w:r>
        <w:rPr>
          <w:rFonts w:ascii="StobiSerif Regular" w:hAnsi="StobiSerif Regular"/>
          <w:color w:val="000000"/>
          <w:w w:val="103"/>
        </w:rPr>
        <w:t xml:space="preserve">и </w:t>
      </w:r>
      <w:r w:rsidRPr="00716A1A">
        <w:rPr>
          <w:rFonts w:ascii="StobiSerif Regular" w:hAnsi="StobiSerif Regular"/>
          <w:color w:val="000000"/>
          <w:w w:val="103"/>
        </w:rPr>
        <w:t>по жалби против</w:t>
      </w:r>
      <w:r w:rsidRPr="001E0F0C">
        <w:rPr>
          <w:sz w:val="20"/>
          <w:szCs w:val="20"/>
        </w:rPr>
        <w:t xml:space="preserve"> </w:t>
      </w:r>
      <w:r w:rsidRPr="001E0F0C">
        <w:rPr>
          <w:rFonts w:ascii="StobiSerif Regular" w:hAnsi="StobiSerif Regular"/>
        </w:rPr>
        <w:t>одлук</w:t>
      </w:r>
      <w:r>
        <w:rPr>
          <w:rFonts w:ascii="StobiSerif Regular" w:hAnsi="StobiSerif Regular"/>
        </w:rPr>
        <w:t>ите</w:t>
      </w:r>
      <w:r w:rsidRPr="001E0F0C">
        <w:rPr>
          <w:rFonts w:ascii="StobiSerif Regular" w:hAnsi="StobiSerif Regular"/>
        </w:rPr>
        <w:t xml:space="preserve"> за прекршок што </w:t>
      </w:r>
      <w:r>
        <w:rPr>
          <w:rFonts w:ascii="StobiSerif Regular" w:hAnsi="StobiSerif Regular"/>
        </w:rPr>
        <w:t>се</w:t>
      </w:r>
      <w:r w:rsidRPr="001E0F0C">
        <w:rPr>
          <w:rFonts w:ascii="StobiSerif Regular" w:hAnsi="StobiSerif Regular"/>
        </w:rPr>
        <w:t xml:space="preserve"> доне</w:t>
      </w:r>
      <w:r>
        <w:rPr>
          <w:rFonts w:ascii="StobiSerif Regular" w:hAnsi="StobiSerif Regular"/>
        </w:rPr>
        <w:t xml:space="preserve">сени од државен орган, </w:t>
      </w:r>
      <w:r w:rsidRPr="001E0F0C">
        <w:rPr>
          <w:rFonts w:ascii="StobiSerif Regular" w:hAnsi="StobiSerif Regular"/>
        </w:rPr>
        <w:t xml:space="preserve"> </w:t>
      </w:r>
      <w:r w:rsidRPr="001E0F0C">
        <w:rPr>
          <w:rFonts w:ascii="StobiSerif Regular" w:hAnsi="StobiSerif Regular"/>
          <w:lang w:val="ru-RU"/>
        </w:rPr>
        <w:t>орган на државната управа или организација и друг орган што врши јавни овластувања</w:t>
      </w:r>
      <w:r>
        <w:rPr>
          <w:rFonts w:ascii="StobiSerif Regular" w:hAnsi="StobiSerif Regular"/>
          <w:lang w:val="ru-RU"/>
        </w:rPr>
        <w:t>, кога со закон е пропишано да одлучуваат во прекршочна постапка</w:t>
      </w:r>
      <w:r w:rsidRPr="00A63183">
        <w:rPr>
          <w:sz w:val="20"/>
          <w:szCs w:val="20"/>
          <w:lang w:val="ru-RU"/>
        </w:rPr>
        <w:t>.</w:t>
      </w:r>
    </w:p>
    <w:p w:rsidR="00413D9D" w:rsidRPr="00716A1A" w:rsidRDefault="00413D9D" w:rsidP="003C4138">
      <w:pPr>
        <w:widowControl w:val="0"/>
        <w:tabs>
          <w:tab w:val="left" w:pos="10915"/>
        </w:tabs>
        <w:autoSpaceDE w:val="0"/>
        <w:autoSpaceDN w:val="0"/>
        <w:adjustRightInd w:val="0"/>
        <w:spacing w:before="1" w:line="280" w:lineRule="exact"/>
        <w:ind w:left="993" w:right="1080"/>
        <w:jc w:val="both"/>
        <w:rPr>
          <w:rFonts w:ascii="StobiSerif Regular" w:hAnsi="StobiSerif Regular"/>
          <w:color w:val="000000"/>
          <w:w w:val="105"/>
        </w:rPr>
      </w:pPr>
      <w:r w:rsidRPr="00716A1A">
        <w:rPr>
          <w:rFonts w:ascii="StobiSerif Regular" w:hAnsi="StobiSerif Regular"/>
          <w:color w:val="000000"/>
        </w:rPr>
        <w:t>(</w:t>
      </w:r>
      <w:r>
        <w:rPr>
          <w:rFonts w:ascii="StobiSerif Regular" w:hAnsi="StobiSerif Regular"/>
          <w:color w:val="000000"/>
        </w:rPr>
        <w:t>3</w:t>
      </w:r>
      <w:r w:rsidRPr="00716A1A">
        <w:rPr>
          <w:rFonts w:ascii="StobiSerif Regular" w:hAnsi="StobiSerif Regular"/>
          <w:color w:val="000000"/>
        </w:rPr>
        <w:t xml:space="preserve">)  Во  постапката  за  решавање  по  жалби  Државната  комисија  ќе  ги  применува </w:t>
      </w:r>
      <w:r w:rsidRPr="00716A1A">
        <w:rPr>
          <w:rFonts w:ascii="StobiSerif Regular" w:hAnsi="StobiSerif Regular"/>
          <w:color w:val="000000"/>
          <w:w w:val="105"/>
        </w:rPr>
        <w:t xml:space="preserve">одредбите од Законот за општата управна постапка, </w:t>
      </w:r>
      <w:r>
        <w:rPr>
          <w:rFonts w:ascii="StobiSerif Regular" w:hAnsi="StobiSerif Regular"/>
          <w:color w:val="000000"/>
          <w:w w:val="105"/>
        </w:rPr>
        <w:t xml:space="preserve">Законот за прекршоците и Законот за инспекциски надзор, </w:t>
      </w:r>
      <w:r w:rsidRPr="00716A1A">
        <w:rPr>
          <w:rFonts w:ascii="StobiSerif Regular" w:hAnsi="StobiSerif Regular"/>
          <w:color w:val="000000"/>
          <w:w w:val="105"/>
        </w:rPr>
        <w:t xml:space="preserve">доколку со овој или друг закон поинаку не е уредено. </w:t>
      </w:r>
    </w:p>
    <w:p w:rsidR="00413D9D" w:rsidRPr="00716A1A" w:rsidRDefault="00413D9D" w:rsidP="003C4138">
      <w:pPr>
        <w:widowControl w:val="0"/>
        <w:tabs>
          <w:tab w:val="left" w:pos="10915"/>
        </w:tabs>
        <w:autoSpaceDE w:val="0"/>
        <w:autoSpaceDN w:val="0"/>
        <w:adjustRightInd w:val="0"/>
        <w:spacing w:before="36"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2</w:t>
      </w:r>
    </w:p>
    <w:p w:rsidR="00413D9D" w:rsidRPr="00362812" w:rsidRDefault="00413D9D" w:rsidP="00362812">
      <w:pPr>
        <w:widowControl w:val="0"/>
        <w:tabs>
          <w:tab w:val="left" w:pos="10915"/>
        </w:tabs>
        <w:autoSpaceDE w:val="0"/>
        <w:autoSpaceDN w:val="0"/>
        <w:adjustRightInd w:val="0"/>
        <w:spacing w:line="280" w:lineRule="exact"/>
        <w:ind w:left="993" w:right="1078"/>
        <w:jc w:val="both"/>
        <w:rPr>
          <w:rFonts w:ascii="StobiSerif Regular" w:hAnsi="StobiSerif Regular"/>
          <w:color w:val="000000"/>
          <w:spacing w:val="-3"/>
        </w:rPr>
      </w:pPr>
      <w:r w:rsidRPr="00362812">
        <w:rPr>
          <w:rFonts w:ascii="StobiSerif Regular" w:hAnsi="StobiSerif Regular"/>
          <w:color w:val="000000"/>
          <w:spacing w:val="-3"/>
        </w:rPr>
        <w:t>(1)   Државната   комисија   е   државен   орган   кој   е   са</w:t>
      </w:r>
      <w:r w:rsidR="00362812">
        <w:rPr>
          <w:rFonts w:ascii="StobiSerif Regular" w:hAnsi="StobiSerif Regular"/>
          <w:color w:val="000000"/>
          <w:spacing w:val="-3"/>
        </w:rPr>
        <w:t>мостоен   во   својата   работа</w:t>
      </w:r>
      <w:r w:rsidRPr="00362812">
        <w:rPr>
          <w:rFonts w:ascii="StobiSerif Regular" w:hAnsi="StobiSerif Regular"/>
          <w:color w:val="000000"/>
          <w:spacing w:val="-3"/>
        </w:rPr>
        <w:t xml:space="preserve">  и  има својство на правно лице. </w:t>
      </w:r>
    </w:p>
    <w:p w:rsidR="00413D9D" w:rsidRDefault="00413D9D" w:rsidP="00C95EA4">
      <w:pPr>
        <w:widowControl w:val="0"/>
        <w:tabs>
          <w:tab w:val="left" w:pos="10915"/>
        </w:tabs>
        <w:autoSpaceDE w:val="0"/>
        <w:autoSpaceDN w:val="0"/>
        <w:adjustRightInd w:val="0"/>
        <w:spacing w:line="280" w:lineRule="exact"/>
        <w:ind w:left="993" w:right="1078"/>
        <w:jc w:val="both"/>
        <w:rPr>
          <w:rFonts w:ascii="StobiSerif Regular" w:hAnsi="StobiSerif Regular"/>
          <w:color w:val="000000"/>
          <w:spacing w:val="-4"/>
        </w:rPr>
      </w:pPr>
      <w:r w:rsidRPr="00716A1A">
        <w:rPr>
          <w:rFonts w:ascii="StobiSerif Regular" w:hAnsi="StobiSerif Regular"/>
          <w:color w:val="000000"/>
          <w:spacing w:val="-3"/>
        </w:rPr>
        <w:t>(2) Државната ко</w:t>
      </w:r>
      <w:r w:rsidR="00362812">
        <w:rPr>
          <w:rFonts w:ascii="StobiSerif Regular" w:hAnsi="StobiSerif Regular"/>
          <w:color w:val="000000"/>
          <w:spacing w:val="-3"/>
        </w:rPr>
        <w:t>мисија има стручно-административна</w:t>
      </w:r>
      <w:r w:rsidRPr="00716A1A">
        <w:rPr>
          <w:rFonts w:ascii="StobiSerif Regular" w:hAnsi="StobiSerif Regular"/>
          <w:color w:val="000000"/>
          <w:spacing w:val="-3"/>
        </w:rPr>
        <w:t xml:space="preserve"> служба. На вработените во стр</w:t>
      </w:r>
      <w:r w:rsidR="00362812">
        <w:rPr>
          <w:rFonts w:ascii="StobiSerif Regular" w:hAnsi="StobiSerif Regular"/>
          <w:color w:val="000000"/>
          <w:spacing w:val="-3"/>
        </w:rPr>
        <w:t>учно-административната</w:t>
      </w:r>
      <w:r>
        <w:rPr>
          <w:rFonts w:ascii="StobiSerif Regular" w:hAnsi="StobiSerif Regular"/>
          <w:color w:val="000000"/>
          <w:spacing w:val="-3"/>
        </w:rPr>
        <w:t xml:space="preserve"> служба </w:t>
      </w:r>
      <w:r w:rsidRPr="00716A1A">
        <w:rPr>
          <w:rFonts w:ascii="StobiSerif Regular" w:hAnsi="StobiSerif Regular"/>
          <w:color w:val="000000"/>
          <w:spacing w:val="-3"/>
        </w:rPr>
        <w:t xml:space="preserve">ќе се </w:t>
      </w:r>
      <w:r w:rsidRPr="00716A1A">
        <w:rPr>
          <w:rFonts w:ascii="StobiSerif Regular" w:hAnsi="StobiSerif Regular"/>
          <w:color w:val="000000"/>
          <w:spacing w:val="-4"/>
        </w:rPr>
        <w:t xml:space="preserve">применуваат одредбите од </w:t>
      </w:r>
      <w:r>
        <w:rPr>
          <w:rFonts w:ascii="StobiSerif Regular" w:hAnsi="StobiSerif Regular"/>
          <w:color w:val="000000"/>
          <w:spacing w:val="-4"/>
        </w:rPr>
        <w:t>законот со кој се рег</w:t>
      </w:r>
      <w:r w:rsidR="00362812">
        <w:rPr>
          <w:rFonts w:ascii="StobiSerif Regular" w:hAnsi="StobiSerif Regular"/>
          <w:color w:val="000000"/>
          <w:spacing w:val="-4"/>
        </w:rPr>
        <w:t>у</w:t>
      </w:r>
      <w:r>
        <w:rPr>
          <w:rFonts w:ascii="StobiSerif Regular" w:hAnsi="StobiSerif Regular"/>
          <w:color w:val="000000"/>
          <w:spacing w:val="-4"/>
        </w:rPr>
        <w:t>лираат правата и обврските на државните службеници</w:t>
      </w:r>
      <w:r w:rsidRPr="00716A1A">
        <w:rPr>
          <w:rFonts w:ascii="StobiSerif Regular" w:hAnsi="StobiSerif Regular"/>
          <w:color w:val="000000"/>
          <w:spacing w:val="-4"/>
        </w:rPr>
        <w:t xml:space="preserve">. </w:t>
      </w:r>
    </w:p>
    <w:p w:rsidR="00413D9D" w:rsidRPr="00716A1A" w:rsidRDefault="00413D9D" w:rsidP="00C95EA4">
      <w:pPr>
        <w:widowControl w:val="0"/>
        <w:tabs>
          <w:tab w:val="left" w:pos="10915"/>
        </w:tabs>
        <w:autoSpaceDE w:val="0"/>
        <w:autoSpaceDN w:val="0"/>
        <w:adjustRightInd w:val="0"/>
        <w:spacing w:line="280" w:lineRule="exact"/>
        <w:ind w:left="993" w:right="1078"/>
        <w:jc w:val="both"/>
        <w:rPr>
          <w:rFonts w:ascii="StobiSerif Regular" w:hAnsi="StobiSerif Regular"/>
          <w:color w:val="000000"/>
          <w:spacing w:val="-4"/>
        </w:rPr>
      </w:pPr>
      <w:r>
        <w:rPr>
          <w:rFonts w:ascii="StobiSerif Regular" w:hAnsi="StobiSerif Regular"/>
          <w:color w:val="000000"/>
          <w:spacing w:val="-4"/>
        </w:rPr>
        <w:t xml:space="preserve">(3) </w:t>
      </w:r>
      <w:r>
        <w:rPr>
          <w:rFonts w:ascii="StobiSerif Regular" w:hAnsi="StobiSerif Regular"/>
        </w:rPr>
        <w:t>Изборот на членови на Државната комис</w:t>
      </w:r>
      <w:r w:rsidR="00362812">
        <w:rPr>
          <w:rFonts w:ascii="StobiSerif Regular" w:hAnsi="StobiSerif Regular"/>
        </w:rPr>
        <w:t xml:space="preserve">ија и вработувањето во стручно-административната служба </w:t>
      </w:r>
      <w:r>
        <w:rPr>
          <w:rFonts w:ascii="StobiSerif Regular" w:hAnsi="StobiSerif Regular"/>
        </w:rPr>
        <w:t xml:space="preserve">се врши </w:t>
      </w:r>
      <w:r w:rsidR="00362812" w:rsidRPr="0061783B">
        <w:rPr>
          <w:rFonts w:ascii="StobiSerif Regular" w:hAnsi="StobiSerif Regular"/>
        </w:rPr>
        <w:t>врз основа на критериумите на стручност и компетентност</w:t>
      </w:r>
      <w:r w:rsidR="00362812">
        <w:rPr>
          <w:rFonts w:ascii="StobiSerif Regular" w:hAnsi="StobiSerif Regular"/>
        </w:rPr>
        <w:t xml:space="preserve">, а </w:t>
      </w:r>
      <w:r>
        <w:rPr>
          <w:rFonts w:ascii="StobiSerif Regular" w:hAnsi="StobiSerif Regular"/>
        </w:rPr>
        <w:t>согласно начелото на соодветна и правична застапеност на припадниците на заедниците.</w:t>
      </w:r>
    </w:p>
    <w:p w:rsidR="00413D9D" w:rsidRPr="00716A1A" w:rsidRDefault="00413D9D" w:rsidP="00C95EA4">
      <w:pPr>
        <w:widowControl w:val="0"/>
        <w:tabs>
          <w:tab w:val="left" w:pos="10915"/>
        </w:tabs>
        <w:autoSpaceDE w:val="0"/>
        <w:autoSpaceDN w:val="0"/>
        <w:adjustRightInd w:val="0"/>
        <w:spacing w:before="1" w:line="255" w:lineRule="exact"/>
        <w:ind w:left="993"/>
        <w:jc w:val="both"/>
        <w:rPr>
          <w:rFonts w:ascii="StobiSerif Regular" w:hAnsi="StobiSerif Regular"/>
          <w:color w:val="000000"/>
          <w:spacing w:val="-4"/>
        </w:rPr>
      </w:pPr>
      <w:r w:rsidRPr="00716A1A">
        <w:rPr>
          <w:rFonts w:ascii="StobiSerif Regular" w:hAnsi="StobiSerif Regular"/>
          <w:color w:val="000000"/>
          <w:spacing w:val="-4"/>
        </w:rPr>
        <w:t>(</w:t>
      </w:r>
      <w:r>
        <w:rPr>
          <w:rFonts w:ascii="StobiSerif Regular" w:hAnsi="StobiSerif Regular"/>
          <w:color w:val="000000"/>
          <w:spacing w:val="-4"/>
        </w:rPr>
        <w:t>4</w:t>
      </w:r>
      <w:r w:rsidRPr="00716A1A">
        <w:rPr>
          <w:rFonts w:ascii="StobiSerif Regular" w:hAnsi="StobiSerif Regular"/>
          <w:color w:val="000000"/>
          <w:spacing w:val="-4"/>
        </w:rPr>
        <w:t xml:space="preserve">) Државната комисија се финансира од Буџетот на Република Македонија. </w:t>
      </w:r>
    </w:p>
    <w:p w:rsidR="00413D9D" w:rsidRPr="00716A1A" w:rsidRDefault="00413D9D" w:rsidP="003C4138">
      <w:pPr>
        <w:widowControl w:val="0"/>
        <w:tabs>
          <w:tab w:val="left" w:pos="10915"/>
        </w:tabs>
        <w:autoSpaceDE w:val="0"/>
        <w:autoSpaceDN w:val="0"/>
        <w:adjustRightInd w:val="0"/>
        <w:spacing w:line="276" w:lineRule="exact"/>
        <w:ind w:left="993"/>
        <w:rPr>
          <w:rFonts w:ascii="StobiSerif Regular" w:hAnsi="StobiSerif Regular"/>
          <w:color w:val="000000"/>
          <w:spacing w:val="-4"/>
        </w:rPr>
      </w:pPr>
    </w:p>
    <w:p w:rsidR="00413D9D" w:rsidRDefault="00413D9D" w:rsidP="003C4138">
      <w:pPr>
        <w:widowControl w:val="0"/>
        <w:tabs>
          <w:tab w:val="left" w:pos="10915"/>
        </w:tabs>
        <w:autoSpaceDE w:val="0"/>
        <w:autoSpaceDN w:val="0"/>
        <w:adjustRightInd w:val="0"/>
        <w:spacing w:before="12"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3</w:t>
      </w:r>
    </w:p>
    <w:p w:rsidR="00413D9D" w:rsidRPr="006C7A39" w:rsidRDefault="00413D9D" w:rsidP="003C4138">
      <w:pPr>
        <w:widowControl w:val="0"/>
        <w:tabs>
          <w:tab w:val="left" w:pos="9356"/>
          <w:tab w:val="left" w:pos="10915"/>
        </w:tabs>
        <w:autoSpaceDE w:val="0"/>
        <w:autoSpaceDN w:val="0"/>
        <w:adjustRightInd w:val="0"/>
        <w:spacing w:before="12" w:line="276" w:lineRule="exact"/>
        <w:ind w:left="993" w:right="992"/>
        <w:jc w:val="both"/>
        <w:rPr>
          <w:rFonts w:ascii="StobiSerif Regular" w:hAnsi="StobiSerif Regular"/>
          <w:color w:val="000000"/>
          <w:spacing w:val="-5"/>
        </w:rPr>
      </w:pPr>
      <w:r w:rsidRPr="00716A1A">
        <w:rPr>
          <w:rFonts w:ascii="StobiSerif Regular" w:hAnsi="StobiSerif Regular"/>
          <w:color w:val="000000"/>
          <w:w w:val="102"/>
        </w:rPr>
        <w:t xml:space="preserve"> (1) Државната комисија е составена од претседател и шест члена кои функцијата ја извршуваат професионално. </w:t>
      </w:r>
    </w:p>
    <w:p w:rsidR="00413D9D" w:rsidRPr="00716A1A" w:rsidRDefault="00413D9D" w:rsidP="003C4138">
      <w:pPr>
        <w:widowControl w:val="0"/>
        <w:tabs>
          <w:tab w:val="left" w:pos="10915"/>
        </w:tabs>
        <w:autoSpaceDE w:val="0"/>
        <w:autoSpaceDN w:val="0"/>
        <w:adjustRightInd w:val="0"/>
        <w:spacing w:line="280" w:lineRule="exact"/>
        <w:ind w:left="993" w:right="1080"/>
        <w:jc w:val="both"/>
        <w:rPr>
          <w:rFonts w:ascii="StobiSerif Regular" w:hAnsi="StobiSerif Regular"/>
          <w:color w:val="000000"/>
          <w:spacing w:val="-2"/>
        </w:rPr>
      </w:pPr>
      <w:r w:rsidRPr="00716A1A">
        <w:rPr>
          <w:rFonts w:ascii="StobiSerif Regular" w:hAnsi="StobiSerif Regular"/>
          <w:color w:val="000000"/>
          <w:w w:val="103"/>
        </w:rPr>
        <w:t xml:space="preserve">(2)   Претседателот и членовите на Државната комисија ги </w:t>
      </w:r>
      <w:r>
        <w:rPr>
          <w:rFonts w:ascii="StobiSerif Regular" w:hAnsi="StobiSerif Regular"/>
          <w:color w:val="000000"/>
          <w:w w:val="103"/>
        </w:rPr>
        <w:t>избира</w:t>
      </w:r>
      <w:r w:rsidRPr="00716A1A">
        <w:rPr>
          <w:rFonts w:ascii="StobiSerif Regular" w:hAnsi="StobiSerif Regular"/>
          <w:color w:val="000000"/>
          <w:w w:val="103"/>
        </w:rPr>
        <w:t xml:space="preserve"> по пат на јавен </w:t>
      </w:r>
      <w:r w:rsidRPr="00716A1A">
        <w:rPr>
          <w:rFonts w:ascii="StobiSerif Regular" w:hAnsi="StobiSerif Regular"/>
          <w:color w:val="000000"/>
          <w:spacing w:val="-2"/>
        </w:rPr>
        <w:t xml:space="preserve">конкурс и ги разрешува Собранието на Република Македонија на предлог на Комисијата за прашања на изборите и именувањата на Собранието на Република Македонија. </w:t>
      </w:r>
    </w:p>
    <w:p w:rsidR="00413D9D" w:rsidRPr="00716A1A" w:rsidRDefault="00413D9D" w:rsidP="003C4138">
      <w:pPr>
        <w:widowControl w:val="0"/>
        <w:tabs>
          <w:tab w:val="left" w:pos="10915"/>
        </w:tabs>
        <w:autoSpaceDE w:val="0"/>
        <w:autoSpaceDN w:val="0"/>
        <w:adjustRightInd w:val="0"/>
        <w:spacing w:line="280" w:lineRule="exact"/>
        <w:ind w:left="993" w:right="1079"/>
        <w:jc w:val="both"/>
        <w:rPr>
          <w:rFonts w:ascii="StobiSerif Regular" w:hAnsi="StobiSerif Regular"/>
          <w:color w:val="000000"/>
          <w:spacing w:val="-1"/>
        </w:rPr>
      </w:pPr>
      <w:r w:rsidRPr="00716A1A">
        <w:rPr>
          <w:rFonts w:ascii="StobiSerif Regular" w:hAnsi="StobiSerif Regular"/>
          <w:color w:val="000000"/>
        </w:rPr>
        <w:t xml:space="preserve">(3) Претседателот и членовите на Државната комисија се </w:t>
      </w:r>
      <w:r>
        <w:rPr>
          <w:rFonts w:ascii="StobiSerif Regular" w:hAnsi="StobiSerif Regular"/>
          <w:color w:val="000000"/>
        </w:rPr>
        <w:t>избираат</w:t>
      </w:r>
      <w:r w:rsidRPr="00716A1A">
        <w:rPr>
          <w:rFonts w:ascii="StobiSerif Regular" w:hAnsi="StobiSerif Regular"/>
          <w:color w:val="000000"/>
        </w:rPr>
        <w:t xml:space="preserve"> за период од пет </w:t>
      </w:r>
      <w:r w:rsidRPr="00716A1A">
        <w:rPr>
          <w:rFonts w:ascii="StobiSerif Regular" w:hAnsi="StobiSerif Regular"/>
          <w:color w:val="000000"/>
          <w:spacing w:val="-1"/>
        </w:rPr>
        <w:t xml:space="preserve">години со право на повторен избор. </w:t>
      </w:r>
    </w:p>
    <w:p w:rsidR="00413D9D" w:rsidRPr="00716A1A" w:rsidRDefault="00413D9D" w:rsidP="003C4138">
      <w:pPr>
        <w:widowControl w:val="0"/>
        <w:tabs>
          <w:tab w:val="left" w:pos="10915"/>
        </w:tabs>
        <w:autoSpaceDE w:val="0"/>
        <w:autoSpaceDN w:val="0"/>
        <w:adjustRightInd w:val="0"/>
        <w:spacing w:line="280" w:lineRule="exact"/>
        <w:ind w:left="993" w:right="1080"/>
        <w:jc w:val="both"/>
        <w:rPr>
          <w:rFonts w:ascii="StobiSerif Regular" w:hAnsi="StobiSerif Regular"/>
          <w:color w:val="000000"/>
          <w:spacing w:val="-2"/>
        </w:rPr>
      </w:pPr>
      <w:r w:rsidRPr="00716A1A">
        <w:rPr>
          <w:rFonts w:ascii="StobiSerif Regular" w:hAnsi="StobiSerif Regular"/>
          <w:color w:val="000000"/>
          <w:spacing w:val="-2"/>
        </w:rPr>
        <w:t xml:space="preserve">(4)  За  претседател  на  Државната  комисија  се  </w:t>
      </w:r>
      <w:r>
        <w:rPr>
          <w:rFonts w:ascii="StobiSerif Regular" w:hAnsi="StobiSerif Regular"/>
          <w:color w:val="000000"/>
          <w:spacing w:val="-2"/>
        </w:rPr>
        <w:t>избира</w:t>
      </w:r>
      <w:r w:rsidRPr="00716A1A">
        <w:rPr>
          <w:rFonts w:ascii="StobiSerif Regular" w:hAnsi="StobiSerif Regular"/>
          <w:color w:val="000000"/>
          <w:spacing w:val="-2"/>
        </w:rPr>
        <w:t xml:space="preserve">  лице  кое  е  државјанин  на </w:t>
      </w:r>
      <w:r w:rsidRPr="00716A1A">
        <w:rPr>
          <w:rFonts w:ascii="StobiSerif Regular" w:hAnsi="StobiSerif Regular"/>
          <w:color w:val="000000"/>
          <w:spacing w:val="-1"/>
        </w:rPr>
        <w:t xml:space="preserve">Република Македонија,   дипломиран   правник   и има најмалку   шест години   работно </w:t>
      </w:r>
      <w:r w:rsidRPr="00716A1A">
        <w:rPr>
          <w:rFonts w:ascii="StobiSerif Regular" w:hAnsi="StobiSerif Regular"/>
          <w:color w:val="000000"/>
          <w:spacing w:val="-2"/>
        </w:rPr>
        <w:t xml:space="preserve">искуство  на управни работи. </w:t>
      </w:r>
    </w:p>
    <w:p w:rsidR="00413D9D" w:rsidRPr="00716A1A" w:rsidRDefault="00413D9D" w:rsidP="003C4138">
      <w:pPr>
        <w:widowControl w:val="0"/>
        <w:tabs>
          <w:tab w:val="left" w:pos="10915"/>
        </w:tabs>
        <w:autoSpaceDE w:val="0"/>
        <w:autoSpaceDN w:val="0"/>
        <w:adjustRightInd w:val="0"/>
        <w:spacing w:line="270" w:lineRule="exact"/>
        <w:ind w:left="993" w:right="1080"/>
        <w:jc w:val="both"/>
        <w:rPr>
          <w:rFonts w:ascii="StobiSerif Regular" w:hAnsi="StobiSerif Regular"/>
          <w:color w:val="000000"/>
          <w:spacing w:val="-3"/>
        </w:rPr>
      </w:pPr>
      <w:r w:rsidRPr="00716A1A">
        <w:rPr>
          <w:rFonts w:ascii="StobiSerif Regular" w:hAnsi="StobiSerif Regular"/>
          <w:color w:val="000000"/>
          <w:w w:val="102"/>
        </w:rPr>
        <w:t xml:space="preserve">(5) За член на Државната комисија се </w:t>
      </w:r>
      <w:r>
        <w:rPr>
          <w:rFonts w:ascii="StobiSerif Regular" w:hAnsi="StobiSerif Regular"/>
          <w:color w:val="000000"/>
          <w:w w:val="102"/>
        </w:rPr>
        <w:t>избира</w:t>
      </w:r>
      <w:r w:rsidRPr="00716A1A">
        <w:rPr>
          <w:rFonts w:ascii="StobiSerif Regular" w:hAnsi="StobiSerif Regular"/>
          <w:color w:val="000000"/>
          <w:w w:val="102"/>
        </w:rPr>
        <w:t xml:space="preserve"> лице кое е државјанин на Република </w:t>
      </w:r>
      <w:r w:rsidRPr="00716A1A">
        <w:rPr>
          <w:rFonts w:ascii="StobiSerif Regular" w:hAnsi="StobiSerif Regular"/>
          <w:color w:val="000000"/>
          <w:spacing w:val="-2"/>
        </w:rPr>
        <w:t xml:space="preserve">Македонија, има завршено високо образование и има најмалку   четири години   работно </w:t>
      </w:r>
      <w:r w:rsidRPr="00716A1A">
        <w:rPr>
          <w:rFonts w:ascii="StobiSerif Regular" w:hAnsi="StobiSerif Regular"/>
          <w:color w:val="000000"/>
          <w:spacing w:val="-3"/>
        </w:rPr>
        <w:lastRenderedPageBreak/>
        <w:t xml:space="preserve">искуство  на управни работи. </w:t>
      </w:r>
    </w:p>
    <w:p w:rsidR="00413D9D" w:rsidRPr="00716A1A" w:rsidRDefault="00413D9D" w:rsidP="003C4138">
      <w:pPr>
        <w:widowControl w:val="0"/>
        <w:tabs>
          <w:tab w:val="left" w:pos="10915"/>
        </w:tabs>
        <w:autoSpaceDE w:val="0"/>
        <w:autoSpaceDN w:val="0"/>
        <w:adjustRightInd w:val="0"/>
        <w:spacing w:before="1" w:line="244" w:lineRule="exact"/>
        <w:ind w:left="993" w:right="992"/>
        <w:rPr>
          <w:rFonts w:ascii="StobiSerif Regular" w:hAnsi="StobiSerif Regular"/>
          <w:color w:val="000000"/>
          <w:spacing w:val="-2"/>
        </w:rPr>
      </w:pPr>
      <w:r w:rsidRPr="00716A1A">
        <w:rPr>
          <w:rFonts w:ascii="StobiSerif Regular" w:hAnsi="StobiSerif Regular"/>
          <w:color w:val="000000"/>
          <w:spacing w:val="-2"/>
        </w:rPr>
        <w:t xml:space="preserve">(6) Членовите на Државната комисија од своите редови избираат заменик-претседател. </w:t>
      </w:r>
    </w:p>
    <w:p w:rsidR="00413D9D" w:rsidRDefault="00413D9D" w:rsidP="00C95EA4">
      <w:pPr>
        <w:widowControl w:val="0"/>
        <w:tabs>
          <w:tab w:val="left" w:pos="10915"/>
        </w:tabs>
        <w:autoSpaceDE w:val="0"/>
        <w:autoSpaceDN w:val="0"/>
        <w:adjustRightInd w:val="0"/>
        <w:spacing w:before="7" w:line="280" w:lineRule="exact"/>
        <w:ind w:left="993" w:right="956"/>
        <w:jc w:val="both"/>
        <w:rPr>
          <w:rFonts w:ascii="StobiSerif Regular" w:hAnsi="StobiSerif Regular"/>
          <w:color w:val="000000"/>
          <w:spacing w:val="-4"/>
        </w:rPr>
      </w:pPr>
      <w:r w:rsidRPr="00716A1A">
        <w:rPr>
          <w:rFonts w:ascii="StobiSerif Regular" w:hAnsi="StobiSerif Regular"/>
          <w:color w:val="000000"/>
        </w:rPr>
        <w:t xml:space="preserve">(7) Претседателот и членовите на Државната комисија не можат да бидат членови во </w:t>
      </w:r>
      <w:r w:rsidR="00362812">
        <w:rPr>
          <w:rFonts w:ascii="StobiSerif Regular" w:hAnsi="StobiSerif Regular"/>
          <w:color w:val="000000"/>
          <w:spacing w:val="-3"/>
        </w:rPr>
        <w:t>органи</w:t>
      </w:r>
      <w:r w:rsidRPr="00716A1A">
        <w:rPr>
          <w:rFonts w:ascii="StobiSerif Regular" w:hAnsi="StobiSerif Regular"/>
          <w:color w:val="000000"/>
          <w:spacing w:val="-3"/>
        </w:rPr>
        <w:t xml:space="preserve"> </w:t>
      </w:r>
      <w:r w:rsidR="00362812">
        <w:rPr>
          <w:rFonts w:ascii="StobiSerif Regular" w:hAnsi="StobiSerif Regular"/>
          <w:color w:val="000000"/>
          <w:spacing w:val="-3"/>
        </w:rPr>
        <w:t>и тела кои</w:t>
      </w:r>
      <w:r w:rsidRPr="00716A1A">
        <w:rPr>
          <w:rFonts w:ascii="StobiSerif Regular" w:hAnsi="StobiSerif Regular"/>
          <w:color w:val="000000"/>
          <w:spacing w:val="-3"/>
        </w:rPr>
        <w:t xml:space="preserve"> ги избира или именува Собранието на   Република   Македонија   или </w:t>
      </w:r>
      <w:r w:rsidRPr="00716A1A">
        <w:rPr>
          <w:rFonts w:ascii="StobiSerif Regular" w:hAnsi="StobiSerif Regular"/>
          <w:color w:val="000000"/>
          <w:spacing w:val="-4"/>
        </w:rPr>
        <w:t xml:space="preserve">Владата на Република Македонија. </w:t>
      </w:r>
    </w:p>
    <w:p w:rsidR="00413D9D" w:rsidRPr="00C95EA4" w:rsidRDefault="00413D9D" w:rsidP="00C95EA4">
      <w:pPr>
        <w:widowControl w:val="0"/>
        <w:tabs>
          <w:tab w:val="left" w:pos="10915"/>
        </w:tabs>
        <w:autoSpaceDE w:val="0"/>
        <w:autoSpaceDN w:val="0"/>
        <w:adjustRightInd w:val="0"/>
        <w:spacing w:before="7" w:line="280" w:lineRule="exact"/>
        <w:ind w:left="993" w:right="956"/>
        <w:jc w:val="both"/>
        <w:rPr>
          <w:rFonts w:ascii="StobiSerif Regular" w:hAnsi="StobiSerif Regular"/>
          <w:color w:val="000000"/>
          <w:spacing w:val="-4"/>
        </w:rPr>
      </w:pPr>
      <w:r>
        <w:rPr>
          <w:rFonts w:ascii="StobiSerif Regular" w:hAnsi="StobiSerif Regular"/>
          <w:color w:val="000000"/>
          <w:spacing w:val="-4"/>
        </w:rPr>
        <w:t xml:space="preserve">(8) </w:t>
      </w:r>
      <w:r>
        <w:rPr>
          <w:rFonts w:ascii="StobiSerif Regular" w:hAnsi="StobiSerif Regular"/>
        </w:rPr>
        <w:t xml:space="preserve">Коефициентот за плата за Претседателот и членовите на Државната комисија е 3.9. </w:t>
      </w:r>
    </w:p>
    <w:p w:rsidR="00413D9D" w:rsidRPr="00716A1A" w:rsidRDefault="00413D9D" w:rsidP="003C4138">
      <w:pPr>
        <w:widowControl w:val="0"/>
        <w:tabs>
          <w:tab w:val="left" w:pos="10915"/>
        </w:tabs>
        <w:autoSpaceDE w:val="0"/>
        <w:autoSpaceDN w:val="0"/>
        <w:adjustRightInd w:val="0"/>
        <w:spacing w:before="7" w:line="280" w:lineRule="exact"/>
        <w:ind w:left="993" w:right="956"/>
        <w:jc w:val="both"/>
        <w:rPr>
          <w:rFonts w:ascii="StobiSerif Regular" w:hAnsi="StobiSerif Regular"/>
          <w:color w:val="000000"/>
          <w:spacing w:val="-4"/>
        </w:rPr>
      </w:pPr>
    </w:p>
    <w:p w:rsidR="00413D9D" w:rsidRPr="00716A1A" w:rsidRDefault="00413D9D" w:rsidP="003C4138">
      <w:pPr>
        <w:widowControl w:val="0"/>
        <w:tabs>
          <w:tab w:val="left" w:pos="10915"/>
        </w:tabs>
        <w:autoSpaceDE w:val="0"/>
        <w:autoSpaceDN w:val="0"/>
        <w:adjustRightInd w:val="0"/>
        <w:spacing w:before="264"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4</w:t>
      </w:r>
    </w:p>
    <w:p w:rsidR="00413D9D" w:rsidRDefault="00413D9D" w:rsidP="003C4138">
      <w:pPr>
        <w:widowControl w:val="0"/>
        <w:tabs>
          <w:tab w:val="left" w:pos="10915"/>
        </w:tabs>
        <w:autoSpaceDE w:val="0"/>
        <w:autoSpaceDN w:val="0"/>
        <w:adjustRightInd w:val="0"/>
        <w:spacing w:before="1" w:line="280" w:lineRule="exact"/>
        <w:ind w:left="993" w:right="1080"/>
        <w:jc w:val="both"/>
        <w:rPr>
          <w:rFonts w:ascii="StobiSerif Regular" w:hAnsi="StobiSerif Regular"/>
          <w:color w:val="000000"/>
          <w:spacing w:val="-4"/>
        </w:rPr>
      </w:pPr>
      <w:r w:rsidRPr="00716A1A">
        <w:rPr>
          <w:rFonts w:ascii="StobiSerif Regular" w:hAnsi="StobiSerif Regular"/>
          <w:color w:val="000000"/>
          <w:spacing w:val="-4"/>
        </w:rPr>
        <w:t xml:space="preserve">(1)  </w:t>
      </w:r>
      <w:r>
        <w:rPr>
          <w:rFonts w:ascii="StobiSerif Regular" w:hAnsi="StobiSerif Regular"/>
          <w:color w:val="000000"/>
          <w:spacing w:val="-4"/>
        </w:rPr>
        <w:t>На претседателот или членот</w:t>
      </w:r>
      <w:r w:rsidR="00362812">
        <w:rPr>
          <w:rFonts w:ascii="StobiSerif Regular" w:hAnsi="StobiSerif Regular"/>
          <w:color w:val="000000"/>
          <w:spacing w:val="-4"/>
        </w:rPr>
        <w:t xml:space="preserve"> на Државната комисија мандатот</w:t>
      </w:r>
      <w:r>
        <w:rPr>
          <w:rFonts w:ascii="StobiSerif Regular" w:hAnsi="StobiSerif Regular"/>
          <w:color w:val="000000"/>
          <w:spacing w:val="-4"/>
        </w:rPr>
        <w:t xml:space="preserve"> му престанува, ако:</w:t>
      </w:r>
    </w:p>
    <w:p w:rsidR="00413D9D" w:rsidRPr="00716A1A" w:rsidRDefault="00413D9D" w:rsidP="00FF4B7B">
      <w:pPr>
        <w:widowControl w:val="0"/>
        <w:tabs>
          <w:tab w:val="left" w:pos="10915"/>
        </w:tabs>
        <w:autoSpaceDE w:val="0"/>
        <w:autoSpaceDN w:val="0"/>
        <w:adjustRightInd w:val="0"/>
        <w:spacing w:before="4" w:line="276" w:lineRule="exact"/>
        <w:ind w:left="993"/>
        <w:rPr>
          <w:rFonts w:ascii="StobiSerif Regular" w:hAnsi="StobiSerif Regular"/>
          <w:color w:val="000000"/>
          <w:spacing w:val="-5"/>
        </w:rPr>
      </w:pPr>
      <w:r w:rsidRPr="00716A1A">
        <w:rPr>
          <w:rFonts w:ascii="StobiSerif Regular" w:hAnsi="StobiSerif Regular"/>
          <w:color w:val="000000"/>
          <w:spacing w:val="-5"/>
        </w:rPr>
        <w:t xml:space="preserve">- тоа сам го побара, </w:t>
      </w:r>
    </w:p>
    <w:p w:rsidR="00413D9D" w:rsidRPr="00716A1A" w:rsidRDefault="00413D9D" w:rsidP="00FF4B7B">
      <w:pPr>
        <w:widowControl w:val="0"/>
        <w:tabs>
          <w:tab w:val="left" w:pos="10915"/>
        </w:tabs>
        <w:autoSpaceDE w:val="0"/>
        <w:autoSpaceDN w:val="0"/>
        <w:adjustRightInd w:val="0"/>
        <w:spacing w:before="1" w:line="257" w:lineRule="exact"/>
        <w:ind w:left="993"/>
        <w:rPr>
          <w:rFonts w:ascii="StobiSerif Regular" w:hAnsi="StobiSerif Regular"/>
          <w:color w:val="000000"/>
          <w:spacing w:val="-3"/>
        </w:rPr>
      </w:pPr>
      <w:r w:rsidRPr="00716A1A">
        <w:rPr>
          <w:rFonts w:ascii="StobiSerif Regular" w:hAnsi="StobiSerif Regular"/>
          <w:color w:val="000000"/>
          <w:spacing w:val="-3"/>
        </w:rPr>
        <w:t xml:space="preserve">- </w:t>
      </w:r>
      <w:r>
        <w:rPr>
          <w:rFonts w:ascii="StobiSerif Regular" w:hAnsi="StobiSerif Regular"/>
          <w:color w:val="000000"/>
          <w:spacing w:val="-3"/>
        </w:rPr>
        <w:t>наврши 64 години старост</w:t>
      </w:r>
      <w:r w:rsidRPr="00716A1A">
        <w:rPr>
          <w:rFonts w:ascii="StobiSerif Regular" w:hAnsi="StobiSerif Regular"/>
          <w:color w:val="000000"/>
          <w:spacing w:val="-3"/>
        </w:rPr>
        <w:t xml:space="preserve">, </w:t>
      </w:r>
    </w:p>
    <w:p w:rsidR="00413D9D" w:rsidRPr="00FF4B7B" w:rsidRDefault="00413D9D" w:rsidP="00FF4B7B">
      <w:pPr>
        <w:widowControl w:val="0"/>
        <w:tabs>
          <w:tab w:val="left" w:pos="10915"/>
        </w:tabs>
        <w:autoSpaceDE w:val="0"/>
        <w:autoSpaceDN w:val="0"/>
        <w:adjustRightInd w:val="0"/>
        <w:spacing w:before="1" w:line="260" w:lineRule="exact"/>
        <w:ind w:left="993"/>
        <w:rPr>
          <w:rFonts w:ascii="StobiSerif Regular" w:hAnsi="StobiSerif Regular"/>
          <w:color w:val="000000"/>
          <w:spacing w:val="-3"/>
        </w:rPr>
      </w:pPr>
      <w:r w:rsidRPr="00716A1A">
        <w:rPr>
          <w:rFonts w:ascii="StobiSerif Regular" w:hAnsi="StobiSerif Regular"/>
          <w:color w:val="000000"/>
          <w:spacing w:val="-3"/>
        </w:rPr>
        <w:t xml:space="preserve">- настапи смрт на претседателот или членот. </w:t>
      </w:r>
    </w:p>
    <w:p w:rsidR="00413D9D" w:rsidRPr="00716A1A" w:rsidRDefault="00413D9D" w:rsidP="003C4138">
      <w:pPr>
        <w:widowControl w:val="0"/>
        <w:tabs>
          <w:tab w:val="left" w:pos="10915"/>
        </w:tabs>
        <w:autoSpaceDE w:val="0"/>
        <w:autoSpaceDN w:val="0"/>
        <w:adjustRightInd w:val="0"/>
        <w:spacing w:before="1" w:line="280" w:lineRule="exact"/>
        <w:ind w:left="993" w:right="1080"/>
        <w:jc w:val="both"/>
        <w:rPr>
          <w:rFonts w:ascii="StobiSerif Regular" w:hAnsi="StobiSerif Regular"/>
          <w:color w:val="000000"/>
          <w:spacing w:val="-5"/>
        </w:rPr>
      </w:pPr>
      <w:r>
        <w:rPr>
          <w:rFonts w:ascii="StobiSerif Regular" w:hAnsi="StobiSerif Regular"/>
          <w:color w:val="000000"/>
          <w:spacing w:val="-4"/>
        </w:rPr>
        <w:t>(2) П</w:t>
      </w:r>
      <w:r w:rsidR="00362812">
        <w:rPr>
          <w:rFonts w:ascii="StobiSerif Regular" w:hAnsi="StobiSerif Regular"/>
          <w:color w:val="000000"/>
          <w:spacing w:val="-4"/>
        </w:rPr>
        <w:t>ретседателот или</w:t>
      </w:r>
      <w:r w:rsidRPr="00716A1A">
        <w:rPr>
          <w:rFonts w:ascii="StobiSerif Regular" w:hAnsi="StobiSerif Regular"/>
          <w:color w:val="000000"/>
          <w:spacing w:val="-4"/>
        </w:rPr>
        <w:t xml:space="preserve"> член</w:t>
      </w:r>
      <w:r>
        <w:rPr>
          <w:rFonts w:ascii="StobiSerif Regular" w:hAnsi="StobiSerif Regular"/>
          <w:color w:val="000000"/>
          <w:spacing w:val="-4"/>
        </w:rPr>
        <w:t>от</w:t>
      </w:r>
      <w:r w:rsidRPr="00716A1A">
        <w:rPr>
          <w:rFonts w:ascii="StobiSerif Regular" w:hAnsi="StobiSerif Regular"/>
          <w:color w:val="000000"/>
          <w:spacing w:val="-4"/>
        </w:rPr>
        <w:t xml:space="preserve"> на </w:t>
      </w:r>
      <w:r w:rsidRPr="00716A1A">
        <w:rPr>
          <w:rFonts w:ascii="StobiSerif Regular" w:hAnsi="StobiSerif Regular"/>
          <w:color w:val="000000"/>
          <w:spacing w:val="-5"/>
        </w:rPr>
        <w:t xml:space="preserve">Државната комисија </w:t>
      </w:r>
      <w:r>
        <w:rPr>
          <w:rFonts w:ascii="StobiSerif Regular" w:hAnsi="StobiSerif Regular"/>
          <w:color w:val="000000"/>
          <w:spacing w:val="-5"/>
        </w:rPr>
        <w:t xml:space="preserve">се разрешува </w:t>
      </w:r>
      <w:r w:rsidRPr="00716A1A">
        <w:rPr>
          <w:rFonts w:ascii="StobiSerif Regular" w:hAnsi="StobiSerif Regular"/>
          <w:color w:val="000000"/>
          <w:spacing w:val="-5"/>
        </w:rPr>
        <w:t xml:space="preserve">пред истекот на мандатот, ако: </w:t>
      </w:r>
    </w:p>
    <w:p w:rsidR="00413D9D" w:rsidRPr="00716A1A" w:rsidRDefault="00413D9D" w:rsidP="003C4138">
      <w:pPr>
        <w:widowControl w:val="0"/>
        <w:tabs>
          <w:tab w:val="left" w:pos="10915"/>
        </w:tabs>
        <w:autoSpaceDE w:val="0"/>
        <w:autoSpaceDN w:val="0"/>
        <w:adjustRightInd w:val="0"/>
        <w:spacing w:line="280" w:lineRule="exact"/>
        <w:ind w:left="993" w:right="1079"/>
        <w:jc w:val="both"/>
        <w:rPr>
          <w:rFonts w:ascii="StobiSerif Regular" w:hAnsi="StobiSerif Regular"/>
          <w:color w:val="000000"/>
          <w:spacing w:val="-2"/>
        </w:rPr>
      </w:pPr>
      <w:r w:rsidRPr="00716A1A">
        <w:rPr>
          <w:rFonts w:ascii="StobiSerif Regular" w:hAnsi="StobiSerif Regular"/>
          <w:color w:val="000000"/>
          <w:spacing w:val="-1"/>
        </w:rPr>
        <w:t xml:space="preserve">- трајно ја загуби способноста за вршење на функцијата, што го утврдува Собранието </w:t>
      </w:r>
      <w:r w:rsidRPr="00716A1A">
        <w:rPr>
          <w:rFonts w:ascii="StobiSerif Regular" w:hAnsi="StobiSerif Regular"/>
          <w:color w:val="000000"/>
          <w:spacing w:val="-2"/>
        </w:rPr>
        <w:t xml:space="preserve">на Република Македонија, </w:t>
      </w:r>
    </w:p>
    <w:p w:rsidR="00413D9D" w:rsidRPr="00716A1A" w:rsidRDefault="00413D9D" w:rsidP="003C4138">
      <w:pPr>
        <w:widowControl w:val="0"/>
        <w:tabs>
          <w:tab w:val="left" w:pos="10915"/>
        </w:tabs>
        <w:autoSpaceDE w:val="0"/>
        <w:autoSpaceDN w:val="0"/>
        <w:adjustRightInd w:val="0"/>
        <w:spacing w:line="280" w:lineRule="exact"/>
        <w:ind w:left="993" w:right="1080"/>
        <w:jc w:val="both"/>
        <w:rPr>
          <w:rFonts w:ascii="StobiSerif Regular" w:hAnsi="StobiSerif Regular"/>
          <w:color w:val="000000"/>
          <w:spacing w:val="-2"/>
        </w:rPr>
      </w:pPr>
      <w:r w:rsidRPr="00716A1A">
        <w:rPr>
          <w:rFonts w:ascii="StobiSerif Regular" w:hAnsi="StobiSerif Regular"/>
          <w:color w:val="000000"/>
          <w:spacing w:val="-1"/>
        </w:rPr>
        <w:t xml:space="preserve">- е осуден со правосилна судска пресуда за кривично дело на безусловна казна затвор </w:t>
      </w:r>
      <w:r w:rsidRPr="00716A1A">
        <w:rPr>
          <w:rFonts w:ascii="StobiSerif Regular" w:hAnsi="StobiSerif Regular"/>
          <w:color w:val="000000"/>
          <w:spacing w:val="-2"/>
        </w:rPr>
        <w:t xml:space="preserve">од најмалку шест месеци, </w:t>
      </w:r>
    </w:p>
    <w:p w:rsidR="00413D9D" w:rsidRPr="00716A1A" w:rsidRDefault="00413D9D" w:rsidP="003C4138">
      <w:pPr>
        <w:widowControl w:val="0"/>
        <w:tabs>
          <w:tab w:val="left" w:pos="10915"/>
        </w:tabs>
        <w:autoSpaceDE w:val="0"/>
        <w:autoSpaceDN w:val="0"/>
        <w:adjustRightInd w:val="0"/>
        <w:spacing w:line="280" w:lineRule="exact"/>
        <w:ind w:left="993" w:right="1082"/>
        <w:jc w:val="both"/>
        <w:rPr>
          <w:rFonts w:ascii="StobiSerif Regular" w:hAnsi="StobiSerif Regular"/>
          <w:color w:val="000000"/>
        </w:rPr>
      </w:pPr>
      <w:r w:rsidRPr="00716A1A">
        <w:rPr>
          <w:rFonts w:ascii="StobiSerif Regular" w:hAnsi="StobiSerif Regular"/>
          <w:color w:val="000000"/>
        </w:rPr>
        <w:t xml:space="preserve">- врши работи кои се неспојливи со функцијата член или претседател на Државната комисија или </w:t>
      </w:r>
    </w:p>
    <w:p w:rsidR="00413D9D" w:rsidRPr="00716A1A" w:rsidRDefault="00413D9D" w:rsidP="003C4138">
      <w:pPr>
        <w:widowControl w:val="0"/>
        <w:tabs>
          <w:tab w:val="left" w:pos="10915"/>
        </w:tabs>
        <w:autoSpaceDE w:val="0"/>
        <w:autoSpaceDN w:val="0"/>
        <w:adjustRightInd w:val="0"/>
        <w:spacing w:before="4" w:line="280" w:lineRule="exact"/>
        <w:ind w:left="993" w:right="1080"/>
        <w:jc w:val="both"/>
        <w:rPr>
          <w:rFonts w:ascii="StobiSerif Regular" w:hAnsi="StobiSerif Regular"/>
          <w:color w:val="000000"/>
          <w:spacing w:val="-1"/>
        </w:rPr>
      </w:pPr>
      <w:r w:rsidRPr="00716A1A">
        <w:rPr>
          <w:rFonts w:ascii="StobiSerif Regular" w:hAnsi="StobiSerif Regular"/>
          <w:color w:val="000000"/>
        </w:rPr>
        <w:t xml:space="preserve"> (</w:t>
      </w:r>
      <w:r>
        <w:rPr>
          <w:rFonts w:ascii="StobiSerif Regular" w:hAnsi="StobiSerif Regular"/>
          <w:color w:val="000000"/>
        </w:rPr>
        <w:t>3</w:t>
      </w:r>
      <w:r w:rsidRPr="00716A1A">
        <w:rPr>
          <w:rFonts w:ascii="StobiSerif Regular" w:hAnsi="StobiSerif Regular"/>
          <w:color w:val="000000"/>
        </w:rPr>
        <w:t>) Предлог</w:t>
      </w:r>
      <w:r w:rsidR="00362812">
        <w:rPr>
          <w:rFonts w:ascii="StobiSerif Regular" w:hAnsi="StobiSerif Regular"/>
          <w:color w:val="000000"/>
        </w:rPr>
        <w:t xml:space="preserve"> </w:t>
      </w:r>
      <w:r w:rsidRPr="00716A1A">
        <w:rPr>
          <w:rFonts w:ascii="StobiSerif Regular" w:hAnsi="StobiSerif Regular"/>
          <w:color w:val="000000"/>
        </w:rPr>
        <w:t>за разрешување на претседателот и член</w:t>
      </w:r>
      <w:r>
        <w:rPr>
          <w:rFonts w:ascii="StobiSerif Regular" w:hAnsi="StobiSerif Regular"/>
          <w:color w:val="000000"/>
        </w:rPr>
        <w:t>от</w:t>
      </w:r>
      <w:r w:rsidRPr="00716A1A">
        <w:rPr>
          <w:rFonts w:ascii="StobiSerif Regular" w:hAnsi="StobiSerif Regular"/>
          <w:color w:val="000000"/>
        </w:rPr>
        <w:t xml:space="preserve"> на Државната комисија може да </w:t>
      </w:r>
      <w:r w:rsidRPr="00716A1A">
        <w:rPr>
          <w:rFonts w:ascii="StobiSerif Regular" w:hAnsi="StobiSerif Regular"/>
          <w:color w:val="000000"/>
          <w:spacing w:val="-1"/>
        </w:rPr>
        <w:t xml:space="preserve">поднесе и Владата на Република Македонија. </w:t>
      </w:r>
    </w:p>
    <w:p w:rsidR="00413D9D" w:rsidRPr="00716A1A" w:rsidRDefault="00413D9D" w:rsidP="003C4138">
      <w:pPr>
        <w:widowControl w:val="0"/>
        <w:tabs>
          <w:tab w:val="left" w:pos="10915"/>
        </w:tabs>
        <w:autoSpaceDE w:val="0"/>
        <w:autoSpaceDN w:val="0"/>
        <w:adjustRightInd w:val="0"/>
        <w:spacing w:line="280" w:lineRule="exact"/>
        <w:ind w:left="993" w:right="920"/>
        <w:jc w:val="both"/>
        <w:rPr>
          <w:rFonts w:ascii="StobiSerif Regular" w:hAnsi="StobiSerif Regular"/>
          <w:color w:val="000000"/>
          <w:spacing w:val="-5"/>
        </w:rPr>
      </w:pPr>
      <w:r w:rsidRPr="00716A1A">
        <w:rPr>
          <w:rFonts w:ascii="StobiSerif Regular" w:hAnsi="StobiSerif Regular"/>
          <w:color w:val="000000"/>
          <w:spacing w:val="-3"/>
        </w:rPr>
        <w:t>(</w:t>
      </w:r>
      <w:r>
        <w:rPr>
          <w:rFonts w:ascii="StobiSerif Regular" w:hAnsi="StobiSerif Regular"/>
          <w:color w:val="000000"/>
          <w:spacing w:val="-3"/>
        </w:rPr>
        <w:t>4</w:t>
      </w:r>
      <w:r w:rsidRPr="00716A1A">
        <w:rPr>
          <w:rFonts w:ascii="StobiSerif Regular" w:hAnsi="StobiSerif Regular"/>
          <w:color w:val="000000"/>
          <w:spacing w:val="-3"/>
        </w:rPr>
        <w:t>) За постоењето на причини за разрешување на претседателот или член</w:t>
      </w:r>
      <w:r>
        <w:rPr>
          <w:rFonts w:ascii="StobiSerif Regular" w:hAnsi="StobiSerif Regular"/>
          <w:color w:val="000000"/>
          <w:spacing w:val="-3"/>
        </w:rPr>
        <w:t>от</w:t>
      </w:r>
      <w:r w:rsidRPr="00716A1A">
        <w:rPr>
          <w:rFonts w:ascii="StobiSerif Regular" w:hAnsi="StobiSerif Regular"/>
          <w:color w:val="000000"/>
          <w:spacing w:val="-3"/>
        </w:rPr>
        <w:t xml:space="preserve"> на Државната </w:t>
      </w:r>
      <w:r w:rsidRPr="00716A1A">
        <w:rPr>
          <w:rFonts w:ascii="StobiSerif Regular" w:hAnsi="StobiSerif Regular"/>
          <w:color w:val="000000"/>
          <w:spacing w:val="-2"/>
        </w:rPr>
        <w:t xml:space="preserve">комисија   пред   истекот   на   мандатот,   претседателот (или   заменикот   во   случај   на </w:t>
      </w:r>
      <w:r w:rsidRPr="00716A1A">
        <w:rPr>
          <w:rFonts w:ascii="StobiSerif Regular" w:hAnsi="StobiSerif Regular"/>
          <w:color w:val="000000"/>
          <w:spacing w:val="-4"/>
        </w:rPr>
        <w:t xml:space="preserve">разрешување   на   претседателот)   е   должен   да   го   извести   Собранието   на   Република </w:t>
      </w:r>
      <w:r w:rsidRPr="00716A1A">
        <w:rPr>
          <w:rFonts w:ascii="StobiSerif Regular" w:hAnsi="StobiSerif Regular"/>
          <w:color w:val="000000"/>
          <w:spacing w:val="-5"/>
        </w:rPr>
        <w:t xml:space="preserve">Македонија. </w:t>
      </w:r>
    </w:p>
    <w:p w:rsidR="00413D9D" w:rsidRPr="00716A1A" w:rsidRDefault="00413D9D" w:rsidP="003C4138">
      <w:pPr>
        <w:widowControl w:val="0"/>
        <w:tabs>
          <w:tab w:val="left" w:pos="10915"/>
        </w:tabs>
        <w:autoSpaceDE w:val="0"/>
        <w:autoSpaceDN w:val="0"/>
        <w:adjustRightInd w:val="0"/>
        <w:spacing w:line="280" w:lineRule="exact"/>
        <w:ind w:left="993" w:right="920"/>
        <w:jc w:val="both"/>
        <w:rPr>
          <w:rFonts w:ascii="StobiSerif Regular" w:hAnsi="StobiSerif Regular"/>
          <w:color w:val="000000"/>
          <w:spacing w:val="-7"/>
        </w:rPr>
      </w:pPr>
      <w:r w:rsidRPr="00716A1A">
        <w:rPr>
          <w:rFonts w:ascii="StobiSerif Regular" w:hAnsi="StobiSerif Regular"/>
          <w:color w:val="000000"/>
          <w:spacing w:val="-4"/>
        </w:rPr>
        <w:t>(</w:t>
      </w:r>
      <w:r>
        <w:rPr>
          <w:rFonts w:ascii="StobiSerif Regular" w:hAnsi="StobiSerif Regular"/>
          <w:color w:val="000000"/>
          <w:spacing w:val="-4"/>
        </w:rPr>
        <w:t>5</w:t>
      </w:r>
      <w:r w:rsidRPr="00716A1A">
        <w:rPr>
          <w:rFonts w:ascii="StobiSerif Regular" w:hAnsi="StobiSerif Regular"/>
          <w:color w:val="000000"/>
          <w:spacing w:val="-4"/>
        </w:rPr>
        <w:t xml:space="preserve">)   Собранието   на   Република   Македонија   започнува   постапка   за   утврдување   на </w:t>
      </w:r>
      <w:r w:rsidRPr="00716A1A">
        <w:rPr>
          <w:rFonts w:ascii="StobiSerif Regular" w:hAnsi="StobiSerif Regular"/>
          <w:color w:val="000000"/>
          <w:w w:val="102"/>
        </w:rPr>
        <w:t xml:space="preserve">предлог за </w:t>
      </w:r>
      <w:r>
        <w:rPr>
          <w:rFonts w:ascii="StobiSerif Regular" w:hAnsi="StobiSerif Regular"/>
          <w:color w:val="000000"/>
          <w:w w:val="102"/>
        </w:rPr>
        <w:t>избирање</w:t>
      </w:r>
      <w:r w:rsidRPr="00716A1A">
        <w:rPr>
          <w:rFonts w:ascii="StobiSerif Regular" w:hAnsi="StobiSerif Regular"/>
          <w:color w:val="000000"/>
          <w:w w:val="102"/>
        </w:rPr>
        <w:t xml:space="preserve"> на претседател и членови на Државната комисија најмалку три </w:t>
      </w:r>
      <w:r w:rsidRPr="00716A1A">
        <w:rPr>
          <w:rFonts w:ascii="StobiSerif Regular" w:hAnsi="StobiSerif Regular"/>
          <w:color w:val="000000"/>
          <w:spacing w:val="-7"/>
        </w:rPr>
        <w:t xml:space="preserve">месеци   пред   истекот   на   нивниот   мандат.   Постапката   за   </w:t>
      </w:r>
      <w:r>
        <w:rPr>
          <w:rFonts w:ascii="StobiSerif Regular" w:hAnsi="StobiSerif Regular"/>
          <w:color w:val="000000"/>
          <w:spacing w:val="-7"/>
        </w:rPr>
        <w:t>избирањ</w:t>
      </w:r>
      <w:r w:rsidRPr="00716A1A">
        <w:rPr>
          <w:rFonts w:ascii="StobiSerif Regular" w:hAnsi="StobiSerif Regular"/>
          <w:color w:val="000000"/>
          <w:spacing w:val="-7"/>
        </w:rPr>
        <w:t xml:space="preserve">е   треба   да   заврши најмалку 30 дена пред редовниот истек на мандатот на претседателот и членовите. </w:t>
      </w:r>
    </w:p>
    <w:p w:rsidR="00413D9D" w:rsidRPr="00716A1A" w:rsidRDefault="00413D9D" w:rsidP="003C4138">
      <w:pPr>
        <w:widowControl w:val="0"/>
        <w:tabs>
          <w:tab w:val="left" w:pos="10915"/>
        </w:tabs>
        <w:autoSpaceDE w:val="0"/>
        <w:autoSpaceDN w:val="0"/>
        <w:adjustRightInd w:val="0"/>
        <w:spacing w:before="36"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5</w:t>
      </w:r>
    </w:p>
    <w:p w:rsidR="00413D9D" w:rsidRPr="00716A1A" w:rsidRDefault="00413D9D" w:rsidP="00982931">
      <w:pPr>
        <w:widowControl w:val="0"/>
        <w:tabs>
          <w:tab w:val="left" w:pos="10915"/>
        </w:tabs>
        <w:autoSpaceDE w:val="0"/>
        <w:autoSpaceDN w:val="0"/>
        <w:adjustRightInd w:val="0"/>
        <w:spacing w:before="1" w:line="280" w:lineRule="exact"/>
        <w:ind w:left="993" w:right="1082"/>
        <w:jc w:val="both"/>
        <w:rPr>
          <w:rFonts w:ascii="StobiSerif Regular" w:hAnsi="StobiSerif Regular"/>
          <w:color w:val="000000"/>
        </w:rPr>
      </w:pPr>
      <w:r w:rsidRPr="00716A1A">
        <w:rPr>
          <w:rFonts w:ascii="StobiSerif Regular" w:hAnsi="StobiSerif Regular"/>
          <w:color w:val="000000"/>
        </w:rPr>
        <w:t xml:space="preserve">Со  деловник  се  уредува  начинот  на  работењето  и  одлучувањето  на  Државната комисија. </w:t>
      </w:r>
    </w:p>
    <w:p w:rsidR="00413D9D" w:rsidRPr="00716A1A" w:rsidRDefault="00413D9D" w:rsidP="003C4138">
      <w:pPr>
        <w:widowControl w:val="0"/>
        <w:tabs>
          <w:tab w:val="left" w:pos="10915"/>
        </w:tabs>
        <w:autoSpaceDE w:val="0"/>
        <w:autoSpaceDN w:val="0"/>
        <w:adjustRightInd w:val="0"/>
        <w:spacing w:before="8"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6</w:t>
      </w:r>
    </w:p>
    <w:p w:rsidR="00413D9D" w:rsidRPr="00716A1A" w:rsidRDefault="00413D9D" w:rsidP="003C4138">
      <w:pPr>
        <w:widowControl w:val="0"/>
        <w:tabs>
          <w:tab w:val="left" w:pos="10915"/>
        </w:tabs>
        <w:autoSpaceDE w:val="0"/>
        <w:autoSpaceDN w:val="0"/>
        <w:adjustRightInd w:val="0"/>
        <w:spacing w:line="280" w:lineRule="exact"/>
        <w:ind w:left="993" w:right="1079"/>
        <w:jc w:val="both"/>
        <w:rPr>
          <w:rFonts w:ascii="StobiSerif Regular" w:hAnsi="StobiSerif Regular"/>
          <w:color w:val="000000"/>
          <w:spacing w:val="-4"/>
        </w:rPr>
      </w:pPr>
      <w:r w:rsidRPr="00716A1A">
        <w:rPr>
          <w:rFonts w:ascii="StobiSerif Regular" w:hAnsi="StobiSerif Regular"/>
          <w:color w:val="000000"/>
          <w:spacing w:val="-4"/>
        </w:rPr>
        <w:t>(1) Државната комисија за своето работење поднесува годишен извештај до Соб</w:t>
      </w:r>
      <w:r>
        <w:rPr>
          <w:rFonts w:ascii="StobiSerif Regular" w:hAnsi="StobiSerif Regular"/>
          <w:color w:val="000000"/>
          <w:spacing w:val="-4"/>
        </w:rPr>
        <w:t xml:space="preserve">ранието </w:t>
      </w:r>
      <w:r w:rsidRPr="00716A1A">
        <w:rPr>
          <w:rFonts w:ascii="StobiSerif Regular" w:hAnsi="StobiSerif Regular"/>
          <w:color w:val="000000"/>
          <w:spacing w:val="-4"/>
        </w:rPr>
        <w:t>на Република Македонија до крајот на март во тековната го</w:t>
      </w:r>
      <w:r>
        <w:rPr>
          <w:rFonts w:ascii="StobiSerif Regular" w:hAnsi="StobiSerif Regular"/>
          <w:color w:val="000000"/>
          <w:spacing w:val="-4"/>
        </w:rPr>
        <w:t>дина за претходната година, за усвојување.</w:t>
      </w:r>
    </w:p>
    <w:p w:rsidR="00413D9D" w:rsidRPr="00716A1A" w:rsidRDefault="00413D9D" w:rsidP="003C4138">
      <w:pPr>
        <w:widowControl w:val="0"/>
        <w:tabs>
          <w:tab w:val="left" w:pos="10915"/>
        </w:tabs>
        <w:autoSpaceDE w:val="0"/>
        <w:autoSpaceDN w:val="0"/>
        <w:adjustRightInd w:val="0"/>
        <w:spacing w:line="280" w:lineRule="exact"/>
        <w:ind w:left="993" w:right="1080"/>
        <w:jc w:val="both"/>
        <w:rPr>
          <w:rFonts w:ascii="StobiSerif Regular" w:hAnsi="StobiSerif Regular"/>
          <w:color w:val="000000"/>
          <w:spacing w:val="-3"/>
        </w:rPr>
      </w:pPr>
      <w:r w:rsidRPr="00716A1A">
        <w:rPr>
          <w:rFonts w:ascii="StobiSerif Regular" w:hAnsi="StobiSerif Regular"/>
          <w:color w:val="000000"/>
          <w:spacing w:val="-2"/>
        </w:rPr>
        <w:lastRenderedPageBreak/>
        <w:t xml:space="preserve">(2) На барање на Собранието на Република Македонија Државната комисија е должна </w:t>
      </w:r>
      <w:r w:rsidRPr="00716A1A">
        <w:rPr>
          <w:rFonts w:ascii="StobiSerif Regular" w:hAnsi="StobiSerif Regular"/>
          <w:color w:val="000000"/>
          <w:spacing w:val="-3"/>
        </w:rPr>
        <w:t xml:space="preserve">да поднесе извештај и за период пократок од една година. </w:t>
      </w:r>
    </w:p>
    <w:p w:rsidR="00413D9D" w:rsidRPr="005D6B1C" w:rsidRDefault="00413D9D" w:rsidP="00FF4B7B">
      <w:pPr>
        <w:widowControl w:val="0"/>
        <w:tabs>
          <w:tab w:val="left" w:pos="10915"/>
        </w:tabs>
        <w:autoSpaceDE w:val="0"/>
        <w:autoSpaceDN w:val="0"/>
        <w:adjustRightInd w:val="0"/>
        <w:spacing w:before="264" w:line="276" w:lineRule="exact"/>
        <w:rPr>
          <w:rFonts w:ascii="StobiSerif Regular" w:hAnsi="StobiSerif Regular"/>
          <w:color w:val="000000"/>
          <w:spacing w:val="-3"/>
        </w:rPr>
      </w:pPr>
      <w:r>
        <w:t xml:space="preserve">                   </w:t>
      </w:r>
      <w:r w:rsidRPr="005D6B1C">
        <w:rPr>
          <w:rFonts w:ascii="StobiSerif Regular" w:hAnsi="StobiSerif Regular"/>
        </w:rPr>
        <w:t xml:space="preserve">(3) Годишниот извештај особено содржи: </w:t>
      </w:r>
      <w:r w:rsidRPr="005D6B1C">
        <w:rPr>
          <w:rFonts w:ascii="StobiSerif Regular" w:hAnsi="StobiSerif Regular"/>
        </w:rPr>
        <w:br/>
        <w:t xml:space="preserve">                     - број на примени предмети, </w:t>
      </w:r>
      <w:r w:rsidRPr="005D6B1C">
        <w:rPr>
          <w:rFonts w:ascii="StobiSerif Regular" w:hAnsi="StobiSerif Regular"/>
        </w:rPr>
        <w:br/>
        <w:t xml:space="preserve">                     - број на решени предмети (отфрлени,одбиени и прифатени жалби), </w:t>
      </w:r>
      <w:r w:rsidRPr="005D6B1C">
        <w:rPr>
          <w:rFonts w:ascii="StobiSerif Regular" w:hAnsi="StobiSerif Regular"/>
        </w:rPr>
        <w:br/>
        <w:t xml:space="preserve">                     - број на нерешени предмети, </w:t>
      </w:r>
      <w:r w:rsidRPr="005D6B1C">
        <w:rPr>
          <w:rFonts w:ascii="StobiSerif Regular" w:hAnsi="StobiSerif Regular"/>
        </w:rPr>
        <w:br/>
        <w:t xml:space="preserve">                     - број на предмети за кои е покренат управен спор (одбиени и прифатени предмети) и </w:t>
      </w:r>
      <w:r w:rsidRPr="005D6B1C">
        <w:rPr>
          <w:rFonts w:ascii="StobiSerif Regular" w:hAnsi="StobiSerif Regular"/>
        </w:rPr>
        <w:br/>
        <w:t xml:space="preserve">                     - статистичка анализа на постапките на правна заштита.</w:t>
      </w:r>
    </w:p>
    <w:p w:rsidR="00413D9D" w:rsidRPr="00716A1A" w:rsidRDefault="00413D9D" w:rsidP="003C4138">
      <w:pPr>
        <w:widowControl w:val="0"/>
        <w:tabs>
          <w:tab w:val="left" w:pos="10915"/>
        </w:tabs>
        <w:autoSpaceDE w:val="0"/>
        <w:autoSpaceDN w:val="0"/>
        <w:adjustRightInd w:val="0"/>
        <w:spacing w:before="264"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7</w:t>
      </w:r>
    </w:p>
    <w:p w:rsidR="00413D9D" w:rsidRPr="00716A1A" w:rsidRDefault="00413D9D" w:rsidP="003C4138">
      <w:pPr>
        <w:widowControl w:val="0"/>
        <w:tabs>
          <w:tab w:val="left" w:pos="10915"/>
        </w:tabs>
        <w:autoSpaceDE w:val="0"/>
        <w:autoSpaceDN w:val="0"/>
        <w:adjustRightInd w:val="0"/>
        <w:spacing w:before="1" w:line="280" w:lineRule="exact"/>
        <w:ind w:left="993" w:right="1081"/>
        <w:jc w:val="both"/>
        <w:rPr>
          <w:rFonts w:ascii="StobiSerif Regular" w:hAnsi="StobiSerif Regular"/>
          <w:color w:val="000000"/>
          <w:spacing w:val="-3"/>
        </w:rPr>
      </w:pPr>
      <w:r w:rsidRPr="00716A1A">
        <w:rPr>
          <w:rFonts w:ascii="StobiSerif Regular" w:hAnsi="StobiSerif Regular"/>
          <w:color w:val="000000"/>
          <w:w w:val="103"/>
        </w:rPr>
        <w:t xml:space="preserve">Се забранува секој облик на влијание врз донесувањето на одлуките на Државната </w:t>
      </w:r>
      <w:r w:rsidRPr="00716A1A">
        <w:rPr>
          <w:rFonts w:ascii="StobiSerif Regular" w:hAnsi="StobiSerif Regular"/>
          <w:color w:val="000000"/>
          <w:spacing w:val="-2"/>
        </w:rPr>
        <w:t xml:space="preserve">комисија, а особено секоја злоупотреба на јавните овластувања, заради влијаење на текот </w:t>
      </w:r>
      <w:r w:rsidRPr="00716A1A">
        <w:rPr>
          <w:rFonts w:ascii="StobiSerif Regular" w:hAnsi="StobiSerif Regular"/>
          <w:color w:val="000000"/>
          <w:spacing w:val="-3"/>
        </w:rPr>
        <w:t xml:space="preserve">и исходот на постапката. </w:t>
      </w:r>
    </w:p>
    <w:p w:rsidR="00413D9D" w:rsidRDefault="00413D9D" w:rsidP="003C4138">
      <w:pPr>
        <w:widowControl w:val="0"/>
        <w:tabs>
          <w:tab w:val="left" w:pos="10915"/>
        </w:tabs>
        <w:autoSpaceDE w:val="0"/>
        <w:autoSpaceDN w:val="0"/>
        <w:adjustRightInd w:val="0"/>
        <w:spacing w:before="264" w:line="276" w:lineRule="exact"/>
        <w:ind w:left="993"/>
        <w:jc w:val="center"/>
        <w:rPr>
          <w:rFonts w:ascii="StobiSerif Regular" w:hAnsi="StobiSerif Regular"/>
          <w:color w:val="000000"/>
          <w:spacing w:val="-5"/>
        </w:rPr>
      </w:pPr>
      <w:r w:rsidRPr="00716A1A">
        <w:rPr>
          <w:rFonts w:ascii="StobiSerif Regular" w:hAnsi="StobiSerif Regular"/>
          <w:color w:val="000000"/>
          <w:spacing w:val="-5"/>
        </w:rPr>
        <w:t>Член 8</w:t>
      </w:r>
    </w:p>
    <w:p w:rsidR="00413D9D" w:rsidRPr="00362812" w:rsidRDefault="00413D9D" w:rsidP="003C4138">
      <w:pPr>
        <w:spacing w:after="0" w:line="240" w:lineRule="auto"/>
        <w:ind w:left="993" w:right="992"/>
        <w:jc w:val="both"/>
        <w:rPr>
          <w:rFonts w:ascii="StobiSerif Regular" w:hAnsi="StobiSerif Regular"/>
          <w:lang w:val="ru-RU"/>
        </w:rPr>
      </w:pPr>
      <w:r w:rsidRPr="00362812">
        <w:rPr>
          <w:rFonts w:ascii="StobiSerif Regular" w:hAnsi="StobiSerif Regular"/>
          <w:lang w:val="ru-RU"/>
        </w:rPr>
        <w:t xml:space="preserve">(1) </w:t>
      </w:r>
      <w:r w:rsidRPr="00C97F45">
        <w:rPr>
          <w:rFonts w:ascii="StobiSerif Regular" w:hAnsi="StobiSerif Regular"/>
        </w:rPr>
        <w:t xml:space="preserve">Во постапката пред Државната комисија </w:t>
      </w:r>
      <w:r w:rsidRPr="00C97F45">
        <w:rPr>
          <w:rFonts w:ascii="StobiSerif Regular" w:hAnsi="StobiSerif Regular"/>
          <w:w w:val="103"/>
        </w:rPr>
        <w:t>по жалб</w:t>
      </w:r>
      <w:r w:rsidRPr="00C97F45">
        <w:rPr>
          <w:rFonts w:ascii="StobiSerif Regular" w:hAnsi="StobiSerif Regular"/>
          <w:w w:val="103"/>
          <w:lang w:val="en-US"/>
        </w:rPr>
        <w:t>a</w:t>
      </w:r>
      <w:r w:rsidRPr="00C97F45">
        <w:rPr>
          <w:rFonts w:ascii="StobiSerif Regular" w:hAnsi="StobiSerif Regular"/>
          <w:w w:val="103"/>
        </w:rPr>
        <w:t xml:space="preserve"> против</w:t>
      </w:r>
      <w:r w:rsidRPr="00C97F45">
        <w:rPr>
          <w:rFonts w:ascii="StobiSerif Regular" w:hAnsi="StobiSerif Regular"/>
        </w:rPr>
        <w:t xml:space="preserve"> одлук</w:t>
      </w:r>
      <w:r w:rsidRPr="00C97F45">
        <w:rPr>
          <w:rFonts w:ascii="StobiSerif Regular" w:hAnsi="StobiSerif Regular"/>
          <w:lang w:val="en-US"/>
        </w:rPr>
        <w:t>a</w:t>
      </w:r>
      <w:r w:rsidRPr="00C97F45">
        <w:rPr>
          <w:rFonts w:ascii="StobiSerif Regular" w:hAnsi="StobiSerif Regular"/>
        </w:rPr>
        <w:t xml:space="preserve"> за прекршок</w:t>
      </w:r>
      <w:r w:rsidRPr="00362812">
        <w:rPr>
          <w:rFonts w:ascii="StobiSerif Regular" w:hAnsi="StobiSerif Regular"/>
          <w:lang w:val="ru-RU"/>
        </w:rPr>
        <w:t xml:space="preserve">, </w:t>
      </w:r>
      <w:r w:rsidRPr="00C97F45">
        <w:rPr>
          <w:rFonts w:ascii="StobiSerif Regular" w:hAnsi="StobiSerif Regular"/>
        </w:rPr>
        <w:t xml:space="preserve">подносителот на жалбата, плаќа </w:t>
      </w:r>
      <w:r>
        <w:rPr>
          <w:rFonts w:ascii="StobiSerif Regular" w:hAnsi="StobiSerif Regular"/>
        </w:rPr>
        <w:t>надоместок за водење на постапката во износ</w:t>
      </w:r>
      <w:r w:rsidRPr="00C97F45">
        <w:rPr>
          <w:rFonts w:ascii="StobiSerif Regular" w:hAnsi="StobiSerif Regular"/>
        </w:rPr>
        <w:t xml:space="preserve"> од 10% од висината на глобата изречена со одлуката на прекршочниот орган, но не помалку од 20 евра во денарска противвредност и не повеќе од </w:t>
      </w:r>
      <w:r w:rsidRPr="00362812">
        <w:rPr>
          <w:rFonts w:ascii="StobiSerif Regular" w:hAnsi="StobiSerif Regular"/>
          <w:lang w:val="ru-RU"/>
        </w:rPr>
        <w:t>5</w:t>
      </w:r>
      <w:r w:rsidRPr="00C97F45">
        <w:rPr>
          <w:rFonts w:ascii="StobiSerif Regular" w:hAnsi="StobiSerif Regular"/>
        </w:rPr>
        <w:t>.000 евра во денарска противвредност.</w:t>
      </w:r>
    </w:p>
    <w:p w:rsidR="00413D9D" w:rsidRPr="00C97F45" w:rsidRDefault="00413D9D" w:rsidP="003C4138">
      <w:pPr>
        <w:spacing w:after="0" w:line="240" w:lineRule="auto"/>
        <w:ind w:left="993" w:right="992"/>
        <w:jc w:val="both"/>
        <w:rPr>
          <w:rFonts w:ascii="StobiSerif Regular" w:hAnsi="StobiSerif Regular"/>
        </w:rPr>
      </w:pPr>
      <w:r w:rsidRPr="00362812">
        <w:rPr>
          <w:rFonts w:ascii="StobiSerif Regular" w:hAnsi="StobiSerif Regular"/>
          <w:lang w:val="ru-RU"/>
        </w:rPr>
        <w:t xml:space="preserve">(2) </w:t>
      </w:r>
      <w:r w:rsidRPr="00C97F45">
        <w:rPr>
          <w:rFonts w:ascii="StobiSerif Regular" w:hAnsi="StobiSerif Regular"/>
        </w:rPr>
        <w:t xml:space="preserve"> Во постапката пред Државната комисија </w:t>
      </w:r>
      <w:r w:rsidRPr="00C97F45">
        <w:rPr>
          <w:rFonts w:ascii="StobiSerif Regular" w:hAnsi="StobiSerif Regular"/>
          <w:w w:val="103"/>
        </w:rPr>
        <w:t>по жалб</w:t>
      </w:r>
      <w:r w:rsidRPr="00C97F45">
        <w:rPr>
          <w:rFonts w:ascii="StobiSerif Regular" w:hAnsi="StobiSerif Regular"/>
          <w:w w:val="103"/>
          <w:lang w:val="en-US"/>
        </w:rPr>
        <w:t>a</w:t>
      </w:r>
      <w:r w:rsidRPr="00C97F45">
        <w:rPr>
          <w:rFonts w:ascii="StobiSerif Regular" w:hAnsi="StobiSerif Regular"/>
        </w:rPr>
        <w:t xml:space="preserve"> </w:t>
      </w:r>
      <w:r>
        <w:rPr>
          <w:rFonts w:ascii="StobiSerif Regular" w:hAnsi="StobiSerif Regular"/>
        </w:rPr>
        <w:t xml:space="preserve">во </w:t>
      </w:r>
      <w:r w:rsidRPr="00C97F45">
        <w:rPr>
          <w:rFonts w:ascii="StobiSerif Regular" w:hAnsi="StobiSerif Regular"/>
        </w:rPr>
        <w:t>областа на инспекцискиот надзор подносителот на жалбата, плаќа такса за жалба во висина утврдена со закон.</w:t>
      </w:r>
    </w:p>
    <w:p w:rsidR="00413D9D" w:rsidRPr="00C97F45" w:rsidRDefault="00413D9D" w:rsidP="005D6B1C">
      <w:pPr>
        <w:spacing w:after="0" w:line="240" w:lineRule="auto"/>
        <w:ind w:left="993" w:right="850"/>
        <w:jc w:val="both"/>
        <w:rPr>
          <w:rFonts w:ascii="StobiSerif Regular" w:hAnsi="StobiSerif Regular"/>
          <w:color w:val="FF0000"/>
        </w:rPr>
      </w:pPr>
      <w:r w:rsidRPr="00362812">
        <w:rPr>
          <w:rFonts w:ascii="StobiSerif Regular" w:hAnsi="StobiSerif Regular"/>
          <w:lang w:val="ru-RU"/>
        </w:rPr>
        <w:t>(</w:t>
      </w:r>
      <w:r w:rsidRPr="00C97F45">
        <w:rPr>
          <w:rFonts w:ascii="StobiSerif Regular" w:hAnsi="StobiSerif Regular"/>
        </w:rPr>
        <w:t>3</w:t>
      </w:r>
      <w:r w:rsidRPr="00362812">
        <w:rPr>
          <w:rFonts w:ascii="StobiSerif Regular" w:hAnsi="StobiSerif Regular"/>
          <w:lang w:val="ru-RU"/>
        </w:rPr>
        <w:t>)</w:t>
      </w:r>
      <w:r w:rsidRPr="00362812">
        <w:rPr>
          <w:rFonts w:ascii="StobiSerif Regular" w:hAnsi="StobiSerif Regular"/>
          <w:color w:val="FF0000"/>
          <w:lang w:val="ru-RU"/>
        </w:rPr>
        <w:t xml:space="preserve"> </w:t>
      </w:r>
      <w:r w:rsidRPr="005D6B1C">
        <w:rPr>
          <w:rFonts w:ascii="StobiSerif Regular" w:hAnsi="StobiSerif Regular"/>
        </w:rPr>
        <w:t xml:space="preserve">Надоместокот од став (1) </w:t>
      </w:r>
      <w:r>
        <w:rPr>
          <w:rFonts w:ascii="StobiSerif Regular" w:hAnsi="StobiSerif Regular"/>
        </w:rPr>
        <w:t xml:space="preserve">на овој член </w:t>
      </w:r>
      <w:r w:rsidRPr="005D6B1C">
        <w:rPr>
          <w:rFonts w:ascii="StobiSerif Regular" w:hAnsi="StobiSerif Regular"/>
        </w:rPr>
        <w:t>и</w:t>
      </w:r>
      <w:r>
        <w:rPr>
          <w:rFonts w:ascii="StobiSerif Regular" w:hAnsi="StobiSerif Regular"/>
          <w:color w:val="FF0000"/>
        </w:rPr>
        <w:t xml:space="preserve"> </w:t>
      </w:r>
      <w:r>
        <w:rPr>
          <w:rFonts w:ascii="StobiSerif Regular" w:hAnsi="StobiSerif Regular"/>
        </w:rPr>
        <w:t>т</w:t>
      </w:r>
      <w:r w:rsidRPr="00C97F45">
        <w:rPr>
          <w:rFonts w:ascii="StobiSerif Regular" w:hAnsi="StobiSerif Regular"/>
        </w:rPr>
        <w:t xml:space="preserve">аксата </w:t>
      </w:r>
      <w:r>
        <w:rPr>
          <w:rFonts w:ascii="StobiSerif Regular" w:hAnsi="StobiSerif Regular"/>
        </w:rPr>
        <w:t>од став (2) на овој член с</w:t>
      </w:r>
      <w:r w:rsidRPr="00C97F45">
        <w:rPr>
          <w:rFonts w:ascii="StobiSerif Regular" w:hAnsi="StobiSerif Regular"/>
        </w:rPr>
        <w:t>е приход на Буџетот на Република Македонија.</w:t>
      </w:r>
    </w:p>
    <w:p w:rsidR="00413D9D" w:rsidRDefault="00413D9D" w:rsidP="003C4138">
      <w:pPr>
        <w:spacing w:after="0" w:line="240" w:lineRule="auto"/>
        <w:ind w:left="993" w:right="992"/>
        <w:jc w:val="both"/>
        <w:rPr>
          <w:rFonts w:ascii="StobiSerif Regular" w:hAnsi="StobiSerif Regular"/>
          <w:color w:val="FF0000"/>
        </w:rPr>
      </w:pPr>
    </w:p>
    <w:p w:rsidR="00413D9D" w:rsidRPr="005C048A" w:rsidRDefault="00413D9D" w:rsidP="003C4138">
      <w:pPr>
        <w:spacing w:after="0" w:line="240" w:lineRule="auto"/>
        <w:ind w:left="993" w:right="992"/>
        <w:jc w:val="center"/>
        <w:rPr>
          <w:rFonts w:ascii="StobiSerif Regular" w:hAnsi="StobiSerif Regular"/>
        </w:rPr>
      </w:pPr>
      <w:r>
        <w:rPr>
          <w:rFonts w:ascii="StobiSerif Regular" w:hAnsi="StobiSerif Regular"/>
          <w:color w:val="FF0000"/>
        </w:rPr>
        <w:t xml:space="preserve">                    </w:t>
      </w:r>
      <w:r w:rsidRPr="005C048A">
        <w:rPr>
          <w:rFonts w:ascii="StobiSerif Regular" w:hAnsi="StobiSerif Regular"/>
        </w:rPr>
        <w:t>Член 9</w:t>
      </w:r>
    </w:p>
    <w:p w:rsidR="00413D9D" w:rsidRPr="00716A1A" w:rsidRDefault="00413D9D" w:rsidP="003C4138">
      <w:pPr>
        <w:widowControl w:val="0"/>
        <w:tabs>
          <w:tab w:val="left" w:pos="10915"/>
        </w:tabs>
        <w:autoSpaceDE w:val="0"/>
        <w:autoSpaceDN w:val="0"/>
        <w:adjustRightInd w:val="0"/>
        <w:spacing w:before="1" w:line="280" w:lineRule="exact"/>
        <w:ind w:left="993" w:right="992"/>
        <w:jc w:val="both"/>
        <w:rPr>
          <w:rFonts w:ascii="StobiSerif Regular" w:hAnsi="StobiSerif Regular"/>
          <w:color w:val="000000"/>
          <w:spacing w:val="-4"/>
        </w:rPr>
      </w:pPr>
      <w:r w:rsidRPr="00716A1A">
        <w:rPr>
          <w:rFonts w:ascii="StobiSerif Regular" w:hAnsi="StobiSerif Regular"/>
          <w:color w:val="000000"/>
          <w:spacing w:val="-3"/>
        </w:rPr>
        <w:t xml:space="preserve">(1) По жалбените предмети Државната комисија одлучува на седница со мнозинство од </w:t>
      </w:r>
      <w:r w:rsidRPr="00716A1A">
        <w:rPr>
          <w:rFonts w:ascii="StobiSerif Regular" w:hAnsi="StobiSerif Regular"/>
          <w:color w:val="000000"/>
          <w:spacing w:val="-4"/>
        </w:rPr>
        <w:t xml:space="preserve">вкупниот број членови. </w:t>
      </w:r>
    </w:p>
    <w:p w:rsidR="00413D9D" w:rsidRPr="00716A1A" w:rsidRDefault="00413D9D" w:rsidP="003C4138">
      <w:pPr>
        <w:widowControl w:val="0"/>
        <w:tabs>
          <w:tab w:val="left" w:pos="10915"/>
        </w:tabs>
        <w:autoSpaceDE w:val="0"/>
        <w:autoSpaceDN w:val="0"/>
        <w:adjustRightInd w:val="0"/>
        <w:spacing w:before="9" w:line="270" w:lineRule="exact"/>
        <w:ind w:left="993" w:right="920"/>
        <w:jc w:val="both"/>
        <w:rPr>
          <w:rFonts w:ascii="StobiSerif Regular" w:hAnsi="StobiSerif Regular"/>
          <w:color w:val="000000"/>
          <w:spacing w:val="-6"/>
        </w:rPr>
      </w:pPr>
      <w:r w:rsidRPr="00716A1A">
        <w:rPr>
          <w:rFonts w:ascii="StobiSerif Regular" w:hAnsi="StobiSerif Regular"/>
          <w:color w:val="000000"/>
          <w:spacing w:val="-2"/>
        </w:rPr>
        <w:t xml:space="preserve">(2)  Државната  комисија  може  да  работи  само  доколку  на  седницата  се  присутни </w:t>
      </w:r>
      <w:r w:rsidRPr="00716A1A">
        <w:rPr>
          <w:rFonts w:ascii="StobiSerif Regular" w:hAnsi="StobiSerif Regular"/>
          <w:color w:val="000000"/>
          <w:spacing w:val="-5"/>
        </w:rPr>
        <w:t xml:space="preserve">најмалку пет члена.   На   седниците   на   Државната   комисија   задолжително   присуствува </w:t>
      </w:r>
      <w:r w:rsidRPr="00716A1A">
        <w:rPr>
          <w:rFonts w:ascii="StobiSerif Regular" w:hAnsi="StobiSerif Regular"/>
          <w:color w:val="000000"/>
          <w:spacing w:val="-6"/>
        </w:rPr>
        <w:t xml:space="preserve">претседателот и/или неговиот заменик. </w:t>
      </w:r>
    </w:p>
    <w:p w:rsidR="00413D9D" w:rsidRPr="00716A1A" w:rsidRDefault="00413D9D" w:rsidP="003C4138">
      <w:pPr>
        <w:widowControl w:val="0"/>
        <w:tabs>
          <w:tab w:val="left" w:pos="10915"/>
        </w:tabs>
        <w:autoSpaceDE w:val="0"/>
        <w:autoSpaceDN w:val="0"/>
        <w:adjustRightInd w:val="0"/>
        <w:spacing w:before="6" w:line="276" w:lineRule="exact"/>
        <w:ind w:left="993"/>
        <w:rPr>
          <w:rFonts w:ascii="StobiSerif Regular" w:hAnsi="StobiSerif Regular"/>
          <w:color w:val="000000"/>
          <w:spacing w:val="-5"/>
        </w:rPr>
      </w:pPr>
      <w:r w:rsidRPr="00716A1A">
        <w:rPr>
          <w:rFonts w:ascii="StobiSerif Regular" w:hAnsi="StobiSerif Regular"/>
          <w:color w:val="000000"/>
          <w:spacing w:val="-5"/>
        </w:rPr>
        <w:t xml:space="preserve">(3) Член на Државната комисија не може да биде воздржан при гласање. </w:t>
      </w:r>
    </w:p>
    <w:p w:rsidR="00413D9D" w:rsidRPr="00716A1A" w:rsidRDefault="00413D9D" w:rsidP="003C4138">
      <w:pPr>
        <w:widowControl w:val="0"/>
        <w:tabs>
          <w:tab w:val="left" w:pos="10915"/>
        </w:tabs>
        <w:autoSpaceDE w:val="0"/>
        <w:autoSpaceDN w:val="0"/>
        <w:adjustRightInd w:val="0"/>
        <w:spacing w:before="4" w:line="276" w:lineRule="exact"/>
        <w:ind w:left="993"/>
        <w:rPr>
          <w:rFonts w:ascii="StobiSerif Regular" w:hAnsi="StobiSerif Regular"/>
          <w:color w:val="000000"/>
          <w:spacing w:val="-3"/>
        </w:rPr>
      </w:pPr>
      <w:r w:rsidRPr="00716A1A">
        <w:rPr>
          <w:rFonts w:ascii="StobiSerif Regular" w:hAnsi="StobiSerif Regular"/>
          <w:color w:val="000000"/>
          <w:spacing w:val="-3"/>
        </w:rPr>
        <w:t xml:space="preserve">(4) Седниците на Државната комисија не се јавни. </w:t>
      </w:r>
    </w:p>
    <w:p w:rsidR="00413D9D" w:rsidRPr="00716A1A" w:rsidRDefault="00413D9D" w:rsidP="003C4138">
      <w:pPr>
        <w:widowControl w:val="0"/>
        <w:tabs>
          <w:tab w:val="left" w:pos="10915"/>
        </w:tabs>
        <w:autoSpaceDE w:val="0"/>
        <w:autoSpaceDN w:val="0"/>
        <w:adjustRightInd w:val="0"/>
        <w:spacing w:before="18" w:line="260" w:lineRule="exact"/>
        <w:ind w:left="993" w:right="920"/>
        <w:jc w:val="both"/>
        <w:rPr>
          <w:rFonts w:ascii="StobiSerif Regular" w:hAnsi="StobiSerif Regular"/>
          <w:color w:val="000000"/>
          <w:w w:val="102"/>
        </w:rPr>
      </w:pPr>
      <w:r w:rsidRPr="00716A1A">
        <w:rPr>
          <w:rFonts w:ascii="StobiSerif Regular" w:hAnsi="StobiSerif Regular"/>
          <w:color w:val="000000"/>
          <w:w w:val="102"/>
        </w:rPr>
        <w:t xml:space="preserve">(5) За постапката за советување и гласање се води посебен записник. Записникот го потпишуваат сите присутни членови на Државната комисија и записничарот. </w:t>
      </w:r>
    </w:p>
    <w:p w:rsidR="00413D9D" w:rsidRPr="00716A1A" w:rsidRDefault="00413D9D" w:rsidP="003C4138">
      <w:pPr>
        <w:widowControl w:val="0"/>
        <w:tabs>
          <w:tab w:val="left" w:pos="10915"/>
        </w:tabs>
        <w:autoSpaceDE w:val="0"/>
        <w:autoSpaceDN w:val="0"/>
        <w:adjustRightInd w:val="0"/>
        <w:spacing w:before="4" w:line="280" w:lineRule="exact"/>
        <w:ind w:left="993" w:right="920"/>
        <w:jc w:val="both"/>
        <w:rPr>
          <w:rFonts w:ascii="StobiSerif Regular" w:hAnsi="StobiSerif Regular"/>
          <w:color w:val="000000"/>
          <w:spacing w:val="-5"/>
        </w:rPr>
      </w:pPr>
      <w:r w:rsidRPr="00716A1A">
        <w:rPr>
          <w:rFonts w:ascii="StobiSerif Regular" w:hAnsi="StobiSerif Regular"/>
          <w:color w:val="000000"/>
          <w:spacing w:val="-4"/>
        </w:rPr>
        <w:t xml:space="preserve">(6)   Државната   комисија   одлучува   во   рок   од </w:t>
      </w:r>
      <w:r>
        <w:rPr>
          <w:rFonts w:ascii="StobiSerif Regular" w:hAnsi="StobiSerif Regular"/>
          <w:color w:val="000000"/>
          <w:spacing w:val="-4"/>
        </w:rPr>
        <w:t>30 дена</w:t>
      </w:r>
      <w:r w:rsidRPr="00716A1A">
        <w:rPr>
          <w:rFonts w:ascii="StobiSerif Regular" w:hAnsi="StobiSerif Regular"/>
          <w:color w:val="000000"/>
          <w:spacing w:val="-4"/>
        </w:rPr>
        <w:t xml:space="preserve"> од денот на </w:t>
      </w:r>
      <w:r>
        <w:rPr>
          <w:rFonts w:ascii="StobiSerif Regular" w:hAnsi="StobiSerif Regular"/>
          <w:color w:val="000000"/>
          <w:spacing w:val="-4"/>
        </w:rPr>
        <w:t>комплетирањето на списите на предметот</w:t>
      </w:r>
      <w:r w:rsidRPr="00716A1A">
        <w:rPr>
          <w:rFonts w:ascii="StobiSerif Regular" w:hAnsi="StobiSerif Regular"/>
          <w:color w:val="000000"/>
          <w:spacing w:val="-5"/>
        </w:rPr>
        <w:t xml:space="preserve">. </w:t>
      </w:r>
    </w:p>
    <w:p w:rsidR="00413D9D" w:rsidRPr="00716A1A" w:rsidRDefault="00413D9D" w:rsidP="003C4138">
      <w:pPr>
        <w:widowControl w:val="0"/>
        <w:tabs>
          <w:tab w:val="left" w:pos="10915"/>
        </w:tabs>
        <w:autoSpaceDE w:val="0"/>
        <w:autoSpaceDN w:val="0"/>
        <w:adjustRightInd w:val="0"/>
        <w:spacing w:before="9" w:line="270" w:lineRule="exact"/>
        <w:ind w:left="993" w:right="1079"/>
        <w:jc w:val="both"/>
        <w:rPr>
          <w:rFonts w:ascii="StobiSerif Regular" w:hAnsi="StobiSerif Regular"/>
          <w:color w:val="000000"/>
          <w:spacing w:val="-2"/>
        </w:rPr>
      </w:pPr>
      <w:r w:rsidRPr="00716A1A">
        <w:rPr>
          <w:rFonts w:ascii="StobiSerif Regular" w:hAnsi="StobiSerif Regular"/>
          <w:color w:val="000000"/>
          <w:spacing w:val="-2"/>
        </w:rPr>
        <w:t xml:space="preserve">(7)   Кога Државната комисија постапува по изјавена жалба против решение кое еднаш </w:t>
      </w:r>
      <w:r w:rsidRPr="00716A1A">
        <w:rPr>
          <w:rFonts w:ascii="StobiSerif Regular" w:hAnsi="StobiSerif Regular"/>
          <w:color w:val="000000"/>
          <w:spacing w:val="-1"/>
        </w:rPr>
        <w:t xml:space="preserve">било поништено и вратено на повторно решавање, постапувајќи по жалбата, Државната </w:t>
      </w:r>
      <w:r w:rsidRPr="00716A1A">
        <w:rPr>
          <w:rFonts w:ascii="StobiSerif Regular" w:hAnsi="StobiSerif Regular"/>
          <w:color w:val="000000"/>
          <w:spacing w:val="-2"/>
        </w:rPr>
        <w:t xml:space="preserve">комисија сама ќе го реши предметот. </w:t>
      </w:r>
    </w:p>
    <w:p w:rsidR="00413D9D" w:rsidRPr="00716A1A" w:rsidRDefault="00413D9D" w:rsidP="003C4138">
      <w:pPr>
        <w:widowControl w:val="0"/>
        <w:tabs>
          <w:tab w:val="left" w:pos="10915"/>
        </w:tabs>
        <w:autoSpaceDE w:val="0"/>
        <w:autoSpaceDN w:val="0"/>
        <w:adjustRightInd w:val="0"/>
        <w:spacing w:before="2" w:line="280" w:lineRule="exact"/>
        <w:ind w:left="993" w:right="1080"/>
        <w:jc w:val="both"/>
        <w:rPr>
          <w:rFonts w:ascii="StobiSerif Regular" w:hAnsi="StobiSerif Regular"/>
          <w:color w:val="000000"/>
          <w:spacing w:val="-1"/>
        </w:rPr>
      </w:pPr>
      <w:r w:rsidRPr="00716A1A">
        <w:rPr>
          <w:rFonts w:ascii="StobiSerif Regular" w:hAnsi="StobiSerif Regular"/>
          <w:color w:val="000000"/>
          <w:spacing w:val="-4"/>
        </w:rPr>
        <w:t xml:space="preserve">(8) Доколку Државната комисија не донесе решение во рокот од ставот (6) на овој член, </w:t>
      </w:r>
      <w:r w:rsidRPr="00716A1A">
        <w:rPr>
          <w:rFonts w:ascii="StobiSerif Regular" w:hAnsi="StobiSerif Regular"/>
          <w:color w:val="000000"/>
        </w:rPr>
        <w:t xml:space="preserve">подносителот на жалбата може да го извести </w:t>
      </w:r>
      <w:r>
        <w:rPr>
          <w:rFonts w:ascii="StobiSerif Regular" w:hAnsi="StobiSerif Regular"/>
          <w:color w:val="000000"/>
        </w:rPr>
        <w:t>Д</w:t>
      </w:r>
      <w:r w:rsidRPr="00716A1A">
        <w:rPr>
          <w:rFonts w:ascii="StobiSerif Regular" w:hAnsi="StobiSerif Regular"/>
          <w:color w:val="000000"/>
        </w:rPr>
        <w:t xml:space="preserve">ржавниот управен инспекторат во рок од </w:t>
      </w:r>
      <w:r w:rsidRPr="00716A1A">
        <w:rPr>
          <w:rFonts w:ascii="StobiSerif Regular" w:hAnsi="StobiSerif Regular"/>
          <w:color w:val="000000"/>
          <w:spacing w:val="-1"/>
        </w:rPr>
        <w:t xml:space="preserve">пет работни дена. </w:t>
      </w:r>
    </w:p>
    <w:p w:rsidR="00413D9D" w:rsidRPr="00716A1A" w:rsidRDefault="00413D9D" w:rsidP="003C4138">
      <w:pPr>
        <w:widowControl w:val="0"/>
        <w:tabs>
          <w:tab w:val="left" w:pos="10915"/>
        </w:tabs>
        <w:autoSpaceDE w:val="0"/>
        <w:autoSpaceDN w:val="0"/>
        <w:adjustRightInd w:val="0"/>
        <w:spacing w:before="6" w:line="273" w:lineRule="exact"/>
        <w:ind w:left="993" w:right="920"/>
        <w:jc w:val="both"/>
        <w:rPr>
          <w:rFonts w:ascii="StobiSerif Regular" w:hAnsi="StobiSerif Regular"/>
          <w:color w:val="000000"/>
          <w:w w:val="104"/>
        </w:rPr>
      </w:pPr>
      <w:r w:rsidRPr="00716A1A">
        <w:rPr>
          <w:rFonts w:ascii="StobiSerif Regular" w:hAnsi="StobiSerif Regular"/>
          <w:color w:val="000000"/>
          <w:spacing w:val="-4"/>
        </w:rPr>
        <w:t>(9) Државниот управен инспекторат е должен во рок од десет дена од денот на приемот на известувањ</w:t>
      </w:r>
      <w:r w:rsidR="00362812">
        <w:rPr>
          <w:rFonts w:ascii="StobiSerif Regular" w:hAnsi="StobiSerif Regular"/>
          <w:color w:val="000000"/>
          <w:spacing w:val="-4"/>
        </w:rPr>
        <w:t>ето од ставот (8) на овој член</w:t>
      </w:r>
      <w:r w:rsidRPr="00716A1A">
        <w:rPr>
          <w:rFonts w:ascii="StobiSerif Regular" w:hAnsi="StobiSerif Regular"/>
          <w:color w:val="000000"/>
          <w:spacing w:val="-4"/>
        </w:rPr>
        <w:t xml:space="preserve"> да изврши надзор во Државната комисија дали е </w:t>
      </w:r>
      <w:r w:rsidR="00362812">
        <w:rPr>
          <w:rFonts w:ascii="StobiSerif Regular" w:hAnsi="StobiSerif Regular"/>
          <w:color w:val="000000"/>
          <w:w w:val="104"/>
        </w:rPr>
        <w:t xml:space="preserve">спроведена постапката </w:t>
      </w:r>
      <w:r w:rsidRPr="00716A1A">
        <w:rPr>
          <w:rFonts w:ascii="StobiSerif Regular" w:hAnsi="StobiSerif Regular"/>
          <w:color w:val="000000"/>
          <w:w w:val="104"/>
        </w:rPr>
        <w:t xml:space="preserve"> согласно закон и во рок од три рабо</w:t>
      </w:r>
      <w:r w:rsidR="00362812">
        <w:rPr>
          <w:rFonts w:ascii="StobiSerif Regular" w:hAnsi="StobiSerif Regular"/>
          <w:color w:val="000000"/>
          <w:w w:val="104"/>
        </w:rPr>
        <w:t xml:space="preserve">тни дена од денот на </w:t>
      </w:r>
      <w:r w:rsidR="00362812">
        <w:rPr>
          <w:rFonts w:ascii="StobiSerif Regular" w:hAnsi="StobiSerif Regular"/>
          <w:color w:val="000000"/>
          <w:w w:val="104"/>
        </w:rPr>
        <w:lastRenderedPageBreak/>
        <w:t xml:space="preserve">извршениот </w:t>
      </w:r>
      <w:r w:rsidRPr="00716A1A">
        <w:rPr>
          <w:rFonts w:ascii="StobiSerif Regular" w:hAnsi="StobiSerif Regular"/>
          <w:color w:val="000000"/>
          <w:w w:val="104"/>
        </w:rPr>
        <w:t xml:space="preserve">надзор го известува подносителот на жалбата. </w:t>
      </w:r>
    </w:p>
    <w:p w:rsidR="00413D9D" w:rsidRPr="00716A1A" w:rsidRDefault="00413D9D" w:rsidP="003C4138">
      <w:pPr>
        <w:widowControl w:val="0"/>
        <w:tabs>
          <w:tab w:val="left" w:pos="10915"/>
        </w:tabs>
        <w:autoSpaceDE w:val="0"/>
        <w:autoSpaceDN w:val="0"/>
        <w:adjustRightInd w:val="0"/>
        <w:spacing w:before="6" w:line="275" w:lineRule="exact"/>
        <w:ind w:left="993" w:right="1080"/>
        <w:jc w:val="both"/>
        <w:rPr>
          <w:rFonts w:ascii="StobiSerif Regular" w:hAnsi="StobiSerif Regular"/>
          <w:color w:val="000000"/>
        </w:rPr>
      </w:pPr>
      <w:r w:rsidRPr="00716A1A">
        <w:rPr>
          <w:rFonts w:ascii="StobiSerif Regular" w:hAnsi="StobiSerif Regular"/>
          <w:color w:val="000000"/>
          <w:spacing w:val="-1"/>
        </w:rPr>
        <w:t xml:space="preserve">(10) Инспекторот од </w:t>
      </w:r>
      <w:r>
        <w:rPr>
          <w:rFonts w:ascii="StobiSerif Regular" w:hAnsi="StobiSerif Regular"/>
          <w:color w:val="000000"/>
          <w:spacing w:val="-1"/>
        </w:rPr>
        <w:t>Д</w:t>
      </w:r>
      <w:r w:rsidRPr="00716A1A">
        <w:rPr>
          <w:rFonts w:ascii="StobiSerif Regular" w:hAnsi="StobiSerif Regular"/>
          <w:color w:val="000000"/>
          <w:spacing w:val="-1"/>
        </w:rPr>
        <w:t xml:space="preserve">ржавниот управен инспекторат по извршениот надзор согласно </w:t>
      </w:r>
      <w:r w:rsidRPr="00716A1A">
        <w:rPr>
          <w:rFonts w:ascii="StobiSerif Regular" w:hAnsi="StobiSerif Regular"/>
          <w:color w:val="000000"/>
          <w:spacing w:val="-3"/>
        </w:rPr>
        <w:t>з</w:t>
      </w:r>
      <w:r w:rsidR="00362812">
        <w:rPr>
          <w:rFonts w:ascii="StobiSerif Regular" w:hAnsi="StobiSerif Regular"/>
          <w:color w:val="000000"/>
          <w:spacing w:val="-3"/>
        </w:rPr>
        <w:t>акон донесува решение со кое ги</w:t>
      </w:r>
      <w:r w:rsidRPr="00716A1A">
        <w:rPr>
          <w:rFonts w:ascii="StobiSerif Regular" w:hAnsi="StobiSerif Regular"/>
          <w:color w:val="000000"/>
          <w:spacing w:val="-3"/>
        </w:rPr>
        <w:t xml:space="preserve"> задолжува претседателот и членовите на Државната </w:t>
      </w:r>
      <w:r w:rsidR="00362812">
        <w:rPr>
          <w:rFonts w:ascii="StobiSerif Regular" w:hAnsi="StobiSerif Regular"/>
          <w:color w:val="000000"/>
          <w:spacing w:val="-1"/>
        </w:rPr>
        <w:t>комисија  во рок од</w:t>
      </w:r>
      <w:r w:rsidRPr="00716A1A">
        <w:rPr>
          <w:rFonts w:ascii="StobiSerif Regular" w:hAnsi="StobiSerif Regular"/>
          <w:color w:val="000000"/>
          <w:spacing w:val="-1"/>
        </w:rPr>
        <w:t xml:space="preserve"> десет  дена  да  одлучат  по  поднесената  жалба  и  да  го  известат </w:t>
      </w:r>
      <w:r w:rsidRPr="00716A1A">
        <w:rPr>
          <w:rFonts w:ascii="StobiSerif Regular" w:hAnsi="StobiSerif Regular"/>
          <w:color w:val="000000"/>
        </w:rPr>
        <w:t xml:space="preserve">инспекторот за донесениот акт. Кон известувањето се доставува копија од актот со кој одлучиле по поднесената жалба. </w:t>
      </w:r>
    </w:p>
    <w:p w:rsidR="00413D9D" w:rsidRPr="00647A57" w:rsidRDefault="00413D9D" w:rsidP="003C4138">
      <w:pPr>
        <w:widowControl w:val="0"/>
        <w:autoSpaceDE w:val="0"/>
        <w:autoSpaceDN w:val="0"/>
        <w:adjustRightInd w:val="0"/>
        <w:spacing w:before="36" w:line="276" w:lineRule="exact"/>
        <w:ind w:left="993" w:right="1078"/>
        <w:jc w:val="both"/>
        <w:rPr>
          <w:rFonts w:ascii="StobiSerif Regular" w:hAnsi="StobiSerif Regular"/>
          <w:color w:val="000000"/>
          <w:spacing w:val="-2"/>
        </w:rPr>
      </w:pPr>
      <w:r>
        <w:rPr>
          <w:rFonts w:ascii="StobiSerif Regular" w:hAnsi="StobiSerif Regular"/>
          <w:color w:val="000000"/>
          <w:spacing w:val="-1"/>
        </w:rPr>
        <w:t>(11) Доколку</w:t>
      </w:r>
      <w:r w:rsidRPr="00716A1A">
        <w:rPr>
          <w:rFonts w:ascii="StobiSerif Regular" w:hAnsi="StobiSerif Regular"/>
          <w:color w:val="000000"/>
          <w:spacing w:val="-1"/>
        </w:rPr>
        <w:t xml:space="preserve"> претседателот и членовите на Државнат</w:t>
      </w:r>
      <w:r>
        <w:rPr>
          <w:rFonts w:ascii="StobiSerif Regular" w:hAnsi="StobiSerif Regular"/>
          <w:color w:val="000000"/>
          <w:spacing w:val="-1"/>
        </w:rPr>
        <w:t xml:space="preserve">а комисија не одлучат во рокот </w:t>
      </w:r>
      <w:r w:rsidRPr="00716A1A">
        <w:rPr>
          <w:rFonts w:ascii="StobiSerif Regular" w:hAnsi="StobiSerif Regular"/>
          <w:color w:val="000000"/>
          <w:spacing w:val="-1"/>
        </w:rPr>
        <w:t xml:space="preserve">од ставот (10) на овој член, инспекторот ќе поднесе   барање за поведување на </w:t>
      </w:r>
      <w:r w:rsidRPr="00647A57">
        <w:rPr>
          <w:rFonts w:ascii="StobiSerif Regular" w:hAnsi="StobiSerif Regular"/>
          <w:color w:val="000000"/>
          <w:spacing w:val="-1"/>
        </w:rPr>
        <w:t xml:space="preserve">прекршочна </w:t>
      </w:r>
      <w:r w:rsidRPr="00647A57">
        <w:rPr>
          <w:rFonts w:ascii="StobiSerif Regular" w:hAnsi="StobiSerif Regular"/>
          <w:color w:val="000000"/>
          <w:spacing w:val="-4"/>
        </w:rPr>
        <w:t xml:space="preserve">постапка за прекршок утврден во Законот за управната инспекција против претседателот и </w:t>
      </w:r>
      <w:r w:rsidRPr="00647A57">
        <w:rPr>
          <w:rFonts w:ascii="StobiSerif Regular" w:hAnsi="StobiSerif Regular"/>
          <w:color w:val="000000"/>
          <w:spacing w:val="-1"/>
        </w:rPr>
        <w:t xml:space="preserve">членовите на Државната комисија и ќе определи дополнителен рок од пет работни дена, </w:t>
      </w:r>
      <w:r w:rsidRPr="00647A57">
        <w:rPr>
          <w:rFonts w:ascii="StobiSerif Regular" w:hAnsi="StobiSerif Regular"/>
          <w:color w:val="000000"/>
          <w:spacing w:val="-4"/>
        </w:rPr>
        <w:t xml:space="preserve">во кој претседателот и членовите на Државната комисија ќе одлучат по поднесената жалба </w:t>
      </w:r>
      <w:r w:rsidRPr="00647A57">
        <w:rPr>
          <w:rFonts w:ascii="StobiSerif Regular" w:hAnsi="StobiSerif Regular"/>
          <w:color w:val="000000"/>
          <w:spacing w:val="-2"/>
        </w:rPr>
        <w:t xml:space="preserve">за што во истиот рок ќе го известат инспекторот за донесениот акт. Кон известувањето се </w:t>
      </w:r>
      <w:r w:rsidRPr="00647A57">
        <w:rPr>
          <w:rFonts w:ascii="StobiSerif Regular" w:hAnsi="StobiSerif Regular"/>
          <w:color w:val="000000"/>
          <w:spacing w:val="-3"/>
        </w:rPr>
        <w:t xml:space="preserve">доставува  копија  од  актот  со  кој  претседателот  и  членовите  на  Државната  комисија </w:t>
      </w:r>
      <w:r w:rsidRPr="00647A57">
        <w:rPr>
          <w:rFonts w:ascii="StobiSerif Regular" w:hAnsi="StobiSerif Regular"/>
          <w:color w:val="000000"/>
          <w:spacing w:val="-1"/>
        </w:rPr>
        <w:t xml:space="preserve">одлучиле по поднесената жалба. Инспекторот во рок од три работни дена го информира </w:t>
      </w:r>
      <w:r w:rsidRPr="00647A57">
        <w:rPr>
          <w:rFonts w:ascii="StobiSerif Regular" w:hAnsi="StobiSerif Regular"/>
          <w:color w:val="000000"/>
          <w:spacing w:val="-2"/>
        </w:rPr>
        <w:t>подн</w:t>
      </w:r>
      <w:r>
        <w:rPr>
          <w:rFonts w:ascii="StobiSerif Regular" w:hAnsi="StobiSerif Regular"/>
          <w:color w:val="000000"/>
          <w:spacing w:val="-2"/>
        </w:rPr>
        <w:t>о</w:t>
      </w:r>
      <w:r w:rsidRPr="00647A57">
        <w:rPr>
          <w:rFonts w:ascii="StobiSerif Regular" w:hAnsi="StobiSerif Regular"/>
          <w:color w:val="000000"/>
          <w:spacing w:val="-2"/>
        </w:rPr>
        <w:t xml:space="preserve">сителот на жалбата.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spacing w:val="-3"/>
        </w:rPr>
        <w:t xml:space="preserve">(12)  Доколку  претседателот  и  членовите  на  Државната  комисија  не  одлучат  и  во </w:t>
      </w:r>
      <w:r w:rsidRPr="00647A57">
        <w:rPr>
          <w:rFonts w:ascii="StobiSerif Regular" w:hAnsi="StobiSerif Regular"/>
          <w:color w:val="000000"/>
          <w:spacing w:val="-4"/>
        </w:rPr>
        <w:t xml:space="preserve">дополнителниот   рок од ставот (11) на овој член, инспекторот во рок од три работни дена ќе </w:t>
      </w:r>
      <w:r w:rsidRPr="00647A57">
        <w:rPr>
          <w:rFonts w:ascii="StobiSerif Regular" w:hAnsi="StobiSerif Regular"/>
          <w:color w:val="000000"/>
          <w:spacing w:val="-2"/>
        </w:rPr>
        <w:t xml:space="preserve">поднесе пријава до надлежниот јавен обвинител и во тој рок ќе го извести подносителот на </w:t>
      </w:r>
      <w:r w:rsidRPr="00647A57">
        <w:rPr>
          <w:rFonts w:ascii="StobiSerif Regular" w:hAnsi="StobiSerif Regular"/>
          <w:color w:val="000000"/>
          <w:spacing w:val="-3"/>
        </w:rPr>
        <w:t xml:space="preserve">жалбата.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w w:val="103"/>
        </w:rPr>
        <w:t xml:space="preserve">(13) Доколку инспекторот не постапи по известувањето од ставот  (9) на овој член, </w:t>
      </w:r>
      <w:r w:rsidRPr="00647A57">
        <w:rPr>
          <w:rFonts w:ascii="StobiSerif Regular" w:hAnsi="StobiSerif Regular"/>
          <w:color w:val="000000"/>
        </w:rPr>
        <w:t xml:space="preserve">подносителот на жалбата во рок од пет работни дена има право да поднесе приговор до </w:t>
      </w:r>
      <w:r w:rsidRPr="00647A57">
        <w:rPr>
          <w:rFonts w:ascii="StobiSerif Regular" w:hAnsi="StobiSerif Regular"/>
          <w:color w:val="000000"/>
          <w:spacing w:val="-3"/>
        </w:rPr>
        <w:t xml:space="preserve">писарницата на директорот на Државниот управен инспекторат. Доколку директорот нема писарница, приговорот се поднесува во писарницата на седиштето на Државниот управен </w:t>
      </w:r>
      <w:r w:rsidRPr="00647A57">
        <w:rPr>
          <w:rFonts w:ascii="StobiSerif Regular" w:hAnsi="StobiSerif Regular"/>
          <w:color w:val="000000"/>
          <w:spacing w:val="-4"/>
        </w:rPr>
        <w:t xml:space="preserve">инспекторат.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rPr>
        <w:t xml:space="preserve">(14) Директорот на Државниот управен инспекторат е должен во рок од три работни </w:t>
      </w:r>
      <w:r w:rsidRPr="00647A57">
        <w:rPr>
          <w:rFonts w:ascii="StobiSerif Regular" w:hAnsi="StobiSerif Regular"/>
          <w:color w:val="000000"/>
          <w:spacing w:val="-2"/>
        </w:rPr>
        <w:t xml:space="preserve">дена  да  го  разгледа  приговорот  од  ставот  (13)  на  овој  член  и  доколку  утврди  дека инспекторот  не  постапил  по  известувањето од  подносителот  на жалбата  согласно  </w:t>
      </w:r>
      <w:r w:rsidRPr="00647A57">
        <w:rPr>
          <w:rFonts w:ascii="StobiSerif Regular" w:hAnsi="StobiSerif Regular"/>
          <w:color w:val="000000"/>
          <w:w w:val="102"/>
        </w:rPr>
        <w:t xml:space="preserve">ставовите (9) и (10) </w:t>
      </w:r>
      <w:r>
        <w:rPr>
          <w:rFonts w:ascii="StobiSerif Regular" w:hAnsi="StobiSerif Regular"/>
          <w:color w:val="000000"/>
          <w:w w:val="102"/>
        </w:rPr>
        <w:t xml:space="preserve">на овој член </w:t>
      </w:r>
      <w:r w:rsidRPr="00647A57">
        <w:rPr>
          <w:rFonts w:ascii="StobiSerif Regular" w:hAnsi="StobiSerif Regular"/>
          <w:color w:val="000000"/>
          <w:w w:val="102"/>
        </w:rPr>
        <w:t xml:space="preserve">и/или не поднесе пријава согласно ставовите (11) и (12) </w:t>
      </w:r>
      <w:r>
        <w:rPr>
          <w:rFonts w:ascii="StobiSerif Regular" w:hAnsi="StobiSerif Regular"/>
          <w:color w:val="000000"/>
          <w:w w:val="102"/>
        </w:rPr>
        <w:t>на</w:t>
      </w:r>
      <w:r w:rsidRPr="00647A57">
        <w:rPr>
          <w:rFonts w:ascii="StobiSerif Regular" w:hAnsi="StobiSerif Regular"/>
          <w:color w:val="000000"/>
          <w:w w:val="102"/>
        </w:rPr>
        <w:t xml:space="preserve"> овој </w:t>
      </w:r>
      <w:r w:rsidRPr="00647A57">
        <w:rPr>
          <w:rFonts w:ascii="StobiSerif Regular" w:hAnsi="StobiSerif Regular"/>
          <w:color w:val="000000"/>
          <w:spacing w:val="-1"/>
        </w:rPr>
        <w:t xml:space="preserve">член, директорот на Државниот </w:t>
      </w:r>
      <w:r w:rsidR="00362812">
        <w:rPr>
          <w:rFonts w:ascii="StobiSerif Regular" w:hAnsi="StobiSerif Regular"/>
          <w:color w:val="000000"/>
          <w:spacing w:val="-1"/>
        </w:rPr>
        <w:t xml:space="preserve">управен инспекторат ќе поднесе </w:t>
      </w:r>
      <w:r w:rsidRPr="00647A57">
        <w:rPr>
          <w:rFonts w:ascii="StobiSerif Regular" w:hAnsi="StobiSerif Regular"/>
          <w:color w:val="000000"/>
          <w:spacing w:val="-1"/>
        </w:rPr>
        <w:t xml:space="preserve">барање за поведување </w:t>
      </w:r>
      <w:r w:rsidRPr="00647A57">
        <w:rPr>
          <w:rFonts w:ascii="StobiSerif Regular" w:hAnsi="StobiSerif Regular"/>
          <w:color w:val="000000"/>
        </w:rPr>
        <w:t xml:space="preserve">прекршочна  постапка  за  прекршок  утврден  во  Законот  за  управната  инспекција  за </w:t>
      </w:r>
      <w:r w:rsidRPr="00647A57">
        <w:rPr>
          <w:rFonts w:ascii="StobiSerif Regular" w:hAnsi="StobiSerif Regular"/>
          <w:color w:val="000000"/>
          <w:spacing w:val="-1"/>
        </w:rPr>
        <w:t xml:space="preserve">инспекторот и ќе определи дополнителен рок од пет работни дена во кој инспекторот ќе </w:t>
      </w:r>
      <w:r w:rsidRPr="00647A57">
        <w:rPr>
          <w:rFonts w:ascii="StobiSerif Regular" w:hAnsi="StobiSerif Regular"/>
          <w:color w:val="000000"/>
          <w:spacing w:val="-2"/>
        </w:rPr>
        <w:t xml:space="preserve">изврши надзор во Државната комисија дали е спроведена постапката согласно закон и </w:t>
      </w:r>
      <w:r w:rsidRPr="00647A57">
        <w:rPr>
          <w:rFonts w:ascii="StobiSerif Regular" w:hAnsi="StobiSerif Regular"/>
          <w:color w:val="000000"/>
          <w:spacing w:val="-4"/>
        </w:rPr>
        <w:t xml:space="preserve">во рок од три работни дена од денот на извршениот надзор ќе го информира подносителот </w:t>
      </w:r>
      <w:r w:rsidRPr="00647A57">
        <w:rPr>
          <w:rFonts w:ascii="StobiSerif Regular" w:hAnsi="StobiSerif Regular"/>
          <w:color w:val="000000"/>
          <w:spacing w:val="-5"/>
        </w:rPr>
        <w:t xml:space="preserve">на жалбата.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Pr>
          <w:rFonts w:ascii="StobiSerif Regular" w:hAnsi="StobiSerif Regular"/>
          <w:color w:val="000000"/>
          <w:spacing w:val="-2"/>
        </w:rPr>
        <w:t xml:space="preserve">(15) </w:t>
      </w:r>
      <w:r w:rsidRPr="00647A57">
        <w:rPr>
          <w:rFonts w:ascii="StobiSerif Regular" w:hAnsi="StobiSerif Regular"/>
          <w:color w:val="000000"/>
          <w:spacing w:val="-2"/>
        </w:rPr>
        <w:t xml:space="preserve">Доколку инспекторот не постапи и во дополнителниот рок од ставот (14) на овој </w:t>
      </w:r>
      <w:r w:rsidRPr="00647A57">
        <w:rPr>
          <w:rFonts w:ascii="StobiSerif Regular" w:hAnsi="StobiSerif Regular"/>
          <w:color w:val="000000"/>
          <w:spacing w:val="-1"/>
        </w:rPr>
        <w:t xml:space="preserve">член, директорот на Државниот управен инспекторат ќе поднесе пријава до надлежниот </w:t>
      </w:r>
      <w:r w:rsidRPr="00647A57">
        <w:rPr>
          <w:rFonts w:ascii="StobiSerif Regular" w:hAnsi="StobiSerif Regular"/>
          <w:color w:val="000000"/>
        </w:rPr>
        <w:t xml:space="preserve">јавен  обвинител  против  инспекторот  и  во  рок  од  три  работни  дена  ќе  го  извести </w:t>
      </w:r>
      <w:r w:rsidRPr="00647A57">
        <w:rPr>
          <w:rFonts w:ascii="StobiSerif Regular" w:hAnsi="StobiSerif Regular"/>
          <w:color w:val="000000"/>
          <w:spacing w:val="-1"/>
        </w:rPr>
        <w:t xml:space="preserve">подносителот на жалбата.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spacing w:val="-2"/>
        </w:rPr>
        <w:t xml:space="preserve">(16)  Во  случајот  од  ставот </w:t>
      </w:r>
      <w:r w:rsidRPr="00647A57">
        <w:rPr>
          <w:rFonts w:ascii="StobiSerif Regular" w:hAnsi="StobiSerif Regular"/>
          <w:color w:val="000000"/>
          <w:spacing w:val="-3"/>
        </w:rPr>
        <w:t>(15)  на  овој  член,  директорот на  Државниот  управен</w:t>
      </w:r>
      <w:r w:rsidR="00362812">
        <w:rPr>
          <w:rFonts w:ascii="StobiSerif Regular" w:hAnsi="StobiSerif Regular"/>
          <w:color w:val="000000"/>
          <w:spacing w:val="-3"/>
        </w:rPr>
        <w:t xml:space="preserve"> инспекторат, веднаш, а најдоцна</w:t>
      </w:r>
      <w:r w:rsidRPr="00647A57">
        <w:rPr>
          <w:rFonts w:ascii="StobiSerif Regular" w:hAnsi="StobiSerif Regular"/>
          <w:color w:val="000000"/>
          <w:spacing w:val="-3"/>
        </w:rPr>
        <w:t xml:space="preserve"> во рок од еден работен ден, ќе овласти друг инспектор да </w:t>
      </w:r>
      <w:r w:rsidRPr="00647A57">
        <w:rPr>
          <w:rFonts w:ascii="StobiSerif Regular" w:hAnsi="StobiSerif Regular"/>
          <w:color w:val="000000"/>
          <w:spacing w:val="-4"/>
        </w:rPr>
        <w:t xml:space="preserve">го спроведе надзорот веднаш.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Pr>
          <w:color w:val="000000"/>
          <w:spacing w:val="-4"/>
        </w:rPr>
        <w:t>(</w:t>
      </w:r>
      <w:r w:rsidRPr="00647A57">
        <w:rPr>
          <w:rFonts w:ascii="StobiSerif Regular" w:hAnsi="StobiSerif Regular"/>
          <w:color w:val="000000"/>
          <w:spacing w:val="-4"/>
        </w:rPr>
        <w:t>17)  Во  случајот  од  ставот (16)  на  о</w:t>
      </w:r>
      <w:r w:rsidR="00362812">
        <w:rPr>
          <w:rFonts w:ascii="StobiSerif Regular" w:hAnsi="StobiSerif Regular"/>
          <w:color w:val="000000"/>
          <w:spacing w:val="-4"/>
        </w:rPr>
        <w:t>вој  член,</w:t>
      </w:r>
      <w:r w:rsidRPr="00647A57">
        <w:rPr>
          <w:rFonts w:ascii="StobiSerif Regular" w:hAnsi="StobiSerif Regular"/>
          <w:color w:val="000000"/>
          <w:spacing w:val="-4"/>
        </w:rPr>
        <w:t xml:space="preserve"> директорот  на  Државниот  управен </w:t>
      </w:r>
      <w:r w:rsidRPr="00647A57">
        <w:rPr>
          <w:rFonts w:ascii="StobiSerif Regular" w:hAnsi="StobiSerif Regular"/>
          <w:color w:val="000000"/>
          <w:spacing w:val="-6"/>
        </w:rPr>
        <w:t xml:space="preserve">инспекторат во рок од три работни дена  го известува подносителот на жалбата.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rPr>
        <w:t xml:space="preserve">(18) Доколку директорот на Државниот управен инспекторат не постапи согласно </w:t>
      </w:r>
      <w:r w:rsidRPr="00647A57">
        <w:rPr>
          <w:rFonts w:ascii="StobiSerif Regular" w:hAnsi="StobiSerif Regular"/>
          <w:color w:val="000000"/>
          <w:spacing w:val="-4"/>
        </w:rPr>
        <w:t xml:space="preserve">ставот (14) </w:t>
      </w:r>
      <w:r>
        <w:rPr>
          <w:rFonts w:ascii="StobiSerif Regular" w:hAnsi="StobiSerif Regular"/>
          <w:color w:val="000000"/>
          <w:spacing w:val="-4"/>
        </w:rPr>
        <w:t>на</w:t>
      </w:r>
      <w:r w:rsidRPr="00647A57">
        <w:rPr>
          <w:rFonts w:ascii="StobiSerif Regular" w:hAnsi="StobiSerif Regular"/>
          <w:color w:val="000000"/>
          <w:spacing w:val="-4"/>
        </w:rPr>
        <w:t xml:space="preserve"> овој член, подносителот на жалбата може да поднесе пријава до надлежниот </w:t>
      </w:r>
      <w:r w:rsidRPr="00647A57">
        <w:rPr>
          <w:rFonts w:ascii="StobiSerif Regular" w:hAnsi="StobiSerif Regular"/>
          <w:color w:val="000000"/>
          <w:spacing w:val="-5"/>
        </w:rPr>
        <w:t xml:space="preserve">јавен обвинител во рок од осум работни дена.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spacing w:val="-3"/>
        </w:rPr>
        <w:lastRenderedPageBreak/>
        <w:t xml:space="preserve">(19) Доколку претседателот и членовите на Државната комисија не одлучат во рокот од </w:t>
      </w:r>
      <w:r w:rsidRPr="00647A57">
        <w:rPr>
          <w:rFonts w:ascii="StobiSerif Regular" w:hAnsi="StobiSerif Regular"/>
          <w:color w:val="000000"/>
          <w:w w:val="103"/>
        </w:rPr>
        <w:t xml:space="preserve">ставот (12) на овој член, подносителот на жалбата може да поведе управен спор пред надлежниот суд. </w:t>
      </w:r>
    </w:p>
    <w:p w:rsidR="00413D9D" w:rsidRPr="00362812"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lang w:val="ru-RU"/>
        </w:rPr>
      </w:pPr>
      <w:r w:rsidRPr="00647A57">
        <w:rPr>
          <w:rFonts w:ascii="StobiSerif Regular" w:hAnsi="StobiSerif Regular"/>
          <w:color w:val="000000"/>
          <w:spacing w:val="-3"/>
        </w:rPr>
        <w:t>(20) Постапката пред Управниот суд е итна.</w:t>
      </w:r>
    </w:p>
    <w:p w:rsidR="00413D9D" w:rsidRPr="00362812"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lang w:val="ru-RU"/>
        </w:rPr>
      </w:pPr>
    </w:p>
    <w:p w:rsidR="00413D9D" w:rsidRDefault="00413D9D" w:rsidP="00835590">
      <w:pPr>
        <w:widowControl w:val="0"/>
        <w:autoSpaceDE w:val="0"/>
        <w:autoSpaceDN w:val="0"/>
        <w:adjustRightInd w:val="0"/>
        <w:spacing w:before="7" w:line="273" w:lineRule="exact"/>
        <w:ind w:left="993" w:right="920"/>
        <w:jc w:val="center"/>
        <w:rPr>
          <w:rFonts w:ascii="StobiSerif Regular" w:hAnsi="StobiSerif Regular"/>
          <w:color w:val="000000"/>
          <w:spacing w:val="-3"/>
        </w:rPr>
      </w:pPr>
      <w:r>
        <w:rPr>
          <w:rFonts w:ascii="StobiSerif Regular" w:hAnsi="StobiSerif Regular"/>
          <w:color w:val="000000"/>
          <w:spacing w:val="-3"/>
        </w:rPr>
        <w:t xml:space="preserve">Член 10 </w:t>
      </w:r>
    </w:p>
    <w:p w:rsidR="00413D9D" w:rsidRDefault="00413D9D" w:rsidP="00835590">
      <w:pPr>
        <w:widowControl w:val="0"/>
        <w:autoSpaceDE w:val="0"/>
        <w:autoSpaceDN w:val="0"/>
        <w:adjustRightInd w:val="0"/>
        <w:spacing w:before="7" w:line="273" w:lineRule="exact"/>
        <w:ind w:left="993" w:right="920"/>
        <w:jc w:val="both"/>
        <w:rPr>
          <w:rFonts w:ascii="StobiSerif Regular" w:hAnsi="StobiSerif Regular"/>
        </w:rPr>
      </w:pPr>
      <w:r>
        <w:rPr>
          <w:rFonts w:ascii="StobiSerif Regular" w:hAnsi="StobiSerif Regular"/>
          <w:color w:val="000000"/>
          <w:spacing w:val="-3"/>
        </w:rPr>
        <w:t xml:space="preserve">(1) </w:t>
      </w:r>
      <w:r w:rsidRPr="004A0383">
        <w:rPr>
          <w:rFonts w:ascii="StobiSerif Regular" w:hAnsi="StobiSerif Regular"/>
        </w:rPr>
        <w:t xml:space="preserve">Државната комисија </w:t>
      </w:r>
      <w:r>
        <w:rPr>
          <w:rFonts w:ascii="StobiSerif Regular" w:hAnsi="StobiSerif Regular"/>
        </w:rPr>
        <w:t>може да побара од Инспекцискиот совет</w:t>
      </w:r>
      <w:r w:rsidRPr="00835590">
        <w:rPr>
          <w:rFonts w:ascii="StobiSerif Regular" w:hAnsi="StobiSerif Regular"/>
        </w:rPr>
        <w:t xml:space="preserve"> </w:t>
      </w:r>
      <w:r w:rsidRPr="004A0383">
        <w:rPr>
          <w:rFonts w:ascii="StobiSerif Regular" w:hAnsi="StobiSerif Regular"/>
        </w:rPr>
        <w:t>да издаде налог за вршење на инспекциски надзор над работата на определен субјект на надзорот до директорот на инспекторатот односно раководното</w:t>
      </w:r>
      <w:r w:rsidR="00362812">
        <w:rPr>
          <w:rFonts w:ascii="StobiSerif Regular" w:hAnsi="StobiSerif Regular"/>
        </w:rPr>
        <w:t xml:space="preserve"> службено лице на инспекциската </w:t>
      </w:r>
      <w:r w:rsidRPr="004A0383">
        <w:rPr>
          <w:rFonts w:ascii="StobiSerif Regular" w:hAnsi="StobiSerif Regular"/>
        </w:rPr>
        <w:t>служба, кога тоа е потребно заради целосно утврдување на фактичката состојба</w:t>
      </w:r>
      <w:r>
        <w:rPr>
          <w:rFonts w:ascii="StobiSerif Regular" w:hAnsi="StobiSerif Regular"/>
        </w:rPr>
        <w:t>.</w:t>
      </w:r>
    </w:p>
    <w:p w:rsidR="00413D9D" w:rsidRPr="003E3D64" w:rsidRDefault="00413D9D" w:rsidP="003E3D64">
      <w:pPr>
        <w:widowControl w:val="0"/>
        <w:autoSpaceDE w:val="0"/>
        <w:autoSpaceDN w:val="0"/>
        <w:adjustRightInd w:val="0"/>
        <w:spacing w:before="7" w:line="273" w:lineRule="exact"/>
        <w:ind w:left="993" w:right="920"/>
        <w:jc w:val="both"/>
        <w:rPr>
          <w:rFonts w:ascii="StobiSerif Regular" w:hAnsi="StobiSerif Regular"/>
        </w:rPr>
      </w:pPr>
      <w:r>
        <w:rPr>
          <w:rFonts w:ascii="StobiSerif Regular" w:hAnsi="StobiSerif Regular"/>
        </w:rPr>
        <w:t>(2) Инспекцискиот совет е должен да го издаде налогот од став (1) на овој член во рок од 3 дена од денот на приемот на барањето.</w:t>
      </w:r>
    </w:p>
    <w:p w:rsidR="00413D9D" w:rsidRDefault="00413D9D" w:rsidP="003C4138">
      <w:pPr>
        <w:widowControl w:val="0"/>
        <w:autoSpaceDE w:val="0"/>
        <w:autoSpaceDN w:val="0"/>
        <w:adjustRightInd w:val="0"/>
        <w:spacing w:before="7" w:line="273" w:lineRule="exact"/>
        <w:ind w:left="993" w:right="920"/>
        <w:jc w:val="center"/>
        <w:rPr>
          <w:rFonts w:ascii="StobiSerif Regular" w:hAnsi="StobiSerif Regular"/>
          <w:color w:val="000000"/>
          <w:spacing w:val="-5"/>
        </w:rPr>
      </w:pPr>
      <w:r w:rsidRPr="00647A57">
        <w:rPr>
          <w:rFonts w:ascii="StobiSerif Regular" w:hAnsi="StobiSerif Regular"/>
          <w:color w:val="000000"/>
          <w:spacing w:val="-5"/>
        </w:rPr>
        <w:t xml:space="preserve">Член </w:t>
      </w:r>
      <w:r>
        <w:rPr>
          <w:rFonts w:ascii="StobiSerif Regular" w:hAnsi="StobiSerif Regular"/>
          <w:color w:val="000000"/>
          <w:spacing w:val="-5"/>
        </w:rPr>
        <w:t>11</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647A57">
        <w:rPr>
          <w:rFonts w:ascii="StobiSerif Regular" w:hAnsi="StobiSerif Regular"/>
          <w:color w:val="000000"/>
          <w:spacing w:val="-5"/>
        </w:rPr>
        <w:t xml:space="preserve"> </w:t>
      </w:r>
      <w:r>
        <w:rPr>
          <w:rFonts w:ascii="StobiSerif Regular" w:hAnsi="StobiSerif Regular"/>
          <w:color w:val="000000"/>
          <w:spacing w:val="-3"/>
        </w:rPr>
        <w:t xml:space="preserve">(1) </w:t>
      </w:r>
      <w:r w:rsidRPr="00647A57">
        <w:rPr>
          <w:rFonts w:ascii="StobiSerif Regular" w:hAnsi="StobiSerif Regular"/>
          <w:color w:val="000000"/>
          <w:spacing w:val="-3"/>
        </w:rPr>
        <w:t xml:space="preserve">При решавање по </w:t>
      </w:r>
      <w:r>
        <w:rPr>
          <w:rFonts w:ascii="StobiSerif Regular" w:hAnsi="StobiSerif Regular"/>
          <w:color w:val="000000"/>
          <w:spacing w:val="-3"/>
        </w:rPr>
        <w:t xml:space="preserve"> </w:t>
      </w:r>
      <w:r w:rsidRPr="00647A57">
        <w:rPr>
          <w:rFonts w:ascii="StobiSerif Regular" w:hAnsi="StobiSerif Regular"/>
          <w:color w:val="000000"/>
          <w:spacing w:val="-3"/>
        </w:rPr>
        <w:t xml:space="preserve">жалбите Државната комисија води записник.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Pr>
          <w:rFonts w:ascii="StobiSerif Regular" w:hAnsi="StobiSerif Regular"/>
          <w:color w:val="000000"/>
          <w:spacing w:val="-3"/>
        </w:rPr>
        <w:t xml:space="preserve">(2) </w:t>
      </w:r>
      <w:r w:rsidRPr="00647A57">
        <w:rPr>
          <w:rFonts w:ascii="StobiSerif Regular" w:hAnsi="StobiSerif Regular"/>
          <w:color w:val="000000"/>
        </w:rPr>
        <w:t xml:space="preserve">Записникот  треба  да  содржи  битни  податоци  за  преземените  дејствија,  односно </w:t>
      </w:r>
      <w:r w:rsidRPr="00647A57">
        <w:rPr>
          <w:rFonts w:ascii="StobiSerif Regular" w:hAnsi="StobiSerif Regular"/>
          <w:color w:val="000000"/>
          <w:spacing w:val="-1"/>
        </w:rPr>
        <w:t xml:space="preserve">одлуките донесени на расправата.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6"/>
        </w:rPr>
      </w:pPr>
      <w:r>
        <w:rPr>
          <w:rFonts w:ascii="StobiSerif Regular" w:hAnsi="StobiSerif Regular"/>
          <w:color w:val="000000"/>
          <w:spacing w:val="-5"/>
        </w:rPr>
        <w:t xml:space="preserve">(3) </w:t>
      </w:r>
      <w:r w:rsidRPr="00647A57">
        <w:rPr>
          <w:rFonts w:ascii="StobiSerif Regular" w:hAnsi="StobiSerif Regular"/>
          <w:color w:val="000000"/>
          <w:spacing w:val="-5"/>
        </w:rPr>
        <w:t>Записникот го потпишува претседателот, присутните членови и записничарот</w:t>
      </w:r>
      <w:r>
        <w:rPr>
          <w:rFonts w:ascii="StobiSerif Regular" w:hAnsi="StobiSerif Regular"/>
          <w:color w:val="000000"/>
          <w:spacing w:val="-5"/>
        </w:rPr>
        <w:t xml:space="preserve"> </w:t>
      </w:r>
      <w:r w:rsidRPr="00647A57">
        <w:rPr>
          <w:rFonts w:ascii="StobiSerif Regular" w:hAnsi="StobiSerif Regular"/>
          <w:color w:val="000000"/>
          <w:spacing w:val="-5"/>
        </w:rPr>
        <w:t xml:space="preserve">и е составен </w:t>
      </w:r>
      <w:r w:rsidRPr="00647A57">
        <w:rPr>
          <w:rFonts w:ascii="StobiSerif Regular" w:hAnsi="StobiSerif Regular"/>
          <w:color w:val="000000"/>
          <w:spacing w:val="-6"/>
        </w:rPr>
        <w:t xml:space="preserve">дел на предметот. </w:t>
      </w:r>
    </w:p>
    <w:p w:rsidR="00413D9D" w:rsidRDefault="00413D9D" w:rsidP="003C4138">
      <w:pPr>
        <w:widowControl w:val="0"/>
        <w:autoSpaceDE w:val="0"/>
        <w:autoSpaceDN w:val="0"/>
        <w:adjustRightInd w:val="0"/>
        <w:spacing w:before="7" w:line="273" w:lineRule="exact"/>
        <w:ind w:left="993" w:right="920"/>
        <w:jc w:val="center"/>
        <w:rPr>
          <w:rFonts w:ascii="StobiSerif Regular" w:hAnsi="StobiSerif Regular"/>
          <w:color w:val="000000"/>
          <w:spacing w:val="-5"/>
        </w:rPr>
      </w:pPr>
      <w:r w:rsidRPr="00647A57">
        <w:rPr>
          <w:rFonts w:ascii="StobiSerif Regular" w:hAnsi="StobiSerif Regular"/>
          <w:color w:val="000000"/>
          <w:spacing w:val="-5"/>
        </w:rPr>
        <w:t>Член 1</w:t>
      </w:r>
      <w:r>
        <w:rPr>
          <w:rFonts w:ascii="StobiSerif Regular" w:hAnsi="StobiSerif Regular"/>
          <w:color w:val="000000"/>
          <w:spacing w:val="-5"/>
        </w:rPr>
        <w:t>2</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2"/>
        </w:rPr>
      </w:pPr>
      <w:r w:rsidRPr="00647A57">
        <w:rPr>
          <w:rFonts w:ascii="StobiSerif Regular" w:hAnsi="StobiSerif Regular"/>
          <w:color w:val="000000"/>
          <w:spacing w:val="-2"/>
        </w:rPr>
        <w:t>Против решението на Државната комисија за работите од членот 1 став</w:t>
      </w:r>
      <w:r>
        <w:rPr>
          <w:rFonts w:ascii="StobiSerif Regular" w:hAnsi="StobiSerif Regular"/>
          <w:color w:val="000000"/>
          <w:spacing w:val="-2"/>
        </w:rPr>
        <w:t xml:space="preserve">овите </w:t>
      </w:r>
      <w:r w:rsidRPr="00647A57">
        <w:rPr>
          <w:rFonts w:ascii="StobiSerif Regular" w:hAnsi="StobiSerif Regular"/>
          <w:color w:val="000000"/>
          <w:spacing w:val="-2"/>
        </w:rPr>
        <w:t xml:space="preserve"> </w:t>
      </w:r>
      <w:r>
        <w:rPr>
          <w:rFonts w:ascii="StobiSerif Regular" w:hAnsi="StobiSerif Regular"/>
          <w:color w:val="000000"/>
          <w:spacing w:val="-2"/>
        </w:rPr>
        <w:t>(</w:t>
      </w:r>
      <w:r w:rsidRPr="00647A57">
        <w:rPr>
          <w:rFonts w:ascii="StobiSerif Regular" w:hAnsi="StobiSerif Regular"/>
          <w:color w:val="000000"/>
          <w:spacing w:val="-2"/>
        </w:rPr>
        <w:t>1</w:t>
      </w:r>
      <w:r>
        <w:rPr>
          <w:rFonts w:ascii="StobiSerif Regular" w:hAnsi="StobiSerif Regular"/>
          <w:color w:val="000000"/>
          <w:spacing w:val="-2"/>
        </w:rPr>
        <w:t>) и (2)</w:t>
      </w:r>
      <w:r w:rsidRPr="00647A57">
        <w:rPr>
          <w:rFonts w:ascii="StobiSerif Regular" w:hAnsi="StobiSerif Regular"/>
          <w:color w:val="000000"/>
          <w:spacing w:val="-2"/>
        </w:rPr>
        <w:t xml:space="preserve"> </w:t>
      </w:r>
      <w:r>
        <w:rPr>
          <w:rFonts w:ascii="StobiSerif Regular" w:hAnsi="StobiSerif Regular"/>
          <w:color w:val="000000"/>
          <w:spacing w:val="-2"/>
        </w:rPr>
        <w:t>од</w:t>
      </w:r>
      <w:r w:rsidRPr="00647A57">
        <w:rPr>
          <w:rFonts w:ascii="StobiSerif Regular" w:hAnsi="StobiSerif Regular"/>
          <w:color w:val="000000"/>
          <w:spacing w:val="-2"/>
        </w:rPr>
        <w:t xml:space="preserve"> овој закон може да се покрене управен спор </w:t>
      </w:r>
      <w:r>
        <w:rPr>
          <w:rFonts w:ascii="StobiSerif Regular" w:hAnsi="StobiSerif Regular"/>
          <w:color w:val="000000"/>
          <w:spacing w:val="-2"/>
        </w:rPr>
        <w:t>пред надлежен суд.</w:t>
      </w:r>
    </w:p>
    <w:p w:rsidR="00413D9D" w:rsidRPr="00362812" w:rsidRDefault="00413D9D" w:rsidP="00B94F96">
      <w:pPr>
        <w:widowControl w:val="0"/>
        <w:autoSpaceDE w:val="0"/>
        <w:autoSpaceDN w:val="0"/>
        <w:adjustRightInd w:val="0"/>
        <w:spacing w:before="7" w:line="273" w:lineRule="exact"/>
        <w:ind w:left="993" w:right="920"/>
        <w:jc w:val="center"/>
        <w:rPr>
          <w:rFonts w:ascii="StobiSerif Regular" w:hAnsi="StobiSerif Regular"/>
          <w:color w:val="000000"/>
          <w:spacing w:val="-5"/>
          <w:lang w:val="ru-RU"/>
        </w:rPr>
      </w:pPr>
      <w:r>
        <w:rPr>
          <w:rFonts w:ascii="StobiSerif Regular" w:hAnsi="StobiSerif Regular"/>
          <w:color w:val="000000"/>
          <w:spacing w:val="-5"/>
        </w:rPr>
        <w:t xml:space="preserve">Член </w:t>
      </w:r>
      <w:r w:rsidRPr="00647A57">
        <w:rPr>
          <w:rFonts w:ascii="StobiSerif Regular" w:hAnsi="StobiSerif Regular"/>
          <w:color w:val="000000"/>
          <w:spacing w:val="-5"/>
        </w:rPr>
        <w:t>1</w:t>
      </w:r>
      <w:r>
        <w:rPr>
          <w:rFonts w:ascii="StobiSerif Regular" w:hAnsi="StobiSerif Regular"/>
          <w:color w:val="000000"/>
          <w:spacing w:val="-5"/>
        </w:rPr>
        <w:t>3</w:t>
      </w:r>
    </w:p>
    <w:p w:rsidR="00413D9D" w:rsidRPr="00362812" w:rsidRDefault="00413D9D" w:rsidP="00B94F96">
      <w:pPr>
        <w:widowControl w:val="0"/>
        <w:autoSpaceDE w:val="0"/>
        <w:autoSpaceDN w:val="0"/>
        <w:adjustRightInd w:val="0"/>
        <w:spacing w:before="7" w:line="273" w:lineRule="exact"/>
        <w:ind w:left="993" w:right="920"/>
        <w:jc w:val="both"/>
        <w:rPr>
          <w:rFonts w:ascii="StobiSerif Regular" w:hAnsi="StobiSerif Regular"/>
          <w:color w:val="000000"/>
          <w:spacing w:val="-5"/>
          <w:lang w:val="ru-RU"/>
        </w:rPr>
      </w:pPr>
      <w:r w:rsidRPr="00362812">
        <w:rPr>
          <w:rFonts w:ascii="StobiSerif Regular" w:hAnsi="StobiSerif Regular"/>
          <w:color w:val="000000"/>
          <w:spacing w:val="-5"/>
          <w:lang w:val="ru-RU"/>
        </w:rPr>
        <w:t>(1)</w:t>
      </w:r>
      <w:r w:rsidRPr="00B94F96">
        <w:rPr>
          <w:rFonts w:ascii="StobiSerif Regular" w:hAnsi="StobiSerif Regular"/>
          <w:color w:val="000000"/>
          <w:spacing w:val="-3"/>
        </w:rPr>
        <w:t xml:space="preserve">Започнатите  постапки  по жалби против решенија на инспекторите пред </w:t>
      </w:r>
      <w:r w:rsidRPr="00B94F96">
        <w:rPr>
          <w:rFonts w:ascii="StobiSerif Regular" w:hAnsi="StobiSerif Regular" w:cs="Verdana"/>
        </w:rPr>
        <w:t>комисите при органите на државната управа</w:t>
      </w:r>
      <w:r>
        <w:rPr>
          <w:rFonts w:ascii="StobiSerif Regular" w:hAnsi="StobiSerif Regular" w:cs="Verdana"/>
        </w:rPr>
        <w:t>, другите државни органи</w:t>
      </w:r>
      <w:r w:rsidRPr="00B94F96">
        <w:rPr>
          <w:rFonts w:ascii="StobiSerif Regular" w:hAnsi="StobiSerif Regular" w:cs="Verdana"/>
        </w:rPr>
        <w:t xml:space="preserve"> и единиците на локална самоуправа и градот Скопје </w:t>
      </w:r>
      <w:r w:rsidRPr="00B94F96">
        <w:rPr>
          <w:rFonts w:ascii="StobiSerif Regular" w:hAnsi="StobiSerif Regular"/>
          <w:color w:val="000000"/>
          <w:spacing w:val="-5"/>
        </w:rPr>
        <w:t xml:space="preserve">до </w:t>
      </w:r>
      <w:r>
        <w:rPr>
          <w:rFonts w:ascii="StobiSerif Regular" w:hAnsi="StobiSerif Regular"/>
          <w:color w:val="000000"/>
          <w:spacing w:val="-5"/>
        </w:rPr>
        <w:t>от</w:t>
      </w:r>
      <w:r w:rsidRPr="00B94F96">
        <w:rPr>
          <w:rFonts w:ascii="StobiSerif Regular" w:hAnsi="StobiSerif Regular"/>
          <w:color w:val="000000"/>
          <w:spacing w:val="-5"/>
        </w:rPr>
        <w:t xml:space="preserve">почнувањето на примената на овој закон ќе се завршат од страна на комисиите во </w:t>
      </w:r>
      <w:r w:rsidRPr="00B94F96">
        <w:rPr>
          <w:rFonts w:ascii="StobiSerif Regular" w:hAnsi="StobiSerif Regular"/>
          <w:color w:val="000000"/>
          <w:spacing w:val="-6"/>
        </w:rPr>
        <w:t xml:space="preserve">рок од шест месеци од денот на влегувањето во сила на овој закон. </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rPr>
      </w:pPr>
      <w:r w:rsidRPr="005F0F2E">
        <w:rPr>
          <w:rFonts w:ascii="StobiSerif Regular" w:hAnsi="StobiSerif Regular"/>
          <w:color w:val="000000"/>
          <w:spacing w:val="-2"/>
        </w:rPr>
        <w:t xml:space="preserve"> (</w:t>
      </w:r>
      <w:r>
        <w:rPr>
          <w:rFonts w:ascii="StobiSerif Regular" w:hAnsi="StobiSerif Regular"/>
          <w:color w:val="000000"/>
          <w:spacing w:val="-2"/>
        </w:rPr>
        <w:t>2</w:t>
      </w:r>
      <w:r w:rsidRPr="005F0F2E">
        <w:rPr>
          <w:rFonts w:ascii="StobiSerif Regular" w:hAnsi="StobiSerif Regular"/>
          <w:color w:val="000000"/>
          <w:spacing w:val="-2"/>
        </w:rPr>
        <w:t xml:space="preserve">) Решавањето на предметите започнати пред </w:t>
      </w:r>
      <w:r>
        <w:rPr>
          <w:rFonts w:ascii="StobiSerif Regular" w:hAnsi="StobiSerif Regular"/>
          <w:color w:val="000000"/>
          <w:spacing w:val="-2"/>
        </w:rPr>
        <w:t xml:space="preserve">денот на </w:t>
      </w:r>
      <w:r w:rsidRPr="005F0F2E">
        <w:rPr>
          <w:rFonts w:ascii="StobiSerif Regular" w:hAnsi="StobiSerif Regular"/>
          <w:color w:val="000000"/>
          <w:spacing w:val="-2"/>
        </w:rPr>
        <w:t xml:space="preserve">влегување во сила на овој закон по кои е </w:t>
      </w:r>
      <w:r w:rsidRPr="005F0F2E">
        <w:rPr>
          <w:rFonts w:ascii="StobiSerif Regular" w:hAnsi="StobiSerif Regular"/>
          <w:color w:val="000000"/>
          <w:spacing w:val="-5"/>
        </w:rPr>
        <w:t xml:space="preserve">поведен управен спор ќе продолжи согласно со одредбите </w:t>
      </w:r>
      <w:r>
        <w:rPr>
          <w:rFonts w:ascii="StobiSerif Regular" w:hAnsi="StobiSerif Regular"/>
          <w:color w:val="000000"/>
          <w:spacing w:val="-5"/>
        </w:rPr>
        <w:t>од</w:t>
      </w:r>
      <w:r w:rsidRPr="005F0F2E">
        <w:rPr>
          <w:rFonts w:ascii="StobiSerif Regular" w:hAnsi="StobiSerif Regular"/>
          <w:color w:val="000000"/>
          <w:spacing w:val="-5"/>
        </w:rPr>
        <w:t xml:space="preserve"> овој закон. </w:t>
      </w:r>
    </w:p>
    <w:p w:rsidR="00413D9D" w:rsidRPr="00362812"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3"/>
          <w:lang w:val="ru-RU"/>
        </w:rPr>
      </w:pPr>
      <w:r w:rsidRPr="005F0F2E">
        <w:rPr>
          <w:rFonts w:ascii="StobiSerif Regular" w:hAnsi="StobiSerif Regular"/>
          <w:color w:val="000000"/>
          <w:spacing w:val="-3"/>
        </w:rPr>
        <w:t>(</w:t>
      </w:r>
      <w:r>
        <w:rPr>
          <w:rFonts w:ascii="StobiSerif Regular" w:hAnsi="StobiSerif Regular"/>
          <w:color w:val="000000"/>
          <w:spacing w:val="-3"/>
        </w:rPr>
        <w:t>3</w:t>
      </w:r>
      <w:r w:rsidRPr="005F0F2E">
        <w:rPr>
          <w:rFonts w:ascii="StobiSerif Regular" w:hAnsi="StobiSerif Regular"/>
          <w:color w:val="000000"/>
          <w:spacing w:val="-3"/>
        </w:rPr>
        <w:t xml:space="preserve">) Законите со кои е утврдено правото на жалба против решенија на инспекторите пред </w:t>
      </w:r>
      <w:r w:rsidRPr="005F0F2E">
        <w:rPr>
          <w:rFonts w:ascii="StobiSerif Regular" w:hAnsi="StobiSerif Regular" w:cs="Verdana"/>
        </w:rPr>
        <w:t>комисите при органите на државната управа</w:t>
      </w:r>
      <w:r>
        <w:rPr>
          <w:rFonts w:ascii="StobiSerif Regular" w:hAnsi="StobiSerif Regular" w:cs="Verdana"/>
        </w:rPr>
        <w:t>, другите државни органи</w:t>
      </w:r>
      <w:r w:rsidRPr="005F0F2E">
        <w:rPr>
          <w:rFonts w:ascii="StobiSerif Regular" w:hAnsi="StobiSerif Regular" w:cs="Verdana"/>
        </w:rPr>
        <w:t xml:space="preserve"> и единиците на локална самоуправа и градот Скопје</w:t>
      </w:r>
      <w:r w:rsidRPr="005F0F2E">
        <w:rPr>
          <w:rFonts w:ascii="StobiSerif Regular" w:hAnsi="StobiSerif Regular"/>
          <w:color w:val="000000"/>
          <w:spacing w:val="-3"/>
        </w:rPr>
        <w:t xml:space="preserve"> </w:t>
      </w:r>
      <w:r w:rsidRPr="005F0F2E">
        <w:rPr>
          <w:rFonts w:ascii="StobiSerif Regular" w:hAnsi="StobiSerif Regular"/>
          <w:color w:val="000000"/>
          <w:spacing w:val="-5"/>
        </w:rPr>
        <w:t xml:space="preserve">ќе се усогласат со одредбите </w:t>
      </w:r>
      <w:r>
        <w:rPr>
          <w:rFonts w:ascii="StobiSerif Regular" w:hAnsi="StobiSerif Regular"/>
          <w:color w:val="000000"/>
          <w:spacing w:val="-5"/>
        </w:rPr>
        <w:t xml:space="preserve">од </w:t>
      </w:r>
      <w:r w:rsidRPr="005F0F2E">
        <w:rPr>
          <w:rFonts w:ascii="StobiSerif Regular" w:hAnsi="StobiSerif Regular"/>
          <w:color w:val="000000"/>
          <w:spacing w:val="-5"/>
        </w:rPr>
        <w:t xml:space="preserve">овој закон до денот на </w:t>
      </w:r>
      <w:r>
        <w:rPr>
          <w:rFonts w:ascii="StobiSerif Regular" w:hAnsi="StobiSerif Regular"/>
          <w:color w:val="000000"/>
          <w:spacing w:val="-5"/>
        </w:rPr>
        <w:t>от</w:t>
      </w:r>
      <w:r w:rsidRPr="005F0F2E">
        <w:rPr>
          <w:rFonts w:ascii="StobiSerif Regular" w:hAnsi="StobiSerif Regular"/>
          <w:color w:val="000000"/>
          <w:spacing w:val="-5"/>
        </w:rPr>
        <w:t xml:space="preserve">почнувањето </w:t>
      </w:r>
      <w:r>
        <w:rPr>
          <w:rFonts w:ascii="StobiSerif Regular" w:hAnsi="StobiSerif Regular"/>
          <w:color w:val="000000"/>
          <w:spacing w:val="-5"/>
        </w:rPr>
        <w:t xml:space="preserve">на </w:t>
      </w:r>
      <w:r w:rsidRPr="005F0F2E">
        <w:rPr>
          <w:rFonts w:ascii="StobiSerif Regular" w:hAnsi="StobiSerif Regular"/>
          <w:color w:val="000000"/>
          <w:spacing w:val="-5"/>
        </w:rPr>
        <w:t>примена</w:t>
      </w:r>
      <w:r>
        <w:rPr>
          <w:rFonts w:ascii="StobiSerif Regular" w:hAnsi="StobiSerif Regular"/>
          <w:color w:val="000000"/>
          <w:spacing w:val="-5"/>
        </w:rPr>
        <w:t>та</w:t>
      </w:r>
      <w:r w:rsidRPr="005F0F2E">
        <w:rPr>
          <w:rFonts w:ascii="StobiSerif Regular" w:hAnsi="StobiSerif Regular"/>
          <w:color w:val="000000"/>
          <w:spacing w:val="-5"/>
        </w:rPr>
        <w:t xml:space="preserve"> на овој закон.</w:t>
      </w:r>
    </w:p>
    <w:p w:rsidR="00413D9D" w:rsidRDefault="00413D9D" w:rsidP="003C4138">
      <w:pPr>
        <w:widowControl w:val="0"/>
        <w:autoSpaceDE w:val="0"/>
        <w:autoSpaceDN w:val="0"/>
        <w:adjustRightInd w:val="0"/>
        <w:spacing w:before="7" w:line="273" w:lineRule="exact"/>
        <w:ind w:left="993" w:right="920"/>
        <w:jc w:val="both"/>
        <w:rPr>
          <w:rFonts w:ascii="StobiSerif Regular" w:hAnsi="StobiSerif Regular"/>
          <w:color w:val="000000"/>
          <w:spacing w:val="-5"/>
        </w:rPr>
      </w:pPr>
      <w:r>
        <w:rPr>
          <w:rFonts w:ascii="StobiSerif Regular" w:hAnsi="StobiSerif Regular"/>
          <w:color w:val="000000"/>
          <w:spacing w:val="-5"/>
        </w:rPr>
        <w:t xml:space="preserve">(4) </w:t>
      </w:r>
      <w:r w:rsidRPr="005F0F2E">
        <w:rPr>
          <w:rFonts w:ascii="StobiSerif Regular" w:hAnsi="StobiSerif Regular"/>
          <w:color w:val="000000"/>
          <w:spacing w:val="-3"/>
        </w:rPr>
        <w:t>Законите со кои е</w:t>
      </w:r>
      <w:r>
        <w:rPr>
          <w:rFonts w:ascii="StobiSerif Regular" w:hAnsi="StobiSerif Regular"/>
          <w:color w:val="000000"/>
          <w:spacing w:val="-3"/>
        </w:rPr>
        <w:t xml:space="preserve"> пропишана надлежност на прекрочните органи да одлучуваат во прекршочна постапка </w:t>
      </w:r>
      <w:r w:rsidRPr="005F0F2E">
        <w:rPr>
          <w:rFonts w:ascii="StobiSerif Regular" w:hAnsi="StobiSerif Regular"/>
          <w:color w:val="000000"/>
          <w:spacing w:val="-5"/>
        </w:rPr>
        <w:t xml:space="preserve">ќе се усогласат со одредбите </w:t>
      </w:r>
      <w:r>
        <w:rPr>
          <w:rFonts w:ascii="StobiSerif Regular" w:hAnsi="StobiSerif Regular"/>
          <w:color w:val="000000"/>
          <w:spacing w:val="-5"/>
        </w:rPr>
        <w:t>од</w:t>
      </w:r>
      <w:r w:rsidRPr="005F0F2E">
        <w:rPr>
          <w:rFonts w:ascii="StobiSerif Regular" w:hAnsi="StobiSerif Regular"/>
          <w:color w:val="000000"/>
          <w:spacing w:val="-5"/>
        </w:rPr>
        <w:t xml:space="preserve"> овој закон до денот на </w:t>
      </w:r>
      <w:r>
        <w:rPr>
          <w:rFonts w:ascii="StobiSerif Regular" w:hAnsi="StobiSerif Regular"/>
          <w:color w:val="000000"/>
          <w:spacing w:val="-5"/>
        </w:rPr>
        <w:t>от</w:t>
      </w:r>
      <w:r w:rsidRPr="005F0F2E">
        <w:rPr>
          <w:rFonts w:ascii="StobiSerif Regular" w:hAnsi="StobiSerif Regular"/>
          <w:color w:val="000000"/>
          <w:spacing w:val="-5"/>
        </w:rPr>
        <w:t xml:space="preserve">почнувањето </w:t>
      </w:r>
      <w:r>
        <w:rPr>
          <w:rFonts w:ascii="StobiSerif Regular" w:hAnsi="StobiSerif Regular"/>
          <w:color w:val="000000"/>
          <w:spacing w:val="-5"/>
        </w:rPr>
        <w:t>на</w:t>
      </w:r>
      <w:r w:rsidRPr="005F0F2E">
        <w:rPr>
          <w:rFonts w:ascii="StobiSerif Regular" w:hAnsi="StobiSerif Regular"/>
          <w:color w:val="000000"/>
          <w:spacing w:val="-5"/>
        </w:rPr>
        <w:t xml:space="preserve"> примена</w:t>
      </w:r>
      <w:r>
        <w:rPr>
          <w:rFonts w:ascii="StobiSerif Regular" w:hAnsi="StobiSerif Regular"/>
          <w:color w:val="000000"/>
          <w:spacing w:val="-5"/>
        </w:rPr>
        <w:t>та</w:t>
      </w:r>
      <w:r w:rsidRPr="005F0F2E">
        <w:rPr>
          <w:rFonts w:ascii="StobiSerif Regular" w:hAnsi="StobiSerif Regular"/>
          <w:color w:val="000000"/>
          <w:spacing w:val="-5"/>
        </w:rPr>
        <w:t xml:space="preserve"> на овој закон. </w:t>
      </w:r>
    </w:p>
    <w:p w:rsidR="00413D9D" w:rsidRDefault="00413D9D" w:rsidP="003C4138">
      <w:pPr>
        <w:widowControl w:val="0"/>
        <w:autoSpaceDE w:val="0"/>
        <w:autoSpaceDN w:val="0"/>
        <w:adjustRightInd w:val="0"/>
        <w:spacing w:before="7" w:line="273" w:lineRule="exact"/>
        <w:ind w:left="993" w:right="920"/>
        <w:jc w:val="center"/>
        <w:rPr>
          <w:rFonts w:ascii="StobiSerif Regular" w:hAnsi="StobiSerif Regular"/>
          <w:color w:val="000000"/>
          <w:spacing w:val="-5"/>
        </w:rPr>
      </w:pPr>
      <w:r w:rsidRPr="005C048A">
        <w:rPr>
          <w:rFonts w:ascii="StobiSerif Regular" w:hAnsi="StobiSerif Regular"/>
          <w:color w:val="000000"/>
          <w:spacing w:val="-5"/>
        </w:rPr>
        <w:t>Член 1</w:t>
      </w:r>
      <w:r>
        <w:rPr>
          <w:rFonts w:ascii="StobiSerif Regular" w:hAnsi="StobiSerif Regular"/>
          <w:color w:val="000000"/>
          <w:spacing w:val="-5"/>
        </w:rPr>
        <w:t>4</w:t>
      </w:r>
    </w:p>
    <w:p w:rsidR="00413D9D" w:rsidRPr="00362812" w:rsidRDefault="00413D9D" w:rsidP="00982931">
      <w:pPr>
        <w:widowControl w:val="0"/>
        <w:autoSpaceDE w:val="0"/>
        <w:autoSpaceDN w:val="0"/>
        <w:adjustRightInd w:val="0"/>
        <w:spacing w:before="7" w:line="273" w:lineRule="exact"/>
        <w:ind w:left="993" w:right="920"/>
        <w:rPr>
          <w:rFonts w:ascii="StobiSerif Regular" w:hAnsi="StobiSerif Regular"/>
          <w:color w:val="000000"/>
          <w:spacing w:val="-3"/>
          <w:lang w:val="ru-RU"/>
        </w:rPr>
        <w:sectPr w:rsidR="00413D9D" w:rsidRPr="00362812" w:rsidSect="005C048A">
          <w:pgSz w:w="11900" w:h="16840"/>
          <w:pgMar w:top="1418" w:right="701" w:bottom="851" w:left="851" w:header="720" w:footer="720" w:gutter="0"/>
          <w:cols w:space="720"/>
          <w:noEndnote/>
        </w:sectPr>
      </w:pPr>
      <w:r w:rsidRPr="005C048A">
        <w:rPr>
          <w:rFonts w:ascii="StobiSerif Regular" w:hAnsi="StobiSerif Regular"/>
          <w:color w:val="000000"/>
          <w:spacing w:val="-1"/>
        </w:rPr>
        <w:t xml:space="preserve">Овој закон влегува во сила осмиот ден од денот на објавувањето во „Службен весник </w:t>
      </w:r>
      <w:r w:rsidRPr="005C048A">
        <w:rPr>
          <w:rFonts w:ascii="StobiSerif Regular" w:hAnsi="StobiSerif Regular"/>
          <w:color w:val="000000"/>
          <w:w w:val="103"/>
        </w:rPr>
        <w:t xml:space="preserve">на Република Македонија”, а ќе </w:t>
      </w:r>
      <w:r>
        <w:rPr>
          <w:rFonts w:ascii="StobiSerif Regular" w:hAnsi="StobiSerif Regular"/>
          <w:color w:val="000000"/>
          <w:w w:val="103"/>
        </w:rPr>
        <w:t>от</w:t>
      </w:r>
      <w:r w:rsidRPr="005C048A">
        <w:rPr>
          <w:rFonts w:ascii="StobiSerif Regular" w:hAnsi="StobiSerif Regular"/>
          <w:color w:val="000000"/>
          <w:w w:val="103"/>
        </w:rPr>
        <w:t>почне да се применува шест месеци од денот на влегување</w:t>
      </w:r>
      <w:r>
        <w:rPr>
          <w:rFonts w:ascii="StobiSerif Regular" w:hAnsi="StobiSerif Regular"/>
          <w:color w:val="000000"/>
          <w:w w:val="103"/>
        </w:rPr>
        <w:t>то</w:t>
      </w:r>
      <w:r w:rsidRPr="005C048A">
        <w:rPr>
          <w:rFonts w:ascii="StobiSerif Regular" w:hAnsi="StobiSerif Regular"/>
          <w:color w:val="000000"/>
          <w:w w:val="103"/>
        </w:rPr>
        <w:t xml:space="preserve"> во сил</w:t>
      </w:r>
      <w:r>
        <w:rPr>
          <w:rFonts w:ascii="StobiSerif Regular" w:hAnsi="StobiSerif Regular"/>
          <w:color w:val="000000"/>
          <w:w w:val="103"/>
        </w:rPr>
        <w:t xml:space="preserve">а. </w:t>
      </w:r>
    </w:p>
    <w:p w:rsidR="00413D9D" w:rsidRPr="003A2028" w:rsidRDefault="00413D9D" w:rsidP="003C4138">
      <w:pPr>
        <w:pageBreakBefore/>
        <w:spacing w:after="0" w:line="240" w:lineRule="auto"/>
        <w:jc w:val="center"/>
        <w:rPr>
          <w:rFonts w:ascii="StobiSerif Regular" w:hAnsi="StobiSerif Regular" w:cs="Arial"/>
        </w:rPr>
      </w:pPr>
      <w:bookmarkStart w:id="0" w:name="Pg3"/>
      <w:bookmarkEnd w:id="0"/>
      <w:r w:rsidRPr="003A2028">
        <w:rPr>
          <w:rFonts w:ascii="StobiSerif Regular" w:hAnsi="StobiSerif Regular" w:cs="Arial"/>
        </w:rPr>
        <w:lastRenderedPageBreak/>
        <w:t>ОБРАЗЛОЖЕНИЕ</w:t>
      </w:r>
    </w:p>
    <w:p w:rsidR="00413D9D" w:rsidRDefault="00413D9D" w:rsidP="003C4138">
      <w:pPr>
        <w:spacing w:after="0"/>
        <w:jc w:val="both"/>
        <w:rPr>
          <w:rFonts w:ascii="StobiSerif Regular" w:hAnsi="StobiSerif Regular" w:cs="Arial"/>
        </w:rPr>
      </w:pPr>
    </w:p>
    <w:p w:rsidR="00413D9D" w:rsidRPr="00035492" w:rsidRDefault="00413D9D" w:rsidP="003C4138">
      <w:pPr>
        <w:spacing w:after="0"/>
        <w:ind w:right="842"/>
        <w:jc w:val="both"/>
        <w:rPr>
          <w:rFonts w:ascii="StobiSerif Regular" w:hAnsi="StobiSerif Regular"/>
        </w:rPr>
      </w:pPr>
      <w:r>
        <w:rPr>
          <w:rFonts w:ascii="StobiSerif Regular" w:hAnsi="StobiSerif Regular" w:cs="Arial"/>
          <w:bCs/>
        </w:rPr>
        <w:t xml:space="preserve">I. </w:t>
      </w:r>
      <w:r w:rsidRPr="003A2028">
        <w:rPr>
          <w:rFonts w:ascii="StobiSerif Regular" w:hAnsi="StobiSerif Regular" w:cs="Arial"/>
          <w:bCs/>
        </w:rPr>
        <w:t>ОБЈАСНУВАЊЕ НА СОДРЖИНАТА НА ОДРЕДБИТЕ НА ПРЕДЛОГ</w:t>
      </w:r>
      <w:r>
        <w:rPr>
          <w:rFonts w:ascii="StobiSerif Regular" w:hAnsi="StobiSerif Regular" w:cs="Arial"/>
          <w:bCs/>
        </w:rPr>
        <w:t>ОТ</w:t>
      </w:r>
      <w:r w:rsidRPr="003A2028">
        <w:rPr>
          <w:rFonts w:ascii="StobiSerif Regular" w:hAnsi="StobiSerif Regular" w:cs="Arial"/>
          <w:bCs/>
        </w:rPr>
        <w:t xml:space="preserve"> </w:t>
      </w:r>
      <w:r>
        <w:rPr>
          <w:rFonts w:ascii="StobiSerif Regular" w:hAnsi="StobiSerif Regular"/>
        </w:rPr>
        <w:t xml:space="preserve">НА </w:t>
      </w:r>
      <w:r w:rsidRPr="00035492">
        <w:rPr>
          <w:rFonts w:ascii="StobiSerif Regular" w:hAnsi="StobiSerif Regular"/>
        </w:rPr>
        <w:t xml:space="preserve">ЗАКОН ЗА </w:t>
      </w:r>
      <w:r>
        <w:rPr>
          <w:rFonts w:ascii="StobiSerif Regular" w:hAnsi="StobiSerif Regular"/>
        </w:rPr>
        <w:t>ИЗМЕНУВАЊЕ И ДОПОЛНУВАЊЕ НА ЗАКОНОТ ЗА ИНСПЕКЦИСКИ НАДЗОР</w:t>
      </w:r>
    </w:p>
    <w:p w:rsidR="00413D9D" w:rsidRPr="003A2028" w:rsidRDefault="00413D9D" w:rsidP="003C4138">
      <w:pPr>
        <w:spacing w:after="0" w:line="240" w:lineRule="auto"/>
        <w:ind w:left="284" w:hanging="284"/>
        <w:rPr>
          <w:rFonts w:ascii="StobiSerif Regular" w:hAnsi="StobiSerif Regular" w:cs="Arial"/>
        </w:rPr>
      </w:pPr>
    </w:p>
    <w:p w:rsidR="003E3D64" w:rsidRDefault="00413D9D" w:rsidP="003E3D64">
      <w:pPr>
        <w:ind w:right="985" w:firstLine="708"/>
        <w:jc w:val="both"/>
        <w:rPr>
          <w:rFonts w:ascii="StobiSerif Regular" w:hAnsi="StobiSerif Regular" w:cs="Arial"/>
        </w:rPr>
      </w:pPr>
      <w:r w:rsidRPr="003A2028">
        <w:rPr>
          <w:rFonts w:ascii="StobiSerif Regular" w:hAnsi="StobiSerif Regular" w:cs="Arial"/>
        </w:rPr>
        <w:t>Со донесувањето на предложен</w:t>
      </w:r>
      <w:r>
        <w:rPr>
          <w:rFonts w:ascii="StobiSerif Regular" w:hAnsi="StobiSerif Regular" w:cs="Arial"/>
        </w:rPr>
        <w:t>иот закон</w:t>
      </w:r>
      <w:r w:rsidRPr="00F17E7F">
        <w:rPr>
          <w:rFonts w:ascii="StobiSerif Regular" w:hAnsi="StobiSerif Regular"/>
        </w:rPr>
        <w:t xml:space="preserve"> </w:t>
      </w:r>
      <w:r>
        <w:rPr>
          <w:rFonts w:ascii="StobiSerif Regular" w:hAnsi="StobiSerif Regular"/>
        </w:rPr>
        <w:t xml:space="preserve">ќе се формира посебна Државна комисија која ќе решава </w:t>
      </w:r>
      <w:r w:rsidRPr="00716A1A">
        <w:rPr>
          <w:rFonts w:ascii="StobiSerif Regular" w:hAnsi="StobiSerif Regular"/>
        </w:rPr>
        <w:t>во втор степен во  областа на инспекцискиот надзор и прекршочна</w:t>
      </w:r>
      <w:r>
        <w:rPr>
          <w:rFonts w:ascii="StobiSerif Regular" w:hAnsi="StobiSerif Regular"/>
        </w:rPr>
        <w:t>та</w:t>
      </w:r>
      <w:r w:rsidRPr="00716A1A">
        <w:rPr>
          <w:rFonts w:ascii="StobiSerif Regular" w:hAnsi="StobiSerif Regular"/>
        </w:rPr>
        <w:t xml:space="preserve"> постапка</w:t>
      </w:r>
      <w:r>
        <w:rPr>
          <w:rFonts w:ascii="StobiSerif Regular" w:hAnsi="StobiSerif Regular"/>
        </w:rPr>
        <w:t>, со што од една страна ќе им се гарантира правото на жалба на граѓаните против наведените одлуки, а од друга страна ќе се овозможи поголема ефикасност, економичност и стручност на решавањето на истите.</w:t>
      </w:r>
      <w:r w:rsidRPr="003A2028">
        <w:rPr>
          <w:rFonts w:ascii="StobiSerif Regular" w:hAnsi="StobiSerif Regular" w:cs="Arial"/>
        </w:rPr>
        <w:t xml:space="preserve"> </w:t>
      </w:r>
    </w:p>
    <w:p w:rsidR="00413D9D" w:rsidRPr="003E3D64" w:rsidRDefault="003E3D64" w:rsidP="003E3D64">
      <w:pPr>
        <w:ind w:right="985" w:firstLine="708"/>
        <w:jc w:val="both"/>
        <w:rPr>
          <w:rFonts w:ascii="StobiSerif Regular" w:hAnsi="StobiSerif Regular" w:cs="Arial"/>
        </w:rPr>
      </w:pPr>
      <w:r>
        <w:rPr>
          <w:rFonts w:ascii="StobiSerif Regular" w:hAnsi="StobiSerif Regular" w:cs="Arial"/>
        </w:rPr>
        <w:t>Донесувањето на предложениот закон</w:t>
      </w:r>
      <w:r w:rsidRPr="002B590A">
        <w:rPr>
          <w:rFonts w:ascii="StobiSerif Regular" w:hAnsi="StobiSerif Regular" w:cs="Arial"/>
        </w:rPr>
        <w:t xml:space="preserve"> ќе има фискални имликации кои неможат во моментов да бидат утврдени</w:t>
      </w:r>
      <w:r>
        <w:rPr>
          <w:rFonts w:ascii="StobiSerif Regular" w:hAnsi="StobiSerif Regular" w:cs="Arial"/>
        </w:rPr>
        <w:t xml:space="preserve"> бидејќи ќе зависат од бројот на вработените во стручната служба.</w:t>
      </w:r>
    </w:p>
    <w:p w:rsidR="00413D9D" w:rsidRPr="003A2028" w:rsidRDefault="00413D9D" w:rsidP="003C4138">
      <w:pPr>
        <w:pStyle w:val="BodyText2"/>
        <w:ind w:right="985" w:firstLine="708"/>
        <w:jc w:val="both"/>
        <w:rPr>
          <w:rFonts w:ascii="StobiSerif Regular" w:hAnsi="StobiSerif Regular" w:cs="Arial"/>
          <w:b w:val="0"/>
          <w:sz w:val="22"/>
          <w:szCs w:val="22"/>
          <w:lang w:val="ru-RU"/>
        </w:rPr>
      </w:pPr>
    </w:p>
    <w:p w:rsidR="00413D9D" w:rsidRPr="003A2028" w:rsidRDefault="00413D9D" w:rsidP="003C4138">
      <w:pPr>
        <w:pStyle w:val="BodyText2"/>
        <w:ind w:right="985" w:firstLine="708"/>
        <w:rPr>
          <w:rFonts w:ascii="StobiSerif Regular" w:hAnsi="StobiSerif Regular" w:cs="Arial"/>
          <w:b w:val="0"/>
          <w:sz w:val="22"/>
          <w:szCs w:val="22"/>
          <w:lang w:val="mk-MK"/>
        </w:rPr>
      </w:pPr>
      <w:r w:rsidRPr="003A2028">
        <w:rPr>
          <w:rFonts w:ascii="StobiSerif Regular" w:hAnsi="StobiSerif Regular" w:cs="Arial"/>
          <w:b w:val="0"/>
          <w:sz w:val="22"/>
          <w:szCs w:val="22"/>
          <w:lang w:val="mk-MK"/>
        </w:rPr>
        <w:t>II.</w:t>
      </w:r>
      <w:r w:rsidRPr="003A2028">
        <w:rPr>
          <w:rFonts w:ascii="StobiSerif Regular" w:hAnsi="StobiSerif Regular" w:cs="Arial"/>
          <w:b w:val="0"/>
          <w:sz w:val="22"/>
          <w:szCs w:val="22"/>
          <w:lang w:val="mk-MK"/>
        </w:rPr>
        <w:tab/>
        <w:t>МЕЃУСЕБНА ПОВРЗАНОСТ НА РЕШЕНИЈАТА СОДРЖАНИ ВО ПРЕДЛОЖЕНИТЕ ОДРЕДБИ</w:t>
      </w:r>
    </w:p>
    <w:p w:rsidR="00413D9D" w:rsidRPr="003A2028" w:rsidRDefault="00413D9D" w:rsidP="003C4138">
      <w:pPr>
        <w:pStyle w:val="BodyText2"/>
        <w:ind w:right="985" w:firstLine="708"/>
        <w:jc w:val="both"/>
        <w:rPr>
          <w:rFonts w:ascii="StobiSerif Regular" w:hAnsi="StobiSerif Regular" w:cs="Arial"/>
          <w:b w:val="0"/>
          <w:sz w:val="22"/>
          <w:szCs w:val="22"/>
          <w:lang w:val="ru-RU"/>
        </w:rPr>
      </w:pPr>
      <w:r w:rsidRPr="003A2028">
        <w:rPr>
          <w:rFonts w:ascii="StobiSerif Regular" w:hAnsi="StobiSerif Regular" w:cs="Arial"/>
          <w:b w:val="0"/>
          <w:sz w:val="22"/>
          <w:szCs w:val="22"/>
          <w:lang w:val="ru-RU"/>
        </w:rPr>
        <w:t>Нема.</w:t>
      </w:r>
    </w:p>
    <w:p w:rsidR="00413D9D" w:rsidRPr="003A2028" w:rsidRDefault="00413D9D" w:rsidP="003C4138">
      <w:pPr>
        <w:pStyle w:val="BodyText2"/>
        <w:ind w:right="985" w:firstLine="708"/>
        <w:jc w:val="both"/>
        <w:rPr>
          <w:rFonts w:ascii="StobiSerif Regular" w:hAnsi="StobiSerif Regular" w:cs="Arial"/>
          <w:b w:val="0"/>
          <w:sz w:val="22"/>
          <w:szCs w:val="22"/>
          <w:lang w:val="mk-MK"/>
        </w:rPr>
      </w:pPr>
    </w:p>
    <w:p w:rsidR="00413D9D" w:rsidRPr="003A2028" w:rsidRDefault="00413D9D" w:rsidP="003C4138">
      <w:pPr>
        <w:pStyle w:val="BodyText2"/>
        <w:ind w:right="985" w:firstLine="708"/>
        <w:jc w:val="both"/>
        <w:rPr>
          <w:rFonts w:ascii="StobiSerif Regular" w:hAnsi="StobiSerif Regular" w:cs="Arial"/>
          <w:b w:val="0"/>
          <w:sz w:val="22"/>
          <w:szCs w:val="22"/>
          <w:lang w:val="mk-MK"/>
        </w:rPr>
      </w:pPr>
      <w:r w:rsidRPr="003A2028">
        <w:rPr>
          <w:rFonts w:ascii="StobiSerif Regular" w:hAnsi="StobiSerif Regular" w:cs="Arial"/>
          <w:b w:val="0"/>
          <w:sz w:val="22"/>
          <w:szCs w:val="22"/>
        </w:rPr>
        <w:t>III</w:t>
      </w:r>
      <w:r w:rsidRPr="003A2028">
        <w:rPr>
          <w:rFonts w:ascii="StobiSerif Regular" w:hAnsi="StobiSerif Regular" w:cs="Arial"/>
          <w:b w:val="0"/>
          <w:sz w:val="22"/>
          <w:szCs w:val="22"/>
          <w:lang w:val="ru-RU"/>
        </w:rPr>
        <w:t xml:space="preserve">. </w:t>
      </w:r>
      <w:r w:rsidRPr="003A2028">
        <w:rPr>
          <w:rFonts w:ascii="StobiSerif Regular" w:hAnsi="StobiSerif Regular" w:cs="Arial"/>
          <w:b w:val="0"/>
          <w:sz w:val="22"/>
          <w:szCs w:val="22"/>
          <w:lang w:val="mk-MK"/>
        </w:rPr>
        <w:t>ПОСЛЕДИЦИ ШТО ЌЕ ПРОИЗЛЕЗАТ ОД ПРЕДЛОЖЕНИТЕ РЕШЕНИЈА</w:t>
      </w:r>
    </w:p>
    <w:p w:rsidR="00413D9D" w:rsidRPr="003A2028" w:rsidRDefault="00413D9D" w:rsidP="003C4138">
      <w:pPr>
        <w:spacing w:after="0" w:line="240" w:lineRule="auto"/>
        <w:ind w:right="985" w:firstLine="708"/>
        <w:jc w:val="both"/>
        <w:rPr>
          <w:rFonts w:ascii="StobiSerif Regular" w:hAnsi="StobiSerif Regular" w:cs="Arial"/>
        </w:rPr>
      </w:pPr>
    </w:p>
    <w:p w:rsidR="00413D9D" w:rsidRPr="003A2028" w:rsidRDefault="00413D9D" w:rsidP="003C4138">
      <w:pPr>
        <w:spacing w:after="0" w:line="240" w:lineRule="auto"/>
        <w:ind w:right="985" w:firstLine="708"/>
        <w:jc w:val="both"/>
        <w:rPr>
          <w:rFonts w:ascii="StobiSerif Regular" w:hAnsi="StobiSerif Regular" w:cs="Arial"/>
        </w:rPr>
      </w:pPr>
      <w:r w:rsidRPr="003A2028">
        <w:rPr>
          <w:rFonts w:ascii="StobiSerif Regular" w:hAnsi="StobiSerif Regular" w:cs="Arial"/>
        </w:rPr>
        <w:t xml:space="preserve">Последиците од предложените решенија се: </w:t>
      </w:r>
    </w:p>
    <w:p w:rsidR="00413D9D" w:rsidRPr="00F17E7F" w:rsidRDefault="00413D9D" w:rsidP="003C4138">
      <w:pPr>
        <w:pStyle w:val="ListParagraph"/>
        <w:numPr>
          <w:ilvl w:val="0"/>
          <w:numId w:val="1"/>
        </w:numPr>
        <w:spacing w:after="0" w:line="240" w:lineRule="auto"/>
        <w:ind w:right="984"/>
        <w:jc w:val="both"/>
        <w:rPr>
          <w:rFonts w:ascii="StobiSerif Regular" w:hAnsi="StobiSerif Regular" w:cs="Arial"/>
        </w:rPr>
      </w:pPr>
      <w:r w:rsidRPr="00F17E7F">
        <w:rPr>
          <w:rFonts w:ascii="StobiSerif Regular" w:hAnsi="StobiSerif Regular"/>
        </w:rPr>
        <w:t>Гарантирање на правото на жалба во  областа на инспекцискиот надзор и прекршочната постапка ;</w:t>
      </w:r>
    </w:p>
    <w:p w:rsidR="00413D9D" w:rsidRPr="00F17E7F" w:rsidRDefault="00413D9D" w:rsidP="003C4138">
      <w:pPr>
        <w:pStyle w:val="ListParagraph"/>
        <w:numPr>
          <w:ilvl w:val="0"/>
          <w:numId w:val="1"/>
        </w:numPr>
        <w:spacing w:after="0" w:line="240" w:lineRule="auto"/>
        <w:ind w:right="984"/>
        <w:jc w:val="both"/>
        <w:rPr>
          <w:rFonts w:ascii="StobiSerif Regular" w:hAnsi="StobiSerif Regular" w:cs="Arial"/>
        </w:rPr>
      </w:pPr>
      <w:r>
        <w:rPr>
          <w:rFonts w:ascii="StobiSerif Regular" w:hAnsi="StobiSerif Regular"/>
        </w:rPr>
        <w:t>Зголемување на ефикасноста, економичноста и стручноста во решавањето</w:t>
      </w:r>
      <w:r w:rsidRPr="00F17E7F">
        <w:rPr>
          <w:rFonts w:ascii="StobiSerif Regular" w:hAnsi="StobiSerif Regular"/>
        </w:rPr>
        <w:t xml:space="preserve"> на жалба во  областа на инспекцискиот надзор и прекршочната постапка ;</w:t>
      </w:r>
    </w:p>
    <w:p w:rsidR="00413D9D" w:rsidRPr="003A2028" w:rsidRDefault="00413D9D" w:rsidP="003C4138">
      <w:pPr>
        <w:suppressAutoHyphens/>
        <w:spacing w:after="0" w:line="240" w:lineRule="auto"/>
        <w:ind w:right="985" w:firstLine="708"/>
        <w:jc w:val="both"/>
        <w:rPr>
          <w:rFonts w:ascii="StobiSerif Regular" w:hAnsi="StobiSerif Regular"/>
          <w:color w:val="000000"/>
          <w:spacing w:val="-5"/>
        </w:rPr>
      </w:pPr>
    </w:p>
    <w:p w:rsidR="00413D9D" w:rsidRPr="002F4A73" w:rsidRDefault="00413D9D" w:rsidP="003C4138">
      <w:pPr>
        <w:pStyle w:val="NormalWeb"/>
        <w:adjustRightInd w:val="0"/>
        <w:snapToGrid w:val="0"/>
        <w:spacing w:before="0" w:beforeAutospacing="0" w:after="0" w:afterAutospacing="0" w:line="276" w:lineRule="auto"/>
        <w:ind w:right="985" w:firstLine="708"/>
        <w:jc w:val="both"/>
        <w:rPr>
          <w:rFonts w:ascii="Arial Narrow" w:hAnsi="Arial Narrow"/>
        </w:rPr>
      </w:pPr>
    </w:p>
    <w:p w:rsidR="00413D9D" w:rsidRDefault="00413D9D" w:rsidP="003C4138">
      <w:pPr>
        <w:adjustRightInd w:val="0"/>
        <w:snapToGrid w:val="0"/>
        <w:spacing w:after="0"/>
        <w:ind w:right="985" w:firstLine="708"/>
        <w:jc w:val="both"/>
        <w:rPr>
          <w:rFonts w:ascii="Arial Narrow" w:hAnsi="Arial Narrow"/>
          <w:sz w:val="24"/>
          <w:szCs w:val="24"/>
        </w:rPr>
      </w:pPr>
    </w:p>
    <w:p w:rsidR="00413D9D" w:rsidRDefault="00413D9D" w:rsidP="003C4138">
      <w:pPr>
        <w:adjustRightInd w:val="0"/>
        <w:snapToGrid w:val="0"/>
        <w:spacing w:after="0"/>
        <w:ind w:right="985" w:firstLine="708"/>
        <w:jc w:val="both"/>
        <w:rPr>
          <w:rFonts w:ascii="Arial Narrow" w:hAnsi="Arial Narrow"/>
          <w:sz w:val="24"/>
          <w:szCs w:val="24"/>
        </w:rPr>
      </w:pPr>
    </w:p>
    <w:p w:rsidR="00413D9D" w:rsidRDefault="00413D9D"/>
    <w:sectPr w:rsidR="00413D9D" w:rsidSect="00ED594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C C Swiss">
    <w:charset w:val="00"/>
    <w:family w:val="swiss"/>
    <w:pitch w:val="variable"/>
    <w:sig w:usb0="00000083" w:usb1="00000000" w:usb2="00000000" w:usb3="00000000" w:csb0="00000009" w:csb1="00000000"/>
  </w:font>
  <w:font w:name="Arial">
    <w:panose1 w:val="020B0604020202020204"/>
    <w:charset w:val="CC"/>
    <w:family w:val="swiss"/>
    <w:pitch w:val="variable"/>
    <w:sig w:usb0="E0002AFF" w:usb1="C0007843" w:usb2="00000009" w:usb3="00000000" w:csb0="000001FF" w:csb1="00000000"/>
  </w:font>
  <w:font w:name="Times New Roman Bold">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3F67"/>
    <w:multiLevelType w:val="hybridMultilevel"/>
    <w:tmpl w:val="C296884E"/>
    <w:lvl w:ilvl="0" w:tplc="C658BA3A">
      <w:start w:val="1"/>
      <w:numFmt w:val="decimal"/>
      <w:lvlText w:val="(%1)"/>
      <w:lvlJc w:val="left"/>
      <w:pPr>
        <w:ind w:left="1398" w:hanging="405"/>
      </w:pPr>
      <w:rPr>
        <w:rFonts w:cs="Times New Roman" w:hint="default"/>
      </w:rPr>
    </w:lvl>
    <w:lvl w:ilvl="1" w:tplc="042F0019" w:tentative="1">
      <w:start w:val="1"/>
      <w:numFmt w:val="lowerLetter"/>
      <w:lvlText w:val="%2."/>
      <w:lvlJc w:val="left"/>
      <w:pPr>
        <w:ind w:left="2073" w:hanging="360"/>
      </w:pPr>
      <w:rPr>
        <w:rFonts w:cs="Times New Roman"/>
      </w:rPr>
    </w:lvl>
    <w:lvl w:ilvl="2" w:tplc="042F001B" w:tentative="1">
      <w:start w:val="1"/>
      <w:numFmt w:val="lowerRoman"/>
      <w:lvlText w:val="%3."/>
      <w:lvlJc w:val="right"/>
      <w:pPr>
        <w:ind w:left="2793" w:hanging="180"/>
      </w:pPr>
      <w:rPr>
        <w:rFonts w:cs="Times New Roman"/>
      </w:rPr>
    </w:lvl>
    <w:lvl w:ilvl="3" w:tplc="042F000F" w:tentative="1">
      <w:start w:val="1"/>
      <w:numFmt w:val="decimal"/>
      <w:lvlText w:val="%4."/>
      <w:lvlJc w:val="left"/>
      <w:pPr>
        <w:ind w:left="3513" w:hanging="360"/>
      </w:pPr>
      <w:rPr>
        <w:rFonts w:cs="Times New Roman"/>
      </w:rPr>
    </w:lvl>
    <w:lvl w:ilvl="4" w:tplc="042F0019" w:tentative="1">
      <w:start w:val="1"/>
      <w:numFmt w:val="lowerLetter"/>
      <w:lvlText w:val="%5."/>
      <w:lvlJc w:val="left"/>
      <w:pPr>
        <w:ind w:left="4233" w:hanging="360"/>
      </w:pPr>
      <w:rPr>
        <w:rFonts w:cs="Times New Roman"/>
      </w:rPr>
    </w:lvl>
    <w:lvl w:ilvl="5" w:tplc="042F001B" w:tentative="1">
      <w:start w:val="1"/>
      <w:numFmt w:val="lowerRoman"/>
      <w:lvlText w:val="%6."/>
      <w:lvlJc w:val="right"/>
      <w:pPr>
        <w:ind w:left="4953" w:hanging="180"/>
      </w:pPr>
      <w:rPr>
        <w:rFonts w:cs="Times New Roman"/>
      </w:rPr>
    </w:lvl>
    <w:lvl w:ilvl="6" w:tplc="042F000F" w:tentative="1">
      <w:start w:val="1"/>
      <w:numFmt w:val="decimal"/>
      <w:lvlText w:val="%7."/>
      <w:lvlJc w:val="left"/>
      <w:pPr>
        <w:ind w:left="5673" w:hanging="360"/>
      </w:pPr>
      <w:rPr>
        <w:rFonts w:cs="Times New Roman"/>
      </w:rPr>
    </w:lvl>
    <w:lvl w:ilvl="7" w:tplc="042F0019" w:tentative="1">
      <w:start w:val="1"/>
      <w:numFmt w:val="lowerLetter"/>
      <w:lvlText w:val="%8."/>
      <w:lvlJc w:val="left"/>
      <w:pPr>
        <w:ind w:left="6393" w:hanging="360"/>
      </w:pPr>
      <w:rPr>
        <w:rFonts w:cs="Times New Roman"/>
      </w:rPr>
    </w:lvl>
    <w:lvl w:ilvl="8" w:tplc="042F001B" w:tentative="1">
      <w:start w:val="1"/>
      <w:numFmt w:val="lowerRoman"/>
      <w:lvlText w:val="%9."/>
      <w:lvlJc w:val="right"/>
      <w:pPr>
        <w:ind w:left="7113" w:hanging="180"/>
      </w:pPr>
      <w:rPr>
        <w:rFonts w:cs="Times New Roman"/>
      </w:rPr>
    </w:lvl>
  </w:abstractNum>
  <w:abstractNum w:abstractNumId="1">
    <w:nsid w:val="0A952FB0"/>
    <w:multiLevelType w:val="hybridMultilevel"/>
    <w:tmpl w:val="6AF23B88"/>
    <w:lvl w:ilvl="0" w:tplc="75803DE8">
      <w:start w:val="2"/>
      <w:numFmt w:val="bullet"/>
      <w:lvlText w:val="-"/>
      <w:lvlJc w:val="left"/>
      <w:pPr>
        <w:ind w:left="720" w:hanging="360"/>
      </w:pPr>
      <w:rPr>
        <w:rFonts w:ascii="StobiSerif Regular" w:eastAsia="Times New Roman" w:hAnsi="StobiSerif Regular"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C4138"/>
    <w:rsid w:val="00035492"/>
    <w:rsid w:val="00091203"/>
    <w:rsid w:val="001415FF"/>
    <w:rsid w:val="001C460E"/>
    <w:rsid w:val="001E0F0C"/>
    <w:rsid w:val="002F4A73"/>
    <w:rsid w:val="00362812"/>
    <w:rsid w:val="003A2028"/>
    <w:rsid w:val="003C4138"/>
    <w:rsid w:val="003E3D64"/>
    <w:rsid w:val="00413D9D"/>
    <w:rsid w:val="00446D41"/>
    <w:rsid w:val="004A0383"/>
    <w:rsid w:val="004B2240"/>
    <w:rsid w:val="005359EB"/>
    <w:rsid w:val="00571C5D"/>
    <w:rsid w:val="005C048A"/>
    <w:rsid w:val="005D6B1C"/>
    <w:rsid w:val="005E5DAF"/>
    <w:rsid w:val="005F0F2E"/>
    <w:rsid w:val="00647A57"/>
    <w:rsid w:val="006C7A39"/>
    <w:rsid w:val="00716A1A"/>
    <w:rsid w:val="00800741"/>
    <w:rsid w:val="00835590"/>
    <w:rsid w:val="008B5CD7"/>
    <w:rsid w:val="008C2EF5"/>
    <w:rsid w:val="00982931"/>
    <w:rsid w:val="009C6E2D"/>
    <w:rsid w:val="009F5E35"/>
    <w:rsid w:val="00A63183"/>
    <w:rsid w:val="00A7568E"/>
    <w:rsid w:val="00AC05AD"/>
    <w:rsid w:val="00B57E1F"/>
    <w:rsid w:val="00B94F96"/>
    <w:rsid w:val="00C95EA4"/>
    <w:rsid w:val="00C97F45"/>
    <w:rsid w:val="00ED5944"/>
    <w:rsid w:val="00EF2589"/>
    <w:rsid w:val="00EF59A5"/>
    <w:rsid w:val="00F17E7F"/>
    <w:rsid w:val="00F43A0B"/>
    <w:rsid w:val="00FF4B7B"/>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94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138"/>
    <w:pPr>
      <w:ind w:left="720"/>
      <w:contextualSpacing/>
    </w:pPr>
  </w:style>
  <w:style w:type="paragraph" w:styleId="BodyText2">
    <w:name w:val="Body Text 2"/>
    <w:basedOn w:val="Normal"/>
    <w:link w:val="BodyText2Char"/>
    <w:uiPriority w:val="99"/>
    <w:rsid w:val="003C4138"/>
    <w:pPr>
      <w:suppressAutoHyphens/>
      <w:spacing w:after="0" w:line="240" w:lineRule="auto"/>
    </w:pPr>
    <w:rPr>
      <w:rFonts w:ascii="MAC C Swiss" w:hAnsi="MAC C Swiss" w:cs="MAC C Swiss"/>
      <w:b/>
      <w:bCs/>
      <w:sz w:val="24"/>
      <w:szCs w:val="24"/>
      <w:lang w:val="en-US" w:eastAsia="zh-CN"/>
    </w:rPr>
  </w:style>
  <w:style w:type="character" w:customStyle="1" w:styleId="BodyText2Char">
    <w:name w:val="Body Text 2 Char"/>
    <w:basedOn w:val="DefaultParagraphFont"/>
    <w:link w:val="BodyText2"/>
    <w:uiPriority w:val="99"/>
    <w:locked/>
    <w:rsid w:val="003C4138"/>
    <w:rPr>
      <w:rFonts w:ascii="MAC C Swiss" w:hAnsi="MAC C Swiss" w:cs="MAC C Swiss"/>
      <w:b/>
      <w:bCs/>
      <w:sz w:val="24"/>
      <w:szCs w:val="24"/>
      <w:lang w:val="en-US" w:eastAsia="zh-CN"/>
    </w:rPr>
  </w:style>
  <w:style w:type="paragraph" w:styleId="NormalWeb">
    <w:name w:val="Normal (Web)"/>
    <w:basedOn w:val="Normal"/>
    <w:uiPriority w:val="99"/>
    <w:rsid w:val="003C4138"/>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2673</Words>
  <Characters>15241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ПРЕДЛАГАЧ:</vt:lpstr>
    </vt:vector>
  </TitlesOfParts>
  <Company>MIOA</Company>
  <LinksUpToDate>false</LinksUpToDate>
  <CharactersWithSpaces>17879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ПРЕДЛАГАЧ:</dc:title>
  <dc:creator>Jugoslav Gjorgjievski</dc:creator>
  <cp:lastModifiedBy>Radmila</cp:lastModifiedBy>
  <cp:revision>3</cp:revision>
  <dcterms:created xsi:type="dcterms:W3CDTF">2013-09-06T10:22:00Z</dcterms:created>
  <dcterms:modified xsi:type="dcterms:W3CDTF">2013-09-06T10:25:00Z</dcterms:modified>
</cp:coreProperties>
</file>