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00" w:rsidRDefault="00101900" w:rsidP="00101900">
      <w:pPr>
        <w:jc w:val="center"/>
        <w:rPr>
          <w:rFonts w:ascii="StobiSerif Regular" w:hAnsi="StobiSerif Regular" w:cs="StobiSerif Regular"/>
          <w:b/>
          <w:sz w:val="22"/>
          <w:szCs w:val="22"/>
        </w:rPr>
      </w:pPr>
      <w:r>
        <w:rPr>
          <w:rFonts w:ascii="StobiSerif Regular" w:hAnsi="StobiSerif Regular" w:cs="StobiSerif Regular"/>
          <w:sz w:val="22"/>
          <w:szCs w:val="22"/>
        </w:rPr>
        <w:t>ИЗВЕШТАЈ</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ПРОЦЕНКА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ВЛИЈАНИЕТО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РЕГУЛАТИВАТА</w:t>
      </w:r>
    </w:p>
    <w:p w:rsidR="00101900" w:rsidRDefault="00101900" w:rsidP="00101900">
      <w:pPr>
        <w:rPr>
          <w:rFonts w:ascii="StobiSerif Regular" w:hAnsi="StobiSerif Regular" w:cs="StobiSerif Regular"/>
          <w:b/>
          <w:sz w:val="22"/>
          <w:szCs w:val="22"/>
        </w:rPr>
      </w:pPr>
    </w:p>
    <w:tbl>
      <w:tblPr>
        <w:tblW w:w="0" w:type="auto"/>
        <w:tblInd w:w="-611" w:type="dxa"/>
        <w:tblLayout w:type="fixed"/>
        <w:tblLook w:val="04A0"/>
      </w:tblPr>
      <w:tblGrid>
        <w:gridCol w:w="4111"/>
        <w:gridCol w:w="6257"/>
      </w:tblGrid>
      <w:tr w:rsidR="00101900" w:rsidTr="00300CBF">
        <w:trPr>
          <w:trHeight w:val="622"/>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Назив</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министерство:</w:t>
            </w:r>
          </w:p>
        </w:tc>
        <w:tc>
          <w:tcPr>
            <w:tcW w:w="6257" w:type="dxa"/>
            <w:tcBorders>
              <w:top w:val="single" w:sz="4" w:space="0" w:color="000000"/>
              <w:left w:val="single" w:sz="4" w:space="0" w:color="000000"/>
              <w:bottom w:val="single" w:sz="4" w:space="0" w:color="000000"/>
              <w:right w:val="single" w:sz="4" w:space="0" w:color="000000"/>
            </w:tcBorders>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Министерство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финансии</w:t>
            </w:r>
          </w:p>
          <w:p w:rsidR="00101900" w:rsidRDefault="00101900" w:rsidP="00300CBF">
            <w:pPr>
              <w:spacing w:line="276" w:lineRule="auto"/>
              <w:rPr>
                <w:rFonts w:ascii="StobiSerif Regular" w:hAnsi="StobiSerif Regular" w:cs="StobiSerif Regular"/>
                <w:lang w:eastAsia="zh-CN"/>
              </w:rPr>
            </w:pPr>
          </w:p>
        </w:tc>
      </w:tr>
      <w:tr w:rsidR="00101900" w:rsidTr="00300CBF">
        <w:trPr>
          <w:trHeight w:val="788"/>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Назив</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предлогот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w:t>
            </w:r>
          </w:p>
        </w:tc>
        <w:tc>
          <w:tcPr>
            <w:tcW w:w="6257" w:type="dxa"/>
            <w:tcBorders>
              <w:top w:val="single" w:sz="4" w:space="0" w:color="000000"/>
              <w:left w:val="single" w:sz="4" w:space="0" w:color="000000"/>
              <w:bottom w:val="single" w:sz="4" w:space="0" w:color="000000"/>
              <w:right w:val="single" w:sz="4" w:space="0" w:color="000000"/>
            </w:tcBorders>
          </w:tcPr>
          <w:p w:rsidR="00101900" w:rsidRPr="00507ACB" w:rsidRDefault="00101900" w:rsidP="00300CBF">
            <w:pPr>
              <w:spacing w:line="276" w:lineRule="auto"/>
              <w:rPr>
                <w:rFonts w:ascii="StobiSerif Regular" w:hAnsi="StobiSerif Regular" w:cs="StobiSerif Regular"/>
                <w:lang w:eastAsia="zh-CN"/>
              </w:rPr>
            </w:pPr>
            <w:r>
              <w:rPr>
                <w:rFonts w:ascii="StobiSerif Regular" w:hAnsi="StobiSerif Regular" w:cs="StobiSerif Regular"/>
                <w:sz w:val="22"/>
                <w:szCs w:val="22"/>
              </w:rPr>
              <w:t>Предлог на закон за изменување и дополнување на Законот за лизинг</w:t>
            </w:r>
          </w:p>
          <w:p w:rsidR="00101900" w:rsidRDefault="00101900" w:rsidP="00300CBF">
            <w:pPr>
              <w:spacing w:line="276" w:lineRule="auto"/>
              <w:rPr>
                <w:rFonts w:ascii="StobiSerif Regular" w:hAnsi="StobiSerif Regular" w:cs="StobiSerif Regular"/>
                <w:lang w:eastAsia="zh-CN"/>
              </w:rPr>
            </w:pPr>
          </w:p>
        </w:tc>
      </w:tr>
      <w:tr w:rsidR="00101900" w:rsidTr="00300CBF">
        <w:trPr>
          <w:trHeight w:val="622"/>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Одговорно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лице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контакт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информации:</w:t>
            </w:r>
          </w:p>
        </w:tc>
        <w:tc>
          <w:tcPr>
            <w:tcW w:w="6257" w:type="dxa"/>
            <w:tcBorders>
              <w:top w:val="single" w:sz="4" w:space="0" w:color="000000"/>
              <w:left w:val="single" w:sz="4" w:space="0" w:color="000000"/>
              <w:bottom w:val="single" w:sz="4" w:space="0" w:color="000000"/>
              <w:right w:val="single" w:sz="4" w:space="0" w:color="000000"/>
            </w:tcBorders>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Ленче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Тагасовска,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Раководител</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сектор</w:t>
            </w:r>
          </w:p>
          <w:p w:rsidR="00101900" w:rsidRDefault="00101900" w:rsidP="00300CBF">
            <w:pPr>
              <w:snapToGrid w:val="0"/>
              <w:spacing w:line="276" w:lineRule="auto"/>
              <w:rPr>
                <w:rFonts w:ascii="StobiSerif Regular" w:hAnsi="StobiSerif Regular" w:cs="StobiSerif Regular"/>
                <w:lang w:val="en-US"/>
              </w:rPr>
            </w:pPr>
            <w:r>
              <w:rPr>
                <w:rFonts w:ascii="StobiSerif Regular" w:hAnsi="StobiSerif Regular" w:cs="StobiSerif Regular"/>
                <w:sz w:val="22"/>
                <w:szCs w:val="22"/>
              </w:rPr>
              <w:t>тел:</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3255-350</w:t>
            </w:r>
          </w:p>
          <w:p w:rsidR="00101900" w:rsidRDefault="00101900" w:rsidP="00300CBF">
            <w:pPr>
              <w:snapToGrid w:val="0"/>
              <w:spacing w:line="276" w:lineRule="auto"/>
              <w:rPr>
                <w:rFonts w:ascii="StobiSerif Regular" w:hAnsi="StobiSerif Regular" w:cs="StobiSerif Regular"/>
                <w:lang w:val="en-US"/>
              </w:rPr>
            </w:pPr>
            <w:r>
              <w:rPr>
                <w:rFonts w:ascii="StobiSerif Regular" w:hAnsi="StobiSerif Regular" w:cs="StobiSerif Regular"/>
                <w:sz w:val="22"/>
                <w:szCs w:val="22"/>
                <w:lang w:val="en-US"/>
              </w:rPr>
              <w:t>email:</w:t>
            </w:r>
            <w:r>
              <w:rPr>
                <w:rFonts w:ascii="StobiSerif Regular" w:eastAsia="StobiSerif Regular" w:hAnsi="StobiSerif Regular" w:cs="StobiSerif Regular"/>
                <w:sz w:val="22"/>
                <w:szCs w:val="22"/>
                <w:lang w:val="en-US"/>
              </w:rPr>
              <w:t xml:space="preserve"> </w:t>
            </w:r>
            <w:r>
              <w:rPr>
                <w:rFonts w:ascii="StobiSerif Regular" w:hAnsi="StobiSerif Regular" w:cs="StobiSerif Regular"/>
                <w:sz w:val="22"/>
                <w:szCs w:val="22"/>
                <w:lang w:val="en-US"/>
              </w:rPr>
              <w:t>lence.tagasovska@finance.gov.mk</w:t>
            </w:r>
          </w:p>
          <w:p w:rsidR="00101900" w:rsidRDefault="00101900" w:rsidP="00300CBF">
            <w:pPr>
              <w:snapToGrid w:val="0"/>
              <w:spacing w:line="276" w:lineRule="auto"/>
              <w:rPr>
                <w:rFonts w:ascii="StobiSerif Regular" w:hAnsi="StobiSerif Regular" w:cs="StobiSerif Regular"/>
                <w:lang w:val="en-US" w:eastAsia="zh-CN"/>
              </w:rPr>
            </w:pPr>
          </w:p>
        </w:tc>
      </w:tr>
      <w:tr w:rsidR="00101900" w:rsidTr="00300CBF">
        <w:trPr>
          <w:trHeight w:val="939"/>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lang w:eastAsia="zh-CN"/>
              </w:rPr>
            </w:pPr>
            <w:r>
              <w:rPr>
                <w:rFonts w:ascii="StobiSerif Regular" w:hAnsi="StobiSerif Regular" w:cs="StobiSerif Regular"/>
                <w:sz w:val="22"/>
                <w:szCs w:val="22"/>
              </w:rPr>
              <w:t>Вид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Извештај</w:t>
            </w:r>
          </w:p>
        </w:tc>
        <w:tc>
          <w:tcPr>
            <w:tcW w:w="6257" w:type="dxa"/>
            <w:tcBorders>
              <w:top w:val="single" w:sz="4" w:space="0" w:color="000000"/>
              <w:left w:val="single" w:sz="4" w:space="0" w:color="000000"/>
              <w:bottom w:val="single" w:sz="4" w:space="0" w:color="000000"/>
              <w:right w:val="single" w:sz="4" w:space="0" w:color="000000"/>
            </w:tcBorders>
          </w:tcPr>
          <w:p w:rsidR="00101900" w:rsidRDefault="00173C2E" w:rsidP="00300CBF">
            <w:pPr>
              <w:pStyle w:val="ListParagraph"/>
              <w:snapToGrid w:val="0"/>
              <w:spacing w:line="276" w:lineRule="auto"/>
              <w:ind w:left="360"/>
              <w:rPr>
                <w:rFonts w:ascii="StobiSerif Regular" w:hAnsi="StobiSerif Regular" w:cs="StobiSerif Regular"/>
                <w:szCs w:val="22"/>
                <w:u w:val="single"/>
                <w:lang w:val="en-US"/>
              </w:rPr>
            </w:pPr>
            <w:bookmarkStart w:id="0" w:name="__Fieldmark__42_444749138"/>
            <w:r>
              <w:rPr>
                <w:rFonts w:ascii="StobiSerif Regular" w:hAnsi="StobiSerif Regular" w:cs="StobiSerif Regular"/>
                <w:sz w:val="22"/>
                <w:szCs w:val="22"/>
                <w:u w:val="single"/>
                <w:lang w:val="en-US"/>
              </w:rPr>
              <w:t>X</w:t>
            </w:r>
            <w:bookmarkEnd w:id="0"/>
            <w:r>
              <w:rPr>
                <w:u w:val="single"/>
              </w:rPr>
              <w:t xml:space="preserve"> </w:t>
            </w:r>
            <w:r>
              <w:rPr>
                <w:rFonts w:ascii="StobiSerif Regular" w:hAnsi="StobiSerif Regular" w:cs="StobiSerif Regular"/>
                <w:sz w:val="22"/>
                <w:szCs w:val="22"/>
                <w:u w:val="single"/>
                <w:lang w:val="en-US"/>
              </w:rPr>
              <w:t xml:space="preserve"> </w:t>
            </w:r>
            <w:proofErr w:type="spellStart"/>
            <w:r w:rsidR="00101900">
              <w:rPr>
                <w:rFonts w:ascii="StobiSerif Regular" w:hAnsi="StobiSerif Regular" w:cs="StobiSerif Regular"/>
                <w:sz w:val="22"/>
                <w:szCs w:val="22"/>
                <w:u w:val="single"/>
              </w:rPr>
              <w:t>Нацрт</w:t>
            </w:r>
            <w:proofErr w:type="spellEnd"/>
          </w:p>
          <w:p w:rsidR="00101900" w:rsidRDefault="00173C2E" w:rsidP="00300CBF">
            <w:pPr>
              <w:pStyle w:val="ListParagraph"/>
              <w:spacing w:line="276" w:lineRule="auto"/>
              <w:ind w:left="360"/>
              <w:rPr>
                <w:rFonts w:ascii="StobiSerif Regular" w:hAnsi="StobiSerif Regular" w:cs="StobiSerif Regular"/>
                <w:szCs w:val="22"/>
              </w:rPr>
            </w:pPr>
            <w:r>
              <w:fldChar w:fldCharType="begin">
                <w:ffData>
                  <w:name w:val=""/>
                  <w:enabled/>
                  <w:calcOnExit w:val="0"/>
                  <w:checkBox>
                    <w:sizeAuto/>
                    <w:default w:val="0"/>
                    <w:checked w:val="0"/>
                  </w:checkBox>
                </w:ffData>
              </w:fldChar>
            </w:r>
            <w:r>
              <w:instrText xml:space="preserve"> FORMCHECKBOX </w:instrText>
            </w:r>
            <w:r>
              <w:fldChar w:fldCharType="end"/>
            </w:r>
            <w:r>
              <w:rPr>
                <w:rFonts w:ascii="StobiSerif Regular" w:hAnsi="StobiSerif Regular" w:cs="StobiSerif Regular"/>
                <w:sz w:val="22"/>
                <w:szCs w:val="22"/>
                <w:u w:val="single"/>
                <w:lang w:val="en-US"/>
              </w:rPr>
              <w:t xml:space="preserve"> </w:t>
            </w:r>
            <w:proofErr w:type="spellStart"/>
            <w:r w:rsidR="00101900">
              <w:rPr>
                <w:rFonts w:ascii="StobiSerif Regular" w:hAnsi="StobiSerif Regular" w:cs="StobiSerif Regular"/>
                <w:sz w:val="22"/>
                <w:szCs w:val="22"/>
              </w:rPr>
              <w:t>Предлог</w:t>
            </w:r>
            <w:proofErr w:type="spellEnd"/>
            <w:r w:rsidR="00101900">
              <w:rPr>
                <w:rFonts w:ascii="StobiSerif Regular" w:eastAsia="StobiSerif Regular" w:hAnsi="StobiSerif Regular" w:cs="StobiSerif Regular"/>
                <w:sz w:val="22"/>
                <w:szCs w:val="22"/>
              </w:rPr>
              <w:t xml:space="preserve"> </w:t>
            </w:r>
          </w:p>
          <w:p w:rsidR="00101900" w:rsidRDefault="00101900" w:rsidP="00300CBF">
            <w:pPr>
              <w:pStyle w:val="ListParagraph"/>
              <w:spacing w:line="276" w:lineRule="auto"/>
              <w:rPr>
                <w:rFonts w:ascii="StobiSerif Regular" w:hAnsi="StobiSerif Regular" w:cs="StobiSerif Regular"/>
                <w:szCs w:val="22"/>
              </w:rPr>
            </w:pPr>
          </w:p>
        </w:tc>
      </w:tr>
      <w:tr w:rsidR="00101900" w:rsidTr="00300CBF">
        <w:trPr>
          <w:trHeight w:val="1243"/>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u w:val="single"/>
                <w:lang w:eastAsia="zh-CN"/>
              </w:rPr>
            </w:pPr>
            <w:r>
              <w:rPr>
                <w:rFonts w:ascii="StobiSerif Regular" w:hAnsi="StobiSerif Regular" w:cs="StobiSerif Regular"/>
                <w:sz w:val="22"/>
                <w:szCs w:val="22"/>
              </w:rPr>
              <w:t>Обврската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подготовка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предлогот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произлегува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p>
        </w:tc>
        <w:bookmarkStart w:id="1" w:name="__Fieldmark__44_444749138"/>
        <w:tc>
          <w:tcPr>
            <w:tcW w:w="6257" w:type="dxa"/>
            <w:tcBorders>
              <w:top w:val="single" w:sz="4" w:space="0" w:color="000000"/>
              <w:left w:val="single" w:sz="4" w:space="0" w:color="000000"/>
              <w:bottom w:val="single" w:sz="4" w:space="0" w:color="000000"/>
              <w:right w:val="single" w:sz="4" w:space="0" w:color="000000"/>
            </w:tcBorders>
            <w:hideMark/>
          </w:tcPr>
          <w:p w:rsidR="00101900" w:rsidRDefault="002E2B8A" w:rsidP="00300CBF">
            <w:pPr>
              <w:pStyle w:val="ListParagraph"/>
              <w:snapToGrid w:val="0"/>
              <w:spacing w:line="276" w:lineRule="auto"/>
              <w:ind w:left="360"/>
            </w:pPr>
            <w:r>
              <w:fldChar w:fldCharType="begin">
                <w:ffData>
                  <w:name w:val=""/>
                  <w:enabled/>
                  <w:calcOnExit w:val="0"/>
                  <w:checkBox>
                    <w:sizeAuto/>
                    <w:default w:val="0"/>
                    <w:checked w:val="0"/>
                  </w:checkBox>
                </w:ffData>
              </w:fldChar>
            </w:r>
            <w:r w:rsidR="00101900">
              <w:instrText xml:space="preserve"> FORMCHECKBOX </w:instrText>
            </w:r>
            <w:r>
              <w:fldChar w:fldCharType="end"/>
            </w:r>
            <w:bookmarkEnd w:id="1"/>
            <w:r w:rsidR="00101900">
              <w:t xml:space="preserve">  </w:t>
            </w:r>
            <w:proofErr w:type="spellStart"/>
            <w:r w:rsidR="00101900">
              <w:rPr>
                <w:rFonts w:ascii="StobiSerif Regular" w:hAnsi="StobiSerif Regular" w:cs="StobiSerif Regular"/>
                <w:sz w:val="22"/>
                <w:szCs w:val="22"/>
              </w:rPr>
              <w:t>Годишна</w:t>
            </w:r>
            <w:proofErr w:type="spellEnd"/>
            <w:r w:rsidR="00101900">
              <w:rPr>
                <w:rFonts w:ascii="StobiSerif Regular" w:eastAsia="StobiSerif Regular" w:hAnsi="StobiSerif Regular" w:cs="StobiSerif Regular"/>
                <w:sz w:val="22"/>
                <w:szCs w:val="22"/>
              </w:rPr>
              <w:t xml:space="preserve"> </w:t>
            </w:r>
            <w:proofErr w:type="spellStart"/>
            <w:r w:rsidR="00101900">
              <w:rPr>
                <w:rFonts w:ascii="StobiSerif Regular" w:hAnsi="StobiSerif Regular" w:cs="StobiSerif Regular"/>
                <w:sz w:val="22"/>
                <w:szCs w:val="22"/>
              </w:rPr>
              <w:t>програма</w:t>
            </w:r>
            <w:proofErr w:type="spellEnd"/>
            <w:r w:rsidR="00101900">
              <w:rPr>
                <w:rFonts w:ascii="StobiSerif Regular" w:eastAsia="StobiSerif Regular" w:hAnsi="StobiSerif Regular" w:cs="StobiSerif Regular"/>
                <w:sz w:val="22"/>
                <w:szCs w:val="22"/>
              </w:rPr>
              <w:t xml:space="preserve"> </w:t>
            </w:r>
            <w:proofErr w:type="spellStart"/>
            <w:r w:rsidR="00101900">
              <w:rPr>
                <w:rFonts w:ascii="StobiSerif Regular" w:hAnsi="StobiSerif Regular" w:cs="StobiSerif Regular"/>
                <w:sz w:val="22"/>
                <w:szCs w:val="22"/>
              </w:rPr>
              <w:t>за</w:t>
            </w:r>
            <w:proofErr w:type="spellEnd"/>
            <w:r w:rsidR="00101900">
              <w:rPr>
                <w:rFonts w:ascii="StobiSerif Regular" w:eastAsia="StobiSerif Regular" w:hAnsi="StobiSerif Regular" w:cs="StobiSerif Regular"/>
                <w:sz w:val="22"/>
                <w:szCs w:val="22"/>
              </w:rPr>
              <w:t xml:space="preserve"> </w:t>
            </w:r>
            <w:proofErr w:type="spellStart"/>
            <w:r w:rsidR="00101900">
              <w:rPr>
                <w:rFonts w:ascii="StobiSerif Regular" w:hAnsi="StobiSerif Regular" w:cs="StobiSerif Regular"/>
                <w:sz w:val="22"/>
                <w:szCs w:val="22"/>
              </w:rPr>
              <w:t>работа</w:t>
            </w:r>
            <w:proofErr w:type="spellEnd"/>
            <w:r w:rsidR="00101900">
              <w:rPr>
                <w:rFonts w:ascii="StobiSerif Regular" w:eastAsia="StobiSerif Regular" w:hAnsi="StobiSerif Regular" w:cs="StobiSerif Regular"/>
                <w:sz w:val="22"/>
                <w:szCs w:val="22"/>
              </w:rPr>
              <w:t xml:space="preserve"> </w:t>
            </w:r>
            <w:proofErr w:type="spellStart"/>
            <w:r w:rsidR="00101900">
              <w:rPr>
                <w:rFonts w:ascii="StobiSerif Regular" w:hAnsi="StobiSerif Regular" w:cs="StobiSerif Regular"/>
                <w:sz w:val="22"/>
                <w:szCs w:val="22"/>
              </w:rPr>
              <w:t>на</w:t>
            </w:r>
            <w:proofErr w:type="spellEnd"/>
            <w:r w:rsidR="00101900">
              <w:rPr>
                <w:rFonts w:ascii="StobiSerif Regular" w:eastAsia="StobiSerif Regular" w:hAnsi="StobiSerif Regular" w:cs="StobiSerif Regular"/>
                <w:sz w:val="22"/>
                <w:szCs w:val="22"/>
              </w:rPr>
              <w:t xml:space="preserve"> </w:t>
            </w:r>
            <w:proofErr w:type="spellStart"/>
            <w:r w:rsidR="00101900">
              <w:rPr>
                <w:rFonts w:ascii="StobiSerif Regular" w:hAnsi="StobiSerif Regular" w:cs="StobiSerif Regular"/>
                <w:sz w:val="22"/>
                <w:szCs w:val="22"/>
              </w:rPr>
              <w:t>Владата</w:t>
            </w:r>
            <w:proofErr w:type="spellEnd"/>
            <w:r w:rsidR="00101900">
              <w:rPr>
                <w:rFonts w:ascii="StobiSerif Regular" w:eastAsia="StobiSerif Regular" w:hAnsi="StobiSerif Regular" w:cs="StobiSerif Regular"/>
                <w:sz w:val="22"/>
                <w:szCs w:val="22"/>
              </w:rPr>
              <w:t xml:space="preserve"> </w:t>
            </w:r>
            <w:proofErr w:type="spellStart"/>
            <w:r w:rsidR="00101900">
              <w:rPr>
                <w:rFonts w:ascii="StobiSerif Regular" w:hAnsi="StobiSerif Regular" w:cs="StobiSerif Regular"/>
                <w:sz w:val="22"/>
                <w:szCs w:val="22"/>
              </w:rPr>
              <w:t>на</w:t>
            </w:r>
            <w:proofErr w:type="spellEnd"/>
            <w:r w:rsidR="00101900">
              <w:rPr>
                <w:rFonts w:ascii="StobiSerif Regular" w:eastAsia="StobiSerif Regular" w:hAnsi="StobiSerif Regular" w:cs="StobiSerif Regular"/>
                <w:sz w:val="22"/>
                <w:szCs w:val="22"/>
              </w:rPr>
              <w:t xml:space="preserve"> </w:t>
            </w:r>
            <w:proofErr w:type="spellStart"/>
            <w:r w:rsidR="00101900">
              <w:rPr>
                <w:rFonts w:ascii="StobiSerif Regular" w:hAnsi="StobiSerif Regular" w:cs="StobiSerif Regular"/>
                <w:sz w:val="22"/>
                <w:szCs w:val="22"/>
              </w:rPr>
              <w:t>Република</w:t>
            </w:r>
            <w:proofErr w:type="spellEnd"/>
            <w:r w:rsidR="00101900">
              <w:rPr>
                <w:rFonts w:ascii="StobiSerif Regular" w:hAnsi="StobiSerif Regular" w:cs="StobiSerif Regular"/>
                <w:sz w:val="22"/>
                <w:szCs w:val="22"/>
              </w:rPr>
              <w:t xml:space="preserve"> </w:t>
            </w:r>
            <w:proofErr w:type="spellStart"/>
            <w:r w:rsidR="00101900">
              <w:rPr>
                <w:rFonts w:ascii="StobiSerif Regular" w:hAnsi="StobiSerif Regular" w:cs="StobiSerif Regular"/>
                <w:sz w:val="22"/>
                <w:szCs w:val="22"/>
              </w:rPr>
              <w:t>Македонија</w:t>
            </w:r>
            <w:proofErr w:type="spellEnd"/>
          </w:p>
          <w:bookmarkStart w:id="2" w:name="__Fieldmark__43_444749138"/>
          <w:p w:rsidR="00101900" w:rsidRDefault="002E2B8A" w:rsidP="00300CBF">
            <w:pPr>
              <w:pStyle w:val="ListParagraph"/>
              <w:spacing w:line="276" w:lineRule="auto"/>
              <w:ind w:left="360"/>
            </w:pPr>
            <w:r>
              <w:fldChar w:fldCharType="begin">
                <w:ffData>
                  <w:name w:val=""/>
                  <w:enabled/>
                  <w:calcOnExit w:val="0"/>
                  <w:checkBox>
                    <w:sizeAuto/>
                    <w:default w:val="0"/>
                    <w:checked w:val="0"/>
                  </w:checkBox>
                </w:ffData>
              </w:fldChar>
            </w:r>
            <w:r w:rsidR="00101900">
              <w:instrText xml:space="preserve"> FORMCHECKBOX </w:instrText>
            </w:r>
            <w:r>
              <w:fldChar w:fldCharType="end"/>
            </w:r>
            <w:bookmarkEnd w:id="2"/>
            <w:r w:rsidR="00101900">
              <w:rPr>
                <w:rFonts w:ascii="StobiSerif Regular" w:hAnsi="StobiSerif Regular" w:cs="StobiSerif Regular"/>
                <w:sz w:val="22"/>
                <w:szCs w:val="22"/>
              </w:rPr>
              <w:t>НПАА</w:t>
            </w:r>
          </w:p>
          <w:p w:rsidR="00101900" w:rsidRDefault="00101900" w:rsidP="00300CBF">
            <w:pPr>
              <w:pStyle w:val="ListParagraph"/>
              <w:spacing w:line="276" w:lineRule="auto"/>
              <w:ind w:left="360"/>
              <w:rPr>
                <w:u w:val="single"/>
              </w:rPr>
            </w:pPr>
            <w:r>
              <w:rPr>
                <w:u w:val="single"/>
              </w:rPr>
              <w:t>X</w:t>
            </w:r>
            <w:r>
              <w:rPr>
                <w:rFonts w:ascii="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Заклучок</w:t>
            </w:r>
            <w:proofErr w:type="spellEnd"/>
            <w:r>
              <w:rPr>
                <w:rFonts w:ascii="StobiSerif Regular" w:eastAsia="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на</w:t>
            </w:r>
            <w:proofErr w:type="spellEnd"/>
            <w:r>
              <w:rPr>
                <w:rFonts w:ascii="StobiSerif Regular" w:eastAsia="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Владата</w:t>
            </w:r>
            <w:proofErr w:type="spellEnd"/>
            <w:r>
              <w:rPr>
                <w:rFonts w:ascii="StobiSerif Regular" w:eastAsia="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на</w:t>
            </w:r>
            <w:proofErr w:type="spellEnd"/>
            <w:r>
              <w:rPr>
                <w:rFonts w:ascii="StobiSerif Regular" w:eastAsia="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Република</w:t>
            </w:r>
            <w:proofErr w:type="spellEnd"/>
            <w:r>
              <w:rPr>
                <w:rFonts w:ascii="StobiSerif Regular" w:eastAsia="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Македонија</w:t>
            </w:r>
            <w:proofErr w:type="spellEnd"/>
          </w:p>
          <w:bookmarkStart w:id="3" w:name="__Fieldmark__45_444749138"/>
          <w:p w:rsidR="00101900" w:rsidRDefault="002E2B8A" w:rsidP="00300CBF">
            <w:pPr>
              <w:pStyle w:val="ListParagraph"/>
              <w:spacing w:line="276" w:lineRule="auto"/>
              <w:ind w:left="360"/>
              <w:rPr>
                <w:rFonts w:ascii="StobiSerif Regular" w:hAnsi="StobiSerif Regular" w:cs="StobiSerif Regular"/>
                <w:szCs w:val="22"/>
              </w:rPr>
            </w:pPr>
            <w:r>
              <w:fldChar w:fldCharType="begin">
                <w:ffData>
                  <w:name w:val=""/>
                  <w:enabled/>
                  <w:calcOnExit w:val="0"/>
                  <w:checkBox>
                    <w:sizeAuto/>
                    <w:default w:val="0"/>
                    <w:checked w:val="0"/>
                  </w:checkBox>
                </w:ffData>
              </w:fldChar>
            </w:r>
            <w:r w:rsidR="00101900">
              <w:instrText xml:space="preserve"> FORMCHECKBOX </w:instrText>
            </w:r>
            <w:r>
              <w:fldChar w:fldCharType="end"/>
            </w:r>
            <w:bookmarkEnd w:id="3"/>
            <w:proofErr w:type="spellStart"/>
            <w:r w:rsidR="00101900">
              <w:rPr>
                <w:rFonts w:ascii="StobiSerif Regular" w:hAnsi="StobiSerif Regular" w:cs="StobiSerif Regular"/>
                <w:sz w:val="22"/>
                <w:szCs w:val="22"/>
              </w:rPr>
              <w:t>Друго</w:t>
            </w:r>
            <w:proofErr w:type="spellEnd"/>
            <w:r w:rsidR="00101900">
              <w:rPr>
                <w:rFonts w:ascii="StobiSerif Regular" w:eastAsia="StobiSerif Regular" w:hAnsi="StobiSerif Regular" w:cs="StobiSerif Regular"/>
                <w:sz w:val="22"/>
                <w:szCs w:val="22"/>
              </w:rPr>
              <w:t xml:space="preserve"> </w:t>
            </w:r>
            <w:r w:rsidR="00101900">
              <w:rPr>
                <w:rFonts w:ascii="StobiSerif Regular" w:hAnsi="StobiSerif Regular" w:cs="StobiSerif Regular"/>
                <w:sz w:val="22"/>
                <w:szCs w:val="22"/>
              </w:rPr>
              <w:t>_____________________________________</w:t>
            </w:r>
          </w:p>
        </w:tc>
      </w:tr>
      <w:tr w:rsidR="00101900" w:rsidTr="00300CBF">
        <w:trPr>
          <w:trHeight w:val="634"/>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Поврзаност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Директивите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ЕУ</w:t>
            </w:r>
          </w:p>
        </w:tc>
        <w:tc>
          <w:tcPr>
            <w:tcW w:w="6257" w:type="dxa"/>
            <w:tcBorders>
              <w:top w:val="single" w:sz="4" w:space="0" w:color="000000"/>
              <w:left w:val="single" w:sz="4" w:space="0" w:color="000000"/>
              <w:bottom w:val="single" w:sz="4" w:space="0" w:color="000000"/>
              <w:right w:val="single" w:sz="4" w:space="0" w:color="000000"/>
            </w:tcBorders>
            <w:hideMark/>
          </w:tcPr>
          <w:p w:rsidR="00101900" w:rsidRDefault="00101900" w:rsidP="00300CBF">
            <w:pPr>
              <w:pStyle w:val="ListParagraph"/>
              <w:snapToGrid w:val="0"/>
              <w:spacing w:after="200" w:line="276" w:lineRule="auto"/>
              <w:rPr>
                <w:rFonts w:ascii="StobiSerif Regular" w:hAnsi="StobiSerif Regular" w:cs="StobiSerif Regular"/>
                <w:szCs w:val="22"/>
              </w:rPr>
            </w:pPr>
            <w:r>
              <w:rPr>
                <w:rFonts w:ascii="StobiSerif Regular" w:hAnsi="StobiSerif Regular" w:cs="StobiSerif Regular"/>
                <w:sz w:val="22"/>
                <w:szCs w:val="22"/>
                <w:lang w:val="mk-MK"/>
              </w:rPr>
              <w:t>НЕ</w:t>
            </w:r>
          </w:p>
        </w:tc>
      </w:tr>
      <w:tr w:rsidR="00101900" w:rsidTr="00300CBF">
        <w:trPr>
          <w:trHeight w:val="1865"/>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lang w:eastAsia="zh-CN"/>
              </w:rPr>
            </w:pPr>
            <w:r>
              <w:rPr>
                <w:rFonts w:ascii="StobiSerif Regular" w:hAnsi="StobiSerif Regular" w:cs="StobiSerif Regular"/>
                <w:sz w:val="22"/>
                <w:szCs w:val="22"/>
              </w:rPr>
              <w:t>Дали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нацрт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извештајот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содржи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информации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согласно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прописите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кои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однесуваат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класифицираните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информации</w:t>
            </w:r>
            <w:r>
              <w:rPr>
                <w:rFonts w:ascii="StobiSerif Regular" w:eastAsia="StobiSerif Regular" w:hAnsi="StobiSerif Regular" w:cs="StobiSerif Regular"/>
                <w:sz w:val="22"/>
                <w:szCs w:val="22"/>
              </w:rPr>
              <w:t xml:space="preserve"> </w:t>
            </w:r>
          </w:p>
        </w:tc>
        <w:bookmarkStart w:id="4" w:name="__Fieldmark__46_444749138"/>
        <w:tc>
          <w:tcPr>
            <w:tcW w:w="6257" w:type="dxa"/>
            <w:tcBorders>
              <w:top w:val="single" w:sz="4" w:space="0" w:color="000000"/>
              <w:left w:val="single" w:sz="4" w:space="0" w:color="000000"/>
              <w:bottom w:val="single" w:sz="4" w:space="0" w:color="000000"/>
              <w:right w:val="single" w:sz="4" w:space="0" w:color="000000"/>
            </w:tcBorders>
            <w:hideMark/>
          </w:tcPr>
          <w:p w:rsidR="00101900" w:rsidRDefault="002E2B8A" w:rsidP="00300CBF">
            <w:pPr>
              <w:pStyle w:val="ListParagraph"/>
              <w:snapToGrid w:val="0"/>
              <w:spacing w:line="276" w:lineRule="auto"/>
              <w:ind w:left="360"/>
              <w:rPr>
                <w:rFonts w:cs="Times New Roman"/>
              </w:rPr>
            </w:pPr>
            <w:r>
              <w:fldChar w:fldCharType="begin">
                <w:ffData>
                  <w:name w:val=""/>
                  <w:enabled/>
                  <w:calcOnExit w:val="0"/>
                  <w:checkBox>
                    <w:sizeAuto/>
                    <w:default w:val="0"/>
                    <w:checked w:val="0"/>
                  </w:checkBox>
                </w:ffData>
              </w:fldChar>
            </w:r>
            <w:r w:rsidR="00101900">
              <w:instrText xml:space="preserve"> FORMCHECKBOX </w:instrText>
            </w:r>
            <w:r>
              <w:fldChar w:fldCharType="end"/>
            </w:r>
            <w:bookmarkEnd w:id="4"/>
            <w:proofErr w:type="spellStart"/>
            <w:r w:rsidR="00101900">
              <w:rPr>
                <w:rFonts w:ascii="StobiSerif Regular" w:hAnsi="StobiSerif Regular" w:cs="StobiSerif Regular"/>
                <w:sz w:val="22"/>
                <w:szCs w:val="22"/>
              </w:rPr>
              <w:t>Да</w:t>
            </w:r>
            <w:proofErr w:type="spellEnd"/>
          </w:p>
          <w:p w:rsidR="00101900" w:rsidRDefault="00101900" w:rsidP="00300CBF">
            <w:pPr>
              <w:pStyle w:val="ListParagraph"/>
              <w:spacing w:line="276" w:lineRule="auto"/>
              <w:ind w:left="360"/>
              <w:rPr>
                <w:rFonts w:ascii="StobiSerif Regular" w:hAnsi="StobiSerif Regular" w:cs="StobiSerif Regular"/>
                <w:szCs w:val="22"/>
              </w:rPr>
            </w:pPr>
            <w:r>
              <w:rPr>
                <w:rFonts w:cs="Times New Roman"/>
              </w:rPr>
              <w:t xml:space="preserve"> </w:t>
            </w:r>
            <w:r>
              <w:rPr>
                <w:u w:val="single"/>
              </w:rPr>
              <w:t xml:space="preserve">X </w:t>
            </w:r>
            <w:proofErr w:type="spellStart"/>
            <w:r>
              <w:rPr>
                <w:rFonts w:ascii="StobiSerif Regular" w:hAnsi="StobiSerif Regular" w:cs="StobiSerif Regular"/>
                <w:sz w:val="22"/>
                <w:szCs w:val="22"/>
                <w:u w:val="single"/>
              </w:rPr>
              <w:t>Не</w:t>
            </w:r>
            <w:proofErr w:type="spellEnd"/>
          </w:p>
        </w:tc>
      </w:tr>
      <w:tr w:rsidR="00101900" w:rsidTr="00300CBF">
        <w:trPr>
          <w:trHeight w:val="939"/>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Датум</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објавување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нацрт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Извештајот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ЕНЕР:</w:t>
            </w:r>
          </w:p>
        </w:tc>
        <w:tc>
          <w:tcPr>
            <w:tcW w:w="6257" w:type="dxa"/>
            <w:tcBorders>
              <w:top w:val="single" w:sz="4" w:space="0" w:color="000000"/>
              <w:left w:val="single" w:sz="4" w:space="0" w:color="000000"/>
              <w:bottom w:val="single" w:sz="4" w:space="0" w:color="000000"/>
              <w:right w:val="single" w:sz="4" w:space="0" w:color="000000"/>
            </w:tcBorders>
          </w:tcPr>
          <w:p w:rsidR="00101900" w:rsidRDefault="00101900" w:rsidP="00300CBF">
            <w:pPr>
              <w:snapToGrid w:val="0"/>
              <w:spacing w:line="276" w:lineRule="auto"/>
              <w:rPr>
                <w:rFonts w:ascii="StobiSerif Regular" w:hAnsi="StobiSerif Regular" w:cs="StobiSerif Regular"/>
                <w:lang w:eastAsia="zh-CN"/>
              </w:rPr>
            </w:pPr>
          </w:p>
        </w:tc>
      </w:tr>
      <w:tr w:rsidR="00101900" w:rsidTr="00300CBF">
        <w:trPr>
          <w:trHeight w:val="691"/>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Датум</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доставување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нацрт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Извештајот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lang w:val="ru-RU"/>
              </w:rPr>
              <w:t>Министерството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за</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информатичко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општество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и</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администрација</w:t>
            </w:r>
            <w:r>
              <w:rPr>
                <w:rFonts w:ascii="StobiSerif Regular" w:hAnsi="StobiSerif Regular" w:cs="StobiSerif Regular"/>
                <w:sz w:val="22"/>
                <w:szCs w:val="22"/>
              </w:rPr>
              <w:t>:</w:t>
            </w:r>
          </w:p>
        </w:tc>
        <w:tc>
          <w:tcPr>
            <w:tcW w:w="6257" w:type="dxa"/>
            <w:tcBorders>
              <w:top w:val="single" w:sz="4" w:space="0" w:color="000000"/>
              <w:left w:val="single" w:sz="4" w:space="0" w:color="000000"/>
              <w:bottom w:val="single" w:sz="4" w:space="0" w:color="000000"/>
              <w:right w:val="single" w:sz="4" w:space="0" w:color="000000"/>
            </w:tcBorders>
          </w:tcPr>
          <w:p w:rsidR="00101900" w:rsidRDefault="00101900" w:rsidP="00300CBF">
            <w:pPr>
              <w:snapToGrid w:val="0"/>
              <w:spacing w:line="276" w:lineRule="auto"/>
              <w:rPr>
                <w:rFonts w:ascii="StobiSerif Regular" w:hAnsi="StobiSerif Regular" w:cs="StobiSerif Regular"/>
                <w:lang w:eastAsia="zh-CN"/>
              </w:rPr>
            </w:pPr>
          </w:p>
        </w:tc>
      </w:tr>
      <w:tr w:rsidR="00101900" w:rsidTr="00300CBF">
        <w:trPr>
          <w:trHeight w:val="622"/>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Датум</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добивање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мислењето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lang w:val="ru-RU"/>
              </w:rPr>
              <w:t>Министерството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за</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информатичко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општество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и</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lastRenderedPageBreak/>
              <w:t>администрација</w:t>
            </w:r>
            <w:r>
              <w:rPr>
                <w:rFonts w:ascii="StobiSerif Regular" w:hAnsi="StobiSerif Regular" w:cs="StobiSerif Regular"/>
                <w:sz w:val="22"/>
                <w:szCs w:val="22"/>
              </w:rPr>
              <w:t>:</w:t>
            </w:r>
          </w:p>
        </w:tc>
        <w:tc>
          <w:tcPr>
            <w:tcW w:w="6257" w:type="dxa"/>
            <w:tcBorders>
              <w:top w:val="single" w:sz="4" w:space="0" w:color="000000"/>
              <w:left w:val="single" w:sz="4" w:space="0" w:color="000000"/>
              <w:bottom w:val="single" w:sz="4" w:space="0" w:color="000000"/>
              <w:right w:val="single" w:sz="4" w:space="0" w:color="000000"/>
            </w:tcBorders>
          </w:tcPr>
          <w:p w:rsidR="00101900" w:rsidRDefault="00101900" w:rsidP="00300CBF">
            <w:pPr>
              <w:snapToGrid w:val="0"/>
              <w:spacing w:line="276" w:lineRule="auto"/>
              <w:rPr>
                <w:rFonts w:ascii="StobiSerif Regular" w:hAnsi="StobiSerif Regular" w:cs="StobiSerif Regular"/>
                <w:lang w:eastAsia="zh-CN"/>
              </w:rPr>
            </w:pPr>
          </w:p>
        </w:tc>
      </w:tr>
      <w:tr w:rsidR="00101900" w:rsidTr="00300CBF">
        <w:trPr>
          <w:trHeight w:val="951"/>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lastRenderedPageBreak/>
              <w:t>Рок</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доставување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предлогот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Генералниот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секретаријат</w:t>
            </w:r>
            <w:r>
              <w:rPr>
                <w:rFonts w:ascii="StobiSerif Regular" w:eastAsia="StobiSerif Regular" w:hAnsi="StobiSerif Regular" w:cs="StobiSerif Regular"/>
                <w:sz w:val="22"/>
                <w:szCs w:val="22"/>
              </w:rPr>
              <w:t xml:space="preserve">  </w:t>
            </w:r>
          </w:p>
        </w:tc>
        <w:tc>
          <w:tcPr>
            <w:tcW w:w="6257" w:type="dxa"/>
            <w:tcBorders>
              <w:top w:val="single" w:sz="4" w:space="0" w:color="000000"/>
              <w:left w:val="single" w:sz="4" w:space="0" w:color="000000"/>
              <w:bottom w:val="single" w:sz="4" w:space="0" w:color="000000"/>
              <w:right w:val="single" w:sz="4" w:space="0" w:color="000000"/>
            </w:tcBorders>
          </w:tcPr>
          <w:p w:rsidR="00101900" w:rsidRDefault="00101900" w:rsidP="00300CBF">
            <w:pPr>
              <w:snapToGrid w:val="0"/>
              <w:spacing w:line="276" w:lineRule="auto"/>
              <w:rPr>
                <w:rFonts w:ascii="StobiSerif Regular" w:hAnsi="StobiSerif Regular" w:cs="StobiSerif Regular"/>
                <w:lang w:eastAsia="zh-CN"/>
              </w:rPr>
            </w:pPr>
          </w:p>
        </w:tc>
      </w:tr>
    </w:tbl>
    <w:p w:rsidR="00101900" w:rsidRDefault="00101900" w:rsidP="00101900">
      <w:pPr>
        <w:rPr>
          <w:lang w:eastAsia="zh-CN"/>
        </w:rPr>
      </w:pPr>
    </w:p>
    <w:p w:rsidR="00101900" w:rsidRDefault="00101900" w:rsidP="00101900"/>
    <w:p w:rsidR="00101900" w:rsidRDefault="00101900" w:rsidP="00101900">
      <w:pPr>
        <w:autoSpaceDE w:val="0"/>
        <w:ind w:left="38" w:hanging="38"/>
        <w:jc w:val="both"/>
        <w:rPr>
          <w:rFonts w:ascii="StobiSerif Regular" w:hAnsi="StobiSerif Regular" w:cs="StobiSerif Regular"/>
          <w:bCs/>
          <w:color w:val="000000"/>
          <w:sz w:val="22"/>
          <w:szCs w:val="22"/>
          <w:lang w:val="en-US"/>
        </w:rPr>
      </w:pPr>
    </w:p>
    <w:p w:rsidR="00101900" w:rsidRDefault="00101900" w:rsidP="00101900">
      <w:pPr>
        <w:autoSpaceDE w:val="0"/>
        <w:ind w:left="38" w:hanging="38"/>
        <w:jc w:val="both"/>
        <w:rPr>
          <w:rFonts w:ascii="StobiSerif Regular" w:hAnsi="StobiSerif Regular" w:cs="StobiSerif Regular"/>
          <w:sz w:val="22"/>
          <w:szCs w:val="22"/>
        </w:rPr>
      </w:pPr>
      <w:r>
        <w:rPr>
          <w:rFonts w:ascii="StobiSerif Regular" w:hAnsi="StobiSerif Regular" w:cs="StobiSerif Regular"/>
          <w:bCs/>
          <w:color w:val="000000"/>
          <w:sz w:val="22"/>
          <w:szCs w:val="22"/>
        </w:rPr>
        <w:t>1.  Опис на состојбите во областа и дефинирање на проблемот</w:t>
      </w:r>
      <w:r>
        <w:rPr>
          <w:rFonts w:ascii="StobiSerif Regular" w:hAnsi="StobiSerif Regular" w:cs="StobiSerif Regular"/>
          <w:bCs/>
          <w:color w:val="000000"/>
          <w:sz w:val="22"/>
          <w:szCs w:val="22"/>
          <w:lang w:val="en-US"/>
        </w:rPr>
        <w:t>:</w:t>
      </w:r>
    </w:p>
    <w:p w:rsidR="00101900" w:rsidRDefault="00101900" w:rsidP="00101900">
      <w:pPr>
        <w:autoSpaceDE w:val="0"/>
        <w:ind w:left="38" w:hanging="38"/>
        <w:jc w:val="both"/>
        <w:rPr>
          <w:rFonts w:ascii="StobiSerif Regular" w:hAnsi="StobiSerif Regular" w:cs="StobiSerif Regular"/>
          <w:sz w:val="22"/>
          <w:szCs w:val="22"/>
        </w:rPr>
      </w:pPr>
    </w:p>
    <w:p w:rsidR="00101900" w:rsidRPr="00507ACB" w:rsidRDefault="00101900" w:rsidP="00101900">
      <w:pPr>
        <w:suppressAutoHyphens w:val="0"/>
        <w:autoSpaceDE w:val="0"/>
        <w:autoSpaceDN w:val="0"/>
        <w:adjustRightInd w:val="0"/>
        <w:spacing w:before="240"/>
        <w:jc w:val="both"/>
        <w:rPr>
          <w:rFonts w:ascii="StobiSerif Regular" w:hAnsi="StobiSerif Regular" w:cs="StobiSerif Regular"/>
          <w:sz w:val="22"/>
          <w:szCs w:val="22"/>
          <w:lang w:val="en-US"/>
        </w:rPr>
      </w:pPr>
      <w:r>
        <w:rPr>
          <w:rFonts w:ascii="StobiSerif Regular" w:hAnsi="StobiSerif Regular" w:cs="StobiSerif Regular"/>
          <w:sz w:val="22"/>
          <w:szCs w:val="22"/>
        </w:rPr>
        <w:t>Согласно Законот за лизинг, регистрацијата на предметот на лизинг во Централниот регистар се врши по поднесено барање во писмена или електронска форма од страна на давателот на финансиски лизинг, во рок од пет работни дена од денот на потпишувањето на договорот. Истовремено, давателот е должен до Централниот регистар да поднесе барање за запишување на секоја промена во договорот за лизинг како и барање за бришење на предметот од посебниот регистар доколку договорот престанал да важи, односно е раскинат. Согласно препораките на Светска банка, потребно е да се даде</w:t>
      </w:r>
      <w:r>
        <w:rPr>
          <w:rFonts w:ascii="StobiSerif Regular" w:hAnsi="StobiSerif Regular" w:cs="Arial"/>
          <w:sz w:val="22"/>
          <w:szCs w:val="22"/>
        </w:rPr>
        <w:t xml:space="preserve"> можност </w:t>
      </w:r>
      <w:r w:rsidRPr="00D94C85">
        <w:rPr>
          <w:rFonts w:ascii="StobiSerif Regular" w:hAnsi="StobiSerif Regular"/>
          <w:sz w:val="22"/>
          <w:szCs w:val="22"/>
        </w:rPr>
        <w:t xml:space="preserve">запишувањето </w:t>
      </w:r>
      <w:r>
        <w:rPr>
          <w:rFonts w:ascii="StobiSerif Regular" w:hAnsi="StobiSerif Regular" w:cs="StobiSerif Regular"/>
          <w:sz w:val="22"/>
          <w:szCs w:val="22"/>
        </w:rPr>
        <w:t xml:space="preserve">предметот на лизинг </w:t>
      </w:r>
      <w:r w:rsidRPr="00D94C85">
        <w:rPr>
          <w:rFonts w:ascii="StobiSerif Regular" w:hAnsi="StobiSerif Regular"/>
          <w:sz w:val="22"/>
          <w:szCs w:val="22"/>
        </w:rPr>
        <w:t xml:space="preserve">во </w:t>
      </w:r>
      <w:r>
        <w:rPr>
          <w:rFonts w:ascii="StobiSerif Regular" w:hAnsi="StobiSerif Regular"/>
          <w:sz w:val="22"/>
          <w:szCs w:val="22"/>
        </w:rPr>
        <w:t>посебниот регистар</w:t>
      </w:r>
      <w:r w:rsidRPr="00D94C85">
        <w:rPr>
          <w:rFonts w:ascii="StobiSerif Regular" w:hAnsi="StobiSerif Regular"/>
          <w:sz w:val="22"/>
          <w:szCs w:val="22"/>
        </w:rPr>
        <w:t xml:space="preserve">, освен давателот на лизинг да може да го врши и </w:t>
      </w:r>
      <w:r>
        <w:rPr>
          <w:rFonts w:ascii="StobiSerif Regular" w:hAnsi="StobiSerif Regular"/>
          <w:sz w:val="22"/>
          <w:szCs w:val="22"/>
        </w:rPr>
        <w:t>корисникот на лизинг или нотарот</w:t>
      </w:r>
      <w:r>
        <w:rPr>
          <w:rFonts w:ascii="StobiSerif Regular" w:hAnsi="StobiSerif Regular" w:cs="StobiSerif Regular"/>
          <w:color w:val="00000A"/>
          <w:sz w:val="22"/>
          <w:szCs w:val="22"/>
        </w:rPr>
        <w:t>.</w:t>
      </w:r>
    </w:p>
    <w:p w:rsidR="00101900" w:rsidRDefault="00101900" w:rsidP="00101900">
      <w:pPr>
        <w:ind w:firstLine="720"/>
        <w:jc w:val="both"/>
        <w:rPr>
          <w:rFonts w:ascii="StobiSerif Regular" w:hAnsi="StobiSerif Regular" w:cs="Arial"/>
          <w:sz w:val="22"/>
          <w:szCs w:val="22"/>
        </w:rPr>
      </w:pPr>
    </w:p>
    <w:p w:rsidR="00101900" w:rsidRDefault="00101900" w:rsidP="00101900">
      <w:pPr>
        <w:autoSpaceDE w:val="0"/>
        <w:jc w:val="both"/>
        <w:rPr>
          <w:rFonts w:ascii="StobiSerif Regular" w:eastAsia="StobiSerif Regular" w:hAnsi="StobiSerif Regular" w:cs="StobiSerif Regular"/>
          <w:bCs/>
          <w:color w:val="000000"/>
          <w:sz w:val="22"/>
          <w:szCs w:val="22"/>
        </w:rPr>
      </w:pPr>
      <w:r>
        <w:rPr>
          <w:rFonts w:ascii="StobiSerif Regular" w:hAnsi="StobiSerif Regular" w:cs="StobiSerif Regular"/>
          <w:bCs/>
          <w:color w:val="000000"/>
          <w:sz w:val="22"/>
          <w:szCs w:val="22"/>
        </w:rPr>
        <w:t>2. Цели на предлог регулативата</w:t>
      </w:r>
      <w:r>
        <w:rPr>
          <w:rFonts w:ascii="StobiSerif Regular" w:hAnsi="StobiSerif Regular" w:cs="StobiSerif Regular"/>
          <w:bCs/>
          <w:color w:val="000000"/>
          <w:sz w:val="22"/>
          <w:szCs w:val="22"/>
          <w:lang w:val="en-US"/>
        </w:rPr>
        <w:t>:</w:t>
      </w:r>
    </w:p>
    <w:p w:rsidR="00101900" w:rsidRDefault="00101900" w:rsidP="00101900">
      <w:pPr>
        <w:autoSpaceDE w:val="0"/>
        <w:jc w:val="both"/>
        <w:rPr>
          <w:rStyle w:val="Strong"/>
          <w:lang w:bidi="en-US"/>
        </w:rPr>
      </w:pPr>
      <w:r>
        <w:rPr>
          <w:rFonts w:ascii="StobiSerif Regular" w:eastAsia="StobiSerif Regular" w:hAnsi="StobiSerif Regular" w:cs="StobiSerif Regular"/>
          <w:bCs/>
          <w:color w:val="000000"/>
          <w:sz w:val="22"/>
          <w:szCs w:val="22"/>
        </w:rPr>
        <w:t xml:space="preserve"> </w:t>
      </w:r>
    </w:p>
    <w:p w:rsidR="00101900" w:rsidRPr="00472807" w:rsidRDefault="00101900" w:rsidP="00101900">
      <w:pPr>
        <w:spacing w:before="120"/>
        <w:jc w:val="both"/>
        <w:rPr>
          <w:rFonts w:ascii="StobiSerif Regular" w:hAnsi="StobiSerif Regular"/>
          <w:sz w:val="22"/>
          <w:szCs w:val="22"/>
        </w:rPr>
      </w:pPr>
      <w:r>
        <w:rPr>
          <w:rFonts w:ascii="StobiSerif Regular" w:hAnsi="StobiSerif Regular" w:cs="StobiSerif Regular"/>
          <w:sz w:val="22"/>
          <w:szCs w:val="22"/>
        </w:rPr>
        <w:t xml:space="preserve">Предложените изменувања и дополнувања на Законот за лизинг имаат за цел да </w:t>
      </w:r>
      <w:r>
        <w:rPr>
          <w:rFonts w:ascii="StobiSerif Regular" w:hAnsi="StobiSerif Regular"/>
          <w:sz w:val="22"/>
          <w:szCs w:val="22"/>
        </w:rPr>
        <w:t>овозможат</w:t>
      </w:r>
      <w:r w:rsidRPr="00D94C85">
        <w:rPr>
          <w:rFonts w:ascii="StobiSerif Regular" w:hAnsi="StobiSerif Regular"/>
          <w:sz w:val="22"/>
          <w:szCs w:val="22"/>
        </w:rPr>
        <w:t xml:space="preserve"> запишувањето во </w:t>
      </w:r>
      <w:r>
        <w:rPr>
          <w:rFonts w:ascii="StobiSerif Regular" w:hAnsi="StobiSerif Regular"/>
          <w:sz w:val="22"/>
          <w:szCs w:val="22"/>
        </w:rPr>
        <w:t>посебниот регистар</w:t>
      </w:r>
      <w:r w:rsidRPr="00D94C85">
        <w:rPr>
          <w:rFonts w:ascii="StobiSerif Regular" w:hAnsi="StobiSerif Regular"/>
          <w:sz w:val="22"/>
          <w:szCs w:val="22"/>
        </w:rPr>
        <w:t xml:space="preserve">, освен давателот на лизинг да може да го врши и </w:t>
      </w:r>
      <w:r>
        <w:rPr>
          <w:rFonts w:ascii="StobiSerif Regular" w:hAnsi="StobiSerif Regular"/>
          <w:sz w:val="22"/>
          <w:szCs w:val="22"/>
        </w:rPr>
        <w:t>корисникот на лизинг или нотарот.</w:t>
      </w:r>
    </w:p>
    <w:p w:rsidR="00101900" w:rsidRDefault="00101900" w:rsidP="00101900">
      <w:pPr>
        <w:pStyle w:val="NoSpacing"/>
        <w:tabs>
          <w:tab w:val="left" w:pos="0"/>
          <w:tab w:val="left" w:pos="432"/>
        </w:tabs>
        <w:jc w:val="both"/>
      </w:pPr>
    </w:p>
    <w:p w:rsidR="00101900" w:rsidRDefault="00101900" w:rsidP="00101900">
      <w:pPr>
        <w:widowControl w:val="0"/>
        <w:tabs>
          <w:tab w:val="left" w:pos="0"/>
          <w:tab w:val="left" w:pos="432"/>
        </w:tabs>
        <w:jc w:val="both"/>
        <w:rPr>
          <w:rFonts w:ascii="StobiSerif Regular" w:hAnsi="StobiSerif Regular" w:cs="StobiSerif Regular"/>
          <w:bCs/>
          <w:color w:val="000000"/>
          <w:sz w:val="22"/>
          <w:szCs w:val="22"/>
        </w:rPr>
      </w:pPr>
      <w:r>
        <w:rPr>
          <w:rFonts w:ascii="StobiSerif Regular" w:hAnsi="StobiSerif Regular" w:cs="StobiSerif Regular"/>
          <w:bCs/>
          <w:color w:val="000000"/>
          <w:sz w:val="22"/>
          <w:szCs w:val="22"/>
        </w:rPr>
        <w:t>3. Можни решенија (опции):</w:t>
      </w:r>
    </w:p>
    <w:p w:rsidR="00101900" w:rsidRDefault="00101900" w:rsidP="00101900">
      <w:pPr>
        <w:widowControl w:val="0"/>
        <w:tabs>
          <w:tab w:val="left" w:pos="0"/>
          <w:tab w:val="left" w:pos="432"/>
        </w:tabs>
        <w:jc w:val="both"/>
        <w:rPr>
          <w:rFonts w:ascii="StobiSerif Regular" w:hAnsi="StobiSerif Regular" w:cs="StobiSerif Regular"/>
          <w:bCs/>
          <w:color w:val="000000"/>
          <w:sz w:val="22"/>
          <w:szCs w:val="22"/>
        </w:rPr>
      </w:pPr>
    </w:p>
    <w:p w:rsidR="00101900" w:rsidRDefault="00101900" w:rsidP="00101900">
      <w:pPr>
        <w:widowControl w:val="0"/>
        <w:rPr>
          <w:rFonts w:ascii="StobiSerif Regular" w:hAnsi="StobiSerif Regular" w:cs="StobiSerif Regular"/>
          <w:sz w:val="22"/>
          <w:szCs w:val="22"/>
        </w:rPr>
      </w:pPr>
      <w:r>
        <w:rPr>
          <w:rFonts w:ascii="StobiSerif Regular" w:hAnsi="StobiSerif Regular" w:cs="StobiSerif Regular"/>
          <w:bCs/>
          <w:sz w:val="22"/>
          <w:szCs w:val="22"/>
        </w:rPr>
        <w:tab/>
        <w:t>3.1.  Не прави ништо.</w:t>
      </w:r>
      <w:r>
        <w:rPr>
          <w:rFonts w:ascii="StobiSerif Regular" w:hAnsi="StobiSerif Regular" w:cs="StobiSerif Regular"/>
          <w:sz w:val="22"/>
          <w:szCs w:val="22"/>
        </w:rPr>
        <w:t xml:space="preserve"> Опцијата “не прави ништо” се користи како параметар за споредба на трошоците и користите од останатите опции (baseline).</w:t>
      </w:r>
    </w:p>
    <w:p w:rsidR="00101900" w:rsidRDefault="00101900" w:rsidP="00101900">
      <w:pPr>
        <w:widowControl w:val="0"/>
        <w:jc w:val="both"/>
        <w:rPr>
          <w:rFonts w:ascii="StobiSerif Regular" w:hAnsi="StobiSerif Regular" w:cs="StobiSerif Regular"/>
          <w:sz w:val="22"/>
          <w:szCs w:val="22"/>
        </w:rPr>
      </w:pPr>
      <w:r>
        <w:rPr>
          <w:rFonts w:ascii="StobiSerif Regular" w:hAnsi="StobiSerif Regular" w:cs="StobiSerif Regular"/>
          <w:sz w:val="22"/>
          <w:szCs w:val="22"/>
        </w:rPr>
        <w:tab/>
        <w:t xml:space="preserve">3.2. Донесување на Закон за изменување и дополнување на Законот </w:t>
      </w:r>
      <w:r>
        <w:rPr>
          <w:rFonts w:ascii="StobiSerif Regular" w:hAnsi="StobiSerif Regular" w:cs="Arial"/>
          <w:sz w:val="22"/>
          <w:szCs w:val="22"/>
        </w:rPr>
        <w:t>за лизинг</w:t>
      </w:r>
      <w:r>
        <w:rPr>
          <w:rFonts w:ascii="StobiSerif Regular" w:hAnsi="StobiSerif Regular" w:cs="StobiSerif Regular"/>
          <w:sz w:val="22"/>
          <w:szCs w:val="22"/>
        </w:rPr>
        <w:t>.</w:t>
      </w:r>
    </w:p>
    <w:p w:rsidR="00101900" w:rsidRDefault="00101900" w:rsidP="00101900">
      <w:pPr>
        <w:widowControl w:val="0"/>
        <w:jc w:val="both"/>
        <w:rPr>
          <w:rFonts w:ascii="StobiSerif Regular" w:hAnsi="StobiSerif Regular" w:cs="StobiSerif Regular"/>
          <w:sz w:val="22"/>
          <w:szCs w:val="22"/>
        </w:rPr>
      </w:pPr>
    </w:p>
    <w:p w:rsidR="00101900" w:rsidRDefault="00101900" w:rsidP="00101900">
      <w:pPr>
        <w:widowControl w:val="0"/>
        <w:jc w:val="both"/>
        <w:rPr>
          <w:rFonts w:ascii="StobiSerif Regular" w:hAnsi="StobiSerif Regular" w:cs="StobiSerif Regular"/>
          <w:sz w:val="22"/>
          <w:szCs w:val="22"/>
        </w:rPr>
      </w:pPr>
      <w:r>
        <w:rPr>
          <w:rFonts w:ascii="StobiSerif Regular" w:hAnsi="StobiSerif Regular" w:cs="StobiSerif Regular"/>
          <w:sz w:val="22"/>
          <w:szCs w:val="22"/>
        </w:rPr>
        <w:t>4. Проценка на влијание на регулативата</w:t>
      </w:r>
      <w:r>
        <w:rPr>
          <w:rFonts w:ascii="StobiSerif Regular" w:hAnsi="StobiSerif Regular" w:cs="StobiSerif Regular"/>
          <w:sz w:val="22"/>
          <w:szCs w:val="22"/>
          <w:lang w:val="en-US"/>
        </w:rPr>
        <w:t>:</w:t>
      </w:r>
    </w:p>
    <w:p w:rsidR="00101900" w:rsidRDefault="00101900" w:rsidP="00101900">
      <w:pPr>
        <w:widowControl w:val="0"/>
        <w:jc w:val="both"/>
        <w:rPr>
          <w:rFonts w:ascii="StobiSerif Regular" w:hAnsi="StobiSerif Regular" w:cs="StobiSerif Regular"/>
          <w:sz w:val="22"/>
          <w:szCs w:val="22"/>
        </w:rPr>
      </w:pPr>
    </w:p>
    <w:p w:rsidR="00101900" w:rsidRDefault="00101900" w:rsidP="00101900">
      <w:pPr>
        <w:jc w:val="both"/>
        <w:rPr>
          <w:rFonts w:ascii="StobiSerif Regular" w:hAnsi="StobiSerif Regular" w:cs="StobiSerif Regular"/>
          <w:sz w:val="22"/>
          <w:szCs w:val="22"/>
        </w:rPr>
      </w:pPr>
      <w:r>
        <w:rPr>
          <w:rFonts w:ascii="StobiSerif Regular" w:hAnsi="StobiSerif Regular" w:cs="StobiSerif Regular"/>
          <w:sz w:val="22"/>
          <w:szCs w:val="22"/>
        </w:rPr>
        <w:t>Можни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позитивни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негативни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секоја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опциите:</w:t>
      </w:r>
    </w:p>
    <w:p w:rsidR="00101900" w:rsidRDefault="00101900" w:rsidP="00101900">
      <w:pPr>
        <w:tabs>
          <w:tab w:val="left" w:pos="675"/>
        </w:tabs>
        <w:rPr>
          <w:rFonts w:ascii="StobiSerif Regular" w:hAnsi="StobiSerif Regular" w:cs="StobiSerif Regular"/>
          <w:sz w:val="22"/>
          <w:szCs w:val="22"/>
        </w:rPr>
      </w:pPr>
    </w:p>
    <w:p w:rsidR="00101900" w:rsidRDefault="00101900" w:rsidP="00101900">
      <w:pPr>
        <w:ind w:firstLine="720"/>
        <w:jc w:val="both"/>
        <w:rPr>
          <w:rFonts w:ascii="StobiSerif Regular" w:hAnsi="StobiSerif Regular" w:cs="StobiSerif Regular"/>
          <w:sz w:val="22"/>
          <w:szCs w:val="22"/>
        </w:rPr>
      </w:pPr>
      <w:r>
        <w:rPr>
          <w:rFonts w:ascii="StobiSerif Regular" w:hAnsi="StobiSerif Regular" w:cs="StobiSerif Regular"/>
          <w:sz w:val="22"/>
          <w:szCs w:val="22"/>
        </w:rPr>
        <w:t>4.1</w:t>
      </w:r>
      <w:r>
        <w:rPr>
          <w:rFonts w:ascii="StobiSerif Regular" w:hAnsi="StobiSerif Regular" w:cs="StobiSerif Regular"/>
          <w:sz w:val="22"/>
          <w:szCs w:val="22"/>
          <w:lang w:val="en-US"/>
        </w:rPr>
        <w:t>.</w:t>
      </w:r>
      <w:r>
        <w:rPr>
          <w:rFonts w:ascii="StobiSerif Regular" w:hAnsi="StobiSerif Regular" w:cs="StobiSerif Regular"/>
          <w:sz w:val="22"/>
          <w:szCs w:val="22"/>
        </w:rPr>
        <w:tab/>
        <w:t>Економски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p>
    <w:p w:rsidR="00101900" w:rsidRDefault="00101900" w:rsidP="00101900">
      <w:pPr>
        <w:ind w:firstLine="720"/>
        <w:jc w:val="both"/>
        <w:rPr>
          <w:rFonts w:ascii="StobiSerif Regular" w:hAnsi="StobiSerif Regular" w:cs="StobiSerif Regular"/>
          <w:sz w:val="22"/>
          <w:szCs w:val="22"/>
        </w:rPr>
      </w:pPr>
      <w:r>
        <w:rPr>
          <w:rFonts w:ascii="StobiSerif Regular" w:hAnsi="StobiSerif Regular" w:cs="StobiSerif Regular"/>
          <w:sz w:val="22"/>
          <w:szCs w:val="22"/>
        </w:rPr>
        <w:t>4.2</w:t>
      </w:r>
      <w:r>
        <w:rPr>
          <w:rFonts w:ascii="StobiSerif Regular" w:hAnsi="StobiSerif Regular" w:cs="StobiSerif Regular"/>
          <w:sz w:val="22"/>
          <w:szCs w:val="22"/>
          <w:lang w:val="en-US"/>
        </w:rPr>
        <w:t>.</w:t>
      </w:r>
      <w:r>
        <w:rPr>
          <w:rFonts w:ascii="StobiSerif Regular" w:hAnsi="StobiSerif Regular" w:cs="StobiSerif Regular"/>
          <w:sz w:val="22"/>
          <w:szCs w:val="22"/>
        </w:rPr>
        <w:tab/>
        <w:t>Фискални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p>
    <w:p w:rsidR="00101900" w:rsidRDefault="00101900" w:rsidP="00101900">
      <w:pPr>
        <w:ind w:firstLine="720"/>
        <w:jc w:val="both"/>
        <w:rPr>
          <w:rFonts w:ascii="StobiSerif Regular" w:hAnsi="StobiSerif Regular" w:cs="StobiSerif Regular"/>
          <w:sz w:val="22"/>
          <w:szCs w:val="22"/>
        </w:rPr>
      </w:pPr>
      <w:r>
        <w:rPr>
          <w:rFonts w:ascii="StobiSerif Regular" w:hAnsi="StobiSerif Regular" w:cs="StobiSerif Regular"/>
          <w:sz w:val="22"/>
          <w:szCs w:val="22"/>
        </w:rPr>
        <w:t>4.3</w:t>
      </w:r>
      <w:r>
        <w:rPr>
          <w:rFonts w:ascii="StobiSerif Regular" w:hAnsi="StobiSerif Regular" w:cs="StobiSerif Regular"/>
          <w:sz w:val="22"/>
          <w:szCs w:val="22"/>
          <w:lang w:val="en-US"/>
        </w:rPr>
        <w:t>.</w:t>
      </w:r>
      <w:r>
        <w:rPr>
          <w:rFonts w:ascii="StobiSerif Regular" w:hAnsi="StobiSerif Regular" w:cs="StobiSerif Regular"/>
          <w:sz w:val="22"/>
          <w:szCs w:val="22"/>
        </w:rPr>
        <w:tab/>
        <w:t>Социјални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p>
    <w:p w:rsidR="00101900" w:rsidRDefault="00101900" w:rsidP="00101900">
      <w:pPr>
        <w:ind w:firstLine="720"/>
        <w:jc w:val="both"/>
        <w:rPr>
          <w:rFonts w:ascii="StobiSerif Regular" w:hAnsi="StobiSerif Regular" w:cs="StobiSerif Regular"/>
          <w:sz w:val="22"/>
          <w:szCs w:val="22"/>
        </w:rPr>
      </w:pPr>
      <w:r>
        <w:rPr>
          <w:rFonts w:ascii="StobiSerif Regular" w:hAnsi="StobiSerif Regular" w:cs="StobiSerif Regular"/>
          <w:sz w:val="22"/>
          <w:szCs w:val="22"/>
        </w:rPr>
        <w:lastRenderedPageBreak/>
        <w:t>4.4</w:t>
      </w:r>
      <w:r>
        <w:rPr>
          <w:rFonts w:ascii="StobiSerif Regular" w:hAnsi="StobiSerif Regular" w:cs="StobiSerif Regular"/>
          <w:sz w:val="22"/>
          <w:szCs w:val="22"/>
          <w:lang w:val="en-US"/>
        </w:rPr>
        <w:t>.</w:t>
      </w:r>
      <w:r>
        <w:rPr>
          <w:rFonts w:ascii="StobiSerif Regular" w:hAnsi="StobiSerif Regular" w:cs="StobiSerif Regular"/>
          <w:sz w:val="22"/>
          <w:szCs w:val="22"/>
        </w:rPr>
        <w:tab/>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врз</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животната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средина</w:t>
      </w:r>
      <w:r>
        <w:rPr>
          <w:rFonts w:ascii="StobiSerif Regular" w:eastAsia="StobiSerif Regular" w:hAnsi="StobiSerif Regular" w:cs="StobiSerif Regular"/>
          <w:sz w:val="22"/>
          <w:szCs w:val="22"/>
        </w:rPr>
        <w:t xml:space="preserve"> </w:t>
      </w:r>
    </w:p>
    <w:p w:rsidR="00101900" w:rsidRDefault="00101900" w:rsidP="00101900">
      <w:pPr>
        <w:ind w:firstLine="720"/>
        <w:jc w:val="both"/>
        <w:rPr>
          <w:rFonts w:ascii="StobiSerif Regular" w:hAnsi="StobiSerif Regular" w:cs="StobiSerif Regular"/>
          <w:sz w:val="22"/>
          <w:szCs w:val="22"/>
        </w:rPr>
      </w:pPr>
      <w:r>
        <w:rPr>
          <w:rFonts w:ascii="StobiSerif Regular" w:hAnsi="StobiSerif Regular" w:cs="StobiSerif Regular"/>
          <w:sz w:val="22"/>
          <w:szCs w:val="22"/>
        </w:rPr>
        <w:t>4.5</w:t>
      </w:r>
      <w:r>
        <w:rPr>
          <w:rFonts w:ascii="StobiSerif Regular" w:hAnsi="StobiSerif Regular" w:cs="StobiSerif Regular"/>
          <w:sz w:val="22"/>
          <w:szCs w:val="22"/>
          <w:lang w:val="en-US"/>
        </w:rPr>
        <w:t>.</w:t>
      </w:r>
      <w:r>
        <w:rPr>
          <w:rFonts w:ascii="StobiSerif Regular" w:hAnsi="StobiSerif Regular" w:cs="StobiSerif Regular"/>
          <w:sz w:val="22"/>
          <w:szCs w:val="22"/>
        </w:rPr>
        <w:tab/>
        <w:t>Административни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трошоци</w:t>
      </w:r>
      <w:r>
        <w:rPr>
          <w:rFonts w:ascii="StobiSerif Regular" w:eastAsia="StobiSerif Regular" w:hAnsi="StobiSerif Regular" w:cs="StobiSerif Regular"/>
          <w:sz w:val="22"/>
          <w:szCs w:val="22"/>
        </w:rPr>
        <w:t xml:space="preserve"> – </w:t>
      </w:r>
    </w:p>
    <w:p w:rsidR="00101900" w:rsidRDefault="00101900" w:rsidP="00101900">
      <w:pPr>
        <w:ind w:left="720" w:firstLine="720"/>
        <w:jc w:val="both"/>
        <w:rPr>
          <w:rFonts w:ascii="StobiSerif Regular" w:eastAsia="StobiSerif Regular" w:hAnsi="StobiSerif Regular" w:cs="StobiSerif Regular"/>
          <w:sz w:val="22"/>
          <w:szCs w:val="22"/>
        </w:rPr>
      </w:pPr>
      <w:r>
        <w:rPr>
          <w:rFonts w:ascii="StobiSerif Regular" w:hAnsi="StobiSerif Regular" w:cs="StobiSerif Regular"/>
          <w:sz w:val="22"/>
          <w:szCs w:val="22"/>
        </w:rPr>
        <w:t>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трошоци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спроведување</w:t>
      </w:r>
      <w:r>
        <w:rPr>
          <w:rFonts w:ascii="StobiSerif Regular" w:eastAsia="StobiSerif Regular" w:hAnsi="StobiSerif Regular" w:cs="StobiSerif Regular"/>
          <w:sz w:val="22"/>
          <w:szCs w:val="22"/>
        </w:rPr>
        <w:t xml:space="preserve"> </w:t>
      </w:r>
    </w:p>
    <w:p w:rsidR="00101900" w:rsidRDefault="00101900" w:rsidP="00101900">
      <w:pPr>
        <w:ind w:left="720" w:firstLine="720"/>
        <w:jc w:val="both"/>
        <w:rPr>
          <w:rFonts w:ascii="StobiSerif Regular" w:hAnsi="StobiSerif Regular" w:cs="StobiSerif Regular"/>
          <w:sz w:val="22"/>
          <w:szCs w:val="22"/>
        </w:rPr>
      </w:pPr>
      <w:r>
        <w:rPr>
          <w:rFonts w:ascii="StobiSerif Regular" w:hAnsi="StobiSerif Regular" w:cs="StobiSerif Regular"/>
          <w:sz w:val="22"/>
          <w:szCs w:val="22"/>
        </w:rPr>
        <w:t>б)трошоци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почитување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регулативата</w:t>
      </w:r>
      <w:r>
        <w:rPr>
          <w:rFonts w:ascii="StobiSerif Regular" w:eastAsia="StobiSerif Regular" w:hAnsi="StobiSerif Regular" w:cs="StobiSerif Regular"/>
          <w:sz w:val="22"/>
          <w:szCs w:val="22"/>
        </w:rPr>
        <w:t xml:space="preserve"> </w:t>
      </w:r>
    </w:p>
    <w:p w:rsidR="00101900" w:rsidRDefault="00101900" w:rsidP="00101900">
      <w:pPr>
        <w:widowControl w:val="0"/>
        <w:jc w:val="both"/>
        <w:rPr>
          <w:rFonts w:ascii="StobiSerif Regular" w:hAnsi="StobiSerif Regular" w:cs="StobiSerif Regular"/>
          <w:sz w:val="22"/>
          <w:szCs w:val="22"/>
        </w:rPr>
      </w:pPr>
    </w:p>
    <w:p w:rsidR="00101900" w:rsidRDefault="00101900" w:rsidP="00101900">
      <w:pPr>
        <w:widowControl w:val="0"/>
        <w:rPr>
          <w:rFonts w:ascii="StobiSerif Regular" w:hAnsi="StobiSerif Regular" w:cs="StobiSerif Regular"/>
          <w:b/>
          <w:sz w:val="22"/>
          <w:szCs w:val="22"/>
        </w:rPr>
      </w:pPr>
      <w:r>
        <w:rPr>
          <w:rFonts w:ascii="StobiSerif Regular" w:hAnsi="StobiSerif Regular" w:cs="StobiSerif Regular"/>
          <w:sz w:val="22"/>
          <w:szCs w:val="22"/>
        </w:rPr>
        <w:t>5. Консултации</w:t>
      </w:r>
      <w:r>
        <w:rPr>
          <w:rFonts w:ascii="StobiSerif Regular" w:hAnsi="StobiSerif Regular" w:cs="StobiSerif Regular"/>
          <w:sz w:val="22"/>
          <w:szCs w:val="22"/>
          <w:lang w:val="en-US"/>
        </w:rPr>
        <w:t>:</w:t>
      </w:r>
    </w:p>
    <w:p w:rsidR="00101900" w:rsidRDefault="00101900" w:rsidP="00101900">
      <w:pPr>
        <w:widowControl w:val="0"/>
        <w:rPr>
          <w:rFonts w:ascii="StobiSerif Regular" w:hAnsi="StobiSerif Regular" w:cs="StobiSerif Regular"/>
          <w:b/>
          <w:sz w:val="22"/>
          <w:szCs w:val="22"/>
        </w:rPr>
      </w:pPr>
    </w:p>
    <w:p w:rsidR="00101900" w:rsidRDefault="00101900" w:rsidP="00101900">
      <w:pPr>
        <w:ind w:firstLine="720"/>
        <w:jc w:val="both"/>
        <w:rPr>
          <w:rFonts w:ascii="StobiSerif Regular" w:hAnsi="StobiSerif Regular" w:cs="StobiSerif Regular"/>
          <w:sz w:val="22"/>
          <w:szCs w:val="22"/>
        </w:rPr>
      </w:pPr>
      <w:r>
        <w:rPr>
          <w:rFonts w:ascii="StobiSerif Regular" w:hAnsi="StobiSerif Regular" w:cs="StobiSerif Regular"/>
          <w:sz w:val="22"/>
          <w:szCs w:val="22"/>
        </w:rPr>
        <w:t>5.1</w:t>
      </w:r>
      <w:r>
        <w:rPr>
          <w:rFonts w:ascii="StobiSerif Regular" w:hAnsi="StobiSerif Regular" w:cs="StobiSerif Regular"/>
          <w:sz w:val="22"/>
          <w:szCs w:val="22"/>
          <w:lang w:val="en-US"/>
        </w:rPr>
        <w:t>.</w:t>
      </w:r>
      <w:r>
        <w:rPr>
          <w:rFonts w:ascii="StobiSerif Regular" w:hAnsi="StobiSerif Regular" w:cs="StobiSerif Regular"/>
          <w:sz w:val="22"/>
          <w:szCs w:val="22"/>
        </w:rPr>
        <w:tab/>
        <w:t>Засегнати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страни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начин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вклучување</w:t>
      </w:r>
    </w:p>
    <w:p w:rsidR="00101900" w:rsidRDefault="00101900" w:rsidP="00101900">
      <w:pPr>
        <w:ind w:firstLine="720"/>
        <w:jc w:val="both"/>
        <w:rPr>
          <w:rFonts w:ascii="StobiSerif Regular" w:eastAsia="StobiSerif Regular" w:hAnsi="StobiSerif Regular" w:cs="StobiSerif Regular"/>
          <w:sz w:val="22"/>
          <w:szCs w:val="22"/>
        </w:rPr>
      </w:pPr>
      <w:r>
        <w:rPr>
          <w:rFonts w:ascii="StobiSerif Regular" w:hAnsi="StobiSerif Regular" w:cs="StobiSerif Regular"/>
          <w:sz w:val="22"/>
          <w:szCs w:val="22"/>
        </w:rPr>
        <w:t>5.2</w:t>
      </w:r>
      <w:r>
        <w:rPr>
          <w:rFonts w:ascii="StobiSerif Regular" w:hAnsi="StobiSerif Regular" w:cs="StobiSerif Regular"/>
          <w:sz w:val="22"/>
          <w:szCs w:val="22"/>
          <w:lang w:val="en-US"/>
        </w:rPr>
        <w:t>.</w:t>
      </w:r>
      <w:r>
        <w:rPr>
          <w:rFonts w:ascii="StobiSerif Regular" w:hAnsi="StobiSerif Regular" w:cs="StobiSerif Regular"/>
          <w:sz w:val="22"/>
          <w:szCs w:val="22"/>
        </w:rPr>
        <w:tab/>
        <w:t>Преглед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добиените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вградените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мислења</w:t>
      </w:r>
      <w:r>
        <w:rPr>
          <w:rFonts w:ascii="StobiSerif Regular" w:eastAsia="StobiSerif Regular" w:hAnsi="StobiSerif Regular" w:cs="StobiSerif Regular"/>
          <w:sz w:val="22"/>
          <w:szCs w:val="22"/>
        </w:rPr>
        <w:t xml:space="preserve"> </w:t>
      </w:r>
    </w:p>
    <w:p w:rsidR="00101900" w:rsidRDefault="00101900" w:rsidP="00101900">
      <w:pPr>
        <w:ind w:firstLine="720"/>
        <w:jc w:val="both"/>
        <w:rPr>
          <w:rFonts w:ascii="StobiSerif Regular" w:hAnsi="StobiSerif Regular" w:cs="StobiSerif Regular"/>
          <w:b/>
          <w:sz w:val="22"/>
          <w:szCs w:val="22"/>
        </w:rPr>
      </w:pPr>
      <w:r>
        <w:rPr>
          <w:rFonts w:ascii="StobiSerif Regular" w:hAnsi="StobiSerif Regular" w:cs="StobiSerif Regular"/>
          <w:sz w:val="22"/>
          <w:szCs w:val="22"/>
        </w:rPr>
        <w:t>5.3</w:t>
      </w:r>
      <w:r>
        <w:rPr>
          <w:rFonts w:ascii="StobiSerif Regular" w:hAnsi="StobiSerif Regular" w:cs="StobiSerif Regular"/>
          <w:sz w:val="22"/>
          <w:szCs w:val="22"/>
          <w:lang w:val="en-US"/>
        </w:rPr>
        <w:t>.</w:t>
      </w:r>
      <w:r>
        <w:rPr>
          <w:rFonts w:ascii="StobiSerif Regular" w:hAnsi="StobiSerif Regular" w:cs="StobiSerif Regular"/>
          <w:sz w:val="22"/>
          <w:szCs w:val="22"/>
        </w:rPr>
        <w:tab/>
        <w:t>Мислењата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кои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биле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земени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предвид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зошто</w:t>
      </w:r>
    </w:p>
    <w:p w:rsidR="00101900" w:rsidRDefault="00101900" w:rsidP="00101900">
      <w:pPr>
        <w:widowControl w:val="0"/>
        <w:rPr>
          <w:rFonts w:ascii="StobiSerif Regular" w:hAnsi="StobiSerif Regular" w:cs="StobiSerif Regular"/>
          <w:b/>
          <w:sz w:val="22"/>
          <w:szCs w:val="22"/>
        </w:rPr>
      </w:pPr>
    </w:p>
    <w:p w:rsidR="00101900" w:rsidRDefault="00101900" w:rsidP="00101900">
      <w:pPr>
        <w:widowControl w:val="0"/>
        <w:rPr>
          <w:rFonts w:ascii="StobiSerif Regular" w:hAnsi="StobiSerif Regular" w:cs="StobiSerif Regular"/>
          <w:sz w:val="22"/>
          <w:szCs w:val="22"/>
        </w:rPr>
      </w:pPr>
      <w:r>
        <w:rPr>
          <w:rFonts w:ascii="StobiSerif Regular" w:hAnsi="StobiSerif Regular" w:cs="StobiSerif Regular"/>
          <w:sz w:val="22"/>
          <w:szCs w:val="22"/>
        </w:rPr>
        <w:t>6. Заклучоци и препорачано решение</w:t>
      </w:r>
      <w:r>
        <w:rPr>
          <w:rFonts w:ascii="StobiSerif Regular" w:hAnsi="StobiSerif Regular" w:cs="StobiSerif Regular"/>
          <w:sz w:val="22"/>
          <w:szCs w:val="22"/>
          <w:lang w:val="en-US"/>
        </w:rPr>
        <w:t>:</w:t>
      </w:r>
    </w:p>
    <w:p w:rsidR="00101900" w:rsidRDefault="00101900" w:rsidP="00101900">
      <w:pPr>
        <w:widowControl w:val="0"/>
        <w:rPr>
          <w:rFonts w:ascii="StobiSerif Regular" w:hAnsi="StobiSerif Regular" w:cs="StobiSerif Regular"/>
          <w:sz w:val="22"/>
          <w:szCs w:val="22"/>
        </w:rPr>
      </w:pPr>
    </w:p>
    <w:p w:rsidR="00101900" w:rsidRDefault="00101900" w:rsidP="00101900">
      <w:pPr>
        <w:widowControl w:val="0"/>
        <w:rPr>
          <w:rFonts w:ascii="StobiSerif Regular" w:hAnsi="StobiSerif Regular" w:cs="StobiSerif Regular"/>
          <w:sz w:val="22"/>
          <w:szCs w:val="22"/>
        </w:rPr>
      </w:pPr>
    </w:p>
    <w:p w:rsidR="00101900" w:rsidRDefault="00101900" w:rsidP="00101900">
      <w:pPr>
        <w:widowControl w:val="0"/>
        <w:rPr>
          <w:rFonts w:ascii="StobiSerif Regular" w:hAnsi="StobiSerif Regular" w:cs="StobiSerif Regular"/>
          <w:sz w:val="22"/>
          <w:szCs w:val="22"/>
        </w:rPr>
      </w:pPr>
      <w:r>
        <w:rPr>
          <w:rFonts w:ascii="StobiSerif Regular" w:hAnsi="StobiSerif Regular" w:cs="StobiSerif Regular"/>
          <w:sz w:val="22"/>
          <w:szCs w:val="22"/>
        </w:rPr>
        <w:t>Препорачано решение</w:t>
      </w:r>
      <w:r>
        <w:rPr>
          <w:rFonts w:ascii="StobiSerif Regular" w:hAnsi="StobiSerif Regular" w:cs="StobiSerif Regular"/>
          <w:sz w:val="22"/>
          <w:szCs w:val="22"/>
          <w:lang w:val="en-US"/>
        </w:rPr>
        <w:t xml:space="preserve">: </w:t>
      </w:r>
      <w:r>
        <w:rPr>
          <w:rFonts w:ascii="StobiSerif Regular" w:hAnsi="StobiSerif Regular" w:cs="StobiSerif Regular"/>
          <w:sz w:val="22"/>
          <w:szCs w:val="22"/>
        </w:rPr>
        <w:t xml:space="preserve">Да се донесе </w:t>
      </w:r>
      <w:r>
        <w:rPr>
          <w:rFonts w:ascii="StobiSerif Regular" w:hAnsi="StobiSerif Regular" w:cs="StobiSerif Regular"/>
          <w:sz w:val="22"/>
        </w:rPr>
        <w:t>Предлог на закон за изменување и дополнување на Законот за лизинг</w:t>
      </w:r>
      <w:r>
        <w:rPr>
          <w:rFonts w:ascii="StobiSerif Regular" w:hAnsi="StobiSerif Regular" w:cs="Arial"/>
          <w:sz w:val="22"/>
          <w:szCs w:val="22"/>
        </w:rPr>
        <w:t>.</w:t>
      </w:r>
    </w:p>
    <w:p w:rsidR="00101900" w:rsidRDefault="00101900" w:rsidP="00101900">
      <w:pPr>
        <w:widowControl w:val="0"/>
        <w:rPr>
          <w:rFonts w:ascii="StobiSerif Regular" w:hAnsi="StobiSerif Regular" w:cs="StobiSerif Regular"/>
          <w:sz w:val="22"/>
          <w:szCs w:val="22"/>
        </w:rPr>
      </w:pPr>
    </w:p>
    <w:p w:rsidR="00101900" w:rsidRDefault="00101900" w:rsidP="00101900">
      <w:pPr>
        <w:ind w:left="720"/>
        <w:jc w:val="both"/>
        <w:rPr>
          <w:rFonts w:ascii="StobiSerif Regular" w:hAnsi="StobiSerif Regular" w:cs="StobiSerif Regular"/>
          <w:sz w:val="22"/>
          <w:szCs w:val="22"/>
        </w:rPr>
      </w:pPr>
      <w:r>
        <w:rPr>
          <w:rFonts w:ascii="StobiSerif Regular" w:hAnsi="StobiSerif Regular" w:cs="StobiSerif Regular"/>
          <w:sz w:val="22"/>
          <w:szCs w:val="22"/>
        </w:rPr>
        <w:t>6.1</w:t>
      </w:r>
      <w:r>
        <w:rPr>
          <w:rFonts w:ascii="StobiSerif Regular" w:hAnsi="StobiSerif Regular" w:cs="StobiSerif Regular"/>
          <w:sz w:val="22"/>
          <w:szCs w:val="22"/>
          <w:lang w:val="en-US"/>
        </w:rPr>
        <w:t>.</w:t>
      </w:r>
      <w:r>
        <w:rPr>
          <w:rFonts w:ascii="StobiSerif Regular" w:hAnsi="StobiSerif Regular" w:cs="StobiSerif Regular"/>
          <w:sz w:val="22"/>
          <w:szCs w:val="22"/>
        </w:rPr>
        <w:tab/>
        <w:t>Споредбен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преглед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позитивните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негативните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можните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решенија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(опции)</w:t>
      </w:r>
    </w:p>
    <w:p w:rsidR="00101900" w:rsidRDefault="00101900" w:rsidP="00101900">
      <w:pPr>
        <w:tabs>
          <w:tab w:val="left" w:pos="1395"/>
        </w:tabs>
        <w:ind w:left="720"/>
        <w:rPr>
          <w:rFonts w:ascii="StobiSerif Regular" w:hAnsi="StobiSerif Regular" w:cs="StobiSerif Regular"/>
          <w:sz w:val="22"/>
          <w:szCs w:val="22"/>
        </w:rPr>
      </w:pPr>
    </w:p>
    <w:p w:rsidR="00101900" w:rsidRPr="00B25504" w:rsidRDefault="00101900" w:rsidP="00101900">
      <w:pPr>
        <w:autoSpaceDE w:val="0"/>
        <w:snapToGrid w:val="0"/>
        <w:spacing w:line="240" w:lineRule="atLeast"/>
        <w:jc w:val="both"/>
        <w:rPr>
          <w:b/>
          <w:bCs/>
          <w:lang w:bidi="en-US"/>
        </w:rPr>
      </w:pPr>
      <w:r>
        <w:rPr>
          <w:rFonts w:ascii="StobiSerif Regular" w:hAnsi="StobiSerif Regular" w:cs="StobiSerif Regular"/>
          <w:iCs/>
          <w:sz w:val="22"/>
          <w:szCs w:val="22"/>
        </w:rPr>
        <w:t>Со предложените решенија во Законот за лизинг се очекува да се остварат следниве придобивки:</w:t>
      </w:r>
    </w:p>
    <w:p w:rsidR="00101900" w:rsidRDefault="00101900" w:rsidP="00101900">
      <w:pPr>
        <w:ind w:left="720"/>
        <w:jc w:val="both"/>
        <w:rPr>
          <w:rFonts w:ascii="StobiSerif Regular" w:hAnsi="StobiSerif Regular" w:cs="StobiSerif Regular"/>
          <w:sz w:val="22"/>
          <w:szCs w:val="22"/>
        </w:rPr>
      </w:pPr>
      <w:r>
        <w:rPr>
          <w:rFonts w:ascii="StobiSerif Regular" w:hAnsi="StobiSerif Regular" w:cs="StobiSerif Regular"/>
          <w:sz w:val="22"/>
          <w:szCs w:val="22"/>
        </w:rPr>
        <w:t>6.2</w:t>
      </w:r>
      <w:r>
        <w:rPr>
          <w:rFonts w:ascii="StobiSerif Regular" w:hAnsi="StobiSerif Regular" w:cs="StobiSerif Regular"/>
          <w:sz w:val="22"/>
          <w:szCs w:val="22"/>
          <w:lang w:val="en-US"/>
        </w:rPr>
        <w:t>.</w:t>
      </w:r>
      <w:r>
        <w:rPr>
          <w:rFonts w:ascii="StobiSerif Regular" w:hAnsi="StobiSerif Regular" w:cs="StobiSerif Regular"/>
          <w:sz w:val="22"/>
          <w:szCs w:val="22"/>
        </w:rPr>
        <w:tab/>
        <w:t>Ризици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спроведувањето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примената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секое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можните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решенија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(опции)</w:t>
      </w:r>
    </w:p>
    <w:p w:rsidR="00101900" w:rsidRDefault="00101900" w:rsidP="00101900">
      <w:pPr>
        <w:ind w:firstLine="720"/>
        <w:jc w:val="both"/>
        <w:rPr>
          <w:rFonts w:ascii="StobiSerif Regular" w:hAnsi="StobiSerif Regular" w:cs="StobiSerif Regular"/>
          <w:sz w:val="22"/>
          <w:szCs w:val="22"/>
        </w:rPr>
      </w:pPr>
      <w:r>
        <w:rPr>
          <w:rFonts w:ascii="StobiSerif Regular" w:hAnsi="StobiSerif Regular" w:cs="StobiSerif Regular"/>
          <w:sz w:val="22"/>
          <w:szCs w:val="22"/>
        </w:rPr>
        <w:t>6.3</w:t>
      </w:r>
      <w:r>
        <w:rPr>
          <w:rFonts w:ascii="StobiSerif Regular" w:hAnsi="StobiSerif Regular" w:cs="StobiSerif Regular"/>
          <w:sz w:val="22"/>
          <w:szCs w:val="22"/>
          <w:lang w:val="en-US"/>
        </w:rPr>
        <w:t>.</w:t>
      </w:r>
      <w:r>
        <w:rPr>
          <w:rFonts w:ascii="StobiSerif Regular" w:hAnsi="StobiSerif Regular" w:cs="StobiSerif Regular"/>
          <w:sz w:val="22"/>
          <w:szCs w:val="22"/>
        </w:rPr>
        <w:tab/>
        <w:t>Препорачано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решение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образложение</w:t>
      </w:r>
    </w:p>
    <w:p w:rsidR="00101900" w:rsidRDefault="00101900" w:rsidP="00101900">
      <w:pPr>
        <w:ind w:firstLine="720"/>
        <w:jc w:val="both"/>
        <w:rPr>
          <w:rFonts w:ascii="StobiSerif Regular" w:hAnsi="StobiSerif Regular" w:cs="StobiSerif Regular"/>
          <w:sz w:val="22"/>
          <w:szCs w:val="22"/>
        </w:rPr>
      </w:pPr>
      <w:r>
        <w:rPr>
          <w:rFonts w:ascii="StobiSerif Regular" w:hAnsi="StobiSerif Regular" w:cs="StobiSerif Regular"/>
          <w:sz w:val="22"/>
          <w:szCs w:val="22"/>
        </w:rPr>
        <w:t>Основни решенија на предложениот Закон за изменување и дополнување на Законот за лизинг се:</w:t>
      </w:r>
    </w:p>
    <w:p w:rsidR="00101900" w:rsidRDefault="00101900" w:rsidP="00101900">
      <w:pPr>
        <w:jc w:val="both"/>
        <w:rPr>
          <w:rFonts w:ascii="StobiSerif Regular" w:hAnsi="StobiSerif Regular"/>
          <w:sz w:val="22"/>
          <w:szCs w:val="22"/>
        </w:rPr>
      </w:pPr>
      <w:r>
        <w:rPr>
          <w:rFonts w:ascii="StobiSerif Regular" w:hAnsi="StobiSerif Regular" w:cs="StobiSerif Regular"/>
          <w:sz w:val="22"/>
          <w:szCs w:val="22"/>
          <w:lang w:eastAsia="en-US" w:bidi="en-US"/>
        </w:rPr>
        <w:tab/>
        <w:t>-</w:t>
      </w:r>
      <w:r w:rsidRPr="006F1AE9">
        <w:rPr>
          <w:rFonts w:ascii="StobiSerif Regular" w:hAnsi="StobiSerif Regular" w:cs="StobiSerif Regular"/>
          <w:sz w:val="22"/>
          <w:szCs w:val="22"/>
        </w:rPr>
        <w:t xml:space="preserve"> </w:t>
      </w:r>
      <w:r>
        <w:rPr>
          <w:rFonts w:ascii="StobiSerif Regular" w:hAnsi="StobiSerif Regular" w:cs="StobiSerif Regular"/>
          <w:sz w:val="22"/>
          <w:szCs w:val="22"/>
        </w:rPr>
        <w:t>барањето за регистрацијата на предметот на лизинг</w:t>
      </w:r>
      <w:r w:rsidRPr="00F53BF8">
        <w:rPr>
          <w:rFonts w:ascii="StobiSerif Regular" w:hAnsi="StobiSerif Regular" w:cs="StobiSerif Regular"/>
          <w:sz w:val="22"/>
          <w:szCs w:val="22"/>
        </w:rPr>
        <w:t xml:space="preserve"> </w:t>
      </w:r>
      <w:r>
        <w:rPr>
          <w:rFonts w:ascii="StobiSerif Regular" w:hAnsi="StobiSerif Regular" w:cs="StobiSerif Regular"/>
          <w:sz w:val="22"/>
          <w:szCs w:val="22"/>
        </w:rPr>
        <w:t>во посебниот регистар во Централниот регистар,</w:t>
      </w:r>
      <w:r w:rsidRPr="00F53BF8">
        <w:rPr>
          <w:rFonts w:ascii="StobiSerif Regular" w:hAnsi="StobiSerif Regular" w:cs="StobiSerif Regular"/>
          <w:sz w:val="22"/>
          <w:szCs w:val="22"/>
        </w:rPr>
        <w:t xml:space="preserve"> </w:t>
      </w:r>
      <w:r>
        <w:rPr>
          <w:rFonts w:ascii="StobiSerif Regular" w:hAnsi="StobiSerif Regular" w:cs="StobiSerif Regular"/>
          <w:sz w:val="22"/>
          <w:szCs w:val="22"/>
        </w:rPr>
        <w:t>освен давателот на лизинг, да може да го врши и корисникот на лизинг или нотарот.</w:t>
      </w:r>
    </w:p>
    <w:p w:rsidR="00101900" w:rsidRDefault="00101900" w:rsidP="00101900">
      <w:pPr>
        <w:jc w:val="both"/>
        <w:rPr>
          <w:rFonts w:ascii="StobiSerif Regular" w:hAnsi="StobiSerif Regular" w:cs="StobiSerif Regular"/>
          <w:sz w:val="22"/>
          <w:szCs w:val="22"/>
        </w:rPr>
      </w:pPr>
      <w:r>
        <w:rPr>
          <w:rFonts w:ascii="StobiSerif Regular" w:hAnsi="StobiSerif Regular" w:cs="StobiSerif Regular"/>
          <w:sz w:val="22"/>
          <w:szCs w:val="22"/>
        </w:rPr>
        <w:tab/>
        <w:t xml:space="preserve"> - барање за запишување на секоја промена во договорот за лизинг како и барањето за бришење на предметот од посебниот регистар во Централниот регистар, освен давателот на лизинг, да може да го врши и корисникот на лизинг.</w:t>
      </w:r>
    </w:p>
    <w:p w:rsidR="00101900" w:rsidRDefault="00101900" w:rsidP="00101900">
      <w:pPr>
        <w:jc w:val="both"/>
        <w:rPr>
          <w:rFonts w:ascii="StobiSerif Regular" w:hAnsi="StobiSerif Regular"/>
          <w:sz w:val="22"/>
          <w:szCs w:val="22"/>
        </w:rPr>
      </w:pPr>
      <w:r>
        <w:rPr>
          <w:rFonts w:ascii="StobiSerif Regular" w:hAnsi="StobiSerif Regular" w:cs="StobiSerif Regular"/>
          <w:sz w:val="22"/>
          <w:szCs w:val="22"/>
        </w:rPr>
        <w:tab/>
        <w:t>- субјектот кој ќе врши запишување се определува во договорот за лизинг.</w:t>
      </w:r>
    </w:p>
    <w:p w:rsidR="00101900" w:rsidRDefault="00101900" w:rsidP="00101900">
      <w:pPr>
        <w:jc w:val="both"/>
        <w:rPr>
          <w:rFonts w:ascii="StobiSerif Regular" w:hAnsi="StobiSerif Regular" w:cs="StobiSerif Regular"/>
          <w:bCs/>
          <w:color w:val="000000"/>
          <w:sz w:val="22"/>
          <w:szCs w:val="22"/>
        </w:rPr>
      </w:pPr>
    </w:p>
    <w:p w:rsidR="00101900" w:rsidRDefault="00101900" w:rsidP="00101900">
      <w:pPr>
        <w:ind w:left="720"/>
        <w:jc w:val="both"/>
        <w:rPr>
          <w:rFonts w:ascii="StobiSerif Regular" w:hAnsi="StobiSerif Regular" w:cs="StobiSerif Regular"/>
          <w:sz w:val="22"/>
          <w:szCs w:val="22"/>
        </w:rPr>
      </w:pPr>
      <w:r>
        <w:rPr>
          <w:rFonts w:ascii="StobiSerif Regular" w:hAnsi="StobiSerif Regular" w:cs="StobiSerif Regular"/>
          <w:sz w:val="22"/>
          <w:szCs w:val="22"/>
        </w:rPr>
        <w:t>7.1</w:t>
      </w:r>
      <w:r>
        <w:rPr>
          <w:rFonts w:ascii="StobiSerif Regular" w:hAnsi="StobiSerif Regular" w:cs="StobiSerif Regular"/>
          <w:sz w:val="22"/>
          <w:szCs w:val="22"/>
          <w:lang w:val="en-US"/>
        </w:rPr>
        <w:t>.</w:t>
      </w:r>
      <w:r>
        <w:rPr>
          <w:rFonts w:ascii="StobiSerif Regular" w:hAnsi="StobiSerif Regular" w:cs="StobiSerif Regular"/>
          <w:sz w:val="22"/>
          <w:szCs w:val="22"/>
        </w:rPr>
        <w:tab/>
        <w:t>Потреба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менување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подзаконска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регулатива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областа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или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други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сродни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области</w:t>
      </w:r>
    </w:p>
    <w:p w:rsidR="00101900" w:rsidRDefault="00101900" w:rsidP="00101900">
      <w:pPr>
        <w:ind w:left="720"/>
        <w:jc w:val="both"/>
        <w:rPr>
          <w:rFonts w:ascii="StobiSerif Regular" w:hAnsi="StobiSerif Regular" w:cs="StobiSerif Regular"/>
          <w:sz w:val="22"/>
          <w:szCs w:val="22"/>
        </w:rPr>
      </w:pPr>
      <w:r>
        <w:rPr>
          <w:rFonts w:ascii="StobiSerif Regular" w:hAnsi="StobiSerif Regular" w:cs="StobiSerif Regular"/>
          <w:sz w:val="22"/>
          <w:szCs w:val="22"/>
        </w:rPr>
        <w:t>7.2</w:t>
      </w:r>
      <w:r>
        <w:rPr>
          <w:rFonts w:ascii="StobiSerif Regular" w:hAnsi="StobiSerif Regular" w:cs="StobiSerif Regular"/>
          <w:sz w:val="22"/>
          <w:szCs w:val="22"/>
          <w:lang w:val="en-US"/>
        </w:rPr>
        <w:t>.</w:t>
      </w:r>
      <w:r>
        <w:rPr>
          <w:rFonts w:ascii="StobiSerif Regular" w:hAnsi="StobiSerif Regular" w:cs="StobiSerif Regular"/>
          <w:sz w:val="22"/>
          <w:szCs w:val="22"/>
        </w:rPr>
        <w:tab/>
        <w:t>Потребни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подзаконски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акти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рок</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нивно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донесување</w:t>
      </w:r>
    </w:p>
    <w:p w:rsidR="00101900" w:rsidRDefault="00101900" w:rsidP="00101900">
      <w:pPr>
        <w:ind w:left="720"/>
        <w:jc w:val="both"/>
        <w:rPr>
          <w:rFonts w:ascii="StobiSerif Regular" w:hAnsi="StobiSerif Regular" w:cs="StobiSerif Regular"/>
          <w:sz w:val="22"/>
          <w:szCs w:val="22"/>
        </w:rPr>
      </w:pPr>
      <w:r>
        <w:rPr>
          <w:rFonts w:ascii="StobiSerif Regular" w:hAnsi="StobiSerif Regular" w:cs="StobiSerif Regular"/>
          <w:sz w:val="22"/>
          <w:szCs w:val="22"/>
        </w:rPr>
        <w:t>Има, во рок од 30 дена</w:t>
      </w:r>
    </w:p>
    <w:p w:rsidR="00101900" w:rsidRDefault="00101900" w:rsidP="00101900">
      <w:pPr>
        <w:ind w:left="720"/>
        <w:jc w:val="both"/>
        <w:rPr>
          <w:rFonts w:ascii="StobiSerif Regular" w:hAnsi="StobiSerif Regular" w:cs="StobiSerif Regular"/>
          <w:sz w:val="22"/>
          <w:szCs w:val="22"/>
        </w:rPr>
      </w:pPr>
      <w:r>
        <w:rPr>
          <w:rFonts w:ascii="StobiSerif Regular" w:hAnsi="StobiSerif Regular" w:cs="StobiSerif Regular"/>
          <w:sz w:val="22"/>
          <w:szCs w:val="22"/>
        </w:rPr>
        <w:t>7.3</w:t>
      </w:r>
      <w:r>
        <w:rPr>
          <w:rFonts w:ascii="StobiSerif Regular" w:hAnsi="StobiSerif Regular" w:cs="StobiSerif Regular"/>
          <w:sz w:val="22"/>
          <w:szCs w:val="22"/>
          <w:lang w:val="en-US"/>
        </w:rPr>
        <w:t>.</w:t>
      </w:r>
      <w:r>
        <w:rPr>
          <w:rFonts w:ascii="StobiSerif Regular" w:hAnsi="StobiSerif Regular" w:cs="StobiSerif Regular"/>
          <w:sz w:val="22"/>
          <w:szCs w:val="22"/>
        </w:rPr>
        <w:tab/>
        <w:t>Органи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државната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управа,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државни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органи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други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органи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надлежни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спроведување</w:t>
      </w:r>
    </w:p>
    <w:p w:rsidR="00101900" w:rsidRDefault="00101900" w:rsidP="00101900">
      <w:pPr>
        <w:ind w:left="720"/>
        <w:jc w:val="both"/>
        <w:rPr>
          <w:rFonts w:ascii="StobiSerif Regular" w:hAnsi="StobiSerif Regular" w:cs="StobiSerif Regular"/>
          <w:b/>
          <w:bCs/>
          <w:color w:val="000000"/>
          <w:sz w:val="22"/>
          <w:szCs w:val="22"/>
        </w:rPr>
      </w:pPr>
      <w:r>
        <w:rPr>
          <w:rFonts w:ascii="StobiSerif Regular" w:hAnsi="StobiSerif Regular" w:cs="StobiSerif Regular"/>
          <w:sz w:val="22"/>
          <w:szCs w:val="22"/>
        </w:rPr>
        <w:lastRenderedPageBreak/>
        <w:t>7.4</w:t>
      </w:r>
      <w:r>
        <w:rPr>
          <w:rFonts w:ascii="StobiSerif Regular" w:hAnsi="StobiSerif Regular" w:cs="StobiSerif Regular"/>
          <w:sz w:val="22"/>
          <w:szCs w:val="22"/>
          <w:lang w:val="en-US"/>
        </w:rPr>
        <w:t>.</w:t>
      </w:r>
      <w:r>
        <w:rPr>
          <w:rFonts w:ascii="StobiSerif Regular" w:hAnsi="StobiSerif Regular" w:cs="StobiSerif Regular"/>
          <w:sz w:val="22"/>
          <w:szCs w:val="22"/>
        </w:rPr>
        <w:tab/>
        <w:t>Активности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обезбедување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ефикасно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спроведување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предлогот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w:t>
      </w:r>
    </w:p>
    <w:p w:rsidR="00101900" w:rsidRDefault="00101900" w:rsidP="00101900">
      <w:pPr>
        <w:autoSpaceDE w:val="0"/>
        <w:rPr>
          <w:rFonts w:ascii="StobiSerif Regular" w:hAnsi="StobiSerif Regular" w:cs="StobiSerif Regular"/>
          <w:b/>
          <w:bCs/>
          <w:color w:val="000000"/>
          <w:sz w:val="22"/>
          <w:szCs w:val="22"/>
        </w:rPr>
      </w:pPr>
    </w:p>
    <w:p w:rsidR="00101900" w:rsidRDefault="00101900" w:rsidP="00101900">
      <w:pPr>
        <w:autoSpaceDE w:val="0"/>
        <w:rPr>
          <w:rFonts w:ascii="StobiSerif Regular" w:hAnsi="StobiSerif Regular" w:cs="StobiSerif Regular"/>
          <w:b/>
          <w:bCs/>
          <w:color w:val="000000"/>
          <w:sz w:val="22"/>
          <w:szCs w:val="22"/>
        </w:rPr>
      </w:pPr>
      <w:r>
        <w:rPr>
          <w:rFonts w:ascii="StobiSerif Regular" w:hAnsi="StobiSerif Regular" w:cs="StobiSerif Regular"/>
          <w:bCs/>
          <w:color w:val="000000"/>
          <w:sz w:val="22"/>
          <w:szCs w:val="22"/>
          <w:lang w:val="en-US"/>
        </w:rPr>
        <w:t xml:space="preserve">8. </w:t>
      </w:r>
      <w:r>
        <w:rPr>
          <w:rFonts w:ascii="StobiSerif Regular" w:hAnsi="StobiSerif Regular" w:cs="StobiSerif Regular"/>
          <w:bCs/>
          <w:color w:val="000000"/>
          <w:sz w:val="22"/>
          <w:szCs w:val="22"/>
        </w:rPr>
        <w:t>Следење и евалуација</w:t>
      </w:r>
      <w:r>
        <w:rPr>
          <w:rFonts w:ascii="StobiSerif Regular" w:hAnsi="StobiSerif Regular" w:cs="StobiSerif Regular"/>
          <w:bCs/>
          <w:color w:val="000000"/>
          <w:sz w:val="22"/>
          <w:szCs w:val="22"/>
          <w:lang w:val="en-US"/>
        </w:rPr>
        <w:t>:</w:t>
      </w:r>
    </w:p>
    <w:p w:rsidR="00101900" w:rsidRDefault="00101900" w:rsidP="00101900">
      <w:pPr>
        <w:autoSpaceDE w:val="0"/>
        <w:rPr>
          <w:rFonts w:ascii="StobiSerif Regular" w:hAnsi="StobiSerif Regular" w:cs="StobiSerif Regular"/>
          <w:b/>
          <w:bCs/>
          <w:color w:val="000000"/>
          <w:sz w:val="22"/>
          <w:szCs w:val="22"/>
        </w:rPr>
      </w:pPr>
    </w:p>
    <w:p w:rsidR="00101900" w:rsidRDefault="00101900" w:rsidP="00101900">
      <w:pPr>
        <w:ind w:left="720"/>
        <w:jc w:val="both"/>
        <w:rPr>
          <w:rFonts w:ascii="StobiSerif Regular" w:hAnsi="StobiSerif Regular" w:cs="StobiSerif Regular"/>
          <w:sz w:val="22"/>
          <w:szCs w:val="22"/>
        </w:rPr>
      </w:pPr>
      <w:r>
        <w:rPr>
          <w:rFonts w:ascii="StobiSerif Regular" w:hAnsi="StobiSerif Regular" w:cs="StobiSerif Regular"/>
          <w:sz w:val="22"/>
          <w:szCs w:val="22"/>
        </w:rPr>
        <w:t>8.1</w:t>
      </w:r>
      <w:r>
        <w:rPr>
          <w:rFonts w:ascii="StobiSerif Regular" w:hAnsi="StobiSerif Regular" w:cs="StobiSerif Regular"/>
          <w:sz w:val="22"/>
          <w:szCs w:val="22"/>
          <w:lang w:val="en-US"/>
        </w:rPr>
        <w:t>.</w:t>
      </w:r>
      <w:r>
        <w:rPr>
          <w:rFonts w:ascii="StobiSerif Regular" w:hAnsi="StobiSerif Regular" w:cs="StobiSerif Regular"/>
          <w:sz w:val="22"/>
          <w:szCs w:val="22"/>
        </w:rPr>
        <w:tab/>
        <w:t>Начин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следење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спроведувањето</w:t>
      </w:r>
      <w:r>
        <w:rPr>
          <w:rFonts w:ascii="StobiSerif Regular" w:eastAsia="StobiSerif Regular" w:hAnsi="StobiSerif Regular" w:cs="StobiSerif Regular"/>
          <w:sz w:val="22"/>
          <w:szCs w:val="22"/>
        </w:rPr>
        <w:t xml:space="preserve"> </w:t>
      </w:r>
    </w:p>
    <w:p w:rsidR="00101900" w:rsidRDefault="00101900" w:rsidP="00101900">
      <w:pPr>
        <w:ind w:left="720"/>
        <w:jc w:val="both"/>
        <w:rPr>
          <w:rFonts w:ascii="StobiSerif Regular" w:eastAsia="StobiSerif Regular" w:hAnsi="StobiSerif Regular" w:cs="StobiSerif Regular"/>
          <w:sz w:val="22"/>
          <w:szCs w:val="22"/>
          <w:lang w:val="en-US"/>
        </w:rPr>
      </w:pPr>
      <w:r>
        <w:rPr>
          <w:rFonts w:ascii="StobiSerif Regular" w:hAnsi="StobiSerif Regular" w:cs="StobiSerif Regular"/>
          <w:sz w:val="22"/>
          <w:szCs w:val="22"/>
        </w:rPr>
        <w:t>8.2</w:t>
      </w:r>
      <w:r>
        <w:rPr>
          <w:rFonts w:ascii="StobiSerif Regular" w:hAnsi="StobiSerif Regular" w:cs="StobiSerif Regular"/>
          <w:sz w:val="22"/>
          <w:szCs w:val="22"/>
          <w:lang w:val="en-US"/>
        </w:rPr>
        <w:t>.</w:t>
      </w:r>
      <w:r>
        <w:rPr>
          <w:rFonts w:ascii="StobiSerif Regular" w:hAnsi="StobiSerif Regular" w:cs="StobiSerif Regular"/>
          <w:sz w:val="22"/>
          <w:szCs w:val="22"/>
        </w:rPr>
        <w:tab/>
        <w:t>Евалуација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ефектите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предлогот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рокови</w:t>
      </w:r>
      <w:r>
        <w:rPr>
          <w:rFonts w:ascii="StobiSerif Regular" w:eastAsia="StobiSerif Regular" w:hAnsi="StobiSerif Regular" w:cs="StobiSerif Regular"/>
          <w:sz w:val="22"/>
          <w:szCs w:val="22"/>
        </w:rPr>
        <w:t xml:space="preserve"> </w:t>
      </w:r>
    </w:p>
    <w:p w:rsidR="00173C2E" w:rsidRDefault="00173C2E" w:rsidP="00101900">
      <w:pPr>
        <w:ind w:left="720"/>
        <w:jc w:val="both"/>
        <w:rPr>
          <w:rFonts w:ascii="StobiSerif Regular" w:eastAsia="StobiSerif Regular" w:hAnsi="StobiSerif Regular" w:cs="StobiSerif Regular"/>
          <w:sz w:val="22"/>
          <w:szCs w:val="22"/>
          <w:lang w:val="en-US"/>
        </w:rPr>
      </w:pPr>
    </w:p>
    <w:p w:rsidR="00173C2E" w:rsidRDefault="00173C2E" w:rsidP="00101900">
      <w:pPr>
        <w:ind w:left="720"/>
        <w:jc w:val="both"/>
        <w:rPr>
          <w:rFonts w:ascii="StobiSerif Regular" w:eastAsia="StobiSerif Regular" w:hAnsi="StobiSerif Regular" w:cs="StobiSerif Regular"/>
          <w:sz w:val="22"/>
          <w:szCs w:val="22"/>
          <w:lang w:val="en-US"/>
        </w:rPr>
      </w:pPr>
    </w:p>
    <w:p w:rsidR="00173C2E" w:rsidRPr="00173C2E" w:rsidRDefault="00173C2E" w:rsidP="00101900">
      <w:pPr>
        <w:ind w:left="720"/>
        <w:jc w:val="both"/>
        <w:rPr>
          <w:rFonts w:ascii="StobiSerif Regular" w:hAnsi="StobiSerif Regular" w:cs="StobiSerif Regular"/>
          <w:b/>
          <w:bCs/>
          <w:color w:val="000000"/>
          <w:sz w:val="22"/>
          <w:szCs w:val="22"/>
          <w:lang w:val="en-US"/>
        </w:rPr>
      </w:pPr>
    </w:p>
    <w:p w:rsidR="00101900" w:rsidRDefault="00101900" w:rsidP="00101900">
      <w:pPr>
        <w:autoSpaceDE w:val="0"/>
        <w:rPr>
          <w:rFonts w:ascii="StobiSerif Regular" w:hAnsi="StobiSerif Regular" w:cs="StobiSerif Regular"/>
          <w:b/>
          <w:bCs/>
          <w:color w:val="000000"/>
          <w:sz w:val="22"/>
          <w:szCs w:val="22"/>
        </w:rPr>
      </w:pP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jc w:val="center"/>
        <w:rPr>
          <w:rFonts w:ascii="StobiSerif Regular" w:hAnsi="StobiSerif Regular" w:cs="StobiSerif Regular"/>
          <w:sz w:val="22"/>
          <w:szCs w:val="22"/>
        </w:rPr>
      </w:pPr>
      <w:r>
        <w:rPr>
          <w:rFonts w:ascii="StobiSerif Regular" w:hAnsi="StobiSerif Regular" w:cs="StobiSerif Regular"/>
          <w:sz w:val="22"/>
          <w:szCs w:val="22"/>
        </w:rPr>
        <w:t>Изјава од Државен секретар</w:t>
      </w: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jc w:val="both"/>
        <w:rPr>
          <w:rFonts w:ascii="StobiSerif Regular" w:hAnsi="StobiSerif Regular" w:cs="StobiSerif Regular"/>
          <w:sz w:val="22"/>
          <w:szCs w:val="22"/>
          <w:lang w:val="ru-RU"/>
        </w:rPr>
      </w:pP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jc w:val="both"/>
        <w:rPr>
          <w:rFonts w:ascii="StobiSerif Regular" w:hAnsi="StobiSerif Regular" w:cs="StobiSerif Regular"/>
          <w:sz w:val="22"/>
          <w:szCs w:val="22"/>
        </w:rPr>
      </w:pPr>
      <w:r>
        <w:rPr>
          <w:rFonts w:ascii="StobiSerif Regular" w:hAnsi="StobiSerif Regular" w:cs="StobiSerif Regular"/>
          <w:sz w:val="22"/>
          <w:szCs w:val="22"/>
        </w:rPr>
        <w:t>Нацрт</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rPr>
        <w:t>Извештајот 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проценка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влијанието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регулативата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изготвен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согласност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Методологијата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проценка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влијанието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регулативата.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Тој</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дава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реална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проценка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можните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очекуваните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ефекти,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како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трошоците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кои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однесуваат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секоја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утврдените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можни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решенија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(опции)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решавање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проблемот</w:t>
      </w: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rPr>
          <w:rFonts w:ascii="StobiSerif Regular" w:hAnsi="StobiSerif Regular" w:cs="StobiSerif Regular"/>
          <w:sz w:val="22"/>
          <w:szCs w:val="22"/>
        </w:rPr>
      </w:pPr>
      <w:r>
        <w:rPr>
          <w:rFonts w:ascii="StobiSerif Regular" w:hAnsi="StobiSerif Regular" w:cs="StobiSerif Regular"/>
          <w:sz w:val="22"/>
          <w:szCs w:val="22"/>
        </w:rPr>
        <w:t xml:space="preserve">                </w:t>
      </w: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rPr>
          <w:rFonts w:ascii="StobiSerif Regular" w:hAnsi="StobiSerif Regular" w:cs="StobiSerif Regular"/>
          <w:sz w:val="22"/>
          <w:szCs w:val="22"/>
        </w:rPr>
      </w:pPr>
      <w:r>
        <w:rPr>
          <w:rFonts w:ascii="StobiSerif Regular" w:hAnsi="StobiSerif Regular" w:cs="StobiSerif Regular"/>
          <w:sz w:val="22"/>
          <w:szCs w:val="22"/>
        </w:rPr>
        <w:t xml:space="preserve">     </w:t>
      </w: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rPr>
          <w:rFonts w:ascii="StobiSerif Regular" w:hAnsi="StobiSerif Regular" w:cs="StobiSerif Regular"/>
          <w:sz w:val="22"/>
          <w:szCs w:val="22"/>
        </w:rPr>
      </w:pPr>
      <w:r>
        <w:rPr>
          <w:rFonts w:ascii="StobiSerif Regular" w:hAnsi="StobiSerif Regular" w:cs="StobiSerif Regular"/>
          <w:sz w:val="22"/>
          <w:szCs w:val="22"/>
        </w:rPr>
        <w:t xml:space="preserve">     Игор Димитров</w:t>
      </w: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rPr>
          <w:rFonts w:ascii="StobiSerif Regular" w:hAnsi="StobiSerif Regular" w:cs="StobiSerif Regular"/>
          <w:color w:val="000000"/>
          <w:sz w:val="22"/>
          <w:szCs w:val="22"/>
        </w:rPr>
      </w:pPr>
      <w:r>
        <w:rPr>
          <w:rFonts w:ascii="StobiSerif Regular" w:hAnsi="StobiSerif Regular" w:cs="StobiSerif Regular"/>
          <w:sz w:val="22"/>
          <w:szCs w:val="22"/>
        </w:rPr>
        <w:t xml:space="preserve">  Државен секретар                </w:t>
      </w:r>
      <w:r>
        <w:rPr>
          <w:rFonts w:ascii="StobiSerif Regular" w:eastAsia="StobiSerif Regular" w:hAnsi="StobiSerif Regular" w:cs="StobiSerif Regular"/>
          <w:sz w:val="22"/>
          <w:szCs w:val="22"/>
        </w:rPr>
        <w:t xml:space="preserve">     </w:t>
      </w:r>
      <w:r>
        <w:rPr>
          <w:rFonts w:ascii="StobiSerif Regular" w:hAnsi="StobiSerif Regular" w:cs="StobiSerif Regular"/>
          <w:color w:val="000000"/>
          <w:sz w:val="22"/>
          <w:szCs w:val="22"/>
        </w:rPr>
        <w:tab/>
      </w:r>
      <w:r>
        <w:rPr>
          <w:rFonts w:ascii="StobiSerif Regular" w:hAnsi="StobiSerif Regular" w:cs="StobiSerif Regular"/>
          <w:color w:val="000000"/>
          <w:sz w:val="22"/>
          <w:szCs w:val="22"/>
        </w:rPr>
        <w:tab/>
      </w:r>
      <w:r>
        <w:rPr>
          <w:rFonts w:ascii="StobiSerif Regular" w:hAnsi="StobiSerif Regular" w:cs="StobiSerif Regular"/>
          <w:color w:val="000000"/>
          <w:sz w:val="22"/>
          <w:szCs w:val="22"/>
        </w:rPr>
        <w:tab/>
        <w:t xml:space="preserve">                                Датум:___.___.201</w:t>
      </w:r>
      <w:r>
        <w:rPr>
          <w:rFonts w:ascii="StobiSerif Regular" w:hAnsi="StobiSerif Regular" w:cs="StobiSerif Regular"/>
          <w:color w:val="000000"/>
          <w:sz w:val="22"/>
          <w:szCs w:val="22"/>
          <w:lang w:val="en-US"/>
        </w:rPr>
        <w:t>6</w:t>
      </w:r>
      <w:r>
        <w:rPr>
          <w:rFonts w:ascii="StobiSerif Regular" w:hAnsi="StobiSerif Regular" w:cs="StobiSerif Regular"/>
          <w:color w:val="000000"/>
          <w:sz w:val="22"/>
          <w:szCs w:val="22"/>
        </w:rPr>
        <w:t xml:space="preserve"> година</w:t>
      </w:r>
    </w:p>
    <w:p w:rsidR="00101900" w:rsidRDefault="00101900" w:rsidP="00101900">
      <w:pPr>
        <w:autoSpaceDE w:val="0"/>
        <w:jc w:val="both"/>
        <w:rPr>
          <w:rFonts w:ascii="StobiSerif Regular" w:hAnsi="StobiSerif Regular" w:cs="StobiSerif Regular"/>
          <w:sz w:val="22"/>
          <w:szCs w:val="22"/>
          <w:lang w:val="en-US"/>
        </w:rPr>
      </w:pPr>
    </w:p>
    <w:p w:rsidR="00101900" w:rsidRPr="00101900" w:rsidRDefault="00101900" w:rsidP="00101900">
      <w:pPr>
        <w:autoSpaceDE w:val="0"/>
        <w:jc w:val="both"/>
        <w:rPr>
          <w:rFonts w:ascii="StobiSerif Regular" w:hAnsi="StobiSerif Regular" w:cs="StobiSerif Regular"/>
          <w:sz w:val="22"/>
          <w:szCs w:val="22"/>
          <w:lang w:val="en-US"/>
        </w:rPr>
      </w:pPr>
    </w:p>
    <w:p w:rsidR="00101900" w:rsidRDefault="00101900" w:rsidP="00101900">
      <w:pPr>
        <w:pStyle w:val="BodyText"/>
        <w:jc w:val="left"/>
        <w:rPr>
          <w:rFonts w:ascii="StobiSerif Regular" w:hAnsi="StobiSerif Regular" w:cs="StobiSerif Regular"/>
          <w:b w:val="0"/>
          <w:sz w:val="16"/>
          <w:szCs w:val="16"/>
          <w:lang w:val="mk-MK"/>
        </w:rPr>
      </w:pPr>
    </w:p>
    <w:p w:rsidR="00101900" w:rsidRDefault="00101900" w:rsidP="00101900">
      <w:pPr>
        <w:pStyle w:val="BodyText"/>
        <w:jc w:val="left"/>
        <w:rPr>
          <w:rFonts w:ascii="StobiSerif Regular" w:hAnsi="StobiSerif Regular" w:cs="StobiSerif Regular"/>
          <w:b w:val="0"/>
          <w:sz w:val="16"/>
          <w:szCs w:val="16"/>
          <w:lang w:val="en-US"/>
        </w:rPr>
      </w:pPr>
    </w:p>
    <w:p w:rsidR="00101900" w:rsidRPr="00B25504" w:rsidRDefault="00101900" w:rsidP="00101900">
      <w:pPr>
        <w:pStyle w:val="BodyText"/>
        <w:jc w:val="left"/>
        <w:rPr>
          <w:rFonts w:ascii="StobiSerif Regular" w:hAnsi="StobiSerif Regular" w:cs="StobiSerif Regular"/>
          <w:b w:val="0"/>
          <w:sz w:val="16"/>
          <w:szCs w:val="16"/>
          <w:lang w:val="mk-MK"/>
        </w:rPr>
      </w:pPr>
    </w:p>
    <w:p w:rsidR="00101900" w:rsidRDefault="00101900" w:rsidP="00101900">
      <w:pPr>
        <w:pStyle w:val="BodyText"/>
        <w:jc w:val="left"/>
        <w:rPr>
          <w:rFonts w:ascii="StobiSerif Regular" w:hAnsi="StobiSerif Regular" w:cs="StobiSerif Regular"/>
          <w:b w:val="0"/>
          <w:sz w:val="16"/>
          <w:szCs w:val="16"/>
          <w:lang w:val="en-US"/>
        </w:rPr>
      </w:pPr>
    </w:p>
    <w:p w:rsidR="00101900" w:rsidRDefault="00101900" w:rsidP="00101900">
      <w:pPr>
        <w:pStyle w:val="BodyText"/>
        <w:jc w:val="left"/>
        <w:rPr>
          <w:rFonts w:ascii="StobiSerif Regular" w:hAnsi="StobiSerif Regular" w:cs="StobiSerif Regular"/>
          <w:b w:val="0"/>
          <w:sz w:val="16"/>
          <w:szCs w:val="16"/>
          <w:lang w:val="mk-MK"/>
        </w:rPr>
      </w:pPr>
    </w:p>
    <w:p w:rsidR="00101900" w:rsidRDefault="00101900" w:rsidP="00101900">
      <w:pPr>
        <w:pStyle w:val="BodyText"/>
        <w:jc w:val="left"/>
        <w:rPr>
          <w:rFonts w:ascii="StobiSerif Regular" w:hAnsi="StobiSerif Regular" w:cs="StobiSerif Regular"/>
          <w:b w:val="0"/>
          <w:sz w:val="16"/>
          <w:szCs w:val="16"/>
          <w:lang w:val="mk-MK"/>
        </w:rPr>
      </w:pPr>
      <w:r>
        <w:rPr>
          <w:rFonts w:ascii="StobiSerif Regular" w:hAnsi="StobiSerif Regular" w:cs="StobiSerif Regular"/>
          <w:b w:val="0"/>
          <w:sz w:val="16"/>
          <w:szCs w:val="16"/>
          <w:lang w:val="mk-MK"/>
        </w:rPr>
        <w:t>Изработил: Иван Недев</w:t>
      </w:r>
      <w:r>
        <w:rPr>
          <w:rFonts w:ascii="StobiSerif Regular" w:hAnsi="StobiSerif Regular" w:cs="StobiSerif Regular"/>
          <w:b w:val="0"/>
          <w:sz w:val="16"/>
          <w:szCs w:val="16"/>
          <w:lang w:val="mk-MK"/>
        </w:rPr>
        <w:tab/>
        <w:t xml:space="preserve">      </w:t>
      </w:r>
    </w:p>
    <w:p w:rsidR="00101900" w:rsidRDefault="00101900" w:rsidP="00101900">
      <w:pPr>
        <w:pStyle w:val="BodyText"/>
        <w:jc w:val="left"/>
        <w:rPr>
          <w:rFonts w:ascii="StobiSerif Regular" w:hAnsi="StobiSerif Regular" w:cs="StobiSerif Regular"/>
          <w:b w:val="0"/>
          <w:sz w:val="16"/>
          <w:szCs w:val="16"/>
          <w:lang w:val="mk-MK"/>
        </w:rPr>
      </w:pPr>
      <w:r>
        <w:rPr>
          <w:rFonts w:ascii="StobiSerif Regular" w:hAnsi="StobiSerif Regular" w:cs="StobiSerif Regular"/>
          <w:b w:val="0"/>
          <w:sz w:val="16"/>
          <w:szCs w:val="16"/>
          <w:lang w:val="mk-MK"/>
        </w:rPr>
        <w:t>Проверил: Ленче Тагасовска</w:t>
      </w:r>
    </w:p>
    <w:p w:rsidR="00101900" w:rsidRDefault="00101900" w:rsidP="00101900">
      <w:pPr>
        <w:pStyle w:val="BodyText"/>
        <w:jc w:val="left"/>
        <w:rPr>
          <w:rFonts w:ascii="StobiSerif Regular" w:hAnsi="StobiSerif Regular" w:cs="StobiSerif Regular"/>
          <w:b w:val="0"/>
          <w:sz w:val="16"/>
          <w:szCs w:val="16"/>
          <w:lang w:val="mk-MK"/>
        </w:rPr>
      </w:pPr>
      <w:r>
        <w:rPr>
          <w:rFonts w:ascii="StobiSerif Regular" w:hAnsi="StobiSerif Regular" w:cs="StobiSerif Regular"/>
          <w:b w:val="0"/>
          <w:sz w:val="16"/>
          <w:szCs w:val="16"/>
          <w:lang w:val="mk-MK"/>
        </w:rPr>
        <w:t>Одобрил: Виолета Стојановска Петровска</w:t>
      </w:r>
    </w:p>
    <w:p w:rsidR="00101900" w:rsidRDefault="00101900" w:rsidP="00101900">
      <w:pPr>
        <w:pStyle w:val="BodyText"/>
        <w:jc w:val="left"/>
        <w:rPr>
          <w:rFonts w:ascii="StobiSerif Regular" w:hAnsi="StobiSerif Regular" w:cs="StobiSerif Regular"/>
          <w:b w:val="0"/>
          <w:sz w:val="16"/>
          <w:szCs w:val="16"/>
          <w:lang w:val="mk-MK"/>
        </w:rPr>
      </w:pPr>
    </w:p>
    <w:p w:rsidR="009F0D69" w:rsidRDefault="009F0D69"/>
    <w:sectPr w:rsidR="009F0D69" w:rsidSect="009F0D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900"/>
    <w:rsid w:val="00101900"/>
    <w:rsid w:val="00173C2E"/>
    <w:rsid w:val="002E2B8A"/>
    <w:rsid w:val="009F0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00"/>
    <w:pPr>
      <w:suppressAutoHyphens/>
      <w:spacing w:after="0" w:line="240" w:lineRule="auto"/>
    </w:pPr>
    <w:rPr>
      <w:rFonts w:ascii="Times New Roman" w:eastAsia="Times New Roman" w:hAnsi="Times New Roman" w:cs="Times New Roman"/>
      <w:kern w:val="1"/>
      <w:sz w:val="24"/>
      <w:szCs w:val="24"/>
      <w:lang w:val="mk-M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1900"/>
    <w:pPr>
      <w:jc w:val="center"/>
    </w:pPr>
    <w:rPr>
      <w:b/>
      <w:bCs/>
      <w:sz w:val="28"/>
      <w:lang w:val="en-GB"/>
    </w:rPr>
  </w:style>
  <w:style w:type="character" w:customStyle="1" w:styleId="BodyTextChar">
    <w:name w:val="Body Text Char"/>
    <w:basedOn w:val="DefaultParagraphFont"/>
    <w:link w:val="BodyText"/>
    <w:rsid w:val="00101900"/>
    <w:rPr>
      <w:rFonts w:ascii="Times New Roman" w:eastAsia="Times New Roman" w:hAnsi="Times New Roman" w:cs="Times New Roman"/>
      <w:b/>
      <w:bCs/>
      <w:kern w:val="1"/>
      <w:sz w:val="28"/>
      <w:szCs w:val="24"/>
      <w:lang w:val="en-GB" w:eastAsia="ar-SA"/>
    </w:rPr>
  </w:style>
  <w:style w:type="paragraph" w:styleId="NoSpacing">
    <w:name w:val="No Spacing"/>
    <w:qFormat/>
    <w:rsid w:val="00101900"/>
    <w:pPr>
      <w:widowControl w:val="0"/>
      <w:suppressAutoHyphens/>
      <w:spacing w:after="0" w:line="240" w:lineRule="auto"/>
    </w:pPr>
    <w:rPr>
      <w:rFonts w:ascii="Times New Roman" w:eastAsia="Arial Unicode MS" w:hAnsi="Times New Roman" w:cs="Times New Roman"/>
      <w:kern w:val="1"/>
      <w:sz w:val="24"/>
      <w:szCs w:val="24"/>
      <w:lang w:val="mk-MK" w:eastAsia="zh-CN"/>
    </w:rPr>
  </w:style>
  <w:style w:type="paragraph" w:styleId="ListParagraph">
    <w:name w:val="List Paragraph"/>
    <w:basedOn w:val="Normal"/>
    <w:qFormat/>
    <w:rsid w:val="00101900"/>
    <w:pPr>
      <w:ind w:left="720"/>
    </w:pPr>
    <w:rPr>
      <w:rFonts w:cs="Calibri"/>
      <w:kern w:val="0"/>
      <w:szCs w:val="20"/>
      <w:lang w:val="en-GB" w:eastAsia="zh-CN"/>
    </w:rPr>
  </w:style>
  <w:style w:type="character" w:styleId="Strong">
    <w:name w:val="Strong"/>
    <w:basedOn w:val="DefaultParagraphFont"/>
    <w:qFormat/>
    <w:rsid w:val="0010190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sabirr</dc:creator>
  <cp:keywords/>
  <dc:description/>
  <cp:lastModifiedBy>sabirr</cp:lastModifiedBy>
  <cp:revision>2</cp:revision>
  <dcterms:created xsi:type="dcterms:W3CDTF">2016-01-21T10:02:00Z</dcterms:created>
  <dcterms:modified xsi:type="dcterms:W3CDTF">2016-01-26T14:04:00Z</dcterms:modified>
</cp:coreProperties>
</file>