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06" w:rsidRPr="00D96CB0" w:rsidRDefault="00604E06" w:rsidP="0084734F">
      <w:pPr>
        <w:jc w:val="center"/>
        <w:rPr>
          <w:rFonts w:ascii="StobiSerif Regular" w:hAnsi="StobiSerif Regular"/>
          <w:b/>
          <w:sz w:val="20"/>
          <w:szCs w:val="20"/>
          <w:lang w:val="mk-MK"/>
        </w:rPr>
      </w:pPr>
      <w:r w:rsidRPr="00D96CB0">
        <w:rPr>
          <w:rFonts w:ascii="StobiSerif Regular" w:hAnsi="StobiSerif Regular"/>
          <w:b/>
          <w:sz w:val="20"/>
          <w:szCs w:val="20"/>
          <w:lang w:val="mk-MK"/>
        </w:rPr>
        <w:t>П Р И Л О Г</w:t>
      </w:r>
    </w:p>
    <w:p w:rsidR="00604E06" w:rsidRPr="00D96CB0" w:rsidRDefault="00604E06" w:rsidP="0084734F">
      <w:pPr>
        <w:jc w:val="center"/>
        <w:rPr>
          <w:rFonts w:ascii="StobiSerif Regular" w:hAnsi="StobiSerif Regular"/>
          <w:b/>
          <w:sz w:val="20"/>
          <w:szCs w:val="20"/>
          <w:lang w:val="mk-MK"/>
        </w:rPr>
      </w:pPr>
      <w:r w:rsidRPr="00D96CB0">
        <w:rPr>
          <w:rFonts w:ascii="StobiSerif Regular" w:hAnsi="StobiSerif Regular"/>
          <w:b/>
          <w:sz w:val="20"/>
          <w:szCs w:val="20"/>
          <w:lang w:val="mk-MK"/>
        </w:rPr>
        <w:t>ИЗВЕШТАЈ ЗА ПРОЦЕНКА НА ВЛИЈАНИЕТО НА РЕГУЛАТИВАТА</w:t>
      </w:r>
    </w:p>
    <w:p w:rsidR="00604E06" w:rsidRPr="00D96CB0" w:rsidRDefault="00604E06" w:rsidP="0084734F">
      <w:pPr>
        <w:rPr>
          <w:rFonts w:ascii="StobiSerif Regular" w:hAnsi="StobiSerif Regular"/>
          <w:b/>
          <w:sz w:val="20"/>
          <w:szCs w:val="20"/>
          <w:lang w:val="mk-MK"/>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33"/>
      </w:tblGrid>
      <w:tr w:rsidR="00604E06" w:rsidRPr="00D96CB0" w:rsidTr="0055685C">
        <w:trPr>
          <w:trHeight w:val="287"/>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Назив на министерство:</w:t>
            </w:r>
          </w:p>
        </w:tc>
        <w:tc>
          <w:tcPr>
            <w:tcW w:w="6233" w:type="dxa"/>
          </w:tcPr>
          <w:p w:rsidR="00604E06" w:rsidRPr="00D96CB0" w:rsidRDefault="00604E06" w:rsidP="0055685C">
            <w:pPr>
              <w:rPr>
                <w:rFonts w:ascii="StobiSerif Regular" w:hAnsi="StobiSerif Regular"/>
                <w:sz w:val="20"/>
                <w:szCs w:val="20"/>
                <w:lang w:val="mk-MK"/>
              </w:rPr>
            </w:pPr>
          </w:p>
          <w:p w:rsidR="00604E06" w:rsidRPr="00D96CB0"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Министерство за животна средина и просторно планирање</w:t>
            </w:r>
          </w:p>
          <w:p w:rsidR="00604E06" w:rsidRPr="00D96CB0" w:rsidRDefault="00604E06" w:rsidP="0055685C">
            <w:pPr>
              <w:rPr>
                <w:rFonts w:ascii="StobiSerif Regular" w:hAnsi="StobiSerif Regular"/>
                <w:sz w:val="20"/>
                <w:szCs w:val="20"/>
                <w:lang w:val="mk-MK"/>
              </w:rPr>
            </w:pPr>
          </w:p>
        </w:tc>
      </w:tr>
      <w:tr w:rsidR="00604E06" w:rsidRPr="00D96CB0" w:rsidTr="0055685C">
        <w:trPr>
          <w:trHeight w:val="1304"/>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Назив на предлогот на закон:</w:t>
            </w:r>
          </w:p>
        </w:tc>
        <w:tc>
          <w:tcPr>
            <w:tcW w:w="6233" w:type="dxa"/>
          </w:tcPr>
          <w:p w:rsidR="00604E06" w:rsidRPr="00D96CB0" w:rsidRDefault="00604E06" w:rsidP="0055685C">
            <w:pPr>
              <w:rPr>
                <w:rFonts w:ascii="StobiSerif Regular" w:hAnsi="StobiSerif Regular"/>
                <w:sz w:val="20"/>
                <w:szCs w:val="20"/>
                <w:lang w:val="mk-MK"/>
              </w:rPr>
            </w:pPr>
          </w:p>
          <w:p w:rsidR="00604E06" w:rsidRPr="00F87FFD"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 xml:space="preserve">Предлог на </w:t>
            </w:r>
            <w:proofErr w:type="spellStart"/>
            <w:r w:rsidRPr="00D96CB0">
              <w:rPr>
                <w:rFonts w:ascii="StobiSerif Regular" w:hAnsi="StobiSerif Regular" w:cs="Arial"/>
                <w:sz w:val="20"/>
                <w:szCs w:val="20"/>
              </w:rPr>
              <w:t>Закон</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за</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изменување</w:t>
            </w:r>
            <w:proofErr w:type="spellEnd"/>
            <w:r w:rsidRPr="00D96CB0">
              <w:rPr>
                <w:rFonts w:ascii="StobiSerif Regular" w:hAnsi="StobiSerif Regular" w:cs="Arial"/>
                <w:sz w:val="20"/>
                <w:szCs w:val="20"/>
              </w:rPr>
              <w:t xml:space="preserve"> и </w:t>
            </w:r>
            <w:proofErr w:type="spellStart"/>
            <w:r w:rsidRPr="00D96CB0">
              <w:rPr>
                <w:rFonts w:ascii="StobiSerif Regular" w:hAnsi="StobiSerif Regular" w:cs="Arial"/>
                <w:sz w:val="20"/>
                <w:szCs w:val="20"/>
              </w:rPr>
              <w:t>дополнување</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на</w:t>
            </w:r>
            <w:proofErr w:type="spellEnd"/>
            <w:r w:rsidRPr="00D96CB0">
              <w:rPr>
                <w:rFonts w:ascii="StobiSerif Regular" w:hAnsi="StobiSerif Regular" w:cs="Arial"/>
                <w:sz w:val="20"/>
                <w:szCs w:val="20"/>
              </w:rPr>
              <w:t xml:space="preserve"> </w:t>
            </w:r>
            <w:r w:rsidR="006D3CD4">
              <w:rPr>
                <w:rFonts w:ascii="StobiSerif Regular" w:hAnsi="StobiSerif Regular" w:cs="Arial"/>
                <w:sz w:val="20"/>
                <w:szCs w:val="20"/>
                <w:lang w:val="mk-MK"/>
              </w:rPr>
              <w:t xml:space="preserve">Закон за </w:t>
            </w:r>
            <w:r w:rsidR="00F87FFD">
              <w:rPr>
                <w:rFonts w:ascii="StobiSerif Regular" w:hAnsi="StobiSerif Regular" w:cs="Arial"/>
                <w:sz w:val="20"/>
                <w:szCs w:val="20"/>
                <w:lang w:val="mk-MK"/>
              </w:rPr>
              <w:t>генетски модифицирани организми</w:t>
            </w:r>
          </w:p>
          <w:p w:rsidR="00604E06" w:rsidRPr="00D96CB0" w:rsidRDefault="00604E06" w:rsidP="0055685C">
            <w:pPr>
              <w:rPr>
                <w:rFonts w:ascii="StobiSerif Regular" w:hAnsi="StobiSerif Regular"/>
                <w:sz w:val="20"/>
                <w:szCs w:val="20"/>
                <w:lang w:val="mk-MK"/>
              </w:rPr>
            </w:pPr>
          </w:p>
        </w:tc>
      </w:tr>
      <w:tr w:rsidR="00604E06" w:rsidRPr="00D96CB0" w:rsidTr="0055685C">
        <w:trPr>
          <w:trHeight w:val="435"/>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Одговорно лице и контакт информации:</w:t>
            </w:r>
          </w:p>
        </w:tc>
        <w:tc>
          <w:tcPr>
            <w:tcW w:w="6233" w:type="dxa"/>
          </w:tcPr>
          <w:p w:rsidR="00604E06" w:rsidRPr="00D96CB0" w:rsidRDefault="00604E06" w:rsidP="0055685C">
            <w:pPr>
              <w:rPr>
                <w:rFonts w:ascii="StobiSerif Regular" w:hAnsi="StobiSerif Regular"/>
                <w:sz w:val="20"/>
                <w:szCs w:val="20"/>
                <w:lang w:val="mk-MK"/>
              </w:rPr>
            </w:pPr>
          </w:p>
          <w:p w:rsidR="00604E06" w:rsidRPr="00D96CB0" w:rsidRDefault="00604E06" w:rsidP="0055685C">
            <w:pPr>
              <w:rPr>
                <w:rFonts w:ascii="StobiSerif Regular" w:hAnsi="StobiSerif Regular"/>
                <w:sz w:val="20"/>
                <w:szCs w:val="20"/>
                <w:lang w:val="mk-MK"/>
              </w:rPr>
            </w:pPr>
          </w:p>
        </w:tc>
      </w:tr>
      <w:tr w:rsidR="00604E06" w:rsidRPr="00D96CB0" w:rsidTr="0055685C">
        <w:trPr>
          <w:trHeight w:val="458"/>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highlight w:val="yellow"/>
                <w:lang w:val="mk-MK"/>
              </w:rPr>
            </w:pPr>
            <w:r w:rsidRPr="00D96CB0">
              <w:rPr>
                <w:rFonts w:ascii="StobiSerif Regular" w:hAnsi="StobiSerif Regular"/>
                <w:sz w:val="20"/>
                <w:szCs w:val="20"/>
                <w:lang w:val="mk-MK"/>
              </w:rPr>
              <w:t>Вид на Извештај:</w:t>
            </w:r>
          </w:p>
        </w:tc>
        <w:tc>
          <w:tcPr>
            <w:tcW w:w="6233" w:type="dxa"/>
            <w:shd w:val="clear" w:color="auto" w:fill="auto"/>
          </w:tcPr>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1"/>
                  <w:enabled/>
                  <w:calcOnExit w:val="0"/>
                  <w:checkBox>
                    <w:sizeAuto/>
                    <w:default w:val="0"/>
                    <w:checked w:val="0"/>
                  </w:checkBox>
                </w:ffData>
              </w:fldChar>
            </w:r>
            <w:bookmarkStart w:id="0" w:name="Check11"/>
            <w:r w:rsidRPr="00D96CB0">
              <w:rPr>
                <w:rFonts w:ascii="StobiSerif Regular" w:hAnsi="StobiSerif Regular"/>
                <w:sz w:val="20"/>
                <w:szCs w:val="20"/>
              </w:rPr>
              <w:instrText xml:space="preserve"> FORMCHECKBOX </w:instrText>
            </w:r>
            <w:r w:rsidR="00422B6D">
              <w:rPr>
                <w:rFonts w:ascii="StobiSerif Regular" w:hAnsi="StobiSerif Regular"/>
                <w:sz w:val="20"/>
                <w:szCs w:val="20"/>
              </w:rPr>
            </w:r>
            <w:r w:rsidR="00422B6D">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0"/>
            <w:r w:rsidRPr="00D96CB0">
              <w:rPr>
                <w:rFonts w:ascii="StobiSerif Regular" w:hAnsi="StobiSerif Regular"/>
                <w:sz w:val="20"/>
                <w:szCs w:val="20"/>
              </w:rPr>
              <w:t>Нацрт</w:t>
            </w:r>
          </w:p>
          <w:p w:rsidR="00604E06" w:rsidRPr="00D96CB0" w:rsidRDefault="00604E06" w:rsidP="0055685C">
            <w:pPr>
              <w:pStyle w:val="ListParagraph"/>
              <w:spacing w:after="0" w:line="240" w:lineRule="auto"/>
              <w:ind w:left="23"/>
              <w:rPr>
                <w:rFonts w:ascii="StobiSerif Regular" w:hAnsi="StobiSerif Regular"/>
                <w:sz w:val="20"/>
                <w:szCs w:val="20"/>
              </w:rPr>
            </w:pP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2"/>
                  <w:enabled/>
                  <w:calcOnExit w:val="0"/>
                  <w:checkBox>
                    <w:sizeAuto/>
                    <w:default w:val="1"/>
                  </w:checkBox>
                </w:ffData>
              </w:fldChar>
            </w:r>
            <w:bookmarkStart w:id="1" w:name="Check12"/>
            <w:r w:rsidRPr="00D96CB0">
              <w:rPr>
                <w:rFonts w:ascii="StobiSerif Regular" w:hAnsi="StobiSerif Regular"/>
                <w:sz w:val="20"/>
                <w:szCs w:val="20"/>
              </w:rPr>
              <w:instrText xml:space="preserve"> FORMCHECKBOX </w:instrText>
            </w:r>
            <w:r w:rsidR="00422B6D">
              <w:rPr>
                <w:rFonts w:ascii="StobiSerif Regular" w:hAnsi="StobiSerif Regular"/>
                <w:sz w:val="20"/>
                <w:szCs w:val="20"/>
              </w:rPr>
            </w:r>
            <w:r w:rsidR="00422B6D">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1"/>
            <w:r w:rsidRPr="00D96CB0">
              <w:rPr>
                <w:rFonts w:ascii="StobiSerif Regular" w:hAnsi="StobiSerif Regular"/>
                <w:sz w:val="20"/>
                <w:szCs w:val="20"/>
              </w:rPr>
              <w:t xml:space="preserve">Предлог </w:t>
            </w:r>
          </w:p>
          <w:p w:rsidR="00604E06" w:rsidRPr="00D96CB0" w:rsidRDefault="00604E06" w:rsidP="0055685C">
            <w:pPr>
              <w:pStyle w:val="ListParagraph"/>
              <w:spacing w:after="0" w:line="240" w:lineRule="auto"/>
              <w:ind w:left="23"/>
              <w:rPr>
                <w:rFonts w:ascii="StobiSerif Regular" w:hAnsi="StobiSerif Regular"/>
                <w:sz w:val="20"/>
                <w:szCs w:val="20"/>
              </w:rPr>
            </w:pPr>
          </w:p>
        </w:tc>
      </w:tr>
      <w:tr w:rsidR="00604E06" w:rsidRPr="00D96CB0" w:rsidTr="0055685C">
        <w:trPr>
          <w:trHeight w:val="1243"/>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Обврската за подготовка на предлогот на закон произлегува од:</w:t>
            </w:r>
          </w:p>
        </w:tc>
        <w:tc>
          <w:tcPr>
            <w:tcW w:w="6233" w:type="dxa"/>
          </w:tcPr>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3"/>
                  <w:enabled/>
                  <w:calcOnExit w:val="0"/>
                  <w:checkBox>
                    <w:sizeAuto/>
                    <w:default w:val="0"/>
                  </w:checkBox>
                </w:ffData>
              </w:fldChar>
            </w:r>
            <w:bookmarkStart w:id="2" w:name="Check13"/>
            <w:r w:rsidRPr="00D96CB0">
              <w:rPr>
                <w:rFonts w:ascii="StobiSerif Regular" w:hAnsi="StobiSerif Regular"/>
                <w:sz w:val="20"/>
                <w:szCs w:val="20"/>
                <w:lang w:val="ru-RU"/>
              </w:rPr>
              <w:instrText xml:space="preserve"> </w:instrText>
            </w:r>
            <w:r w:rsidRPr="00D96CB0">
              <w:rPr>
                <w:rFonts w:ascii="StobiSerif Regular" w:hAnsi="StobiSerif Regular"/>
                <w:sz w:val="20"/>
                <w:szCs w:val="20"/>
                <w:lang w:val="en-US"/>
              </w:rPr>
              <w:instrText>FORMCHECKBOX</w:instrText>
            </w:r>
            <w:r w:rsidRPr="00D96CB0">
              <w:rPr>
                <w:rFonts w:ascii="StobiSerif Regular" w:hAnsi="StobiSerif Regular"/>
                <w:sz w:val="20"/>
                <w:szCs w:val="20"/>
                <w:lang w:val="ru-RU"/>
              </w:rPr>
              <w:instrText xml:space="preserve"> </w:instrText>
            </w:r>
            <w:r w:rsidR="00422B6D">
              <w:rPr>
                <w:rFonts w:ascii="StobiSerif Regular" w:hAnsi="StobiSerif Regular"/>
                <w:sz w:val="20"/>
                <w:szCs w:val="20"/>
                <w:lang w:val="en-US"/>
              </w:rPr>
            </w:r>
            <w:r w:rsidR="00422B6D">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2"/>
            <w:r w:rsidRPr="00D96CB0">
              <w:rPr>
                <w:rFonts w:ascii="StobiSerif Regular" w:hAnsi="StobiSerif Regular"/>
                <w:sz w:val="20"/>
                <w:szCs w:val="20"/>
              </w:rPr>
              <w:t xml:space="preserve"> Годишна програма за работа на Владата на Република Северна Македонија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4"/>
                  <w:enabled/>
                  <w:calcOnExit w:val="0"/>
                  <w:checkBox>
                    <w:sizeAuto/>
                    <w:default w:val="0"/>
                  </w:checkBox>
                </w:ffData>
              </w:fldChar>
            </w:r>
            <w:bookmarkStart w:id="3" w:name="Check14"/>
            <w:r w:rsidRPr="00D96CB0">
              <w:rPr>
                <w:rFonts w:ascii="StobiSerif Regular" w:hAnsi="StobiSerif Regular"/>
                <w:sz w:val="20"/>
                <w:szCs w:val="20"/>
                <w:lang w:val="ru-RU"/>
              </w:rPr>
              <w:instrText xml:space="preserve"> </w:instrText>
            </w:r>
            <w:r w:rsidRPr="00D96CB0">
              <w:rPr>
                <w:rFonts w:ascii="StobiSerif Regular" w:hAnsi="StobiSerif Regular"/>
                <w:sz w:val="20"/>
                <w:szCs w:val="20"/>
                <w:lang w:val="en-US"/>
              </w:rPr>
              <w:instrText>FORMCHECKBOX</w:instrText>
            </w:r>
            <w:r w:rsidRPr="00D96CB0">
              <w:rPr>
                <w:rFonts w:ascii="StobiSerif Regular" w:hAnsi="StobiSerif Regular"/>
                <w:sz w:val="20"/>
                <w:szCs w:val="20"/>
                <w:lang w:val="ru-RU"/>
              </w:rPr>
              <w:instrText xml:space="preserve"> </w:instrText>
            </w:r>
            <w:r w:rsidR="00422B6D">
              <w:rPr>
                <w:rFonts w:ascii="StobiSerif Regular" w:hAnsi="StobiSerif Regular"/>
                <w:sz w:val="20"/>
                <w:szCs w:val="20"/>
                <w:lang w:val="en-US"/>
              </w:rPr>
            </w:r>
            <w:r w:rsidR="00422B6D">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3"/>
            <w:r w:rsidRPr="00D96CB0">
              <w:rPr>
                <w:rFonts w:ascii="StobiSerif Regular" w:hAnsi="StobiSerif Regular"/>
                <w:sz w:val="20"/>
                <w:szCs w:val="20"/>
              </w:rPr>
              <w:t xml:space="preserve"> НПАА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6"/>
                  <w:enabled/>
                  <w:calcOnExit w:val="0"/>
                  <w:checkBox>
                    <w:sizeAuto/>
                    <w:default w:val="0"/>
                  </w:checkBox>
                </w:ffData>
              </w:fldChar>
            </w:r>
            <w:bookmarkStart w:id="4" w:name="Check16"/>
            <w:r w:rsidRPr="00D96CB0">
              <w:rPr>
                <w:rFonts w:ascii="StobiSerif Regular" w:hAnsi="StobiSerif Regular"/>
                <w:sz w:val="20"/>
                <w:szCs w:val="20"/>
              </w:rPr>
              <w:instrText xml:space="preserve"> FORMCHECKBOX </w:instrText>
            </w:r>
            <w:r w:rsidR="00422B6D">
              <w:rPr>
                <w:rFonts w:ascii="StobiSerif Regular" w:hAnsi="StobiSerif Regular"/>
                <w:sz w:val="20"/>
                <w:szCs w:val="20"/>
              </w:rPr>
            </w:r>
            <w:r w:rsidR="00422B6D">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4"/>
            <w:r w:rsidRPr="00D96CB0">
              <w:rPr>
                <w:rFonts w:ascii="StobiSerif Regular" w:hAnsi="StobiSerif Regular"/>
                <w:sz w:val="20"/>
                <w:szCs w:val="20"/>
              </w:rPr>
              <w:t xml:space="preserve"> Заклучок на Владата на Република Северна Македонија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5"/>
                  <w:enabled/>
                  <w:calcOnExit w:val="0"/>
                  <w:checkBox>
                    <w:sizeAuto/>
                    <w:default w:val="1"/>
                  </w:checkBox>
                </w:ffData>
              </w:fldChar>
            </w:r>
            <w:bookmarkStart w:id="5" w:name="Check15"/>
            <w:r w:rsidRPr="00D96CB0">
              <w:rPr>
                <w:rFonts w:ascii="StobiSerif Regular" w:hAnsi="StobiSerif Regular"/>
                <w:sz w:val="20"/>
                <w:szCs w:val="20"/>
                <w:lang w:val="en-US"/>
              </w:rPr>
              <w:instrText xml:space="preserve"> FORMCHECKBOX </w:instrText>
            </w:r>
            <w:r w:rsidR="00422B6D">
              <w:rPr>
                <w:rFonts w:ascii="StobiSerif Regular" w:hAnsi="StobiSerif Regular"/>
                <w:sz w:val="20"/>
                <w:szCs w:val="20"/>
                <w:lang w:val="en-US"/>
              </w:rPr>
            </w:r>
            <w:r w:rsidR="00422B6D">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5"/>
            <w:r w:rsidR="007329B9">
              <w:rPr>
                <w:rFonts w:ascii="StobiSerif Regular" w:hAnsi="StobiSerif Regular"/>
                <w:sz w:val="20"/>
                <w:szCs w:val="20"/>
              </w:rPr>
              <w:t xml:space="preserve"> </w:t>
            </w:r>
            <w:r w:rsidRPr="00D96CB0">
              <w:rPr>
                <w:rFonts w:ascii="StobiSerif Regular" w:hAnsi="StobiSerif Regular"/>
                <w:sz w:val="20"/>
                <w:szCs w:val="20"/>
              </w:rPr>
              <w:t xml:space="preserve">Друго </w:t>
            </w:r>
            <w:r>
              <w:rPr>
                <w:rFonts w:ascii="StobiSerif Regular" w:hAnsi="StobiSerif Regular"/>
                <w:sz w:val="20"/>
                <w:szCs w:val="20"/>
              </w:rPr>
              <w:t>-усогласување со новиот Закон за прекршоците</w:t>
            </w:r>
          </w:p>
        </w:tc>
      </w:tr>
      <w:tr w:rsidR="00604E06" w:rsidRPr="00D96CB0" w:rsidTr="0055685C">
        <w:trPr>
          <w:trHeight w:val="634"/>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Поврзаност со Директивите на ЕУ:</w:t>
            </w:r>
          </w:p>
        </w:tc>
        <w:tc>
          <w:tcPr>
            <w:tcW w:w="6233" w:type="dxa"/>
          </w:tcPr>
          <w:p w:rsidR="00604E06" w:rsidRPr="00D96CB0" w:rsidRDefault="00604E06" w:rsidP="0055685C">
            <w:pPr>
              <w:pStyle w:val="ListParagraph"/>
              <w:ind w:left="23"/>
              <w:rPr>
                <w:rFonts w:ascii="StobiSerif Regular" w:hAnsi="StobiSerif Regular"/>
                <w:sz w:val="20"/>
                <w:szCs w:val="20"/>
              </w:rPr>
            </w:pPr>
            <w:r w:rsidRPr="00D96CB0">
              <w:rPr>
                <w:rFonts w:ascii="StobiSerif Regular" w:hAnsi="StobiSerif Regular"/>
                <w:sz w:val="20"/>
                <w:szCs w:val="20"/>
              </w:rPr>
              <w:t>Нема</w:t>
            </w:r>
          </w:p>
        </w:tc>
      </w:tr>
      <w:tr w:rsidR="00604E06" w:rsidRPr="00D96CB0" w:rsidTr="0055685C">
        <w:trPr>
          <w:trHeight w:val="1228"/>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Дали нацрт извештајот содржи информации согласно прописите кои се однесуваат на класифицираните информации:</w:t>
            </w:r>
          </w:p>
        </w:tc>
        <w:tc>
          <w:tcPr>
            <w:tcW w:w="6233" w:type="dxa"/>
          </w:tcPr>
          <w:p w:rsidR="00604E06" w:rsidRPr="002B0173" w:rsidRDefault="00604E06" w:rsidP="002B0173">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7"/>
                  <w:enabled/>
                  <w:calcOnExit w:val="0"/>
                  <w:checkBox>
                    <w:sizeAuto/>
                    <w:default w:val="0"/>
                    <w:checked w:val="0"/>
                  </w:checkBox>
                </w:ffData>
              </w:fldChar>
            </w:r>
            <w:bookmarkStart w:id="6" w:name="Check17"/>
            <w:r w:rsidRPr="00D96CB0">
              <w:rPr>
                <w:rFonts w:ascii="StobiSerif Regular" w:hAnsi="StobiSerif Regular"/>
                <w:sz w:val="20"/>
                <w:szCs w:val="20"/>
                <w:lang w:val="en-US"/>
              </w:rPr>
              <w:instrText xml:space="preserve"> FORMCHECKBOX </w:instrText>
            </w:r>
            <w:r w:rsidR="00422B6D">
              <w:rPr>
                <w:rFonts w:ascii="StobiSerif Regular" w:hAnsi="StobiSerif Regular"/>
                <w:sz w:val="20"/>
                <w:szCs w:val="20"/>
                <w:lang w:val="en-US"/>
              </w:rPr>
            </w:r>
            <w:r w:rsidR="00422B6D">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6"/>
            <w:r w:rsidRPr="00D96CB0">
              <w:rPr>
                <w:rFonts w:ascii="StobiSerif Regular" w:hAnsi="StobiSerif Regular"/>
                <w:sz w:val="20"/>
                <w:szCs w:val="20"/>
              </w:rPr>
              <w:t>Да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8"/>
                  <w:enabled/>
                  <w:calcOnExit w:val="0"/>
                  <w:checkBox>
                    <w:sizeAuto/>
                    <w:default w:val="1"/>
                  </w:checkBox>
                </w:ffData>
              </w:fldChar>
            </w:r>
            <w:bookmarkStart w:id="7" w:name="Check18"/>
            <w:r w:rsidRPr="00D96CB0">
              <w:rPr>
                <w:rFonts w:ascii="StobiSerif Regular" w:hAnsi="StobiSerif Regular"/>
                <w:sz w:val="20"/>
                <w:szCs w:val="20"/>
                <w:lang w:val="en-US"/>
              </w:rPr>
              <w:instrText xml:space="preserve"> FORMCHECKBOX </w:instrText>
            </w:r>
            <w:r w:rsidR="00422B6D">
              <w:rPr>
                <w:rFonts w:ascii="StobiSerif Regular" w:hAnsi="StobiSerif Regular"/>
                <w:sz w:val="20"/>
                <w:szCs w:val="20"/>
                <w:lang w:val="en-US"/>
              </w:rPr>
            </w:r>
            <w:r w:rsidR="00422B6D">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7"/>
            <w:r w:rsidRPr="00D96CB0">
              <w:rPr>
                <w:rFonts w:ascii="StobiSerif Regular" w:hAnsi="StobiSerif Regular"/>
                <w:sz w:val="20"/>
                <w:szCs w:val="20"/>
              </w:rPr>
              <w:t>Не</w:t>
            </w:r>
          </w:p>
        </w:tc>
      </w:tr>
      <w:tr w:rsidR="00604E06" w:rsidRPr="00D96CB0" w:rsidTr="0055685C">
        <w:trPr>
          <w:trHeight w:val="551"/>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Датум на објавување на нацрт Извештајот на ЕНЕР:</w:t>
            </w:r>
          </w:p>
        </w:tc>
        <w:tc>
          <w:tcPr>
            <w:tcW w:w="6233" w:type="dxa"/>
          </w:tcPr>
          <w:p w:rsidR="00604E06" w:rsidRPr="00D96CB0" w:rsidRDefault="00604E06" w:rsidP="0055685C">
            <w:pPr>
              <w:rPr>
                <w:rFonts w:ascii="StobiSerif Regular" w:hAnsi="StobiSerif Regular"/>
                <w:sz w:val="20"/>
                <w:szCs w:val="20"/>
                <w:lang w:val="mk-MK"/>
              </w:rPr>
            </w:pPr>
            <w:r>
              <w:rPr>
                <w:rFonts w:ascii="StobiSerif Regular" w:hAnsi="StobiSerif Regular"/>
                <w:sz w:val="20"/>
                <w:szCs w:val="20"/>
                <w:lang w:val="mk-MK"/>
              </w:rPr>
              <w:t xml:space="preserve">   .9</w:t>
            </w:r>
            <w:r w:rsidRPr="00D96CB0">
              <w:rPr>
                <w:rFonts w:ascii="StobiSerif Regular" w:hAnsi="StobiSerif Regular"/>
                <w:sz w:val="20"/>
                <w:szCs w:val="20"/>
                <w:lang w:val="mk-MK"/>
              </w:rPr>
              <w:t>.2019 година</w:t>
            </w:r>
          </w:p>
        </w:tc>
      </w:tr>
      <w:tr w:rsidR="00604E06" w:rsidRPr="00D96CB0" w:rsidTr="0055685C">
        <w:trPr>
          <w:trHeight w:val="485"/>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 xml:space="preserve">Датум на доставување на нацрт Извештајот до </w:t>
            </w:r>
            <w:r w:rsidRPr="00D96CB0">
              <w:rPr>
                <w:rFonts w:ascii="StobiSerif Regular" w:hAnsi="StobiSerif Regular"/>
                <w:sz w:val="20"/>
                <w:szCs w:val="20"/>
                <w:lang w:val="ru-RU"/>
              </w:rPr>
              <w:t>Министерството за информатичко општество и администрација</w:t>
            </w:r>
            <w:r w:rsidRPr="00D96CB0">
              <w:rPr>
                <w:rFonts w:ascii="StobiSerif Regular" w:hAnsi="StobiSerif Regular"/>
                <w:sz w:val="20"/>
                <w:szCs w:val="20"/>
                <w:lang w:val="mk-MK"/>
              </w:rPr>
              <w:t>:</w:t>
            </w:r>
          </w:p>
        </w:tc>
        <w:tc>
          <w:tcPr>
            <w:tcW w:w="6233" w:type="dxa"/>
          </w:tcPr>
          <w:p w:rsidR="00604E06" w:rsidRPr="00D96CB0" w:rsidRDefault="00604E06" w:rsidP="0055685C">
            <w:pPr>
              <w:rPr>
                <w:rFonts w:ascii="StobiSerif Regular" w:hAnsi="StobiSerif Regular"/>
                <w:sz w:val="20"/>
                <w:szCs w:val="20"/>
                <w:lang w:val="mk-MK"/>
              </w:rPr>
            </w:pPr>
            <w:r>
              <w:rPr>
                <w:rFonts w:ascii="StobiSerif Regular" w:hAnsi="StobiSerif Regular"/>
                <w:sz w:val="20"/>
                <w:szCs w:val="20"/>
                <w:lang w:val="mk-MK"/>
              </w:rPr>
              <w:t xml:space="preserve">   .9</w:t>
            </w:r>
            <w:r w:rsidRPr="00D96CB0">
              <w:rPr>
                <w:rFonts w:ascii="StobiSerif Regular" w:hAnsi="StobiSerif Regular"/>
                <w:sz w:val="20"/>
                <w:szCs w:val="20"/>
                <w:lang w:val="en-US"/>
              </w:rPr>
              <w:t>.</w:t>
            </w:r>
            <w:r w:rsidRPr="00D96CB0">
              <w:rPr>
                <w:rFonts w:ascii="StobiSerif Regular" w:hAnsi="StobiSerif Regular"/>
                <w:sz w:val="20"/>
                <w:szCs w:val="20"/>
                <w:lang w:val="mk-MK"/>
              </w:rPr>
              <w:t>2019 година</w:t>
            </w:r>
          </w:p>
        </w:tc>
      </w:tr>
      <w:tr w:rsidR="00604E06" w:rsidRPr="00D96CB0" w:rsidTr="0055685C">
        <w:trPr>
          <w:trHeight w:val="622"/>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 xml:space="preserve">Датум на добивање на мислењето од </w:t>
            </w:r>
            <w:r w:rsidRPr="00D96CB0">
              <w:rPr>
                <w:rFonts w:ascii="StobiSerif Regular" w:hAnsi="StobiSerif Regular"/>
                <w:sz w:val="20"/>
                <w:szCs w:val="20"/>
                <w:lang w:val="ru-RU"/>
              </w:rPr>
              <w:t>Министерството за информатичко општество и администрација</w:t>
            </w:r>
            <w:r w:rsidRPr="00D96CB0">
              <w:rPr>
                <w:rFonts w:ascii="StobiSerif Regular" w:hAnsi="StobiSerif Regular"/>
                <w:sz w:val="20"/>
                <w:szCs w:val="20"/>
                <w:lang w:val="mk-MK"/>
              </w:rPr>
              <w:t>:</w:t>
            </w:r>
          </w:p>
        </w:tc>
        <w:tc>
          <w:tcPr>
            <w:tcW w:w="6233" w:type="dxa"/>
          </w:tcPr>
          <w:p w:rsidR="00604E06" w:rsidRPr="00D96CB0" w:rsidRDefault="00604E06" w:rsidP="0055685C">
            <w:pPr>
              <w:rPr>
                <w:rFonts w:ascii="StobiSerif Regular" w:hAnsi="StobiSerif Regular"/>
                <w:sz w:val="20"/>
                <w:szCs w:val="20"/>
                <w:lang w:val="mk-MK"/>
              </w:rPr>
            </w:pPr>
          </w:p>
        </w:tc>
      </w:tr>
      <w:tr w:rsidR="00604E06" w:rsidRPr="00D96CB0" w:rsidTr="0055685C">
        <w:trPr>
          <w:trHeight w:val="790"/>
        </w:trPr>
        <w:tc>
          <w:tcPr>
            <w:tcW w:w="3798" w:type="dxa"/>
            <w:shd w:val="clear" w:color="auto" w:fill="FBD4B4"/>
          </w:tcPr>
          <w:p w:rsidR="00604E06" w:rsidRPr="00D96CB0" w:rsidRDefault="00604E06" w:rsidP="0055685C">
            <w:pPr>
              <w:jc w:val="center"/>
              <w:rPr>
                <w:rFonts w:ascii="StobiSerif Regular" w:hAnsi="StobiSerif Regular"/>
                <w:sz w:val="20"/>
                <w:szCs w:val="20"/>
                <w:highlight w:val="yellow"/>
                <w:lang w:val="mk-MK"/>
              </w:rPr>
            </w:pPr>
            <w:r w:rsidRPr="00D96CB0">
              <w:rPr>
                <w:rFonts w:ascii="StobiSerif Regular" w:hAnsi="StobiSerif Regular"/>
                <w:sz w:val="20"/>
                <w:szCs w:val="20"/>
                <w:lang w:val="mk-MK"/>
              </w:rPr>
              <w:t>Рок за доставување на предлогот на закон до Генералниот секретаријат</w:t>
            </w:r>
          </w:p>
        </w:tc>
        <w:tc>
          <w:tcPr>
            <w:tcW w:w="6233" w:type="dxa"/>
          </w:tcPr>
          <w:p w:rsidR="00604E06" w:rsidRPr="00D96CB0"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30 Септември 201</w:t>
            </w:r>
            <w:r w:rsidRPr="00D96CB0">
              <w:rPr>
                <w:rFonts w:ascii="StobiSerif Regular" w:hAnsi="StobiSerif Regular"/>
                <w:sz w:val="20"/>
                <w:szCs w:val="20"/>
                <w:lang w:val="en-US"/>
              </w:rPr>
              <w:t xml:space="preserve">9 </w:t>
            </w:r>
            <w:r w:rsidRPr="00D96CB0">
              <w:rPr>
                <w:rFonts w:ascii="StobiSerif Regular" w:hAnsi="StobiSerif Regular"/>
                <w:sz w:val="20"/>
                <w:szCs w:val="20"/>
                <w:lang w:val="mk-MK"/>
              </w:rPr>
              <w:t>година</w:t>
            </w:r>
          </w:p>
        </w:tc>
      </w:tr>
    </w:tbl>
    <w:p w:rsidR="00604E06" w:rsidRPr="00D96CB0" w:rsidRDefault="00604E06" w:rsidP="00604E06">
      <w:pPr>
        <w:spacing w:line="276" w:lineRule="auto"/>
        <w:jc w:val="both"/>
        <w:rPr>
          <w:rFonts w:ascii="StobiSerif Regular" w:hAnsi="StobiSerif Regular"/>
          <w:i/>
          <w:sz w:val="20"/>
          <w:szCs w:val="20"/>
          <w:lang w:val="ru-RU"/>
        </w:rPr>
      </w:pPr>
    </w:p>
    <w:p w:rsidR="00604E06" w:rsidRPr="00D96CB0" w:rsidRDefault="00604E06" w:rsidP="00604E06">
      <w:pPr>
        <w:shd w:val="clear" w:color="auto" w:fill="FBD4B4"/>
        <w:tabs>
          <w:tab w:val="left" w:pos="675"/>
        </w:tabs>
        <w:rPr>
          <w:rFonts w:ascii="StobiSerif Regular" w:hAnsi="StobiSerif Regular" w:cs="Calibri"/>
          <w:b/>
          <w:sz w:val="20"/>
          <w:szCs w:val="20"/>
          <w:lang w:val="mk-MK"/>
        </w:rPr>
      </w:pPr>
      <w:r w:rsidRPr="00D96CB0">
        <w:rPr>
          <w:rFonts w:ascii="StobiSerif Regular" w:hAnsi="StobiSerif Regular"/>
          <w:b/>
          <w:sz w:val="20"/>
          <w:szCs w:val="20"/>
          <w:lang w:val="en-US"/>
        </w:rPr>
        <w:t>1</w:t>
      </w:r>
      <w:r w:rsidRPr="00D96CB0">
        <w:rPr>
          <w:rFonts w:ascii="StobiSerif Regular" w:hAnsi="StobiSerif Regular"/>
          <w:b/>
          <w:sz w:val="20"/>
          <w:szCs w:val="20"/>
          <w:lang w:val="mk-MK"/>
        </w:rPr>
        <w:t xml:space="preserve">. </w:t>
      </w:r>
      <w:r w:rsidRPr="00D96CB0">
        <w:rPr>
          <w:rFonts w:ascii="StobiSerif Regular" w:hAnsi="StobiSerif Regular"/>
          <w:b/>
          <w:sz w:val="20"/>
          <w:szCs w:val="20"/>
          <w:lang w:val="mk-MK"/>
        </w:rPr>
        <w:tab/>
        <w:t>Опис на состојбите во областа и дефинирање на проблемот</w:t>
      </w:r>
    </w:p>
    <w:p w:rsidR="00604E06" w:rsidRPr="00D96CB0" w:rsidRDefault="00604E06" w:rsidP="00604E06">
      <w:pPr>
        <w:jc w:val="both"/>
        <w:rPr>
          <w:rFonts w:ascii="StobiSerif Regular" w:hAnsi="StobiSerif Regular"/>
          <w:sz w:val="20"/>
          <w:szCs w:val="20"/>
          <w:lang w:val="en-US"/>
        </w:rPr>
      </w:pPr>
    </w:p>
    <w:p w:rsidR="00604E06" w:rsidRPr="00D96CB0" w:rsidRDefault="00604E06" w:rsidP="00604E06">
      <w:pPr>
        <w:numPr>
          <w:ilvl w:val="1"/>
          <w:numId w:val="2"/>
        </w:numPr>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lastRenderedPageBreak/>
        <w:t xml:space="preserve">Опис на состојбите </w:t>
      </w:r>
    </w:p>
    <w:p w:rsidR="00604E06" w:rsidRPr="00D96CB0" w:rsidRDefault="00604E06" w:rsidP="00604E06">
      <w:pPr>
        <w:spacing w:line="276" w:lineRule="auto"/>
        <w:jc w:val="both"/>
        <w:rPr>
          <w:rFonts w:ascii="StobiSerif Regular" w:eastAsia="Calibri" w:hAnsi="StobiSerif Regular" w:cs="Calibri"/>
          <w:iCs/>
          <w:sz w:val="20"/>
          <w:szCs w:val="20"/>
          <w:lang w:val="mk-MK"/>
        </w:rPr>
      </w:pPr>
    </w:p>
    <w:p w:rsidR="00604E06"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Во Република Северна Македонија општиот закон со кој се уредува прекршочната политика </w:t>
      </w:r>
      <w:r>
        <w:rPr>
          <w:rFonts w:ascii="StobiSerif Regular" w:eastAsia="Calibri" w:hAnsi="StobiSerif Regular" w:cs="Calibri"/>
          <w:iCs/>
          <w:sz w:val="20"/>
          <w:szCs w:val="20"/>
          <w:lang w:val="en-US"/>
        </w:rPr>
        <w:t>e</w:t>
      </w:r>
      <w:r>
        <w:rPr>
          <w:rFonts w:ascii="StobiSerif Regular" w:eastAsia="Calibri" w:hAnsi="StobiSerif Regular" w:cs="Calibri"/>
          <w:iCs/>
          <w:sz w:val="20"/>
          <w:szCs w:val="20"/>
          <w:lang w:val="mk-MK"/>
        </w:rPr>
        <w:t xml:space="preserve"> Законот за прекршоците. </w:t>
      </w:r>
    </w:p>
    <w:p w:rsidR="00604E06"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Во мај 2019 година беше донесен нов Закон за прекршоците</w:t>
      </w:r>
      <w:r>
        <w:rPr>
          <w:rFonts w:ascii="StobiSerif Regular" w:eastAsia="Calibri" w:hAnsi="StobiSerif Regular" w:cs="Calibri"/>
          <w:iCs/>
          <w:sz w:val="20"/>
          <w:szCs w:val="20"/>
          <w:lang w:val="en-US"/>
        </w:rPr>
        <w:t xml:space="preserve"> </w:t>
      </w:r>
      <w:r>
        <w:rPr>
          <w:rFonts w:ascii="StobiSerif Regular" w:eastAsia="Calibri" w:hAnsi="StobiSerif Regular" w:cs="Calibri"/>
          <w:iCs/>
          <w:sz w:val="20"/>
          <w:szCs w:val="20"/>
          <w:lang w:val="mk-MK"/>
        </w:rPr>
        <w:t>(</w:t>
      </w:r>
      <w:r>
        <w:rPr>
          <w:rFonts w:ascii="StobiSerif Regular" w:eastAsia="Calibri" w:hAnsi="StobiSerif Regular" w:cs="Calibri"/>
          <w:iCs/>
          <w:sz w:val="20"/>
          <w:szCs w:val="20"/>
          <w:lang w:val="en-US"/>
        </w:rPr>
        <w:t>“</w:t>
      </w:r>
      <w:r>
        <w:rPr>
          <w:rFonts w:ascii="StobiSerif Regular" w:eastAsia="Calibri" w:hAnsi="StobiSerif Regular" w:cs="Calibri"/>
          <w:iCs/>
          <w:sz w:val="20"/>
          <w:szCs w:val="20"/>
          <w:lang w:val="mk-MK"/>
        </w:rPr>
        <w:t>Службен весник на Република Северна Македонија</w:t>
      </w:r>
      <w:r>
        <w:rPr>
          <w:rFonts w:ascii="StobiSerif Regular" w:eastAsia="Calibri" w:hAnsi="StobiSerif Regular" w:cs="Calibri"/>
          <w:iCs/>
          <w:sz w:val="20"/>
          <w:szCs w:val="20"/>
          <w:lang w:val="en-US"/>
        </w:rPr>
        <w:t>”</w:t>
      </w:r>
      <w:r>
        <w:rPr>
          <w:rFonts w:ascii="StobiSerif Regular" w:eastAsia="Calibri" w:hAnsi="StobiSerif Regular" w:cs="Calibri"/>
          <w:iCs/>
          <w:sz w:val="20"/>
          <w:szCs w:val="20"/>
          <w:lang w:val="mk-MK"/>
        </w:rPr>
        <w:t xml:space="preserve"> бр. 96/19), со кој</w:t>
      </w:r>
      <w:r w:rsidRPr="00FD4E3B">
        <w:rPr>
          <w:rFonts w:ascii="StobiSerif Regular" w:eastAsia="Calibri" w:hAnsi="StobiSerif Regular" w:cs="Calibri"/>
          <w:iCs/>
          <w:sz w:val="20"/>
          <w:szCs w:val="20"/>
          <w:lang w:val="mk-MK"/>
        </w:rPr>
        <w:t xml:space="preserve"> се определуваат 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 и се пропишува прекршочната постапка што ја водат судовите и  прекршочните органи.</w:t>
      </w:r>
    </w:p>
    <w:p w:rsidR="00604E06" w:rsidRPr="00D96CB0"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Врз основа на </w:t>
      </w:r>
      <w:r w:rsidR="009327C4">
        <w:rPr>
          <w:rFonts w:ascii="StobiSerif Regular" w:eastAsia="Calibri" w:hAnsi="StobiSerif Regular" w:cs="Calibri"/>
          <w:iCs/>
          <w:sz w:val="20"/>
          <w:szCs w:val="20"/>
          <w:lang w:val="mk-MK"/>
        </w:rPr>
        <w:t xml:space="preserve">општите </w:t>
      </w:r>
      <w:r>
        <w:rPr>
          <w:rFonts w:ascii="StobiSerif Regular" w:eastAsia="Calibri" w:hAnsi="StobiSerif Regular" w:cs="Calibri"/>
          <w:iCs/>
          <w:sz w:val="20"/>
          <w:szCs w:val="20"/>
          <w:lang w:val="mk-MK"/>
        </w:rPr>
        <w:t>одредби</w:t>
      </w:r>
      <w:r w:rsidR="009327C4">
        <w:rPr>
          <w:rFonts w:ascii="StobiSerif Regular" w:eastAsia="Calibri" w:hAnsi="StobiSerif Regular" w:cs="Calibri"/>
          <w:iCs/>
          <w:sz w:val="20"/>
          <w:szCs w:val="20"/>
          <w:lang w:val="mk-MK"/>
        </w:rPr>
        <w:t xml:space="preserve"> во Законот за прекршоци</w:t>
      </w:r>
      <w:r>
        <w:rPr>
          <w:rFonts w:ascii="StobiSerif Regular" w:eastAsia="Calibri" w:hAnsi="StobiSerif Regular" w:cs="Calibri"/>
          <w:iCs/>
          <w:sz w:val="20"/>
          <w:szCs w:val="20"/>
          <w:lang w:val="mk-MK"/>
        </w:rPr>
        <w:t xml:space="preserve">, понатаму во посебните материјални закони од различни области се пропишуваат </w:t>
      </w:r>
      <w:r w:rsidR="009327C4">
        <w:rPr>
          <w:rFonts w:ascii="StobiSerif Regular" w:eastAsia="Calibri" w:hAnsi="StobiSerif Regular" w:cs="Calibri"/>
          <w:iCs/>
          <w:sz w:val="20"/>
          <w:szCs w:val="20"/>
          <w:lang w:val="mk-MK"/>
        </w:rPr>
        <w:t>прекршочни санкции</w:t>
      </w:r>
      <w:r>
        <w:rPr>
          <w:rFonts w:ascii="StobiSerif Regular" w:eastAsia="Calibri" w:hAnsi="StobiSerif Regular" w:cs="Calibri"/>
          <w:iCs/>
          <w:sz w:val="20"/>
          <w:szCs w:val="20"/>
          <w:lang w:val="mk-MK"/>
        </w:rPr>
        <w:t xml:space="preserve"> во посебни прекршочни одредби. Во Законот за </w:t>
      </w:r>
      <w:r w:rsidR="00210C6A">
        <w:rPr>
          <w:rFonts w:ascii="StobiSerif Regular" w:eastAsia="Calibri" w:hAnsi="StobiSerif Regular" w:cs="Calibri"/>
          <w:iCs/>
          <w:sz w:val="20"/>
          <w:szCs w:val="20"/>
          <w:lang w:val="mk-MK"/>
        </w:rPr>
        <w:t>генетски модифицирани организми</w:t>
      </w:r>
      <w:r>
        <w:rPr>
          <w:rFonts w:ascii="StobiSerif Regular" w:eastAsia="Calibri" w:hAnsi="StobiSerif Regular" w:cs="Calibri"/>
          <w:iCs/>
          <w:sz w:val="20"/>
          <w:szCs w:val="20"/>
          <w:lang w:val="mk-MK"/>
        </w:rPr>
        <w:t xml:space="preserve"> се пропишани </w:t>
      </w:r>
      <w:r w:rsidR="009327C4">
        <w:rPr>
          <w:rFonts w:ascii="StobiSerif Regular" w:eastAsia="Calibri" w:hAnsi="StobiSerif Regular" w:cs="Calibri"/>
          <w:iCs/>
          <w:sz w:val="20"/>
          <w:szCs w:val="20"/>
          <w:lang w:val="mk-MK"/>
        </w:rPr>
        <w:t>прекршочните санкции</w:t>
      </w:r>
      <w:r>
        <w:rPr>
          <w:rFonts w:ascii="StobiSerif Regular" w:eastAsia="Calibri" w:hAnsi="StobiSerif Regular" w:cs="Calibri"/>
          <w:iCs/>
          <w:sz w:val="20"/>
          <w:szCs w:val="20"/>
          <w:lang w:val="mk-MK"/>
        </w:rPr>
        <w:t xml:space="preserve"> за правни и физички лица кои не </w:t>
      </w:r>
      <w:r w:rsidR="009327C4">
        <w:rPr>
          <w:rFonts w:ascii="StobiSerif Regular" w:eastAsia="Calibri" w:hAnsi="StobiSerif Regular" w:cs="Calibri"/>
          <w:iCs/>
          <w:sz w:val="20"/>
          <w:szCs w:val="20"/>
          <w:lang w:val="mk-MK"/>
        </w:rPr>
        <w:t>постапуваат согласно</w:t>
      </w:r>
      <w:r>
        <w:rPr>
          <w:rFonts w:ascii="StobiSerif Regular" w:eastAsia="Calibri" w:hAnsi="StobiSerif Regular" w:cs="Calibri"/>
          <w:iCs/>
          <w:sz w:val="20"/>
          <w:szCs w:val="20"/>
          <w:lang w:val="mk-MK"/>
        </w:rPr>
        <w:t xml:space="preserve"> одредбите на тој закон.  </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numPr>
          <w:ilvl w:val="1"/>
          <w:numId w:val="2"/>
        </w:numPr>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Причини за проблемите кои се предмет на разгледување </w:t>
      </w:r>
    </w:p>
    <w:p w:rsidR="00604E06" w:rsidRPr="00D96CB0" w:rsidRDefault="00604E06" w:rsidP="00604E06">
      <w:pPr>
        <w:spacing w:line="276" w:lineRule="auto"/>
        <w:jc w:val="both"/>
        <w:rPr>
          <w:rFonts w:ascii="StobiSerif Regular" w:eastAsia="Calibri" w:hAnsi="StobiSerif Regular" w:cs="Calibri"/>
          <w:sz w:val="20"/>
          <w:szCs w:val="20"/>
          <w:lang w:val="mk-MK"/>
        </w:rPr>
      </w:pPr>
    </w:p>
    <w:p w:rsidR="00604E06" w:rsidRPr="00AD7CEC" w:rsidRDefault="00604E06" w:rsidP="00AD7CEC">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По стапувањето на сила на новиот Закон за прекршоците во преодните одредби беше утврдено дека во рок од шест месеци треба со него да се усогласат и сите материјални закони кои во себе содржат и прекршочни одредби. Следствено се јави потребата да се извршат измени на одредбите со кои се уредуваат прекршоците утврдени во Законот за </w:t>
      </w:r>
      <w:r w:rsidR="00210C6A">
        <w:rPr>
          <w:rFonts w:ascii="StobiSerif Regular" w:eastAsia="Calibri" w:hAnsi="StobiSerif Regular" w:cs="Calibri"/>
          <w:iCs/>
          <w:sz w:val="20"/>
          <w:szCs w:val="20"/>
          <w:lang w:val="mk-MK"/>
        </w:rPr>
        <w:t>генетски модифицирани организми</w:t>
      </w:r>
      <w:r>
        <w:rPr>
          <w:rFonts w:ascii="StobiSerif Regular" w:eastAsia="Calibri" w:hAnsi="StobiSerif Regular" w:cs="Calibri"/>
          <w:iCs/>
          <w:sz w:val="20"/>
          <w:szCs w:val="20"/>
          <w:lang w:val="mk-MK"/>
        </w:rPr>
        <w:t xml:space="preserve"> со што пропишаните глоби ќе бидат во рамките на предвидените граници утврдени со новиот </w:t>
      </w:r>
      <w:r w:rsidR="009327C4">
        <w:rPr>
          <w:rFonts w:ascii="StobiSerif Regular" w:eastAsia="Calibri" w:hAnsi="StobiSerif Regular" w:cs="Calibri"/>
          <w:iCs/>
          <w:sz w:val="20"/>
          <w:szCs w:val="20"/>
          <w:lang w:val="mk-MK"/>
        </w:rPr>
        <w:t>Закон за прекршоците</w:t>
      </w:r>
      <w:r>
        <w:rPr>
          <w:rFonts w:ascii="StobiSerif Regular" w:eastAsia="Calibri" w:hAnsi="StobiSerif Regular" w:cs="Calibri"/>
          <w:iCs/>
          <w:sz w:val="20"/>
          <w:szCs w:val="20"/>
          <w:lang w:val="mk-MK"/>
        </w:rPr>
        <w:t xml:space="preserve">, ќе се </w:t>
      </w:r>
      <w:proofErr w:type="spellStart"/>
      <w:r>
        <w:rPr>
          <w:rFonts w:ascii="StobiSerif Regular" w:eastAsia="Calibri" w:hAnsi="StobiSerif Regular" w:cs="Calibri"/>
          <w:iCs/>
          <w:sz w:val="20"/>
          <w:szCs w:val="20"/>
          <w:lang w:val="mk-MK"/>
        </w:rPr>
        <w:t>реуреди</w:t>
      </w:r>
      <w:proofErr w:type="spellEnd"/>
      <w:r>
        <w:rPr>
          <w:rFonts w:ascii="StobiSerif Regular" w:eastAsia="Calibri" w:hAnsi="StobiSerif Regular" w:cs="Calibri"/>
          <w:iCs/>
          <w:sz w:val="20"/>
          <w:szCs w:val="20"/>
          <w:lang w:val="mk-MK"/>
        </w:rPr>
        <w:t xml:space="preserve"> надлежноста за водење на прекршочната постапка и усогласи утврдувањето на прекршочната одговорност.</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shd w:val="clear" w:color="auto" w:fill="FBD4B4"/>
        <w:tabs>
          <w:tab w:val="left" w:pos="675"/>
        </w:tabs>
        <w:rPr>
          <w:rFonts w:ascii="StobiSerif Regular" w:hAnsi="StobiSerif Regular" w:cs="Calibri"/>
          <w:b/>
          <w:sz w:val="20"/>
          <w:szCs w:val="20"/>
          <w:lang w:val="mk-MK"/>
        </w:rPr>
      </w:pPr>
      <w:r w:rsidRPr="00D96CB0">
        <w:rPr>
          <w:rFonts w:ascii="StobiSerif Regular" w:hAnsi="StobiSerif Regular"/>
          <w:b/>
          <w:sz w:val="20"/>
          <w:szCs w:val="20"/>
          <w:lang w:val="mk-MK"/>
        </w:rPr>
        <w:t xml:space="preserve">2. </w:t>
      </w:r>
      <w:r w:rsidRPr="00D96CB0">
        <w:rPr>
          <w:rFonts w:ascii="StobiSerif Regular" w:hAnsi="StobiSerif Regular"/>
          <w:b/>
          <w:sz w:val="20"/>
          <w:szCs w:val="20"/>
          <w:lang w:val="mk-MK"/>
        </w:rPr>
        <w:tab/>
        <w:t>Цели на предлог регулативата</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firstLine="720"/>
        <w:jc w:val="both"/>
        <w:rPr>
          <w:rFonts w:ascii="StobiSerif Regular" w:hAnsi="StobiSerif Regular" w:cs="Arial"/>
          <w:sz w:val="20"/>
          <w:szCs w:val="20"/>
        </w:rPr>
      </w:pPr>
      <w:r w:rsidRPr="00D96CB0">
        <w:rPr>
          <w:rFonts w:ascii="StobiSerif Regular" w:hAnsi="StobiSerif Regular"/>
          <w:sz w:val="20"/>
          <w:szCs w:val="20"/>
          <w:lang w:val="ru-RU"/>
        </w:rPr>
        <w:t xml:space="preserve">Целите кои се очекува да бидат постигнати со донесувањето на </w:t>
      </w:r>
      <w:proofErr w:type="spellStart"/>
      <w:r w:rsidRPr="00D96CB0">
        <w:rPr>
          <w:rFonts w:ascii="StobiSerif Regular" w:hAnsi="StobiSerif Regular" w:cs="Arial"/>
          <w:sz w:val="20"/>
          <w:szCs w:val="20"/>
        </w:rPr>
        <w:t>Закон</w:t>
      </w:r>
      <w:r>
        <w:rPr>
          <w:rFonts w:ascii="StobiSerif Regular" w:hAnsi="StobiSerif Regular" w:cs="Arial"/>
          <w:sz w:val="20"/>
          <w:szCs w:val="20"/>
          <w:lang w:val="mk-MK"/>
        </w:rPr>
        <w:t>от</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за</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изменување</w:t>
      </w:r>
      <w:proofErr w:type="spellEnd"/>
      <w:r w:rsidRPr="00D96CB0">
        <w:rPr>
          <w:rFonts w:ascii="StobiSerif Regular" w:hAnsi="StobiSerif Regular" w:cs="Arial"/>
          <w:sz w:val="20"/>
          <w:szCs w:val="20"/>
        </w:rPr>
        <w:t xml:space="preserve"> и </w:t>
      </w:r>
      <w:proofErr w:type="spellStart"/>
      <w:r w:rsidRPr="00D96CB0">
        <w:rPr>
          <w:rFonts w:ascii="StobiSerif Regular" w:hAnsi="StobiSerif Regular" w:cs="Arial"/>
          <w:sz w:val="20"/>
          <w:szCs w:val="20"/>
        </w:rPr>
        <w:t>дополнување</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на</w:t>
      </w:r>
      <w:proofErr w:type="spellEnd"/>
      <w:r w:rsidRPr="00D96CB0">
        <w:rPr>
          <w:rFonts w:ascii="StobiSerif Regular" w:hAnsi="StobiSerif Regular" w:cs="Arial"/>
          <w:sz w:val="20"/>
          <w:szCs w:val="20"/>
        </w:rPr>
        <w:t xml:space="preserve"> </w:t>
      </w:r>
      <w:r>
        <w:rPr>
          <w:rFonts w:ascii="StobiSerif Regular" w:eastAsia="Calibri" w:hAnsi="StobiSerif Regular" w:cs="Calibri"/>
          <w:iCs/>
          <w:sz w:val="20"/>
          <w:szCs w:val="20"/>
          <w:lang w:val="mk-MK"/>
        </w:rPr>
        <w:t xml:space="preserve">Законот за </w:t>
      </w:r>
      <w:r w:rsidR="00210C6A">
        <w:rPr>
          <w:rFonts w:ascii="StobiSerif Regular" w:eastAsia="Calibri" w:hAnsi="StobiSerif Regular" w:cs="Calibri"/>
          <w:iCs/>
          <w:sz w:val="20"/>
          <w:szCs w:val="20"/>
          <w:lang w:val="mk-MK"/>
        </w:rPr>
        <w:t>генетски модифицирани организми</w:t>
      </w:r>
      <w:r>
        <w:rPr>
          <w:rFonts w:ascii="StobiSerif Regular" w:eastAsia="Calibri" w:hAnsi="StobiSerif Regular" w:cs="Calibri"/>
          <w:iCs/>
          <w:sz w:val="20"/>
          <w:szCs w:val="20"/>
          <w:lang w:val="mk-MK"/>
        </w:rPr>
        <w:t xml:space="preserve"> </w:t>
      </w:r>
      <w:r>
        <w:rPr>
          <w:rFonts w:ascii="StobiSerif Regular" w:hAnsi="StobiSerif Regular"/>
          <w:sz w:val="20"/>
          <w:szCs w:val="20"/>
          <w:lang w:val="ru-RU"/>
        </w:rPr>
        <w:t xml:space="preserve">е хармонизација на правниот систем, односно потполна усогласеност на </w:t>
      </w:r>
      <w:r w:rsidR="00325B50">
        <w:rPr>
          <w:rFonts w:ascii="StobiSerif Regular" w:eastAsia="Calibri" w:hAnsi="StobiSerif Regular" w:cs="Calibri"/>
          <w:iCs/>
          <w:sz w:val="20"/>
          <w:szCs w:val="20"/>
          <w:lang w:val="mk-MK"/>
        </w:rPr>
        <w:t xml:space="preserve">Закон за </w:t>
      </w:r>
      <w:r w:rsidR="007D750D">
        <w:rPr>
          <w:rFonts w:ascii="StobiSerif Regular" w:eastAsia="Calibri" w:hAnsi="StobiSerif Regular" w:cs="Calibri"/>
          <w:iCs/>
          <w:sz w:val="20"/>
          <w:szCs w:val="20"/>
          <w:lang w:val="mk-MK"/>
        </w:rPr>
        <w:t>генетски модифицирани организми</w:t>
      </w:r>
      <w:r>
        <w:rPr>
          <w:rFonts w:ascii="StobiSerif Regular" w:hAnsi="StobiSerif Regular"/>
          <w:sz w:val="20"/>
          <w:szCs w:val="20"/>
          <w:lang w:val="ru-RU"/>
        </w:rPr>
        <w:t xml:space="preserve"> со националната прекршочна политика утврдена во </w:t>
      </w:r>
      <w:r w:rsidR="009327C4">
        <w:rPr>
          <w:rFonts w:ascii="StobiSerif Regular" w:eastAsia="Calibri" w:hAnsi="StobiSerif Regular" w:cs="Calibri"/>
          <w:iCs/>
          <w:sz w:val="20"/>
          <w:szCs w:val="20"/>
          <w:lang w:val="mk-MK"/>
        </w:rPr>
        <w:t>Законот за прекршоци</w:t>
      </w:r>
      <w:r>
        <w:rPr>
          <w:rFonts w:ascii="StobiSerif Regular" w:hAnsi="StobiSerif Regular"/>
          <w:sz w:val="20"/>
          <w:szCs w:val="20"/>
          <w:lang w:val="ru-RU"/>
        </w:rPr>
        <w:t>.</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3.</w:t>
      </w:r>
      <w:r w:rsidRPr="00D96CB0">
        <w:rPr>
          <w:rFonts w:ascii="StobiSerif Regular" w:hAnsi="StobiSerif Regular"/>
          <w:b/>
          <w:sz w:val="20"/>
          <w:szCs w:val="20"/>
          <w:lang w:val="mk-MK"/>
        </w:rPr>
        <w:tab/>
        <w:t>Можни решенија (опции)</w:t>
      </w:r>
    </w:p>
    <w:p w:rsidR="00604E06" w:rsidRDefault="00604E06" w:rsidP="00604E06">
      <w:pPr>
        <w:spacing w:line="276" w:lineRule="auto"/>
        <w:ind w:firstLine="720"/>
        <w:jc w:val="both"/>
        <w:rPr>
          <w:rFonts w:ascii="StobiSerif Regular" w:hAnsi="StobiSerif Regular"/>
          <w:sz w:val="20"/>
          <w:szCs w:val="20"/>
          <w:lang w:val="mk-MK"/>
        </w:rPr>
      </w:pPr>
    </w:p>
    <w:p w:rsidR="00604E06" w:rsidRPr="00D96CB0" w:rsidRDefault="00604E06" w:rsidP="00604E06">
      <w:pPr>
        <w:spacing w:line="276" w:lineRule="auto"/>
        <w:ind w:firstLine="720"/>
        <w:jc w:val="both"/>
        <w:rPr>
          <w:rFonts w:ascii="StobiSerif Regular" w:eastAsia="Calibri" w:hAnsi="StobiSerif Regular" w:cs="Calibri"/>
          <w:sz w:val="20"/>
          <w:szCs w:val="20"/>
          <w:lang w:val="mk-MK"/>
        </w:rPr>
      </w:pPr>
      <w:r w:rsidRPr="00D96CB0">
        <w:rPr>
          <w:rFonts w:ascii="StobiSerif Regular" w:hAnsi="StobiSerif Regular"/>
          <w:sz w:val="20"/>
          <w:szCs w:val="20"/>
          <w:lang w:val="mk-MK"/>
        </w:rPr>
        <w:t>3.1</w:t>
      </w:r>
      <w:r w:rsidRPr="00D96CB0">
        <w:rPr>
          <w:rFonts w:ascii="StobiSerif Regular" w:hAnsi="StobiSerif Regular"/>
          <w:sz w:val="20"/>
          <w:szCs w:val="20"/>
          <w:lang w:val="mk-MK"/>
        </w:rPr>
        <w:tab/>
      </w:r>
      <w:r w:rsidRPr="00D96CB0">
        <w:rPr>
          <w:rFonts w:ascii="StobiSerif Regular" w:eastAsia="Calibri" w:hAnsi="StobiSerif Regular" w:cs="Calibri"/>
          <w:sz w:val="20"/>
          <w:szCs w:val="20"/>
          <w:lang w:val="mk-MK"/>
        </w:rPr>
        <w:t xml:space="preserve">Опис на решението </w:t>
      </w:r>
      <w:r w:rsidRPr="00D96CB0">
        <w:rPr>
          <w:rFonts w:ascii="StobiSerif Regular" w:hAnsi="StobiSerif Regular" w:cs="Calibri"/>
          <w:sz w:val="20"/>
          <w:szCs w:val="20"/>
          <w:lang w:val="mk-MK"/>
        </w:rPr>
        <w:t>„не прави ништо“</w:t>
      </w:r>
      <w:r w:rsidRPr="00D96CB0">
        <w:rPr>
          <w:rFonts w:ascii="StobiSerif Regular" w:eastAsia="Calibri" w:hAnsi="StobiSerif Regular" w:cs="Calibri"/>
          <w:sz w:val="20"/>
          <w:szCs w:val="20"/>
          <w:lang w:val="mk-MK"/>
        </w:rPr>
        <w:t xml:space="preserve">  </w:t>
      </w:r>
    </w:p>
    <w:p w:rsidR="00604E06" w:rsidRPr="00D96CB0" w:rsidRDefault="00604E06" w:rsidP="00604E06">
      <w:pPr>
        <w:tabs>
          <w:tab w:val="left" w:pos="675"/>
        </w:tabs>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Доколку не се пристапи кон измени и дополнување на </w:t>
      </w:r>
      <w:r w:rsidR="00325B50">
        <w:rPr>
          <w:rFonts w:ascii="StobiSerif Regular" w:eastAsia="Calibri" w:hAnsi="StobiSerif Regular" w:cs="Calibri"/>
          <w:iCs/>
          <w:sz w:val="20"/>
          <w:szCs w:val="20"/>
          <w:lang w:val="mk-MK"/>
        </w:rPr>
        <w:t xml:space="preserve">Законот за </w:t>
      </w:r>
      <w:r w:rsidR="00210C6A">
        <w:rPr>
          <w:rFonts w:ascii="StobiSerif Regular" w:eastAsia="Calibri" w:hAnsi="StobiSerif Regular" w:cs="Calibri"/>
          <w:iCs/>
          <w:sz w:val="20"/>
          <w:szCs w:val="20"/>
          <w:lang w:val="mk-MK"/>
        </w:rPr>
        <w:t>генетски модифицирани организми</w:t>
      </w:r>
      <w:r>
        <w:rPr>
          <w:rFonts w:ascii="StobiSerif Regular" w:eastAsia="Calibri" w:hAnsi="StobiSerif Regular" w:cs="Calibri"/>
          <w:iCs/>
          <w:sz w:val="20"/>
          <w:szCs w:val="20"/>
          <w:lang w:val="mk-MK"/>
        </w:rPr>
        <w:t>, прекршочните одредби на законот</w:t>
      </w:r>
      <w:r w:rsidRPr="00D96CB0">
        <w:rPr>
          <w:rFonts w:ascii="StobiSerif Regular" w:eastAsia="Calibri" w:hAnsi="StobiSerif Regular" w:cs="Calibri"/>
          <w:sz w:val="20"/>
          <w:szCs w:val="20"/>
          <w:lang w:val="mk-MK"/>
        </w:rPr>
        <w:t xml:space="preserve"> </w:t>
      </w:r>
      <w:r>
        <w:rPr>
          <w:rFonts w:ascii="StobiSerif Regular" w:eastAsia="Calibri" w:hAnsi="StobiSerif Regular" w:cs="Calibri"/>
          <w:sz w:val="20"/>
          <w:szCs w:val="20"/>
          <w:lang w:val="mk-MK"/>
        </w:rPr>
        <w:t xml:space="preserve">ќе бидат во конфликт со </w:t>
      </w:r>
      <w:r w:rsidRPr="00FD4E3B">
        <w:rPr>
          <w:rFonts w:ascii="StobiSerif Regular" w:eastAsia="Calibri" w:hAnsi="StobiSerif Regular" w:cs="Calibri"/>
          <w:iCs/>
          <w:sz w:val="20"/>
          <w:szCs w:val="20"/>
          <w:lang w:val="mk-MK"/>
        </w:rPr>
        <w:t>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w:t>
      </w:r>
      <w:r>
        <w:rPr>
          <w:rFonts w:ascii="StobiSerif Regular" w:eastAsia="Calibri" w:hAnsi="StobiSerif Regular" w:cs="Calibri"/>
          <w:iCs/>
          <w:sz w:val="20"/>
          <w:szCs w:val="20"/>
          <w:lang w:val="mk-MK"/>
        </w:rPr>
        <w:t xml:space="preserve">, како и надлежностите за </w:t>
      </w:r>
      <w:r w:rsidRPr="00FD4E3B">
        <w:rPr>
          <w:rFonts w:ascii="StobiSerif Regular" w:eastAsia="Calibri" w:hAnsi="StobiSerif Regular" w:cs="Calibri"/>
          <w:iCs/>
          <w:sz w:val="20"/>
          <w:szCs w:val="20"/>
          <w:lang w:val="mk-MK"/>
        </w:rPr>
        <w:t>прекршочната постапка што ја водат судовите и  прекршочните органи.</w:t>
      </w:r>
      <w:r>
        <w:rPr>
          <w:rFonts w:ascii="StobiSerif Regular" w:eastAsia="Calibri" w:hAnsi="StobiSerif Regular" w:cs="Calibri"/>
          <w:sz w:val="20"/>
          <w:szCs w:val="20"/>
          <w:lang w:val="mk-MK"/>
        </w:rPr>
        <w:t xml:space="preserve"> </w:t>
      </w:r>
    </w:p>
    <w:p w:rsidR="00604E06" w:rsidRPr="00D96CB0" w:rsidRDefault="00604E06" w:rsidP="00604E06">
      <w:pPr>
        <w:tabs>
          <w:tab w:val="left" w:pos="675"/>
        </w:tabs>
        <w:spacing w:line="276" w:lineRule="auto"/>
        <w:rPr>
          <w:rFonts w:ascii="StobiSerif Regular" w:hAnsi="StobiSerif Regular" w:cs="Calibri"/>
          <w:sz w:val="20"/>
          <w:szCs w:val="20"/>
          <w:lang w:val="mk-MK"/>
        </w:rPr>
      </w:pPr>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lastRenderedPageBreak/>
        <w:t>3.2</w:t>
      </w:r>
      <w:r w:rsidRPr="00D96CB0">
        <w:rPr>
          <w:rFonts w:ascii="StobiSerif Regular" w:hAnsi="StobiSerif Regular"/>
          <w:sz w:val="20"/>
          <w:szCs w:val="20"/>
          <w:lang w:val="mk-MK"/>
        </w:rPr>
        <w:tab/>
        <w:t>Опис на можните решенија (опции) за решавање на проблемот</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jc w:val="both"/>
        <w:rPr>
          <w:rFonts w:ascii="StobiSerif Regular" w:hAnsi="StobiSerif Regular" w:cs="Arial"/>
          <w:b/>
          <w:i/>
          <w:sz w:val="20"/>
          <w:szCs w:val="20"/>
          <w:lang w:val="mk-MK"/>
        </w:rPr>
      </w:pPr>
      <w:r w:rsidRPr="00D96CB0">
        <w:rPr>
          <w:rFonts w:ascii="StobiSerif Regular" w:hAnsi="StobiSerif Regular" w:cs="Arial"/>
          <w:b/>
          <w:i/>
          <w:sz w:val="20"/>
          <w:szCs w:val="20"/>
          <w:lang w:val="ru-RU"/>
        </w:rPr>
        <w:t>Опција 1: Да се донесе Предлог Закон</w:t>
      </w:r>
      <w:r w:rsidRPr="00D96CB0">
        <w:rPr>
          <w:rFonts w:ascii="StobiSerif Regular" w:hAnsi="StobiSerif Regular" w:cs="Arial"/>
          <w:b/>
          <w:i/>
          <w:sz w:val="20"/>
          <w:szCs w:val="20"/>
          <w:lang w:val="en-US"/>
        </w:rPr>
        <w:t xml:space="preserve"> </w:t>
      </w:r>
      <w:r w:rsidRPr="00D96CB0">
        <w:rPr>
          <w:rFonts w:ascii="StobiSerif Regular" w:hAnsi="StobiSerif Regular" w:cs="Arial"/>
          <w:b/>
          <w:i/>
          <w:sz w:val="20"/>
          <w:szCs w:val="20"/>
          <w:lang w:val="ru-RU"/>
        </w:rPr>
        <w:t>за измен</w:t>
      </w:r>
      <w:proofErr w:type="spellStart"/>
      <w:r w:rsidRPr="00D96CB0">
        <w:rPr>
          <w:rFonts w:ascii="StobiSerif Regular" w:hAnsi="StobiSerif Regular" w:cs="Arial"/>
          <w:b/>
          <w:i/>
          <w:sz w:val="20"/>
          <w:szCs w:val="20"/>
          <w:lang w:val="mk-MK"/>
        </w:rPr>
        <w:t>ување</w:t>
      </w:r>
      <w:proofErr w:type="spellEnd"/>
      <w:r w:rsidRPr="00D96CB0">
        <w:rPr>
          <w:rFonts w:ascii="StobiSerif Regular" w:hAnsi="StobiSerif Regular" w:cs="Arial"/>
          <w:b/>
          <w:i/>
          <w:sz w:val="20"/>
          <w:szCs w:val="20"/>
          <w:lang w:val="ru-RU"/>
        </w:rPr>
        <w:t xml:space="preserve"> и дополнување на </w:t>
      </w:r>
      <w:r w:rsidR="001877D4">
        <w:rPr>
          <w:rFonts w:ascii="StobiSerif Regular" w:hAnsi="StobiSerif Regular" w:cs="Arial"/>
          <w:b/>
          <w:i/>
          <w:sz w:val="20"/>
          <w:szCs w:val="20"/>
          <w:lang w:val="ru-RU"/>
        </w:rPr>
        <w:t xml:space="preserve">Законот за </w:t>
      </w:r>
      <w:r w:rsidR="00EB2829">
        <w:rPr>
          <w:rFonts w:ascii="StobiSerif Regular" w:hAnsi="StobiSerif Regular" w:cs="Arial"/>
          <w:b/>
          <w:i/>
          <w:sz w:val="20"/>
          <w:szCs w:val="20"/>
          <w:lang w:val="ru-RU"/>
        </w:rPr>
        <w:t>генетски модифицирани организми</w:t>
      </w:r>
    </w:p>
    <w:p w:rsidR="00604E06" w:rsidRPr="00D96CB0" w:rsidRDefault="00604E06" w:rsidP="00604E06">
      <w:pPr>
        <w:ind w:firstLine="720"/>
        <w:jc w:val="both"/>
        <w:rPr>
          <w:rFonts w:ascii="StobiSerif Regular" w:hAnsi="StobiSerif Regular"/>
          <w:sz w:val="20"/>
          <w:szCs w:val="20"/>
          <w:lang w:val="mk-MK"/>
        </w:rPr>
      </w:pPr>
    </w:p>
    <w:p w:rsidR="00EB2829" w:rsidRDefault="00EB2829" w:rsidP="00EB2829">
      <w:pPr>
        <w:ind w:firstLine="720"/>
        <w:jc w:val="both"/>
        <w:rPr>
          <w:rFonts w:ascii="StobiSerif Regular" w:eastAsia="Calibri" w:hAnsi="StobiSerif Regular" w:cs="Calibri"/>
          <w:iCs/>
          <w:sz w:val="20"/>
          <w:szCs w:val="20"/>
          <w:lang w:val="mk-MK"/>
        </w:rPr>
      </w:pPr>
      <w:r w:rsidRPr="00D96CB0">
        <w:rPr>
          <w:rFonts w:ascii="StobiSerif Regular" w:hAnsi="StobiSerif Regular"/>
          <w:sz w:val="20"/>
          <w:szCs w:val="20"/>
          <w:lang w:val="mk-MK"/>
        </w:rPr>
        <w:t>Со донесувањето на Предлог Законот за измен</w:t>
      </w:r>
      <w:r w:rsidR="009327C4">
        <w:rPr>
          <w:rFonts w:ascii="StobiSerif Regular" w:hAnsi="StobiSerif Regular"/>
          <w:sz w:val="20"/>
          <w:szCs w:val="20"/>
          <w:lang w:val="mk-MK"/>
        </w:rPr>
        <w:t>ување</w:t>
      </w:r>
      <w:r w:rsidRPr="00D96CB0">
        <w:rPr>
          <w:rFonts w:ascii="StobiSerif Regular" w:hAnsi="StobiSerif Regular"/>
          <w:sz w:val="20"/>
          <w:szCs w:val="20"/>
          <w:lang w:val="mk-MK"/>
        </w:rPr>
        <w:t xml:space="preserve"> и дополнување на </w:t>
      </w:r>
      <w:r>
        <w:rPr>
          <w:rFonts w:ascii="StobiSerif Regular" w:eastAsia="Calibri" w:hAnsi="StobiSerif Regular" w:cs="Calibri"/>
          <w:iCs/>
          <w:sz w:val="20"/>
          <w:szCs w:val="20"/>
          <w:lang w:val="mk-MK"/>
        </w:rPr>
        <w:t xml:space="preserve">Законот за генетски модифицирани организми, износите на пропишаните глоби ќе биде во согласност со новата национална прекршочна политика. Имено, земајќи ги како база претходно утврдените висини на глобите за поединечните прекршочни дела со Законот за генетски  модифицирани организми, ќе биде извршена сразмерна диверзификација и намалување на глобите во однос на тоа дали се работи за правно лице кое е микро, мал, среден или голем трговец. Распонот на глобите е изразен во рамките на предвидената можност за изрекување на трикратен износ од општите глоби согласно </w:t>
      </w:r>
      <w:r w:rsidR="009327C4">
        <w:rPr>
          <w:rFonts w:ascii="StobiSerif Regular" w:eastAsia="Calibri" w:hAnsi="StobiSerif Regular" w:cs="Calibri"/>
          <w:iCs/>
          <w:sz w:val="20"/>
          <w:szCs w:val="20"/>
          <w:lang w:val="mk-MK"/>
        </w:rPr>
        <w:t>Законот за прекршоците</w:t>
      </w:r>
      <w:r>
        <w:rPr>
          <w:rFonts w:ascii="StobiSerif Regular" w:eastAsia="Calibri" w:hAnsi="StobiSerif Regular" w:cs="Calibri"/>
          <w:iCs/>
          <w:sz w:val="20"/>
          <w:szCs w:val="20"/>
          <w:lang w:val="mk-MK"/>
        </w:rPr>
        <w:t>, а во функција на заштитата на здравјето на луѓето, заштитата на природните богатства, животната средина, културното наследство и заштита од природни и други непогоди.</w:t>
      </w:r>
    </w:p>
    <w:p w:rsidR="00604E06" w:rsidRDefault="00604E06" w:rsidP="00604E06">
      <w:pPr>
        <w:ind w:firstLine="720"/>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 Истовремено, глобите кои се изрекуваат за физичките лица, одговорните лица во правните лица и службените лица, се намалуваат за да бидат во согласност со лимитот воспоставен со </w:t>
      </w:r>
      <w:r w:rsidR="009327C4">
        <w:rPr>
          <w:rFonts w:ascii="StobiSerif Regular" w:eastAsia="Calibri" w:hAnsi="StobiSerif Regular" w:cs="Calibri"/>
          <w:iCs/>
          <w:sz w:val="20"/>
          <w:szCs w:val="20"/>
          <w:lang w:val="mk-MK"/>
        </w:rPr>
        <w:t>Законот за прекршоци</w:t>
      </w:r>
      <w:r>
        <w:rPr>
          <w:rFonts w:ascii="StobiSerif Regular" w:eastAsia="Calibri" w:hAnsi="StobiSerif Regular" w:cs="Calibri"/>
          <w:iCs/>
          <w:sz w:val="20"/>
          <w:szCs w:val="20"/>
          <w:lang w:val="mk-MK"/>
        </w:rPr>
        <w:t>, а во пропорционален однос со пропишаните глоби за правните лица. Со намалувањето на висината на глобите, се цели кон правичност и поттикнување на исплатата на глобите, наместо нејзино избегнување.</w:t>
      </w:r>
    </w:p>
    <w:p w:rsidR="00604E06" w:rsidRPr="009327C4" w:rsidRDefault="00604E06" w:rsidP="009327C4">
      <w:pPr>
        <w:ind w:firstLine="720"/>
        <w:jc w:val="both"/>
        <w:rPr>
          <w:rFonts w:ascii="StobiSerif Regular" w:hAnsi="StobiSerif Regular" w:cs="Arial"/>
          <w:sz w:val="20"/>
          <w:szCs w:val="20"/>
          <w:lang w:val="mk-MK"/>
        </w:rPr>
      </w:pPr>
      <w:r>
        <w:rPr>
          <w:rFonts w:ascii="StobiSerif Regular" w:eastAsia="Calibri" w:hAnsi="StobiSerif Regular" w:cs="Calibri"/>
          <w:iCs/>
          <w:sz w:val="20"/>
          <w:szCs w:val="20"/>
          <w:lang w:val="mk-MK"/>
        </w:rPr>
        <w:t xml:space="preserve">Во согласност со </w:t>
      </w:r>
      <w:r w:rsidR="009327C4">
        <w:rPr>
          <w:rFonts w:ascii="StobiSerif Regular" w:eastAsia="Calibri" w:hAnsi="StobiSerif Regular" w:cs="Calibri"/>
          <w:iCs/>
          <w:sz w:val="20"/>
          <w:szCs w:val="20"/>
          <w:lang w:val="mk-MK"/>
        </w:rPr>
        <w:t>Законот за прекршоци</w:t>
      </w:r>
      <w:r>
        <w:rPr>
          <w:rFonts w:ascii="StobiSerif Regular" w:eastAsia="Calibri" w:hAnsi="StobiSerif Regular" w:cs="Calibri"/>
          <w:iCs/>
          <w:sz w:val="20"/>
          <w:szCs w:val="20"/>
          <w:lang w:val="mk-MK"/>
        </w:rPr>
        <w:t>, се врши и усогласување со општите правила за воспоставување на надлежност за водење на прекршочната постапка од страна на прекршочна комисија или суд.</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numPr>
          <w:ilvl w:val="0"/>
          <w:numId w:val="1"/>
        </w:numPr>
        <w:shd w:val="clear" w:color="auto" w:fill="FBD4B4"/>
        <w:tabs>
          <w:tab w:val="left" w:pos="675"/>
        </w:tabs>
        <w:rPr>
          <w:rFonts w:ascii="StobiSerif Regular" w:hAnsi="StobiSerif Regular"/>
          <w:b/>
          <w:sz w:val="20"/>
          <w:szCs w:val="20"/>
          <w:lang w:val="en-US"/>
        </w:rPr>
      </w:pPr>
      <w:r w:rsidRPr="00D96CB0">
        <w:rPr>
          <w:rFonts w:ascii="StobiSerif Regular" w:hAnsi="StobiSerif Regular"/>
          <w:b/>
          <w:sz w:val="20"/>
          <w:szCs w:val="20"/>
          <w:lang w:val="mk-MK"/>
        </w:rPr>
        <w:t>Проценка на влијанијата на регулативата</w:t>
      </w:r>
    </w:p>
    <w:p w:rsidR="00604E06" w:rsidRPr="00D96CB0" w:rsidRDefault="00604E06" w:rsidP="00604E06">
      <w:pPr>
        <w:tabs>
          <w:tab w:val="left" w:pos="675"/>
        </w:tabs>
        <w:ind w:left="360"/>
        <w:rPr>
          <w:rFonts w:ascii="StobiSerif Regular" w:hAnsi="StobiSerif Regular"/>
          <w:b/>
          <w:sz w:val="20"/>
          <w:szCs w:val="20"/>
          <w:lang w:val="en-US"/>
        </w:rPr>
      </w:pP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ab/>
        <w:t>Можни позитивни и негативни влијанија од секоја од опциите:</w:t>
      </w:r>
    </w:p>
    <w:p w:rsidR="00604E06" w:rsidRPr="00D96CB0" w:rsidRDefault="00604E06" w:rsidP="00604E06">
      <w:pPr>
        <w:tabs>
          <w:tab w:val="left" w:pos="675"/>
        </w:tabs>
        <w:rPr>
          <w:rFonts w:ascii="StobiSerif Regular" w:hAnsi="StobiSerif Regular"/>
          <w:sz w:val="20"/>
          <w:szCs w:val="20"/>
          <w:lang w:val="mk-MK"/>
        </w:rPr>
      </w:pPr>
    </w:p>
    <w:p w:rsidR="00604E06" w:rsidRPr="00E13234" w:rsidRDefault="00604E06" w:rsidP="00604E06">
      <w:pPr>
        <w:tabs>
          <w:tab w:val="left" w:pos="675"/>
        </w:tabs>
        <w:rPr>
          <w:rFonts w:ascii="StobiSerif Regular" w:eastAsia="Calibri" w:hAnsi="StobiSerif Regular" w:cs="Calibri"/>
          <w:b/>
          <w:sz w:val="20"/>
          <w:szCs w:val="20"/>
          <w:u w:val="single"/>
          <w:lang w:val="mk-MK"/>
        </w:rPr>
      </w:pPr>
      <w:r w:rsidRPr="00E13234">
        <w:rPr>
          <w:rFonts w:ascii="StobiSerif Regular" w:eastAsia="Calibri" w:hAnsi="StobiSerif Regular" w:cs="Calibri"/>
          <w:b/>
          <w:sz w:val="20"/>
          <w:szCs w:val="20"/>
          <w:u w:val="single"/>
          <w:lang w:val="mk-MK"/>
        </w:rPr>
        <w:t xml:space="preserve">Опција </w:t>
      </w:r>
      <w:r w:rsidRPr="00E13234">
        <w:rPr>
          <w:rFonts w:ascii="StobiSerif Regular" w:hAnsi="StobiSerif Regular" w:cs="Calibri"/>
          <w:b/>
          <w:sz w:val="20"/>
          <w:szCs w:val="20"/>
          <w:u w:val="single"/>
          <w:lang w:val="mk-MK"/>
        </w:rPr>
        <w:t>„не прави ништо“</w:t>
      </w:r>
      <w:r w:rsidRPr="00E13234">
        <w:rPr>
          <w:rFonts w:ascii="StobiSerif Regular" w:eastAsia="Calibri" w:hAnsi="StobiSerif Regular" w:cs="Calibri"/>
          <w:b/>
          <w:sz w:val="20"/>
          <w:szCs w:val="20"/>
          <w:u w:val="single"/>
          <w:lang w:val="mk-MK"/>
        </w:rPr>
        <w:t xml:space="preserve">  </w:t>
      </w:r>
    </w:p>
    <w:p w:rsidR="00604E06" w:rsidRPr="00D96CB0" w:rsidRDefault="00604E06" w:rsidP="00604E06">
      <w:pPr>
        <w:tabs>
          <w:tab w:val="left" w:pos="675"/>
        </w:tabs>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4.1</w:t>
      </w:r>
      <w:r w:rsidRPr="00D96CB0">
        <w:rPr>
          <w:rFonts w:ascii="StobiSerif Regular" w:hAnsi="StobiSerif Regular"/>
          <w:i/>
          <w:sz w:val="20"/>
          <w:szCs w:val="20"/>
          <w:lang w:val="mk-MK"/>
        </w:rPr>
        <w:tab/>
        <w:t xml:space="preserve">Економски влијанија </w:t>
      </w:r>
    </w:p>
    <w:p w:rsidR="00604E06" w:rsidRPr="00D96CB0" w:rsidRDefault="00604E06" w:rsidP="00604E06">
      <w:pPr>
        <w:tabs>
          <w:tab w:val="left" w:pos="675"/>
        </w:tabs>
        <w:rPr>
          <w:rFonts w:ascii="StobiSerif Regular" w:hAnsi="StobiSerif Regular"/>
          <w:sz w:val="20"/>
          <w:szCs w:val="20"/>
          <w:lang w:val="mk-MK"/>
        </w:rPr>
      </w:pPr>
      <w:r>
        <w:rPr>
          <w:rFonts w:ascii="StobiSerif Regular" w:hAnsi="StobiSerif Regular"/>
          <w:sz w:val="20"/>
          <w:szCs w:val="20"/>
          <w:lang w:val="mk-MK"/>
        </w:rPr>
        <w:t xml:space="preserve">Оневозможување на водење на прекршочна постапка и изрекување на </w:t>
      </w:r>
      <w:r w:rsidR="009327C4">
        <w:rPr>
          <w:rFonts w:ascii="StobiSerif Regular" w:hAnsi="StobiSerif Regular"/>
          <w:sz w:val="20"/>
          <w:szCs w:val="20"/>
          <w:lang w:val="mk-MK"/>
        </w:rPr>
        <w:t xml:space="preserve">прекршочни санкции </w:t>
      </w:r>
      <w:r>
        <w:rPr>
          <w:rFonts w:ascii="StobiSerif Regular" w:hAnsi="StobiSerif Regular"/>
          <w:sz w:val="20"/>
          <w:szCs w:val="20"/>
          <w:lang w:val="mk-MK"/>
        </w:rPr>
        <w:t>со што се промовира неказнивост.</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4.2</w:t>
      </w:r>
      <w:r w:rsidRPr="00D96CB0">
        <w:rPr>
          <w:rFonts w:ascii="StobiSerif Regular" w:hAnsi="StobiSerif Regular"/>
          <w:i/>
          <w:sz w:val="20"/>
          <w:szCs w:val="20"/>
          <w:lang w:val="mk-MK"/>
        </w:rPr>
        <w:tab/>
        <w:t xml:space="preserve">Фискални влијанија </w:t>
      </w:r>
    </w:p>
    <w:p w:rsidR="00604E06" w:rsidRPr="00E13234" w:rsidRDefault="00604E06" w:rsidP="00604E06">
      <w:pPr>
        <w:tabs>
          <w:tab w:val="left" w:pos="675"/>
        </w:tabs>
        <w:rPr>
          <w:rFonts w:ascii="StobiSerif Regular" w:hAnsi="StobiSerif Regular"/>
          <w:sz w:val="20"/>
          <w:szCs w:val="20"/>
          <w:lang w:val="mk-MK"/>
        </w:rPr>
      </w:pPr>
      <w:r>
        <w:rPr>
          <w:rFonts w:ascii="StobiSerif Regular" w:hAnsi="StobiSerif Regular"/>
          <w:sz w:val="20"/>
          <w:szCs w:val="20"/>
          <w:lang w:val="mk-MK"/>
        </w:rPr>
        <w:t>Оневозможување на наплатата на глобите.</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4.3</w:t>
      </w:r>
      <w:r w:rsidRPr="00D96CB0">
        <w:rPr>
          <w:rFonts w:ascii="StobiSerif Regular" w:hAnsi="StobiSerif Regular"/>
          <w:i/>
          <w:sz w:val="20"/>
          <w:szCs w:val="20"/>
          <w:lang w:val="mk-MK"/>
        </w:rPr>
        <w:tab/>
        <w:t xml:space="preserve">Социјални влијанија </w:t>
      </w:r>
    </w:p>
    <w:p w:rsidR="00604E06" w:rsidRPr="00E13234"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Нема влијание</w:t>
      </w:r>
      <w:r>
        <w:rPr>
          <w:rFonts w:ascii="StobiSerif Regular" w:hAnsi="StobiSerif Regular"/>
          <w:sz w:val="20"/>
          <w:szCs w:val="20"/>
          <w:lang w:val="mk-MK"/>
        </w:rPr>
        <w:t>.</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4.4</w:t>
      </w:r>
      <w:r w:rsidRPr="00D96CB0">
        <w:rPr>
          <w:rFonts w:ascii="StobiSerif Regular" w:hAnsi="StobiSerif Regular"/>
          <w:i/>
          <w:sz w:val="20"/>
          <w:szCs w:val="20"/>
          <w:lang w:val="mk-MK"/>
        </w:rPr>
        <w:tab/>
        <w:t xml:space="preserve">Влијанија врз животната средина </w:t>
      </w:r>
    </w:p>
    <w:p w:rsidR="00604E06" w:rsidRPr="00E13234" w:rsidRDefault="00604E06" w:rsidP="00604E06">
      <w:pPr>
        <w:jc w:val="both"/>
        <w:rPr>
          <w:rFonts w:ascii="StobiSerif Regular" w:hAnsi="StobiSerif Regular"/>
          <w:sz w:val="20"/>
          <w:szCs w:val="20"/>
          <w:lang w:val="mk-MK"/>
        </w:rPr>
      </w:pPr>
      <w:r w:rsidRPr="00E13234">
        <w:rPr>
          <w:rFonts w:ascii="StobiSerif Regular" w:hAnsi="StobiSerif Regular"/>
          <w:sz w:val="20"/>
          <w:szCs w:val="20"/>
          <w:lang w:val="mk-MK"/>
        </w:rPr>
        <w:t>Негативно поради непостоење на</w:t>
      </w:r>
      <w:r w:rsidRPr="00E13234">
        <w:rPr>
          <w:rFonts w:ascii="StobiSerif Regular" w:hAnsi="StobiSerif Regular"/>
          <w:sz w:val="20"/>
          <w:szCs w:val="20"/>
          <w:lang w:val="en-US"/>
        </w:rPr>
        <w:t xml:space="preserve"> </w:t>
      </w:r>
      <w:r w:rsidRPr="00E13234">
        <w:rPr>
          <w:rFonts w:ascii="StobiSerif Regular" w:hAnsi="StobiSerif Regular"/>
          <w:sz w:val="20"/>
          <w:szCs w:val="20"/>
          <w:lang w:val="mk-MK"/>
        </w:rPr>
        <w:t xml:space="preserve">превентивниот, односно </w:t>
      </w:r>
      <w:proofErr w:type="spellStart"/>
      <w:r w:rsidRPr="00E13234">
        <w:rPr>
          <w:rFonts w:ascii="StobiSerif Regular" w:hAnsi="StobiSerif Regular"/>
          <w:sz w:val="20"/>
          <w:szCs w:val="20"/>
          <w:lang w:val="mk-MK"/>
        </w:rPr>
        <w:t>одвраќачки</w:t>
      </w:r>
      <w:proofErr w:type="spellEnd"/>
      <w:r w:rsidRPr="00E13234">
        <w:rPr>
          <w:rFonts w:ascii="StobiSerif Regular" w:hAnsi="StobiSerif Regular"/>
          <w:sz w:val="20"/>
          <w:szCs w:val="20"/>
          <w:lang w:val="mk-MK"/>
        </w:rPr>
        <w:t xml:space="preserve"> ефект на глобите за спречување на вршење на дела со кои се загрозува животната средина.</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4.5</w:t>
      </w:r>
      <w:r w:rsidRPr="00D96CB0">
        <w:rPr>
          <w:rFonts w:ascii="StobiSerif Regular" w:hAnsi="StobiSerif Regular"/>
          <w:i/>
          <w:sz w:val="20"/>
          <w:szCs w:val="20"/>
          <w:lang w:val="mk-MK"/>
        </w:rPr>
        <w:tab/>
        <w:t xml:space="preserve">Административни влијанија и трошоци </w:t>
      </w:r>
    </w:p>
    <w:p w:rsidR="00604E06" w:rsidRPr="00E13234" w:rsidRDefault="00604E06" w:rsidP="00604E06">
      <w:pPr>
        <w:jc w:val="both"/>
        <w:rPr>
          <w:rFonts w:ascii="StobiSerif Regular" w:hAnsi="StobiSerif Regular"/>
          <w:sz w:val="20"/>
          <w:szCs w:val="20"/>
          <w:lang w:val="mk-MK"/>
        </w:rPr>
      </w:pPr>
      <w:r w:rsidRPr="00E13234">
        <w:rPr>
          <w:rFonts w:ascii="StobiSerif Regular" w:hAnsi="StobiSerif Regular"/>
          <w:sz w:val="20"/>
          <w:szCs w:val="20"/>
          <w:lang w:val="mk-MK"/>
        </w:rPr>
        <w:t>Нема влијание.</w:t>
      </w:r>
    </w:p>
    <w:p w:rsidR="00604E06" w:rsidRPr="00D96CB0" w:rsidRDefault="00604E06" w:rsidP="00604E06">
      <w:pPr>
        <w:tabs>
          <w:tab w:val="left" w:pos="675"/>
        </w:tabs>
        <w:rPr>
          <w:rFonts w:ascii="StobiSerif Regular" w:hAnsi="StobiSerif Regular"/>
          <w:i/>
          <w:sz w:val="20"/>
          <w:szCs w:val="20"/>
          <w:lang w:val="mk-MK"/>
        </w:rPr>
      </w:pPr>
      <w:r w:rsidRPr="00D96CB0">
        <w:rPr>
          <w:rFonts w:ascii="StobiSerif Regular" w:hAnsi="StobiSerif Regular"/>
          <w:i/>
          <w:sz w:val="20"/>
          <w:szCs w:val="20"/>
          <w:lang w:val="mk-MK"/>
        </w:rPr>
        <w:t xml:space="preserve">а) трошоци за спроведување  </w:t>
      </w:r>
    </w:p>
    <w:p w:rsidR="00604E06" w:rsidRPr="00D96CB0" w:rsidRDefault="00604E06" w:rsidP="00604E06">
      <w:pPr>
        <w:tabs>
          <w:tab w:val="left" w:pos="675"/>
        </w:tabs>
        <w:rPr>
          <w:rFonts w:ascii="StobiSerif Regular" w:hAnsi="StobiSerif Regular"/>
          <w:sz w:val="20"/>
          <w:szCs w:val="20"/>
          <w:lang w:val="mk-MK"/>
        </w:rPr>
      </w:pPr>
      <w:r w:rsidRPr="00D96CB0">
        <w:rPr>
          <w:rFonts w:ascii="StobiSerif Regular" w:hAnsi="StobiSerif Regular"/>
          <w:sz w:val="20"/>
          <w:szCs w:val="20"/>
          <w:lang w:val="mk-MK"/>
        </w:rPr>
        <w:t>Нема влијание.</w:t>
      </w:r>
    </w:p>
    <w:p w:rsidR="00604E06" w:rsidRPr="00D96CB0" w:rsidRDefault="00604E06" w:rsidP="00604E06">
      <w:pPr>
        <w:tabs>
          <w:tab w:val="left" w:pos="675"/>
        </w:tabs>
        <w:rPr>
          <w:rFonts w:ascii="StobiSerif Regular" w:hAnsi="StobiSerif Regular"/>
          <w:i/>
          <w:sz w:val="20"/>
          <w:szCs w:val="20"/>
          <w:lang w:val="mk-MK"/>
        </w:rPr>
      </w:pPr>
      <w:r w:rsidRPr="00D96CB0">
        <w:rPr>
          <w:rFonts w:ascii="StobiSerif Regular" w:hAnsi="StobiSerif Regular"/>
          <w:i/>
          <w:sz w:val="20"/>
          <w:szCs w:val="20"/>
          <w:lang w:val="mk-MK"/>
        </w:rPr>
        <w:t>б) трошоци за почитување на регулативата.</w:t>
      </w:r>
    </w:p>
    <w:p w:rsidR="00604E06" w:rsidRPr="00D96CB0" w:rsidRDefault="00604E06" w:rsidP="00604E06">
      <w:pPr>
        <w:tabs>
          <w:tab w:val="left" w:pos="675"/>
        </w:tabs>
        <w:rPr>
          <w:rFonts w:ascii="StobiSerif Regular" w:hAnsi="StobiSerif Regular"/>
          <w:sz w:val="20"/>
          <w:szCs w:val="20"/>
          <w:lang w:val="mk-MK"/>
        </w:rPr>
      </w:pPr>
      <w:r w:rsidRPr="00D96CB0">
        <w:rPr>
          <w:rFonts w:ascii="StobiSerif Regular" w:hAnsi="StobiSerif Regular"/>
          <w:sz w:val="20"/>
          <w:szCs w:val="20"/>
          <w:lang w:val="mk-MK"/>
        </w:rPr>
        <w:t>Нема влијание</w:t>
      </w:r>
      <w:r>
        <w:rPr>
          <w:rFonts w:ascii="StobiSerif Regular" w:hAnsi="StobiSerif Regular"/>
          <w:sz w:val="20"/>
          <w:szCs w:val="20"/>
          <w:lang w:val="mk-MK"/>
        </w:rPr>
        <w:t>.</w:t>
      </w:r>
    </w:p>
    <w:p w:rsidR="00604E06" w:rsidRPr="00D96CB0" w:rsidRDefault="00604E06" w:rsidP="00604E06">
      <w:pPr>
        <w:tabs>
          <w:tab w:val="left" w:pos="675"/>
        </w:tabs>
        <w:rPr>
          <w:rFonts w:ascii="StobiSerif Regular" w:hAnsi="StobiSerif Regular"/>
          <w:sz w:val="20"/>
          <w:szCs w:val="20"/>
          <w:u w:val="single"/>
          <w:lang w:val="mk-MK"/>
        </w:rPr>
      </w:pPr>
    </w:p>
    <w:p w:rsidR="00604E06" w:rsidRPr="00E13234" w:rsidRDefault="00604E06" w:rsidP="00604E06">
      <w:pPr>
        <w:tabs>
          <w:tab w:val="left" w:pos="675"/>
        </w:tabs>
        <w:jc w:val="both"/>
        <w:rPr>
          <w:rFonts w:ascii="StobiSerif Regular" w:hAnsi="StobiSerif Regular"/>
          <w:b/>
          <w:sz w:val="20"/>
          <w:szCs w:val="20"/>
          <w:u w:val="single"/>
          <w:lang w:val="mk-MK"/>
        </w:rPr>
      </w:pPr>
      <w:r w:rsidRPr="00E13234">
        <w:rPr>
          <w:rFonts w:ascii="StobiSerif Regular" w:hAnsi="StobiSerif Regular"/>
          <w:b/>
          <w:sz w:val="20"/>
          <w:szCs w:val="20"/>
          <w:u w:val="single"/>
          <w:lang w:val="mk-MK"/>
        </w:rPr>
        <w:t xml:space="preserve">Опција 1 - </w:t>
      </w:r>
      <w:r w:rsidRPr="00E13234">
        <w:rPr>
          <w:rFonts w:ascii="StobiSerif Regular" w:hAnsi="StobiSerif Regular"/>
          <w:b/>
          <w:sz w:val="20"/>
          <w:szCs w:val="20"/>
          <w:u w:val="single"/>
          <w:lang w:val="ru-RU"/>
        </w:rPr>
        <w:t xml:space="preserve">Донесување на </w:t>
      </w:r>
      <w:r w:rsidRPr="00E13234">
        <w:rPr>
          <w:rFonts w:ascii="StobiSerif Regular" w:hAnsi="StobiSerif Regular" w:cs="Arial"/>
          <w:b/>
          <w:sz w:val="20"/>
          <w:szCs w:val="20"/>
          <w:u w:val="single"/>
          <w:lang w:val="mk-MK"/>
        </w:rPr>
        <w:t xml:space="preserve">Законот за измена и дополнување на </w:t>
      </w:r>
      <w:r w:rsidR="00EB2829">
        <w:rPr>
          <w:rFonts w:ascii="StobiSerif Regular" w:hAnsi="StobiSerif Regular" w:cs="Arial"/>
          <w:b/>
          <w:sz w:val="20"/>
          <w:szCs w:val="20"/>
          <w:u w:val="single"/>
          <w:lang w:val="mk-MK"/>
        </w:rPr>
        <w:t>Закон за генетски модифицирани организми</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4.1</w:t>
      </w:r>
      <w:r w:rsidRPr="00D96CB0">
        <w:rPr>
          <w:rFonts w:ascii="StobiSerif Regular" w:hAnsi="StobiSerif Regular"/>
          <w:i/>
          <w:sz w:val="20"/>
          <w:szCs w:val="20"/>
          <w:lang w:val="mk-MK"/>
        </w:rPr>
        <w:tab/>
        <w:t xml:space="preserve">Економски влијанија </w:t>
      </w:r>
    </w:p>
    <w:p w:rsidR="00604E06" w:rsidRPr="00BB1364" w:rsidRDefault="00604E06" w:rsidP="00604E06">
      <w:pPr>
        <w:tabs>
          <w:tab w:val="left" w:pos="675"/>
        </w:tabs>
        <w:jc w:val="both"/>
        <w:rPr>
          <w:rFonts w:ascii="StobiSerif Regular" w:hAnsi="StobiSerif Regular"/>
          <w:sz w:val="20"/>
          <w:szCs w:val="20"/>
          <w:lang w:val="mk-MK"/>
        </w:rPr>
      </w:pPr>
      <w:r w:rsidRPr="007F7CFD">
        <w:rPr>
          <w:rFonts w:ascii="StobiSerif Regular" w:hAnsi="StobiSerif Regular"/>
          <w:sz w:val="20"/>
          <w:szCs w:val="20"/>
          <w:lang w:val="mk-MK"/>
        </w:rPr>
        <w:t>Пропорционалната казнена политика ќе овозможи обезбедување на спроведувањето на материјалниот закон и овозможување на наплатата на глоби во с</w:t>
      </w:r>
      <w:r w:rsidR="00AD7CEC">
        <w:rPr>
          <w:rFonts w:ascii="StobiSerif Regular" w:hAnsi="StobiSerif Regular"/>
          <w:sz w:val="20"/>
          <w:szCs w:val="20"/>
          <w:lang w:val="mk-MK"/>
        </w:rPr>
        <w:t>лучај на сторување на прекршок.</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4.2</w:t>
      </w:r>
      <w:r w:rsidRPr="00D96CB0">
        <w:rPr>
          <w:rFonts w:ascii="StobiSerif Regular" w:hAnsi="StobiSerif Regular"/>
          <w:i/>
          <w:sz w:val="20"/>
          <w:szCs w:val="20"/>
          <w:lang w:val="mk-MK"/>
        </w:rPr>
        <w:tab/>
        <w:t xml:space="preserve">Фискални влијанија </w:t>
      </w:r>
    </w:p>
    <w:p w:rsidR="00604E06" w:rsidRDefault="00604E06" w:rsidP="00604E06">
      <w:pPr>
        <w:jc w:val="both"/>
        <w:rPr>
          <w:rFonts w:ascii="StobiSerif Regular" w:hAnsi="StobiSerif Regular"/>
          <w:i/>
          <w:sz w:val="20"/>
          <w:szCs w:val="20"/>
          <w:lang w:val="mk-MK"/>
        </w:rPr>
      </w:pPr>
      <w:r>
        <w:rPr>
          <w:rFonts w:ascii="StobiSerif Regular" w:hAnsi="StobiSerif Regular"/>
          <w:i/>
          <w:sz w:val="20"/>
          <w:szCs w:val="20"/>
          <w:lang w:val="mk-MK"/>
        </w:rPr>
        <w:t>Позитивно влијание со овозможување на поголема  наплата.</w:t>
      </w:r>
    </w:p>
    <w:p w:rsidR="00604E06" w:rsidRPr="00D96CB0" w:rsidRDefault="00604E06" w:rsidP="00604E06">
      <w:pPr>
        <w:jc w:val="both"/>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4.3</w:t>
      </w:r>
      <w:r w:rsidRPr="00D96CB0">
        <w:rPr>
          <w:rFonts w:ascii="StobiSerif Regular" w:hAnsi="StobiSerif Regular"/>
          <w:i/>
          <w:sz w:val="20"/>
          <w:szCs w:val="20"/>
          <w:lang w:val="mk-MK"/>
        </w:rPr>
        <w:tab/>
        <w:t xml:space="preserve">Социјални влијанија </w:t>
      </w: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Нема</w:t>
      </w:r>
      <w:r>
        <w:rPr>
          <w:rFonts w:ascii="StobiSerif Regular" w:hAnsi="StobiSerif Regular"/>
          <w:sz w:val="20"/>
          <w:szCs w:val="20"/>
          <w:lang w:val="mk-MK"/>
        </w:rPr>
        <w:t xml:space="preserve"> влијание</w:t>
      </w:r>
      <w:r w:rsidRPr="00D96CB0">
        <w:rPr>
          <w:rFonts w:ascii="StobiSerif Regular" w:hAnsi="StobiSerif Regular"/>
          <w:sz w:val="20"/>
          <w:szCs w:val="20"/>
          <w:lang w:val="mk-MK"/>
        </w:rPr>
        <w:t>.</w:t>
      </w:r>
    </w:p>
    <w:p w:rsidR="00604E06" w:rsidRPr="00D96CB0" w:rsidRDefault="00604E06" w:rsidP="00604E06">
      <w:pPr>
        <w:tabs>
          <w:tab w:val="left" w:pos="675"/>
        </w:tabs>
        <w:rPr>
          <w:rFonts w:ascii="StobiSerif Regular" w:hAnsi="StobiSerif Regular"/>
          <w:i/>
          <w:sz w:val="20"/>
          <w:szCs w:val="20"/>
          <w:lang w:val="mk-MK"/>
        </w:rPr>
      </w:pP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4.4</w:t>
      </w:r>
      <w:r w:rsidRPr="00D96CB0">
        <w:rPr>
          <w:rFonts w:ascii="StobiSerif Regular" w:hAnsi="StobiSerif Regular"/>
          <w:i/>
          <w:sz w:val="20"/>
          <w:szCs w:val="20"/>
          <w:lang w:val="mk-MK"/>
        </w:rPr>
        <w:tab/>
        <w:t xml:space="preserve">Влијанија врз животната средина </w:t>
      </w:r>
    </w:p>
    <w:p w:rsidR="00604E06" w:rsidRDefault="00604E06" w:rsidP="00604E06">
      <w:pPr>
        <w:jc w:val="both"/>
        <w:rPr>
          <w:rFonts w:ascii="StobiSerif Regular" w:hAnsi="StobiSerif Regular"/>
          <w:i/>
          <w:sz w:val="20"/>
          <w:szCs w:val="20"/>
          <w:lang w:val="mk-MK"/>
        </w:rPr>
      </w:pPr>
      <w:proofErr w:type="spellStart"/>
      <w:r>
        <w:rPr>
          <w:rFonts w:ascii="StobiSerif Regular" w:hAnsi="StobiSerif Regular"/>
          <w:i/>
          <w:sz w:val="20"/>
          <w:szCs w:val="20"/>
          <w:lang w:val="mk-MK"/>
        </w:rPr>
        <w:t>Воедначената</w:t>
      </w:r>
      <w:proofErr w:type="spellEnd"/>
      <w:r>
        <w:rPr>
          <w:rFonts w:ascii="StobiSerif Regular" w:hAnsi="StobiSerif Regular"/>
          <w:i/>
          <w:sz w:val="20"/>
          <w:szCs w:val="20"/>
          <w:lang w:val="mk-MK"/>
        </w:rPr>
        <w:t xml:space="preserve"> прекршочна политика ќе овозможи водење на прекршочни постапки и изрекување на </w:t>
      </w:r>
      <w:r w:rsidR="009327C4">
        <w:rPr>
          <w:rFonts w:ascii="StobiSerif Regular" w:hAnsi="StobiSerif Regular"/>
          <w:i/>
          <w:sz w:val="20"/>
          <w:szCs w:val="20"/>
          <w:lang w:val="mk-MK"/>
        </w:rPr>
        <w:t>прекршочни санкции</w:t>
      </w:r>
      <w:r>
        <w:rPr>
          <w:rFonts w:ascii="StobiSerif Regular" w:hAnsi="StobiSerif Regular"/>
          <w:i/>
          <w:sz w:val="20"/>
          <w:szCs w:val="20"/>
          <w:lang w:val="mk-MK"/>
        </w:rPr>
        <w:t xml:space="preserve">, со што ќе се оствари превентивната улога на </w:t>
      </w:r>
      <w:r w:rsidR="00AD7CEC">
        <w:rPr>
          <w:rFonts w:ascii="StobiSerif Regular" w:hAnsi="StobiSerif Regular"/>
          <w:i/>
          <w:sz w:val="20"/>
          <w:szCs w:val="20"/>
          <w:lang w:val="mk-MK"/>
        </w:rPr>
        <w:t xml:space="preserve">прекршочните санкции </w:t>
      </w:r>
      <w:r>
        <w:rPr>
          <w:rFonts w:ascii="StobiSerif Regular" w:hAnsi="StobiSerif Regular"/>
          <w:i/>
          <w:sz w:val="20"/>
          <w:szCs w:val="20"/>
          <w:lang w:val="mk-MK"/>
        </w:rPr>
        <w:t>за заштита на животната средина.</w:t>
      </w:r>
    </w:p>
    <w:p w:rsidR="00604E06" w:rsidRPr="00D96CB0" w:rsidRDefault="00604E06" w:rsidP="00604E06">
      <w:pPr>
        <w:jc w:val="both"/>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4.5</w:t>
      </w:r>
      <w:r w:rsidRPr="00D96CB0">
        <w:rPr>
          <w:rFonts w:ascii="StobiSerif Regular" w:hAnsi="StobiSerif Regular"/>
          <w:i/>
          <w:sz w:val="20"/>
          <w:szCs w:val="20"/>
          <w:lang w:val="mk-MK"/>
        </w:rPr>
        <w:tab/>
        <w:t xml:space="preserve">Административни влијанија и трошоци </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 xml:space="preserve">а) трошоци за спроведување </w:t>
      </w:r>
    </w:p>
    <w:p w:rsidR="00604E06" w:rsidRPr="00D96CB0" w:rsidRDefault="00604E06" w:rsidP="00604E06">
      <w:pPr>
        <w:jc w:val="both"/>
        <w:rPr>
          <w:rFonts w:ascii="StobiSerif Regular" w:hAnsi="StobiSerif Regular"/>
          <w:i/>
          <w:sz w:val="20"/>
          <w:szCs w:val="20"/>
          <w:lang w:val="mk-MK"/>
        </w:rPr>
      </w:pPr>
      <w:r w:rsidRPr="00D96CB0">
        <w:rPr>
          <w:rFonts w:ascii="StobiSerif Regular" w:hAnsi="StobiSerif Regular"/>
          <w:sz w:val="20"/>
          <w:szCs w:val="20"/>
          <w:lang w:val="mk-MK"/>
        </w:rPr>
        <w:t>Нема</w:t>
      </w:r>
      <w:r>
        <w:rPr>
          <w:rFonts w:ascii="StobiSerif Regular" w:hAnsi="StobiSerif Regular"/>
          <w:sz w:val="20"/>
          <w:szCs w:val="20"/>
          <w:lang w:val="mk-MK"/>
        </w:rPr>
        <w:t xml:space="preserve"> влијание</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 xml:space="preserve">б) трошоци за почитување на регулативата </w:t>
      </w:r>
    </w:p>
    <w:p w:rsidR="00604E06" w:rsidRPr="00D96CB0" w:rsidRDefault="00604E06" w:rsidP="00604E06">
      <w:pPr>
        <w:jc w:val="both"/>
        <w:rPr>
          <w:rFonts w:ascii="StobiSerif Regular" w:hAnsi="StobiSerif Regular"/>
          <w:i/>
          <w:sz w:val="20"/>
          <w:szCs w:val="20"/>
          <w:lang w:val="mk-MK"/>
        </w:rPr>
      </w:pPr>
      <w:r w:rsidRPr="00D96CB0">
        <w:rPr>
          <w:rFonts w:ascii="StobiSerif Regular" w:hAnsi="StobiSerif Regular"/>
          <w:sz w:val="20"/>
          <w:szCs w:val="20"/>
          <w:lang w:val="mk-MK"/>
        </w:rPr>
        <w:t>Нема</w:t>
      </w:r>
      <w:r>
        <w:rPr>
          <w:rFonts w:ascii="StobiSerif Regular" w:hAnsi="StobiSerif Regular"/>
          <w:sz w:val="20"/>
          <w:szCs w:val="20"/>
          <w:lang w:val="mk-MK"/>
        </w:rPr>
        <w:t xml:space="preserve"> влијание</w:t>
      </w:r>
    </w:p>
    <w:p w:rsidR="00604E06" w:rsidRPr="00D96CB0" w:rsidRDefault="00604E06" w:rsidP="00604E06">
      <w:pPr>
        <w:tabs>
          <w:tab w:val="left" w:pos="675"/>
        </w:tabs>
        <w:rPr>
          <w:rFonts w:ascii="StobiSerif Regular" w:hAnsi="StobiSerif Regular" w:cs="Calibri"/>
          <w:iCs/>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5.</w:t>
      </w:r>
      <w:r w:rsidRPr="00D96CB0">
        <w:rPr>
          <w:rFonts w:ascii="StobiSerif Regular" w:hAnsi="StobiSerif Regular"/>
          <w:b/>
          <w:sz w:val="20"/>
          <w:szCs w:val="20"/>
          <w:lang w:val="mk-MK"/>
        </w:rPr>
        <w:tab/>
        <w:t>Консултации</w:t>
      </w:r>
    </w:p>
    <w:p w:rsidR="00604E06" w:rsidRPr="00D96CB0" w:rsidRDefault="00604E06" w:rsidP="00604E06">
      <w:pPr>
        <w:ind w:firstLine="720"/>
        <w:jc w:val="both"/>
        <w:rPr>
          <w:rFonts w:ascii="StobiSerif Regular" w:hAnsi="StobiSerif Regular"/>
          <w:sz w:val="20"/>
          <w:szCs w:val="20"/>
          <w:lang w:val="ru-RU"/>
        </w:rPr>
      </w:pPr>
    </w:p>
    <w:p w:rsidR="00604E06" w:rsidRPr="00D96CB0" w:rsidRDefault="00604E06" w:rsidP="002B0173">
      <w:pPr>
        <w:ind w:firstLine="720"/>
        <w:jc w:val="both"/>
        <w:rPr>
          <w:rFonts w:ascii="StobiSerif Regular" w:hAnsi="StobiSerif Regular"/>
          <w:sz w:val="20"/>
          <w:szCs w:val="20"/>
          <w:lang w:val="mk-MK"/>
        </w:rPr>
      </w:pPr>
      <w:r w:rsidRPr="00D96CB0">
        <w:rPr>
          <w:rFonts w:ascii="StobiSerif Regular" w:hAnsi="StobiSerif Regular"/>
          <w:sz w:val="20"/>
          <w:szCs w:val="20"/>
          <w:lang w:val="mk-MK"/>
        </w:rPr>
        <w:t>5.1</w:t>
      </w:r>
      <w:r w:rsidRPr="00D96CB0">
        <w:rPr>
          <w:rFonts w:ascii="StobiSerif Regular" w:hAnsi="StobiSerif Regular"/>
          <w:sz w:val="20"/>
          <w:szCs w:val="20"/>
          <w:lang w:val="mk-MK"/>
        </w:rPr>
        <w:tab/>
        <w:t>Засегнати страни и начин на вклучување</w:t>
      </w:r>
    </w:p>
    <w:p w:rsidR="00604E06" w:rsidRPr="002B0173" w:rsidRDefault="00604E06" w:rsidP="00604E06">
      <w:pPr>
        <w:numPr>
          <w:ilvl w:val="0"/>
          <w:numId w:val="3"/>
        </w:numPr>
        <w:shd w:val="clear" w:color="auto" w:fill="FFFFFF"/>
        <w:ind w:left="540"/>
        <w:jc w:val="both"/>
        <w:textAlignment w:val="baseline"/>
        <w:rPr>
          <w:rFonts w:ascii="StobiSerif Regular" w:hAnsi="StobiSerif Regular"/>
          <w:sz w:val="20"/>
          <w:szCs w:val="20"/>
          <w:lang w:val="mk-MK"/>
        </w:rPr>
      </w:pPr>
      <w:r w:rsidRPr="00D96CB0">
        <w:rPr>
          <w:rFonts w:ascii="StobiSerif Regular" w:hAnsi="StobiSerif Regular"/>
          <w:sz w:val="20"/>
          <w:szCs w:val="20"/>
          <w:lang w:val="mk-MK"/>
        </w:rPr>
        <w:t>Органи на државна управа :</w:t>
      </w:r>
    </w:p>
    <w:p w:rsidR="00604E06"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 xml:space="preserve">- </w:t>
      </w:r>
      <w:r w:rsidRPr="00E2632E">
        <w:rPr>
          <w:rFonts w:ascii="StobiSerif Regular" w:hAnsi="StobiSerif Regular"/>
          <w:sz w:val="20"/>
          <w:szCs w:val="20"/>
          <w:lang w:val="mk-MK"/>
        </w:rPr>
        <w:t>Министерство за правда</w:t>
      </w:r>
    </w:p>
    <w:p w:rsidR="00604E06"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 Министерство за финансии</w:t>
      </w:r>
    </w:p>
    <w:p w:rsidR="00604E06" w:rsidRPr="00E2632E"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w:t>
      </w:r>
      <w:r>
        <w:rPr>
          <w:rFonts w:ascii="StobiSerif Regular" w:hAnsi="StobiSerif Regular"/>
          <w:sz w:val="20"/>
          <w:szCs w:val="20"/>
          <w:lang w:val="en-US"/>
        </w:rPr>
        <w:t xml:space="preserve"> </w:t>
      </w:r>
      <w:r>
        <w:rPr>
          <w:rFonts w:ascii="StobiSerif Regular" w:hAnsi="StobiSerif Regular"/>
          <w:sz w:val="20"/>
          <w:szCs w:val="20"/>
          <w:lang w:val="mk-MK"/>
        </w:rPr>
        <w:t>Министерство за информатичко општество и администрација</w:t>
      </w:r>
    </w:p>
    <w:p w:rsidR="002B4A85"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 Секретаријат за законодавство</w:t>
      </w:r>
      <w:r w:rsidR="009327C4">
        <w:rPr>
          <w:rFonts w:ascii="StobiSerif Regular" w:hAnsi="StobiSerif Regular"/>
          <w:sz w:val="20"/>
          <w:szCs w:val="20"/>
          <w:lang w:val="mk-MK"/>
        </w:rPr>
        <w:t>.</w:t>
      </w:r>
    </w:p>
    <w:p w:rsidR="00604E06" w:rsidRDefault="00604E06" w:rsidP="00604E06">
      <w:pPr>
        <w:shd w:val="clear" w:color="auto" w:fill="FFFFFF"/>
        <w:spacing w:after="150" w:line="273" w:lineRule="atLeast"/>
        <w:jc w:val="both"/>
        <w:textAlignment w:val="baseline"/>
        <w:rPr>
          <w:rFonts w:ascii="StobiSerif Regular" w:hAnsi="StobiSerif Regular"/>
          <w:sz w:val="20"/>
          <w:szCs w:val="20"/>
          <w:lang w:val="mk-MK"/>
        </w:rPr>
      </w:pPr>
      <w:r>
        <w:rPr>
          <w:rFonts w:ascii="StobiSerif Regular" w:hAnsi="StobiSerif Regular"/>
          <w:sz w:val="20"/>
          <w:szCs w:val="20"/>
          <w:lang w:val="mk-MK"/>
        </w:rPr>
        <w:t xml:space="preserve">   2. </w:t>
      </w:r>
      <w:r w:rsidR="002B0173">
        <w:rPr>
          <w:rFonts w:ascii="StobiSerif Regular" w:hAnsi="StobiSerif Regular"/>
          <w:sz w:val="20"/>
          <w:szCs w:val="20"/>
          <w:lang w:val="mk-MK"/>
        </w:rPr>
        <w:t xml:space="preserve"> </w:t>
      </w:r>
      <w:r>
        <w:rPr>
          <w:rFonts w:ascii="StobiSerif Regular" w:hAnsi="StobiSerif Regular"/>
          <w:sz w:val="20"/>
          <w:szCs w:val="20"/>
          <w:lang w:val="mk-MK"/>
        </w:rPr>
        <w:t>Засегнати страни</w:t>
      </w:r>
    </w:p>
    <w:p w:rsidR="00604E06" w:rsidRPr="003E6BA5" w:rsidRDefault="00604E06" w:rsidP="00604E06">
      <w:pPr>
        <w:pStyle w:val="ListParagraph"/>
        <w:numPr>
          <w:ilvl w:val="0"/>
          <w:numId w:val="5"/>
        </w:numPr>
        <w:spacing w:after="0" w:line="259" w:lineRule="auto"/>
        <w:ind w:left="360"/>
        <w:rPr>
          <w:rFonts w:ascii="StobiSerif Regular" w:hAnsi="StobiSerif Regular" w:cs="Arial"/>
          <w:sz w:val="20"/>
          <w:szCs w:val="20"/>
        </w:rPr>
      </w:pPr>
      <w:r w:rsidRPr="003E6BA5">
        <w:rPr>
          <w:rFonts w:ascii="StobiSerif Regular" w:hAnsi="StobiSerif Regular" w:cs="Arial"/>
          <w:sz w:val="20"/>
          <w:szCs w:val="20"/>
        </w:rPr>
        <w:t>Стопанска Комора на Република Македонија;</w:t>
      </w:r>
    </w:p>
    <w:p w:rsidR="00604E06" w:rsidRPr="003E6BA5" w:rsidRDefault="00604E06" w:rsidP="00604E06">
      <w:pPr>
        <w:pStyle w:val="ListParagraph"/>
        <w:numPr>
          <w:ilvl w:val="0"/>
          <w:numId w:val="5"/>
        </w:numPr>
        <w:spacing w:after="0" w:line="259" w:lineRule="auto"/>
        <w:ind w:left="360"/>
        <w:rPr>
          <w:rFonts w:ascii="StobiSerif Regular" w:hAnsi="StobiSerif Regular" w:cs="Arial"/>
          <w:sz w:val="20"/>
          <w:szCs w:val="20"/>
        </w:rPr>
      </w:pPr>
      <w:r w:rsidRPr="003E6BA5">
        <w:rPr>
          <w:rFonts w:ascii="StobiSerif Regular" w:hAnsi="StobiSerif Regular" w:cs="Arial"/>
          <w:sz w:val="20"/>
          <w:szCs w:val="20"/>
        </w:rPr>
        <w:t>Сојуз на Стопански комори и</w:t>
      </w:r>
    </w:p>
    <w:p w:rsidR="00604E06" w:rsidRPr="00BB1364" w:rsidRDefault="00604E06" w:rsidP="00604E06">
      <w:pPr>
        <w:numPr>
          <w:ilvl w:val="0"/>
          <w:numId w:val="5"/>
        </w:numPr>
        <w:shd w:val="clear" w:color="auto" w:fill="FFFFFF"/>
        <w:spacing w:line="273" w:lineRule="atLeast"/>
        <w:ind w:left="360"/>
        <w:jc w:val="both"/>
        <w:textAlignment w:val="baseline"/>
        <w:rPr>
          <w:rFonts w:ascii="StobiSerif Regular" w:hAnsi="StobiSerif Regular"/>
          <w:sz w:val="20"/>
          <w:szCs w:val="20"/>
          <w:lang w:val="mk-MK"/>
        </w:rPr>
      </w:pPr>
      <w:r w:rsidRPr="003E6BA5">
        <w:rPr>
          <w:rFonts w:ascii="StobiSerif Regular" w:hAnsi="StobiSerif Regular" w:cs="Arial"/>
          <w:sz w:val="20"/>
          <w:szCs w:val="20"/>
          <w:lang w:val="mk-MK"/>
        </w:rPr>
        <w:t>Стопанска Комора на Северозападна Македонија</w:t>
      </w:r>
    </w:p>
    <w:p w:rsidR="00604E06" w:rsidRPr="00E13234" w:rsidRDefault="00604E06" w:rsidP="00604E06">
      <w:pPr>
        <w:shd w:val="clear" w:color="auto" w:fill="FFFFFF"/>
        <w:spacing w:line="273" w:lineRule="atLeast"/>
        <w:ind w:left="360"/>
        <w:jc w:val="both"/>
        <w:textAlignment w:val="baseline"/>
        <w:rPr>
          <w:rFonts w:ascii="StobiSerif Regular" w:hAnsi="StobiSerif Regular"/>
          <w:sz w:val="20"/>
          <w:szCs w:val="20"/>
          <w:lang w:val="mk-MK"/>
        </w:rPr>
      </w:pPr>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t>5.2</w:t>
      </w:r>
      <w:r w:rsidRPr="00D96CB0">
        <w:rPr>
          <w:rFonts w:ascii="StobiSerif Regular" w:hAnsi="StobiSerif Regular"/>
          <w:sz w:val="20"/>
          <w:szCs w:val="20"/>
          <w:lang w:val="mk-MK"/>
        </w:rPr>
        <w:tab/>
        <w:t xml:space="preserve">Преглед на добиените и вградените мислења </w:t>
      </w:r>
    </w:p>
    <w:p w:rsidR="00604E06" w:rsidRPr="00D96CB0" w:rsidRDefault="00604E06" w:rsidP="00604E06">
      <w:pPr>
        <w:jc w:val="both"/>
        <w:rPr>
          <w:rFonts w:ascii="StobiSerif Regular" w:hAnsi="StobiSerif Regular"/>
          <w:sz w:val="20"/>
          <w:szCs w:val="20"/>
          <w:lang w:val="mk-MK"/>
        </w:rPr>
      </w:pPr>
    </w:p>
    <w:p w:rsidR="00604E06" w:rsidRPr="00D96CB0" w:rsidRDefault="00604E06" w:rsidP="00604E06">
      <w:pPr>
        <w:jc w:val="both"/>
        <w:rPr>
          <w:rFonts w:ascii="StobiSerif Regular" w:hAnsi="StobiSerif Regular"/>
          <w:i/>
          <w:sz w:val="20"/>
          <w:szCs w:val="20"/>
          <w:lang w:val="mk-MK"/>
        </w:rPr>
      </w:pPr>
    </w:p>
    <w:p w:rsidR="00604E06" w:rsidRDefault="00604E06" w:rsidP="00604E06">
      <w:pPr>
        <w:pStyle w:val="ListParagraph"/>
        <w:numPr>
          <w:ilvl w:val="1"/>
          <w:numId w:val="4"/>
        </w:numPr>
        <w:jc w:val="both"/>
        <w:rPr>
          <w:rFonts w:ascii="StobiSerif Regular" w:hAnsi="StobiSerif Regular"/>
          <w:i/>
          <w:sz w:val="20"/>
          <w:szCs w:val="20"/>
        </w:rPr>
      </w:pPr>
      <w:r w:rsidRPr="00D96CB0">
        <w:rPr>
          <w:rFonts w:ascii="StobiSerif Regular" w:hAnsi="StobiSerif Regular"/>
          <w:i/>
          <w:sz w:val="20"/>
          <w:szCs w:val="20"/>
        </w:rPr>
        <w:t>Мислењата кои не биле земени предвид и зошто</w:t>
      </w:r>
    </w:p>
    <w:p w:rsidR="002042A8" w:rsidRPr="00430B90" w:rsidRDefault="002042A8" w:rsidP="00430B90">
      <w:pPr>
        <w:pStyle w:val="ListParagraph"/>
        <w:ind w:left="360"/>
        <w:jc w:val="both"/>
        <w:rPr>
          <w:rFonts w:ascii="StobiSerif Regular" w:hAnsi="StobiSerif Regular"/>
          <w:i/>
          <w:sz w:val="20"/>
          <w:szCs w:val="20"/>
        </w:rPr>
      </w:pPr>
      <w:r>
        <w:rPr>
          <w:rFonts w:ascii="StobiSerif Regular" w:hAnsi="StobiSerif Regular"/>
          <w:sz w:val="20"/>
          <w:szCs w:val="20"/>
        </w:rPr>
        <w:t>М</w:t>
      </w:r>
      <w:r w:rsidRPr="002042A8">
        <w:rPr>
          <w:rFonts w:ascii="StobiSerif Regular" w:hAnsi="StobiSerif Regular"/>
          <w:sz w:val="20"/>
          <w:szCs w:val="20"/>
        </w:rPr>
        <w:t xml:space="preserve">ислењата на </w:t>
      </w:r>
      <w:r>
        <w:rPr>
          <w:rFonts w:ascii="StobiSerif Regular" w:hAnsi="StobiSerif Regular"/>
          <w:sz w:val="20"/>
          <w:szCs w:val="20"/>
        </w:rPr>
        <w:t xml:space="preserve">засегнати страни ќе бидат </w:t>
      </w:r>
      <w:r w:rsidR="00430B90">
        <w:rPr>
          <w:rFonts w:ascii="StobiSerif Regular" w:hAnsi="StobiSerif Regular"/>
          <w:sz w:val="20"/>
          <w:szCs w:val="20"/>
        </w:rPr>
        <w:t xml:space="preserve">разгледани и </w:t>
      </w:r>
      <w:r>
        <w:rPr>
          <w:rFonts w:ascii="StobiSerif Regular" w:hAnsi="StobiSerif Regular"/>
          <w:sz w:val="20"/>
          <w:szCs w:val="20"/>
        </w:rPr>
        <w:t xml:space="preserve">земени </w:t>
      </w:r>
      <w:r w:rsidR="00430B90">
        <w:rPr>
          <w:rFonts w:ascii="StobiSerif Regular" w:hAnsi="StobiSerif Regular"/>
          <w:sz w:val="20"/>
          <w:szCs w:val="20"/>
        </w:rPr>
        <w:t xml:space="preserve">во </w:t>
      </w:r>
      <w:r>
        <w:rPr>
          <w:rFonts w:ascii="StobiSerif Regular" w:hAnsi="StobiSerif Regular"/>
          <w:sz w:val="20"/>
          <w:szCs w:val="20"/>
        </w:rPr>
        <w:t xml:space="preserve">предвид во </w:t>
      </w:r>
      <w:r w:rsidRPr="002042A8">
        <w:rPr>
          <w:rFonts w:ascii="StobiSerif Regular" w:hAnsi="StobiSerif Regular"/>
          <w:sz w:val="20"/>
          <w:szCs w:val="20"/>
        </w:rPr>
        <w:t>подоцнежна фаза од</w:t>
      </w:r>
      <w:r w:rsidRPr="002042A8">
        <w:rPr>
          <w:rFonts w:ascii="StobiSerif Regular" w:hAnsi="StobiSerif Regular"/>
          <w:i/>
          <w:sz w:val="20"/>
          <w:szCs w:val="20"/>
        </w:rPr>
        <w:t xml:space="preserve"> </w:t>
      </w:r>
      <w:proofErr w:type="spellStart"/>
      <w:r w:rsidRPr="002042A8">
        <w:rPr>
          <w:rFonts w:ascii="StobiSerif Regular" w:hAnsi="StobiSerif Regular"/>
          <w:sz w:val="20"/>
          <w:szCs w:val="20"/>
        </w:rPr>
        <w:t>проценката</w:t>
      </w:r>
      <w:proofErr w:type="spellEnd"/>
      <w:r w:rsidRPr="002042A8">
        <w:rPr>
          <w:rFonts w:ascii="StobiSerif Regular" w:hAnsi="StobiSerif Regular"/>
          <w:sz w:val="20"/>
          <w:szCs w:val="20"/>
        </w:rPr>
        <w:t xml:space="preserve"> на влијанието на регулативата.  </w:t>
      </w: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 xml:space="preserve">6. </w:t>
      </w:r>
      <w:r w:rsidRPr="00D96CB0">
        <w:rPr>
          <w:rFonts w:ascii="StobiSerif Regular" w:hAnsi="StobiSerif Regular"/>
          <w:b/>
          <w:sz w:val="20"/>
          <w:szCs w:val="20"/>
          <w:lang w:val="mk-MK"/>
        </w:rPr>
        <w:tab/>
        <w:t>Заклучоци и препорачано решение</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6.1</w:t>
      </w:r>
      <w:r w:rsidRPr="00D96CB0">
        <w:rPr>
          <w:rFonts w:ascii="StobiSerif Regular" w:hAnsi="StobiSerif Regular"/>
          <w:sz w:val="20"/>
          <w:szCs w:val="20"/>
          <w:lang w:val="mk-MK"/>
        </w:rPr>
        <w:tab/>
        <w:t>Споредбен преглед на позитивните и негативните влијанија на можните</w:t>
      </w:r>
    </w:p>
    <w:p w:rsidR="00604E06" w:rsidRPr="00D96CB0" w:rsidRDefault="00604E06" w:rsidP="002B0173">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решенија (опции)</w:t>
      </w:r>
    </w:p>
    <w:p w:rsidR="00604E06" w:rsidRPr="00D96CB0" w:rsidRDefault="00604E06" w:rsidP="00604E06">
      <w:pPr>
        <w:tabs>
          <w:tab w:val="left" w:pos="675"/>
        </w:tabs>
        <w:jc w:val="both"/>
        <w:rPr>
          <w:rFonts w:ascii="StobiSerif Regular" w:hAnsi="StobiSerif Regular"/>
          <w:sz w:val="20"/>
          <w:szCs w:val="20"/>
          <w:lang w:val="mk-MK"/>
        </w:rPr>
      </w:pPr>
      <w:r w:rsidRPr="00D96CB0">
        <w:rPr>
          <w:rFonts w:ascii="StobiSerif Regular" w:hAnsi="StobiSerif Regular"/>
          <w:b/>
          <w:sz w:val="20"/>
          <w:szCs w:val="20"/>
          <w:lang w:val="mk-MK"/>
        </w:rPr>
        <w:t>Опција – „не прави ништо“</w:t>
      </w:r>
      <w:r w:rsidRPr="00D96CB0">
        <w:rPr>
          <w:rFonts w:ascii="StobiSerif Regular" w:hAnsi="StobiSerif Regular"/>
          <w:sz w:val="20"/>
          <w:szCs w:val="20"/>
          <w:lang w:val="mk-MK"/>
        </w:rPr>
        <w:t xml:space="preserve"> има </w:t>
      </w:r>
      <w:r>
        <w:rPr>
          <w:rFonts w:ascii="StobiSerif Regular" w:hAnsi="StobiSerif Regular"/>
          <w:sz w:val="20"/>
          <w:szCs w:val="20"/>
          <w:lang w:val="mk-MK"/>
        </w:rPr>
        <w:t>негативно влијание бидејќи неусогласеноста на прекршочните одредби со општиот З</w:t>
      </w:r>
      <w:r w:rsidR="009327C4">
        <w:rPr>
          <w:rFonts w:ascii="StobiSerif Regular" w:hAnsi="StobiSerif Regular"/>
          <w:sz w:val="20"/>
          <w:szCs w:val="20"/>
          <w:lang w:val="mk-MK"/>
        </w:rPr>
        <w:t>акон за прекршоци</w:t>
      </w:r>
      <w:r>
        <w:rPr>
          <w:rFonts w:ascii="StobiSerif Regular" w:hAnsi="StobiSerif Regular"/>
          <w:sz w:val="20"/>
          <w:szCs w:val="20"/>
          <w:lang w:val="mk-MK"/>
        </w:rPr>
        <w:t xml:space="preserve"> го оневозможува нивното спроведување.</w:t>
      </w:r>
    </w:p>
    <w:p w:rsidR="00604E06" w:rsidRPr="002B0173" w:rsidRDefault="00604E06" w:rsidP="002B0173">
      <w:pPr>
        <w:jc w:val="both"/>
        <w:rPr>
          <w:rFonts w:ascii="StobiSerif Regular" w:hAnsi="StobiSerif Regular" w:cs="Arial"/>
          <w:sz w:val="20"/>
          <w:szCs w:val="20"/>
        </w:rPr>
      </w:pPr>
      <w:r w:rsidRPr="00D96CB0">
        <w:rPr>
          <w:rFonts w:ascii="StobiSerif Regular" w:hAnsi="StobiSerif Regular"/>
          <w:b/>
          <w:sz w:val="20"/>
          <w:szCs w:val="20"/>
          <w:lang w:val="mk-MK"/>
        </w:rPr>
        <w:t>Опција 1</w:t>
      </w:r>
      <w:r w:rsidRPr="00D96CB0">
        <w:rPr>
          <w:rFonts w:ascii="StobiSerif Regular" w:hAnsi="StobiSerif Regular"/>
          <w:sz w:val="20"/>
          <w:szCs w:val="20"/>
          <w:lang w:val="mk-MK"/>
        </w:rPr>
        <w:t xml:space="preserve"> –</w:t>
      </w:r>
      <w:r>
        <w:rPr>
          <w:rFonts w:ascii="StobiSerif Regular" w:hAnsi="StobiSerif Regular"/>
          <w:sz w:val="20"/>
          <w:szCs w:val="20"/>
          <w:lang w:val="mk-MK"/>
        </w:rPr>
        <w:t xml:space="preserve">има позитивно влијание бидејќи ќе се </w:t>
      </w:r>
      <w:proofErr w:type="spellStart"/>
      <w:r>
        <w:rPr>
          <w:rFonts w:ascii="StobiSerif Regular" w:hAnsi="StobiSerif Regular"/>
          <w:sz w:val="20"/>
          <w:szCs w:val="20"/>
          <w:lang w:val="mk-MK"/>
        </w:rPr>
        <w:t>постигн</w:t>
      </w:r>
      <w:proofErr w:type="spellEnd"/>
      <w:r>
        <w:rPr>
          <w:rFonts w:ascii="StobiSerif Regular" w:hAnsi="StobiSerif Regular"/>
          <w:sz w:val="20"/>
          <w:szCs w:val="20"/>
          <w:lang w:val="ru-RU"/>
        </w:rPr>
        <w:t xml:space="preserve">е хармонизација на правниот систем, односно потполна усогласеност на </w:t>
      </w:r>
      <w:r w:rsidR="005D6F46">
        <w:rPr>
          <w:rFonts w:ascii="StobiSerif Regular" w:eastAsia="Calibri" w:hAnsi="StobiSerif Regular" w:cs="Calibri"/>
          <w:iCs/>
          <w:sz w:val="20"/>
          <w:szCs w:val="20"/>
          <w:lang w:val="mk-MK"/>
        </w:rPr>
        <w:t xml:space="preserve">Законот за </w:t>
      </w:r>
      <w:r w:rsidR="00580007">
        <w:rPr>
          <w:rFonts w:ascii="StobiSerif Regular" w:eastAsia="Calibri" w:hAnsi="StobiSerif Regular" w:cs="Calibri"/>
          <w:iCs/>
          <w:sz w:val="20"/>
          <w:szCs w:val="20"/>
          <w:lang w:val="mk-MK"/>
        </w:rPr>
        <w:t>генетски модифицирани организми</w:t>
      </w:r>
      <w:r>
        <w:rPr>
          <w:rFonts w:ascii="StobiSerif Regular" w:hAnsi="StobiSerif Regular"/>
          <w:sz w:val="20"/>
          <w:szCs w:val="20"/>
          <w:lang w:val="ru-RU"/>
        </w:rPr>
        <w:t xml:space="preserve"> со националната прекршочна политика утврдена во </w:t>
      </w:r>
      <w:r w:rsidR="009327C4">
        <w:rPr>
          <w:rFonts w:ascii="StobiSerif Regular" w:hAnsi="StobiSerif Regular"/>
          <w:sz w:val="20"/>
          <w:szCs w:val="20"/>
          <w:lang w:val="mk-MK"/>
        </w:rPr>
        <w:t>Закон за прекршоци</w:t>
      </w:r>
      <w:r>
        <w:rPr>
          <w:rFonts w:ascii="StobiSerif Regular" w:hAnsi="StobiSerif Regular"/>
          <w:sz w:val="20"/>
          <w:szCs w:val="20"/>
          <w:lang w:val="ru-RU"/>
        </w:rPr>
        <w:t>.</w:t>
      </w:r>
      <w:r w:rsidR="00E76850">
        <w:rPr>
          <w:rFonts w:ascii="StobiSerif Regular" w:hAnsi="StobiSerif Regular"/>
          <w:sz w:val="20"/>
          <w:szCs w:val="20"/>
          <w:lang w:val="ru-RU"/>
        </w:rPr>
        <w:t xml:space="preserve"> Со</w:t>
      </w:r>
      <w:r>
        <w:rPr>
          <w:rFonts w:ascii="StobiSerif Regular" w:hAnsi="StobiSerif Regular"/>
          <w:sz w:val="20"/>
          <w:szCs w:val="20"/>
          <w:lang w:val="ru-RU"/>
        </w:rPr>
        <w:t xml:space="preserve"> сразмерното утврдување на износот на глобата, ќе се овозможи правична наплата, додека истовремено се обезбедува превентивниот ефект на казните.</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6.2</w:t>
      </w:r>
      <w:r w:rsidRPr="00D96CB0">
        <w:rPr>
          <w:rFonts w:ascii="StobiSerif Regular" w:hAnsi="StobiSerif Regular"/>
          <w:sz w:val="20"/>
          <w:szCs w:val="20"/>
          <w:lang w:val="mk-MK"/>
        </w:rPr>
        <w:tab/>
        <w:t>Ризици во спроведувањето и примената на секое од можните решенија</w:t>
      </w:r>
    </w:p>
    <w:p w:rsidR="00604E06"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(опции)</w:t>
      </w:r>
    </w:p>
    <w:p w:rsidR="00604E06" w:rsidRDefault="00604E06" w:rsidP="00604E06">
      <w:pPr>
        <w:jc w:val="both"/>
        <w:rPr>
          <w:rFonts w:ascii="StobiSerif Regular" w:hAnsi="StobiSerif Regular"/>
          <w:sz w:val="20"/>
          <w:szCs w:val="20"/>
          <w:lang w:val="mk-MK"/>
        </w:rPr>
      </w:pPr>
      <w:r w:rsidRPr="00BB1364">
        <w:rPr>
          <w:rFonts w:ascii="StobiSerif Regular" w:hAnsi="StobiSerif Regular"/>
          <w:b/>
          <w:sz w:val="20"/>
          <w:szCs w:val="20"/>
          <w:lang w:val="mk-MK"/>
        </w:rPr>
        <w:t xml:space="preserve">Опција – „не прави ништо“ – </w:t>
      </w:r>
      <w:r w:rsidR="00E76850">
        <w:rPr>
          <w:rFonts w:ascii="StobiSerif Regular" w:hAnsi="StobiSerif Regular"/>
          <w:sz w:val="20"/>
          <w:szCs w:val="20"/>
          <w:lang w:val="mk-MK"/>
        </w:rPr>
        <w:t>Н</w:t>
      </w:r>
      <w:r w:rsidR="00430B90">
        <w:rPr>
          <w:rFonts w:ascii="StobiSerif Regular" w:hAnsi="StobiSerif Regular"/>
          <w:sz w:val="20"/>
          <w:szCs w:val="20"/>
          <w:lang w:val="mk-MK"/>
        </w:rPr>
        <w:t>едонесување</w:t>
      </w:r>
      <w:r w:rsidRPr="00BB1364">
        <w:rPr>
          <w:rFonts w:ascii="StobiSerif Regular" w:hAnsi="StobiSerif Regular"/>
          <w:sz w:val="20"/>
          <w:szCs w:val="20"/>
          <w:lang w:val="mk-MK"/>
        </w:rPr>
        <w:t xml:space="preserve"> на</w:t>
      </w:r>
      <w:r w:rsidRPr="00BB1364">
        <w:rPr>
          <w:rFonts w:ascii="StobiSerif Regular" w:hAnsi="StobiSerif Regular"/>
          <w:b/>
          <w:sz w:val="20"/>
          <w:szCs w:val="20"/>
          <w:lang w:val="mk-MK"/>
        </w:rPr>
        <w:t xml:space="preserve"> </w:t>
      </w:r>
      <w:r w:rsidR="00E76850" w:rsidRPr="00E76850">
        <w:rPr>
          <w:rFonts w:ascii="StobiSerif Regular" w:hAnsi="StobiSerif Regular"/>
          <w:sz w:val="20"/>
          <w:szCs w:val="20"/>
          <w:lang w:val="mk-MK"/>
        </w:rPr>
        <w:t>Законот за изменување и дополнување на</w:t>
      </w:r>
      <w:r w:rsidR="00E76850">
        <w:rPr>
          <w:rFonts w:ascii="StobiSerif Regular" w:hAnsi="StobiSerif Regular"/>
          <w:b/>
          <w:sz w:val="20"/>
          <w:szCs w:val="20"/>
          <w:lang w:val="mk-MK"/>
        </w:rPr>
        <w:t xml:space="preserve"> </w:t>
      </w:r>
      <w:r w:rsidR="008D158F">
        <w:rPr>
          <w:rFonts w:ascii="StobiSerif Regular" w:eastAsia="Calibri" w:hAnsi="StobiSerif Regular" w:cs="Calibri"/>
          <w:iCs/>
          <w:sz w:val="20"/>
          <w:szCs w:val="20"/>
          <w:lang w:val="mk-MK"/>
        </w:rPr>
        <w:t xml:space="preserve">Законот за </w:t>
      </w:r>
      <w:r w:rsidR="00580007">
        <w:rPr>
          <w:rFonts w:ascii="StobiSerif Regular" w:eastAsia="Calibri" w:hAnsi="StobiSerif Regular" w:cs="Calibri"/>
          <w:iCs/>
          <w:sz w:val="20"/>
          <w:szCs w:val="20"/>
          <w:lang w:val="mk-MK"/>
        </w:rPr>
        <w:t>генетски  модифицирани организми</w:t>
      </w:r>
      <w:r w:rsidRPr="00BB1364">
        <w:rPr>
          <w:rFonts w:ascii="StobiSerif Regular" w:hAnsi="StobiSerif Regular"/>
          <w:sz w:val="20"/>
          <w:szCs w:val="20"/>
          <w:lang w:val="mk-MK"/>
        </w:rPr>
        <w:t xml:space="preserve"> ќе доведе до </w:t>
      </w:r>
      <w:r w:rsidR="00AD7CEC">
        <w:rPr>
          <w:rFonts w:ascii="StobiSerif Regular" w:hAnsi="StobiSerif Regular"/>
          <w:sz w:val="20"/>
          <w:szCs w:val="20"/>
          <w:lang w:val="mk-MK"/>
        </w:rPr>
        <w:t xml:space="preserve">неусогласеност </w:t>
      </w:r>
      <w:r w:rsidRPr="00BB1364">
        <w:rPr>
          <w:rFonts w:ascii="StobiSerif Regular" w:hAnsi="StobiSerif Regular"/>
          <w:sz w:val="20"/>
          <w:szCs w:val="20"/>
          <w:lang w:val="mk-MK"/>
        </w:rPr>
        <w:t xml:space="preserve">на прекршочните одредби од </w:t>
      </w:r>
      <w:r w:rsidR="008D158F">
        <w:rPr>
          <w:rFonts w:ascii="StobiSerif Regular" w:eastAsia="Calibri" w:hAnsi="StobiSerif Regular" w:cs="Calibri"/>
          <w:iCs/>
          <w:sz w:val="20"/>
          <w:szCs w:val="20"/>
          <w:lang w:val="mk-MK"/>
        </w:rPr>
        <w:t xml:space="preserve">Законот </w:t>
      </w:r>
      <w:r w:rsidR="00897BA2">
        <w:rPr>
          <w:rFonts w:ascii="StobiSerif Regular" w:eastAsia="Calibri" w:hAnsi="StobiSerif Regular" w:cs="Calibri"/>
          <w:iCs/>
          <w:sz w:val="20"/>
          <w:szCs w:val="20"/>
          <w:lang w:val="mk-MK"/>
        </w:rPr>
        <w:t>генетски модифицирани организми</w:t>
      </w:r>
      <w:r w:rsidR="00430B90">
        <w:rPr>
          <w:rFonts w:ascii="StobiSerif Regular" w:eastAsia="Calibri" w:hAnsi="StobiSerif Regular" w:cs="Calibri"/>
          <w:iCs/>
          <w:sz w:val="20"/>
          <w:szCs w:val="20"/>
          <w:lang w:val="mk-MK"/>
        </w:rPr>
        <w:t xml:space="preserve"> </w:t>
      </w:r>
      <w:r w:rsidR="00430B90" w:rsidRPr="00BB1364">
        <w:rPr>
          <w:rFonts w:ascii="StobiSerif Regular" w:hAnsi="StobiSerif Regular"/>
          <w:sz w:val="20"/>
          <w:szCs w:val="20"/>
          <w:lang w:val="mk-MK"/>
        </w:rPr>
        <w:t xml:space="preserve">со новиот </w:t>
      </w:r>
      <w:r w:rsidR="00430B90">
        <w:rPr>
          <w:rFonts w:ascii="StobiSerif Regular" w:hAnsi="StobiSerif Regular"/>
          <w:sz w:val="20"/>
          <w:szCs w:val="20"/>
          <w:lang w:val="mk-MK"/>
        </w:rPr>
        <w:t>Закон за прекршоци</w:t>
      </w:r>
      <w:r w:rsidRPr="00BB1364">
        <w:rPr>
          <w:rFonts w:ascii="StobiSerif Regular" w:eastAsia="Calibri" w:hAnsi="StobiSerif Regular" w:cs="Calibri"/>
          <w:iCs/>
          <w:sz w:val="20"/>
          <w:szCs w:val="20"/>
          <w:lang w:val="mk-MK"/>
        </w:rPr>
        <w:t>.</w:t>
      </w:r>
    </w:p>
    <w:p w:rsidR="00604E06" w:rsidRPr="00603810" w:rsidRDefault="00604E06" w:rsidP="00604E06">
      <w:pPr>
        <w:jc w:val="both"/>
        <w:rPr>
          <w:rFonts w:ascii="StobiSerif Regular" w:hAnsi="StobiSerif Regular"/>
          <w:sz w:val="20"/>
          <w:szCs w:val="20"/>
          <w:lang w:val="mk-MK"/>
        </w:rPr>
      </w:pPr>
      <w:r w:rsidRPr="00603810">
        <w:rPr>
          <w:rFonts w:ascii="StobiSerif Regular" w:hAnsi="StobiSerif Regular"/>
          <w:b/>
          <w:sz w:val="20"/>
          <w:szCs w:val="20"/>
          <w:lang w:val="mk-MK"/>
        </w:rPr>
        <w:t>Опција 1</w:t>
      </w:r>
      <w:r w:rsidRPr="00603810">
        <w:rPr>
          <w:rFonts w:ascii="StobiSerif Regular" w:hAnsi="StobiSerif Regular"/>
          <w:sz w:val="20"/>
          <w:szCs w:val="20"/>
          <w:lang w:val="mk-MK"/>
        </w:rPr>
        <w:t xml:space="preserve"> – </w:t>
      </w:r>
      <w:r w:rsidR="00603810">
        <w:rPr>
          <w:rFonts w:ascii="StobiSerif Regular" w:hAnsi="StobiSerif Regular"/>
          <w:sz w:val="20"/>
          <w:szCs w:val="20"/>
          <w:lang w:val="mk-MK"/>
        </w:rPr>
        <w:t>Нема ризици.</w:t>
      </w:r>
      <w:bookmarkStart w:id="8" w:name="_GoBack"/>
      <w:bookmarkEnd w:id="8"/>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t>6.3</w:t>
      </w:r>
      <w:r w:rsidRPr="00D96CB0">
        <w:rPr>
          <w:rFonts w:ascii="StobiSerif Regular" w:hAnsi="StobiSerif Regular"/>
          <w:sz w:val="20"/>
          <w:szCs w:val="20"/>
          <w:lang w:val="mk-MK"/>
        </w:rPr>
        <w:tab/>
        <w:t>Препорачано решение со образложение</w:t>
      </w:r>
    </w:p>
    <w:p w:rsidR="00604E06" w:rsidRPr="00E13234" w:rsidRDefault="00604E06" w:rsidP="00604E06">
      <w:pPr>
        <w:ind w:firstLine="720"/>
        <w:jc w:val="both"/>
        <w:rPr>
          <w:rFonts w:ascii="StobiSerif Regular" w:hAnsi="StobiSerif Regular" w:cs="Arial"/>
          <w:sz w:val="20"/>
          <w:szCs w:val="20"/>
        </w:rPr>
      </w:pPr>
      <w:r w:rsidRPr="00D96CB0">
        <w:rPr>
          <w:rFonts w:ascii="StobiSerif Regular" w:hAnsi="StobiSerif Regular" w:cs="Arial"/>
          <w:b/>
          <w:sz w:val="20"/>
          <w:szCs w:val="20"/>
          <w:lang w:val="ru-RU"/>
        </w:rPr>
        <w:t>Да се донесе предлог Закон</w:t>
      </w:r>
      <w:r w:rsidR="00E76850">
        <w:rPr>
          <w:rFonts w:ascii="StobiSerif Regular" w:hAnsi="StobiSerif Regular" w:cs="Arial"/>
          <w:b/>
          <w:sz w:val="20"/>
          <w:szCs w:val="20"/>
          <w:lang w:val="ru-RU"/>
        </w:rPr>
        <w:t>от</w:t>
      </w:r>
      <w:r w:rsidRPr="00D96CB0">
        <w:rPr>
          <w:rFonts w:ascii="StobiSerif Regular" w:hAnsi="StobiSerif Regular" w:cs="Arial"/>
          <w:b/>
          <w:sz w:val="20"/>
          <w:szCs w:val="20"/>
          <w:lang w:val="en-US"/>
        </w:rPr>
        <w:t xml:space="preserve"> </w:t>
      </w:r>
      <w:r w:rsidRPr="00D96CB0">
        <w:rPr>
          <w:rFonts w:ascii="StobiSerif Regular" w:hAnsi="StobiSerif Regular" w:cs="Arial"/>
          <w:b/>
          <w:sz w:val="20"/>
          <w:szCs w:val="20"/>
          <w:lang w:val="ru-RU"/>
        </w:rPr>
        <w:t>за измен</w:t>
      </w:r>
      <w:proofErr w:type="spellStart"/>
      <w:r w:rsidRPr="00D96CB0">
        <w:rPr>
          <w:rFonts w:ascii="StobiSerif Regular" w:hAnsi="StobiSerif Regular" w:cs="Arial"/>
          <w:b/>
          <w:sz w:val="20"/>
          <w:szCs w:val="20"/>
          <w:lang w:val="mk-MK"/>
        </w:rPr>
        <w:t>ување</w:t>
      </w:r>
      <w:proofErr w:type="spellEnd"/>
      <w:r w:rsidRPr="00D96CB0">
        <w:rPr>
          <w:rFonts w:ascii="StobiSerif Regular" w:hAnsi="StobiSerif Regular" w:cs="Arial"/>
          <w:b/>
          <w:sz w:val="20"/>
          <w:szCs w:val="20"/>
          <w:lang w:val="ru-RU"/>
        </w:rPr>
        <w:t xml:space="preserve"> и </w:t>
      </w:r>
      <w:r>
        <w:rPr>
          <w:rFonts w:ascii="StobiSerif Regular" w:hAnsi="StobiSerif Regular" w:cs="Arial"/>
          <w:b/>
          <w:sz w:val="20"/>
          <w:szCs w:val="20"/>
          <w:lang w:val="ru-RU"/>
        </w:rPr>
        <w:t xml:space="preserve">дополнување на </w:t>
      </w:r>
      <w:r w:rsidR="00897BA2">
        <w:rPr>
          <w:rFonts w:ascii="StobiSerif Regular" w:hAnsi="StobiSerif Regular" w:cs="Arial"/>
          <w:b/>
          <w:sz w:val="20"/>
          <w:szCs w:val="20"/>
          <w:lang w:val="ru-RU"/>
        </w:rPr>
        <w:t>Законот за генетски модифицирани организми</w:t>
      </w:r>
      <w:r>
        <w:rPr>
          <w:rFonts w:ascii="StobiSerif Regular" w:hAnsi="StobiSerif Regular" w:cs="Arial"/>
          <w:b/>
          <w:sz w:val="20"/>
          <w:szCs w:val="20"/>
          <w:lang w:val="ru-RU"/>
        </w:rPr>
        <w:t xml:space="preserve"> </w:t>
      </w:r>
      <w:r w:rsidR="00E76850">
        <w:rPr>
          <w:rFonts w:ascii="StobiSerif Regular" w:hAnsi="StobiSerif Regular" w:cs="Arial"/>
          <w:b/>
          <w:sz w:val="20"/>
          <w:szCs w:val="20"/>
          <w:lang w:val="ru-RU"/>
        </w:rPr>
        <w:t xml:space="preserve">кој </w:t>
      </w:r>
      <w:r>
        <w:rPr>
          <w:rFonts w:ascii="StobiSerif Regular" w:hAnsi="StobiSerif Regular"/>
          <w:sz w:val="20"/>
          <w:szCs w:val="20"/>
          <w:lang w:val="mk-MK"/>
        </w:rPr>
        <w:t xml:space="preserve">има позитивно влијание бидејќи ќе се </w:t>
      </w:r>
      <w:proofErr w:type="spellStart"/>
      <w:r>
        <w:rPr>
          <w:rFonts w:ascii="StobiSerif Regular" w:hAnsi="StobiSerif Regular"/>
          <w:sz w:val="20"/>
          <w:szCs w:val="20"/>
          <w:lang w:val="mk-MK"/>
        </w:rPr>
        <w:t>постигн</w:t>
      </w:r>
      <w:proofErr w:type="spellEnd"/>
      <w:r>
        <w:rPr>
          <w:rFonts w:ascii="StobiSerif Regular" w:hAnsi="StobiSerif Regular"/>
          <w:sz w:val="20"/>
          <w:szCs w:val="20"/>
          <w:lang w:val="ru-RU"/>
        </w:rPr>
        <w:t xml:space="preserve">е хармонизација на правниот систем, односно потполна усогласеност на </w:t>
      </w:r>
      <w:r w:rsidR="008D158F">
        <w:rPr>
          <w:rFonts w:ascii="StobiSerif Regular" w:eastAsia="Calibri" w:hAnsi="StobiSerif Regular" w:cs="Calibri"/>
          <w:iCs/>
          <w:sz w:val="20"/>
          <w:szCs w:val="20"/>
          <w:lang w:val="mk-MK"/>
        </w:rPr>
        <w:t xml:space="preserve">Законот за </w:t>
      </w:r>
      <w:r w:rsidR="00897BA2">
        <w:rPr>
          <w:rFonts w:ascii="StobiSerif Regular" w:eastAsia="Calibri" w:hAnsi="StobiSerif Regular" w:cs="Calibri"/>
          <w:iCs/>
          <w:sz w:val="20"/>
          <w:szCs w:val="20"/>
          <w:lang w:val="mk-MK"/>
        </w:rPr>
        <w:t>генетски модифицирани организми</w:t>
      </w:r>
      <w:r>
        <w:rPr>
          <w:rFonts w:ascii="StobiSerif Regular" w:hAnsi="StobiSerif Regular"/>
          <w:sz w:val="20"/>
          <w:szCs w:val="20"/>
          <w:lang w:val="ru-RU"/>
        </w:rPr>
        <w:t xml:space="preserve"> со </w:t>
      </w:r>
      <w:r w:rsidR="00E76850">
        <w:rPr>
          <w:rFonts w:ascii="StobiSerif Regular" w:hAnsi="StobiSerif Regular"/>
          <w:sz w:val="20"/>
          <w:szCs w:val="20"/>
          <w:lang w:val="mk-MK"/>
        </w:rPr>
        <w:t>Законот за прекршоци</w:t>
      </w:r>
      <w:r>
        <w:rPr>
          <w:rFonts w:ascii="StobiSerif Regular" w:hAnsi="StobiSerif Regular"/>
          <w:sz w:val="20"/>
          <w:szCs w:val="20"/>
          <w:lang w:val="ru-RU"/>
        </w:rPr>
        <w:t xml:space="preserve"> и воедначеност во националната прекршочна политика. Со тоа ќе се овозможи ефективно изрекување на глобите, водење на прекршочната постапка и нивната наплата. Покрај тоа, со сразмерното утврдување на износот на глобата, ќе се овозможи правична наплата, додека истовремено ќе се задржи казнениот ефект на прекршочните глоби.</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7.</w:t>
      </w:r>
      <w:r w:rsidRPr="00D96CB0">
        <w:rPr>
          <w:rFonts w:ascii="StobiSerif Regular" w:hAnsi="StobiSerif Regular"/>
          <w:b/>
          <w:sz w:val="20"/>
          <w:szCs w:val="20"/>
          <w:lang w:val="mk-MK"/>
        </w:rPr>
        <w:tab/>
        <w:t>Спроведување на препорачаното решение</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7.1</w:t>
      </w:r>
      <w:r w:rsidRPr="00D96CB0">
        <w:rPr>
          <w:rFonts w:ascii="StobiSerif Regular" w:hAnsi="StobiSerif Regular"/>
          <w:sz w:val="20"/>
          <w:szCs w:val="20"/>
          <w:lang w:val="mk-MK"/>
        </w:rPr>
        <w:tab/>
        <w:t xml:space="preserve">Потреба од менување на закони и подзаконска регулатива во областа или </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други сродни области</w:t>
      </w:r>
    </w:p>
    <w:p w:rsidR="00897BA2" w:rsidRPr="00D96CB0" w:rsidRDefault="00897BA2" w:rsidP="00897BA2">
      <w:pPr>
        <w:jc w:val="both"/>
        <w:rPr>
          <w:rFonts w:ascii="StobiSerif Regular" w:hAnsi="StobiSerif Regular"/>
          <w:sz w:val="20"/>
          <w:szCs w:val="20"/>
          <w:lang w:val="mk-MK"/>
        </w:rPr>
      </w:pPr>
      <w:r>
        <w:rPr>
          <w:rFonts w:ascii="StobiSerif Regular" w:hAnsi="StobiSerif Regular"/>
          <w:sz w:val="20"/>
          <w:szCs w:val="20"/>
          <w:lang w:val="mk-MK"/>
        </w:rPr>
        <w:t xml:space="preserve">Заради </w:t>
      </w:r>
      <w:r w:rsidR="00AD7CEC">
        <w:rPr>
          <w:rFonts w:ascii="StobiSerif Regular" w:hAnsi="StobiSerif Regular"/>
          <w:sz w:val="20"/>
          <w:szCs w:val="20"/>
          <w:lang w:val="mk-MK"/>
        </w:rPr>
        <w:t>усогласеност</w:t>
      </w:r>
      <w:r>
        <w:rPr>
          <w:rFonts w:ascii="StobiSerif Regular" w:hAnsi="StobiSerif Regular"/>
          <w:sz w:val="20"/>
          <w:szCs w:val="20"/>
          <w:lang w:val="mk-MK"/>
        </w:rPr>
        <w:t xml:space="preserve"> со </w:t>
      </w:r>
      <w:r w:rsidR="00E76850">
        <w:rPr>
          <w:rFonts w:ascii="StobiSerif Regular" w:hAnsi="StobiSerif Regular"/>
          <w:sz w:val="20"/>
          <w:szCs w:val="20"/>
          <w:lang w:val="mk-MK"/>
        </w:rPr>
        <w:t>Законот за прекршоци</w:t>
      </w:r>
      <w:r>
        <w:rPr>
          <w:rFonts w:ascii="StobiSerif Regular" w:hAnsi="StobiSerif Regular"/>
          <w:sz w:val="20"/>
          <w:szCs w:val="20"/>
          <w:lang w:val="mk-MK"/>
        </w:rPr>
        <w:t xml:space="preserve"> има </w:t>
      </w:r>
      <w:r w:rsidRPr="00D96CB0">
        <w:rPr>
          <w:rFonts w:ascii="StobiSerif Regular" w:hAnsi="StobiSerif Regular"/>
          <w:sz w:val="20"/>
          <w:szCs w:val="20"/>
          <w:lang w:val="mk-MK"/>
        </w:rPr>
        <w:t xml:space="preserve">потреба од промена </w:t>
      </w:r>
      <w:r w:rsidR="00AD7CEC">
        <w:rPr>
          <w:rFonts w:ascii="StobiSerif Regular" w:hAnsi="StobiSerif Regular"/>
          <w:sz w:val="20"/>
          <w:szCs w:val="20"/>
          <w:lang w:val="mk-MK"/>
        </w:rPr>
        <w:t xml:space="preserve">во делот на прекршочните одредби </w:t>
      </w:r>
      <w:r>
        <w:rPr>
          <w:rFonts w:ascii="StobiSerif Regular" w:hAnsi="StobiSerif Regular"/>
          <w:sz w:val="20"/>
          <w:szCs w:val="20"/>
          <w:lang w:val="mk-MK"/>
        </w:rPr>
        <w:t>на Закон</w:t>
      </w:r>
      <w:r w:rsidR="00E76850">
        <w:rPr>
          <w:rFonts w:ascii="StobiSerif Regular" w:hAnsi="StobiSerif Regular"/>
          <w:sz w:val="20"/>
          <w:szCs w:val="20"/>
          <w:lang w:val="mk-MK"/>
        </w:rPr>
        <w:t>от</w:t>
      </w:r>
      <w:r>
        <w:rPr>
          <w:rFonts w:ascii="StobiSerif Regular" w:hAnsi="StobiSerif Regular"/>
          <w:sz w:val="20"/>
          <w:szCs w:val="20"/>
          <w:lang w:val="mk-MK"/>
        </w:rPr>
        <w:t xml:space="preserve"> за генетски модифицирани организми</w:t>
      </w:r>
      <w:r w:rsidR="00AD7CEC">
        <w:rPr>
          <w:rFonts w:ascii="StobiSerif Regular" w:hAnsi="StobiSerif Regular"/>
          <w:sz w:val="20"/>
          <w:szCs w:val="20"/>
          <w:lang w:val="mk-MK"/>
        </w:rPr>
        <w:t>.</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7.2</w:t>
      </w:r>
      <w:r w:rsidRPr="00D96CB0">
        <w:rPr>
          <w:rFonts w:ascii="StobiSerif Regular" w:hAnsi="StobiSerif Regular"/>
          <w:sz w:val="20"/>
          <w:szCs w:val="20"/>
          <w:lang w:val="mk-MK"/>
        </w:rPr>
        <w:tab/>
        <w:t>Потребни подзаконски акти и рок за нивно донесување</w:t>
      </w:r>
    </w:p>
    <w:p w:rsidR="00604E06" w:rsidRPr="00D96CB0" w:rsidRDefault="00AD7CEC" w:rsidP="002B0173">
      <w:pPr>
        <w:jc w:val="both"/>
        <w:rPr>
          <w:rFonts w:ascii="StobiSerif Regular" w:hAnsi="StobiSerif Regular"/>
          <w:sz w:val="20"/>
          <w:szCs w:val="20"/>
          <w:lang w:val="mk-MK"/>
        </w:rPr>
      </w:pPr>
      <w:r>
        <w:rPr>
          <w:rFonts w:ascii="StobiSerif Regular" w:hAnsi="StobiSerif Regular"/>
          <w:sz w:val="20"/>
          <w:szCs w:val="20"/>
          <w:lang w:val="mk-MK"/>
        </w:rPr>
        <w:t>Од измените и дополнувањата на Законот не произлегува донесување на подзаконски акти.</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7.3</w:t>
      </w:r>
      <w:r w:rsidRPr="00D96CB0">
        <w:rPr>
          <w:rFonts w:ascii="StobiSerif Regular" w:hAnsi="StobiSerif Regular"/>
          <w:sz w:val="20"/>
          <w:szCs w:val="20"/>
          <w:lang w:val="mk-MK"/>
        </w:rPr>
        <w:tab/>
        <w:t xml:space="preserve">Органи на државната управа, државни органи и други органи надлежни за </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спроведување</w:t>
      </w:r>
    </w:p>
    <w:p w:rsidR="00604E06" w:rsidRPr="00D96CB0" w:rsidRDefault="00604E06" w:rsidP="002B0173">
      <w:pPr>
        <w:jc w:val="both"/>
        <w:rPr>
          <w:rFonts w:ascii="StobiSerif Regular" w:hAnsi="StobiSerif Regular"/>
          <w:sz w:val="20"/>
          <w:szCs w:val="20"/>
          <w:lang w:val="mk-MK"/>
        </w:rPr>
      </w:pPr>
      <w:r w:rsidRPr="0091213C">
        <w:rPr>
          <w:rFonts w:ascii="StobiSerif Regular" w:hAnsi="StobiSerif Regular"/>
          <w:sz w:val="20"/>
          <w:szCs w:val="20"/>
          <w:lang w:val="mk-MK"/>
        </w:rPr>
        <w:t>Надлежен орган за спроведување на Законот е Министерството за животна средина и просторно план</w:t>
      </w:r>
      <w:r>
        <w:rPr>
          <w:rFonts w:ascii="StobiSerif Regular" w:hAnsi="StobiSerif Regular"/>
          <w:sz w:val="20"/>
          <w:szCs w:val="20"/>
          <w:lang w:val="mk-MK"/>
        </w:rPr>
        <w:t xml:space="preserve">ирање, </w:t>
      </w:r>
      <w:r w:rsidRPr="0091213C">
        <w:rPr>
          <w:rFonts w:ascii="StobiSerif Regular" w:hAnsi="StobiSerif Regular"/>
          <w:sz w:val="20"/>
          <w:szCs w:val="20"/>
          <w:lang w:val="mk-MK"/>
        </w:rPr>
        <w:t>Државниот  инспекторат за животна средина</w:t>
      </w:r>
      <w:r>
        <w:rPr>
          <w:rFonts w:ascii="StobiSerif Regular" w:hAnsi="StobiSerif Regular"/>
          <w:sz w:val="20"/>
          <w:szCs w:val="20"/>
          <w:lang w:val="mk-MK"/>
        </w:rPr>
        <w:t xml:space="preserve">, Прекршочната Комисија формирана согласно Законот за </w:t>
      </w:r>
      <w:r w:rsidR="0059116B">
        <w:rPr>
          <w:rFonts w:ascii="StobiSerif Regular" w:hAnsi="StobiSerif Regular"/>
          <w:sz w:val="20"/>
          <w:szCs w:val="20"/>
          <w:lang w:val="mk-MK"/>
        </w:rPr>
        <w:t>животната средина.</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7.4</w:t>
      </w:r>
      <w:r w:rsidRPr="00D96CB0">
        <w:rPr>
          <w:rFonts w:ascii="StobiSerif Regular" w:hAnsi="StobiSerif Regular"/>
          <w:sz w:val="20"/>
          <w:szCs w:val="20"/>
          <w:lang w:val="mk-MK"/>
        </w:rPr>
        <w:tab/>
        <w:t xml:space="preserve">Активности за обезбедување на ефикасно спроведување на предлогот на </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закон</w:t>
      </w:r>
    </w:p>
    <w:p w:rsidR="009D6CFA" w:rsidRPr="00D96CB0" w:rsidRDefault="00E76850" w:rsidP="0082249E">
      <w:pPr>
        <w:jc w:val="both"/>
        <w:rPr>
          <w:rFonts w:ascii="StobiSerif Regular" w:hAnsi="StobiSerif Regular"/>
          <w:sz w:val="20"/>
          <w:szCs w:val="20"/>
          <w:lang w:val="mk-MK"/>
        </w:rPr>
      </w:pPr>
      <w:r>
        <w:rPr>
          <w:rFonts w:ascii="StobiSerif Regular" w:hAnsi="StobiSerif Regular"/>
          <w:sz w:val="20"/>
          <w:szCs w:val="20"/>
          <w:lang w:val="mk-MK"/>
        </w:rPr>
        <w:t xml:space="preserve">Надлежните органи за спроведување на законот ќе ги преземат потребните активности за целосна имплементација на предметните решенија. </w:t>
      </w:r>
    </w:p>
    <w:p w:rsidR="000E4C6D" w:rsidRPr="00D96CB0" w:rsidRDefault="000E4C6D"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8.</w:t>
      </w:r>
      <w:r w:rsidRPr="00D96CB0">
        <w:rPr>
          <w:rFonts w:ascii="StobiSerif Regular" w:hAnsi="StobiSerif Regular"/>
          <w:b/>
          <w:sz w:val="20"/>
          <w:szCs w:val="20"/>
          <w:lang w:val="mk-MK"/>
        </w:rPr>
        <w:tab/>
        <w:t>Следење и евалуација</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lastRenderedPageBreak/>
        <w:t xml:space="preserve">8.1 </w:t>
      </w:r>
      <w:r w:rsidRPr="00D96CB0">
        <w:rPr>
          <w:rFonts w:ascii="StobiSerif Regular" w:hAnsi="StobiSerif Regular"/>
          <w:sz w:val="20"/>
          <w:szCs w:val="20"/>
          <w:lang w:val="mk-MK"/>
        </w:rPr>
        <w:tab/>
        <w:t xml:space="preserve">Начин на следење на спроведувањето </w:t>
      </w: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Министерството за животна средина и просторно планирање</w:t>
      </w:r>
      <w:r>
        <w:rPr>
          <w:rFonts w:ascii="StobiSerif Regular" w:hAnsi="StobiSerif Regular"/>
          <w:sz w:val="20"/>
          <w:szCs w:val="20"/>
          <w:lang w:val="mk-MK"/>
        </w:rPr>
        <w:t xml:space="preserve"> и Државниот инспекторат за животна средина</w:t>
      </w:r>
      <w:r w:rsidRPr="00D96CB0">
        <w:rPr>
          <w:rFonts w:ascii="StobiSerif Regular" w:hAnsi="StobiSerif Regular"/>
          <w:sz w:val="20"/>
          <w:szCs w:val="20"/>
          <w:lang w:val="mk-MK"/>
        </w:rPr>
        <w:t xml:space="preserve"> ќе го след</w:t>
      </w:r>
      <w:r>
        <w:rPr>
          <w:rFonts w:ascii="StobiSerif Regular" w:hAnsi="StobiSerif Regular"/>
          <w:sz w:val="20"/>
          <w:szCs w:val="20"/>
          <w:lang w:val="mk-MK"/>
        </w:rPr>
        <w:t>ат</w:t>
      </w:r>
      <w:r w:rsidRPr="00D96CB0">
        <w:rPr>
          <w:rFonts w:ascii="StobiSerif Regular" w:hAnsi="StobiSerif Regular"/>
          <w:sz w:val="20"/>
          <w:szCs w:val="20"/>
          <w:lang w:val="mk-MK"/>
        </w:rPr>
        <w:t xml:space="preserve">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w:t>
      </w:r>
      <w:r>
        <w:rPr>
          <w:rFonts w:ascii="StobiSerif Regular" w:hAnsi="StobiSerif Regular"/>
          <w:sz w:val="20"/>
          <w:szCs w:val="20"/>
          <w:lang w:val="mk-MK"/>
        </w:rPr>
        <w:t xml:space="preserve"> како и водење на потребната евиденција согласно З</w:t>
      </w:r>
      <w:r w:rsidR="0082249E">
        <w:rPr>
          <w:rFonts w:ascii="StobiSerif Regular" w:hAnsi="StobiSerif Regular"/>
          <w:sz w:val="20"/>
          <w:szCs w:val="20"/>
          <w:lang w:val="mk-MK"/>
        </w:rPr>
        <w:t>аконот за прекршоци</w:t>
      </w:r>
      <w:r w:rsidRPr="00D96CB0">
        <w:rPr>
          <w:rFonts w:ascii="StobiSerif Regular" w:hAnsi="StobiSerif Regular"/>
          <w:sz w:val="20"/>
          <w:szCs w:val="20"/>
          <w:lang w:val="mk-MK"/>
        </w:rPr>
        <w:t xml:space="preserve">.  </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8.2</w:t>
      </w:r>
      <w:r w:rsidRPr="00D96CB0">
        <w:rPr>
          <w:rFonts w:ascii="StobiSerif Regular" w:hAnsi="StobiSerif Regular"/>
          <w:sz w:val="20"/>
          <w:szCs w:val="20"/>
          <w:lang w:val="mk-MK"/>
        </w:rPr>
        <w:tab/>
        <w:t xml:space="preserve">Евалуација на ефектите од предлогот на закон и рокови </w:t>
      </w:r>
    </w:p>
    <w:p w:rsidR="00604E06" w:rsidRPr="00D96CB0" w:rsidRDefault="00604E06" w:rsidP="0082249E">
      <w:pPr>
        <w:jc w:val="both"/>
        <w:rPr>
          <w:rFonts w:ascii="StobiSerif Regular" w:hAnsi="StobiSerif Regular"/>
          <w:sz w:val="20"/>
          <w:szCs w:val="20"/>
          <w:lang w:val="mk-MK"/>
        </w:rPr>
      </w:pPr>
      <w:r w:rsidRPr="00D96CB0">
        <w:rPr>
          <w:rFonts w:ascii="StobiSerif Regular" w:hAnsi="StobiSerif Regular"/>
          <w:sz w:val="20"/>
          <w:szCs w:val="20"/>
          <w:lang w:val="mk-MK"/>
        </w:rPr>
        <w:t>Евалуацијата од спроведување на законот ќе ја следи Министерството за животна средина и просторно планирање преку:</w:t>
      </w:r>
    </w:p>
    <w:p w:rsidR="00604E06" w:rsidRDefault="00604E06" w:rsidP="00604E06">
      <w:pPr>
        <w:numPr>
          <w:ilvl w:val="0"/>
          <w:numId w:val="5"/>
        </w:numPr>
        <w:jc w:val="both"/>
        <w:rPr>
          <w:rFonts w:ascii="StobiSerif Regular" w:hAnsi="StobiSerif Regular"/>
          <w:sz w:val="20"/>
          <w:szCs w:val="20"/>
          <w:lang w:val="mk-MK"/>
        </w:rPr>
      </w:pPr>
      <w:r>
        <w:rPr>
          <w:rFonts w:ascii="StobiSerif Regular" w:hAnsi="StobiSerif Regular"/>
          <w:sz w:val="20"/>
          <w:szCs w:val="20"/>
          <w:lang w:val="mk-MK"/>
        </w:rPr>
        <w:t>анализа на бројот на изречени глоби,</w:t>
      </w:r>
    </w:p>
    <w:p w:rsidR="00604E06" w:rsidRDefault="00604E06" w:rsidP="00604E06">
      <w:pPr>
        <w:numPr>
          <w:ilvl w:val="0"/>
          <w:numId w:val="5"/>
        </w:numPr>
        <w:jc w:val="both"/>
        <w:rPr>
          <w:rFonts w:ascii="StobiSerif Regular" w:hAnsi="StobiSerif Regular"/>
          <w:sz w:val="20"/>
          <w:szCs w:val="20"/>
          <w:lang w:val="mk-MK"/>
        </w:rPr>
      </w:pPr>
      <w:r>
        <w:rPr>
          <w:rFonts w:ascii="StobiSerif Regular" w:hAnsi="StobiSerif Regular"/>
          <w:sz w:val="20"/>
          <w:szCs w:val="20"/>
          <w:lang w:val="mk-MK"/>
        </w:rPr>
        <w:t>анализа на траењето на прекршочните постапки,</w:t>
      </w:r>
    </w:p>
    <w:p w:rsidR="00604E06" w:rsidRPr="00E13234" w:rsidRDefault="00604E06" w:rsidP="00604E06">
      <w:pPr>
        <w:numPr>
          <w:ilvl w:val="0"/>
          <w:numId w:val="5"/>
        </w:numPr>
        <w:jc w:val="both"/>
        <w:rPr>
          <w:rFonts w:ascii="StobiSerif Regular" w:hAnsi="StobiSerif Regular"/>
          <w:sz w:val="20"/>
          <w:szCs w:val="20"/>
          <w:lang w:val="mk-MK"/>
        </w:rPr>
      </w:pPr>
      <w:r>
        <w:rPr>
          <w:rFonts w:ascii="StobiSerif Regular" w:hAnsi="StobiSerif Regular"/>
          <w:sz w:val="20"/>
          <w:szCs w:val="20"/>
          <w:lang w:val="mk-MK"/>
        </w:rPr>
        <w:t>анализа на наплатата на изречените глоби.</w:t>
      </w:r>
    </w:p>
    <w:p w:rsidR="00604E06" w:rsidRPr="00D96CB0" w:rsidRDefault="00604E06" w:rsidP="00604E06">
      <w:pPr>
        <w:rPr>
          <w:rFonts w:ascii="StobiSerif Regular" w:hAnsi="StobiSerif Regular"/>
          <w:sz w:val="20"/>
          <w:szCs w:val="20"/>
          <w:lang w:val="mk-MK"/>
        </w:rPr>
      </w:pPr>
    </w:p>
    <w:p w:rsidR="00604E06" w:rsidRPr="00D96CB0" w:rsidRDefault="00604E06" w:rsidP="00604E06">
      <w:pPr>
        <w:shd w:val="clear" w:color="auto" w:fill="FBD4B4"/>
        <w:spacing w:line="276" w:lineRule="auto"/>
        <w:jc w:val="center"/>
        <w:rPr>
          <w:rFonts w:ascii="StobiSerif Regular" w:hAnsi="StobiSerif Regular"/>
          <w:b/>
          <w:sz w:val="18"/>
          <w:szCs w:val="18"/>
          <w:lang w:val="mk-MK"/>
        </w:rPr>
      </w:pPr>
      <w:r w:rsidRPr="00D96CB0">
        <w:rPr>
          <w:rFonts w:ascii="StobiSerif Regular" w:hAnsi="StobiSerif Regular"/>
          <w:b/>
          <w:sz w:val="18"/>
          <w:szCs w:val="18"/>
          <w:lang w:val="mk-MK"/>
        </w:rPr>
        <w:t>Изјава од државниот секретар</w:t>
      </w:r>
    </w:p>
    <w:p w:rsidR="00604E06" w:rsidRPr="00D96CB0" w:rsidRDefault="00604E06" w:rsidP="00604E06">
      <w:pPr>
        <w:spacing w:line="276" w:lineRule="auto"/>
        <w:jc w:val="both"/>
        <w:rPr>
          <w:rFonts w:ascii="StobiSerif Regular" w:hAnsi="StobiSerif Regular"/>
          <w:b/>
          <w:sz w:val="18"/>
          <w:szCs w:val="18"/>
          <w:lang w:val="ru-RU"/>
        </w:rPr>
      </w:pP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ru-RU"/>
        </w:rPr>
        <w:t xml:space="preserve">Нацрт </w:t>
      </w:r>
      <w:r w:rsidRPr="00D96CB0">
        <w:rPr>
          <w:rFonts w:ascii="StobiSerif Regular" w:hAnsi="StobiSerif Regular"/>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96CB0">
        <w:rPr>
          <w:rFonts w:ascii="StobiSerif Regular" w:hAnsi="StobiSerif Regular"/>
          <w:b/>
          <w:sz w:val="18"/>
          <w:szCs w:val="18"/>
          <w:lang w:val="ru-RU"/>
        </w:rPr>
        <w:t>.</w:t>
      </w:r>
    </w:p>
    <w:p w:rsidR="00604E06" w:rsidRPr="00D96CB0" w:rsidRDefault="00604E06" w:rsidP="00604E06">
      <w:pPr>
        <w:spacing w:line="276" w:lineRule="auto"/>
        <w:jc w:val="both"/>
        <w:rPr>
          <w:rFonts w:ascii="StobiSerif Regular" w:hAnsi="StobiSerif Regular"/>
          <w:sz w:val="18"/>
          <w:szCs w:val="18"/>
          <w:lang w:val="mk-MK"/>
        </w:rPr>
      </w:pP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Датум</w:t>
      </w:r>
      <w:r w:rsidRPr="00D96CB0">
        <w:rPr>
          <w:rFonts w:ascii="StobiSerif Regular" w:hAnsi="StobiSerif Regular"/>
          <w:b/>
          <w:sz w:val="18"/>
          <w:szCs w:val="18"/>
          <w:lang w:val="ru-RU"/>
        </w:rPr>
        <w:t>:</w:t>
      </w:r>
      <w:r w:rsidRPr="00D96CB0">
        <w:rPr>
          <w:rFonts w:ascii="StobiSerif Regular" w:hAnsi="StobiSerif Regular"/>
          <w:b/>
          <w:sz w:val="18"/>
          <w:szCs w:val="18"/>
          <w:lang w:val="mk-MK"/>
        </w:rPr>
        <w:t xml:space="preserve">_____________                                                                      </w:t>
      </w:r>
      <w:r w:rsidRPr="00D96CB0">
        <w:rPr>
          <w:rFonts w:ascii="StobiSerif Regular" w:hAnsi="StobiSerif Regular"/>
          <w:b/>
          <w:sz w:val="18"/>
          <w:szCs w:val="18"/>
          <w:lang w:val="ru-RU"/>
        </w:rPr>
        <w:t xml:space="preserve">                      ..................................................</w:t>
      </w: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t xml:space="preserve">                                            потпис на </w:t>
      </w:r>
      <w:r w:rsidRPr="00D96CB0">
        <w:rPr>
          <w:rFonts w:ascii="StobiSerif Regular" w:hAnsi="StobiSerif Regular"/>
          <w:b/>
          <w:sz w:val="18"/>
          <w:szCs w:val="18"/>
          <w:lang w:val="mk-MK"/>
        </w:rPr>
        <w:t>државен секретар,</w:t>
      </w:r>
    </w:p>
    <w:p w:rsidR="00604E06" w:rsidRPr="00D96CB0" w:rsidRDefault="00604E06" w:rsidP="00604E06">
      <w:pPr>
        <w:spacing w:line="276" w:lineRule="auto"/>
        <w:jc w:val="both"/>
        <w:rPr>
          <w:rFonts w:ascii="StobiSerif Regular" w:hAnsi="StobiSerif Regular"/>
          <w:sz w:val="18"/>
          <w:szCs w:val="18"/>
          <w:lang w:val="mk-MK"/>
        </w:rPr>
      </w:pP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t>Ана Петровска</w:t>
      </w:r>
      <w:r w:rsidRPr="00D96CB0">
        <w:rPr>
          <w:rFonts w:ascii="StobiSerif Regular" w:hAnsi="StobiSerif Regular"/>
          <w:b/>
          <w:sz w:val="18"/>
          <w:szCs w:val="18"/>
          <w:lang w:val="ru-RU"/>
        </w:rPr>
        <w:t xml:space="preserve"> </w:t>
      </w:r>
    </w:p>
    <w:p w:rsidR="00604E06" w:rsidRPr="00D96CB0" w:rsidRDefault="00604E06" w:rsidP="00604E06">
      <w:pPr>
        <w:rPr>
          <w:rFonts w:ascii="StobiSerif Regular" w:hAnsi="StobiSerif Regular"/>
          <w:sz w:val="20"/>
          <w:szCs w:val="20"/>
          <w:lang w:val="mk-MK"/>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sz w:val="18"/>
          <w:szCs w:val="18"/>
          <w:lang w:val="mk-MK"/>
        </w:rPr>
      </w:pPr>
      <w:r w:rsidRPr="00D96CB0">
        <w:rPr>
          <w:rFonts w:ascii="StobiSerif Regular" w:hAnsi="StobiSerif Regular"/>
          <w:b/>
          <w:sz w:val="18"/>
          <w:szCs w:val="18"/>
          <w:lang w:val="mk-MK"/>
        </w:rPr>
        <w:t>Изјава од министерот</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0"/>
          <w:szCs w:val="10"/>
          <w:lang w:val="ru-RU"/>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ru-RU"/>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ru-RU"/>
        </w:rPr>
      </w:pPr>
      <w:r w:rsidRPr="00D96CB0">
        <w:rPr>
          <w:rFonts w:ascii="StobiSerif Regular" w:hAnsi="StobiSerif Regular"/>
          <w:b/>
          <w:sz w:val="18"/>
          <w:szCs w:val="18"/>
          <w:lang w:val="mk-MK"/>
        </w:rPr>
        <w:t>Датум:____________                                                                                                   ...........................</w:t>
      </w:r>
      <w:r w:rsidRPr="00D96CB0">
        <w:rPr>
          <w:rFonts w:ascii="StobiSerif Regular" w:hAnsi="StobiSerif Regular"/>
          <w:b/>
          <w:sz w:val="18"/>
          <w:szCs w:val="18"/>
          <w:lang w:val="ru-RU"/>
        </w:rPr>
        <w:t>................</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 xml:space="preserve">                                                                                                                                         потпис на министер,</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mk-MK"/>
        </w:rPr>
      </w:pPr>
      <w:r w:rsidRPr="00D96CB0">
        <w:rPr>
          <w:rFonts w:ascii="StobiSerif Regular" w:hAnsi="StobiSerif Regular"/>
          <w:b/>
          <w:sz w:val="18"/>
          <w:szCs w:val="18"/>
          <w:lang w:val="mk-MK"/>
        </w:rPr>
        <w:t xml:space="preserve"> </w:t>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en-US"/>
        </w:rPr>
        <w:t xml:space="preserve">Naser </w:t>
      </w:r>
      <w:proofErr w:type="spellStart"/>
      <w:r w:rsidRPr="00D96CB0">
        <w:rPr>
          <w:rFonts w:ascii="StobiSerif Regular" w:hAnsi="StobiSerif Regular"/>
          <w:b/>
          <w:sz w:val="18"/>
          <w:szCs w:val="18"/>
          <w:lang w:val="en-US"/>
        </w:rPr>
        <w:t>Nuredini</w:t>
      </w:r>
      <w:proofErr w:type="spellEnd"/>
    </w:p>
    <w:p w:rsidR="00213289" w:rsidRDefault="00213289"/>
    <w:sectPr w:rsidR="00213289" w:rsidSect="002D2F0A">
      <w:headerReference w:type="default" r:id="rId7"/>
      <w:footerReference w:type="default" r:id="rId8"/>
      <w:pgSz w:w="11906" w:h="16838"/>
      <w:pgMar w:top="1440" w:right="969"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B6D" w:rsidRDefault="00422B6D">
      <w:r>
        <w:separator/>
      </w:r>
    </w:p>
  </w:endnote>
  <w:endnote w:type="continuationSeparator" w:id="0">
    <w:p w:rsidR="00422B6D" w:rsidRDefault="0042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EC" w:rsidRDefault="00604E06">
    <w:pPr>
      <w:pStyle w:val="Footer"/>
      <w:jc w:val="right"/>
    </w:pPr>
    <w:r>
      <w:fldChar w:fldCharType="begin"/>
    </w:r>
    <w:r>
      <w:instrText xml:space="preserve"> PAGE   \* MERGEFORMAT </w:instrText>
    </w:r>
    <w:r>
      <w:fldChar w:fldCharType="separate"/>
    </w:r>
    <w:r w:rsidR="002B0173">
      <w:rPr>
        <w:noProof/>
      </w:rPr>
      <w:t>6</w:t>
    </w:r>
    <w:r>
      <w:fldChar w:fldCharType="end"/>
    </w:r>
  </w:p>
  <w:p w:rsidR="001B51EC" w:rsidRDefault="0042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B6D" w:rsidRDefault="00422B6D">
      <w:r>
        <w:separator/>
      </w:r>
    </w:p>
  </w:footnote>
  <w:footnote w:type="continuationSeparator" w:id="0">
    <w:p w:rsidR="00422B6D" w:rsidRDefault="0042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EE" w:rsidRDefault="00604E06" w:rsidP="00EF65EE">
    <w:pPr>
      <w:pStyle w:val="Header"/>
      <w:jc w:val="center"/>
      <w:rPr>
        <w:rFonts w:ascii="StobiSerif" w:hAnsi="StobiSerif"/>
        <w:noProof/>
        <w:sz w:val="22"/>
        <w:szCs w:val="22"/>
        <w:lang w:val="mk-MK" w:eastAsia="mk-MK"/>
      </w:rPr>
    </w:pPr>
    <w:r w:rsidRPr="0093438E">
      <w:rPr>
        <w:rFonts w:ascii="StobiSerif" w:hAnsi="StobiSerif"/>
        <w:noProof/>
        <w:sz w:val="22"/>
        <w:szCs w:val="22"/>
        <w:lang w:val="en-US" w:eastAsia="en-US"/>
      </w:rPr>
      <w:drawing>
        <wp:inline distT="0" distB="0" distL="0" distR="0">
          <wp:extent cx="25812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rsidR="00324FB1" w:rsidRPr="00D96CB0" w:rsidRDefault="00604E06" w:rsidP="00324FB1">
    <w:pPr>
      <w:pStyle w:val="Header"/>
      <w:tabs>
        <w:tab w:val="clear" w:pos="4513"/>
        <w:tab w:val="clear" w:pos="9026"/>
      </w:tabs>
      <w:jc w:val="center"/>
      <w:rPr>
        <w:b/>
        <w:sz w:val="20"/>
        <w:szCs w:val="20"/>
        <w:lang w:val="mk-MK"/>
      </w:rPr>
    </w:pPr>
    <w:r w:rsidRPr="00324FB1">
      <w:rPr>
        <w:rFonts w:ascii="StobiSerif" w:hAnsi="StobiSerif"/>
        <w:b/>
        <w:noProof/>
        <w:sz w:val="20"/>
        <w:szCs w:val="20"/>
        <w:lang w:val="mk-MK" w:eastAsia="mk-MK"/>
      </w:rPr>
      <w:t>МИНИСТЕРСТВО ЗА</w:t>
    </w:r>
    <w:r>
      <w:rPr>
        <w:rFonts w:ascii="StobiSerif" w:hAnsi="StobiSerif"/>
        <w:b/>
        <w:noProof/>
        <w:sz w:val="20"/>
        <w:szCs w:val="20"/>
        <w:lang w:val="mk-MK" w:eastAsia="mk-MK"/>
      </w:rPr>
      <w:t xml:space="preserve"> ЖИВОТНА СРЕДИНА И ПРОСТОРНО ПЛАНИРАЊЕ</w:t>
    </w:r>
  </w:p>
  <w:p w:rsidR="00EF65EE" w:rsidRDefault="00422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BA5"/>
    <w:multiLevelType w:val="multilevel"/>
    <w:tmpl w:val="E9F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25294"/>
    <w:multiLevelType w:val="multilevel"/>
    <w:tmpl w:val="875A22D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626BF7"/>
    <w:multiLevelType w:val="multilevel"/>
    <w:tmpl w:val="7180979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3" w15:restartNumberingAfterBreak="0">
    <w:nsid w:val="364D6B0E"/>
    <w:multiLevelType w:val="hybridMultilevel"/>
    <w:tmpl w:val="7752010E"/>
    <w:lvl w:ilvl="0" w:tplc="F920F14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06"/>
    <w:rsid w:val="000E4C6D"/>
    <w:rsid w:val="001877D4"/>
    <w:rsid w:val="002042A8"/>
    <w:rsid w:val="00210C6A"/>
    <w:rsid w:val="00213051"/>
    <w:rsid w:val="00213289"/>
    <w:rsid w:val="002A1C7A"/>
    <w:rsid w:val="002B0173"/>
    <w:rsid w:val="002B4A85"/>
    <w:rsid w:val="00325B50"/>
    <w:rsid w:val="00396973"/>
    <w:rsid w:val="00422B6D"/>
    <w:rsid w:val="00430B90"/>
    <w:rsid w:val="0047151D"/>
    <w:rsid w:val="00580007"/>
    <w:rsid w:val="0059116B"/>
    <w:rsid w:val="005A5D8D"/>
    <w:rsid w:val="005D6F46"/>
    <w:rsid w:val="00603810"/>
    <w:rsid w:val="00604E06"/>
    <w:rsid w:val="006D3CD4"/>
    <w:rsid w:val="007329B9"/>
    <w:rsid w:val="007451A6"/>
    <w:rsid w:val="007D750D"/>
    <w:rsid w:val="0081684A"/>
    <w:rsid w:val="0082249E"/>
    <w:rsid w:val="00823213"/>
    <w:rsid w:val="0084734F"/>
    <w:rsid w:val="00897BA2"/>
    <w:rsid w:val="008D158F"/>
    <w:rsid w:val="009213EA"/>
    <w:rsid w:val="009253D6"/>
    <w:rsid w:val="009327C4"/>
    <w:rsid w:val="009D5570"/>
    <w:rsid w:val="009D6CFA"/>
    <w:rsid w:val="00AD6D08"/>
    <w:rsid w:val="00AD7CEC"/>
    <w:rsid w:val="00CA05FD"/>
    <w:rsid w:val="00D07EE1"/>
    <w:rsid w:val="00E76850"/>
    <w:rsid w:val="00EB2829"/>
    <w:rsid w:val="00F8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4B07"/>
  <w15:chartTrackingRefBased/>
  <w15:docId w15:val="{49513A7E-06BC-4907-9C20-635FA5E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E0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E06"/>
    <w:pPr>
      <w:tabs>
        <w:tab w:val="center" w:pos="4513"/>
        <w:tab w:val="right" w:pos="9026"/>
      </w:tabs>
    </w:pPr>
    <w:rPr>
      <w:lang w:eastAsia="x-none"/>
    </w:rPr>
  </w:style>
  <w:style w:type="character" w:customStyle="1" w:styleId="HeaderChar">
    <w:name w:val="Header Char"/>
    <w:basedOn w:val="DefaultParagraphFont"/>
    <w:link w:val="Header"/>
    <w:uiPriority w:val="99"/>
    <w:rsid w:val="00604E06"/>
    <w:rPr>
      <w:rFonts w:ascii="Times New Roman" w:eastAsia="Times New Roman" w:hAnsi="Times New Roman" w:cs="Times New Roman"/>
      <w:sz w:val="24"/>
      <w:szCs w:val="24"/>
      <w:lang w:val="en-GB" w:eastAsia="x-none"/>
    </w:rPr>
  </w:style>
  <w:style w:type="paragraph" w:styleId="Footer">
    <w:name w:val="footer"/>
    <w:basedOn w:val="Normal"/>
    <w:link w:val="FooterChar"/>
    <w:uiPriority w:val="99"/>
    <w:unhideWhenUsed/>
    <w:rsid w:val="00604E06"/>
    <w:pPr>
      <w:tabs>
        <w:tab w:val="center" w:pos="4513"/>
        <w:tab w:val="right" w:pos="9026"/>
      </w:tabs>
    </w:pPr>
    <w:rPr>
      <w:lang w:eastAsia="x-none"/>
    </w:rPr>
  </w:style>
  <w:style w:type="character" w:customStyle="1" w:styleId="FooterChar">
    <w:name w:val="Footer Char"/>
    <w:basedOn w:val="DefaultParagraphFont"/>
    <w:link w:val="Footer"/>
    <w:uiPriority w:val="99"/>
    <w:rsid w:val="00604E06"/>
    <w:rPr>
      <w:rFonts w:ascii="Times New Roman" w:eastAsia="Times New Roman" w:hAnsi="Times New Roman" w:cs="Times New Roman"/>
      <w:sz w:val="24"/>
      <w:szCs w:val="24"/>
      <w:lang w:val="en-GB" w:eastAsia="x-none"/>
    </w:rPr>
  </w:style>
  <w:style w:type="paragraph" w:styleId="ListParagraph">
    <w:name w:val="List Paragraph"/>
    <w:basedOn w:val="Normal"/>
    <w:uiPriority w:val="34"/>
    <w:qFormat/>
    <w:rsid w:val="00604E06"/>
    <w:pPr>
      <w:spacing w:after="200" w:line="276" w:lineRule="auto"/>
      <w:ind w:left="720"/>
      <w:contextualSpacing/>
    </w:pPr>
    <w:rPr>
      <w:rFonts w:ascii="Calibri" w:eastAsia="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Mickova</dc:creator>
  <cp:keywords/>
  <dc:description/>
  <cp:lastModifiedBy>Frosina Antonovska</cp:lastModifiedBy>
  <cp:revision>2</cp:revision>
  <dcterms:created xsi:type="dcterms:W3CDTF">2019-09-30T15:49:00Z</dcterms:created>
  <dcterms:modified xsi:type="dcterms:W3CDTF">2019-09-30T15:49:00Z</dcterms:modified>
</cp:coreProperties>
</file>