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B1BA5" w14:textId="77777777" w:rsidR="001218DE" w:rsidRPr="00BD164F" w:rsidRDefault="00187F5B" w:rsidP="00BD164F">
      <w:pPr>
        <w:spacing w:line="276" w:lineRule="auto"/>
        <w:jc w:val="right"/>
        <w:rPr>
          <w:b/>
          <w:sz w:val="22"/>
          <w:szCs w:val="22"/>
          <w:lang w:val="mk-MK"/>
        </w:rPr>
      </w:pPr>
      <w:bookmarkStart w:id="0" w:name="_GoBack"/>
      <w:bookmarkEnd w:id="0"/>
      <w:r w:rsidRPr="00BD164F">
        <w:rPr>
          <w:b/>
          <w:sz w:val="22"/>
          <w:szCs w:val="22"/>
          <w:lang w:val="mk-MK"/>
        </w:rPr>
        <w:t>П Р И Л О Г</w:t>
      </w:r>
    </w:p>
    <w:p w14:paraId="52104F99" w14:textId="77777777" w:rsidR="00187F5B" w:rsidRPr="00BD164F" w:rsidRDefault="00187F5B" w:rsidP="00BD164F">
      <w:pPr>
        <w:spacing w:line="276" w:lineRule="auto"/>
        <w:jc w:val="center"/>
        <w:rPr>
          <w:b/>
          <w:sz w:val="22"/>
          <w:szCs w:val="22"/>
          <w:lang w:val="mk-MK"/>
        </w:rPr>
      </w:pPr>
    </w:p>
    <w:p w14:paraId="56CA856F" w14:textId="77777777" w:rsidR="007F181B" w:rsidRPr="00BD164F" w:rsidRDefault="000A6B7B" w:rsidP="00BD164F">
      <w:pPr>
        <w:spacing w:line="276" w:lineRule="auto"/>
        <w:jc w:val="center"/>
        <w:rPr>
          <w:b/>
          <w:sz w:val="22"/>
          <w:szCs w:val="22"/>
          <w:lang w:val="mk-MK"/>
        </w:rPr>
      </w:pPr>
      <w:r w:rsidRPr="00BD164F">
        <w:rPr>
          <w:b/>
          <w:sz w:val="22"/>
          <w:szCs w:val="22"/>
          <w:lang w:val="mk-MK"/>
        </w:rPr>
        <w:t>ИЗВЕШТАЈ ЗА ПРОЦЕНКА НА ВЛИЈАНИЕТО НА РЕГУЛАТИВАТА</w:t>
      </w:r>
    </w:p>
    <w:p w14:paraId="326DDFE5" w14:textId="77777777" w:rsidR="00187F5B" w:rsidRPr="00BD164F" w:rsidRDefault="00187F5B" w:rsidP="00BD164F">
      <w:pPr>
        <w:spacing w:line="276" w:lineRule="auto"/>
        <w:jc w:val="center"/>
        <w:rPr>
          <w:b/>
          <w:sz w:val="22"/>
          <w:szCs w:val="22"/>
          <w:lang w:val="mk-MK"/>
        </w:rPr>
      </w:pPr>
    </w:p>
    <w:p w14:paraId="3C333599" w14:textId="77777777" w:rsidR="0087764B" w:rsidRPr="00BD164F" w:rsidRDefault="0087764B" w:rsidP="00BD164F">
      <w:pPr>
        <w:spacing w:line="276" w:lineRule="auto"/>
        <w:ind w:left="284"/>
        <w:jc w:val="center"/>
        <w:rPr>
          <w:b/>
          <w:sz w:val="22"/>
          <w:szCs w:val="22"/>
          <w:lang w:val="mk-MK"/>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6926"/>
      </w:tblGrid>
      <w:tr w:rsidR="007F181B" w:rsidRPr="00BD164F" w14:paraId="00171380" w14:textId="77777777" w:rsidTr="00187F5B">
        <w:trPr>
          <w:trHeight w:val="287"/>
        </w:trPr>
        <w:tc>
          <w:tcPr>
            <w:tcW w:w="3105" w:type="dxa"/>
            <w:shd w:val="clear" w:color="auto" w:fill="FBD4B4"/>
          </w:tcPr>
          <w:p w14:paraId="139C0D85" w14:textId="77777777" w:rsidR="007F181B" w:rsidRPr="00BD164F" w:rsidRDefault="00C771C6" w:rsidP="00BD164F">
            <w:pPr>
              <w:spacing w:line="276" w:lineRule="auto"/>
              <w:jc w:val="center"/>
              <w:rPr>
                <w:sz w:val="22"/>
                <w:szCs w:val="22"/>
                <w:lang w:val="mk-MK"/>
              </w:rPr>
            </w:pPr>
            <w:r w:rsidRPr="00BD164F">
              <w:rPr>
                <w:sz w:val="22"/>
                <w:szCs w:val="22"/>
                <w:lang w:val="mk-MK"/>
              </w:rPr>
              <w:t>Назив на м</w:t>
            </w:r>
            <w:r w:rsidR="005D0CB8" w:rsidRPr="00BD164F">
              <w:rPr>
                <w:sz w:val="22"/>
                <w:szCs w:val="22"/>
                <w:lang w:val="mk-MK"/>
              </w:rPr>
              <w:t>инистерство:</w:t>
            </w:r>
          </w:p>
        </w:tc>
        <w:tc>
          <w:tcPr>
            <w:tcW w:w="6926" w:type="dxa"/>
          </w:tcPr>
          <w:p w14:paraId="64BF601C" w14:textId="77777777" w:rsidR="006F1327" w:rsidRPr="00BD164F" w:rsidRDefault="000F3CEB" w:rsidP="00BD164F">
            <w:pPr>
              <w:spacing w:line="276" w:lineRule="auto"/>
              <w:rPr>
                <w:sz w:val="22"/>
                <w:szCs w:val="22"/>
                <w:lang w:val="mk-MK"/>
              </w:rPr>
            </w:pPr>
            <w:r w:rsidRPr="00BD164F">
              <w:rPr>
                <w:sz w:val="22"/>
                <w:szCs w:val="22"/>
                <w:lang w:val="mk-MK"/>
              </w:rPr>
              <w:t>Министерство за животна средина и просторно планирање (во понатамошниот текст: МЖСПП)</w:t>
            </w:r>
          </w:p>
          <w:p w14:paraId="1CD7063D" w14:textId="77777777" w:rsidR="00EF65EE" w:rsidRPr="00BD164F" w:rsidRDefault="00EF65EE" w:rsidP="00BD164F">
            <w:pPr>
              <w:spacing w:line="276" w:lineRule="auto"/>
              <w:rPr>
                <w:sz w:val="22"/>
                <w:szCs w:val="22"/>
                <w:lang w:val="mk-MK"/>
              </w:rPr>
            </w:pPr>
          </w:p>
        </w:tc>
      </w:tr>
      <w:tr w:rsidR="007F181B" w:rsidRPr="00BD164F" w14:paraId="606713DF" w14:textId="77777777" w:rsidTr="00187F5B">
        <w:trPr>
          <w:trHeight w:val="622"/>
        </w:trPr>
        <w:tc>
          <w:tcPr>
            <w:tcW w:w="3105" w:type="dxa"/>
            <w:shd w:val="clear" w:color="auto" w:fill="FBD4B4"/>
          </w:tcPr>
          <w:p w14:paraId="1053D7F7" w14:textId="77777777" w:rsidR="007F181B" w:rsidRPr="00BD164F" w:rsidRDefault="005D0CB8" w:rsidP="00BD164F">
            <w:pPr>
              <w:spacing w:line="276" w:lineRule="auto"/>
              <w:jc w:val="center"/>
              <w:rPr>
                <w:sz w:val="22"/>
                <w:szCs w:val="22"/>
                <w:lang w:val="mk-MK"/>
              </w:rPr>
            </w:pPr>
            <w:r w:rsidRPr="00BD164F">
              <w:rPr>
                <w:sz w:val="22"/>
                <w:szCs w:val="22"/>
                <w:lang w:val="mk-MK"/>
              </w:rPr>
              <w:t>Назив на предлог</w:t>
            </w:r>
            <w:r w:rsidR="00F66307" w:rsidRPr="00BD164F">
              <w:rPr>
                <w:sz w:val="22"/>
                <w:szCs w:val="22"/>
                <w:lang w:val="mk-MK"/>
              </w:rPr>
              <w:t>от</w:t>
            </w:r>
            <w:r w:rsidRPr="00BD164F">
              <w:rPr>
                <w:sz w:val="22"/>
                <w:szCs w:val="22"/>
                <w:lang w:val="mk-MK"/>
              </w:rPr>
              <w:t xml:space="preserve"> </w:t>
            </w:r>
            <w:r w:rsidR="00B413F0" w:rsidRPr="00BD164F">
              <w:rPr>
                <w:sz w:val="22"/>
                <w:szCs w:val="22"/>
                <w:lang w:val="mk-MK"/>
              </w:rPr>
              <w:t xml:space="preserve">на </w:t>
            </w:r>
            <w:r w:rsidR="006F1327" w:rsidRPr="00BD164F">
              <w:rPr>
                <w:sz w:val="22"/>
                <w:szCs w:val="22"/>
                <w:lang w:val="mk-MK"/>
              </w:rPr>
              <w:t>закон</w:t>
            </w:r>
            <w:r w:rsidRPr="00BD164F">
              <w:rPr>
                <w:sz w:val="22"/>
                <w:szCs w:val="22"/>
                <w:lang w:val="mk-MK"/>
              </w:rPr>
              <w:t>:</w:t>
            </w:r>
          </w:p>
        </w:tc>
        <w:tc>
          <w:tcPr>
            <w:tcW w:w="6926" w:type="dxa"/>
          </w:tcPr>
          <w:p w14:paraId="7B90D6A0" w14:textId="77777777" w:rsidR="007F181B" w:rsidRPr="00BD164F" w:rsidRDefault="007F181B" w:rsidP="00BD164F">
            <w:pPr>
              <w:spacing w:line="276" w:lineRule="auto"/>
              <w:rPr>
                <w:sz w:val="22"/>
                <w:szCs w:val="22"/>
                <w:lang w:val="mk-MK"/>
              </w:rPr>
            </w:pPr>
          </w:p>
          <w:p w14:paraId="7E86B2F3" w14:textId="77777777" w:rsidR="006F1327" w:rsidRPr="00BD164F" w:rsidRDefault="000F3CEB" w:rsidP="00BD164F">
            <w:pPr>
              <w:spacing w:line="276" w:lineRule="auto"/>
              <w:rPr>
                <w:sz w:val="22"/>
                <w:szCs w:val="22"/>
                <w:lang w:val="mk-MK"/>
              </w:rPr>
            </w:pPr>
            <w:r w:rsidRPr="00BD164F">
              <w:rPr>
                <w:sz w:val="22"/>
                <w:szCs w:val="22"/>
                <w:lang w:val="mk-MK"/>
              </w:rPr>
              <w:t xml:space="preserve">Предлог Закон за проширена одговорност на </w:t>
            </w:r>
            <w:proofErr w:type="spellStart"/>
            <w:r w:rsidRPr="00BD164F">
              <w:rPr>
                <w:sz w:val="22"/>
                <w:szCs w:val="22"/>
                <w:lang w:val="mk-MK"/>
              </w:rPr>
              <w:t>прооизводителите</w:t>
            </w:r>
            <w:proofErr w:type="spellEnd"/>
            <w:r w:rsidRPr="00BD164F">
              <w:rPr>
                <w:sz w:val="22"/>
                <w:szCs w:val="22"/>
                <w:lang w:val="mk-MK"/>
              </w:rPr>
              <w:t xml:space="preserve"> во управувањето со посебните текови на отпад</w:t>
            </w:r>
          </w:p>
          <w:p w14:paraId="108C019A" w14:textId="77777777" w:rsidR="00EF65EE" w:rsidRPr="00BD164F" w:rsidRDefault="00EF65EE" w:rsidP="00BD164F">
            <w:pPr>
              <w:spacing w:line="276" w:lineRule="auto"/>
              <w:rPr>
                <w:sz w:val="22"/>
                <w:szCs w:val="22"/>
                <w:lang w:val="mk-MK"/>
              </w:rPr>
            </w:pPr>
          </w:p>
          <w:p w14:paraId="66262505" w14:textId="77777777" w:rsidR="00EF65EE" w:rsidRPr="00BD164F" w:rsidRDefault="00EF65EE" w:rsidP="00BD164F">
            <w:pPr>
              <w:spacing w:line="276" w:lineRule="auto"/>
              <w:rPr>
                <w:sz w:val="22"/>
                <w:szCs w:val="22"/>
                <w:lang w:val="mk-MK"/>
              </w:rPr>
            </w:pPr>
          </w:p>
        </w:tc>
      </w:tr>
      <w:tr w:rsidR="007F181B" w:rsidRPr="00BD164F" w14:paraId="77E6582D" w14:textId="77777777" w:rsidTr="00187F5B">
        <w:trPr>
          <w:trHeight w:val="435"/>
        </w:trPr>
        <w:tc>
          <w:tcPr>
            <w:tcW w:w="3105" w:type="dxa"/>
            <w:shd w:val="clear" w:color="auto" w:fill="FBD4B4"/>
          </w:tcPr>
          <w:p w14:paraId="6D7230CB" w14:textId="77777777" w:rsidR="007F181B" w:rsidRPr="00BD164F" w:rsidRDefault="007F181B" w:rsidP="00BD164F">
            <w:pPr>
              <w:spacing w:line="276" w:lineRule="auto"/>
              <w:jc w:val="center"/>
              <w:rPr>
                <w:sz w:val="22"/>
                <w:szCs w:val="22"/>
                <w:lang w:val="mk-MK"/>
              </w:rPr>
            </w:pPr>
            <w:r w:rsidRPr="00BD164F">
              <w:rPr>
                <w:sz w:val="22"/>
                <w:szCs w:val="22"/>
                <w:lang w:val="mk-MK"/>
              </w:rPr>
              <w:t>Одговорно лице и контакт информации:</w:t>
            </w:r>
          </w:p>
        </w:tc>
        <w:tc>
          <w:tcPr>
            <w:tcW w:w="6926" w:type="dxa"/>
          </w:tcPr>
          <w:p w14:paraId="50C6D355" w14:textId="77777777" w:rsidR="007F181B" w:rsidRPr="00BD164F" w:rsidRDefault="000F3CEB" w:rsidP="00BD164F">
            <w:pPr>
              <w:spacing w:line="276" w:lineRule="auto"/>
              <w:rPr>
                <w:sz w:val="22"/>
                <w:szCs w:val="22"/>
                <w:lang w:val="mk-MK"/>
              </w:rPr>
            </w:pPr>
            <w:r w:rsidRPr="00BD164F">
              <w:rPr>
                <w:sz w:val="22"/>
                <w:szCs w:val="22"/>
                <w:lang w:val="mk-MK"/>
              </w:rPr>
              <w:t xml:space="preserve">Ана </w:t>
            </w:r>
            <w:proofErr w:type="spellStart"/>
            <w:r w:rsidRPr="00BD164F">
              <w:rPr>
                <w:sz w:val="22"/>
                <w:szCs w:val="22"/>
                <w:lang w:val="mk-MK"/>
              </w:rPr>
              <w:t>Каранфилова</w:t>
            </w:r>
            <w:proofErr w:type="spellEnd"/>
            <w:r w:rsidRPr="00BD164F">
              <w:rPr>
                <w:sz w:val="22"/>
                <w:szCs w:val="22"/>
                <w:lang w:val="mk-MK"/>
              </w:rPr>
              <w:t xml:space="preserve"> </w:t>
            </w:r>
            <w:proofErr w:type="spellStart"/>
            <w:r w:rsidRPr="00BD164F">
              <w:rPr>
                <w:sz w:val="22"/>
                <w:szCs w:val="22"/>
                <w:lang w:val="mk-MK"/>
              </w:rPr>
              <w:t>Мазневска</w:t>
            </w:r>
            <w:proofErr w:type="spellEnd"/>
          </w:p>
          <w:p w14:paraId="76A639D2" w14:textId="77777777" w:rsidR="00EF65EE" w:rsidRPr="00BD164F" w:rsidRDefault="00EF65EE" w:rsidP="00BD164F">
            <w:pPr>
              <w:spacing w:line="276" w:lineRule="auto"/>
              <w:rPr>
                <w:sz w:val="22"/>
                <w:szCs w:val="22"/>
                <w:lang w:val="mk-MK"/>
              </w:rPr>
            </w:pPr>
          </w:p>
          <w:p w14:paraId="6205143D" w14:textId="77777777" w:rsidR="00EF65EE" w:rsidRPr="00BD164F" w:rsidRDefault="00EF65EE" w:rsidP="00BD164F">
            <w:pPr>
              <w:spacing w:line="276" w:lineRule="auto"/>
              <w:rPr>
                <w:sz w:val="22"/>
                <w:szCs w:val="22"/>
                <w:lang w:val="mk-MK"/>
              </w:rPr>
            </w:pPr>
          </w:p>
        </w:tc>
      </w:tr>
      <w:tr w:rsidR="00855CE5" w:rsidRPr="00BD164F" w14:paraId="191E0E76" w14:textId="77777777" w:rsidTr="00187F5B">
        <w:trPr>
          <w:trHeight w:val="458"/>
        </w:trPr>
        <w:tc>
          <w:tcPr>
            <w:tcW w:w="3105" w:type="dxa"/>
            <w:shd w:val="clear" w:color="auto" w:fill="FBD4B4"/>
          </w:tcPr>
          <w:p w14:paraId="5AD1A564" w14:textId="77777777" w:rsidR="00EF65EE" w:rsidRPr="00BD164F" w:rsidRDefault="00EF65EE" w:rsidP="00BD164F">
            <w:pPr>
              <w:spacing w:line="276" w:lineRule="auto"/>
              <w:jc w:val="center"/>
              <w:rPr>
                <w:sz w:val="22"/>
                <w:szCs w:val="22"/>
                <w:lang w:val="mk-MK"/>
              </w:rPr>
            </w:pPr>
          </w:p>
          <w:p w14:paraId="37C2CEA9" w14:textId="77777777" w:rsidR="00855CE5" w:rsidRPr="00BD164F" w:rsidRDefault="00855CE5" w:rsidP="00BD164F">
            <w:pPr>
              <w:spacing w:line="276" w:lineRule="auto"/>
              <w:jc w:val="center"/>
              <w:rPr>
                <w:sz w:val="22"/>
                <w:szCs w:val="22"/>
                <w:highlight w:val="yellow"/>
                <w:lang w:val="mk-MK"/>
              </w:rPr>
            </w:pPr>
            <w:r w:rsidRPr="00BD164F">
              <w:rPr>
                <w:sz w:val="22"/>
                <w:szCs w:val="22"/>
                <w:lang w:val="mk-MK"/>
              </w:rPr>
              <w:t>Вид на Извештај</w:t>
            </w:r>
            <w:r w:rsidR="00EF65EE" w:rsidRPr="00BD164F">
              <w:rPr>
                <w:sz w:val="22"/>
                <w:szCs w:val="22"/>
                <w:lang w:val="mk-MK"/>
              </w:rPr>
              <w:t>:</w:t>
            </w:r>
          </w:p>
        </w:tc>
        <w:tc>
          <w:tcPr>
            <w:tcW w:w="6926" w:type="dxa"/>
            <w:shd w:val="clear" w:color="auto" w:fill="auto"/>
          </w:tcPr>
          <w:p w14:paraId="477F015C" w14:textId="77777777" w:rsidR="00855CE5" w:rsidRPr="00BD164F" w:rsidRDefault="00107852" w:rsidP="00BD164F">
            <w:pPr>
              <w:pStyle w:val="ListParagraph"/>
              <w:spacing w:after="0"/>
              <w:ind w:left="23"/>
              <w:rPr>
                <w:rFonts w:ascii="Times New Roman" w:hAnsi="Times New Roman"/>
              </w:rPr>
            </w:pPr>
            <w:r w:rsidRPr="00BD164F">
              <w:rPr>
                <w:rFonts w:ascii="Times New Roman" w:hAnsi="Times New Roman"/>
              </w:rPr>
              <w:fldChar w:fldCharType="begin">
                <w:ffData>
                  <w:name w:val="Check11"/>
                  <w:enabled/>
                  <w:calcOnExit w:val="0"/>
                  <w:checkBox>
                    <w:sizeAuto/>
                    <w:default w:val="0"/>
                    <w:checked w:val="0"/>
                  </w:checkBox>
                </w:ffData>
              </w:fldChar>
            </w:r>
            <w:bookmarkStart w:id="1" w:name="Check11"/>
            <w:r w:rsidRPr="00BD164F">
              <w:rPr>
                <w:rFonts w:ascii="Times New Roman" w:hAnsi="Times New Roman"/>
              </w:rPr>
              <w:instrText xml:space="preserve"> FORMCHECKBOX </w:instrText>
            </w:r>
            <w:r w:rsidR="00203E4A">
              <w:rPr>
                <w:rFonts w:ascii="Times New Roman" w:hAnsi="Times New Roman"/>
              </w:rPr>
            </w:r>
            <w:r w:rsidR="00203E4A">
              <w:rPr>
                <w:rFonts w:ascii="Times New Roman" w:hAnsi="Times New Roman"/>
              </w:rPr>
              <w:fldChar w:fldCharType="separate"/>
            </w:r>
            <w:r w:rsidRPr="00BD164F">
              <w:rPr>
                <w:rFonts w:ascii="Times New Roman" w:hAnsi="Times New Roman"/>
              </w:rPr>
              <w:fldChar w:fldCharType="end"/>
            </w:r>
            <w:bookmarkEnd w:id="1"/>
            <w:r w:rsidR="00855CE5" w:rsidRPr="00BD164F">
              <w:rPr>
                <w:rFonts w:ascii="Times New Roman" w:hAnsi="Times New Roman"/>
              </w:rPr>
              <w:t>Нацрт</w:t>
            </w:r>
          </w:p>
          <w:p w14:paraId="6E6409B3" w14:textId="77777777" w:rsidR="00EF65EE" w:rsidRPr="00BD164F" w:rsidRDefault="00EF65EE" w:rsidP="00BD164F">
            <w:pPr>
              <w:pStyle w:val="ListParagraph"/>
              <w:spacing w:after="0"/>
              <w:ind w:left="23"/>
              <w:rPr>
                <w:rFonts w:ascii="Times New Roman" w:hAnsi="Times New Roman"/>
              </w:rPr>
            </w:pPr>
          </w:p>
          <w:p w14:paraId="0ED50BB8" w14:textId="77777777" w:rsidR="00855CE5" w:rsidRPr="00BD164F" w:rsidRDefault="000F3CEB" w:rsidP="00BD164F">
            <w:pPr>
              <w:pStyle w:val="ListParagraph"/>
              <w:spacing w:after="0"/>
              <w:ind w:left="23"/>
              <w:rPr>
                <w:rFonts w:ascii="Times New Roman" w:hAnsi="Times New Roman"/>
              </w:rPr>
            </w:pPr>
            <w:r w:rsidRPr="00BD164F">
              <w:rPr>
                <w:rFonts w:ascii="Times New Roman" w:hAnsi="Times New Roman"/>
              </w:rPr>
              <w:t xml:space="preserve">Х </w:t>
            </w:r>
            <w:r w:rsidR="00B020B6" w:rsidRPr="00BD164F">
              <w:rPr>
                <w:rFonts w:ascii="Times New Roman" w:hAnsi="Times New Roman"/>
              </w:rPr>
              <w:t xml:space="preserve">Предлог </w:t>
            </w:r>
          </w:p>
          <w:p w14:paraId="1E2F56B5" w14:textId="77777777" w:rsidR="00EF65EE" w:rsidRPr="00BD164F" w:rsidRDefault="00EF65EE" w:rsidP="00BD164F">
            <w:pPr>
              <w:pStyle w:val="ListParagraph"/>
              <w:spacing w:after="0"/>
              <w:ind w:left="23"/>
              <w:rPr>
                <w:rFonts w:ascii="Times New Roman" w:hAnsi="Times New Roman"/>
              </w:rPr>
            </w:pPr>
          </w:p>
        </w:tc>
      </w:tr>
      <w:tr w:rsidR="007F181B" w:rsidRPr="00BD164F" w14:paraId="0C070125" w14:textId="77777777" w:rsidTr="00187F5B">
        <w:trPr>
          <w:trHeight w:val="1243"/>
        </w:trPr>
        <w:tc>
          <w:tcPr>
            <w:tcW w:w="3105" w:type="dxa"/>
            <w:shd w:val="clear" w:color="auto" w:fill="FBD4B4"/>
          </w:tcPr>
          <w:p w14:paraId="311D7AE4" w14:textId="77777777" w:rsidR="00EF65EE" w:rsidRPr="00BD164F" w:rsidRDefault="00EF65EE" w:rsidP="00BD164F">
            <w:pPr>
              <w:spacing w:line="276" w:lineRule="auto"/>
              <w:jc w:val="center"/>
              <w:rPr>
                <w:sz w:val="22"/>
                <w:szCs w:val="22"/>
                <w:lang w:val="mk-MK"/>
              </w:rPr>
            </w:pPr>
          </w:p>
          <w:p w14:paraId="5300553E" w14:textId="77777777" w:rsidR="00EF65EE" w:rsidRPr="00BD164F" w:rsidRDefault="00EF65EE" w:rsidP="00BD164F">
            <w:pPr>
              <w:spacing w:line="276" w:lineRule="auto"/>
              <w:jc w:val="center"/>
              <w:rPr>
                <w:sz w:val="22"/>
                <w:szCs w:val="22"/>
                <w:lang w:val="mk-MK"/>
              </w:rPr>
            </w:pPr>
          </w:p>
          <w:p w14:paraId="4ED31240" w14:textId="77777777" w:rsidR="007F181B" w:rsidRPr="00BD164F" w:rsidRDefault="007F181B" w:rsidP="00BD164F">
            <w:pPr>
              <w:spacing w:line="276" w:lineRule="auto"/>
              <w:jc w:val="center"/>
              <w:rPr>
                <w:sz w:val="22"/>
                <w:szCs w:val="22"/>
                <w:lang w:val="mk-MK"/>
              </w:rPr>
            </w:pPr>
            <w:r w:rsidRPr="00BD164F">
              <w:rPr>
                <w:sz w:val="22"/>
                <w:szCs w:val="22"/>
                <w:lang w:val="mk-MK"/>
              </w:rPr>
              <w:t>Обврската за подготовка на предлог</w:t>
            </w:r>
            <w:r w:rsidR="00F66307" w:rsidRPr="00BD164F">
              <w:rPr>
                <w:sz w:val="22"/>
                <w:szCs w:val="22"/>
                <w:lang w:val="mk-MK"/>
              </w:rPr>
              <w:t>от</w:t>
            </w:r>
            <w:r w:rsidRPr="00BD164F">
              <w:rPr>
                <w:sz w:val="22"/>
                <w:szCs w:val="22"/>
                <w:lang w:val="mk-MK"/>
              </w:rPr>
              <w:t xml:space="preserve"> </w:t>
            </w:r>
            <w:r w:rsidR="00B413F0" w:rsidRPr="00BD164F">
              <w:rPr>
                <w:sz w:val="22"/>
                <w:szCs w:val="22"/>
                <w:lang w:val="mk-MK"/>
              </w:rPr>
              <w:t xml:space="preserve">на </w:t>
            </w:r>
            <w:r w:rsidR="00C771C6" w:rsidRPr="00BD164F">
              <w:rPr>
                <w:sz w:val="22"/>
                <w:szCs w:val="22"/>
                <w:lang w:val="mk-MK"/>
              </w:rPr>
              <w:t xml:space="preserve">закон </w:t>
            </w:r>
            <w:r w:rsidRPr="00BD164F">
              <w:rPr>
                <w:sz w:val="22"/>
                <w:szCs w:val="22"/>
                <w:lang w:val="mk-MK"/>
              </w:rPr>
              <w:t>произлегува од:</w:t>
            </w:r>
          </w:p>
        </w:tc>
        <w:tc>
          <w:tcPr>
            <w:tcW w:w="6926" w:type="dxa"/>
          </w:tcPr>
          <w:p w14:paraId="126FFC37" w14:textId="77777777" w:rsidR="007F181B" w:rsidRPr="00BD164F" w:rsidRDefault="00107852" w:rsidP="00BD164F">
            <w:pPr>
              <w:pStyle w:val="ListParagraph"/>
              <w:spacing w:after="0"/>
              <w:ind w:left="23"/>
              <w:rPr>
                <w:rFonts w:ascii="Times New Roman" w:hAnsi="Times New Roman"/>
              </w:rPr>
            </w:pPr>
            <w:r w:rsidRPr="00BD164F">
              <w:rPr>
                <w:rFonts w:ascii="Times New Roman" w:hAnsi="Times New Roman"/>
                <w:lang w:val="en-US"/>
              </w:rPr>
              <w:fldChar w:fldCharType="begin">
                <w:ffData>
                  <w:name w:val="Check13"/>
                  <w:enabled/>
                  <w:calcOnExit w:val="0"/>
                  <w:checkBox>
                    <w:sizeAuto/>
                    <w:default w:val="0"/>
                  </w:checkBox>
                </w:ffData>
              </w:fldChar>
            </w:r>
            <w:bookmarkStart w:id="2" w:name="Check13"/>
            <w:r w:rsidRPr="00BD164F">
              <w:rPr>
                <w:rFonts w:ascii="Times New Roman" w:hAnsi="Times New Roman"/>
                <w:lang w:val="ru-RU"/>
              </w:rPr>
              <w:instrText xml:space="preserve"> </w:instrText>
            </w:r>
            <w:r w:rsidRPr="00BD164F">
              <w:rPr>
                <w:rFonts w:ascii="Times New Roman" w:hAnsi="Times New Roman"/>
                <w:lang w:val="en-US"/>
              </w:rPr>
              <w:instrText>FORMCHECKBOX</w:instrText>
            </w:r>
            <w:r w:rsidRPr="00BD164F">
              <w:rPr>
                <w:rFonts w:ascii="Times New Roman" w:hAnsi="Times New Roman"/>
                <w:lang w:val="ru-RU"/>
              </w:rPr>
              <w:instrText xml:space="preserve"> </w:instrText>
            </w:r>
            <w:r w:rsidR="00203E4A">
              <w:rPr>
                <w:rFonts w:ascii="Times New Roman" w:hAnsi="Times New Roman"/>
                <w:lang w:val="en-US"/>
              </w:rPr>
            </w:r>
            <w:r w:rsidR="00203E4A">
              <w:rPr>
                <w:rFonts w:ascii="Times New Roman" w:hAnsi="Times New Roman"/>
                <w:lang w:val="en-US"/>
              </w:rPr>
              <w:fldChar w:fldCharType="separate"/>
            </w:r>
            <w:r w:rsidRPr="00BD164F">
              <w:rPr>
                <w:rFonts w:ascii="Times New Roman" w:hAnsi="Times New Roman"/>
                <w:lang w:val="en-US"/>
              </w:rPr>
              <w:fldChar w:fldCharType="end"/>
            </w:r>
            <w:bookmarkEnd w:id="2"/>
            <w:r w:rsidR="00EF65EE" w:rsidRPr="00BD164F">
              <w:rPr>
                <w:rFonts w:ascii="Times New Roman" w:hAnsi="Times New Roman"/>
              </w:rPr>
              <w:t xml:space="preserve"> </w:t>
            </w:r>
            <w:r w:rsidR="00187F5B" w:rsidRPr="00BD164F">
              <w:rPr>
                <w:rFonts w:ascii="Times New Roman" w:hAnsi="Times New Roman"/>
              </w:rPr>
              <w:t>Годишна п</w:t>
            </w:r>
            <w:r w:rsidR="007F181B" w:rsidRPr="00BD164F">
              <w:rPr>
                <w:rFonts w:ascii="Times New Roman" w:hAnsi="Times New Roman"/>
              </w:rPr>
              <w:t>рограма за работа на Владата</w:t>
            </w:r>
            <w:r w:rsidR="001D3748" w:rsidRPr="00BD164F">
              <w:rPr>
                <w:rFonts w:ascii="Times New Roman" w:hAnsi="Times New Roman"/>
              </w:rPr>
              <w:t xml:space="preserve"> на Република</w:t>
            </w:r>
            <w:r w:rsidR="00EF65EE" w:rsidRPr="00BD164F">
              <w:rPr>
                <w:rFonts w:ascii="Times New Roman" w:hAnsi="Times New Roman"/>
              </w:rPr>
              <w:t xml:space="preserve"> Северна</w:t>
            </w:r>
            <w:r w:rsidR="00187F5B" w:rsidRPr="00BD164F">
              <w:rPr>
                <w:rFonts w:ascii="Times New Roman" w:hAnsi="Times New Roman"/>
              </w:rPr>
              <w:t xml:space="preserve"> </w:t>
            </w:r>
            <w:r w:rsidR="001D3748" w:rsidRPr="00BD164F">
              <w:rPr>
                <w:rFonts w:ascii="Times New Roman" w:hAnsi="Times New Roman"/>
              </w:rPr>
              <w:t>Македонија</w:t>
            </w:r>
          </w:p>
          <w:p w14:paraId="6D2B9116" w14:textId="77777777" w:rsidR="00EF65EE" w:rsidRPr="00BD164F" w:rsidRDefault="00EF65EE" w:rsidP="00BD164F">
            <w:pPr>
              <w:pStyle w:val="ListParagraph"/>
              <w:spacing w:after="0"/>
              <w:ind w:left="23"/>
              <w:rPr>
                <w:rFonts w:ascii="Times New Roman" w:hAnsi="Times New Roman"/>
              </w:rPr>
            </w:pPr>
          </w:p>
          <w:p w14:paraId="3B69E14B" w14:textId="77777777" w:rsidR="007F181B" w:rsidRPr="00BD164F" w:rsidRDefault="000F3CEB" w:rsidP="00BD164F">
            <w:pPr>
              <w:pStyle w:val="ListParagraph"/>
              <w:spacing w:after="0"/>
              <w:ind w:left="23"/>
              <w:rPr>
                <w:rFonts w:ascii="Times New Roman" w:hAnsi="Times New Roman"/>
              </w:rPr>
            </w:pPr>
            <w:r w:rsidRPr="00BD164F">
              <w:rPr>
                <w:rFonts w:ascii="Times New Roman" w:hAnsi="Times New Roman"/>
              </w:rPr>
              <w:t>Х</w:t>
            </w:r>
            <w:r w:rsidR="00EF65EE" w:rsidRPr="00BD164F">
              <w:rPr>
                <w:rFonts w:ascii="Times New Roman" w:hAnsi="Times New Roman"/>
              </w:rPr>
              <w:t xml:space="preserve"> </w:t>
            </w:r>
            <w:r w:rsidR="007F181B" w:rsidRPr="00BD164F">
              <w:rPr>
                <w:rFonts w:ascii="Times New Roman" w:hAnsi="Times New Roman"/>
              </w:rPr>
              <w:t>НПАА</w:t>
            </w:r>
          </w:p>
          <w:p w14:paraId="67F4CE17" w14:textId="77777777" w:rsidR="00EF65EE" w:rsidRPr="00BD164F" w:rsidRDefault="00EF65EE" w:rsidP="00BD164F">
            <w:pPr>
              <w:pStyle w:val="ListParagraph"/>
              <w:spacing w:after="0"/>
              <w:ind w:left="23"/>
              <w:rPr>
                <w:rFonts w:ascii="Times New Roman" w:hAnsi="Times New Roman"/>
              </w:rPr>
            </w:pPr>
          </w:p>
          <w:p w14:paraId="35932C03" w14:textId="77777777" w:rsidR="007F181B" w:rsidRPr="00BD164F" w:rsidRDefault="00107852" w:rsidP="00BD164F">
            <w:pPr>
              <w:pStyle w:val="ListParagraph"/>
              <w:spacing w:after="0"/>
              <w:ind w:left="23"/>
              <w:rPr>
                <w:rFonts w:ascii="Times New Roman" w:hAnsi="Times New Roman"/>
              </w:rPr>
            </w:pPr>
            <w:r w:rsidRPr="00BD164F">
              <w:rPr>
                <w:rFonts w:ascii="Times New Roman" w:hAnsi="Times New Roman"/>
              </w:rPr>
              <w:fldChar w:fldCharType="begin">
                <w:ffData>
                  <w:name w:val="Check16"/>
                  <w:enabled/>
                  <w:calcOnExit w:val="0"/>
                  <w:checkBox>
                    <w:sizeAuto/>
                    <w:default w:val="0"/>
                  </w:checkBox>
                </w:ffData>
              </w:fldChar>
            </w:r>
            <w:bookmarkStart w:id="3" w:name="Check16"/>
            <w:r w:rsidRPr="00BD164F">
              <w:rPr>
                <w:rFonts w:ascii="Times New Roman" w:hAnsi="Times New Roman"/>
              </w:rPr>
              <w:instrText xml:space="preserve"> FORMCHECKBOX </w:instrText>
            </w:r>
            <w:r w:rsidR="00203E4A">
              <w:rPr>
                <w:rFonts w:ascii="Times New Roman" w:hAnsi="Times New Roman"/>
              </w:rPr>
            </w:r>
            <w:r w:rsidR="00203E4A">
              <w:rPr>
                <w:rFonts w:ascii="Times New Roman" w:hAnsi="Times New Roman"/>
              </w:rPr>
              <w:fldChar w:fldCharType="separate"/>
            </w:r>
            <w:r w:rsidRPr="00BD164F">
              <w:rPr>
                <w:rFonts w:ascii="Times New Roman" w:hAnsi="Times New Roman"/>
              </w:rPr>
              <w:fldChar w:fldCharType="end"/>
            </w:r>
            <w:bookmarkEnd w:id="3"/>
            <w:r w:rsidR="00EF65EE" w:rsidRPr="00BD164F">
              <w:rPr>
                <w:rFonts w:ascii="Times New Roman" w:hAnsi="Times New Roman"/>
              </w:rPr>
              <w:t xml:space="preserve"> </w:t>
            </w:r>
            <w:r w:rsidR="007F181B" w:rsidRPr="00BD164F">
              <w:rPr>
                <w:rFonts w:ascii="Times New Roman" w:hAnsi="Times New Roman"/>
              </w:rPr>
              <w:t>Заклучок на Владата</w:t>
            </w:r>
            <w:r w:rsidR="001D3748" w:rsidRPr="00BD164F">
              <w:rPr>
                <w:rFonts w:ascii="Times New Roman" w:hAnsi="Times New Roman"/>
              </w:rPr>
              <w:t xml:space="preserve"> на Република </w:t>
            </w:r>
            <w:r w:rsidR="00EF65EE" w:rsidRPr="00BD164F">
              <w:rPr>
                <w:rFonts w:ascii="Times New Roman" w:hAnsi="Times New Roman"/>
              </w:rPr>
              <w:t xml:space="preserve">Северна </w:t>
            </w:r>
            <w:r w:rsidR="001D3748" w:rsidRPr="00BD164F">
              <w:rPr>
                <w:rFonts w:ascii="Times New Roman" w:hAnsi="Times New Roman"/>
              </w:rPr>
              <w:t>Македонија</w:t>
            </w:r>
          </w:p>
          <w:p w14:paraId="6A0C38E4" w14:textId="77777777" w:rsidR="00EF65EE" w:rsidRPr="00BD164F" w:rsidRDefault="00EF65EE" w:rsidP="00BD164F">
            <w:pPr>
              <w:pStyle w:val="ListParagraph"/>
              <w:spacing w:after="0"/>
              <w:ind w:left="23"/>
              <w:rPr>
                <w:rFonts w:ascii="Times New Roman" w:hAnsi="Times New Roman"/>
              </w:rPr>
            </w:pPr>
          </w:p>
          <w:p w14:paraId="71EF7FCE" w14:textId="77777777" w:rsidR="007F181B" w:rsidRPr="00BD164F" w:rsidRDefault="00107852" w:rsidP="00BD164F">
            <w:pPr>
              <w:pStyle w:val="ListParagraph"/>
              <w:spacing w:after="0"/>
              <w:ind w:left="23"/>
              <w:rPr>
                <w:rFonts w:ascii="Times New Roman" w:hAnsi="Times New Roman"/>
              </w:rPr>
            </w:pPr>
            <w:r w:rsidRPr="00BD164F">
              <w:rPr>
                <w:rFonts w:ascii="Times New Roman" w:hAnsi="Times New Roman"/>
                <w:lang w:val="en-US"/>
              </w:rPr>
              <w:fldChar w:fldCharType="begin">
                <w:ffData>
                  <w:name w:val="Check15"/>
                  <w:enabled/>
                  <w:calcOnExit w:val="0"/>
                  <w:checkBox>
                    <w:sizeAuto/>
                    <w:default w:val="0"/>
                  </w:checkBox>
                </w:ffData>
              </w:fldChar>
            </w:r>
            <w:bookmarkStart w:id="4" w:name="Check15"/>
            <w:r w:rsidRPr="00BD164F">
              <w:rPr>
                <w:rFonts w:ascii="Times New Roman" w:hAnsi="Times New Roman"/>
                <w:lang w:val="ru-RU"/>
              </w:rPr>
              <w:instrText xml:space="preserve"> </w:instrText>
            </w:r>
            <w:r w:rsidRPr="00BD164F">
              <w:rPr>
                <w:rFonts w:ascii="Times New Roman" w:hAnsi="Times New Roman"/>
                <w:lang w:val="en-US"/>
              </w:rPr>
              <w:instrText>FORMCHECKBOX</w:instrText>
            </w:r>
            <w:r w:rsidRPr="00BD164F">
              <w:rPr>
                <w:rFonts w:ascii="Times New Roman" w:hAnsi="Times New Roman"/>
                <w:lang w:val="ru-RU"/>
              </w:rPr>
              <w:instrText xml:space="preserve"> </w:instrText>
            </w:r>
            <w:r w:rsidR="00203E4A">
              <w:rPr>
                <w:rFonts w:ascii="Times New Roman" w:hAnsi="Times New Roman"/>
                <w:lang w:val="en-US"/>
              </w:rPr>
            </w:r>
            <w:r w:rsidR="00203E4A">
              <w:rPr>
                <w:rFonts w:ascii="Times New Roman" w:hAnsi="Times New Roman"/>
                <w:lang w:val="en-US"/>
              </w:rPr>
              <w:fldChar w:fldCharType="separate"/>
            </w:r>
            <w:r w:rsidRPr="00BD164F">
              <w:rPr>
                <w:rFonts w:ascii="Times New Roman" w:hAnsi="Times New Roman"/>
                <w:lang w:val="en-US"/>
              </w:rPr>
              <w:fldChar w:fldCharType="end"/>
            </w:r>
            <w:bookmarkEnd w:id="4"/>
            <w:r w:rsidR="007F181B" w:rsidRPr="00BD164F">
              <w:rPr>
                <w:rFonts w:ascii="Times New Roman" w:hAnsi="Times New Roman"/>
              </w:rPr>
              <w:t>Друго _____________________________________</w:t>
            </w:r>
          </w:p>
        </w:tc>
      </w:tr>
      <w:tr w:rsidR="007F181B" w:rsidRPr="00BD164F" w14:paraId="78D8BD40" w14:textId="77777777" w:rsidTr="00187F5B">
        <w:trPr>
          <w:trHeight w:val="634"/>
        </w:trPr>
        <w:tc>
          <w:tcPr>
            <w:tcW w:w="3105" w:type="dxa"/>
            <w:shd w:val="clear" w:color="auto" w:fill="FBD4B4"/>
          </w:tcPr>
          <w:p w14:paraId="03C38CEF" w14:textId="77777777" w:rsidR="007F181B" w:rsidRPr="00BD164F" w:rsidRDefault="007F181B" w:rsidP="00BD164F">
            <w:pPr>
              <w:spacing w:line="276" w:lineRule="auto"/>
              <w:jc w:val="center"/>
              <w:rPr>
                <w:sz w:val="22"/>
                <w:szCs w:val="22"/>
                <w:lang w:val="mk-MK"/>
              </w:rPr>
            </w:pPr>
            <w:r w:rsidRPr="00BD164F">
              <w:rPr>
                <w:sz w:val="22"/>
                <w:szCs w:val="22"/>
                <w:lang w:val="mk-MK"/>
              </w:rPr>
              <w:t>Поврзаност со Директивите на ЕУ</w:t>
            </w:r>
            <w:r w:rsidR="00EF65EE" w:rsidRPr="00BD164F">
              <w:rPr>
                <w:sz w:val="22"/>
                <w:szCs w:val="22"/>
                <w:lang w:val="mk-MK"/>
              </w:rPr>
              <w:t>:</w:t>
            </w:r>
          </w:p>
        </w:tc>
        <w:tc>
          <w:tcPr>
            <w:tcW w:w="6926" w:type="dxa"/>
          </w:tcPr>
          <w:p w14:paraId="000271EA" w14:textId="77777777" w:rsidR="007F181B" w:rsidRPr="00BD164F" w:rsidRDefault="000F3CEB" w:rsidP="00BD164F">
            <w:pPr>
              <w:pStyle w:val="ListParagraph"/>
              <w:ind w:left="23"/>
              <w:rPr>
                <w:rFonts w:ascii="Times New Roman" w:hAnsi="Times New Roman"/>
                <w:lang w:val="en-US"/>
              </w:rPr>
            </w:pPr>
            <w:r w:rsidRPr="00BD164F">
              <w:rPr>
                <w:rFonts w:ascii="Times New Roman" w:hAnsi="Times New Roman"/>
              </w:rPr>
              <w:t>Директивата за 2008/98 на Европскиот парламент и на Советот од 10 Ноември 2008 година за отпад изменета и дополнета со директивата 2018/851 на Европскиот парламент и на Советот од 30 Мај 2018 година</w:t>
            </w:r>
          </w:p>
        </w:tc>
      </w:tr>
      <w:tr w:rsidR="007F181B" w:rsidRPr="00BD164F" w14:paraId="499A0E49" w14:textId="77777777" w:rsidTr="00187F5B">
        <w:trPr>
          <w:trHeight w:val="1228"/>
        </w:trPr>
        <w:tc>
          <w:tcPr>
            <w:tcW w:w="3105" w:type="dxa"/>
            <w:shd w:val="clear" w:color="auto" w:fill="FBD4B4"/>
          </w:tcPr>
          <w:p w14:paraId="2DE136A4" w14:textId="77777777" w:rsidR="007F181B" w:rsidRPr="00BD164F" w:rsidRDefault="007F181B" w:rsidP="00BD164F">
            <w:pPr>
              <w:spacing w:line="276" w:lineRule="auto"/>
              <w:jc w:val="center"/>
              <w:rPr>
                <w:sz w:val="22"/>
                <w:szCs w:val="22"/>
                <w:lang w:val="mk-MK"/>
              </w:rPr>
            </w:pPr>
            <w:r w:rsidRPr="00BD164F">
              <w:rPr>
                <w:sz w:val="22"/>
                <w:szCs w:val="22"/>
                <w:lang w:val="mk-MK"/>
              </w:rPr>
              <w:t xml:space="preserve">Дали нацрт извештајот содржи информации согласно </w:t>
            </w:r>
            <w:r w:rsidR="00F66307" w:rsidRPr="00BD164F">
              <w:rPr>
                <w:sz w:val="22"/>
                <w:szCs w:val="22"/>
                <w:lang w:val="mk-MK"/>
              </w:rPr>
              <w:t>прописите кои се однесуваат на</w:t>
            </w:r>
            <w:r w:rsidRPr="00BD164F">
              <w:rPr>
                <w:sz w:val="22"/>
                <w:szCs w:val="22"/>
                <w:lang w:val="mk-MK"/>
              </w:rPr>
              <w:t xml:space="preserve"> класифицирани</w:t>
            </w:r>
            <w:r w:rsidR="00F66307" w:rsidRPr="00BD164F">
              <w:rPr>
                <w:sz w:val="22"/>
                <w:szCs w:val="22"/>
                <w:lang w:val="mk-MK"/>
              </w:rPr>
              <w:t>те</w:t>
            </w:r>
            <w:r w:rsidRPr="00BD164F">
              <w:rPr>
                <w:sz w:val="22"/>
                <w:szCs w:val="22"/>
                <w:lang w:val="mk-MK"/>
              </w:rPr>
              <w:t xml:space="preserve"> информации</w:t>
            </w:r>
            <w:r w:rsidR="00EF65EE" w:rsidRPr="00BD164F">
              <w:rPr>
                <w:sz w:val="22"/>
                <w:szCs w:val="22"/>
                <w:lang w:val="mk-MK"/>
              </w:rPr>
              <w:t>:</w:t>
            </w:r>
          </w:p>
        </w:tc>
        <w:tc>
          <w:tcPr>
            <w:tcW w:w="6926" w:type="dxa"/>
          </w:tcPr>
          <w:p w14:paraId="33F9F2B1" w14:textId="77777777" w:rsidR="007F181B" w:rsidRPr="00BD164F" w:rsidRDefault="00107852" w:rsidP="00BD164F">
            <w:pPr>
              <w:pStyle w:val="ListParagraph"/>
              <w:spacing w:after="0"/>
              <w:ind w:left="23"/>
              <w:rPr>
                <w:rFonts w:ascii="Times New Roman" w:hAnsi="Times New Roman"/>
              </w:rPr>
            </w:pPr>
            <w:r w:rsidRPr="00BD164F">
              <w:rPr>
                <w:rFonts w:ascii="Times New Roman" w:hAnsi="Times New Roman"/>
                <w:lang w:val="en-US"/>
              </w:rPr>
              <w:fldChar w:fldCharType="begin">
                <w:ffData>
                  <w:name w:val="Check17"/>
                  <w:enabled/>
                  <w:calcOnExit w:val="0"/>
                  <w:checkBox>
                    <w:sizeAuto/>
                    <w:default w:val="0"/>
                    <w:checked w:val="0"/>
                  </w:checkBox>
                </w:ffData>
              </w:fldChar>
            </w:r>
            <w:bookmarkStart w:id="5" w:name="Check17"/>
            <w:r w:rsidRPr="00BD164F">
              <w:rPr>
                <w:rFonts w:ascii="Times New Roman" w:hAnsi="Times New Roman"/>
                <w:lang w:val="en-US"/>
              </w:rPr>
              <w:instrText xml:space="preserve"> FORMCHECKBOX </w:instrText>
            </w:r>
            <w:r w:rsidR="00203E4A">
              <w:rPr>
                <w:rFonts w:ascii="Times New Roman" w:hAnsi="Times New Roman"/>
                <w:lang w:val="en-US"/>
              </w:rPr>
            </w:r>
            <w:r w:rsidR="00203E4A">
              <w:rPr>
                <w:rFonts w:ascii="Times New Roman" w:hAnsi="Times New Roman"/>
                <w:lang w:val="en-US"/>
              </w:rPr>
              <w:fldChar w:fldCharType="separate"/>
            </w:r>
            <w:r w:rsidRPr="00BD164F">
              <w:rPr>
                <w:rFonts w:ascii="Times New Roman" w:hAnsi="Times New Roman"/>
                <w:lang w:val="en-US"/>
              </w:rPr>
              <w:fldChar w:fldCharType="end"/>
            </w:r>
            <w:bookmarkEnd w:id="5"/>
            <w:r w:rsidR="007F181B" w:rsidRPr="00BD164F">
              <w:rPr>
                <w:rFonts w:ascii="Times New Roman" w:hAnsi="Times New Roman"/>
              </w:rPr>
              <w:t>Да</w:t>
            </w:r>
          </w:p>
          <w:p w14:paraId="16E04439" w14:textId="77777777" w:rsidR="00EF65EE" w:rsidRPr="00BD164F" w:rsidRDefault="00EF65EE" w:rsidP="00BD164F">
            <w:pPr>
              <w:pStyle w:val="ListParagraph"/>
              <w:spacing w:after="0"/>
              <w:ind w:left="23"/>
              <w:rPr>
                <w:rFonts w:ascii="Times New Roman" w:hAnsi="Times New Roman"/>
              </w:rPr>
            </w:pPr>
          </w:p>
          <w:p w14:paraId="34A602F8" w14:textId="77777777" w:rsidR="00EF65EE" w:rsidRPr="00BD164F" w:rsidRDefault="00EF65EE" w:rsidP="00BD164F">
            <w:pPr>
              <w:pStyle w:val="ListParagraph"/>
              <w:spacing w:after="0"/>
              <w:ind w:left="23"/>
              <w:rPr>
                <w:rFonts w:ascii="Times New Roman" w:hAnsi="Times New Roman"/>
              </w:rPr>
            </w:pPr>
          </w:p>
          <w:p w14:paraId="5FCCA9C7" w14:textId="77777777" w:rsidR="007F181B" w:rsidRPr="00BD164F" w:rsidRDefault="00B55690" w:rsidP="00BD164F">
            <w:pPr>
              <w:pStyle w:val="ListParagraph"/>
              <w:spacing w:after="0"/>
              <w:ind w:left="23"/>
              <w:rPr>
                <w:rFonts w:ascii="Times New Roman" w:hAnsi="Times New Roman"/>
              </w:rPr>
            </w:pPr>
            <w:r w:rsidRPr="00BD164F">
              <w:rPr>
                <w:rFonts w:ascii="Times New Roman" w:hAnsi="Times New Roman"/>
              </w:rPr>
              <w:t xml:space="preserve">Х </w:t>
            </w:r>
            <w:r w:rsidR="007F181B" w:rsidRPr="00BD164F">
              <w:rPr>
                <w:rFonts w:ascii="Times New Roman" w:hAnsi="Times New Roman"/>
              </w:rPr>
              <w:t>Не</w:t>
            </w:r>
          </w:p>
        </w:tc>
      </w:tr>
      <w:tr w:rsidR="007F181B" w:rsidRPr="00BD164F" w14:paraId="5D44398F" w14:textId="77777777" w:rsidTr="00187F5B">
        <w:trPr>
          <w:trHeight w:val="551"/>
        </w:trPr>
        <w:tc>
          <w:tcPr>
            <w:tcW w:w="3105" w:type="dxa"/>
            <w:shd w:val="clear" w:color="auto" w:fill="FBD4B4"/>
          </w:tcPr>
          <w:p w14:paraId="3622DBF0" w14:textId="77777777" w:rsidR="007F181B" w:rsidRPr="00BD164F" w:rsidRDefault="007F181B" w:rsidP="00BD164F">
            <w:pPr>
              <w:spacing w:line="276" w:lineRule="auto"/>
              <w:jc w:val="center"/>
              <w:rPr>
                <w:sz w:val="22"/>
                <w:szCs w:val="22"/>
                <w:lang w:val="mk-MK"/>
              </w:rPr>
            </w:pPr>
            <w:r w:rsidRPr="00BD164F">
              <w:rPr>
                <w:sz w:val="22"/>
                <w:szCs w:val="22"/>
                <w:lang w:val="mk-MK"/>
              </w:rPr>
              <w:t>Датум на објавување на нацрт Извештајот на ЕНЕР:</w:t>
            </w:r>
          </w:p>
        </w:tc>
        <w:tc>
          <w:tcPr>
            <w:tcW w:w="6926" w:type="dxa"/>
          </w:tcPr>
          <w:p w14:paraId="725C62B9" w14:textId="77777777" w:rsidR="007F181B" w:rsidRPr="00BD164F" w:rsidRDefault="007F181B" w:rsidP="00BD164F">
            <w:pPr>
              <w:spacing w:line="276" w:lineRule="auto"/>
              <w:rPr>
                <w:sz w:val="22"/>
                <w:szCs w:val="22"/>
                <w:lang w:val="mk-MK"/>
              </w:rPr>
            </w:pPr>
          </w:p>
        </w:tc>
      </w:tr>
      <w:tr w:rsidR="007F181B" w:rsidRPr="00BD164F" w14:paraId="1FECA27B" w14:textId="77777777" w:rsidTr="00187F5B">
        <w:trPr>
          <w:trHeight w:val="691"/>
        </w:trPr>
        <w:tc>
          <w:tcPr>
            <w:tcW w:w="3105" w:type="dxa"/>
            <w:shd w:val="clear" w:color="auto" w:fill="FBD4B4"/>
          </w:tcPr>
          <w:p w14:paraId="1D610196" w14:textId="77777777" w:rsidR="007F181B" w:rsidRPr="00BD164F" w:rsidRDefault="007F181B" w:rsidP="00BD164F">
            <w:pPr>
              <w:spacing w:line="276" w:lineRule="auto"/>
              <w:jc w:val="center"/>
              <w:rPr>
                <w:sz w:val="22"/>
                <w:szCs w:val="22"/>
                <w:lang w:val="mk-MK"/>
              </w:rPr>
            </w:pPr>
            <w:r w:rsidRPr="00BD164F">
              <w:rPr>
                <w:sz w:val="22"/>
                <w:szCs w:val="22"/>
                <w:lang w:val="mk-MK"/>
              </w:rPr>
              <w:t>Датум на доставување на нацрт Извештајот до</w:t>
            </w:r>
            <w:r w:rsidR="001D3748" w:rsidRPr="00BD164F">
              <w:rPr>
                <w:sz w:val="22"/>
                <w:szCs w:val="22"/>
                <w:lang w:val="mk-MK"/>
              </w:rPr>
              <w:t xml:space="preserve"> </w:t>
            </w:r>
            <w:r w:rsidR="001D3748" w:rsidRPr="00BD164F">
              <w:rPr>
                <w:sz w:val="22"/>
                <w:szCs w:val="22"/>
                <w:lang w:val="ru-RU"/>
              </w:rPr>
              <w:t xml:space="preserve">Министерството за </w:t>
            </w:r>
            <w:r w:rsidR="001D3748" w:rsidRPr="00BD164F">
              <w:rPr>
                <w:sz w:val="22"/>
                <w:szCs w:val="22"/>
                <w:lang w:val="ru-RU"/>
              </w:rPr>
              <w:lastRenderedPageBreak/>
              <w:t>информатичко општество и администрација</w:t>
            </w:r>
            <w:r w:rsidRPr="00BD164F">
              <w:rPr>
                <w:sz w:val="22"/>
                <w:szCs w:val="22"/>
                <w:lang w:val="mk-MK"/>
              </w:rPr>
              <w:t>:</w:t>
            </w:r>
          </w:p>
        </w:tc>
        <w:tc>
          <w:tcPr>
            <w:tcW w:w="6926" w:type="dxa"/>
          </w:tcPr>
          <w:p w14:paraId="2D869AC7" w14:textId="77777777" w:rsidR="007F181B" w:rsidRPr="00BD164F" w:rsidRDefault="007F181B" w:rsidP="00BD164F">
            <w:pPr>
              <w:spacing w:line="276" w:lineRule="auto"/>
              <w:rPr>
                <w:sz w:val="22"/>
                <w:szCs w:val="22"/>
                <w:lang w:val="mk-MK"/>
              </w:rPr>
            </w:pPr>
          </w:p>
        </w:tc>
      </w:tr>
      <w:tr w:rsidR="007F181B" w:rsidRPr="00BD164F" w14:paraId="7EA70E05" w14:textId="77777777" w:rsidTr="00187F5B">
        <w:trPr>
          <w:trHeight w:val="622"/>
        </w:trPr>
        <w:tc>
          <w:tcPr>
            <w:tcW w:w="3105" w:type="dxa"/>
            <w:shd w:val="clear" w:color="auto" w:fill="FBD4B4"/>
          </w:tcPr>
          <w:p w14:paraId="54220886" w14:textId="77777777" w:rsidR="007F181B" w:rsidRPr="00BD164F" w:rsidRDefault="007F181B" w:rsidP="00BD164F">
            <w:pPr>
              <w:spacing w:line="276" w:lineRule="auto"/>
              <w:jc w:val="center"/>
              <w:rPr>
                <w:sz w:val="22"/>
                <w:szCs w:val="22"/>
                <w:lang w:val="mk-MK"/>
              </w:rPr>
            </w:pPr>
            <w:r w:rsidRPr="00BD164F">
              <w:rPr>
                <w:sz w:val="22"/>
                <w:szCs w:val="22"/>
                <w:lang w:val="mk-MK"/>
              </w:rPr>
              <w:t xml:space="preserve">Датум на </w:t>
            </w:r>
            <w:r w:rsidR="00C53BBF" w:rsidRPr="00BD164F">
              <w:rPr>
                <w:sz w:val="22"/>
                <w:szCs w:val="22"/>
                <w:lang w:val="mk-MK"/>
              </w:rPr>
              <w:t xml:space="preserve">добивање </w:t>
            </w:r>
            <w:r w:rsidRPr="00BD164F">
              <w:rPr>
                <w:sz w:val="22"/>
                <w:szCs w:val="22"/>
                <w:lang w:val="mk-MK"/>
              </w:rPr>
              <w:t xml:space="preserve">на мислењето од </w:t>
            </w:r>
            <w:r w:rsidR="001D3748" w:rsidRPr="00BD164F">
              <w:rPr>
                <w:sz w:val="22"/>
                <w:szCs w:val="22"/>
                <w:lang w:val="ru-RU"/>
              </w:rPr>
              <w:t>Министерството за информатичко општество и администрација</w:t>
            </w:r>
            <w:r w:rsidRPr="00BD164F">
              <w:rPr>
                <w:sz w:val="22"/>
                <w:szCs w:val="22"/>
                <w:lang w:val="mk-MK"/>
              </w:rPr>
              <w:t>:</w:t>
            </w:r>
          </w:p>
        </w:tc>
        <w:tc>
          <w:tcPr>
            <w:tcW w:w="6926" w:type="dxa"/>
          </w:tcPr>
          <w:p w14:paraId="38ADCD3A" w14:textId="77777777" w:rsidR="007F181B" w:rsidRPr="00BD164F" w:rsidRDefault="007F181B" w:rsidP="00BD164F">
            <w:pPr>
              <w:spacing w:line="276" w:lineRule="auto"/>
              <w:rPr>
                <w:sz w:val="22"/>
                <w:szCs w:val="22"/>
                <w:lang w:val="mk-MK"/>
              </w:rPr>
            </w:pPr>
          </w:p>
        </w:tc>
      </w:tr>
      <w:tr w:rsidR="007F181B" w:rsidRPr="00BD164F" w14:paraId="2CCA8266" w14:textId="77777777" w:rsidTr="00187F5B">
        <w:trPr>
          <w:trHeight w:val="790"/>
        </w:trPr>
        <w:tc>
          <w:tcPr>
            <w:tcW w:w="3105" w:type="dxa"/>
            <w:shd w:val="clear" w:color="auto" w:fill="FBD4B4"/>
          </w:tcPr>
          <w:p w14:paraId="69D1E1DB" w14:textId="77777777" w:rsidR="007F181B" w:rsidRPr="00BD164F" w:rsidRDefault="007F181B" w:rsidP="00BD164F">
            <w:pPr>
              <w:spacing w:line="276" w:lineRule="auto"/>
              <w:jc w:val="center"/>
              <w:rPr>
                <w:sz w:val="22"/>
                <w:szCs w:val="22"/>
                <w:highlight w:val="yellow"/>
                <w:lang w:val="mk-MK"/>
              </w:rPr>
            </w:pPr>
            <w:r w:rsidRPr="00BD164F">
              <w:rPr>
                <w:sz w:val="22"/>
                <w:szCs w:val="22"/>
                <w:lang w:val="mk-MK"/>
              </w:rPr>
              <w:t>Рок за доставување на предлог</w:t>
            </w:r>
            <w:r w:rsidR="00F66307" w:rsidRPr="00BD164F">
              <w:rPr>
                <w:sz w:val="22"/>
                <w:szCs w:val="22"/>
                <w:lang w:val="mk-MK"/>
              </w:rPr>
              <w:t>от</w:t>
            </w:r>
            <w:r w:rsidRPr="00BD164F">
              <w:rPr>
                <w:sz w:val="22"/>
                <w:szCs w:val="22"/>
                <w:lang w:val="mk-MK"/>
              </w:rPr>
              <w:t xml:space="preserve"> </w:t>
            </w:r>
            <w:r w:rsidR="00B413F0" w:rsidRPr="00BD164F">
              <w:rPr>
                <w:sz w:val="22"/>
                <w:szCs w:val="22"/>
                <w:lang w:val="mk-MK"/>
              </w:rPr>
              <w:t xml:space="preserve">на </w:t>
            </w:r>
            <w:r w:rsidRPr="00BD164F">
              <w:rPr>
                <w:sz w:val="22"/>
                <w:szCs w:val="22"/>
                <w:lang w:val="mk-MK"/>
              </w:rPr>
              <w:t>закон до Генералниот секретаријат</w:t>
            </w:r>
          </w:p>
        </w:tc>
        <w:tc>
          <w:tcPr>
            <w:tcW w:w="6926" w:type="dxa"/>
          </w:tcPr>
          <w:p w14:paraId="33D27B21" w14:textId="77777777" w:rsidR="007F181B" w:rsidRPr="00BD164F" w:rsidRDefault="007F181B" w:rsidP="00BD164F">
            <w:pPr>
              <w:spacing w:line="276" w:lineRule="auto"/>
              <w:rPr>
                <w:sz w:val="22"/>
                <w:szCs w:val="22"/>
                <w:lang w:val="mk-MK"/>
              </w:rPr>
            </w:pPr>
          </w:p>
        </w:tc>
      </w:tr>
    </w:tbl>
    <w:p w14:paraId="6FF93B9F" w14:textId="77777777" w:rsidR="00E62DC4" w:rsidRPr="00BD164F" w:rsidRDefault="00E62DC4" w:rsidP="00BD164F">
      <w:pPr>
        <w:spacing w:line="276" w:lineRule="auto"/>
        <w:jc w:val="both"/>
        <w:rPr>
          <w:i/>
          <w:sz w:val="22"/>
          <w:szCs w:val="22"/>
          <w:lang w:val="ru-RU"/>
        </w:rPr>
      </w:pPr>
    </w:p>
    <w:p w14:paraId="47714849" w14:textId="77777777" w:rsidR="001218DE" w:rsidRPr="00BD164F" w:rsidRDefault="001218DE" w:rsidP="00BD164F">
      <w:pPr>
        <w:spacing w:line="276" w:lineRule="auto"/>
        <w:jc w:val="both"/>
        <w:rPr>
          <w:i/>
          <w:sz w:val="22"/>
          <w:szCs w:val="22"/>
          <w:lang w:val="ru-RU"/>
        </w:rPr>
      </w:pPr>
    </w:p>
    <w:p w14:paraId="5FEEE65E" w14:textId="77777777" w:rsidR="00E62DC4" w:rsidRPr="00BD164F" w:rsidRDefault="00EF65EE" w:rsidP="00BD164F">
      <w:pPr>
        <w:spacing w:line="276" w:lineRule="auto"/>
        <w:jc w:val="both"/>
        <w:rPr>
          <w:i/>
          <w:sz w:val="22"/>
          <w:szCs w:val="22"/>
          <w:lang w:val="en-US"/>
        </w:rPr>
      </w:pPr>
      <w:r w:rsidRPr="00BD164F">
        <w:rPr>
          <w:i/>
          <w:sz w:val="22"/>
          <w:szCs w:val="22"/>
          <w:lang w:val="ru-RU"/>
        </w:rPr>
        <w:br w:type="page"/>
      </w:r>
    </w:p>
    <w:p w14:paraId="6B0899C9" w14:textId="77777777" w:rsidR="00E62DC4" w:rsidRPr="00BD164F" w:rsidRDefault="00BF3641" w:rsidP="00BD164F">
      <w:pPr>
        <w:shd w:val="clear" w:color="auto" w:fill="FBD4B4"/>
        <w:tabs>
          <w:tab w:val="left" w:pos="675"/>
        </w:tabs>
        <w:spacing w:line="276" w:lineRule="auto"/>
        <w:rPr>
          <w:b/>
          <w:sz w:val="22"/>
          <w:szCs w:val="22"/>
          <w:lang w:val="mk-MK"/>
        </w:rPr>
      </w:pPr>
      <w:r w:rsidRPr="00BD164F">
        <w:rPr>
          <w:b/>
          <w:sz w:val="22"/>
          <w:szCs w:val="22"/>
          <w:lang w:val="en-US"/>
        </w:rPr>
        <w:lastRenderedPageBreak/>
        <w:t>1</w:t>
      </w:r>
      <w:r w:rsidR="00E62DC4" w:rsidRPr="00BD164F">
        <w:rPr>
          <w:b/>
          <w:sz w:val="22"/>
          <w:szCs w:val="22"/>
          <w:lang w:val="mk-MK"/>
        </w:rPr>
        <w:t xml:space="preserve">. </w:t>
      </w:r>
      <w:r w:rsidR="00E62DC4" w:rsidRPr="00BD164F">
        <w:rPr>
          <w:b/>
          <w:sz w:val="22"/>
          <w:szCs w:val="22"/>
          <w:lang w:val="mk-MK"/>
        </w:rPr>
        <w:tab/>
      </w:r>
      <w:r w:rsidRPr="00BD164F">
        <w:rPr>
          <w:b/>
          <w:sz w:val="22"/>
          <w:szCs w:val="22"/>
          <w:lang w:val="mk-MK"/>
        </w:rPr>
        <w:t>Опис на состојбите во областа и дефинирање на проблемот</w:t>
      </w:r>
    </w:p>
    <w:p w14:paraId="4400949A" w14:textId="77777777" w:rsidR="00BF3641" w:rsidRPr="00BD164F" w:rsidRDefault="00BF3641" w:rsidP="00BD164F">
      <w:pPr>
        <w:spacing w:line="276" w:lineRule="auto"/>
        <w:jc w:val="both"/>
        <w:rPr>
          <w:sz w:val="22"/>
          <w:szCs w:val="22"/>
          <w:lang w:val="en-US"/>
        </w:rPr>
      </w:pPr>
    </w:p>
    <w:p w14:paraId="6551B707" w14:textId="77777777" w:rsidR="00BF3641" w:rsidRPr="00BD164F" w:rsidRDefault="00BF3641" w:rsidP="00BD164F">
      <w:pPr>
        <w:numPr>
          <w:ilvl w:val="1"/>
          <w:numId w:val="10"/>
        </w:numPr>
        <w:spacing w:line="276" w:lineRule="auto"/>
        <w:jc w:val="both"/>
        <w:rPr>
          <w:rFonts w:eastAsia="Calibri"/>
          <w:sz w:val="22"/>
          <w:szCs w:val="22"/>
          <w:lang w:val="mk-MK"/>
        </w:rPr>
      </w:pPr>
      <w:r w:rsidRPr="00BD164F">
        <w:rPr>
          <w:rFonts w:eastAsia="Calibri"/>
          <w:sz w:val="22"/>
          <w:szCs w:val="22"/>
          <w:lang w:val="mk-MK"/>
        </w:rPr>
        <w:t xml:space="preserve">Опис на состојбите </w:t>
      </w:r>
    </w:p>
    <w:p w14:paraId="0AE774A4" w14:textId="77777777" w:rsidR="00B55690" w:rsidRPr="00BD164F" w:rsidRDefault="00B55690" w:rsidP="00BD164F">
      <w:pPr>
        <w:spacing w:line="276" w:lineRule="auto"/>
        <w:ind w:left="720"/>
        <w:jc w:val="both"/>
        <w:rPr>
          <w:rFonts w:eastAsia="Calibri"/>
          <w:iCs/>
          <w:sz w:val="22"/>
          <w:szCs w:val="22"/>
          <w:lang w:val="mk-MK"/>
        </w:rPr>
      </w:pPr>
    </w:p>
    <w:p w14:paraId="6C727D09" w14:textId="77777777" w:rsidR="00B55690" w:rsidRPr="00BD164F" w:rsidRDefault="00B55690" w:rsidP="00BD164F">
      <w:pPr>
        <w:spacing w:line="276" w:lineRule="auto"/>
        <w:jc w:val="both"/>
        <w:rPr>
          <w:rFonts w:eastAsia="Arial"/>
          <w:sz w:val="22"/>
          <w:szCs w:val="22"/>
        </w:rPr>
      </w:pPr>
      <w:proofErr w:type="spellStart"/>
      <w:r w:rsidRPr="00BD164F">
        <w:rPr>
          <w:rFonts w:eastAsia="Arial"/>
          <w:sz w:val="22"/>
          <w:szCs w:val="22"/>
        </w:rPr>
        <w:t>Политиката</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управување</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отпад</w:t>
      </w:r>
      <w:proofErr w:type="spellEnd"/>
      <w:r w:rsidRPr="00BD164F">
        <w:rPr>
          <w:rFonts w:eastAsia="Arial"/>
          <w:sz w:val="22"/>
          <w:szCs w:val="22"/>
        </w:rPr>
        <w:t xml:space="preserve"> е </w:t>
      </w:r>
      <w:proofErr w:type="spellStart"/>
      <w:r w:rsidRPr="00BD164F">
        <w:rPr>
          <w:rFonts w:eastAsia="Arial"/>
          <w:sz w:val="22"/>
          <w:szCs w:val="22"/>
        </w:rPr>
        <w:t>уредена</w:t>
      </w:r>
      <w:proofErr w:type="spellEnd"/>
      <w:r w:rsidRPr="00BD164F">
        <w:rPr>
          <w:rFonts w:eastAsia="Arial"/>
          <w:sz w:val="22"/>
          <w:szCs w:val="22"/>
        </w:rPr>
        <w:t xml:space="preserve"> </w:t>
      </w:r>
      <w:proofErr w:type="spellStart"/>
      <w:r w:rsidRPr="00BD164F">
        <w:rPr>
          <w:rFonts w:eastAsia="Arial"/>
          <w:sz w:val="22"/>
          <w:szCs w:val="22"/>
        </w:rPr>
        <w:t>во</w:t>
      </w:r>
      <w:proofErr w:type="spellEnd"/>
      <w:r w:rsidRPr="00BD164F">
        <w:rPr>
          <w:rFonts w:eastAsia="Arial"/>
          <w:sz w:val="22"/>
          <w:szCs w:val="22"/>
        </w:rPr>
        <w:t xml:space="preserve"> </w:t>
      </w:r>
      <w:proofErr w:type="spellStart"/>
      <w:r w:rsidRPr="00BD164F">
        <w:rPr>
          <w:rFonts w:eastAsia="Arial"/>
          <w:sz w:val="22"/>
          <w:szCs w:val="22"/>
        </w:rPr>
        <w:t>Стратегијата</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управување</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отпадот</w:t>
      </w:r>
      <w:proofErr w:type="spellEnd"/>
      <w:r w:rsidRPr="00BD164F">
        <w:rPr>
          <w:rFonts w:eastAsia="Arial"/>
          <w:sz w:val="22"/>
          <w:szCs w:val="22"/>
        </w:rPr>
        <w:t xml:space="preserve"> 2008-2020, </w:t>
      </w:r>
      <w:proofErr w:type="spellStart"/>
      <w:r w:rsidRPr="00BD164F">
        <w:rPr>
          <w:rFonts w:eastAsia="Arial"/>
          <w:sz w:val="22"/>
          <w:szCs w:val="22"/>
        </w:rPr>
        <w:t>Националниот</w:t>
      </w:r>
      <w:proofErr w:type="spellEnd"/>
      <w:r w:rsidRPr="00BD164F">
        <w:rPr>
          <w:rFonts w:eastAsia="Arial"/>
          <w:sz w:val="22"/>
          <w:szCs w:val="22"/>
        </w:rPr>
        <w:t xml:space="preserve"> </w:t>
      </w:r>
      <w:proofErr w:type="spellStart"/>
      <w:r w:rsidRPr="00BD164F">
        <w:rPr>
          <w:rFonts w:eastAsia="Arial"/>
          <w:sz w:val="22"/>
          <w:szCs w:val="22"/>
        </w:rPr>
        <w:t>план</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управување</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отпадот</w:t>
      </w:r>
      <w:proofErr w:type="spellEnd"/>
      <w:r w:rsidRPr="00BD164F">
        <w:rPr>
          <w:rFonts w:eastAsia="Arial"/>
          <w:sz w:val="22"/>
          <w:szCs w:val="22"/>
        </w:rPr>
        <w:t xml:space="preserve"> 2009 – 2015 и </w:t>
      </w:r>
      <w:proofErr w:type="spellStart"/>
      <w:r w:rsidRPr="00BD164F">
        <w:rPr>
          <w:rFonts w:eastAsia="Arial"/>
          <w:sz w:val="22"/>
          <w:szCs w:val="22"/>
        </w:rPr>
        <w:t>соодветните</w:t>
      </w:r>
      <w:proofErr w:type="spellEnd"/>
      <w:r w:rsidRPr="00BD164F">
        <w:rPr>
          <w:rFonts w:eastAsia="Arial"/>
          <w:sz w:val="22"/>
          <w:szCs w:val="22"/>
        </w:rPr>
        <w:t xml:space="preserve"> </w:t>
      </w:r>
      <w:proofErr w:type="spellStart"/>
      <w:r w:rsidRPr="00BD164F">
        <w:rPr>
          <w:rFonts w:eastAsia="Arial"/>
          <w:sz w:val="22"/>
          <w:szCs w:val="22"/>
        </w:rPr>
        <w:t>програми</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управување</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отпадот</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централно</w:t>
      </w:r>
      <w:proofErr w:type="spellEnd"/>
      <w:r w:rsidRPr="00BD164F">
        <w:rPr>
          <w:rFonts w:eastAsia="Arial"/>
          <w:sz w:val="22"/>
          <w:szCs w:val="22"/>
        </w:rPr>
        <w:t xml:space="preserve"> и </w:t>
      </w:r>
      <w:proofErr w:type="spellStart"/>
      <w:r w:rsidRPr="00BD164F">
        <w:rPr>
          <w:rFonts w:eastAsia="Arial"/>
          <w:sz w:val="22"/>
          <w:szCs w:val="22"/>
        </w:rPr>
        <w:t>плановите</w:t>
      </w:r>
      <w:proofErr w:type="spellEnd"/>
      <w:r w:rsidRPr="00BD164F">
        <w:rPr>
          <w:rFonts w:eastAsia="Arial"/>
          <w:sz w:val="22"/>
          <w:szCs w:val="22"/>
        </w:rPr>
        <w:t xml:space="preserve"> и </w:t>
      </w:r>
      <w:proofErr w:type="spellStart"/>
      <w:r w:rsidRPr="00BD164F">
        <w:rPr>
          <w:rFonts w:eastAsia="Arial"/>
          <w:sz w:val="22"/>
          <w:szCs w:val="22"/>
        </w:rPr>
        <w:t>програмите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r w:rsidR="00C017C7">
        <w:rPr>
          <w:rFonts w:eastAsia="Arial"/>
          <w:sz w:val="22"/>
          <w:szCs w:val="22"/>
          <w:lang w:val="mk-MK"/>
        </w:rPr>
        <w:t xml:space="preserve">регионално и </w:t>
      </w:r>
      <w:proofErr w:type="spellStart"/>
      <w:r w:rsidRPr="00BD164F">
        <w:rPr>
          <w:rFonts w:eastAsia="Arial"/>
          <w:sz w:val="22"/>
          <w:szCs w:val="22"/>
        </w:rPr>
        <w:t>локално</w:t>
      </w:r>
      <w:proofErr w:type="spellEnd"/>
      <w:r w:rsidRPr="00BD164F">
        <w:rPr>
          <w:rFonts w:eastAsia="Arial"/>
          <w:sz w:val="22"/>
          <w:szCs w:val="22"/>
        </w:rPr>
        <w:t xml:space="preserve"> </w:t>
      </w:r>
      <w:proofErr w:type="spellStart"/>
      <w:r w:rsidRPr="00BD164F">
        <w:rPr>
          <w:rFonts w:eastAsia="Arial"/>
          <w:sz w:val="22"/>
          <w:szCs w:val="22"/>
        </w:rPr>
        <w:t>ниво</w:t>
      </w:r>
      <w:proofErr w:type="spellEnd"/>
      <w:r w:rsidRPr="00BD164F">
        <w:rPr>
          <w:rFonts w:eastAsia="Arial"/>
          <w:sz w:val="22"/>
          <w:szCs w:val="22"/>
        </w:rPr>
        <w:t xml:space="preserve">.  </w:t>
      </w:r>
    </w:p>
    <w:p w14:paraId="7F33AAB7" w14:textId="77777777" w:rsidR="00B55690" w:rsidRPr="00BD164F" w:rsidRDefault="00B55690" w:rsidP="00BD164F">
      <w:pPr>
        <w:pBdr>
          <w:top w:val="nil"/>
          <w:left w:val="nil"/>
          <w:bottom w:val="nil"/>
          <w:right w:val="nil"/>
          <w:between w:val="nil"/>
        </w:pBdr>
        <w:spacing w:line="276" w:lineRule="auto"/>
        <w:jc w:val="both"/>
        <w:rPr>
          <w:rFonts w:eastAsia="Arial"/>
          <w:sz w:val="22"/>
          <w:szCs w:val="22"/>
        </w:rPr>
      </w:pPr>
      <w:proofErr w:type="spellStart"/>
      <w:r w:rsidRPr="00BD164F">
        <w:rPr>
          <w:rFonts w:eastAsia="Arial"/>
          <w:sz w:val="22"/>
          <w:szCs w:val="22"/>
        </w:rPr>
        <w:t>Управувањето</w:t>
      </w:r>
      <w:proofErr w:type="spellEnd"/>
      <w:r w:rsidRPr="00BD164F">
        <w:rPr>
          <w:rFonts w:eastAsia="Arial"/>
          <w:color w:val="000000"/>
          <w:sz w:val="22"/>
          <w:szCs w:val="22"/>
        </w:rPr>
        <w:t xml:space="preserve"> </w:t>
      </w:r>
      <w:proofErr w:type="spellStart"/>
      <w:r w:rsidRPr="00BD164F">
        <w:rPr>
          <w:rFonts w:eastAsia="Arial"/>
          <w:color w:val="000000"/>
          <w:sz w:val="22"/>
          <w:szCs w:val="22"/>
        </w:rPr>
        <w:t>со</w:t>
      </w:r>
      <w:proofErr w:type="spellEnd"/>
      <w:r w:rsidRPr="00BD164F">
        <w:rPr>
          <w:rFonts w:eastAsia="Arial"/>
          <w:color w:val="000000"/>
          <w:sz w:val="22"/>
          <w:szCs w:val="22"/>
        </w:rPr>
        <w:t xml:space="preserve"> </w:t>
      </w:r>
      <w:proofErr w:type="spellStart"/>
      <w:r w:rsidRPr="00BD164F">
        <w:rPr>
          <w:rFonts w:eastAsia="Arial"/>
          <w:color w:val="000000"/>
          <w:sz w:val="22"/>
          <w:szCs w:val="22"/>
        </w:rPr>
        <w:t>отпадот</w:t>
      </w:r>
      <w:proofErr w:type="spellEnd"/>
      <w:r w:rsidRPr="00BD164F">
        <w:rPr>
          <w:rFonts w:eastAsia="Arial"/>
          <w:color w:val="000000"/>
          <w:sz w:val="22"/>
          <w:szCs w:val="22"/>
        </w:rPr>
        <w:t xml:space="preserve"> </w:t>
      </w:r>
      <w:proofErr w:type="spellStart"/>
      <w:r w:rsidRPr="00BD164F">
        <w:rPr>
          <w:rFonts w:eastAsia="Arial"/>
          <w:color w:val="000000"/>
          <w:sz w:val="22"/>
          <w:szCs w:val="22"/>
        </w:rPr>
        <w:t>во</w:t>
      </w:r>
      <w:proofErr w:type="spellEnd"/>
      <w:r w:rsidRPr="00BD164F">
        <w:rPr>
          <w:rFonts w:eastAsia="Arial"/>
          <w:color w:val="000000"/>
          <w:sz w:val="22"/>
          <w:szCs w:val="22"/>
        </w:rPr>
        <w:t xml:space="preserve"> </w:t>
      </w:r>
      <w:proofErr w:type="spellStart"/>
      <w:r w:rsidRPr="00BD164F">
        <w:rPr>
          <w:rFonts w:eastAsia="Arial"/>
          <w:color w:val="000000"/>
          <w:sz w:val="22"/>
          <w:szCs w:val="22"/>
        </w:rPr>
        <w:t>Република</w:t>
      </w:r>
      <w:proofErr w:type="spellEnd"/>
      <w:r w:rsidRPr="00BD164F">
        <w:rPr>
          <w:rFonts w:eastAsia="Arial"/>
          <w:color w:val="000000"/>
          <w:sz w:val="22"/>
          <w:szCs w:val="22"/>
        </w:rPr>
        <w:t xml:space="preserve"> </w:t>
      </w:r>
      <w:proofErr w:type="spellStart"/>
      <w:r w:rsidRPr="00BD164F">
        <w:rPr>
          <w:rFonts w:eastAsia="Arial"/>
          <w:color w:val="000000"/>
          <w:sz w:val="22"/>
          <w:szCs w:val="22"/>
        </w:rPr>
        <w:t>Северна</w:t>
      </w:r>
      <w:proofErr w:type="spellEnd"/>
      <w:r w:rsidRPr="00BD164F">
        <w:rPr>
          <w:rFonts w:eastAsia="Arial"/>
          <w:color w:val="000000"/>
          <w:sz w:val="22"/>
          <w:szCs w:val="22"/>
        </w:rPr>
        <w:t xml:space="preserve"> </w:t>
      </w:r>
      <w:proofErr w:type="spellStart"/>
      <w:r w:rsidRPr="00BD164F">
        <w:rPr>
          <w:rFonts w:eastAsia="Arial"/>
          <w:color w:val="000000"/>
          <w:sz w:val="22"/>
          <w:szCs w:val="22"/>
        </w:rPr>
        <w:t>Македонија</w:t>
      </w:r>
      <w:proofErr w:type="spellEnd"/>
      <w:r w:rsidRPr="00BD164F">
        <w:rPr>
          <w:rFonts w:eastAsia="Arial"/>
          <w:color w:val="000000"/>
          <w:sz w:val="22"/>
          <w:szCs w:val="22"/>
        </w:rPr>
        <w:t xml:space="preserve"> е </w:t>
      </w:r>
      <w:proofErr w:type="spellStart"/>
      <w:r w:rsidRPr="00BD164F">
        <w:rPr>
          <w:rFonts w:eastAsia="Arial"/>
          <w:color w:val="000000"/>
          <w:sz w:val="22"/>
          <w:szCs w:val="22"/>
        </w:rPr>
        <w:t>регулирано</w:t>
      </w:r>
      <w:proofErr w:type="spellEnd"/>
      <w:r w:rsidRPr="00BD164F">
        <w:rPr>
          <w:rFonts w:eastAsia="Arial"/>
          <w:color w:val="000000"/>
          <w:sz w:val="22"/>
          <w:szCs w:val="22"/>
        </w:rPr>
        <w:t xml:space="preserve"> </w:t>
      </w:r>
      <w:proofErr w:type="spellStart"/>
      <w:r w:rsidRPr="00BD164F">
        <w:rPr>
          <w:rFonts w:eastAsia="Arial"/>
          <w:color w:val="000000"/>
          <w:sz w:val="22"/>
          <w:szCs w:val="22"/>
        </w:rPr>
        <w:t>со</w:t>
      </w:r>
      <w:proofErr w:type="spellEnd"/>
      <w:r w:rsidRPr="00BD164F">
        <w:rPr>
          <w:rFonts w:eastAsia="Arial"/>
          <w:color w:val="000000"/>
          <w:sz w:val="22"/>
          <w:szCs w:val="22"/>
        </w:rPr>
        <w:t xml:space="preserve"> </w:t>
      </w:r>
      <w:proofErr w:type="spellStart"/>
      <w:r w:rsidRPr="00BD164F">
        <w:rPr>
          <w:rFonts w:eastAsia="Arial"/>
          <w:color w:val="000000"/>
          <w:sz w:val="22"/>
          <w:szCs w:val="22"/>
        </w:rPr>
        <w:t>Законот</w:t>
      </w:r>
      <w:proofErr w:type="spellEnd"/>
      <w:r w:rsidRPr="00BD164F">
        <w:rPr>
          <w:rFonts w:eastAsia="Arial"/>
          <w:color w:val="000000"/>
          <w:sz w:val="22"/>
          <w:szCs w:val="22"/>
        </w:rPr>
        <w:t xml:space="preserve"> </w:t>
      </w:r>
      <w:proofErr w:type="spellStart"/>
      <w:r w:rsidRPr="00BD164F">
        <w:rPr>
          <w:rFonts w:eastAsia="Arial"/>
          <w:color w:val="000000"/>
          <w:sz w:val="22"/>
          <w:szCs w:val="22"/>
        </w:rPr>
        <w:t>за</w:t>
      </w:r>
      <w:proofErr w:type="spellEnd"/>
      <w:r w:rsidRPr="00BD164F">
        <w:rPr>
          <w:rFonts w:eastAsia="Arial"/>
          <w:color w:val="000000"/>
          <w:sz w:val="22"/>
          <w:szCs w:val="22"/>
        </w:rPr>
        <w:t xml:space="preserve"> </w:t>
      </w:r>
      <w:proofErr w:type="spellStart"/>
      <w:r w:rsidRPr="00BD164F">
        <w:rPr>
          <w:rFonts w:eastAsia="Arial"/>
          <w:color w:val="000000"/>
          <w:sz w:val="22"/>
          <w:szCs w:val="22"/>
        </w:rPr>
        <w:t>управување</w:t>
      </w:r>
      <w:proofErr w:type="spellEnd"/>
      <w:r w:rsidRPr="00BD164F">
        <w:rPr>
          <w:rFonts w:eastAsia="Arial"/>
          <w:color w:val="000000"/>
          <w:sz w:val="22"/>
          <w:szCs w:val="22"/>
        </w:rPr>
        <w:t xml:space="preserve"> </w:t>
      </w:r>
      <w:proofErr w:type="spellStart"/>
      <w:r w:rsidRPr="00BD164F">
        <w:rPr>
          <w:rFonts w:eastAsia="Arial"/>
          <w:color w:val="000000"/>
          <w:sz w:val="22"/>
          <w:szCs w:val="22"/>
        </w:rPr>
        <w:t>со</w:t>
      </w:r>
      <w:proofErr w:type="spellEnd"/>
      <w:r w:rsidRPr="00BD164F">
        <w:rPr>
          <w:rFonts w:eastAsia="Arial"/>
          <w:color w:val="000000"/>
          <w:sz w:val="22"/>
          <w:szCs w:val="22"/>
        </w:rPr>
        <w:t xml:space="preserve"> </w:t>
      </w:r>
      <w:proofErr w:type="spellStart"/>
      <w:r w:rsidRPr="00BD164F">
        <w:rPr>
          <w:rFonts w:eastAsia="Arial"/>
          <w:color w:val="000000"/>
          <w:sz w:val="22"/>
          <w:szCs w:val="22"/>
        </w:rPr>
        <w:t>отпадот</w:t>
      </w:r>
      <w:proofErr w:type="spellEnd"/>
      <w:r w:rsidRPr="00BD164F">
        <w:rPr>
          <w:rFonts w:eastAsia="Arial"/>
          <w:color w:val="000000"/>
          <w:sz w:val="22"/>
          <w:szCs w:val="22"/>
        </w:rPr>
        <w:t xml:space="preserve"> (ЗУО) </w:t>
      </w:r>
      <w:r w:rsidR="00C017C7">
        <w:rPr>
          <w:rFonts w:eastAsia="Arial"/>
          <w:color w:val="000000"/>
          <w:sz w:val="22"/>
          <w:szCs w:val="22"/>
          <w:lang w:val="mk-MK"/>
        </w:rPr>
        <w:t xml:space="preserve">додека </w:t>
      </w:r>
      <w:r w:rsidR="00C017C7">
        <w:rPr>
          <w:rFonts w:eastAsia="Arial"/>
          <w:sz w:val="22"/>
          <w:szCs w:val="22"/>
          <w:lang w:val="mk-MK"/>
        </w:rPr>
        <w:t>у</w:t>
      </w:r>
      <w:r w:rsidRPr="00BD164F">
        <w:rPr>
          <w:rFonts w:eastAsia="Arial"/>
          <w:sz w:val="22"/>
          <w:szCs w:val="22"/>
          <w:lang w:val="mk-MK"/>
        </w:rPr>
        <w:t xml:space="preserve">правувањето со посебните текови на отпад и воспоставувањето на проширената одговорност на производителите во Република Северна Македонија е регулирано со законите за управување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посебните</w:t>
      </w:r>
      <w:proofErr w:type="spellEnd"/>
      <w:r w:rsidRPr="00BD164F">
        <w:rPr>
          <w:rFonts w:eastAsia="Arial"/>
          <w:sz w:val="22"/>
          <w:szCs w:val="22"/>
        </w:rPr>
        <w:t xml:space="preserve"> </w:t>
      </w:r>
      <w:proofErr w:type="spellStart"/>
      <w:r w:rsidRPr="00BD164F">
        <w:rPr>
          <w:rFonts w:eastAsia="Arial"/>
          <w:sz w:val="22"/>
          <w:szCs w:val="22"/>
        </w:rPr>
        <w:t>текови</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отпад</w:t>
      </w:r>
      <w:proofErr w:type="spellEnd"/>
      <w:r w:rsidRPr="00BD164F">
        <w:rPr>
          <w:rFonts w:eastAsia="Arial"/>
          <w:sz w:val="22"/>
          <w:szCs w:val="22"/>
        </w:rPr>
        <w:t xml:space="preserve"> </w:t>
      </w:r>
      <w:r w:rsidRPr="00BD164F">
        <w:rPr>
          <w:rFonts w:eastAsia="Arial"/>
          <w:sz w:val="22"/>
          <w:szCs w:val="22"/>
          <w:lang w:val="mk-MK"/>
        </w:rPr>
        <w:t>и тоа</w:t>
      </w:r>
      <w:r w:rsidRPr="00BD164F">
        <w:rPr>
          <w:rFonts w:eastAsia="Arial"/>
          <w:sz w:val="22"/>
          <w:szCs w:val="22"/>
        </w:rPr>
        <w:t xml:space="preserve"> </w:t>
      </w:r>
      <w:proofErr w:type="spellStart"/>
      <w:r w:rsidRPr="00BD164F">
        <w:rPr>
          <w:rFonts w:eastAsia="Arial"/>
          <w:sz w:val="22"/>
          <w:szCs w:val="22"/>
        </w:rPr>
        <w:t>Законот</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r w:rsidRPr="00BD164F">
        <w:rPr>
          <w:rFonts w:eastAsia="Arial"/>
          <w:sz w:val="22"/>
          <w:szCs w:val="22"/>
          <w:lang w:val="mk-MK"/>
        </w:rPr>
        <w:t xml:space="preserve">управување со </w:t>
      </w:r>
      <w:proofErr w:type="spellStart"/>
      <w:r w:rsidRPr="00BD164F">
        <w:rPr>
          <w:rFonts w:eastAsia="Arial"/>
          <w:sz w:val="22"/>
          <w:szCs w:val="22"/>
        </w:rPr>
        <w:t>пакување</w:t>
      </w:r>
      <w:proofErr w:type="spellEnd"/>
      <w:r w:rsidRPr="00BD164F">
        <w:rPr>
          <w:rFonts w:eastAsia="Arial"/>
          <w:sz w:val="22"/>
          <w:szCs w:val="22"/>
        </w:rPr>
        <w:t xml:space="preserve"> и </w:t>
      </w:r>
      <w:proofErr w:type="spellStart"/>
      <w:r w:rsidRPr="00BD164F">
        <w:rPr>
          <w:rFonts w:eastAsia="Arial"/>
          <w:sz w:val="22"/>
          <w:szCs w:val="22"/>
        </w:rPr>
        <w:t>отпад</w:t>
      </w:r>
      <w:proofErr w:type="spellEnd"/>
      <w:r w:rsidRPr="00BD164F">
        <w:rPr>
          <w:rFonts w:eastAsia="Arial"/>
          <w:sz w:val="22"/>
          <w:szCs w:val="22"/>
        </w:rPr>
        <w:t xml:space="preserve"> </w:t>
      </w:r>
      <w:proofErr w:type="spellStart"/>
      <w:r w:rsidRPr="00BD164F">
        <w:rPr>
          <w:rFonts w:eastAsia="Arial"/>
          <w:sz w:val="22"/>
          <w:szCs w:val="22"/>
        </w:rPr>
        <w:t>од</w:t>
      </w:r>
      <w:proofErr w:type="spellEnd"/>
      <w:r w:rsidRPr="00BD164F">
        <w:rPr>
          <w:rFonts w:eastAsia="Arial"/>
          <w:sz w:val="22"/>
          <w:szCs w:val="22"/>
        </w:rPr>
        <w:t xml:space="preserve"> </w:t>
      </w:r>
      <w:proofErr w:type="spellStart"/>
      <w:r w:rsidRPr="00BD164F">
        <w:rPr>
          <w:rFonts w:eastAsia="Arial"/>
          <w:sz w:val="22"/>
          <w:szCs w:val="22"/>
        </w:rPr>
        <w:t>пакување</w:t>
      </w:r>
      <w:proofErr w:type="spellEnd"/>
      <w:r w:rsidRPr="00BD164F">
        <w:rPr>
          <w:rFonts w:eastAsia="Arial"/>
          <w:sz w:val="22"/>
          <w:szCs w:val="22"/>
        </w:rPr>
        <w:t xml:space="preserve">, </w:t>
      </w:r>
      <w:proofErr w:type="spellStart"/>
      <w:r w:rsidRPr="00BD164F">
        <w:rPr>
          <w:rFonts w:eastAsia="Arial"/>
          <w:sz w:val="22"/>
          <w:szCs w:val="22"/>
        </w:rPr>
        <w:t>Законот</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управување</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електрична</w:t>
      </w:r>
      <w:proofErr w:type="spellEnd"/>
      <w:r w:rsidRPr="00BD164F">
        <w:rPr>
          <w:rFonts w:eastAsia="Arial"/>
          <w:sz w:val="22"/>
          <w:szCs w:val="22"/>
        </w:rPr>
        <w:t xml:space="preserve"> и </w:t>
      </w:r>
      <w:proofErr w:type="spellStart"/>
      <w:r w:rsidRPr="00BD164F">
        <w:rPr>
          <w:rFonts w:eastAsia="Arial"/>
          <w:sz w:val="22"/>
          <w:szCs w:val="22"/>
        </w:rPr>
        <w:t>електронска</w:t>
      </w:r>
      <w:proofErr w:type="spellEnd"/>
      <w:r w:rsidRPr="00BD164F">
        <w:rPr>
          <w:rFonts w:eastAsia="Arial"/>
          <w:sz w:val="22"/>
          <w:szCs w:val="22"/>
        </w:rPr>
        <w:t xml:space="preserve"> </w:t>
      </w:r>
      <w:proofErr w:type="spellStart"/>
      <w:r w:rsidRPr="00BD164F">
        <w:rPr>
          <w:rFonts w:eastAsia="Arial"/>
          <w:sz w:val="22"/>
          <w:szCs w:val="22"/>
        </w:rPr>
        <w:t>опрема</w:t>
      </w:r>
      <w:proofErr w:type="spellEnd"/>
      <w:r w:rsidRPr="00BD164F">
        <w:rPr>
          <w:rFonts w:eastAsia="Arial"/>
          <w:sz w:val="22"/>
          <w:szCs w:val="22"/>
        </w:rPr>
        <w:t xml:space="preserve"> и </w:t>
      </w:r>
      <w:proofErr w:type="spellStart"/>
      <w:r w:rsidRPr="00BD164F">
        <w:rPr>
          <w:rFonts w:eastAsia="Arial"/>
          <w:sz w:val="22"/>
          <w:szCs w:val="22"/>
        </w:rPr>
        <w:t>отпад</w:t>
      </w:r>
      <w:proofErr w:type="spellEnd"/>
      <w:r w:rsidRPr="00BD164F">
        <w:rPr>
          <w:rFonts w:eastAsia="Arial"/>
          <w:sz w:val="22"/>
          <w:szCs w:val="22"/>
        </w:rPr>
        <w:t xml:space="preserve"> </w:t>
      </w:r>
      <w:proofErr w:type="spellStart"/>
      <w:r w:rsidRPr="00BD164F">
        <w:rPr>
          <w:rFonts w:eastAsia="Arial"/>
          <w:sz w:val="22"/>
          <w:szCs w:val="22"/>
        </w:rPr>
        <w:t>од</w:t>
      </w:r>
      <w:proofErr w:type="spellEnd"/>
      <w:r w:rsidRPr="00BD164F">
        <w:rPr>
          <w:rFonts w:eastAsia="Arial"/>
          <w:sz w:val="22"/>
          <w:szCs w:val="22"/>
        </w:rPr>
        <w:t xml:space="preserve"> </w:t>
      </w:r>
      <w:proofErr w:type="spellStart"/>
      <w:r w:rsidRPr="00BD164F">
        <w:rPr>
          <w:rFonts w:eastAsia="Arial"/>
          <w:sz w:val="22"/>
          <w:szCs w:val="22"/>
        </w:rPr>
        <w:t>електрична</w:t>
      </w:r>
      <w:proofErr w:type="spellEnd"/>
      <w:r w:rsidRPr="00BD164F">
        <w:rPr>
          <w:rFonts w:eastAsia="Arial"/>
          <w:sz w:val="22"/>
          <w:szCs w:val="22"/>
        </w:rPr>
        <w:t xml:space="preserve"> и </w:t>
      </w:r>
      <w:proofErr w:type="spellStart"/>
      <w:r w:rsidRPr="00BD164F">
        <w:rPr>
          <w:rFonts w:eastAsia="Arial"/>
          <w:sz w:val="22"/>
          <w:szCs w:val="22"/>
        </w:rPr>
        <w:t>електронска</w:t>
      </w:r>
      <w:proofErr w:type="spellEnd"/>
      <w:r w:rsidRPr="00BD164F">
        <w:rPr>
          <w:rFonts w:eastAsia="Arial"/>
          <w:sz w:val="22"/>
          <w:szCs w:val="22"/>
        </w:rPr>
        <w:t xml:space="preserve"> </w:t>
      </w:r>
      <w:proofErr w:type="spellStart"/>
      <w:r w:rsidRPr="00BD164F">
        <w:rPr>
          <w:rFonts w:eastAsia="Arial"/>
          <w:sz w:val="22"/>
          <w:szCs w:val="22"/>
        </w:rPr>
        <w:t>опрема</w:t>
      </w:r>
      <w:proofErr w:type="spellEnd"/>
      <w:r w:rsidRPr="00BD164F">
        <w:rPr>
          <w:rFonts w:eastAsia="Arial"/>
          <w:sz w:val="22"/>
          <w:szCs w:val="22"/>
        </w:rPr>
        <w:t xml:space="preserve">, </w:t>
      </w:r>
      <w:proofErr w:type="spellStart"/>
      <w:r w:rsidRPr="00BD164F">
        <w:rPr>
          <w:rFonts w:eastAsia="Arial"/>
          <w:sz w:val="22"/>
          <w:szCs w:val="22"/>
        </w:rPr>
        <w:t>Законот</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управување</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батерии</w:t>
      </w:r>
      <w:proofErr w:type="spellEnd"/>
      <w:r w:rsidRPr="00BD164F">
        <w:rPr>
          <w:rFonts w:eastAsia="Arial"/>
          <w:sz w:val="22"/>
          <w:szCs w:val="22"/>
        </w:rPr>
        <w:t xml:space="preserve"> и </w:t>
      </w:r>
      <w:proofErr w:type="spellStart"/>
      <w:r w:rsidRPr="00BD164F">
        <w:rPr>
          <w:rFonts w:eastAsia="Arial"/>
          <w:sz w:val="22"/>
          <w:szCs w:val="22"/>
        </w:rPr>
        <w:t>акумулатори</w:t>
      </w:r>
      <w:proofErr w:type="spellEnd"/>
      <w:r w:rsidRPr="00BD164F">
        <w:rPr>
          <w:rFonts w:eastAsia="Arial"/>
          <w:sz w:val="22"/>
          <w:szCs w:val="22"/>
        </w:rPr>
        <w:t xml:space="preserve"> и </w:t>
      </w:r>
      <w:proofErr w:type="spellStart"/>
      <w:r w:rsidRPr="00BD164F">
        <w:rPr>
          <w:rFonts w:eastAsia="Arial"/>
          <w:sz w:val="22"/>
          <w:szCs w:val="22"/>
        </w:rPr>
        <w:t>отпадни</w:t>
      </w:r>
      <w:proofErr w:type="spellEnd"/>
      <w:r w:rsidRPr="00BD164F">
        <w:rPr>
          <w:rFonts w:eastAsia="Arial"/>
          <w:sz w:val="22"/>
          <w:szCs w:val="22"/>
        </w:rPr>
        <w:t xml:space="preserve"> </w:t>
      </w:r>
      <w:proofErr w:type="spellStart"/>
      <w:r w:rsidRPr="00BD164F">
        <w:rPr>
          <w:rFonts w:eastAsia="Arial"/>
          <w:sz w:val="22"/>
          <w:szCs w:val="22"/>
        </w:rPr>
        <w:t>батерии</w:t>
      </w:r>
      <w:proofErr w:type="spellEnd"/>
      <w:r w:rsidRPr="00BD164F">
        <w:rPr>
          <w:rFonts w:eastAsia="Arial"/>
          <w:sz w:val="22"/>
          <w:szCs w:val="22"/>
        </w:rPr>
        <w:t xml:space="preserve"> и </w:t>
      </w:r>
      <w:proofErr w:type="spellStart"/>
      <w:r w:rsidRPr="00BD164F">
        <w:rPr>
          <w:rFonts w:eastAsia="Arial"/>
          <w:sz w:val="22"/>
          <w:szCs w:val="22"/>
        </w:rPr>
        <w:t>акумулатори</w:t>
      </w:r>
      <w:proofErr w:type="spellEnd"/>
      <w:r w:rsidR="00C017C7">
        <w:rPr>
          <w:rFonts w:eastAsia="Arial"/>
          <w:sz w:val="22"/>
          <w:szCs w:val="22"/>
          <w:lang w:val="mk-MK"/>
        </w:rPr>
        <w:t xml:space="preserve"> (во понатамошниот текст: закони за посебните текови на отпад)</w:t>
      </w:r>
      <w:r w:rsidRPr="00BD164F">
        <w:rPr>
          <w:rFonts w:eastAsia="Arial"/>
          <w:sz w:val="22"/>
          <w:szCs w:val="22"/>
        </w:rPr>
        <w:t xml:space="preserve">. </w:t>
      </w:r>
    </w:p>
    <w:p w14:paraId="7C2936C6" w14:textId="77777777" w:rsidR="00B55690" w:rsidRPr="00BD164F" w:rsidRDefault="00B55690" w:rsidP="00BD164F">
      <w:p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За прв пат проширената одговорност на производителите (во понатамошниот текст: ПОП) е воспоставена во декември 2009 година со донесувањето на законот </w:t>
      </w:r>
      <w:proofErr w:type="spellStart"/>
      <w:r w:rsidRPr="00BD164F">
        <w:rPr>
          <w:rFonts w:eastAsia="Arial"/>
          <w:sz w:val="22"/>
          <w:szCs w:val="22"/>
        </w:rPr>
        <w:t>Законот</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r w:rsidRPr="00BD164F">
        <w:rPr>
          <w:rFonts w:eastAsia="Arial"/>
          <w:sz w:val="22"/>
          <w:szCs w:val="22"/>
          <w:lang w:val="mk-MK"/>
        </w:rPr>
        <w:t xml:space="preserve">управување со </w:t>
      </w:r>
      <w:proofErr w:type="spellStart"/>
      <w:r w:rsidRPr="00BD164F">
        <w:rPr>
          <w:rFonts w:eastAsia="Arial"/>
          <w:sz w:val="22"/>
          <w:szCs w:val="22"/>
        </w:rPr>
        <w:t>пакување</w:t>
      </w:r>
      <w:proofErr w:type="spellEnd"/>
      <w:r w:rsidRPr="00BD164F">
        <w:rPr>
          <w:rFonts w:eastAsia="Arial"/>
          <w:sz w:val="22"/>
          <w:szCs w:val="22"/>
        </w:rPr>
        <w:t xml:space="preserve"> и </w:t>
      </w:r>
      <w:proofErr w:type="spellStart"/>
      <w:r w:rsidRPr="00BD164F">
        <w:rPr>
          <w:rFonts w:eastAsia="Arial"/>
          <w:sz w:val="22"/>
          <w:szCs w:val="22"/>
        </w:rPr>
        <w:t>отпад</w:t>
      </w:r>
      <w:proofErr w:type="spellEnd"/>
      <w:r w:rsidRPr="00BD164F">
        <w:rPr>
          <w:rFonts w:eastAsia="Arial"/>
          <w:sz w:val="22"/>
          <w:szCs w:val="22"/>
        </w:rPr>
        <w:t xml:space="preserve"> </w:t>
      </w:r>
      <w:proofErr w:type="spellStart"/>
      <w:r w:rsidRPr="00BD164F">
        <w:rPr>
          <w:rFonts w:eastAsia="Arial"/>
          <w:sz w:val="22"/>
          <w:szCs w:val="22"/>
        </w:rPr>
        <w:t>од</w:t>
      </w:r>
      <w:proofErr w:type="spellEnd"/>
      <w:r w:rsidRPr="00BD164F">
        <w:rPr>
          <w:rFonts w:eastAsia="Arial"/>
          <w:sz w:val="22"/>
          <w:szCs w:val="22"/>
        </w:rPr>
        <w:t xml:space="preserve"> </w:t>
      </w:r>
      <w:proofErr w:type="spellStart"/>
      <w:r w:rsidRPr="00BD164F">
        <w:rPr>
          <w:rFonts w:eastAsia="Arial"/>
          <w:sz w:val="22"/>
          <w:szCs w:val="22"/>
        </w:rPr>
        <w:t>пакување</w:t>
      </w:r>
      <w:proofErr w:type="spellEnd"/>
      <w:r w:rsidRPr="00BD164F">
        <w:rPr>
          <w:rFonts w:eastAsia="Arial"/>
          <w:sz w:val="22"/>
          <w:szCs w:val="22"/>
          <w:lang w:val="mk-MK"/>
        </w:rPr>
        <w:t xml:space="preserve">. Првите колективни и самостојни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со пакувањето</w:t>
      </w:r>
      <w:r w:rsidR="00C017C7">
        <w:rPr>
          <w:rFonts w:eastAsia="Arial"/>
          <w:sz w:val="22"/>
          <w:szCs w:val="22"/>
          <w:lang w:val="mk-MK"/>
        </w:rPr>
        <w:t>,</w:t>
      </w:r>
      <w:r w:rsidRPr="00BD164F">
        <w:rPr>
          <w:rFonts w:eastAsia="Arial"/>
          <w:sz w:val="22"/>
          <w:szCs w:val="22"/>
          <w:lang w:val="mk-MK"/>
        </w:rPr>
        <w:t xml:space="preserve"> како дел од посебните текови на отпад</w:t>
      </w:r>
      <w:r w:rsidR="00C017C7">
        <w:rPr>
          <w:rFonts w:eastAsia="Arial"/>
          <w:sz w:val="22"/>
          <w:szCs w:val="22"/>
          <w:lang w:val="mk-MK"/>
        </w:rPr>
        <w:t>,</w:t>
      </w:r>
      <w:r w:rsidRPr="00BD164F">
        <w:rPr>
          <w:rFonts w:eastAsia="Arial"/>
          <w:sz w:val="22"/>
          <w:szCs w:val="22"/>
          <w:lang w:val="mk-MK"/>
        </w:rPr>
        <w:t xml:space="preserve"> се </w:t>
      </w:r>
      <w:r w:rsidR="00C9136B" w:rsidRPr="00BD164F">
        <w:rPr>
          <w:rFonts w:eastAsia="Arial"/>
          <w:sz w:val="22"/>
          <w:szCs w:val="22"/>
          <w:lang w:val="mk-MK"/>
        </w:rPr>
        <w:t>формираа во</w:t>
      </w:r>
      <w:r w:rsidR="00B47DBA" w:rsidRPr="00BD164F">
        <w:rPr>
          <w:rFonts w:eastAsia="Arial"/>
          <w:sz w:val="22"/>
          <w:szCs w:val="22"/>
          <w:lang w:val="mk-MK"/>
        </w:rPr>
        <w:t xml:space="preserve"> средината на</w:t>
      </w:r>
      <w:r w:rsidR="00C9136B" w:rsidRPr="00BD164F">
        <w:rPr>
          <w:rFonts w:eastAsia="Arial"/>
          <w:sz w:val="22"/>
          <w:szCs w:val="22"/>
          <w:lang w:val="mk-MK"/>
        </w:rPr>
        <w:t xml:space="preserve"> 2012 година</w:t>
      </w:r>
      <w:r w:rsidR="00B47DBA" w:rsidRPr="00BD164F">
        <w:rPr>
          <w:rFonts w:eastAsia="Arial"/>
          <w:sz w:val="22"/>
          <w:szCs w:val="22"/>
          <w:lang w:val="mk-MK"/>
        </w:rPr>
        <w:t xml:space="preserve"> од кога и започна да се применува ПОП во реалноста. </w:t>
      </w:r>
    </w:p>
    <w:p w14:paraId="5427335A" w14:textId="77777777" w:rsidR="00B47DBA" w:rsidRPr="00BD164F" w:rsidRDefault="00B47DBA" w:rsidP="00BD164F">
      <w:p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По овој закон во 2010 година следеше донесувањето на </w:t>
      </w:r>
      <w:proofErr w:type="spellStart"/>
      <w:r w:rsidRPr="00BD164F">
        <w:rPr>
          <w:rFonts w:eastAsia="Arial"/>
          <w:sz w:val="22"/>
          <w:szCs w:val="22"/>
        </w:rPr>
        <w:t>Законот</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управување</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батерии</w:t>
      </w:r>
      <w:proofErr w:type="spellEnd"/>
      <w:r w:rsidRPr="00BD164F">
        <w:rPr>
          <w:rFonts w:eastAsia="Arial"/>
          <w:sz w:val="22"/>
          <w:szCs w:val="22"/>
        </w:rPr>
        <w:t xml:space="preserve"> и </w:t>
      </w:r>
      <w:proofErr w:type="spellStart"/>
      <w:r w:rsidRPr="00BD164F">
        <w:rPr>
          <w:rFonts w:eastAsia="Arial"/>
          <w:sz w:val="22"/>
          <w:szCs w:val="22"/>
        </w:rPr>
        <w:t>акумулатори</w:t>
      </w:r>
      <w:proofErr w:type="spellEnd"/>
      <w:r w:rsidRPr="00BD164F">
        <w:rPr>
          <w:rFonts w:eastAsia="Arial"/>
          <w:sz w:val="22"/>
          <w:szCs w:val="22"/>
        </w:rPr>
        <w:t xml:space="preserve"> и </w:t>
      </w:r>
      <w:proofErr w:type="spellStart"/>
      <w:r w:rsidRPr="00BD164F">
        <w:rPr>
          <w:rFonts w:eastAsia="Arial"/>
          <w:sz w:val="22"/>
          <w:szCs w:val="22"/>
        </w:rPr>
        <w:t>отпадни</w:t>
      </w:r>
      <w:proofErr w:type="spellEnd"/>
      <w:r w:rsidRPr="00BD164F">
        <w:rPr>
          <w:rFonts w:eastAsia="Arial"/>
          <w:sz w:val="22"/>
          <w:szCs w:val="22"/>
        </w:rPr>
        <w:t xml:space="preserve"> </w:t>
      </w:r>
      <w:proofErr w:type="spellStart"/>
      <w:r w:rsidRPr="00BD164F">
        <w:rPr>
          <w:rFonts w:eastAsia="Arial"/>
          <w:sz w:val="22"/>
          <w:szCs w:val="22"/>
        </w:rPr>
        <w:t>батерии</w:t>
      </w:r>
      <w:proofErr w:type="spellEnd"/>
      <w:r w:rsidRPr="00BD164F">
        <w:rPr>
          <w:rFonts w:eastAsia="Arial"/>
          <w:sz w:val="22"/>
          <w:szCs w:val="22"/>
        </w:rPr>
        <w:t xml:space="preserve"> и </w:t>
      </w:r>
      <w:proofErr w:type="spellStart"/>
      <w:r w:rsidRPr="00BD164F">
        <w:rPr>
          <w:rFonts w:eastAsia="Arial"/>
          <w:sz w:val="22"/>
          <w:szCs w:val="22"/>
        </w:rPr>
        <w:t>акумулатори</w:t>
      </w:r>
      <w:proofErr w:type="spellEnd"/>
      <w:r w:rsidR="00C017C7">
        <w:rPr>
          <w:rFonts w:eastAsia="Arial"/>
          <w:sz w:val="22"/>
          <w:szCs w:val="22"/>
          <w:lang w:val="mk-MK"/>
        </w:rPr>
        <w:t>,</w:t>
      </w:r>
      <w:r w:rsidRPr="00BD164F">
        <w:rPr>
          <w:rFonts w:eastAsia="Arial"/>
          <w:sz w:val="22"/>
          <w:szCs w:val="22"/>
          <w:lang w:val="mk-MK"/>
        </w:rPr>
        <w:t xml:space="preserve"> а во 2012 година се донесе </w:t>
      </w:r>
      <w:proofErr w:type="spellStart"/>
      <w:r w:rsidRPr="00BD164F">
        <w:rPr>
          <w:rFonts w:eastAsia="Arial"/>
          <w:sz w:val="22"/>
          <w:szCs w:val="22"/>
        </w:rPr>
        <w:t>Законот</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управување</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електрична</w:t>
      </w:r>
      <w:proofErr w:type="spellEnd"/>
      <w:r w:rsidRPr="00BD164F">
        <w:rPr>
          <w:rFonts w:eastAsia="Arial"/>
          <w:sz w:val="22"/>
          <w:szCs w:val="22"/>
        </w:rPr>
        <w:t xml:space="preserve"> и </w:t>
      </w:r>
      <w:proofErr w:type="spellStart"/>
      <w:r w:rsidRPr="00BD164F">
        <w:rPr>
          <w:rFonts w:eastAsia="Arial"/>
          <w:sz w:val="22"/>
          <w:szCs w:val="22"/>
        </w:rPr>
        <w:t>електронска</w:t>
      </w:r>
      <w:proofErr w:type="spellEnd"/>
      <w:r w:rsidRPr="00BD164F">
        <w:rPr>
          <w:rFonts w:eastAsia="Arial"/>
          <w:sz w:val="22"/>
          <w:szCs w:val="22"/>
        </w:rPr>
        <w:t xml:space="preserve"> </w:t>
      </w:r>
      <w:proofErr w:type="spellStart"/>
      <w:r w:rsidRPr="00BD164F">
        <w:rPr>
          <w:rFonts w:eastAsia="Arial"/>
          <w:sz w:val="22"/>
          <w:szCs w:val="22"/>
        </w:rPr>
        <w:t>опрема</w:t>
      </w:r>
      <w:proofErr w:type="spellEnd"/>
      <w:r w:rsidRPr="00BD164F">
        <w:rPr>
          <w:rFonts w:eastAsia="Arial"/>
          <w:sz w:val="22"/>
          <w:szCs w:val="22"/>
        </w:rPr>
        <w:t xml:space="preserve"> и </w:t>
      </w:r>
      <w:proofErr w:type="spellStart"/>
      <w:r w:rsidRPr="00BD164F">
        <w:rPr>
          <w:rFonts w:eastAsia="Arial"/>
          <w:sz w:val="22"/>
          <w:szCs w:val="22"/>
        </w:rPr>
        <w:t>отпад</w:t>
      </w:r>
      <w:proofErr w:type="spellEnd"/>
      <w:r w:rsidRPr="00BD164F">
        <w:rPr>
          <w:rFonts w:eastAsia="Arial"/>
          <w:sz w:val="22"/>
          <w:szCs w:val="22"/>
        </w:rPr>
        <w:t xml:space="preserve"> </w:t>
      </w:r>
      <w:proofErr w:type="spellStart"/>
      <w:r w:rsidRPr="00BD164F">
        <w:rPr>
          <w:rFonts w:eastAsia="Arial"/>
          <w:sz w:val="22"/>
          <w:szCs w:val="22"/>
        </w:rPr>
        <w:t>од</w:t>
      </w:r>
      <w:proofErr w:type="spellEnd"/>
      <w:r w:rsidRPr="00BD164F">
        <w:rPr>
          <w:rFonts w:eastAsia="Arial"/>
          <w:sz w:val="22"/>
          <w:szCs w:val="22"/>
        </w:rPr>
        <w:t xml:space="preserve"> </w:t>
      </w:r>
      <w:proofErr w:type="spellStart"/>
      <w:r w:rsidRPr="00BD164F">
        <w:rPr>
          <w:rFonts w:eastAsia="Arial"/>
          <w:sz w:val="22"/>
          <w:szCs w:val="22"/>
        </w:rPr>
        <w:t>електрична</w:t>
      </w:r>
      <w:proofErr w:type="spellEnd"/>
      <w:r w:rsidRPr="00BD164F">
        <w:rPr>
          <w:rFonts w:eastAsia="Arial"/>
          <w:sz w:val="22"/>
          <w:szCs w:val="22"/>
        </w:rPr>
        <w:t xml:space="preserve"> и </w:t>
      </w:r>
      <w:proofErr w:type="spellStart"/>
      <w:r w:rsidRPr="00BD164F">
        <w:rPr>
          <w:rFonts w:eastAsia="Arial"/>
          <w:sz w:val="22"/>
          <w:szCs w:val="22"/>
        </w:rPr>
        <w:t>електронска</w:t>
      </w:r>
      <w:proofErr w:type="spellEnd"/>
      <w:r w:rsidRPr="00BD164F">
        <w:rPr>
          <w:rFonts w:eastAsia="Arial"/>
          <w:sz w:val="22"/>
          <w:szCs w:val="22"/>
        </w:rPr>
        <w:t xml:space="preserve"> </w:t>
      </w:r>
      <w:proofErr w:type="spellStart"/>
      <w:r w:rsidRPr="00BD164F">
        <w:rPr>
          <w:rFonts w:eastAsia="Arial"/>
          <w:sz w:val="22"/>
          <w:szCs w:val="22"/>
        </w:rPr>
        <w:t>опрема</w:t>
      </w:r>
      <w:proofErr w:type="spellEnd"/>
      <w:r w:rsidRPr="00BD164F">
        <w:rPr>
          <w:rFonts w:eastAsia="Arial"/>
          <w:sz w:val="22"/>
          <w:szCs w:val="22"/>
          <w:lang w:val="mk-MK"/>
        </w:rPr>
        <w:t>. Дополнително кон ова</w:t>
      </w:r>
      <w:r w:rsidR="00C017C7">
        <w:rPr>
          <w:rFonts w:eastAsia="Arial"/>
          <w:sz w:val="22"/>
          <w:szCs w:val="22"/>
          <w:lang w:val="mk-MK"/>
        </w:rPr>
        <w:t>,</w:t>
      </w:r>
      <w:r w:rsidRPr="00BD164F">
        <w:rPr>
          <w:rFonts w:eastAsia="Arial"/>
          <w:sz w:val="22"/>
          <w:szCs w:val="22"/>
          <w:lang w:val="mk-MK"/>
        </w:rPr>
        <w:t xml:space="preserve"> со посебен правилник </w:t>
      </w:r>
      <w:r w:rsidR="00C017C7">
        <w:rPr>
          <w:rFonts w:eastAsia="Arial"/>
          <w:sz w:val="22"/>
          <w:szCs w:val="22"/>
          <w:lang w:val="mk-MK"/>
        </w:rPr>
        <w:t>заснован на Законот за управување со отпад, е уредено</w:t>
      </w:r>
      <w:r w:rsidRPr="00BD164F">
        <w:rPr>
          <w:rFonts w:eastAsia="Arial"/>
          <w:sz w:val="22"/>
          <w:szCs w:val="22"/>
          <w:lang w:val="mk-MK"/>
        </w:rPr>
        <w:t xml:space="preserve"> постапувањето со отпадот од искористени возила кој не воведе обврска за воспоставување на целосен систем на ПОП, туку прашањето го уреди преку создавање на обврска за расклопување на отпадните возила по видови на отпад и соодветно репортирање. </w:t>
      </w:r>
    </w:p>
    <w:p w14:paraId="7EE9F369" w14:textId="77777777" w:rsidR="00B47DBA" w:rsidRPr="00BD164F" w:rsidRDefault="00B47DBA" w:rsidP="00BD164F">
      <w:pPr>
        <w:pBdr>
          <w:top w:val="nil"/>
          <w:left w:val="nil"/>
          <w:bottom w:val="nil"/>
          <w:right w:val="nil"/>
          <w:between w:val="nil"/>
        </w:pBdr>
        <w:spacing w:line="276" w:lineRule="auto"/>
        <w:jc w:val="both"/>
        <w:rPr>
          <w:rFonts w:eastAsia="Arial"/>
          <w:sz w:val="22"/>
          <w:szCs w:val="22"/>
          <w:lang w:val="mk-MK"/>
        </w:rPr>
      </w:pPr>
    </w:p>
    <w:p w14:paraId="702BFCAD" w14:textId="77777777" w:rsidR="00B47DBA" w:rsidRPr="00BD164F" w:rsidRDefault="007F4E07" w:rsidP="00BD164F">
      <w:p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Горенаведените закони</w:t>
      </w:r>
      <w:r w:rsidR="00B47DBA" w:rsidRPr="00BD164F">
        <w:rPr>
          <w:rFonts w:eastAsia="Arial"/>
          <w:sz w:val="22"/>
          <w:szCs w:val="22"/>
          <w:lang w:val="mk-MK"/>
        </w:rPr>
        <w:t xml:space="preserve"> </w:t>
      </w:r>
      <w:r w:rsidR="00C017C7">
        <w:rPr>
          <w:rFonts w:eastAsia="Arial"/>
          <w:sz w:val="22"/>
          <w:szCs w:val="22"/>
          <w:lang w:val="mk-MK"/>
        </w:rPr>
        <w:t xml:space="preserve">за посебните текови на </w:t>
      </w:r>
      <w:r w:rsidRPr="00BD164F">
        <w:rPr>
          <w:rFonts w:eastAsia="Arial"/>
          <w:sz w:val="22"/>
          <w:szCs w:val="22"/>
          <w:lang w:val="mk-MK"/>
        </w:rPr>
        <w:t>утврдува</w:t>
      </w:r>
      <w:r w:rsidR="00C017C7">
        <w:rPr>
          <w:rFonts w:eastAsia="Arial"/>
          <w:sz w:val="22"/>
          <w:szCs w:val="22"/>
          <w:lang w:val="mk-MK"/>
        </w:rPr>
        <w:t>ат</w:t>
      </w:r>
      <w:r w:rsidR="00B47DBA" w:rsidRPr="00BD164F">
        <w:rPr>
          <w:rFonts w:eastAsia="Arial"/>
          <w:sz w:val="22"/>
          <w:szCs w:val="22"/>
          <w:lang w:val="mk-MK"/>
        </w:rPr>
        <w:t xml:space="preserve"> </w:t>
      </w:r>
      <w:r w:rsidRPr="00BD164F">
        <w:rPr>
          <w:rFonts w:eastAsia="Arial"/>
          <w:sz w:val="22"/>
          <w:szCs w:val="22"/>
          <w:lang w:val="mk-MK"/>
        </w:rPr>
        <w:t xml:space="preserve">да </w:t>
      </w:r>
      <w:r w:rsidR="00B47DBA" w:rsidRPr="00BD164F">
        <w:rPr>
          <w:rFonts w:eastAsia="Arial"/>
          <w:sz w:val="22"/>
          <w:szCs w:val="22"/>
          <w:lang w:val="mk-MK"/>
        </w:rPr>
        <w:t>сите правни субјект</w:t>
      </w:r>
      <w:r w:rsidRPr="00BD164F">
        <w:rPr>
          <w:rFonts w:eastAsia="Arial"/>
          <w:sz w:val="22"/>
          <w:szCs w:val="22"/>
          <w:lang w:val="mk-MK"/>
        </w:rPr>
        <w:t>и,</w:t>
      </w:r>
      <w:r w:rsidR="00B47DBA" w:rsidRPr="00BD164F">
        <w:rPr>
          <w:rFonts w:eastAsia="Arial"/>
          <w:sz w:val="22"/>
          <w:szCs w:val="22"/>
          <w:lang w:val="mk-MK"/>
        </w:rPr>
        <w:t xml:space="preserve"> кои пуштаат на пазарот во Република </w:t>
      </w:r>
      <w:r w:rsidRPr="00BD164F">
        <w:rPr>
          <w:rFonts w:eastAsia="Arial"/>
          <w:sz w:val="22"/>
          <w:szCs w:val="22"/>
          <w:lang w:val="mk-MK"/>
        </w:rPr>
        <w:t xml:space="preserve">Северна </w:t>
      </w:r>
      <w:r w:rsidR="00B47DBA" w:rsidRPr="00BD164F">
        <w:rPr>
          <w:rFonts w:eastAsia="Arial"/>
          <w:sz w:val="22"/>
          <w:szCs w:val="22"/>
          <w:lang w:val="mk-MK"/>
        </w:rPr>
        <w:t>Македонија прои</w:t>
      </w:r>
      <w:r w:rsidRPr="00BD164F">
        <w:rPr>
          <w:rFonts w:eastAsia="Arial"/>
          <w:sz w:val="22"/>
          <w:szCs w:val="22"/>
          <w:lang w:val="mk-MK"/>
        </w:rPr>
        <w:t>з</w:t>
      </w:r>
      <w:r w:rsidR="00B47DBA" w:rsidRPr="00BD164F">
        <w:rPr>
          <w:rFonts w:eastAsia="Arial"/>
          <w:sz w:val="22"/>
          <w:szCs w:val="22"/>
          <w:lang w:val="mk-MK"/>
        </w:rPr>
        <w:t xml:space="preserve">води кои по нивната употреба се создава отпад, имаат обврска да се грижат за </w:t>
      </w:r>
      <w:r w:rsidRPr="00BD164F">
        <w:rPr>
          <w:rFonts w:eastAsia="Arial"/>
          <w:sz w:val="22"/>
          <w:szCs w:val="22"/>
          <w:lang w:val="mk-MK"/>
        </w:rPr>
        <w:t>производот</w:t>
      </w:r>
      <w:r w:rsidR="00B47DBA" w:rsidRPr="00BD164F">
        <w:rPr>
          <w:rFonts w:eastAsia="Arial"/>
          <w:sz w:val="22"/>
          <w:szCs w:val="22"/>
          <w:lang w:val="mk-MK"/>
        </w:rPr>
        <w:t xml:space="preserve"> и по завршувањето на </w:t>
      </w:r>
      <w:r w:rsidR="00C017C7">
        <w:rPr>
          <w:rFonts w:eastAsia="Arial"/>
          <w:sz w:val="22"/>
          <w:szCs w:val="22"/>
          <w:lang w:val="mk-MK"/>
        </w:rPr>
        <w:t xml:space="preserve">фазата на </w:t>
      </w:r>
      <w:r w:rsidR="00B47DBA" w:rsidRPr="00BD164F">
        <w:rPr>
          <w:rFonts w:eastAsia="Arial"/>
          <w:sz w:val="22"/>
          <w:szCs w:val="22"/>
          <w:lang w:val="mk-MK"/>
        </w:rPr>
        <w:t>неговото консумирање</w:t>
      </w:r>
      <w:r w:rsidR="00C017C7">
        <w:rPr>
          <w:rFonts w:eastAsia="Arial"/>
          <w:sz w:val="22"/>
          <w:szCs w:val="22"/>
          <w:lang w:val="mk-MK"/>
        </w:rPr>
        <w:t xml:space="preserve"> односно употреба</w:t>
      </w:r>
      <w:r w:rsidR="00B47DBA" w:rsidRPr="00BD164F">
        <w:rPr>
          <w:rFonts w:eastAsia="Arial"/>
          <w:sz w:val="22"/>
          <w:szCs w:val="22"/>
          <w:lang w:val="mk-MK"/>
        </w:rPr>
        <w:t xml:space="preserve">. Со ова овие субјекти стануваат производители кои создаваат отпад на територијата на Република Северна Македонија. Проширената одговорност </w:t>
      </w:r>
      <w:r w:rsidRPr="00BD164F">
        <w:rPr>
          <w:rFonts w:eastAsia="Arial"/>
          <w:sz w:val="22"/>
          <w:szCs w:val="22"/>
          <w:lang w:val="mk-MK"/>
        </w:rPr>
        <w:t>опфаќа</w:t>
      </w:r>
      <w:r w:rsidR="00B47DBA" w:rsidRPr="00BD164F">
        <w:rPr>
          <w:rFonts w:eastAsia="Arial"/>
          <w:sz w:val="22"/>
          <w:szCs w:val="22"/>
          <w:lang w:val="mk-MK"/>
        </w:rPr>
        <w:t xml:space="preserve"> три </w:t>
      </w:r>
      <w:r w:rsidRPr="00BD164F">
        <w:rPr>
          <w:rFonts w:eastAsia="Arial"/>
          <w:sz w:val="22"/>
          <w:szCs w:val="22"/>
          <w:lang w:val="mk-MK"/>
        </w:rPr>
        <w:t>компоненти</w:t>
      </w:r>
      <w:r w:rsidR="00B47DBA" w:rsidRPr="00BD164F">
        <w:rPr>
          <w:rFonts w:eastAsia="Arial"/>
          <w:sz w:val="22"/>
          <w:szCs w:val="22"/>
          <w:lang w:val="mk-MK"/>
        </w:rPr>
        <w:t xml:space="preserve">: </w:t>
      </w:r>
    </w:p>
    <w:p w14:paraId="62896AA9" w14:textId="77777777" w:rsidR="007F4E07" w:rsidRPr="00BD164F" w:rsidRDefault="007F4E07"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Проширена што значи после фазата на консумирање на производот, кога истиот најчесто станува отпад;</w:t>
      </w:r>
    </w:p>
    <w:p w14:paraId="4CCDD24D" w14:textId="77777777" w:rsidR="007F4E07" w:rsidRPr="00BD164F" w:rsidRDefault="007F4E07"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Производител </w:t>
      </w:r>
      <w:r w:rsidR="00C017C7">
        <w:rPr>
          <w:rFonts w:eastAsia="Arial"/>
          <w:sz w:val="22"/>
          <w:szCs w:val="22"/>
          <w:lang w:val="mk-MK"/>
        </w:rPr>
        <w:t xml:space="preserve">кој </w:t>
      </w:r>
      <w:r w:rsidRPr="00BD164F">
        <w:rPr>
          <w:rFonts w:eastAsia="Arial"/>
          <w:sz w:val="22"/>
          <w:szCs w:val="22"/>
          <w:lang w:val="mk-MK"/>
        </w:rPr>
        <w:t xml:space="preserve">е секој правено лице односно субјект што пуштил производи на пазарот </w:t>
      </w:r>
      <w:r w:rsidR="00C017C7">
        <w:rPr>
          <w:rFonts w:eastAsia="Arial"/>
          <w:sz w:val="22"/>
          <w:szCs w:val="22"/>
          <w:lang w:val="mk-MK"/>
        </w:rPr>
        <w:t xml:space="preserve"> во Република Северна Македонија </w:t>
      </w:r>
      <w:r w:rsidRPr="00BD164F">
        <w:rPr>
          <w:rFonts w:eastAsia="Arial"/>
          <w:sz w:val="22"/>
          <w:szCs w:val="22"/>
          <w:lang w:val="mk-MK"/>
        </w:rPr>
        <w:t>(изработувачот, продавачот на големо, дистрибутерот, продавачот на мало, и сл.)</w:t>
      </w:r>
      <w:r w:rsidR="00C017C7">
        <w:rPr>
          <w:rFonts w:eastAsia="Arial"/>
          <w:sz w:val="22"/>
          <w:szCs w:val="22"/>
          <w:lang w:val="mk-MK"/>
        </w:rPr>
        <w:t>;</w:t>
      </w:r>
    </w:p>
    <w:p w14:paraId="0F09A5F3" w14:textId="77777777" w:rsidR="007F4E07" w:rsidRPr="00BD164F" w:rsidRDefault="007F4E07"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Одговорност </w:t>
      </w:r>
      <w:r w:rsidR="00C017C7">
        <w:rPr>
          <w:rFonts w:eastAsia="Arial"/>
          <w:sz w:val="22"/>
          <w:szCs w:val="22"/>
          <w:lang w:val="mk-MK"/>
        </w:rPr>
        <w:t xml:space="preserve">што опфаќа </w:t>
      </w:r>
      <w:r w:rsidRPr="00BD164F">
        <w:rPr>
          <w:rFonts w:eastAsia="Arial"/>
          <w:sz w:val="22"/>
          <w:szCs w:val="22"/>
          <w:lang w:val="mk-MK"/>
        </w:rPr>
        <w:t xml:space="preserve">финансиска и организациона, односно со сопствени средства </w:t>
      </w:r>
      <w:r w:rsidR="00C017C7">
        <w:rPr>
          <w:rFonts w:eastAsia="Arial"/>
          <w:sz w:val="22"/>
          <w:szCs w:val="22"/>
          <w:lang w:val="mk-MK"/>
        </w:rPr>
        <w:t xml:space="preserve">производителот </w:t>
      </w:r>
      <w:r w:rsidRPr="00BD164F">
        <w:rPr>
          <w:rFonts w:eastAsia="Arial"/>
          <w:sz w:val="22"/>
          <w:szCs w:val="22"/>
          <w:lang w:val="mk-MK"/>
        </w:rPr>
        <w:t>да воспостави и управува систем за одделно собирање на искористените односно отпадните производите, како и отпадот што настанува по искористувањето на производите</w:t>
      </w:r>
      <w:r w:rsidR="00C017C7">
        <w:rPr>
          <w:rFonts w:eastAsia="Arial"/>
          <w:sz w:val="22"/>
          <w:szCs w:val="22"/>
          <w:lang w:val="mk-MK"/>
        </w:rPr>
        <w:t>, како и рециклирање и преработка на отпадот</w:t>
      </w:r>
      <w:r w:rsidRPr="00BD164F">
        <w:rPr>
          <w:rFonts w:eastAsia="Arial"/>
          <w:sz w:val="22"/>
          <w:szCs w:val="22"/>
          <w:lang w:val="mk-MK"/>
        </w:rPr>
        <w:t xml:space="preserve">. </w:t>
      </w:r>
    </w:p>
    <w:p w14:paraId="003003D1" w14:textId="77777777" w:rsidR="00715A27" w:rsidRPr="00BD164F" w:rsidRDefault="00715A27" w:rsidP="00BD164F">
      <w:pPr>
        <w:pBdr>
          <w:top w:val="nil"/>
          <w:left w:val="nil"/>
          <w:bottom w:val="nil"/>
          <w:right w:val="nil"/>
          <w:between w:val="nil"/>
        </w:pBdr>
        <w:spacing w:line="276" w:lineRule="auto"/>
        <w:jc w:val="both"/>
        <w:rPr>
          <w:rFonts w:eastAsia="Arial"/>
          <w:sz w:val="22"/>
          <w:szCs w:val="22"/>
          <w:lang w:val="mk-MK"/>
        </w:rPr>
      </w:pPr>
    </w:p>
    <w:p w14:paraId="4D0F26AB" w14:textId="77777777" w:rsidR="00715A27" w:rsidRPr="00BD164F" w:rsidRDefault="00715A27" w:rsidP="00BD164F">
      <w:p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Остварувањето на ПОП може да оствари </w:t>
      </w:r>
      <w:r w:rsidR="00FB0EA7" w:rsidRPr="00BD164F">
        <w:rPr>
          <w:rFonts w:eastAsia="Arial"/>
          <w:sz w:val="22"/>
          <w:szCs w:val="22"/>
          <w:lang w:val="mk-MK"/>
        </w:rPr>
        <w:t>со избор на еден</w:t>
      </w:r>
      <w:r w:rsidRPr="00BD164F">
        <w:rPr>
          <w:rFonts w:eastAsia="Arial"/>
          <w:sz w:val="22"/>
          <w:szCs w:val="22"/>
          <w:lang w:val="mk-MK"/>
        </w:rPr>
        <w:t xml:space="preserve"> </w:t>
      </w:r>
      <w:r w:rsidR="00C017C7">
        <w:rPr>
          <w:rFonts w:eastAsia="Arial"/>
          <w:sz w:val="22"/>
          <w:szCs w:val="22"/>
          <w:lang w:val="mk-MK"/>
        </w:rPr>
        <w:t xml:space="preserve">од </w:t>
      </w:r>
      <w:r w:rsidRPr="00BD164F">
        <w:rPr>
          <w:rFonts w:eastAsia="Arial"/>
          <w:sz w:val="22"/>
          <w:szCs w:val="22"/>
          <w:lang w:val="mk-MK"/>
        </w:rPr>
        <w:t>четири</w:t>
      </w:r>
      <w:r w:rsidR="00C017C7">
        <w:rPr>
          <w:rFonts w:eastAsia="Arial"/>
          <w:sz w:val="22"/>
          <w:szCs w:val="22"/>
          <w:lang w:val="mk-MK"/>
        </w:rPr>
        <w:t>те</w:t>
      </w:r>
      <w:r w:rsidRPr="00BD164F">
        <w:rPr>
          <w:rFonts w:eastAsia="Arial"/>
          <w:sz w:val="22"/>
          <w:szCs w:val="22"/>
          <w:lang w:val="mk-MK"/>
        </w:rPr>
        <w:t xml:space="preserve"> начини:</w:t>
      </w:r>
    </w:p>
    <w:p w14:paraId="594B3B5F" w14:textId="77777777" w:rsidR="00715A27" w:rsidRPr="00BD164F" w:rsidRDefault="00715A27" w:rsidP="00BD164F">
      <w:pPr>
        <w:pStyle w:val="ListParagraph"/>
        <w:numPr>
          <w:ilvl w:val="0"/>
          <w:numId w:val="11"/>
        </w:numPr>
        <w:pBdr>
          <w:top w:val="nil"/>
          <w:left w:val="nil"/>
          <w:bottom w:val="nil"/>
          <w:right w:val="nil"/>
          <w:between w:val="nil"/>
        </w:pBdr>
        <w:jc w:val="both"/>
        <w:rPr>
          <w:rFonts w:ascii="Times New Roman" w:eastAsia="Arial" w:hAnsi="Times New Roman"/>
        </w:rPr>
      </w:pPr>
      <w:r w:rsidRPr="00BD164F">
        <w:rPr>
          <w:rFonts w:ascii="Times New Roman" w:eastAsia="Arial" w:hAnsi="Times New Roman"/>
        </w:rPr>
        <w:lastRenderedPageBreak/>
        <w:t>Плаќање на надоместок за секоја одделна количина на вид на посебен отпад што е утврден во секој од закони</w:t>
      </w:r>
      <w:r w:rsidR="00C017C7">
        <w:rPr>
          <w:rFonts w:ascii="Times New Roman" w:eastAsia="Arial" w:hAnsi="Times New Roman"/>
        </w:rPr>
        <w:t xml:space="preserve"> за посебните текови на отпад</w:t>
      </w:r>
      <w:r w:rsidRPr="00BD164F">
        <w:rPr>
          <w:rFonts w:ascii="Times New Roman" w:eastAsia="Arial" w:hAnsi="Times New Roman"/>
        </w:rPr>
        <w:t>;</w:t>
      </w:r>
    </w:p>
    <w:p w14:paraId="36319E27" w14:textId="77777777" w:rsidR="00715A27" w:rsidRPr="00BD164F" w:rsidRDefault="00715A27" w:rsidP="00BD164F">
      <w:pPr>
        <w:pStyle w:val="ListParagraph"/>
        <w:numPr>
          <w:ilvl w:val="0"/>
          <w:numId w:val="11"/>
        </w:numPr>
        <w:pBdr>
          <w:top w:val="nil"/>
          <w:left w:val="nil"/>
          <w:bottom w:val="nil"/>
          <w:right w:val="nil"/>
          <w:between w:val="nil"/>
        </w:pBdr>
        <w:jc w:val="both"/>
        <w:rPr>
          <w:rFonts w:ascii="Times New Roman" w:eastAsia="Arial" w:hAnsi="Times New Roman"/>
        </w:rPr>
      </w:pPr>
      <w:r w:rsidRPr="00BD164F">
        <w:rPr>
          <w:rFonts w:ascii="Times New Roman" w:eastAsia="Arial" w:hAnsi="Times New Roman"/>
        </w:rPr>
        <w:t xml:space="preserve">Основање на колективен </w:t>
      </w:r>
      <w:proofErr w:type="spellStart"/>
      <w:r w:rsidRPr="00BD164F">
        <w:rPr>
          <w:rFonts w:ascii="Times New Roman" w:eastAsia="Arial" w:hAnsi="Times New Roman"/>
        </w:rPr>
        <w:t>постапувач</w:t>
      </w:r>
      <w:proofErr w:type="spellEnd"/>
      <w:r w:rsidRPr="00BD164F">
        <w:rPr>
          <w:rFonts w:ascii="Times New Roman" w:eastAsia="Arial" w:hAnsi="Times New Roman"/>
        </w:rPr>
        <w:t xml:space="preserve"> од најмалку двајца производители и добивање на дозвола за постапување со посебен тек на отпад од Управата за животна средина (во понатамошниот текст: УЖС), орган во состав на МЖСПП</w:t>
      </w:r>
      <w:r w:rsidR="00FB0EA7" w:rsidRPr="00BD164F">
        <w:rPr>
          <w:rFonts w:ascii="Times New Roman" w:eastAsia="Arial" w:hAnsi="Times New Roman"/>
        </w:rPr>
        <w:t xml:space="preserve">, како и плаќање на соодветен надоместок на колективниот </w:t>
      </w:r>
      <w:proofErr w:type="spellStart"/>
      <w:r w:rsidR="00FB0EA7" w:rsidRPr="00BD164F">
        <w:rPr>
          <w:rFonts w:ascii="Times New Roman" w:eastAsia="Arial" w:hAnsi="Times New Roman"/>
        </w:rPr>
        <w:t>постапувач</w:t>
      </w:r>
      <w:proofErr w:type="spellEnd"/>
      <w:r w:rsidR="00FB0EA7" w:rsidRPr="00BD164F">
        <w:rPr>
          <w:rFonts w:ascii="Times New Roman" w:eastAsia="Arial" w:hAnsi="Times New Roman"/>
        </w:rPr>
        <w:t xml:space="preserve"> кој</w:t>
      </w:r>
      <w:r w:rsidR="00C017C7">
        <w:rPr>
          <w:rFonts w:ascii="Times New Roman" w:eastAsia="Arial" w:hAnsi="Times New Roman"/>
        </w:rPr>
        <w:t xml:space="preserve"> најчесто</w:t>
      </w:r>
      <w:r w:rsidR="00FB0EA7" w:rsidRPr="00BD164F">
        <w:rPr>
          <w:rFonts w:ascii="Times New Roman" w:eastAsia="Arial" w:hAnsi="Times New Roman"/>
        </w:rPr>
        <w:t xml:space="preserve"> е понизок од надоместокот утврден во законот</w:t>
      </w:r>
      <w:r w:rsidRPr="00BD164F">
        <w:rPr>
          <w:rFonts w:ascii="Times New Roman" w:eastAsia="Arial" w:hAnsi="Times New Roman"/>
        </w:rPr>
        <w:t>;</w:t>
      </w:r>
    </w:p>
    <w:p w14:paraId="288D1490" w14:textId="77777777" w:rsidR="00715A27" w:rsidRPr="00BD164F" w:rsidRDefault="00715A27" w:rsidP="00BD164F">
      <w:pPr>
        <w:pStyle w:val="ListParagraph"/>
        <w:numPr>
          <w:ilvl w:val="0"/>
          <w:numId w:val="11"/>
        </w:numPr>
        <w:pBdr>
          <w:top w:val="nil"/>
          <w:left w:val="nil"/>
          <w:bottom w:val="nil"/>
          <w:right w:val="nil"/>
          <w:between w:val="nil"/>
        </w:pBdr>
        <w:jc w:val="both"/>
        <w:rPr>
          <w:rFonts w:ascii="Times New Roman" w:eastAsia="Arial" w:hAnsi="Times New Roman"/>
        </w:rPr>
      </w:pPr>
      <w:r w:rsidRPr="00BD164F">
        <w:rPr>
          <w:rFonts w:ascii="Times New Roman" w:eastAsia="Arial" w:hAnsi="Times New Roman"/>
        </w:rPr>
        <w:t xml:space="preserve">Вклучување во веќе постоечки колективен </w:t>
      </w:r>
      <w:proofErr w:type="spellStart"/>
      <w:r w:rsidRPr="00BD164F">
        <w:rPr>
          <w:rFonts w:ascii="Times New Roman" w:eastAsia="Arial" w:hAnsi="Times New Roman"/>
        </w:rPr>
        <w:t>постапувач</w:t>
      </w:r>
      <w:proofErr w:type="spellEnd"/>
      <w:r w:rsidRPr="00BD164F">
        <w:rPr>
          <w:rFonts w:ascii="Times New Roman" w:eastAsia="Arial" w:hAnsi="Times New Roman"/>
        </w:rPr>
        <w:t xml:space="preserve"> за соодветниот тек на отпад;</w:t>
      </w:r>
    </w:p>
    <w:p w14:paraId="475A9C59" w14:textId="77777777" w:rsidR="00FB0EA7" w:rsidRPr="00BD164F" w:rsidRDefault="00FB0EA7" w:rsidP="00BD164F">
      <w:pPr>
        <w:pStyle w:val="ListParagraph"/>
        <w:numPr>
          <w:ilvl w:val="0"/>
          <w:numId w:val="11"/>
        </w:numPr>
        <w:pBdr>
          <w:top w:val="nil"/>
          <w:left w:val="nil"/>
          <w:bottom w:val="nil"/>
          <w:right w:val="nil"/>
          <w:between w:val="nil"/>
        </w:pBdr>
        <w:jc w:val="both"/>
        <w:rPr>
          <w:rFonts w:ascii="Times New Roman" w:eastAsia="Arial" w:hAnsi="Times New Roman"/>
        </w:rPr>
      </w:pPr>
      <w:r w:rsidRPr="00BD164F">
        <w:rPr>
          <w:rFonts w:ascii="Times New Roman" w:eastAsia="Arial" w:hAnsi="Times New Roman"/>
        </w:rPr>
        <w:t xml:space="preserve">Обезбедување на дозвола за постапување со посебен тек на отпад од УЖС како самостоен </w:t>
      </w:r>
      <w:proofErr w:type="spellStart"/>
      <w:r w:rsidRPr="00BD164F">
        <w:rPr>
          <w:rFonts w:ascii="Times New Roman" w:eastAsia="Arial" w:hAnsi="Times New Roman"/>
        </w:rPr>
        <w:t>постапувач</w:t>
      </w:r>
      <w:proofErr w:type="spellEnd"/>
      <w:r w:rsidRPr="00BD164F">
        <w:rPr>
          <w:rFonts w:ascii="Times New Roman" w:eastAsia="Arial" w:hAnsi="Times New Roman"/>
        </w:rPr>
        <w:t>.</w:t>
      </w:r>
    </w:p>
    <w:p w14:paraId="7A2CD978" w14:textId="77777777" w:rsidR="00FB0EA7" w:rsidRPr="00BD164F" w:rsidRDefault="00FB0EA7" w:rsidP="00BD164F">
      <w:p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Закон</w:t>
      </w:r>
      <w:r w:rsidR="00C017C7">
        <w:rPr>
          <w:rFonts w:eastAsia="Arial"/>
          <w:sz w:val="22"/>
          <w:szCs w:val="22"/>
          <w:lang w:val="mk-MK"/>
        </w:rPr>
        <w:t>ите за посебните текови на отпад, како и предлог Законот за проширена одговорност на производителот за управување со посебните текови на отпад</w:t>
      </w:r>
      <w:r w:rsidRPr="00BD164F">
        <w:rPr>
          <w:rFonts w:eastAsia="Arial"/>
          <w:sz w:val="22"/>
          <w:szCs w:val="22"/>
          <w:lang w:val="mk-MK"/>
        </w:rPr>
        <w:t xml:space="preserve"> ја утврдува</w:t>
      </w:r>
      <w:r w:rsidR="00C017C7">
        <w:rPr>
          <w:rFonts w:eastAsia="Arial"/>
          <w:sz w:val="22"/>
          <w:szCs w:val="22"/>
          <w:lang w:val="mk-MK"/>
        </w:rPr>
        <w:t>ат</w:t>
      </w:r>
      <w:r w:rsidRPr="00BD164F">
        <w:rPr>
          <w:rFonts w:eastAsia="Arial"/>
          <w:sz w:val="22"/>
          <w:szCs w:val="22"/>
          <w:lang w:val="mk-MK"/>
        </w:rPr>
        <w:t xml:space="preserve"> ПОП како фискална одговорност која може да биде заменета </w:t>
      </w:r>
      <w:r w:rsidR="00C017C7">
        <w:rPr>
          <w:rFonts w:eastAsia="Arial"/>
          <w:sz w:val="22"/>
          <w:szCs w:val="22"/>
          <w:lang w:val="mk-MK"/>
        </w:rPr>
        <w:t xml:space="preserve">само </w:t>
      </w:r>
      <w:r w:rsidRPr="00BD164F">
        <w:rPr>
          <w:rFonts w:eastAsia="Arial"/>
          <w:sz w:val="22"/>
          <w:szCs w:val="22"/>
          <w:lang w:val="mk-MK"/>
        </w:rPr>
        <w:t xml:space="preserve">доколку производителот со сопствени средства обезбеди начин проширената одговорност да ја оствари. </w:t>
      </w:r>
    </w:p>
    <w:p w14:paraId="259FDA50" w14:textId="77777777" w:rsidR="00B47DBA" w:rsidRPr="00BD164F" w:rsidRDefault="00B47DBA" w:rsidP="00BD164F">
      <w:pPr>
        <w:pBdr>
          <w:top w:val="nil"/>
          <w:left w:val="nil"/>
          <w:bottom w:val="nil"/>
          <w:right w:val="nil"/>
          <w:between w:val="nil"/>
        </w:pBdr>
        <w:spacing w:line="276" w:lineRule="auto"/>
        <w:jc w:val="both"/>
        <w:rPr>
          <w:rFonts w:eastAsia="Arial"/>
          <w:sz w:val="22"/>
          <w:szCs w:val="22"/>
        </w:rPr>
      </w:pPr>
      <w:r w:rsidRPr="00BD164F">
        <w:rPr>
          <w:rFonts w:eastAsia="Arial"/>
          <w:sz w:val="22"/>
          <w:szCs w:val="22"/>
        </w:rPr>
        <w:tab/>
      </w:r>
    </w:p>
    <w:p w14:paraId="00870383" w14:textId="77777777" w:rsidR="00B47DBA" w:rsidRPr="00BD164F" w:rsidRDefault="00B47DBA" w:rsidP="00BD164F">
      <w:p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Од досегашната приме</w:t>
      </w:r>
      <w:r w:rsidR="007F4E07" w:rsidRPr="00BD164F">
        <w:rPr>
          <w:rFonts w:eastAsia="Arial"/>
          <w:sz w:val="22"/>
          <w:szCs w:val="22"/>
          <w:lang w:val="mk-MK"/>
        </w:rPr>
        <w:t>на</w:t>
      </w:r>
      <w:r w:rsidRPr="00BD164F">
        <w:rPr>
          <w:rFonts w:eastAsia="Arial"/>
          <w:sz w:val="22"/>
          <w:szCs w:val="22"/>
          <w:lang w:val="mk-MK"/>
        </w:rPr>
        <w:t xml:space="preserve"> на </w:t>
      </w:r>
      <w:r w:rsidR="00C017C7">
        <w:rPr>
          <w:rFonts w:eastAsia="Arial"/>
          <w:sz w:val="22"/>
          <w:szCs w:val="22"/>
          <w:lang w:val="mk-MK"/>
        </w:rPr>
        <w:t>законите за посебните текови на отпад</w:t>
      </w:r>
      <w:r w:rsidRPr="00BD164F">
        <w:rPr>
          <w:rFonts w:eastAsia="Arial"/>
          <w:sz w:val="22"/>
          <w:szCs w:val="22"/>
          <w:lang w:val="mk-MK"/>
        </w:rPr>
        <w:t xml:space="preserve"> во Република </w:t>
      </w:r>
      <w:r w:rsidR="00C017C7">
        <w:rPr>
          <w:rFonts w:eastAsia="Arial"/>
          <w:sz w:val="22"/>
          <w:szCs w:val="22"/>
          <w:lang w:val="mk-MK"/>
        </w:rPr>
        <w:t xml:space="preserve">Северна </w:t>
      </w:r>
      <w:r w:rsidRPr="00BD164F">
        <w:rPr>
          <w:rFonts w:eastAsia="Arial"/>
          <w:sz w:val="22"/>
          <w:szCs w:val="22"/>
          <w:lang w:val="mk-MK"/>
        </w:rPr>
        <w:t xml:space="preserve">Македонија се евидентирани следните колективни односно самостојни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кои </w:t>
      </w:r>
      <w:r w:rsidR="007F4E07" w:rsidRPr="00BD164F">
        <w:rPr>
          <w:rFonts w:eastAsia="Arial"/>
          <w:sz w:val="22"/>
          <w:szCs w:val="22"/>
          <w:lang w:val="mk-MK"/>
        </w:rPr>
        <w:t>в</w:t>
      </w:r>
      <w:r w:rsidR="00FA56D6" w:rsidRPr="00BD164F">
        <w:rPr>
          <w:rFonts w:eastAsia="Arial"/>
          <w:sz w:val="22"/>
          <w:szCs w:val="22"/>
          <w:lang w:val="mk-MK"/>
        </w:rPr>
        <w:t xml:space="preserve">о име и за сметка на производителите ја спроведуваат проширената одговорност и тоа: </w:t>
      </w:r>
    </w:p>
    <w:p w14:paraId="569E60E6" w14:textId="77777777" w:rsidR="00FA56D6" w:rsidRPr="00BD164F" w:rsidRDefault="00FA56D6" w:rsidP="00BD164F">
      <w:pPr>
        <w:pBdr>
          <w:top w:val="nil"/>
          <w:left w:val="nil"/>
          <w:bottom w:val="nil"/>
          <w:right w:val="nil"/>
          <w:between w:val="nil"/>
        </w:pBdr>
        <w:spacing w:line="276" w:lineRule="auto"/>
        <w:jc w:val="both"/>
        <w:rPr>
          <w:rFonts w:eastAsia="Arial"/>
          <w:sz w:val="22"/>
          <w:szCs w:val="22"/>
          <w:lang w:val="mk-MK"/>
        </w:rPr>
      </w:pPr>
    </w:p>
    <w:p w14:paraId="14F84D1F" w14:textId="77777777" w:rsidR="00FA56D6" w:rsidRPr="00BD164F" w:rsidRDefault="00FA56D6"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Три колективни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w:t>
      </w:r>
      <w:r w:rsidR="0042312A" w:rsidRPr="00BD164F">
        <w:rPr>
          <w:rFonts w:eastAsia="Arial"/>
          <w:sz w:val="22"/>
          <w:szCs w:val="22"/>
          <w:lang w:val="mk-MK"/>
        </w:rPr>
        <w:t xml:space="preserve">со отпад од пакување </w:t>
      </w:r>
      <w:r w:rsidRPr="00BD164F">
        <w:rPr>
          <w:rFonts w:eastAsia="Arial"/>
          <w:sz w:val="22"/>
          <w:szCs w:val="22"/>
          <w:lang w:val="mk-MK"/>
        </w:rPr>
        <w:t>(ПАКОМАК, ЕУРО-ЕКОПАК, ЕКО ПАКУВАЊЕ)</w:t>
      </w:r>
      <w:r w:rsidR="00BD5379" w:rsidRPr="00BD164F">
        <w:rPr>
          <w:rFonts w:eastAsia="Arial"/>
          <w:sz w:val="22"/>
          <w:szCs w:val="22"/>
          <w:lang w:val="mk-MK"/>
        </w:rPr>
        <w:t xml:space="preserve"> кои и</w:t>
      </w:r>
      <w:r w:rsidR="0042312A" w:rsidRPr="00BD164F">
        <w:rPr>
          <w:rFonts w:eastAsia="Arial"/>
          <w:sz w:val="22"/>
          <w:szCs w:val="22"/>
          <w:lang w:val="mk-MK"/>
        </w:rPr>
        <w:t>маат вклучено околу 40 % од  вкупниот број на</w:t>
      </w:r>
      <w:r w:rsidRPr="00BD164F">
        <w:rPr>
          <w:rFonts w:eastAsia="Arial"/>
          <w:sz w:val="22"/>
          <w:szCs w:val="22"/>
          <w:lang w:val="mk-MK"/>
        </w:rPr>
        <w:t xml:space="preserve"> </w:t>
      </w:r>
      <w:r w:rsidR="0042312A" w:rsidRPr="00BD164F">
        <w:rPr>
          <w:rFonts w:eastAsia="Arial"/>
          <w:sz w:val="22"/>
          <w:szCs w:val="22"/>
          <w:lang w:val="mk-MK"/>
        </w:rPr>
        <w:t>производителите што пуштаат производи на пазарот.</w:t>
      </w:r>
    </w:p>
    <w:p w14:paraId="14B35CFB" w14:textId="77777777" w:rsidR="0042312A" w:rsidRPr="00BD164F" w:rsidRDefault="0042312A"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Четири колективни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со отпад од електрична и електронска опрема (НУЛА ОТПАД, ЕКОН ЕЛЕКТРОН, ЕЛКОЛЕКТ и ЕЕС) кои имаат вклучено околу 48 % од вкупниот број на производители што пуштаат производи на пазарот. </w:t>
      </w:r>
    </w:p>
    <w:p w14:paraId="4002BDEF" w14:textId="77777777" w:rsidR="0042312A" w:rsidRPr="00BD164F" w:rsidRDefault="0042312A"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Три колективни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со отпад од батерии и акумулатори (ОБА РЕЦИКЛИРАЊЕ, НУЛА ОТПАД, ЕЛКОЛЕКТ) кои имаат вклучено околу </w:t>
      </w:r>
      <w:r w:rsidR="00CC06AD" w:rsidRPr="00BD164F">
        <w:rPr>
          <w:rFonts w:eastAsia="Arial"/>
          <w:sz w:val="22"/>
          <w:szCs w:val="22"/>
          <w:lang w:val="mk-MK"/>
        </w:rPr>
        <w:t>57 %</w:t>
      </w:r>
      <w:r w:rsidR="00A70BCB" w:rsidRPr="00BD164F">
        <w:rPr>
          <w:rFonts w:eastAsia="Arial"/>
          <w:sz w:val="22"/>
          <w:szCs w:val="22"/>
          <w:lang w:val="mk-MK"/>
        </w:rPr>
        <w:t xml:space="preserve"> од вкупниот број на </w:t>
      </w:r>
      <w:r w:rsidR="00CC06AD" w:rsidRPr="00BD164F">
        <w:rPr>
          <w:rFonts w:eastAsia="Arial"/>
          <w:sz w:val="22"/>
          <w:szCs w:val="22"/>
          <w:lang w:val="mk-MK"/>
        </w:rPr>
        <w:t>производители</w:t>
      </w:r>
      <w:r w:rsidR="00A70BCB" w:rsidRPr="00BD164F">
        <w:rPr>
          <w:rFonts w:eastAsia="Arial"/>
          <w:sz w:val="22"/>
          <w:szCs w:val="22"/>
          <w:lang w:val="mk-MK"/>
        </w:rPr>
        <w:t xml:space="preserve"> што пуш</w:t>
      </w:r>
      <w:r w:rsidR="00CC06AD" w:rsidRPr="00BD164F">
        <w:rPr>
          <w:rFonts w:eastAsia="Arial"/>
          <w:sz w:val="22"/>
          <w:szCs w:val="22"/>
          <w:lang w:val="mk-MK"/>
        </w:rPr>
        <w:t>т</w:t>
      </w:r>
      <w:r w:rsidR="00A70BCB" w:rsidRPr="00BD164F">
        <w:rPr>
          <w:rFonts w:eastAsia="Arial"/>
          <w:sz w:val="22"/>
          <w:szCs w:val="22"/>
          <w:lang w:val="mk-MK"/>
        </w:rPr>
        <w:t xml:space="preserve">аат производи на пазарот. </w:t>
      </w:r>
    </w:p>
    <w:p w14:paraId="443D4EDE" w14:textId="77777777" w:rsidR="00CC06AD" w:rsidRPr="00BD164F" w:rsidRDefault="00CC06AD"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Еден самостоен </w:t>
      </w:r>
      <w:proofErr w:type="spellStart"/>
      <w:r w:rsidRPr="00BD164F">
        <w:rPr>
          <w:rFonts w:eastAsia="Arial"/>
          <w:sz w:val="22"/>
          <w:szCs w:val="22"/>
          <w:lang w:val="mk-MK"/>
        </w:rPr>
        <w:t>постапувач</w:t>
      </w:r>
      <w:proofErr w:type="spellEnd"/>
      <w:r w:rsidRPr="00BD164F">
        <w:rPr>
          <w:rFonts w:eastAsia="Arial"/>
          <w:sz w:val="22"/>
          <w:szCs w:val="22"/>
          <w:lang w:val="mk-MK"/>
        </w:rPr>
        <w:t xml:space="preserve"> со отпад од батерии и акумулатори (ТАБ МАК – Пробиштип). </w:t>
      </w:r>
    </w:p>
    <w:p w14:paraId="7F077AB4" w14:textId="77777777" w:rsidR="00FA56D6" w:rsidRPr="00BD164F" w:rsidRDefault="00FA56D6" w:rsidP="00BD164F">
      <w:pPr>
        <w:pBdr>
          <w:top w:val="nil"/>
          <w:left w:val="nil"/>
          <w:bottom w:val="nil"/>
          <w:right w:val="nil"/>
          <w:between w:val="nil"/>
        </w:pBdr>
        <w:spacing w:line="276" w:lineRule="auto"/>
        <w:jc w:val="both"/>
        <w:rPr>
          <w:rFonts w:eastAsia="Arial"/>
          <w:sz w:val="22"/>
          <w:szCs w:val="22"/>
          <w:lang w:val="mk-MK"/>
        </w:rPr>
      </w:pPr>
    </w:p>
    <w:p w14:paraId="5CFB4659" w14:textId="77777777" w:rsidR="00581218" w:rsidRPr="00BD164F" w:rsidRDefault="00581218" w:rsidP="00BD164F">
      <w:pPr>
        <w:tabs>
          <w:tab w:val="left" w:pos="675"/>
        </w:tabs>
        <w:spacing w:line="276" w:lineRule="auto"/>
        <w:rPr>
          <w:rFonts w:eastAsia="Arial"/>
          <w:sz w:val="22"/>
          <w:szCs w:val="22"/>
          <w:lang w:val="mk-MK"/>
        </w:rPr>
      </w:pPr>
      <w:r w:rsidRPr="00BD164F">
        <w:rPr>
          <w:rFonts w:eastAsia="Arial"/>
          <w:sz w:val="22"/>
          <w:szCs w:val="22"/>
          <w:lang w:val="mk-MK"/>
        </w:rPr>
        <w:t xml:space="preserve">Колективните и самостојните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врз основа на надоместоците што го собираат од производителите,  </w:t>
      </w:r>
      <w:r w:rsidR="00C017C7">
        <w:rPr>
          <w:rFonts w:eastAsia="Arial"/>
          <w:sz w:val="22"/>
          <w:szCs w:val="22"/>
          <w:lang w:val="mk-MK"/>
        </w:rPr>
        <w:t xml:space="preserve">во име и за сметка на производителите, </w:t>
      </w:r>
      <w:r w:rsidRPr="00BD164F">
        <w:rPr>
          <w:rFonts w:eastAsia="Arial"/>
          <w:sz w:val="22"/>
          <w:szCs w:val="22"/>
          <w:lang w:val="mk-MK"/>
        </w:rPr>
        <w:t xml:space="preserve">ги </w:t>
      </w:r>
      <w:r w:rsidR="00C017C7">
        <w:rPr>
          <w:rFonts w:eastAsia="Arial"/>
          <w:sz w:val="22"/>
          <w:szCs w:val="22"/>
          <w:lang w:val="mk-MK"/>
        </w:rPr>
        <w:t>остваруваат</w:t>
      </w:r>
      <w:r w:rsidRPr="00BD164F">
        <w:rPr>
          <w:rFonts w:eastAsia="Arial"/>
          <w:sz w:val="22"/>
          <w:szCs w:val="22"/>
          <w:lang w:val="mk-MK"/>
        </w:rPr>
        <w:t xml:space="preserve"> следните обврски: да </w:t>
      </w:r>
      <w:r w:rsidR="00715A27" w:rsidRPr="00BD164F">
        <w:rPr>
          <w:rFonts w:eastAsia="Arial"/>
          <w:sz w:val="22"/>
          <w:szCs w:val="22"/>
          <w:lang w:val="mk-MK"/>
        </w:rPr>
        <w:t xml:space="preserve">инвестираат во </w:t>
      </w:r>
      <w:r w:rsidRPr="00BD164F">
        <w:rPr>
          <w:rFonts w:eastAsia="Arial"/>
          <w:sz w:val="22"/>
          <w:szCs w:val="22"/>
          <w:lang w:val="mk-MK"/>
        </w:rPr>
        <w:t>воспостав</w:t>
      </w:r>
      <w:r w:rsidR="00715A27" w:rsidRPr="00BD164F">
        <w:rPr>
          <w:rFonts w:eastAsia="Arial"/>
          <w:sz w:val="22"/>
          <w:szCs w:val="22"/>
          <w:lang w:val="mk-MK"/>
        </w:rPr>
        <w:t>ање на комунална</w:t>
      </w:r>
      <w:r w:rsidRPr="00BD164F">
        <w:rPr>
          <w:rFonts w:eastAsia="Arial"/>
          <w:sz w:val="22"/>
          <w:szCs w:val="22"/>
          <w:lang w:val="mk-MK"/>
        </w:rPr>
        <w:t xml:space="preserve"> инфр</w:t>
      </w:r>
      <w:r w:rsidR="00715A27" w:rsidRPr="00BD164F">
        <w:rPr>
          <w:rFonts w:eastAsia="Arial"/>
          <w:sz w:val="22"/>
          <w:szCs w:val="22"/>
          <w:lang w:val="mk-MK"/>
        </w:rPr>
        <w:t>а</w:t>
      </w:r>
      <w:r w:rsidRPr="00BD164F">
        <w:rPr>
          <w:rFonts w:eastAsia="Arial"/>
          <w:sz w:val="22"/>
          <w:szCs w:val="22"/>
          <w:lang w:val="mk-MK"/>
        </w:rPr>
        <w:t>структур</w:t>
      </w:r>
      <w:r w:rsidR="00715A27" w:rsidRPr="00BD164F">
        <w:rPr>
          <w:rFonts w:eastAsia="Arial"/>
          <w:sz w:val="22"/>
          <w:szCs w:val="22"/>
          <w:lang w:val="mk-MK"/>
        </w:rPr>
        <w:t>а</w:t>
      </w:r>
      <w:r w:rsidRPr="00BD164F">
        <w:rPr>
          <w:rFonts w:eastAsia="Arial"/>
          <w:sz w:val="22"/>
          <w:szCs w:val="22"/>
          <w:lang w:val="mk-MK"/>
        </w:rPr>
        <w:t xml:space="preserve"> (канти, контејнери, центри за собирање на отпад</w:t>
      </w:r>
      <w:r w:rsidR="00C017C7">
        <w:rPr>
          <w:rFonts w:eastAsia="Arial"/>
          <w:sz w:val="22"/>
          <w:szCs w:val="22"/>
          <w:lang w:val="mk-MK"/>
        </w:rPr>
        <w:t xml:space="preserve"> и сл.</w:t>
      </w:r>
      <w:r w:rsidRPr="00BD164F">
        <w:rPr>
          <w:rFonts w:eastAsia="Arial"/>
          <w:sz w:val="22"/>
          <w:szCs w:val="22"/>
          <w:lang w:val="mk-MK"/>
        </w:rPr>
        <w:t>) на подрачјата на општините за собирање на посебните текови на отпад</w:t>
      </w:r>
      <w:r w:rsidR="00C017C7">
        <w:rPr>
          <w:rFonts w:eastAsia="Arial"/>
          <w:sz w:val="22"/>
          <w:szCs w:val="22"/>
          <w:lang w:val="mk-MK"/>
        </w:rPr>
        <w:t>,</w:t>
      </w:r>
      <w:r w:rsidRPr="00BD164F">
        <w:rPr>
          <w:rFonts w:eastAsia="Arial"/>
          <w:sz w:val="22"/>
          <w:szCs w:val="22"/>
          <w:lang w:val="mk-MK"/>
        </w:rPr>
        <w:t xml:space="preserve"> да обезбедат транспортирање на </w:t>
      </w:r>
      <w:r w:rsidR="00715A27" w:rsidRPr="00BD164F">
        <w:rPr>
          <w:rFonts w:eastAsia="Arial"/>
          <w:sz w:val="22"/>
          <w:szCs w:val="22"/>
          <w:lang w:val="mk-MK"/>
        </w:rPr>
        <w:t>селектираниот</w:t>
      </w:r>
      <w:r w:rsidRPr="00BD164F">
        <w:rPr>
          <w:rFonts w:eastAsia="Arial"/>
          <w:sz w:val="22"/>
          <w:szCs w:val="22"/>
          <w:lang w:val="mk-MK"/>
        </w:rPr>
        <w:t xml:space="preserve"> отпад до капацитети за складирање и да обезбедат соодветна преработка на отпадот. Дополнително овие субјекти имаат обврска да </w:t>
      </w:r>
      <w:r w:rsidR="00F94707" w:rsidRPr="00BD164F">
        <w:rPr>
          <w:rFonts w:eastAsia="Arial"/>
          <w:sz w:val="22"/>
          <w:szCs w:val="22"/>
          <w:lang w:val="mk-MK"/>
        </w:rPr>
        <w:t xml:space="preserve">спроведуваат активности на подигнување на јавната свест за постапување со посебните текови на отпад. Нивната обврска е сликовито прикажана на сликата подолу: </w:t>
      </w:r>
    </w:p>
    <w:p w14:paraId="2EC6A105" w14:textId="77777777" w:rsidR="00715A27" w:rsidRPr="00BD164F" w:rsidRDefault="00715A27" w:rsidP="00BD164F">
      <w:pPr>
        <w:tabs>
          <w:tab w:val="left" w:pos="675"/>
        </w:tabs>
        <w:spacing w:line="276" w:lineRule="auto"/>
        <w:rPr>
          <w:sz w:val="22"/>
          <w:szCs w:val="22"/>
          <w:lang w:val="mk-MK"/>
        </w:rPr>
      </w:pPr>
    </w:p>
    <w:p w14:paraId="151C0ABF" w14:textId="77777777" w:rsidR="00715A27" w:rsidRPr="00BD164F" w:rsidRDefault="00715A27" w:rsidP="00BD164F">
      <w:pPr>
        <w:tabs>
          <w:tab w:val="left" w:pos="675"/>
        </w:tabs>
        <w:spacing w:line="276" w:lineRule="auto"/>
        <w:rPr>
          <w:sz w:val="22"/>
          <w:szCs w:val="22"/>
          <w:lang w:val="mk-MK"/>
        </w:rPr>
      </w:pPr>
    </w:p>
    <w:p w14:paraId="6FD4F143" w14:textId="77777777" w:rsidR="00F94707" w:rsidRPr="00BD164F" w:rsidRDefault="00715A27" w:rsidP="00BD164F">
      <w:pPr>
        <w:tabs>
          <w:tab w:val="left" w:pos="675"/>
        </w:tabs>
        <w:spacing w:line="276" w:lineRule="auto"/>
        <w:rPr>
          <w:sz w:val="22"/>
          <w:szCs w:val="22"/>
          <w:lang w:val="mk-MK"/>
        </w:rPr>
      </w:pPr>
      <w:r w:rsidRPr="00BD164F">
        <w:rPr>
          <w:noProof/>
          <w:sz w:val="22"/>
          <w:szCs w:val="22"/>
          <w:lang w:val="mk-MK"/>
        </w:rPr>
        <w:lastRenderedPageBreak/>
        <mc:AlternateContent>
          <mc:Choice Requires="wps">
            <w:drawing>
              <wp:anchor distT="0" distB="0" distL="114300" distR="114300" simplePos="0" relativeHeight="251660288" behindDoc="0" locked="0" layoutInCell="1" allowOverlap="1" wp14:anchorId="1363A11B" wp14:editId="70285250">
                <wp:simplePos x="0" y="0"/>
                <wp:positionH relativeFrom="column">
                  <wp:posOffset>3309544</wp:posOffset>
                </wp:positionH>
                <wp:positionV relativeFrom="paragraph">
                  <wp:posOffset>806338</wp:posOffset>
                </wp:positionV>
                <wp:extent cx="1604683" cy="250638"/>
                <wp:effectExtent l="0" t="0" r="8255" b="16510"/>
                <wp:wrapNone/>
                <wp:docPr id="4" name="Text Box 4"/>
                <wp:cNvGraphicFramePr/>
                <a:graphic xmlns:a="http://schemas.openxmlformats.org/drawingml/2006/main">
                  <a:graphicData uri="http://schemas.microsoft.com/office/word/2010/wordprocessingShape">
                    <wps:wsp>
                      <wps:cNvSpPr txBox="1"/>
                      <wps:spPr>
                        <a:xfrm>
                          <a:off x="0" y="0"/>
                          <a:ext cx="1604683" cy="250638"/>
                        </a:xfrm>
                        <a:prstGeom prst="rect">
                          <a:avLst/>
                        </a:prstGeom>
                        <a:solidFill>
                          <a:schemeClr val="lt1"/>
                        </a:solidFill>
                        <a:ln w="6350">
                          <a:solidFill>
                            <a:prstClr val="black"/>
                          </a:solidFill>
                        </a:ln>
                      </wps:spPr>
                      <wps:txbx>
                        <w:txbxContent>
                          <w:p w14:paraId="6DD5C36A" w14:textId="77777777" w:rsidR="00DC0CC0" w:rsidRPr="00715A27" w:rsidRDefault="00DC0CC0">
                            <w:pPr>
                              <w:rPr>
                                <w:sz w:val="16"/>
                                <w:szCs w:val="16"/>
                                <w:lang w:val="mk-MK"/>
                              </w:rPr>
                            </w:pPr>
                            <w:r>
                              <w:rPr>
                                <w:sz w:val="16"/>
                                <w:szCs w:val="16"/>
                                <w:lang w:val="mk-MK"/>
                              </w:rPr>
                              <w:t xml:space="preserve">Надоместок од производителите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3A11B" id="_x0000_t202" coordsize="21600,21600" o:spt="202" path="m,l,21600r21600,l21600,xe">
                <v:stroke joinstyle="miter"/>
                <v:path gradientshapeok="t" o:connecttype="rect"/>
              </v:shapetype>
              <v:shape id="Text Box 4" o:spid="_x0000_s1026" type="#_x0000_t202" style="position:absolute;margin-left:260.6pt;margin-top:63.5pt;width:126.35pt;height: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" fillcolor="white [3201]" strokeweight=".5pt">
                <v:textbox>
                  <w:txbxContent>
                    <w:p w14:paraId="6DD5C36A" w14:textId="77777777" w:rsidR="00DC0CC0" w:rsidRPr="00715A27" w:rsidRDefault="00DC0CC0">
                      <w:pPr>
                        <w:rPr>
                          <w:sz w:val="16"/>
                          <w:szCs w:val="16"/>
                          <w:lang w:val="mk-MK"/>
                        </w:rPr>
                      </w:pPr>
                      <w:r>
                        <w:rPr>
                          <w:sz w:val="16"/>
                          <w:szCs w:val="16"/>
                          <w:lang w:val="mk-MK"/>
                        </w:rPr>
                        <w:t xml:space="preserve">Надоместок од производителите </w:t>
                      </w:r>
                    </w:p>
                  </w:txbxContent>
                </v:textbox>
              </v:shape>
            </w:pict>
          </mc:Fallback>
        </mc:AlternateContent>
      </w:r>
      <w:r w:rsidRPr="00BD164F">
        <w:rPr>
          <w:noProof/>
          <w:sz w:val="22"/>
          <w:szCs w:val="22"/>
          <w:lang w:val="mk-MK"/>
        </w:rPr>
        <mc:AlternateContent>
          <mc:Choice Requires="wps">
            <w:drawing>
              <wp:anchor distT="0" distB="0" distL="114300" distR="114300" simplePos="0" relativeHeight="251659264" behindDoc="0" locked="0" layoutInCell="1" allowOverlap="1" wp14:anchorId="55EAA82B" wp14:editId="2642630C">
                <wp:simplePos x="0" y="0"/>
                <wp:positionH relativeFrom="column">
                  <wp:posOffset>2565475</wp:posOffset>
                </wp:positionH>
                <wp:positionV relativeFrom="paragraph">
                  <wp:posOffset>1170156</wp:posOffset>
                </wp:positionV>
                <wp:extent cx="1442757" cy="591670"/>
                <wp:effectExtent l="0" t="0" r="17780" b="18415"/>
                <wp:wrapNone/>
                <wp:docPr id="3" name="Text Box 3"/>
                <wp:cNvGraphicFramePr/>
                <a:graphic xmlns:a="http://schemas.openxmlformats.org/drawingml/2006/main">
                  <a:graphicData uri="http://schemas.microsoft.com/office/word/2010/wordprocessingShape">
                    <wps:wsp>
                      <wps:cNvSpPr txBox="1"/>
                      <wps:spPr>
                        <a:xfrm>
                          <a:off x="0" y="0"/>
                          <a:ext cx="1442757" cy="591670"/>
                        </a:xfrm>
                        <a:prstGeom prst="rect">
                          <a:avLst/>
                        </a:prstGeom>
                        <a:solidFill>
                          <a:schemeClr val="lt1"/>
                        </a:solidFill>
                        <a:ln w="6350">
                          <a:solidFill>
                            <a:prstClr val="black"/>
                          </a:solidFill>
                        </a:ln>
                      </wps:spPr>
                      <wps:txbx>
                        <w:txbxContent>
                          <w:p w14:paraId="452B190A" w14:textId="77777777" w:rsidR="00DC0CC0" w:rsidRPr="00715A27" w:rsidRDefault="00DC0CC0" w:rsidP="00715A27">
                            <w:pPr>
                              <w:jc w:val="center"/>
                              <w:rPr>
                                <w:lang w:val="mk-MK"/>
                              </w:rPr>
                            </w:pPr>
                            <w:r>
                              <w:rPr>
                                <w:lang w:val="mk-MK"/>
                              </w:rPr>
                              <w:t xml:space="preserve">Колективни  и самостојни </w:t>
                            </w:r>
                            <w:proofErr w:type="spellStart"/>
                            <w:r>
                              <w:rPr>
                                <w:lang w:val="mk-MK"/>
                              </w:rPr>
                              <w:t>постапувачи</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EAA82B" id="Text Box 3" o:spid="_x0000_s1027" type="#_x0000_t202" style="position:absolute;margin-left:202pt;margin-top:92.15pt;width:113.6pt;height:46.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" fillcolor="white [3201]" strokeweight=".5pt">
                <v:textbox>
                  <w:txbxContent>
                    <w:p w14:paraId="452B190A" w14:textId="77777777" w:rsidR="00DC0CC0" w:rsidRPr="00715A27" w:rsidRDefault="00DC0CC0" w:rsidP="00715A27">
                      <w:pPr>
                        <w:jc w:val="center"/>
                        <w:rPr>
                          <w:lang w:val="mk-MK"/>
                        </w:rPr>
                      </w:pPr>
                      <w:r>
                        <w:rPr>
                          <w:lang w:val="mk-MK"/>
                        </w:rPr>
                        <w:t xml:space="preserve">Колективни  и самостојни </w:t>
                      </w:r>
                      <w:proofErr w:type="spellStart"/>
                      <w:r>
                        <w:rPr>
                          <w:lang w:val="mk-MK"/>
                        </w:rPr>
                        <w:t>постапувачи</w:t>
                      </w:r>
                      <w:proofErr w:type="spellEnd"/>
                    </w:p>
                  </w:txbxContent>
                </v:textbox>
              </v:shape>
            </w:pict>
          </mc:Fallback>
        </mc:AlternateContent>
      </w:r>
      <w:r w:rsidR="00F94707" w:rsidRPr="00BD164F">
        <w:rPr>
          <w:noProof/>
          <w:sz w:val="22"/>
          <w:szCs w:val="22"/>
          <w:lang w:val="mk-MK"/>
        </w:rPr>
        <w:drawing>
          <wp:inline distT="0" distB="0" distL="0" distR="0" wp14:anchorId="5BDE8CA3" wp14:editId="03C63BC9">
            <wp:extent cx="6301105" cy="4725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1105" cy="4725670"/>
                    </a:xfrm>
                    <a:prstGeom prst="rect">
                      <a:avLst/>
                    </a:prstGeom>
                  </pic:spPr>
                </pic:pic>
              </a:graphicData>
            </a:graphic>
          </wp:inline>
        </w:drawing>
      </w:r>
    </w:p>
    <w:p w14:paraId="57389A2A" w14:textId="77777777" w:rsidR="00F94707" w:rsidRPr="00BD164F" w:rsidRDefault="00F94707" w:rsidP="00BD164F">
      <w:pPr>
        <w:tabs>
          <w:tab w:val="left" w:pos="675"/>
        </w:tabs>
        <w:spacing w:line="276" w:lineRule="auto"/>
        <w:rPr>
          <w:sz w:val="22"/>
          <w:szCs w:val="22"/>
          <w:lang w:val="mk-MK"/>
        </w:rPr>
      </w:pPr>
    </w:p>
    <w:p w14:paraId="317F1CCB" w14:textId="77777777" w:rsidR="00F94707" w:rsidRPr="00BD164F" w:rsidRDefault="00F94707" w:rsidP="00BD164F">
      <w:pPr>
        <w:tabs>
          <w:tab w:val="left" w:pos="675"/>
        </w:tabs>
        <w:spacing w:line="276" w:lineRule="auto"/>
        <w:rPr>
          <w:sz w:val="22"/>
          <w:szCs w:val="22"/>
          <w:lang w:val="mk-MK"/>
        </w:rPr>
      </w:pPr>
    </w:p>
    <w:p w14:paraId="748061EC" w14:textId="77777777" w:rsidR="00FB0EA7" w:rsidRPr="00BD164F" w:rsidRDefault="00FB0EA7" w:rsidP="00BD164F">
      <w:pPr>
        <w:tabs>
          <w:tab w:val="left" w:pos="675"/>
        </w:tabs>
        <w:spacing w:line="276" w:lineRule="auto"/>
        <w:rPr>
          <w:sz w:val="22"/>
          <w:szCs w:val="22"/>
          <w:lang w:val="mk-MK"/>
        </w:rPr>
      </w:pPr>
    </w:p>
    <w:p w14:paraId="7C399431" w14:textId="77777777" w:rsidR="00FB0EA7" w:rsidRPr="00BD164F" w:rsidRDefault="00FB0EA7" w:rsidP="00BD164F">
      <w:p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Законите ја утврдува ПОП како фискална одговорност која може да биде заменета само доколку производителот со сопствени средства обезбеди начин како истата да ја оствари. </w:t>
      </w:r>
    </w:p>
    <w:p w14:paraId="47F70693" w14:textId="77777777" w:rsidR="00FB0EA7" w:rsidRPr="00BD164F" w:rsidRDefault="00FB0EA7" w:rsidP="00BD164F">
      <w:pPr>
        <w:pBdr>
          <w:top w:val="nil"/>
          <w:left w:val="nil"/>
          <w:bottom w:val="nil"/>
          <w:right w:val="nil"/>
          <w:between w:val="nil"/>
        </w:pBdr>
        <w:spacing w:line="276" w:lineRule="auto"/>
        <w:jc w:val="both"/>
        <w:rPr>
          <w:rFonts w:eastAsia="Arial"/>
          <w:sz w:val="22"/>
          <w:szCs w:val="22"/>
        </w:rPr>
      </w:pPr>
      <w:r w:rsidRPr="00BD164F">
        <w:rPr>
          <w:rFonts w:eastAsia="Arial"/>
          <w:sz w:val="22"/>
          <w:szCs w:val="22"/>
        </w:rPr>
        <w:tab/>
      </w:r>
    </w:p>
    <w:p w14:paraId="6AC40918" w14:textId="77777777" w:rsidR="00FB0EA7" w:rsidRPr="00BD164F" w:rsidRDefault="00FB0EA7" w:rsidP="00BD164F">
      <w:p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Од досегашната примена на горенаведените закони во Република Македонија се евидентирани следните колективни односно самостојни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кои во име и за сметка на производителите ја спроведуваат проширената одговорност и тоа: </w:t>
      </w:r>
    </w:p>
    <w:p w14:paraId="7D9DD9CC" w14:textId="77777777" w:rsidR="00FB0EA7" w:rsidRPr="00BD164F" w:rsidRDefault="00FB0EA7" w:rsidP="00BD164F">
      <w:pPr>
        <w:pBdr>
          <w:top w:val="nil"/>
          <w:left w:val="nil"/>
          <w:bottom w:val="nil"/>
          <w:right w:val="nil"/>
          <w:between w:val="nil"/>
        </w:pBdr>
        <w:spacing w:line="276" w:lineRule="auto"/>
        <w:jc w:val="both"/>
        <w:rPr>
          <w:rFonts w:eastAsia="Arial"/>
          <w:sz w:val="22"/>
          <w:szCs w:val="22"/>
          <w:lang w:val="mk-MK"/>
        </w:rPr>
      </w:pPr>
    </w:p>
    <w:p w14:paraId="2BB95F85" w14:textId="77777777" w:rsidR="00FB0EA7" w:rsidRPr="00BD164F" w:rsidRDefault="00FB0EA7"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Три колективни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со отпад од пакување (ПАКОМАК, ЕУРО-ЕКОПАК, ЕКО ПАКУВАЊЕ) кои имаат вклучено околу 40 % од  вкупниот број на производителите што пуштаат производи на пазарот.</w:t>
      </w:r>
    </w:p>
    <w:p w14:paraId="01924743" w14:textId="77777777" w:rsidR="00FB0EA7" w:rsidRPr="00BD164F" w:rsidRDefault="00FB0EA7"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Четири колективни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со отпад од електрична и електронска опрема (НУЛА ОТПАД, ЕКОН ЕЛЕКТРОН, ЕЛКОЛЕКТ и ЕЕС) кои имаат вклучено околу 48 % од вкупниот број на производители што пуштаат производи на пазарот. </w:t>
      </w:r>
    </w:p>
    <w:p w14:paraId="63C495ED" w14:textId="77777777" w:rsidR="00FB0EA7" w:rsidRPr="00BD164F" w:rsidRDefault="00FB0EA7"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lastRenderedPageBreak/>
        <w:t xml:space="preserve">Три колективни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со отпад од батерии и акумулатори (ОБА РЕЦИКЛИРАЊЕ, НУЛА ОТПАД, ЕЛКОЛЕКТ) кои имаат вклучено околу 57 % од вкупниот број на производители што пуштаат производи на пазарот. </w:t>
      </w:r>
    </w:p>
    <w:p w14:paraId="07B894F8" w14:textId="77777777" w:rsidR="00FB0EA7" w:rsidRPr="00BD164F" w:rsidRDefault="00FB0EA7" w:rsidP="00BD164F">
      <w:pPr>
        <w:numPr>
          <w:ilvl w:val="0"/>
          <w:numId w:val="11"/>
        </w:numPr>
        <w:pBdr>
          <w:top w:val="nil"/>
          <w:left w:val="nil"/>
          <w:bottom w:val="nil"/>
          <w:right w:val="nil"/>
          <w:between w:val="nil"/>
        </w:pBdr>
        <w:spacing w:line="276" w:lineRule="auto"/>
        <w:jc w:val="both"/>
        <w:rPr>
          <w:rFonts w:eastAsia="Arial"/>
          <w:sz w:val="22"/>
          <w:szCs w:val="22"/>
          <w:lang w:val="mk-MK"/>
        </w:rPr>
      </w:pPr>
      <w:r w:rsidRPr="00BD164F">
        <w:rPr>
          <w:rFonts w:eastAsia="Arial"/>
          <w:sz w:val="22"/>
          <w:szCs w:val="22"/>
          <w:lang w:val="mk-MK"/>
        </w:rPr>
        <w:t xml:space="preserve">Еден самостоен </w:t>
      </w:r>
      <w:proofErr w:type="spellStart"/>
      <w:r w:rsidRPr="00BD164F">
        <w:rPr>
          <w:rFonts w:eastAsia="Arial"/>
          <w:sz w:val="22"/>
          <w:szCs w:val="22"/>
          <w:lang w:val="mk-MK"/>
        </w:rPr>
        <w:t>постапувач</w:t>
      </w:r>
      <w:proofErr w:type="spellEnd"/>
      <w:r w:rsidRPr="00BD164F">
        <w:rPr>
          <w:rFonts w:eastAsia="Arial"/>
          <w:sz w:val="22"/>
          <w:szCs w:val="22"/>
          <w:lang w:val="mk-MK"/>
        </w:rPr>
        <w:t xml:space="preserve"> со отпад од батерии и акумулатори (ТАБ МАК – Пробиштип). </w:t>
      </w:r>
    </w:p>
    <w:p w14:paraId="4F37B44D" w14:textId="77777777" w:rsidR="00047744" w:rsidRPr="00BD164F" w:rsidRDefault="00047744" w:rsidP="00BD164F">
      <w:pPr>
        <w:tabs>
          <w:tab w:val="left" w:pos="675"/>
        </w:tabs>
        <w:spacing w:line="276" w:lineRule="auto"/>
        <w:rPr>
          <w:sz w:val="22"/>
          <w:szCs w:val="22"/>
          <w:lang w:val="mk-MK"/>
        </w:rPr>
      </w:pPr>
    </w:p>
    <w:p w14:paraId="270CCF62" w14:textId="77777777" w:rsidR="00047744" w:rsidRPr="00BD164F" w:rsidRDefault="00047744" w:rsidP="00BD164F">
      <w:pPr>
        <w:tabs>
          <w:tab w:val="left" w:pos="675"/>
        </w:tabs>
        <w:spacing w:line="276" w:lineRule="auto"/>
        <w:rPr>
          <w:sz w:val="22"/>
          <w:szCs w:val="22"/>
          <w:lang w:val="mk-MK"/>
        </w:rPr>
      </w:pPr>
    </w:p>
    <w:p w14:paraId="317C9B2C" w14:textId="77777777" w:rsidR="00CC06AD" w:rsidRPr="00BD164F" w:rsidRDefault="0042312A" w:rsidP="00BD164F">
      <w:pPr>
        <w:tabs>
          <w:tab w:val="left" w:pos="675"/>
        </w:tabs>
        <w:spacing w:line="276" w:lineRule="auto"/>
        <w:rPr>
          <w:rFonts w:eastAsia="Arial"/>
          <w:b/>
          <w:sz w:val="22"/>
          <w:szCs w:val="22"/>
          <w:lang w:val="mk-MK"/>
        </w:rPr>
      </w:pPr>
      <w:r w:rsidRPr="00BD164F">
        <w:rPr>
          <w:rFonts w:eastAsia="Arial"/>
          <w:sz w:val="22"/>
          <w:szCs w:val="22"/>
          <w:lang w:val="mk-MK"/>
        </w:rPr>
        <w:t xml:space="preserve">Воведувањето на проширената одговорност на производителот доведе до </w:t>
      </w:r>
      <w:r w:rsidRPr="00BD164F">
        <w:rPr>
          <w:rFonts w:eastAsia="Arial"/>
          <w:b/>
          <w:sz w:val="22"/>
          <w:szCs w:val="22"/>
          <w:lang w:val="mk-MK"/>
        </w:rPr>
        <w:t>пораст на еко</w:t>
      </w:r>
      <w:r w:rsidR="00CC06AD" w:rsidRPr="00BD164F">
        <w:rPr>
          <w:rFonts w:eastAsia="Arial"/>
          <w:b/>
          <w:sz w:val="22"/>
          <w:szCs w:val="22"/>
          <w:lang w:val="mk-MK"/>
        </w:rPr>
        <w:t>н</w:t>
      </w:r>
      <w:r w:rsidRPr="00BD164F">
        <w:rPr>
          <w:rFonts w:eastAsia="Arial"/>
          <w:b/>
          <w:sz w:val="22"/>
          <w:szCs w:val="22"/>
          <w:lang w:val="mk-MK"/>
        </w:rPr>
        <w:t xml:space="preserve">омските активности во постапувањето со посебните текови на отпад. </w:t>
      </w:r>
    </w:p>
    <w:p w14:paraId="1459C625" w14:textId="77777777" w:rsidR="00CC06AD" w:rsidRPr="00BD164F" w:rsidRDefault="00CC06AD" w:rsidP="00BD164F">
      <w:pPr>
        <w:tabs>
          <w:tab w:val="left" w:pos="675"/>
        </w:tabs>
        <w:spacing w:line="276" w:lineRule="auto"/>
        <w:rPr>
          <w:rFonts w:eastAsia="Arial"/>
          <w:sz w:val="22"/>
          <w:szCs w:val="22"/>
          <w:lang w:val="mk-MK"/>
        </w:rPr>
      </w:pPr>
    </w:p>
    <w:p w14:paraId="53134724" w14:textId="77777777" w:rsidR="0042312A" w:rsidRPr="00236192" w:rsidRDefault="0042312A" w:rsidP="00BD164F">
      <w:pPr>
        <w:tabs>
          <w:tab w:val="left" w:pos="675"/>
        </w:tabs>
        <w:spacing w:line="276" w:lineRule="auto"/>
        <w:rPr>
          <w:rFonts w:eastAsia="Arial"/>
          <w:sz w:val="22"/>
          <w:szCs w:val="22"/>
          <w:lang w:val="mk-MK"/>
        </w:rPr>
      </w:pPr>
      <w:r w:rsidRPr="00BD164F">
        <w:rPr>
          <w:rFonts w:eastAsia="Arial"/>
          <w:sz w:val="22"/>
          <w:szCs w:val="22"/>
          <w:lang w:val="mk-MK"/>
        </w:rPr>
        <w:t>Имено, од податоците на МЖСПП може да се увиде дека околу 300 субјекти поседуваат дозволи за постапување со отпад од пакување</w:t>
      </w:r>
      <w:r w:rsidR="003A4EF2" w:rsidRPr="00BD164F">
        <w:rPr>
          <w:rFonts w:eastAsia="Arial"/>
          <w:sz w:val="22"/>
          <w:szCs w:val="22"/>
          <w:lang w:val="mk-MK"/>
        </w:rPr>
        <w:t xml:space="preserve"> и ги опфаќаат картонот, хартијата, метал и дрво. Половина од оваа броја имаат</w:t>
      </w:r>
      <w:r w:rsidRPr="00BD164F">
        <w:rPr>
          <w:rFonts w:eastAsia="Arial"/>
          <w:sz w:val="22"/>
          <w:szCs w:val="22"/>
          <w:lang w:val="mk-MK"/>
        </w:rPr>
        <w:t xml:space="preserve"> дозволи за складирање и третман</w:t>
      </w:r>
      <w:r w:rsidR="003A4EF2" w:rsidRPr="00BD164F">
        <w:rPr>
          <w:rFonts w:eastAsia="Arial"/>
          <w:sz w:val="22"/>
          <w:szCs w:val="22"/>
          <w:lang w:val="mk-MK"/>
        </w:rPr>
        <w:t xml:space="preserve">, кои постапуваат и со другите видови на отпад. Во нашата држава постои само еден субјект за преработка на отпадните акумулатори, додека за другите видови на посебни текови на отпад, како што е електричната и електронската опрема, како и за батериите, односно преносните батерии, најчесто се спроведуваат активности на собирање и потоа </w:t>
      </w:r>
      <w:r w:rsidR="00236192">
        <w:rPr>
          <w:rFonts w:eastAsia="Arial"/>
          <w:sz w:val="22"/>
          <w:szCs w:val="22"/>
          <w:lang w:val="mk-MK"/>
        </w:rPr>
        <w:t xml:space="preserve">собраните количини </w:t>
      </w:r>
      <w:r w:rsidR="003A4EF2" w:rsidRPr="00BD164F">
        <w:rPr>
          <w:rFonts w:eastAsia="Arial"/>
          <w:sz w:val="22"/>
          <w:szCs w:val="22"/>
          <w:lang w:val="mk-MK"/>
        </w:rPr>
        <w:t xml:space="preserve">се извезуваат во најблиските преработувачки капацитети, најчесто Србија, Австрија и Бугарија. </w:t>
      </w:r>
    </w:p>
    <w:p w14:paraId="259D17C8" w14:textId="77777777" w:rsidR="0042312A" w:rsidRPr="00BD164F" w:rsidRDefault="0042312A" w:rsidP="00BD164F">
      <w:pPr>
        <w:tabs>
          <w:tab w:val="left" w:pos="675"/>
        </w:tabs>
        <w:spacing w:line="276" w:lineRule="auto"/>
        <w:rPr>
          <w:sz w:val="22"/>
          <w:szCs w:val="22"/>
          <w:lang w:val="mk-MK"/>
        </w:rPr>
      </w:pPr>
    </w:p>
    <w:p w14:paraId="16A6161F" w14:textId="77777777" w:rsidR="00BF3641" w:rsidRPr="00BD164F" w:rsidRDefault="00BF3641" w:rsidP="00BD164F">
      <w:pPr>
        <w:spacing w:line="276" w:lineRule="auto"/>
        <w:ind w:firstLine="720"/>
        <w:jc w:val="both"/>
        <w:rPr>
          <w:rFonts w:eastAsia="Calibri"/>
          <w:sz w:val="22"/>
          <w:szCs w:val="22"/>
          <w:lang w:val="mk-MK"/>
        </w:rPr>
      </w:pPr>
      <w:r w:rsidRPr="00BD164F">
        <w:rPr>
          <w:sz w:val="22"/>
          <w:szCs w:val="22"/>
          <w:lang w:val="mk-MK"/>
        </w:rPr>
        <w:t>1.2</w:t>
      </w:r>
      <w:r w:rsidRPr="00BD164F">
        <w:rPr>
          <w:sz w:val="22"/>
          <w:szCs w:val="22"/>
          <w:lang w:val="mk-MK"/>
        </w:rPr>
        <w:tab/>
      </w:r>
      <w:r w:rsidRPr="00BD164F">
        <w:rPr>
          <w:rFonts w:eastAsia="Calibri"/>
          <w:sz w:val="22"/>
          <w:szCs w:val="22"/>
          <w:lang w:val="mk-MK"/>
        </w:rPr>
        <w:t xml:space="preserve">Причини за проблемите кои се предмет на разгледување </w:t>
      </w:r>
    </w:p>
    <w:p w14:paraId="7CAB5B28" w14:textId="77777777" w:rsidR="00E62DC4" w:rsidRPr="00BD164F" w:rsidRDefault="00E62DC4" w:rsidP="00BD164F">
      <w:pPr>
        <w:spacing w:line="276" w:lineRule="auto"/>
        <w:jc w:val="both"/>
        <w:rPr>
          <w:sz w:val="22"/>
          <w:szCs w:val="22"/>
          <w:lang w:val="mk-MK"/>
        </w:rPr>
      </w:pPr>
      <w:r w:rsidRPr="00BD164F">
        <w:rPr>
          <w:sz w:val="22"/>
          <w:szCs w:val="22"/>
          <w:lang w:val="mk-MK"/>
        </w:rPr>
        <w:tab/>
      </w:r>
    </w:p>
    <w:p w14:paraId="54D4FAB3" w14:textId="77777777" w:rsidR="00047744" w:rsidRPr="00BD164F" w:rsidRDefault="00047744" w:rsidP="00BD164F">
      <w:pPr>
        <w:spacing w:line="276" w:lineRule="auto"/>
        <w:jc w:val="both"/>
        <w:rPr>
          <w:sz w:val="22"/>
          <w:szCs w:val="22"/>
          <w:lang w:val="mk-MK"/>
        </w:rPr>
      </w:pPr>
      <w:r w:rsidRPr="00BD164F">
        <w:rPr>
          <w:sz w:val="22"/>
          <w:szCs w:val="22"/>
          <w:lang w:val="mk-MK"/>
        </w:rPr>
        <w:t xml:space="preserve">Воспоставениот систем на спроведување на ПОП создаде добра основа за искористување на посебните текови на отпад и со тоа намалување на количината на отпадот што се депонираше, како и зголемување на економските активности во собирањето и третманот на отпадот. </w:t>
      </w:r>
    </w:p>
    <w:p w14:paraId="09A297E5" w14:textId="77777777" w:rsidR="002D23ED" w:rsidRPr="00BD164F" w:rsidRDefault="005622FC" w:rsidP="00BD164F">
      <w:pPr>
        <w:pBdr>
          <w:top w:val="nil"/>
          <w:left w:val="nil"/>
          <w:bottom w:val="nil"/>
          <w:right w:val="nil"/>
          <w:between w:val="nil"/>
        </w:pBdr>
        <w:spacing w:line="276" w:lineRule="auto"/>
        <w:jc w:val="both"/>
        <w:rPr>
          <w:rFonts w:eastAsia="StobiSerif Regular"/>
          <w:sz w:val="22"/>
          <w:szCs w:val="22"/>
          <w:lang w:val="mk-MK"/>
        </w:rPr>
      </w:pPr>
      <w:r w:rsidRPr="00BD164F">
        <w:rPr>
          <w:rFonts w:eastAsia="StobiSerif Regular"/>
          <w:sz w:val="22"/>
          <w:szCs w:val="22"/>
          <w:lang w:val="mk-MK"/>
        </w:rPr>
        <w:t>Имено, досегашното спроведување на овие закони покажа дека во Република Северна Македонија постои потенцијал за собирање на отпад што припаѓа на посебните текови, како негова соодветна преработка и рециклирање. Воедно, се покажа дека, покрај веќе наведените посебни текови на отпад, согледувајќи ги современите трендови, постои потенцијал за вклучување на други текови</w:t>
      </w:r>
      <w:r w:rsidR="00236192">
        <w:rPr>
          <w:rFonts w:eastAsia="StobiSerif Regular"/>
          <w:sz w:val="22"/>
          <w:szCs w:val="22"/>
          <w:lang w:val="mk-MK"/>
        </w:rPr>
        <w:t xml:space="preserve"> во системот на ПОП</w:t>
      </w:r>
      <w:r w:rsidRPr="00BD164F">
        <w:rPr>
          <w:rFonts w:eastAsia="StobiSerif Regular"/>
          <w:sz w:val="22"/>
          <w:szCs w:val="22"/>
          <w:lang w:val="mk-MK"/>
        </w:rPr>
        <w:t xml:space="preserve">, како што се отпадните масла, отпадот од текстил, отпадните автомобилски гуми и слично. Воедно, се увиде дека досегашниот систем има одредени слабости кои се поврзани пред се со постоење на услови на работа кои се различни за одделните текови на отпад што создава можност за нарушување на конкуренцијата и пазарот. Како слаба точка беше воочено и недоволното регулирање на работата на колективните </w:t>
      </w:r>
      <w:proofErr w:type="spellStart"/>
      <w:r w:rsidRPr="00BD164F">
        <w:rPr>
          <w:rFonts w:eastAsia="StobiSerif Regular"/>
          <w:sz w:val="22"/>
          <w:szCs w:val="22"/>
          <w:lang w:val="mk-MK"/>
        </w:rPr>
        <w:t>постапувачи</w:t>
      </w:r>
      <w:proofErr w:type="spellEnd"/>
      <w:r w:rsidRPr="00BD164F">
        <w:rPr>
          <w:rFonts w:eastAsia="StobiSerif Regular"/>
          <w:sz w:val="22"/>
          <w:szCs w:val="22"/>
          <w:lang w:val="mk-MK"/>
        </w:rPr>
        <w:t xml:space="preserve">, особено во делот на начинот на користењето </w:t>
      </w:r>
      <w:r w:rsidR="00236192">
        <w:rPr>
          <w:rFonts w:eastAsia="StobiSerif Regular"/>
          <w:sz w:val="22"/>
          <w:szCs w:val="22"/>
          <w:lang w:val="mk-MK"/>
        </w:rPr>
        <w:t xml:space="preserve">приходите </w:t>
      </w:r>
      <w:r w:rsidRPr="00BD164F">
        <w:rPr>
          <w:rFonts w:eastAsia="StobiSerif Regular"/>
          <w:sz w:val="22"/>
          <w:szCs w:val="22"/>
          <w:lang w:val="mk-MK"/>
        </w:rPr>
        <w:t xml:space="preserve">што се </w:t>
      </w:r>
      <w:r w:rsidR="00236192">
        <w:rPr>
          <w:rFonts w:eastAsia="StobiSerif Regular"/>
          <w:sz w:val="22"/>
          <w:szCs w:val="22"/>
          <w:lang w:val="mk-MK"/>
        </w:rPr>
        <w:t>остваруваат</w:t>
      </w:r>
      <w:r w:rsidRPr="00BD164F">
        <w:rPr>
          <w:rFonts w:eastAsia="StobiSerif Regular"/>
          <w:sz w:val="22"/>
          <w:szCs w:val="22"/>
          <w:lang w:val="mk-MK"/>
        </w:rPr>
        <w:t xml:space="preserve"> од надоместокот што го </w:t>
      </w:r>
      <w:r w:rsidR="00236192">
        <w:rPr>
          <w:rFonts w:eastAsia="StobiSerif Regular"/>
          <w:sz w:val="22"/>
          <w:szCs w:val="22"/>
          <w:lang w:val="mk-MK"/>
        </w:rPr>
        <w:t>плаќаат</w:t>
      </w:r>
      <w:r w:rsidRPr="00BD164F">
        <w:rPr>
          <w:rFonts w:eastAsia="StobiSerif Regular"/>
          <w:sz w:val="22"/>
          <w:szCs w:val="22"/>
          <w:lang w:val="mk-MK"/>
        </w:rPr>
        <w:t xml:space="preserve"> производителите. </w:t>
      </w:r>
      <w:r w:rsidR="00154831" w:rsidRPr="00BD164F">
        <w:rPr>
          <w:rFonts w:eastAsia="StobiSerif Regular"/>
          <w:sz w:val="22"/>
          <w:szCs w:val="22"/>
          <w:lang w:val="mk-MK"/>
        </w:rPr>
        <w:t xml:space="preserve">Досегашното искуство покажа дека колективните </w:t>
      </w:r>
      <w:proofErr w:type="spellStart"/>
      <w:r w:rsidR="00154831" w:rsidRPr="00BD164F">
        <w:rPr>
          <w:rFonts w:eastAsia="StobiSerif Regular"/>
          <w:sz w:val="22"/>
          <w:szCs w:val="22"/>
          <w:lang w:val="mk-MK"/>
        </w:rPr>
        <w:t>постапувачи</w:t>
      </w:r>
      <w:proofErr w:type="spellEnd"/>
      <w:r w:rsidR="00154831" w:rsidRPr="00BD164F">
        <w:rPr>
          <w:rFonts w:eastAsia="StobiSerif Regular"/>
          <w:sz w:val="22"/>
          <w:szCs w:val="22"/>
          <w:lang w:val="mk-MK"/>
        </w:rPr>
        <w:t xml:space="preserve"> </w:t>
      </w:r>
      <w:r w:rsidR="001307F7" w:rsidRPr="00BD164F">
        <w:rPr>
          <w:rFonts w:eastAsia="StobiSerif Regular"/>
          <w:sz w:val="22"/>
          <w:szCs w:val="22"/>
          <w:lang w:val="mk-MK"/>
        </w:rPr>
        <w:t xml:space="preserve">користат средства за сопствено рекламирање кое не </w:t>
      </w:r>
      <w:r w:rsidR="00236192">
        <w:rPr>
          <w:rFonts w:eastAsia="StobiSerif Regular"/>
          <w:sz w:val="22"/>
          <w:szCs w:val="22"/>
          <w:lang w:val="mk-MK"/>
        </w:rPr>
        <w:t xml:space="preserve">се </w:t>
      </w:r>
      <w:r w:rsidR="001307F7" w:rsidRPr="00BD164F">
        <w:rPr>
          <w:rFonts w:eastAsia="StobiSerif Regular"/>
          <w:sz w:val="22"/>
          <w:szCs w:val="22"/>
          <w:lang w:val="mk-MK"/>
        </w:rPr>
        <w:t xml:space="preserve">директно насочено кон подигнување на јавната свест за постапување со посебните текови на отпад, како </w:t>
      </w:r>
      <w:r w:rsidR="00236192">
        <w:rPr>
          <w:rFonts w:eastAsia="StobiSerif Regular"/>
          <w:sz w:val="22"/>
          <w:szCs w:val="22"/>
          <w:lang w:val="mk-MK"/>
        </w:rPr>
        <w:t xml:space="preserve">што е </w:t>
      </w:r>
      <w:r w:rsidR="001307F7" w:rsidRPr="00BD164F">
        <w:rPr>
          <w:rFonts w:eastAsia="StobiSerif Regular"/>
          <w:sz w:val="22"/>
          <w:szCs w:val="22"/>
          <w:lang w:val="mk-MK"/>
        </w:rPr>
        <w:t>промовирање на настани кои не се директно поврзани со управувањето со отпадот. Ед</w:t>
      </w:r>
      <w:r w:rsidR="00236192">
        <w:rPr>
          <w:rFonts w:eastAsia="StobiSerif Regular"/>
          <w:sz w:val="22"/>
          <w:szCs w:val="22"/>
          <w:lang w:val="mk-MK"/>
        </w:rPr>
        <w:t>ен</w:t>
      </w:r>
      <w:r w:rsidR="001307F7" w:rsidRPr="00BD164F">
        <w:rPr>
          <w:rFonts w:eastAsia="StobiSerif Regular"/>
          <w:sz w:val="22"/>
          <w:szCs w:val="22"/>
          <w:lang w:val="mk-MK"/>
        </w:rPr>
        <w:t xml:space="preserve"> од проблемите што беше </w:t>
      </w:r>
      <w:proofErr w:type="spellStart"/>
      <w:r w:rsidR="00236192" w:rsidRPr="00BD164F">
        <w:rPr>
          <w:rFonts w:eastAsia="StobiSerif Regular"/>
          <w:sz w:val="22"/>
          <w:szCs w:val="22"/>
          <w:lang w:val="mk-MK"/>
        </w:rPr>
        <w:t>воочен</w:t>
      </w:r>
      <w:proofErr w:type="spellEnd"/>
      <w:r w:rsidR="001307F7" w:rsidRPr="00BD164F">
        <w:rPr>
          <w:rFonts w:eastAsia="StobiSerif Regular"/>
          <w:sz w:val="22"/>
          <w:szCs w:val="22"/>
          <w:lang w:val="mk-MK"/>
        </w:rPr>
        <w:t xml:space="preserve"> е дека колективните </w:t>
      </w:r>
      <w:proofErr w:type="spellStart"/>
      <w:r w:rsidR="001307F7" w:rsidRPr="00BD164F">
        <w:rPr>
          <w:rFonts w:eastAsia="StobiSerif Regular"/>
          <w:sz w:val="22"/>
          <w:szCs w:val="22"/>
          <w:lang w:val="mk-MK"/>
        </w:rPr>
        <w:t>постапувачи</w:t>
      </w:r>
      <w:proofErr w:type="spellEnd"/>
      <w:r w:rsidR="001307F7" w:rsidRPr="00BD164F">
        <w:rPr>
          <w:rFonts w:eastAsia="StobiSerif Regular"/>
          <w:sz w:val="22"/>
          <w:szCs w:val="22"/>
          <w:lang w:val="mk-MK"/>
        </w:rPr>
        <w:t xml:space="preserve"> не инвестираат еднаков пропорционален износ од приходот што го остваруваат за воспоставување на комунална инфраструктура. Одделни колективни </w:t>
      </w:r>
      <w:proofErr w:type="spellStart"/>
      <w:r w:rsidR="001307F7" w:rsidRPr="00BD164F">
        <w:rPr>
          <w:rFonts w:eastAsia="StobiSerif Regular"/>
          <w:sz w:val="22"/>
          <w:szCs w:val="22"/>
          <w:lang w:val="mk-MK"/>
        </w:rPr>
        <w:t>постапувачи</w:t>
      </w:r>
      <w:proofErr w:type="spellEnd"/>
      <w:r w:rsidR="001307F7" w:rsidRPr="00BD164F">
        <w:rPr>
          <w:rFonts w:eastAsia="StobiSerif Regular"/>
          <w:sz w:val="22"/>
          <w:szCs w:val="22"/>
          <w:lang w:val="mk-MK"/>
        </w:rPr>
        <w:t xml:space="preserve"> инвестираат повеќе во однос на други колективни </w:t>
      </w:r>
      <w:proofErr w:type="spellStart"/>
      <w:r w:rsidR="001307F7" w:rsidRPr="00BD164F">
        <w:rPr>
          <w:rFonts w:eastAsia="StobiSerif Regular"/>
          <w:sz w:val="22"/>
          <w:szCs w:val="22"/>
          <w:lang w:val="mk-MK"/>
        </w:rPr>
        <w:t>постапувачи</w:t>
      </w:r>
      <w:proofErr w:type="spellEnd"/>
      <w:r w:rsidR="001307F7" w:rsidRPr="00BD164F">
        <w:rPr>
          <w:rFonts w:eastAsia="StobiSerif Regular"/>
          <w:sz w:val="22"/>
          <w:szCs w:val="22"/>
          <w:lang w:val="mk-MK"/>
        </w:rPr>
        <w:t xml:space="preserve">, при што сите не придонесуваат еднакво </w:t>
      </w:r>
      <w:r w:rsidR="00236192">
        <w:rPr>
          <w:rFonts w:eastAsia="StobiSerif Regular"/>
          <w:sz w:val="22"/>
          <w:szCs w:val="22"/>
          <w:lang w:val="mk-MK"/>
        </w:rPr>
        <w:t xml:space="preserve">со </w:t>
      </w:r>
      <w:r w:rsidR="001307F7" w:rsidRPr="00BD164F">
        <w:rPr>
          <w:rFonts w:eastAsia="StobiSerif Regular"/>
          <w:sz w:val="22"/>
          <w:szCs w:val="22"/>
          <w:lang w:val="mk-MK"/>
        </w:rPr>
        <w:t xml:space="preserve">нивните можности во воспоставување на комунална инфраструктура за одделно собирање на </w:t>
      </w:r>
      <w:proofErr w:type="spellStart"/>
      <w:r w:rsidR="001307F7" w:rsidRPr="00BD164F">
        <w:rPr>
          <w:rFonts w:eastAsia="StobiSerif Regular"/>
          <w:sz w:val="22"/>
          <w:szCs w:val="22"/>
          <w:lang w:val="mk-MK"/>
        </w:rPr>
        <w:t>посебен</w:t>
      </w:r>
      <w:r w:rsidR="00236192">
        <w:rPr>
          <w:rFonts w:eastAsia="StobiSerif Regular"/>
          <w:sz w:val="22"/>
          <w:szCs w:val="22"/>
          <w:lang w:val="mk-MK"/>
        </w:rPr>
        <w:t>те</w:t>
      </w:r>
      <w:proofErr w:type="spellEnd"/>
      <w:r w:rsidR="001307F7" w:rsidRPr="00BD164F">
        <w:rPr>
          <w:rFonts w:eastAsia="StobiSerif Regular"/>
          <w:sz w:val="22"/>
          <w:szCs w:val="22"/>
          <w:lang w:val="mk-MK"/>
        </w:rPr>
        <w:t xml:space="preserve"> тек</w:t>
      </w:r>
      <w:r w:rsidR="00236192">
        <w:rPr>
          <w:rFonts w:eastAsia="StobiSerif Regular"/>
          <w:sz w:val="22"/>
          <w:szCs w:val="22"/>
          <w:lang w:val="mk-MK"/>
        </w:rPr>
        <w:t>ови</w:t>
      </w:r>
      <w:r w:rsidR="001307F7" w:rsidRPr="00BD164F">
        <w:rPr>
          <w:rFonts w:eastAsia="StobiSerif Regular"/>
          <w:sz w:val="22"/>
          <w:szCs w:val="22"/>
          <w:lang w:val="mk-MK"/>
        </w:rPr>
        <w:t xml:space="preserve"> на отпад. </w:t>
      </w:r>
    </w:p>
    <w:p w14:paraId="3DA9F120" w14:textId="77777777" w:rsidR="002D23ED" w:rsidRPr="00BD164F" w:rsidRDefault="002D23ED" w:rsidP="00BD164F">
      <w:pPr>
        <w:pBdr>
          <w:top w:val="nil"/>
          <w:left w:val="nil"/>
          <w:bottom w:val="nil"/>
          <w:right w:val="nil"/>
          <w:between w:val="nil"/>
        </w:pBdr>
        <w:spacing w:line="276" w:lineRule="auto"/>
        <w:jc w:val="both"/>
        <w:rPr>
          <w:rFonts w:eastAsia="StobiSerif Regular"/>
          <w:sz w:val="22"/>
          <w:szCs w:val="22"/>
          <w:lang w:val="mk-MK"/>
        </w:rPr>
      </w:pPr>
      <w:r w:rsidRPr="00BD164F">
        <w:rPr>
          <w:rFonts w:eastAsia="StobiSerif Regular"/>
          <w:sz w:val="22"/>
          <w:szCs w:val="22"/>
          <w:lang w:val="mk-MK"/>
        </w:rPr>
        <w:t>Дополнително се утврди дека околу 40 % од производителите</w:t>
      </w:r>
      <w:r w:rsidR="00236192">
        <w:rPr>
          <w:rFonts w:eastAsia="StobiSerif Regular"/>
          <w:sz w:val="22"/>
          <w:szCs w:val="22"/>
          <w:lang w:val="mk-MK"/>
        </w:rPr>
        <w:t>,</w:t>
      </w:r>
      <w:r w:rsidRPr="00BD164F">
        <w:rPr>
          <w:rFonts w:eastAsia="StobiSerif Regular"/>
          <w:sz w:val="22"/>
          <w:szCs w:val="22"/>
          <w:lang w:val="mk-MK"/>
        </w:rPr>
        <w:t xml:space="preserve"> иако имаат </w:t>
      </w:r>
      <w:r w:rsidR="00236192">
        <w:rPr>
          <w:rFonts w:eastAsia="StobiSerif Regular"/>
          <w:sz w:val="22"/>
          <w:szCs w:val="22"/>
          <w:lang w:val="mk-MK"/>
        </w:rPr>
        <w:t xml:space="preserve">законска </w:t>
      </w:r>
      <w:r w:rsidRPr="00BD164F">
        <w:rPr>
          <w:rFonts w:eastAsia="StobiSerif Regular"/>
          <w:sz w:val="22"/>
          <w:szCs w:val="22"/>
          <w:lang w:val="mk-MK"/>
        </w:rPr>
        <w:t>обврска да ја спроведуваат проширената одговорност</w:t>
      </w:r>
      <w:r w:rsidR="00236192">
        <w:rPr>
          <w:rFonts w:eastAsia="StobiSerif Regular"/>
          <w:sz w:val="22"/>
          <w:szCs w:val="22"/>
          <w:lang w:val="mk-MK"/>
        </w:rPr>
        <w:t>,</w:t>
      </w:r>
      <w:r w:rsidRPr="00BD164F">
        <w:rPr>
          <w:rFonts w:eastAsia="StobiSerif Regular"/>
          <w:sz w:val="22"/>
          <w:szCs w:val="22"/>
          <w:lang w:val="mk-MK"/>
        </w:rPr>
        <w:t xml:space="preserve"> не се вклучени во ниту еден систем на колективен или самостоен </w:t>
      </w:r>
      <w:proofErr w:type="spellStart"/>
      <w:r w:rsidRPr="00BD164F">
        <w:rPr>
          <w:rFonts w:eastAsia="StobiSerif Regular"/>
          <w:sz w:val="22"/>
          <w:szCs w:val="22"/>
          <w:lang w:val="mk-MK"/>
        </w:rPr>
        <w:t>постапувач</w:t>
      </w:r>
      <w:proofErr w:type="spellEnd"/>
      <w:r w:rsidRPr="00BD164F">
        <w:rPr>
          <w:rFonts w:eastAsia="StobiSerif Regular"/>
          <w:sz w:val="22"/>
          <w:szCs w:val="22"/>
          <w:lang w:val="mk-MK"/>
        </w:rPr>
        <w:t>. Иако во постојните закони јасно е наведено дека секој прои</w:t>
      </w:r>
      <w:r w:rsidR="0099303E">
        <w:rPr>
          <w:rFonts w:eastAsia="StobiSerif Regular"/>
          <w:sz w:val="22"/>
          <w:szCs w:val="22"/>
          <w:lang w:val="mk-MK"/>
        </w:rPr>
        <w:t>з</w:t>
      </w:r>
      <w:r w:rsidRPr="00BD164F">
        <w:rPr>
          <w:rFonts w:eastAsia="StobiSerif Regular"/>
          <w:sz w:val="22"/>
          <w:szCs w:val="22"/>
          <w:lang w:val="mk-MK"/>
        </w:rPr>
        <w:t>водител има задолжителна обврска да го плати утврдениот надоместок и се ослободува од негово</w:t>
      </w:r>
      <w:r w:rsidR="001307F7" w:rsidRPr="00BD164F">
        <w:rPr>
          <w:rFonts w:eastAsia="StobiSerif Regular"/>
          <w:sz w:val="22"/>
          <w:szCs w:val="22"/>
          <w:lang w:val="mk-MK"/>
        </w:rPr>
        <w:t>т</w:t>
      </w:r>
      <w:r w:rsidRPr="00BD164F">
        <w:rPr>
          <w:rFonts w:eastAsia="StobiSerif Regular"/>
          <w:sz w:val="22"/>
          <w:szCs w:val="22"/>
          <w:lang w:val="mk-MK"/>
        </w:rPr>
        <w:t>о плаќање само како исклучок</w:t>
      </w:r>
      <w:r w:rsidR="0099303E">
        <w:rPr>
          <w:rFonts w:eastAsia="StobiSerif Regular"/>
          <w:sz w:val="22"/>
          <w:szCs w:val="22"/>
          <w:lang w:val="mk-MK"/>
        </w:rPr>
        <w:t xml:space="preserve"> кога </w:t>
      </w:r>
      <w:r w:rsidR="0099303E">
        <w:rPr>
          <w:rFonts w:eastAsia="StobiSerif Regular"/>
          <w:sz w:val="22"/>
          <w:szCs w:val="22"/>
          <w:lang w:val="mk-MK"/>
        </w:rPr>
        <w:lastRenderedPageBreak/>
        <w:t xml:space="preserve">има склучено договор со </w:t>
      </w:r>
      <w:proofErr w:type="spellStart"/>
      <w:r w:rsidR="0099303E">
        <w:rPr>
          <w:rFonts w:eastAsia="StobiSerif Regular"/>
          <w:sz w:val="22"/>
          <w:szCs w:val="22"/>
          <w:lang w:val="mk-MK"/>
        </w:rPr>
        <w:t>колетивен</w:t>
      </w:r>
      <w:proofErr w:type="spellEnd"/>
      <w:r w:rsidR="0099303E">
        <w:rPr>
          <w:rFonts w:eastAsia="StobiSerif Regular"/>
          <w:sz w:val="22"/>
          <w:szCs w:val="22"/>
          <w:lang w:val="mk-MK"/>
        </w:rPr>
        <w:t xml:space="preserve"> </w:t>
      </w:r>
      <w:proofErr w:type="spellStart"/>
      <w:r w:rsidR="0099303E">
        <w:rPr>
          <w:rFonts w:eastAsia="StobiSerif Regular"/>
          <w:sz w:val="22"/>
          <w:szCs w:val="22"/>
          <w:lang w:val="mk-MK"/>
        </w:rPr>
        <w:t>постапувач</w:t>
      </w:r>
      <w:proofErr w:type="spellEnd"/>
      <w:r w:rsidRPr="00BD164F">
        <w:rPr>
          <w:rFonts w:eastAsia="StobiSerif Regular"/>
          <w:sz w:val="22"/>
          <w:szCs w:val="22"/>
          <w:lang w:val="mk-MK"/>
        </w:rPr>
        <w:t xml:space="preserve">, сепак </w:t>
      </w:r>
      <w:r w:rsidR="00236192">
        <w:rPr>
          <w:rFonts w:eastAsia="StobiSerif Regular"/>
          <w:sz w:val="22"/>
          <w:szCs w:val="22"/>
          <w:lang w:val="mk-MK"/>
        </w:rPr>
        <w:t xml:space="preserve">од причина што </w:t>
      </w:r>
      <w:r w:rsidRPr="00BD164F">
        <w:rPr>
          <w:rFonts w:eastAsia="StobiSerif Regular"/>
          <w:sz w:val="22"/>
          <w:szCs w:val="22"/>
          <w:lang w:val="mk-MK"/>
        </w:rPr>
        <w:t>овој надоместок не беше ставен под контрола на Управата за јавни приходи</w:t>
      </w:r>
      <w:r w:rsidR="00236192">
        <w:rPr>
          <w:rFonts w:eastAsia="StobiSerif Regular"/>
          <w:sz w:val="22"/>
          <w:szCs w:val="22"/>
          <w:lang w:val="mk-MK"/>
        </w:rPr>
        <w:t xml:space="preserve"> истиот </w:t>
      </w:r>
      <w:r w:rsidR="00D24BBA">
        <w:rPr>
          <w:rFonts w:eastAsia="StobiSerif Regular"/>
          <w:sz w:val="22"/>
          <w:szCs w:val="22"/>
          <w:lang w:val="mk-MK"/>
        </w:rPr>
        <w:t xml:space="preserve">не </w:t>
      </w:r>
      <w:r w:rsidR="00236192">
        <w:rPr>
          <w:rFonts w:eastAsia="StobiSerif Regular"/>
          <w:sz w:val="22"/>
          <w:szCs w:val="22"/>
          <w:lang w:val="mk-MK"/>
        </w:rPr>
        <w:t xml:space="preserve">се </w:t>
      </w:r>
      <w:r w:rsidR="00D24BBA">
        <w:rPr>
          <w:rFonts w:eastAsia="StobiSerif Regular"/>
          <w:sz w:val="22"/>
          <w:szCs w:val="22"/>
          <w:lang w:val="mk-MK"/>
        </w:rPr>
        <w:t>почитуваше</w:t>
      </w:r>
      <w:r w:rsidRPr="00BD164F">
        <w:rPr>
          <w:rFonts w:eastAsia="StobiSerif Regular"/>
          <w:sz w:val="22"/>
          <w:szCs w:val="22"/>
          <w:lang w:val="mk-MK"/>
        </w:rPr>
        <w:t>. Поради ова не постои добар инспекциски надзор над плаќањето на надоместокот што овозможува голем број на производители да бидат надвор од системот на контрола и да не ја исполнуваат својата обврска</w:t>
      </w:r>
      <w:r w:rsidR="001307F7" w:rsidRPr="00BD164F">
        <w:rPr>
          <w:rFonts w:eastAsia="StobiSerif Regular"/>
          <w:sz w:val="22"/>
          <w:szCs w:val="22"/>
          <w:lang w:val="mk-MK"/>
        </w:rPr>
        <w:t xml:space="preserve">, со што вршат </w:t>
      </w:r>
      <w:r w:rsidR="0099303E">
        <w:rPr>
          <w:rFonts w:eastAsia="StobiSerif Regular"/>
          <w:sz w:val="22"/>
          <w:szCs w:val="22"/>
          <w:lang w:val="mk-MK"/>
        </w:rPr>
        <w:t xml:space="preserve">даночна </w:t>
      </w:r>
      <w:r w:rsidR="001307F7" w:rsidRPr="00BD164F">
        <w:rPr>
          <w:rFonts w:eastAsia="StobiSerif Regular"/>
          <w:sz w:val="22"/>
          <w:szCs w:val="22"/>
          <w:lang w:val="mk-MK"/>
        </w:rPr>
        <w:t xml:space="preserve">евазија </w:t>
      </w:r>
      <w:r w:rsidR="0099303E">
        <w:rPr>
          <w:rFonts w:eastAsia="StobiSerif Regular"/>
          <w:sz w:val="22"/>
          <w:szCs w:val="22"/>
          <w:lang w:val="mk-MK"/>
        </w:rPr>
        <w:t xml:space="preserve">и го наштетуваат </w:t>
      </w:r>
      <w:r w:rsidR="001307F7" w:rsidRPr="00BD164F">
        <w:rPr>
          <w:rFonts w:eastAsia="StobiSerif Regular"/>
          <w:sz w:val="22"/>
          <w:szCs w:val="22"/>
          <w:lang w:val="mk-MK"/>
        </w:rPr>
        <w:t>буџет</w:t>
      </w:r>
      <w:r w:rsidR="0099303E">
        <w:rPr>
          <w:rFonts w:eastAsia="StobiSerif Regular"/>
          <w:sz w:val="22"/>
          <w:szCs w:val="22"/>
          <w:lang w:val="mk-MK"/>
        </w:rPr>
        <w:t xml:space="preserve">от на </w:t>
      </w:r>
      <w:r w:rsidR="001307F7" w:rsidRPr="00BD164F">
        <w:rPr>
          <w:rFonts w:eastAsia="StobiSerif Regular"/>
          <w:sz w:val="22"/>
          <w:szCs w:val="22"/>
          <w:lang w:val="mk-MK"/>
        </w:rPr>
        <w:t>Република Северна Македонија</w:t>
      </w:r>
      <w:r w:rsidRPr="00BD164F">
        <w:rPr>
          <w:rFonts w:eastAsia="StobiSerif Regular"/>
          <w:sz w:val="22"/>
          <w:szCs w:val="22"/>
          <w:lang w:val="mk-MK"/>
        </w:rPr>
        <w:t xml:space="preserve">. </w:t>
      </w:r>
    </w:p>
    <w:p w14:paraId="3B9436A9" w14:textId="77777777" w:rsidR="002D23ED" w:rsidRPr="00BD164F" w:rsidRDefault="002D23ED" w:rsidP="00BD164F">
      <w:pPr>
        <w:pBdr>
          <w:top w:val="nil"/>
          <w:left w:val="nil"/>
          <w:bottom w:val="nil"/>
          <w:right w:val="nil"/>
          <w:between w:val="nil"/>
        </w:pBdr>
        <w:spacing w:line="276" w:lineRule="auto"/>
        <w:jc w:val="both"/>
        <w:rPr>
          <w:rFonts w:eastAsia="StobiSerif Regular"/>
          <w:sz w:val="22"/>
          <w:szCs w:val="22"/>
          <w:lang w:val="mk-MK"/>
        </w:rPr>
      </w:pPr>
      <w:r w:rsidRPr="00BD164F">
        <w:rPr>
          <w:rFonts w:eastAsia="StobiSerif Regular"/>
          <w:sz w:val="22"/>
          <w:szCs w:val="22"/>
          <w:lang w:val="mk-MK"/>
        </w:rPr>
        <w:t xml:space="preserve">Дополнително, дел од производителите иако припаѓаа кон </w:t>
      </w:r>
      <w:r w:rsidR="0099303E" w:rsidRPr="00BD164F">
        <w:rPr>
          <w:rFonts w:eastAsia="StobiSerif Regular"/>
          <w:sz w:val="22"/>
          <w:szCs w:val="22"/>
          <w:lang w:val="mk-MK"/>
        </w:rPr>
        <w:t>одреден</w:t>
      </w:r>
      <w:r w:rsidRPr="00BD164F">
        <w:rPr>
          <w:rFonts w:eastAsia="StobiSerif Regular"/>
          <w:sz w:val="22"/>
          <w:szCs w:val="22"/>
          <w:lang w:val="mk-MK"/>
        </w:rPr>
        <w:t xml:space="preserve"> колективен </w:t>
      </w:r>
      <w:proofErr w:type="spellStart"/>
      <w:r w:rsidRPr="00BD164F">
        <w:rPr>
          <w:rFonts w:eastAsia="StobiSerif Regular"/>
          <w:sz w:val="22"/>
          <w:szCs w:val="22"/>
          <w:lang w:val="mk-MK"/>
        </w:rPr>
        <w:t>постапувач</w:t>
      </w:r>
      <w:proofErr w:type="spellEnd"/>
      <w:r w:rsidRPr="00BD164F">
        <w:rPr>
          <w:rFonts w:eastAsia="StobiSerif Regular"/>
          <w:sz w:val="22"/>
          <w:szCs w:val="22"/>
          <w:lang w:val="mk-MK"/>
        </w:rPr>
        <w:t xml:space="preserve">, сепак не ја исполнуваа во целост својата обврска за плаќање што </w:t>
      </w:r>
      <w:r w:rsidR="0099303E">
        <w:rPr>
          <w:rFonts w:eastAsia="StobiSerif Regular"/>
          <w:sz w:val="22"/>
          <w:szCs w:val="22"/>
          <w:lang w:val="mk-MK"/>
        </w:rPr>
        <w:t xml:space="preserve">како резултат ги доведе </w:t>
      </w:r>
      <w:r w:rsidRPr="00BD164F">
        <w:rPr>
          <w:rFonts w:eastAsia="StobiSerif Regular"/>
          <w:sz w:val="22"/>
          <w:szCs w:val="22"/>
          <w:lang w:val="mk-MK"/>
        </w:rPr>
        <w:t xml:space="preserve">колективните </w:t>
      </w:r>
      <w:proofErr w:type="spellStart"/>
      <w:r w:rsidRPr="00BD164F">
        <w:rPr>
          <w:rFonts w:eastAsia="StobiSerif Regular"/>
          <w:sz w:val="22"/>
          <w:szCs w:val="22"/>
          <w:lang w:val="mk-MK"/>
        </w:rPr>
        <w:t>постапувачи</w:t>
      </w:r>
      <w:proofErr w:type="spellEnd"/>
      <w:r w:rsidRPr="00BD164F">
        <w:rPr>
          <w:rFonts w:eastAsia="StobiSerif Regular"/>
          <w:sz w:val="22"/>
          <w:szCs w:val="22"/>
          <w:lang w:val="mk-MK"/>
        </w:rPr>
        <w:t xml:space="preserve"> да немаат доволно средства да ги исполнуваат своите обврски.</w:t>
      </w:r>
    </w:p>
    <w:p w14:paraId="4001C9A9" w14:textId="77777777" w:rsidR="00016D0E" w:rsidRPr="00BD164F" w:rsidRDefault="0099303E" w:rsidP="00BD164F">
      <w:pPr>
        <w:pBdr>
          <w:top w:val="nil"/>
          <w:left w:val="nil"/>
          <w:bottom w:val="nil"/>
          <w:right w:val="nil"/>
          <w:between w:val="nil"/>
        </w:pBdr>
        <w:spacing w:line="276" w:lineRule="auto"/>
        <w:jc w:val="both"/>
        <w:rPr>
          <w:rFonts w:eastAsia="StobiSerif Regular"/>
          <w:sz w:val="22"/>
          <w:szCs w:val="22"/>
          <w:lang w:val="mk-MK"/>
        </w:rPr>
      </w:pPr>
      <w:r>
        <w:rPr>
          <w:rFonts w:eastAsia="StobiSerif Regular"/>
          <w:sz w:val="22"/>
          <w:szCs w:val="22"/>
          <w:lang w:val="mk-MK"/>
        </w:rPr>
        <w:t>Како надополнување на претходниот проблем, а</w:t>
      </w:r>
      <w:r w:rsidR="00016D0E" w:rsidRPr="00BD164F">
        <w:rPr>
          <w:rFonts w:eastAsia="StobiSerif Regular"/>
          <w:sz w:val="22"/>
          <w:szCs w:val="22"/>
          <w:lang w:val="mk-MK"/>
        </w:rPr>
        <w:t xml:space="preserve"> заради потребата од зголемување на своите членови, колективните </w:t>
      </w:r>
      <w:proofErr w:type="spellStart"/>
      <w:r w:rsidR="00016D0E" w:rsidRPr="00BD164F">
        <w:rPr>
          <w:rFonts w:eastAsia="StobiSerif Regular"/>
          <w:sz w:val="22"/>
          <w:szCs w:val="22"/>
          <w:lang w:val="mk-MK"/>
        </w:rPr>
        <w:t>постапувачи</w:t>
      </w:r>
      <w:proofErr w:type="spellEnd"/>
      <w:r w:rsidR="00016D0E" w:rsidRPr="00BD164F">
        <w:rPr>
          <w:rFonts w:eastAsia="StobiSerif Regular"/>
          <w:sz w:val="22"/>
          <w:szCs w:val="22"/>
          <w:lang w:val="mk-MK"/>
        </w:rPr>
        <w:t xml:space="preserve"> </w:t>
      </w:r>
      <w:r>
        <w:rPr>
          <w:rFonts w:eastAsia="StobiSerif Regular"/>
          <w:sz w:val="22"/>
          <w:szCs w:val="22"/>
          <w:lang w:val="mk-MK"/>
        </w:rPr>
        <w:t xml:space="preserve">имаат тенденција </w:t>
      </w:r>
      <w:r w:rsidR="00016D0E" w:rsidRPr="00BD164F">
        <w:rPr>
          <w:rFonts w:eastAsia="StobiSerif Regular"/>
          <w:sz w:val="22"/>
          <w:szCs w:val="22"/>
          <w:lang w:val="mk-MK"/>
        </w:rPr>
        <w:t xml:space="preserve">да ги намалуваат надоместоците за вклучување во своите системи, што резултираше со намалување на квалитетот на услугата што ја даваа колективните </w:t>
      </w:r>
      <w:proofErr w:type="spellStart"/>
      <w:r w:rsidR="00016D0E" w:rsidRPr="00BD164F">
        <w:rPr>
          <w:rFonts w:eastAsia="StobiSerif Regular"/>
          <w:sz w:val="22"/>
          <w:szCs w:val="22"/>
          <w:lang w:val="mk-MK"/>
        </w:rPr>
        <w:t>постапувачи</w:t>
      </w:r>
      <w:proofErr w:type="spellEnd"/>
      <w:r w:rsidR="00016D0E" w:rsidRPr="00BD164F">
        <w:rPr>
          <w:rFonts w:eastAsia="StobiSerif Regular"/>
          <w:sz w:val="22"/>
          <w:szCs w:val="22"/>
          <w:lang w:val="mk-MK"/>
        </w:rPr>
        <w:t xml:space="preserve">. </w:t>
      </w:r>
    </w:p>
    <w:p w14:paraId="1FA23130" w14:textId="77777777" w:rsidR="002D23ED" w:rsidRPr="00BD164F" w:rsidRDefault="002D23ED" w:rsidP="00BD164F">
      <w:pPr>
        <w:pBdr>
          <w:top w:val="nil"/>
          <w:left w:val="nil"/>
          <w:bottom w:val="nil"/>
          <w:right w:val="nil"/>
          <w:between w:val="nil"/>
        </w:pBdr>
        <w:spacing w:line="276" w:lineRule="auto"/>
        <w:jc w:val="both"/>
        <w:rPr>
          <w:rFonts w:eastAsia="StobiSerif Regular"/>
          <w:sz w:val="22"/>
          <w:szCs w:val="22"/>
          <w:lang w:val="mk-MK"/>
        </w:rPr>
      </w:pPr>
    </w:p>
    <w:p w14:paraId="2C45BB48" w14:textId="77777777" w:rsidR="005622FC" w:rsidRDefault="005622FC" w:rsidP="00BD164F">
      <w:pPr>
        <w:pBdr>
          <w:top w:val="nil"/>
          <w:left w:val="nil"/>
          <w:bottom w:val="nil"/>
          <w:right w:val="nil"/>
          <w:between w:val="nil"/>
        </w:pBdr>
        <w:spacing w:line="276" w:lineRule="auto"/>
        <w:jc w:val="both"/>
        <w:rPr>
          <w:rFonts w:eastAsia="StobiSerif Regular"/>
          <w:sz w:val="22"/>
          <w:szCs w:val="22"/>
          <w:lang w:val="mk-MK"/>
        </w:rPr>
      </w:pPr>
      <w:r w:rsidRPr="00BD164F">
        <w:rPr>
          <w:rFonts w:eastAsia="StobiSerif Regular"/>
          <w:sz w:val="22"/>
          <w:szCs w:val="22"/>
          <w:lang w:val="mk-MK"/>
        </w:rPr>
        <w:t xml:space="preserve">Сета оваа состојба наметна потреба за подетално регулирање на работењето на колективните и самостојните </w:t>
      </w:r>
      <w:proofErr w:type="spellStart"/>
      <w:r w:rsidR="0099303E">
        <w:rPr>
          <w:rFonts w:eastAsia="StobiSerif Regular"/>
          <w:sz w:val="22"/>
          <w:szCs w:val="22"/>
          <w:lang w:val="mk-MK"/>
        </w:rPr>
        <w:t>постапувачи</w:t>
      </w:r>
      <w:proofErr w:type="spellEnd"/>
      <w:r w:rsidR="0099303E">
        <w:rPr>
          <w:rFonts w:eastAsia="StobiSerif Regular"/>
          <w:sz w:val="22"/>
          <w:szCs w:val="22"/>
          <w:lang w:val="mk-MK"/>
        </w:rPr>
        <w:t xml:space="preserve"> </w:t>
      </w:r>
      <w:r w:rsidRPr="00BD164F">
        <w:rPr>
          <w:rFonts w:eastAsia="StobiSerif Regular"/>
          <w:sz w:val="22"/>
          <w:szCs w:val="22"/>
          <w:lang w:val="mk-MK"/>
        </w:rPr>
        <w:t>со посебните текови на отпад и воспоставување на единствен</w:t>
      </w:r>
      <w:r w:rsidR="0099303E">
        <w:rPr>
          <w:rFonts w:eastAsia="StobiSerif Regular"/>
          <w:sz w:val="22"/>
          <w:szCs w:val="22"/>
          <w:lang w:val="mk-MK"/>
        </w:rPr>
        <w:t>и и јасни правила, како и подетално</w:t>
      </w:r>
      <w:r w:rsidRPr="00BD164F">
        <w:rPr>
          <w:rFonts w:eastAsia="StobiSerif Regular"/>
          <w:sz w:val="22"/>
          <w:szCs w:val="22"/>
          <w:lang w:val="mk-MK"/>
        </w:rPr>
        <w:t xml:space="preserve"> регулирање </w:t>
      </w:r>
      <w:r w:rsidR="0099303E">
        <w:rPr>
          <w:rFonts w:eastAsia="StobiSerif Regular"/>
          <w:sz w:val="22"/>
          <w:szCs w:val="22"/>
          <w:lang w:val="mk-MK"/>
        </w:rPr>
        <w:t xml:space="preserve">на нивната работа се со цел да </w:t>
      </w:r>
      <w:r w:rsidRPr="00BD164F">
        <w:rPr>
          <w:rFonts w:eastAsia="StobiSerif Regular"/>
          <w:sz w:val="22"/>
          <w:szCs w:val="22"/>
          <w:lang w:val="mk-MK"/>
        </w:rPr>
        <w:t>се избегне можноста за нарушување на конкуренцијата и пазарот</w:t>
      </w:r>
      <w:r w:rsidR="0099303E">
        <w:rPr>
          <w:rFonts w:eastAsia="StobiSerif Regular"/>
          <w:sz w:val="22"/>
          <w:szCs w:val="22"/>
          <w:lang w:val="mk-MK"/>
        </w:rPr>
        <w:t>, како и да се зголемат количините на отпад што ќе се собере и преработи</w:t>
      </w:r>
      <w:r w:rsidRPr="00BD164F">
        <w:rPr>
          <w:rFonts w:eastAsia="StobiSerif Regular"/>
          <w:sz w:val="22"/>
          <w:szCs w:val="22"/>
          <w:lang w:val="mk-MK"/>
        </w:rPr>
        <w:t xml:space="preserve">. </w:t>
      </w:r>
    </w:p>
    <w:p w14:paraId="0A2E7F84" w14:textId="77777777" w:rsidR="0099303E" w:rsidRPr="00BD164F" w:rsidRDefault="0099303E" w:rsidP="00BD164F">
      <w:pPr>
        <w:pBdr>
          <w:top w:val="nil"/>
          <w:left w:val="nil"/>
          <w:bottom w:val="nil"/>
          <w:right w:val="nil"/>
          <w:between w:val="nil"/>
        </w:pBdr>
        <w:spacing w:line="276" w:lineRule="auto"/>
        <w:jc w:val="both"/>
        <w:rPr>
          <w:rFonts w:eastAsia="StobiSerif Regular"/>
          <w:sz w:val="22"/>
          <w:szCs w:val="22"/>
          <w:lang w:val="mk-MK"/>
        </w:rPr>
      </w:pPr>
    </w:p>
    <w:p w14:paraId="34DEB3EF" w14:textId="77777777" w:rsidR="002D23ED" w:rsidRPr="00BD164F" w:rsidRDefault="00016D0E" w:rsidP="00BD164F">
      <w:pPr>
        <w:pBdr>
          <w:top w:val="nil"/>
          <w:left w:val="nil"/>
          <w:bottom w:val="nil"/>
          <w:right w:val="nil"/>
          <w:between w:val="nil"/>
        </w:pBdr>
        <w:spacing w:line="276" w:lineRule="auto"/>
        <w:jc w:val="both"/>
        <w:rPr>
          <w:rFonts w:eastAsia="StobiSerif Regular"/>
          <w:sz w:val="22"/>
          <w:szCs w:val="22"/>
          <w:lang w:val="mk-MK"/>
        </w:rPr>
      </w:pPr>
      <w:r w:rsidRPr="00BD164F">
        <w:rPr>
          <w:rFonts w:eastAsia="StobiSerif Regular"/>
          <w:sz w:val="22"/>
          <w:szCs w:val="22"/>
          <w:lang w:val="mk-MK"/>
        </w:rPr>
        <w:t xml:space="preserve">Значаен услов за спроведувањето на ПОП беше соработката со општините и склучување на договори за поставување на комунална инфраструктура и регулирање на меѓусебните обврски на општината и колективниот </w:t>
      </w:r>
      <w:proofErr w:type="spellStart"/>
      <w:r w:rsidRPr="00BD164F">
        <w:rPr>
          <w:rFonts w:eastAsia="StobiSerif Regular"/>
          <w:sz w:val="22"/>
          <w:szCs w:val="22"/>
          <w:lang w:val="mk-MK"/>
        </w:rPr>
        <w:t>постапувач</w:t>
      </w:r>
      <w:proofErr w:type="spellEnd"/>
      <w:r w:rsidRPr="00BD164F">
        <w:rPr>
          <w:rFonts w:eastAsia="StobiSerif Regular"/>
          <w:sz w:val="22"/>
          <w:szCs w:val="22"/>
          <w:lang w:val="mk-MK"/>
        </w:rPr>
        <w:t xml:space="preserve"> за собирање на посебните текови на отпад. Иако не </w:t>
      </w:r>
      <w:r w:rsidR="0081604C" w:rsidRPr="00BD164F">
        <w:rPr>
          <w:rFonts w:eastAsia="StobiSerif Regular"/>
          <w:sz w:val="22"/>
          <w:szCs w:val="22"/>
          <w:lang w:val="mk-MK"/>
        </w:rPr>
        <w:t xml:space="preserve">е утврдено како обврска, градоначалниците одбиваа да склучат </w:t>
      </w:r>
      <w:r w:rsidR="0099303E">
        <w:rPr>
          <w:rFonts w:eastAsia="StobiSerif Regular"/>
          <w:sz w:val="22"/>
          <w:szCs w:val="22"/>
          <w:lang w:val="mk-MK"/>
        </w:rPr>
        <w:t>договори</w:t>
      </w:r>
      <w:r w:rsidR="0081604C" w:rsidRPr="00BD164F">
        <w:rPr>
          <w:rFonts w:eastAsia="StobiSerif Regular"/>
          <w:sz w:val="22"/>
          <w:szCs w:val="22"/>
          <w:lang w:val="mk-MK"/>
        </w:rPr>
        <w:t xml:space="preserve"> со повеќе од еден колективен </w:t>
      </w:r>
      <w:proofErr w:type="spellStart"/>
      <w:r w:rsidR="0081604C" w:rsidRPr="00BD164F">
        <w:rPr>
          <w:rFonts w:eastAsia="StobiSerif Regular"/>
          <w:sz w:val="22"/>
          <w:szCs w:val="22"/>
          <w:lang w:val="mk-MK"/>
        </w:rPr>
        <w:t>постапувач</w:t>
      </w:r>
      <w:proofErr w:type="spellEnd"/>
      <w:r w:rsidR="0081604C" w:rsidRPr="00BD164F">
        <w:rPr>
          <w:rFonts w:eastAsia="StobiSerif Regular"/>
          <w:sz w:val="22"/>
          <w:szCs w:val="22"/>
          <w:lang w:val="mk-MK"/>
        </w:rPr>
        <w:t xml:space="preserve">, што доведе до ситуација одделни колективни </w:t>
      </w:r>
      <w:proofErr w:type="spellStart"/>
      <w:r w:rsidR="0081604C" w:rsidRPr="00BD164F">
        <w:rPr>
          <w:rFonts w:eastAsia="StobiSerif Regular"/>
          <w:sz w:val="22"/>
          <w:szCs w:val="22"/>
          <w:lang w:val="mk-MK"/>
        </w:rPr>
        <w:t>постапувачи</w:t>
      </w:r>
      <w:proofErr w:type="spellEnd"/>
      <w:r w:rsidR="0081604C" w:rsidRPr="00BD164F">
        <w:rPr>
          <w:rFonts w:eastAsia="StobiSerif Regular"/>
          <w:sz w:val="22"/>
          <w:szCs w:val="22"/>
          <w:lang w:val="mk-MK"/>
        </w:rPr>
        <w:t xml:space="preserve"> да бидат спречени ја исполнат својата обврска за поставување на комунална инфраструктура согласно нивните можности. Дополнително, градоначалниците не чу</w:t>
      </w:r>
      <w:r w:rsidR="0099303E">
        <w:rPr>
          <w:rFonts w:eastAsia="StobiSerif Regular"/>
          <w:sz w:val="22"/>
          <w:szCs w:val="22"/>
          <w:lang w:val="mk-MK"/>
        </w:rPr>
        <w:t>в</w:t>
      </w:r>
      <w:r w:rsidR="0081604C" w:rsidRPr="00BD164F">
        <w:rPr>
          <w:rFonts w:eastAsia="StobiSerif Regular"/>
          <w:sz w:val="22"/>
          <w:szCs w:val="22"/>
          <w:lang w:val="mk-MK"/>
        </w:rPr>
        <w:t xml:space="preserve">ствуваа одговорност да учествуваат во исполнувањето на националните цели за собирање, рециклирање и третман на отпадот на Република Северна Македонија, поради што не ги ангажираа сите потенцијали на општината во нивно исполнување. </w:t>
      </w:r>
    </w:p>
    <w:p w14:paraId="5EA9AE84" w14:textId="77777777" w:rsidR="002D23ED" w:rsidRPr="00BD164F" w:rsidRDefault="0099303E" w:rsidP="00BD164F">
      <w:pPr>
        <w:pBdr>
          <w:top w:val="nil"/>
          <w:left w:val="nil"/>
          <w:bottom w:val="nil"/>
          <w:right w:val="nil"/>
          <w:between w:val="nil"/>
        </w:pBdr>
        <w:spacing w:line="276" w:lineRule="auto"/>
        <w:jc w:val="both"/>
        <w:rPr>
          <w:rFonts w:eastAsia="StobiSerif Regular"/>
          <w:sz w:val="22"/>
          <w:szCs w:val="22"/>
          <w:lang w:val="mk-MK"/>
        </w:rPr>
      </w:pPr>
      <w:r>
        <w:rPr>
          <w:rFonts w:eastAsia="StobiSerif Regular"/>
          <w:sz w:val="22"/>
          <w:szCs w:val="22"/>
          <w:lang w:val="mk-MK"/>
        </w:rPr>
        <w:t>Имајќи</w:t>
      </w:r>
      <w:r w:rsidR="002D23ED" w:rsidRPr="00BD164F">
        <w:rPr>
          <w:rFonts w:eastAsia="StobiSerif Regular"/>
          <w:sz w:val="22"/>
          <w:szCs w:val="22"/>
          <w:lang w:val="mk-MK"/>
        </w:rPr>
        <w:t xml:space="preserve"> го значењето на проширената одговорност во </w:t>
      </w:r>
      <w:r w:rsidR="0081604C" w:rsidRPr="00BD164F">
        <w:rPr>
          <w:rFonts w:eastAsia="StobiSerif Regular"/>
          <w:sz w:val="22"/>
          <w:szCs w:val="22"/>
          <w:lang w:val="mk-MK"/>
        </w:rPr>
        <w:t>остварувањето</w:t>
      </w:r>
      <w:r w:rsidR="002D23ED" w:rsidRPr="00BD164F">
        <w:rPr>
          <w:rFonts w:eastAsia="StobiSerif Regular"/>
          <w:sz w:val="22"/>
          <w:szCs w:val="22"/>
          <w:lang w:val="mk-MK"/>
        </w:rPr>
        <w:t xml:space="preserve"> на </w:t>
      </w:r>
      <w:proofErr w:type="spellStart"/>
      <w:r w:rsidR="002D23ED" w:rsidRPr="00BD164F">
        <w:rPr>
          <w:rFonts w:eastAsia="StobiSerif Regular"/>
          <w:sz w:val="22"/>
          <w:szCs w:val="22"/>
          <w:lang w:val="mk-MK"/>
        </w:rPr>
        <w:t>циркуларната</w:t>
      </w:r>
      <w:proofErr w:type="spellEnd"/>
      <w:r w:rsidR="002D23ED" w:rsidRPr="00BD164F">
        <w:rPr>
          <w:rFonts w:eastAsia="StobiSerif Regular"/>
          <w:sz w:val="22"/>
          <w:szCs w:val="22"/>
          <w:lang w:val="mk-MK"/>
        </w:rPr>
        <w:t xml:space="preserve"> економија, во мај 2018 година Европската унија направи измена на Р</w:t>
      </w:r>
      <w:r w:rsidR="0081604C" w:rsidRPr="00BD164F">
        <w:rPr>
          <w:rFonts w:eastAsia="StobiSerif Regular"/>
          <w:sz w:val="22"/>
          <w:szCs w:val="22"/>
          <w:lang w:val="mk-MK"/>
        </w:rPr>
        <w:t>а</w:t>
      </w:r>
      <w:r w:rsidR="002D23ED" w:rsidRPr="00BD164F">
        <w:rPr>
          <w:rFonts w:eastAsia="StobiSerif Regular"/>
          <w:sz w:val="22"/>
          <w:szCs w:val="22"/>
          <w:lang w:val="mk-MK"/>
        </w:rPr>
        <w:t>мковната директива за отпад 2008/</w:t>
      </w:r>
      <w:r>
        <w:rPr>
          <w:rFonts w:eastAsia="StobiSerif Regular"/>
          <w:sz w:val="22"/>
          <w:szCs w:val="22"/>
          <w:lang w:val="mk-MK"/>
        </w:rPr>
        <w:t>98/ЕУ</w:t>
      </w:r>
      <w:r w:rsidR="002D23ED" w:rsidRPr="00BD164F">
        <w:rPr>
          <w:rFonts w:eastAsia="StobiSerif Regular"/>
          <w:sz w:val="22"/>
          <w:szCs w:val="22"/>
          <w:lang w:val="mk-MK"/>
        </w:rPr>
        <w:t xml:space="preserve"> со која ги воспостави основните принципи и елементи на ПОП, како и видот на одговорности</w:t>
      </w:r>
      <w:r w:rsidR="0081604C" w:rsidRPr="00BD164F">
        <w:rPr>
          <w:rFonts w:eastAsia="StobiSerif Regular"/>
          <w:sz w:val="22"/>
          <w:szCs w:val="22"/>
          <w:lang w:val="mk-MK"/>
        </w:rPr>
        <w:t>те</w:t>
      </w:r>
      <w:r w:rsidR="002D23ED" w:rsidRPr="00BD164F">
        <w:rPr>
          <w:rFonts w:eastAsia="StobiSerif Regular"/>
          <w:sz w:val="22"/>
          <w:szCs w:val="22"/>
          <w:lang w:val="mk-MK"/>
        </w:rPr>
        <w:t xml:space="preserve"> – обврски</w:t>
      </w:r>
      <w:r w:rsidR="0081604C" w:rsidRPr="00BD164F">
        <w:rPr>
          <w:rFonts w:eastAsia="StobiSerif Regular"/>
          <w:sz w:val="22"/>
          <w:szCs w:val="22"/>
          <w:lang w:val="mk-MK"/>
        </w:rPr>
        <w:t>те</w:t>
      </w:r>
      <w:r w:rsidR="002D23ED" w:rsidRPr="00BD164F">
        <w:rPr>
          <w:rFonts w:eastAsia="StobiSerif Regular"/>
          <w:sz w:val="22"/>
          <w:szCs w:val="22"/>
          <w:lang w:val="mk-MK"/>
        </w:rPr>
        <w:t xml:space="preserve"> што производителот мора да ги финансира</w:t>
      </w:r>
      <w:r w:rsidR="0081604C" w:rsidRPr="00BD164F">
        <w:rPr>
          <w:rFonts w:eastAsia="StobiSerif Regular"/>
          <w:sz w:val="22"/>
          <w:szCs w:val="22"/>
          <w:lang w:val="mk-MK"/>
        </w:rPr>
        <w:t>ат</w:t>
      </w:r>
      <w:r w:rsidR="002D23ED" w:rsidRPr="00BD164F">
        <w:rPr>
          <w:rFonts w:eastAsia="StobiSerif Regular"/>
          <w:sz w:val="22"/>
          <w:szCs w:val="22"/>
          <w:lang w:val="mk-MK"/>
        </w:rPr>
        <w:t xml:space="preserve"> и спровед</w:t>
      </w:r>
      <w:r>
        <w:rPr>
          <w:rFonts w:eastAsia="StobiSerif Regular"/>
          <w:sz w:val="22"/>
          <w:szCs w:val="22"/>
          <w:lang w:val="mk-MK"/>
        </w:rPr>
        <w:t>уваа</w:t>
      </w:r>
      <w:r w:rsidR="0081604C" w:rsidRPr="00BD164F">
        <w:rPr>
          <w:rFonts w:eastAsia="StobiSerif Regular"/>
          <w:sz w:val="22"/>
          <w:szCs w:val="22"/>
          <w:lang w:val="mk-MK"/>
        </w:rPr>
        <w:t>т</w:t>
      </w:r>
      <w:r w:rsidR="002D23ED" w:rsidRPr="00BD164F">
        <w:rPr>
          <w:rFonts w:eastAsia="StobiSerif Regular"/>
          <w:sz w:val="22"/>
          <w:szCs w:val="22"/>
          <w:lang w:val="mk-MK"/>
        </w:rPr>
        <w:t xml:space="preserve"> заради исполнување на проширената одговорност. Особено со измените</w:t>
      </w:r>
      <w:r>
        <w:rPr>
          <w:rFonts w:eastAsia="StobiSerif Regular"/>
          <w:sz w:val="22"/>
          <w:szCs w:val="22"/>
          <w:lang w:val="mk-MK"/>
        </w:rPr>
        <w:t xml:space="preserve"> на директивата</w:t>
      </w:r>
      <w:r w:rsidR="002D23ED" w:rsidRPr="00BD164F">
        <w:rPr>
          <w:rFonts w:eastAsia="StobiSerif Regular"/>
          <w:sz w:val="22"/>
          <w:szCs w:val="22"/>
          <w:lang w:val="mk-MK"/>
        </w:rPr>
        <w:t xml:space="preserve"> се потенцира грижата за спречување на нарушување на конкурентноста на пазарот</w:t>
      </w:r>
      <w:r w:rsidR="00803AF1" w:rsidRPr="00BD164F">
        <w:rPr>
          <w:rFonts w:eastAsia="StobiSerif Regular"/>
          <w:sz w:val="22"/>
          <w:szCs w:val="22"/>
          <w:lang w:val="mk-MK"/>
        </w:rPr>
        <w:t xml:space="preserve">. </w:t>
      </w:r>
      <w:r w:rsidR="002D23ED" w:rsidRPr="00BD164F">
        <w:rPr>
          <w:rFonts w:eastAsia="StobiSerif Regular"/>
          <w:sz w:val="22"/>
          <w:szCs w:val="22"/>
          <w:lang w:val="mk-MK"/>
        </w:rPr>
        <w:t xml:space="preserve"> </w:t>
      </w:r>
    </w:p>
    <w:p w14:paraId="2E98DDDD" w14:textId="77777777" w:rsidR="0081604C" w:rsidRPr="00BD164F" w:rsidRDefault="0081604C" w:rsidP="00BD164F">
      <w:pPr>
        <w:pBdr>
          <w:top w:val="nil"/>
          <w:left w:val="nil"/>
          <w:bottom w:val="nil"/>
          <w:right w:val="nil"/>
          <w:between w:val="nil"/>
        </w:pBdr>
        <w:spacing w:line="276" w:lineRule="auto"/>
        <w:jc w:val="both"/>
        <w:rPr>
          <w:rFonts w:eastAsia="StobiSerif Regular"/>
          <w:sz w:val="22"/>
          <w:szCs w:val="22"/>
          <w:lang w:val="mk-MK"/>
        </w:rPr>
      </w:pPr>
    </w:p>
    <w:p w14:paraId="39842DF1" w14:textId="77777777" w:rsidR="0081604C" w:rsidRPr="00BD164F" w:rsidRDefault="0081604C" w:rsidP="00BD164F">
      <w:pPr>
        <w:pBdr>
          <w:top w:val="nil"/>
          <w:left w:val="nil"/>
          <w:bottom w:val="nil"/>
          <w:right w:val="nil"/>
          <w:between w:val="nil"/>
        </w:pBdr>
        <w:spacing w:line="276" w:lineRule="auto"/>
        <w:jc w:val="both"/>
        <w:rPr>
          <w:rFonts w:eastAsia="StobiSerif Regular"/>
          <w:sz w:val="22"/>
          <w:szCs w:val="22"/>
          <w:lang w:val="mk-MK"/>
        </w:rPr>
      </w:pPr>
      <w:r w:rsidRPr="00BD164F">
        <w:rPr>
          <w:rFonts w:eastAsia="StobiSerif Regular"/>
          <w:sz w:val="22"/>
          <w:szCs w:val="22"/>
          <w:lang w:val="mk-MK"/>
        </w:rPr>
        <w:t>Сите горе наведени проблеми преставуваат пречка во подоброто управување со посебните текови на отпад</w:t>
      </w:r>
      <w:r w:rsidR="0099303E">
        <w:rPr>
          <w:rFonts w:eastAsia="StobiSerif Regular"/>
          <w:sz w:val="22"/>
          <w:szCs w:val="22"/>
          <w:lang w:val="mk-MK"/>
        </w:rPr>
        <w:t>,</w:t>
      </w:r>
      <w:r w:rsidRPr="00BD164F">
        <w:rPr>
          <w:rFonts w:eastAsia="StobiSerif Regular"/>
          <w:sz w:val="22"/>
          <w:szCs w:val="22"/>
          <w:lang w:val="mk-MK"/>
        </w:rPr>
        <w:t xml:space="preserve"> кои доколку не бидат решени на начин што ќе ги о</w:t>
      </w:r>
      <w:r w:rsidR="0099303E">
        <w:rPr>
          <w:rFonts w:eastAsia="StobiSerif Regular"/>
          <w:sz w:val="22"/>
          <w:szCs w:val="22"/>
          <w:lang w:val="mk-MK"/>
        </w:rPr>
        <w:t>т</w:t>
      </w:r>
      <w:r w:rsidRPr="00BD164F">
        <w:rPr>
          <w:rFonts w:eastAsia="StobiSerif Regular"/>
          <w:sz w:val="22"/>
          <w:szCs w:val="22"/>
          <w:lang w:val="mk-MK"/>
        </w:rPr>
        <w:t>странат причините за нивното настанување постои опасност проширената одговорност на производителот да не биде спроведувана од сите производители</w:t>
      </w:r>
      <w:r w:rsidR="0099303E">
        <w:rPr>
          <w:rFonts w:eastAsia="StobiSerif Regular"/>
          <w:sz w:val="22"/>
          <w:szCs w:val="22"/>
          <w:lang w:val="mk-MK"/>
        </w:rPr>
        <w:t xml:space="preserve">. </w:t>
      </w:r>
      <w:r w:rsidRPr="00BD164F">
        <w:rPr>
          <w:rFonts w:eastAsia="StobiSerif Regular"/>
          <w:sz w:val="22"/>
          <w:szCs w:val="22"/>
          <w:lang w:val="mk-MK"/>
        </w:rPr>
        <w:t xml:space="preserve"> </w:t>
      </w:r>
      <w:r w:rsidR="0099303E">
        <w:rPr>
          <w:rFonts w:eastAsia="StobiSerif Regular"/>
          <w:sz w:val="22"/>
          <w:szCs w:val="22"/>
          <w:lang w:val="mk-MK"/>
        </w:rPr>
        <w:t xml:space="preserve">Ваквата ситуација </w:t>
      </w:r>
      <w:r w:rsidRPr="00BD164F">
        <w:rPr>
          <w:rFonts w:eastAsia="StobiSerif Regular"/>
          <w:sz w:val="22"/>
          <w:szCs w:val="22"/>
          <w:lang w:val="mk-MK"/>
        </w:rPr>
        <w:t xml:space="preserve">би </w:t>
      </w:r>
      <w:r w:rsidR="0099303E">
        <w:rPr>
          <w:rFonts w:eastAsia="StobiSerif Regular"/>
          <w:sz w:val="22"/>
          <w:szCs w:val="22"/>
          <w:lang w:val="mk-MK"/>
        </w:rPr>
        <w:t>овозможила</w:t>
      </w:r>
      <w:r w:rsidRPr="00BD164F">
        <w:rPr>
          <w:rFonts w:eastAsia="StobiSerif Regular"/>
          <w:sz w:val="22"/>
          <w:szCs w:val="22"/>
          <w:lang w:val="mk-MK"/>
        </w:rPr>
        <w:t xml:space="preserve"> нарушување на </w:t>
      </w:r>
      <w:proofErr w:type="spellStart"/>
      <w:r w:rsidRPr="00BD164F">
        <w:rPr>
          <w:rFonts w:eastAsia="StobiSerif Regular"/>
          <w:sz w:val="22"/>
          <w:szCs w:val="22"/>
          <w:lang w:val="mk-MK"/>
        </w:rPr>
        <w:t>конкуретноста</w:t>
      </w:r>
      <w:proofErr w:type="spellEnd"/>
      <w:r w:rsidRPr="00BD164F">
        <w:rPr>
          <w:rFonts w:eastAsia="StobiSerif Regular"/>
          <w:sz w:val="22"/>
          <w:szCs w:val="22"/>
          <w:lang w:val="mk-MK"/>
        </w:rPr>
        <w:t xml:space="preserve"> и пазарот, како и ќе влијае негативно во исполнување на националните цели за собирање, рециклирање и третман на отпадот. </w:t>
      </w:r>
    </w:p>
    <w:p w14:paraId="1EE35B68" w14:textId="77777777" w:rsidR="00047744" w:rsidRPr="00BD164F" w:rsidRDefault="00047744" w:rsidP="00BD164F">
      <w:pPr>
        <w:spacing w:line="276" w:lineRule="auto"/>
        <w:jc w:val="both"/>
        <w:rPr>
          <w:sz w:val="22"/>
          <w:szCs w:val="22"/>
          <w:lang w:val="mk-MK"/>
        </w:rPr>
      </w:pPr>
    </w:p>
    <w:p w14:paraId="13366AFE" w14:textId="77777777" w:rsidR="00187F5B" w:rsidRPr="00BD164F" w:rsidRDefault="00187F5B" w:rsidP="00BD164F">
      <w:pPr>
        <w:spacing w:line="276" w:lineRule="auto"/>
        <w:jc w:val="both"/>
        <w:rPr>
          <w:sz w:val="22"/>
          <w:szCs w:val="22"/>
          <w:lang w:val="ru-RU"/>
        </w:rPr>
      </w:pPr>
    </w:p>
    <w:p w14:paraId="29B34D52" w14:textId="77777777" w:rsidR="00BF3641" w:rsidRPr="00BD164F" w:rsidRDefault="00BF3641" w:rsidP="00BD164F">
      <w:pPr>
        <w:shd w:val="clear" w:color="auto" w:fill="FBD4B4"/>
        <w:tabs>
          <w:tab w:val="left" w:pos="675"/>
        </w:tabs>
        <w:spacing w:line="276" w:lineRule="auto"/>
        <w:rPr>
          <w:b/>
          <w:sz w:val="22"/>
          <w:szCs w:val="22"/>
          <w:lang w:val="mk-MK"/>
        </w:rPr>
      </w:pPr>
      <w:r w:rsidRPr="00BD164F">
        <w:rPr>
          <w:b/>
          <w:sz w:val="22"/>
          <w:szCs w:val="22"/>
          <w:lang w:val="mk-MK"/>
        </w:rPr>
        <w:t xml:space="preserve">2. </w:t>
      </w:r>
      <w:r w:rsidRPr="00BD164F">
        <w:rPr>
          <w:b/>
          <w:sz w:val="22"/>
          <w:szCs w:val="22"/>
          <w:lang w:val="mk-MK"/>
        </w:rPr>
        <w:tab/>
        <w:t>Цели на предлог регулативата</w:t>
      </w:r>
    </w:p>
    <w:p w14:paraId="5EA9FB5C" w14:textId="77777777" w:rsidR="00E62DC4" w:rsidRPr="00BD164F" w:rsidRDefault="00E62DC4" w:rsidP="00BD164F">
      <w:pPr>
        <w:spacing w:line="276" w:lineRule="auto"/>
        <w:jc w:val="both"/>
        <w:rPr>
          <w:sz w:val="22"/>
          <w:szCs w:val="22"/>
          <w:lang w:val="ru-RU"/>
        </w:rPr>
      </w:pPr>
    </w:p>
    <w:p w14:paraId="3A1CD795" w14:textId="77777777" w:rsidR="00331BC8" w:rsidRPr="00BD164F" w:rsidRDefault="00331BC8" w:rsidP="00BD164F">
      <w:pPr>
        <w:widowControl w:val="0"/>
        <w:spacing w:line="276" w:lineRule="auto"/>
        <w:ind w:firstLine="360"/>
        <w:jc w:val="both"/>
        <w:rPr>
          <w:rFonts w:eastAsia="StobiSerif Regular"/>
          <w:sz w:val="22"/>
          <w:szCs w:val="22"/>
          <w:lang w:val="mk-MK"/>
        </w:rPr>
      </w:pPr>
      <w:proofErr w:type="spellStart"/>
      <w:r w:rsidRPr="00BD164F">
        <w:rPr>
          <w:rFonts w:eastAsia="StobiSerif Regular"/>
          <w:sz w:val="22"/>
          <w:szCs w:val="22"/>
        </w:rPr>
        <w:lastRenderedPageBreak/>
        <w:t>Со</w:t>
      </w:r>
      <w:proofErr w:type="spellEnd"/>
      <w:r w:rsidRPr="00BD164F">
        <w:rPr>
          <w:rFonts w:eastAsia="StobiSerif Regular"/>
          <w:sz w:val="22"/>
          <w:szCs w:val="22"/>
        </w:rPr>
        <w:t xml:space="preserve"> </w:t>
      </w:r>
      <w:proofErr w:type="spellStart"/>
      <w:r w:rsidRPr="00BD164F">
        <w:rPr>
          <w:rFonts w:eastAsia="StobiSerif Regular"/>
          <w:sz w:val="22"/>
          <w:szCs w:val="22"/>
        </w:rPr>
        <w:t>донесувањето</w:t>
      </w:r>
      <w:proofErr w:type="spellEnd"/>
      <w:r w:rsidRPr="00BD164F">
        <w:rPr>
          <w:rFonts w:eastAsia="StobiSerif Regular"/>
          <w:sz w:val="22"/>
          <w:szCs w:val="22"/>
        </w:rPr>
        <w:t xml:space="preserve"> </w:t>
      </w:r>
      <w:proofErr w:type="spellStart"/>
      <w:r w:rsidRPr="00BD164F">
        <w:rPr>
          <w:rFonts w:eastAsia="StobiSerif Regular"/>
          <w:sz w:val="22"/>
          <w:szCs w:val="22"/>
        </w:rPr>
        <w:t>на</w:t>
      </w:r>
      <w:proofErr w:type="spellEnd"/>
      <w:r w:rsidRPr="00BD164F">
        <w:rPr>
          <w:rFonts w:eastAsia="StobiSerif Regular"/>
          <w:sz w:val="22"/>
          <w:szCs w:val="22"/>
        </w:rPr>
        <w:t xml:space="preserve"> </w:t>
      </w:r>
      <w:proofErr w:type="spellStart"/>
      <w:r w:rsidRPr="00BD164F">
        <w:rPr>
          <w:rFonts w:eastAsia="StobiSerif Regular"/>
          <w:sz w:val="22"/>
          <w:szCs w:val="22"/>
        </w:rPr>
        <w:t>нов</w:t>
      </w:r>
      <w:proofErr w:type="spellEnd"/>
      <w:r w:rsidRPr="00BD164F">
        <w:rPr>
          <w:rFonts w:eastAsia="StobiSerif Regular"/>
          <w:sz w:val="22"/>
          <w:szCs w:val="22"/>
        </w:rPr>
        <w:t xml:space="preserve"> </w:t>
      </w:r>
      <w:r w:rsidRPr="00BD164F">
        <w:rPr>
          <w:rFonts w:eastAsia="StobiSerif Regular"/>
          <w:sz w:val="22"/>
          <w:szCs w:val="22"/>
          <w:lang w:val="mk-MK"/>
        </w:rPr>
        <w:t>З</w:t>
      </w:r>
      <w:proofErr w:type="spellStart"/>
      <w:r w:rsidRPr="00BD164F">
        <w:rPr>
          <w:rFonts w:eastAsia="StobiSerif Regular"/>
          <w:sz w:val="22"/>
          <w:szCs w:val="22"/>
        </w:rPr>
        <w:t>акон</w:t>
      </w:r>
      <w:proofErr w:type="spellEnd"/>
      <w:r w:rsidRPr="00BD164F">
        <w:rPr>
          <w:rFonts w:eastAsia="StobiSerif Regular"/>
          <w:sz w:val="22"/>
          <w:szCs w:val="22"/>
        </w:rPr>
        <w:t xml:space="preserve"> </w:t>
      </w:r>
      <w:proofErr w:type="spellStart"/>
      <w:r w:rsidRPr="00BD164F">
        <w:rPr>
          <w:rFonts w:eastAsia="StobiSerif Regular"/>
          <w:sz w:val="22"/>
          <w:szCs w:val="22"/>
        </w:rPr>
        <w:t>за</w:t>
      </w:r>
      <w:proofErr w:type="spellEnd"/>
      <w:r w:rsidRPr="00BD164F">
        <w:rPr>
          <w:rFonts w:eastAsia="StobiSerif Regular"/>
          <w:sz w:val="22"/>
          <w:szCs w:val="22"/>
        </w:rPr>
        <w:t xml:space="preserve"> </w:t>
      </w:r>
      <w:r w:rsidRPr="00BD164F">
        <w:rPr>
          <w:rFonts w:eastAsia="StobiSerif Regular"/>
          <w:sz w:val="22"/>
          <w:szCs w:val="22"/>
          <w:lang w:val="mk-MK"/>
        </w:rPr>
        <w:t xml:space="preserve">проширена одговорност на производителот за </w:t>
      </w:r>
      <w:r w:rsidR="0099303E">
        <w:rPr>
          <w:rFonts w:eastAsia="StobiSerif Regular"/>
          <w:sz w:val="22"/>
          <w:szCs w:val="22"/>
          <w:lang w:val="mk-MK"/>
        </w:rPr>
        <w:t>управување</w:t>
      </w:r>
      <w:r w:rsidRPr="00BD164F">
        <w:rPr>
          <w:rFonts w:eastAsia="StobiSerif Regular"/>
          <w:sz w:val="22"/>
          <w:szCs w:val="22"/>
          <w:lang w:val="mk-MK"/>
        </w:rPr>
        <w:t xml:space="preserve"> со посебните текови на отпад</w:t>
      </w:r>
      <w:r w:rsidRPr="00BD164F">
        <w:rPr>
          <w:rFonts w:eastAsia="StobiSerif Regular"/>
          <w:sz w:val="22"/>
          <w:szCs w:val="22"/>
        </w:rPr>
        <w:t xml:space="preserve"> </w:t>
      </w:r>
      <w:proofErr w:type="spellStart"/>
      <w:r w:rsidRPr="00BD164F">
        <w:rPr>
          <w:rFonts w:eastAsia="StobiSerif Regular"/>
          <w:sz w:val="22"/>
          <w:szCs w:val="22"/>
        </w:rPr>
        <w:t>ќе</w:t>
      </w:r>
      <w:proofErr w:type="spellEnd"/>
      <w:r w:rsidRPr="00BD164F">
        <w:rPr>
          <w:rFonts w:eastAsia="StobiSerif Regular"/>
          <w:sz w:val="22"/>
          <w:szCs w:val="22"/>
        </w:rPr>
        <w:t xml:space="preserve"> </w:t>
      </w:r>
      <w:proofErr w:type="spellStart"/>
      <w:r w:rsidRPr="00BD164F">
        <w:rPr>
          <w:rFonts w:eastAsia="StobiSerif Regular"/>
          <w:sz w:val="22"/>
          <w:szCs w:val="22"/>
        </w:rPr>
        <w:t>се</w:t>
      </w:r>
      <w:proofErr w:type="spellEnd"/>
      <w:r w:rsidRPr="00BD164F">
        <w:rPr>
          <w:rFonts w:eastAsia="StobiSerif Regular"/>
          <w:sz w:val="22"/>
          <w:szCs w:val="22"/>
        </w:rPr>
        <w:t xml:space="preserve"> </w:t>
      </w:r>
      <w:proofErr w:type="spellStart"/>
      <w:r w:rsidRPr="00BD164F">
        <w:rPr>
          <w:rFonts w:eastAsia="StobiSerif Regular"/>
          <w:sz w:val="22"/>
          <w:szCs w:val="22"/>
        </w:rPr>
        <w:t>овозможи</w:t>
      </w:r>
      <w:proofErr w:type="spellEnd"/>
      <w:r w:rsidRPr="00BD164F">
        <w:rPr>
          <w:rFonts w:eastAsia="StobiSerif Regular"/>
          <w:sz w:val="22"/>
          <w:szCs w:val="22"/>
        </w:rPr>
        <w:t xml:space="preserve"> </w:t>
      </w:r>
      <w:proofErr w:type="spellStart"/>
      <w:r w:rsidRPr="00BD164F">
        <w:rPr>
          <w:rFonts w:eastAsia="StobiSerif Regular"/>
          <w:sz w:val="22"/>
          <w:szCs w:val="22"/>
        </w:rPr>
        <w:t>воспоставување</w:t>
      </w:r>
      <w:proofErr w:type="spellEnd"/>
      <w:r w:rsidRPr="00BD164F">
        <w:rPr>
          <w:rFonts w:eastAsia="StobiSerif Regular"/>
          <w:sz w:val="22"/>
          <w:szCs w:val="22"/>
        </w:rPr>
        <w:t xml:space="preserve"> </w:t>
      </w:r>
      <w:proofErr w:type="spellStart"/>
      <w:r w:rsidRPr="00BD164F">
        <w:rPr>
          <w:rFonts w:eastAsia="StobiSerif Regular"/>
          <w:sz w:val="22"/>
          <w:szCs w:val="22"/>
        </w:rPr>
        <w:t>на</w:t>
      </w:r>
      <w:proofErr w:type="spellEnd"/>
      <w:r w:rsidRPr="00BD164F">
        <w:rPr>
          <w:rFonts w:eastAsia="StobiSerif Regular"/>
          <w:sz w:val="22"/>
          <w:szCs w:val="22"/>
        </w:rPr>
        <w:t xml:space="preserve"> </w:t>
      </w:r>
      <w:r w:rsidRPr="00BD164F">
        <w:rPr>
          <w:rFonts w:eastAsia="StobiSerif Regular"/>
          <w:sz w:val="22"/>
          <w:szCs w:val="22"/>
          <w:lang w:val="mk-MK"/>
        </w:rPr>
        <w:t xml:space="preserve">единствен </w:t>
      </w:r>
      <w:proofErr w:type="spellStart"/>
      <w:r w:rsidRPr="00BD164F">
        <w:rPr>
          <w:rFonts w:eastAsia="StobiSerif Regular"/>
          <w:sz w:val="22"/>
          <w:szCs w:val="22"/>
        </w:rPr>
        <w:t>функционален</w:t>
      </w:r>
      <w:proofErr w:type="spellEnd"/>
      <w:r w:rsidRPr="00BD164F">
        <w:rPr>
          <w:rFonts w:eastAsia="StobiSerif Regular"/>
          <w:sz w:val="22"/>
          <w:szCs w:val="22"/>
        </w:rPr>
        <w:t xml:space="preserve"> </w:t>
      </w:r>
      <w:proofErr w:type="spellStart"/>
      <w:r w:rsidRPr="00BD164F">
        <w:rPr>
          <w:rFonts w:eastAsia="StobiSerif Regular"/>
          <w:sz w:val="22"/>
          <w:szCs w:val="22"/>
        </w:rPr>
        <w:t>систем</w:t>
      </w:r>
      <w:proofErr w:type="spellEnd"/>
      <w:r w:rsidRPr="00BD164F">
        <w:rPr>
          <w:rFonts w:eastAsia="StobiSerif Regular"/>
          <w:sz w:val="22"/>
          <w:szCs w:val="22"/>
        </w:rPr>
        <w:t xml:space="preserve"> </w:t>
      </w:r>
      <w:proofErr w:type="spellStart"/>
      <w:r w:rsidRPr="00BD164F">
        <w:rPr>
          <w:rFonts w:eastAsia="StobiSerif Regular"/>
          <w:sz w:val="22"/>
          <w:szCs w:val="22"/>
        </w:rPr>
        <w:t>за</w:t>
      </w:r>
      <w:proofErr w:type="spellEnd"/>
      <w:r w:rsidRPr="00BD164F">
        <w:rPr>
          <w:rFonts w:eastAsia="StobiSerif Regular"/>
          <w:sz w:val="22"/>
          <w:szCs w:val="22"/>
        </w:rPr>
        <w:t xml:space="preserve"> </w:t>
      </w:r>
      <w:r w:rsidRPr="00BD164F">
        <w:rPr>
          <w:rFonts w:eastAsia="StobiSerif Regular"/>
          <w:sz w:val="22"/>
          <w:szCs w:val="22"/>
          <w:lang w:val="mk-MK"/>
        </w:rPr>
        <w:t xml:space="preserve">регулирање на обврските за остварување на проширената одговорност на производителот </w:t>
      </w:r>
      <w:r w:rsidR="0099303E">
        <w:rPr>
          <w:rFonts w:eastAsia="StobiSerif Regular"/>
          <w:sz w:val="22"/>
          <w:szCs w:val="22"/>
          <w:lang w:val="mk-MK"/>
        </w:rPr>
        <w:t>во</w:t>
      </w:r>
      <w:r w:rsidRPr="00BD164F">
        <w:rPr>
          <w:rFonts w:eastAsia="StobiSerif Regular"/>
          <w:sz w:val="22"/>
          <w:szCs w:val="22"/>
          <w:lang w:val="mk-MK"/>
        </w:rPr>
        <w:t xml:space="preserve"> управувањето со посебните текови на отпад. Предложеното законско решение воспоставува исти правила и постапки за сите колективни и самостојни </w:t>
      </w:r>
      <w:proofErr w:type="spellStart"/>
      <w:r w:rsidRPr="00BD164F">
        <w:rPr>
          <w:rFonts w:eastAsia="StobiSerif Regular"/>
          <w:sz w:val="22"/>
          <w:szCs w:val="22"/>
          <w:lang w:val="mk-MK"/>
        </w:rPr>
        <w:t>постапувачи</w:t>
      </w:r>
      <w:proofErr w:type="spellEnd"/>
      <w:r w:rsidRPr="00BD164F">
        <w:rPr>
          <w:rFonts w:eastAsia="StobiSerif Regular"/>
          <w:sz w:val="22"/>
          <w:szCs w:val="22"/>
          <w:lang w:val="mk-MK"/>
        </w:rPr>
        <w:t xml:space="preserve">, </w:t>
      </w:r>
      <w:r w:rsidR="00DC0CC0">
        <w:rPr>
          <w:rFonts w:eastAsia="StobiSerif Regular"/>
          <w:sz w:val="22"/>
          <w:szCs w:val="22"/>
          <w:lang w:val="mk-MK"/>
        </w:rPr>
        <w:t xml:space="preserve">како </w:t>
      </w:r>
      <w:r w:rsidRPr="00BD164F">
        <w:rPr>
          <w:rFonts w:eastAsia="StobiSerif Regular"/>
          <w:sz w:val="22"/>
          <w:szCs w:val="22"/>
          <w:lang w:val="mk-MK"/>
        </w:rPr>
        <w:t xml:space="preserve">во однос на нивното работење, </w:t>
      </w:r>
      <w:r w:rsidR="00DC0CC0">
        <w:rPr>
          <w:rFonts w:eastAsia="StobiSerif Regular"/>
          <w:sz w:val="22"/>
          <w:szCs w:val="22"/>
          <w:lang w:val="mk-MK"/>
        </w:rPr>
        <w:t xml:space="preserve">така и во однос </w:t>
      </w:r>
      <w:r w:rsidRPr="00BD164F">
        <w:rPr>
          <w:rFonts w:eastAsia="StobiSerif Regular"/>
          <w:sz w:val="22"/>
          <w:szCs w:val="22"/>
          <w:lang w:val="mk-MK"/>
        </w:rPr>
        <w:t>услови</w:t>
      </w:r>
      <w:r w:rsidR="00DC0CC0">
        <w:rPr>
          <w:rFonts w:eastAsia="StobiSerif Regular"/>
          <w:sz w:val="22"/>
          <w:szCs w:val="22"/>
          <w:lang w:val="mk-MK"/>
        </w:rPr>
        <w:t>те</w:t>
      </w:r>
      <w:r w:rsidRPr="00BD164F">
        <w:rPr>
          <w:rFonts w:eastAsia="StobiSerif Regular"/>
          <w:sz w:val="22"/>
          <w:szCs w:val="22"/>
          <w:lang w:val="mk-MK"/>
        </w:rPr>
        <w:t xml:space="preserve"> и начин</w:t>
      </w:r>
      <w:r w:rsidR="00DC0CC0">
        <w:rPr>
          <w:rFonts w:eastAsia="StobiSerif Regular"/>
          <w:sz w:val="22"/>
          <w:szCs w:val="22"/>
          <w:lang w:val="mk-MK"/>
        </w:rPr>
        <w:t>от</w:t>
      </w:r>
      <w:r w:rsidRPr="00BD164F">
        <w:rPr>
          <w:rFonts w:eastAsia="StobiSerif Regular"/>
          <w:sz w:val="22"/>
          <w:szCs w:val="22"/>
          <w:lang w:val="mk-MK"/>
        </w:rPr>
        <w:t xml:space="preserve"> на добивање на дозвола</w:t>
      </w:r>
      <w:r w:rsidR="00DC0CC0">
        <w:rPr>
          <w:rFonts w:eastAsia="StobiSerif Regular"/>
          <w:sz w:val="22"/>
          <w:szCs w:val="22"/>
          <w:lang w:val="mk-MK"/>
        </w:rPr>
        <w:t xml:space="preserve"> за управување со посебен тек на отпад</w:t>
      </w:r>
      <w:r w:rsidRPr="00BD164F">
        <w:rPr>
          <w:rFonts w:eastAsia="StobiSerif Regular"/>
          <w:sz w:val="22"/>
          <w:szCs w:val="22"/>
          <w:lang w:val="mk-MK"/>
        </w:rPr>
        <w:t>, водење на евиденција и известување, како и спроведување на активности за известување на јавноста и подигнување на јавната свест.</w:t>
      </w:r>
    </w:p>
    <w:p w14:paraId="7F873CD3" w14:textId="77777777" w:rsidR="00331BC8" w:rsidRPr="00BD164F" w:rsidRDefault="00331BC8" w:rsidP="00BD164F">
      <w:pPr>
        <w:widowControl w:val="0"/>
        <w:spacing w:line="276" w:lineRule="auto"/>
        <w:ind w:firstLine="360"/>
        <w:jc w:val="both"/>
        <w:rPr>
          <w:rFonts w:eastAsia="StobiSerif Regular"/>
          <w:sz w:val="22"/>
          <w:szCs w:val="22"/>
          <w:lang w:val="mk-MK"/>
        </w:rPr>
      </w:pPr>
      <w:proofErr w:type="spellStart"/>
      <w:r w:rsidRPr="00BD164F">
        <w:rPr>
          <w:rFonts w:eastAsia="StobiSerif Regular"/>
          <w:sz w:val="22"/>
          <w:szCs w:val="22"/>
        </w:rPr>
        <w:t>Воедно</w:t>
      </w:r>
      <w:proofErr w:type="spellEnd"/>
      <w:r w:rsidRPr="00BD164F">
        <w:rPr>
          <w:rFonts w:eastAsia="StobiSerif Regular"/>
          <w:sz w:val="22"/>
          <w:szCs w:val="22"/>
        </w:rPr>
        <w:t xml:space="preserve">, </w:t>
      </w:r>
      <w:proofErr w:type="spellStart"/>
      <w:r w:rsidRPr="00BD164F">
        <w:rPr>
          <w:rFonts w:eastAsia="StobiSerif Regular"/>
          <w:sz w:val="22"/>
          <w:szCs w:val="22"/>
        </w:rPr>
        <w:t>ќе</w:t>
      </w:r>
      <w:proofErr w:type="spellEnd"/>
      <w:r w:rsidRPr="00BD164F">
        <w:rPr>
          <w:rFonts w:eastAsia="StobiSerif Regular"/>
          <w:sz w:val="22"/>
          <w:szCs w:val="22"/>
        </w:rPr>
        <w:t xml:space="preserve"> </w:t>
      </w:r>
      <w:proofErr w:type="spellStart"/>
      <w:r w:rsidRPr="00BD164F">
        <w:rPr>
          <w:rFonts w:eastAsia="StobiSerif Regular"/>
          <w:sz w:val="22"/>
          <w:szCs w:val="22"/>
        </w:rPr>
        <w:t>се</w:t>
      </w:r>
      <w:proofErr w:type="spellEnd"/>
      <w:r w:rsidRPr="00BD164F">
        <w:rPr>
          <w:rFonts w:eastAsia="StobiSerif Regular"/>
          <w:sz w:val="22"/>
          <w:szCs w:val="22"/>
        </w:rPr>
        <w:t xml:space="preserve"> </w:t>
      </w:r>
      <w:r w:rsidRPr="00BD164F">
        <w:rPr>
          <w:rFonts w:eastAsia="StobiSerif Regular"/>
          <w:sz w:val="22"/>
          <w:szCs w:val="22"/>
          <w:lang w:val="mk-MK"/>
        </w:rPr>
        <w:t xml:space="preserve">создадат услови за воспоставување на системи за управување со посебните текови на отпад кои ќе </w:t>
      </w:r>
      <w:proofErr w:type="spellStart"/>
      <w:r w:rsidRPr="00BD164F">
        <w:rPr>
          <w:rFonts w:eastAsia="StobiSerif Regular"/>
          <w:sz w:val="22"/>
          <w:szCs w:val="22"/>
          <w:lang w:val="mk-MK"/>
        </w:rPr>
        <w:t>овозож</w:t>
      </w:r>
      <w:r w:rsidR="00DC0CC0">
        <w:rPr>
          <w:rFonts w:eastAsia="StobiSerif Regular"/>
          <w:sz w:val="22"/>
          <w:szCs w:val="22"/>
          <w:lang w:val="mk-MK"/>
        </w:rPr>
        <w:t>и</w:t>
      </w:r>
      <w:proofErr w:type="spellEnd"/>
      <w:r w:rsidRPr="00BD164F">
        <w:rPr>
          <w:rFonts w:eastAsia="StobiSerif Regular"/>
          <w:sz w:val="22"/>
          <w:szCs w:val="22"/>
          <w:lang w:val="mk-MK"/>
        </w:rPr>
        <w:t xml:space="preserve">: </w:t>
      </w:r>
    </w:p>
    <w:p w14:paraId="023578B8" w14:textId="77777777" w:rsidR="00331BC8" w:rsidRPr="00BD164F" w:rsidRDefault="00331BC8" w:rsidP="00BD164F">
      <w:pPr>
        <w:widowControl w:val="0"/>
        <w:spacing w:line="276" w:lineRule="auto"/>
        <w:ind w:firstLine="360"/>
        <w:jc w:val="both"/>
        <w:rPr>
          <w:rFonts w:eastAsia="StobiSerif Regular"/>
          <w:sz w:val="22"/>
          <w:szCs w:val="22"/>
          <w:lang w:val="mk-MK"/>
        </w:rPr>
      </w:pPr>
    </w:p>
    <w:p w14:paraId="5864ED4E" w14:textId="77777777" w:rsidR="00331BC8" w:rsidRPr="00BD164F" w:rsidRDefault="00331BC8" w:rsidP="00BD164F">
      <w:pPr>
        <w:numPr>
          <w:ilvl w:val="0"/>
          <w:numId w:val="12"/>
        </w:numPr>
        <w:spacing w:line="276" w:lineRule="auto"/>
        <w:jc w:val="both"/>
        <w:rPr>
          <w:rFonts w:eastAsia="Arial"/>
          <w:color w:val="000000" w:themeColor="text1"/>
          <w:sz w:val="22"/>
          <w:szCs w:val="22"/>
        </w:rPr>
      </w:pPr>
      <w:proofErr w:type="spellStart"/>
      <w:r w:rsidRPr="00BD164F">
        <w:rPr>
          <w:rFonts w:eastAsia="Arial"/>
          <w:color w:val="000000" w:themeColor="text1"/>
          <w:sz w:val="22"/>
          <w:szCs w:val="22"/>
        </w:rPr>
        <w:t>обезбедување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собирање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максимални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количини</w:t>
      </w:r>
      <w:proofErr w:type="spellEnd"/>
      <w:r w:rsidRPr="00BD164F">
        <w:rPr>
          <w:rFonts w:eastAsia="Arial"/>
          <w:color w:val="000000" w:themeColor="text1"/>
          <w:sz w:val="22"/>
          <w:szCs w:val="22"/>
        </w:rPr>
        <w:t xml:space="preserve"> </w:t>
      </w:r>
      <w:r w:rsidRPr="00BD164F">
        <w:rPr>
          <w:rFonts w:eastAsia="Arial"/>
          <w:color w:val="000000" w:themeColor="text1"/>
          <w:sz w:val="22"/>
          <w:szCs w:val="22"/>
          <w:lang w:val="mk-MK"/>
        </w:rPr>
        <w:t xml:space="preserve">на посебен тек на </w:t>
      </w:r>
      <w:proofErr w:type="spellStart"/>
      <w:r w:rsidRPr="00BD164F">
        <w:rPr>
          <w:rFonts w:eastAsia="Arial"/>
          <w:color w:val="000000" w:themeColor="text1"/>
          <w:sz w:val="22"/>
          <w:szCs w:val="22"/>
        </w:rPr>
        <w:t>отпад</w:t>
      </w:r>
      <w:proofErr w:type="spellEnd"/>
      <w:r w:rsidRPr="00BD164F">
        <w:rPr>
          <w:rFonts w:eastAsia="Arial"/>
          <w:color w:val="000000" w:themeColor="text1"/>
          <w:sz w:val="22"/>
          <w:szCs w:val="22"/>
        </w:rPr>
        <w:t xml:space="preserve"> и </w:t>
      </w:r>
      <w:proofErr w:type="spellStart"/>
      <w:r w:rsidRPr="00BD164F">
        <w:rPr>
          <w:rFonts w:eastAsia="Arial"/>
          <w:color w:val="000000" w:themeColor="text1"/>
          <w:sz w:val="22"/>
          <w:szCs w:val="22"/>
        </w:rPr>
        <w:t>обезбедување</w:t>
      </w:r>
      <w:proofErr w:type="spellEnd"/>
      <w:r w:rsidRPr="00BD164F">
        <w:rPr>
          <w:rFonts w:eastAsia="Arial"/>
          <w:color w:val="000000" w:themeColor="text1"/>
          <w:sz w:val="22"/>
          <w:szCs w:val="22"/>
        </w:rPr>
        <w:t xml:space="preserve"> </w:t>
      </w:r>
      <w:r w:rsidRPr="00BD164F">
        <w:rPr>
          <w:rFonts w:eastAsia="Arial"/>
          <w:color w:val="000000" w:themeColor="text1"/>
          <w:sz w:val="22"/>
          <w:szCs w:val="22"/>
          <w:lang w:val="mk-MK"/>
        </w:rPr>
        <w:t xml:space="preserve">на повторна употреба и </w:t>
      </w:r>
      <w:proofErr w:type="spellStart"/>
      <w:r w:rsidRPr="00BD164F">
        <w:rPr>
          <w:rFonts w:eastAsia="Arial"/>
          <w:color w:val="000000" w:themeColor="text1"/>
          <w:sz w:val="22"/>
          <w:szCs w:val="22"/>
        </w:rPr>
        <w:t>најсовремен</w:t>
      </w:r>
      <w:proofErr w:type="spellEnd"/>
      <w:r w:rsidRPr="00BD164F">
        <w:rPr>
          <w:rFonts w:eastAsia="Arial"/>
          <w:color w:val="000000" w:themeColor="text1"/>
          <w:sz w:val="22"/>
          <w:szCs w:val="22"/>
          <w:lang w:val="mk-MK"/>
        </w:rPr>
        <w:t>а преработка</w:t>
      </w:r>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посебните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текови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отпад</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цел</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постигнување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r w:rsidRPr="00BD164F">
        <w:rPr>
          <w:rFonts w:eastAsia="Arial"/>
          <w:color w:val="000000" w:themeColor="text1"/>
          <w:sz w:val="22"/>
          <w:szCs w:val="22"/>
          <w:lang w:val="mk-MK"/>
        </w:rPr>
        <w:t xml:space="preserve">националните цели за собирање, преработка и рециклирање; </w:t>
      </w:r>
    </w:p>
    <w:p w14:paraId="32F0A799" w14:textId="77777777" w:rsidR="00331BC8" w:rsidRPr="00BD164F" w:rsidRDefault="00331BC8" w:rsidP="00BD164F">
      <w:pPr>
        <w:numPr>
          <w:ilvl w:val="0"/>
          <w:numId w:val="12"/>
        </w:numPr>
        <w:spacing w:line="276" w:lineRule="auto"/>
        <w:jc w:val="both"/>
        <w:rPr>
          <w:rFonts w:eastAsia="Arial"/>
          <w:color w:val="000000" w:themeColor="text1"/>
          <w:sz w:val="22"/>
          <w:szCs w:val="22"/>
        </w:rPr>
      </w:pPr>
      <w:proofErr w:type="spellStart"/>
      <w:r w:rsidRPr="00BD164F">
        <w:rPr>
          <w:rFonts w:eastAsia="Arial"/>
          <w:color w:val="000000" w:themeColor="text1"/>
          <w:sz w:val="22"/>
          <w:szCs w:val="22"/>
        </w:rPr>
        <w:t>обезбедување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еднакви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услови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за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работа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производителите</w:t>
      </w:r>
      <w:proofErr w:type="spellEnd"/>
      <w:r w:rsidRPr="00BD164F">
        <w:rPr>
          <w:rFonts w:eastAsia="Arial"/>
          <w:color w:val="000000" w:themeColor="text1"/>
          <w:sz w:val="22"/>
          <w:szCs w:val="22"/>
          <w:lang w:val="mk-MK"/>
        </w:rPr>
        <w:t xml:space="preserve"> </w:t>
      </w:r>
      <w:proofErr w:type="spellStart"/>
      <w:r w:rsidRPr="00BD164F">
        <w:rPr>
          <w:rFonts w:eastAsia="Arial"/>
          <w:color w:val="000000" w:themeColor="text1"/>
          <w:sz w:val="22"/>
          <w:szCs w:val="22"/>
        </w:rPr>
        <w:t>кои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пласираат</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одделни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производи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пазарот</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чија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употреба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создава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отпад</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што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припаѓа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посебните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текови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отпад</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цел</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да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го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реализираат</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својот</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удел</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во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спроведувањето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проширената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одговорност</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производителот</w:t>
      </w:r>
      <w:proofErr w:type="spellEnd"/>
      <w:r w:rsidRPr="00BD164F">
        <w:rPr>
          <w:rFonts w:eastAsia="Arial"/>
          <w:color w:val="000000" w:themeColor="text1"/>
          <w:sz w:val="22"/>
          <w:szCs w:val="22"/>
        </w:rPr>
        <w:t>;</w:t>
      </w:r>
    </w:p>
    <w:p w14:paraId="555A7664" w14:textId="77777777" w:rsidR="00331BC8" w:rsidRPr="00BD164F" w:rsidRDefault="00331BC8" w:rsidP="00BD164F">
      <w:pPr>
        <w:numPr>
          <w:ilvl w:val="0"/>
          <w:numId w:val="12"/>
        </w:numPr>
        <w:spacing w:line="276" w:lineRule="auto"/>
        <w:jc w:val="both"/>
        <w:rPr>
          <w:rFonts w:eastAsia="Arial"/>
          <w:color w:val="000000" w:themeColor="text1"/>
          <w:sz w:val="22"/>
          <w:szCs w:val="22"/>
        </w:rPr>
      </w:pPr>
      <w:r w:rsidRPr="00BD164F">
        <w:rPr>
          <w:rFonts w:eastAsia="Arial"/>
          <w:color w:val="000000" w:themeColor="text1"/>
          <w:sz w:val="22"/>
          <w:szCs w:val="22"/>
          <w:lang w:val="mk-MK"/>
        </w:rPr>
        <w:t>да се спречи во најголема можна мера влијанието врз животната средина од производите и посебните текови на отпад создадени со и по нивната употреба, преку обезбедување на висок степен на заштита на животната средина и здравјето на луѓето од една страна;</w:t>
      </w:r>
    </w:p>
    <w:p w14:paraId="0A7CC40E" w14:textId="77777777" w:rsidR="00331BC8" w:rsidRPr="00BD164F" w:rsidRDefault="00331BC8" w:rsidP="00BD164F">
      <w:pPr>
        <w:numPr>
          <w:ilvl w:val="0"/>
          <w:numId w:val="12"/>
        </w:numPr>
        <w:spacing w:line="276" w:lineRule="auto"/>
        <w:jc w:val="both"/>
        <w:rPr>
          <w:rFonts w:eastAsia="Arial"/>
          <w:color w:val="000000" w:themeColor="text1"/>
          <w:sz w:val="22"/>
          <w:szCs w:val="22"/>
        </w:rPr>
      </w:pPr>
      <w:r w:rsidRPr="00BD164F">
        <w:rPr>
          <w:rFonts w:eastAsia="Arial"/>
          <w:color w:val="000000" w:themeColor="text1"/>
          <w:sz w:val="22"/>
          <w:szCs w:val="22"/>
          <w:lang w:val="mk-MK"/>
        </w:rPr>
        <w:t xml:space="preserve">обезбедување на непречено функционирање на внатрешниот пазар преку спречување на создавање на пречки во слободната размена на производи или нарушување на конкурентноста на внатрешниот пазар обезбедена согласно домашното и меѓународното законодавство, од друга страна;  </w:t>
      </w:r>
    </w:p>
    <w:p w14:paraId="6F7A0BE0" w14:textId="77777777" w:rsidR="00331BC8" w:rsidRPr="00BD164F" w:rsidRDefault="00331BC8" w:rsidP="00BD164F">
      <w:pPr>
        <w:numPr>
          <w:ilvl w:val="0"/>
          <w:numId w:val="12"/>
        </w:numPr>
        <w:spacing w:line="276" w:lineRule="auto"/>
        <w:jc w:val="both"/>
        <w:rPr>
          <w:rFonts w:eastAsia="Arial"/>
          <w:color w:val="000000" w:themeColor="text1"/>
          <w:sz w:val="22"/>
          <w:szCs w:val="22"/>
        </w:rPr>
      </w:pPr>
      <w:proofErr w:type="spellStart"/>
      <w:r w:rsidRPr="00BD164F">
        <w:rPr>
          <w:rFonts w:eastAsia="Arial"/>
          <w:color w:val="000000" w:themeColor="text1"/>
          <w:sz w:val="22"/>
          <w:szCs w:val="22"/>
        </w:rPr>
        <w:t>обезбедување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еднакви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услови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за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работа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колективните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односно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самостојните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постапувачи</w:t>
      </w:r>
      <w:proofErr w:type="spellEnd"/>
      <w:r w:rsidRPr="00BD164F">
        <w:rPr>
          <w:rFonts w:eastAsia="Arial"/>
          <w:color w:val="000000" w:themeColor="text1"/>
          <w:sz w:val="22"/>
          <w:szCs w:val="22"/>
        </w:rPr>
        <w:t xml:space="preserve"> </w:t>
      </w:r>
      <w:r w:rsidRPr="00BD164F">
        <w:rPr>
          <w:rFonts w:eastAsia="Arial"/>
          <w:color w:val="000000" w:themeColor="text1"/>
          <w:sz w:val="22"/>
          <w:szCs w:val="22"/>
          <w:lang w:val="mk-MK"/>
        </w:rPr>
        <w:t xml:space="preserve">кои управуваат </w:t>
      </w:r>
      <w:proofErr w:type="spellStart"/>
      <w:r w:rsidRPr="00BD164F">
        <w:rPr>
          <w:rFonts w:eastAsia="Arial"/>
          <w:color w:val="000000" w:themeColor="text1"/>
          <w:sz w:val="22"/>
          <w:szCs w:val="22"/>
        </w:rPr>
        <w:t>со</w:t>
      </w:r>
      <w:proofErr w:type="spellEnd"/>
      <w:r w:rsidRPr="00BD164F">
        <w:rPr>
          <w:rFonts w:eastAsia="Arial"/>
          <w:color w:val="000000" w:themeColor="text1"/>
          <w:sz w:val="22"/>
          <w:szCs w:val="22"/>
          <w:lang w:val="mk-MK"/>
        </w:rPr>
        <w:t xml:space="preserve"> посебните текови на отпад преку</w:t>
      </w:r>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утврдување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единствени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правила</w:t>
      </w:r>
      <w:proofErr w:type="spellEnd"/>
      <w:r w:rsidRPr="00BD164F">
        <w:rPr>
          <w:rFonts w:eastAsia="Arial"/>
          <w:color w:val="000000" w:themeColor="text1"/>
          <w:sz w:val="22"/>
          <w:szCs w:val="22"/>
        </w:rPr>
        <w:t xml:space="preserve"> и </w:t>
      </w:r>
      <w:proofErr w:type="spellStart"/>
      <w:r w:rsidRPr="00BD164F">
        <w:rPr>
          <w:rFonts w:eastAsia="Arial"/>
          <w:color w:val="000000" w:themeColor="text1"/>
          <w:sz w:val="22"/>
          <w:szCs w:val="22"/>
        </w:rPr>
        <w:t>постапки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за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нивно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формирање</w:t>
      </w:r>
      <w:proofErr w:type="spellEnd"/>
      <w:r w:rsidRPr="00BD164F">
        <w:rPr>
          <w:rFonts w:eastAsia="Arial"/>
          <w:color w:val="000000" w:themeColor="text1"/>
          <w:sz w:val="22"/>
          <w:szCs w:val="22"/>
        </w:rPr>
        <w:t xml:space="preserve"> и </w:t>
      </w:r>
      <w:proofErr w:type="spellStart"/>
      <w:r w:rsidRPr="00BD164F">
        <w:rPr>
          <w:rFonts w:eastAsia="Arial"/>
          <w:color w:val="000000" w:themeColor="text1"/>
          <w:sz w:val="22"/>
          <w:szCs w:val="22"/>
        </w:rPr>
        <w:t>работење</w:t>
      </w:r>
      <w:proofErr w:type="spellEnd"/>
      <w:r w:rsidRPr="00BD164F">
        <w:rPr>
          <w:rFonts w:eastAsia="Arial"/>
          <w:color w:val="000000" w:themeColor="text1"/>
          <w:sz w:val="22"/>
          <w:szCs w:val="22"/>
        </w:rPr>
        <w:t>;</w:t>
      </w:r>
    </w:p>
    <w:p w14:paraId="38267275" w14:textId="77777777" w:rsidR="00331BC8" w:rsidRPr="00BD164F" w:rsidRDefault="00331BC8" w:rsidP="00BD164F">
      <w:pPr>
        <w:numPr>
          <w:ilvl w:val="0"/>
          <w:numId w:val="12"/>
        </w:numPr>
        <w:spacing w:line="276" w:lineRule="auto"/>
        <w:jc w:val="both"/>
        <w:rPr>
          <w:rFonts w:eastAsia="Arial"/>
          <w:color w:val="000000" w:themeColor="text1"/>
          <w:sz w:val="22"/>
          <w:szCs w:val="22"/>
        </w:rPr>
      </w:pPr>
      <w:proofErr w:type="spellStart"/>
      <w:r w:rsidRPr="00BD164F">
        <w:rPr>
          <w:rFonts w:eastAsia="Arial"/>
          <w:color w:val="000000" w:themeColor="text1"/>
          <w:sz w:val="22"/>
          <w:szCs w:val="22"/>
        </w:rPr>
        <w:t>oбезбедување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неопходната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транспарентност</w:t>
      </w:r>
      <w:proofErr w:type="spellEnd"/>
      <w:r w:rsidRPr="00BD164F">
        <w:rPr>
          <w:rFonts w:eastAsia="Arial"/>
          <w:color w:val="000000" w:themeColor="text1"/>
          <w:sz w:val="22"/>
          <w:szCs w:val="22"/>
        </w:rPr>
        <w:t xml:space="preserve"> </w:t>
      </w:r>
      <w:r w:rsidRPr="00BD164F">
        <w:rPr>
          <w:rFonts w:eastAsia="Arial"/>
          <w:color w:val="000000" w:themeColor="text1"/>
          <w:sz w:val="22"/>
          <w:szCs w:val="22"/>
          <w:lang w:val="mk-MK"/>
        </w:rPr>
        <w:t>во работењето</w:t>
      </w:r>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производителите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односно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колективните</w:t>
      </w:r>
      <w:proofErr w:type="spellEnd"/>
      <w:r w:rsidRPr="00BD164F">
        <w:rPr>
          <w:rFonts w:eastAsia="Arial"/>
          <w:color w:val="000000" w:themeColor="text1"/>
          <w:sz w:val="22"/>
          <w:szCs w:val="22"/>
        </w:rPr>
        <w:t xml:space="preserve"> и </w:t>
      </w:r>
      <w:proofErr w:type="spellStart"/>
      <w:r w:rsidRPr="00BD164F">
        <w:rPr>
          <w:rFonts w:eastAsia="Arial"/>
          <w:color w:val="000000" w:themeColor="text1"/>
          <w:sz w:val="22"/>
          <w:szCs w:val="22"/>
        </w:rPr>
        <w:t>самостојните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постапувачи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со</w:t>
      </w:r>
      <w:proofErr w:type="spellEnd"/>
      <w:r w:rsidRPr="00BD164F">
        <w:rPr>
          <w:rFonts w:eastAsia="Arial"/>
          <w:color w:val="000000" w:themeColor="text1"/>
          <w:sz w:val="22"/>
          <w:szCs w:val="22"/>
        </w:rPr>
        <w:t xml:space="preserve"> </w:t>
      </w:r>
      <w:r w:rsidRPr="00BD164F">
        <w:rPr>
          <w:rFonts w:eastAsia="Arial"/>
          <w:color w:val="000000" w:themeColor="text1"/>
          <w:sz w:val="22"/>
          <w:szCs w:val="22"/>
          <w:lang w:val="mk-MK"/>
        </w:rPr>
        <w:t xml:space="preserve">посебните текови на </w:t>
      </w:r>
      <w:proofErr w:type="spellStart"/>
      <w:r w:rsidRPr="00BD164F">
        <w:rPr>
          <w:rFonts w:eastAsia="Arial"/>
          <w:color w:val="000000" w:themeColor="text1"/>
          <w:sz w:val="22"/>
          <w:szCs w:val="22"/>
        </w:rPr>
        <w:t>отпад</w:t>
      </w:r>
      <w:proofErr w:type="spellEnd"/>
      <w:r w:rsidRPr="00BD164F">
        <w:rPr>
          <w:rFonts w:eastAsia="Arial"/>
          <w:color w:val="000000" w:themeColor="text1"/>
          <w:sz w:val="22"/>
          <w:szCs w:val="22"/>
        </w:rPr>
        <w:t>;</w:t>
      </w:r>
    </w:p>
    <w:p w14:paraId="3601C381" w14:textId="77777777" w:rsidR="00331BC8" w:rsidRPr="00BD164F" w:rsidRDefault="00331BC8" w:rsidP="00BD164F">
      <w:pPr>
        <w:numPr>
          <w:ilvl w:val="0"/>
          <w:numId w:val="12"/>
        </w:numPr>
        <w:spacing w:line="276" w:lineRule="auto"/>
        <w:jc w:val="both"/>
        <w:rPr>
          <w:rFonts w:eastAsia="Arial"/>
          <w:color w:val="000000" w:themeColor="text1"/>
          <w:sz w:val="22"/>
          <w:szCs w:val="22"/>
        </w:rPr>
      </w:pPr>
      <w:proofErr w:type="spellStart"/>
      <w:r w:rsidRPr="00BD164F">
        <w:rPr>
          <w:rFonts w:eastAsia="Arial"/>
          <w:color w:val="000000" w:themeColor="text1"/>
          <w:sz w:val="22"/>
          <w:szCs w:val="22"/>
        </w:rPr>
        <w:t>oбезбедување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точни</w:t>
      </w:r>
      <w:proofErr w:type="spellEnd"/>
      <w:r w:rsidRPr="00BD164F">
        <w:rPr>
          <w:rFonts w:eastAsia="Arial"/>
          <w:color w:val="000000" w:themeColor="text1"/>
          <w:sz w:val="22"/>
          <w:szCs w:val="22"/>
          <w:lang w:val="mk-MK"/>
        </w:rPr>
        <w:t xml:space="preserve"> и</w:t>
      </w:r>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ревидирани</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податоци</w:t>
      </w:r>
      <w:proofErr w:type="spellEnd"/>
      <w:r w:rsidRPr="00BD164F">
        <w:rPr>
          <w:rFonts w:eastAsia="Arial"/>
          <w:color w:val="000000" w:themeColor="text1"/>
          <w:sz w:val="22"/>
          <w:szCs w:val="22"/>
        </w:rPr>
        <w:t xml:space="preserve"> </w:t>
      </w:r>
      <w:r w:rsidRPr="00BD164F">
        <w:rPr>
          <w:rFonts w:eastAsia="Arial"/>
          <w:color w:val="000000" w:themeColor="text1"/>
          <w:sz w:val="22"/>
          <w:szCs w:val="22"/>
          <w:lang w:val="mk-MK"/>
        </w:rPr>
        <w:t xml:space="preserve">за количината на производи што се пуштаат на пазарот во Република Северна Македонија, </w:t>
      </w:r>
    </w:p>
    <w:p w14:paraId="7CB5ECE6" w14:textId="77777777" w:rsidR="00E62DC4" w:rsidRPr="00BD164F" w:rsidRDefault="00331BC8" w:rsidP="00BD164F">
      <w:pPr>
        <w:numPr>
          <w:ilvl w:val="0"/>
          <w:numId w:val="12"/>
        </w:numPr>
        <w:spacing w:line="276" w:lineRule="auto"/>
        <w:jc w:val="both"/>
        <w:rPr>
          <w:rFonts w:eastAsia="Arial"/>
          <w:color w:val="000000" w:themeColor="text1"/>
          <w:sz w:val="22"/>
          <w:szCs w:val="22"/>
        </w:rPr>
      </w:pPr>
      <w:r w:rsidRPr="00BD164F">
        <w:rPr>
          <w:rFonts w:eastAsia="Arial"/>
          <w:color w:val="000000" w:themeColor="text1"/>
          <w:sz w:val="22"/>
          <w:szCs w:val="22"/>
          <w:lang w:val="mk-MK"/>
        </w:rPr>
        <w:t>информирање на јавноста и подигнување на јавната свест за производите и видот на отпад што се создава со нивната употреба, за начинот на кој може граѓаните да се вклучат во управувањето со посебните текови на отпад, како и за влијанието на отпадот врз животната средина и здравјето на луѓето.</w:t>
      </w:r>
    </w:p>
    <w:p w14:paraId="6A4E26DE" w14:textId="77777777" w:rsidR="00187F5B" w:rsidRPr="00BD164F" w:rsidRDefault="00187F5B" w:rsidP="00BD164F">
      <w:pPr>
        <w:tabs>
          <w:tab w:val="left" w:pos="675"/>
        </w:tabs>
        <w:spacing w:line="276" w:lineRule="auto"/>
        <w:rPr>
          <w:sz w:val="22"/>
          <w:szCs w:val="22"/>
          <w:lang w:val="mk-MK"/>
        </w:rPr>
      </w:pPr>
    </w:p>
    <w:p w14:paraId="53360177" w14:textId="77777777" w:rsidR="00187F5B" w:rsidRPr="00BD164F" w:rsidRDefault="00187F5B" w:rsidP="00BD164F">
      <w:pPr>
        <w:tabs>
          <w:tab w:val="left" w:pos="675"/>
        </w:tabs>
        <w:spacing w:line="276" w:lineRule="auto"/>
        <w:rPr>
          <w:sz w:val="22"/>
          <w:szCs w:val="22"/>
          <w:lang w:val="mk-MK"/>
        </w:rPr>
      </w:pPr>
    </w:p>
    <w:p w14:paraId="59E324DF" w14:textId="77777777" w:rsidR="00E62DC4" w:rsidRPr="00BD164F" w:rsidRDefault="00E62DC4" w:rsidP="00BD164F">
      <w:pPr>
        <w:shd w:val="clear" w:color="auto" w:fill="FBD4B4"/>
        <w:tabs>
          <w:tab w:val="left" w:pos="675"/>
        </w:tabs>
        <w:spacing w:line="276" w:lineRule="auto"/>
        <w:rPr>
          <w:b/>
          <w:sz w:val="22"/>
          <w:szCs w:val="22"/>
          <w:lang w:val="mk-MK"/>
        </w:rPr>
      </w:pPr>
      <w:r w:rsidRPr="00BD164F">
        <w:rPr>
          <w:b/>
          <w:sz w:val="22"/>
          <w:szCs w:val="22"/>
          <w:lang w:val="mk-MK"/>
        </w:rPr>
        <w:t>3.</w:t>
      </w:r>
      <w:r w:rsidRPr="00BD164F">
        <w:rPr>
          <w:b/>
          <w:sz w:val="22"/>
          <w:szCs w:val="22"/>
          <w:lang w:val="mk-MK"/>
        </w:rPr>
        <w:tab/>
        <w:t>Можни решенија (опции)</w:t>
      </w:r>
    </w:p>
    <w:p w14:paraId="7A0A5567" w14:textId="77777777" w:rsidR="00E62DC4" w:rsidRPr="00BD164F" w:rsidRDefault="00E62DC4" w:rsidP="00BD164F">
      <w:pPr>
        <w:spacing w:line="276" w:lineRule="auto"/>
        <w:jc w:val="both"/>
        <w:rPr>
          <w:sz w:val="22"/>
          <w:szCs w:val="22"/>
          <w:lang w:val="ru-RU"/>
        </w:rPr>
      </w:pPr>
    </w:p>
    <w:p w14:paraId="797B3AD0" w14:textId="77777777" w:rsidR="0014226B" w:rsidRPr="00BD164F" w:rsidRDefault="00E62DC4" w:rsidP="00BD164F">
      <w:pPr>
        <w:spacing w:line="276" w:lineRule="auto"/>
        <w:ind w:firstLine="720"/>
        <w:jc w:val="both"/>
        <w:rPr>
          <w:rFonts w:eastAsia="Calibri"/>
          <w:sz w:val="22"/>
          <w:szCs w:val="22"/>
          <w:lang w:val="mk-MK"/>
        </w:rPr>
      </w:pPr>
      <w:r w:rsidRPr="00BD164F">
        <w:rPr>
          <w:sz w:val="22"/>
          <w:szCs w:val="22"/>
          <w:lang w:val="mk-MK"/>
        </w:rPr>
        <w:t>3.1</w:t>
      </w:r>
      <w:r w:rsidRPr="00BD164F">
        <w:rPr>
          <w:sz w:val="22"/>
          <w:szCs w:val="22"/>
          <w:lang w:val="mk-MK"/>
        </w:rPr>
        <w:tab/>
      </w:r>
      <w:r w:rsidRPr="00BD164F">
        <w:rPr>
          <w:rFonts w:eastAsia="Calibri"/>
          <w:sz w:val="22"/>
          <w:szCs w:val="22"/>
          <w:lang w:val="mk-MK"/>
        </w:rPr>
        <w:t xml:space="preserve">Опис на решението </w:t>
      </w:r>
      <w:r w:rsidRPr="00BD164F">
        <w:rPr>
          <w:sz w:val="22"/>
          <w:szCs w:val="22"/>
          <w:lang w:val="mk-MK"/>
        </w:rPr>
        <w:t>„не прави ништо“</w:t>
      </w:r>
      <w:r w:rsidRPr="00BD164F">
        <w:rPr>
          <w:rFonts w:eastAsia="Calibri"/>
          <w:sz w:val="22"/>
          <w:szCs w:val="22"/>
          <w:lang w:val="mk-MK"/>
        </w:rPr>
        <w:t xml:space="preserve"> </w:t>
      </w:r>
    </w:p>
    <w:p w14:paraId="078C3B12" w14:textId="77777777" w:rsidR="0014226B" w:rsidRPr="00BD164F" w:rsidRDefault="0014226B" w:rsidP="00BD164F">
      <w:pPr>
        <w:spacing w:line="276" w:lineRule="auto"/>
        <w:ind w:firstLine="720"/>
        <w:jc w:val="both"/>
        <w:rPr>
          <w:rFonts w:eastAsia="Calibri"/>
          <w:sz w:val="22"/>
          <w:szCs w:val="22"/>
          <w:lang w:val="mk-MK"/>
        </w:rPr>
      </w:pPr>
    </w:p>
    <w:p w14:paraId="29C2DE9B" w14:textId="77777777" w:rsidR="00E62DC4" w:rsidRPr="00BD164F" w:rsidRDefault="002D30E2" w:rsidP="00BD164F">
      <w:pPr>
        <w:spacing w:line="276" w:lineRule="auto"/>
        <w:ind w:firstLine="720"/>
        <w:jc w:val="both"/>
        <w:rPr>
          <w:sz w:val="22"/>
          <w:szCs w:val="22"/>
          <w:lang w:val="mk-MK"/>
        </w:rPr>
      </w:pPr>
      <w:r w:rsidRPr="00BD164F">
        <w:rPr>
          <w:rFonts w:eastAsia="Calibri"/>
          <w:sz w:val="22"/>
          <w:szCs w:val="22"/>
          <w:lang w:val="mk-MK"/>
        </w:rPr>
        <w:t xml:space="preserve">Опцијата не прави ништо ќе значи не донесување на Законот за проширена одговорност на производителот за управување со посебните текови на отпад, при што </w:t>
      </w:r>
      <w:r w:rsidR="00DC0CC0">
        <w:rPr>
          <w:rFonts w:eastAsia="Calibri"/>
          <w:sz w:val="22"/>
          <w:szCs w:val="22"/>
          <w:lang w:val="mk-MK"/>
        </w:rPr>
        <w:t xml:space="preserve">ќе </w:t>
      </w:r>
      <w:r w:rsidRPr="00BD164F">
        <w:rPr>
          <w:rFonts w:eastAsia="Calibri"/>
          <w:sz w:val="22"/>
          <w:szCs w:val="22"/>
          <w:lang w:val="mk-MK"/>
        </w:rPr>
        <w:t xml:space="preserve">останат во примена постојните </w:t>
      </w:r>
      <w:r w:rsidRPr="00BD164F">
        <w:rPr>
          <w:rFonts w:eastAsia="Calibri"/>
          <w:sz w:val="22"/>
          <w:szCs w:val="22"/>
          <w:lang w:val="mk-MK"/>
        </w:rPr>
        <w:lastRenderedPageBreak/>
        <w:t xml:space="preserve">закони за посебните текови на отпад. Со ова ќе остане можноста за нарушување на пазарот, работата на колективните </w:t>
      </w:r>
      <w:r w:rsidR="00DC0CC0">
        <w:rPr>
          <w:rFonts w:eastAsia="Calibri"/>
          <w:sz w:val="22"/>
          <w:szCs w:val="22"/>
          <w:lang w:val="mk-MK"/>
        </w:rPr>
        <w:t xml:space="preserve">и самостојните </w:t>
      </w:r>
      <w:proofErr w:type="spellStart"/>
      <w:r w:rsidRPr="00BD164F">
        <w:rPr>
          <w:rFonts w:eastAsia="Calibri"/>
          <w:sz w:val="22"/>
          <w:szCs w:val="22"/>
          <w:lang w:val="mk-MK"/>
        </w:rPr>
        <w:t>постапувачи</w:t>
      </w:r>
      <w:proofErr w:type="spellEnd"/>
      <w:r w:rsidRPr="00BD164F">
        <w:rPr>
          <w:rFonts w:eastAsia="Calibri"/>
          <w:sz w:val="22"/>
          <w:szCs w:val="22"/>
          <w:lang w:val="mk-MK"/>
        </w:rPr>
        <w:t xml:space="preserve"> да биде регулирана различно за секој тек на отпад, како и одговорноста на градоначалниците да биде </w:t>
      </w:r>
      <w:proofErr w:type="spellStart"/>
      <w:r w:rsidRPr="00BD164F">
        <w:rPr>
          <w:rFonts w:eastAsia="Calibri"/>
          <w:sz w:val="22"/>
          <w:szCs w:val="22"/>
          <w:lang w:val="mk-MK"/>
        </w:rPr>
        <w:t>незначајн</w:t>
      </w:r>
      <w:r w:rsidR="00DC0CC0">
        <w:rPr>
          <w:rFonts w:eastAsia="Calibri"/>
          <w:sz w:val="22"/>
          <w:szCs w:val="22"/>
          <w:lang w:val="mk-MK"/>
        </w:rPr>
        <w:t>о</w:t>
      </w:r>
      <w:proofErr w:type="spellEnd"/>
      <w:r w:rsidR="00DC0CC0">
        <w:rPr>
          <w:rFonts w:eastAsia="Calibri"/>
          <w:sz w:val="22"/>
          <w:szCs w:val="22"/>
          <w:lang w:val="mk-MK"/>
        </w:rPr>
        <w:t xml:space="preserve"> мала</w:t>
      </w:r>
      <w:r w:rsidRPr="00BD164F">
        <w:rPr>
          <w:rFonts w:eastAsia="Calibri"/>
          <w:sz w:val="22"/>
          <w:szCs w:val="22"/>
          <w:lang w:val="mk-MK"/>
        </w:rPr>
        <w:t xml:space="preserve"> во остварувањето на националните цели за постапување со отпад. Дополнително, нема да постојат јасни правила на одговорности на субјектите кои се вклучени во собирањето и третманот на отпадот, што ќе доведе до намалување на можностите за понатамошен развој на економските активности во секторот отпад. </w:t>
      </w:r>
      <w:r w:rsidR="00E62DC4" w:rsidRPr="00BD164F">
        <w:rPr>
          <w:rFonts w:eastAsia="Calibri"/>
          <w:sz w:val="22"/>
          <w:szCs w:val="22"/>
          <w:lang w:val="mk-MK"/>
        </w:rPr>
        <w:t xml:space="preserve"> </w:t>
      </w:r>
      <w:r w:rsidR="00DC0CC0">
        <w:rPr>
          <w:rFonts w:eastAsia="Calibri"/>
          <w:sz w:val="22"/>
          <w:szCs w:val="22"/>
          <w:lang w:val="mk-MK"/>
        </w:rPr>
        <w:t xml:space="preserve">И понатаму ќе постои можноста колективните и самостојните </w:t>
      </w:r>
      <w:proofErr w:type="spellStart"/>
      <w:r w:rsidR="00DC0CC0">
        <w:rPr>
          <w:rFonts w:eastAsia="Calibri"/>
          <w:sz w:val="22"/>
          <w:szCs w:val="22"/>
          <w:lang w:val="mk-MK"/>
        </w:rPr>
        <w:t>постапувачи</w:t>
      </w:r>
      <w:proofErr w:type="spellEnd"/>
      <w:r w:rsidR="00DC0CC0">
        <w:rPr>
          <w:rFonts w:eastAsia="Calibri"/>
          <w:sz w:val="22"/>
          <w:szCs w:val="22"/>
          <w:lang w:val="mk-MK"/>
        </w:rPr>
        <w:t xml:space="preserve"> сами да одлучуваат кој износ од својот приход ќе го потрошат на активности за подигнување на јавната свест, а кој износ на </w:t>
      </w:r>
      <w:proofErr w:type="spellStart"/>
      <w:r w:rsidR="00DC0CC0">
        <w:rPr>
          <w:rFonts w:eastAsia="Calibri"/>
          <w:sz w:val="22"/>
          <w:szCs w:val="22"/>
          <w:lang w:val="mk-MK"/>
        </w:rPr>
        <w:t>вопоставување</w:t>
      </w:r>
      <w:proofErr w:type="spellEnd"/>
      <w:r w:rsidR="00DC0CC0">
        <w:rPr>
          <w:rFonts w:eastAsia="Calibri"/>
          <w:sz w:val="22"/>
          <w:szCs w:val="22"/>
          <w:lang w:val="mk-MK"/>
        </w:rPr>
        <w:t xml:space="preserve"> на комунална инфраструктура. На овој начин, квалитетот на остварувањето на ПОП ќе биде различна согласно степенот на одговорност на секој одделен колективен односно самостоен </w:t>
      </w:r>
      <w:proofErr w:type="spellStart"/>
      <w:r w:rsidR="00DC0CC0">
        <w:rPr>
          <w:rFonts w:eastAsia="Calibri"/>
          <w:sz w:val="22"/>
          <w:szCs w:val="22"/>
          <w:lang w:val="mk-MK"/>
        </w:rPr>
        <w:t>постапувач</w:t>
      </w:r>
      <w:proofErr w:type="spellEnd"/>
      <w:r w:rsidR="00DC0CC0">
        <w:rPr>
          <w:rFonts w:eastAsia="Calibri"/>
          <w:sz w:val="22"/>
          <w:szCs w:val="22"/>
          <w:lang w:val="mk-MK"/>
        </w:rPr>
        <w:t xml:space="preserve">. </w:t>
      </w:r>
    </w:p>
    <w:p w14:paraId="33E2BB93" w14:textId="77777777" w:rsidR="00E62DC4" w:rsidRPr="00BD164F" w:rsidRDefault="00E62DC4" w:rsidP="00BD164F">
      <w:pPr>
        <w:tabs>
          <w:tab w:val="left" w:pos="675"/>
        </w:tabs>
        <w:spacing w:line="276" w:lineRule="auto"/>
        <w:rPr>
          <w:sz w:val="22"/>
          <w:szCs w:val="22"/>
          <w:lang w:val="mk-MK"/>
        </w:rPr>
      </w:pPr>
    </w:p>
    <w:p w14:paraId="1C42B306" w14:textId="77777777" w:rsidR="00E62DC4" w:rsidRPr="00BD164F" w:rsidRDefault="00E62DC4" w:rsidP="00BD164F">
      <w:pPr>
        <w:spacing w:line="276" w:lineRule="auto"/>
        <w:ind w:firstLine="720"/>
        <w:jc w:val="both"/>
        <w:rPr>
          <w:sz w:val="22"/>
          <w:szCs w:val="22"/>
          <w:lang w:val="mk-MK"/>
        </w:rPr>
      </w:pPr>
      <w:r w:rsidRPr="00BD164F">
        <w:rPr>
          <w:sz w:val="22"/>
          <w:szCs w:val="22"/>
          <w:lang w:val="mk-MK"/>
        </w:rPr>
        <w:t>3.2</w:t>
      </w:r>
      <w:r w:rsidRPr="00BD164F">
        <w:rPr>
          <w:sz w:val="22"/>
          <w:szCs w:val="22"/>
          <w:lang w:val="mk-MK"/>
        </w:rPr>
        <w:tab/>
        <w:t>Опис на можните решенија (опции) за решавање на проблемот</w:t>
      </w:r>
    </w:p>
    <w:p w14:paraId="45DA9EA2" w14:textId="77777777" w:rsidR="00E62DC4" w:rsidRPr="00BD164F" w:rsidRDefault="00E62DC4" w:rsidP="00BD164F">
      <w:pPr>
        <w:tabs>
          <w:tab w:val="left" w:pos="675"/>
        </w:tabs>
        <w:spacing w:line="276" w:lineRule="auto"/>
        <w:rPr>
          <w:sz w:val="22"/>
          <w:szCs w:val="22"/>
          <w:lang w:val="mk-MK"/>
        </w:rPr>
      </w:pPr>
    </w:p>
    <w:p w14:paraId="6F048231" w14:textId="77777777" w:rsidR="002D30E2" w:rsidRPr="00BD164F" w:rsidRDefault="002D30E2" w:rsidP="00BD164F">
      <w:pPr>
        <w:spacing w:line="276" w:lineRule="auto"/>
        <w:jc w:val="both"/>
        <w:rPr>
          <w:rFonts w:eastAsia="Arial"/>
          <w:sz w:val="22"/>
          <w:szCs w:val="22"/>
        </w:rPr>
      </w:pPr>
      <w:proofErr w:type="spellStart"/>
      <w:r w:rsidRPr="00BD164F">
        <w:rPr>
          <w:rFonts w:eastAsia="Arial"/>
          <w:sz w:val="22"/>
          <w:szCs w:val="22"/>
        </w:rPr>
        <w:t>При</w:t>
      </w:r>
      <w:proofErr w:type="spellEnd"/>
      <w:r w:rsidRPr="00BD164F">
        <w:rPr>
          <w:rFonts w:eastAsia="Arial"/>
          <w:sz w:val="22"/>
          <w:szCs w:val="22"/>
        </w:rPr>
        <w:t xml:space="preserve"> </w:t>
      </w:r>
      <w:proofErr w:type="spellStart"/>
      <w:r w:rsidRPr="00BD164F">
        <w:rPr>
          <w:rFonts w:eastAsia="Arial"/>
          <w:sz w:val="22"/>
          <w:szCs w:val="22"/>
        </w:rPr>
        <w:t>подготовката</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предлог</w:t>
      </w:r>
      <w:proofErr w:type="spellEnd"/>
      <w:r w:rsidRPr="00BD164F">
        <w:rPr>
          <w:rFonts w:eastAsia="Arial"/>
          <w:sz w:val="22"/>
          <w:szCs w:val="22"/>
        </w:rPr>
        <w:t xml:space="preserve"> </w:t>
      </w:r>
      <w:proofErr w:type="spellStart"/>
      <w:r w:rsidRPr="00BD164F">
        <w:rPr>
          <w:rFonts w:eastAsia="Arial"/>
          <w:sz w:val="22"/>
          <w:szCs w:val="22"/>
        </w:rPr>
        <w:t>законот</w:t>
      </w:r>
      <w:proofErr w:type="spellEnd"/>
      <w:r w:rsidRPr="00BD164F">
        <w:rPr>
          <w:rFonts w:eastAsia="Arial"/>
          <w:sz w:val="22"/>
          <w:szCs w:val="22"/>
        </w:rPr>
        <w:t xml:space="preserve"> </w:t>
      </w:r>
      <w:proofErr w:type="spellStart"/>
      <w:r w:rsidRPr="00BD164F">
        <w:rPr>
          <w:rFonts w:eastAsia="Arial"/>
          <w:sz w:val="22"/>
          <w:szCs w:val="22"/>
        </w:rPr>
        <w:t>беа</w:t>
      </w:r>
      <w:proofErr w:type="spellEnd"/>
      <w:r w:rsidRPr="00BD164F">
        <w:rPr>
          <w:rFonts w:eastAsia="Arial"/>
          <w:sz w:val="22"/>
          <w:szCs w:val="22"/>
        </w:rPr>
        <w:t xml:space="preserve"> </w:t>
      </w:r>
      <w:proofErr w:type="spellStart"/>
      <w:proofErr w:type="gramStart"/>
      <w:r w:rsidRPr="00BD164F">
        <w:rPr>
          <w:rFonts w:eastAsia="Arial"/>
          <w:sz w:val="22"/>
          <w:szCs w:val="22"/>
        </w:rPr>
        <w:t>разгледани</w:t>
      </w:r>
      <w:proofErr w:type="spellEnd"/>
      <w:r w:rsidRPr="00BD164F">
        <w:rPr>
          <w:rFonts w:eastAsia="Arial"/>
          <w:sz w:val="22"/>
          <w:szCs w:val="22"/>
        </w:rPr>
        <w:t xml:space="preserve">  </w:t>
      </w:r>
      <w:proofErr w:type="spellStart"/>
      <w:r w:rsidRPr="00BD164F">
        <w:rPr>
          <w:rFonts w:eastAsia="Arial"/>
          <w:sz w:val="22"/>
          <w:szCs w:val="22"/>
        </w:rPr>
        <w:t>две</w:t>
      </w:r>
      <w:proofErr w:type="spellEnd"/>
      <w:proofErr w:type="gramEnd"/>
      <w:r w:rsidRPr="00BD164F">
        <w:rPr>
          <w:rFonts w:eastAsia="Arial"/>
          <w:sz w:val="22"/>
          <w:szCs w:val="22"/>
        </w:rPr>
        <w:t xml:space="preserve"> </w:t>
      </w:r>
      <w:proofErr w:type="spellStart"/>
      <w:r w:rsidRPr="00BD164F">
        <w:rPr>
          <w:rFonts w:eastAsia="Arial"/>
          <w:sz w:val="22"/>
          <w:szCs w:val="22"/>
        </w:rPr>
        <w:t>опции</w:t>
      </w:r>
      <w:proofErr w:type="spellEnd"/>
      <w:r w:rsidRPr="00BD164F">
        <w:rPr>
          <w:rFonts w:eastAsia="Arial"/>
          <w:sz w:val="22"/>
          <w:szCs w:val="22"/>
        </w:rPr>
        <w:t xml:space="preserve"> и </w:t>
      </w:r>
      <w:proofErr w:type="spellStart"/>
      <w:r w:rsidRPr="00BD164F">
        <w:rPr>
          <w:rFonts w:eastAsia="Arial"/>
          <w:sz w:val="22"/>
          <w:szCs w:val="22"/>
        </w:rPr>
        <w:t>тоа</w:t>
      </w:r>
      <w:proofErr w:type="spellEnd"/>
      <w:r w:rsidRPr="00BD164F">
        <w:rPr>
          <w:rFonts w:eastAsia="Arial"/>
          <w:sz w:val="22"/>
          <w:szCs w:val="22"/>
        </w:rPr>
        <w:t xml:space="preserve"> </w:t>
      </w:r>
      <w:proofErr w:type="spellStart"/>
      <w:r w:rsidRPr="00BD164F">
        <w:rPr>
          <w:rFonts w:eastAsia="Arial"/>
          <w:sz w:val="22"/>
          <w:szCs w:val="22"/>
        </w:rPr>
        <w:t>следните</w:t>
      </w:r>
      <w:proofErr w:type="spellEnd"/>
      <w:r w:rsidRPr="00BD164F">
        <w:rPr>
          <w:rFonts w:eastAsia="Arial"/>
          <w:sz w:val="22"/>
          <w:szCs w:val="22"/>
        </w:rPr>
        <w:t>:</w:t>
      </w:r>
    </w:p>
    <w:p w14:paraId="1B038DBC" w14:textId="77777777" w:rsidR="002D30E2" w:rsidRPr="00BD164F" w:rsidRDefault="002D30E2" w:rsidP="00BD164F">
      <w:pPr>
        <w:spacing w:line="276" w:lineRule="auto"/>
        <w:jc w:val="both"/>
        <w:rPr>
          <w:rFonts w:eastAsia="Arial"/>
          <w:b/>
          <w:sz w:val="22"/>
          <w:szCs w:val="22"/>
          <w:u w:val="single"/>
        </w:rPr>
      </w:pPr>
    </w:p>
    <w:p w14:paraId="7261298E" w14:textId="77777777" w:rsidR="00065C95" w:rsidRPr="00BD164F" w:rsidRDefault="002D30E2" w:rsidP="00BD164F">
      <w:pPr>
        <w:tabs>
          <w:tab w:val="left" w:pos="675"/>
        </w:tabs>
        <w:spacing w:line="276" w:lineRule="auto"/>
        <w:rPr>
          <w:rFonts w:eastAsia="Arial"/>
          <w:b/>
          <w:i/>
          <w:sz w:val="22"/>
          <w:szCs w:val="22"/>
          <w:lang w:val="mk-MK"/>
        </w:rPr>
      </w:pPr>
      <w:r w:rsidRPr="00BD164F">
        <w:rPr>
          <w:rFonts w:eastAsia="Arial"/>
          <w:b/>
          <w:sz w:val="22"/>
          <w:szCs w:val="22"/>
          <w:u w:val="single"/>
        </w:rPr>
        <w:t>ОПЦИЈА 1</w:t>
      </w:r>
      <w:r w:rsidRPr="00BD164F">
        <w:rPr>
          <w:rFonts w:eastAsia="Arial"/>
          <w:b/>
          <w:sz w:val="22"/>
          <w:szCs w:val="22"/>
        </w:rPr>
        <w:t xml:space="preserve"> – </w:t>
      </w:r>
      <w:proofErr w:type="spellStart"/>
      <w:r w:rsidRPr="00DC0CC0">
        <w:rPr>
          <w:rFonts w:eastAsia="Arial"/>
          <w:sz w:val="22"/>
          <w:szCs w:val="22"/>
        </w:rPr>
        <w:t>Да</w:t>
      </w:r>
      <w:proofErr w:type="spellEnd"/>
      <w:r w:rsidRPr="00DC0CC0">
        <w:rPr>
          <w:rFonts w:eastAsia="Arial"/>
          <w:sz w:val="22"/>
          <w:szCs w:val="22"/>
        </w:rPr>
        <w:t xml:space="preserve"> </w:t>
      </w:r>
      <w:proofErr w:type="spellStart"/>
      <w:r w:rsidRPr="00DC0CC0">
        <w:rPr>
          <w:rFonts w:eastAsia="Arial"/>
          <w:sz w:val="22"/>
          <w:szCs w:val="22"/>
        </w:rPr>
        <w:t>се</w:t>
      </w:r>
      <w:proofErr w:type="spellEnd"/>
      <w:r w:rsidRPr="00DC0CC0">
        <w:rPr>
          <w:rFonts w:eastAsia="Arial"/>
          <w:sz w:val="22"/>
          <w:szCs w:val="22"/>
        </w:rPr>
        <w:t xml:space="preserve"> </w:t>
      </w:r>
      <w:proofErr w:type="spellStart"/>
      <w:r w:rsidRPr="00DC0CC0">
        <w:rPr>
          <w:rFonts w:eastAsia="Arial"/>
          <w:sz w:val="22"/>
          <w:szCs w:val="22"/>
        </w:rPr>
        <w:t>донесе</w:t>
      </w:r>
      <w:proofErr w:type="spellEnd"/>
      <w:r w:rsidRPr="00DC0CC0">
        <w:rPr>
          <w:rFonts w:eastAsia="Arial"/>
          <w:sz w:val="22"/>
          <w:szCs w:val="22"/>
        </w:rPr>
        <w:t xml:space="preserve"> </w:t>
      </w:r>
      <w:proofErr w:type="spellStart"/>
      <w:r w:rsidRPr="00DC0CC0">
        <w:rPr>
          <w:rFonts w:eastAsia="Arial"/>
          <w:sz w:val="22"/>
          <w:szCs w:val="22"/>
        </w:rPr>
        <w:t>нов</w:t>
      </w:r>
      <w:proofErr w:type="spellEnd"/>
      <w:r w:rsidRPr="00DC0CC0">
        <w:rPr>
          <w:rFonts w:eastAsia="Arial"/>
          <w:sz w:val="22"/>
          <w:szCs w:val="22"/>
        </w:rPr>
        <w:t xml:space="preserve"> </w:t>
      </w:r>
      <w:proofErr w:type="spellStart"/>
      <w:r w:rsidRPr="00DC0CC0">
        <w:rPr>
          <w:rFonts w:eastAsia="Arial"/>
          <w:sz w:val="22"/>
          <w:szCs w:val="22"/>
        </w:rPr>
        <w:t>Закон</w:t>
      </w:r>
      <w:proofErr w:type="spellEnd"/>
      <w:r w:rsidRPr="00DC0CC0">
        <w:rPr>
          <w:rFonts w:eastAsia="Arial"/>
          <w:sz w:val="22"/>
          <w:szCs w:val="22"/>
        </w:rPr>
        <w:t xml:space="preserve"> </w:t>
      </w:r>
      <w:proofErr w:type="spellStart"/>
      <w:r w:rsidRPr="00DC0CC0">
        <w:rPr>
          <w:rFonts w:eastAsia="Arial"/>
          <w:sz w:val="22"/>
          <w:szCs w:val="22"/>
        </w:rPr>
        <w:t>за</w:t>
      </w:r>
      <w:proofErr w:type="spellEnd"/>
      <w:r w:rsidRPr="00DC0CC0">
        <w:rPr>
          <w:rFonts w:eastAsia="Arial"/>
          <w:sz w:val="22"/>
          <w:szCs w:val="22"/>
        </w:rPr>
        <w:t xml:space="preserve"> </w:t>
      </w:r>
      <w:r w:rsidRPr="00DC0CC0">
        <w:rPr>
          <w:rFonts w:eastAsia="Arial"/>
          <w:sz w:val="22"/>
          <w:szCs w:val="22"/>
          <w:lang w:val="mk-MK"/>
        </w:rPr>
        <w:t xml:space="preserve">проширена одговорност на производителите за управување со посебните текови на отпад </w:t>
      </w:r>
      <w:proofErr w:type="spellStart"/>
      <w:r w:rsidRPr="00DC0CC0">
        <w:rPr>
          <w:rFonts w:eastAsia="Arial"/>
          <w:sz w:val="22"/>
          <w:szCs w:val="22"/>
        </w:rPr>
        <w:t>со</w:t>
      </w:r>
      <w:proofErr w:type="spellEnd"/>
      <w:r w:rsidRPr="00DC0CC0">
        <w:rPr>
          <w:rFonts w:eastAsia="Arial"/>
          <w:sz w:val="22"/>
          <w:szCs w:val="22"/>
        </w:rPr>
        <w:t xml:space="preserve"> </w:t>
      </w:r>
      <w:r w:rsidRPr="00DC0CC0">
        <w:rPr>
          <w:rFonts w:eastAsia="Arial"/>
          <w:sz w:val="22"/>
          <w:szCs w:val="22"/>
          <w:lang w:val="mk-MK"/>
        </w:rPr>
        <w:t xml:space="preserve">кој </w:t>
      </w:r>
      <w:proofErr w:type="spellStart"/>
      <w:r w:rsidRPr="00DC0CC0">
        <w:rPr>
          <w:rFonts w:eastAsia="Arial"/>
          <w:sz w:val="22"/>
          <w:szCs w:val="22"/>
        </w:rPr>
        <w:t>јасно</w:t>
      </w:r>
      <w:proofErr w:type="spellEnd"/>
      <w:r w:rsidRPr="00DC0CC0">
        <w:rPr>
          <w:rFonts w:eastAsia="Arial"/>
          <w:sz w:val="22"/>
          <w:szCs w:val="22"/>
        </w:rPr>
        <w:t xml:space="preserve"> </w:t>
      </w:r>
      <w:r w:rsidRPr="00DC0CC0">
        <w:rPr>
          <w:rFonts w:eastAsia="Arial"/>
          <w:sz w:val="22"/>
          <w:szCs w:val="22"/>
          <w:lang w:val="mk-MK"/>
        </w:rPr>
        <w:t>ќе бидат утврдени обврските на производителите</w:t>
      </w:r>
      <w:r w:rsidR="00DC0CC0">
        <w:rPr>
          <w:rFonts w:eastAsia="Arial"/>
          <w:sz w:val="22"/>
          <w:szCs w:val="22"/>
          <w:lang w:val="mk-MK"/>
        </w:rPr>
        <w:t>,</w:t>
      </w:r>
      <w:r w:rsidRPr="00DC0CC0">
        <w:rPr>
          <w:rFonts w:eastAsia="Arial"/>
          <w:sz w:val="22"/>
          <w:szCs w:val="22"/>
          <w:lang w:val="mk-MK"/>
        </w:rPr>
        <w:t xml:space="preserve"> како и на колективните и самостојните </w:t>
      </w:r>
      <w:proofErr w:type="spellStart"/>
      <w:r w:rsidRPr="00DC0CC0">
        <w:rPr>
          <w:rFonts w:eastAsia="Arial"/>
          <w:sz w:val="22"/>
          <w:szCs w:val="22"/>
          <w:lang w:val="mk-MK"/>
        </w:rPr>
        <w:t>постапувачи</w:t>
      </w:r>
      <w:proofErr w:type="spellEnd"/>
      <w:r w:rsidRPr="00DC0CC0">
        <w:rPr>
          <w:rFonts w:eastAsia="Arial"/>
          <w:sz w:val="22"/>
          <w:szCs w:val="22"/>
          <w:lang w:val="mk-MK"/>
        </w:rPr>
        <w:t xml:space="preserve"> со посебен тек на отпад.</w:t>
      </w:r>
      <w:r w:rsidRPr="00BD164F">
        <w:rPr>
          <w:rFonts w:eastAsia="Arial"/>
          <w:b/>
          <w:i/>
          <w:sz w:val="22"/>
          <w:szCs w:val="22"/>
          <w:lang w:val="mk-MK"/>
        </w:rPr>
        <w:t xml:space="preserve"> </w:t>
      </w:r>
    </w:p>
    <w:p w14:paraId="148418A3" w14:textId="77777777" w:rsidR="00065C95" w:rsidRPr="00BD164F" w:rsidRDefault="00065C95" w:rsidP="00BD164F">
      <w:pPr>
        <w:tabs>
          <w:tab w:val="left" w:pos="675"/>
        </w:tabs>
        <w:spacing w:line="276" w:lineRule="auto"/>
        <w:rPr>
          <w:rFonts w:eastAsia="Arial"/>
          <w:sz w:val="22"/>
          <w:szCs w:val="22"/>
          <w:lang w:val="mk-MK"/>
        </w:rPr>
      </w:pPr>
    </w:p>
    <w:p w14:paraId="2AB1D5FF" w14:textId="77777777" w:rsidR="00BF39BC" w:rsidRPr="00BD164F" w:rsidRDefault="002D30E2" w:rsidP="00BD164F">
      <w:pPr>
        <w:tabs>
          <w:tab w:val="left" w:pos="675"/>
        </w:tabs>
        <w:spacing w:line="276" w:lineRule="auto"/>
        <w:rPr>
          <w:rFonts w:eastAsia="Arial"/>
          <w:sz w:val="22"/>
          <w:szCs w:val="22"/>
          <w:lang w:val="mk-MK"/>
        </w:rPr>
      </w:pPr>
      <w:r w:rsidRPr="00BD164F">
        <w:rPr>
          <w:rFonts w:eastAsia="Arial"/>
          <w:sz w:val="22"/>
          <w:szCs w:val="22"/>
          <w:lang w:val="mk-MK"/>
        </w:rPr>
        <w:t xml:space="preserve">Новиот закон јасно ќе ги </w:t>
      </w:r>
      <w:proofErr w:type="spellStart"/>
      <w:r w:rsidRPr="00BD164F">
        <w:rPr>
          <w:rFonts w:eastAsia="Arial"/>
          <w:sz w:val="22"/>
          <w:szCs w:val="22"/>
        </w:rPr>
        <w:t>дефинира</w:t>
      </w:r>
      <w:proofErr w:type="spellEnd"/>
      <w:r w:rsidRPr="00BD164F">
        <w:rPr>
          <w:rFonts w:eastAsia="Arial"/>
          <w:sz w:val="22"/>
          <w:szCs w:val="22"/>
          <w:lang w:val="mk-MK"/>
        </w:rPr>
        <w:t xml:space="preserve"> обврските на производителите, особено на она што треба да ги финансираат заради остварување на проширената одговорност</w:t>
      </w:r>
      <w:r w:rsidR="00B16450" w:rsidRPr="00BD164F">
        <w:rPr>
          <w:rFonts w:eastAsia="Arial"/>
          <w:sz w:val="22"/>
          <w:szCs w:val="22"/>
          <w:lang w:val="mk-MK"/>
        </w:rPr>
        <w:t xml:space="preserve"> (ПО). </w:t>
      </w:r>
      <w:r w:rsidRPr="00BD164F">
        <w:rPr>
          <w:rFonts w:eastAsia="Arial"/>
          <w:sz w:val="22"/>
          <w:szCs w:val="22"/>
          <w:lang w:val="mk-MK"/>
        </w:rPr>
        <w:t xml:space="preserve"> Исто </w:t>
      </w:r>
      <w:r w:rsidR="00B16450" w:rsidRPr="00BD164F">
        <w:rPr>
          <w:rFonts w:eastAsia="Arial"/>
          <w:sz w:val="22"/>
          <w:szCs w:val="22"/>
          <w:lang w:val="mk-MK"/>
        </w:rPr>
        <w:t xml:space="preserve">така ќе ја вклучи Управата за јавни приходи во контрола на остварувањето на ПО, особено во однос на плаќање на надоместокот и </w:t>
      </w:r>
      <w:r w:rsidR="00BF39BC" w:rsidRPr="00BD164F">
        <w:rPr>
          <w:rFonts w:eastAsia="Arial"/>
          <w:sz w:val="22"/>
          <w:szCs w:val="22"/>
          <w:lang w:val="mk-MK"/>
        </w:rPr>
        <w:t xml:space="preserve">во спречување на можностите производителите да не бидат дел од системот на колективен или самостоен </w:t>
      </w:r>
      <w:proofErr w:type="spellStart"/>
      <w:r w:rsidR="00BF39BC" w:rsidRPr="00BD164F">
        <w:rPr>
          <w:rFonts w:eastAsia="Arial"/>
          <w:sz w:val="22"/>
          <w:szCs w:val="22"/>
          <w:lang w:val="mk-MK"/>
        </w:rPr>
        <w:t>постапувач</w:t>
      </w:r>
      <w:proofErr w:type="spellEnd"/>
      <w:r w:rsidR="00BF39BC" w:rsidRPr="00BD164F">
        <w:rPr>
          <w:rFonts w:eastAsia="Arial"/>
          <w:sz w:val="22"/>
          <w:szCs w:val="22"/>
          <w:lang w:val="mk-MK"/>
        </w:rPr>
        <w:t>.</w:t>
      </w:r>
    </w:p>
    <w:p w14:paraId="036B54A2" w14:textId="77777777" w:rsidR="00BF39BC" w:rsidRPr="00BD164F" w:rsidRDefault="00BF39BC" w:rsidP="00BD164F">
      <w:pPr>
        <w:tabs>
          <w:tab w:val="left" w:pos="675"/>
        </w:tabs>
        <w:spacing w:line="276" w:lineRule="auto"/>
        <w:rPr>
          <w:rFonts w:eastAsia="Arial"/>
          <w:sz w:val="22"/>
          <w:szCs w:val="22"/>
          <w:lang w:val="mk-MK"/>
        </w:rPr>
      </w:pPr>
      <w:r w:rsidRPr="00BD164F">
        <w:rPr>
          <w:rFonts w:eastAsia="Arial"/>
          <w:sz w:val="22"/>
          <w:szCs w:val="22"/>
          <w:lang w:val="mk-MK"/>
        </w:rPr>
        <w:t xml:space="preserve">Со донесување на законот се ограничува на 7 % од приходот на колективниот и самостојниот </w:t>
      </w:r>
      <w:proofErr w:type="spellStart"/>
      <w:r w:rsidRPr="00BD164F">
        <w:rPr>
          <w:rFonts w:eastAsia="Arial"/>
          <w:sz w:val="22"/>
          <w:szCs w:val="22"/>
          <w:lang w:val="mk-MK"/>
        </w:rPr>
        <w:t>постапувач</w:t>
      </w:r>
      <w:proofErr w:type="spellEnd"/>
      <w:r w:rsidRPr="00BD164F">
        <w:rPr>
          <w:rFonts w:eastAsia="Arial"/>
          <w:sz w:val="22"/>
          <w:szCs w:val="22"/>
          <w:lang w:val="mk-MK"/>
        </w:rPr>
        <w:t xml:space="preserve"> кој може да биде потрошен на спроведување на активности за подигнување на јавната свест со што се спречува можноста средствата да се трошат на активности кои не се директно поврзани со управувањето со посебните текови на отпад. Дополнително, најмалку 30 % од приходот на колективниот и самостојниот </w:t>
      </w:r>
      <w:proofErr w:type="spellStart"/>
      <w:r w:rsidRPr="00BD164F">
        <w:rPr>
          <w:rFonts w:eastAsia="Arial"/>
          <w:sz w:val="22"/>
          <w:szCs w:val="22"/>
          <w:lang w:val="mk-MK"/>
        </w:rPr>
        <w:t>постапувач</w:t>
      </w:r>
      <w:proofErr w:type="spellEnd"/>
      <w:r w:rsidRPr="00BD164F">
        <w:rPr>
          <w:rFonts w:eastAsia="Arial"/>
          <w:sz w:val="22"/>
          <w:szCs w:val="22"/>
          <w:lang w:val="mk-MK"/>
        </w:rPr>
        <w:t xml:space="preserve"> треба да го потрошат на воспоставување на комунална инфраструктура со што ќе се избегне  нееднаквото постапување на колективните и самостојните </w:t>
      </w:r>
      <w:proofErr w:type="spellStart"/>
      <w:r w:rsidRPr="00BD164F">
        <w:rPr>
          <w:rFonts w:eastAsia="Arial"/>
          <w:sz w:val="22"/>
          <w:szCs w:val="22"/>
          <w:lang w:val="mk-MK"/>
        </w:rPr>
        <w:t>постапувачи</w:t>
      </w:r>
      <w:proofErr w:type="spellEnd"/>
      <w:r w:rsidRPr="00BD164F">
        <w:rPr>
          <w:rFonts w:eastAsia="Arial"/>
          <w:sz w:val="22"/>
          <w:szCs w:val="22"/>
          <w:lang w:val="mk-MK"/>
        </w:rPr>
        <w:t>.</w:t>
      </w:r>
    </w:p>
    <w:p w14:paraId="479A78C8" w14:textId="77777777" w:rsidR="00187F5B" w:rsidRPr="00BD164F" w:rsidRDefault="00BF39BC" w:rsidP="00BD164F">
      <w:pPr>
        <w:tabs>
          <w:tab w:val="left" w:pos="675"/>
        </w:tabs>
        <w:spacing w:line="276" w:lineRule="auto"/>
        <w:rPr>
          <w:rFonts w:eastAsia="Arial"/>
          <w:sz w:val="22"/>
          <w:szCs w:val="22"/>
          <w:lang w:val="mk-MK"/>
        </w:rPr>
      </w:pPr>
      <w:r w:rsidRPr="00BD164F">
        <w:rPr>
          <w:rFonts w:eastAsia="Arial"/>
          <w:sz w:val="22"/>
          <w:szCs w:val="22"/>
          <w:lang w:val="mk-MK"/>
        </w:rPr>
        <w:t xml:space="preserve">Со новиот закон се зајакнува одговорноста на градоначалникот на општината, кој ќе биде должен да склучи договор со секој колективен односно самостоен </w:t>
      </w:r>
      <w:proofErr w:type="spellStart"/>
      <w:r w:rsidRPr="00BD164F">
        <w:rPr>
          <w:rFonts w:eastAsia="Arial"/>
          <w:sz w:val="22"/>
          <w:szCs w:val="22"/>
          <w:lang w:val="mk-MK"/>
        </w:rPr>
        <w:t>постапувач</w:t>
      </w:r>
      <w:proofErr w:type="spellEnd"/>
      <w:r w:rsidRPr="00BD164F">
        <w:rPr>
          <w:rFonts w:eastAsia="Arial"/>
          <w:sz w:val="22"/>
          <w:szCs w:val="22"/>
          <w:lang w:val="mk-MK"/>
        </w:rPr>
        <w:t xml:space="preserve"> кој му понудил можност за соработка, при што во договорот задолжително ќе бидат внесени целите кои треба да се остварат во однос на собирање на отпад од посебните текови.  </w:t>
      </w:r>
    </w:p>
    <w:p w14:paraId="0C1877C3" w14:textId="77777777" w:rsidR="00BF39BC" w:rsidRPr="00BD164F" w:rsidRDefault="00BF39BC" w:rsidP="00BD164F">
      <w:pPr>
        <w:tabs>
          <w:tab w:val="left" w:pos="675"/>
        </w:tabs>
        <w:spacing w:line="276" w:lineRule="auto"/>
        <w:rPr>
          <w:rFonts w:eastAsia="Arial"/>
          <w:sz w:val="22"/>
          <w:szCs w:val="22"/>
          <w:lang w:val="mk-MK"/>
        </w:rPr>
      </w:pPr>
      <w:r w:rsidRPr="00BD164F">
        <w:rPr>
          <w:rFonts w:eastAsia="Arial"/>
          <w:sz w:val="22"/>
          <w:szCs w:val="22"/>
          <w:lang w:val="mk-MK"/>
        </w:rPr>
        <w:t xml:space="preserve">Системот и условите за издавање на дозволите за колективен односно самостоен </w:t>
      </w:r>
      <w:proofErr w:type="spellStart"/>
      <w:r w:rsidRPr="00BD164F">
        <w:rPr>
          <w:rFonts w:eastAsia="Arial"/>
          <w:sz w:val="22"/>
          <w:szCs w:val="22"/>
          <w:lang w:val="mk-MK"/>
        </w:rPr>
        <w:t>постапувач</w:t>
      </w:r>
      <w:proofErr w:type="spellEnd"/>
      <w:r w:rsidRPr="00BD164F">
        <w:rPr>
          <w:rFonts w:eastAsia="Arial"/>
          <w:sz w:val="22"/>
          <w:szCs w:val="22"/>
          <w:lang w:val="mk-MK"/>
        </w:rPr>
        <w:t xml:space="preserve"> се изедначуваа </w:t>
      </w:r>
      <w:r w:rsidR="00DC0CC0">
        <w:rPr>
          <w:rFonts w:eastAsia="Arial"/>
          <w:sz w:val="22"/>
          <w:szCs w:val="22"/>
          <w:lang w:val="mk-MK"/>
        </w:rPr>
        <w:t xml:space="preserve">и се водат преку единствена постапка </w:t>
      </w:r>
      <w:r w:rsidRPr="00BD164F">
        <w:rPr>
          <w:rFonts w:eastAsia="Arial"/>
          <w:sz w:val="22"/>
          <w:szCs w:val="22"/>
          <w:lang w:val="mk-MK"/>
        </w:rPr>
        <w:t>без оглед на видот на текот на отпад</w:t>
      </w:r>
      <w:r w:rsidR="00DC0CC0">
        <w:rPr>
          <w:rFonts w:eastAsia="Arial"/>
          <w:sz w:val="22"/>
          <w:szCs w:val="22"/>
          <w:lang w:val="mk-MK"/>
        </w:rPr>
        <w:t>,</w:t>
      </w:r>
      <w:r w:rsidRPr="00BD164F">
        <w:rPr>
          <w:rFonts w:eastAsia="Arial"/>
          <w:sz w:val="22"/>
          <w:szCs w:val="22"/>
          <w:lang w:val="mk-MK"/>
        </w:rPr>
        <w:t xml:space="preserve"> со што се создава </w:t>
      </w:r>
      <w:r w:rsidR="00B700BA" w:rsidRPr="00BD164F">
        <w:rPr>
          <w:rFonts w:eastAsia="Arial"/>
          <w:sz w:val="22"/>
          <w:szCs w:val="22"/>
          <w:lang w:val="mk-MK"/>
        </w:rPr>
        <w:t xml:space="preserve">еднаков третман на секој </w:t>
      </w:r>
      <w:proofErr w:type="spellStart"/>
      <w:r w:rsidR="00B700BA" w:rsidRPr="00BD164F">
        <w:rPr>
          <w:rFonts w:eastAsia="Arial"/>
          <w:sz w:val="22"/>
          <w:szCs w:val="22"/>
          <w:lang w:val="mk-MK"/>
        </w:rPr>
        <w:t>постапувач</w:t>
      </w:r>
      <w:proofErr w:type="spellEnd"/>
      <w:r w:rsidR="00B700BA" w:rsidRPr="00BD164F">
        <w:rPr>
          <w:rFonts w:eastAsia="Arial"/>
          <w:sz w:val="22"/>
          <w:szCs w:val="22"/>
          <w:lang w:val="mk-MK"/>
        </w:rPr>
        <w:t xml:space="preserve">. </w:t>
      </w:r>
    </w:p>
    <w:p w14:paraId="21B724EC" w14:textId="77777777" w:rsidR="00B700BA" w:rsidRPr="00BD164F" w:rsidRDefault="00B700BA" w:rsidP="00BD164F">
      <w:pPr>
        <w:tabs>
          <w:tab w:val="left" w:pos="675"/>
        </w:tabs>
        <w:spacing w:line="276" w:lineRule="auto"/>
        <w:rPr>
          <w:rFonts w:eastAsia="Arial"/>
          <w:sz w:val="22"/>
          <w:szCs w:val="22"/>
          <w:lang w:val="mk-MK"/>
        </w:rPr>
      </w:pPr>
    </w:p>
    <w:p w14:paraId="0A10243D" w14:textId="77777777" w:rsidR="00B700BA" w:rsidRPr="00BD164F" w:rsidRDefault="00B700BA" w:rsidP="00BD164F">
      <w:pPr>
        <w:tabs>
          <w:tab w:val="left" w:pos="675"/>
        </w:tabs>
        <w:spacing w:line="276" w:lineRule="auto"/>
        <w:rPr>
          <w:rFonts w:eastAsia="Arial"/>
          <w:sz w:val="22"/>
          <w:szCs w:val="22"/>
          <w:lang w:val="mk-MK"/>
        </w:rPr>
      </w:pPr>
    </w:p>
    <w:p w14:paraId="284AFBF9" w14:textId="77777777" w:rsidR="00797DF8" w:rsidRPr="00BD164F" w:rsidRDefault="00B700BA" w:rsidP="00BD164F">
      <w:pPr>
        <w:tabs>
          <w:tab w:val="left" w:pos="675"/>
        </w:tabs>
        <w:spacing w:line="276" w:lineRule="auto"/>
        <w:rPr>
          <w:rFonts w:eastAsia="Arial"/>
          <w:sz w:val="22"/>
          <w:szCs w:val="22"/>
          <w:lang w:val="mk-MK"/>
        </w:rPr>
      </w:pPr>
      <w:r w:rsidRPr="00BD164F">
        <w:rPr>
          <w:rFonts w:eastAsia="Arial"/>
          <w:b/>
          <w:sz w:val="22"/>
          <w:szCs w:val="22"/>
          <w:u w:val="single"/>
        </w:rPr>
        <w:t>ОПЦИЈА 1</w:t>
      </w:r>
      <w:r w:rsidRPr="00BD164F">
        <w:rPr>
          <w:rFonts w:eastAsia="Arial"/>
          <w:sz w:val="22"/>
          <w:szCs w:val="22"/>
        </w:rPr>
        <w:t xml:space="preserve"> – </w:t>
      </w:r>
      <w:proofErr w:type="spellStart"/>
      <w:r w:rsidRPr="00BD164F">
        <w:rPr>
          <w:rFonts w:eastAsia="Arial"/>
          <w:sz w:val="22"/>
          <w:szCs w:val="22"/>
        </w:rPr>
        <w:t>Да</w:t>
      </w:r>
      <w:proofErr w:type="spellEnd"/>
      <w:r w:rsidRPr="00BD164F">
        <w:rPr>
          <w:rFonts w:eastAsia="Arial"/>
          <w:sz w:val="22"/>
          <w:szCs w:val="22"/>
          <w:lang w:val="mk-MK"/>
        </w:rPr>
        <w:t xml:space="preserve"> се изврши измена на постојните закони за посебните текови на отпад</w:t>
      </w:r>
      <w:r w:rsidR="00797DF8" w:rsidRPr="00BD164F">
        <w:rPr>
          <w:rFonts w:eastAsia="Arial"/>
          <w:sz w:val="22"/>
          <w:szCs w:val="22"/>
          <w:lang w:val="mk-MK"/>
        </w:rPr>
        <w:t xml:space="preserve">. </w:t>
      </w:r>
    </w:p>
    <w:p w14:paraId="5FB141B1" w14:textId="77777777" w:rsidR="00BF39BC" w:rsidRPr="00BD164F" w:rsidRDefault="00797DF8" w:rsidP="00BD164F">
      <w:pPr>
        <w:tabs>
          <w:tab w:val="left" w:pos="675"/>
        </w:tabs>
        <w:spacing w:line="276" w:lineRule="auto"/>
        <w:rPr>
          <w:rFonts w:eastAsia="Arial"/>
          <w:sz w:val="22"/>
          <w:szCs w:val="22"/>
          <w:lang w:val="mk-MK"/>
        </w:rPr>
      </w:pPr>
      <w:r w:rsidRPr="00BD164F">
        <w:rPr>
          <w:rFonts w:eastAsia="Arial"/>
          <w:sz w:val="22"/>
          <w:szCs w:val="22"/>
          <w:lang w:val="mk-MK"/>
        </w:rPr>
        <w:t xml:space="preserve">Со оваа опција се предлага измена на секој закон од посебните текови на отпад одделно </w:t>
      </w:r>
      <w:r w:rsidR="00B700BA" w:rsidRPr="00BD164F">
        <w:rPr>
          <w:rFonts w:eastAsia="Arial"/>
          <w:sz w:val="22"/>
          <w:szCs w:val="22"/>
          <w:lang w:val="mk-MK"/>
        </w:rPr>
        <w:t xml:space="preserve">во кој ќе бидат предвидени одредби за вклучување на Управата за јавни приходи во контрола на надоместокот за проширена одговорност, како и ограничување на износот што колективниот односно самостојниот </w:t>
      </w:r>
      <w:proofErr w:type="spellStart"/>
      <w:r w:rsidR="00B700BA" w:rsidRPr="00BD164F">
        <w:rPr>
          <w:rFonts w:eastAsia="Arial"/>
          <w:sz w:val="22"/>
          <w:szCs w:val="22"/>
          <w:lang w:val="mk-MK"/>
        </w:rPr>
        <w:lastRenderedPageBreak/>
        <w:t>постапувач</w:t>
      </w:r>
      <w:proofErr w:type="spellEnd"/>
      <w:r w:rsidR="00B700BA" w:rsidRPr="00BD164F">
        <w:rPr>
          <w:rFonts w:eastAsia="Arial"/>
          <w:sz w:val="22"/>
          <w:szCs w:val="22"/>
          <w:lang w:val="mk-MK"/>
        </w:rPr>
        <w:t xml:space="preserve"> треба да го потроши за подигнување на јавната свест и за воспоставување на комунална инфраструктура. </w:t>
      </w:r>
    </w:p>
    <w:p w14:paraId="2E321305" w14:textId="77777777" w:rsidR="0086730D" w:rsidRPr="00BD164F" w:rsidRDefault="0086730D" w:rsidP="00BD164F">
      <w:pPr>
        <w:tabs>
          <w:tab w:val="left" w:pos="675"/>
        </w:tabs>
        <w:spacing w:line="276" w:lineRule="auto"/>
        <w:rPr>
          <w:rFonts w:eastAsia="Arial"/>
          <w:sz w:val="22"/>
          <w:szCs w:val="22"/>
          <w:lang w:val="mk-MK"/>
        </w:rPr>
      </w:pPr>
      <w:r w:rsidRPr="00BD164F">
        <w:rPr>
          <w:rFonts w:eastAsia="Arial"/>
          <w:sz w:val="22"/>
          <w:szCs w:val="22"/>
          <w:lang w:val="mk-MK"/>
        </w:rPr>
        <w:t>Доколку се направат измени во постојните закони ќе значи повторување и регулирање на исти работи во повеќе закони, при што ќе биде отежнато постапувањето на надлежните органи. Воедно тоа ќе придонесе кон п</w:t>
      </w:r>
      <w:r w:rsidR="00DC0CC0">
        <w:rPr>
          <w:rFonts w:eastAsia="Arial"/>
          <w:sz w:val="22"/>
          <w:szCs w:val="22"/>
          <w:lang w:val="mk-MK"/>
        </w:rPr>
        <w:t>ре</w:t>
      </w:r>
      <w:r w:rsidRPr="00BD164F">
        <w:rPr>
          <w:rFonts w:eastAsia="Arial"/>
          <w:sz w:val="22"/>
          <w:szCs w:val="22"/>
          <w:lang w:val="mk-MK"/>
        </w:rPr>
        <w:t>голема регуларност на областа</w:t>
      </w:r>
      <w:r w:rsidR="00DC0CC0">
        <w:rPr>
          <w:rFonts w:eastAsia="Arial"/>
          <w:sz w:val="22"/>
          <w:szCs w:val="22"/>
          <w:lang w:val="mk-MK"/>
        </w:rPr>
        <w:t>, односно ќе постојат</w:t>
      </w:r>
      <w:r w:rsidRPr="00BD164F">
        <w:rPr>
          <w:rFonts w:eastAsia="Arial"/>
          <w:sz w:val="22"/>
          <w:szCs w:val="22"/>
          <w:lang w:val="mk-MK"/>
        </w:rPr>
        <w:t xml:space="preserve"> повеќе прописи</w:t>
      </w:r>
      <w:r w:rsidR="00DC0CC0">
        <w:rPr>
          <w:rFonts w:eastAsia="Arial"/>
          <w:sz w:val="22"/>
          <w:szCs w:val="22"/>
          <w:lang w:val="mk-MK"/>
        </w:rPr>
        <w:t xml:space="preserve"> кои се применуваат на една иста област</w:t>
      </w:r>
      <w:r w:rsidRPr="00BD164F">
        <w:rPr>
          <w:rFonts w:eastAsia="Arial"/>
          <w:sz w:val="22"/>
          <w:szCs w:val="22"/>
          <w:lang w:val="mk-MK"/>
        </w:rPr>
        <w:t xml:space="preserve"> што ќе биде потешко за субјектите да ги препознаат своите обврски</w:t>
      </w:r>
      <w:r w:rsidR="00DC0CC0">
        <w:rPr>
          <w:rFonts w:eastAsia="Arial"/>
          <w:sz w:val="22"/>
          <w:szCs w:val="22"/>
          <w:lang w:val="mk-MK"/>
        </w:rPr>
        <w:t xml:space="preserve">. Со оваа </w:t>
      </w:r>
      <w:proofErr w:type="spellStart"/>
      <w:r w:rsidR="00DC0CC0">
        <w:rPr>
          <w:rFonts w:eastAsia="Arial"/>
          <w:sz w:val="22"/>
          <w:szCs w:val="22"/>
          <w:lang w:val="mk-MK"/>
        </w:rPr>
        <w:t>опцијабласта</w:t>
      </w:r>
      <w:proofErr w:type="spellEnd"/>
      <w:r w:rsidR="00DC0CC0">
        <w:rPr>
          <w:rFonts w:eastAsia="Arial"/>
          <w:sz w:val="22"/>
          <w:szCs w:val="22"/>
          <w:lang w:val="mk-MK"/>
        </w:rPr>
        <w:t xml:space="preserve"> на регулирање</w:t>
      </w:r>
      <w:r w:rsidRPr="00BD164F">
        <w:rPr>
          <w:rFonts w:eastAsia="Arial"/>
          <w:sz w:val="22"/>
          <w:szCs w:val="22"/>
          <w:lang w:val="mk-MK"/>
        </w:rPr>
        <w:t xml:space="preserve"> нема да биде регулирана на интегриран начин во еден пропис.  </w:t>
      </w:r>
    </w:p>
    <w:p w14:paraId="521079FC" w14:textId="77777777" w:rsidR="0086730D" w:rsidRPr="00BD164F" w:rsidRDefault="0086730D" w:rsidP="00BD164F">
      <w:pPr>
        <w:tabs>
          <w:tab w:val="left" w:pos="675"/>
        </w:tabs>
        <w:spacing w:line="276" w:lineRule="auto"/>
        <w:rPr>
          <w:sz w:val="22"/>
          <w:szCs w:val="22"/>
          <w:lang w:val="mk-MK"/>
        </w:rPr>
      </w:pPr>
    </w:p>
    <w:p w14:paraId="5D24AA36" w14:textId="77777777" w:rsidR="00187F5B" w:rsidRPr="00BD164F" w:rsidRDefault="00187F5B" w:rsidP="00BD164F">
      <w:pPr>
        <w:tabs>
          <w:tab w:val="left" w:pos="675"/>
        </w:tabs>
        <w:spacing w:line="276" w:lineRule="auto"/>
        <w:rPr>
          <w:sz w:val="22"/>
          <w:szCs w:val="22"/>
          <w:lang w:val="mk-MK"/>
        </w:rPr>
      </w:pPr>
    </w:p>
    <w:p w14:paraId="62A2C882" w14:textId="77777777" w:rsidR="00E62DC4" w:rsidRPr="00BD164F" w:rsidRDefault="00E62DC4" w:rsidP="00BD164F">
      <w:pPr>
        <w:numPr>
          <w:ilvl w:val="0"/>
          <w:numId w:val="6"/>
        </w:numPr>
        <w:shd w:val="clear" w:color="auto" w:fill="FBD4B4"/>
        <w:tabs>
          <w:tab w:val="left" w:pos="675"/>
        </w:tabs>
        <w:spacing w:line="276" w:lineRule="auto"/>
        <w:rPr>
          <w:b/>
          <w:sz w:val="22"/>
          <w:szCs w:val="22"/>
          <w:lang w:val="en-US"/>
        </w:rPr>
      </w:pPr>
      <w:r w:rsidRPr="00BD164F">
        <w:rPr>
          <w:b/>
          <w:sz w:val="22"/>
          <w:szCs w:val="22"/>
          <w:lang w:val="mk-MK"/>
        </w:rPr>
        <w:t>Проценка на влијанијата на регулативата</w:t>
      </w:r>
    </w:p>
    <w:p w14:paraId="19F31CD6" w14:textId="77777777" w:rsidR="006A5FBC" w:rsidRPr="00BD164F" w:rsidRDefault="006A5FBC" w:rsidP="00BD164F">
      <w:pPr>
        <w:tabs>
          <w:tab w:val="left" w:pos="675"/>
        </w:tabs>
        <w:spacing w:line="276" w:lineRule="auto"/>
        <w:ind w:left="360"/>
        <w:rPr>
          <w:b/>
          <w:sz w:val="22"/>
          <w:szCs w:val="22"/>
          <w:lang w:val="en-US"/>
        </w:rPr>
      </w:pPr>
    </w:p>
    <w:p w14:paraId="1EA61004" w14:textId="77777777" w:rsidR="00E62DC4" w:rsidRPr="00BD164F" w:rsidRDefault="00E62DC4" w:rsidP="00BD164F">
      <w:pPr>
        <w:spacing w:line="276" w:lineRule="auto"/>
        <w:jc w:val="both"/>
        <w:rPr>
          <w:sz w:val="22"/>
          <w:szCs w:val="22"/>
          <w:lang w:val="mk-MK"/>
        </w:rPr>
      </w:pPr>
      <w:r w:rsidRPr="00BD164F">
        <w:rPr>
          <w:sz w:val="22"/>
          <w:szCs w:val="22"/>
          <w:lang w:val="mk-MK"/>
        </w:rPr>
        <w:tab/>
        <w:t>Можни позитивни и негативни влијанија од секоја од опциите:</w:t>
      </w:r>
    </w:p>
    <w:p w14:paraId="63C12DDC" w14:textId="77777777" w:rsidR="001D35B7" w:rsidRPr="00BD164F" w:rsidRDefault="001D35B7" w:rsidP="00BD164F">
      <w:pPr>
        <w:spacing w:line="276" w:lineRule="auto"/>
        <w:jc w:val="both"/>
        <w:rPr>
          <w:sz w:val="22"/>
          <w:szCs w:val="22"/>
          <w:lang w:val="mk-MK"/>
        </w:rPr>
      </w:pPr>
      <w:r w:rsidRPr="00BD164F">
        <w:rPr>
          <w:sz w:val="22"/>
          <w:szCs w:val="22"/>
          <w:lang w:val="mk-MK"/>
        </w:rPr>
        <w:t xml:space="preserve"> </w:t>
      </w:r>
    </w:p>
    <w:p w14:paraId="05094AE9" w14:textId="77777777" w:rsidR="001D35B7" w:rsidRPr="00BD164F" w:rsidRDefault="001D35B7" w:rsidP="00BD164F">
      <w:pPr>
        <w:spacing w:line="276" w:lineRule="auto"/>
        <w:jc w:val="both"/>
        <w:rPr>
          <w:rFonts w:eastAsia="Arial"/>
          <w:b/>
          <w:i/>
          <w:sz w:val="22"/>
          <w:szCs w:val="22"/>
          <w:u w:val="single"/>
        </w:rPr>
      </w:pPr>
      <w:proofErr w:type="spellStart"/>
      <w:r w:rsidRPr="00BD164F">
        <w:rPr>
          <w:rFonts w:eastAsia="Arial"/>
          <w:b/>
          <w:i/>
          <w:sz w:val="22"/>
          <w:szCs w:val="22"/>
          <w:u w:val="single"/>
        </w:rPr>
        <w:t>Опција</w:t>
      </w:r>
      <w:proofErr w:type="spellEnd"/>
      <w:r w:rsidRPr="00BD164F">
        <w:rPr>
          <w:rFonts w:eastAsia="Arial"/>
          <w:b/>
          <w:i/>
          <w:sz w:val="22"/>
          <w:szCs w:val="22"/>
          <w:u w:val="single"/>
        </w:rPr>
        <w:t xml:space="preserve"> 1 „</w:t>
      </w:r>
      <w:proofErr w:type="spellStart"/>
      <w:r w:rsidRPr="00BD164F">
        <w:rPr>
          <w:rFonts w:eastAsia="Arial"/>
          <w:b/>
          <w:i/>
          <w:sz w:val="22"/>
          <w:szCs w:val="22"/>
          <w:u w:val="single"/>
        </w:rPr>
        <w:t>Не</w:t>
      </w:r>
      <w:proofErr w:type="spellEnd"/>
      <w:r w:rsidRPr="00BD164F">
        <w:rPr>
          <w:rFonts w:eastAsia="Arial"/>
          <w:b/>
          <w:i/>
          <w:sz w:val="22"/>
          <w:szCs w:val="22"/>
          <w:u w:val="single"/>
        </w:rPr>
        <w:t xml:space="preserve"> </w:t>
      </w:r>
      <w:proofErr w:type="spellStart"/>
      <w:r w:rsidRPr="00BD164F">
        <w:rPr>
          <w:rFonts w:eastAsia="Arial"/>
          <w:b/>
          <w:i/>
          <w:sz w:val="22"/>
          <w:szCs w:val="22"/>
          <w:u w:val="single"/>
        </w:rPr>
        <w:t>прави</w:t>
      </w:r>
      <w:proofErr w:type="spellEnd"/>
      <w:r w:rsidRPr="00BD164F">
        <w:rPr>
          <w:rFonts w:eastAsia="Arial"/>
          <w:b/>
          <w:i/>
          <w:sz w:val="22"/>
          <w:szCs w:val="22"/>
          <w:u w:val="single"/>
        </w:rPr>
        <w:t xml:space="preserve"> </w:t>
      </w:r>
      <w:proofErr w:type="spellStart"/>
      <w:proofErr w:type="gramStart"/>
      <w:r w:rsidRPr="00BD164F">
        <w:rPr>
          <w:rFonts w:eastAsia="Arial"/>
          <w:b/>
          <w:i/>
          <w:sz w:val="22"/>
          <w:szCs w:val="22"/>
          <w:u w:val="single"/>
        </w:rPr>
        <w:t>ништо</w:t>
      </w:r>
      <w:proofErr w:type="spellEnd"/>
      <w:r w:rsidRPr="00BD164F">
        <w:rPr>
          <w:rFonts w:eastAsia="Arial"/>
          <w:b/>
          <w:i/>
          <w:sz w:val="22"/>
          <w:szCs w:val="22"/>
          <w:u w:val="single"/>
        </w:rPr>
        <w:t>“</w:t>
      </w:r>
      <w:proofErr w:type="gramEnd"/>
    </w:p>
    <w:p w14:paraId="508B7508" w14:textId="77777777" w:rsidR="001D35B7" w:rsidRPr="00BD164F" w:rsidRDefault="001D35B7" w:rsidP="00BD164F">
      <w:pPr>
        <w:tabs>
          <w:tab w:val="left" w:pos="675"/>
        </w:tabs>
        <w:spacing w:line="276" w:lineRule="auto"/>
        <w:jc w:val="both"/>
        <w:rPr>
          <w:rFonts w:eastAsia="Arial"/>
          <w:i/>
          <w:sz w:val="22"/>
          <w:szCs w:val="22"/>
        </w:rPr>
      </w:pPr>
    </w:p>
    <w:p w14:paraId="11158A14" w14:textId="77777777" w:rsidR="00E62DC4" w:rsidRPr="00BD164F" w:rsidRDefault="00E62DC4" w:rsidP="00BD164F">
      <w:pPr>
        <w:tabs>
          <w:tab w:val="left" w:pos="675"/>
        </w:tabs>
        <w:spacing w:line="276" w:lineRule="auto"/>
        <w:rPr>
          <w:sz w:val="22"/>
          <w:szCs w:val="22"/>
          <w:lang w:val="mk-MK"/>
        </w:rPr>
      </w:pPr>
    </w:p>
    <w:p w14:paraId="025ED066" w14:textId="77777777" w:rsidR="00E62DC4" w:rsidRPr="00BD164F" w:rsidRDefault="00E62DC4" w:rsidP="00BD164F">
      <w:pPr>
        <w:pStyle w:val="ListParagraph"/>
        <w:numPr>
          <w:ilvl w:val="1"/>
          <w:numId w:val="6"/>
        </w:numPr>
        <w:jc w:val="both"/>
        <w:rPr>
          <w:rFonts w:ascii="Times New Roman" w:hAnsi="Times New Roman"/>
        </w:rPr>
      </w:pPr>
      <w:r w:rsidRPr="00BD164F">
        <w:rPr>
          <w:rFonts w:ascii="Times New Roman" w:hAnsi="Times New Roman"/>
        </w:rPr>
        <w:t xml:space="preserve">Економски влијанија </w:t>
      </w:r>
    </w:p>
    <w:p w14:paraId="0A6D9633" w14:textId="77777777" w:rsidR="001D35B7" w:rsidRPr="00BD164F" w:rsidRDefault="001D35B7" w:rsidP="00BD164F">
      <w:pPr>
        <w:spacing w:line="276" w:lineRule="auto"/>
        <w:jc w:val="both"/>
        <w:rPr>
          <w:sz w:val="22"/>
          <w:szCs w:val="22"/>
          <w:lang w:val="mk-MK"/>
        </w:rPr>
      </w:pPr>
      <w:r w:rsidRPr="00BD164F">
        <w:rPr>
          <w:sz w:val="22"/>
          <w:szCs w:val="22"/>
          <w:lang w:val="mk-MK"/>
        </w:rPr>
        <w:t>Негативни влијанија:</w:t>
      </w:r>
    </w:p>
    <w:p w14:paraId="2927DE66" w14:textId="77777777" w:rsidR="001D35B7" w:rsidRPr="00BD164F" w:rsidRDefault="001D35B7" w:rsidP="00BD164F">
      <w:pPr>
        <w:spacing w:line="276" w:lineRule="auto"/>
        <w:jc w:val="both"/>
        <w:rPr>
          <w:sz w:val="22"/>
          <w:szCs w:val="22"/>
          <w:lang w:val="mk-MK"/>
        </w:rPr>
      </w:pPr>
      <w:r w:rsidRPr="00BD164F">
        <w:rPr>
          <w:sz w:val="22"/>
          <w:szCs w:val="22"/>
          <w:lang w:val="mk-MK"/>
        </w:rPr>
        <w:t xml:space="preserve">И понатаму ќе остане простор за производителите да го избегнат вклучувањето во некој од колективните односно самостојните </w:t>
      </w:r>
      <w:proofErr w:type="spellStart"/>
      <w:r w:rsidRPr="00BD164F">
        <w:rPr>
          <w:sz w:val="22"/>
          <w:szCs w:val="22"/>
          <w:lang w:val="mk-MK"/>
        </w:rPr>
        <w:t>постапувачи</w:t>
      </w:r>
      <w:proofErr w:type="spellEnd"/>
      <w:r w:rsidRPr="00BD164F">
        <w:rPr>
          <w:sz w:val="22"/>
          <w:szCs w:val="22"/>
          <w:lang w:val="mk-MK"/>
        </w:rPr>
        <w:t xml:space="preserve"> (</w:t>
      </w:r>
      <w:r w:rsidRPr="00BD164F">
        <w:rPr>
          <w:sz w:val="22"/>
          <w:szCs w:val="22"/>
          <w:lang w:val="en-US"/>
        </w:rPr>
        <w:t>free riders)</w:t>
      </w:r>
      <w:r w:rsidR="003A05C6">
        <w:rPr>
          <w:sz w:val="22"/>
          <w:szCs w:val="22"/>
          <w:lang w:val="mk-MK"/>
        </w:rPr>
        <w:t xml:space="preserve"> без при тоа да бидат откриени и санкционирани. </w:t>
      </w:r>
      <w:r w:rsidRPr="00BD164F">
        <w:rPr>
          <w:sz w:val="22"/>
          <w:szCs w:val="22"/>
          <w:lang w:val="en-US"/>
        </w:rPr>
        <w:t xml:space="preserve"> </w:t>
      </w:r>
      <w:r w:rsidR="003A05C6">
        <w:rPr>
          <w:sz w:val="22"/>
          <w:szCs w:val="22"/>
          <w:lang w:val="mk-MK"/>
        </w:rPr>
        <w:t xml:space="preserve">Со неплаќањето на трошоците за ПОП ќе </w:t>
      </w:r>
      <w:r w:rsidRPr="00BD164F">
        <w:rPr>
          <w:sz w:val="22"/>
          <w:szCs w:val="22"/>
          <w:lang w:val="mk-MK"/>
        </w:rPr>
        <w:t xml:space="preserve">се создаде можност за нарушување на пазарот </w:t>
      </w:r>
      <w:r w:rsidR="003A05C6">
        <w:rPr>
          <w:sz w:val="22"/>
          <w:szCs w:val="22"/>
          <w:lang w:val="mk-MK"/>
        </w:rPr>
        <w:t>и појава на</w:t>
      </w:r>
      <w:r w:rsidRPr="00BD164F">
        <w:rPr>
          <w:sz w:val="22"/>
          <w:szCs w:val="22"/>
          <w:lang w:val="mk-MK"/>
        </w:rPr>
        <w:t xml:space="preserve"> нелојална конкуренција. Дополнително, и понатаму ќе постои можност колективните или самостојните </w:t>
      </w:r>
      <w:proofErr w:type="spellStart"/>
      <w:r w:rsidRPr="00BD164F">
        <w:rPr>
          <w:sz w:val="22"/>
          <w:szCs w:val="22"/>
          <w:lang w:val="mk-MK"/>
        </w:rPr>
        <w:t>постапувачи</w:t>
      </w:r>
      <w:proofErr w:type="spellEnd"/>
      <w:r w:rsidRPr="00BD164F">
        <w:rPr>
          <w:sz w:val="22"/>
          <w:szCs w:val="22"/>
          <w:lang w:val="mk-MK"/>
        </w:rPr>
        <w:t xml:space="preserve"> да трошат поголем дел од своите приходи на јавни кампањи кои не се директно поврзани со подигнување на ја</w:t>
      </w:r>
      <w:r w:rsidR="00932329" w:rsidRPr="00BD164F">
        <w:rPr>
          <w:sz w:val="22"/>
          <w:szCs w:val="22"/>
          <w:lang w:val="mk-MK"/>
        </w:rPr>
        <w:t>в</w:t>
      </w:r>
      <w:r w:rsidRPr="00BD164F">
        <w:rPr>
          <w:sz w:val="22"/>
          <w:szCs w:val="22"/>
          <w:lang w:val="mk-MK"/>
        </w:rPr>
        <w:t xml:space="preserve">ната свест за управување со посебните текови на отпад, и со тоа да се намалат средствата за инвестирање во комунална инфраструктура. </w:t>
      </w:r>
    </w:p>
    <w:p w14:paraId="798BBE8B" w14:textId="77777777" w:rsidR="00E62DC4" w:rsidRPr="00BD164F" w:rsidRDefault="00E62DC4" w:rsidP="00BD164F">
      <w:pPr>
        <w:spacing w:line="276" w:lineRule="auto"/>
        <w:jc w:val="both"/>
        <w:rPr>
          <w:sz w:val="22"/>
          <w:szCs w:val="22"/>
          <w:lang w:val="mk-MK"/>
        </w:rPr>
      </w:pPr>
    </w:p>
    <w:p w14:paraId="0119C0BD" w14:textId="77777777" w:rsidR="00E62DC4" w:rsidRPr="00BD164F" w:rsidRDefault="00E62DC4" w:rsidP="00BD164F">
      <w:pPr>
        <w:pStyle w:val="ListParagraph"/>
        <w:numPr>
          <w:ilvl w:val="1"/>
          <w:numId w:val="6"/>
        </w:numPr>
        <w:jc w:val="both"/>
        <w:rPr>
          <w:rFonts w:ascii="Times New Roman" w:hAnsi="Times New Roman"/>
        </w:rPr>
      </w:pPr>
      <w:r w:rsidRPr="00BD164F">
        <w:rPr>
          <w:rFonts w:ascii="Times New Roman" w:hAnsi="Times New Roman"/>
        </w:rPr>
        <w:t xml:space="preserve">Фискални влијанија </w:t>
      </w:r>
    </w:p>
    <w:p w14:paraId="5403D39F" w14:textId="77777777" w:rsidR="001D35B7" w:rsidRPr="00BD164F" w:rsidRDefault="001D35B7" w:rsidP="00BD164F">
      <w:pPr>
        <w:spacing w:line="276" w:lineRule="auto"/>
        <w:jc w:val="both"/>
        <w:rPr>
          <w:sz w:val="22"/>
          <w:szCs w:val="22"/>
        </w:rPr>
      </w:pPr>
      <w:proofErr w:type="spellStart"/>
      <w:r w:rsidRPr="00BD164F">
        <w:rPr>
          <w:sz w:val="22"/>
          <w:szCs w:val="22"/>
        </w:rPr>
        <w:t>Негативни</w:t>
      </w:r>
      <w:proofErr w:type="spellEnd"/>
      <w:r w:rsidRPr="00BD164F">
        <w:rPr>
          <w:sz w:val="22"/>
          <w:szCs w:val="22"/>
        </w:rPr>
        <w:t xml:space="preserve"> </w:t>
      </w:r>
      <w:proofErr w:type="spellStart"/>
      <w:r w:rsidRPr="00BD164F">
        <w:rPr>
          <w:sz w:val="22"/>
          <w:szCs w:val="22"/>
        </w:rPr>
        <w:t>влијанија</w:t>
      </w:r>
      <w:proofErr w:type="spellEnd"/>
      <w:r w:rsidRPr="00BD164F">
        <w:rPr>
          <w:sz w:val="22"/>
          <w:szCs w:val="22"/>
        </w:rPr>
        <w:t>:</w:t>
      </w:r>
    </w:p>
    <w:p w14:paraId="31DA671C" w14:textId="77777777" w:rsidR="0086730D" w:rsidRPr="00BD164F" w:rsidRDefault="0086730D" w:rsidP="00BD164F">
      <w:pPr>
        <w:spacing w:line="276" w:lineRule="auto"/>
        <w:jc w:val="both"/>
        <w:rPr>
          <w:sz w:val="22"/>
          <w:szCs w:val="22"/>
          <w:lang w:val="mk-MK"/>
        </w:rPr>
      </w:pPr>
      <w:r w:rsidRPr="00BD164F">
        <w:rPr>
          <w:sz w:val="22"/>
          <w:szCs w:val="22"/>
          <w:lang w:val="mk-MK"/>
        </w:rPr>
        <w:t>Сегашното решение, без учество на Управата за јавни приходи во контрола на спроведувањето на проширената одговорност</w:t>
      </w:r>
      <w:r w:rsidR="00F66430" w:rsidRPr="00BD164F">
        <w:rPr>
          <w:sz w:val="22"/>
          <w:szCs w:val="22"/>
          <w:lang w:val="mk-MK"/>
        </w:rPr>
        <w:t xml:space="preserve"> доведува до поголема можност на евазија на плаќањето на надоместокот за постапување со посебните текови на отпад, со што се намалува приходот во Буџетот на Република Северна Македонија. </w:t>
      </w:r>
    </w:p>
    <w:p w14:paraId="22B27524" w14:textId="77777777" w:rsidR="00E62DC4" w:rsidRPr="00BD164F" w:rsidRDefault="00E62DC4" w:rsidP="00BD164F">
      <w:pPr>
        <w:spacing w:line="276" w:lineRule="auto"/>
        <w:jc w:val="both"/>
        <w:rPr>
          <w:sz w:val="22"/>
          <w:szCs w:val="22"/>
          <w:lang w:val="mk-MK"/>
        </w:rPr>
      </w:pPr>
    </w:p>
    <w:p w14:paraId="3344A2FF" w14:textId="77777777" w:rsidR="00E62DC4" w:rsidRPr="00BD164F" w:rsidRDefault="00E62DC4" w:rsidP="00BD164F">
      <w:pPr>
        <w:spacing w:line="276" w:lineRule="auto"/>
        <w:ind w:firstLine="720"/>
        <w:jc w:val="both"/>
        <w:rPr>
          <w:sz w:val="22"/>
          <w:szCs w:val="22"/>
          <w:lang w:val="mk-MK"/>
        </w:rPr>
      </w:pPr>
      <w:r w:rsidRPr="00BD164F">
        <w:rPr>
          <w:sz w:val="22"/>
          <w:szCs w:val="22"/>
          <w:lang w:val="mk-MK"/>
        </w:rPr>
        <w:t>4.3</w:t>
      </w:r>
      <w:r w:rsidRPr="00BD164F">
        <w:rPr>
          <w:sz w:val="22"/>
          <w:szCs w:val="22"/>
          <w:lang w:val="mk-MK"/>
        </w:rPr>
        <w:tab/>
        <w:t xml:space="preserve">Социјални влијанија </w:t>
      </w:r>
    </w:p>
    <w:p w14:paraId="6B2DDDF6" w14:textId="77777777" w:rsidR="00E62DC4" w:rsidRPr="00BD164F" w:rsidRDefault="00F66430" w:rsidP="00BD164F">
      <w:pPr>
        <w:spacing w:line="276" w:lineRule="auto"/>
        <w:jc w:val="both"/>
        <w:rPr>
          <w:sz w:val="22"/>
          <w:szCs w:val="22"/>
          <w:lang w:val="mk-MK"/>
        </w:rPr>
      </w:pPr>
      <w:r w:rsidRPr="00BD164F">
        <w:rPr>
          <w:sz w:val="22"/>
          <w:szCs w:val="22"/>
          <w:lang w:val="mk-MK"/>
        </w:rPr>
        <w:t>Негативни влијанија</w:t>
      </w:r>
    </w:p>
    <w:p w14:paraId="59A91197" w14:textId="77777777" w:rsidR="00F66430" w:rsidRPr="00BD164F" w:rsidRDefault="00F66430" w:rsidP="00BD164F">
      <w:pPr>
        <w:spacing w:line="276" w:lineRule="auto"/>
        <w:jc w:val="both"/>
        <w:rPr>
          <w:sz w:val="22"/>
          <w:szCs w:val="22"/>
          <w:lang w:val="mk-MK"/>
        </w:rPr>
      </w:pPr>
      <w:r w:rsidRPr="00BD164F">
        <w:rPr>
          <w:sz w:val="22"/>
          <w:szCs w:val="22"/>
          <w:lang w:val="mk-MK"/>
        </w:rPr>
        <w:t xml:space="preserve">Сегашната ситуација во која не е уреден минималниот износ кој треба да се плати за воспоставување на комунална инфраструктура резултира со помало количество на отпад кој се собира одвоено со што и се намалува можноста за развој на економските активности и нови вработувања во секторот за управување со отпад. </w:t>
      </w:r>
    </w:p>
    <w:p w14:paraId="4614A4FF" w14:textId="77777777" w:rsidR="00065C95" w:rsidRPr="00BD164F" w:rsidRDefault="00065C95" w:rsidP="00BD164F">
      <w:pPr>
        <w:spacing w:line="276" w:lineRule="auto"/>
        <w:jc w:val="both"/>
        <w:rPr>
          <w:sz w:val="22"/>
          <w:szCs w:val="22"/>
          <w:lang w:val="mk-MK"/>
        </w:rPr>
      </w:pPr>
      <w:r w:rsidRPr="00BD164F">
        <w:rPr>
          <w:sz w:val="22"/>
          <w:szCs w:val="22"/>
          <w:lang w:val="mk-MK"/>
        </w:rPr>
        <w:t xml:space="preserve">Непостоењето на доволна инфраструктура доведува до создавање на </w:t>
      </w:r>
      <w:proofErr w:type="spellStart"/>
      <w:r w:rsidRPr="00BD164F">
        <w:rPr>
          <w:sz w:val="22"/>
          <w:szCs w:val="22"/>
          <w:lang w:val="mk-MK"/>
        </w:rPr>
        <w:t>непрописни</w:t>
      </w:r>
      <w:proofErr w:type="spellEnd"/>
      <w:r w:rsidRPr="00BD164F">
        <w:rPr>
          <w:sz w:val="22"/>
          <w:szCs w:val="22"/>
          <w:lang w:val="mk-MK"/>
        </w:rPr>
        <w:t xml:space="preserve"> депонии и ѓубришта со што се намалува вредност на недвижните имот</w:t>
      </w:r>
      <w:r w:rsidR="003A05C6">
        <w:rPr>
          <w:sz w:val="22"/>
          <w:szCs w:val="22"/>
          <w:lang w:val="mk-MK"/>
        </w:rPr>
        <w:t>и</w:t>
      </w:r>
      <w:r w:rsidRPr="00BD164F">
        <w:rPr>
          <w:sz w:val="22"/>
          <w:szCs w:val="22"/>
          <w:lang w:val="mk-MK"/>
        </w:rPr>
        <w:t>, како и доведува до негативно влијание врз здравјето на луѓето кои живеат во нивната близина.</w:t>
      </w:r>
    </w:p>
    <w:p w14:paraId="210AADFE" w14:textId="77777777" w:rsidR="00065C95" w:rsidRPr="00BD164F" w:rsidRDefault="00065C95" w:rsidP="00BD164F">
      <w:pPr>
        <w:spacing w:line="276" w:lineRule="auto"/>
        <w:jc w:val="both"/>
        <w:rPr>
          <w:sz w:val="22"/>
          <w:szCs w:val="22"/>
          <w:lang w:val="mk-MK"/>
        </w:rPr>
      </w:pPr>
    </w:p>
    <w:p w14:paraId="31C1BD92" w14:textId="77777777" w:rsidR="00F66430" w:rsidRPr="00BD164F" w:rsidRDefault="00F66430" w:rsidP="00BD164F">
      <w:pPr>
        <w:spacing w:line="276" w:lineRule="auto"/>
        <w:jc w:val="both"/>
        <w:rPr>
          <w:sz w:val="22"/>
          <w:szCs w:val="22"/>
          <w:lang w:val="mk-MK"/>
        </w:rPr>
      </w:pPr>
    </w:p>
    <w:p w14:paraId="70924AC6" w14:textId="77777777" w:rsidR="00E62DC4" w:rsidRPr="00BD164F" w:rsidRDefault="00E62DC4" w:rsidP="00BD164F">
      <w:pPr>
        <w:spacing w:line="276" w:lineRule="auto"/>
        <w:ind w:firstLine="720"/>
        <w:jc w:val="both"/>
        <w:rPr>
          <w:sz w:val="22"/>
          <w:szCs w:val="22"/>
          <w:lang w:val="mk-MK"/>
        </w:rPr>
      </w:pPr>
      <w:r w:rsidRPr="00BD164F">
        <w:rPr>
          <w:sz w:val="22"/>
          <w:szCs w:val="22"/>
          <w:lang w:val="mk-MK"/>
        </w:rPr>
        <w:t>4.4</w:t>
      </w:r>
      <w:r w:rsidRPr="00BD164F">
        <w:rPr>
          <w:sz w:val="22"/>
          <w:szCs w:val="22"/>
          <w:lang w:val="mk-MK"/>
        </w:rPr>
        <w:tab/>
        <w:t xml:space="preserve">Влијанија врз животната средина </w:t>
      </w:r>
    </w:p>
    <w:p w14:paraId="374B8BBC" w14:textId="77777777" w:rsidR="00E62DC4" w:rsidRPr="00BD164F" w:rsidRDefault="00065C95" w:rsidP="00BD164F">
      <w:pPr>
        <w:spacing w:line="276" w:lineRule="auto"/>
        <w:jc w:val="both"/>
        <w:rPr>
          <w:sz w:val="22"/>
          <w:szCs w:val="22"/>
          <w:lang w:val="mk-MK"/>
        </w:rPr>
      </w:pPr>
      <w:r w:rsidRPr="00BD164F">
        <w:rPr>
          <w:sz w:val="22"/>
          <w:szCs w:val="22"/>
          <w:lang w:val="mk-MK"/>
        </w:rPr>
        <w:t>Негативни влијанија</w:t>
      </w:r>
    </w:p>
    <w:p w14:paraId="683C843C" w14:textId="77777777" w:rsidR="00065C95" w:rsidRPr="00BD164F" w:rsidRDefault="00065C95" w:rsidP="00BD164F">
      <w:pPr>
        <w:spacing w:line="276" w:lineRule="auto"/>
        <w:jc w:val="both"/>
        <w:rPr>
          <w:sz w:val="22"/>
          <w:szCs w:val="22"/>
          <w:lang w:val="mk-MK"/>
        </w:rPr>
      </w:pPr>
      <w:r w:rsidRPr="00BD164F">
        <w:rPr>
          <w:sz w:val="22"/>
          <w:szCs w:val="22"/>
          <w:lang w:val="mk-MK"/>
        </w:rPr>
        <w:t xml:space="preserve">Недоволната комунална инфраструктура придонесува кон помала активност на населението за одделно одлагање на отпадот, со </w:t>
      </w:r>
      <w:r w:rsidR="00C62421">
        <w:rPr>
          <w:sz w:val="22"/>
          <w:szCs w:val="22"/>
          <w:lang w:val="mk-MK"/>
        </w:rPr>
        <w:t xml:space="preserve">што </w:t>
      </w:r>
      <w:r w:rsidRPr="00BD164F">
        <w:rPr>
          <w:sz w:val="22"/>
          <w:szCs w:val="22"/>
          <w:lang w:val="mk-MK"/>
        </w:rPr>
        <w:t xml:space="preserve">истиот најчесто завршува на улиците во урбаните или руралните средини </w:t>
      </w:r>
      <w:r w:rsidR="00C62421">
        <w:rPr>
          <w:sz w:val="22"/>
          <w:szCs w:val="22"/>
          <w:lang w:val="mk-MK"/>
        </w:rPr>
        <w:t xml:space="preserve">и на тој начин </w:t>
      </w:r>
      <w:r w:rsidRPr="00BD164F">
        <w:rPr>
          <w:sz w:val="22"/>
          <w:szCs w:val="22"/>
          <w:lang w:val="mk-MK"/>
        </w:rPr>
        <w:t>ги нагрдува истите и негативно влијае врз природата. Дополнително, овој отпад завршува на депонии</w:t>
      </w:r>
      <w:r w:rsidR="00C62421">
        <w:rPr>
          <w:sz w:val="22"/>
          <w:szCs w:val="22"/>
          <w:lang w:val="mk-MK"/>
        </w:rPr>
        <w:t xml:space="preserve"> кои се уште не се изградени согласно пропишаните стандарди со што предизвикува</w:t>
      </w:r>
      <w:r w:rsidRPr="00BD164F">
        <w:rPr>
          <w:sz w:val="22"/>
          <w:szCs w:val="22"/>
          <w:lang w:val="mk-MK"/>
        </w:rPr>
        <w:t xml:space="preserve"> негативно влијае врз животната средина, особено доведува до загадување на почвата и подземните води. </w:t>
      </w:r>
    </w:p>
    <w:p w14:paraId="74A9E2F0" w14:textId="77777777" w:rsidR="00F66430" w:rsidRPr="00BD164F" w:rsidRDefault="00F66430" w:rsidP="00BD164F">
      <w:pPr>
        <w:spacing w:line="276" w:lineRule="auto"/>
        <w:jc w:val="both"/>
        <w:rPr>
          <w:sz w:val="22"/>
          <w:szCs w:val="22"/>
          <w:lang w:val="mk-MK"/>
        </w:rPr>
      </w:pPr>
    </w:p>
    <w:p w14:paraId="3473F5AB" w14:textId="77777777" w:rsidR="00E62DC4" w:rsidRPr="00BD164F" w:rsidRDefault="00E62DC4" w:rsidP="00BD164F">
      <w:pPr>
        <w:spacing w:line="276" w:lineRule="auto"/>
        <w:ind w:firstLine="720"/>
        <w:jc w:val="both"/>
        <w:rPr>
          <w:sz w:val="22"/>
          <w:szCs w:val="22"/>
          <w:lang w:val="mk-MK"/>
        </w:rPr>
      </w:pPr>
      <w:r w:rsidRPr="00BD164F">
        <w:rPr>
          <w:sz w:val="22"/>
          <w:szCs w:val="22"/>
          <w:lang w:val="mk-MK"/>
        </w:rPr>
        <w:t>4.5</w:t>
      </w:r>
      <w:r w:rsidRPr="00BD164F">
        <w:rPr>
          <w:sz w:val="22"/>
          <w:szCs w:val="22"/>
          <w:lang w:val="mk-MK"/>
        </w:rPr>
        <w:tab/>
        <w:t xml:space="preserve">Административни влијанија и трошоци – </w:t>
      </w:r>
    </w:p>
    <w:p w14:paraId="5FA46AED" w14:textId="77777777" w:rsidR="00E62DC4" w:rsidRPr="00BD164F" w:rsidRDefault="00E62DC4" w:rsidP="00BD164F">
      <w:pPr>
        <w:spacing w:line="276" w:lineRule="auto"/>
        <w:jc w:val="both"/>
        <w:rPr>
          <w:sz w:val="22"/>
          <w:szCs w:val="22"/>
          <w:lang w:val="mk-MK"/>
        </w:rPr>
      </w:pPr>
    </w:p>
    <w:p w14:paraId="41A6DCB7" w14:textId="77777777" w:rsidR="00E62DC4" w:rsidRPr="00BD164F" w:rsidRDefault="00E62DC4" w:rsidP="00BD164F">
      <w:pPr>
        <w:spacing w:line="276" w:lineRule="auto"/>
        <w:ind w:left="720" w:firstLine="720"/>
        <w:jc w:val="both"/>
        <w:rPr>
          <w:sz w:val="22"/>
          <w:szCs w:val="22"/>
          <w:lang w:val="mk-MK"/>
        </w:rPr>
      </w:pPr>
      <w:r w:rsidRPr="00BD164F">
        <w:rPr>
          <w:sz w:val="22"/>
          <w:szCs w:val="22"/>
          <w:lang w:val="mk-MK"/>
        </w:rPr>
        <w:t xml:space="preserve">а) трошоци за спроведување </w:t>
      </w:r>
    </w:p>
    <w:p w14:paraId="396E316C" w14:textId="77777777" w:rsidR="00E62DC4" w:rsidRPr="00BD164F" w:rsidRDefault="00E62DC4" w:rsidP="00BD164F">
      <w:pPr>
        <w:spacing w:line="276" w:lineRule="auto"/>
        <w:jc w:val="both"/>
        <w:rPr>
          <w:sz w:val="22"/>
          <w:szCs w:val="22"/>
          <w:lang w:val="mk-MK"/>
        </w:rPr>
      </w:pPr>
      <w:r w:rsidRPr="00BD164F">
        <w:rPr>
          <w:sz w:val="22"/>
          <w:szCs w:val="22"/>
          <w:lang w:val="mk-MK"/>
        </w:rPr>
        <w:t xml:space="preserve"> </w:t>
      </w:r>
    </w:p>
    <w:p w14:paraId="536AC703" w14:textId="77777777" w:rsidR="00065C95" w:rsidRPr="00BD164F" w:rsidRDefault="00065C95" w:rsidP="00BD164F">
      <w:pPr>
        <w:spacing w:line="276" w:lineRule="auto"/>
        <w:jc w:val="both"/>
        <w:rPr>
          <w:sz w:val="22"/>
          <w:szCs w:val="22"/>
          <w:lang w:val="mk-MK"/>
        </w:rPr>
      </w:pPr>
      <w:r w:rsidRPr="00BD164F">
        <w:rPr>
          <w:sz w:val="22"/>
          <w:szCs w:val="22"/>
          <w:lang w:val="mk-MK"/>
        </w:rPr>
        <w:t>нема влијание</w:t>
      </w:r>
    </w:p>
    <w:p w14:paraId="4261A292" w14:textId="77777777" w:rsidR="00E62DC4" w:rsidRPr="00BD164F" w:rsidRDefault="00E62DC4" w:rsidP="00BD164F">
      <w:pPr>
        <w:spacing w:line="276" w:lineRule="auto"/>
        <w:ind w:left="720" w:firstLine="720"/>
        <w:jc w:val="both"/>
        <w:rPr>
          <w:iCs/>
          <w:sz w:val="22"/>
          <w:szCs w:val="22"/>
          <w:lang w:val="mk-MK"/>
        </w:rPr>
      </w:pPr>
      <w:r w:rsidRPr="00BD164F">
        <w:rPr>
          <w:sz w:val="22"/>
          <w:szCs w:val="22"/>
          <w:lang w:val="mk-MK"/>
        </w:rPr>
        <w:t>б)</w:t>
      </w:r>
      <w:r w:rsidR="00035998" w:rsidRPr="00BD164F">
        <w:rPr>
          <w:sz w:val="22"/>
          <w:szCs w:val="22"/>
          <w:lang w:val="mk-MK"/>
        </w:rPr>
        <w:t xml:space="preserve"> </w:t>
      </w:r>
      <w:r w:rsidRPr="00BD164F">
        <w:rPr>
          <w:sz w:val="22"/>
          <w:szCs w:val="22"/>
          <w:lang w:val="mk-MK"/>
        </w:rPr>
        <w:t xml:space="preserve">трошоци за почитување на регулативата </w:t>
      </w:r>
    </w:p>
    <w:p w14:paraId="36A684C5" w14:textId="77777777" w:rsidR="00E62DC4" w:rsidRPr="00BD164F" w:rsidRDefault="00E62DC4" w:rsidP="00BD164F">
      <w:pPr>
        <w:tabs>
          <w:tab w:val="left" w:pos="675"/>
        </w:tabs>
        <w:spacing w:line="276" w:lineRule="auto"/>
        <w:rPr>
          <w:iCs/>
          <w:sz w:val="22"/>
          <w:szCs w:val="22"/>
          <w:lang w:val="mk-MK"/>
        </w:rPr>
      </w:pPr>
    </w:p>
    <w:p w14:paraId="2D404937" w14:textId="77777777" w:rsidR="00187F5B" w:rsidRPr="00BD164F" w:rsidRDefault="00065C95" w:rsidP="00BD164F">
      <w:pPr>
        <w:tabs>
          <w:tab w:val="left" w:pos="675"/>
        </w:tabs>
        <w:spacing w:line="276" w:lineRule="auto"/>
        <w:rPr>
          <w:iCs/>
          <w:sz w:val="22"/>
          <w:szCs w:val="22"/>
          <w:lang w:val="mk-MK"/>
        </w:rPr>
      </w:pPr>
      <w:r w:rsidRPr="00BD164F">
        <w:rPr>
          <w:iCs/>
          <w:sz w:val="22"/>
          <w:szCs w:val="22"/>
          <w:lang w:val="mk-MK"/>
        </w:rPr>
        <w:t xml:space="preserve">нема влијание </w:t>
      </w:r>
    </w:p>
    <w:p w14:paraId="1645A00B" w14:textId="77777777" w:rsidR="00187F5B" w:rsidRPr="00BD164F" w:rsidRDefault="00187F5B" w:rsidP="00BD164F">
      <w:pPr>
        <w:tabs>
          <w:tab w:val="left" w:pos="675"/>
        </w:tabs>
        <w:spacing w:line="276" w:lineRule="auto"/>
        <w:rPr>
          <w:iCs/>
          <w:sz w:val="22"/>
          <w:szCs w:val="22"/>
          <w:lang w:val="mk-MK"/>
        </w:rPr>
      </w:pPr>
    </w:p>
    <w:p w14:paraId="08199067" w14:textId="77777777" w:rsidR="00065C95" w:rsidRPr="00BD164F" w:rsidRDefault="00065C95" w:rsidP="00BD164F">
      <w:pPr>
        <w:tabs>
          <w:tab w:val="left" w:pos="675"/>
        </w:tabs>
        <w:spacing w:line="276" w:lineRule="auto"/>
        <w:rPr>
          <w:iCs/>
          <w:sz w:val="22"/>
          <w:szCs w:val="22"/>
          <w:lang w:val="mk-MK"/>
        </w:rPr>
      </w:pPr>
    </w:p>
    <w:p w14:paraId="57C5810E" w14:textId="77777777" w:rsidR="00065C95" w:rsidRPr="00BD164F" w:rsidRDefault="00065C95" w:rsidP="00BD164F">
      <w:pPr>
        <w:tabs>
          <w:tab w:val="left" w:pos="675"/>
        </w:tabs>
        <w:spacing w:line="276" w:lineRule="auto"/>
        <w:rPr>
          <w:rFonts w:eastAsia="Arial"/>
          <w:sz w:val="22"/>
          <w:szCs w:val="22"/>
          <w:lang w:val="mk-MK"/>
        </w:rPr>
      </w:pPr>
      <w:r w:rsidRPr="00BD164F">
        <w:rPr>
          <w:rFonts w:eastAsia="Arial"/>
          <w:b/>
          <w:sz w:val="22"/>
          <w:szCs w:val="22"/>
          <w:u w:val="single"/>
        </w:rPr>
        <w:t xml:space="preserve">ОПЦИЈА </w:t>
      </w:r>
      <w:r w:rsidR="00472410" w:rsidRPr="00BD164F">
        <w:rPr>
          <w:rFonts w:eastAsia="Arial"/>
          <w:b/>
          <w:sz w:val="22"/>
          <w:szCs w:val="22"/>
          <w:u w:val="single"/>
          <w:lang w:val="mk-MK"/>
        </w:rPr>
        <w:t>2</w:t>
      </w:r>
      <w:r w:rsidRPr="00BD164F">
        <w:rPr>
          <w:rFonts w:eastAsia="Arial"/>
          <w:b/>
          <w:sz w:val="22"/>
          <w:szCs w:val="22"/>
        </w:rPr>
        <w:t xml:space="preserve"> – </w:t>
      </w:r>
      <w:proofErr w:type="spellStart"/>
      <w:r w:rsidRPr="00BD164F">
        <w:rPr>
          <w:rFonts w:eastAsia="Arial"/>
          <w:sz w:val="22"/>
          <w:szCs w:val="22"/>
        </w:rPr>
        <w:t>Да</w:t>
      </w:r>
      <w:proofErr w:type="spellEnd"/>
      <w:r w:rsidRPr="00BD164F">
        <w:rPr>
          <w:rFonts w:eastAsia="Arial"/>
          <w:sz w:val="22"/>
          <w:szCs w:val="22"/>
        </w:rPr>
        <w:t xml:space="preserve"> </w:t>
      </w:r>
      <w:proofErr w:type="spellStart"/>
      <w:r w:rsidRPr="00BD164F">
        <w:rPr>
          <w:rFonts w:eastAsia="Arial"/>
          <w:sz w:val="22"/>
          <w:szCs w:val="22"/>
        </w:rPr>
        <w:t>се</w:t>
      </w:r>
      <w:proofErr w:type="spellEnd"/>
      <w:r w:rsidRPr="00BD164F">
        <w:rPr>
          <w:rFonts w:eastAsia="Arial"/>
          <w:sz w:val="22"/>
          <w:szCs w:val="22"/>
        </w:rPr>
        <w:t xml:space="preserve"> </w:t>
      </w:r>
      <w:proofErr w:type="spellStart"/>
      <w:r w:rsidRPr="00BD164F">
        <w:rPr>
          <w:rFonts w:eastAsia="Arial"/>
          <w:sz w:val="22"/>
          <w:szCs w:val="22"/>
        </w:rPr>
        <w:t>донесе</w:t>
      </w:r>
      <w:proofErr w:type="spellEnd"/>
      <w:r w:rsidRPr="00BD164F">
        <w:rPr>
          <w:rFonts w:eastAsia="Arial"/>
          <w:sz w:val="22"/>
          <w:szCs w:val="22"/>
        </w:rPr>
        <w:t xml:space="preserve"> </w:t>
      </w:r>
      <w:proofErr w:type="spellStart"/>
      <w:r w:rsidRPr="00BD164F">
        <w:rPr>
          <w:rFonts w:eastAsia="Arial"/>
          <w:sz w:val="22"/>
          <w:szCs w:val="22"/>
        </w:rPr>
        <w:t>нов</w:t>
      </w:r>
      <w:proofErr w:type="spellEnd"/>
      <w:r w:rsidRPr="00BD164F">
        <w:rPr>
          <w:rFonts w:eastAsia="Arial"/>
          <w:sz w:val="22"/>
          <w:szCs w:val="22"/>
        </w:rPr>
        <w:t xml:space="preserve"> </w:t>
      </w:r>
      <w:proofErr w:type="spellStart"/>
      <w:r w:rsidRPr="00BD164F">
        <w:rPr>
          <w:rFonts w:eastAsia="Arial"/>
          <w:sz w:val="22"/>
          <w:szCs w:val="22"/>
        </w:rPr>
        <w:t>Закон</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r w:rsidRPr="00BD164F">
        <w:rPr>
          <w:rFonts w:eastAsia="Arial"/>
          <w:sz w:val="22"/>
          <w:szCs w:val="22"/>
          <w:lang w:val="mk-MK"/>
        </w:rPr>
        <w:t xml:space="preserve">проширена одговорност на производителите за управување со посебните текови на отпад </w:t>
      </w:r>
      <w:proofErr w:type="spellStart"/>
      <w:r w:rsidRPr="00BD164F">
        <w:rPr>
          <w:rFonts w:eastAsia="Arial"/>
          <w:sz w:val="22"/>
          <w:szCs w:val="22"/>
        </w:rPr>
        <w:t>со</w:t>
      </w:r>
      <w:proofErr w:type="spellEnd"/>
      <w:r w:rsidRPr="00BD164F">
        <w:rPr>
          <w:rFonts w:eastAsia="Arial"/>
          <w:sz w:val="22"/>
          <w:szCs w:val="22"/>
        </w:rPr>
        <w:t xml:space="preserve"> </w:t>
      </w:r>
      <w:r w:rsidRPr="00BD164F">
        <w:rPr>
          <w:rFonts w:eastAsia="Arial"/>
          <w:sz w:val="22"/>
          <w:szCs w:val="22"/>
          <w:lang w:val="mk-MK"/>
        </w:rPr>
        <w:t xml:space="preserve">кој </w:t>
      </w:r>
      <w:proofErr w:type="spellStart"/>
      <w:r w:rsidRPr="00BD164F">
        <w:rPr>
          <w:rFonts w:eastAsia="Arial"/>
          <w:sz w:val="22"/>
          <w:szCs w:val="22"/>
        </w:rPr>
        <w:t>јасно</w:t>
      </w:r>
      <w:proofErr w:type="spellEnd"/>
      <w:r w:rsidRPr="00BD164F">
        <w:rPr>
          <w:rFonts w:eastAsia="Arial"/>
          <w:sz w:val="22"/>
          <w:szCs w:val="22"/>
        </w:rPr>
        <w:t xml:space="preserve"> </w:t>
      </w:r>
      <w:r w:rsidRPr="00BD164F">
        <w:rPr>
          <w:rFonts w:eastAsia="Arial"/>
          <w:sz w:val="22"/>
          <w:szCs w:val="22"/>
          <w:lang w:val="mk-MK"/>
        </w:rPr>
        <w:t>ќе бидат утврдени обврските на производителите</w:t>
      </w:r>
      <w:r w:rsidR="00C62421">
        <w:rPr>
          <w:rFonts w:eastAsia="Arial"/>
          <w:sz w:val="22"/>
          <w:szCs w:val="22"/>
          <w:lang w:val="mk-MK"/>
        </w:rPr>
        <w:t>,</w:t>
      </w:r>
      <w:r w:rsidRPr="00BD164F">
        <w:rPr>
          <w:rFonts w:eastAsia="Arial"/>
          <w:sz w:val="22"/>
          <w:szCs w:val="22"/>
          <w:lang w:val="mk-MK"/>
        </w:rPr>
        <w:t xml:space="preserve"> како и на колективните и самостојните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со посебен тек на отпад. </w:t>
      </w:r>
    </w:p>
    <w:p w14:paraId="4EF4D46C" w14:textId="77777777" w:rsidR="00065C95" w:rsidRPr="00BD164F" w:rsidRDefault="00065C95" w:rsidP="00BD164F">
      <w:pPr>
        <w:tabs>
          <w:tab w:val="left" w:pos="675"/>
        </w:tabs>
        <w:spacing w:line="276" w:lineRule="auto"/>
        <w:rPr>
          <w:rFonts w:eastAsia="Arial"/>
          <w:sz w:val="22"/>
          <w:szCs w:val="22"/>
          <w:lang w:val="mk-MK"/>
        </w:rPr>
      </w:pPr>
    </w:p>
    <w:p w14:paraId="21860103" w14:textId="77777777" w:rsidR="00065C95" w:rsidRPr="00C62421" w:rsidRDefault="00065C95" w:rsidP="00C62421">
      <w:pPr>
        <w:pStyle w:val="ListParagraph"/>
        <w:numPr>
          <w:ilvl w:val="1"/>
          <w:numId w:val="15"/>
        </w:numPr>
        <w:jc w:val="both"/>
        <w:rPr>
          <w:rFonts w:ascii="Times New Roman" w:hAnsi="Times New Roman"/>
        </w:rPr>
      </w:pPr>
      <w:r w:rsidRPr="00BD164F">
        <w:rPr>
          <w:rFonts w:ascii="Times New Roman" w:hAnsi="Times New Roman"/>
        </w:rPr>
        <w:t xml:space="preserve">Економски влијанија </w:t>
      </w:r>
    </w:p>
    <w:p w14:paraId="2CE19866" w14:textId="77777777" w:rsidR="00065C95" w:rsidRPr="00BD164F" w:rsidRDefault="00065C95" w:rsidP="00BD164F">
      <w:pPr>
        <w:tabs>
          <w:tab w:val="left" w:pos="675"/>
        </w:tabs>
        <w:spacing w:line="276" w:lineRule="auto"/>
        <w:rPr>
          <w:rFonts w:eastAsia="Arial"/>
          <w:sz w:val="22"/>
          <w:szCs w:val="22"/>
          <w:lang w:val="mk-MK"/>
        </w:rPr>
      </w:pPr>
      <w:r w:rsidRPr="00BD164F">
        <w:rPr>
          <w:rFonts w:eastAsia="Arial"/>
          <w:sz w:val="22"/>
          <w:szCs w:val="22"/>
          <w:lang w:val="mk-MK"/>
        </w:rPr>
        <w:t xml:space="preserve">Позитивни влијанија </w:t>
      </w:r>
    </w:p>
    <w:p w14:paraId="65A03F65" w14:textId="77777777" w:rsidR="00065C95" w:rsidRPr="00BD164F" w:rsidRDefault="00065C95" w:rsidP="00BD164F">
      <w:pPr>
        <w:spacing w:line="276" w:lineRule="auto"/>
        <w:jc w:val="both"/>
        <w:rPr>
          <w:sz w:val="22"/>
          <w:szCs w:val="22"/>
          <w:lang w:val="mk-MK"/>
        </w:rPr>
      </w:pPr>
      <w:r w:rsidRPr="00BD164F">
        <w:rPr>
          <w:sz w:val="22"/>
          <w:szCs w:val="22"/>
          <w:lang w:val="mk-MK"/>
        </w:rPr>
        <w:t>Опција</w:t>
      </w:r>
      <w:r w:rsidR="00C62421">
        <w:rPr>
          <w:sz w:val="22"/>
          <w:szCs w:val="22"/>
          <w:lang w:val="mk-MK"/>
        </w:rPr>
        <w:t>та на д</w:t>
      </w:r>
      <w:r w:rsidRPr="00BD164F">
        <w:rPr>
          <w:sz w:val="22"/>
          <w:szCs w:val="22"/>
          <w:lang w:val="mk-MK"/>
        </w:rPr>
        <w:t xml:space="preserve">онесувањето на новиот закон нема да воспостави дополнителни трошоци за производителите од причина што обврската за ПО </w:t>
      </w:r>
      <w:r w:rsidR="00C62421">
        <w:rPr>
          <w:sz w:val="22"/>
          <w:szCs w:val="22"/>
          <w:lang w:val="mk-MK"/>
        </w:rPr>
        <w:t xml:space="preserve">и сега </w:t>
      </w:r>
      <w:r w:rsidRPr="00BD164F">
        <w:rPr>
          <w:sz w:val="22"/>
          <w:szCs w:val="22"/>
          <w:lang w:val="mk-MK"/>
        </w:rPr>
        <w:t xml:space="preserve">постои и е уредена со законите за посебните текови на отпад. Донесувањето на законот </w:t>
      </w:r>
      <w:r w:rsidR="00C62421">
        <w:rPr>
          <w:sz w:val="22"/>
          <w:szCs w:val="22"/>
          <w:lang w:val="mk-MK"/>
        </w:rPr>
        <w:t xml:space="preserve">јасно ќе ги утврди обврските на производителите што </w:t>
      </w:r>
      <w:r w:rsidRPr="00BD164F">
        <w:rPr>
          <w:sz w:val="22"/>
          <w:szCs w:val="22"/>
          <w:lang w:val="mk-MK"/>
        </w:rPr>
        <w:t xml:space="preserve">ќе придонесе кон поголемо почитување со што се </w:t>
      </w:r>
      <w:r w:rsidR="00C62421">
        <w:rPr>
          <w:sz w:val="22"/>
          <w:szCs w:val="22"/>
          <w:lang w:val="mk-MK"/>
        </w:rPr>
        <w:t>смалува</w:t>
      </w:r>
      <w:r w:rsidRPr="00BD164F">
        <w:rPr>
          <w:sz w:val="22"/>
          <w:szCs w:val="22"/>
          <w:lang w:val="mk-MK"/>
        </w:rPr>
        <w:t xml:space="preserve"> можноста </w:t>
      </w:r>
      <w:r w:rsidR="00C62421">
        <w:rPr>
          <w:sz w:val="22"/>
          <w:szCs w:val="22"/>
          <w:lang w:val="mk-MK"/>
        </w:rPr>
        <w:t>истите</w:t>
      </w:r>
      <w:r w:rsidRPr="00BD164F">
        <w:rPr>
          <w:sz w:val="22"/>
          <w:szCs w:val="22"/>
          <w:lang w:val="mk-MK"/>
        </w:rPr>
        <w:t xml:space="preserve"> да не бидат вклучени во системите на колективен или самостоен </w:t>
      </w:r>
      <w:proofErr w:type="spellStart"/>
      <w:r w:rsidRPr="00BD164F">
        <w:rPr>
          <w:sz w:val="22"/>
          <w:szCs w:val="22"/>
          <w:lang w:val="mk-MK"/>
        </w:rPr>
        <w:t>постапувач</w:t>
      </w:r>
      <w:proofErr w:type="spellEnd"/>
      <w:r w:rsidRPr="00BD164F">
        <w:rPr>
          <w:sz w:val="22"/>
          <w:szCs w:val="22"/>
          <w:lang w:val="mk-MK"/>
        </w:rPr>
        <w:t xml:space="preserve">. </w:t>
      </w:r>
      <w:r w:rsidR="00C62421">
        <w:rPr>
          <w:sz w:val="22"/>
          <w:szCs w:val="22"/>
          <w:lang w:val="mk-MK"/>
        </w:rPr>
        <w:t>На овој начин</w:t>
      </w:r>
      <w:r w:rsidRPr="00BD164F">
        <w:rPr>
          <w:sz w:val="22"/>
          <w:szCs w:val="22"/>
          <w:lang w:val="mk-MK"/>
        </w:rPr>
        <w:t xml:space="preserve"> се зголемува износот на средства кој ќе биде наменет за управување со посебните текови на отпад</w:t>
      </w:r>
      <w:r w:rsidR="00C62421">
        <w:rPr>
          <w:sz w:val="22"/>
          <w:szCs w:val="22"/>
          <w:lang w:val="mk-MK"/>
        </w:rPr>
        <w:t>,</w:t>
      </w:r>
      <w:r w:rsidRPr="00BD164F">
        <w:rPr>
          <w:sz w:val="22"/>
          <w:szCs w:val="22"/>
          <w:lang w:val="mk-MK"/>
        </w:rPr>
        <w:t xml:space="preserve"> што ќе доведе до зголемување на економската активности поврзана со управување со отпад, особено на негово собирање, рециклирање и третман. Се очекува законот да ги поттикне активностите на циркуларна економија како резултат на кои ќе се креираат нови работни места, како и ќе се заштитат природните ресурси. </w:t>
      </w:r>
    </w:p>
    <w:p w14:paraId="4FACE453" w14:textId="77777777" w:rsidR="00065C95" w:rsidRPr="00BD164F" w:rsidRDefault="00065C95" w:rsidP="00BD164F">
      <w:pPr>
        <w:tabs>
          <w:tab w:val="left" w:pos="675"/>
        </w:tabs>
        <w:spacing w:line="276" w:lineRule="auto"/>
        <w:rPr>
          <w:rFonts w:eastAsia="Arial"/>
          <w:sz w:val="22"/>
          <w:szCs w:val="22"/>
          <w:lang w:val="mk-MK"/>
        </w:rPr>
      </w:pPr>
    </w:p>
    <w:p w14:paraId="36C02DCD" w14:textId="77777777" w:rsidR="00065C95" w:rsidRPr="00BD164F" w:rsidRDefault="00065C95" w:rsidP="00BD164F">
      <w:pPr>
        <w:pStyle w:val="ListParagraph"/>
        <w:numPr>
          <w:ilvl w:val="1"/>
          <w:numId w:val="15"/>
        </w:numPr>
        <w:jc w:val="both"/>
        <w:rPr>
          <w:rFonts w:ascii="Times New Roman" w:hAnsi="Times New Roman"/>
        </w:rPr>
      </w:pPr>
      <w:r w:rsidRPr="00BD164F">
        <w:rPr>
          <w:rFonts w:ascii="Times New Roman" w:hAnsi="Times New Roman"/>
        </w:rPr>
        <w:t xml:space="preserve">Фискални влијанија </w:t>
      </w:r>
    </w:p>
    <w:p w14:paraId="05A9EFA9" w14:textId="77777777" w:rsidR="00065C95" w:rsidRPr="00BD164F" w:rsidRDefault="00065C95" w:rsidP="00BD164F">
      <w:pPr>
        <w:tabs>
          <w:tab w:val="left" w:pos="675"/>
        </w:tabs>
        <w:spacing w:line="276" w:lineRule="auto"/>
        <w:rPr>
          <w:rFonts w:eastAsia="Arial"/>
          <w:sz w:val="22"/>
          <w:szCs w:val="22"/>
          <w:lang w:val="mk-MK"/>
        </w:rPr>
      </w:pPr>
      <w:r w:rsidRPr="00BD164F">
        <w:rPr>
          <w:rFonts w:eastAsia="Arial"/>
          <w:sz w:val="22"/>
          <w:szCs w:val="22"/>
          <w:lang w:val="mk-MK"/>
        </w:rPr>
        <w:t>Позитивни влијанија</w:t>
      </w:r>
    </w:p>
    <w:p w14:paraId="635BE63B" w14:textId="77777777" w:rsidR="00065C95" w:rsidRPr="00BD164F" w:rsidRDefault="00065C95" w:rsidP="00BD164F">
      <w:pPr>
        <w:tabs>
          <w:tab w:val="left" w:pos="675"/>
        </w:tabs>
        <w:spacing w:line="276" w:lineRule="auto"/>
        <w:rPr>
          <w:rFonts w:eastAsia="Arial"/>
          <w:sz w:val="22"/>
          <w:szCs w:val="22"/>
          <w:lang w:val="mk-MK"/>
        </w:rPr>
      </w:pPr>
      <w:r w:rsidRPr="00BD164F">
        <w:rPr>
          <w:rFonts w:eastAsia="Arial"/>
          <w:sz w:val="22"/>
          <w:szCs w:val="22"/>
          <w:lang w:val="mk-MK"/>
        </w:rPr>
        <w:t>Со новиот закон се очекува поголемо почитување на обврските на производителите за ПО, особено во однос на плаќањето на надоместокот</w:t>
      </w:r>
      <w:r w:rsidR="00C62421">
        <w:rPr>
          <w:rFonts w:eastAsia="Arial"/>
          <w:sz w:val="22"/>
          <w:szCs w:val="22"/>
          <w:lang w:val="mk-MK"/>
        </w:rPr>
        <w:t>,</w:t>
      </w:r>
      <w:r w:rsidRPr="00BD164F">
        <w:rPr>
          <w:rFonts w:eastAsia="Arial"/>
          <w:sz w:val="22"/>
          <w:szCs w:val="22"/>
          <w:lang w:val="mk-MK"/>
        </w:rPr>
        <w:t xml:space="preserve"> како и во вклучувањето во системите на колективен или самостоен </w:t>
      </w:r>
      <w:proofErr w:type="spellStart"/>
      <w:r w:rsidRPr="00BD164F">
        <w:rPr>
          <w:rFonts w:eastAsia="Arial"/>
          <w:sz w:val="22"/>
          <w:szCs w:val="22"/>
          <w:lang w:val="mk-MK"/>
        </w:rPr>
        <w:t>постапувач</w:t>
      </w:r>
      <w:proofErr w:type="spellEnd"/>
      <w:r w:rsidRPr="00BD164F">
        <w:rPr>
          <w:rFonts w:eastAsia="Arial"/>
          <w:sz w:val="22"/>
          <w:szCs w:val="22"/>
          <w:lang w:val="mk-MK"/>
        </w:rPr>
        <w:t xml:space="preserve">. </w:t>
      </w:r>
      <w:r w:rsidR="00C62421">
        <w:rPr>
          <w:rFonts w:eastAsia="Arial"/>
          <w:sz w:val="22"/>
          <w:szCs w:val="22"/>
          <w:lang w:val="mk-MK"/>
        </w:rPr>
        <w:t xml:space="preserve">Како резултат на ова решение </w:t>
      </w:r>
      <w:r w:rsidRPr="00BD164F">
        <w:rPr>
          <w:rFonts w:eastAsia="Arial"/>
          <w:sz w:val="22"/>
          <w:szCs w:val="22"/>
          <w:lang w:val="mk-MK"/>
        </w:rPr>
        <w:t>ќе се зголемат приходите во буџетот на РСМ кои преку Годишната прог</w:t>
      </w:r>
      <w:r w:rsidR="0010177C" w:rsidRPr="00BD164F">
        <w:rPr>
          <w:rFonts w:eastAsia="Arial"/>
          <w:sz w:val="22"/>
          <w:szCs w:val="22"/>
          <w:lang w:val="mk-MK"/>
        </w:rPr>
        <w:t>р</w:t>
      </w:r>
      <w:r w:rsidRPr="00BD164F">
        <w:rPr>
          <w:rFonts w:eastAsia="Arial"/>
          <w:sz w:val="22"/>
          <w:szCs w:val="22"/>
          <w:lang w:val="mk-MK"/>
        </w:rPr>
        <w:t xml:space="preserve">ама за финансирање на </w:t>
      </w:r>
      <w:r w:rsidR="00C62421">
        <w:rPr>
          <w:rFonts w:eastAsia="Arial"/>
          <w:sz w:val="22"/>
          <w:szCs w:val="22"/>
          <w:lang w:val="mk-MK"/>
        </w:rPr>
        <w:t xml:space="preserve">управувањето со посебните текови на отпад што е предвидена </w:t>
      </w:r>
      <w:r w:rsidR="00C62421">
        <w:rPr>
          <w:rFonts w:eastAsia="Arial"/>
          <w:sz w:val="22"/>
          <w:szCs w:val="22"/>
          <w:lang w:val="mk-MK"/>
        </w:rPr>
        <w:lastRenderedPageBreak/>
        <w:t>во новиот закон</w:t>
      </w:r>
      <w:r w:rsidRPr="00BD164F">
        <w:rPr>
          <w:rFonts w:eastAsia="Arial"/>
          <w:sz w:val="22"/>
          <w:szCs w:val="22"/>
          <w:lang w:val="mk-MK"/>
        </w:rPr>
        <w:t xml:space="preserve"> ќе се кори</w:t>
      </w:r>
      <w:r w:rsidR="00C62421">
        <w:rPr>
          <w:rFonts w:eastAsia="Arial"/>
          <w:sz w:val="22"/>
          <w:szCs w:val="22"/>
          <w:lang w:val="mk-MK"/>
        </w:rPr>
        <w:t>с</w:t>
      </w:r>
      <w:r w:rsidRPr="00BD164F">
        <w:rPr>
          <w:rFonts w:eastAsia="Arial"/>
          <w:sz w:val="22"/>
          <w:szCs w:val="22"/>
          <w:lang w:val="mk-MK"/>
        </w:rPr>
        <w:t>тат за поттикнување на активности за искористување на отпадот. Воедно, со поголемата контрола што ќе биде воспоставена од УЈП ќе се обезбедат и повеќе средства за воспо</w:t>
      </w:r>
      <w:r w:rsidR="00C62421">
        <w:rPr>
          <w:rFonts w:eastAsia="Arial"/>
          <w:sz w:val="22"/>
          <w:szCs w:val="22"/>
          <w:lang w:val="mk-MK"/>
        </w:rPr>
        <w:t>с</w:t>
      </w:r>
      <w:r w:rsidRPr="00BD164F">
        <w:rPr>
          <w:rFonts w:eastAsia="Arial"/>
          <w:sz w:val="22"/>
          <w:szCs w:val="22"/>
          <w:lang w:val="mk-MK"/>
        </w:rPr>
        <w:t xml:space="preserve">тавување на комунална инфраструктура што ќе придонесе кон намалување на трошоците на општините за нејзино воспоставување. </w:t>
      </w:r>
    </w:p>
    <w:p w14:paraId="579C5C58" w14:textId="77777777" w:rsidR="00AE3B09" w:rsidRPr="00BD164F" w:rsidRDefault="00AE3B09" w:rsidP="00BD164F">
      <w:pPr>
        <w:tabs>
          <w:tab w:val="left" w:pos="675"/>
        </w:tabs>
        <w:spacing w:line="276" w:lineRule="auto"/>
        <w:rPr>
          <w:rFonts w:eastAsia="Arial"/>
          <w:sz w:val="22"/>
          <w:szCs w:val="22"/>
          <w:lang w:val="mk-MK"/>
        </w:rPr>
      </w:pPr>
    </w:p>
    <w:p w14:paraId="248F7FED" w14:textId="77777777" w:rsidR="00AE3B09" w:rsidRPr="00C62421" w:rsidRDefault="00AE3B09" w:rsidP="00BD164F">
      <w:pPr>
        <w:pStyle w:val="ListParagraph"/>
        <w:numPr>
          <w:ilvl w:val="1"/>
          <w:numId w:val="15"/>
        </w:numPr>
        <w:tabs>
          <w:tab w:val="left" w:pos="675"/>
        </w:tabs>
        <w:rPr>
          <w:rFonts w:ascii="Times New Roman" w:eastAsia="Arial" w:hAnsi="Times New Roman"/>
        </w:rPr>
      </w:pPr>
      <w:r w:rsidRPr="00BD164F">
        <w:rPr>
          <w:rFonts w:ascii="Times New Roman" w:eastAsia="Arial" w:hAnsi="Times New Roman"/>
        </w:rPr>
        <w:t xml:space="preserve">Социјални влијанија </w:t>
      </w:r>
    </w:p>
    <w:p w14:paraId="302B666A" w14:textId="77777777" w:rsidR="00AE3B09" w:rsidRPr="00BD164F" w:rsidRDefault="00AE3B09" w:rsidP="00BD164F">
      <w:pPr>
        <w:tabs>
          <w:tab w:val="left" w:pos="675"/>
        </w:tabs>
        <w:spacing w:line="276" w:lineRule="auto"/>
        <w:jc w:val="both"/>
        <w:rPr>
          <w:rFonts w:eastAsia="Arial"/>
          <w:sz w:val="22"/>
          <w:szCs w:val="22"/>
        </w:rPr>
      </w:pPr>
      <w:proofErr w:type="spellStart"/>
      <w:r w:rsidRPr="00BD164F">
        <w:rPr>
          <w:rFonts w:eastAsia="Arial"/>
          <w:sz w:val="22"/>
          <w:szCs w:val="22"/>
        </w:rPr>
        <w:t>Позитивни</w:t>
      </w:r>
      <w:proofErr w:type="spellEnd"/>
      <w:r w:rsidRPr="00BD164F">
        <w:rPr>
          <w:rFonts w:eastAsia="Arial"/>
          <w:sz w:val="22"/>
          <w:szCs w:val="22"/>
        </w:rPr>
        <w:t xml:space="preserve"> </w:t>
      </w:r>
      <w:proofErr w:type="spellStart"/>
      <w:r w:rsidRPr="00BD164F">
        <w:rPr>
          <w:rFonts w:eastAsia="Arial"/>
          <w:sz w:val="22"/>
          <w:szCs w:val="22"/>
        </w:rPr>
        <w:t>влијанија</w:t>
      </w:r>
      <w:proofErr w:type="spellEnd"/>
    </w:p>
    <w:p w14:paraId="0C04B6A5" w14:textId="77777777" w:rsidR="00AE3B09" w:rsidRPr="00BD164F" w:rsidRDefault="00AE3B09" w:rsidP="00BD164F">
      <w:pPr>
        <w:tabs>
          <w:tab w:val="left" w:pos="675"/>
        </w:tabs>
        <w:spacing w:line="276" w:lineRule="auto"/>
        <w:jc w:val="both"/>
        <w:rPr>
          <w:rFonts w:eastAsia="Arial"/>
          <w:sz w:val="22"/>
          <w:szCs w:val="22"/>
        </w:rPr>
      </w:pPr>
      <w:r w:rsidRPr="00BD164F">
        <w:rPr>
          <w:rFonts w:eastAsia="Arial"/>
          <w:sz w:val="22"/>
          <w:szCs w:val="22"/>
          <w:lang w:val="mk-MK"/>
        </w:rPr>
        <w:t>О</w:t>
      </w:r>
      <w:proofErr w:type="spellStart"/>
      <w:r w:rsidRPr="00BD164F">
        <w:rPr>
          <w:rFonts w:eastAsia="Arial"/>
          <w:sz w:val="22"/>
          <w:szCs w:val="22"/>
        </w:rPr>
        <w:t>ваа</w:t>
      </w:r>
      <w:proofErr w:type="spellEnd"/>
      <w:r w:rsidRPr="00BD164F">
        <w:rPr>
          <w:rFonts w:eastAsia="Arial"/>
          <w:sz w:val="22"/>
          <w:szCs w:val="22"/>
        </w:rPr>
        <w:t xml:space="preserve"> </w:t>
      </w:r>
      <w:proofErr w:type="spellStart"/>
      <w:r w:rsidRPr="00BD164F">
        <w:rPr>
          <w:rFonts w:eastAsia="Arial"/>
          <w:sz w:val="22"/>
          <w:szCs w:val="22"/>
        </w:rPr>
        <w:t>опција</w:t>
      </w:r>
      <w:proofErr w:type="spellEnd"/>
      <w:r w:rsidRPr="00BD164F">
        <w:rPr>
          <w:rFonts w:eastAsia="Arial"/>
          <w:sz w:val="22"/>
          <w:szCs w:val="22"/>
        </w:rPr>
        <w:t xml:space="preserve"> </w:t>
      </w:r>
      <w:proofErr w:type="spellStart"/>
      <w:r w:rsidRPr="00BD164F">
        <w:rPr>
          <w:rFonts w:eastAsia="Arial"/>
          <w:sz w:val="22"/>
          <w:szCs w:val="22"/>
        </w:rPr>
        <w:t>позитивно</w:t>
      </w:r>
      <w:proofErr w:type="spellEnd"/>
      <w:r w:rsidRPr="00BD164F">
        <w:rPr>
          <w:rFonts w:eastAsia="Arial"/>
          <w:sz w:val="22"/>
          <w:szCs w:val="22"/>
        </w:rPr>
        <w:t xml:space="preserve"> </w:t>
      </w:r>
      <w:proofErr w:type="spellStart"/>
      <w:r w:rsidRPr="00BD164F">
        <w:rPr>
          <w:rFonts w:eastAsia="Arial"/>
          <w:sz w:val="22"/>
          <w:szCs w:val="22"/>
        </w:rPr>
        <w:t>ќе</w:t>
      </w:r>
      <w:proofErr w:type="spellEnd"/>
      <w:r w:rsidRPr="00BD164F">
        <w:rPr>
          <w:rFonts w:eastAsia="Arial"/>
          <w:sz w:val="22"/>
          <w:szCs w:val="22"/>
        </w:rPr>
        <w:t xml:space="preserve"> </w:t>
      </w:r>
      <w:proofErr w:type="spellStart"/>
      <w:r w:rsidRPr="00BD164F">
        <w:rPr>
          <w:rFonts w:eastAsia="Arial"/>
          <w:sz w:val="22"/>
          <w:szCs w:val="22"/>
        </w:rPr>
        <w:t>влијае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можноста</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зголемување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вработеноста</w:t>
      </w:r>
      <w:proofErr w:type="spellEnd"/>
      <w:r w:rsidRPr="00BD164F">
        <w:rPr>
          <w:rFonts w:eastAsia="Arial"/>
          <w:sz w:val="22"/>
          <w:szCs w:val="22"/>
        </w:rPr>
        <w:t xml:space="preserve"> </w:t>
      </w:r>
      <w:proofErr w:type="spellStart"/>
      <w:r w:rsidRPr="00BD164F">
        <w:rPr>
          <w:rFonts w:eastAsia="Arial"/>
          <w:sz w:val="22"/>
          <w:szCs w:val="22"/>
        </w:rPr>
        <w:t>односно</w:t>
      </w:r>
      <w:proofErr w:type="spellEnd"/>
      <w:r w:rsidRPr="00BD164F">
        <w:rPr>
          <w:rFonts w:eastAsia="Arial"/>
          <w:sz w:val="22"/>
          <w:szCs w:val="22"/>
        </w:rPr>
        <w:t xml:space="preserve"> </w:t>
      </w:r>
      <w:proofErr w:type="spellStart"/>
      <w:r w:rsidRPr="00BD164F">
        <w:rPr>
          <w:rFonts w:eastAsia="Arial"/>
          <w:sz w:val="22"/>
          <w:szCs w:val="22"/>
        </w:rPr>
        <w:t>отварање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нови</w:t>
      </w:r>
      <w:proofErr w:type="spellEnd"/>
      <w:r w:rsidRPr="00BD164F">
        <w:rPr>
          <w:rFonts w:eastAsia="Arial"/>
          <w:sz w:val="22"/>
          <w:szCs w:val="22"/>
        </w:rPr>
        <w:t xml:space="preserve"> </w:t>
      </w:r>
      <w:proofErr w:type="spellStart"/>
      <w:r w:rsidRPr="00BD164F">
        <w:rPr>
          <w:rFonts w:eastAsia="Arial"/>
          <w:sz w:val="22"/>
          <w:szCs w:val="22"/>
        </w:rPr>
        <w:t>работни</w:t>
      </w:r>
      <w:proofErr w:type="spellEnd"/>
      <w:r w:rsidRPr="00BD164F">
        <w:rPr>
          <w:rFonts w:eastAsia="Arial"/>
          <w:sz w:val="22"/>
          <w:szCs w:val="22"/>
        </w:rPr>
        <w:t xml:space="preserve"> </w:t>
      </w:r>
      <w:proofErr w:type="spellStart"/>
      <w:r w:rsidRPr="00BD164F">
        <w:rPr>
          <w:rFonts w:eastAsia="Arial"/>
          <w:sz w:val="22"/>
          <w:szCs w:val="22"/>
        </w:rPr>
        <w:t>места</w:t>
      </w:r>
      <w:proofErr w:type="spellEnd"/>
      <w:r w:rsidRPr="00BD164F">
        <w:rPr>
          <w:rFonts w:eastAsia="Arial"/>
          <w:sz w:val="22"/>
          <w:szCs w:val="22"/>
        </w:rPr>
        <w:t xml:space="preserve"> </w:t>
      </w:r>
      <w:r w:rsidR="00B65D12" w:rsidRPr="00BD164F">
        <w:rPr>
          <w:rFonts w:eastAsia="Arial"/>
          <w:sz w:val="22"/>
          <w:szCs w:val="22"/>
          <w:lang w:val="mk-MK"/>
        </w:rPr>
        <w:t>поврзани со постапувањето со отпадот</w:t>
      </w:r>
      <w:r w:rsidR="00C62421">
        <w:rPr>
          <w:rFonts w:eastAsia="Arial"/>
          <w:sz w:val="22"/>
          <w:szCs w:val="22"/>
          <w:lang w:val="mk-MK"/>
        </w:rPr>
        <w:t>,</w:t>
      </w:r>
      <w:r w:rsidR="00B65D12" w:rsidRPr="00BD164F">
        <w:rPr>
          <w:rFonts w:eastAsia="Arial"/>
          <w:sz w:val="22"/>
          <w:szCs w:val="22"/>
          <w:lang w:val="mk-MK"/>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што</w:t>
      </w:r>
      <w:proofErr w:type="spellEnd"/>
      <w:r w:rsidRPr="00BD164F">
        <w:rPr>
          <w:rFonts w:eastAsia="Arial"/>
          <w:sz w:val="22"/>
          <w:szCs w:val="22"/>
        </w:rPr>
        <w:t xml:space="preserve"> </w:t>
      </w:r>
      <w:proofErr w:type="spellStart"/>
      <w:r w:rsidRPr="00BD164F">
        <w:rPr>
          <w:rFonts w:eastAsia="Arial"/>
          <w:sz w:val="22"/>
          <w:szCs w:val="22"/>
        </w:rPr>
        <w:t>ќе</w:t>
      </w:r>
      <w:proofErr w:type="spellEnd"/>
      <w:r w:rsidRPr="00BD164F">
        <w:rPr>
          <w:rFonts w:eastAsia="Arial"/>
          <w:sz w:val="22"/>
          <w:szCs w:val="22"/>
        </w:rPr>
        <w:t xml:space="preserve"> </w:t>
      </w:r>
      <w:proofErr w:type="spellStart"/>
      <w:r w:rsidRPr="00BD164F">
        <w:rPr>
          <w:rFonts w:eastAsia="Arial"/>
          <w:sz w:val="22"/>
          <w:szCs w:val="22"/>
        </w:rPr>
        <w:t>се</w:t>
      </w:r>
      <w:proofErr w:type="spellEnd"/>
      <w:r w:rsidRPr="00BD164F">
        <w:rPr>
          <w:rFonts w:eastAsia="Arial"/>
          <w:sz w:val="22"/>
          <w:szCs w:val="22"/>
        </w:rPr>
        <w:t xml:space="preserve"> </w:t>
      </w:r>
      <w:proofErr w:type="spellStart"/>
      <w:r w:rsidRPr="00BD164F">
        <w:rPr>
          <w:rFonts w:eastAsia="Arial"/>
          <w:sz w:val="22"/>
          <w:szCs w:val="22"/>
        </w:rPr>
        <w:t>влијае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намалување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стапката</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невработеност</w:t>
      </w:r>
      <w:proofErr w:type="spellEnd"/>
      <w:r w:rsidRPr="00BD164F">
        <w:rPr>
          <w:rFonts w:eastAsia="Arial"/>
          <w:sz w:val="22"/>
          <w:szCs w:val="22"/>
        </w:rPr>
        <w:t>.</w:t>
      </w:r>
    </w:p>
    <w:p w14:paraId="2BDF8C05" w14:textId="77777777" w:rsidR="00AE3B09" w:rsidRPr="00BD164F" w:rsidRDefault="00B65D12" w:rsidP="00BD164F">
      <w:pPr>
        <w:tabs>
          <w:tab w:val="left" w:pos="675"/>
        </w:tabs>
        <w:spacing w:line="276" w:lineRule="auto"/>
        <w:rPr>
          <w:rFonts w:eastAsia="Arial"/>
          <w:sz w:val="22"/>
          <w:szCs w:val="22"/>
          <w:lang w:val="mk-MK"/>
        </w:rPr>
      </w:pPr>
      <w:r w:rsidRPr="00BD164F">
        <w:rPr>
          <w:rFonts w:eastAsia="Arial"/>
          <w:sz w:val="22"/>
          <w:szCs w:val="22"/>
          <w:lang w:val="mk-MK"/>
        </w:rPr>
        <w:t xml:space="preserve">Дополнително ќе се придонесе кон подигнувањето на јавната свест на населението за управување со отпад и за искористувањето на неговите компоненти. </w:t>
      </w:r>
    </w:p>
    <w:p w14:paraId="3A0B5882" w14:textId="77777777" w:rsidR="00B65D12" w:rsidRPr="00BD164F" w:rsidRDefault="00B65D12" w:rsidP="00BD164F">
      <w:pPr>
        <w:tabs>
          <w:tab w:val="left" w:pos="675"/>
        </w:tabs>
        <w:spacing w:line="276" w:lineRule="auto"/>
        <w:rPr>
          <w:rFonts w:eastAsia="Arial"/>
          <w:sz w:val="22"/>
          <w:szCs w:val="22"/>
          <w:lang w:val="mk-MK"/>
        </w:rPr>
      </w:pPr>
    </w:p>
    <w:p w14:paraId="604F5202" w14:textId="77777777" w:rsidR="00B65D12" w:rsidRPr="00BD164F" w:rsidRDefault="00B65D12" w:rsidP="00BD164F">
      <w:pPr>
        <w:pStyle w:val="ListParagraph"/>
        <w:numPr>
          <w:ilvl w:val="1"/>
          <w:numId w:val="15"/>
        </w:numPr>
        <w:tabs>
          <w:tab w:val="left" w:pos="675"/>
        </w:tabs>
        <w:rPr>
          <w:rFonts w:ascii="Times New Roman" w:eastAsia="Arial" w:hAnsi="Times New Roman"/>
        </w:rPr>
      </w:pPr>
      <w:r w:rsidRPr="00BD164F">
        <w:rPr>
          <w:rFonts w:ascii="Times New Roman" w:eastAsia="Arial" w:hAnsi="Times New Roman"/>
        </w:rPr>
        <w:t xml:space="preserve">Влијанија врз животната средина </w:t>
      </w:r>
    </w:p>
    <w:p w14:paraId="5E0A0E50" w14:textId="77777777" w:rsidR="00B65D12" w:rsidRPr="00BD164F" w:rsidRDefault="00B65D12" w:rsidP="00BD164F">
      <w:pPr>
        <w:tabs>
          <w:tab w:val="left" w:pos="675"/>
        </w:tabs>
        <w:spacing w:line="276" w:lineRule="auto"/>
        <w:rPr>
          <w:rFonts w:eastAsia="Arial"/>
          <w:sz w:val="22"/>
          <w:szCs w:val="22"/>
          <w:lang w:val="mk-MK"/>
        </w:rPr>
      </w:pPr>
      <w:r w:rsidRPr="00BD164F">
        <w:rPr>
          <w:rFonts w:eastAsia="Arial"/>
          <w:sz w:val="22"/>
          <w:szCs w:val="22"/>
          <w:lang w:val="mk-MK"/>
        </w:rPr>
        <w:t>Позитивни влијанија</w:t>
      </w:r>
    </w:p>
    <w:p w14:paraId="42D3E901" w14:textId="77777777" w:rsidR="00B65D12" w:rsidRPr="00BD164F" w:rsidRDefault="00B65D12" w:rsidP="00BD164F">
      <w:pPr>
        <w:tabs>
          <w:tab w:val="left" w:pos="675"/>
        </w:tabs>
        <w:spacing w:line="276" w:lineRule="auto"/>
        <w:rPr>
          <w:rFonts w:eastAsia="Arial"/>
          <w:sz w:val="22"/>
          <w:szCs w:val="22"/>
          <w:lang w:val="mk-MK"/>
        </w:rPr>
      </w:pPr>
      <w:r w:rsidRPr="00BD164F">
        <w:rPr>
          <w:rFonts w:eastAsia="Arial"/>
          <w:sz w:val="22"/>
          <w:szCs w:val="22"/>
          <w:lang w:val="mk-MK"/>
        </w:rPr>
        <w:t>Оваа опција ќе придонесе кон поголемо искори</w:t>
      </w:r>
      <w:r w:rsidR="002C50E4" w:rsidRPr="00BD164F">
        <w:rPr>
          <w:rFonts w:eastAsia="Arial"/>
          <w:sz w:val="22"/>
          <w:szCs w:val="22"/>
          <w:lang w:val="mk-MK"/>
        </w:rPr>
        <w:t>с</w:t>
      </w:r>
      <w:r w:rsidRPr="00BD164F">
        <w:rPr>
          <w:rFonts w:eastAsia="Arial"/>
          <w:sz w:val="22"/>
          <w:szCs w:val="22"/>
          <w:lang w:val="mk-MK"/>
        </w:rPr>
        <w:t xml:space="preserve">тување на отпадот кој се создава од производите што населението секојдневно ги употребува. Со ова се спречува нивно депонирање и </w:t>
      </w:r>
      <w:r w:rsidR="00C62421">
        <w:rPr>
          <w:rFonts w:eastAsia="Arial"/>
          <w:sz w:val="22"/>
          <w:szCs w:val="22"/>
          <w:lang w:val="mk-MK"/>
        </w:rPr>
        <w:t xml:space="preserve">како резултат на тоа </w:t>
      </w:r>
      <w:r w:rsidRPr="00BD164F">
        <w:rPr>
          <w:rFonts w:eastAsia="Arial"/>
          <w:sz w:val="22"/>
          <w:szCs w:val="22"/>
          <w:lang w:val="mk-MK"/>
        </w:rPr>
        <w:t xml:space="preserve">негативно влијание врз почвата и подземните води. Дополнително ќе се придонесе кон намалување на </w:t>
      </w:r>
      <w:r w:rsidR="002510B2">
        <w:rPr>
          <w:rFonts w:eastAsia="Arial"/>
          <w:sz w:val="22"/>
          <w:szCs w:val="22"/>
          <w:lang w:val="mk-MK"/>
        </w:rPr>
        <w:t>користењето</w:t>
      </w:r>
      <w:r w:rsidRPr="00BD164F">
        <w:rPr>
          <w:rFonts w:eastAsia="Arial"/>
          <w:sz w:val="22"/>
          <w:szCs w:val="22"/>
          <w:lang w:val="mk-MK"/>
        </w:rPr>
        <w:t xml:space="preserve"> на природните ресурси</w:t>
      </w:r>
      <w:r w:rsidR="002510B2">
        <w:rPr>
          <w:rFonts w:eastAsia="Arial"/>
          <w:sz w:val="22"/>
          <w:szCs w:val="22"/>
          <w:lang w:val="mk-MK"/>
        </w:rPr>
        <w:t xml:space="preserve"> со што се обезбедува </w:t>
      </w:r>
      <w:r w:rsidRPr="00BD164F">
        <w:rPr>
          <w:rFonts w:eastAsia="Arial"/>
          <w:sz w:val="22"/>
          <w:szCs w:val="22"/>
          <w:lang w:val="mk-MK"/>
        </w:rPr>
        <w:t>нивна заштита. Спроведувањето на јавни кампањ</w:t>
      </w:r>
      <w:r w:rsidR="002510B2">
        <w:rPr>
          <w:rFonts w:eastAsia="Arial"/>
          <w:sz w:val="22"/>
          <w:szCs w:val="22"/>
          <w:lang w:val="mk-MK"/>
        </w:rPr>
        <w:t xml:space="preserve">и </w:t>
      </w:r>
      <w:r w:rsidRPr="00BD164F">
        <w:rPr>
          <w:rFonts w:eastAsia="Arial"/>
          <w:sz w:val="22"/>
          <w:szCs w:val="22"/>
          <w:lang w:val="mk-MK"/>
        </w:rPr>
        <w:t>кои се директно поврзани со управувањето со отпадот ќе придонес</w:t>
      </w:r>
      <w:r w:rsidR="002510B2">
        <w:rPr>
          <w:rFonts w:eastAsia="Arial"/>
          <w:sz w:val="22"/>
          <w:szCs w:val="22"/>
          <w:lang w:val="mk-MK"/>
        </w:rPr>
        <w:t>е</w:t>
      </w:r>
      <w:r w:rsidRPr="00BD164F">
        <w:rPr>
          <w:rFonts w:eastAsia="Arial"/>
          <w:sz w:val="22"/>
          <w:szCs w:val="22"/>
          <w:lang w:val="mk-MK"/>
        </w:rPr>
        <w:t xml:space="preserve"> кон поодговорно однесување на населението</w:t>
      </w:r>
      <w:r w:rsidR="002510B2">
        <w:rPr>
          <w:rFonts w:eastAsia="Arial"/>
          <w:sz w:val="22"/>
          <w:szCs w:val="22"/>
          <w:lang w:val="mk-MK"/>
        </w:rPr>
        <w:t xml:space="preserve">. Оваа промена правопропорционално се поттикнува со </w:t>
      </w:r>
      <w:r w:rsidRPr="00BD164F">
        <w:rPr>
          <w:rFonts w:eastAsia="Arial"/>
          <w:sz w:val="22"/>
          <w:szCs w:val="22"/>
          <w:lang w:val="mk-MK"/>
        </w:rPr>
        <w:t xml:space="preserve">зголеменото поставување на комунална инфраструктура </w:t>
      </w:r>
      <w:r w:rsidR="002510B2">
        <w:rPr>
          <w:rFonts w:eastAsia="Arial"/>
          <w:sz w:val="22"/>
          <w:szCs w:val="22"/>
          <w:lang w:val="mk-MK"/>
        </w:rPr>
        <w:t>која дава поголема</w:t>
      </w:r>
      <w:r w:rsidRPr="00BD164F">
        <w:rPr>
          <w:rFonts w:eastAsia="Arial"/>
          <w:sz w:val="22"/>
          <w:szCs w:val="22"/>
          <w:lang w:val="mk-MK"/>
        </w:rPr>
        <w:t xml:space="preserve"> можност за полесно остварување на законска обврска </w:t>
      </w:r>
      <w:r w:rsidR="002510B2">
        <w:rPr>
          <w:rFonts w:eastAsia="Arial"/>
          <w:sz w:val="22"/>
          <w:szCs w:val="22"/>
          <w:lang w:val="mk-MK"/>
        </w:rPr>
        <w:t xml:space="preserve">на граѓаните </w:t>
      </w:r>
      <w:r w:rsidRPr="00BD164F">
        <w:rPr>
          <w:rFonts w:eastAsia="Arial"/>
          <w:sz w:val="22"/>
          <w:szCs w:val="22"/>
          <w:lang w:val="mk-MK"/>
        </w:rPr>
        <w:t xml:space="preserve">за одлагање на отпадот на места кои се наменети за тоа. </w:t>
      </w:r>
    </w:p>
    <w:p w14:paraId="569EB250" w14:textId="77777777" w:rsidR="00B65D12" w:rsidRPr="00BD164F" w:rsidRDefault="00B65D12" w:rsidP="00BD164F">
      <w:pPr>
        <w:spacing w:line="276" w:lineRule="auto"/>
        <w:ind w:firstLine="720"/>
        <w:jc w:val="both"/>
        <w:rPr>
          <w:rFonts w:eastAsia="Arial"/>
          <w:sz w:val="22"/>
          <w:szCs w:val="22"/>
          <w:lang w:val="mk-MK"/>
        </w:rPr>
      </w:pPr>
      <w:r w:rsidRPr="00BD164F">
        <w:rPr>
          <w:rFonts w:eastAsia="Arial"/>
          <w:sz w:val="22"/>
          <w:szCs w:val="22"/>
          <w:lang w:val="mk-MK"/>
        </w:rPr>
        <w:t xml:space="preserve"> </w:t>
      </w:r>
    </w:p>
    <w:p w14:paraId="212B96EF" w14:textId="77777777" w:rsidR="00B65D12" w:rsidRPr="00A9074A" w:rsidRDefault="00B65D12" w:rsidP="00BD164F">
      <w:pPr>
        <w:pStyle w:val="ListParagraph"/>
        <w:numPr>
          <w:ilvl w:val="1"/>
          <w:numId w:val="15"/>
        </w:numPr>
        <w:jc w:val="both"/>
        <w:rPr>
          <w:rFonts w:ascii="Times New Roman" w:hAnsi="Times New Roman"/>
        </w:rPr>
      </w:pPr>
      <w:r w:rsidRPr="00BD164F">
        <w:rPr>
          <w:rFonts w:ascii="Times New Roman" w:hAnsi="Times New Roman"/>
        </w:rPr>
        <w:t xml:space="preserve">Административни влијанија и трошоци – </w:t>
      </w:r>
    </w:p>
    <w:p w14:paraId="204A0992" w14:textId="77777777" w:rsidR="00B65D12" w:rsidRPr="00BD164F" w:rsidRDefault="00B65D12" w:rsidP="00BD164F">
      <w:pPr>
        <w:spacing w:line="276" w:lineRule="auto"/>
        <w:ind w:left="720" w:firstLine="720"/>
        <w:jc w:val="both"/>
        <w:rPr>
          <w:sz w:val="22"/>
          <w:szCs w:val="22"/>
          <w:lang w:val="mk-MK"/>
        </w:rPr>
      </w:pPr>
      <w:r w:rsidRPr="00BD164F">
        <w:rPr>
          <w:sz w:val="22"/>
          <w:szCs w:val="22"/>
          <w:lang w:val="mk-MK"/>
        </w:rPr>
        <w:t xml:space="preserve">а) трошоци за спроведување </w:t>
      </w:r>
    </w:p>
    <w:p w14:paraId="535DE919" w14:textId="77777777" w:rsidR="00B65D12" w:rsidRPr="00BD164F" w:rsidRDefault="00B65D12" w:rsidP="00BD164F">
      <w:pPr>
        <w:spacing w:line="276" w:lineRule="auto"/>
        <w:jc w:val="both"/>
        <w:rPr>
          <w:sz w:val="22"/>
          <w:szCs w:val="22"/>
          <w:lang w:val="mk-MK"/>
        </w:rPr>
      </w:pPr>
      <w:r w:rsidRPr="00BD164F">
        <w:rPr>
          <w:sz w:val="22"/>
          <w:szCs w:val="22"/>
          <w:lang w:val="mk-MK"/>
        </w:rPr>
        <w:t xml:space="preserve">Оваа опција ќе придонесе кон намалување на трошоците на </w:t>
      </w:r>
      <w:r w:rsidR="00A9074A" w:rsidRPr="00BD164F">
        <w:rPr>
          <w:sz w:val="22"/>
          <w:szCs w:val="22"/>
          <w:lang w:val="mk-MK"/>
        </w:rPr>
        <w:t>администрацијата</w:t>
      </w:r>
      <w:r w:rsidRPr="00BD164F">
        <w:rPr>
          <w:sz w:val="22"/>
          <w:szCs w:val="22"/>
          <w:lang w:val="mk-MK"/>
        </w:rPr>
        <w:t xml:space="preserve"> во УЖС за </w:t>
      </w:r>
      <w:r w:rsidR="00202C16">
        <w:rPr>
          <w:sz w:val="22"/>
          <w:szCs w:val="22"/>
          <w:lang w:val="mk-MK"/>
        </w:rPr>
        <w:t xml:space="preserve">нејзино </w:t>
      </w:r>
      <w:r w:rsidRPr="00BD164F">
        <w:rPr>
          <w:sz w:val="22"/>
          <w:szCs w:val="22"/>
          <w:lang w:val="mk-MK"/>
        </w:rPr>
        <w:t>спроведување од причина што ќе се постапува согласно еден закон во кој постапките, формуларите и водењето на евиденција ќе бид</w:t>
      </w:r>
      <w:r w:rsidR="00202C16">
        <w:rPr>
          <w:sz w:val="22"/>
          <w:szCs w:val="22"/>
          <w:lang w:val="mk-MK"/>
        </w:rPr>
        <w:t>ат исти</w:t>
      </w:r>
      <w:r w:rsidRPr="00BD164F">
        <w:rPr>
          <w:sz w:val="22"/>
          <w:szCs w:val="22"/>
          <w:lang w:val="mk-MK"/>
        </w:rPr>
        <w:t xml:space="preserve"> за сите текови на отпад и со тоа поедноставн</w:t>
      </w:r>
      <w:r w:rsidR="00202C16">
        <w:rPr>
          <w:sz w:val="22"/>
          <w:szCs w:val="22"/>
          <w:lang w:val="mk-MK"/>
        </w:rPr>
        <w:t>и</w:t>
      </w:r>
      <w:r w:rsidRPr="00BD164F">
        <w:rPr>
          <w:sz w:val="22"/>
          <w:szCs w:val="22"/>
          <w:lang w:val="mk-MK"/>
        </w:rPr>
        <w:t xml:space="preserve">. Сета ова ќе доведе до намалување на потребното време на администрацијата за спроведувањето на законот. </w:t>
      </w:r>
      <w:r w:rsidR="00281E16" w:rsidRPr="00BD164F">
        <w:rPr>
          <w:sz w:val="22"/>
          <w:szCs w:val="22"/>
          <w:lang w:val="mk-MK"/>
        </w:rPr>
        <w:t xml:space="preserve">Дополнително оваа опција не предвидува формирање на ново административно тело, односно законските обврски ќе се спроведуваат од веќе постојните органи. </w:t>
      </w:r>
    </w:p>
    <w:p w14:paraId="54C453B9" w14:textId="77777777" w:rsidR="00B65D12" w:rsidRPr="00BD164F" w:rsidRDefault="00B65D12" w:rsidP="00BD164F">
      <w:pPr>
        <w:spacing w:line="276" w:lineRule="auto"/>
        <w:jc w:val="both"/>
        <w:rPr>
          <w:sz w:val="22"/>
          <w:szCs w:val="22"/>
          <w:lang w:val="mk-MK"/>
        </w:rPr>
      </w:pPr>
    </w:p>
    <w:p w14:paraId="0ACCD2C7" w14:textId="77777777" w:rsidR="00B65D12" w:rsidRPr="00BD164F" w:rsidRDefault="00B65D12" w:rsidP="00BD164F">
      <w:pPr>
        <w:spacing w:line="276" w:lineRule="auto"/>
        <w:jc w:val="both"/>
        <w:rPr>
          <w:sz w:val="22"/>
          <w:szCs w:val="22"/>
          <w:lang w:val="mk-MK"/>
        </w:rPr>
      </w:pPr>
      <w:r w:rsidRPr="00BD164F">
        <w:rPr>
          <w:sz w:val="22"/>
          <w:szCs w:val="22"/>
          <w:lang w:val="mk-MK"/>
        </w:rPr>
        <w:t>Во спроведувањето на законот од оваа опција ќе биде вклучена Управата за јавни приходи</w:t>
      </w:r>
      <w:r w:rsidR="00797DF8" w:rsidRPr="00BD164F">
        <w:rPr>
          <w:sz w:val="22"/>
          <w:szCs w:val="22"/>
          <w:lang w:val="mk-MK"/>
        </w:rPr>
        <w:t xml:space="preserve"> (УЈП)</w:t>
      </w:r>
      <w:r w:rsidRPr="00BD164F">
        <w:rPr>
          <w:sz w:val="22"/>
          <w:szCs w:val="22"/>
          <w:lang w:val="mk-MK"/>
        </w:rPr>
        <w:t xml:space="preserve"> која до сега немаше надлежност за </w:t>
      </w:r>
      <w:r w:rsidR="00281E16" w:rsidRPr="00BD164F">
        <w:rPr>
          <w:sz w:val="22"/>
          <w:szCs w:val="22"/>
          <w:lang w:val="mk-MK"/>
        </w:rPr>
        <w:t xml:space="preserve">постапување и контрола на спроведувањето на проширената одговорност. </w:t>
      </w:r>
      <w:r w:rsidR="00797DF8" w:rsidRPr="00BD164F">
        <w:rPr>
          <w:sz w:val="22"/>
          <w:szCs w:val="22"/>
          <w:lang w:val="mk-MK"/>
        </w:rPr>
        <w:t>УЈП ќе има дополнителни трошоци околу следењето на тоа колку правните лица ги имаат исполнето обврските од ПО</w:t>
      </w:r>
      <w:r w:rsidR="00202C16">
        <w:rPr>
          <w:sz w:val="22"/>
          <w:szCs w:val="22"/>
          <w:lang w:val="mk-MK"/>
        </w:rPr>
        <w:t>, што како обврска се наметнува при</w:t>
      </w:r>
      <w:r w:rsidR="00797DF8" w:rsidRPr="00BD164F">
        <w:rPr>
          <w:sz w:val="22"/>
          <w:szCs w:val="22"/>
          <w:lang w:val="mk-MK"/>
        </w:rPr>
        <w:t xml:space="preserve"> доставувањето на завршните сметки. </w:t>
      </w:r>
    </w:p>
    <w:p w14:paraId="6EBEC55A" w14:textId="77777777" w:rsidR="00281E16" w:rsidRPr="00BD164F" w:rsidRDefault="00281E16" w:rsidP="00BD164F">
      <w:pPr>
        <w:spacing w:line="276" w:lineRule="auto"/>
        <w:jc w:val="both"/>
        <w:rPr>
          <w:sz w:val="22"/>
          <w:szCs w:val="22"/>
          <w:lang w:val="en-US"/>
        </w:rPr>
      </w:pPr>
    </w:p>
    <w:p w14:paraId="27A5FC37" w14:textId="77777777" w:rsidR="00B65D12" w:rsidRPr="00BD164F" w:rsidRDefault="00B65D12" w:rsidP="00BD164F">
      <w:pPr>
        <w:spacing w:line="276" w:lineRule="auto"/>
        <w:ind w:left="720" w:firstLine="720"/>
        <w:jc w:val="both"/>
        <w:rPr>
          <w:iCs/>
          <w:sz w:val="22"/>
          <w:szCs w:val="22"/>
          <w:lang w:val="mk-MK"/>
        </w:rPr>
      </w:pPr>
      <w:r w:rsidRPr="00BD164F">
        <w:rPr>
          <w:sz w:val="22"/>
          <w:szCs w:val="22"/>
          <w:lang w:val="mk-MK"/>
        </w:rPr>
        <w:t xml:space="preserve">б) трошоци за почитување на регулативата </w:t>
      </w:r>
    </w:p>
    <w:p w14:paraId="25C9A0D3" w14:textId="77777777" w:rsidR="00B65D12" w:rsidRPr="00BD164F" w:rsidRDefault="00B65D12" w:rsidP="00BD164F">
      <w:pPr>
        <w:tabs>
          <w:tab w:val="left" w:pos="675"/>
        </w:tabs>
        <w:spacing w:line="276" w:lineRule="auto"/>
        <w:rPr>
          <w:iCs/>
          <w:sz w:val="22"/>
          <w:szCs w:val="22"/>
          <w:lang w:val="mk-MK"/>
        </w:rPr>
      </w:pPr>
    </w:p>
    <w:p w14:paraId="432B8622" w14:textId="77777777" w:rsidR="00196026" w:rsidRPr="00BD164F" w:rsidRDefault="00196026" w:rsidP="00BD164F">
      <w:pPr>
        <w:tabs>
          <w:tab w:val="left" w:pos="675"/>
        </w:tabs>
        <w:spacing w:line="276" w:lineRule="auto"/>
        <w:rPr>
          <w:iCs/>
          <w:sz w:val="22"/>
          <w:szCs w:val="22"/>
          <w:lang w:val="mk-MK"/>
        </w:rPr>
      </w:pPr>
      <w:r w:rsidRPr="00BD164F">
        <w:rPr>
          <w:iCs/>
          <w:sz w:val="22"/>
          <w:szCs w:val="22"/>
          <w:lang w:val="mk-MK"/>
        </w:rPr>
        <w:t xml:space="preserve">Позитивни влијанија </w:t>
      </w:r>
    </w:p>
    <w:p w14:paraId="77C5AB21" w14:textId="77777777" w:rsidR="00B65D12" w:rsidRPr="00BD164F" w:rsidRDefault="00196026" w:rsidP="00BD164F">
      <w:pPr>
        <w:tabs>
          <w:tab w:val="left" w:pos="675"/>
        </w:tabs>
        <w:spacing w:line="276" w:lineRule="auto"/>
        <w:rPr>
          <w:iCs/>
          <w:sz w:val="22"/>
          <w:szCs w:val="22"/>
          <w:lang w:val="mk-MK"/>
        </w:rPr>
      </w:pPr>
      <w:r w:rsidRPr="00BD164F">
        <w:rPr>
          <w:iCs/>
          <w:sz w:val="22"/>
          <w:szCs w:val="22"/>
          <w:lang w:val="mk-MK"/>
        </w:rPr>
        <w:lastRenderedPageBreak/>
        <w:t>Оваа опција доведува до поедноставување на постапката за издавање на дозв</w:t>
      </w:r>
      <w:r w:rsidR="00890356" w:rsidRPr="00BD164F">
        <w:rPr>
          <w:iCs/>
          <w:sz w:val="22"/>
          <w:szCs w:val="22"/>
          <w:lang w:val="mk-MK"/>
        </w:rPr>
        <w:t>о</w:t>
      </w:r>
      <w:r w:rsidRPr="00BD164F">
        <w:rPr>
          <w:iCs/>
          <w:sz w:val="22"/>
          <w:szCs w:val="22"/>
          <w:lang w:val="mk-MK"/>
        </w:rPr>
        <w:t xml:space="preserve">ли за колективен и самостоен </w:t>
      </w:r>
      <w:proofErr w:type="spellStart"/>
      <w:r w:rsidRPr="00BD164F">
        <w:rPr>
          <w:iCs/>
          <w:sz w:val="22"/>
          <w:szCs w:val="22"/>
          <w:lang w:val="mk-MK"/>
        </w:rPr>
        <w:t>постапувач</w:t>
      </w:r>
      <w:proofErr w:type="spellEnd"/>
      <w:r w:rsidRPr="00BD164F">
        <w:rPr>
          <w:iCs/>
          <w:sz w:val="22"/>
          <w:szCs w:val="22"/>
          <w:lang w:val="mk-MK"/>
        </w:rPr>
        <w:t>, со што истата станува единствена за секој посебен тек на отпад, при што ќе се</w:t>
      </w:r>
      <w:r w:rsidR="00202C16">
        <w:rPr>
          <w:iCs/>
          <w:sz w:val="22"/>
          <w:szCs w:val="22"/>
          <w:lang w:val="mk-MK"/>
        </w:rPr>
        <w:t xml:space="preserve"> </w:t>
      </w:r>
      <w:r w:rsidRPr="00BD164F">
        <w:rPr>
          <w:iCs/>
          <w:sz w:val="22"/>
          <w:szCs w:val="22"/>
          <w:lang w:val="mk-MK"/>
        </w:rPr>
        <w:t xml:space="preserve">користат исти обрасци и </w:t>
      </w:r>
      <w:r w:rsidR="00202C16">
        <w:rPr>
          <w:iCs/>
          <w:sz w:val="22"/>
          <w:szCs w:val="22"/>
          <w:lang w:val="mk-MK"/>
        </w:rPr>
        <w:t>услови</w:t>
      </w:r>
      <w:r w:rsidRPr="00BD164F">
        <w:rPr>
          <w:iCs/>
          <w:sz w:val="22"/>
          <w:szCs w:val="22"/>
          <w:lang w:val="mk-MK"/>
        </w:rPr>
        <w:t xml:space="preserve">. На овој начин се намалуваат трошоците </w:t>
      </w:r>
      <w:r w:rsidR="00202C16">
        <w:rPr>
          <w:iCs/>
          <w:sz w:val="22"/>
          <w:szCs w:val="22"/>
          <w:lang w:val="mk-MK"/>
        </w:rPr>
        <w:t xml:space="preserve">и времето </w:t>
      </w:r>
      <w:r w:rsidRPr="00BD164F">
        <w:rPr>
          <w:iCs/>
          <w:sz w:val="22"/>
          <w:szCs w:val="22"/>
          <w:lang w:val="mk-MK"/>
        </w:rPr>
        <w:t xml:space="preserve">за </w:t>
      </w:r>
      <w:r w:rsidR="00202C16">
        <w:rPr>
          <w:iCs/>
          <w:sz w:val="22"/>
          <w:szCs w:val="22"/>
          <w:lang w:val="mk-MK"/>
        </w:rPr>
        <w:t xml:space="preserve">добивање </w:t>
      </w:r>
      <w:r w:rsidRPr="00BD164F">
        <w:rPr>
          <w:iCs/>
          <w:sz w:val="22"/>
          <w:szCs w:val="22"/>
          <w:lang w:val="mk-MK"/>
        </w:rPr>
        <w:t xml:space="preserve">истите. </w:t>
      </w:r>
      <w:r w:rsidR="00B65D12" w:rsidRPr="00BD164F">
        <w:rPr>
          <w:iCs/>
          <w:sz w:val="22"/>
          <w:szCs w:val="22"/>
          <w:lang w:val="mk-MK"/>
        </w:rPr>
        <w:t xml:space="preserve"> </w:t>
      </w:r>
      <w:r w:rsidR="00890356" w:rsidRPr="00BD164F">
        <w:rPr>
          <w:iCs/>
          <w:sz w:val="22"/>
          <w:szCs w:val="22"/>
          <w:lang w:val="mk-MK"/>
        </w:rPr>
        <w:t xml:space="preserve">Дополнително оваа опција создава можност во системот на проширена одговорност на производителот да се додаваат нови текови на отпад, без при тоа да се менува законот, како на пример отпадни гуми, текстил и слично. </w:t>
      </w:r>
    </w:p>
    <w:p w14:paraId="7542F697" w14:textId="77777777" w:rsidR="00B65D12" w:rsidRPr="00BD164F" w:rsidRDefault="00B65D12" w:rsidP="00BD164F">
      <w:pPr>
        <w:tabs>
          <w:tab w:val="left" w:pos="675"/>
        </w:tabs>
        <w:spacing w:line="276" w:lineRule="auto"/>
        <w:rPr>
          <w:iCs/>
          <w:sz w:val="22"/>
          <w:szCs w:val="22"/>
          <w:lang w:val="mk-MK"/>
        </w:rPr>
      </w:pPr>
    </w:p>
    <w:p w14:paraId="24FAE463" w14:textId="77777777" w:rsidR="0010177C" w:rsidRPr="00BD164F" w:rsidRDefault="0010177C" w:rsidP="00BD164F">
      <w:pPr>
        <w:tabs>
          <w:tab w:val="left" w:pos="675"/>
        </w:tabs>
        <w:spacing w:line="276" w:lineRule="auto"/>
        <w:rPr>
          <w:rFonts w:eastAsia="Arial"/>
          <w:sz w:val="22"/>
          <w:szCs w:val="22"/>
          <w:lang w:val="mk-MK"/>
        </w:rPr>
      </w:pPr>
      <w:r w:rsidRPr="00BD164F">
        <w:rPr>
          <w:rFonts w:eastAsia="Arial"/>
          <w:b/>
          <w:sz w:val="22"/>
          <w:szCs w:val="22"/>
          <w:u w:val="single"/>
        </w:rPr>
        <w:t xml:space="preserve">ОПЦИЈА </w:t>
      </w:r>
      <w:r w:rsidR="00472410" w:rsidRPr="00BD164F">
        <w:rPr>
          <w:rFonts w:eastAsia="Arial"/>
          <w:b/>
          <w:sz w:val="22"/>
          <w:szCs w:val="22"/>
          <w:u w:val="single"/>
          <w:lang w:val="mk-MK"/>
        </w:rPr>
        <w:t>3</w:t>
      </w:r>
      <w:r w:rsidRPr="00BD164F">
        <w:rPr>
          <w:rFonts w:eastAsia="Arial"/>
          <w:sz w:val="22"/>
          <w:szCs w:val="22"/>
        </w:rPr>
        <w:t xml:space="preserve"> – </w:t>
      </w:r>
      <w:proofErr w:type="spellStart"/>
      <w:r w:rsidRPr="00BD164F">
        <w:rPr>
          <w:rFonts w:eastAsia="Arial"/>
          <w:sz w:val="22"/>
          <w:szCs w:val="22"/>
        </w:rPr>
        <w:t>Да</w:t>
      </w:r>
      <w:proofErr w:type="spellEnd"/>
      <w:r w:rsidRPr="00BD164F">
        <w:rPr>
          <w:rFonts w:eastAsia="Arial"/>
          <w:sz w:val="22"/>
          <w:szCs w:val="22"/>
          <w:lang w:val="mk-MK"/>
        </w:rPr>
        <w:t xml:space="preserve"> се изврши измена на постојните закони за посебните текови на отпад односно секој закон да ја регулира постапката за издавање на дозволи. </w:t>
      </w:r>
    </w:p>
    <w:p w14:paraId="4818623C" w14:textId="77777777" w:rsidR="00B65D12" w:rsidRPr="00BD164F" w:rsidRDefault="00B65D12" w:rsidP="00BD164F">
      <w:pPr>
        <w:tabs>
          <w:tab w:val="left" w:pos="675"/>
        </w:tabs>
        <w:spacing w:line="276" w:lineRule="auto"/>
        <w:rPr>
          <w:rFonts w:eastAsia="Arial"/>
          <w:sz w:val="22"/>
          <w:szCs w:val="22"/>
          <w:lang w:val="mk-MK"/>
        </w:rPr>
      </w:pPr>
    </w:p>
    <w:p w14:paraId="6A7D8172" w14:textId="77777777" w:rsidR="0010177C" w:rsidRPr="00BD164F" w:rsidRDefault="0010177C" w:rsidP="00BD164F">
      <w:pPr>
        <w:pStyle w:val="ListParagraph"/>
        <w:numPr>
          <w:ilvl w:val="1"/>
          <w:numId w:val="17"/>
        </w:numPr>
        <w:jc w:val="both"/>
        <w:rPr>
          <w:rFonts w:ascii="Times New Roman" w:hAnsi="Times New Roman"/>
        </w:rPr>
      </w:pPr>
      <w:r w:rsidRPr="00BD164F">
        <w:rPr>
          <w:rFonts w:ascii="Times New Roman" w:hAnsi="Times New Roman"/>
        </w:rPr>
        <w:t xml:space="preserve">Економски влијанија </w:t>
      </w:r>
    </w:p>
    <w:p w14:paraId="6BDBD099" w14:textId="77777777" w:rsidR="0010177C" w:rsidRPr="00BD164F" w:rsidRDefault="0010177C" w:rsidP="00BD164F">
      <w:pPr>
        <w:tabs>
          <w:tab w:val="left" w:pos="675"/>
        </w:tabs>
        <w:spacing w:line="276" w:lineRule="auto"/>
        <w:rPr>
          <w:rFonts w:eastAsia="Arial"/>
          <w:sz w:val="22"/>
          <w:szCs w:val="22"/>
          <w:lang w:val="mk-MK"/>
        </w:rPr>
      </w:pPr>
      <w:r w:rsidRPr="00BD164F">
        <w:rPr>
          <w:rFonts w:eastAsia="Arial"/>
          <w:sz w:val="22"/>
          <w:szCs w:val="22"/>
          <w:lang w:val="mk-MK"/>
        </w:rPr>
        <w:t>Нег</w:t>
      </w:r>
      <w:r w:rsidR="00FF412F" w:rsidRPr="00BD164F">
        <w:rPr>
          <w:rFonts w:eastAsia="Arial"/>
          <w:sz w:val="22"/>
          <w:szCs w:val="22"/>
          <w:lang w:val="mk-MK"/>
        </w:rPr>
        <w:t>а</w:t>
      </w:r>
      <w:r w:rsidRPr="00BD164F">
        <w:rPr>
          <w:rFonts w:eastAsia="Arial"/>
          <w:sz w:val="22"/>
          <w:szCs w:val="22"/>
          <w:lang w:val="mk-MK"/>
        </w:rPr>
        <w:t>тивни влијанија</w:t>
      </w:r>
    </w:p>
    <w:p w14:paraId="6ADE63C8" w14:textId="77777777" w:rsidR="00B65D12" w:rsidRPr="00BD164F" w:rsidRDefault="0010177C" w:rsidP="00BD164F">
      <w:pPr>
        <w:tabs>
          <w:tab w:val="left" w:pos="675"/>
        </w:tabs>
        <w:spacing w:line="276" w:lineRule="auto"/>
        <w:rPr>
          <w:rFonts w:eastAsia="Arial"/>
          <w:sz w:val="22"/>
          <w:szCs w:val="22"/>
          <w:lang w:val="mk-MK"/>
        </w:rPr>
      </w:pPr>
      <w:r w:rsidRPr="00BD164F">
        <w:rPr>
          <w:rFonts w:eastAsia="Arial"/>
          <w:sz w:val="22"/>
          <w:szCs w:val="22"/>
          <w:lang w:val="mk-MK"/>
        </w:rPr>
        <w:t>Опцијата да се направат измени на постојните односно во секој закон да се регу</w:t>
      </w:r>
      <w:r w:rsidR="00FF412F" w:rsidRPr="00BD164F">
        <w:rPr>
          <w:rFonts w:eastAsia="Arial"/>
          <w:sz w:val="22"/>
          <w:szCs w:val="22"/>
          <w:lang w:val="mk-MK"/>
        </w:rPr>
        <w:t>л</w:t>
      </w:r>
      <w:r w:rsidRPr="00BD164F">
        <w:rPr>
          <w:rFonts w:eastAsia="Arial"/>
          <w:sz w:val="22"/>
          <w:szCs w:val="22"/>
          <w:lang w:val="mk-MK"/>
        </w:rPr>
        <w:t>ира постапкат</w:t>
      </w:r>
      <w:r w:rsidR="00FF412F" w:rsidRPr="00BD164F">
        <w:rPr>
          <w:rFonts w:eastAsia="Arial"/>
          <w:sz w:val="22"/>
          <w:szCs w:val="22"/>
          <w:lang w:val="mk-MK"/>
        </w:rPr>
        <w:t>а</w:t>
      </w:r>
      <w:r w:rsidRPr="00BD164F">
        <w:rPr>
          <w:rFonts w:eastAsia="Arial"/>
          <w:sz w:val="22"/>
          <w:szCs w:val="22"/>
          <w:lang w:val="mk-MK"/>
        </w:rPr>
        <w:t xml:space="preserve"> за издавање на дозволи и за учество на УЈП</w:t>
      </w:r>
      <w:r w:rsidR="00202C16">
        <w:rPr>
          <w:rFonts w:eastAsia="Arial"/>
          <w:sz w:val="22"/>
          <w:szCs w:val="22"/>
          <w:lang w:val="mk-MK"/>
        </w:rPr>
        <w:t xml:space="preserve"> ќе предизвика дополнителни трошоци за економските оператори затоа што тие ќе треба да постапуваат и следат повеќе закони, и согласно секој треба да доставуваат одделни извештаи. Со ова потребното време, како и работна сила за спроведување на обврските се зголемува и </w:t>
      </w:r>
      <w:r w:rsidRPr="00BD164F">
        <w:rPr>
          <w:rFonts w:eastAsia="Arial"/>
          <w:sz w:val="22"/>
          <w:szCs w:val="22"/>
          <w:lang w:val="mk-MK"/>
        </w:rPr>
        <w:t xml:space="preserve">ќе преставува дуплирање на напорите за почитување на законите. </w:t>
      </w:r>
    </w:p>
    <w:p w14:paraId="70A6E691" w14:textId="77777777" w:rsidR="0010177C" w:rsidRPr="00BD164F" w:rsidRDefault="0010177C" w:rsidP="00BD164F">
      <w:pPr>
        <w:tabs>
          <w:tab w:val="left" w:pos="675"/>
        </w:tabs>
        <w:spacing w:line="276" w:lineRule="auto"/>
        <w:rPr>
          <w:rFonts w:eastAsia="Arial"/>
          <w:sz w:val="22"/>
          <w:szCs w:val="22"/>
          <w:lang w:val="mk-MK"/>
        </w:rPr>
      </w:pPr>
    </w:p>
    <w:p w14:paraId="4DE82CB4" w14:textId="77777777" w:rsidR="0010177C" w:rsidRPr="00BD164F" w:rsidRDefault="0010177C" w:rsidP="00BD164F">
      <w:pPr>
        <w:pStyle w:val="ListParagraph"/>
        <w:numPr>
          <w:ilvl w:val="1"/>
          <w:numId w:val="17"/>
        </w:numPr>
        <w:jc w:val="both"/>
        <w:rPr>
          <w:rFonts w:ascii="Times New Roman" w:hAnsi="Times New Roman"/>
        </w:rPr>
      </w:pPr>
      <w:r w:rsidRPr="00BD164F">
        <w:rPr>
          <w:rFonts w:ascii="Times New Roman" w:hAnsi="Times New Roman"/>
        </w:rPr>
        <w:t xml:space="preserve">Фискални влијанија </w:t>
      </w:r>
    </w:p>
    <w:p w14:paraId="5F07E21C" w14:textId="77777777" w:rsidR="0010177C" w:rsidRPr="00BD164F" w:rsidRDefault="0010177C" w:rsidP="00BD164F">
      <w:pPr>
        <w:tabs>
          <w:tab w:val="left" w:pos="675"/>
        </w:tabs>
        <w:spacing w:line="276" w:lineRule="auto"/>
        <w:rPr>
          <w:rFonts w:eastAsia="Arial"/>
          <w:sz w:val="22"/>
          <w:szCs w:val="22"/>
          <w:lang w:val="mk-MK"/>
        </w:rPr>
      </w:pPr>
      <w:r w:rsidRPr="00BD164F">
        <w:rPr>
          <w:rFonts w:eastAsia="Arial"/>
          <w:sz w:val="22"/>
          <w:szCs w:val="22"/>
          <w:lang w:val="mk-MK"/>
        </w:rPr>
        <w:t>Влијанијата се исти како и во втората опција</w:t>
      </w:r>
    </w:p>
    <w:p w14:paraId="4C7A3B84" w14:textId="77777777" w:rsidR="0010177C" w:rsidRPr="00BD164F" w:rsidRDefault="0010177C" w:rsidP="00BD164F">
      <w:pPr>
        <w:tabs>
          <w:tab w:val="left" w:pos="675"/>
        </w:tabs>
        <w:spacing w:line="276" w:lineRule="auto"/>
        <w:rPr>
          <w:rFonts w:eastAsia="Arial"/>
          <w:sz w:val="22"/>
          <w:szCs w:val="22"/>
          <w:lang w:val="mk-MK"/>
        </w:rPr>
      </w:pPr>
    </w:p>
    <w:p w14:paraId="084A0DA6" w14:textId="77777777" w:rsidR="0010177C" w:rsidRPr="00BD164F" w:rsidRDefault="0010177C" w:rsidP="00BD164F">
      <w:pPr>
        <w:pStyle w:val="ListParagraph"/>
        <w:numPr>
          <w:ilvl w:val="1"/>
          <w:numId w:val="17"/>
        </w:numPr>
        <w:tabs>
          <w:tab w:val="left" w:pos="675"/>
        </w:tabs>
        <w:rPr>
          <w:rFonts w:ascii="Times New Roman" w:eastAsia="Arial" w:hAnsi="Times New Roman"/>
        </w:rPr>
      </w:pPr>
      <w:r w:rsidRPr="00BD164F">
        <w:rPr>
          <w:rFonts w:ascii="Times New Roman" w:eastAsia="Arial" w:hAnsi="Times New Roman"/>
        </w:rPr>
        <w:t>Социјални влијанија</w:t>
      </w:r>
    </w:p>
    <w:p w14:paraId="1BFA52DA" w14:textId="77777777" w:rsidR="0010177C" w:rsidRPr="00BD164F" w:rsidRDefault="0010177C" w:rsidP="00BD164F">
      <w:pPr>
        <w:tabs>
          <w:tab w:val="left" w:pos="675"/>
        </w:tabs>
        <w:spacing w:line="276" w:lineRule="auto"/>
        <w:rPr>
          <w:rFonts w:eastAsia="Arial"/>
          <w:sz w:val="22"/>
          <w:szCs w:val="22"/>
        </w:rPr>
      </w:pPr>
      <w:proofErr w:type="spellStart"/>
      <w:r w:rsidRPr="00BD164F">
        <w:rPr>
          <w:rFonts w:eastAsia="Arial"/>
          <w:sz w:val="22"/>
          <w:szCs w:val="22"/>
        </w:rPr>
        <w:t>Влијанијата</w:t>
      </w:r>
      <w:proofErr w:type="spellEnd"/>
      <w:r w:rsidRPr="00BD164F">
        <w:rPr>
          <w:rFonts w:eastAsia="Arial"/>
          <w:sz w:val="22"/>
          <w:szCs w:val="22"/>
        </w:rPr>
        <w:t xml:space="preserve"> </w:t>
      </w:r>
      <w:proofErr w:type="spellStart"/>
      <w:r w:rsidRPr="00BD164F">
        <w:rPr>
          <w:rFonts w:eastAsia="Arial"/>
          <w:sz w:val="22"/>
          <w:szCs w:val="22"/>
        </w:rPr>
        <w:t>се</w:t>
      </w:r>
      <w:proofErr w:type="spellEnd"/>
      <w:r w:rsidRPr="00BD164F">
        <w:rPr>
          <w:rFonts w:eastAsia="Arial"/>
          <w:sz w:val="22"/>
          <w:szCs w:val="22"/>
        </w:rPr>
        <w:t xml:space="preserve"> </w:t>
      </w:r>
      <w:proofErr w:type="spellStart"/>
      <w:r w:rsidRPr="00BD164F">
        <w:rPr>
          <w:rFonts w:eastAsia="Arial"/>
          <w:sz w:val="22"/>
          <w:szCs w:val="22"/>
        </w:rPr>
        <w:t>исти</w:t>
      </w:r>
      <w:proofErr w:type="spellEnd"/>
      <w:r w:rsidRPr="00BD164F">
        <w:rPr>
          <w:rFonts w:eastAsia="Arial"/>
          <w:sz w:val="22"/>
          <w:szCs w:val="22"/>
        </w:rPr>
        <w:t xml:space="preserve"> </w:t>
      </w:r>
      <w:proofErr w:type="spellStart"/>
      <w:r w:rsidRPr="00BD164F">
        <w:rPr>
          <w:rFonts w:eastAsia="Arial"/>
          <w:sz w:val="22"/>
          <w:szCs w:val="22"/>
        </w:rPr>
        <w:t>како</w:t>
      </w:r>
      <w:proofErr w:type="spellEnd"/>
      <w:r w:rsidRPr="00BD164F">
        <w:rPr>
          <w:rFonts w:eastAsia="Arial"/>
          <w:sz w:val="22"/>
          <w:szCs w:val="22"/>
        </w:rPr>
        <w:t xml:space="preserve"> и </w:t>
      </w:r>
      <w:proofErr w:type="spellStart"/>
      <w:r w:rsidRPr="00BD164F">
        <w:rPr>
          <w:rFonts w:eastAsia="Arial"/>
          <w:sz w:val="22"/>
          <w:szCs w:val="22"/>
        </w:rPr>
        <w:t>во</w:t>
      </w:r>
      <w:proofErr w:type="spellEnd"/>
      <w:r w:rsidRPr="00BD164F">
        <w:rPr>
          <w:rFonts w:eastAsia="Arial"/>
          <w:sz w:val="22"/>
          <w:szCs w:val="22"/>
        </w:rPr>
        <w:t xml:space="preserve"> </w:t>
      </w:r>
      <w:proofErr w:type="spellStart"/>
      <w:r w:rsidRPr="00BD164F">
        <w:rPr>
          <w:rFonts w:eastAsia="Arial"/>
          <w:sz w:val="22"/>
          <w:szCs w:val="22"/>
        </w:rPr>
        <w:t>втората</w:t>
      </w:r>
      <w:proofErr w:type="spellEnd"/>
      <w:r w:rsidRPr="00BD164F">
        <w:rPr>
          <w:rFonts w:eastAsia="Arial"/>
          <w:sz w:val="22"/>
          <w:szCs w:val="22"/>
        </w:rPr>
        <w:t xml:space="preserve"> </w:t>
      </w:r>
      <w:proofErr w:type="spellStart"/>
      <w:r w:rsidRPr="00BD164F">
        <w:rPr>
          <w:rFonts w:eastAsia="Arial"/>
          <w:sz w:val="22"/>
          <w:szCs w:val="22"/>
        </w:rPr>
        <w:t>опција</w:t>
      </w:r>
      <w:proofErr w:type="spellEnd"/>
    </w:p>
    <w:p w14:paraId="6D493BDA" w14:textId="77777777" w:rsidR="0010177C" w:rsidRPr="00BD164F" w:rsidRDefault="0010177C" w:rsidP="00BD164F">
      <w:pPr>
        <w:tabs>
          <w:tab w:val="left" w:pos="675"/>
        </w:tabs>
        <w:spacing w:line="276" w:lineRule="auto"/>
        <w:rPr>
          <w:rFonts w:eastAsia="Arial"/>
          <w:sz w:val="22"/>
          <w:szCs w:val="22"/>
        </w:rPr>
      </w:pPr>
    </w:p>
    <w:p w14:paraId="2D89FF0D" w14:textId="77777777" w:rsidR="0010177C" w:rsidRPr="00BD164F" w:rsidRDefault="0010177C" w:rsidP="00BD164F">
      <w:pPr>
        <w:pStyle w:val="ListParagraph"/>
        <w:numPr>
          <w:ilvl w:val="1"/>
          <w:numId w:val="17"/>
        </w:numPr>
        <w:tabs>
          <w:tab w:val="left" w:pos="675"/>
        </w:tabs>
        <w:rPr>
          <w:rFonts w:ascii="Times New Roman" w:eastAsia="Arial" w:hAnsi="Times New Roman"/>
        </w:rPr>
      </w:pPr>
      <w:r w:rsidRPr="00BD164F">
        <w:rPr>
          <w:rFonts w:ascii="Times New Roman" w:eastAsia="Arial" w:hAnsi="Times New Roman"/>
        </w:rPr>
        <w:t xml:space="preserve">Влијанија врз животната средина </w:t>
      </w:r>
    </w:p>
    <w:p w14:paraId="220A5C15" w14:textId="77777777" w:rsidR="0010177C" w:rsidRPr="00BD164F" w:rsidRDefault="0010177C" w:rsidP="00BD164F">
      <w:pPr>
        <w:tabs>
          <w:tab w:val="left" w:pos="675"/>
        </w:tabs>
        <w:spacing w:line="276" w:lineRule="auto"/>
        <w:rPr>
          <w:rFonts w:eastAsia="Arial"/>
          <w:sz w:val="22"/>
          <w:szCs w:val="22"/>
        </w:rPr>
      </w:pPr>
    </w:p>
    <w:p w14:paraId="027B5A9D" w14:textId="77777777" w:rsidR="00196026" w:rsidRPr="00BD164F" w:rsidRDefault="00196026" w:rsidP="00BD164F">
      <w:pPr>
        <w:tabs>
          <w:tab w:val="left" w:pos="675"/>
        </w:tabs>
        <w:spacing w:line="276" w:lineRule="auto"/>
        <w:rPr>
          <w:rFonts w:eastAsia="Arial"/>
          <w:sz w:val="22"/>
          <w:szCs w:val="22"/>
        </w:rPr>
      </w:pPr>
      <w:proofErr w:type="spellStart"/>
      <w:r w:rsidRPr="00BD164F">
        <w:rPr>
          <w:rFonts w:eastAsia="Arial"/>
          <w:sz w:val="22"/>
          <w:szCs w:val="22"/>
        </w:rPr>
        <w:t>Влијанијата</w:t>
      </w:r>
      <w:proofErr w:type="spellEnd"/>
      <w:r w:rsidRPr="00BD164F">
        <w:rPr>
          <w:rFonts w:eastAsia="Arial"/>
          <w:sz w:val="22"/>
          <w:szCs w:val="22"/>
        </w:rPr>
        <w:t xml:space="preserve"> </w:t>
      </w:r>
      <w:proofErr w:type="spellStart"/>
      <w:r w:rsidRPr="00BD164F">
        <w:rPr>
          <w:rFonts w:eastAsia="Arial"/>
          <w:sz w:val="22"/>
          <w:szCs w:val="22"/>
        </w:rPr>
        <w:t>се</w:t>
      </w:r>
      <w:proofErr w:type="spellEnd"/>
      <w:r w:rsidRPr="00BD164F">
        <w:rPr>
          <w:rFonts w:eastAsia="Arial"/>
          <w:sz w:val="22"/>
          <w:szCs w:val="22"/>
        </w:rPr>
        <w:t xml:space="preserve"> </w:t>
      </w:r>
      <w:proofErr w:type="spellStart"/>
      <w:r w:rsidRPr="00BD164F">
        <w:rPr>
          <w:rFonts w:eastAsia="Arial"/>
          <w:sz w:val="22"/>
          <w:szCs w:val="22"/>
        </w:rPr>
        <w:t>исти</w:t>
      </w:r>
      <w:proofErr w:type="spellEnd"/>
      <w:r w:rsidRPr="00BD164F">
        <w:rPr>
          <w:rFonts w:eastAsia="Arial"/>
          <w:sz w:val="22"/>
          <w:szCs w:val="22"/>
        </w:rPr>
        <w:t xml:space="preserve"> </w:t>
      </w:r>
      <w:proofErr w:type="spellStart"/>
      <w:r w:rsidRPr="00BD164F">
        <w:rPr>
          <w:rFonts w:eastAsia="Arial"/>
          <w:sz w:val="22"/>
          <w:szCs w:val="22"/>
        </w:rPr>
        <w:t>како</w:t>
      </w:r>
      <w:proofErr w:type="spellEnd"/>
      <w:r w:rsidRPr="00BD164F">
        <w:rPr>
          <w:rFonts w:eastAsia="Arial"/>
          <w:sz w:val="22"/>
          <w:szCs w:val="22"/>
        </w:rPr>
        <w:t xml:space="preserve"> и </w:t>
      </w:r>
      <w:proofErr w:type="spellStart"/>
      <w:r w:rsidRPr="00BD164F">
        <w:rPr>
          <w:rFonts w:eastAsia="Arial"/>
          <w:sz w:val="22"/>
          <w:szCs w:val="22"/>
        </w:rPr>
        <w:t>во</w:t>
      </w:r>
      <w:proofErr w:type="spellEnd"/>
      <w:r w:rsidRPr="00BD164F">
        <w:rPr>
          <w:rFonts w:eastAsia="Arial"/>
          <w:sz w:val="22"/>
          <w:szCs w:val="22"/>
        </w:rPr>
        <w:t xml:space="preserve"> </w:t>
      </w:r>
      <w:proofErr w:type="spellStart"/>
      <w:r w:rsidRPr="00BD164F">
        <w:rPr>
          <w:rFonts w:eastAsia="Arial"/>
          <w:sz w:val="22"/>
          <w:szCs w:val="22"/>
        </w:rPr>
        <w:t>втората</w:t>
      </w:r>
      <w:proofErr w:type="spellEnd"/>
      <w:r w:rsidRPr="00BD164F">
        <w:rPr>
          <w:rFonts w:eastAsia="Arial"/>
          <w:sz w:val="22"/>
          <w:szCs w:val="22"/>
        </w:rPr>
        <w:t xml:space="preserve"> </w:t>
      </w:r>
      <w:proofErr w:type="spellStart"/>
      <w:r w:rsidRPr="00BD164F">
        <w:rPr>
          <w:rFonts w:eastAsia="Arial"/>
          <w:sz w:val="22"/>
          <w:szCs w:val="22"/>
        </w:rPr>
        <w:t>опција</w:t>
      </w:r>
      <w:proofErr w:type="spellEnd"/>
    </w:p>
    <w:p w14:paraId="514FE95D" w14:textId="77777777" w:rsidR="00196026" w:rsidRPr="00BD164F" w:rsidRDefault="00196026" w:rsidP="00BD164F">
      <w:pPr>
        <w:tabs>
          <w:tab w:val="left" w:pos="675"/>
        </w:tabs>
        <w:spacing w:line="276" w:lineRule="auto"/>
        <w:rPr>
          <w:rFonts w:eastAsia="Arial"/>
          <w:sz w:val="22"/>
          <w:szCs w:val="22"/>
        </w:rPr>
      </w:pPr>
    </w:p>
    <w:p w14:paraId="01B874B3" w14:textId="77777777" w:rsidR="00196026" w:rsidRPr="00BD164F" w:rsidRDefault="00196026" w:rsidP="00BD164F">
      <w:pPr>
        <w:tabs>
          <w:tab w:val="left" w:pos="675"/>
        </w:tabs>
        <w:spacing w:line="276" w:lineRule="auto"/>
        <w:rPr>
          <w:rFonts w:eastAsia="Arial"/>
          <w:sz w:val="22"/>
          <w:szCs w:val="22"/>
        </w:rPr>
      </w:pPr>
    </w:p>
    <w:p w14:paraId="1C61AE54" w14:textId="77777777" w:rsidR="00196026" w:rsidRPr="00BD164F" w:rsidRDefault="00196026" w:rsidP="00BD164F">
      <w:pPr>
        <w:pStyle w:val="ListParagraph"/>
        <w:numPr>
          <w:ilvl w:val="1"/>
          <w:numId w:val="17"/>
        </w:numPr>
        <w:jc w:val="both"/>
        <w:rPr>
          <w:rFonts w:ascii="Times New Roman" w:hAnsi="Times New Roman"/>
        </w:rPr>
      </w:pPr>
      <w:r w:rsidRPr="00BD164F">
        <w:rPr>
          <w:rFonts w:ascii="Times New Roman" w:hAnsi="Times New Roman"/>
        </w:rPr>
        <w:t xml:space="preserve">Административни влијанија и трошоци – </w:t>
      </w:r>
    </w:p>
    <w:p w14:paraId="6A6981F1" w14:textId="77777777" w:rsidR="00196026" w:rsidRPr="00BD164F" w:rsidRDefault="00196026" w:rsidP="00BD164F">
      <w:pPr>
        <w:spacing w:line="276" w:lineRule="auto"/>
        <w:jc w:val="both"/>
        <w:rPr>
          <w:sz w:val="22"/>
          <w:szCs w:val="22"/>
          <w:lang w:val="mk-MK"/>
        </w:rPr>
      </w:pPr>
    </w:p>
    <w:p w14:paraId="6CAAD895" w14:textId="77777777" w:rsidR="0010177C" w:rsidRPr="00BD164F" w:rsidRDefault="00196026" w:rsidP="00BD164F">
      <w:pPr>
        <w:tabs>
          <w:tab w:val="left" w:pos="675"/>
        </w:tabs>
        <w:spacing w:line="276" w:lineRule="auto"/>
        <w:rPr>
          <w:rFonts w:eastAsia="Arial"/>
          <w:sz w:val="22"/>
          <w:szCs w:val="22"/>
        </w:rPr>
      </w:pPr>
      <w:r w:rsidRPr="00BD164F">
        <w:rPr>
          <w:sz w:val="22"/>
          <w:szCs w:val="22"/>
          <w:lang w:val="mk-MK"/>
        </w:rPr>
        <w:tab/>
      </w:r>
      <w:r w:rsidRPr="00BD164F">
        <w:rPr>
          <w:sz w:val="22"/>
          <w:szCs w:val="22"/>
          <w:lang w:val="mk-MK"/>
        </w:rPr>
        <w:tab/>
      </w:r>
      <w:r w:rsidRPr="00BD164F">
        <w:rPr>
          <w:sz w:val="22"/>
          <w:szCs w:val="22"/>
          <w:lang w:val="mk-MK"/>
        </w:rPr>
        <w:tab/>
        <w:t>а) трошоци за спроведување</w:t>
      </w:r>
      <w:r w:rsidR="0010177C" w:rsidRPr="00BD164F">
        <w:rPr>
          <w:rFonts w:eastAsia="Arial"/>
          <w:sz w:val="22"/>
          <w:szCs w:val="22"/>
        </w:rPr>
        <w:t xml:space="preserve"> </w:t>
      </w:r>
    </w:p>
    <w:p w14:paraId="7143CAC1" w14:textId="77777777" w:rsidR="00196026" w:rsidRPr="00BD164F" w:rsidRDefault="00196026" w:rsidP="00BD164F">
      <w:pPr>
        <w:tabs>
          <w:tab w:val="left" w:pos="675"/>
        </w:tabs>
        <w:spacing w:line="276" w:lineRule="auto"/>
        <w:rPr>
          <w:rFonts w:eastAsia="Arial"/>
          <w:sz w:val="22"/>
          <w:szCs w:val="22"/>
          <w:lang w:val="mk-MK"/>
        </w:rPr>
      </w:pPr>
    </w:p>
    <w:p w14:paraId="50C64D6A" w14:textId="77777777" w:rsidR="00196026" w:rsidRPr="00BD164F" w:rsidRDefault="00196026" w:rsidP="00BD164F">
      <w:pPr>
        <w:tabs>
          <w:tab w:val="left" w:pos="675"/>
        </w:tabs>
        <w:spacing w:line="276" w:lineRule="auto"/>
        <w:rPr>
          <w:rFonts w:eastAsia="Arial"/>
          <w:sz w:val="22"/>
          <w:szCs w:val="22"/>
          <w:lang w:val="mk-MK"/>
        </w:rPr>
      </w:pPr>
      <w:r w:rsidRPr="00BD164F">
        <w:rPr>
          <w:rFonts w:eastAsia="Arial"/>
          <w:sz w:val="22"/>
          <w:szCs w:val="22"/>
          <w:lang w:val="mk-MK"/>
        </w:rPr>
        <w:t>Негативни влијанија</w:t>
      </w:r>
    </w:p>
    <w:p w14:paraId="6294CCB9" w14:textId="77777777" w:rsidR="00196026" w:rsidRPr="00BD164F" w:rsidRDefault="00196026" w:rsidP="00BD164F">
      <w:pPr>
        <w:tabs>
          <w:tab w:val="left" w:pos="675"/>
        </w:tabs>
        <w:spacing w:line="276" w:lineRule="auto"/>
        <w:rPr>
          <w:rFonts w:eastAsia="Arial"/>
          <w:sz w:val="22"/>
          <w:szCs w:val="22"/>
          <w:lang w:val="mk-MK"/>
        </w:rPr>
      </w:pPr>
      <w:r w:rsidRPr="00BD164F">
        <w:rPr>
          <w:rFonts w:eastAsia="Arial"/>
          <w:sz w:val="22"/>
          <w:szCs w:val="22"/>
          <w:lang w:val="mk-MK"/>
        </w:rPr>
        <w:t xml:space="preserve">Оваа опција ќе доведе до зголемување на административните трошоци затоа што за иста цел ќе се спроведуваат одделни постапки согласно секој закон. </w:t>
      </w:r>
      <w:r w:rsidR="00202C16">
        <w:rPr>
          <w:rFonts w:eastAsia="Arial"/>
          <w:sz w:val="22"/>
          <w:szCs w:val="22"/>
          <w:lang w:val="mk-MK"/>
        </w:rPr>
        <w:t xml:space="preserve">Особено постапките за издавање на дозволи за колективните и самостојните </w:t>
      </w:r>
      <w:proofErr w:type="spellStart"/>
      <w:r w:rsidR="00202C16">
        <w:rPr>
          <w:rFonts w:eastAsia="Arial"/>
          <w:sz w:val="22"/>
          <w:szCs w:val="22"/>
          <w:lang w:val="mk-MK"/>
        </w:rPr>
        <w:t>постапувачи</w:t>
      </w:r>
      <w:proofErr w:type="spellEnd"/>
      <w:r w:rsidR="00202C16">
        <w:rPr>
          <w:rFonts w:eastAsia="Arial"/>
          <w:sz w:val="22"/>
          <w:szCs w:val="22"/>
          <w:lang w:val="mk-MK"/>
        </w:rPr>
        <w:t xml:space="preserve"> ќе се врши со различни обрасци за секој одделен тек на отпад со што водењето на постапките ќе биде отежнато. Дополнително, УЖС ќе треба да води регистер на производители за секој одделен закон и со тоа се зголемува трошокот на водење на регистрите. Согласно </w:t>
      </w:r>
      <w:r w:rsidR="00202C16">
        <w:rPr>
          <w:rFonts w:eastAsia="Arial"/>
          <w:sz w:val="22"/>
          <w:szCs w:val="22"/>
          <w:lang w:val="mk-MK"/>
        </w:rPr>
        <w:lastRenderedPageBreak/>
        <w:t xml:space="preserve">погоре наведеното </w:t>
      </w:r>
      <w:r w:rsidRPr="00BD164F">
        <w:rPr>
          <w:rFonts w:eastAsia="Arial"/>
          <w:sz w:val="22"/>
          <w:szCs w:val="22"/>
          <w:lang w:val="mk-MK"/>
        </w:rPr>
        <w:t>трошоците за спроведување на законите, како и трошоците за собирање на податоци и известувањ</w:t>
      </w:r>
      <w:r w:rsidR="00202C16">
        <w:rPr>
          <w:rFonts w:eastAsia="Arial"/>
          <w:sz w:val="22"/>
          <w:szCs w:val="22"/>
          <w:lang w:val="mk-MK"/>
        </w:rPr>
        <w:t>ата</w:t>
      </w:r>
      <w:r w:rsidRPr="00BD164F">
        <w:rPr>
          <w:rFonts w:eastAsia="Arial"/>
          <w:sz w:val="22"/>
          <w:szCs w:val="22"/>
          <w:lang w:val="mk-MK"/>
        </w:rPr>
        <w:t xml:space="preserve"> ќе се зголемат. </w:t>
      </w:r>
    </w:p>
    <w:p w14:paraId="017EC0A9" w14:textId="77777777" w:rsidR="00196026" w:rsidRPr="00BD164F" w:rsidRDefault="00196026" w:rsidP="00BD164F">
      <w:pPr>
        <w:spacing w:line="276" w:lineRule="auto"/>
        <w:ind w:left="720" w:firstLine="720"/>
        <w:jc w:val="both"/>
        <w:rPr>
          <w:sz w:val="22"/>
          <w:szCs w:val="22"/>
          <w:lang w:val="mk-MK"/>
        </w:rPr>
      </w:pPr>
    </w:p>
    <w:p w14:paraId="76B1B2A3" w14:textId="77777777" w:rsidR="00196026" w:rsidRPr="00BD164F" w:rsidRDefault="00196026" w:rsidP="00BD164F">
      <w:pPr>
        <w:spacing w:line="276" w:lineRule="auto"/>
        <w:ind w:left="720" w:firstLine="720"/>
        <w:jc w:val="both"/>
        <w:rPr>
          <w:iCs/>
          <w:sz w:val="22"/>
          <w:szCs w:val="22"/>
          <w:lang w:val="mk-MK"/>
        </w:rPr>
      </w:pPr>
      <w:r w:rsidRPr="00BD164F">
        <w:rPr>
          <w:sz w:val="22"/>
          <w:szCs w:val="22"/>
          <w:lang w:val="mk-MK"/>
        </w:rPr>
        <w:t xml:space="preserve">б) трошоци за почитување на регулативата </w:t>
      </w:r>
    </w:p>
    <w:p w14:paraId="1A1F0D9B" w14:textId="77777777" w:rsidR="00196026" w:rsidRPr="00BD164F" w:rsidRDefault="00196026" w:rsidP="00BD164F">
      <w:pPr>
        <w:tabs>
          <w:tab w:val="left" w:pos="675"/>
        </w:tabs>
        <w:spacing w:line="276" w:lineRule="auto"/>
        <w:rPr>
          <w:iCs/>
          <w:sz w:val="22"/>
          <w:szCs w:val="22"/>
          <w:lang w:val="mk-MK"/>
        </w:rPr>
      </w:pPr>
    </w:p>
    <w:p w14:paraId="3459B206" w14:textId="77777777" w:rsidR="00196026" w:rsidRPr="00BD164F" w:rsidRDefault="00196026" w:rsidP="00BD164F">
      <w:pPr>
        <w:tabs>
          <w:tab w:val="left" w:pos="675"/>
        </w:tabs>
        <w:spacing w:line="276" w:lineRule="auto"/>
        <w:rPr>
          <w:rFonts w:eastAsia="Arial"/>
          <w:sz w:val="22"/>
          <w:szCs w:val="22"/>
          <w:lang w:val="mk-MK"/>
        </w:rPr>
      </w:pPr>
      <w:r w:rsidRPr="00BD164F">
        <w:rPr>
          <w:rFonts w:eastAsia="Arial"/>
          <w:sz w:val="22"/>
          <w:szCs w:val="22"/>
          <w:lang w:val="mk-MK"/>
        </w:rPr>
        <w:t xml:space="preserve">Негативни влијанија </w:t>
      </w:r>
    </w:p>
    <w:p w14:paraId="700F6B4A" w14:textId="77777777" w:rsidR="00FF412F" w:rsidRPr="00BD164F" w:rsidRDefault="00196026" w:rsidP="00BD164F">
      <w:pPr>
        <w:tabs>
          <w:tab w:val="left" w:pos="675"/>
        </w:tabs>
        <w:spacing w:line="276" w:lineRule="auto"/>
        <w:jc w:val="both"/>
        <w:rPr>
          <w:rFonts w:eastAsia="Arial"/>
          <w:sz w:val="22"/>
          <w:szCs w:val="22"/>
          <w:lang w:val="mk-MK"/>
        </w:rPr>
      </w:pPr>
      <w:r w:rsidRPr="00BD164F">
        <w:rPr>
          <w:rFonts w:eastAsia="Arial"/>
          <w:sz w:val="22"/>
          <w:szCs w:val="22"/>
          <w:lang w:val="mk-MK"/>
        </w:rPr>
        <w:t xml:space="preserve">Оваа опција предизвикува зголемување на  трошоците заради воспоставување на </w:t>
      </w:r>
      <w:r w:rsidR="00EA60C5" w:rsidRPr="00BD164F">
        <w:rPr>
          <w:rFonts w:eastAsia="Arial"/>
          <w:sz w:val="22"/>
          <w:szCs w:val="22"/>
          <w:lang w:val="mk-MK"/>
        </w:rPr>
        <w:t>обрасци</w:t>
      </w:r>
      <w:r w:rsidRPr="00BD164F">
        <w:rPr>
          <w:rFonts w:eastAsia="Arial"/>
          <w:sz w:val="22"/>
          <w:szCs w:val="22"/>
          <w:lang w:val="mk-MK"/>
        </w:rPr>
        <w:t xml:space="preserve"> за издавање на дозволи колективни и самостојни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согласно секој закон посебно. Ќе се зголемат и трошоците за обука на кадарот за да може да се извршуваат задачите согласно секој закон.</w:t>
      </w:r>
      <w:r w:rsidR="00FF412F" w:rsidRPr="00BD164F">
        <w:rPr>
          <w:rFonts w:eastAsia="Arial"/>
          <w:sz w:val="22"/>
          <w:szCs w:val="22"/>
          <w:lang w:val="mk-MK"/>
        </w:rPr>
        <w:t xml:space="preserve"> Дополнително, доколку во системот на ПОП се сака да се вклучи дополнителен тек на отпад, тогаш е потребно да се носи нов закон со што непотребно се оптоварува правниот систем за управување со отпад на Република Северна Македонија.  </w:t>
      </w:r>
    </w:p>
    <w:p w14:paraId="1A93F14B" w14:textId="77777777" w:rsidR="0010177C" w:rsidRPr="00BD164F" w:rsidRDefault="0010177C" w:rsidP="00BD164F">
      <w:pPr>
        <w:tabs>
          <w:tab w:val="left" w:pos="675"/>
        </w:tabs>
        <w:spacing w:line="276" w:lineRule="auto"/>
        <w:rPr>
          <w:rFonts w:eastAsia="Arial"/>
          <w:sz w:val="22"/>
          <w:szCs w:val="22"/>
          <w:lang w:val="mk-MK"/>
        </w:rPr>
      </w:pPr>
    </w:p>
    <w:p w14:paraId="389C8404" w14:textId="77777777" w:rsidR="00065C95" w:rsidRPr="00BD164F" w:rsidRDefault="00065C95" w:rsidP="00BD164F">
      <w:pPr>
        <w:tabs>
          <w:tab w:val="left" w:pos="675"/>
        </w:tabs>
        <w:spacing w:line="276" w:lineRule="auto"/>
        <w:rPr>
          <w:iCs/>
          <w:sz w:val="22"/>
          <w:szCs w:val="22"/>
          <w:lang w:val="mk-MK"/>
        </w:rPr>
      </w:pPr>
    </w:p>
    <w:p w14:paraId="67816903" w14:textId="77777777" w:rsidR="00E62DC4" w:rsidRPr="00BD164F" w:rsidRDefault="00E62DC4" w:rsidP="00BD164F">
      <w:pPr>
        <w:shd w:val="clear" w:color="auto" w:fill="FBD4B4"/>
        <w:tabs>
          <w:tab w:val="left" w:pos="675"/>
        </w:tabs>
        <w:spacing w:line="276" w:lineRule="auto"/>
        <w:rPr>
          <w:b/>
          <w:sz w:val="22"/>
          <w:szCs w:val="22"/>
          <w:lang w:val="mk-MK"/>
        </w:rPr>
      </w:pPr>
      <w:r w:rsidRPr="00BD164F">
        <w:rPr>
          <w:b/>
          <w:sz w:val="22"/>
          <w:szCs w:val="22"/>
          <w:lang w:val="mk-MK"/>
        </w:rPr>
        <w:t>5.</w:t>
      </w:r>
      <w:r w:rsidRPr="00BD164F">
        <w:rPr>
          <w:b/>
          <w:sz w:val="22"/>
          <w:szCs w:val="22"/>
          <w:lang w:val="mk-MK"/>
        </w:rPr>
        <w:tab/>
        <w:t>Консултации</w:t>
      </w:r>
    </w:p>
    <w:p w14:paraId="6AA696F1" w14:textId="77777777" w:rsidR="00E62DC4" w:rsidRPr="00BD164F" w:rsidRDefault="00E62DC4" w:rsidP="00BD164F">
      <w:pPr>
        <w:spacing w:line="276" w:lineRule="auto"/>
        <w:ind w:firstLine="720"/>
        <w:jc w:val="both"/>
        <w:rPr>
          <w:sz w:val="22"/>
          <w:szCs w:val="22"/>
          <w:lang w:val="ru-RU"/>
        </w:rPr>
      </w:pPr>
    </w:p>
    <w:p w14:paraId="13F98940" w14:textId="77777777" w:rsidR="00E62DC4" w:rsidRPr="00BD164F" w:rsidRDefault="00E62DC4" w:rsidP="00BD164F">
      <w:pPr>
        <w:spacing w:line="276" w:lineRule="auto"/>
        <w:ind w:firstLine="720"/>
        <w:jc w:val="both"/>
        <w:rPr>
          <w:sz w:val="22"/>
          <w:szCs w:val="22"/>
          <w:lang w:val="mk-MK"/>
        </w:rPr>
      </w:pPr>
      <w:r w:rsidRPr="00BD164F">
        <w:rPr>
          <w:sz w:val="22"/>
          <w:szCs w:val="22"/>
          <w:lang w:val="mk-MK"/>
        </w:rPr>
        <w:t>5.1</w:t>
      </w:r>
      <w:r w:rsidRPr="00BD164F">
        <w:rPr>
          <w:sz w:val="22"/>
          <w:szCs w:val="22"/>
          <w:lang w:val="mk-MK"/>
        </w:rPr>
        <w:tab/>
        <w:t>Засегнати страни и начин на вклучување</w:t>
      </w:r>
    </w:p>
    <w:p w14:paraId="67130CBA" w14:textId="77777777" w:rsidR="00E62DC4" w:rsidRPr="00BD164F" w:rsidRDefault="00E62DC4" w:rsidP="00BD164F">
      <w:pPr>
        <w:tabs>
          <w:tab w:val="left" w:pos="675"/>
        </w:tabs>
        <w:spacing w:line="276" w:lineRule="auto"/>
        <w:rPr>
          <w:sz w:val="22"/>
          <w:szCs w:val="22"/>
          <w:lang w:val="mk-MK"/>
        </w:rPr>
      </w:pPr>
    </w:p>
    <w:p w14:paraId="60DC296A" w14:textId="77777777" w:rsidR="00EA60C5" w:rsidRPr="00BD164F" w:rsidRDefault="00EA60C5" w:rsidP="00BD164F">
      <w:pPr>
        <w:spacing w:line="276" w:lineRule="auto"/>
        <w:jc w:val="both"/>
        <w:rPr>
          <w:rFonts w:eastAsia="Arial"/>
          <w:sz w:val="22"/>
          <w:szCs w:val="22"/>
        </w:rPr>
      </w:pPr>
      <w:proofErr w:type="spellStart"/>
      <w:r w:rsidRPr="00BD164F">
        <w:rPr>
          <w:rFonts w:eastAsia="Arial"/>
          <w:sz w:val="22"/>
          <w:szCs w:val="22"/>
        </w:rPr>
        <w:t>Нацрт</w:t>
      </w:r>
      <w:proofErr w:type="spellEnd"/>
      <w:r w:rsidRPr="00BD164F">
        <w:rPr>
          <w:rFonts w:eastAsia="Arial"/>
          <w:sz w:val="22"/>
          <w:szCs w:val="22"/>
        </w:rPr>
        <w:t xml:space="preserve"> </w:t>
      </w:r>
      <w:proofErr w:type="spellStart"/>
      <w:r w:rsidRPr="00BD164F">
        <w:rPr>
          <w:rFonts w:eastAsia="Arial"/>
          <w:sz w:val="22"/>
          <w:szCs w:val="22"/>
        </w:rPr>
        <w:t>текстот</w:t>
      </w:r>
      <w:proofErr w:type="spellEnd"/>
      <w:r w:rsidRPr="00BD164F">
        <w:rPr>
          <w:rFonts w:eastAsia="Arial"/>
          <w:sz w:val="22"/>
          <w:szCs w:val="22"/>
        </w:rPr>
        <w:t xml:space="preserve"> </w:t>
      </w:r>
      <w:proofErr w:type="spellStart"/>
      <w:proofErr w:type="gram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законот</w:t>
      </w:r>
      <w:proofErr w:type="spellEnd"/>
      <w:proofErr w:type="gramEnd"/>
      <w:r w:rsidRPr="00BD164F">
        <w:rPr>
          <w:rFonts w:eastAsia="Arial"/>
          <w:sz w:val="22"/>
          <w:szCs w:val="22"/>
        </w:rPr>
        <w:t xml:space="preserve"> е </w:t>
      </w:r>
      <w:proofErr w:type="spellStart"/>
      <w:r w:rsidRPr="00BD164F">
        <w:rPr>
          <w:rFonts w:eastAsia="Arial"/>
          <w:sz w:val="22"/>
          <w:szCs w:val="22"/>
        </w:rPr>
        <w:t>објавен</w:t>
      </w:r>
      <w:proofErr w:type="spellEnd"/>
      <w:r w:rsidRPr="00BD164F">
        <w:rPr>
          <w:rFonts w:eastAsia="Arial"/>
          <w:sz w:val="22"/>
          <w:szCs w:val="22"/>
        </w:rPr>
        <w:t xml:space="preserve"> и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веб</w:t>
      </w:r>
      <w:proofErr w:type="spellEnd"/>
      <w:r w:rsidRPr="00BD164F">
        <w:rPr>
          <w:rFonts w:eastAsia="Arial"/>
          <w:sz w:val="22"/>
          <w:szCs w:val="22"/>
        </w:rPr>
        <w:t xml:space="preserve"> </w:t>
      </w:r>
      <w:proofErr w:type="spellStart"/>
      <w:r w:rsidRPr="00BD164F">
        <w:rPr>
          <w:rFonts w:eastAsia="Arial"/>
          <w:sz w:val="22"/>
          <w:szCs w:val="22"/>
        </w:rPr>
        <w:t>страната</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Министерството</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r w:rsidRPr="00BD164F">
        <w:rPr>
          <w:rFonts w:eastAsia="Arial"/>
          <w:sz w:val="22"/>
          <w:szCs w:val="22"/>
        </w:rPr>
        <w:t xml:space="preserve"> и </w:t>
      </w:r>
      <w:proofErr w:type="spellStart"/>
      <w:r w:rsidRPr="00BD164F">
        <w:rPr>
          <w:rFonts w:eastAsia="Arial"/>
          <w:sz w:val="22"/>
          <w:szCs w:val="22"/>
        </w:rPr>
        <w:t>просторно</w:t>
      </w:r>
      <w:proofErr w:type="spellEnd"/>
      <w:r w:rsidRPr="00BD164F">
        <w:rPr>
          <w:rFonts w:eastAsia="Arial"/>
          <w:sz w:val="22"/>
          <w:szCs w:val="22"/>
        </w:rPr>
        <w:t xml:space="preserve"> </w:t>
      </w:r>
      <w:proofErr w:type="spellStart"/>
      <w:r w:rsidRPr="00BD164F">
        <w:rPr>
          <w:rFonts w:eastAsia="Arial"/>
          <w:sz w:val="22"/>
          <w:szCs w:val="22"/>
        </w:rPr>
        <w:t>планирање</w:t>
      </w:r>
      <w:proofErr w:type="spellEnd"/>
      <w:r w:rsidRPr="00BD164F">
        <w:rPr>
          <w:rFonts w:eastAsia="Arial"/>
          <w:sz w:val="22"/>
          <w:szCs w:val="22"/>
        </w:rPr>
        <w:t xml:space="preserve"> и </w:t>
      </w:r>
      <w:proofErr w:type="spellStart"/>
      <w:r w:rsidRPr="00BD164F">
        <w:rPr>
          <w:rFonts w:eastAsia="Arial"/>
          <w:sz w:val="22"/>
          <w:szCs w:val="22"/>
        </w:rPr>
        <w:t>на</w:t>
      </w:r>
      <w:proofErr w:type="spellEnd"/>
      <w:r w:rsidRPr="00BD164F">
        <w:rPr>
          <w:rFonts w:eastAsia="Arial"/>
          <w:sz w:val="22"/>
          <w:szCs w:val="22"/>
        </w:rPr>
        <w:t xml:space="preserve"> ЕНЕР.</w:t>
      </w:r>
    </w:p>
    <w:p w14:paraId="792DAC48" w14:textId="77777777" w:rsidR="00EA60C5" w:rsidRPr="00BD164F" w:rsidRDefault="00EA60C5" w:rsidP="00BD164F">
      <w:pPr>
        <w:spacing w:line="276" w:lineRule="auto"/>
        <w:jc w:val="both"/>
        <w:rPr>
          <w:rFonts w:eastAsia="Arial"/>
          <w:sz w:val="22"/>
          <w:szCs w:val="22"/>
        </w:rPr>
      </w:pPr>
      <w:proofErr w:type="spellStart"/>
      <w:r w:rsidRPr="00BD164F">
        <w:rPr>
          <w:rFonts w:eastAsia="Arial"/>
          <w:sz w:val="22"/>
          <w:szCs w:val="22"/>
        </w:rPr>
        <w:t>Во</w:t>
      </w:r>
      <w:proofErr w:type="spellEnd"/>
      <w:r w:rsidRPr="00BD164F">
        <w:rPr>
          <w:rFonts w:eastAsia="Arial"/>
          <w:sz w:val="22"/>
          <w:szCs w:val="22"/>
        </w:rPr>
        <w:t xml:space="preserve"> </w:t>
      </w:r>
      <w:proofErr w:type="spellStart"/>
      <w:r w:rsidRPr="00BD164F">
        <w:rPr>
          <w:rFonts w:eastAsia="Arial"/>
          <w:sz w:val="22"/>
          <w:szCs w:val="22"/>
        </w:rPr>
        <w:t>рамките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Твининг</w:t>
      </w:r>
      <w:proofErr w:type="spellEnd"/>
      <w:r w:rsidRPr="00BD164F">
        <w:rPr>
          <w:rFonts w:eastAsia="Arial"/>
          <w:sz w:val="22"/>
          <w:szCs w:val="22"/>
        </w:rPr>
        <w:t xml:space="preserve"> </w:t>
      </w:r>
      <w:proofErr w:type="spellStart"/>
      <w:r w:rsidRPr="00BD164F">
        <w:rPr>
          <w:rFonts w:eastAsia="Arial"/>
          <w:sz w:val="22"/>
          <w:szCs w:val="22"/>
        </w:rPr>
        <w:t>проектот</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управување</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отпад</w:t>
      </w:r>
      <w:proofErr w:type="spellEnd"/>
      <w:r w:rsidRPr="00BD164F">
        <w:rPr>
          <w:rFonts w:eastAsia="Arial"/>
          <w:sz w:val="22"/>
          <w:szCs w:val="22"/>
        </w:rPr>
        <w:t xml:space="preserve"> </w:t>
      </w:r>
      <w:proofErr w:type="spellStart"/>
      <w:r w:rsidRPr="00BD164F">
        <w:rPr>
          <w:rFonts w:eastAsia="Arial"/>
          <w:sz w:val="22"/>
          <w:szCs w:val="22"/>
        </w:rPr>
        <w:t>формирани</w:t>
      </w:r>
      <w:proofErr w:type="spellEnd"/>
      <w:r w:rsidRPr="00BD164F">
        <w:rPr>
          <w:rFonts w:eastAsia="Arial"/>
          <w:sz w:val="22"/>
          <w:szCs w:val="22"/>
        </w:rPr>
        <w:t xml:space="preserve"> </w:t>
      </w:r>
      <w:proofErr w:type="spellStart"/>
      <w:r w:rsidRPr="00BD164F">
        <w:rPr>
          <w:rFonts w:eastAsia="Arial"/>
          <w:sz w:val="22"/>
          <w:szCs w:val="22"/>
        </w:rPr>
        <w:t>беа</w:t>
      </w:r>
      <w:proofErr w:type="spellEnd"/>
      <w:r w:rsidRPr="00BD164F">
        <w:rPr>
          <w:rFonts w:eastAsia="Arial"/>
          <w:sz w:val="22"/>
          <w:szCs w:val="22"/>
        </w:rPr>
        <w:t xml:space="preserve"> </w:t>
      </w:r>
      <w:proofErr w:type="spellStart"/>
      <w:r w:rsidRPr="00BD164F">
        <w:rPr>
          <w:rFonts w:eastAsia="Arial"/>
          <w:sz w:val="22"/>
          <w:szCs w:val="22"/>
        </w:rPr>
        <w:t>повеќе</w:t>
      </w:r>
      <w:proofErr w:type="spellEnd"/>
      <w:r w:rsidRPr="00BD164F">
        <w:rPr>
          <w:rFonts w:eastAsia="Arial"/>
          <w:sz w:val="22"/>
          <w:szCs w:val="22"/>
        </w:rPr>
        <w:t xml:space="preserve"> </w:t>
      </w:r>
      <w:proofErr w:type="spellStart"/>
      <w:r w:rsidRPr="00BD164F">
        <w:rPr>
          <w:rFonts w:eastAsia="Arial"/>
          <w:sz w:val="22"/>
          <w:szCs w:val="22"/>
        </w:rPr>
        <w:t>работни</w:t>
      </w:r>
      <w:proofErr w:type="spellEnd"/>
      <w:r w:rsidRPr="00BD164F">
        <w:rPr>
          <w:rFonts w:eastAsia="Arial"/>
          <w:sz w:val="22"/>
          <w:szCs w:val="22"/>
        </w:rPr>
        <w:t xml:space="preserve"> </w:t>
      </w:r>
      <w:proofErr w:type="spellStart"/>
      <w:r w:rsidRPr="00BD164F">
        <w:rPr>
          <w:rFonts w:eastAsia="Arial"/>
          <w:sz w:val="22"/>
          <w:szCs w:val="22"/>
        </w:rPr>
        <w:t>групи</w:t>
      </w:r>
      <w:proofErr w:type="spellEnd"/>
      <w:r w:rsidRPr="00BD164F">
        <w:rPr>
          <w:rFonts w:eastAsia="Arial"/>
          <w:sz w:val="22"/>
          <w:szCs w:val="22"/>
        </w:rPr>
        <w:t xml:space="preserve"> </w:t>
      </w:r>
      <w:proofErr w:type="spellStart"/>
      <w:r w:rsidRPr="00BD164F">
        <w:rPr>
          <w:rFonts w:eastAsia="Arial"/>
          <w:sz w:val="22"/>
          <w:szCs w:val="22"/>
        </w:rPr>
        <w:t>во</w:t>
      </w:r>
      <w:proofErr w:type="spellEnd"/>
      <w:r w:rsidRPr="00BD164F">
        <w:rPr>
          <w:rFonts w:eastAsia="Arial"/>
          <w:sz w:val="22"/>
          <w:szCs w:val="22"/>
        </w:rPr>
        <w:t xml:space="preserve"> </w:t>
      </w:r>
      <w:proofErr w:type="spellStart"/>
      <w:r w:rsidRPr="00BD164F">
        <w:rPr>
          <w:rFonts w:eastAsia="Arial"/>
          <w:sz w:val="22"/>
          <w:szCs w:val="22"/>
        </w:rPr>
        <w:t>рамките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кои</w:t>
      </w:r>
      <w:proofErr w:type="spellEnd"/>
      <w:r w:rsidRPr="00BD164F">
        <w:rPr>
          <w:rFonts w:eastAsia="Arial"/>
          <w:sz w:val="22"/>
          <w:szCs w:val="22"/>
        </w:rPr>
        <w:t xml:space="preserve"> </w:t>
      </w:r>
      <w:proofErr w:type="spellStart"/>
      <w:r w:rsidRPr="00BD164F">
        <w:rPr>
          <w:rFonts w:eastAsia="Arial"/>
          <w:sz w:val="22"/>
          <w:szCs w:val="22"/>
        </w:rPr>
        <w:t>нацрт</w:t>
      </w:r>
      <w:proofErr w:type="spellEnd"/>
      <w:r w:rsidRPr="00BD164F">
        <w:rPr>
          <w:rFonts w:eastAsia="Arial"/>
          <w:sz w:val="22"/>
          <w:szCs w:val="22"/>
        </w:rPr>
        <w:t xml:space="preserve"> </w:t>
      </w:r>
      <w:proofErr w:type="spellStart"/>
      <w:r w:rsidRPr="00BD164F">
        <w:rPr>
          <w:rFonts w:eastAsia="Arial"/>
          <w:sz w:val="22"/>
          <w:szCs w:val="22"/>
        </w:rPr>
        <w:t>текстот</w:t>
      </w:r>
      <w:proofErr w:type="spellEnd"/>
      <w:r w:rsidRPr="00BD164F">
        <w:rPr>
          <w:rFonts w:eastAsia="Arial"/>
          <w:sz w:val="22"/>
          <w:szCs w:val="22"/>
        </w:rPr>
        <w:t xml:space="preserve"> </w:t>
      </w:r>
      <w:r w:rsidRPr="00BD164F">
        <w:rPr>
          <w:rFonts w:eastAsia="Arial"/>
          <w:sz w:val="22"/>
          <w:szCs w:val="22"/>
          <w:lang w:val="mk-MK"/>
        </w:rPr>
        <w:t xml:space="preserve">на законот </w:t>
      </w:r>
      <w:proofErr w:type="spellStart"/>
      <w:r w:rsidRPr="00BD164F">
        <w:rPr>
          <w:rFonts w:eastAsia="Arial"/>
          <w:sz w:val="22"/>
          <w:szCs w:val="22"/>
        </w:rPr>
        <w:t>беше</w:t>
      </w:r>
      <w:proofErr w:type="spellEnd"/>
      <w:r w:rsidRPr="00BD164F">
        <w:rPr>
          <w:rFonts w:eastAsia="Arial"/>
          <w:sz w:val="22"/>
          <w:szCs w:val="22"/>
        </w:rPr>
        <w:t xml:space="preserve"> </w:t>
      </w:r>
      <w:proofErr w:type="spellStart"/>
      <w:r w:rsidRPr="00BD164F">
        <w:rPr>
          <w:rFonts w:eastAsia="Arial"/>
          <w:sz w:val="22"/>
          <w:szCs w:val="22"/>
        </w:rPr>
        <w:t>доставен</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мислење</w:t>
      </w:r>
      <w:proofErr w:type="spellEnd"/>
      <w:r w:rsidRPr="00BD164F">
        <w:rPr>
          <w:rFonts w:eastAsia="Arial"/>
          <w:sz w:val="22"/>
          <w:szCs w:val="22"/>
        </w:rPr>
        <w:t xml:space="preserve"> и </w:t>
      </w:r>
      <w:r w:rsidR="00202C16">
        <w:rPr>
          <w:rFonts w:eastAsia="Arial"/>
          <w:sz w:val="22"/>
          <w:szCs w:val="22"/>
          <w:lang w:val="mk-MK"/>
        </w:rPr>
        <w:t xml:space="preserve">беше повеќе пати </w:t>
      </w:r>
      <w:proofErr w:type="spellStart"/>
      <w:r w:rsidRPr="00BD164F">
        <w:rPr>
          <w:rFonts w:eastAsia="Arial"/>
          <w:sz w:val="22"/>
          <w:szCs w:val="22"/>
        </w:rPr>
        <w:t>разгледуван</w:t>
      </w:r>
      <w:proofErr w:type="spellEnd"/>
      <w:r w:rsidRPr="00BD164F">
        <w:rPr>
          <w:rFonts w:eastAsia="Arial"/>
          <w:sz w:val="22"/>
          <w:szCs w:val="22"/>
        </w:rPr>
        <w:t>.</w:t>
      </w:r>
    </w:p>
    <w:p w14:paraId="6837521F" w14:textId="77777777" w:rsidR="00EA60C5" w:rsidRPr="00BD164F" w:rsidRDefault="00EA60C5" w:rsidP="00BD164F">
      <w:pPr>
        <w:spacing w:line="276" w:lineRule="auto"/>
        <w:jc w:val="both"/>
        <w:rPr>
          <w:rFonts w:eastAsia="Arial"/>
          <w:sz w:val="22"/>
          <w:szCs w:val="22"/>
        </w:rPr>
      </w:pPr>
    </w:p>
    <w:p w14:paraId="2D5654CB" w14:textId="77777777" w:rsidR="00EA60C5" w:rsidRPr="00BD164F" w:rsidRDefault="00EA60C5" w:rsidP="00BD164F">
      <w:pPr>
        <w:spacing w:line="276" w:lineRule="auto"/>
        <w:jc w:val="both"/>
        <w:rPr>
          <w:rFonts w:eastAsia="Arial"/>
          <w:sz w:val="22"/>
          <w:szCs w:val="22"/>
        </w:rPr>
      </w:pPr>
      <w:proofErr w:type="spellStart"/>
      <w:r w:rsidRPr="00BD164F">
        <w:rPr>
          <w:rFonts w:eastAsia="Arial"/>
          <w:sz w:val="22"/>
          <w:szCs w:val="22"/>
        </w:rPr>
        <w:t>Нацрт</w:t>
      </w:r>
      <w:proofErr w:type="spellEnd"/>
      <w:r w:rsidRPr="00BD164F">
        <w:rPr>
          <w:rFonts w:eastAsia="Arial"/>
          <w:sz w:val="22"/>
          <w:szCs w:val="22"/>
        </w:rPr>
        <w:t xml:space="preserve"> </w:t>
      </w:r>
      <w:proofErr w:type="spellStart"/>
      <w:r w:rsidRPr="00BD164F">
        <w:rPr>
          <w:rFonts w:eastAsia="Arial"/>
          <w:sz w:val="22"/>
          <w:szCs w:val="22"/>
        </w:rPr>
        <w:t>текстот</w:t>
      </w:r>
      <w:proofErr w:type="spellEnd"/>
      <w:r w:rsidRPr="00BD164F">
        <w:rPr>
          <w:rFonts w:eastAsia="Arial"/>
          <w:sz w:val="22"/>
          <w:szCs w:val="22"/>
        </w:rPr>
        <w:t xml:space="preserve"> </w:t>
      </w:r>
      <w:proofErr w:type="spellStart"/>
      <w:r w:rsidRPr="00BD164F">
        <w:rPr>
          <w:rFonts w:eastAsia="Arial"/>
          <w:sz w:val="22"/>
          <w:szCs w:val="22"/>
        </w:rPr>
        <w:t>ќе</w:t>
      </w:r>
      <w:proofErr w:type="spellEnd"/>
      <w:r w:rsidRPr="00BD164F">
        <w:rPr>
          <w:rFonts w:eastAsia="Arial"/>
          <w:sz w:val="22"/>
          <w:szCs w:val="22"/>
        </w:rPr>
        <w:t xml:space="preserve"> е </w:t>
      </w:r>
      <w:proofErr w:type="spellStart"/>
      <w:r w:rsidRPr="00BD164F">
        <w:rPr>
          <w:rFonts w:eastAsia="Arial"/>
          <w:sz w:val="22"/>
          <w:szCs w:val="22"/>
        </w:rPr>
        <w:t>доставен</w:t>
      </w:r>
      <w:proofErr w:type="spellEnd"/>
      <w:r w:rsidRPr="00BD164F">
        <w:rPr>
          <w:rFonts w:eastAsia="Arial"/>
          <w:sz w:val="22"/>
          <w:szCs w:val="22"/>
        </w:rPr>
        <w:t xml:space="preserve"> </w:t>
      </w:r>
      <w:proofErr w:type="spellStart"/>
      <w:proofErr w:type="gram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мислење</w:t>
      </w:r>
      <w:proofErr w:type="spellEnd"/>
      <w:proofErr w:type="gramEnd"/>
      <w:r w:rsidRPr="00BD164F">
        <w:rPr>
          <w:rFonts w:eastAsia="Arial"/>
          <w:sz w:val="22"/>
          <w:szCs w:val="22"/>
        </w:rPr>
        <w:t xml:space="preserve"> и </w:t>
      </w:r>
      <w:proofErr w:type="spellStart"/>
      <w:r w:rsidRPr="00BD164F">
        <w:rPr>
          <w:rFonts w:eastAsia="Arial"/>
          <w:sz w:val="22"/>
          <w:szCs w:val="22"/>
        </w:rPr>
        <w:t>до</w:t>
      </w:r>
      <w:proofErr w:type="spellEnd"/>
      <w:r w:rsidRPr="00BD164F">
        <w:rPr>
          <w:rFonts w:eastAsia="Arial"/>
          <w:sz w:val="22"/>
          <w:szCs w:val="22"/>
        </w:rPr>
        <w:t xml:space="preserve">: </w:t>
      </w:r>
    </w:p>
    <w:p w14:paraId="63FFA7F1" w14:textId="77777777" w:rsidR="00EA60C5" w:rsidRPr="00BD164F" w:rsidRDefault="00EA60C5" w:rsidP="00BD164F">
      <w:pPr>
        <w:pStyle w:val="ListParagraph"/>
        <w:numPr>
          <w:ilvl w:val="0"/>
          <w:numId w:val="22"/>
        </w:numPr>
        <w:spacing w:after="160"/>
        <w:rPr>
          <w:rFonts w:ascii="Times New Roman" w:hAnsi="Times New Roman"/>
        </w:rPr>
      </w:pPr>
      <w:r w:rsidRPr="00BD164F">
        <w:rPr>
          <w:rFonts w:ascii="Times New Roman" w:hAnsi="Times New Roman"/>
        </w:rPr>
        <w:t>Органи на државна управа :</w:t>
      </w:r>
    </w:p>
    <w:p w14:paraId="61DAAB3B" w14:textId="77777777" w:rsidR="00EA60C5" w:rsidRPr="00BD164F" w:rsidRDefault="00EA60C5" w:rsidP="00BD164F">
      <w:pPr>
        <w:pStyle w:val="ListParagraph"/>
        <w:numPr>
          <w:ilvl w:val="0"/>
          <w:numId w:val="24"/>
        </w:numPr>
        <w:spacing w:after="160"/>
        <w:rPr>
          <w:rFonts w:ascii="Times New Roman" w:hAnsi="Times New Roman"/>
        </w:rPr>
      </w:pPr>
      <w:r w:rsidRPr="00BD164F">
        <w:rPr>
          <w:rFonts w:ascii="Times New Roman" w:hAnsi="Times New Roman"/>
        </w:rPr>
        <w:t>Министерство за економија;</w:t>
      </w:r>
    </w:p>
    <w:p w14:paraId="1CE7D8BE" w14:textId="77777777" w:rsidR="00EA60C5" w:rsidRPr="00BD164F" w:rsidRDefault="00EA60C5" w:rsidP="00BD164F">
      <w:pPr>
        <w:pStyle w:val="ListParagraph"/>
        <w:numPr>
          <w:ilvl w:val="0"/>
          <w:numId w:val="24"/>
        </w:numPr>
        <w:spacing w:after="160"/>
        <w:rPr>
          <w:rFonts w:ascii="Times New Roman" w:hAnsi="Times New Roman"/>
        </w:rPr>
      </w:pPr>
      <w:r w:rsidRPr="00BD164F">
        <w:rPr>
          <w:rFonts w:ascii="Times New Roman" w:hAnsi="Times New Roman"/>
        </w:rPr>
        <w:t>Министерство за финансии;</w:t>
      </w:r>
    </w:p>
    <w:p w14:paraId="0572B07E" w14:textId="77777777" w:rsidR="00EA60C5" w:rsidRPr="00BD164F" w:rsidRDefault="00EA60C5" w:rsidP="00BD164F">
      <w:pPr>
        <w:pStyle w:val="ListParagraph"/>
        <w:numPr>
          <w:ilvl w:val="0"/>
          <w:numId w:val="24"/>
        </w:numPr>
        <w:spacing w:after="160"/>
        <w:rPr>
          <w:rFonts w:ascii="Times New Roman" w:hAnsi="Times New Roman"/>
        </w:rPr>
      </w:pPr>
      <w:r w:rsidRPr="00BD164F">
        <w:rPr>
          <w:rFonts w:ascii="Times New Roman" w:hAnsi="Times New Roman"/>
        </w:rPr>
        <w:t>Министерство за внатрешни работи;</w:t>
      </w:r>
    </w:p>
    <w:p w14:paraId="1BE97F7B" w14:textId="77777777" w:rsidR="00EA60C5" w:rsidRPr="00BD164F" w:rsidRDefault="00EA60C5" w:rsidP="00BD164F">
      <w:pPr>
        <w:pStyle w:val="ListParagraph"/>
        <w:numPr>
          <w:ilvl w:val="0"/>
          <w:numId w:val="24"/>
        </w:numPr>
        <w:spacing w:after="160"/>
        <w:rPr>
          <w:rFonts w:ascii="Times New Roman" w:hAnsi="Times New Roman"/>
        </w:rPr>
      </w:pPr>
      <w:r w:rsidRPr="00BD164F">
        <w:rPr>
          <w:rFonts w:ascii="Times New Roman" w:hAnsi="Times New Roman"/>
        </w:rPr>
        <w:t>Министерство за земјоделство, шумарство и водостопанство;</w:t>
      </w:r>
    </w:p>
    <w:p w14:paraId="67CC63E1" w14:textId="77777777" w:rsidR="00EA60C5" w:rsidRPr="00BD164F" w:rsidRDefault="00EA60C5" w:rsidP="00BD164F">
      <w:pPr>
        <w:pStyle w:val="ListParagraph"/>
        <w:numPr>
          <w:ilvl w:val="0"/>
          <w:numId w:val="24"/>
        </w:numPr>
        <w:spacing w:after="160"/>
        <w:rPr>
          <w:rFonts w:ascii="Times New Roman" w:hAnsi="Times New Roman"/>
        </w:rPr>
      </w:pPr>
      <w:r w:rsidRPr="00BD164F">
        <w:rPr>
          <w:rFonts w:ascii="Times New Roman" w:hAnsi="Times New Roman"/>
        </w:rPr>
        <w:t>Министерство за здравство;</w:t>
      </w:r>
    </w:p>
    <w:p w14:paraId="2720928B" w14:textId="77777777" w:rsidR="00EA60C5" w:rsidRPr="00BD164F" w:rsidRDefault="00EA60C5" w:rsidP="00BD164F">
      <w:pPr>
        <w:pStyle w:val="ListParagraph"/>
        <w:numPr>
          <w:ilvl w:val="0"/>
          <w:numId w:val="24"/>
        </w:numPr>
        <w:spacing w:after="160"/>
        <w:rPr>
          <w:rFonts w:ascii="Times New Roman" w:hAnsi="Times New Roman"/>
        </w:rPr>
      </w:pPr>
      <w:r w:rsidRPr="00BD164F">
        <w:rPr>
          <w:rFonts w:ascii="Times New Roman" w:hAnsi="Times New Roman"/>
        </w:rPr>
        <w:t>Министерство за информатичко општество и администрација;</w:t>
      </w:r>
    </w:p>
    <w:p w14:paraId="27A2B63D" w14:textId="77777777" w:rsidR="00EA60C5" w:rsidRPr="00BD164F" w:rsidRDefault="00EA60C5" w:rsidP="00BD164F">
      <w:pPr>
        <w:pStyle w:val="ListParagraph"/>
        <w:numPr>
          <w:ilvl w:val="0"/>
          <w:numId w:val="24"/>
        </w:numPr>
        <w:spacing w:after="160"/>
        <w:rPr>
          <w:rFonts w:ascii="Times New Roman" w:hAnsi="Times New Roman"/>
        </w:rPr>
      </w:pPr>
      <w:r w:rsidRPr="00BD164F">
        <w:rPr>
          <w:rFonts w:ascii="Times New Roman" w:hAnsi="Times New Roman"/>
        </w:rPr>
        <w:t>Заменик претседател на Владата на РМ задолжен за економски прашања;</w:t>
      </w:r>
    </w:p>
    <w:p w14:paraId="28361089" w14:textId="77777777" w:rsidR="00EA60C5" w:rsidRPr="00BD164F" w:rsidRDefault="00EA60C5" w:rsidP="00BD164F">
      <w:pPr>
        <w:pStyle w:val="ListParagraph"/>
        <w:numPr>
          <w:ilvl w:val="0"/>
          <w:numId w:val="24"/>
        </w:numPr>
        <w:spacing w:after="160"/>
        <w:rPr>
          <w:rFonts w:ascii="Times New Roman" w:hAnsi="Times New Roman"/>
        </w:rPr>
      </w:pPr>
      <w:r w:rsidRPr="00BD164F">
        <w:rPr>
          <w:rFonts w:ascii="Times New Roman" w:hAnsi="Times New Roman"/>
        </w:rPr>
        <w:t>Царинска управа на Република Македонија;</w:t>
      </w:r>
    </w:p>
    <w:p w14:paraId="3D253176" w14:textId="77777777" w:rsidR="00EA60C5" w:rsidRDefault="00EA60C5" w:rsidP="00BD164F">
      <w:pPr>
        <w:pStyle w:val="ListParagraph"/>
        <w:numPr>
          <w:ilvl w:val="0"/>
          <w:numId w:val="24"/>
        </w:numPr>
        <w:spacing w:after="160"/>
        <w:rPr>
          <w:rFonts w:ascii="Times New Roman" w:hAnsi="Times New Roman"/>
        </w:rPr>
      </w:pPr>
      <w:r w:rsidRPr="00BD164F">
        <w:rPr>
          <w:rFonts w:ascii="Times New Roman" w:hAnsi="Times New Roman"/>
        </w:rPr>
        <w:t>Регулаторна Комисија за енергетика</w:t>
      </w:r>
    </w:p>
    <w:p w14:paraId="56E73F9A" w14:textId="77777777" w:rsidR="00202C16" w:rsidRPr="00BD164F" w:rsidRDefault="00202C16" w:rsidP="00BD164F">
      <w:pPr>
        <w:pStyle w:val="ListParagraph"/>
        <w:numPr>
          <w:ilvl w:val="0"/>
          <w:numId w:val="24"/>
        </w:numPr>
        <w:spacing w:after="160"/>
        <w:rPr>
          <w:rFonts w:ascii="Times New Roman" w:hAnsi="Times New Roman"/>
        </w:rPr>
      </w:pPr>
      <w:r>
        <w:rPr>
          <w:rFonts w:ascii="Times New Roman" w:hAnsi="Times New Roman"/>
        </w:rPr>
        <w:t>Управа за јавни приходи</w:t>
      </w:r>
    </w:p>
    <w:p w14:paraId="007FD895" w14:textId="77777777" w:rsidR="00EA60C5" w:rsidRPr="00BD164F" w:rsidRDefault="00EA60C5" w:rsidP="00BD164F">
      <w:pPr>
        <w:pStyle w:val="ListParagraph"/>
        <w:numPr>
          <w:ilvl w:val="0"/>
          <w:numId w:val="22"/>
        </w:numPr>
        <w:spacing w:after="160"/>
        <w:rPr>
          <w:rFonts w:ascii="Times New Roman" w:hAnsi="Times New Roman"/>
        </w:rPr>
      </w:pPr>
      <w:r w:rsidRPr="00BD164F">
        <w:rPr>
          <w:rFonts w:ascii="Times New Roman" w:hAnsi="Times New Roman"/>
        </w:rPr>
        <w:t>Единици на локална самоуправа</w:t>
      </w:r>
    </w:p>
    <w:p w14:paraId="43A4733E" w14:textId="77777777" w:rsidR="00EA60C5" w:rsidRPr="00BD164F" w:rsidRDefault="00EA60C5" w:rsidP="00BD164F">
      <w:pPr>
        <w:pStyle w:val="ListParagraph"/>
        <w:numPr>
          <w:ilvl w:val="0"/>
          <w:numId w:val="25"/>
        </w:numPr>
        <w:spacing w:after="160"/>
        <w:rPr>
          <w:rFonts w:ascii="Times New Roman" w:hAnsi="Times New Roman"/>
        </w:rPr>
      </w:pPr>
      <w:r w:rsidRPr="00BD164F">
        <w:rPr>
          <w:rFonts w:ascii="Times New Roman" w:hAnsi="Times New Roman"/>
        </w:rPr>
        <w:t>ЗЕЛС (Заедница на единици на локална самоуправа).</w:t>
      </w:r>
    </w:p>
    <w:p w14:paraId="16E5E453" w14:textId="77777777" w:rsidR="00EA60C5" w:rsidRPr="00BD164F" w:rsidRDefault="00EA60C5" w:rsidP="00BD164F">
      <w:pPr>
        <w:pStyle w:val="ListParagraph"/>
        <w:numPr>
          <w:ilvl w:val="0"/>
          <w:numId w:val="22"/>
        </w:numPr>
        <w:spacing w:after="160"/>
        <w:rPr>
          <w:rFonts w:ascii="Times New Roman" w:hAnsi="Times New Roman"/>
        </w:rPr>
      </w:pPr>
      <w:r w:rsidRPr="00BD164F">
        <w:rPr>
          <w:rFonts w:ascii="Times New Roman" w:hAnsi="Times New Roman"/>
        </w:rPr>
        <w:t>Стопански Комори</w:t>
      </w:r>
    </w:p>
    <w:p w14:paraId="0C74F815" w14:textId="77777777" w:rsidR="00EA60C5" w:rsidRPr="00BD164F" w:rsidRDefault="00EA60C5" w:rsidP="00BD164F">
      <w:pPr>
        <w:pStyle w:val="ListParagraph"/>
        <w:numPr>
          <w:ilvl w:val="0"/>
          <w:numId w:val="23"/>
        </w:numPr>
        <w:spacing w:after="160"/>
        <w:rPr>
          <w:rFonts w:ascii="Times New Roman" w:hAnsi="Times New Roman"/>
        </w:rPr>
      </w:pPr>
      <w:r w:rsidRPr="00BD164F">
        <w:rPr>
          <w:rFonts w:ascii="Times New Roman" w:hAnsi="Times New Roman"/>
        </w:rPr>
        <w:t>Стопанска Комора на Република Македонија;</w:t>
      </w:r>
    </w:p>
    <w:p w14:paraId="7E5DEC61" w14:textId="77777777" w:rsidR="00EA60C5" w:rsidRPr="00BD164F" w:rsidRDefault="00EA60C5" w:rsidP="00BD164F">
      <w:pPr>
        <w:pStyle w:val="ListParagraph"/>
        <w:numPr>
          <w:ilvl w:val="0"/>
          <w:numId w:val="23"/>
        </w:numPr>
        <w:spacing w:after="160"/>
        <w:rPr>
          <w:rFonts w:ascii="Times New Roman" w:hAnsi="Times New Roman"/>
        </w:rPr>
      </w:pPr>
      <w:r w:rsidRPr="00BD164F">
        <w:rPr>
          <w:rFonts w:ascii="Times New Roman" w:hAnsi="Times New Roman"/>
        </w:rPr>
        <w:t>Сојуз на Стопански комори и</w:t>
      </w:r>
    </w:p>
    <w:p w14:paraId="744252A0" w14:textId="77777777" w:rsidR="00EA60C5" w:rsidRPr="00BD164F" w:rsidRDefault="00EA60C5" w:rsidP="00BD164F">
      <w:pPr>
        <w:pStyle w:val="ListParagraph"/>
        <w:numPr>
          <w:ilvl w:val="0"/>
          <w:numId w:val="23"/>
        </w:numPr>
        <w:spacing w:after="160"/>
        <w:rPr>
          <w:rFonts w:ascii="Times New Roman" w:hAnsi="Times New Roman"/>
        </w:rPr>
      </w:pPr>
      <w:r w:rsidRPr="00BD164F">
        <w:rPr>
          <w:rFonts w:ascii="Times New Roman" w:hAnsi="Times New Roman"/>
        </w:rPr>
        <w:t>Стопанска Комора на Северозападна Македонија.</w:t>
      </w:r>
    </w:p>
    <w:p w14:paraId="2F68BB0A" w14:textId="77777777" w:rsidR="00EA60C5" w:rsidRPr="00BD164F" w:rsidRDefault="00EA60C5" w:rsidP="00BD164F">
      <w:pPr>
        <w:pStyle w:val="ListParagraph"/>
        <w:numPr>
          <w:ilvl w:val="0"/>
          <w:numId w:val="22"/>
        </w:numPr>
        <w:autoSpaceDE w:val="0"/>
        <w:autoSpaceDN w:val="0"/>
        <w:adjustRightInd w:val="0"/>
        <w:spacing w:after="0"/>
        <w:rPr>
          <w:rFonts w:ascii="Times New Roman" w:hAnsi="Times New Roman"/>
          <w:color w:val="000000"/>
        </w:rPr>
      </w:pPr>
      <w:r w:rsidRPr="00BD164F">
        <w:rPr>
          <w:rFonts w:ascii="Times New Roman" w:hAnsi="Times New Roman"/>
        </w:rPr>
        <w:t xml:space="preserve">Колективните </w:t>
      </w:r>
      <w:proofErr w:type="spellStart"/>
      <w:r w:rsidRPr="00BD164F">
        <w:rPr>
          <w:rFonts w:ascii="Times New Roman" w:hAnsi="Times New Roman"/>
        </w:rPr>
        <w:t>постапувачи</w:t>
      </w:r>
      <w:proofErr w:type="spellEnd"/>
      <w:r w:rsidRPr="00BD164F">
        <w:rPr>
          <w:rFonts w:ascii="Times New Roman" w:hAnsi="Times New Roman"/>
        </w:rPr>
        <w:t xml:space="preserve"> со отпад</w:t>
      </w:r>
      <w:r w:rsidRPr="00BD164F">
        <w:rPr>
          <w:rFonts w:ascii="Times New Roman" w:hAnsi="Times New Roman"/>
          <w:color w:val="000000"/>
        </w:rPr>
        <w:t xml:space="preserve"> </w:t>
      </w:r>
      <w:r w:rsidRPr="00BD164F">
        <w:rPr>
          <w:rFonts w:ascii="Times New Roman" w:hAnsi="Times New Roman"/>
        </w:rPr>
        <w:t>и</w:t>
      </w:r>
    </w:p>
    <w:p w14:paraId="5FDC2C4C" w14:textId="77777777" w:rsidR="00EA60C5" w:rsidRPr="00BD164F" w:rsidRDefault="00EA60C5" w:rsidP="00BD164F">
      <w:pPr>
        <w:pStyle w:val="ListParagraph"/>
        <w:numPr>
          <w:ilvl w:val="0"/>
          <w:numId w:val="22"/>
        </w:numPr>
        <w:spacing w:after="160"/>
        <w:jc w:val="both"/>
        <w:rPr>
          <w:rFonts w:ascii="Times New Roman" w:hAnsi="Times New Roman"/>
        </w:rPr>
      </w:pPr>
      <w:r w:rsidRPr="00BD164F">
        <w:rPr>
          <w:rFonts w:ascii="Times New Roman" w:hAnsi="Times New Roman"/>
        </w:rPr>
        <w:t>Невладини организации кои делуваат во полето на заштитата на животната средина.</w:t>
      </w:r>
    </w:p>
    <w:p w14:paraId="1C9C4C42" w14:textId="77777777" w:rsidR="00EA60C5" w:rsidRPr="00921635" w:rsidRDefault="00EA60C5" w:rsidP="00BD164F">
      <w:pPr>
        <w:spacing w:line="276" w:lineRule="auto"/>
        <w:jc w:val="both"/>
        <w:rPr>
          <w:sz w:val="22"/>
          <w:szCs w:val="22"/>
        </w:rPr>
      </w:pPr>
      <w:proofErr w:type="spellStart"/>
      <w:r w:rsidRPr="00BD164F">
        <w:rPr>
          <w:sz w:val="22"/>
          <w:szCs w:val="22"/>
        </w:rPr>
        <w:lastRenderedPageBreak/>
        <w:t>Ќе</w:t>
      </w:r>
      <w:proofErr w:type="spellEnd"/>
      <w:r w:rsidRPr="00BD164F">
        <w:rPr>
          <w:sz w:val="22"/>
          <w:szCs w:val="22"/>
        </w:rPr>
        <w:t xml:space="preserve"> </w:t>
      </w:r>
      <w:proofErr w:type="spellStart"/>
      <w:r w:rsidRPr="00BD164F">
        <w:rPr>
          <w:sz w:val="22"/>
          <w:szCs w:val="22"/>
        </w:rPr>
        <w:t>биде</w:t>
      </w:r>
      <w:proofErr w:type="spellEnd"/>
      <w:r w:rsidRPr="00BD164F">
        <w:rPr>
          <w:sz w:val="22"/>
          <w:szCs w:val="22"/>
        </w:rPr>
        <w:t xml:space="preserve"> </w:t>
      </w:r>
      <w:proofErr w:type="spellStart"/>
      <w:r w:rsidRPr="00BD164F">
        <w:rPr>
          <w:sz w:val="22"/>
          <w:szCs w:val="22"/>
        </w:rPr>
        <w:t>спроведена</w:t>
      </w:r>
      <w:proofErr w:type="spellEnd"/>
      <w:r w:rsidRPr="00BD164F">
        <w:rPr>
          <w:sz w:val="22"/>
          <w:szCs w:val="22"/>
        </w:rPr>
        <w:t xml:space="preserve"> </w:t>
      </w:r>
      <w:proofErr w:type="spellStart"/>
      <w:r w:rsidRPr="00BD164F">
        <w:rPr>
          <w:sz w:val="22"/>
          <w:szCs w:val="22"/>
        </w:rPr>
        <w:t>јавна</w:t>
      </w:r>
      <w:proofErr w:type="spellEnd"/>
      <w:r w:rsidRPr="00BD164F">
        <w:rPr>
          <w:sz w:val="22"/>
          <w:szCs w:val="22"/>
        </w:rPr>
        <w:t xml:space="preserve"> </w:t>
      </w:r>
      <w:proofErr w:type="spellStart"/>
      <w:r w:rsidRPr="00BD164F">
        <w:rPr>
          <w:sz w:val="22"/>
          <w:szCs w:val="22"/>
        </w:rPr>
        <w:t>расправа</w:t>
      </w:r>
      <w:proofErr w:type="spellEnd"/>
      <w:r w:rsidRPr="00BD164F">
        <w:rPr>
          <w:sz w:val="22"/>
          <w:szCs w:val="22"/>
        </w:rPr>
        <w:t xml:space="preserve"> </w:t>
      </w:r>
      <w:proofErr w:type="spellStart"/>
      <w:r w:rsidRPr="00BD164F">
        <w:rPr>
          <w:sz w:val="22"/>
          <w:szCs w:val="22"/>
        </w:rPr>
        <w:t>по</w:t>
      </w:r>
      <w:proofErr w:type="spellEnd"/>
      <w:r w:rsidRPr="00BD164F">
        <w:rPr>
          <w:sz w:val="22"/>
          <w:szCs w:val="22"/>
        </w:rPr>
        <w:t xml:space="preserve"> </w:t>
      </w:r>
      <w:proofErr w:type="spellStart"/>
      <w:r w:rsidRPr="00BD164F">
        <w:rPr>
          <w:sz w:val="22"/>
          <w:szCs w:val="22"/>
        </w:rPr>
        <w:t>запознавањето</w:t>
      </w:r>
      <w:proofErr w:type="spellEnd"/>
      <w:r w:rsidRPr="00BD164F">
        <w:rPr>
          <w:sz w:val="22"/>
          <w:szCs w:val="22"/>
        </w:rPr>
        <w:t xml:space="preserve"> </w:t>
      </w:r>
      <w:proofErr w:type="spellStart"/>
      <w:r w:rsidRPr="00BD164F">
        <w:rPr>
          <w:sz w:val="22"/>
          <w:szCs w:val="22"/>
        </w:rPr>
        <w:t>на</w:t>
      </w:r>
      <w:proofErr w:type="spellEnd"/>
      <w:r w:rsidRPr="00BD164F">
        <w:rPr>
          <w:sz w:val="22"/>
          <w:szCs w:val="22"/>
        </w:rPr>
        <w:t xml:space="preserve"> </w:t>
      </w:r>
      <w:proofErr w:type="spellStart"/>
      <w:r w:rsidRPr="00BD164F">
        <w:rPr>
          <w:sz w:val="22"/>
          <w:szCs w:val="22"/>
        </w:rPr>
        <w:t>јавноста</w:t>
      </w:r>
      <w:proofErr w:type="spellEnd"/>
      <w:r w:rsidRPr="00BD164F">
        <w:rPr>
          <w:sz w:val="22"/>
          <w:szCs w:val="22"/>
        </w:rPr>
        <w:t xml:space="preserve"> </w:t>
      </w:r>
      <w:proofErr w:type="spellStart"/>
      <w:r w:rsidRPr="00BD164F">
        <w:rPr>
          <w:sz w:val="22"/>
          <w:szCs w:val="22"/>
        </w:rPr>
        <w:t>со</w:t>
      </w:r>
      <w:proofErr w:type="spellEnd"/>
      <w:r w:rsidRPr="00BD164F">
        <w:rPr>
          <w:sz w:val="22"/>
          <w:szCs w:val="22"/>
        </w:rPr>
        <w:t xml:space="preserve"> </w:t>
      </w:r>
      <w:proofErr w:type="spellStart"/>
      <w:r w:rsidRPr="00BD164F">
        <w:rPr>
          <w:sz w:val="22"/>
          <w:szCs w:val="22"/>
        </w:rPr>
        <w:t>истиот</w:t>
      </w:r>
      <w:proofErr w:type="spellEnd"/>
      <w:r w:rsidRPr="00BD164F">
        <w:rPr>
          <w:sz w:val="22"/>
          <w:szCs w:val="22"/>
        </w:rPr>
        <w:t>.</w:t>
      </w:r>
    </w:p>
    <w:p w14:paraId="332641FD" w14:textId="77777777" w:rsidR="00EA60C5" w:rsidRPr="00BD164F" w:rsidRDefault="00EA60C5" w:rsidP="00BD164F">
      <w:pPr>
        <w:tabs>
          <w:tab w:val="left" w:pos="675"/>
        </w:tabs>
        <w:spacing w:line="276" w:lineRule="auto"/>
        <w:rPr>
          <w:sz w:val="22"/>
          <w:szCs w:val="22"/>
          <w:lang w:val="mk-MK"/>
        </w:rPr>
      </w:pPr>
    </w:p>
    <w:p w14:paraId="5DBE61B9" w14:textId="77777777" w:rsidR="00E62DC4" w:rsidRPr="00BD164F" w:rsidRDefault="00E62DC4" w:rsidP="00BD164F">
      <w:pPr>
        <w:spacing w:line="276" w:lineRule="auto"/>
        <w:ind w:firstLine="720"/>
        <w:jc w:val="both"/>
        <w:rPr>
          <w:sz w:val="22"/>
          <w:szCs w:val="22"/>
          <w:lang w:val="mk-MK"/>
        </w:rPr>
      </w:pPr>
      <w:r w:rsidRPr="00BD164F">
        <w:rPr>
          <w:sz w:val="22"/>
          <w:szCs w:val="22"/>
          <w:lang w:val="mk-MK"/>
        </w:rPr>
        <w:t>5.2</w:t>
      </w:r>
      <w:r w:rsidRPr="00BD164F">
        <w:rPr>
          <w:sz w:val="22"/>
          <w:szCs w:val="22"/>
          <w:lang w:val="mk-MK"/>
        </w:rPr>
        <w:tab/>
        <w:t xml:space="preserve">Преглед на добиените и вградените мислења </w:t>
      </w:r>
    </w:p>
    <w:p w14:paraId="6BB7D5BD" w14:textId="77777777" w:rsidR="00E62DC4" w:rsidRPr="00BD164F" w:rsidRDefault="00E62DC4" w:rsidP="00BD164F">
      <w:pPr>
        <w:tabs>
          <w:tab w:val="left" w:pos="675"/>
        </w:tabs>
        <w:spacing w:line="276" w:lineRule="auto"/>
        <w:rPr>
          <w:sz w:val="22"/>
          <w:szCs w:val="22"/>
          <w:lang w:val="mk-MK"/>
        </w:rPr>
      </w:pPr>
    </w:p>
    <w:p w14:paraId="068FA435" w14:textId="77777777" w:rsidR="00E62DC4" w:rsidRPr="00BD164F" w:rsidRDefault="00E62DC4" w:rsidP="00BD164F">
      <w:pPr>
        <w:spacing w:line="276" w:lineRule="auto"/>
        <w:ind w:firstLine="720"/>
        <w:jc w:val="both"/>
        <w:rPr>
          <w:sz w:val="22"/>
          <w:szCs w:val="22"/>
          <w:lang w:val="mk-MK"/>
        </w:rPr>
      </w:pPr>
      <w:r w:rsidRPr="00BD164F">
        <w:rPr>
          <w:sz w:val="22"/>
          <w:szCs w:val="22"/>
          <w:lang w:val="mk-MK"/>
        </w:rPr>
        <w:t>5.3</w:t>
      </w:r>
      <w:r w:rsidRPr="00BD164F">
        <w:rPr>
          <w:sz w:val="22"/>
          <w:szCs w:val="22"/>
          <w:lang w:val="mk-MK"/>
        </w:rPr>
        <w:tab/>
        <w:t>Мислењата кои не биле земени предвид и зошто</w:t>
      </w:r>
    </w:p>
    <w:p w14:paraId="4F9B3223" w14:textId="77777777" w:rsidR="00187F5B" w:rsidRPr="00BD164F" w:rsidRDefault="00187F5B" w:rsidP="00BD164F">
      <w:pPr>
        <w:tabs>
          <w:tab w:val="left" w:pos="675"/>
        </w:tabs>
        <w:spacing w:line="276" w:lineRule="auto"/>
        <w:rPr>
          <w:sz w:val="22"/>
          <w:szCs w:val="22"/>
          <w:lang w:val="mk-MK"/>
        </w:rPr>
      </w:pPr>
    </w:p>
    <w:p w14:paraId="0FDF3AFD" w14:textId="77777777" w:rsidR="00187F5B" w:rsidRPr="00BD164F" w:rsidRDefault="00187F5B" w:rsidP="00BD164F">
      <w:pPr>
        <w:tabs>
          <w:tab w:val="left" w:pos="675"/>
        </w:tabs>
        <w:spacing w:line="276" w:lineRule="auto"/>
        <w:rPr>
          <w:sz w:val="22"/>
          <w:szCs w:val="22"/>
          <w:lang w:val="mk-MK"/>
        </w:rPr>
      </w:pPr>
    </w:p>
    <w:p w14:paraId="01E6C053" w14:textId="77777777" w:rsidR="00E62DC4" w:rsidRPr="00BD164F" w:rsidRDefault="00E62DC4" w:rsidP="00BD164F">
      <w:pPr>
        <w:shd w:val="clear" w:color="auto" w:fill="FBD4B4"/>
        <w:tabs>
          <w:tab w:val="left" w:pos="675"/>
        </w:tabs>
        <w:spacing w:line="276" w:lineRule="auto"/>
        <w:rPr>
          <w:b/>
          <w:sz w:val="22"/>
          <w:szCs w:val="22"/>
          <w:lang w:val="mk-MK"/>
        </w:rPr>
      </w:pPr>
      <w:r w:rsidRPr="00BD164F">
        <w:rPr>
          <w:b/>
          <w:sz w:val="22"/>
          <w:szCs w:val="22"/>
          <w:lang w:val="mk-MK"/>
        </w:rPr>
        <w:t xml:space="preserve">6. </w:t>
      </w:r>
      <w:r w:rsidRPr="00BD164F">
        <w:rPr>
          <w:b/>
          <w:sz w:val="22"/>
          <w:szCs w:val="22"/>
          <w:lang w:val="mk-MK"/>
        </w:rPr>
        <w:tab/>
        <w:t>Заклучоци и препорачано решение</w:t>
      </w:r>
    </w:p>
    <w:p w14:paraId="0C6CDD6A" w14:textId="77777777" w:rsidR="00E62DC4" w:rsidRPr="00BD164F" w:rsidRDefault="00E62DC4" w:rsidP="00BD164F">
      <w:pPr>
        <w:spacing w:line="276" w:lineRule="auto"/>
        <w:jc w:val="both"/>
        <w:rPr>
          <w:sz w:val="22"/>
          <w:szCs w:val="22"/>
          <w:lang w:val="ru-RU"/>
        </w:rPr>
      </w:pPr>
    </w:p>
    <w:p w14:paraId="4776D3E5" w14:textId="77777777" w:rsidR="001218DE" w:rsidRPr="00BD164F" w:rsidRDefault="00E62DC4" w:rsidP="00BD164F">
      <w:pPr>
        <w:spacing w:line="276" w:lineRule="auto"/>
        <w:ind w:left="720"/>
        <w:jc w:val="both"/>
        <w:rPr>
          <w:sz w:val="22"/>
          <w:szCs w:val="22"/>
          <w:lang w:val="mk-MK"/>
        </w:rPr>
      </w:pPr>
      <w:r w:rsidRPr="00BD164F">
        <w:rPr>
          <w:sz w:val="22"/>
          <w:szCs w:val="22"/>
          <w:lang w:val="mk-MK"/>
        </w:rPr>
        <w:t>6.1</w:t>
      </w:r>
      <w:r w:rsidRPr="00BD164F">
        <w:rPr>
          <w:sz w:val="22"/>
          <w:szCs w:val="22"/>
          <w:lang w:val="mk-MK"/>
        </w:rPr>
        <w:tab/>
        <w:t>Споредбен преглед на позитивните и негативните влијанија на можните</w:t>
      </w:r>
    </w:p>
    <w:p w14:paraId="34ABE55B" w14:textId="77777777" w:rsidR="00E62DC4" w:rsidRPr="00BD164F" w:rsidRDefault="001218DE" w:rsidP="00BD164F">
      <w:pPr>
        <w:spacing w:line="276" w:lineRule="auto"/>
        <w:ind w:left="720"/>
        <w:jc w:val="both"/>
        <w:rPr>
          <w:sz w:val="22"/>
          <w:szCs w:val="22"/>
          <w:lang w:val="mk-MK"/>
        </w:rPr>
      </w:pPr>
      <w:r w:rsidRPr="00BD164F">
        <w:rPr>
          <w:sz w:val="22"/>
          <w:szCs w:val="22"/>
          <w:lang w:val="mk-MK"/>
        </w:rPr>
        <w:t xml:space="preserve">             </w:t>
      </w:r>
      <w:r w:rsidR="00E62DC4" w:rsidRPr="00BD164F">
        <w:rPr>
          <w:sz w:val="22"/>
          <w:szCs w:val="22"/>
          <w:lang w:val="mk-MK"/>
        </w:rPr>
        <w:t>решенија (опции)</w:t>
      </w:r>
    </w:p>
    <w:p w14:paraId="418A9133" w14:textId="77777777" w:rsidR="00E62DC4" w:rsidRPr="00BD164F" w:rsidRDefault="00E62DC4" w:rsidP="00BD164F">
      <w:pPr>
        <w:tabs>
          <w:tab w:val="left" w:pos="675"/>
        </w:tabs>
        <w:spacing w:line="276" w:lineRule="auto"/>
        <w:ind w:left="720"/>
        <w:rPr>
          <w:sz w:val="22"/>
          <w:szCs w:val="22"/>
          <w:lang w:val="mk-MK"/>
        </w:rPr>
      </w:pPr>
    </w:p>
    <w:p w14:paraId="7BF133C1" w14:textId="77777777" w:rsidR="00890356" w:rsidRPr="00BD164F" w:rsidRDefault="00890356" w:rsidP="00BD164F">
      <w:pPr>
        <w:tabs>
          <w:tab w:val="left" w:pos="675"/>
        </w:tabs>
        <w:spacing w:line="276" w:lineRule="auto"/>
        <w:jc w:val="both"/>
        <w:rPr>
          <w:rFonts w:eastAsia="Arial"/>
          <w:b/>
          <w:i/>
          <w:sz w:val="22"/>
          <w:szCs w:val="22"/>
          <w:u w:val="single"/>
        </w:rPr>
      </w:pPr>
      <w:r w:rsidRPr="00BD164F">
        <w:rPr>
          <w:rFonts w:eastAsia="Arial"/>
          <w:b/>
          <w:i/>
          <w:sz w:val="22"/>
          <w:szCs w:val="22"/>
          <w:u w:val="single"/>
        </w:rPr>
        <w:t>ОПЦИЈА „</w:t>
      </w:r>
      <w:proofErr w:type="spellStart"/>
      <w:r w:rsidRPr="00BD164F">
        <w:rPr>
          <w:rFonts w:eastAsia="Arial"/>
          <w:b/>
          <w:sz w:val="22"/>
          <w:szCs w:val="22"/>
          <w:u w:val="single"/>
        </w:rPr>
        <w:t>Не</w:t>
      </w:r>
      <w:proofErr w:type="spellEnd"/>
      <w:r w:rsidRPr="00BD164F">
        <w:rPr>
          <w:rFonts w:eastAsia="Arial"/>
          <w:b/>
          <w:sz w:val="22"/>
          <w:szCs w:val="22"/>
          <w:u w:val="single"/>
        </w:rPr>
        <w:t xml:space="preserve"> </w:t>
      </w:r>
      <w:proofErr w:type="spellStart"/>
      <w:r w:rsidRPr="00BD164F">
        <w:rPr>
          <w:rFonts w:eastAsia="Arial"/>
          <w:b/>
          <w:sz w:val="22"/>
          <w:szCs w:val="22"/>
          <w:u w:val="single"/>
        </w:rPr>
        <w:t>прави</w:t>
      </w:r>
      <w:proofErr w:type="spellEnd"/>
      <w:r w:rsidRPr="00BD164F">
        <w:rPr>
          <w:rFonts w:eastAsia="Arial"/>
          <w:b/>
          <w:sz w:val="22"/>
          <w:szCs w:val="22"/>
          <w:u w:val="single"/>
        </w:rPr>
        <w:t xml:space="preserve"> </w:t>
      </w:r>
      <w:proofErr w:type="spellStart"/>
      <w:proofErr w:type="gramStart"/>
      <w:r w:rsidRPr="00BD164F">
        <w:rPr>
          <w:rFonts w:eastAsia="Arial"/>
          <w:b/>
          <w:sz w:val="22"/>
          <w:szCs w:val="22"/>
          <w:u w:val="single"/>
        </w:rPr>
        <w:t>ништо</w:t>
      </w:r>
      <w:proofErr w:type="spellEnd"/>
      <w:r w:rsidRPr="00BD164F">
        <w:rPr>
          <w:rFonts w:eastAsia="Arial"/>
          <w:b/>
          <w:i/>
          <w:sz w:val="22"/>
          <w:szCs w:val="22"/>
          <w:u w:val="single"/>
        </w:rPr>
        <w:t>“</w:t>
      </w:r>
      <w:proofErr w:type="gramEnd"/>
      <w:r w:rsidRPr="00BD164F">
        <w:rPr>
          <w:rFonts w:eastAsia="Arial"/>
          <w:b/>
          <w:i/>
          <w:sz w:val="22"/>
          <w:szCs w:val="22"/>
          <w:u w:val="single"/>
        </w:rPr>
        <w:t xml:space="preserve"> </w:t>
      </w:r>
    </w:p>
    <w:p w14:paraId="6F5B7855" w14:textId="77777777" w:rsidR="00932329" w:rsidRPr="00BD164F" w:rsidRDefault="003E1393" w:rsidP="00BD164F">
      <w:pPr>
        <w:tabs>
          <w:tab w:val="left" w:pos="675"/>
        </w:tabs>
        <w:spacing w:line="276" w:lineRule="auto"/>
        <w:jc w:val="both"/>
        <w:rPr>
          <w:rFonts w:eastAsia="Arial"/>
          <w:sz w:val="22"/>
          <w:szCs w:val="22"/>
          <w:lang w:val="mk-MK"/>
        </w:rPr>
      </w:pPr>
      <w:r w:rsidRPr="00BD164F">
        <w:rPr>
          <w:rFonts w:eastAsia="Arial"/>
          <w:sz w:val="22"/>
          <w:szCs w:val="22"/>
        </w:rPr>
        <w:t>О</w:t>
      </w:r>
      <w:r w:rsidR="00890356" w:rsidRPr="00BD164F">
        <w:rPr>
          <w:rFonts w:eastAsia="Arial"/>
          <w:sz w:val="22"/>
          <w:szCs w:val="22"/>
          <w:lang w:val="mk-MK"/>
        </w:rPr>
        <w:t>п</w:t>
      </w:r>
      <w:proofErr w:type="spellStart"/>
      <w:r w:rsidRPr="00BD164F">
        <w:rPr>
          <w:rFonts w:eastAsia="Arial"/>
          <w:sz w:val="22"/>
          <w:szCs w:val="22"/>
        </w:rPr>
        <w:t>цијата</w:t>
      </w:r>
      <w:proofErr w:type="spellEnd"/>
      <w:r w:rsidRPr="00BD164F">
        <w:rPr>
          <w:rFonts w:eastAsia="Arial"/>
          <w:sz w:val="22"/>
          <w:szCs w:val="22"/>
        </w:rPr>
        <w:t xml:space="preserve"> „</w:t>
      </w:r>
      <w:proofErr w:type="spellStart"/>
      <w:r w:rsidRPr="00BD164F">
        <w:rPr>
          <w:rFonts w:eastAsia="Arial"/>
          <w:sz w:val="22"/>
          <w:szCs w:val="22"/>
        </w:rPr>
        <w:t>не</w:t>
      </w:r>
      <w:proofErr w:type="spellEnd"/>
      <w:r w:rsidRPr="00BD164F">
        <w:rPr>
          <w:rFonts w:eastAsia="Arial"/>
          <w:sz w:val="22"/>
          <w:szCs w:val="22"/>
        </w:rPr>
        <w:t xml:space="preserve"> </w:t>
      </w:r>
      <w:proofErr w:type="spellStart"/>
      <w:r w:rsidRPr="00BD164F">
        <w:rPr>
          <w:rFonts w:eastAsia="Arial"/>
          <w:sz w:val="22"/>
          <w:szCs w:val="22"/>
        </w:rPr>
        <w:t>прави</w:t>
      </w:r>
      <w:proofErr w:type="spellEnd"/>
      <w:r w:rsidRPr="00BD164F">
        <w:rPr>
          <w:rFonts w:eastAsia="Arial"/>
          <w:sz w:val="22"/>
          <w:szCs w:val="22"/>
        </w:rPr>
        <w:t xml:space="preserve"> </w:t>
      </w:r>
      <w:proofErr w:type="spellStart"/>
      <w:proofErr w:type="gramStart"/>
      <w:r w:rsidRPr="00BD164F">
        <w:rPr>
          <w:rFonts w:eastAsia="Arial"/>
          <w:sz w:val="22"/>
          <w:szCs w:val="22"/>
        </w:rPr>
        <w:t>ништо“</w:t>
      </w:r>
      <w:proofErr w:type="gramEnd"/>
      <w:r w:rsidRPr="00BD164F">
        <w:rPr>
          <w:rFonts w:eastAsia="Arial"/>
          <w:sz w:val="22"/>
          <w:szCs w:val="22"/>
        </w:rPr>
        <w:t>е</w:t>
      </w:r>
      <w:proofErr w:type="spellEnd"/>
      <w:r w:rsidRPr="00BD164F">
        <w:rPr>
          <w:rFonts w:eastAsia="Arial"/>
          <w:sz w:val="22"/>
          <w:szCs w:val="22"/>
        </w:rPr>
        <w:t xml:space="preserve"> </w:t>
      </w:r>
      <w:proofErr w:type="spellStart"/>
      <w:r w:rsidRPr="00BD164F">
        <w:rPr>
          <w:rFonts w:eastAsia="Arial"/>
          <w:sz w:val="22"/>
          <w:szCs w:val="22"/>
        </w:rPr>
        <w:t>неприфатлива</w:t>
      </w:r>
      <w:proofErr w:type="spellEnd"/>
      <w:r w:rsidRPr="00BD164F">
        <w:rPr>
          <w:rFonts w:eastAsia="Arial"/>
          <w:sz w:val="22"/>
          <w:szCs w:val="22"/>
        </w:rPr>
        <w:t xml:space="preserve">, </w:t>
      </w:r>
      <w:proofErr w:type="spellStart"/>
      <w:r w:rsidRPr="00BD164F">
        <w:rPr>
          <w:rFonts w:eastAsia="Arial"/>
          <w:sz w:val="22"/>
          <w:szCs w:val="22"/>
        </w:rPr>
        <w:t>бидејќи</w:t>
      </w:r>
      <w:proofErr w:type="spellEnd"/>
      <w:r w:rsidRPr="00BD164F">
        <w:rPr>
          <w:rFonts w:eastAsia="Arial"/>
          <w:sz w:val="22"/>
          <w:szCs w:val="22"/>
        </w:rPr>
        <w:t xml:space="preserve"> </w:t>
      </w:r>
      <w:proofErr w:type="spellStart"/>
      <w:r w:rsidRPr="00BD164F">
        <w:rPr>
          <w:rFonts w:eastAsia="Arial"/>
          <w:sz w:val="22"/>
          <w:szCs w:val="22"/>
        </w:rPr>
        <w:t>има</w:t>
      </w:r>
      <w:proofErr w:type="spellEnd"/>
      <w:r w:rsidRPr="00BD164F">
        <w:rPr>
          <w:rFonts w:eastAsia="Arial"/>
          <w:sz w:val="22"/>
          <w:szCs w:val="22"/>
        </w:rPr>
        <w:t xml:space="preserve"> </w:t>
      </w:r>
      <w:proofErr w:type="spellStart"/>
      <w:r w:rsidRPr="00BD164F">
        <w:rPr>
          <w:rFonts w:eastAsia="Arial"/>
          <w:sz w:val="22"/>
          <w:szCs w:val="22"/>
        </w:rPr>
        <w:t>најмногу</w:t>
      </w:r>
      <w:proofErr w:type="spellEnd"/>
      <w:r w:rsidRPr="00BD164F">
        <w:rPr>
          <w:rFonts w:eastAsia="Arial"/>
          <w:sz w:val="22"/>
          <w:szCs w:val="22"/>
        </w:rPr>
        <w:t xml:space="preserve"> </w:t>
      </w:r>
      <w:proofErr w:type="spellStart"/>
      <w:r w:rsidRPr="00BD164F">
        <w:rPr>
          <w:rFonts w:eastAsia="Arial"/>
          <w:sz w:val="22"/>
          <w:szCs w:val="22"/>
        </w:rPr>
        <w:t>негативни</w:t>
      </w:r>
      <w:proofErr w:type="spellEnd"/>
      <w:r w:rsidRPr="00BD164F">
        <w:rPr>
          <w:rFonts w:eastAsia="Arial"/>
          <w:sz w:val="22"/>
          <w:szCs w:val="22"/>
        </w:rPr>
        <w:t xml:space="preserve"> </w:t>
      </w:r>
      <w:proofErr w:type="spellStart"/>
      <w:r w:rsidRPr="00BD164F">
        <w:rPr>
          <w:rFonts w:eastAsia="Arial"/>
          <w:sz w:val="22"/>
          <w:szCs w:val="22"/>
        </w:rPr>
        <w:t>влијанија</w:t>
      </w:r>
      <w:proofErr w:type="spellEnd"/>
      <w:r w:rsidRPr="00BD164F">
        <w:rPr>
          <w:rFonts w:eastAsia="Arial"/>
          <w:sz w:val="22"/>
          <w:szCs w:val="22"/>
        </w:rPr>
        <w:t xml:space="preserve"> </w:t>
      </w:r>
      <w:r w:rsidR="00932329" w:rsidRPr="00BD164F">
        <w:rPr>
          <w:rFonts w:eastAsia="Arial"/>
          <w:sz w:val="22"/>
          <w:szCs w:val="22"/>
          <w:lang w:val="mk-MK"/>
        </w:rPr>
        <w:t xml:space="preserve">и не доведува до решавање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проблемите</w:t>
      </w:r>
      <w:proofErr w:type="spellEnd"/>
      <w:r w:rsidRPr="00BD164F">
        <w:rPr>
          <w:rFonts w:eastAsia="Arial"/>
          <w:sz w:val="22"/>
          <w:szCs w:val="22"/>
        </w:rPr>
        <w:t xml:space="preserve"> </w:t>
      </w:r>
      <w:r w:rsidR="00932329" w:rsidRPr="00BD164F">
        <w:rPr>
          <w:rFonts w:eastAsia="Arial"/>
          <w:sz w:val="22"/>
          <w:szCs w:val="22"/>
          <w:lang w:val="mk-MK"/>
        </w:rPr>
        <w:t>поврзани со остварување на проширената одговорност на производи</w:t>
      </w:r>
      <w:r w:rsidR="00705B66" w:rsidRPr="00BD164F">
        <w:rPr>
          <w:rFonts w:eastAsia="Arial"/>
          <w:sz w:val="22"/>
          <w:szCs w:val="22"/>
          <w:lang w:val="mk-MK"/>
        </w:rPr>
        <w:t>т</w:t>
      </w:r>
      <w:r w:rsidR="00932329" w:rsidRPr="00BD164F">
        <w:rPr>
          <w:rFonts w:eastAsia="Arial"/>
          <w:sz w:val="22"/>
          <w:szCs w:val="22"/>
          <w:lang w:val="mk-MK"/>
        </w:rPr>
        <w:t xml:space="preserve">елот. </w:t>
      </w:r>
    </w:p>
    <w:p w14:paraId="23245396" w14:textId="77777777" w:rsidR="00932329" w:rsidRPr="00BD164F" w:rsidRDefault="00932329" w:rsidP="00BD164F">
      <w:pPr>
        <w:tabs>
          <w:tab w:val="left" w:pos="675"/>
        </w:tabs>
        <w:spacing w:line="276" w:lineRule="auto"/>
        <w:jc w:val="both"/>
        <w:rPr>
          <w:rFonts w:eastAsia="Arial"/>
          <w:sz w:val="22"/>
          <w:szCs w:val="22"/>
        </w:rPr>
      </w:pPr>
    </w:p>
    <w:p w14:paraId="43A75AF6" w14:textId="77777777" w:rsidR="00705B66" w:rsidRPr="00BD164F" w:rsidRDefault="00932329" w:rsidP="00BD164F">
      <w:pPr>
        <w:tabs>
          <w:tab w:val="left" w:pos="675"/>
        </w:tabs>
        <w:spacing w:line="276" w:lineRule="auto"/>
        <w:jc w:val="both"/>
        <w:rPr>
          <w:rFonts w:eastAsia="Arial"/>
          <w:sz w:val="22"/>
          <w:szCs w:val="22"/>
        </w:rPr>
      </w:pPr>
      <w:proofErr w:type="spellStart"/>
      <w:r w:rsidRPr="00BD164F">
        <w:rPr>
          <w:rFonts w:eastAsia="Arial"/>
          <w:sz w:val="22"/>
          <w:szCs w:val="22"/>
        </w:rPr>
        <w:t>Доколку</w:t>
      </w:r>
      <w:proofErr w:type="spellEnd"/>
      <w:r w:rsidRPr="00BD164F">
        <w:rPr>
          <w:rFonts w:eastAsia="Arial"/>
          <w:sz w:val="22"/>
          <w:szCs w:val="22"/>
        </w:rPr>
        <w:t xml:space="preserve"> </w:t>
      </w:r>
      <w:proofErr w:type="spellStart"/>
      <w:r w:rsidRPr="00BD164F">
        <w:rPr>
          <w:rFonts w:eastAsia="Arial"/>
          <w:sz w:val="22"/>
          <w:szCs w:val="22"/>
        </w:rPr>
        <w:t>остане</w:t>
      </w:r>
      <w:proofErr w:type="spellEnd"/>
      <w:r w:rsidRPr="00BD164F">
        <w:rPr>
          <w:rFonts w:eastAsia="Arial"/>
          <w:sz w:val="22"/>
          <w:szCs w:val="22"/>
        </w:rPr>
        <w:t xml:space="preserve"> </w:t>
      </w:r>
      <w:proofErr w:type="spellStart"/>
      <w:r w:rsidRPr="00BD164F">
        <w:rPr>
          <w:rFonts w:eastAsia="Arial"/>
          <w:sz w:val="22"/>
          <w:szCs w:val="22"/>
        </w:rPr>
        <w:t>оваа</w:t>
      </w:r>
      <w:proofErr w:type="spellEnd"/>
      <w:r w:rsidRPr="00BD164F">
        <w:rPr>
          <w:rFonts w:eastAsia="Arial"/>
          <w:sz w:val="22"/>
          <w:szCs w:val="22"/>
        </w:rPr>
        <w:t xml:space="preserve"> </w:t>
      </w:r>
      <w:proofErr w:type="spellStart"/>
      <w:r w:rsidRPr="00BD164F">
        <w:rPr>
          <w:rFonts w:eastAsia="Arial"/>
          <w:sz w:val="22"/>
          <w:szCs w:val="22"/>
        </w:rPr>
        <w:t>опција</w:t>
      </w:r>
      <w:proofErr w:type="spellEnd"/>
      <w:r w:rsidRPr="00BD164F">
        <w:rPr>
          <w:rFonts w:eastAsia="Arial"/>
          <w:sz w:val="22"/>
          <w:szCs w:val="22"/>
        </w:rPr>
        <w:t xml:space="preserve"> </w:t>
      </w:r>
      <w:r w:rsidRPr="00BD164F">
        <w:rPr>
          <w:rFonts w:eastAsia="Arial"/>
          <w:sz w:val="22"/>
          <w:szCs w:val="22"/>
          <w:lang w:val="mk-MK"/>
        </w:rPr>
        <w:t xml:space="preserve">се зголемуваат можностите за нарушување на пазарот, колективните и самостојните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да го користат поголем дел од своите приходи на трошоци кои не се директно поврзани со управувањето со отпадот и со тоа помалку да инвестираат во воспоставување на комунална инфраструктура за </w:t>
      </w:r>
      <w:proofErr w:type="spellStart"/>
      <w:r w:rsidRPr="00BD164F">
        <w:rPr>
          <w:rFonts w:eastAsia="Arial"/>
          <w:sz w:val="22"/>
          <w:szCs w:val="22"/>
        </w:rPr>
        <w:t>управување</w:t>
      </w:r>
      <w:proofErr w:type="spellEnd"/>
      <w:r w:rsidRPr="00BD164F">
        <w:rPr>
          <w:rFonts w:eastAsia="Arial"/>
          <w:sz w:val="22"/>
          <w:szCs w:val="22"/>
          <w:lang w:val="mk-MK"/>
        </w:rPr>
        <w:t xml:space="preserve"> со отпад. </w:t>
      </w:r>
      <w:r w:rsidR="00705B66" w:rsidRPr="00BD164F">
        <w:rPr>
          <w:rFonts w:eastAsia="Arial"/>
          <w:sz w:val="22"/>
          <w:szCs w:val="22"/>
          <w:lang w:val="mk-MK"/>
        </w:rPr>
        <w:t>Особено негативното влијание се согледува од фактот што и понатаму ќе постои можноста за производителите да не ја исполнуваа</w:t>
      </w:r>
      <w:r w:rsidR="00921635">
        <w:rPr>
          <w:rFonts w:eastAsia="Arial"/>
          <w:sz w:val="22"/>
          <w:szCs w:val="22"/>
          <w:lang w:val="mk-MK"/>
        </w:rPr>
        <w:t>т</w:t>
      </w:r>
      <w:r w:rsidR="00705B66" w:rsidRPr="00BD164F">
        <w:rPr>
          <w:rFonts w:eastAsia="Arial"/>
          <w:sz w:val="22"/>
          <w:szCs w:val="22"/>
          <w:lang w:val="mk-MK"/>
        </w:rPr>
        <w:t xml:space="preserve"> својата обврска за проширена одговорност, а при тоа да не бидат лесно пронајдени од инспекциските служби. Сето ова ќе има негативно влијание врз животната средина на начин што намалената инфраструктура и помалите средства ќе придонесуваат да се собира помалку отпад, поголема количина на отпад ќе биде отстранет на депониите, а тоа доведува до поголемо </w:t>
      </w:r>
      <w:r w:rsidR="00921635">
        <w:rPr>
          <w:rFonts w:eastAsia="Arial"/>
          <w:sz w:val="22"/>
          <w:szCs w:val="22"/>
          <w:lang w:val="mk-MK"/>
        </w:rPr>
        <w:t xml:space="preserve">загадување и зголемено </w:t>
      </w:r>
      <w:r w:rsidR="00705B66" w:rsidRPr="00BD164F">
        <w:rPr>
          <w:rFonts w:eastAsia="Arial"/>
          <w:sz w:val="22"/>
          <w:szCs w:val="22"/>
          <w:lang w:val="mk-MK"/>
        </w:rPr>
        <w:t xml:space="preserve">користење на природните ресурси. </w:t>
      </w:r>
    </w:p>
    <w:p w14:paraId="0659756C" w14:textId="77777777" w:rsidR="003E1393" w:rsidRPr="00BD164F" w:rsidRDefault="003E1393" w:rsidP="00BD164F">
      <w:pPr>
        <w:tabs>
          <w:tab w:val="left" w:pos="675"/>
        </w:tabs>
        <w:spacing w:line="276" w:lineRule="auto"/>
        <w:jc w:val="both"/>
        <w:rPr>
          <w:rFonts w:eastAsia="Arial"/>
          <w:sz w:val="22"/>
          <w:szCs w:val="22"/>
        </w:rPr>
      </w:pPr>
    </w:p>
    <w:p w14:paraId="30FA72D9" w14:textId="77777777" w:rsidR="00890356" w:rsidRPr="00BD164F" w:rsidRDefault="00890356" w:rsidP="00BD164F">
      <w:pPr>
        <w:tabs>
          <w:tab w:val="left" w:pos="675"/>
        </w:tabs>
        <w:spacing w:line="276" w:lineRule="auto"/>
        <w:jc w:val="both"/>
        <w:rPr>
          <w:rFonts w:eastAsia="Arial"/>
          <w:b/>
          <w:i/>
          <w:sz w:val="22"/>
          <w:szCs w:val="22"/>
          <w:u w:val="single"/>
        </w:rPr>
      </w:pPr>
      <w:r w:rsidRPr="00BD164F">
        <w:rPr>
          <w:rFonts w:eastAsia="Arial"/>
          <w:b/>
          <w:i/>
          <w:sz w:val="22"/>
          <w:szCs w:val="22"/>
          <w:u w:val="single"/>
        </w:rPr>
        <w:t>ОПЦИЈА 1 –</w:t>
      </w:r>
    </w:p>
    <w:p w14:paraId="1314B4AB" w14:textId="77777777" w:rsidR="00890356" w:rsidRPr="00BD164F" w:rsidRDefault="00890356" w:rsidP="00BD164F">
      <w:pPr>
        <w:tabs>
          <w:tab w:val="left" w:pos="675"/>
        </w:tabs>
        <w:spacing w:line="276" w:lineRule="auto"/>
        <w:rPr>
          <w:rFonts w:eastAsia="Arial"/>
          <w:sz w:val="22"/>
          <w:szCs w:val="22"/>
          <w:lang w:val="mk-MK"/>
        </w:rPr>
      </w:pPr>
      <w:proofErr w:type="spellStart"/>
      <w:r w:rsidRPr="00BD164F">
        <w:rPr>
          <w:rFonts w:eastAsia="Arial"/>
          <w:sz w:val="22"/>
          <w:szCs w:val="22"/>
        </w:rPr>
        <w:t>Да</w:t>
      </w:r>
      <w:proofErr w:type="spellEnd"/>
      <w:r w:rsidRPr="00BD164F">
        <w:rPr>
          <w:rFonts w:eastAsia="Arial"/>
          <w:sz w:val="22"/>
          <w:szCs w:val="22"/>
        </w:rPr>
        <w:t xml:space="preserve"> </w:t>
      </w:r>
      <w:proofErr w:type="spellStart"/>
      <w:r w:rsidRPr="00BD164F">
        <w:rPr>
          <w:rFonts w:eastAsia="Arial"/>
          <w:sz w:val="22"/>
          <w:szCs w:val="22"/>
        </w:rPr>
        <w:t>се</w:t>
      </w:r>
      <w:proofErr w:type="spellEnd"/>
      <w:r w:rsidRPr="00BD164F">
        <w:rPr>
          <w:rFonts w:eastAsia="Arial"/>
          <w:sz w:val="22"/>
          <w:szCs w:val="22"/>
        </w:rPr>
        <w:t xml:space="preserve"> </w:t>
      </w:r>
      <w:proofErr w:type="spellStart"/>
      <w:r w:rsidRPr="00BD164F">
        <w:rPr>
          <w:rFonts w:eastAsia="Arial"/>
          <w:sz w:val="22"/>
          <w:szCs w:val="22"/>
        </w:rPr>
        <w:t>донесе</w:t>
      </w:r>
      <w:proofErr w:type="spellEnd"/>
      <w:r w:rsidRPr="00BD164F">
        <w:rPr>
          <w:rFonts w:eastAsia="Arial"/>
          <w:sz w:val="22"/>
          <w:szCs w:val="22"/>
        </w:rPr>
        <w:t xml:space="preserve"> </w:t>
      </w:r>
      <w:proofErr w:type="spellStart"/>
      <w:r w:rsidRPr="00BD164F">
        <w:rPr>
          <w:rFonts w:eastAsia="Arial"/>
          <w:sz w:val="22"/>
          <w:szCs w:val="22"/>
        </w:rPr>
        <w:t>нов</w:t>
      </w:r>
      <w:proofErr w:type="spellEnd"/>
      <w:r w:rsidRPr="00BD164F">
        <w:rPr>
          <w:rFonts w:eastAsia="Arial"/>
          <w:sz w:val="22"/>
          <w:szCs w:val="22"/>
        </w:rPr>
        <w:t xml:space="preserve"> </w:t>
      </w:r>
      <w:proofErr w:type="spellStart"/>
      <w:r w:rsidRPr="00BD164F">
        <w:rPr>
          <w:rFonts w:eastAsia="Arial"/>
          <w:sz w:val="22"/>
          <w:szCs w:val="22"/>
        </w:rPr>
        <w:t>Закон</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r w:rsidRPr="00BD164F">
        <w:rPr>
          <w:rFonts w:eastAsia="Arial"/>
          <w:sz w:val="22"/>
          <w:szCs w:val="22"/>
          <w:lang w:val="mk-MK"/>
        </w:rPr>
        <w:t xml:space="preserve">проширена одговорност на производителите за управување со посебните текови на отпад </w:t>
      </w:r>
      <w:proofErr w:type="spellStart"/>
      <w:r w:rsidRPr="00BD164F">
        <w:rPr>
          <w:rFonts w:eastAsia="Arial"/>
          <w:sz w:val="22"/>
          <w:szCs w:val="22"/>
        </w:rPr>
        <w:t>со</w:t>
      </w:r>
      <w:proofErr w:type="spellEnd"/>
      <w:r w:rsidRPr="00BD164F">
        <w:rPr>
          <w:rFonts w:eastAsia="Arial"/>
          <w:sz w:val="22"/>
          <w:szCs w:val="22"/>
        </w:rPr>
        <w:t xml:space="preserve"> </w:t>
      </w:r>
      <w:r w:rsidRPr="00BD164F">
        <w:rPr>
          <w:rFonts w:eastAsia="Arial"/>
          <w:sz w:val="22"/>
          <w:szCs w:val="22"/>
          <w:lang w:val="mk-MK"/>
        </w:rPr>
        <w:t xml:space="preserve">кој </w:t>
      </w:r>
      <w:proofErr w:type="spellStart"/>
      <w:r w:rsidRPr="00BD164F">
        <w:rPr>
          <w:rFonts w:eastAsia="Arial"/>
          <w:sz w:val="22"/>
          <w:szCs w:val="22"/>
        </w:rPr>
        <w:t>јасно</w:t>
      </w:r>
      <w:proofErr w:type="spellEnd"/>
      <w:r w:rsidRPr="00BD164F">
        <w:rPr>
          <w:rFonts w:eastAsia="Arial"/>
          <w:sz w:val="22"/>
          <w:szCs w:val="22"/>
        </w:rPr>
        <w:t xml:space="preserve"> </w:t>
      </w:r>
      <w:r w:rsidRPr="00BD164F">
        <w:rPr>
          <w:rFonts w:eastAsia="Arial"/>
          <w:sz w:val="22"/>
          <w:szCs w:val="22"/>
          <w:lang w:val="mk-MK"/>
        </w:rPr>
        <w:t>ќе бидат утврдени обврските на производителите</w:t>
      </w:r>
      <w:r w:rsidR="00921635">
        <w:rPr>
          <w:rFonts w:eastAsia="Arial"/>
          <w:sz w:val="22"/>
          <w:szCs w:val="22"/>
          <w:lang w:val="mk-MK"/>
        </w:rPr>
        <w:t>,</w:t>
      </w:r>
      <w:r w:rsidRPr="00BD164F">
        <w:rPr>
          <w:rFonts w:eastAsia="Arial"/>
          <w:sz w:val="22"/>
          <w:szCs w:val="22"/>
          <w:lang w:val="mk-MK"/>
        </w:rPr>
        <w:t xml:space="preserve"> како и на колективните и самостојните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со посебен тек на отпад. </w:t>
      </w:r>
    </w:p>
    <w:p w14:paraId="1C63C2B0" w14:textId="77777777" w:rsidR="00890356" w:rsidRPr="00BD164F" w:rsidRDefault="00890356" w:rsidP="00BD164F">
      <w:pPr>
        <w:tabs>
          <w:tab w:val="left" w:pos="675"/>
        </w:tabs>
        <w:spacing w:line="276" w:lineRule="auto"/>
        <w:jc w:val="both"/>
        <w:rPr>
          <w:rFonts w:eastAsia="Arial"/>
          <w:sz w:val="22"/>
          <w:szCs w:val="22"/>
          <w:lang w:val="mk-MK"/>
        </w:rPr>
      </w:pPr>
      <w:r w:rsidRPr="00BD164F">
        <w:rPr>
          <w:rFonts w:eastAsia="Arial"/>
          <w:sz w:val="22"/>
          <w:szCs w:val="22"/>
          <w:lang w:val="mk-MK"/>
        </w:rPr>
        <w:t xml:space="preserve">Оваа опција во анализата се покажа најповолна затоа што има позитивно влијание во сите аспекти. Во економскиот дел не наметнува дополнителни трошоци за производителите, но значително ја намалува можноста истите да го избегнат исполнувањето на обврските за проширена одговорност. Со ова се поттикнуваат економски активности поврзани управувањето на отпадот. </w:t>
      </w:r>
    </w:p>
    <w:p w14:paraId="3A30A71D" w14:textId="77777777" w:rsidR="00890356" w:rsidRPr="00BD164F" w:rsidRDefault="00890356" w:rsidP="00BD164F">
      <w:pPr>
        <w:tabs>
          <w:tab w:val="left" w:pos="675"/>
        </w:tabs>
        <w:spacing w:line="276" w:lineRule="auto"/>
        <w:jc w:val="both"/>
        <w:rPr>
          <w:rFonts w:eastAsia="Arial"/>
          <w:sz w:val="22"/>
          <w:szCs w:val="22"/>
          <w:lang w:val="mk-MK"/>
        </w:rPr>
      </w:pPr>
      <w:r w:rsidRPr="00BD164F">
        <w:rPr>
          <w:rFonts w:eastAsia="Arial"/>
          <w:sz w:val="22"/>
          <w:szCs w:val="22"/>
          <w:lang w:val="mk-MK"/>
        </w:rPr>
        <w:t xml:space="preserve">Дополнително оваа опција ќе обезбеди поголеми средства за воспоставување на комунална инфраструктура со што ќе се намалат трошоците на општините, а ќе се зголемат можностите на граѓаните да постапуваат со отпадот согласно законските прописи. </w:t>
      </w:r>
    </w:p>
    <w:p w14:paraId="7787E0D1" w14:textId="77777777" w:rsidR="00890356" w:rsidRPr="00BD164F" w:rsidRDefault="00890356" w:rsidP="00BD164F">
      <w:pPr>
        <w:tabs>
          <w:tab w:val="left" w:pos="675"/>
        </w:tabs>
        <w:spacing w:line="276" w:lineRule="auto"/>
        <w:jc w:val="both"/>
        <w:rPr>
          <w:rFonts w:eastAsia="Arial"/>
          <w:sz w:val="22"/>
          <w:szCs w:val="22"/>
          <w:lang w:val="mk-MK"/>
        </w:rPr>
      </w:pPr>
      <w:r w:rsidRPr="00BD164F">
        <w:rPr>
          <w:rFonts w:eastAsia="Arial"/>
          <w:sz w:val="22"/>
          <w:szCs w:val="22"/>
          <w:lang w:val="mk-MK"/>
        </w:rPr>
        <w:t>Од социјал</w:t>
      </w:r>
      <w:r w:rsidR="00921635">
        <w:rPr>
          <w:rFonts w:eastAsia="Arial"/>
          <w:sz w:val="22"/>
          <w:szCs w:val="22"/>
          <w:lang w:val="mk-MK"/>
        </w:rPr>
        <w:t>ен</w:t>
      </w:r>
      <w:r w:rsidRPr="00BD164F">
        <w:rPr>
          <w:rFonts w:eastAsia="Arial"/>
          <w:sz w:val="22"/>
          <w:szCs w:val="22"/>
          <w:lang w:val="mk-MK"/>
        </w:rPr>
        <w:t xml:space="preserve"> аспект, опцијата позитивно ќе влијае на зголемување на вработеноста, како и кон подигнување на ј</w:t>
      </w:r>
      <w:r w:rsidR="00921635">
        <w:rPr>
          <w:rFonts w:eastAsia="Arial"/>
          <w:sz w:val="22"/>
          <w:szCs w:val="22"/>
          <w:lang w:val="mk-MK"/>
        </w:rPr>
        <w:t>а</w:t>
      </w:r>
      <w:r w:rsidRPr="00BD164F">
        <w:rPr>
          <w:rFonts w:eastAsia="Arial"/>
          <w:sz w:val="22"/>
          <w:szCs w:val="22"/>
          <w:lang w:val="mk-MK"/>
        </w:rPr>
        <w:t>вната свест на населението за управување со отпад. Позитивнит</w:t>
      </w:r>
      <w:r w:rsidR="00921635">
        <w:rPr>
          <w:rFonts w:eastAsia="Arial"/>
          <w:sz w:val="22"/>
          <w:szCs w:val="22"/>
          <w:lang w:val="mk-MK"/>
        </w:rPr>
        <w:t xml:space="preserve">е </w:t>
      </w:r>
      <w:r w:rsidRPr="00BD164F">
        <w:rPr>
          <w:rFonts w:eastAsia="Arial"/>
          <w:sz w:val="22"/>
          <w:szCs w:val="22"/>
          <w:lang w:val="mk-MK"/>
        </w:rPr>
        <w:t xml:space="preserve">влијанија во животната срдина се огледаат во поголемо искористување на отпадот како ресурс и со тоа се заштитуваат природните ресурси, како и се намалува количината на отпад што ќе заврши на депонија. Трошоците за спроведување на законот се намалуваат затоа што постапките се уедначуваат со воведување на исти правила за добивање на дозволи за колективните и самостојните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без оглед за кој </w:t>
      </w:r>
      <w:r w:rsidR="00921635">
        <w:rPr>
          <w:rFonts w:eastAsia="Arial"/>
          <w:sz w:val="22"/>
          <w:szCs w:val="22"/>
          <w:lang w:val="mk-MK"/>
        </w:rPr>
        <w:t>тек</w:t>
      </w:r>
      <w:r w:rsidRPr="00BD164F">
        <w:rPr>
          <w:rFonts w:eastAsia="Arial"/>
          <w:sz w:val="22"/>
          <w:szCs w:val="22"/>
          <w:lang w:val="mk-MK"/>
        </w:rPr>
        <w:t xml:space="preserve"> на отпад станува збор, како и </w:t>
      </w:r>
      <w:r w:rsidRPr="00BD164F">
        <w:rPr>
          <w:rFonts w:eastAsia="Arial"/>
          <w:sz w:val="22"/>
          <w:szCs w:val="22"/>
          <w:lang w:val="mk-MK"/>
        </w:rPr>
        <w:lastRenderedPageBreak/>
        <w:t xml:space="preserve">се создава можност во системот на проширена одговорност да се додаваат нови текови на отпад од </w:t>
      </w:r>
      <w:r w:rsidR="00921635">
        <w:rPr>
          <w:rFonts w:eastAsia="Arial"/>
          <w:sz w:val="22"/>
          <w:szCs w:val="22"/>
          <w:lang w:val="mk-MK"/>
        </w:rPr>
        <w:t xml:space="preserve">веќе </w:t>
      </w:r>
      <w:r w:rsidRPr="00BD164F">
        <w:rPr>
          <w:rFonts w:eastAsia="Arial"/>
          <w:sz w:val="22"/>
          <w:szCs w:val="22"/>
          <w:lang w:val="mk-MK"/>
        </w:rPr>
        <w:t xml:space="preserve">постојните. </w:t>
      </w:r>
    </w:p>
    <w:p w14:paraId="32C8B799" w14:textId="77777777" w:rsidR="00890356" w:rsidRPr="00BD164F" w:rsidRDefault="00890356" w:rsidP="00BD164F">
      <w:pPr>
        <w:tabs>
          <w:tab w:val="left" w:pos="675"/>
        </w:tabs>
        <w:spacing w:line="276" w:lineRule="auto"/>
        <w:jc w:val="both"/>
        <w:rPr>
          <w:rFonts w:eastAsia="Arial"/>
          <w:sz w:val="22"/>
          <w:szCs w:val="22"/>
          <w:lang w:val="mk-MK"/>
        </w:rPr>
      </w:pPr>
    </w:p>
    <w:p w14:paraId="59384438" w14:textId="77777777" w:rsidR="00890356" w:rsidRPr="00BD164F" w:rsidRDefault="00890356" w:rsidP="00BD164F">
      <w:pPr>
        <w:tabs>
          <w:tab w:val="left" w:pos="675"/>
        </w:tabs>
        <w:spacing w:line="276" w:lineRule="auto"/>
        <w:jc w:val="both"/>
        <w:rPr>
          <w:rFonts w:eastAsia="Arial"/>
          <w:sz w:val="22"/>
          <w:szCs w:val="22"/>
          <w:lang w:val="mk-MK"/>
        </w:rPr>
      </w:pPr>
      <w:r w:rsidRPr="00BD164F">
        <w:rPr>
          <w:rFonts w:eastAsia="Arial"/>
          <w:b/>
          <w:sz w:val="22"/>
          <w:szCs w:val="22"/>
          <w:u w:val="single"/>
        </w:rPr>
        <w:t>ОПЦИЈА 2 -</w:t>
      </w:r>
      <w:r w:rsidRPr="00BD164F">
        <w:rPr>
          <w:rFonts w:eastAsia="Arial"/>
          <w:sz w:val="22"/>
          <w:szCs w:val="22"/>
        </w:rPr>
        <w:t xml:space="preserve"> </w:t>
      </w:r>
      <w:proofErr w:type="spellStart"/>
      <w:r w:rsidRPr="00BD164F">
        <w:rPr>
          <w:rFonts w:eastAsia="Arial"/>
          <w:sz w:val="22"/>
          <w:szCs w:val="22"/>
        </w:rPr>
        <w:t>Да</w:t>
      </w:r>
      <w:proofErr w:type="spellEnd"/>
      <w:r w:rsidRPr="00BD164F">
        <w:rPr>
          <w:rFonts w:eastAsia="Arial"/>
          <w:sz w:val="22"/>
          <w:szCs w:val="22"/>
          <w:lang w:val="mk-MK"/>
        </w:rPr>
        <w:t xml:space="preserve"> се изврши измена на постојните закони за посебните текови на отпад односно секој закон да ја регулира постапката за издавање на дозволи.</w:t>
      </w:r>
    </w:p>
    <w:p w14:paraId="5E9DF7CD" w14:textId="77777777" w:rsidR="00FF412F" w:rsidRPr="00BD164F" w:rsidRDefault="00FF412F" w:rsidP="00BD164F">
      <w:pPr>
        <w:tabs>
          <w:tab w:val="left" w:pos="675"/>
        </w:tabs>
        <w:spacing w:line="276" w:lineRule="auto"/>
        <w:jc w:val="both"/>
        <w:rPr>
          <w:rFonts w:eastAsia="Arial"/>
          <w:sz w:val="22"/>
          <w:szCs w:val="22"/>
          <w:lang w:val="mk-MK"/>
        </w:rPr>
      </w:pPr>
    </w:p>
    <w:p w14:paraId="6D385D0B" w14:textId="77777777" w:rsidR="00FF412F" w:rsidRPr="00BD164F" w:rsidRDefault="00FF412F" w:rsidP="00BD164F">
      <w:pPr>
        <w:tabs>
          <w:tab w:val="left" w:pos="675"/>
        </w:tabs>
        <w:spacing w:line="276" w:lineRule="auto"/>
        <w:jc w:val="both"/>
        <w:rPr>
          <w:rFonts w:eastAsia="Arial"/>
          <w:sz w:val="22"/>
          <w:szCs w:val="22"/>
          <w:lang w:val="mk-MK"/>
        </w:rPr>
      </w:pPr>
      <w:r w:rsidRPr="00BD164F">
        <w:rPr>
          <w:rFonts w:eastAsia="Arial"/>
          <w:sz w:val="22"/>
          <w:szCs w:val="22"/>
          <w:lang w:val="mk-MK"/>
        </w:rPr>
        <w:t xml:space="preserve">Оваа опција во однос на дадените решенија може да биде прифатена затоа што има иста цел како и втората опција, сепак истата создава состојба на преголема </w:t>
      </w:r>
      <w:proofErr w:type="spellStart"/>
      <w:r w:rsidRPr="00BD164F">
        <w:rPr>
          <w:rFonts w:eastAsia="Arial"/>
          <w:sz w:val="22"/>
          <w:szCs w:val="22"/>
          <w:lang w:val="mk-MK"/>
        </w:rPr>
        <w:t>регулираност</w:t>
      </w:r>
      <w:proofErr w:type="spellEnd"/>
      <w:r w:rsidRPr="00BD164F">
        <w:rPr>
          <w:rFonts w:eastAsia="Arial"/>
          <w:sz w:val="22"/>
          <w:szCs w:val="22"/>
          <w:lang w:val="mk-MK"/>
        </w:rPr>
        <w:t xml:space="preserve"> и правно уредување на исти работи во повеќе закони. Ваквиот систем ќе доведе до </w:t>
      </w:r>
      <w:r w:rsidR="00921635" w:rsidRPr="00BD164F">
        <w:rPr>
          <w:rFonts w:eastAsia="Arial"/>
          <w:sz w:val="22"/>
          <w:szCs w:val="22"/>
          <w:lang w:val="mk-MK"/>
        </w:rPr>
        <w:t>обременуваме</w:t>
      </w:r>
      <w:r w:rsidRPr="00BD164F">
        <w:rPr>
          <w:rFonts w:eastAsia="Arial"/>
          <w:sz w:val="22"/>
          <w:szCs w:val="22"/>
          <w:lang w:val="mk-MK"/>
        </w:rPr>
        <w:t xml:space="preserve"> на постапките на добивање на дозволи за колективниот и самостојниот </w:t>
      </w:r>
      <w:proofErr w:type="spellStart"/>
      <w:r w:rsidRPr="00BD164F">
        <w:rPr>
          <w:rFonts w:eastAsia="Arial"/>
          <w:sz w:val="22"/>
          <w:szCs w:val="22"/>
          <w:lang w:val="mk-MK"/>
        </w:rPr>
        <w:t>постапувач</w:t>
      </w:r>
      <w:proofErr w:type="spellEnd"/>
      <w:r w:rsidRPr="00BD164F">
        <w:rPr>
          <w:rFonts w:eastAsia="Arial"/>
          <w:sz w:val="22"/>
          <w:szCs w:val="22"/>
          <w:lang w:val="mk-MK"/>
        </w:rPr>
        <w:t xml:space="preserve"> со различни обрасци, како и известувањето ќе се врши на различни обрасци, што доведува до </w:t>
      </w:r>
      <w:r w:rsidR="00921635" w:rsidRPr="00BD164F">
        <w:rPr>
          <w:rFonts w:eastAsia="Arial"/>
          <w:sz w:val="22"/>
          <w:szCs w:val="22"/>
          <w:lang w:val="mk-MK"/>
        </w:rPr>
        <w:t>отпретување</w:t>
      </w:r>
      <w:r w:rsidR="00921635">
        <w:rPr>
          <w:rFonts w:eastAsia="Arial"/>
          <w:sz w:val="22"/>
          <w:szCs w:val="22"/>
          <w:lang w:val="mk-MK"/>
        </w:rPr>
        <w:t xml:space="preserve"> како</w:t>
      </w:r>
      <w:r w:rsidRPr="00BD164F">
        <w:rPr>
          <w:rFonts w:eastAsia="Arial"/>
          <w:sz w:val="22"/>
          <w:szCs w:val="22"/>
          <w:lang w:val="mk-MK"/>
        </w:rPr>
        <w:t xml:space="preserve"> на економските оператори, </w:t>
      </w:r>
      <w:r w:rsidR="00921635">
        <w:rPr>
          <w:rFonts w:eastAsia="Arial"/>
          <w:sz w:val="22"/>
          <w:szCs w:val="22"/>
          <w:lang w:val="mk-MK"/>
        </w:rPr>
        <w:t>така</w:t>
      </w:r>
      <w:r w:rsidRPr="00BD164F">
        <w:rPr>
          <w:rFonts w:eastAsia="Arial"/>
          <w:sz w:val="22"/>
          <w:szCs w:val="22"/>
          <w:lang w:val="mk-MK"/>
        </w:rPr>
        <w:t xml:space="preserve"> и на администрацијата. </w:t>
      </w:r>
    </w:p>
    <w:p w14:paraId="26566C94" w14:textId="77777777" w:rsidR="00FF412F" w:rsidRPr="00BD164F" w:rsidRDefault="00FF412F" w:rsidP="00BD164F">
      <w:pPr>
        <w:tabs>
          <w:tab w:val="left" w:pos="675"/>
        </w:tabs>
        <w:spacing w:line="276" w:lineRule="auto"/>
        <w:jc w:val="both"/>
        <w:rPr>
          <w:rFonts w:eastAsia="Arial"/>
          <w:sz w:val="22"/>
          <w:szCs w:val="22"/>
          <w:lang w:val="mk-MK"/>
        </w:rPr>
      </w:pPr>
      <w:r w:rsidRPr="00BD164F">
        <w:rPr>
          <w:rFonts w:eastAsia="Arial"/>
          <w:sz w:val="22"/>
          <w:szCs w:val="22"/>
          <w:lang w:val="mk-MK"/>
        </w:rPr>
        <w:t xml:space="preserve">Негативните влијанија </w:t>
      </w:r>
      <w:r w:rsidR="00921635">
        <w:rPr>
          <w:rFonts w:eastAsia="Arial"/>
          <w:sz w:val="22"/>
          <w:szCs w:val="22"/>
          <w:lang w:val="mk-MK"/>
        </w:rPr>
        <w:t xml:space="preserve">особено </w:t>
      </w:r>
      <w:r w:rsidRPr="00BD164F">
        <w:rPr>
          <w:rFonts w:eastAsia="Arial"/>
          <w:sz w:val="22"/>
          <w:szCs w:val="22"/>
          <w:lang w:val="mk-MK"/>
        </w:rPr>
        <w:t xml:space="preserve">се изразени во </w:t>
      </w:r>
      <w:r w:rsidR="00921635">
        <w:rPr>
          <w:rFonts w:eastAsia="Arial"/>
          <w:sz w:val="22"/>
          <w:szCs w:val="22"/>
          <w:lang w:val="mk-MK"/>
        </w:rPr>
        <w:t xml:space="preserve">зголемување </w:t>
      </w:r>
      <w:r w:rsidRPr="00BD164F">
        <w:rPr>
          <w:rFonts w:eastAsia="Arial"/>
          <w:sz w:val="22"/>
          <w:szCs w:val="22"/>
          <w:lang w:val="mk-MK"/>
        </w:rPr>
        <w:t xml:space="preserve">трошоците на администрацијата за спроведување. Дополнително, доколку во системот на ПОП се сака да се вклучи дополнителен тек на отпад, тогаш е потребно да се носи нов закон со што непотребно се оптоварува правниот систем за управување со отпад на Република Северна Македонија.  </w:t>
      </w:r>
    </w:p>
    <w:p w14:paraId="5C902DB9" w14:textId="77777777" w:rsidR="003E1393" w:rsidRPr="00BD164F" w:rsidRDefault="003E1393" w:rsidP="00BD164F">
      <w:pPr>
        <w:tabs>
          <w:tab w:val="left" w:pos="675"/>
        </w:tabs>
        <w:spacing w:line="276" w:lineRule="auto"/>
        <w:ind w:left="720"/>
        <w:rPr>
          <w:sz w:val="22"/>
          <w:szCs w:val="22"/>
          <w:lang w:val="mk-MK"/>
        </w:rPr>
      </w:pPr>
    </w:p>
    <w:p w14:paraId="223708BF" w14:textId="77777777" w:rsidR="001218DE" w:rsidRPr="00BD164F" w:rsidRDefault="00E62DC4" w:rsidP="00BD164F">
      <w:pPr>
        <w:spacing w:line="276" w:lineRule="auto"/>
        <w:ind w:left="720"/>
        <w:jc w:val="both"/>
        <w:rPr>
          <w:sz w:val="22"/>
          <w:szCs w:val="22"/>
          <w:lang w:val="mk-MK"/>
        </w:rPr>
      </w:pPr>
      <w:r w:rsidRPr="00BD164F">
        <w:rPr>
          <w:sz w:val="22"/>
          <w:szCs w:val="22"/>
          <w:lang w:val="mk-MK"/>
        </w:rPr>
        <w:t>6.2</w:t>
      </w:r>
      <w:r w:rsidRPr="00BD164F">
        <w:rPr>
          <w:sz w:val="22"/>
          <w:szCs w:val="22"/>
          <w:lang w:val="mk-MK"/>
        </w:rPr>
        <w:tab/>
        <w:t>Ризици во спроведувањето и примената на секое од можните решенија</w:t>
      </w:r>
    </w:p>
    <w:p w14:paraId="34574880" w14:textId="77777777" w:rsidR="00E62DC4" w:rsidRPr="00BD164F" w:rsidRDefault="001218DE" w:rsidP="00BD164F">
      <w:pPr>
        <w:spacing w:line="276" w:lineRule="auto"/>
        <w:ind w:left="720"/>
        <w:jc w:val="both"/>
        <w:rPr>
          <w:sz w:val="22"/>
          <w:szCs w:val="22"/>
          <w:lang w:val="mk-MK"/>
        </w:rPr>
      </w:pPr>
      <w:r w:rsidRPr="00BD164F">
        <w:rPr>
          <w:sz w:val="22"/>
          <w:szCs w:val="22"/>
          <w:lang w:val="mk-MK"/>
        </w:rPr>
        <w:t xml:space="preserve">            </w:t>
      </w:r>
      <w:r w:rsidR="00E62DC4" w:rsidRPr="00BD164F">
        <w:rPr>
          <w:sz w:val="22"/>
          <w:szCs w:val="22"/>
          <w:lang w:val="mk-MK"/>
        </w:rPr>
        <w:t xml:space="preserve"> (опции)</w:t>
      </w:r>
    </w:p>
    <w:p w14:paraId="13852A6C" w14:textId="77777777" w:rsidR="00FF412F" w:rsidRPr="00BD164F" w:rsidRDefault="00FF412F" w:rsidP="00BD164F">
      <w:pPr>
        <w:spacing w:line="276" w:lineRule="auto"/>
        <w:jc w:val="both"/>
        <w:rPr>
          <w:sz w:val="22"/>
          <w:szCs w:val="22"/>
          <w:lang w:val="mk-MK"/>
        </w:rPr>
      </w:pPr>
      <w:r w:rsidRPr="00BD164F">
        <w:rPr>
          <w:sz w:val="22"/>
          <w:szCs w:val="22"/>
          <w:lang w:val="mk-MK"/>
        </w:rPr>
        <w:t>Најголемиот ризик на ОПЦИЈА 1 е ограничените можности за надзор на надлежните органи што се предв</w:t>
      </w:r>
      <w:r w:rsidR="00921635">
        <w:rPr>
          <w:sz w:val="22"/>
          <w:szCs w:val="22"/>
          <w:lang w:val="mk-MK"/>
        </w:rPr>
        <w:t>и</w:t>
      </w:r>
      <w:r w:rsidRPr="00BD164F">
        <w:rPr>
          <w:sz w:val="22"/>
          <w:szCs w:val="22"/>
          <w:lang w:val="mk-MK"/>
        </w:rPr>
        <w:t>дени во сегашн</w:t>
      </w:r>
      <w:r w:rsidR="00921635">
        <w:rPr>
          <w:sz w:val="22"/>
          <w:szCs w:val="22"/>
          <w:lang w:val="mk-MK"/>
        </w:rPr>
        <w:t>ат</w:t>
      </w:r>
      <w:r w:rsidRPr="00BD164F">
        <w:rPr>
          <w:sz w:val="22"/>
          <w:szCs w:val="22"/>
          <w:lang w:val="mk-MK"/>
        </w:rPr>
        <w:t xml:space="preserve">а регулатива </w:t>
      </w:r>
      <w:r w:rsidR="00921635">
        <w:rPr>
          <w:sz w:val="22"/>
          <w:szCs w:val="22"/>
          <w:lang w:val="mk-MK"/>
        </w:rPr>
        <w:t xml:space="preserve">при што постои </w:t>
      </w:r>
      <w:r w:rsidRPr="00BD164F">
        <w:rPr>
          <w:sz w:val="22"/>
          <w:szCs w:val="22"/>
          <w:lang w:val="mk-MK"/>
        </w:rPr>
        <w:t xml:space="preserve">голем простор производителите да не ги почитуваат своите обврски </w:t>
      </w:r>
      <w:r w:rsidR="00921635">
        <w:rPr>
          <w:sz w:val="22"/>
          <w:szCs w:val="22"/>
          <w:lang w:val="mk-MK"/>
        </w:rPr>
        <w:t xml:space="preserve">и </w:t>
      </w:r>
      <w:r w:rsidRPr="00BD164F">
        <w:rPr>
          <w:sz w:val="22"/>
          <w:szCs w:val="22"/>
          <w:lang w:val="mk-MK"/>
        </w:rPr>
        <w:t xml:space="preserve">со </w:t>
      </w:r>
      <w:r w:rsidR="00921635">
        <w:rPr>
          <w:sz w:val="22"/>
          <w:szCs w:val="22"/>
          <w:lang w:val="mk-MK"/>
        </w:rPr>
        <w:t>тоа</w:t>
      </w:r>
      <w:r w:rsidRPr="00BD164F">
        <w:rPr>
          <w:sz w:val="22"/>
          <w:szCs w:val="22"/>
          <w:lang w:val="mk-MK"/>
        </w:rPr>
        <w:t xml:space="preserve"> можноста за нарушување на пазар се зголемува. </w:t>
      </w:r>
    </w:p>
    <w:p w14:paraId="76B9357E" w14:textId="77777777" w:rsidR="00FF412F" w:rsidRPr="00BD164F" w:rsidRDefault="00FF412F" w:rsidP="00BD164F">
      <w:pPr>
        <w:spacing w:line="276" w:lineRule="auto"/>
        <w:jc w:val="both"/>
        <w:rPr>
          <w:sz w:val="22"/>
          <w:szCs w:val="22"/>
          <w:lang w:val="mk-MK"/>
        </w:rPr>
      </w:pPr>
      <w:r w:rsidRPr="00BD164F">
        <w:rPr>
          <w:sz w:val="22"/>
          <w:szCs w:val="22"/>
          <w:lang w:val="mk-MK"/>
        </w:rPr>
        <w:t xml:space="preserve">Ризикот на ОПЦИЈА 3 е во фактот што преобемната регулатива </w:t>
      </w:r>
      <w:r w:rsidR="00070487" w:rsidRPr="00BD164F">
        <w:rPr>
          <w:sz w:val="22"/>
          <w:szCs w:val="22"/>
          <w:lang w:val="mk-MK"/>
        </w:rPr>
        <w:t>ќе биде потешко да се применува</w:t>
      </w:r>
      <w:r w:rsidR="00921635">
        <w:rPr>
          <w:sz w:val="22"/>
          <w:szCs w:val="22"/>
          <w:lang w:val="mk-MK"/>
        </w:rPr>
        <w:t xml:space="preserve"> и ќе доведе до зголемување на можноста за </w:t>
      </w:r>
      <w:r w:rsidR="00472410" w:rsidRPr="00BD164F">
        <w:rPr>
          <w:sz w:val="22"/>
          <w:szCs w:val="22"/>
          <w:lang w:val="mk-MK"/>
        </w:rPr>
        <w:t xml:space="preserve">нееднаков третман на колективните и самостојните </w:t>
      </w:r>
      <w:proofErr w:type="spellStart"/>
      <w:r w:rsidR="00472410" w:rsidRPr="00BD164F">
        <w:rPr>
          <w:sz w:val="22"/>
          <w:szCs w:val="22"/>
          <w:lang w:val="mk-MK"/>
        </w:rPr>
        <w:t>постапувачи</w:t>
      </w:r>
      <w:proofErr w:type="spellEnd"/>
      <w:r w:rsidR="00472410" w:rsidRPr="00BD164F">
        <w:rPr>
          <w:sz w:val="22"/>
          <w:szCs w:val="22"/>
          <w:lang w:val="mk-MK"/>
        </w:rPr>
        <w:t xml:space="preserve">. </w:t>
      </w:r>
    </w:p>
    <w:p w14:paraId="3A460ED2" w14:textId="77777777" w:rsidR="00E62DC4" w:rsidRPr="00BD164F" w:rsidRDefault="00E62DC4" w:rsidP="00BD164F">
      <w:pPr>
        <w:tabs>
          <w:tab w:val="left" w:pos="675"/>
        </w:tabs>
        <w:spacing w:line="276" w:lineRule="auto"/>
        <w:rPr>
          <w:sz w:val="22"/>
          <w:szCs w:val="22"/>
          <w:lang w:val="mk-MK"/>
        </w:rPr>
      </w:pPr>
    </w:p>
    <w:p w14:paraId="2CB3656F" w14:textId="77777777" w:rsidR="00E62DC4" w:rsidRPr="00BD164F" w:rsidRDefault="00E62DC4" w:rsidP="00BD164F">
      <w:pPr>
        <w:spacing w:line="276" w:lineRule="auto"/>
        <w:ind w:firstLine="720"/>
        <w:jc w:val="both"/>
        <w:rPr>
          <w:sz w:val="22"/>
          <w:szCs w:val="22"/>
          <w:lang w:val="mk-MK"/>
        </w:rPr>
      </w:pPr>
      <w:r w:rsidRPr="00BD164F">
        <w:rPr>
          <w:sz w:val="22"/>
          <w:szCs w:val="22"/>
          <w:lang w:val="mk-MK"/>
        </w:rPr>
        <w:t>6.3</w:t>
      </w:r>
      <w:r w:rsidRPr="00BD164F">
        <w:rPr>
          <w:sz w:val="22"/>
          <w:szCs w:val="22"/>
          <w:lang w:val="mk-MK"/>
        </w:rPr>
        <w:tab/>
        <w:t>Препорачано решение со образложение</w:t>
      </w:r>
    </w:p>
    <w:p w14:paraId="79471050" w14:textId="77777777" w:rsidR="00E62DC4" w:rsidRPr="00BD164F" w:rsidRDefault="00472410" w:rsidP="00BD164F">
      <w:pPr>
        <w:tabs>
          <w:tab w:val="left" w:pos="675"/>
        </w:tabs>
        <w:spacing w:line="276" w:lineRule="auto"/>
        <w:rPr>
          <w:sz w:val="22"/>
          <w:szCs w:val="22"/>
          <w:lang w:val="mk-MK"/>
        </w:rPr>
      </w:pPr>
      <w:r w:rsidRPr="00BD164F">
        <w:rPr>
          <w:sz w:val="22"/>
          <w:szCs w:val="22"/>
          <w:lang w:val="mk-MK"/>
        </w:rPr>
        <w:t xml:space="preserve">Препорачано решение е ОПЦИЈА 2 </w:t>
      </w:r>
      <w:r w:rsidR="00921635">
        <w:rPr>
          <w:sz w:val="22"/>
          <w:szCs w:val="22"/>
          <w:lang w:val="mk-MK"/>
        </w:rPr>
        <w:t xml:space="preserve">- </w:t>
      </w:r>
      <w:proofErr w:type="spellStart"/>
      <w:r w:rsidRPr="00BD164F">
        <w:rPr>
          <w:rFonts w:eastAsia="Arial"/>
          <w:sz w:val="22"/>
          <w:szCs w:val="22"/>
        </w:rPr>
        <w:t>Да</w:t>
      </w:r>
      <w:proofErr w:type="spellEnd"/>
      <w:r w:rsidRPr="00BD164F">
        <w:rPr>
          <w:rFonts w:eastAsia="Arial"/>
          <w:sz w:val="22"/>
          <w:szCs w:val="22"/>
        </w:rPr>
        <w:t xml:space="preserve"> </w:t>
      </w:r>
      <w:proofErr w:type="spellStart"/>
      <w:r w:rsidRPr="00BD164F">
        <w:rPr>
          <w:rFonts w:eastAsia="Arial"/>
          <w:sz w:val="22"/>
          <w:szCs w:val="22"/>
        </w:rPr>
        <w:t>се</w:t>
      </w:r>
      <w:proofErr w:type="spellEnd"/>
      <w:r w:rsidRPr="00BD164F">
        <w:rPr>
          <w:rFonts w:eastAsia="Arial"/>
          <w:sz w:val="22"/>
          <w:szCs w:val="22"/>
        </w:rPr>
        <w:t xml:space="preserve"> </w:t>
      </w:r>
      <w:proofErr w:type="spellStart"/>
      <w:r w:rsidRPr="00BD164F">
        <w:rPr>
          <w:rFonts w:eastAsia="Arial"/>
          <w:sz w:val="22"/>
          <w:szCs w:val="22"/>
        </w:rPr>
        <w:t>донесе</w:t>
      </w:r>
      <w:proofErr w:type="spellEnd"/>
      <w:r w:rsidRPr="00BD164F">
        <w:rPr>
          <w:rFonts w:eastAsia="Arial"/>
          <w:sz w:val="22"/>
          <w:szCs w:val="22"/>
        </w:rPr>
        <w:t xml:space="preserve"> </w:t>
      </w:r>
      <w:proofErr w:type="spellStart"/>
      <w:r w:rsidRPr="00BD164F">
        <w:rPr>
          <w:rFonts w:eastAsia="Arial"/>
          <w:sz w:val="22"/>
          <w:szCs w:val="22"/>
        </w:rPr>
        <w:t>нов</w:t>
      </w:r>
      <w:proofErr w:type="spellEnd"/>
      <w:r w:rsidRPr="00BD164F">
        <w:rPr>
          <w:rFonts w:eastAsia="Arial"/>
          <w:sz w:val="22"/>
          <w:szCs w:val="22"/>
        </w:rPr>
        <w:t xml:space="preserve"> </w:t>
      </w:r>
      <w:proofErr w:type="spellStart"/>
      <w:r w:rsidRPr="00BD164F">
        <w:rPr>
          <w:rFonts w:eastAsia="Arial"/>
          <w:sz w:val="22"/>
          <w:szCs w:val="22"/>
        </w:rPr>
        <w:t>Закон</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r w:rsidRPr="00BD164F">
        <w:rPr>
          <w:rFonts w:eastAsia="Arial"/>
          <w:sz w:val="22"/>
          <w:szCs w:val="22"/>
          <w:lang w:val="mk-MK"/>
        </w:rPr>
        <w:t xml:space="preserve">проширена одговорност на производителите за управување со посебните текови на отпад </w:t>
      </w:r>
      <w:proofErr w:type="spellStart"/>
      <w:r w:rsidRPr="00BD164F">
        <w:rPr>
          <w:rFonts w:eastAsia="Arial"/>
          <w:sz w:val="22"/>
          <w:szCs w:val="22"/>
        </w:rPr>
        <w:t>со</w:t>
      </w:r>
      <w:proofErr w:type="spellEnd"/>
      <w:r w:rsidRPr="00BD164F">
        <w:rPr>
          <w:rFonts w:eastAsia="Arial"/>
          <w:sz w:val="22"/>
          <w:szCs w:val="22"/>
        </w:rPr>
        <w:t xml:space="preserve"> </w:t>
      </w:r>
      <w:r w:rsidRPr="00BD164F">
        <w:rPr>
          <w:rFonts w:eastAsia="Arial"/>
          <w:sz w:val="22"/>
          <w:szCs w:val="22"/>
          <w:lang w:val="mk-MK"/>
        </w:rPr>
        <w:t xml:space="preserve">кој </w:t>
      </w:r>
      <w:proofErr w:type="spellStart"/>
      <w:r w:rsidRPr="00BD164F">
        <w:rPr>
          <w:rFonts w:eastAsia="Arial"/>
          <w:sz w:val="22"/>
          <w:szCs w:val="22"/>
        </w:rPr>
        <w:t>јасно</w:t>
      </w:r>
      <w:proofErr w:type="spellEnd"/>
      <w:r w:rsidRPr="00BD164F">
        <w:rPr>
          <w:rFonts w:eastAsia="Arial"/>
          <w:sz w:val="22"/>
          <w:szCs w:val="22"/>
        </w:rPr>
        <w:t xml:space="preserve"> </w:t>
      </w:r>
      <w:r w:rsidRPr="00BD164F">
        <w:rPr>
          <w:rFonts w:eastAsia="Arial"/>
          <w:sz w:val="22"/>
          <w:szCs w:val="22"/>
          <w:lang w:val="mk-MK"/>
        </w:rPr>
        <w:t xml:space="preserve">ќе бидат утврдени обврските на производителите, како и на колективните и самостојните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со посебен тек на отпад при што постапката за издавање на дозволи ќе биде иста за сите текови на отпад, како и износот на трошокот за подигнување на јавната свест и за изградба на комунална инфраструктура ќе бидат јасно дефинирани.</w:t>
      </w:r>
      <w:r w:rsidR="00921635">
        <w:rPr>
          <w:rFonts w:eastAsia="Arial"/>
          <w:sz w:val="22"/>
          <w:szCs w:val="22"/>
          <w:lang w:val="mk-MK"/>
        </w:rPr>
        <w:t xml:space="preserve"> Воедно УЈП ќе биде овластена да го следи исполнувањето на проширената одговорност преку контрола на завршните сметки на производителите и контрола на уплатениот надоместок за проширена одговорност. </w:t>
      </w:r>
    </w:p>
    <w:p w14:paraId="3649C7B9" w14:textId="77777777" w:rsidR="00187F5B" w:rsidRPr="00BD164F" w:rsidRDefault="00187F5B" w:rsidP="00BD164F">
      <w:pPr>
        <w:tabs>
          <w:tab w:val="left" w:pos="675"/>
        </w:tabs>
        <w:spacing w:line="276" w:lineRule="auto"/>
        <w:rPr>
          <w:sz w:val="22"/>
          <w:szCs w:val="22"/>
          <w:lang w:val="mk-MK"/>
        </w:rPr>
      </w:pPr>
    </w:p>
    <w:p w14:paraId="477FC505" w14:textId="77777777" w:rsidR="00E62DC4" w:rsidRPr="00BD164F" w:rsidRDefault="00E62DC4" w:rsidP="00BD164F">
      <w:pPr>
        <w:shd w:val="clear" w:color="auto" w:fill="FBD4B4"/>
        <w:tabs>
          <w:tab w:val="left" w:pos="675"/>
        </w:tabs>
        <w:spacing w:line="276" w:lineRule="auto"/>
        <w:rPr>
          <w:b/>
          <w:sz w:val="22"/>
          <w:szCs w:val="22"/>
          <w:lang w:val="mk-MK"/>
        </w:rPr>
      </w:pPr>
      <w:r w:rsidRPr="00BD164F">
        <w:rPr>
          <w:b/>
          <w:sz w:val="22"/>
          <w:szCs w:val="22"/>
          <w:lang w:val="mk-MK"/>
        </w:rPr>
        <w:t>7.</w:t>
      </w:r>
      <w:r w:rsidRPr="00BD164F">
        <w:rPr>
          <w:b/>
          <w:sz w:val="22"/>
          <w:szCs w:val="22"/>
          <w:lang w:val="mk-MK"/>
        </w:rPr>
        <w:tab/>
        <w:t>Спроведување на препорачаното решение</w:t>
      </w:r>
    </w:p>
    <w:p w14:paraId="0BB62F3B" w14:textId="77777777" w:rsidR="00E62DC4" w:rsidRPr="00BD164F" w:rsidRDefault="00E62DC4" w:rsidP="00BD164F">
      <w:pPr>
        <w:spacing w:line="276" w:lineRule="auto"/>
        <w:jc w:val="both"/>
        <w:rPr>
          <w:sz w:val="22"/>
          <w:szCs w:val="22"/>
          <w:lang w:val="ru-RU"/>
        </w:rPr>
      </w:pPr>
    </w:p>
    <w:p w14:paraId="673E98D0" w14:textId="77777777" w:rsidR="001218DE" w:rsidRPr="00BD164F" w:rsidRDefault="00E62DC4" w:rsidP="00BD164F">
      <w:pPr>
        <w:spacing w:line="276" w:lineRule="auto"/>
        <w:ind w:left="720"/>
        <w:jc w:val="both"/>
        <w:rPr>
          <w:sz w:val="22"/>
          <w:szCs w:val="22"/>
          <w:lang w:val="mk-MK"/>
        </w:rPr>
      </w:pPr>
      <w:r w:rsidRPr="00BD164F">
        <w:rPr>
          <w:sz w:val="22"/>
          <w:szCs w:val="22"/>
          <w:lang w:val="mk-MK"/>
        </w:rPr>
        <w:t>7.1</w:t>
      </w:r>
      <w:r w:rsidRPr="00BD164F">
        <w:rPr>
          <w:sz w:val="22"/>
          <w:szCs w:val="22"/>
          <w:lang w:val="mk-MK"/>
        </w:rPr>
        <w:tab/>
        <w:t xml:space="preserve">Потреба од менување на закони и подзаконска регулатива во областа или </w:t>
      </w:r>
    </w:p>
    <w:p w14:paraId="67794E1C" w14:textId="77777777" w:rsidR="00E62DC4" w:rsidRPr="00BD164F" w:rsidRDefault="001218DE" w:rsidP="00BD164F">
      <w:pPr>
        <w:spacing w:line="276" w:lineRule="auto"/>
        <w:ind w:left="720"/>
        <w:jc w:val="both"/>
        <w:rPr>
          <w:sz w:val="22"/>
          <w:szCs w:val="22"/>
          <w:lang w:val="mk-MK"/>
        </w:rPr>
      </w:pPr>
      <w:r w:rsidRPr="00BD164F">
        <w:rPr>
          <w:sz w:val="22"/>
          <w:szCs w:val="22"/>
          <w:lang w:val="mk-MK"/>
        </w:rPr>
        <w:t xml:space="preserve">             </w:t>
      </w:r>
      <w:r w:rsidR="00E62DC4" w:rsidRPr="00BD164F">
        <w:rPr>
          <w:sz w:val="22"/>
          <w:szCs w:val="22"/>
          <w:lang w:val="mk-MK"/>
        </w:rPr>
        <w:t>други сродни области</w:t>
      </w:r>
    </w:p>
    <w:p w14:paraId="33B66D40" w14:textId="77777777" w:rsidR="00921635" w:rsidRDefault="00921635" w:rsidP="00921635">
      <w:pPr>
        <w:spacing w:line="276" w:lineRule="auto"/>
        <w:jc w:val="both"/>
        <w:rPr>
          <w:sz w:val="22"/>
          <w:szCs w:val="22"/>
          <w:lang w:val="mk-MK"/>
        </w:rPr>
      </w:pPr>
    </w:p>
    <w:p w14:paraId="788A0B5C" w14:textId="77777777" w:rsidR="00A17D0C" w:rsidRPr="00BD164F" w:rsidRDefault="00A17D0C" w:rsidP="00921635">
      <w:pPr>
        <w:spacing w:line="276" w:lineRule="auto"/>
        <w:jc w:val="both"/>
        <w:rPr>
          <w:sz w:val="22"/>
          <w:szCs w:val="22"/>
          <w:lang w:val="mk-MK"/>
        </w:rPr>
      </w:pPr>
      <w:r w:rsidRPr="00BD164F">
        <w:rPr>
          <w:sz w:val="22"/>
          <w:szCs w:val="22"/>
          <w:lang w:val="mk-MK"/>
        </w:rPr>
        <w:t xml:space="preserve">Со </w:t>
      </w:r>
      <w:r w:rsidR="00921635">
        <w:rPr>
          <w:sz w:val="22"/>
          <w:szCs w:val="22"/>
          <w:lang w:val="mk-MK"/>
        </w:rPr>
        <w:t>ц</w:t>
      </w:r>
      <w:r w:rsidRPr="00BD164F">
        <w:rPr>
          <w:sz w:val="22"/>
          <w:szCs w:val="22"/>
          <w:lang w:val="mk-MK"/>
        </w:rPr>
        <w:t xml:space="preserve">ел да се воспостави добар систем на проширена одговорност потребно е да се изменат законите за посебните текови на отпад, односно потребно е да се донесат нови од причина што одделни решенија од овие закони се интегрираат во Законот за проширена одговорност на производителите за управување со </w:t>
      </w:r>
      <w:r w:rsidRPr="00BD164F">
        <w:rPr>
          <w:sz w:val="22"/>
          <w:szCs w:val="22"/>
          <w:lang w:val="mk-MK"/>
        </w:rPr>
        <w:lastRenderedPageBreak/>
        <w:t xml:space="preserve">посебните текови на отпад. Со ова законите за посебните текови на отпад ќе бидат </w:t>
      </w:r>
      <w:r w:rsidR="00921635">
        <w:rPr>
          <w:sz w:val="22"/>
          <w:szCs w:val="22"/>
          <w:lang w:val="mk-MK"/>
        </w:rPr>
        <w:t>поедноставени</w:t>
      </w:r>
      <w:r w:rsidRPr="00BD164F">
        <w:rPr>
          <w:sz w:val="22"/>
          <w:szCs w:val="22"/>
          <w:lang w:val="mk-MK"/>
        </w:rPr>
        <w:t xml:space="preserve"> и ќе ги регулираат само прашањата кои се специфични за секој посебен тек </w:t>
      </w:r>
      <w:r w:rsidR="00921635">
        <w:rPr>
          <w:sz w:val="22"/>
          <w:szCs w:val="22"/>
          <w:lang w:val="mk-MK"/>
        </w:rPr>
        <w:t>на отпад</w:t>
      </w:r>
      <w:r w:rsidRPr="00BD164F">
        <w:rPr>
          <w:sz w:val="22"/>
          <w:szCs w:val="22"/>
          <w:lang w:val="mk-MK"/>
        </w:rPr>
        <w:t xml:space="preserve">. </w:t>
      </w:r>
    </w:p>
    <w:p w14:paraId="62E2C3D4" w14:textId="77777777" w:rsidR="00E62DC4" w:rsidRPr="00BD164F" w:rsidRDefault="00E62DC4" w:rsidP="00BD164F">
      <w:pPr>
        <w:tabs>
          <w:tab w:val="left" w:pos="675"/>
        </w:tabs>
        <w:spacing w:line="276" w:lineRule="auto"/>
        <w:ind w:left="720"/>
        <w:rPr>
          <w:sz w:val="22"/>
          <w:szCs w:val="22"/>
          <w:lang w:val="mk-MK"/>
        </w:rPr>
      </w:pPr>
    </w:p>
    <w:p w14:paraId="307F7C26" w14:textId="77777777" w:rsidR="00E62DC4" w:rsidRPr="00BD164F" w:rsidRDefault="00E62DC4" w:rsidP="00BD164F">
      <w:pPr>
        <w:spacing w:line="276" w:lineRule="auto"/>
        <w:ind w:left="720"/>
        <w:jc w:val="both"/>
        <w:rPr>
          <w:sz w:val="22"/>
          <w:szCs w:val="22"/>
          <w:lang w:val="mk-MK"/>
        </w:rPr>
      </w:pPr>
      <w:r w:rsidRPr="00BD164F">
        <w:rPr>
          <w:sz w:val="22"/>
          <w:szCs w:val="22"/>
          <w:lang w:val="mk-MK"/>
        </w:rPr>
        <w:t>7.2</w:t>
      </w:r>
      <w:r w:rsidRPr="00BD164F">
        <w:rPr>
          <w:sz w:val="22"/>
          <w:szCs w:val="22"/>
          <w:lang w:val="mk-MK"/>
        </w:rPr>
        <w:tab/>
        <w:t>Потребни подзаконски акти и рок за нивно донесување</w:t>
      </w:r>
    </w:p>
    <w:p w14:paraId="25CA995E" w14:textId="77777777" w:rsidR="00E62DC4" w:rsidRPr="00BD164F" w:rsidRDefault="00E62DC4" w:rsidP="00BD164F">
      <w:pPr>
        <w:tabs>
          <w:tab w:val="left" w:pos="675"/>
        </w:tabs>
        <w:spacing w:line="276" w:lineRule="auto"/>
        <w:ind w:left="720"/>
        <w:rPr>
          <w:sz w:val="22"/>
          <w:szCs w:val="22"/>
          <w:lang w:val="mk-MK"/>
        </w:rPr>
      </w:pPr>
    </w:p>
    <w:p w14:paraId="686A83A3" w14:textId="77777777" w:rsidR="00AC4F50" w:rsidRPr="00BD164F" w:rsidRDefault="00AC4F50" w:rsidP="00BD164F">
      <w:pPr>
        <w:pBdr>
          <w:top w:val="nil"/>
          <w:left w:val="nil"/>
          <w:bottom w:val="nil"/>
          <w:right w:val="nil"/>
          <w:between w:val="nil"/>
        </w:pBdr>
        <w:spacing w:line="276" w:lineRule="auto"/>
        <w:jc w:val="both"/>
        <w:rPr>
          <w:rFonts w:eastAsia="StobiSerif Regular"/>
          <w:color w:val="000000"/>
          <w:sz w:val="22"/>
          <w:szCs w:val="22"/>
        </w:rPr>
      </w:pPr>
      <w:r w:rsidRPr="00BD164F">
        <w:rPr>
          <w:rFonts w:eastAsia="StobiSerif Regular"/>
          <w:color w:val="000000"/>
          <w:sz w:val="22"/>
          <w:szCs w:val="22"/>
          <w:lang w:val="mk-MK"/>
        </w:rPr>
        <w:t>П</w:t>
      </w:r>
      <w:proofErr w:type="spellStart"/>
      <w:r w:rsidRPr="00BD164F">
        <w:rPr>
          <w:rFonts w:eastAsia="StobiSerif Regular"/>
          <w:color w:val="000000"/>
          <w:sz w:val="22"/>
          <w:szCs w:val="22"/>
        </w:rPr>
        <w:t>отребно</w:t>
      </w:r>
      <w:proofErr w:type="spellEnd"/>
      <w:r w:rsidRPr="00BD164F">
        <w:rPr>
          <w:rFonts w:eastAsia="StobiSerif Regular"/>
          <w:color w:val="000000"/>
          <w:sz w:val="22"/>
          <w:szCs w:val="22"/>
        </w:rPr>
        <w:t xml:space="preserve"> е </w:t>
      </w:r>
      <w:r w:rsidRPr="00BD164F">
        <w:rPr>
          <w:rFonts w:eastAsia="StobiSerif Regular"/>
          <w:color w:val="000000"/>
          <w:sz w:val="22"/>
          <w:szCs w:val="22"/>
          <w:lang w:val="mk-MK"/>
        </w:rPr>
        <w:t xml:space="preserve">да се донесат следните </w:t>
      </w:r>
      <w:proofErr w:type="spellStart"/>
      <w:r w:rsidRPr="00BD164F">
        <w:rPr>
          <w:rFonts w:eastAsia="StobiSerif Regular"/>
          <w:color w:val="000000"/>
          <w:sz w:val="22"/>
          <w:szCs w:val="22"/>
        </w:rPr>
        <w:t>подзаконски</w:t>
      </w:r>
      <w:proofErr w:type="spellEnd"/>
      <w:r w:rsidRPr="00BD164F">
        <w:rPr>
          <w:rFonts w:eastAsia="StobiSerif Regular"/>
          <w:color w:val="000000"/>
          <w:sz w:val="22"/>
          <w:szCs w:val="22"/>
        </w:rPr>
        <w:t xml:space="preserve"> </w:t>
      </w:r>
      <w:proofErr w:type="spellStart"/>
      <w:r w:rsidRPr="00BD164F">
        <w:rPr>
          <w:rFonts w:eastAsia="StobiSerif Regular"/>
          <w:color w:val="000000"/>
          <w:sz w:val="22"/>
          <w:szCs w:val="22"/>
        </w:rPr>
        <w:t>акти</w:t>
      </w:r>
      <w:proofErr w:type="spellEnd"/>
      <w:r w:rsidRPr="00BD164F">
        <w:rPr>
          <w:rFonts w:eastAsia="StobiSerif Regular"/>
          <w:color w:val="000000"/>
          <w:sz w:val="22"/>
          <w:szCs w:val="22"/>
        </w:rPr>
        <w:t xml:space="preserve"> и </w:t>
      </w:r>
      <w:proofErr w:type="spellStart"/>
      <w:r w:rsidRPr="00BD164F">
        <w:rPr>
          <w:rFonts w:eastAsia="StobiSerif Regular"/>
          <w:color w:val="000000"/>
          <w:sz w:val="22"/>
          <w:szCs w:val="22"/>
        </w:rPr>
        <w:t>тоа</w:t>
      </w:r>
      <w:proofErr w:type="spellEnd"/>
      <w:r w:rsidRPr="00BD164F">
        <w:rPr>
          <w:rFonts w:eastAsia="StobiSerif Regular"/>
          <w:color w:val="000000"/>
          <w:sz w:val="22"/>
          <w:szCs w:val="22"/>
        </w:rPr>
        <w:t>:</w:t>
      </w:r>
    </w:p>
    <w:p w14:paraId="5948F1E9"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color w:val="000000" w:themeColor="text1"/>
          <w:sz w:val="22"/>
          <w:szCs w:val="22"/>
          <w:lang w:val="mk-MK"/>
        </w:rPr>
        <w:t>Методологијата за пресметување на вкупната количина на производи што се пуштаат на пазар во претходната година за секој одделна група и вид на посебен тек на отпад</w:t>
      </w:r>
      <w:r w:rsidRPr="00BD164F">
        <w:rPr>
          <w:rFonts w:eastAsia="StobiSerif Regular"/>
          <w:color w:val="000000"/>
          <w:sz w:val="22"/>
          <w:szCs w:val="22"/>
          <w:lang w:val="mk-MK"/>
        </w:rPr>
        <w:t>;</w:t>
      </w:r>
    </w:p>
    <w:p w14:paraId="5E754E7C"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proofErr w:type="spellStart"/>
      <w:r w:rsidRPr="00BD164F">
        <w:rPr>
          <w:rFonts w:eastAsia="StobiSerif Regular"/>
          <w:color w:val="000000"/>
          <w:sz w:val="22"/>
          <w:szCs w:val="22"/>
        </w:rPr>
        <w:t>Правилник</w:t>
      </w:r>
      <w:proofErr w:type="spellEnd"/>
      <w:r w:rsidRPr="00BD164F">
        <w:rPr>
          <w:rFonts w:eastAsia="StobiSerif Regular"/>
          <w:color w:val="000000"/>
          <w:sz w:val="22"/>
          <w:szCs w:val="22"/>
        </w:rPr>
        <w:t xml:space="preserve"> </w:t>
      </w:r>
      <w:proofErr w:type="spellStart"/>
      <w:r w:rsidRPr="00BD164F">
        <w:rPr>
          <w:rFonts w:eastAsia="StobiSerif Regular"/>
          <w:color w:val="000000"/>
          <w:sz w:val="22"/>
          <w:szCs w:val="22"/>
        </w:rPr>
        <w:t>за</w:t>
      </w:r>
      <w:proofErr w:type="spellEnd"/>
      <w:r w:rsidRPr="00BD164F">
        <w:rPr>
          <w:rFonts w:eastAsia="StobiSerif Regular"/>
          <w:color w:val="000000"/>
          <w:sz w:val="22"/>
          <w:szCs w:val="22"/>
        </w:rPr>
        <w:t xml:space="preserve"> </w:t>
      </w:r>
      <w:proofErr w:type="spellStart"/>
      <w:r w:rsidRPr="00BD164F">
        <w:rPr>
          <w:color w:val="000000" w:themeColor="text1"/>
          <w:sz w:val="22"/>
          <w:szCs w:val="22"/>
        </w:rPr>
        <w:t>пропишува</w:t>
      </w:r>
      <w:proofErr w:type="spellEnd"/>
      <w:r w:rsidRPr="00BD164F">
        <w:rPr>
          <w:color w:val="000000" w:themeColor="text1"/>
          <w:sz w:val="22"/>
          <w:szCs w:val="22"/>
        </w:rPr>
        <w:t xml:space="preserve"> </w:t>
      </w:r>
      <w:proofErr w:type="spellStart"/>
      <w:r w:rsidRPr="00BD164F">
        <w:rPr>
          <w:color w:val="000000" w:themeColor="text1"/>
          <w:sz w:val="22"/>
          <w:szCs w:val="22"/>
        </w:rPr>
        <w:t>формата</w:t>
      </w:r>
      <w:proofErr w:type="spellEnd"/>
      <w:r w:rsidRPr="00BD164F">
        <w:rPr>
          <w:color w:val="000000" w:themeColor="text1"/>
          <w:sz w:val="22"/>
          <w:szCs w:val="22"/>
        </w:rPr>
        <w:t xml:space="preserve"> и </w:t>
      </w:r>
      <w:proofErr w:type="spellStart"/>
      <w:r w:rsidRPr="00BD164F">
        <w:rPr>
          <w:color w:val="000000" w:themeColor="text1"/>
          <w:sz w:val="22"/>
          <w:szCs w:val="22"/>
        </w:rPr>
        <w:t>содржината</w:t>
      </w:r>
      <w:proofErr w:type="spellEnd"/>
      <w:r w:rsidRPr="00BD164F">
        <w:rPr>
          <w:color w:val="000000" w:themeColor="text1"/>
          <w:sz w:val="22"/>
          <w:szCs w:val="22"/>
        </w:rPr>
        <w:t xml:space="preserve"> </w:t>
      </w:r>
      <w:proofErr w:type="spellStart"/>
      <w:r w:rsidRPr="00BD164F">
        <w:rPr>
          <w:color w:val="000000" w:themeColor="text1"/>
          <w:sz w:val="22"/>
          <w:szCs w:val="22"/>
        </w:rPr>
        <w:t>на</w:t>
      </w:r>
      <w:proofErr w:type="spellEnd"/>
      <w:r w:rsidRPr="00BD164F">
        <w:rPr>
          <w:color w:val="000000" w:themeColor="text1"/>
          <w:sz w:val="22"/>
          <w:szCs w:val="22"/>
        </w:rPr>
        <w:t xml:space="preserve"> </w:t>
      </w:r>
      <w:proofErr w:type="spellStart"/>
      <w:r w:rsidRPr="00BD164F">
        <w:rPr>
          <w:color w:val="000000" w:themeColor="text1"/>
          <w:sz w:val="22"/>
          <w:szCs w:val="22"/>
        </w:rPr>
        <w:t>барањ</w:t>
      </w:r>
      <w:proofErr w:type="spellEnd"/>
      <w:r w:rsidRPr="00BD164F">
        <w:rPr>
          <w:color w:val="000000" w:themeColor="text1"/>
          <w:sz w:val="22"/>
          <w:szCs w:val="22"/>
          <w:lang w:val="mk-MK"/>
        </w:rPr>
        <w:t>ата</w:t>
      </w:r>
      <w:r w:rsidRPr="00BD164F">
        <w:rPr>
          <w:color w:val="000000" w:themeColor="text1"/>
          <w:sz w:val="22"/>
          <w:szCs w:val="22"/>
        </w:rPr>
        <w:t xml:space="preserve"> </w:t>
      </w:r>
      <w:r w:rsidRPr="00BD164F">
        <w:rPr>
          <w:color w:val="000000" w:themeColor="text1"/>
          <w:sz w:val="22"/>
          <w:szCs w:val="22"/>
          <w:lang w:val="mk-MK"/>
        </w:rPr>
        <w:t xml:space="preserve">за упис во регистарот, </w:t>
      </w:r>
      <w:proofErr w:type="spellStart"/>
      <w:r w:rsidRPr="00BD164F">
        <w:rPr>
          <w:color w:val="000000" w:themeColor="text1"/>
          <w:sz w:val="22"/>
          <w:szCs w:val="22"/>
        </w:rPr>
        <w:t>формата</w:t>
      </w:r>
      <w:proofErr w:type="spellEnd"/>
      <w:r w:rsidRPr="00BD164F">
        <w:rPr>
          <w:color w:val="000000" w:themeColor="text1"/>
          <w:sz w:val="22"/>
          <w:szCs w:val="22"/>
        </w:rPr>
        <w:t xml:space="preserve"> и </w:t>
      </w:r>
      <w:proofErr w:type="spellStart"/>
      <w:r w:rsidRPr="00BD164F">
        <w:rPr>
          <w:color w:val="000000" w:themeColor="text1"/>
          <w:sz w:val="22"/>
          <w:szCs w:val="22"/>
        </w:rPr>
        <w:t>содржината</w:t>
      </w:r>
      <w:proofErr w:type="spellEnd"/>
      <w:r w:rsidRPr="00BD164F">
        <w:rPr>
          <w:color w:val="000000" w:themeColor="text1"/>
          <w:sz w:val="22"/>
          <w:szCs w:val="22"/>
        </w:rPr>
        <w:t xml:space="preserve"> </w:t>
      </w:r>
      <w:proofErr w:type="spellStart"/>
      <w:r w:rsidRPr="00BD164F">
        <w:rPr>
          <w:color w:val="000000" w:themeColor="text1"/>
          <w:sz w:val="22"/>
          <w:szCs w:val="22"/>
        </w:rPr>
        <w:t>на</w:t>
      </w:r>
      <w:proofErr w:type="spellEnd"/>
      <w:r w:rsidRPr="00BD164F">
        <w:rPr>
          <w:color w:val="000000" w:themeColor="text1"/>
          <w:sz w:val="22"/>
          <w:szCs w:val="22"/>
        </w:rPr>
        <w:t xml:space="preserve"> </w:t>
      </w:r>
      <w:r w:rsidRPr="00BD164F">
        <w:rPr>
          <w:color w:val="000000" w:themeColor="text1"/>
          <w:sz w:val="22"/>
          <w:szCs w:val="22"/>
          <w:lang w:val="mk-MK"/>
        </w:rPr>
        <w:t>Р</w:t>
      </w:r>
      <w:proofErr w:type="spellStart"/>
      <w:r w:rsidRPr="00BD164F">
        <w:rPr>
          <w:color w:val="000000" w:themeColor="text1"/>
          <w:sz w:val="22"/>
          <w:szCs w:val="22"/>
        </w:rPr>
        <w:t>егистарот</w:t>
      </w:r>
      <w:proofErr w:type="spellEnd"/>
      <w:r w:rsidRPr="00BD164F">
        <w:rPr>
          <w:color w:val="000000" w:themeColor="text1"/>
          <w:sz w:val="22"/>
          <w:szCs w:val="22"/>
        </w:rPr>
        <w:t xml:space="preserve"> </w:t>
      </w:r>
      <w:r w:rsidRPr="00BD164F">
        <w:rPr>
          <w:color w:val="000000" w:themeColor="text1"/>
          <w:sz w:val="22"/>
          <w:szCs w:val="22"/>
          <w:lang w:val="mk-MK"/>
        </w:rPr>
        <w:t>за производители со проширена одговорност</w:t>
      </w:r>
      <w:r w:rsidRPr="00BD164F">
        <w:rPr>
          <w:color w:val="000000" w:themeColor="text1"/>
          <w:sz w:val="22"/>
          <w:szCs w:val="22"/>
        </w:rPr>
        <w:t xml:space="preserve">, </w:t>
      </w:r>
      <w:proofErr w:type="spellStart"/>
      <w:r w:rsidRPr="00BD164F">
        <w:rPr>
          <w:color w:val="000000" w:themeColor="text1"/>
          <w:sz w:val="22"/>
          <w:szCs w:val="22"/>
        </w:rPr>
        <w:t>начинот</w:t>
      </w:r>
      <w:proofErr w:type="spellEnd"/>
      <w:r w:rsidRPr="00BD164F">
        <w:rPr>
          <w:color w:val="000000" w:themeColor="text1"/>
          <w:sz w:val="22"/>
          <w:szCs w:val="22"/>
        </w:rPr>
        <w:t xml:space="preserve"> </w:t>
      </w:r>
      <w:proofErr w:type="spellStart"/>
      <w:r w:rsidRPr="00BD164F">
        <w:rPr>
          <w:color w:val="000000" w:themeColor="text1"/>
          <w:sz w:val="22"/>
          <w:szCs w:val="22"/>
        </w:rPr>
        <w:t>на</w:t>
      </w:r>
      <w:proofErr w:type="spellEnd"/>
      <w:r w:rsidRPr="00BD164F">
        <w:rPr>
          <w:color w:val="000000" w:themeColor="text1"/>
          <w:sz w:val="22"/>
          <w:szCs w:val="22"/>
        </w:rPr>
        <w:t xml:space="preserve"> </w:t>
      </w:r>
      <w:proofErr w:type="spellStart"/>
      <w:r w:rsidRPr="00BD164F">
        <w:rPr>
          <w:color w:val="000000" w:themeColor="text1"/>
          <w:sz w:val="22"/>
          <w:szCs w:val="22"/>
        </w:rPr>
        <w:t>чување</w:t>
      </w:r>
      <w:proofErr w:type="spellEnd"/>
      <w:r w:rsidRPr="00BD164F">
        <w:rPr>
          <w:color w:val="000000" w:themeColor="text1"/>
          <w:sz w:val="22"/>
          <w:szCs w:val="22"/>
        </w:rPr>
        <w:t xml:space="preserve"> и </w:t>
      </w:r>
      <w:proofErr w:type="spellStart"/>
      <w:r w:rsidRPr="00BD164F">
        <w:rPr>
          <w:color w:val="000000" w:themeColor="text1"/>
          <w:sz w:val="22"/>
          <w:szCs w:val="22"/>
        </w:rPr>
        <w:t>одржување</w:t>
      </w:r>
      <w:proofErr w:type="spellEnd"/>
      <w:r w:rsidRPr="00BD164F">
        <w:rPr>
          <w:color w:val="000000" w:themeColor="text1"/>
          <w:sz w:val="22"/>
          <w:szCs w:val="22"/>
        </w:rPr>
        <w:t xml:space="preserve"> </w:t>
      </w:r>
      <w:proofErr w:type="spellStart"/>
      <w:r w:rsidRPr="00BD164F">
        <w:rPr>
          <w:color w:val="000000" w:themeColor="text1"/>
          <w:sz w:val="22"/>
          <w:szCs w:val="22"/>
        </w:rPr>
        <w:t>на</w:t>
      </w:r>
      <w:proofErr w:type="spellEnd"/>
      <w:r w:rsidRPr="00BD164F">
        <w:rPr>
          <w:color w:val="000000" w:themeColor="text1"/>
          <w:sz w:val="22"/>
          <w:szCs w:val="22"/>
        </w:rPr>
        <w:t xml:space="preserve"> </w:t>
      </w:r>
      <w:proofErr w:type="spellStart"/>
      <w:r w:rsidRPr="00BD164F">
        <w:rPr>
          <w:color w:val="000000" w:themeColor="text1"/>
          <w:sz w:val="22"/>
          <w:szCs w:val="22"/>
        </w:rPr>
        <w:t>регистарот</w:t>
      </w:r>
      <w:proofErr w:type="spellEnd"/>
      <w:r w:rsidRPr="00BD164F">
        <w:rPr>
          <w:color w:val="000000" w:themeColor="text1"/>
          <w:sz w:val="22"/>
          <w:szCs w:val="22"/>
        </w:rPr>
        <w:t xml:space="preserve">, </w:t>
      </w:r>
      <w:proofErr w:type="spellStart"/>
      <w:r w:rsidRPr="00BD164F">
        <w:rPr>
          <w:color w:val="000000" w:themeColor="text1"/>
          <w:sz w:val="22"/>
          <w:szCs w:val="22"/>
        </w:rPr>
        <w:t>како</w:t>
      </w:r>
      <w:proofErr w:type="spellEnd"/>
      <w:r w:rsidRPr="00BD164F">
        <w:rPr>
          <w:color w:val="000000" w:themeColor="text1"/>
          <w:sz w:val="22"/>
          <w:szCs w:val="22"/>
        </w:rPr>
        <w:t xml:space="preserve"> и </w:t>
      </w:r>
      <w:proofErr w:type="spellStart"/>
      <w:r w:rsidRPr="00BD164F">
        <w:rPr>
          <w:color w:val="000000" w:themeColor="text1"/>
          <w:sz w:val="22"/>
          <w:szCs w:val="22"/>
        </w:rPr>
        <w:t>формата</w:t>
      </w:r>
      <w:proofErr w:type="spellEnd"/>
      <w:r w:rsidRPr="00BD164F">
        <w:rPr>
          <w:color w:val="000000" w:themeColor="text1"/>
          <w:sz w:val="22"/>
          <w:szCs w:val="22"/>
        </w:rPr>
        <w:t xml:space="preserve"> и </w:t>
      </w:r>
      <w:proofErr w:type="spellStart"/>
      <w:r w:rsidRPr="00BD164F">
        <w:rPr>
          <w:color w:val="000000" w:themeColor="text1"/>
          <w:sz w:val="22"/>
          <w:szCs w:val="22"/>
        </w:rPr>
        <w:t>содржината</w:t>
      </w:r>
      <w:proofErr w:type="spellEnd"/>
      <w:r w:rsidRPr="00BD164F">
        <w:rPr>
          <w:color w:val="000000" w:themeColor="text1"/>
          <w:sz w:val="22"/>
          <w:szCs w:val="22"/>
        </w:rPr>
        <w:t xml:space="preserve"> </w:t>
      </w:r>
      <w:proofErr w:type="spellStart"/>
      <w:r w:rsidRPr="00BD164F">
        <w:rPr>
          <w:color w:val="000000" w:themeColor="text1"/>
          <w:sz w:val="22"/>
          <w:szCs w:val="22"/>
        </w:rPr>
        <w:t>на</w:t>
      </w:r>
      <w:proofErr w:type="spellEnd"/>
      <w:r w:rsidRPr="00BD164F">
        <w:rPr>
          <w:color w:val="000000" w:themeColor="text1"/>
          <w:sz w:val="22"/>
          <w:szCs w:val="22"/>
        </w:rPr>
        <w:t xml:space="preserve"> </w:t>
      </w:r>
      <w:proofErr w:type="spellStart"/>
      <w:r w:rsidRPr="00BD164F">
        <w:rPr>
          <w:color w:val="000000" w:themeColor="text1"/>
          <w:sz w:val="22"/>
          <w:szCs w:val="22"/>
        </w:rPr>
        <w:t>потврдата</w:t>
      </w:r>
      <w:proofErr w:type="spellEnd"/>
      <w:r w:rsidRPr="00BD164F">
        <w:rPr>
          <w:color w:val="000000" w:themeColor="text1"/>
          <w:sz w:val="22"/>
          <w:szCs w:val="22"/>
        </w:rPr>
        <w:t xml:space="preserve"> </w:t>
      </w:r>
      <w:r w:rsidRPr="00BD164F">
        <w:rPr>
          <w:color w:val="000000" w:themeColor="text1"/>
          <w:sz w:val="22"/>
          <w:szCs w:val="22"/>
          <w:lang w:val="mk-MK"/>
        </w:rPr>
        <w:t>за регистрација</w:t>
      </w:r>
      <w:r w:rsidRPr="00BD164F">
        <w:rPr>
          <w:rFonts w:eastAsia="StobiSerif Regular"/>
          <w:color w:val="000000"/>
          <w:sz w:val="22"/>
          <w:szCs w:val="22"/>
          <w:lang w:val="mk-MK"/>
        </w:rPr>
        <w:t>;</w:t>
      </w:r>
    </w:p>
    <w:p w14:paraId="5550D8E4"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rFonts w:eastAsia="StobiSerif Regular"/>
          <w:color w:val="000000"/>
          <w:sz w:val="22"/>
          <w:szCs w:val="22"/>
          <w:lang w:val="mk-MK"/>
        </w:rPr>
        <w:t xml:space="preserve">Правилник за </w:t>
      </w:r>
      <w:r w:rsidRPr="00BD164F">
        <w:rPr>
          <w:color w:val="000000" w:themeColor="text1"/>
          <w:sz w:val="22"/>
          <w:szCs w:val="22"/>
          <w:lang w:val="mk-MK"/>
        </w:rPr>
        <w:t>формата и содржината, како и начинот на составување и доставување на изјавата за исполнување на проширената одговорност за управување со посебен тек на отпад;</w:t>
      </w:r>
    </w:p>
    <w:p w14:paraId="199D879C"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rFonts w:eastAsia="StobiSerif Regular"/>
          <w:color w:val="000000"/>
          <w:sz w:val="22"/>
          <w:szCs w:val="22"/>
          <w:lang w:val="mk-MK"/>
        </w:rPr>
        <w:t xml:space="preserve">Правилник за </w:t>
      </w:r>
      <w:r w:rsidRPr="00BD164F">
        <w:rPr>
          <w:rFonts w:eastAsia="Arial"/>
          <w:color w:val="000000" w:themeColor="text1"/>
          <w:sz w:val="22"/>
          <w:szCs w:val="22"/>
          <w:lang w:val="mk-MK"/>
        </w:rPr>
        <w:t>ф</w:t>
      </w:r>
      <w:proofErr w:type="spellStart"/>
      <w:r w:rsidRPr="00BD164F">
        <w:rPr>
          <w:rFonts w:eastAsia="Arial"/>
          <w:color w:val="000000" w:themeColor="text1"/>
          <w:sz w:val="22"/>
          <w:szCs w:val="22"/>
        </w:rPr>
        <w:t>ормата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содржината</w:t>
      </w:r>
      <w:proofErr w:type="spellEnd"/>
      <w:r w:rsidRPr="00BD164F">
        <w:rPr>
          <w:rFonts w:eastAsia="Arial"/>
          <w:color w:val="000000" w:themeColor="text1"/>
          <w:sz w:val="22"/>
          <w:szCs w:val="22"/>
        </w:rPr>
        <w:t xml:space="preserve"> и </w:t>
      </w:r>
      <w:proofErr w:type="spellStart"/>
      <w:r w:rsidRPr="00BD164F">
        <w:rPr>
          <w:rFonts w:eastAsia="Arial"/>
          <w:color w:val="000000" w:themeColor="text1"/>
          <w:sz w:val="22"/>
          <w:szCs w:val="22"/>
        </w:rPr>
        <w:t>образецот</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барањето</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за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издавање</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дозволата</w:t>
      </w:r>
      <w:proofErr w:type="spellEnd"/>
      <w:r w:rsidRPr="00BD164F">
        <w:rPr>
          <w:rFonts w:eastAsia="Arial"/>
          <w:color w:val="000000" w:themeColor="text1"/>
          <w:sz w:val="22"/>
          <w:szCs w:val="22"/>
          <w:lang w:val="mk-MK"/>
        </w:rPr>
        <w:t xml:space="preserve"> за тек на отпад;</w:t>
      </w:r>
    </w:p>
    <w:p w14:paraId="4B682AE9"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rFonts w:eastAsia="StobiSerif Regular"/>
          <w:color w:val="000000"/>
          <w:sz w:val="22"/>
          <w:szCs w:val="22"/>
          <w:lang w:val="mk-MK"/>
        </w:rPr>
        <w:t xml:space="preserve">Правилник за </w:t>
      </w:r>
      <w:r w:rsidRPr="00BD164F">
        <w:rPr>
          <w:rFonts w:eastAsia="Arial"/>
          <w:color w:val="000000" w:themeColor="text1"/>
          <w:sz w:val="22"/>
          <w:szCs w:val="22"/>
          <w:lang w:val="mk-MK"/>
        </w:rPr>
        <w:t>ф</w:t>
      </w:r>
      <w:proofErr w:type="spellStart"/>
      <w:r w:rsidRPr="00BD164F">
        <w:rPr>
          <w:rFonts w:eastAsia="Arial"/>
          <w:color w:val="000000" w:themeColor="text1"/>
          <w:sz w:val="22"/>
          <w:szCs w:val="22"/>
        </w:rPr>
        <w:t>ормата</w:t>
      </w:r>
      <w:proofErr w:type="spellEnd"/>
      <w:r w:rsidRPr="00BD164F">
        <w:rPr>
          <w:rFonts w:eastAsia="Arial"/>
          <w:color w:val="000000" w:themeColor="text1"/>
          <w:sz w:val="22"/>
          <w:szCs w:val="22"/>
          <w:lang w:val="mk-MK"/>
        </w:rPr>
        <w:t>,</w:t>
      </w:r>
      <w:r w:rsidRPr="00BD164F">
        <w:rPr>
          <w:rFonts w:eastAsia="Arial"/>
          <w:color w:val="000000" w:themeColor="text1"/>
          <w:sz w:val="22"/>
          <w:szCs w:val="22"/>
        </w:rPr>
        <w:t xml:space="preserve"> </w:t>
      </w:r>
      <w:proofErr w:type="spellStart"/>
      <w:r w:rsidRPr="00BD164F">
        <w:rPr>
          <w:rFonts w:eastAsia="Arial"/>
          <w:color w:val="000000" w:themeColor="text1"/>
          <w:sz w:val="22"/>
          <w:szCs w:val="22"/>
        </w:rPr>
        <w:t>содржината</w:t>
      </w:r>
      <w:proofErr w:type="spellEnd"/>
      <w:r w:rsidRPr="00BD164F">
        <w:rPr>
          <w:rFonts w:eastAsia="Arial"/>
          <w:color w:val="000000" w:themeColor="text1"/>
          <w:sz w:val="22"/>
          <w:szCs w:val="22"/>
        </w:rPr>
        <w:t xml:space="preserve"> и </w:t>
      </w:r>
      <w:proofErr w:type="spellStart"/>
      <w:r w:rsidRPr="00BD164F">
        <w:rPr>
          <w:rFonts w:eastAsia="Arial"/>
          <w:color w:val="000000" w:themeColor="text1"/>
          <w:sz w:val="22"/>
          <w:szCs w:val="22"/>
        </w:rPr>
        <w:t>образецот</w:t>
      </w:r>
      <w:proofErr w:type="spellEnd"/>
      <w:r w:rsidRPr="00BD164F">
        <w:rPr>
          <w:rFonts w:eastAsia="Arial"/>
          <w:color w:val="000000" w:themeColor="text1"/>
          <w:sz w:val="22"/>
          <w:szCs w:val="22"/>
        </w:rPr>
        <w:t xml:space="preserve"> </w:t>
      </w:r>
      <w:proofErr w:type="spellStart"/>
      <w:r w:rsidRPr="00BD164F">
        <w:rPr>
          <w:rFonts w:eastAsia="Arial"/>
          <w:color w:val="000000" w:themeColor="text1"/>
          <w:sz w:val="22"/>
          <w:szCs w:val="22"/>
        </w:rPr>
        <w:t>на</w:t>
      </w:r>
      <w:proofErr w:type="spellEnd"/>
      <w:r w:rsidRPr="00BD164F">
        <w:rPr>
          <w:rFonts w:eastAsia="Arial"/>
          <w:color w:val="000000" w:themeColor="text1"/>
          <w:sz w:val="22"/>
          <w:szCs w:val="22"/>
        </w:rPr>
        <w:t xml:space="preserve"> </w:t>
      </w:r>
      <w:r w:rsidRPr="00BD164F">
        <w:rPr>
          <w:rFonts w:eastAsia="Arial"/>
          <w:color w:val="000000" w:themeColor="text1"/>
          <w:sz w:val="22"/>
          <w:szCs w:val="22"/>
          <w:lang w:val="mk-MK"/>
        </w:rPr>
        <w:t>изјавата и на Дозволата за тек на отпад;</w:t>
      </w:r>
    </w:p>
    <w:p w14:paraId="7643122B"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rFonts w:eastAsia="StobiSerif Regular"/>
          <w:color w:val="000000"/>
          <w:sz w:val="22"/>
          <w:szCs w:val="22"/>
          <w:lang w:val="mk-MK"/>
        </w:rPr>
        <w:t xml:space="preserve">Правилник за формата и содржината на образецот на извештајот за количината и видот на тек на отпад со кои постапил правното лице што врши складирање на отпад, а која ја </w:t>
      </w:r>
      <w:proofErr w:type="spellStart"/>
      <w:r w:rsidRPr="00BD164F">
        <w:rPr>
          <w:rFonts w:eastAsia="StobiSerif Regular"/>
          <w:color w:val="000000"/>
          <w:sz w:val="22"/>
          <w:szCs w:val="22"/>
          <w:lang w:val="mk-MK"/>
        </w:rPr>
        <w:t>евидетнирало</w:t>
      </w:r>
      <w:proofErr w:type="spellEnd"/>
      <w:r w:rsidRPr="00BD164F">
        <w:rPr>
          <w:rFonts w:eastAsia="StobiSerif Regular"/>
          <w:color w:val="000000"/>
          <w:sz w:val="22"/>
          <w:szCs w:val="22"/>
          <w:lang w:val="mk-MK"/>
        </w:rPr>
        <w:t xml:space="preserve"> како количина за одделен колективен односно </w:t>
      </w:r>
      <w:proofErr w:type="spellStart"/>
      <w:r w:rsidRPr="00BD164F">
        <w:rPr>
          <w:rFonts w:eastAsia="StobiSerif Regular"/>
          <w:color w:val="000000"/>
          <w:sz w:val="22"/>
          <w:szCs w:val="22"/>
          <w:lang w:val="mk-MK"/>
        </w:rPr>
        <w:t>самостооен</w:t>
      </w:r>
      <w:proofErr w:type="spellEnd"/>
      <w:r w:rsidRPr="00BD164F">
        <w:rPr>
          <w:rFonts w:eastAsia="StobiSerif Regular"/>
          <w:color w:val="000000"/>
          <w:sz w:val="22"/>
          <w:szCs w:val="22"/>
          <w:lang w:val="mk-MK"/>
        </w:rPr>
        <w:t xml:space="preserve"> </w:t>
      </w:r>
      <w:proofErr w:type="spellStart"/>
      <w:r w:rsidRPr="00BD164F">
        <w:rPr>
          <w:rFonts w:eastAsia="StobiSerif Regular"/>
          <w:color w:val="000000"/>
          <w:sz w:val="22"/>
          <w:szCs w:val="22"/>
          <w:lang w:val="mk-MK"/>
        </w:rPr>
        <w:t>постапувач</w:t>
      </w:r>
      <w:proofErr w:type="spellEnd"/>
      <w:r w:rsidRPr="00BD164F">
        <w:rPr>
          <w:rFonts w:eastAsia="StobiSerif Regular"/>
          <w:color w:val="000000"/>
          <w:sz w:val="22"/>
          <w:szCs w:val="22"/>
          <w:lang w:val="mk-MK"/>
        </w:rPr>
        <w:t xml:space="preserve">; </w:t>
      </w:r>
    </w:p>
    <w:p w14:paraId="061D008C"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rFonts w:eastAsia="StobiSerif Regular"/>
          <w:color w:val="000000"/>
          <w:sz w:val="22"/>
          <w:szCs w:val="22"/>
          <w:lang w:val="mk-MK"/>
        </w:rPr>
        <w:t xml:space="preserve">Правилник за </w:t>
      </w:r>
      <w:r w:rsidRPr="00BD164F">
        <w:rPr>
          <w:color w:val="000000" w:themeColor="text1"/>
          <w:sz w:val="22"/>
          <w:szCs w:val="22"/>
          <w:lang w:val="mk-MK"/>
        </w:rPr>
        <w:t>ф</w:t>
      </w:r>
      <w:proofErr w:type="spellStart"/>
      <w:r w:rsidRPr="00BD164F">
        <w:rPr>
          <w:color w:val="000000" w:themeColor="text1"/>
          <w:sz w:val="22"/>
          <w:szCs w:val="22"/>
        </w:rPr>
        <w:t>ормата</w:t>
      </w:r>
      <w:proofErr w:type="spellEnd"/>
      <w:r w:rsidRPr="00BD164F">
        <w:rPr>
          <w:color w:val="000000" w:themeColor="text1"/>
          <w:sz w:val="22"/>
          <w:szCs w:val="22"/>
          <w:lang w:val="mk-MK"/>
        </w:rPr>
        <w:t>,</w:t>
      </w:r>
      <w:r w:rsidRPr="00BD164F">
        <w:rPr>
          <w:color w:val="000000" w:themeColor="text1"/>
          <w:sz w:val="22"/>
          <w:szCs w:val="22"/>
        </w:rPr>
        <w:t xml:space="preserve"> </w:t>
      </w:r>
      <w:proofErr w:type="spellStart"/>
      <w:r w:rsidRPr="00BD164F">
        <w:rPr>
          <w:color w:val="000000" w:themeColor="text1"/>
          <w:sz w:val="22"/>
          <w:szCs w:val="22"/>
        </w:rPr>
        <w:t>содржината</w:t>
      </w:r>
      <w:proofErr w:type="spellEnd"/>
      <w:r w:rsidRPr="00BD164F">
        <w:rPr>
          <w:color w:val="000000" w:themeColor="text1"/>
          <w:sz w:val="22"/>
          <w:szCs w:val="22"/>
        </w:rPr>
        <w:t xml:space="preserve"> </w:t>
      </w:r>
      <w:r w:rsidRPr="00BD164F">
        <w:rPr>
          <w:color w:val="000000" w:themeColor="text1"/>
          <w:sz w:val="22"/>
          <w:szCs w:val="22"/>
          <w:lang w:val="mk-MK"/>
        </w:rPr>
        <w:t xml:space="preserve">и образецот </w:t>
      </w:r>
      <w:proofErr w:type="spellStart"/>
      <w:r w:rsidRPr="00BD164F">
        <w:rPr>
          <w:color w:val="000000" w:themeColor="text1"/>
          <w:sz w:val="22"/>
          <w:szCs w:val="22"/>
        </w:rPr>
        <w:t>на</w:t>
      </w:r>
      <w:proofErr w:type="spellEnd"/>
      <w:r w:rsidRPr="00BD164F">
        <w:rPr>
          <w:color w:val="000000" w:themeColor="text1"/>
          <w:sz w:val="22"/>
          <w:szCs w:val="22"/>
        </w:rPr>
        <w:t xml:space="preserve"> </w:t>
      </w:r>
      <w:proofErr w:type="spellStart"/>
      <w:r w:rsidRPr="00BD164F">
        <w:rPr>
          <w:color w:val="000000" w:themeColor="text1"/>
          <w:sz w:val="22"/>
          <w:szCs w:val="22"/>
        </w:rPr>
        <w:t>кварталн</w:t>
      </w:r>
      <w:r w:rsidRPr="00BD164F">
        <w:rPr>
          <w:color w:val="000000" w:themeColor="text1"/>
          <w:sz w:val="22"/>
          <w:szCs w:val="22"/>
          <w:lang w:val="mk-MK"/>
        </w:rPr>
        <w:t>иот</w:t>
      </w:r>
      <w:proofErr w:type="spellEnd"/>
      <w:r w:rsidRPr="00BD164F">
        <w:rPr>
          <w:color w:val="000000" w:themeColor="text1"/>
          <w:sz w:val="22"/>
          <w:szCs w:val="22"/>
        </w:rPr>
        <w:t xml:space="preserve"> </w:t>
      </w:r>
      <w:proofErr w:type="spellStart"/>
      <w:r w:rsidRPr="00BD164F">
        <w:rPr>
          <w:color w:val="000000" w:themeColor="text1"/>
          <w:sz w:val="22"/>
          <w:szCs w:val="22"/>
        </w:rPr>
        <w:t>извешт</w:t>
      </w:r>
      <w:proofErr w:type="spellEnd"/>
      <w:r w:rsidRPr="00BD164F">
        <w:rPr>
          <w:color w:val="000000" w:themeColor="text1"/>
          <w:sz w:val="22"/>
          <w:szCs w:val="22"/>
          <w:lang w:val="mk-MK"/>
        </w:rPr>
        <w:t>ај и на Годишниот извештај;</w:t>
      </w:r>
    </w:p>
    <w:p w14:paraId="21AAB754"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rFonts w:eastAsia="StobiSerif Regular"/>
          <w:color w:val="000000"/>
          <w:sz w:val="22"/>
          <w:szCs w:val="22"/>
          <w:lang w:val="mk-MK"/>
        </w:rPr>
        <w:t xml:space="preserve">Правилник за </w:t>
      </w:r>
      <w:r w:rsidRPr="00BD164F">
        <w:rPr>
          <w:color w:val="000000" w:themeColor="text1"/>
          <w:sz w:val="22"/>
          <w:szCs w:val="22"/>
          <w:lang w:val="mk-MK"/>
        </w:rPr>
        <w:t>начинот на изработка, составување и потврдување на податоците на Ревизијата на годишниот извештај;</w:t>
      </w:r>
    </w:p>
    <w:p w14:paraId="2D47DB65"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color w:val="000000" w:themeColor="text1"/>
          <w:sz w:val="22"/>
          <w:szCs w:val="22"/>
          <w:lang w:val="mk-MK"/>
        </w:rPr>
        <w:t xml:space="preserve">Правилник за видот на активностите за информирање на јавноста и </w:t>
      </w:r>
      <w:proofErr w:type="spellStart"/>
      <w:r w:rsidRPr="00BD164F">
        <w:rPr>
          <w:color w:val="000000" w:themeColor="text1"/>
          <w:sz w:val="22"/>
          <w:szCs w:val="22"/>
        </w:rPr>
        <w:t>подигање</w:t>
      </w:r>
      <w:proofErr w:type="spellEnd"/>
      <w:r w:rsidRPr="00BD164F">
        <w:rPr>
          <w:color w:val="000000" w:themeColor="text1"/>
          <w:sz w:val="22"/>
          <w:szCs w:val="22"/>
        </w:rPr>
        <w:t xml:space="preserve"> </w:t>
      </w:r>
      <w:proofErr w:type="spellStart"/>
      <w:r w:rsidRPr="00BD164F">
        <w:rPr>
          <w:color w:val="000000" w:themeColor="text1"/>
          <w:sz w:val="22"/>
          <w:szCs w:val="22"/>
        </w:rPr>
        <w:t>на</w:t>
      </w:r>
      <w:proofErr w:type="spellEnd"/>
      <w:r w:rsidRPr="00BD164F">
        <w:rPr>
          <w:color w:val="000000" w:themeColor="text1"/>
          <w:sz w:val="22"/>
          <w:szCs w:val="22"/>
        </w:rPr>
        <w:t xml:space="preserve"> </w:t>
      </w:r>
      <w:proofErr w:type="spellStart"/>
      <w:r w:rsidRPr="00BD164F">
        <w:rPr>
          <w:color w:val="000000" w:themeColor="text1"/>
          <w:sz w:val="22"/>
          <w:szCs w:val="22"/>
        </w:rPr>
        <w:t>јавната</w:t>
      </w:r>
      <w:proofErr w:type="spellEnd"/>
      <w:r w:rsidRPr="00BD164F">
        <w:rPr>
          <w:color w:val="000000" w:themeColor="text1"/>
          <w:sz w:val="22"/>
          <w:szCs w:val="22"/>
        </w:rPr>
        <w:t xml:space="preserve"> </w:t>
      </w:r>
      <w:proofErr w:type="spellStart"/>
      <w:r w:rsidRPr="00BD164F">
        <w:rPr>
          <w:color w:val="000000" w:themeColor="text1"/>
          <w:sz w:val="22"/>
          <w:szCs w:val="22"/>
        </w:rPr>
        <w:t>свест</w:t>
      </w:r>
      <w:proofErr w:type="spellEnd"/>
      <w:r w:rsidRPr="00BD164F">
        <w:rPr>
          <w:color w:val="000000" w:themeColor="text1"/>
          <w:sz w:val="22"/>
          <w:szCs w:val="22"/>
        </w:rPr>
        <w:t xml:space="preserve"> </w:t>
      </w:r>
      <w:proofErr w:type="spellStart"/>
      <w:r w:rsidRPr="00BD164F">
        <w:rPr>
          <w:color w:val="000000" w:themeColor="text1"/>
          <w:sz w:val="22"/>
          <w:szCs w:val="22"/>
        </w:rPr>
        <w:t>за</w:t>
      </w:r>
      <w:proofErr w:type="spellEnd"/>
      <w:r w:rsidRPr="00BD164F">
        <w:rPr>
          <w:color w:val="000000" w:themeColor="text1"/>
          <w:sz w:val="22"/>
          <w:szCs w:val="22"/>
        </w:rPr>
        <w:t xml:space="preserve"> </w:t>
      </w:r>
      <w:proofErr w:type="spellStart"/>
      <w:r w:rsidRPr="00BD164F">
        <w:rPr>
          <w:color w:val="000000" w:themeColor="text1"/>
          <w:sz w:val="22"/>
          <w:szCs w:val="22"/>
        </w:rPr>
        <w:t>управување</w:t>
      </w:r>
      <w:proofErr w:type="spellEnd"/>
      <w:r w:rsidRPr="00BD164F">
        <w:rPr>
          <w:color w:val="000000" w:themeColor="text1"/>
          <w:sz w:val="22"/>
          <w:szCs w:val="22"/>
        </w:rPr>
        <w:t xml:space="preserve"> </w:t>
      </w:r>
      <w:proofErr w:type="spellStart"/>
      <w:r w:rsidRPr="00BD164F">
        <w:rPr>
          <w:color w:val="000000" w:themeColor="text1"/>
          <w:sz w:val="22"/>
          <w:szCs w:val="22"/>
        </w:rPr>
        <w:t>со</w:t>
      </w:r>
      <w:proofErr w:type="spellEnd"/>
      <w:r w:rsidRPr="00BD164F">
        <w:rPr>
          <w:color w:val="000000" w:themeColor="text1"/>
          <w:sz w:val="22"/>
          <w:szCs w:val="22"/>
        </w:rPr>
        <w:t xml:space="preserve"> </w:t>
      </w:r>
      <w:proofErr w:type="spellStart"/>
      <w:r w:rsidRPr="00BD164F">
        <w:rPr>
          <w:color w:val="000000" w:themeColor="text1"/>
          <w:sz w:val="22"/>
          <w:szCs w:val="22"/>
        </w:rPr>
        <w:t>посебните</w:t>
      </w:r>
      <w:proofErr w:type="spellEnd"/>
      <w:r w:rsidRPr="00BD164F">
        <w:rPr>
          <w:color w:val="000000" w:themeColor="text1"/>
          <w:sz w:val="22"/>
          <w:szCs w:val="22"/>
        </w:rPr>
        <w:t xml:space="preserve"> </w:t>
      </w:r>
      <w:proofErr w:type="spellStart"/>
      <w:r w:rsidRPr="00BD164F">
        <w:rPr>
          <w:color w:val="000000" w:themeColor="text1"/>
          <w:sz w:val="22"/>
          <w:szCs w:val="22"/>
        </w:rPr>
        <w:t>текови</w:t>
      </w:r>
      <w:proofErr w:type="spellEnd"/>
      <w:r w:rsidRPr="00BD164F">
        <w:rPr>
          <w:color w:val="000000" w:themeColor="text1"/>
          <w:sz w:val="22"/>
          <w:szCs w:val="22"/>
        </w:rPr>
        <w:t xml:space="preserve"> </w:t>
      </w:r>
      <w:proofErr w:type="spellStart"/>
      <w:r w:rsidRPr="00BD164F">
        <w:rPr>
          <w:color w:val="000000" w:themeColor="text1"/>
          <w:sz w:val="22"/>
          <w:szCs w:val="22"/>
        </w:rPr>
        <w:t>на</w:t>
      </w:r>
      <w:proofErr w:type="spellEnd"/>
      <w:r w:rsidRPr="00BD164F">
        <w:rPr>
          <w:color w:val="000000" w:themeColor="text1"/>
          <w:sz w:val="22"/>
          <w:szCs w:val="22"/>
        </w:rPr>
        <w:t xml:space="preserve"> </w:t>
      </w:r>
      <w:proofErr w:type="spellStart"/>
      <w:r w:rsidRPr="00BD164F">
        <w:rPr>
          <w:color w:val="000000" w:themeColor="text1"/>
          <w:sz w:val="22"/>
          <w:szCs w:val="22"/>
        </w:rPr>
        <w:t>отпад</w:t>
      </w:r>
      <w:proofErr w:type="spellEnd"/>
      <w:r w:rsidRPr="00BD164F">
        <w:rPr>
          <w:color w:val="000000" w:themeColor="text1"/>
          <w:sz w:val="22"/>
          <w:szCs w:val="22"/>
          <w:lang w:val="mk-MK"/>
        </w:rPr>
        <w:t xml:space="preserve"> кои можат да бидат спроведени од колективниот односно самостојниот </w:t>
      </w:r>
      <w:proofErr w:type="spellStart"/>
      <w:r w:rsidRPr="00BD164F">
        <w:rPr>
          <w:color w:val="000000" w:themeColor="text1"/>
          <w:sz w:val="22"/>
          <w:szCs w:val="22"/>
          <w:lang w:val="mk-MK"/>
        </w:rPr>
        <w:t>постапувач</w:t>
      </w:r>
      <w:proofErr w:type="spellEnd"/>
      <w:r w:rsidRPr="00BD164F">
        <w:rPr>
          <w:color w:val="000000" w:themeColor="text1"/>
          <w:sz w:val="22"/>
          <w:szCs w:val="22"/>
          <w:lang w:val="mk-MK"/>
        </w:rPr>
        <w:t xml:space="preserve"> и кои можат да бидат прикажани како трошок во Годишниот извештај;</w:t>
      </w:r>
    </w:p>
    <w:p w14:paraId="38B88F47"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rFonts w:eastAsia="StobiSerif Regular"/>
          <w:color w:val="000000"/>
          <w:sz w:val="22"/>
          <w:szCs w:val="22"/>
          <w:lang w:val="mk-MK"/>
        </w:rPr>
        <w:t xml:space="preserve">Правилник за формата и содржината на извештајот на градоначалникот на општината, општината во градот Скопје и градот Скопје за постигнување на целите утврдени во договорот со колективниот односно самостојниот </w:t>
      </w:r>
      <w:proofErr w:type="spellStart"/>
      <w:r w:rsidRPr="00BD164F">
        <w:rPr>
          <w:rFonts w:eastAsia="StobiSerif Regular"/>
          <w:color w:val="000000"/>
          <w:sz w:val="22"/>
          <w:szCs w:val="22"/>
          <w:lang w:val="mk-MK"/>
        </w:rPr>
        <w:t>постапувач</w:t>
      </w:r>
      <w:proofErr w:type="spellEnd"/>
      <w:r w:rsidRPr="00BD164F">
        <w:rPr>
          <w:rFonts w:eastAsia="StobiSerif Regular"/>
          <w:color w:val="000000"/>
          <w:sz w:val="22"/>
          <w:szCs w:val="22"/>
          <w:lang w:val="mk-MK"/>
        </w:rPr>
        <w:t>;</w:t>
      </w:r>
    </w:p>
    <w:p w14:paraId="1B5D6B9D"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rFonts w:eastAsia="StobiSerif Regular"/>
          <w:color w:val="000000"/>
          <w:sz w:val="22"/>
          <w:szCs w:val="22"/>
          <w:lang w:val="mk-MK"/>
        </w:rPr>
        <w:t xml:space="preserve">Упатство за </w:t>
      </w:r>
      <w:r w:rsidRPr="00BD164F">
        <w:rPr>
          <w:color w:val="000000" w:themeColor="text1"/>
          <w:sz w:val="22"/>
          <w:szCs w:val="22"/>
          <w:lang w:val="mk-MK"/>
        </w:rPr>
        <w:t>содржината на базата на податоци, начинот на формирање, евидентирање,</w:t>
      </w:r>
      <w:r w:rsidRPr="00BD164F">
        <w:rPr>
          <w:color w:val="000000" w:themeColor="text1"/>
          <w:sz w:val="22"/>
          <w:szCs w:val="22"/>
        </w:rPr>
        <w:t xml:space="preserve"> </w:t>
      </w:r>
      <w:proofErr w:type="spellStart"/>
      <w:r w:rsidRPr="00BD164F">
        <w:rPr>
          <w:color w:val="000000" w:themeColor="text1"/>
          <w:sz w:val="22"/>
          <w:szCs w:val="22"/>
        </w:rPr>
        <w:t>обработка</w:t>
      </w:r>
      <w:proofErr w:type="spellEnd"/>
      <w:r w:rsidRPr="00BD164F">
        <w:rPr>
          <w:color w:val="000000" w:themeColor="text1"/>
          <w:sz w:val="22"/>
          <w:szCs w:val="22"/>
        </w:rPr>
        <w:t xml:space="preserve">, </w:t>
      </w:r>
      <w:proofErr w:type="spellStart"/>
      <w:r w:rsidRPr="00BD164F">
        <w:rPr>
          <w:color w:val="000000" w:themeColor="text1"/>
          <w:sz w:val="22"/>
          <w:szCs w:val="22"/>
        </w:rPr>
        <w:t>чување</w:t>
      </w:r>
      <w:proofErr w:type="spellEnd"/>
      <w:r w:rsidRPr="00BD164F">
        <w:rPr>
          <w:color w:val="000000" w:themeColor="text1"/>
          <w:sz w:val="22"/>
          <w:szCs w:val="22"/>
        </w:rPr>
        <w:t xml:space="preserve"> и </w:t>
      </w:r>
      <w:proofErr w:type="spellStart"/>
      <w:r w:rsidRPr="00BD164F">
        <w:rPr>
          <w:color w:val="000000" w:themeColor="text1"/>
          <w:sz w:val="22"/>
          <w:szCs w:val="22"/>
        </w:rPr>
        <w:t>доставување</w:t>
      </w:r>
      <w:proofErr w:type="spellEnd"/>
      <w:r w:rsidRPr="00BD164F">
        <w:rPr>
          <w:color w:val="000000" w:themeColor="text1"/>
          <w:sz w:val="22"/>
          <w:szCs w:val="22"/>
        </w:rPr>
        <w:t xml:space="preserve"> </w:t>
      </w:r>
      <w:r w:rsidRPr="00BD164F">
        <w:rPr>
          <w:color w:val="000000" w:themeColor="text1"/>
          <w:sz w:val="22"/>
          <w:szCs w:val="22"/>
          <w:lang w:val="mk-MK"/>
        </w:rPr>
        <w:t xml:space="preserve">и работење на базата на податоци на колективните односно самостојните </w:t>
      </w:r>
      <w:proofErr w:type="spellStart"/>
      <w:r w:rsidRPr="00BD164F">
        <w:rPr>
          <w:color w:val="000000" w:themeColor="text1"/>
          <w:sz w:val="22"/>
          <w:szCs w:val="22"/>
          <w:lang w:val="mk-MK"/>
        </w:rPr>
        <w:t>постапувачи</w:t>
      </w:r>
      <w:proofErr w:type="spellEnd"/>
      <w:r w:rsidRPr="00BD164F">
        <w:rPr>
          <w:color w:val="000000" w:themeColor="text1"/>
          <w:sz w:val="22"/>
          <w:szCs w:val="22"/>
          <w:lang w:val="mk-MK"/>
        </w:rPr>
        <w:t>;</w:t>
      </w:r>
    </w:p>
    <w:p w14:paraId="69F63130"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rFonts w:eastAsia="StobiSerif Regular"/>
          <w:color w:val="000000"/>
          <w:sz w:val="22"/>
          <w:szCs w:val="22"/>
          <w:lang w:val="mk-MK"/>
        </w:rPr>
        <w:t xml:space="preserve">Правилник за </w:t>
      </w:r>
      <w:r w:rsidRPr="00BD164F">
        <w:rPr>
          <w:color w:val="000000" w:themeColor="text1"/>
          <w:sz w:val="22"/>
          <w:szCs w:val="22"/>
          <w:lang w:val="mk-MK"/>
        </w:rPr>
        <w:t>ф</w:t>
      </w:r>
      <w:proofErr w:type="spellStart"/>
      <w:r w:rsidRPr="00BD164F">
        <w:rPr>
          <w:color w:val="000000" w:themeColor="text1"/>
          <w:sz w:val="22"/>
          <w:szCs w:val="22"/>
        </w:rPr>
        <w:t>ормата</w:t>
      </w:r>
      <w:proofErr w:type="spellEnd"/>
      <w:r w:rsidRPr="00BD164F">
        <w:rPr>
          <w:color w:val="000000" w:themeColor="text1"/>
          <w:sz w:val="22"/>
          <w:szCs w:val="22"/>
          <w:lang w:val="mk-MK"/>
        </w:rPr>
        <w:t>,</w:t>
      </w:r>
      <w:r w:rsidRPr="00BD164F">
        <w:rPr>
          <w:color w:val="000000" w:themeColor="text1"/>
          <w:sz w:val="22"/>
          <w:szCs w:val="22"/>
        </w:rPr>
        <w:t xml:space="preserve"> </w:t>
      </w:r>
      <w:proofErr w:type="spellStart"/>
      <w:r w:rsidRPr="00BD164F">
        <w:rPr>
          <w:color w:val="000000" w:themeColor="text1"/>
          <w:sz w:val="22"/>
          <w:szCs w:val="22"/>
        </w:rPr>
        <w:t>содржината</w:t>
      </w:r>
      <w:proofErr w:type="spellEnd"/>
      <w:r w:rsidRPr="00BD164F">
        <w:rPr>
          <w:color w:val="000000" w:themeColor="text1"/>
          <w:sz w:val="22"/>
          <w:szCs w:val="22"/>
        </w:rPr>
        <w:t xml:space="preserve"> и </w:t>
      </w:r>
      <w:proofErr w:type="spellStart"/>
      <w:r w:rsidRPr="00BD164F">
        <w:rPr>
          <w:color w:val="000000" w:themeColor="text1"/>
          <w:sz w:val="22"/>
          <w:szCs w:val="22"/>
        </w:rPr>
        <w:t>образецот</w:t>
      </w:r>
      <w:proofErr w:type="spellEnd"/>
      <w:r w:rsidRPr="00BD164F">
        <w:rPr>
          <w:color w:val="000000" w:themeColor="text1"/>
          <w:sz w:val="22"/>
          <w:szCs w:val="22"/>
          <w:lang w:val="mk-MK"/>
        </w:rPr>
        <w:t>, како и начинот на водење</w:t>
      </w:r>
      <w:r w:rsidRPr="00BD164F">
        <w:rPr>
          <w:color w:val="000000" w:themeColor="text1"/>
          <w:sz w:val="22"/>
          <w:szCs w:val="22"/>
        </w:rPr>
        <w:t xml:space="preserve"> </w:t>
      </w:r>
      <w:proofErr w:type="spellStart"/>
      <w:r w:rsidRPr="00BD164F">
        <w:rPr>
          <w:color w:val="000000" w:themeColor="text1"/>
          <w:sz w:val="22"/>
          <w:szCs w:val="22"/>
        </w:rPr>
        <w:t>на</w:t>
      </w:r>
      <w:proofErr w:type="spellEnd"/>
      <w:r w:rsidRPr="00BD164F">
        <w:rPr>
          <w:color w:val="000000" w:themeColor="text1"/>
          <w:sz w:val="22"/>
          <w:szCs w:val="22"/>
        </w:rPr>
        <w:t xml:space="preserve"> </w:t>
      </w:r>
      <w:proofErr w:type="spellStart"/>
      <w:r w:rsidRPr="00BD164F">
        <w:rPr>
          <w:color w:val="000000" w:themeColor="text1"/>
          <w:sz w:val="22"/>
          <w:szCs w:val="22"/>
        </w:rPr>
        <w:t>Регистарот</w:t>
      </w:r>
      <w:proofErr w:type="spellEnd"/>
      <w:r w:rsidRPr="00BD164F">
        <w:rPr>
          <w:color w:val="000000" w:themeColor="text1"/>
          <w:sz w:val="22"/>
          <w:szCs w:val="22"/>
          <w:lang w:val="mk-MK"/>
        </w:rPr>
        <w:t xml:space="preserve"> за колективни и самостојни </w:t>
      </w:r>
      <w:proofErr w:type="spellStart"/>
      <w:r w:rsidRPr="00BD164F">
        <w:rPr>
          <w:color w:val="000000" w:themeColor="text1"/>
          <w:sz w:val="22"/>
          <w:szCs w:val="22"/>
          <w:lang w:val="mk-MK"/>
        </w:rPr>
        <w:t>постапувачи</w:t>
      </w:r>
      <w:proofErr w:type="spellEnd"/>
      <w:r w:rsidRPr="00BD164F">
        <w:rPr>
          <w:color w:val="000000" w:themeColor="text1"/>
          <w:sz w:val="22"/>
          <w:szCs w:val="22"/>
          <w:lang w:val="mk-MK"/>
        </w:rPr>
        <w:t>;</w:t>
      </w:r>
    </w:p>
    <w:p w14:paraId="24C9DF66" w14:textId="77777777" w:rsidR="00AC4F50" w:rsidRPr="00BD164F" w:rsidRDefault="00AC4F50" w:rsidP="00BD164F">
      <w:pPr>
        <w:numPr>
          <w:ilvl w:val="0"/>
          <w:numId w:val="26"/>
        </w:numPr>
        <w:spacing w:line="276" w:lineRule="auto"/>
        <w:contextualSpacing/>
        <w:jc w:val="both"/>
        <w:rPr>
          <w:rFonts w:eastAsia="StobiSerif Regular"/>
          <w:color w:val="000000"/>
          <w:sz w:val="22"/>
          <w:szCs w:val="22"/>
        </w:rPr>
      </w:pPr>
      <w:r w:rsidRPr="00BD164F">
        <w:rPr>
          <w:rFonts w:eastAsia="StobiSerif Regular"/>
          <w:color w:val="000000"/>
          <w:sz w:val="22"/>
          <w:szCs w:val="22"/>
          <w:lang w:val="mk-MK"/>
        </w:rPr>
        <w:t>Програма за управување со посебните текови на отпад;</w:t>
      </w:r>
    </w:p>
    <w:p w14:paraId="6F8C012D" w14:textId="77777777" w:rsidR="00AC4F50" w:rsidRPr="00BD164F" w:rsidRDefault="00AC4F50" w:rsidP="00BD164F">
      <w:pPr>
        <w:tabs>
          <w:tab w:val="left" w:pos="675"/>
        </w:tabs>
        <w:spacing w:line="276" w:lineRule="auto"/>
        <w:ind w:left="720"/>
        <w:rPr>
          <w:sz w:val="22"/>
          <w:szCs w:val="22"/>
          <w:lang w:val="mk-MK"/>
        </w:rPr>
      </w:pPr>
    </w:p>
    <w:p w14:paraId="6916133B" w14:textId="77777777" w:rsidR="00C45BB9" w:rsidRPr="00BD164F" w:rsidRDefault="00C45BB9" w:rsidP="00BD164F">
      <w:pPr>
        <w:tabs>
          <w:tab w:val="left" w:pos="675"/>
        </w:tabs>
        <w:spacing w:line="276" w:lineRule="auto"/>
        <w:ind w:left="720"/>
        <w:rPr>
          <w:sz w:val="22"/>
          <w:szCs w:val="22"/>
          <w:lang w:val="mk-MK"/>
        </w:rPr>
      </w:pPr>
    </w:p>
    <w:p w14:paraId="0EECB041" w14:textId="77777777" w:rsidR="001218DE" w:rsidRPr="00BD164F" w:rsidRDefault="00E62DC4" w:rsidP="00BD164F">
      <w:pPr>
        <w:spacing w:line="276" w:lineRule="auto"/>
        <w:ind w:left="720"/>
        <w:jc w:val="both"/>
        <w:rPr>
          <w:sz w:val="22"/>
          <w:szCs w:val="22"/>
          <w:lang w:val="mk-MK"/>
        </w:rPr>
      </w:pPr>
      <w:r w:rsidRPr="00BD164F">
        <w:rPr>
          <w:sz w:val="22"/>
          <w:szCs w:val="22"/>
          <w:lang w:val="mk-MK"/>
        </w:rPr>
        <w:t>7.3</w:t>
      </w:r>
      <w:r w:rsidRPr="00BD164F">
        <w:rPr>
          <w:sz w:val="22"/>
          <w:szCs w:val="22"/>
          <w:lang w:val="mk-MK"/>
        </w:rPr>
        <w:tab/>
        <w:t xml:space="preserve">Органи на државната управа, државни органи и други органи надлежни за </w:t>
      </w:r>
    </w:p>
    <w:p w14:paraId="29325DB8" w14:textId="77777777" w:rsidR="00E62DC4" w:rsidRPr="00BD164F" w:rsidRDefault="001218DE" w:rsidP="00BD164F">
      <w:pPr>
        <w:spacing w:line="276" w:lineRule="auto"/>
        <w:ind w:left="720"/>
        <w:jc w:val="both"/>
        <w:rPr>
          <w:sz w:val="22"/>
          <w:szCs w:val="22"/>
          <w:lang w:val="mk-MK"/>
        </w:rPr>
      </w:pPr>
      <w:r w:rsidRPr="00BD164F">
        <w:rPr>
          <w:sz w:val="22"/>
          <w:szCs w:val="22"/>
          <w:lang w:val="mk-MK"/>
        </w:rPr>
        <w:t xml:space="preserve">             </w:t>
      </w:r>
      <w:r w:rsidR="00E62DC4" w:rsidRPr="00BD164F">
        <w:rPr>
          <w:sz w:val="22"/>
          <w:szCs w:val="22"/>
          <w:lang w:val="mk-MK"/>
        </w:rPr>
        <w:t>спроведување</w:t>
      </w:r>
    </w:p>
    <w:p w14:paraId="0C4226DA" w14:textId="77777777" w:rsidR="00F031BD" w:rsidRDefault="00F031BD" w:rsidP="00BD164F">
      <w:pPr>
        <w:spacing w:line="276" w:lineRule="auto"/>
        <w:jc w:val="both"/>
        <w:rPr>
          <w:rFonts w:eastAsia="Arial"/>
          <w:sz w:val="22"/>
          <w:szCs w:val="22"/>
        </w:rPr>
      </w:pPr>
    </w:p>
    <w:p w14:paraId="60D925DA" w14:textId="77777777" w:rsidR="00497F59" w:rsidRPr="00BD164F" w:rsidRDefault="00497F59" w:rsidP="00BD164F">
      <w:pPr>
        <w:spacing w:line="276" w:lineRule="auto"/>
        <w:jc w:val="both"/>
        <w:rPr>
          <w:rFonts w:eastAsia="Arial"/>
          <w:i/>
          <w:sz w:val="22"/>
          <w:szCs w:val="22"/>
        </w:rPr>
      </w:pPr>
      <w:proofErr w:type="spellStart"/>
      <w:r w:rsidRPr="00BD164F">
        <w:rPr>
          <w:rFonts w:eastAsia="Arial"/>
          <w:sz w:val="22"/>
          <w:szCs w:val="22"/>
        </w:rPr>
        <w:t>Надлежни</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спроведување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предложената</w:t>
      </w:r>
      <w:proofErr w:type="spellEnd"/>
      <w:r w:rsidRPr="00BD164F">
        <w:rPr>
          <w:rFonts w:eastAsia="Arial"/>
          <w:sz w:val="22"/>
          <w:szCs w:val="22"/>
        </w:rPr>
        <w:t xml:space="preserve"> </w:t>
      </w:r>
      <w:proofErr w:type="spellStart"/>
      <w:r w:rsidRPr="00BD164F">
        <w:rPr>
          <w:rFonts w:eastAsia="Arial"/>
          <w:sz w:val="22"/>
          <w:szCs w:val="22"/>
        </w:rPr>
        <w:t>опција</w:t>
      </w:r>
      <w:proofErr w:type="spellEnd"/>
      <w:r w:rsidRPr="00BD164F">
        <w:rPr>
          <w:rFonts w:eastAsia="Arial"/>
          <w:sz w:val="22"/>
          <w:szCs w:val="22"/>
        </w:rPr>
        <w:t xml:space="preserve"> </w:t>
      </w:r>
      <w:proofErr w:type="spellStart"/>
      <w:r w:rsidRPr="00BD164F">
        <w:rPr>
          <w:rFonts w:eastAsia="Arial"/>
          <w:sz w:val="22"/>
          <w:szCs w:val="22"/>
        </w:rPr>
        <w:t>се</w:t>
      </w:r>
      <w:proofErr w:type="spellEnd"/>
      <w:r w:rsidRPr="00BD164F">
        <w:rPr>
          <w:rFonts w:eastAsia="Arial"/>
          <w:i/>
          <w:sz w:val="22"/>
          <w:szCs w:val="22"/>
        </w:rPr>
        <w:t>:</w:t>
      </w:r>
    </w:p>
    <w:p w14:paraId="058DFFEE" w14:textId="77777777" w:rsidR="00497F59" w:rsidRPr="00BD164F" w:rsidRDefault="00497F59" w:rsidP="00BD164F">
      <w:pPr>
        <w:numPr>
          <w:ilvl w:val="0"/>
          <w:numId w:val="27"/>
        </w:numPr>
        <w:spacing w:line="276" w:lineRule="auto"/>
        <w:jc w:val="both"/>
        <w:rPr>
          <w:rFonts w:eastAsia="Arial"/>
          <w:sz w:val="22"/>
          <w:szCs w:val="22"/>
        </w:rPr>
      </w:pPr>
      <w:proofErr w:type="spellStart"/>
      <w:r w:rsidRPr="00BD164F">
        <w:rPr>
          <w:rFonts w:eastAsia="Arial"/>
          <w:sz w:val="22"/>
          <w:szCs w:val="22"/>
        </w:rPr>
        <w:t>Министерство</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r w:rsidRPr="00BD164F">
        <w:rPr>
          <w:rFonts w:eastAsia="Arial"/>
          <w:sz w:val="22"/>
          <w:szCs w:val="22"/>
        </w:rPr>
        <w:t xml:space="preserve"> и </w:t>
      </w:r>
      <w:proofErr w:type="spellStart"/>
      <w:r w:rsidRPr="00BD164F">
        <w:rPr>
          <w:rFonts w:eastAsia="Arial"/>
          <w:sz w:val="22"/>
          <w:szCs w:val="22"/>
        </w:rPr>
        <w:t>просторно</w:t>
      </w:r>
      <w:proofErr w:type="spellEnd"/>
      <w:r w:rsidRPr="00BD164F">
        <w:rPr>
          <w:rFonts w:eastAsia="Arial"/>
          <w:sz w:val="22"/>
          <w:szCs w:val="22"/>
        </w:rPr>
        <w:t xml:space="preserve"> </w:t>
      </w:r>
      <w:proofErr w:type="spellStart"/>
      <w:r w:rsidRPr="00BD164F">
        <w:rPr>
          <w:rFonts w:eastAsia="Arial"/>
          <w:sz w:val="22"/>
          <w:szCs w:val="22"/>
        </w:rPr>
        <w:t>планирање</w:t>
      </w:r>
      <w:proofErr w:type="spellEnd"/>
    </w:p>
    <w:p w14:paraId="339FF7DF" w14:textId="77777777" w:rsidR="00497F59" w:rsidRPr="00BD164F" w:rsidRDefault="00497F59" w:rsidP="00BD164F">
      <w:pPr>
        <w:numPr>
          <w:ilvl w:val="0"/>
          <w:numId w:val="27"/>
        </w:numPr>
        <w:spacing w:line="276" w:lineRule="auto"/>
        <w:jc w:val="both"/>
        <w:rPr>
          <w:rFonts w:eastAsia="Arial"/>
          <w:sz w:val="22"/>
          <w:szCs w:val="22"/>
        </w:rPr>
      </w:pPr>
      <w:proofErr w:type="spellStart"/>
      <w:r w:rsidRPr="00BD164F">
        <w:rPr>
          <w:rFonts w:eastAsia="Arial"/>
          <w:sz w:val="22"/>
          <w:szCs w:val="22"/>
        </w:rPr>
        <w:lastRenderedPageBreak/>
        <w:t>Управа</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p>
    <w:p w14:paraId="1AF4F883" w14:textId="77777777" w:rsidR="00497F59" w:rsidRPr="00BD164F" w:rsidRDefault="00497F59" w:rsidP="00BD164F">
      <w:pPr>
        <w:numPr>
          <w:ilvl w:val="0"/>
          <w:numId w:val="27"/>
        </w:numPr>
        <w:spacing w:line="276" w:lineRule="auto"/>
        <w:jc w:val="both"/>
        <w:rPr>
          <w:rFonts w:eastAsia="Arial"/>
          <w:sz w:val="22"/>
          <w:szCs w:val="22"/>
        </w:rPr>
      </w:pPr>
      <w:proofErr w:type="spellStart"/>
      <w:r w:rsidRPr="00BD164F">
        <w:rPr>
          <w:rFonts w:eastAsia="Arial"/>
          <w:sz w:val="22"/>
          <w:szCs w:val="22"/>
        </w:rPr>
        <w:t>Државен</w:t>
      </w:r>
      <w:proofErr w:type="spellEnd"/>
      <w:r w:rsidRPr="00BD164F">
        <w:rPr>
          <w:rFonts w:eastAsia="Arial"/>
          <w:sz w:val="22"/>
          <w:szCs w:val="22"/>
        </w:rPr>
        <w:t xml:space="preserve"> </w:t>
      </w:r>
      <w:proofErr w:type="spellStart"/>
      <w:r w:rsidRPr="00BD164F">
        <w:rPr>
          <w:rFonts w:eastAsia="Arial"/>
          <w:sz w:val="22"/>
          <w:szCs w:val="22"/>
        </w:rPr>
        <w:t>инспекторат</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p>
    <w:p w14:paraId="42EE6C8B" w14:textId="77777777" w:rsidR="00497F59" w:rsidRPr="00BD164F" w:rsidRDefault="00497F59" w:rsidP="00BD164F">
      <w:pPr>
        <w:numPr>
          <w:ilvl w:val="0"/>
          <w:numId w:val="27"/>
        </w:numPr>
        <w:tabs>
          <w:tab w:val="left" w:pos="675"/>
        </w:tabs>
        <w:spacing w:line="276" w:lineRule="auto"/>
        <w:jc w:val="both"/>
        <w:rPr>
          <w:rFonts w:eastAsia="Arial"/>
          <w:sz w:val="22"/>
          <w:szCs w:val="22"/>
        </w:rPr>
      </w:pPr>
      <w:r w:rsidRPr="00BD164F">
        <w:rPr>
          <w:rFonts w:eastAsia="Arial"/>
          <w:sz w:val="22"/>
          <w:szCs w:val="22"/>
          <w:lang w:val="mk-MK"/>
        </w:rPr>
        <w:t>Управата за јавни приходи</w:t>
      </w:r>
    </w:p>
    <w:p w14:paraId="4FC6D7C1" w14:textId="77777777" w:rsidR="00497F59" w:rsidRPr="00BD164F" w:rsidRDefault="00497F59" w:rsidP="00BD164F">
      <w:pPr>
        <w:numPr>
          <w:ilvl w:val="0"/>
          <w:numId w:val="27"/>
        </w:numPr>
        <w:spacing w:line="276" w:lineRule="auto"/>
        <w:jc w:val="both"/>
        <w:rPr>
          <w:rFonts w:eastAsia="Arial"/>
          <w:sz w:val="22"/>
          <w:szCs w:val="22"/>
        </w:rPr>
      </w:pPr>
      <w:proofErr w:type="spellStart"/>
      <w:r w:rsidRPr="00BD164F">
        <w:rPr>
          <w:rFonts w:eastAsia="Arial"/>
          <w:sz w:val="22"/>
          <w:szCs w:val="22"/>
        </w:rPr>
        <w:t>Општини</w:t>
      </w:r>
      <w:proofErr w:type="spellEnd"/>
      <w:r w:rsidRPr="00BD164F">
        <w:rPr>
          <w:rFonts w:eastAsia="Arial"/>
          <w:sz w:val="22"/>
          <w:szCs w:val="22"/>
        </w:rPr>
        <w:t xml:space="preserve"> и </w:t>
      </w:r>
      <w:proofErr w:type="spellStart"/>
      <w:r w:rsidRPr="00BD164F">
        <w:rPr>
          <w:rFonts w:eastAsia="Arial"/>
          <w:sz w:val="22"/>
          <w:szCs w:val="22"/>
        </w:rPr>
        <w:t>градот</w:t>
      </w:r>
      <w:proofErr w:type="spellEnd"/>
      <w:r w:rsidRPr="00BD164F">
        <w:rPr>
          <w:rFonts w:eastAsia="Arial"/>
          <w:sz w:val="22"/>
          <w:szCs w:val="22"/>
        </w:rPr>
        <w:t xml:space="preserve"> </w:t>
      </w:r>
      <w:proofErr w:type="spellStart"/>
      <w:r w:rsidRPr="00BD164F">
        <w:rPr>
          <w:rFonts w:eastAsia="Arial"/>
          <w:sz w:val="22"/>
          <w:szCs w:val="22"/>
        </w:rPr>
        <w:t>Скопје</w:t>
      </w:r>
      <w:proofErr w:type="spellEnd"/>
    </w:p>
    <w:p w14:paraId="1A4FD6FD" w14:textId="77777777" w:rsidR="00497F59" w:rsidRPr="00BD164F" w:rsidRDefault="00497F59" w:rsidP="00BD164F">
      <w:pPr>
        <w:tabs>
          <w:tab w:val="left" w:pos="675"/>
        </w:tabs>
        <w:spacing w:line="276" w:lineRule="auto"/>
        <w:ind w:left="720"/>
        <w:jc w:val="both"/>
        <w:rPr>
          <w:rFonts w:eastAsia="Arial"/>
          <w:sz w:val="22"/>
          <w:szCs w:val="22"/>
        </w:rPr>
      </w:pPr>
    </w:p>
    <w:p w14:paraId="03F77384" w14:textId="77777777" w:rsidR="00E62DC4" w:rsidRPr="00BD164F" w:rsidRDefault="00E62DC4" w:rsidP="00BD164F">
      <w:pPr>
        <w:tabs>
          <w:tab w:val="left" w:pos="675"/>
        </w:tabs>
        <w:spacing w:line="276" w:lineRule="auto"/>
        <w:rPr>
          <w:sz w:val="22"/>
          <w:szCs w:val="22"/>
          <w:lang w:val="mk-MK"/>
        </w:rPr>
      </w:pPr>
    </w:p>
    <w:p w14:paraId="47174CFE" w14:textId="77777777" w:rsidR="001218DE" w:rsidRPr="00BD164F" w:rsidRDefault="00E62DC4" w:rsidP="00BD164F">
      <w:pPr>
        <w:spacing w:line="276" w:lineRule="auto"/>
        <w:ind w:left="720"/>
        <w:jc w:val="both"/>
        <w:rPr>
          <w:sz w:val="22"/>
          <w:szCs w:val="22"/>
          <w:lang w:val="mk-MK"/>
        </w:rPr>
      </w:pPr>
      <w:r w:rsidRPr="00BD164F">
        <w:rPr>
          <w:sz w:val="22"/>
          <w:szCs w:val="22"/>
          <w:lang w:val="mk-MK"/>
        </w:rPr>
        <w:t>7.4</w:t>
      </w:r>
      <w:r w:rsidRPr="00BD164F">
        <w:rPr>
          <w:sz w:val="22"/>
          <w:szCs w:val="22"/>
          <w:lang w:val="mk-MK"/>
        </w:rPr>
        <w:tab/>
        <w:t>Активности за обезбедување на ефикасно спроведување на предлог</w:t>
      </w:r>
      <w:r w:rsidR="00F66307" w:rsidRPr="00BD164F">
        <w:rPr>
          <w:sz w:val="22"/>
          <w:szCs w:val="22"/>
          <w:lang w:val="mk-MK"/>
        </w:rPr>
        <w:t>от</w:t>
      </w:r>
      <w:r w:rsidR="00B413F0" w:rsidRPr="00BD164F">
        <w:rPr>
          <w:sz w:val="22"/>
          <w:szCs w:val="22"/>
          <w:lang w:val="mk-MK"/>
        </w:rPr>
        <w:t xml:space="preserve"> на</w:t>
      </w:r>
      <w:r w:rsidRPr="00BD164F">
        <w:rPr>
          <w:sz w:val="22"/>
          <w:szCs w:val="22"/>
          <w:lang w:val="mk-MK"/>
        </w:rPr>
        <w:t xml:space="preserve"> </w:t>
      </w:r>
    </w:p>
    <w:p w14:paraId="63F19565" w14:textId="77777777" w:rsidR="00E62DC4" w:rsidRPr="00BD164F" w:rsidRDefault="001218DE" w:rsidP="00BD164F">
      <w:pPr>
        <w:spacing w:line="276" w:lineRule="auto"/>
        <w:ind w:left="720"/>
        <w:jc w:val="both"/>
        <w:rPr>
          <w:sz w:val="22"/>
          <w:szCs w:val="22"/>
          <w:lang w:val="mk-MK"/>
        </w:rPr>
      </w:pPr>
      <w:r w:rsidRPr="00BD164F">
        <w:rPr>
          <w:sz w:val="22"/>
          <w:szCs w:val="22"/>
          <w:lang w:val="mk-MK"/>
        </w:rPr>
        <w:t xml:space="preserve">             </w:t>
      </w:r>
      <w:r w:rsidR="00E62DC4" w:rsidRPr="00BD164F">
        <w:rPr>
          <w:sz w:val="22"/>
          <w:szCs w:val="22"/>
          <w:lang w:val="mk-MK"/>
        </w:rPr>
        <w:t>закон</w:t>
      </w:r>
    </w:p>
    <w:p w14:paraId="45FD3DD3" w14:textId="77777777" w:rsidR="0028601D" w:rsidRPr="00BD164F" w:rsidRDefault="0028601D" w:rsidP="00BD164F">
      <w:pPr>
        <w:spacing w:line="276" w:lineRule="auto"/>
        <w:jc w:val="both"/>
        <w:rPr>
          <w:rFonts w:eastAsia="Arial"/>
          <w:color w:val="000000"/>
          <w:sz w:val="22"/>
          <w:szCs w:val="22"/>
        </w:rPr>
      </w:pPr>
      <w:r w:rsidRPr="00BD164F">
        <w:rPr>
          <w:rFonts w:eastAsia="Arial"/>
          <w:sz w:val="22"/>
          <w:szCs w:val="22"/>
          <w:lang w:val="mk-MK"/>
        </w:rPr>
        <w:t xml:space="preserve">Заради спроведување на законот неопходно е да се воспостави </w:t>
      </w:r>
      <w:proofErr w:type="spellStart"/>
      <w:r w:rsidRPr="00BD164F">
        <w:rPr>
          <w:rFonts w:eastAsia="Arial"/>
          <w:sz w:val="22"/>
          <w:szCs w:val="22"/>
          <w:lang w:val="mk-MK"/>
        </w:rPr>
        <w:t>елект</w:t>
      </w:r>
      <w:r w:rsidR="00855294" w:rsidRPr="00BD164F">
        <w:rPr>
          <w:rFonts w:eastAsia="Arial"/>
          <w:sz w:val="22"/>
          <w:szCs w:val="22"/>
          <w:lang w:val="mk-MK"/>
        </w:rPr>
        <w:t>о</w:t>
      </w:r>
      <w:r w:rsidRPr="00BD164F">
        <w:rPr>
          <w:rFonts w:eastAsia="Arial"/>
          <w:sz w:val="22"/>
          <w:szCs w:val="22"/>
          <w:lang w:val="mk-MK"/>
        </w:rPr>
        <w:t>рински</w:t>
      </w:r>
      <w:proofErr w:type="spellEnd"/>
      <w:r w:rsidRPr="00BD164F">
        <w:rPr>
          <w:rFonts w:eastAsia="Arial"/>
          <w:sz w:val="22"/>
          <w:szCs w:val="22"/>
          <w:lang w:val="mk-MK"/>
        </w:rPr>
        <w:t xml:space="preserve"> систем на доставување на податоци од страна на колективните и самостојните </w:t>
      </w:r>
      <w:proofErr w:type="spellStart"/>
      <w:r w:rsidRPr="00BD164F">
        <w:rPr>
          <w:rFonts w:eastAsia="Arial"/>
          <w:sz w:val="22"/>
          <w:szCs w:val="22"/>
          <w:lang w:val="mk-MK"/>
        </w:rPr>
        <w:t>постапувачи</w:t>
      </w:r>
      <w:proofErr w:type="spellEnd"/>
      <w:r w:rsidR="0044496A">
        <w:rPr>
          <w:rFonts w:eastAsia="Arial"/>
          <w:sz w:val="22"/>
          <w:szCs w:val="22"/>
          <w:lang w:val="mk-MK"/>
        </w:rPr>
        <w:t>,</w:t>
      </w:r>
      <w:r w:rsidRPr="00BD164F">
        <w:rPr>
          <w:rFonts w:eastAsia="Arial"/>
          <w:sz w:val="22"/>
          <w:szCs w:val="22"/>
          <w:lang w:val="mk-MK"/>
        </w:rPr>
        <w:t xml:space="preserve"> како и од страна на производителите. Воедно, неопходно е да </w:t>
      </w:r>
      <w:proofErr w:type="spellStart"/>
      <w:r w:rsidRPr="00BD164F">
        <w:rPr>
          <w:rFonts w:eastAsia="Arial"/>
          <w:sz w:val="22"/>
          <w:szCs w:val="22"/>
        </w:rPr>
        <w:t>бидат</w:t>
      </w:r>
      <w:proofErr w:type="spellEnd"/>
      <w:r w:rsidRPr="00BD164F">
        <w:rPr>
          <w:rFonts w:eastAsia="Arial"/>
          <w:sz w:val="22"/>
          <w:szCs w:val="22"/>
        </w:rPr>
        <w:t xml:space="preserve"> </w:t>
      </w:r>
      <w:proofErr w:type="spellStart"/>
      <w:r w:rsidRPr="00BD164F">
        <w:rPr>
          <w:rFonts w:eastAsia="Arial"/>
          <w:sz w:val="22"/>
          <w:szCs w:val="22"/>
        </w:rPr>
        <w:t>спроведени</w:t>
      </w:r>
      <w:proofErr w:type="spellEnd"/>
      <w:r w:rsidRPr="00BD164F">
        <w:rPr>
          <w:rFonts w:eastAsia="Arial"/>
          <w:sz w:val="22"/>
          <w:szCs w:val="22"/>
        </w:rPr>
        <w:t xml:space="preserve"> </w:t>
      </w:r>
      <w:proofErr w:type="spellStart"/>
      <w:r w:rsidRPr="00BD164F">
        <w:rPr>
          <w:rFonts w:eastAsia="Arial"/>
          <w:sz w:val="22"/>
          <w:szCs w:val="22"/>
        </w:rPr>
        <w:t>информативни</w:t>
      </w:r>
      <w:proofErr w:type="spellEnd"/>
      <w:r w:rsidRPr="00BD164F">
        <w:rPr>
          <w:rFonts w:eastAsia="Arial"/>
          <w:sz w:val="22"/>
          <w:szCs w:val="22"/>
        </w:rPr>
        <w:t xml:space="preserve"> </w:t>
      </w:r>
      <w:proofErr w:type="spellStart"/>
      <w:r w:rsidRPr="00BD164F">
        <w:rPr>
          <w:rFonts w:eastAsia="Arial"/>
          <w:sz w:val="22"/>
          <w:szCs w:val="22"/>
        </w:rPr>
        <w:t>кампања</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промовирање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обврските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r w:rsidR="00404FB3" w:rsidRPr="00BD164F">
        <w:rPr>
          <w:rFonts w:eastAsia="Arial"/>
          <w:sz w:val="22"/>
          <w:szCs w:val="22"/>
          <w:lang w:val="mk-MK"/>
        </w:rPr>
        <w:t xml:space="preserve">производителите, на </w:t>
      </w:r>
      <w:proofErr w:type="spellStart"/>
      <w:r w:rsidRPr="00BD164F">
        <w:rPr>
          <w:rFonts w:eastAsia="Arial"/>
          <w:sz w:val="22"/>
          <w:szCs w:val="22"/>
        </w:rPr>
        <w:t>органите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локална</w:t>
      </w:r>
      <w:proofErr w:type="spellEnd"/>
      <w:r w:rsidRPr="00BD164F">
        <w:rPr>
          <w:rFonts w:eastAsia="Arial"/>
          <w:sz w:val="22"/>
          <w:szCs w:val="22"/>
        </w:rPr>
        <w:t xml:space="preserve"> </w:t>
      </w:r>
      <w:proofErr w:type="spellStart"/>
      <w:r w:rsidRPr="00BD164F">
        <w:rPr>
          <w:rFonts w:eastAsia="Arial"/>
          <w:sz w:val="22"/>
          <w:szCs w:val="22"/>
        </w:rPr>
        <w:t>самоуправа</w:t>
      </w:r>
      <w:proofErr w:type="spellEnd"/>
      <w:r w:rsidRPr="00BD164F">
        <w:rPr>
          <w:rFonts w:eastAsia="Arial"/>
          <w:sz w:val="22"/>
          <w:szCs w:val="22"/>
        </w:rPr>
        <w:t xml:space="preserve">, </w:t>
      </w:r>
      <w:proofErr w:type="spellStart"/>
      <w:r w:rsidRPr="00BD164F">
        <w:rPr>
          <w:rFonts w:eastAsia="Arial"/>
          <w:sz w:val="22"/>
          <w:szCs w:val="22"/>
        </w:rPr>
        <w:t>бизнис</w:t>
      </w:r>
      <w:proofErr w:type="spellEnd"/>
      <w:r w:rsidRPr="00BD164F">
        <w:rPr>
          <w:rFonts w:eastAsia="Arial"/>
          <w:sz w:val="22"/>
          <w:szCs w:val="22"/>
        </w:rPr>
        <w:t xml:space="preserve"> </w:t>
      </w:r>
      <w:proofErr w:type="spellStart"/>
      <w:r w:rsidRPr="00BD164F">
        <w:rPr>
          <w:rFonts w:eastAsia="Arial"/>
          <w:sz w:val="22"/>
          <w:szCs w:val="22"/>
        </w:rPr>
        <w:t>секторот</w:t>
      </w:r>
      <w:proofErr w:type="spellEnd"/>
      <w:r w:rsidRPr="00BD164F">
        <w:rPr>
          <w:rFonts w:eastAsia="Arial"/>
          <w:sz w:val="22"/>
          <w:szCs w:val="22"/>
        </w:rPr>
        <w:t xml:space="preserve"> и </w:t>
      </w:r>
      <w:proofErr w:type="spellStart"/>
      <w:r w:rsidRPr="00BD164F">
        <w:rPr>
          <w:rFonts w:eastAsia="Arial"/>
          <w:sz w:val="22"/>
          <w:szCs w:val="22"/>
        </w:rPr>
        <w:t>граѓаните</w:t>
      </w:r>
      <w:proofErr w:type="spellEnd"/>
      <w:r w:rsidRPr="00BD164F">
        <w:rPr>
          <w:rFonts w:eastAsia="Arial"/>
          <w:sz w:val="22"/>
          <w:szCs w:val="22"/>
        </w:rPr>
        <w:t xml:space="preserve">, </w:t>
      </w:r>
      <w:proofErr w:type="spellStart"/>
      <w:r w:rsidRPr="00BD164F">
        <w:rPr>
          <w:rFonts w:eastAsia="Arial"/>
          <w:sz w:val="22"/>
          <w:szCs w:val="22"/>
        </w:rPr>
        <w:t>кои</w:t>
      </w:r>
      <w:proofErr w:type="spellEnd"/>
      <w:r w:rsidRPr="00BD164F">
        <w:rPr>
          <w:rFonts w:eastAsia="Arial"/>
          <w:sz w:val="22"/>
          <w:szCs w:val="22"/>
        </w:rPr>
        <w:t xml:space="preserve"> </w:t>
      </w:r>
      <w:proofErr w:type="spellStart"/>
      <w:r w:rsidRPr="00BD164F">
        <w:rPr>
          <w:rFonts w:eastAsia="Arial"/>
          <w:sz w:val="22"/>
          <w:szCs w:val="22"/>
        </w:rPr>
        <w:t>произлегуваат</w:t>
      </w:r>
      <w:proofErr w:type="spellEnd"/>
      <w:r w:rsidRPr="00BD164F">
        <w:rPr>
          <w:rFonts w:eastAsia="Arial"/>
          <w:sz w:val="22"/>
          <w:szCs w:val="22"/>
        </w:rPr>
        <w:t xml:space="preserve"> </w:t>
      </w:r>
      <w:proofErr w:type="spellStart"/>
      <w:r w:rsidRPr="00BD164F">
        <w:rPr>
          <w:rFonts w:eastAsia="Arial"/>
          <w:sz w:val="22"/>
          <w:szCs w:val="22"/>
        </w:rPr>
        <w:t>од</w:t>
      </w:r>
      <w:proofErr w:type="spellEnd"/>
      <w:r w:rsidRPr="00BD164F">
        <w:rPr>
          <w:rFonts w:eastAsia="Arial"/>
          <w:sz w:val="22"/>
          <w:szCs w:val="22"/>
        </w:rPr>
        <w:t xml:space="preserve"> </w:t>
      </w:r>
      <w:proofErr w:type="spellStart"/>
      <w:r w:rsidRPr="00BD164F">
        <w:rPr>
          <w:rFonts w:eastAsia="Arial"/>
          <w:sz w:val="22"/>
          <w:szCs w:val="22"/>
        </w:rPr>
        <w:t>Законот</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r w:rsidR="00404FB3" w:rsidRPr="00BD164F">
        <w:rPr>
          <w:rFonts w:eastAsia="Arial"/>
          <w:sz w:val="22"/>
          <w:szCs w:val="22"/>
          <w:lang w:val="mk-MK"/>
        </w:rPr>
        <w:t>проширена одговорност на производителите за управување со посебните текови на отпад</w:t>
      </w:r>
      <w:r w:rsidRPr="00BD164F">
        <w:rPr>
          <w:rFonts w:eastAsia="Arial"/>
          <w:sz w:val="22"/>
          <w:szCs w:val="22"/>
        </w:rPr>
        <w:t xml:space="preserve">. </w:t>
      </w:r>
    </w:p>
    <w:p w14:paraId="1F39A457" w14:textId="77777777" w:rsidR="00E62DC4" w:rsidRPr="00BD164F" w:rsidRDefault="00E62DC4" w:rsidP="00BD164F">
      <w:pPr>
        <w:tabs>
          <w:tab w:val="left" w:pos="675"/>
        </w:tabs>
        <w:spacing w:line="276" w:lineRule="auto"/>
        <w:rPr>
          <w:sz w:val="22"/>
          <w:szCs w:val="22"/>
          <w:lang w:val="mk-MK"/>
        </w:rPr>
      </w:pPr>
    </w:p>
    <w:p w14:paraId="01626B89" w14:textId="77777777" w:rsidR="00187F5B" w:rsidRPr="00BD164F" w:rsidRDefault="00187F5B" w:rsidP="00BD164F">
      <w:pPr>
        <w:tabs>
          <w:tab w:val="left" w:pos="675"/>
        </w:tabs>
        <w:spacing w:line="276" w:lineRule="auto"/>
        <w:rPr>
          <w:sz w:val="22"/>
          <w:szCs w:val="22"/>
          <w:lang w:val="mk-MK"/>
        </w:rPr>
      </w:pPr>
    </w:p>
    <w:p w14:paraId="37C416A6" w14:textId="77777777" w:rsidR="00E62DC4" w:rsidRPr="00BD164F" w:rsidRDefault="00E62DC4" w:rsidP="00BD164F">
      <w:pPr>
        <w:shd w:val="clear" w:color="auto" w:fill="FBD4B4"/>
        <w:tabs>
          <w:tab w:val="left" w:pos="675"/>
        </w:tabs>
        <w:spacing w:line="276" w:lineRule="auto"/>
        <w:rPr>
          <w:b/>
          <w:sz w:val="22"/>
          <w:szCs w:val="22"/>
          <w:lang w:val="mk-MK"/>
        </w:rPr>
      </w:pPr>
      <w:r w:rsidRPr="00BD164F">
        <w:rPr>
          <w:b/>
          <w:sz w:val="22"/>
          <w:szCs w:val="22"/>
          <w:lang w:val="mk-MK"/>
        </w:rPr>
        <w:t>8.</w:t>
      </w:r>
      <w:r w:rsidRPr="00BD164F">
        <w:rPr>
          <w:b/>
          <w:sz w:val="22"/>
          <w:szCs w:val="22"/>
          <w:lang w:val="mk-MK"/>
        </w:rPr>
        <w:tab/>
        <w:t>Следење и евалуација</w:t>
      </w:r>
    </w:p>
    <w:p w14:paraId="78A5BAC4" w14:textId="77777777" w:rsidR="00E62DC4" w:rsidRPr="00BD164F" w:rsidRDefault="00E62DC4" w:rsidP="00BD164F">
      <w:pPr>
        <w:spacing w:line="276" w:lineRule="auto"/>
        <w:jc w:val="both"/>
        <w:rPr>
          <w:sz w:val="22"/>
          <w:szCs w:val="22"/>
          <w:lang w:val="ru-RU"/>
        </w:rPr>
      </w:pPr>
    </w:p>
    <w:p w14:paraId="08FADC0E" w14:textId="77777777" w:rsidR="00E62DC4" w:rsidRPr="00BD164F" w:rsidRDefault="00E62DC4" w:rsidP="00BD164F">
      <w:pPr>
        <w:spacing w:line="276" w:lineRule="auto"/>
        <w:ind w:left="720"/>
        <w:jc w:val="both"/>
        <w:rPr>
          <w:sz w:val="22"/>
          <w:szCs w:val="22"/>
          <w:lang w:val="mk-MK"/>
        </w:rPr>
      </w:pPr>
      <w:r w:rsidRPr="00BD164F">
        <w:rPr>
          <w:sz w:val="22"/>
          <w:szCs w:val="22"/>
          <w:lang w:val="mk-MK"/>
        </w:rPr>
        <w:t xml:space="preserve">8.1 </w:t>
      </w:r>
      <w:r w:rsidRPr="00BD164F">
        <w:rPr>
          <w:sz w:val="22"/>
          <w:szCs w:val="22"/>
          <w:lang w:val="mk-MK"/>
        </w:rPr>
        <w:tab/>
        <w:t xml:space="preserve">Начин на следење на спроведувањето </w:t>
      </w:r>
    </w:p>
    <w:p w14:paraId="1AD8B977" w14:textId="77777777" w:rsidR="00F00169" w:rsidRPr="00BD164F" w:rsidRDefault="00F00169" w:rsidP="00BD164F">
      <w:pPr>
        <w:tabs>
          <w:tab w:val="left" w:pos="675"/>
        </w:tabs>
        <w:spacing w:line="276" w:lineRule="auto"/>
        <w:jc w:val="both"/>
        <w:rPr>
          <w:rFonts w:eastAsia="Arial"/>
          <w:sz w:val="22"/>
          <w:szCs w:val="22"/>
        </w:rPr>
      </w:pPr>
      <w:proofErr w:type="spellStart"/>
      <w:r w:rsidRPr="00BD164F">
        <w:rPr>
          <w:rFonts w:eastAsia="Arial"/>
          <w:sz w:val="22"/>
          <w:szCs w:val="22"/>
        </w:rPr>
        <w:t>Спроведувањето</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законот</w:t>
      </w:r>
      <w:proofErr w:type="spellEnd"/>
      <w:r w:rsidRPr="00BD164F">
        <w:rPr>
          <w:rFonts w:eastAsia="Arial"/>
          <w:sz w:val="22"/>
          <w:szCs w:val="22"/>
        </w:rPr>
        <w:t xml:space="preserve"> </w:t>
      </w:r>
      <w:proofErr w:type="spellStart"/>
      <w:r w:rsidRPr="00BD164F">
        <w:rPr>
          <w:rFonts w:eastAsia="Arial"/>
          <w:sz w:val="22"/>
          <w:szCs w:val="22"/>
        </w:rPr>
        <w:t>ќе</w:t>
      </w:r>
      <w:proofErr w:type="spellEnd"/>
      <w:r w:rsidRPr="00BD164F">
        <w:rPr>
          <w:rFonts w:eastAsia="Arial"/>
          <w:sz w:val="22"/>
          <w:szCs w:val="22"/>
        </w:rPr>
        <w:t xml:space="preserve"> </w:t>
      </w:r>
      <w:proofErr w:type="spellStart"/>
      <w:r w:rsidRPr="00BD164F">
        <w:rPr>
          <w:rFonts w:eastAsia="Arial"/>
          <w:sz w:val="22"/>
          <w:szCs w:val="22"/>
        </w:rPr>
        <w:t>се</w:t>
      </w:r>
      <w:proofErr w:type="spellEnd"/>
      <w:r w:rsidRPr="00BD164F">
        <w:rPr>
          <w:rFonts w:eastAsia="Arial"/>
          <w:sz w:val="22"/>
          <w:szCs w:val="22"/>
        </w:rPr>
        <w:t xml:space="preserve"> </w:t>
      </w:r>
      <w:proofErr w:type="spellStart"/>
      <w:r w:rsidRPr="00BD164F">
        <w:rPr>
          <w:rFonts w:eastAsia="Arial"/>
          <w:sz w:val="22"/>
          <w:szCs w:val="22"/>
        </w:rPr>
        <w:t>врши</w:t>
      </w:r>
      <w:proofErr w:type="spellEnd"/>
      <w:r w:rsidRPr="00BD164F">
        <w:rPr>
          <w:rFonts w:eastAsia="Arial"/>
          <w:sz w:val="22"/>
          <w:szCs w:val="22"/>
        </w:rPr>
        <w:t xml:space="preserve"> </w:t>
      </w:r>
      <w:proofErr w:type="spellStart"/>
      <w:r w:rsidRPr="00BD164F">
        <w:rPr>
          <w:rFonts w:eastAsia="Arial"/>
          <w:sz w:val="22"/>
          <w:szCs w:val="22"/>
        </w:rPr>
        <w:t>од</w:t>
      </w:r>
      <w:proofErr w:type="spellEnd"/>
      <w:r w:rsidRPr="00BD164F">
        <w:rPr>
          <w:rFonts w:eastAsia="Arial"/>
          <w:sz w:val="22"/>
          <w:szCs w:val="22"/>
        </w:rPr>
        <w:t xml:space="preserve"> </w:t>
      </w:r>
      <w:proofErr w:type="spellStart"/>
      <w:r w:rsidRPr="00BD164F">
        <w:rPr>
          <w:rFonts w:eastAsia="Arial"/>
          <w:sz w:val="22"/>
          <w:szCs w:val="22"/>
        </w:rPr>
        <w:t>ст</w:t>
      </w:r>
      <w:proofErr w:type="spellEnd"/>
      <w:r w:rsidR="0044496A">
        <w:rPr>
          <w:rFonts w:eastAsia="Arial"/>
          <w:sz w:val="22"/>
          <w:szCs w:val="22"/>
          <w:lang w:val="mk-MK"/>
        </w:rPr>
        <w:t>р</w:t>
      </w:r>
      <w:r w:rsidRPr="00BD164F">
        <w:rPr>
          <w:rFonts w:eastAsia="Arial"/>
          <w:sz w:val="22"/>
          <w:szCs w:val="22"/>
        </w:rPr>
        <w:t>а</w:t>
      </w:r>
      <w:r w:rsidR="0044496A">
        <w:rPr>
          <w:rFonts w:eastAsia="Arial"/>
          <w:sz w:val="22"/>
          <w:szCs w:val="22"/>
          <w:lang w:val="mk-MK"/>
        </w:rPr>
        <w:t>н</w:t>
      </w:r>
      <w:r w:rsidRPr="00BD164F">
        <w:rPr>
          <w:rFonts w:eastAsia="Arial"/>
          <w:sz w:val="22"/>
          <w:szCs w:val="22"/>
        </w:rPr>
        <w:t xml:space="preserve">а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надлежните</w:t>
      </w:r>
      <w:proofErr w:type="spellEnd"/>
      <w:r w:rsidRPr="00BD164F">
        <w:rPr>
          <w:rFonts w:eastAsia="Arial"/>
          <w:sz w:val="22"/>
          <w:szCs w:val="22"/>
        </w:rPr>
        <w:t xml:space="preserve"> </w:t>
      </w:r>
      <w:proofErr w:type="spellStart"/>
      <w:proofErr w:type="gramStart"/>
      <w:r w:rsidRPr="00BD164F">
        <w:rPr>
          <w:rFonts w:eastAsia="Arial"/>
          <w:sz w:val="22"/>
          <w:szCs w:val="22"/>
        </w:rPr>
        <w:t>институции</w:t>
      </w:r>
      <w:proofErr w:type="spellEnd"/>
      <w:r w:rsidRPr="00BD164F">
        <w:rPr>
          <w:rFonts w:eastAsia="Arial"/>
          <w:sz w:val="22"/>
          <w:szCs w:val="22"/>
        </w:rPr>
        <w:t xml:space="preserve">  и</w:t>
      </w:r>
      <w:proofErr w:type="gramEnd"/>
      <w:r w:rsidRPr="00BD164F">
        <w:rPr>
          <w:rFonts w:eastAsia="Arial"/>
          <w:sz w:val="22"/>
          <w:szCs w:val="22"/>
        </w:rPr>
        <w:t xml:space="preserve"> </w:t>
      </w:r>
      <w:proofErr w:type="spellStart"/>
      <w:r w:rsidRPr="00BD164F">
        <w:rPr>
          <w:rFonts w:eastAsia="Arial"/>
          <w:sz w:val="22"/>
          <w:szCs w:val="22"/>
        </w:rPr>
        <w:t>тоа</w:t>
      </w:r>
      <w:proofErr w:type="spellEnd"/>
      <w:r w:rsidRPr="00BD164F">
        <w:rPr>
          <w:rFonts w:eastAsia="Arial"/>
          <w:sz w:val="22"/>
          <w:szCs w:val="22"/>
        </w:rPr>
        <w:t>:</w:t>
      </w:r>
    </w:p>
    <w:p w14:paraId="074FBC70" w14:textId="77777777" w:rsidR="00F00169" w:rsidRPr="00BD164F" w:rsidRDefault="00F00169" w:rsidP="00BD164F">
      <w:pPr>
        <w:numPr>
          <w:ilvl w:val="0"/>
          <w:numId w:val="29"/>
        </w:numPr>
        <w:spacing w:line="276" w:lineRule="auto"/>
        <w:jc w:val="both"/>
        <w:rPr>
          <w:rFonts w:eastAsia="Arial"/>
          <w:i/>
          <w:sz w:val="22"/>
          <w:szCs w:val="22"/>
        </w:rPr>
      </w:pPr>
      <w:proofErr w:type="spellStart"/>
      <w:r w:rsidRPr="00BD164F">
        <w:rPr>
          <w:rFonts w:eastAsia="Arial"/>
          <w:sz w:val="22"/>
          <w:szCs w:val="22"/>
        </w:rPr>
        <w:t>Министерство</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r w:rsidRPr="00BD164F">
        <w:rPr>
          <w:rFonts w:eastAsia="Arial"/>
          <w:sz w:val="22"/>
          <w:szCs w:val="22"/>
        </w:rPr>
        <w:t xml:space="preserve"> и </w:t>
      </w:r>
      <w:proofErr w:type="spellStart"/>
      <w:r w:rsidRPr="00BD164F">
        <w:rPr>
          <w:rFonts w:eastAsia="Arial"/>
          <w:sz w:val="22"/>
          <w:szCs w:val="22"/>
        </w:rPr>
        <w:t>просторно</w:t>
      </w:r>
      <w:proofErr w:type="spellEnd"/>
      <w:r w:rsidRPr="00BD164F">
        <w:rPr>
          <w:rFonts w:eastAsia="Arial"/>
          <w:sz w:val="22"/>
          <w:szCs w:val="22"/>
        </w:rPr>
        <w:t xml:space="preserve"> </w:t>
      </w:r>
      <w:proofErr w:type="spellStart"/>
      <w:r w:rsidRPr="00BD164F">
        <w:rPr>
          <w:rFonts w:eastAsia="Arial"/>
          <w:sz w:val="22"/>
          <w:szCs w:val="22"/>
        </w:rPr>
        <w:t>планирање</w:t>
      </w:r>
      <w:proofErr w:type="spellEnd"/>
    </w:p>
    <w:p w14:paraId="18FCBCA1" w14:textId="77777777" w:rsidR="00F00169" w:rsidRPr="00BD164F" w:rsidRDefault="00F00169" w:rsidP="00BD164F">
      <w:pPr>
        <w:numPr>
          <w:ilvl w:val="0"/>
          <w:numId w:val="29"/>
        </w:numPr>
        <w:spacing w:line="276" w:lineRule="auto"/>
        <w:jc w:val="both"/>
        <w:rPr>
          <w:rFonts w:eastAsia="Arial"/>
          <w:i/>
          <w:sz w:val="22"/>
          <w:szCs w:val="22"/>
        </w:rPr>
      </w:pPr>
      <w:proofErr w:type="spellStart"/>
      <w:r w:rsidRPr="00BD164F">
        <w:rPr>
          <w:rFonts w:eastAsia="Arial"/>
          <w:sz w:val="22"/>
          <w:szCs w:val="22"/>
        </w:rPr>
        <w:t>Управа</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p>
    <w:p w14:paraId="32DD18D9" w14:textId="77777777" w:rsidR="00F00169" w:rsidRPr="00BD164F" w:rsidRDefault="00F00169" w:rsidP="00BD164F">
      <w:pPr>
        <w:numPr>
          <w:ilvl w:val="0"/>
          <w:numId w:val="29"/>
        </w:numPr>
        <w:spacing w:line="276" w:lineRule="auto"/>
        <w:jc w:val="both"/>
        <w:rPr>
          <w:rFonts w:eastAsia="Arial"/>
          <w:i/>
          <w:sz w:val="22"/>
          <w:szCs w:val="22"/>
        </w:rPr>
      </w:pPr>
      <w:proofErr w:type="spellStart"/>
      <w:r w:rsidRPr="00BD164F">
        <w:rPr>
          <w:rFonts w:eastAsia="Arial"/>
          <w:sz w:val="22"/>
          <w:szCs w:val="22"/>
        </w:rPr>
        <w:t>Државен</w:t>
      </w:r>
      <w:proofErr w:type="spellEnd"/>
      <w:r w:rsidRPr="00BD164F">
        <w:rPr>
          <w:rFonts w:eastAsia="Arial"/>
          <w:sz w:val="22"/>
          <w:szCs w:val="22"/>
        </w:rPr>
        <w:t xml:space="preserve"> </w:t>
      </w:r>
      <w:proofErr w:type="spellStart"/>
      <w:r w:rsidRPr="00BD164F">
        <w:rPr>
          <w:rFonts w:eastAsia="Arial"/>
          <w:sz w:val="22"/>
          <w:szCs w:val="22"/>
        </w:rPr>
        <w:t>инспекторат</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p>
    <w:p w14:paraId="670F04B0" w14:textId="77777777" w:rsidR="00F00169" w:rsidRPr="00BD164F" w:rsidRDefault="00F00169" w:rsidP="00BD164F">
      <w:pPr>
        <w:numPr>
          <w:ilvl w:val="0"/>
          <w:numId w:val="29"/>
        </w:numPr>
        <w:spacing w:line="276" w:lineRule="auto"/>
        <w:jc w:val="both"/>
        <w:rPr>
          <w:rFonts w:eastAsia="Arial"/>
          <w:i/>
          <w:sz w:val="22"/>
          <w:szCs w:val="22"/>
        </w:rPr>
      </w:pPr>
      <w:r w:rsidRPr="00BD164F">
        <w:rPr>
          <w:rFonts w:eastAsia="Arial"/>
          <w:sz w:val="22"/>
          <w:szCs w:val="22"/>
          <w:lang w:val="mk-MK"/>
        </w:rPr>
        <w:t xml:space="preserve">Управата за јавни приходи и </w:t>
      </w:r>
    </w:p>
    <w:p w14:paraId="4633B532" w14:textId="77777777" w:rsidR="00F00169" w:rsidRPr="00BD164F" w:rsidRDefault="00F00169" w:rsidP="00BD164F">
      <w:pPr>
        <w:spacing w:line="276" w:lineRule="auto"/>
        <w:jc w:val="both"/>
        <w:rPr>
          <w:rFonts w:eastAsia="Arial"/>
          <w:sz w:val="22"/>
          <w:szCs w:val="22"/>
        </w:rPr>
      </w:pPr>
    </w:p>
    <w:p w14:paraId="48BB1029" w14:textId="77777777" w:rsidR="00F00169" w:rsidRPr="00BD164F" w:rsidRDefault="00F00169" w:rsidP="00BD164F">
      <w:pPr>
        <w:spacing w:line="276" w:lineRule="auto"/>
        <w:jc w:val="both"/>
        <w:rPr>
          <w:rFonts w:eastAsia="Arial"/>
          <w:sz w:val="22"/>
          <w:szCs w:val="22"/>
        </w:rPr>
      </w:pPr>
      <w:proofErr w:type="spellStart"/>
      <w:r w:rsidRPr="00BD164F">
        <w:rPr>
          <w:rFonts w:eastAsia="Arial"/>
          <w:sz w:val="22"/>
          <w:szCs w:val="22"/>
        </w:rPr>
        <w:t>Министерството</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r w:rsidRPr="00BD164F">
        <w:rPr>
          <w:rFonts w:eastAsia="Arial"/>
          <w:sz w:val="22"/>
          <w:szCs w:val="22"/>
        </w:rPr>
        <w:t xml:space="preserve"> и </w:t>
      </w:r>
      <w:proofErr w:type="spellStart"/>
      <w:r w:rsidRPr="00BD164F">
        <w:rPr>
          <w:rFonts w:eastAsia="Arial"/>
          <w:sz w:val="22"/>
          <w:szCs w:val="22"/>
        </w:rPr>
        <w:t>просторно</w:t>
      </w:r>
      <w:proofErr w:type="spellEnd"/>
      <w:r w:rsidRPr="00BD164F">
        <w:rPr>
          <w:rFonts w:eastAsia="Arial"/>
          <w:sz w:val="22"/>
          <w:szCs w:val="22"/>
        </w:rPr>
        <w:t xml:space="preserve"> </w:t>
      </w:r>
      <w:proofErr w:type="spellStart"/>
      <w:r w:rsidRPr="00BD164F">
        <w:rPr>
          <w:rFonts w:eastAsia="Arial"/>
          <w:sz w:val="22"/>
          <w:szCs w:val="22"/>
        </w:rPr>
        <w:t>планирање</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proofErr w:type="spellStart"/>
      <w:r w:rsidRPr="00BD164F">
        <w:rPr>
          <w:rFonts w:eastAsia="Arial"/>
          <w:sz w:val="22"/>
          <w:szCs w:val="22"/>
        </w:rPr>
        <w:t>Управата</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r w:rsidRPr="00BD164F">
        <w:rPr>
          <w:rFonts w:eastAsia="Arial"/>
          <w:sz w:val="22"/>
          <w:szCs w:val="22"/>
        </w:rPr>
        <w:t xml:space="preserve"> </w:t>
      </w:r>
      <w:proofErr w:type="spellStart"/>
      <w:r w:rsidRPr="00BD164F">
        <w:rPr>
          <w:rFonts w:eastAsia="Arial"/>
          <w:sz w:val="22"/>
          <w:szCs w:val="22"/>
        </w:rPr>
        <w:t>по</w:t>
      </w:r>
      <w:proofErr w:type="spellEnd"/>
      <w:r w:rsidRPr="00BD164F">
        <w:rPr>
          <w:rFonts w:eastAsia="Arial"/>
          <w:sz w:val="22"/>
          <w:szCs w:val="22"/>
        </w:rPr>
        <w:t xml:space="preserve"> </w:t>
      </w:r>
      <w:proofErr w:type="spellStart"/>
      <w:r w:rsidRPr="00BD164F">
        <w:rPr>
          <w:rFonts w:eastAsia="Arial"/>
          <w:sz w:val="22"/>
          <w:szCs w:val="22"/>
        </w:rPr>
        <w:t>завршување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r w:rsidR="0044496A">
        <w:rPr>
          <w:rFonts w:eastAsia="Arial"/>
          <w:sz w:val="22"/>
          <w:szCs w:val="22"/>
          <w:lang w:val="mk-MK"/>
        </w:rPr>
        <w:t>третата</w:t>
      </w:r>
      <w:r w:rsidRPr="00BD164F">
        <w:rPr>
          <w:rFonts w:eastAsia="Arial"/>
          <w:sz w:val="22"/>
          <w:szCs w:val="22"/>
        </w:rPr>
        <w:t xml:space="preserve"> </w:t>
      </w:r>
      <w:proofErr w:type="spellStart"/>
      <w:r w:rsidRPr="00BD164F">
        <w:rPr>
          <w:rFonts w:eastAsia="Arial"/>
          <w:sz w:val="22"/>
          <w:szCs w:val="22"/>
        </w:rPr>
        <w:t>година</w:t>
      </w:r>
      <w:proofErr w:type="spellEnd"/>
      <w:r w:rsidRPr="00BD164F">
        <w:rPr>
          <w:rFonts w:eastAsia="Arial"/>
          <w:sz w:val="22"/>
          <w:szCs w:val="22"/>
        </w:rPr>
        <w:t xml:space="preserve"> </w:t>
      </w:r>
      <w:proofErr w:type="spellStart"/>
      <w:r w:rsidRPr="00BD164F">
        <w:rPr>
          <w:rFonts w:eastAsia="Arial"/>
          <w:sz w:val="22"/>
          <w:szCs w:val="22"/>
        </w:rPr>
        <w:t>од</w:t>
      </w:r>
      <w:proofErr w:type="spellEnd"/>
      <w:r w:rsidRPr="00BD164F">
        <w:rPr>
          <w:rFonts w:eastAsia="Arial"/>
          <w:sz w:val="22"/>
          <w:szCs w:val="22"/>
        </w:rPr>
        <w:t xml:space="preserve"> </w:t>
      </w:r>
      <w:proofErr w:type="spellStart"/>
      <w:r w:rsidRPr="00BD164F">
        <w:rPr>
          <w:rFonts w:eastAsia="Arial"/>
          <w:sz w:val="22"/>
          <w:szCs w:val="22"/>
        </w:rPr>
        <w:t>влегувањето</w:t>
      </w:r>
      <w:proofErr w:type="spellEnd"/>
      <w:r w:rsidRPr="00BD164F">
        <w:rPr>
          <w:rFonts w:eastAsia="Arial"/>
          <w:sz w:val="22"/>
          <w:szCs w:val="22"/>
        </w:rPr>
        <w:t xml:space="preserve"> </w:t>
      </w:r>
      <w:proofErr w:type="spellStart"/>
      <w:r w:rsidRPr="00BD164F">
        <w:rPr>
          <w:rFonts w:eastAsia="Arial"/>
          <w:sz w:val="22"/>
          <w:szCs w:val="22"/>
        </w:rPr>
        <w:t>во</w:t>
      </w:r>
      <w:proofErr w:type="spellEnd"/>
      <w:r w:rsidRPr="00BD164F">
        <w:rPr>
          <w:rFonts w:eastAsia="Arial"/>
          <w:sz w:val="22"/>
          <w:szCs w:val="22"/>
        </w:rPr>
        <w:t xml:space="preserve"> </w:t>
      </w:r>
      <w:proofErr w:type="spellStart"/>
      <w:r w:rsidRPr="00BD164F">
        <w:rPr>
          <w:rFonts w:eastAsia="Arial"/>
          <w:sz w:val="22"/>
          <w:szCs w:val="22"/>
        </w:rPr>
        <w:t>сила</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Законот</w:t>
      </w:r>
      <w:proofErr w:type="spellEnd"/>
      <w:r w:rsidRPr="00BD164F">
        <w:rPr>
          <w:rFonts w:eastAsia="Arial"/>
          <w:sz w:val="22"/>
          <w:szCs w:val="22"/>
        </w:rPr>
        <w:t xml:space="preserve">, </w:t>
      </w:r>
      <w:proofErr w:type="spellStart"/>
      <w:r w:rsidRPr="00BD164F">
        <w:rPr>
          <w:rFonts w:eastAsia="Arial"/>
          <w:sz w:val="22"/>
          <w:szCs w:val="22"/>
        </w:rPr>
        <w:t>ќе</w:t>
      </w:r>
      <w:proofErr w:type="spellEnd"/>
      <w:r w:rsidRPr="00BD164F">
        <w:rPr>
          <w:rFonts w:eastAsia="Arial"/>
          <w:sz w:val="22"/>
          <w:szCs w:val="22"/>
        </w:rPr>
        <w:t xml:space="preserve"> </w:t>
      </w:r>
      <w:proofErr w:type="spellStart"/>
      <w:r w:rsidRPr="00BD164F">
        <w:rPr>
          <w:rFonts w:eastAsia="Arial"/>
          <w:sz w:val="22"/>
          <w:szCs w:val="22"/>
        </w:rPr>
        <w:t>направи</w:t>
      </w:r>
      <w:proofErr w:type="spellEnd"/>
      <w:r w:rsidRPr="00BD164F">
        <w:rPr>
          <w:rFonts w:eastAsia="Arial"/>
          <w:sz w:val="22"/>
          <w:szCs w:val="22"/>
        </w:rPr>
        <w:t xml:space="preserve"> </w:t>
      </w:r>
      <w:proofErr w:type="spellStart"/>
      <w:r w:rsidRPr="00BD164F">
        <w:rPr>
          <w:rFonts w:eastAsia="Arial"/>
          <w:sz w:val="22"/>
          <w:szCs w:val="22"/>
        </w:rPr>
        <w:t>анализа</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степенот</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исполнување</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proofErr w:type="gramStart"/>
      <w:r w:rsidRPr="00BD164F">
        <w:rPr>
          <w:rFonts w:eastAsia="Arial"/>
          <w:sz w:val="22"/>
          <w:szCs w:val="22"/>
        </w:rPr>
        <w:t>предвидените</w:t>
      </w:r>
      <w:proofErr w:type="spellEnd"/>
      <w:r w:rsidRPr="00BD164F">
        <w:rPr>
          <w:rFonts w:eastAsia="Arial"/>
          <w:sz w:val="22"/>
          <w:szCs w:val="22"/>
        </w:rPr>
        <w:t xml:space="preserve">  </w:t>
      </w:r>
      <w:proofErr w:type="spellStart"/>
      <w:r w:rsidRPr="00BD164F">
        <w:rPr>
          <w:rFonts w:eastAsia="Arial"/>
          <w:sz w:val="22"/>
          <w:szCs w:val="22"/>
        </w:rPr>
        <w:t>индикатори</w:t>
      </w:r>
      <w:proofErr w:type="spellEnd"/>
      <w:proofErr w:type="gramEnd"/>
      <w:r w:rsidRPr="00BD164F">
        <w:rPr>
          <w:rFonts w:eastAsia="Arial"/>
          <w:sz w:val="22"/>
          <w:szCs w:val="22"/>
        </w:rPr>
        <w:t xml:space="preserve"> </w:t>
      </w:r>
      <w:proofErr w:type="spellStart"/>
      <w:r w:rsidRPr="00BD164F">
        <w:rPr>
          <w:rFonts w:eastAsia="Arial"/>
          <w:sz w:val="22"/>
          <w:szCs w:val="22"/>
        </w:rPr>
        <w:t>дадени</w:t>
      </w:r>
      <w:proofErr w:type="spellEnd"/>
      <w:r w:rsidRPr="00BD164F">
        <w:rPr>
          <w:rFonts w:eastAsia="Arial"/>
          <w:sz w:val="22"/>
          <w:szCs w:val="22"/>
        </w:rPr>
        <w:t xml:space="preserve"> </w:t>
      </w:r>
      <w:proofErr w:type="spellStart"/>
      <w:r w:rsidRPr="00BD164F">
        <w:rPr>
          <w:rFonts w:eastAsia="Arial"/>
          <w:sz w:val="22"/>
          <w:szCs w:val="22"/>
        </w:rPr>
        <w:t>во</w:t>
      </w:r>
      <w:proofErr w:type="spellEnd"/>
      <w:r w:rsidRPr="00BD164F">
        <w:rPr>
          <w:rFonts w:eastAsia="Arial"/>
          <w:sz w:val="22"/>
          <w:szCs w:val="22"/>
        </w:rPr>
        <w:t xml:space="preserve"> </w:t>
      </w:r>
      <w:proofErr w:type="spellStart"/>
      <w:r w:rsidRPr="00BD164F">
        <w:rPr>
          <w:rFonts w:eastAsia="Arial"/>
          <w:sz w:val="22"/>
          <w:szCs w:val="22"/>
        </w:rPr>
        <w:t>точка</w:t>
      </w:r>
      <w:proofErr w:type="spellEnd"/>
      <w:r w:rsidRPr="00BD164F">
        <w:rPr>
          <w:rFonts w:eastAsia="Arial"/>
          <w:sz w:val="22"/>
          <w:szCs w:val="22"/>
        </w:rPr>
        <w:t xml:space="preserve"> 8.2 </w:t>
      </w:r>
      <w:proofErr w:type="spellStart"/>
      <w:r w:rsidRPr="00BD164F">
        <w:rPr>
          <w:rFonts w:eastAsia="Arial"/>
          <w:sz w:val="22"/>
          <w:szCs w:val="22"/>
        </w:rPr>
        <w:t>од</w:t>
      </w:r>
      <w:proofErr w:type="spellEnd"/>
      <w:r w:rsidRPr="00BD164F">
        <w:rPr>
          <w:rFonts w:eastAsia="Arial"/>
          <w:sz w:val="22"/>
          <w:szCs w:val="22"/>
        </w:rPr>
        <w:t xml:space="preserve"> </w:t>
      </w:r>
      <w:proofErr w:type="spellStart"/>
      <w:r w:rsidRPr="00BD164F">
        <w:rPr>
          <w:rFonts w:eastAsia="Arial"/>
          <w:sz w:val="22"/>
          <w:szCs w:val="22"/>
        </w:rPr>
        <w:t>овој</w:t>
      </w:r>
      <w:proofErr w:type="spellEnd"/>
      <w:r w:rsidRPr="00BD164F">
        <w:rPr>
          <w:rFonts w:eastAsia="Arial"/>
          <w:sz w:val="22"/>
          <w:szCs w:val="22"/>
        </w:rPr>
        <w:t xml:space="preserve"> </w:t>
      </w:r>
      <w:proofErr w:type="spellStart"/>
      <w:r w:rsidRPr="00BD164F">
        <w:rPr>
          <w:rFonts w:eastAsia="Arial"/>
          <w:sz w:val="22"/>
          <w:szCs w:val="22"/>
        </w:rPr>
        <w:t>извештај</w:t>
      </w:r>
      <w:proofErr w:type="spellEnd"/>
      <w:r w:rsidRPr="00BD164F">
        <w:rPr>
          <w:rFonts w:eastAsia="Arial"/>
          <w:sz w:val="22"/>
          <w:szCs w:val="22"/>
        </w:rPr>
        <w:t xml:space="preserve"> </w:t>
      </w:r>
      <w:proofErr w:type="spellStart"/>
      <w:r w:rsidRPr="00BD164F">
        <w:rPr>
          <w:rFonts w:eastAsia="Arial"/>
          <w:sz w:val="22"/>
          <w:szCs w:val="22"/>
        </w:rPr>
        <w:t>односно</w:t>
      </w:r>
      <w:proofErr w:type="spellEnd"/>
      <w:r w:rsidRPr="00BD164F">
        <w:rPr>
          <w:rFonts w:eastAsia="Arial"/>
          <w:sz w:val="22"/>
          <w:szCs w:val="22"/>
        </w:rPr>
        <w:t>:</w:t>
      </w:r>
    </w:p>
    <w:p w14:paraId="4B67DC4C" w14:textId="77777777" w:rsidR="00F00169" w:rsidRPr="0044496A" w:rsidRDefault="00F00169" w:rsidP="0044496A">
      <w:pPr>
        <w:spacing w:line="276" w:lineRule="auto"/>
        <w:ind w:firstLine="720"/>
        <w:jc w:val="both"/>
        <w:rPr>
          <w:rFonts w:eastAsia="Arial"/>
          <w:sz w:val="22"/>
          <w:szCs w:val="22"/>
          <w:lang w:val="mk-MK"/>
        </w:rPr>
      </w:pPr>
      <w:r w:rsidRPr="00BD164F">
        <w:rPr>
          <w:rFonts w:eastAsia="Arial"/>
          <w:sz w:val="22"/>
          <w:szCs w:val="22"/>
        </w:rPr>
        <w:t xml:space="preserve">- </w:t>
      </w:r>
      <w:r w:rsidR="0044496A">
        <w:rPr>
          <w:rFonts w:eastAsia="Arial"/>
          <w:sz w:val="22"/>
          <w:szCs w:val="22"/>
          <w:lang w:val="mk-MK"/>
        </w:rPr>
        <w:t xml:space="preserve">дали ќе биде </w:t>
      </w:r>
      <w:proofErr w:type="spellStart"/>
      <w:r w:rsidRPr="00BD164F">
        <w:rPr>
          <w:rFonts w:eastAsia="Arial"/>
          <w:sz w:val="22"/>
          <w:szCs w:val="22"/>
        </w:rPr>
        <w:t>донесен</w:t>
      </w:r>
      <w:proofErr w:type="spellEnd"/>
      <w:r w:rsidRPr="00BD164F">
        <w:rPr>
          <w:rFonts w:eastAsia="Arial"/>
          <w:sz w:val="22"/>
          <w:szCs w:val="22"/>
          <w:lang w:val="mk-MK"/>
        </w:rPr>
        <w:t xml:space="preserve">а Програмата </w:t>
      </w:r>
      <w:r w:rsidR="0044496A">
        <w:rPr>
          <w:rFonts w:eastAsia="Arial"/>
          <w:sz w:val="22"/>
          <w:szCs w:val="22"/>
          <w:lang w:val="mk-MK"/>
        </w:rPr>
        <w:t>за управување со посебните текови на отпад;</w:t>
      </w:r>
    </w:p>
    <w:p w14:paraId="6A7B1C8F" w14:textId="77777777" w:rsidR="00F00169" w:rsidRDefault="00F00169" w:rsidP="0044496A">
      <w:pPr>
        <w:spacing w:line="276" w:lineRule="auto"/>
        <w:ind w:firstLine="720"/>
        <w:jc w:val="both"/>
        <w:rPr>
          <w:rFonts w:eastAsia="Arial"/>
          <w:sz w:val="22"/>
          <w:szCs w:val="22"/>
          <w:lang w:val="mk-MK"/>
        </w:rPr>
      </w:pPr>
      <w:r w:rsidRPr="00BD164F">
        <w:rPr>
          <w:rFonts w:eastAsia="Arial"/>
          <w:sz w:val="22"/>
          <w:szCs w:val="22"/>
        </w:rPr>
        <w:t xml:space="preserve">- </w:t>
      </w:r>
      <w:r w:rsidRPr="00BD164F">
        <w:rPr>
          <w:rFonts w:eastAsia="Arial"/>
          <w:sz w:val="22"/>
          <w:szCs w:val="22"/>
          <w:lang w:val="mk-MK"/>
        </w:rPr>
        <w:t>колку средства ќе бидат остварени од надоместоците што се плаќаат согласно прописите за посебните текови на отпад;</w:t>
      </w:r>
    </w:p>
    <w:p w14:paraId="100388B2" w14:textId="77777777" w:rsidR="0044496A" w:rsidRPr="00BD164F" w:rsidRDefault="0044496A" w:rsidP="0044496A">
      <w:pPr>
        <w:spacing w:line="276" w:lineRule="auto"/>
        <w:ind w:firstLine="720"/>
        <w:jc w:val="both"/>
        <w:rPr>
          <w:rFonts w:eastAsia="Arial"/>
          <w:sz w:val="22"/>
          <w:szCs w:val="22"/>
          <w:lang w:val="mk-MK"/>
        </w:rPr>
      </w:pPr>
      <w:r>
        <w:rPr>
          <w:rFonts w:eastAsia="Arial"/>
          <w:sz w:val="22"/>
          <w:szCs w:val="22"/>
          <w:lang w:val="mk-MK"/>
        </w:rPr>
        <w:t>- дали ќе биде донесена Годишната програма за финансирање на управувањето со посебните текови на отпад;</w:t>
      </w:r>
    </w:p>
    <w:p w14:paraId="729FD9F8" w14:textId="77777777" w:rsidR="00F00169" w:rsidRPr="00BD164F" w:rsidRDefault="00F00169" w:rsidP="0044496A">
      <w:pPr>
        <w:spacing w:line="276" w:lineRule="auto"/>
        <w:ind w:firstLine="720"/>
        <w:jc w:val="both"/>
        <w:rPr>
          <w:rFonts w:eastAsia="Arial"/>
          <w:sz w:val="22"/>
          <w:szCs w:val="22"/>
          <w:lang w:val="mk-MK"/>
        </w:rPr>
      </w:pPr>
      <w:r w:rsidRPr="00BD164F">
        <w:rPr>
          <w:rFonts w:eastAsia="Arial"/>
          <w:sz w:val="22"/>
          <w:szCs w:val="22"/>
        </w:rPr>
        <w:t xml:space="preserve">- </w:t>
      </w:r>
      <w:r w:rsidR="0044496A">
        <w:rPr>
          <w:rFonts w:eastAsia="Arial"/>
          <w:sz w:val="22"/>
          <w:szCs w:val="22"/>
          <w:lang w:val="mk-MK"/>
        </w:rPr>
        <w:t>дали ќе биде спроведен конкурсот за доделување на средства од годишната програма за финансирање и колку средства ќе бидат доделени;</w:t>
      </w:r>
    </w:p>
    <w:p w14:paraId="7979FFF8" w14:textId="77777777" w:rsidR="00F00169" w:rsidRPr="00BD164F" w:rsidRDefault="00F00169" w:rsidP="0044496A">
      <w:pPr>
        <w:spacing w:line="276" w:lineRule="auto"/>
        <w:ind w:firstLine="720"/>
        <w:jc w:val="both"/>
        <w:rPr>
          <w:rFonts w:eastAsia="Arial"/>
          <w:sz w:val="22"/>
          <w:szCs w:val="22"/>
          <w:lang w:val="mk-MK"/>
        </w:rPr>
      </w:pPr>
      <w:r w:rsidRPr="00BD164F">
        <w:rPr>
          <w:rFonts w:eastAsia="Arial"/>
          <w:sz w:val="22"/>
          <w:szCs w:val="22"/>
          <w:lang w:val="mk-MK"/>
        </w:rPr>
        <w:t xml:space="preserve">- </w:t>
      </w:r>
      <w:r w:rsidR="0044496A">
        <w:rPr>
          <w:rFonts w:eastAsia="Arial"/>
          <w:sz w:val="22"/>
          <w:szCs w:val="22"/>
          <w:lang w:val="mk-MK"/>
        </w:rPr>
        <w:t xml:space="preserve">колкав ќе биде </w:t>
      </w:r>
      <w:r w:rsidRPr="00BD164F">
        <w:rPr>
          <w:rFonts w:eastAsia="Arial"/>
          <w:sz w:val="22"/>
          <w:szCs w:val="22"/>
          <w:lang w:val="mk-MK"/>
        </w:rPr>
        <w:t xml:space="preserve">бројот на производители што се регистрирале во Регистарот </w:t>
      </w:r>
      <w:r w:rsidR="0044496A">
        <w:rPr>
          <w:rFonts w:eastAsia="Arial"/>
          <w:sz w:val="22"/>
          <w:szCs w:val="22"/>
          <w:lang w:val="mk-MK"/>
        </w:rPr>
        <w:t xml:space="preserve">на производители за </w:t>
      </w:r>
      <w:proofErr w:type="spellStart"/>
      <w:r w:rsidR="0044496A">
        <w:rPr>
          <w:rFonts w:eastAsia="Arial"/>
          <w:sz w:val="22"/>
          <w:szCs w:val="22"/>
          <w:lang w:val="mk-MK"/>
        </w:rPr>
        <w:t>приширена</w:t>
      </w:r>
      <w:proofErr w:type="spellEnd"/>
      <w:r w:rsidR="0044496A">
        <w:rPr>
          <w:rFonts w:eastAsia="Arial"/>
          <w:sz w:val="22"/>
          <w:szCs w:val="22"/>
          <w:lang w:val="mk-MK"/>
        </w:rPr>
        <w:t xml:space="preserve"> одговорност;</w:t>
      </w:r>
    </w:p>
    <w:p w14:paraId="585DB71E" w14:textId="77777777" w:rsidR="00F00169" w:rsidRPr="00BD164F" w:rsidRDefault="00F00169" w:rsidP="0044496A">
      <w:pPr>
        <w:spacing w:line="276" w:lineRule="auto"/>
        <w:ind w:firstLine="720"/>
        <w:jc w:val="both"/>
        <w:rPr>
          <w:rFonts w:eastAsia="Arial"/>
          <w:sz w:val="22"/>
          <w:szCs w:val="22"/>
          <w:lang w:val="mk-MK"/>
        </w:rPr>
      </w:pPr>
      <w:r w:rsidRPr="00BD164F">
        <w:rPr>
          <w:rFonts w:eastAsia="Arial"/>
          <w:sz w:val="22"/>
          <w:szCs w:val="22"/>
          <w:lang w:val="mk-MK"/>
        </w:rPr>
        <w:t xml:space="preserve">- колку колективни односно самостојни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добиле дозвола з</w:t>
      </w:r>
      <w:r w:rsidR="0044496A">
        <w:rPr>
          <w:rFonts w:eastAsia="Arial"/>
          <w:sz w:val="22"/>
          <w:szCs w:val="22"/>
          <w:lang w:val="mk-MK"/>
        </w:rPr>
        <w:t>а постапување со посебен тек на отпад;</w:t>
      </w:r>
    </w:p>
    <w:p w14:paraId="1E46D4A4" w14:textId="77777777" w:rsidR="00F00169" w:rsidRPr="00BD164F" w:rsidRDefault="00F00169" w:rsidP="0044496A">
      <w:pPr>
        <w:spacing w:line="276" w:lineRule="auto"/>
        <w:ind w:firstLine="720"/>
        <w:jc w:val="both"/>
        <w:rPr>
          <w:rFonts w:eastAsia="Arial"/>
          <w:sz w:val="22"/>
          <w:szCs w:val="22"/>
          <w:lang w:val="mk-MK"/>
        </w:rPr>
      </w:pPr>
      <w:r w:rsidRPr="00BD164F">
        <w:rPr>
          <w:rFonts w:eastAsia="Arial"/>
          <w:sz w:val="22"/>
          <w:szCs w:val="22"/>
          <w:lang w:val="mk-MK"/>
        </w:rPr>
        <w:t xml:space="preserve">- дали е </w:t>
      </w:r>
      <w:r w:rsidR="0044496A">
        <w:rPr>
          <w:rFonts w:eastAsia="Arial"/>
          <w:sz w:val="22"/>
          <w:szCs w:val="22"/>
          <w:lang w:val="mk-MK"/>
        </w:rPr>
        <w:t xml:space="preserve">донесе Закон за </w:t>
      </w:r>
      <w:r w:rsidRPr="00BD164F">
        <w:rPr>
          <w:rFonts w:eastAsia="Arial"/>
          <w:sz w:val="22"/>
          <w:szCs w:val="22"/>
          <w:lang w:val="mk-MK"/>
        </w:rPr>
        <w:t>формира</w:t>
      </w:r>
      <w:r w:rsidR="0044496A">
        <w:rPr>
          <w:rFonts w:eastAsia="Arial"/>
          <w:sz w:val="22"/>
          <w:szCs w:val="22"/>
          <w:lang w:val="mk-MK"/>
        </w:rPr>
        <w:t xml:space="preserve">ње на посебно тело за водење, </w:t>
      </w:r>
      <w:proofErr w:type="spellStart"/>
      <w:r w:rsidR="0044496A">
        <w:rPr>
          <w:rFonts w:eastAsia="Arial"/>
          <w:sz w:val="22"/>
          <w:szCs w:val="22"/>
          <w:lang w:val="mk-MK"/>
        </w:rPr>
        <w:t>валидизирање</w:t>
      </w:r>
      <w:proofErr w:type="spellEnd"/>
      <w:r w:rsidR="0044496A">
        <w:rPr>
          <w:rFonts w:eastAsia="Arial"/>
          <w:sz w:val="22"/>
          <w:szCs w:val="22"/>
          <w:lang w:val="mk-MK"/>
        </w:rPr>
        <w:t xml:space="preserve"> и израмнување на податоците за управување со посебните текови на отпад. </w:t>
      </w:r>
    </w:p>
    <w:p w14:paraId="1E5849C8" w14:textId="77777777" w:rsidR="00F00169" w:rsidRPr="00BD164F" w:rsidRDefault="00F00169" w:rsidP="00BD164F">
      <w:pPr>
        <w:spacing w:line="276" w:lineRule="auto"/>
        <w:jc w:val="both"/>
        <w:rPr>
          <w:rFonts w:eastAsia="Arial"/>
          <w:sz w:val="22"/>
          <w:szCs w:val="22"/>
        </w:rPr>
      </w:pPr>
    </w:p>
    <w:p w14:paraId="3C134BF5" w14:textId="77777777" w:rsidR="00F00169" w:rsidRPr="00BD164F" w:rsidRDefault="00F00169" w:rsidP="00BD164F">
      <w:pPr>
        <w:spacing w:line="276" w:lineRule="auto"/>
        <w:jc w:val="both"/>
        <w:rPr>
          <w:rFonts w:eastAsia="Arial"/>
          <w:sz w:val="22"/>
          <w:szCs w:val="22"/>
        </w:rPr>
      </w:pPr>
      <w:proofErr w:type="spellStart"/>
      <w:r w:rsidRPr="00BD164F">
        <w:rPr>
          <w:rFonts w:eastAsia="Arial"/>
          <w:sz w:val="22"/>
          <w:szCs w:val="22"/>
        </w:rPr>
        <w:t>Министерството</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r w:rsidRPr="00BD164F">
        <w:rPr>
          <w:rFonts w:eastAsia="Arial"/>
          <w:sz w:val="22"/>
          <w:szCs w:val="22"/>
        </w:rPr>
        <w:t xml:space="preserve"> и </w:t>
      </w:r>
      <w:proofErr w:type="spellStart"/>
      <w:r w:rsidRPr="00BD164F">
        <w:rPr>
          <w:rFonts w:eastAsia="Arial"/>
          <w:sz w:val="22"/>
          <w:szCs w:val="22"/>
        </w:rPr>
        <w:t>просторно</w:t>
      </w:r>
      <w:proofErr w:type="spellEnd"/>
      <w:r w:rsidRPr="00BD164F">
        <w:rPr>
          <w:rFonts w:eastAsia="Arial"/>
          <w:sz w:val="22"/>
          <w:szCs w:val="22"/>
        </w:rPr>
        <w:t xml:space="preserve"> </w:t>
      </w:r>
      <w:proofErr w:type="spellStart"/>
      <w:r w:rsidRPr="00BD164F">
        <w:rPr>
          <w:rFonts w:eastAsia="Arial"/>
          <w:sz w:val="22"/>
          <w:szCs w:val="22"/>
        </w:rPr>
        <w:t>планирање</w:t>
      </w:r>
      <w:proofErr w:type="spellEnd"/>
      <w:r w:rsidRPr="00BD164F">
        <w:rPr>
          <w:rFonts w:eastAsia="Arial"/>
          <w:sz w:val="22"/>
          <w:szCs w:val="22"/>
        </w:rPr>
        <w:t xml:space="preserve"> и </w:t>
      </w:r>
      <w:proofErr w:type="spellStart"/>
      <w:r w:rsidRPr="00BD164F">
        <w:rPr>
          <w:rFonts w:eastAsia="Arial"/>
          <w:sz w:val="22"/>
          <w:szCs w:val="22"/>
        </w:rPr>
        <w:t>Управата</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животна</w:t>
      </w:r>
      <w:proofErr w:type="spellEnd"/>
      <w:r w:rsidRPr="00BD164F">
        <w:rPr>
          <w:rFonts w:eastAsia="Arial"/>
          <w:sz w:val="22"/>
          <w:szCs w:val="22"/>
        </w:rPr>
        <w:t xml:space="preserve"> </w:t>
      </w:r>
      <w:proofErr w:type="spellStart"/>
      <w:r w:rsidRPr="00BD164F">
        <w:rPr>
          <w:rFonts w:eastAsia="Arial"/>
          <w:sz w:val="22"/>
          <w:szCs w:val="22"/>
        </w:rPr>
        <w:t>средина</w:t>
      </w:r>
      <w:proofErr w:type="spellEnd"/>
      <w:r w:rsidRPr="00BD164F">
        <w:rPr>
          <w:rFonts w:eastAsia="Arial"/>
          <w:sz w:val="22"/>
          <w:szCs w:val="22"/>
        </w:rPr>
        <w:t xml:space="preserve"> </w:t>
      </w:r>
      <w:proofErr w:type="spellStart"/>
      <w:r w:rsidRPr="00BD164F">
        <w:rPr>
          <w:rFonts w:eastAsia="Arial"/>
          <w:sz w:val="22"/>
          <w:szCs w:val="22"/>
        </w:rPr>
        <w:t>потребно</w:t>
      </w:r>
      <w:proofErr w:type="spellEnd"/>
      <w:r w:rsidRPr="00BD164F">
        <w:rPr>
          <w:rFonts w:eastAsia="Arial"/>
          <w:sz w:val="22"/>
          <w:szCs w:val="22"/>
        </w:rPr>
        <w:t xml:space="preserve"> е </w:t>
      </w:r>
      <w:proofErr w:type="spellStart"/>
      <w:r w:rsidRPr="00BD164F">
        <w:rPr>
          <w:rFonts w:eastAsia="Arial"/>
          <w:sz w:val="22"/>
          <w:szCs w:val="22"/>
        </w:rPr>
        <w:t>да</w:t>
      </w:r>
      <w:proofErr w:type="spellEnd"/>
      <w:r w:rsidRPr="00BD164F">
        <w:rPr>
          <w:rFonts w:eastAsia="Arial"/>
          <w:sz w:val="22"/>
          <w:szCs w:val="22"/>
        </w:rPr>
        <w:t xml:space="preserve"> </w:t>
      </w:r>
      <w:proofErr w:type="spellStart"/>
      <w:r w:rsidRPr="00BD164F">
        <w:rPr>
          <w:rFonts w:eastAsia="Arial"/>
          <w:sz w:val="22"/>
          <w:szCs w:val="22"/>
        </w:rPr>
        <w:t>го</w:t>
      </w:r>
      <w:proofErr w:type="spellEnd"/>
      <w:r w:rsidRPr="00BD164F">
        <w:rPr>
          <w:rFonts w:eastAsia="Arial"/>
          <w:sz w:val="22"/>
          <w:szCs w:val="22"/>
        </w:rPr>
        <w:t xml:space="preserve"> </w:t>
      </w:r>
      <w:proofErr w:type="spellStart"/>
      <w:r w:rsidRPr="00BD164F">
        <w:rPr>
          <w:rFonts w:eastAsia="Arial"/>
          <w:sz w:val="22"/>
          <w:szCs w:val="22"/>
        </w:rPr>
        <w:t>следат</w:t>
      </w:r>
      <w:proofErr w:type="spellEnd"/>
      <w:r w:rsidRPr="00BD164F">
        <w:rPr>
          <w:rFonts w:eastAsia="Arial"/>
          <w:sz w:val="22"/>
          <w:szCs w:val="22"/>
        </w:rPr>
        <w:t xml:space="preserve"> </w:t>
      </w:r>
      <w:r w:rsidRPr="00BD164F">
        <w:rPr>
          <w:rFonts w:eastAsia="Arial"/>
          <w:sz w:val="22"/>
          <w:szCs w:val="22"/>
          <w:lang w:val="mk-MK"/>
        </w:rPr>
        <w:t xml:space="preserve">исполнувањето националните цели </w:t>
      </w:r>
      <w:r w:rsidRPr="00BD164F">
        <w:rPr>
          <w:rFonts w:eastAsia="Arial"/>
          <w:sz w:val="22"/>
          <w:szCs w:val="22"/>
        </w:rPr>
        <w:t xml:space="preserve">и </w:t>
      </w:r>
      <w:proofErr w:type="spellStart"/>
      <w:r w:rsidRPr="00BD164F">
        <w:rPr>
          <w:rFonts w:eastAsia="Arial"/>
          <w:sz w:val="22"/>
          <w:szCs w:val="22"/>
        </w:rPr>
        <w:t>на</w:t>
      </w:r>
      <w:r w:rsidRPr="00BD164F">
        <w:rPr>
          <w:rFonts w:eastAsia="Arial"/>
          <w:sz w:val="22"/>
          <w:szCs w:val="22"/>
          <w:lang w:val="mk-MK"/>
        </w:rPr>
        <w:t>јмалку</w:t>
      </w:r>
      <w:proofErr w:type="spellEnd"/>
      <w:r w:rsidRPr="00BD164F">
        <w:rPr>
          <w:rFonts w:eastAsia="Arial"/>
          <w:sz w:val="22"/>
          <w:szCs w:val="22"/>
          <w:lang w:val="mk-MK"/>
        </w:rPr>
        <w:t xml:space="preserve"> два пати годишно ќе одржуваат </w:t>
      </w:r>
      <w:proofErr w:type="spellStart"/>
      <w:r w:rsidRPr="00BD164F">
        <w:rPr>
          <w:rFonts w:eastAsia="Arial"/>
          <w:sz w:val="22"/>
          <w:szCs w:val="22"/>
        </w:rPr>
        <w:t>состаноци</w:t>
      </w:r>
      <w:proofErr w:type="spellEnd"/>
      <w:r w:rsidRPr="00BD164F">
        <w:rPr>
          <w:rFonts w:eastAsia="Arial"/>
          <w:sz w:val="22"/>
          <w:szCs w:val="22"/>
        </w:rPr>
        <w:t xml:space="preserve"> </w:t>
      </w:r>
      <w:proofErr w:type="spellStart"/>
      <w:r w:rsidRPr="00BD164F">
        <w:rPr>
          <w:rFonts w:eastAsia="Arial"/>
          <w:sz w:val="22"/>
          <w:szCs w:val="22"/>
        </w:rPr>
        <w:t>со</w:t>
      </w:r>
      <w:proofErr w:type="spellEnd"/>
      <w:r w:rsidRPr="00BD164F">
        <w:rPr>
          <w:rFonts w:eastAsia="Arial"/>
          <w:sz w:val="22"/>
          <w:szCs w:val="22"/>
        </w:rPr>
        <w:t xml:space="preserve"> </w:t>
      </w:r>
      <w:r w:rsidRPr="00BD164F">
        <w:rPr>
          <w:rFonts w:eastAsia="Arial"/>
          <w:sz w:val="22"/>
          <w:szCs w:val="22"/>
          <w:lang w:val="mk-MK"/>
        </w:rPr>
        <w:lastRenderedPageBreak/>
        <w:t xml:space="preserve">здруженијата кои ги застапуваат </w:t>
      </w:r>
      <w:proofErr w:type="spellStart"/>
      <w:r w:rsidRPr="00BD164F">
        <w:rPr>
          <w:rFonts w:eastAsia="Arial"/>
          <w:sz w:val="22"/>
          <w:szCs w:val="22"/>
          <w:lang w:val="mk-MK"/>
        </w:rPr>
        <w:t>интерестите</w:t>
      </w:r>
      <w:proofErr w:type="spellEnd"/>
      <w:r w:rsidRPr="00BD164F">
        <w:rPr>
          <w:rFonts w:eastAsia="Arial"/>
          <w:sz w:val="22"/>
          <w:szCs w:val="22"/>
          <w:lang w:val="mk-MK"/>
        </w:rPr>
        <w:t xml:space="preserve"> на колективните и самостојните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w:t>
      </w:r>
      <w:r w:rsidR="0044496A">
        <w:rPr>
          <w:rFonts w:eastAsia="Arial"/>
          <w:sz w:val="22"/>
          <w:szCs w:val="22"/>
          <w:lang w:val="mk-MK"/>
        </w:rPr>
        <w:t>и здруженијата кои ги застапуваат интересите на економските оператори кои постапуваат со отпад.</w:t>
      </w:r>
    </w:p>
    <w:p w14:paraId="4B55C8B9" w14:textId="77777777" w:rsidR="00E62DC4" w:rsidRPr="00BD164F" w:rsidRDefault="00E62DC4" w:rsidP="00BD164F">
      <w:pPr>
        <w:tabs>
          <w:tab w:val="left" w:pos="675"/>
        </w:tabs>
        <w:spacing w:line="276" w:lineRule="auto"/>
        <w:rPr>
          <w:sz w:val="22"/>
          <w:szCs w:val="22"/>
          <w:lang w:val="mk-MK"/>
        </w:rPr>
      </w:pPr>
    </w:p>
    <w:p w14:paraId="35024F6D" w14:textId="77777777" w:rsidR="00E62DC4" w:rsidRPr="00BD164F" w:rsidRDefault="00E62DC4" w:rsidP="00BD164F">
      <w:pPr>
        <w:spacing w:line="276" w:lineRule="auto"/>
        <w:ind w:left="720"/>
        <w:jc w:val="both"/>
        <w:rPr>
          <w:sz w:val="22"/>
          <w:szCs w:val="22"/>
          <w:lang w:val="mk-MK"/>
        </w:rPr>
      </w:pPr>
      <w:r w:rsidRPr="00BD164F">
        <w:rPr>
          <w:sz w:val="22"/>
          <w:szCs w:val="22"/>
          <w:lang w:val="mk-MK"/>
        </w:rPr>
        <w:t>8.2</w:t>
      </w:r>
      <w:r w:rsidRPr="00BD164F">
        <w:rPr>
          <w:sz w:val="22"/>
          <w:szCs w:val="22"/>
          <w:lang w:val="mk-MK"/>
        </w:rPr>
        <w:tab/>
        <w:t>Евалуација на ефектите од предлог</w:t>
      </w:r>
      <w:r w:rsidR="00F66307" w:rsidRPr="00BD164F">
        <w:rPr>
          <w:sz w:val="22"/>
          <w:szCs w:val="22"/>
          <w:lang w:val="mk-MK"/>
        </w:rPr>
        <w:t>от</w:t>
      </w:r>
      <w:r w:rsidRPr="00BD164F">
        <w:rPr>
          <w:sz w:val="22"/>
          <w:szCs w:val="22"/>
          <w:lang w:val="mk-MK"/>
        </w:rPr>
        <w:t xml:space="preserve"> </w:t>
      </w:r>
      <w:r w:rsidR="00B413F0" w:rsidRPr="00BD164F">
        <w:rPr>
          <w:sz w:val="22"/>
          <w:szCs w:val="22"/>
          <w:lang w:val="mk-MK"/>
        </w:rPr>
        <w:t xml:space="preserve">на </w:t>
      </w:r>
      <w:r w:rsidRPr="00BD164F">
        <w:rPr>
          <w:sz w:val="22"/>
          <w:szCs w:val="22"/>
          <w:lang w:val="mk-MK"/>
        </w:rPr>
        <w:t xml:space="preserve">закон и рокови </w:t>
      </w:r>
    </w:p>
    <w:p w14:paraId="34ADE9DB" w14:textId="77777777" w:rsidR="00AF6305" w:rsidRDefault="002344B9" w:rsidP="00BD164F">
      <w:pPr>
        <w:spacing w:line="276" w:lineRule="auto"/>
        <w:rPr>
          <w:rFonts w:eastAsia="Arial"/>
          <w:sz w:val="22"/>
          <w:szCs w:val="22"/>
          <w:lang w:val="mk-MK"/>
        </w:rPr>
      </w:pPr>
      <w:proofErr w:type="spellStart"/>
      <w:r w:rsidRPr="00BD164F">
        <w:rPr>
          <w:rFonts w:eastAsia="Arial"/>
          <w:sz w:val="22"/>
          <w:szCs w:val="22"/>
        </w:rPr>
        <w:t>Евалуација</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ефектите</w:t>
      </w:r>
      <w:proofErr w:type="spellEnd"/>
      <w:r w:rsidRPr="00BD164F">
        <w:rPr>
          <w:rFonts w:eastAsia="Arial"/>
          <w:sz w:val="22"/>
          <w:szCs w:val="22"/>
        </w:rPr>
        <w:t xml:space="preserve"> </w:t>
      </w:r>
      <w:proofErr w:type="spellStart"/>
      <w:r w:rsidRPr="00BD164F">
        <w:rPr>
          <w:rFonts w:eastAsia="Arial"/>
          <w:sz w:val="22"/>
          <w:szCs w:val="22"/>
        </w:rPr>
        <w:t>од</w:t>
      </w:r>
      <w:proofErr w:type="spellEnd"/>
      <w:r w:rsidRPr="00BD164F">
        <w:rPr>
          <w:rFonts w:eastAsia="Arial"/>
          <w:sz w:val="22"/>
          <w:szCs w:val="22"/>
        </w:rPr>
        <w:t xml:space="preserve"> </w:t>
      </w:r>
      <w:proofErr w:type="spellStart"/>
      <w:r w:rsidRPr="00BD164F">
        <w:rPr>
          <w:rFonts w:eastAsia="Arial"/>
          <w:sz w:val="22"/>
          <w:szCs w:val="22"/>
        </w:rPr>
        <w:t>имплементација</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регулативата</w:t>
      </w:r>
      <w:proofErr w:type="spellEnd"/>
      <w:r w:rsidRPr="00BD164F">
        <w:rPr>
          <w:rFonts w:eastAsia="Arial"/>
          <w:sz w:val="22"/>
          <w:szCs w:val="22"/>
        </w:rPr>
        <w:t xml:space="preserve"> </w:t>
      </w:r>
      <w:proofErr w:type="spellStart"/>
      <w:r w:rsidRPr="00BD164F">
        <w:rPr>
          <w:rFonts w:eastAsia="Arial"/>
          <w:sz w:val="22"/>
          <w:szCs w:val="22"/>
        </w:rPr>
        <w:t>ќе</w:t>
      </w:r>
      <w:proofErr w:type="spellEnd"/>
      <w:r w:rsidRPr="00BD164F">
        <w:rPr>
          <w:rFonts w:eastAsia="Arial"/>
          <w:sz w:val="22"/>
          <w:szCs w:val="22"/>
        </w:rPr>
        <w:t xml:space="preserve"> </w:t>
      </w:r>
      <w:proofErr w:type="spellStart"/>
      <w:r w:rsidRPr="00BD164F">
        <w:rPr>
          <w:rFonts w:eastAsia="Arial"/>
          <w:sz w:val="22"/>
          <w:szCs w:val="22"/>
        </w:rPr>
        <w:t>се</w:t>
      </w:r>
      <w:proofErr w:type="spellEnd"/>
      <w:r w:rsidRPr="00BD164F">
        <w:rPr>
          <w:rFonts w:eastAsia="Arial"/>
          <w:sz w:val="22"/>
          <w:szCs w:val="22"/>
        </w:rPr>
        <w:t xml:space="preserve"> </w:t>
      </w:r>
      <w:proofErr w:type="spellStart"/>
      <w:r w:rsidRPr="00BD164F">
        <w:rPr>
          <w:rFonts w:eastAsia="Arial"/>
          <w:sz w:val="22"/>
          <w:szCs w:val="22"/>
        </w:rPr>
        <w:t>следат</w:t>
      </w:r>
      <w:proofErr w:type="spellEnd"/>
      <w:r w:rsidRPr="00BD164F">
        <w:rPr>
          <w:rFonts w:eastAsia="Arial"/>
          <w:sz w:val="22"/>
          <w:szCs w:val="22"/>
        </w:rPr>
        <w:t xml:space="preserve"> </w:t>
      </w:r>
      <w:proofErr w:type="spellStart"/>
      <w:r w:rsidRPr="00BD164F">
        <w:rPr>
          <w:rFonts w:eastAsia="Arial"/>
          <w:sz w:val="22"/>
          <w:szCs w:val="22"/>
        </w:rPr>
        <w:t>врз</w:t>
      </w:r>
      <w:proofErr w:type="spellEnd"/>
      <w:r w:rsidRPr="00BD164F">
        <w:rPr>
          <w:rFonts w:eastAsia="Arial"/>
          <w:sz w:val="22"/>
          <w:szCs w:val="22"/>
        </w:rPr>
        <w:t xml:space="preserve"> </w:t>
      </w:r>
      <w:proofErr w:type="spellStart"/>
      <w:r w:rsidRPr="00BD164F">
        <w:rPr>
          <w:rFonts w:eastAsia="Arial"/>
          <w:sz w:val="22"/>
          <w:szCs w:val="22"/>
        </w:rPr>
        <w:t>основа</w:t>
      </w:r>
      <w:proofErr w:type="spellEnd"/>
      <w:r w:rsidRPr="00BD164F">
        <w:rPr>
          <w:rFonts w:eastAsia="Arial"/>
          <w:sz w:val="22"/>
          <w:szCs w:val="22"/>
        </w:rPr>
        <w:t xml:space="preserve"> </w:t>
      </w:r>
      <w:proofErr w:type="spellStart"/>
      <w:r w:rsidRPr="00BD164F">
        <w:rPr>
          <w:rFonts w:eastAsia="Arial"/>
          <w:sz w:val="22"/>
          <w:szCs w:val="22"/>
        </w:rPr>
        <w:t>на</w:t>
      </w:r>
      <w:proofErr w:type="spellEnd"/>
      <w:r w:rsidRPr="00BD164F">
        <w:rPr>
          <w:rFonts w:eastAsia="Arial"/>
          <w:sz w:val="22"/>
          <w:szCs w:val="22"/>
        </w:rPr>
        <w:t xml:space="preserve"> </w:t>
      </w:r>
      <w:proofErr w:type="spellStart"/>
      <w:r w:rsidRPr="00BD164F">
        <w:rPr>
          <w:rFonts w:eastAsia="Arial"/>
          <w:sz w:val="22"/>
          <w:szCs w:val="22"/>
        </w:rPr>
        <w:t>поставените</w:t>
      </w:r>
      <w:proofErr w:type="spellEnd"/>
      <w:r w:rsidRPr="00BD164F">
        <w:rPr>
          <w:rFonts w:eastAsia="Arial"/>
          <w:sz w:val="22"/>
          <w:szCs w:val="22"/>
        </w:rPr>
        <w:t xml:space="preserve"> </w:t>
      </w:r>
      <w:proofErr w:type="spellStart"/>
      <w:r w:rsidRPr="00BD164F">
        <w:rPr>
          <w:rFonts w:eastAsia="Arial"/>
          <w:sz w:val="22"/>
          <w:szCs w:val="22"/>
        </w:rPr>
        <w:t>индикатори</w:t>
      </w:r>
      <w:proofErr w:type="spellEnd"/>
      <w:r w:rsidRPr="00BD164F">
        <w:rPr>
          <w:rFonts w:eastAsia="Arial"/>
          <w:sz w:val="22"/>
          <w:szCs w:val="22"/>
        </w:rPr>
        <w:t xml:space="preserve"> </w:t>
      </w:r>
      <w:proofErr w:type="spellStart"/>
      <w:r w:rsidRPr="00BD164F">
        <w:rPr>
          <w:rFonts w:eastAsia="Arial"/>
          <w:sz w:val="22"/>
          <w:szCs w:val="22"/>
        </w:rPr>
        <w:t>за</w:t>
      </w:r>
      <w:proofErr w:type="spellEnd"/>
      <w:r w:rsidRPr="00BD164F">
        <w:rPr>
          <w:rFonts w:eastAsia="Arial"/>
          <w:sz w:val="22"/>
          <w:szCs w:val="22"/>
        </w:rPr>
        <w:t xml:space="preserve"> </w:t>
      </w:r>
      <w:proofErr w:type="spellStart"/>
      <w:r w:rsidRPr="00BD164F">
        <w:rPr>
          <w:rFonts w:eastAsia="Arial"/>
          <w:sz w:val="22"/>
          <w:szCs w:val="22"/>
        </w:rPr>
        <w:t>следење</w:t>
      </w:r>
      <w:proofErr w:type="spellEnd"/>
      <w:r w:rsidR="0044496A">
        <w:rPr>
          <w:rFonts w:eastAsia="Arial"/>
          <w:sz w:val="22"/>
          <w:szCs w:val="22"/>
          <w:lang w:val="mk-MK"/>
        </w:rPr>
        <w:t xml:space="preserve"> и тоа:</w:t>
      </w:r>
    </w:p>
    <w:p w14:paraId="0EF1478F" w14:textId="77777777" w:rsidR="00007A2B" w:rsidRDefault="00007A2B" w:rsidP="00BD164F">
      <w:pPr>
        <w:spacing w:line="276" w:lineRule="auto"/>
        <w:rPr>
          <w:sz w:val="22"/>
          <w:szCs w:val="22"/>
          <w:lang w:val="mk-MK"/>
        </w:rPr>
      </w:pPr>
    </w:p>
    <w:p w14:paraId="5952F9FC" w14:textId="77777777" w:rsidR="00007A2B" w:rsidRPr="0044496A" w:rsidRDefault="00007A2B" w:rsidP="00007A2B">
      <w:pPr>
        <w:spacing w:line="276" w:lineRule="auto"/>
        <w:ind w:firstLine="720"/>
        <w:jc w:val="both"/>
        <w:rPr>
          <w:rFonts w:eastAsia="Arial"/>
          <w:sz w:val="22"/>
          <w:szCs w:val="22"/>
          <w:lang w:val="mk-MK"/>
        </w:rPr>
      </w:pPr>
      <w:r w:rsidRPr="00BD164F">
        <w:rPr>
          <w:rFonts w:eastAsia="Arial"/>
          <w:sz w:val="22"/>
          <w:szCs w:val="22"/>
        </w:rPr>
        <w:t xml:space="preserve">- </w:t>
      </w:r>
      <w:r>
        <w:rPr>
          <w:rFonts w:eastAsia="Arial"/>
          <w:sz w:val="22"/>
          <w:szCs w:val="22"/>
          <w:lang w:val="mk-MK"/>
        </w:rPr>
        <w:t>Донесување на</w:t>
      </w:r>
      <w:r w:rsidRPr="00BD164F">
        <w:rPr>
          <w:rFonts w:eastAsia="Arial"/>
          <w:sz w:val="22"/>
          <w:szCs w:val="22"/>
          <w:lang w:val="mk-MK"/>
        </w:rPr>
        <w:t xml:space="preserve"> Програмата </w:t>
      </w:r>
      <w:r>
        <w:rPr>
          <w:rFonts w:eastAsia="Arial"/>
          <w:sz w:val="22"/>
          <w:szCs w:val="22"/>
          <w:lang w:val="mk-MK"/>
        </w:rPr>
        <w:t>за управување со посебните текови на отпад;</w:t>
      </w:r>
    </w:p>
    <w:p w14:paraId="5F4D2BDC" w14:textId="77777777" w:rsidR="00007A2B" w:rsidRDefault="00007A2B" w:rsidP="00007A2B">
      <w:pPr>
        <w:spacing w:line="276" w:lineRule="auto"/>
        <w:ind w:firstLine="720"/>
        <w:jc w:val="both"/>
        <w:rPr>
          <w:rFonts w:eastAsia="Arial"/>
          <w:sz w:val="22"/>
          <w:szCs w:val="22"/>
          <w:lang w:val="mk-MK"/>
        </w:rPr>
      </w:pPr>
      <w:r w:rsidRPr="00BD164F">
        <w:rPr>
          <w:rFonts w:eastAsia="Arial"/>
          <w:sz w:val="22"/>
          <w:szCs w:val="22"/>
        </w:rPr>
        <w:t xml:space="preserve">- </w:t>
      </w:r>
      <w:r>
        <w:rPr>
          <w:rFonts w:eastAsia="Arial"/>
          <w:sz w:val="22"/>
          <w:szCs w:val="22"/>
          <w:lang w:val="mk-MK"/>
        </w:rPr>
        <w:t>Износот на</w:t>
      </w:r>
      <w:r w:rsidRPr="00BD164F">
        <w:rPr>
          <w:rFonts w:eastAsia="Arial"/>
          <w:sz w:val="22"/>
          <w:szCs w:val="22"/>
          <w:lang w:val="mk-MK"/>
        </w:rPr>
        <w:t xml:space="preserve"> средства</w:t>
      </w:r>
      <w:r>
        <w:rPr>
          <w:rFonts w:eastAsia="Arial"/>
          <w:sz w:val="22"/>
          <w:szCs w:val="22"/>
          <w:lang w:val="mk-MK"/>
        </w:rPr>
        <w:t>та што</w:t>
      </w:r>
      <w:r w:rsidRPr="00BD164F">
        <w:rPr>
          <w:rFonts w:eastAsia="Arial"/>
          <w:sz w:val="22"/>
          <w:szCs w:val="22"/>
          <w:lang w:val="mk-MK"/>
        </w:rPr>
        <w:t xml:space="preserve"> ќе бидат остварени од надоместоците што се плаќаат согласно прописите за посебните текови на отпад;</w:t>
      </w:r>
    </w:p>
    <w:p w14:paraId="2E9885AB" w14:textId="77777777" w:rsidR="00007A2B" w:rsidRPr="00BD164F" w:rsidRDefault="00007A2B" w:rsidP="00007A2B">
      <w:pPr>
        <w:spacing w:line="276" w:lineRule="auto"/>
        <w:ind w:firstLine="720"/>
        <w:jc w:val="both"/>
        <w:rPr>
          <w:rFonts w:eastAsia="Arial"/>
          <w:sz w:val="22"/>
          <w:szCs w:val="22"/>
          <w:lang w:val="mk-MK"/>
        </w:rPr>
      </w:pPr>
      <w:r>
        <w:rPr>
          <w:rFonts w:eastAsia="Arial"/>
          <w:sz w:val="22"/>
          <w:szCs w:val="22"/>
          <w:lang w:val="mk-MK"/>
        </w:rPr>
        <w:t>- Донесување на Годишната програма за финансирање на управувањето со посебните текови на отпад;</w:t>
      </w:r>
    </w:p>
    <w:p w14:paraId="2C4CB66E" w14:textId="77777777" w:rsidR="00007A2B" w:rsidRPr="00BD164F" w:rsidRDefault="00007A2B" w:rsidP="00007A2B">
      <w:pPr>
        <w:spacing w:line="276" w:lineRule="auto"/>
        <w:ind w:firstLine="720"/>
        <w:jc w:val="both"/>
        <w:rPr>
          <w:rFonts w:eastAsia="Arial"/>
          <w:sz w:val="22"/>
          <w:szCs w:val="22"/>
          <w:lang w:val="mk-MK"/>
        </w:rPr>
      </w:pPr>
      <w:r w:rsidRPr="00BD164F">
        <w:rPr>
          <w:rFonts w:eastAsia="Arial"/>
          <w:sz w:val="22"/>
          <w:szCs w:val="22"/>
        </w:rPr>
        <w:t xml:space="preserve">- </w:t>
      </w:r>
      <w:r>
        <w:rPr>
          <w:rFonts w:eastAsia="Arial"/>
          <w:sz w:val="22"/>
          <w:szCs w:val="22"/>
          <w:lang w:val="mk-MK"/>
        </w:rPr>
        <w:t>Спроведување на конкурсот за доделување на средства од годишната програма за финансирање и колку средства ќе бидат доделени;</w:t>
      </w:r>
    </w:p>
    <w:p w14:paraId="15FF747A" w14:textId="77777777" w:rsidR="00007A2B" w:rsidRPr="00BD164F" w:rsidRDefault="00007A2B" w:rsidP="00007A2B">
      <w:pPr>
        <w:spacing w:line="276" w:lineRule="auto"/>
        <w:ind w:firstLine="720"/>
        <w:jc w:val="both"/>
        <w:rPr>
          <w:rFonts w:eastAsia="Arial"/>
          <w:sz w:val="22"/>
          <w:szCs w:val="22"/>
          <w:lang w:val="mk-MK"/>
        </w:rPr>
      </w:pPr>
      <w:r w:rsidRPr="00BD164F">
        <w:rPr>
          <w:rFonts w:eastAsia="Arial"/>
          <w:sz w:val="22"/>
          <w:szCs w:val="22"/>
          <w:lang w:val="mk-MK"/>
        </w:rPr>
        <w:t xml:space="preserve">- </w:t>
      </w:r>
      <w:r>
        <w:rPr>
          <w:rFonts w:eastAsia="Arial"/>
          <w:sz w:val="22"/>
          <w:szCs w:val="22"/>
          <w:lang w:val="mk-MK"/>
        </w:rPr>
        <w:t>Б</w:t>
      </w:r>
      <w:r w:rsidRPr="00BD164F">
        <w:rPr>
          <w:rFonts w:eastAsia="Arial"/>
          <w:sz w:val="22"/>
          <w:szCs w:val="22"/>
          <w:lang w:val="mk-MK"/>
        </w:rPr>
        <w:t xml:space="preserve">ројот на производители што се регистрирале во Регистарот </w:t>
      </w:r>
      <w:r>
        <w:rPr>
          <w:rFonts w:eastAsia="Arial"/>
          <w:sz w:val="22"/>
          <w:szCs w:val="22"/>
          <w:lang w:val="mk-MK"/>
        </w:rPr>
        <w:t xml:space="preserve">на производители за </w:t>
      </w:r>
      <w:proofErr w:type="spellStart"/>
      <w:r>
        <w:rPr>
          <w:rFonts w:eastAsia="Arial"/>
          <w:sz w:val="22"/>
          <w:szCs w:val="22"/>
          <w:lang w:val="mk-MK"/>
        </w:rPr>
        <w:t>приширена</w:t>
      </w:r>
      <w:proofErr w:type="spellEnd"/>
      <w:r>
        <w:rPr>
          <w:rFonts w:eastAsia="Arial"/>
          <w:sz w:val="22"/>
          <w:szCs w:val="22"/>
          <w:lang w:val="mk-MK"/>
        </w:rPr>
        <w:t xml:space="preserve"> одговорност;</w:t>
      </w:r>
    </w:p>
    <w:p w14:paraId="04242FFC" w14:textId="77777777" w:rsidR="00007A2B" w:rsidRPr="00BD164F" w:rsidRDefault="00007A2B" w:rsidP="00007A2B">
      <w:pPr>
        <w:spacing w:line="276" w:lineRule="auto"/>
        <w:ind w:firstLine="720"/>
        <w:jc w:val="both"/>
        <w:rPr>
          <w:rFonts w:eastAsia="Arial"/>
          <w:sz w:val="22"/>
          <w:szCs w:val="22"/>
          <w:lang w:val="mk-MK"/>
        </w:rPr>
      </w:pPr>
      <w:r w:rsidRPr="00BD164F">
        <w:rPr>
          <w:rFonts w:eastAsia="Arial"/>
          <w:sz w:val="22"/>
          <w:szCs w:val="22"/>
          <w:lang w:val="mk-MK"/>
        </w:rPr>
        <w:t xml:space="preserve">- </w:t>
      </w:r>
      <w:r>
        <w:rPr>
          <w:rFonts w:eastAsia="Arial"/>
          <w:sz w:val="22"/>
          <w:szCs w:val="22"/>
          <w:lang w:val="mk-MK"/>
        </w:rPr>
        <w:t>Бројот на</w:t>
      </w:r>
      <w:r w:rsidRPr="00BD164F">
        <w:rPr>
          <w:rFonts w:eastAsia="Arial"/>
          <w:sz w:val="22"/>
          <w:szCs w:val="22"/>
          <w:lang w:val="mk-MK"/>
        </w:rPr>
        <w:t xml:space="preserve"> колективни односно самостојни </w:t>
      </w:r>
      <w:proofErr w:type="spellStart"/>
      <w:r w:rsidRPr="00BD164F">
        <w:rPr>
          <w:rFonts w:eastAsia="Arial"/>
          <w:sz w:val="22"/>
          <w:szCs w:val="22"/>
          <w:lang w:val="mk-MK"/>
        </w:rPr>
        <w:t>постапувачи</w:t>
      </w:r>
      <w:proofErr w:type="spellEnd"/>
      <w:r w:rsidRPr="00BD164F">
        <w:rPr>
          <w:rFonts w:eastAsia="Arial"/>
          <w:sz w:val="22"/>
          <w:szCs w:val="22"/>
          <w:lang w:val="mk-MK"/>
        </w:rPr>
        <w:t xml:space="preserve"> </w:t>
      </w:r>
      <w:r>
        <w:rPr>
          <w:rFonts w:eastAsia="Arial"/>
          <w:sz w:val="22"/>
          <w:szCs w:val="22"/>
          <w:lang w:val="mk-MK"/>
        </w:rPr>
        <w:t xml:space="preserve">кои </w:t>
      </w:r>
      <w:r w:rsidRPr="00BD164F">
        <w:rPr>
          <w:rFonts w:eastAsia="Arial"/>
          <w:sz w:val="22"/>
          <w:szCs w:val="22"/>
          <w:lang w:val="mk-MK"/>
        </w:rPr>
        <w:t>добиле дозвола з</w:t>
      </w:r>
      <w:r>
        <w:rPr>
          <w:rFonts w:eastAsia="Arial"/>
          <w:sz w:val="22"/>
          <w:szCs w:val="22"/>
          <w:lang w:val="mk-MK"/>
        </w:rPr>
        <w:t>а постапување со посебен тек на отпад;</w:t>
      </w:r>
    </w:p>
    <w:p w14:paraId="7B518AD8" w14:textId="77777777" w:rsidR="00007A2B" w:rsidRPr="00BD164F" w:rsidRDefault="00007A2B" w:rsidP="00007A2B">
      <w:pPr>
        <w:spacing w:line="276" w:lineRule="auto"/>
        <w:ind w:firstLine="720"/>
        <w:jc w:val="both"/>
        <w:rPr>
          <w:rFonts w:eastAsia="Arial"/>
          <w:sz w:val="22"/>
          <w:szCs w:val="22"/>
          <w:lang w:val="mk-MK"/>
        </w:rPr>
      </w:pPr>
      <w:r w:rsidRPr="00BD164F">
        <w:rPr>
          <w:rFonts w:eastAsia="Arial"/>
          <w:sz w:val="22"/>
          <w:szCs w:val="22"/>
          <w:lang w:val="mk-MK"/>
        </w:rPr>
        <w:t xml:space="preserve">- </w:t>
      </w:r>
      <w:r w:rsidR="00CC3D7D">
        <w:rPr>
          <w:rFonts w:eastAsia="Arial"/>
          <w:sz w:val="22"/>
          <w:szCs w:val="22"/>
          <w:lang w:val="mk-MK"/>
        </w:rPr>
        <w:t>Донесување на</w:t>
      </w:r>
      <w:r>
        <w:rPr>
          <w:rFonts w:eastAsia="Arial"/>
          <w:sz w:val="22"/>
          <w:szCs w:val="22"/>
          <w:lang w:val="mk-MK"/>
        </w:rPr>
        <w:t xml:space="preserve"> Закон за </w:t>
      </w:r>
      <w:r w:rsidRPr="00BD164F">
        <w:rPr>
          <w:rFonts w:eastAsia="Arial"/>
          <w:sz w:val="22"/>
          <w:szCs w:val="22"/>
          <w:lang w:val="mk-MK"/>
        </w:rPr>
        <w:t>формира</w:t>
      </w:r>
      <w:r>
        <w:rPr>
          <w:rFonts w:eastAsia="Arial"/>
          <w:sz w:val="22"/>
          <w:szCs w:val="22"/>
          <w:lang w:val="mk-MK"/>
        </w:rPr>
        <w:t xml:space="preserve">ње на посебно тело за водење, </w:t>
      </w:r>
      <w:proofErr w:type="spellStart"/>
      <w:r>
        <w:rPr>
          <w:rFonts w:eastAsia="Arial"/>
          <w:sz w:val="22"/>
          <w:szCs w:val="22"/>
          <w:lang w:val="mk-MK"/>
        </w:rPr>
        <w:t>валидизирање</w:t>
      </w:r>
      <w:proofErr w:type="spellEnd"/>
      <w:r>
        <w:rPr>
          <w:rFonts w:eastAsia="Arial"/>
          <w:sz w:val="22"/>
          <w:szCs w:val="22"/>
          <w:lang w:val="mk-MK"/>
        </w:rPr>
        <w:t xml:space="preserve"> и израмнување на податоците за управување со посебните текови на отпад. </w:t>
      </w:r>
    </w:p>
    <w:p w14:paraId="0248786F" w14:textId="77777777" w:rsidR="00007A2B" w:rsidRPr="00BD164F" w:rsidRDefault="00007A2B" w:rsidP="00007A2B">
      <w:pPr>
        <w:spacing w:line="276" w:lineRule="auto"/>
        <w:jc w:val="both"/>
        <w:rPr>
          <w:rFonts w:eastAsia="Arial"/>
          <w:sz w:val="22"/>
          <w:szCs w:val="22"/>
        </w:rPr>
      </w:pPr>
    </w:p>
    <w:p w14:paraId="3140E675" w14:textId="77777777" w:rsidR="00007A2B" w:rsidRPr="0044496A" w:rsidRDefault="00007A2B" w:rsidP="00BD164F">
      <w:pPr>
        <w:spacing w:line="276" w:lineRule="auto"/>
        <w:rPr>
          <w:sz w:val="22"/>
          <w:szCs w:val="22"/>
          <w:lang w:val="mk-MK"/>
        </w:rPr>
      </w:pPr>
    </w:p>
    <w:p w14:paraId="21D5EFD3" w14:textId="77777777" w:rsidR="001218DE" w:rsidRPr="00BD164F" w:rsidRDefault="001218DE" w:rsidP="00BD164F">
      <w:pPr>
        <w:spacing w:line="276" w:lineRule="auto"/>
        <w:rPr>
          <w:sz w:val="22"/>
          <w:szCs w:val="22"/>
          <w:lang w:val="mk-MK"/>
        </w:rPr>
      </w:pPr>
    </w:p>
    <w:p w14:paraId="275E298D" w14:textId="77777777" w:rsidR="001218DE" w:rsidRPr="00BD164F" w:rsidRDefault="00170F32" w:rsidP="00BD164F">
      <w:pPr>
        <w:shd w:val="clear" w:color="auto" w:fill="FBD4B4"/>
        <w:spacing w:line="276" w:lineRule="auto"/>
        <w:jc w:val="center"/>
        <w:rPr>
          <w:b/>
          <w:sz w:val="22"/>
          <w:szCs w:val="22"/>
          <w:lang w:val="mk-MK"/>
        </w:rPr>
      </w:pPr>
      <w:r w:rsidRPr="00BD164F">
        <w:rPr>
          <w:b/>
          <w:sz w:val="22"/>
          <w:szCs w:val="22"/>
          <w:lang w:val="mk-MK"/>
        </w:rPr>
        <w:t>Изјава од државниот секретар</w:t>
      </w:r>
    </w:p>
    <w:p w14:paraId="626CCD07" w14:textId="77777777" w:rsidR="00EF65EE" w:rsidRPr="00BD164F" w:rsidRDefault="00EF65EE" w:rsidP="00BD164F">
      <w:pPr>
        <w:spacing w:line="276" w:lineRule="auto"/>
        <w:jc w:val="both"/>
        <w:rPr>
          <w:b/>
          <w:sz w:val="22"/>
          <w:szCs w:val="22"/>
          <w:lang w:val="ru-RU"/>
        </w:rPr>
      </w:pPr>
    </w:p>
    <w:p w14:paraId="03027856" w14:textId="77777777" w:rsidR="00170F32" w:rsidRPr="00BD164F" w:rsidRDefault="00170F32" w:rsidP="00BD164F">
      <w:pPr>
        <w:spacing w:line="276" w:lineRule="auto"/>
        <w:jc w:val="both"/>
        <w:rPr>
          <w:b/>
          <w:sz w:val="22"/>
          <w:szCs w:val="22"/>
          <w:lang w:val="mk-MK"/>
        </w:rPr>
      </w:pPr>
      <w:r w:rsidRPr="00BD164F">
        <w:rPr>
          <w:b/>
          <w:sz w:val="22"/>
          <w:szCs w:val="22"/>
          <w:lang w:val="ru-RU"/>
        </w:rPr>
        <w:t xml:space="preserve">Нацрт </w:t>
      </w:r>
      <w:r w:rsidRPr="00BD164F">
        <w:rPr>
          <w:b/>
          <w:sz w:val="22"/>
          <w:szCs w:val="22"/>
          <w:lang w:val="mk-MK"/>
        </w:rPr>
        <w:t>Извештајот за проценка на влијанието на регулативата е изготвен во согласност со Методологијата за проценка на влијанието на регулативата. Тој дава реална проценка на можните влијанија и очекуваните ефекти, како и трошоците кои се однесуваат на секоја од утврдените можни решенија (опции) за решавање на проблемот</w:t>
      </w:r>
      <w:r w:rsidRPr="00BD164F">
        <w:rPr>
          <w:b/>
          <w:sz w:val="22"/>
          <w:szCs w:val="22"/>
          <w:lang w:val="ru-RU"/>
        </w:rPr>
        <w:t>.</w:t>
      </w:r>
    </w:p>
    <w:p w14:paraId="10CF3936" w14:textId="77777777" w:rsidR="00EF65EE" w:rsidRPr="00BD164F" w:rsidRDefault="00EF65EE" w:rsidP="00BD164F">
      <w:pPr>
        <w:spacing w:line="276" w:lineRule="auto"/>
        <w:jc w:val="both"/>
        <w:rPr>
          <w:sz w:val="22"/>
          <w:szCs w:val="22"/>
          <w:lang w:val="mk-MK"/>
        </w:rPr>
      </w:pPr>
    </w:p>
    <w:p w14:paraId="78D28869" w14:textId="77777777" w:rsidR="00170F32" w:rsidRPr="00BD164F" w:rsidRDefault="00170F32" w:rsidP="00BD164F">
      <w:pPr>
        <w:spacing w:line="276" w:lineRule="auto"/>
        <w:jc w:val="both"/>
        <w:rPr>
          <w:b/>
          <w:sz w:val="22"/>
          <w:szCs w:val="22"/>
          <w:lang w:val="mk-MK"/>
        </w:rPr>
      </w:pPr>
      <w:r w:rsidRPr="00BD164F">
        <w:rPr>
          <w:b/>
          <w:sz w:val="22"/>
          <w:szCs w:val="22"/>
          <w:lang w:val="mk-MK"/>
        </w:rPr>
        <w:t>Датум</w:t>
      </w:r>
      <w:r w:rsidRPr="00BD164F">
        <w:rPr>
          <w:b/>
          <w:sz w:val="22"/>
          <w:szCs w:val="22"/>
          <w:lang w:val="ru-RU"/>
        </w:rPr>
        <w:t>:</w:t>
      </w:r>
      <w:r w:rsidRPr="00BD164F">
        <w:rPr>
          <w:b/>
          <w:sz w:val="22"/>
          <w:szCs w:val="22"/>
          <w:lang w:val="mk-MK"/>
        </w:rPr>
        <w:t xml:space="preserve">_____________                                                                      </w:t>
      </w:r>
      <w:r w:rsidRPr="00BD164F">
        <w:rPr>
          <w:b/>
          <w:sz w:val="22"/>
          <w:szCs w:val="22"/>
          <w:lang w:val="ru-RU"/>
        </w:rPr>
        <w:t xml:space="preserve">                      ..................................................</w:t>
      </w:r>
    </w:p>
    <w:p w14:paraId="3FC8130A" w14:textId="77777777" w:rsidR="00170F32" w:rsidRPr="00BD164F" w:rsidRDefault="00170F32" w:rsidP="00BD164F">
      <w:pPr>
        <w:spacing w:line="276" w:lineRule="auto"/>
        <w:jc w:val="both"/>
        <w:rPr>
          <w:sz w:val="22"/>
          <w:szCs w:val="22"/>
          <w:lang w:val="mk-MK"/>
        </w:rPr>
      </w:pP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t xml:space="preserve">                            </w:t>
      </w:r>
      <w:r w:rsidR="001218DE" w:rsidRPr="00BD164F">
        <w:rPr>
          <w:b/>
          <w:sz w:val="22"/>
          <w:szCs w:val="22"/>
          <w:lang w:val="ru-RU"/>
        </w:rPr>
        <w:t xml:space="preserve">        </w:t>
      </w:r>
      <w:r w:rsidRPr="00BD164F">
        <w:rPr>
          <w:b/>
          <w:sz w:val="22"/>
          <w:szCs w:val="22"/>
          <w:lang w:val="ru-RU"/>
        </w:rPr>
        <w:t xml:space="preserve">   </w:t>
      </w:r>
      <w:r w:rsidR="00EF65EE" w:rsidRPr="00BD164F">
        <w:rPr>
          <w:b/>
          <w:sz w:val="22"/>
          <w:szCs w:val="22"/>
          <w:lang w:val="ru-RU"/>
        </w:rPr>
        <w:t xml:space="preserve">    </w:t>
      </w:r>
      <w:r w:rsidRPr="00BD164F">
        <w:rPr>
          <w:b/>
          <w:sz w:val="22"/>
          <w:szCs w:val="22"/>
          <w:lang w:val="ru-RU"/>
        </w:rPr>
        <w:t xml:space="preserve"> потпис на </w:t>
      </w:r>
      <w:r w:rsidRPr="00BD164F">
        <w:rPr>
          <w:b/>
          <w:sz w:val="22"/>
          <w:szCs w:val="22"/>
          <w:lang w:val="mk-MK"/>
        </w:rPr>
        <w:t>државен секретар</w:t>
      </w:r>
      <w:r w:rsidRPr="00BD164F">
        <w:rPr>
          <w:b/>
          <w:sz w:val="22"/>
          <w:szCs w:val="22"/>
          <w:lang w:val="ru-RU"/>
        </w:rPr>
        <w:t xml:space="preserve"> </w:t>
      </w:r>
    </w:p>
    <w:p w14:paraId="798F39E0" w14:textId="77777777" w:rsidR="003B3CC1" w:rsidRPr="00BD164F" w:rsidRDefault="003B3CC1" w:rsidP="00BD164F">
      <w:pPr>
        <w:spacing w:line="276" w:lineRule="auto"/>
        <w:rPr>
          <w:sz w:val="22"/>
          <w:szCs w:val="22"/>
          <w:lang w:val="en-US"/>
        </w:rPr>
      </w:pPr>
    </w:p>
    <w:p w14:paraId="06AC3F03" w14:textId="77777777" w:rsidR="00170F32" w:rsidRPr="00BD164F" w:rsidRDefault="00170F32" w:rsidP="00BD164F">
      <w:pPr>
        <w:spacing w:line="276" w:lineRule="auto"/>
        <w:rPr>
          <w:sz w:val="22"/>
          <w:szCs w:val="22"/>
          <w:lang w:val="mk-MK"/>
        </w:rPr>
      </w:pPr>
    </w:p>
    <w:p w14:paraId="18FA1AA7" w14:textId="77777777" w:rsidR="001E7452" w:rsidRPr="00BD164F" w:rsidRDefault="001E7452" w:rsidP="00BD164F">
      <w:pPr>
        <w:pBdr>
          <w:top w:val="single" w:sz="4" w:space="1" w:color="auto"/>
          <w:left w:val="single" w:sz="4" w:space="4" w:color="auto"/>
          <w:bottom w:val="single" w:sz="4" w:space="1" w:color="auto"/>
          <w:right w:val="single" w:sz="4" w:space="4" w:color="auto"/>
        </w:pBdr>
        <w:shd w:val="clear" w:color="auto" w:fill="FBD4B4"/>
        <w:spacing w:line="276" w:lineRule="auto"/>
        <w:jc w:val="center"/>
        <w:rPr>
          <w:sz w:val="22"/>
          <w:szCs w:val="22"/>
          <w:lang w:val="mk-MK"/>
        </w:rPr>
      </w:pPr>
      <w:r w:rsidRPr="00BD164F">
        <w:rPr>
          <w:b/>
          <w:sz w:val="22"/>
          <w:szCs w:val="22"/>
          <w:lang w:val="mk-MK"/>
        </w:rPr>
        <w:t>Изјава од министерот</w:t>
      </w:r>
    </w:p>
    <w:p w14:paraId="4DDD33DC" w14:textId="77777777" w:rsidR="001E7452" w:rsidRPr="00BD164F" w:rsidRDefault="001E7452" w:rsidP="00BD164F">
      <w:pPr>
        <w:pBdr>
          <w:top w:val="single" w:sz="4" w:space="1" w:color="auto"/>
          <w:left w:val="single" w:sz="4" w:space="4" w:color="auto"/>
          <w:bottom w:val="single" w:sz="4" w:space="1" w:color="auto"/>
          <w:right w:val="single" w:sz="4" w:space="4" w:color="auto"/>
        </w:pBdr>
        <w:shd w:val="clear" w:color="auto" w:fill="FBD4B4"/>
        <w:spacing w:line="276" w:lineRule="auto"/>
        <w:jc w:val="both"/>
        <w:rPr>
          <w:b/>
          <w:sz w:val="22"/>
          <w:szCs w:val="22"/>
          <w:lang w:val="ru-RU"/>
        </w:rPr>
      </w:pPr>
    </w:p>
    <w:p w14:paraId="3A1B6BCB" w14:textId="77777777" w:rsidR="00455DB3" w:rsidRPr="00BD164F" w:rsidRDefault="00D22484" w:rsidP="00BD164F">
      <w:pPr>
        <w:pBdr>
          <w:top w:val="single" w:sz="4" w:space="1" w:color="auto"/>
          <w:left w:val="single" w:sz="4" w:space="4" w:color="auto"/>
          <w:bottom w:val="single" w:sz="4" w:space="1" w:color="auto"/>
          <w:right w:val="single" w:sz="4" w:space="4" w:color="auto"/>
        </w:pBdr>
        <w:shd w:val="clear" w:color="auto" w:fill="FBD4B4"/>
        <w:spacing w:line="276" w:lineRule="auto"/>
        <w:jc w:val="both"/>
        <w:rPr>
          <w:b/>
          <w:sz w:val="22"/>
          <w:szCs w:val="22"/>
          <w:lang w:val="mk-MK"/>
        </w:rPr>
      </w:pPr>
      <w:r w:rsidRPr="00BD164F">
        <w:rPr>
          <w:b/>
          <w:sz w:val="22"/>
          <w:szCs w:val="22"/>
          <w:lang w:val="mk-MK"/>
        </w:rPr>
        <w:t>Врз основа на резултатите од анализите прикажани во И</w:t>
      </w:r>
      <w:r w:rsidR="001E7452" w:rsidRPr="00BD164F">
        <w:rPr>
          <w:b/>
          <w:sz w:val="22"/>
          <w:szCs w:val="22"/>
          <w:lang w:val="mk-MK"/>
        </w:rPr>
        <w:t>звештајот за проценка на влијанието на регулативата</w:t>
      </w:r>
      <w:r w:rsidRPr="00BD164F">
        <w:rPr>
          <w:b/>
          <w:sz w:val="22"/>
          <w:szCs w:val="22"/>
          <w:lang w:val="mk-MK"/>
        </w:rPr>
        <w:t xml:space="preserve"> сметам дека препорачаното решение (опција) претставува најдобар начин за решавање на проблемот и постигнување на очекуваните ефекти на најекономичен начин. </w:t>
      </w:r>
    </w:p>
    <w:p w14:paraId="490321AA" w14:textId="77777777" w:rsidR="00035998" w:rsidRPr="00BD164F" w:rsidRDefault="00035998" w:rsidP="00BD164F">
      <w:pPr>
        <w:pBdr>
          <w:top w:val="single" w:sz="4" w:space="1" w:color="auto"/>
          <w:left w:val="single" w:sz="4" w:space="4" w:color="auto"/>
          <w:bottom w:val="single" w:sz="4" w:space="1" w:color="auto"/>
          <w:right w:val="single" w:sz="4" w:space="4" w:color="auto"/>
        </w:pBdr>
        <w:shd w:val="clear" w:color="auto" w:fill="FBD4B4"/>
        <w:spacing w:line="276" w:lineRule="auto"/>
        <w:jc w:val="both"/>
        <w:rPr>
          <w:b/>
          <w:sz w:val="22"/>
          <w:szCs w:val="22"/>
          <w:lang w:val="ru-RU"/>
        </w:rPr>
      </w:pPr>
    </w:p>
    <w:p w14:paraId="182F4536" w14:textId="77777777" w:rsidR="00EF65EE" w:rsidRPr="00BD164F" w:rsidRDefault="0087764B" w:rsidP="00BD164F">
      <w:pPr>
        <w:pBdr>
          <w:top w:val="single" w:sz="4" w:space="1" w:color="auto"/>
          <w:left w:val="single" w:sz="4" w:space="4" w:color="auto"/>
          <w:bottom w:val="single" w:sz="4" w:space="1" w:color="auto"/>
          <w:right w:val="single" w:sz="4" w:space="4" w:color="auto"/>
        </w:pBdr>
        <w:shd w:val="clear" w:color="auto" w:fill="FBD4B4"/>
        <w:spacing w:line="276" w:lineRule="auto"/>
        <w:jc w:val="both"/>
        <w:rPr>
          <w:b/>
          <w:sz w:val="22"/>
          <w:szCs w:val="22"/>
          <w:lang w:val="ru-RU"/>
        </w:rPr>
      </w:pPr>
      <w:r w:rsidRPr="00BD164F">
        <w:rPr>
          <w:b/>
          <w:sz w:val="22"/>
          <w:szCs w:val="22"/>
          <w:lang w:val="mk-MK"/>
        </w:rPr>
        <w:t xml:space="preserve">Датум:____________                                                                                                   </w:t>
      </w:r>
      <w:r w:rsidR="00455DB3" w:rsidRPr="00BD164F">
        <w:rPr>
          <w:b/>
          <w:sz w:val="22"/>
          <w:szCs w:val="22"/>
          <w:lang w:val="mk-MK"/>
        </w:rPr>
        <w:t>.</w:t>
      </w:r>
      <w:r w:rsidRPr="00BD164F">
        <w:rPr>
          <w:b/>
          <w:sz w:val="22"/>
          <w:szCs w:val="22"/>
          <w:lang w:val="mk-MK"/>
        </w:rPr>
        <w:t>..........................</w:t>
      </w:r>
      <w:r w:rsidR="006A5FBC" w:rsidRPr="00BD164F">
        <w:rPr>
          <w:b/>
          <w:sz w:val="22"/>
          <w:szCs w:val="22"/>
          <w:lang w:val="ru-RU"/>
        </w:rPr>
        <w:t>................</w:t>
      </w:r>
    </w:p>
    <w:p w14:paraId="687EE2E9" w14:textId="77777777" w:rsidR="001E7452" w:rsidRPr="00BD164F" w:rsidRDefault="00EF65EE" w:rsidP="00BD164F">
      <w:pPr>
        <w:pBdr>
          <w:top w:val="single" w:sz="4" w:space="1" w:color="auto"/>
          <w:left w:val="single" w:sz="4" w:space="4" w:color="auto"/>
          <w:bottom w:val="single" w:sz="4" w:space="1" w:color="auto"/>
          <w:right w:val="single" w:sz="4" w:space="4" w:color="auto"/>
        </w:pBdr>
        <w:shd w:val="clear" w:color="auto" w:fill="FBD4B4"/>
        <w:spacing w:line="276" w:lineRule="auto"/>
        <w:jc w:val="both"/>
        <w:rPr>
          <w:b/>
          <w:sz w:val="22"/>
          <w:szCs w:val="22"/>
          <w:lang w:val="ru-RU"/>
        </w:rPr>
      </w:pPr>
      <w:r w:rsidRPr="00BD164F">
        <w:rPr>
          <w:b/>
          <w:sz w:val="22"/>
          <w:szCs w:val="22"/>
          <w:lang w:val="mk-MK"/>
        </w:rPr>
        <w:t xml:space="preserve">                                                                                                                                         </w:t>
      </w:r>
      <w:r w:rsidR="00AF6305" w:rsidRPr="00BD164F">
        <w:rPr>
          <w:b/>
          <w:sz w:val="22"/>
          <w:szCs w:val="22"/>
          <w:lang w:val="mk-MK"/>
        </w:rPr>
        <w:t>п</w:t>
      </w:r>
      <w:r w:rsidR="001E7452" w:rsidRPr="00BD164F">
        <w:rPr>
          <w:b/>
          <w:sz w:val="22"/>
          <w:szCs w:val="22"/>
          <w:lang w:val="mk-MK"/>
        </w:rPr>
        <w:t>отпис на министерот</w:t>
      </w:r>
      <w:r w:rsidR="001E7452" w:rsidRPr="00BD164F">
        <w:rPr>
          <w:b/>
          <w:sz w:val="22"/>
          <w:szCs w:val="22"/>
          <w:lang w:val="ru-RU"/>
        </w:rPr>
        <w:t xml:space="preserve"> </w:t>
      </w:r>
    </w:p>
    <w:p w14:paraId="66D3EA9F" w14:textId="77777777" w:rsidR="00187F5B" w:rsidRPr="00BD164F" w:rsidRDefault="00187F5B" w:rsidP="00BD164F">
      <w:pPr>
        <w:spacing w:line="276" w:lineRule="auto"/>
        <w:jc w:val="center"/>
        <w:rPr>
          <w:b/>
          <w:sz w:val="22"/>
          <w:szCs w:val="22"/>
          <w:lang w:val="mk-MK"/>
        </w:rPr>
      </w:pPr>
      <w:r w:rsidRPr="00BD164F">
        <w:rPr>
          <w:b/>
          <w:sz w:val="22"/>
          <w:szCs w:val="22"/>
          <w:lang w:val="mk-MK"/>
        </w:rPr>
        <w:br w:type="page"/>
      </w:r>
    </w:p>
    <w:p w14:paraId="6ADCB7C4" w14:textId="77777777" w:rsidR="00187F5B" w:rsidRPr="00BD164F" w:rsidRDefault="00187F5B" w:rsidP="00BD164F">
      <w:pPr>
        <w:spacing w:line="276" w:lineRule="auto"/>
        <w:jc w:val="center"/>
        <w:rPr>
          <w:b/>
          <w:sz w:val="22"/>
          <w:szCs w:val="22"/>
          <w:lang w:val="mk-MK"/>
        </w:rPr>
      </w:pPr>
      <w:r w:rsidRPr="00BD164F">
        <w:rPr>
          <w:b/>
          <w:sz w:val="22"/>
          <w:szCs w:val="22"/>
          <w:lang w:val="mk-MK"/>
        </w:rPr>
        <w:lastRenderedPageBreak/>
        <w:t xml:space="preserve">УПАТСТВО ЗА ПОПОЛНУВАЊЕ  НА </w:t>
      </w:r>
    </w:p>
    <w:p w14:paraId="3082CA86" w14:textId="77777777" w:rsidR="00187F5B" w:rsidRPr="00BD164F" w:rsidRDefault="00187F5B" w:rsidP="00BD164F">
      <w:pPr>
        <w:spacing w:line="276" w:lineRule="auto"/>
        <w:jc w:val="center"/>
        <w:rPr>
          <w:b/>
          <w:sz w:val="22"/>
          <w:szCs w:val="22"/>
          <w:lang w:val="ru-RU"/>
        </w:rPr>
      </w:pPr>
      <w:r w:rsidRPr="00BD164F">
        <w:rPr>
          <w:b/>
          <w:sz w:val="22"/>
          <w:szCs w:val="22"/>
          <w:lang w:val="mk-MK"/>
        </w:rPr>
        <w:t>ИЗВЕШТАЈ ЗА ПРОЦЕНКА НА ВЛИЈАНИЕТО НА РЕГУЛАТИВАТА</w:t>
      </w:r>
    </w:p>
    <w:p w14:paraId="24A034F2" w14:textId="77777777" w:rsidR="00187F5B" w:rsidRPr="00BD164F" w:rsidRDefault="00187F5B" w:rsidP="00BD164F">
      <w:pPr>
        <w:spacing w:line="276" w:lineRule="auto"/>
        <w:jc w:val="center"/>
        <w:rPr>
          <w:b/>
          <w:sz w:val="22"/>
          <w:szCs w:val="22"/>
          <w:lang w:val="ru-RU"/>
        </w:rPr>
      </w:pPr>
    </w:p>
    <w:p w14:paraId="311BFF95" w14:textId="77777777" w:rsidR="00187F5B" w:rsidRPr="00BD164F" w:rsidRDefault="00187F5B" w:rsidP="00BD164F">
      <w:pPr>
        <w:spacing w:line="276" w:lineRule="auto"/>
        <w:rPr>
          <w:b/>
          <w:sz w:val="22"/>
          <w:szCs w:val="22"/>
          <w:lang w:val="mk-MK"/>
        </w:rPr>
      </w:pPr>
    </w:p>
    <w:p w14:paraId="1A28BE8A" w14:textId="77777777" w:rsidR="00187F5B" w:rsidRPr="00BD164F" w:rsidRDefault="00187F5B" w:rsidP="00BD164F">
      <w:pPr>
        <w:spacing w:line="276" w:lineRule="auto"/>
        <w:rPr>
          <w:b/>
          <w:sz w:val="22"/>
          <w:szCs w:val="22"/>
          <w:lang w:val="mk-MK"/>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7068"/>
      </w:tblGrid>
      <w:tr w:rsidR="00187F5B" w:rsidRPr="00BD164F" w14:paraId="642BBC64" w14:textId="77777777" w:rsidTr="00187F5B">
        <w:trPr>
          <w:trHeight w:val="622"/>
        </w:trPr>
        <w:tc>
          <w:tcPr>
            <w:tcW w:w="3105" w:type="dxa"/>
            <w:shd w:val="clear" w:color="auto" w:fill="FBD4B4"/>
          </w:tcPr>
          <w:p w14:paraId="28226B95" w14:textId="77777777" w:rsidR="00187F5B" w:rsidRPr="00BD164F" w:rsidRDefault="00187F5B" w:rsidP="00BD164F">
            <w:pPr>
              <w:spacing w:line="276" w:lineRule="auto"/>
              <w:jc w:val="center"/>
              <w:rPr>
                <w:sz w:val="22"/>
                <w:szCs w:val="22"/>
                <w:lang w:val="mk-MK"/>
              </w:rPr>
            </w:pPr>
            <w:r w:rsidRPr="00BD164F">
              <w:rPr>
                <w:sz w:val="22"/>
                <w:szCs w:val="22"/>
                <w:lang w:val="mk-MK"/>
              </w:rPr>
              <w:t>Назив на министерство:</w:t>
            </w:r>
          </w:p>
        </w:tc>
        <w:tc>
          <w:tcPr>
            <w:tcW w:w="7068" w:type="dxa"/>
          </w:tcPr>
          <w:p w14:paraId="4B85F67D" w14:textId="77777777" w:rsidR="00187F5B" w:rsidRPr="00BD164F" w:rsidRDefault="00187F5B" w:rsidP="00BD164F">
            <w:pPr>
              <w:spacing w:line="276" w:lineRule="auto"/>
              <w:rPr>
                <w:b/>
                <w:sz w:val="22"/>
                <w:szCs w:val="22"/>
                <w:lang w:val="mk-MK"/>
              </w:rPr>
            </w:pPr>
            <w:r w:rsidRPr="00BD164F">
              <w:rPr>
                <w:i/>
                <w:sz w:val="22"/>
                <w:szCs w:val="22"/>
                <w:lang w:val="mk-MK"/>
              </w:rPr>
              <w:t xml:space="preserve">Се внесува називот на министерството </w:t>
            </w:r>
            <w:r w:rsidRPr="00BD164F">
              <w:rPr>
                <w:b/>
                <w:sz w:val="22"/>
                <w:szCs w:val="22"/>
                <w:lang w:val="mk-MK"/>
              </w:rPr>
              <w:t xml:space="preserve"> </w:t>
            </w:r>
          </w:p>
          <w:p w14:paraId="6D4DFE90" w14:textId="77777777" w:rsidR="00187F5B" w:rsidRPr="00BD164F" w:rsidRDefault="00187F5B" w:rsidP="00BD164F">
            <w:pPr>
              <w:spacing w:line="276" w:lineRule="auto"/>
              <w:rPr>
                <w:b/>
                <w:sz w:val="22"/>
                <w:szCs w:val="22"/>
                <w:lang w:val="mk-MK"/>
              </w:rPr>
            </w:pPr>
          </w:p>
        </w:tc>
      </w:tr>
      <w:tr w:rsidR="00187F5B" w:rsidRPr="00BD164F" w14:paraId="18FC188F" w14:textId="77777777" w:rsidTr="00187F5B">
        <w:trPr>
          <w:trHeight w:val="622"/>
        </w:trPr>
        <w:tc>
          <w:tcPr>
            <w:tcW w:w="3105" w:type="dxa"/>
            <w:shd w:val="clear" w:color="auto" w:fill="FBD4B4"/>
          </w:tcPr>
          <w:p w14:paraId="7CE73FAF" w14:textId="77777777" w:rsidR="00187F5B" w:rsidRPr="00BD164F" w:rsidRDefault="00187F5B" w:rsidP="00BD164F">
            <w:pPr>
              <w:spacing w:line="276" w:lineRule="auto"/>
              <w:jc w:val="center"/>
              <w:rPr>
                <w:sz w:val="22"/>
                <w:szCs w:val="22"/>
                <w:lang w:val="mk-MK"/>
              </w:rPr>
            </w:pPr>
            <w:r w:rsidRPr="00BD164F">
              <w:rPr>
                <w:sz w:val="22"/>
                <w:szCs w:val="22"/>
                <w:lang w:val="mk-MK"/>
              </w:rPr>
              <w:t>Назив на предлогот на закон:</w:t>
            </w:r>
          </w:p>
        </w:tc>
        <w:tc>
          <w:tcPr>
            <w:tcW w:w="7068" w:type="dxa"/>
          </w:tcPr>
          <w:p w14:paraId="4E832A57" w14:textId="77777777" w:rsidR="00187F5B" w:rsidRPr="00BD164F" w:rsidRDefault="00187F5B" w:rsidP="00BD164F">
            <w:pPr>
              <w:spacing w:line="276" w:lineRule="auto"/>
              <w:rPr>
                <w:i/>
                <w:sz w:val="22"/>
                <w:szCs w:val="22"/>
                <w:lang w:val="mk-MK"/>
              </w:rPr>
            </w:pPr>
            <w:r w:rsidRPr="00BD164F">
              <w:rPr>
                <w:i/>
                <w:sz w:val="22"/>
                <w:szCs w:val="22"/>
                <w:lang w:val="mk-MK"/>
              </w:rPr>
              <w:t xml:space="preserve">Се внесува називот на предлогот на закон </w:t>
            </w:r>
          </w:p>
        </w:tc>
      </w:tr>
      <w:tr w:rsidR="00187F5B" w:rsidRPr="00BD164F" w14:paraId="4E0B23F3" w14:textId="77777777" w:rsidTr="00187F5B">
        <w:trPr>
          <w:trHeight w:val="622"/>
        </w:trPr>
        <w:tc>
          <w:tcPr>
            <w:tcW w:w="3105" w:type="dxa"/>
            <w:shd w:val="clear" w:color="auto" w:fill="FBD4B4"/>
          </w:tcPr>
          <w:p w14:paraId="1A46EE55" w14:textId="77777777" w:rsidR="00187F5B" w:rsidRPr="00BD164F" w:rsidRDefault="00187F5B" w:rsidP="00BD164F">
            <w:pPr>
              <w:spacing w:line="276" w:lineRule="auto"/>
              <w:jc w:val="center"/>
              <w:rPr>
                <w:sz w:val="22"/>
                <w:szCs w:val="22"/>
                <w:lang w:val="mk-MK"/>
              </w:rPr>
            </w:pPr>
            <w:r w:rsidRPr="00BD164F">
              <w:rPr>
                <w:sz w:val="22"/>
                <w:szCs w:val="22"/>
                <w:lang w:val="mk-MK"/>
              </w:rPr>
              <w:t>Одговорно лице и контакт информации:</w:t>
            </w:r>
          </w:p>
        </w:tc>
        <w:tc>
          <w:tcPr>
            <w:tcW w:w="7068" w:type="dxa"/>
          </w:tcPr>
          <w:p w14:paraId="2E31F830" w14:textId="77777777" w:rsidR="00187F5B" w:rsidRPr="00BD164F" w:rsidRDefault="00187F5B" w:rsidP="00BD164F">
            <w:pPr>
              <w:spacing w:line="276" w:lineRule="auto"/>
              <w:rPr>
                <w:b/>
                <w:i/>
                <w:sz w:val="22"/>
                <w:szCs w:val="22"/>
                <w:lang w:val="mk-MK"/>
              </w:rPr>
            </w:pPr>
            <w:r w:rsidRPr="00BD164F">
              <w:rPr>
                <w:i/>
                <w:sz w:val="22"/>
                <w:szCs w:val="22"/>
                <w:lang w:val="mk-MK"/>
              </w:rPr>
              <w:t>Се внесуваат името и презимето и информациите за контакт на раководителот на секторот односно претседателот на работната група задолжен за спроведување на ПВР за</w:t>
            </w:r>
            <w:r w:rsidRPr="00BD164F" w:rsidDel="00FB156D">
              <w:rPr>
                <w:i/>
                <w:sz w:val="22"/>
                <w:szCs w:val="22"/>
                <w:lang w:val="mk-MK"/>
              </w:rPr>
              <w:t xml:space="preserve"> </w:t>
            </w:r>
            <w:r w:rsidRPr="00BD164F">
              <w:rPr>
                <w:i/>
                <w:sz w:val="22"/>
                <w:szCs w:val="22"/>
                <w:lang w:val="mk-MK"/>
              </w:rPr>
              <w:t xml:space="preserve">конкретниот предлог на закон </w:t>
            </w:r>
          </w:p>
        </w:tc>
      </w:tr>
      <w:tr w:rsidR="00187F5B" w:rsidRPr="00BD164F" w14:paraId="5A165FBD" w14:textId="77777777" w:rsidTr="00187F5B">
        <w:trPr>
          <w:trHeight w:val="939"/>
        </w:trPr>
        <w:tc>
          <w:tcPr>
            <w:tcW w:w="3105" w:type="dxa"/>
            <w:shd w:val="clear" w:color="auto" w:fill="FBD4B4"/>
          </w:tcPr>
          <w:p w14:paraId="1C6F0B4E" w14:textId="77777777" w:rsidR="00187F5B" w:rsidRPr="00BD164F" w:rsidRDefault="00187F5B" w:rsidP="00BD164F">
            <w:pPr>
              <w:spacing w:line="276" w:lineRule="auto"/>
              <w:jc w:val="center"/>
              <w:rPr>
                <w:sz w:val="22"/>
                <w:szCs w:val="22"/>
                <w:highlight w:val="yellow"/>
                <w:lang w:val="mk-MK"/>
              </w:rPr>
            </w:pPr>
            <w:r w:rsidRPr="00BD164F">
              <w:rPr>
                <w:sz w:val="22"/>
                <w:szCs w:val="22"/>
                <w:lang w:val="mk-MK"/>
              </w:rPr>
              <w:t>Вид на Извештај</w:t>
            </w:r>
          </w:p>
        </w:tc>
        <w:tc>
          <w:tcPr>
            <w:tcW w:w="7068" w:type="dxa"/>
            <w:shd w:val="clear" w:color="auto" w:fill="auto"/>
          </w:tcPr>
          <w:p w14:paraId="6B1163A2" w14:textId="77777777" w:rsidR="00187F5B" w:rsidRPr="00BD164F" w:rsidRDefault="00187F5B" w:rsidP="00BD164F">
            <w:pPr>
              <w:pStyle w:val="ListParagraph"/>
              <w:spacing w:after="0"/>
              <w:ind w:left="360"/>
              <w:jc w:val="both"/>
              <w:rPr>
                <w:rFonts w:ascii="Times New Roman" w:hAnsi="Times New Roman"/>
              </w:rPr>
            </w:pPr>
          </w:p>
          <w:p w14:paraId="152835D1" w14:textId="77777777" w:rsidR="00187F5B" w:rsidRPr="00BD164F" w:rsidRDefault="00187F5B" w:rsidP="00BD164F">
            <w:pPr>
              <w:pStyle w:val="ListParagraph"/>
              <w:spacing w:after="0"/>
              <w:ind w:left="14"/>
              <w:jc w:val="both"/>
              <w:rPr>
                <w:rFonts w:ascii="Times New Roman" w:hAnsi="Times New Roman"/>
                <w:i/>
              </w:rPr>
            </w:pPr>
            <w:r w:rsidRPr="00BD164F">
              <w:rPr>
                <w:rFonts w:ascii="Times New Roman" w:hAnsi="Times New Roman"/>
                <w:lang w:val="en-US"/>
              </w:rPr>
              <w:fldChar w:fldCharType="begin">
                <w:ffData>
                  <w:name w:val="Check9"/>
                  <w:enabled/>
                  <w:calcOnExit w:val="0"/>
                  <w:checkBox>
                    <w:sizeAuto/>
                    <w:default w:val="0"/>
                    <w:checked w:val="0"/>
                  </w:checkBox>
                </w:ffData>
              </w:fldChar>
            </w:r>
            <w:bookmarkStart w:id="6" w:name="Check9"/>
            <w:r w:rsidRPr="00BD164F">
              <w:rPr>
                <w:rFonts w:ascii="Times New Roman" w:hAnsi="Times New Roman"/>
                <w:lang w:val="ru-RU"/>
              </w:rPr>
              <w:instrText xml:space="preserve"> </w:instrText>
            </w:r>
            <w:r w:rsidRPr="00BD164F">
              <w:rPr>
                <w:rFonts w:ascii="Times New Roman" w:hAnsi="Times New Roman"/>
                <w:lang w:val="en-US"/>
              </w:rPr>
              <w:instrText>FORMCHECKBOX</w:instrText>
            </w:r>
            <w:r w:rsidRPr="00BD164F">
              <w:rPr>
                <w:rFonts w:ascii="Times New Roman" w:hAnsi="Times New Roman"/>
                <w:lang w:val="ru-RU"/>
              </w:rPr>
              <w:instrText xml:space="preserve"> </w:instrText>
            </w:r>
            <w:r w:rsidR="00203E4A">
              <w:rPr>
                <w:rFonts w:ascii="Times New Roman" w:hAnsi="Times New Roman"/>
                <w:lang w:val="en-US"/>
              </w:rPr>
            </w:r>
            <w:r w:rsidR="00203E4A">
              <w:rPr>
                <w:rFonts w:ascii="Times New Roman" w:hAnsi="Times New Roman"/>
                <w:lang w:val="en-US"/>
              </w:rPr>
              <w:fldChar w:fldCharType="separate"/>
            </w:r>
            <w:r w:rsidRPr="00BD164F">
              <w:rPr>
                <w:rFonts w:ascii="Times New Roman" w:hAnsi="Times New Roman"/>
                <w:lang w:val="en-US"/>
              </w:rPr>
              <w:fldChar w:fldCharType="end"/>
            </w:r>
            <w:bookmarkEnd w:id="6"/>
            <w:r w:rsidRPr="00BD164F">
              <w:rPr>
                <w:rFonts w:ascii="Times New Roman" w:hAnsi="Times New Roman"/>
                <w:b/>
              </w:rPr>
              <w:t>Нацрт</w:t>
            </w:r>
            <w:r w:rsidRPr="00BD164F">
              <w:rPr>
                <w:rFonts w:ascii="Times New Roman" w:hAnsi="Times New Roman"/>
              </w:rPr>
              <w:t xml:space="preserve"> –</w:t>
            </w:r>
            <w:r w:rsidRPr="00BD164F" w:rsidDel="00FB156D">
              <w:rPr>
                <w:rFonts w:ascii="Times New Roman" w:hAnsi="Times New Roman"/>
              </w:rPr>
              <w:t xml:space="preserve"> </w:t>
            </w:r>
            <w:r w:rsidRPr="00BD164F">
              <w:rPr>
                <w:rFonts w:ascii="Times New Roman" w:hAnsi="Times New Roman"/>
                <w:i/>
              </w:rPr>
              <w:t xml:space="preserve">Се обележува “нацрт“ кога надлежното министерство го доставува нацрт извештајот за ПВР до Министерството за информатичко општество и администрација за мислење. Нацрт Извештајот го потпишува државниот секретар </w:t>
            </w:r>
            <w:r w:rsidR="000A6B7B" w:rsidRPr="00BD164F">
              <w:rPr>
                <w:rFonts w:ascii="Times New Roman" w:hAnsi="Times New Roman"/>
                <w:i/>
              </w:rPr>
              <w:t>во</w:t>
            </w:r>
            <w:r w:rsidRPr="00BD164F">
              <w:rPr>
                <w:rFonts w:ascii="Times New Roman" w:hAnsi="Times New Roman"/>
                <w:i/>
              </w:rPr>
              <w:t xml:space="preserve"> министерството.</w:t>
            </w:r>
          </w:p>
          <w:p w14:paraId="42A53F0F" w14:textId="77777777" w:rsidR="00187F5B" w:rsidRPr="00BD164F" w:rsidRDefault="00187F5B" w:rsidP="00BD164F">
            <w:pPr>
              <w:pStyle w:val="ListParagraph"/>
              <w:spacing w:after="0"/>
              <w:ind w:left="14"/>
              <w:jc w:val="both"/>
              <w:rPr>
                <w:rFonts w:ascii="Times New Roman" w:hAnsi="Times New Roman"/>
              </w:rPr>
            </w:pPr>
            <w:r w:rsidRPr="00BD164F">
              <w:rPr>
                <w:rFonts w:ascii="Times New Roman" w:hAnsi="Times New Roman"/>
              </w:rPr>
              <w:t xml:space="preserve"> </w:t>
            </w:r>
          </w:p>
          <w:p w14:paraId="5870FBC3" w14:textId="77777777" w:rsidR="00187F5B" w:rsidRPr="00BD164F" w:rsidRDefault="00187F5B" w:rsidP="00BD164F">
            <w:pPr>
              <w:pStyle w:val="ListParagraph"/>
              <w:spacing w:after="0"/>
              <w:ind w:left="14"/>
              <w:jc w:val="both"/>
              <w:rPr>
                <w:rFonts w:ascii="Times New Roman" w:hAnsi="Times New Roman"/>
              </w:rPr>
            </w:pPr>
            <w:r w:rsidRPr="00BD164F">
              <w:rPr>
                <w:rFonts w:ascii="Times New Roman" w:hAnsi="Times New Roman"/>
                <w:b/>
                <w:u w:val="single"/>
                <w:lang w:val="en-US"/>
              </w:rPr>
              <w:fldChar w:fldCharType="begin">
                <w:ffData>
                  <w:name w:val="Check10"/>
                  <w:enabled/>
                  <w:calcOnExit w:val="0"/>
                  <w:checkBox>
                    <w:sizeAuto/>
                    <w:default w:val="0"/>
                  </w:checkBox>
                </w:ffData>
              </w:fldChar>
            </w:r>
            <w:bookmarkStart w:id="7" w:name="Check10"/>
            <w:r w:rsidRPr="00BD164F">
              <w:rPr>
                <w:rFonts w:ascii="Times New Roman" w:hAnsi="Times New Roman"/>
                <w:b/>
                <w:u w:val="single"/>
                <w:lang w:val="ru-RU"/>
              </w:rPr>
              <w:instrText xml:space="preserve"> </w:instrText>
            </w:r>
            <w:r w:rsidRPr="00BD164F">
              <w:rPr>
                <w:rFonts w:ascii="Times New Roman" w:hAnsi="Times New Roman"/>
                <w:b/>
                <w:u w:val="single"/>
                <w:lang w:val="en-US"/>
              </w:rPr>
              <w:instrText>FORMCHECKBOX</w:instrText>
            </w:r>
            <w:r w:rsidRPr="00BD164F">
              <w:rPr>
                <w:rFonts w:ascii="Times New Roman" w:hAnsi="Times New Roman"/>
                <w:b/>
                <w:u w:val="single"/>
                <w:lang w:val="ru-RU"/>
              </w:rPr>
              <w:instrText xml:space="preserve"> </w:instrText>
            </w:r>
            <w:r w:rsidR="00203E4A">
              <w:rPr>
                <w:rFonts w:ascii="Times New Roman" w:hAnsi="Times New Roman"/>
                <w:b/>
                <w:u w:val="single"/>
                <w:lang w:val="en-US"/>
              </w:rPr>
            </w:r>
            <w:r w:rsidR="00203E4A">
              <w:rPr>
                <w:rFonts w:ascii="Times New Roman" w:hAnsi="Times New Roman"/>
                <w:b/>
                <w:u w:val="single"/>
                <w:lang w:val="en-US"/>
              </w:rPr>
              <w:fldChar w:fldCharType="separate"/>
            </w:r>
            <w:r w:rsidRPr="00BD164F">
              <w:rPr>
                <w:rFonts w:ascii="Times New Roman" w:hAnsi="Times New Roman"/>
                <w:b/>
                <w:u w:val="single"/>
                <w:lang w:val="en-US"/>
              </w:rPr>
              <w:fldChar w:fldCharType="end"/>
            </w:r>
            <w:bookmarkEnd w:id="7"/>
            <w:r w:rsidRPr="00BD164F">
              <w:rPr>
                <w:rFonts w:ascii="Times New Roman" w:hAnsi="Times New Roman"/>
                <w:b/>
                <w:u w:val="single"/>
              </w:rPr>
              <w:t>Предлог</w:t>
            </w:r>
            <w:r w:rsidRPr="00BD164F">
              <w:rPr>
                <w:rFonts w:ascii="Times New Roman" w:hAnsi="Times New Roman"/>
                <w:b/>
                <w:u w:val="single"/>
                <w:lang w:val="ru-RU"/>
              </w:rPr>
              <w:t xml:space="preserve"> </w:t>
            </w:r>
            <w:r w:rsidRPr="00BD164F">
              <w:rPr>
                <w:rFonts w:ascii="Times New Roman" w:hAnsi="Times New Roman"/>
              </w:rPr>
              <w:t xml:space="preserve">– </w:t>
            </w:r>
            <w:r w:rsidRPr="00BD164F">
              <w:rPr>
                <w:rFonts w:ascii="Times New Roman" w:hAnsi="Times New Roman"/>
                <w:i/>
              </w:rPr>
              <w:t xml:space="preserve">се обележува “предлог“ кога надлежното министерство го доставува предлог Извештајот до Генералниот секретаријат на Владата на Република </w:t>
            </w:r>
            <w:r w:rsidR="000A6B7B" w:rsidRPr="00BD164F">
              <w:rPr>
                <w:rFonts w:ascii="Times New Roman" w:hAnsi="Times New Roman"/>
                <w:i/>
              </w:rPr>
              <w:t xml:space="preserve">Северна </w:t>
            </w:r>
            <w:r w:rsidRPr="00BD164F">
              <w:rPr>
                <w:rFonts w:ascii="Times New Roman" w:hAnsi="Times New Roman"/>
                <w:i/>
              </w:rPr>
              <w:t>Македонија. Предлог Извештајот го потпишува министерот.</w:t>
            </w:r>
            <w:r w:rsidRPr="00BD164F">
              <w:rPr>
                <w:rFonts w:ascii="Times New Roman" w:hAnsi="Times New Roman"/>
              </w:rPr>
              <w:t xml:space="preserve"> </w:t>
            </w:r>
          </w:p>
          <w:p w14:paraId="01775577" w14:textId="77777777" w:rsidR="00187F5B" w:rsidRPr="00BD164F" w:rsidRDefault="00187F5B" w:rsidP="00BD164F">
            <w:pPr>
              <w:pStyle w:val="ListParagraph"/>
              <w:spacing w:after="0"/>
              <w:ind w:left="0"/>
              <w:rPr>
                <w:rFonts w:ascii="Times New Roman" w:hAnsi="Times New Roman"/>
              </w:rPr>
            </w:pPr>
          </w:p>
        </w:tc>
      </w:tr>
      <w:tr w:rsidR="00187F5B" w:rsidRPr="00BD164F" w14:paraId="39351A5F" w14:textId="77777777" w:rsidTr="00187F5B">
        <w:trPr>
          <w:trHeight w:val="1243"/>
        </w:trPr>
        <w:tc>
          <w:tcPr>
            <w:tcW w:w="3105" w:type="dxa"/>
            <w:shd w:val="clear" w:color="auto" w:fill="FBD4B4"/>
          </w:tcPr>
          <w:p w14:paraId="2763C7A1" w14:textId="77777777" w:rsidR="00187F5B" w:rsidRPr="00BD164F" w:rsidRDefault="00187F5B" w:rsidP="00BD164F">
            <w:pPr>
              <w:spacing w:line="276" w:lineRule="auto"/>
              <w:jc w:val="center"/>
              <w:rPr>
                <w:sz w:val="22"/>
                <w:szCs w:val="22"/>
                <w:lang w:val="mk-MK"/>
              </w:rPr>
            </w:pPr>
            <w:r w:rsidRPr="00BD164F">
              <w:rPr>
                <w:sz w:val="22"/>
                <w:szCs w:val="22"/>
                <w:lang w:val="mk-MK"/>
              </w:rPr>
              <w:t xml:space="preserve">Обврската за подготовка на предлогот на </w:t>
            </w:r>
            <w:proofErr w:type="spellStart"/>
            <w:r w:rsidRPr="00BD164F">
              <w:rPr>
                <w:sz w:val="22"/>
                <w:szCs w:val="22"/>
                <w:lang w:val="mk-MK"/>
              </w:rPr>
              <w:t>законпроизлегува</w:t>
            </w:r>
            <w:proofErr w:type="spellEnd"/>
            <w:r w:rsidRPr="00BD164F">
              <w:rPr>
                <w:sz w:val="22"/>
                <w:szCs w:val="22"/>
                <w:lang w:val="mk-MK"/>
              </w:rPr>
              <w:t xml:space="preserve"> од:</w:t>
            </w:r>
          </w:p>
        </w:tc>
        <w:tc>
          <w:tcPr>
            <w:tcW w:w="7068" w:type="dxa"/>
          </w:tcPr>
          <w:p w14:paraId="39EE34FE" w14:textId="77777777" w:rsidR="00187F5B" w:rsidRPr="00BD164F" w:rsidRDefault="00187F5B" w:rsidP="00BD164F">
            <w:pPr>
              <w:pStyle w:val="ListParagraph"/>
              <w:spacing w:after="0"/>
              <w:ind w:left="14"/>
              <w:rPr>
                <w:rFonts w:ascii="Times New Roman" w:hAnsi="Times New Roman"/>
                <w:i/>
              </w:rPr>
            </w:pPr>
            <w:r w:rsidRPr="00BD164F">
              <w:rPr>
                <w:rFonts w:ascii="Times New Roman" w:hAnsi="Times New Roman"/>
                <w:i/>
              </w:rPr>
              <w:t xml:space="preserve">Се обележува избраниот одговор </w:t>
            </w:r>
          </w:p>
          <w:p w14:paraId="0273D562" w14:textId="77777777" w:rsidR="00187F5B" w:rsidRPr="00BD164F" w:rsidRDefault="00187F5B" w:rsidP="00BD164F">
            <w:pPr>
              <w:pStyle w:val="ListParagraph"/>
              <w:spacing w:after="0"/>
              <w:ind w:left="14"/>
              <w:rPr>
                <w:rFonts w:ascii="Times New Roman" w:hAnsi="Times New Roman"/>
                <w:b/>
              </w:rPr>
            </w:pPr>
          </w:p>
          <w:p w14:paraId="30CDD3AA" w14:textId="77777777" w:rsidR="00187F5B" w:rsidRPr="00BD164F" w:rsidRDefault="00187F5B" w:rsidP="00BD164F">
            <w:pPr>
              <w:pStyle w:val="ListParagraph"/>
              <w:spacing w:after="0"/>
              <w:ind w:left="14"/>
              <w:rPr>
                <w:rFonts w:ascii="Times New Roman" w:hAnsi="Times New Roman"/>
              </w:rPr>
            </w:pPr>
            <w:r w:rsidRPr="00BD164F">
              <w:rPr>
                <w:rFonts w:ascii="Times New Roman" w:hAnsi="Times New Roman"/>
              </w:rPr>
              <w:fldChar w:fldCharType="begin">
                <w:ffData>
                  <w:name w:val="Check3"/>
                  <w:enabled/>
                  <w:calcOnExit w:val="0"/>
                  <w:checkBox>
                    <w:sizeAuto/>
                    <w:default w:val="0"/>
                  </w:checkBox>
                </w:ffData>
              </w:fldChar>
            </w:r>
            <w:bookmarkStart w:id="8" w:name="Check3"/>
            <w:r w:rsidRPr="00BD164F">
              <w:rPr>
                <w:rFonts w:ascii="Times New Roman" w:hAnsi="Times New Roman"/>
              </w:rPr>
              <w:instrText xml:space="preserve"> FORMCHECKBOX </w:instrText>
            </w:r>
            <w:r w:rsidR="00203E4A">
              <w:rPr>
                <w:rFonts w:ascii="Times New Roman" w:hAnsi="Times New Roman"/>
              </w:rPr>
            </w:r>
            <w:r w:rsidR="00203E4A">
              <w:rPr>
                <w:rFonts w:ascii="Times New Roman" w:hAnsi="Times New Roman"/>
              </w:rPr>
              <w:fldChar w:fldCharType="separate"/>
            </w:r>
            <w:r w:rsidRPr="00BD164F">
              <w:rPr>
                <w:rFonts w:ascii="Times New Roman" w:hAnsi="Times New Roman"/>
              </w:rPr>
              <w:fldChar w:fldCharType="end"/>
            </w:r>
            <w:bookmarkEnd w:id="8"/>
            <w:r w:rsidRPr="00BD164F">
              <w:rPr>
                <w:rFonts w:ascii="Times New Roman" w:hAnsi="Times New Roman"/>
                <w:lang w:val="ru-RU"/>
              </w:rPr>
              <w:t xml:space="preserve"> </w:t>
            </w:r>
            <w:r w:rsidRPr="00BD164F">
              <w:rPr>
                <w:rFonts w:ascii="Times New Roman" w:hAnsi="Times New Roman"/>
              </w:rPr>
              <w:t>Годишна програма за работа на Владата на Република Северна Македонија</w:t>
            </w:r>
          </w:p>
          <w:p w14:paraId="633DEA0A" w14:textId="77777777" w:rsidR="00187F5B" w:rsidRPr="00BD164F" w:rsidRDefault="00187F5B" w:rsidP="00BD164F">
            <w:pPr>
              <w:pStyle w:val="ListParagraph"/>
              <w:spacing w:after="0"/>
              <w:ind w:left="14"/>
              <w:rPr>
                <w:rFonts w:ascii="Times New Roman" w:hAnsi="Times New Roman"/>
              </w:rPr>
            </w:pPr>
          </w:p>
          <w:p w14:paraId="594864D6" w14:textId="77777777" w:rsidR="00187F5B" w:rsidRPr="00BD164F" w:rsidRDefault="00187F5B" w:rsidP="00BD164F">
            <w:pPr>
              <w:pStyle w:val="ListParagraph"/>
              <w:spacing w:after="0"/>
              <w:ind w:left="14"/>
              <w:rPr>
                <w:rFonts w:ascii="Times New Roman" w:hAnsi="Times New Roman"/>
              </w:rPr>
            </w:pPr>
            <w:r w:rsidRPr="00BD164F">
              <w:rPr>
                <w:rFonts w:ascii="Times New Roman" w:hAnsi="Times New Roman"/>
              </w:rPr>
              <w:fldChar w:fldCharType="begin">
                <w:ffData>
                  <w:name w:val="Check4"/>
                  <w:enabled/>
                  <w:calcOnExit w:val="0"/>
                  <w:checkBox>
                    <w:sizeAuto/>
                    <w:default w:val="0"/>
                  </w:checkBox>
                </w:ffData>
              </w:fldChar>
            </w:r>
            <w:bookmarkStart w:id="9" w:name="Check4"/>
            <w:r w:rsidRPr="00BD164F">
              <w:rPr>
                <w:rFonts w:ascii="Times New Roman" w:hAnsi="Times New Roman"/>
              </w:rPr>
              <w:instrText xml:space="preserve"> FORMCHECKBOX </w:instrText>
            </w:r>
            <w:r w:rsidR="00203E4A">
              <w:rPr>
                <w:rFonts w:ascii="Times New Roman" w:hAnsi="Times New Roman"/>
              </w:rPr>
            </w:r>
            <w:r w:rsidR="00203E4A">
              <w:rPr>
                <w:rFonts w:ascii="Times New Roman" w:hAnsi="Times New Roman"/>
              </w:rPr>
              <w:fldChar w:fldCharType="separate"/>
            </w:r>
            <w:r w:rsidRPr="00BD164F">
              <w:rPr>
                <w:rFonts w:ascii="Times New Roman" w:hAnsi="Times New Roman"/>
              </w:rPr>
              <w:fldChar w:fldCharType="end"/>
            </w:r>
            <w:bookmarkEnd w:id="9"/>
            <w:r w:rsidRPr="00BD164F">
              <w:rPr>
                <w:rFonts w:ascii="Times New Roman" w:hAnsi="Times New Roman"/>
                <w:lang w:val="ru-RU"/>
              </w:rPr>
              <w:t xml:space="preserve"> </w:t>
            </w:r>
            <w:r w:rsidRPr="00BD164F">
              <w:rPr>
                <w:rFonts w:ascii="Times New Roman" w:hAnsi="Times New Roman"/>
              </w:rPr>
              <w:t>НПАА</w:t>
            </w:r>
          </w:p>
          <w:p w14:paraId="49515277" w14:textId="77777777" w:rsidR="00187F5B" w:rsidRPr="00BD164F" w:rsidRDefault="00187F5B" w:rsidP="00BD164F">
            <w:pPr>
              <w:pStyle w:val="ListParagraph"/>
              <w:spacing w:after="0"/>
              <w:ind w:left="14"/>
              <w:rPr>
                <w:rFonts w:ascii="Times New Roman" w:hAnsi="Times New Roman"/>
              </w:rPr>
            </w:pPr>
          </w:p>
          <w:p w14:paraId="4FD56836" w14:textId="77777777" w:rsidR="00187F5B" w:rsidRPr="00BD164F" w:rsidRDefault="00187F5B" w:rsidP="00BD164F">
            <w:pPr>
              <w:pStyle w:val="ListParagraph"/>
              <w:spacing w:after="0"/>
              <w:ind w:left="14"/>
              <w:rPr>
                <w:rFonts w:ascii="Times New Roman" w:hAnsi="Times New Roman"/>
              </w:rPr>
            </w:pPr>
            <w:r w:rsidRPr="00BD164F">
              <w:rPr>
                <w:rFonts w:ascii="Times New Roman" w:hAnsi="Times New Roman"/>
              </w:rPr>
              <w:fldChar w:fldCharType="begin">
                <w:ffData>
                  <w:name w:val="Check5"/>
                  <w:enabled/>
                  <w:calcOnExit w:val="0"/>
                  <w:checkBox>
                    <w:sizeAuto/>
                    <w:default w:val="0"/>
                  </w:checkBox>
                </w:ffData>
              </w:fldChar>
            </w:r>
            <w:bookmarkStart w:id="10" w:name="Check5"/>
            <w:r w:rsidRPr="00BD164F">
              <w:rPr>
                <w:rFonts w:ascii="Times New Roman" w:hAnsi="Times New Roman"/>
              </w:rPr>
              <w:instrText xml:space="preserve"> FORMCHECKBOX </w:instrText>
            </w:r>
            <w:r w:rsidR="00203E4A">
              <w:rPr>
                <w:rFonts w:ascii="Times New Roman" w:hAnsi="Times New Roman"/>
              </w:rPr>
            </w:r>
            <w:r w:rsidR="00203E4A">
              <w:rPr>
                <w:rFonts w:ascii="Times New Roman" w:hAnsi="Times New Roman"/>
              </w:rPr>
              <w:fldChar w:fldCharType="separate"/>
            </w:r>
            <w:r w:rsidRPr="00BD164F">
              <w:rPr>
                <w:rFonts w:ascii="Times New Roman" w:hAnsi="Times New Roman"/>
              </w:rPr>
              <w:fldChar w:fldCharType="end"/>
            </w:r>
            <w:bookmarkEnd w:id="10"/>
            <w:r w:rsidRPr="00BD164F">
              <w:rPr>
                <w:rFonts w:ascii="Times New Roman" w:hAnsi="Times New Roman"/>
              </w:rPr>
              <w:t>Заклучок на Владата на Република Северна Македонија</w:t>
            </w:r>
          </w:p>
          <w:p w14:paraId="490BB64F" w14:textId="77777777" w:rsidR="00187F5B" w:rsidRPr="00BD164F" w:rsidRDefault="00187F5B" w:rsidP="00BD164F">
            <w:pPr>
              <w:pStyle w:val="ListParagraph"/>
              <w:spacing w:after="0"/>
              <w:ind w:left="14"/>
              <w:rPr>
                <w:rFonts w:ascii="Times New Roman" w:hAnsi="Times New Roman"/>
              </w:rPr>
            </w:pPr>
          </w:p>
          <w:p w14:paraId="615DD49B" w14:textId="77777777" w:rsidR="00187F5B" w:rsidRPr="00BD164F" w:rsidRDefault="00187F5B" w:rsidP="00BD164F">
            <w:pPr>
              <w:pStyle w:val="ListParagraph"/>
              <w:spacing w:after="0"/>
              <w:ind w:left="14"/>
              <w:rPr>
                <w:rFonts w:ascii="Times New Roman" w:hAnsi="Times New Roman"/>
              </w:rPr>
            </w:pPr>
            <w:r w:rsidRPr="00BD164F">
              <w:rPr>
                <w:rFonts w:ascii="Times New Roman" w:hAnsi="Times New Roman"/>
              </w:rPr>
              <w:fldChar w:fldCharType="begin">
                <w:ffData>
                  <w:name w:val="Check6"/>
                  <w:enabled/>
                  <w:calcOnExit w:val="0"/>
                  <w:checkBox>
                    <w:sizeAuto/>
                    <w:default w:val="0"/>
                  </w:checkBox>
                </w:ffData>
              </w:fldChar>
            </w:r>
            <w:bookmarkStart w:id="11" w:name="Check6"/>
            <w:r w:rsidRPr="00BD164F">
              <w:rPr>
                <w:rFonts w:ascii="Times New Roman" w:hAnsi="Times New Roman"/>
              </w:rPr>
              <w:instrText xml:space="preserve"> FORMCHECKBOX </w:instrText>
            </w:r>
            <w:r w:rsidR="00203E4A">
              <w:rPr>
                <w:rFonts w:ascii="Times New Roman" w:hAnsi="Times New Roman"/>
              </w:rPr>
            </w:r>
            <w:r w:rsidR="00203E4A">
              <w:rPr>
                <w:rFonts w:ascii="Times New Roman" w:hAnsi="Times New Roman"/>
              </w:rPr>
              <w:fldChar w:fldCharType="separate"/>
            </w:r>
            <w:r w:rsidRPr="00BD164F">
              <w:rPr>
                <w:rFonts w:ascii="Times New Roman" w:hAnsi="Times New Roman"/>
              </w:rPr>
              <w:fldChar w:fldCharType="end"/>
            </w:r>
            <w:bookmarkEnd w:id="11"/>
            <w:r w:rsidRPr="00BD164F">
              <w:rPr>
                <w:rFonts w:ascii="Times New Roman" w:hAnsi="Times New Roman"/>
              </w:rPr>
              <w:t>Друго ________</w:t>
            </w:r>
          </w:p>
          <w:p w14:paraId="67B22B54" w14:textId="77777777" w:rsidR="00187F5B" w:rsidRPr="00BD164F" w:rsidRDefault="00187F5B" w:rsidP="00BD164F">
            <w:pPr>
              <w:pStyle w:val="ListParagraph"/>
              <w:spacing w:after="0"/>
              <w:ind w:left="360"/>
              <w:rPr>
                <w:rFonts w:ascii="Times New Roman" w:hAnsi="Times New Roman"/>
                <w:b/>
              </w:rPr>
            </w:pPr>
          </w:p>
        </w:tc>
      </w:tr>
      <w:tr w:rsidR="00187F5B" w:rsidRPr="00BD164F" w14:paraId="3908AE2F" w14:textId="77777777" w:rsidTr="00187F5B">
        <w:trPr>
          <w:trHeight w:val="634"/>
        </w:trPr>
        <w:tc>
          <w:tcPr>
            <w:tcW w:w="3105" w:type="dxa"/>
            <w:shd w:val="clear" w:color="auto" w:fill="FBD4B4"/>
          </w:tcPr>
          <w:p w14:paraId="454174B8" w14:textId="77777777" w:rsidR="00187F5B" w:rsidRPr="00BD164F" w:rsidRDefault="00187F5B" w:rsidP="00BD164F">
            <w:pPr>
              <w:spacing w:line="276" w:lineRule="auto"/>
              <w:jc w:val="center"/>
              <w:rPr>
                <w:sz w:val="22"/>
                <w:szCs w:val="22"/>
                <w:lang w:val="mk-MK"/>
              </w:rPr>
            </w:pPr>
            <w:r w:rsidRPr="00BD164F">
              <w:rPr>
                <w:sz w:val="22"/>
                <w:szCs w:val="22"/>
                <w:lang w:val="mk-MK"/>
              </w:rPr>
              <w:t>Поврзаност со Директивите на ЕУ</w:t>
            </w:r>
          </w:p>
        </w:tc>
        <w:tc>
          <w:tcPr>
            <w:tcW w:w="7068" w:type="dxa"/>
          </w:tcPr>
          <w:p w14:paraId="7B27983F" w14:textId="77777777" w:rsidR="00187F5B" w:rsidRPr="00BD164F" w:rsidRDefault="00187F5B" w:rsidP="00BD164F">
            <w:pPr>
              <w:pStyle w:val="ListParagraph"/>
              <w:ind w:left="0"/>
              <w:rPr>
                <w:rFonts w:ascii="Times New Roman" w:hAnsi="Times New Roman"/>
                <w:i/>
              </w:rPr>
            </w:pPr>
            <w:r w:rsidRPr="00BD164F">
              <w:rPr>
                <w:rFonts w:ascii="Times New Roman" w:hAnsi="Times New Roman"/>
                <w:i/>
              </w:rPr>
              <w:t>Доколку погоре е обележан одговорот НПАА, се наведува конкретната Директива/и со која се врши усогласувањето</w:t>
            </w:r>
          </w:p>
        </w:tc>
      </w:tr>
      <w:tr w:rsidR="00187F5B" w:rsidRPr="00BD164F" w14:paraId="5992D438" w14:textId="77777777" w:rsidTr="00187F5B">
        <w:trPr>
          <w:trHeight w:val="1419"/>
        </w:trPr>
        <w:tc>
          <w:tcPr>
            <w:tcW w:w="3105" w:type="dxa"/>
            <w:shd w:val="clear" w:color="auto" w:fill="FBD4B4"/>
          </w:tcPr>
          <w:p w14:paraId="1D0F204F" w14:textId="77777777" w:rsidR="00187F5B" w:rsidRPr="00BD164F" w:rsidRDefault="00187F5B" w:rsidP="00BD164F">
            <w:pPr>
              <w:spacing w:line="276" w:lineRule="auto"/>
              <w:jc w:val="center"/>
              <w:rPr>
                <w:sz w:val="22"/>
                <w:szCs w:val="22"/>
                <w:lang w:val="mk-MK"/>
              </w:rPr>
            </w:pPr>
            <w:r w:rsidRPr="00BD164F">
              <w:rPr>
                <w:sz w:val="22"/>
                <w:szCs w:val="22"/>
                <w:lang w:val="mk-MK"/>
              </w:rPr>
              <w:t xml:space="preserve">Дали нацрт извештајот содржи информации согласно </w:t>
            </w:r>
            <w:proofErr w:type="spellStart"/>
            <w:r w:rsidRPr="00BD164F">
              <w:rPr>
                <w:sz w:val="22"/>
                <w:szCs w:val="22"/>
                <w:lang w:val="mk-MK"/>
              </w:rPr>
              <w:t>приписите</w:t>
            </w:r>
            <w:proofErr w:type="spellEnd"/>
            <w:r w:rsidRPr="00BD164F">
              <w:rPr>
                <w:sz w:val="22"/>
                <w:szCs w:val="22"/>
                <w:lang w:val="mk-MK"/>
              </w:rPr>
              <w:t xml:space="preserve"> кои се однесуваат на класифицираните информации</w:t>
            </w:r>
          </w:p>
        </w:tc>
        <w:tc>
          <w:tcPr>
            <w:tcW w:w="7068" w:type="dxa"/>
          </w:tcPr>
          <w:p w14:paraId="68574B5E" w14:textId="77777777" w:rsidR="00187F5B" w:rsidRPr="00BD164F" w:rsidRDefault="00187F5B" w:rsidP="00BD164F">
            <w:pPr>
              <w:pStyle w:val="ListParagraph"/>
              <w:spacing w:after="0"/>
              <w:ind w:left="0"/>
              <w:rPr>
                <w:rFonts w:ascii="Times New Roman" w:hAnsi="Times New Roman"/>
                <w:i/>
              </w:rPr>
            </w:pPr>
            <w:r w:rsidRPr="00BD164F">
              <w:rPr>
                <w:rFonts w:ascii="Times New Roman" w:hAnsi="Times New Roman"/>
                <w:i/>
              </w:rPr>
              <w:t xml:space="preserve">Се обележува избраниот одговор </w:t>
            </w:r>
          </w:p>
          <w:p w14:paraId="77F338BA" w14:textId="77777777" w:rsidR="00187F5B" w:rsidRPr="00BD164F" w:rsidRDefault="00187F5B" w:rsidP="00BD164F">
            <w:pPr>
              <w:pStyle w:val="ListParagraph"/>
              <w:spacing w:after="0"/>
              <w:ind w:left="0"/>
              <w:rPr>
                <w:rFonts w:ascii="Times New Roman" w:hAnsi="Times New Roman"/>
                <w:b/>
              </w:rPr>
            </w:pPr>
          </w:p>
          <w:p w14:paraId="48D420C5" w14:textId="77777777" w:rsidR="00187F5B" w:rsidRPr="00BD164F" w:rsidRDefault="00187F5B" w:rsidP="00BD164F">
            <w:pPr>
              <w:pStyle w:val="ListParagraph"/>
              <w:spacing w:after="0"/>
              <w:ind w:left="14"/>
              <w:rPr>
                <w:rFonts w:ascii="Times New Roman" w:hAnsi="Times New Roman"/>
                <w:lang w:val="ru-RU"/>
              </w:rPr>
            </w:pPr>
            <w:r w:rsidRPr="00BD164F">
              <w:rPr>
                <w:rFonts w:ascii="Times New Roman" w:hAnsi="Times New Roman"/>
              </w:rPr>
              <w:fldChar w:fldCharType="begin">
                <w:ffData>
                  <w:name w:val="Check8"/>
                  <w:enabled/>
                  <w:calcOnExit w:val="0"/>
                  <w:checkBox>
                    <w:sizeAuto/>
                    <w:default w:val="0"/>
                  </w:checkBox>
                </w:ffData>
              </w:fldChar>
            </w:r>
            <w:bookmarkStart w:id="12" w:name="Check8"/>
            <w:r w:rsidRPr="00BD164F">
              <w:rPr>
                <w:rFonts w:ascii="Times New Roman" w:hAnsi="Times New Roman"/>
              </w:rPr>
              <w:instrText xml:space="preserve"> FORMCHECKBOX </w:instrText>
            </w:r>
            <w:r w:rsidR="00203E4A">
              <w:rPr>
                <w:rFonts w:ascii="Times New Roman" w:hAnsi="Times New Roman"/>
              </w:rPr>
            </w:r>
            <w:r w:rsidR="00203E4A">
              <w:rPr>
                <w:rFonts w:ascii="Times New Roman" w:hAnsi="Times New Roman"/>
              </w:rPr>
              <w:fldChar w:fldCharType="separate"/>
            </w:r>
            <w:r w:rsidRPr="00BD164F">
              <w:rPr>
                <w:rFonts w:ascii="Times New Roman" w:hAnsi="Times New Roman"/>
              </w:rPr>
              <w:fldChar w:fldCharType="end"/>
            </w:r>
            <w:bookmarkEnd w:id="12"/>
            <w:r w:rsidRPr="00BD164F">
              <w:rPr>
                <w:rFonts w:ascii="Times New Roman" w:hAnsi="Times New Roman"/>
              </w:rPr>
              <w:t>Да</w:t>
            </w:r>
            <w:r w:rsidRPr="00BD164F">
              <w:rPr>
                <w:rFonts w:ascii="Times New Roman" w:hAnsi="Times New Roman"/>
                <w:lang w:val="ru-RU"/>
              </w:rPr>
              <w:t xml:space="preserve"> </w:t>
            </w:r>
          </w:p>
          <w:p w14:paraId="0CFA004F" w14:textId="77777777" w:rsidR="00187F5B" w:rsidRPr="00BD164F" w:rsidRDefault="00187F5B" w:rsidP="00BD164F">
            <w:pPr>
              <w:pStyle w:val="ListParagraph"/>
              <w:spacing w:after="0"/>
              <w:ind w:left="14"/>
              <w:rPr>
                <w:rFonts w:ascii="Times New Roman" w:hAnsi="Times New Roman"/>
              </w:rPr>
            </w:pPr>
          </w:p>
          <w:p w14:paraId="6DEA88E6" w14:textId="77777777" w:rsidR="00187F5B" w:rsidRPr="00BD164F" w:rsidRDefault="00187F5B" w:rsidP="00BD164F">
            <w:pPr>
              <w:pStyle w:val="ListParagraph"/>
              <w:spacing w:after="0"/>
              <w:ind w:left="14"/>
              <w:rPr>
                <w:rFonts w:ascii="Times New Roman" w:hAnsi="Times New Roman"/>
              </w:rPr>
            </w:pPr>
            <w:r w:rsidRPr="00BD164F">
              <w:rPr>
                <w:rFonts w:ascii="Times New Roman" w:hAnsi="Times New Roman"/>
                <w:lang w:val="en-US"/>
              </w:rPr>
              <w:fldChar w:fldCharType="begin">
                <w:ffData>
                  <w:name w:val="Check7"/>
                  <w:enabled/>
                  <w:calcOnExit w:val="0"/>
                  <w:checkBox>
                    <w:sizeAuto/>
                    <w:default w:val="0"/>
                  </w:checkBox>
                </w:ffData>
              </w:fldChar>
            </w:r>
            <w:bookmarkStart w:id="13" w:name="Check7"/>
            <w:r w:rsidRPr="00BD164F">
              <w:rPr>
                <w:rFonts w:ascii="Times New Roman" w:hAnsi="Times New Roman"/>
                <w:lang w:val="ru-RU"/>
              </w:rPr>
              <w:instrText xml:space="preserve"> </w:instrText>
            </w:r>
            <w:r w:rsidRPr="00BD164F">
              <w:rPr>
                <w:rFonts w:ascii="Times New Roman" w:hAnsi="Times New Roman"/>
                <w:lang w:val="en-US"/>
              </w:rPr>
              <w:instrText>FORMCHECKBOX</w:instrText>
            </w:r>
            <w:r w:rsidRPr="00BD164F">
              <w:rPr>
                <w:rFonts w:ascii="Times New Roman" w:hAnsi="Times New Roman"/>
                <w:lang w:val="ru-RU"/>
              </w:rPr>
              <w:instrText xml:space="preserve"> </w:instrText>
            </w:r>
            <w:r w:rsidR="00203E4A">
              <w:rPr>
                <w:rFonts w:ascii="Times New Roman" w:hAnsi="Times New Roman"/>
                <w:lang w:val="en-US"/>
              </w:rPr>
            </w:r>
            <w:r w:rsidR="00203E4A">
              <w:rPr>
                <w:rFonts w:ascii="Times New Roman" w:hAnsi="Times New Roman"/>
                <w:lang w:val="en-US"/>
              </w:rPr>
              <w:fldChar w:fldCharType="separate"/>
            </w:r>
            <w:r w:rsidRPr="00BD164F">
              <w:rPr>
                <w:rFonts w:ascii="Times New Roman" w:hAnsi="Times New Roman"/>
                <w:lang w:val="en-US"/>
              </w:rPr>
              <w:fldChar w:fldCharType="end"/>
            </w:r>
            <w:bookmarkEnd w:id="13"/>
            <w:r w:rsidRPr="00BD164F">
              <w:rPr>
                <w:rFonts w:ascii="Times New Roman" w:hAnsi="Times New Roman"/>
              </w:rPr>
              <w:t>Не</w:t>
            </w:r>
            <w:r w:rsidRPr="00BD164F">
              <w:rPr>
                <w:rFonts w:ascii="Times New Roman" w:hAnsi="Times New Roman"/>
                <w:lang w:val="ru-RU"/>
              </w:rPr>
              <w:t xml:space="preserve"> </w:t>
            </w:r>
          </w:p>
        </w:tc>
      </w:tr>
      <w:tr w:rsidR="00187F5B" w:rsidRPr="00BD164F" w14:paraId="690ECB88" w14:textId="77777777" w:rsidTr="00187F5B">
        <w:trPr>
          <w:trHeight w:val="939"/>
        </w:trPr>
        <w:tc>
          <w:tcPr>
            <w:tcW w:w="3105" w:type="dxa"/>
            <w:shd w:val="clear" w:color="auto" w:fill="FBD4B4"/>
          </w:tcPr>
          <w:p w14:paraId="70E43B23" w14:textId="77777777" w:rsidR="00187F5B" w:rsidRPr="00BD164F" w:rsidRDefault="00187F5B" w:rsidP="00BD164F">
            <w:pPr>
              <w:spacing w:line="276" w:lineRule="auto"/>
              <w:jc w:val="center"/>
              <w:rPr>
                <w:sz w:val="22"/>
                <w:szCs w:val="22"/>
                <w:lang w:val="mk-MK"/>
              </w:rPr>
            </w:pPr>
            <w:r w:rsidRPr="00BD164F">
              <w:rPr>
                <w:sz w:val="22"/>
                <w:szCs w:val="22"/>
                <w:lang w:val="mk-MK"/>
              </w:rPr>
              <w:lastRenderedPageBreak/>
              <w:t>Датум на објавување на нацрт Извештајот на ЕНЕР:</w:t>
            </w:r>
          </w:p>
        </w:tc>
        <w:tc>
          <w:tcPr>
            <w:tcW w:w="7068" w:type="dxa"/>
          </w:tcPr>
          <w:p w14:paraId="7EBDA2E6" w14:textId="77777777" w:rsidR="00187F5B" w:rsidRPr="00BD164F" w:rsidRDefault="00187F5B" w:rsidP="00BD164F">
            <w:pPr>
              <w:spacing w:line="276" w:lineRule="auto"/>
              <w:rPr>
                <w:i/>
                <w:sz w:val="22"/>
                <w:szCs w:val="22"/>
                <w:lang w:val="ru-RU"/>
              </w:rPr>
            </w:pPr>
            <w:r w:rsidRPr="00BD164F">
              <w:rPr>
                <w:i/>
                <w:sz w:val="22"/>
                <w:szCs w:val="22"/>
                <w:lang w:val="mk-MK"/>
              </w:rPr>
              <w:t>Се наведува датумот на објавување на нацрт Извештајот на ЕНЕР</w:t>
            </w:r>
          </w:p>
          <w:p w14:paraId="4C1F550E" w14:textId="77777777" w:rsidR="00187F5B" w:rsidRPr="00BD164F" w:rsidRDefault="00187F5B" w:rsidP="00BD164F">
            <w:pPr>
              <w:spacing w:line="276" w:lineRule="auto"/>
              <w:rPr>
                <w:i/>
                <w:sz w:val="22"/>
                <w:szCs w:val="22"/>
                <w:lang w:val="ru-RU"/>
              </w:rPr>
            </w:pPr>
          </w:p>
        </w:tc>
      </w:tr>
      <w:tr w:rsidR="00187F5B" w:rsidRPr="00BD164F" w14:paraId="4FFC7098" w14:textId="77777777" w:rsidTr="00187F5B">
        <w:trPr>
          <w:trHeight w:val="691"/>
        </w:trPr>
        <w:tc>
          <w:tcPr>
            <w:tcW w:w="3105" w:type="dxa"/>
            <w:shd w:val="clear" w:color="auto" w:fill="FBD4B4"/>
          </w:tcPr>
          <w:p w14:paraId="77A30B40" w14:textId="77777777" w:rsidR="00187F5B" w:rsidRPr="00BD164F" w:rsidRDefault="00187F5B" w:rsidP="00BD164F">
            <w:pPr>
              <w:spacing w:line="276" w:lineRule="auto"/>
              <w:jc w:val="center"/>
              <w:rPr>
                <w:sz w:val="22"/>
                <w:szCs w:val="22"/>
                <w:lang w:val="mk-MK"/>
              </w:rPr>
            </w:pPr>
            <w:r w:rsidRPr="00BD164F">
              <w:rPr>
                <w:sz w:val="22"/>
                <w:szCs w:val="22"/>
                <w:lang w:val="mk-MK"/>
              </w:rPr>
              <w:t xml:space="preserve">Датум на доставување на нацрт Извештајот до </w:t>
            </w:r>
            <w:r w:rsidRPr="00BD164F">
              <w:rPr>
                <w:sz w:val="22"/>
                <w:szCs w:val="22"/>
                <w:lang w:val="ru-RU"/>
              </w:rPr>
              <w:t>Министерството за информатичко општество и администрација</w:t>
            </w:r>
            <w:r w:rsidRPr="00BD164F">
              <w:rPr>
                <w:sz w:val="22"/>
                <w:szCs w:val="22"/>
                <w:lang w:val="mk-MK"/>
              </w:rPr>
              <w:t>:</w:t>
            </w:r>
          </w:p>
        </w:tc>
        <w:tc>
          <w:tcPr>
            <w:tcW w:w="7068" w:type="dxa"/>
          </w:tcPr>
          <w:p w14:paraId="44F39734" w14:textId="77777777" w:rsidR="00187F5B" w:rsidRPr="00BD164F" w:rsidRDefault="00187F5B" w:rsidP="00BD164F">
            <w:pPr>
              <w:spacing w:line="276" w:lineRule="auto"/>
              <w:jc w:val="both"/>
              <w:rPr>
                <w:i/>
                <w:sz w:val="22"/>
                <w:szCs w:val="22"/>
                <w:lang w:val="mk-MK"/>
              </w:rPr>
            </w:pPr>
            <w:r w:rsidRPr="00BD164F">
              <w:rPr>
                <w:i/>
                <w:sz w:val="22"/>
                <w:szCs w:val="22"/>
                <w:lang w:val="mk-MK"/>
              </w:rPr>
              <w:t xml:space="preserve">Се наведува датумот на доставување на нацрт Извештајот до </w:t>
            </w:r>
            <w:r w:rsidRPr="00BD164F">
              <w:rPr>
                <w:i/>
                <w:sz w:val="22"/>
                <w:szCs w:val="22"/>
                <w:lang w:val="ru-RU"/>
              </w:rPr>
              <w:t>Министерството за информатичко општество и администрација</w:t>
            </w:r>
          </w:p>
        </w:tc>
      </w:tr>
      <w:tr w:rsidR="00187F5B" w:rsidRPr="00BD164F" w14:paraId="1ACF894C" w14:textId="77777777" w:rsidTr="00187F5B">
        <w:trPr>
          <w:trHeight w:val="622"/>
        </w:trPr>
        <w:tc>
          <w:tcPr>
            <w:tcW w:w="3105" w:type="dxa"/>
            <w:shd w:val="clear" w:color="auto" w:fill="FBD4B4"/>
          </w:tcPr>
          <w:p w14:paraId="227854BB" w14:textId="77777777" w:rsidR="00187F5B" w:rsidRPr="00BD164F" w:rsidRDefault="00187F5B" w:rsidP="00BD164F">
            <w:pPr>
              <w:spacing w:line="276" w:lineRule="auto"/>
              <w:jc w:val="center"/>
              <w:rPr>
                <w:sz w:val="22"/>
                <w:szCs w:val="22"/>
                <w:lang w:val="mk-MK"/>
              </w:rPr>
            </w:pPr>
            <w:r w:rsidRPr="00BD164F">
              <w:rPr>
                <w:sz w:val="22"/>
                <w:szCs w:val="22"/>
                <w:lang w:val="mk-MK"/>
              </w:rPr>
              <w:t xml:space="preserve">Датум на добивање на мислењето од </w:t>
            </w:r>
            <w:r w:rsidRPr="00BD164F">
              <w:rPr>
                <w:sz w:val="22"/>
                <w:szCs w:val="22"/>
                <w:lang w:val="ru-RU"/>
              </w:rPr>
              <w:t>Министерството за информатичко општество и администрација</w:t>
            </w:r>
            <w:r w:rsidRPr="00BD164F">
              <w:rPr>
                <w:sz w:val="22"/>
                <w:szCs w:val="22"/>
                <w:lang w:val="mk-MK"/>
              </w:rPr>
              <w:t>:</w:t>
            </w:r>
          </w:p>
        </w:tc>
        <w:tc>
          <w:tcPr>
            <w:tcW w:w="7068" w:type="dxa"/>
          </w:tcPr>
          <w:p w14:paraId="7D5757C8" w14:textId="77777777" w:rsidR="00187F5B" w:rsidRPr="00BD164F" w:rsidRDefault="00187F5B" w:rsidP="00BD164F">
            <w:pPr>
              <w:spacing w:line="276" w:lineRule="auto"/>
              <w:jc w:val="both"/>
              <w:rPr>
                <w:i/>
                <w:sz w:val="22"/>
                <w:szCs w:val="22"/>
                <w:lang w:val="mk-MK"/>
              </w:rPr>
            </w:pPr>
            <w:r w:rsidRPr="00BD164F">
              <w:rPr>
                <w:i/>
                <w:sz w:val="22"/>
                <w:szCs w:val="22"/>
                <w:lang w:val="mk-MK"/>
              </w:rPr>
              <w:t xml:space="preserve">Се наведува датумот на добивање на мислењето од  </w:t>
            </w:r>
            <w:r w:rsidRPr="00BD164F">
              <w:rPr>
                <w:i/>
                <w:sz w:val="22"/>
                <w:szCs w:val="22"/>
                <w:lang w:val="ru-RU"/>
              </w:rPr>
              <w:t>Министерството за информатичко општество и администрација</w:t>
            </w:r>
          </w:p>
        </w:tc>
      </w:tr>
      <w:tr w:rsidR="00187F5B" w:rsidRPr="00BD164F" w14:paraId="4197A617" w14:textId="77777777" w:rsidTr="00187F5B">
        <w:trPr>
          <w:trHeight w:val="951"/>
        </w:trPr>
        <w:tc>
          <w:tcPr>
            <w:tcW w:w="3105" w:type="dxa"/>
            <w:shd w:val="clear" w:color="auto" w:fill="FBD4B4"/>
          </w:tcPr>
          <w:p w14:paraId="26D2E2FB" w14:textId="77777777" w:rsidR="00187F5B" w:rsidRPr="00BD164F" w:rsidRDefault="00187F5B" w:rsidP="00BD164F">
            <w:pPr>
              <w:spacing w:line="276" w:lineRule="auto"/>
              <w:jc w:val="center"/>
              <w:rPr>
                <w:sz w:val="22"/>
                <w:szCs w:val="22"/>
                <w:highlight w:val="yellow"/>
                <w:lang w:val="mk-MK"/>
              </w:rPr>
            </w:pPr>
            <w:r w:rsidRPr="00BD164F">
              <w:rPr>
                <w:sz w:val="22"/>
                <w:szCs w:val="22"/>
                <w:lang w:val="mk-MK"/>
              </w:rPr>
              <w:t>Рок за доставување на предлогот на закон до Генералниот секретаријат</w:t>
            </w:r>
          </w:p>
        </w:tc>
        <w:tc>
          <w:tcPr>
            <w:tcW w:w="7068" w:type="dxa"/>
          </w:tcPr>
          <w:p w14:paraId="035A7DC5" w14:textId="77777777" w:rsidR="00187F5B" w:rsidRPr="00BD164F" w:rsidRDefault="00187F5B" w:rsidP="00BD164F">
            <w:pPr>
              <w:spacing w:line="276" w:lineRule="auto"/>
              <w:jc w:val="both"/>
              <w:rPr>
                <w:i/>
                <w:sz w:val="22"/>
                <w:szCs w:val="22"/>
                <w:lang w:val="mk-MK"/>
              </w:rPr>
            </w:pPr>
            <w:r w:rsidRPr="00BD164F">
              <w:rPr>
                <w:i/>
                <w:sz w:val="22"/>
                <w:szCs w:val="22"/>
                <w:lang w:val="mk-MK"/>
              </w:rPr>
              <w:t xml:space="preserve">Се наведува датумот/рокот на доставување на предлогот на закон до Генералниот секретаријат  </w:t>
            </w:r>
          </w:p>
        </w:tc>
      </w:tr>
    </w:tbl>
    <w:p w14:paraId="71CB8AAE" w14:textId="77777777" w:rsidR="00187F5B" w:rsidRPr="00BD164F" w:rsidRDefault="00187F5B" w:rsidP="00BD164F">
      <w:pPr>
        <w:spacing w:line="276" w:lineRule="auto"/>
        <w:jc w:val="both"/>
        <w:rPr>
          <w:sz w:val="22"/>
          <w:szCs w:val="22"/>
          <w:lang w:val="mk-MK"/>
        </w:rPr>
      </w:pPr>
    </w:p>
    <w:p w14:paraId="28943C9C" w14:textId="77777777" w:rsidR="00187F5B" w:rsidRPr="00BD164F" w:rsidRDefault="00187F5B" w:rsidP="00BD164F">
      <w:pPr>
        <w:spacing w:line="276" w:lineRule="auto"/>
        <w:rPr>
          <w:sz w:val="22"/>
          <w:szCs w:val="22"/>
          <w:lang w:val="mk-MK"/>
        </w:rPr>
      </w:pPr>
    </w:p>
    <w:p w14:paraId="59E5E8D7" w14:textId="77777777" w:rsidR="00187F5B" w:rsidRPr="00BD164F" w:rsidRDefault="00187F5B" w:rsidP="00BD164F">
      <w:pPr>
        <w:spacing w:line="276" w:lineRule="auto"/>
        <w:rPr>
          <w:sz w:val="22"/>
          <w:szCs w:val="22"/>
          <w:lang w:val="mk-MK"/>
        </w:rPr>
      </w:pPr>
    </w:p>
    <w:p w14:paraId="64225479" w14:textId="77777777" w:rsidR="00187F5B" w:rsidRPr="00BD164F" w:rsidRDefault="00187F5B" w:rsidP="00BD164F">
      <w:pPr>
        <w:shd w:val="clear" w:color="auto" w:fill="FBD4B4"/>
        <w:spacing w:line="276" w:lineRule="auto"/>
        <w:rPr>
          <w:b/>
          <w:sz w:val="22"/>
          <w:szCs w:val="22"/>
          <w:lang w:val="mk-MK"/>
        </w:rPr>
      </w:pPr>
      <w:r w:rsidRPr="00BD164F">
        <w:rPr>
          <w:b/>
          <w:sz w:val="22"/>
          <w:szCs w:val="22"/>
          <w:lang w:val="mk-MK"/>
        </w:rPr>
        <w:t>1.</w:t>
      </w:r>
      <w:r w:rsidRPr="00BD164F">
        <w:rPr>
          <w:b/>
          <w:sz w:val="22"/>
          <w:szCs w:val="22"/>
          <w:lang w:val="mk-MK"/>
        </w:rPr>
        <w:tab/>
        <w:t>Опис на состојбите во областа и дефинирање на проблемот</w:t>
      </w:r>
    </w:p>
    <w:p w14:paraId="140F9408" w14:textId="77777777" w:rsidR="00187F5B" w:rsidRPr="00BD164F" w:rsidRDefault="00187F5B" w:rsidP="00BD164F">
      <w:pPr>
        <w:spacing w:line="276" w:lineRule="auto"/>
        <w:rPr>
          <w:b/>
          <w:sz w:val="22"/>
          <w:szCs w:val="22"/>
          <w:lang w:val="mk-MK"/>
        </w:rPr>
      </w:pPr>
    </w:p>
    <w:p w14:paraId="34AEA3DD" w14:textId="77777777" w:rsidR="00187F5B" w:rsidRPr="00BD164F" w:rsidRDefault="00187F5B" w:rsidP="00BD164F">
      <w:pPr>
        <w:spacing w:line="276" w:lineRule="auto"/>
        <w:jc w:val="both"/>
        <w:rPr>
          <w:rFonts w:eastAsia="Calibri"/>
          <w:i/>
          <w:iCs/>
          <w:sz w:val="22"/>
          <w:szCs w:val="22"/>
          <w:lang w:val="mk-MK"/>
        </w:rPr>
      </w:pPr>
      <w:r w:rsidRPr="00BD164F">
        <w:rPr>
          <w:i/>
          <w:sz w:val="22"/>
          <w:szCs w:val="22"/>
          <w:lang w:val="mk-MK"/>
        </w:rPr>
        <w:t>1.1</w:t>
      </w:r>
      <w:r w:rsidRPr="00BD164F">
        <w:rPr>
          <w:i/>
          <w:sz w:val="22"/>
          <w:szCs w:val="22"/>
          <w:lang w:val="mk-MK"/>
        </w:rPr>
        <w:tab/>
      </w:r>
      <w:r w:rsidRPr="00BD164F">
        <w:rPr>
          <w:rFonts w:eastAsia="Calibri"/>
          <w:i/>
          <w:sz w:val="22"/>
          <w:szCs w:val="22"/>
          <w:lang w:val="mk-MK"/>
        </w:rPr>
        <w:t xml:space="preserve">Опис на состојбите </w:t>
      </w:r>
    </w:p>
    <w:p w14:paraId="2AD12E87" w14:textId="77777777" w:rsidR="00187F5B" w:rsidRPr="00BD164F" w:rsidRDefault="00187F5B" w:rsidP="00BD164F">
      <w:pPr>
        <w:spacing w:line="276" w:lineRule="auto"/>
        <w:ind w:left="1440"/>
        <w:jc w:val="both"/>
        <w:rPr>
          <w:i/>
          <w:sz w:val="22"/>
          <w:szCs w:val="22"/>
          <w:lang w:val="ru-RU"/>
        </w:rPr>
      </w:pPr>
      <w:r w:rsidRPr="00BD164F">
        <w:rPr>
          <w:rFonts w:eastAsia="Calibri"/>
          <w:i/>
          <w:sz w:val="22"/>
          <w:szCs w:val="22"/>
          <w:lang w:val="ru-RU"/>
        </w:rPr>
        <w:t>(</w:t>
      </w:r>
      <w:r w:rsidRPr="00BD164F">
        <w:rPr>
          <w:rFonts w:eastAsia="Calibri"/>
          <w:i/>
          <w:sz w:val="22"/>
          <w:szCs w:val="22"/>
          <w:lang w:val="mk-MK"/>
        </w:rPr>
        <w:t xml:space="preserve">Се дава опис на состојбите во областа вклучувајќи ја и важечката регулатива во областа </w:t>
      </w:r>
      <w:r w:rsidRPr="00BD164F">
        <w:rPr>
          <w:i/>
          <w:sz w:val="22"/>
          <w:szCs w:val="22"/>
          <w:lang w:val="mk-MK"/>
        </w:rPr>
        <w:t>или други поврзани области, како и</w:t>
      </w:r>
      <w:r w:rsidRPr="00BD164F">
        <w:rPr>
          <w:rFonts w:eastAsia="Calibri"/>
          <w:i/>
          <w:sz w:val="22"/>
          <w:szCs w:val="22"/>
          <w:lang w:val="mk-MK"/>
        </w:rPr>
        <w:t xml:space="preserve"> други програми/проекти</w:t>
      </w:r>
      <w:r w:rsidRPr="00BD164F">
        <w:rPr>
          <w:i/>
          <w:sz w:val="22"/>
          <w:szCs w:val="22"/>
          <w:lang w:val="mk-MK"/>
        </w:rPr>
        <w:t xml:space="preserve"> на Владата на Република </w:t>
      </w:r>
      <w:r w:rsidR="000A6B7B" w:rsidRPr="00BD164F">
        <w:rPr>
          <w:i/>
          <w:sz w:val="22"/>
          <w:szCs w:val="22"/>
          <w:lang w:val="mk-MK"/>
        </w:rPr>
        <w:t xml:space="preserve">Северна </w:t>
      </w:r>
      <w:r w:rsidRPr="00BD164F">
        <w:rPr>
          <w:i/>
          <w:sz w:val="22"/>
          <w:szCs w:val="22"/>
          <w:lang w:val="mk-MK"/>
        </w:rPr>
        <w:t>Македонија  кои се спроведуваат</w:t>
      </w:r>
      <w:r w:rsidRPr="00BD164F">
        <w:rPr>
          <w:i/>
          <w:sz w:val="22"/>
          <w:szCs w:val="22"/>
          <w:lang w:val="ru-RU"/>
        </w:rPr>
        <w:t>)</w:t>
      </w:r>
    </w:p>
    <w:p w14:paraId="35F2B155" w14:textId="77777777" w:rsidR="00187F5B" w:rsidRPr="00BD164F" w:rsidRDefault="00187F5B" w:rsidP="00BD164F">
      <w:pPr>
        <w:tabs>
          <w:tab w:val="left" w:pos="675"/>
        </w:tabs>
        <w:spacing w:line="276" w:lineRule="auto"/>
        <w:ind w:left="720"/>
        <w:rPr>
          <w:rFonts w:eastAsia="Calibri"/>
          <w:i/>
          <w:iCs/>
          <w:sz w:val="22"/>
          <w:szCs w:val="22"/>
          <w:lang w:val="mk-MK"/>
        </w:rPr>
      </w:pPr>
    </w:p>
    <w:p w14:paraId="3A89DDE0" w14:textId="77777777" w:rsidR="00187F5B" w:rsidRPr="00BD164F" w:rsidRDefault="00187F5B" w:rsidP="00BD164F">
      <w:pPr>
        <w:spacing w:line="276" w:lineRule="auto"/>
        <w:jc w:val="both"/>
        <w:rPr>
          <w:rFonts w:eastAsia="Calibri"/>
          <w:i/>
          <w:iCs/>
          <w:sz w:val="22"/>
          <w:szCs w:val="22"/>
          <w:lang w:val="mk-MK"/>
        </w:rPr>
      </w:pPr>
      <w:r w:rsidRPr="00BD164F">
        <w:rPr>
          <w:i/>
          <w:sz w:val="22"/>
          <w:szCs w:val="22"/>
          <w:lang w:val="mk-MK"/>
        </w:rPr>
        <w:t>1.2</w:t>
      </w:r>
      <w:r w:rsidRPr="00BD164F">
        <w:rPr>
          <w:i/>
          <w:sz w:val="22"/>
          <w:szCs w:val="22"/>
          <w:lang w:val="mk-MK"/>
        </w:rPr>
        <w:tab/>
      </w:r>
      <w:r w:rsidRPr="00BD164F">
        <w:rPr>
          <w:rFonts w:eastAsia="Calibri"/>
          <w:i/>
          <w:sz w:val="22"/>
          <w:szCs w:val="22"/>
          <w:lang w:val="mk-MK"/>
        </w:rPr>
        <w:t xml:space="preserve">Причини за проблемите кои се предмет на разгледување </w:t>
      </w:r>
    </w:p>
    <w:p w14:paraId="5611A59A" w14:textId="77777777" w:rsidR="00187F5B" w:rsidRPr="00BD164F" w:rsidRDefault="00187F5B" w:rsidP="00BD164F">
      <w:pPr>
        <w:spacing w:line="276" w:lineRule="auto"/>
        <w:ind w:left="1440"/>
        <w:jc w:val="both"/>
        <w:rPr>
          <w:rFonts w:eastAsia="Calibri"/>
          <w:i/>
          <w:sz w:val="22"/>
          <w:szCs w:val="22"/>
          <w:lang w:val="ru-RU"/>
        </w:rPr>
      </w:pPr>
      <w:r w:rsidRPr="00BD164F">
        <w:rPr>
          <w:rFonts w:eastAsia="Calibri"/>
          <w:i/>
          <w:sz w:val="22"/>
          <w:szCs w:val="22"/>
          <w:lang w:val="ru-RU"/>
        </w:rPr>
        <w:t>(</w:t>
      </w:r>
      <w:r w:rsidRPr="00BD164F">
        <w:rPr>
          <w:rFonts w:eastAsia="Calibri"/>
          <w:i/>
          <w:sz w:val="22"/>
          <w:szCs w:val="22"/>
          <w:lang w:val="mk-MK"/>
        </w:rPr>
        <w:t>Се објаснуваат причините за проблемите кои се предмет на разгледување (не само симптомите)</w:t>
      </w:r>
      <w:r w:rsidRPr="00BD164F">
        <w:rPr>
          <w:rFonts w:eastAsia="Calibri"/>
          <w:i/>
          <w:sz w:val="22"/>
          <w:szCs w:val="22"/>
          <w:lang w:val="ru-RU"/>
        </w:rPr>
        <w:t>)</w:t>
      </w:r>
    </w:p>
    <w:p w14:paraId="7E0AECDE" w14:textId="77777777" w:rsidR="00187F5B" w:rsidRPr="00BD164F" w:rsidRDefault="00187F5B" w:rsidP="00BD164F">
      <w:pPr>
        <w:tabs>
          <w:tab w:val="left" w:pos="675"/>
        </w:tabs>
        <w:spacing w:line="276" w:lineRule="auto"/>
        <w:rPr>
          <w:rFonts w:eastAsia="Calibri"/>
          <w:i/>
          <w:iCs/>
          <w:sz w:val="22"/>
          <w:szCs w:val="22"/>
          <w:lang w:val="mk-MK"/>
        </w:rPr>
      </w:pPr>
    </w:p>
    <w:p w14:paraId="042DFE62" w14:textId="77777777" w:rsidR="00187F5B" w:rsidRPr="00BD164F" w:rsidRDefault="00187F5B" w:rsidP="00BD164F">
      <w:pPr>
        <w:tabs>
          <w:tab w:val="left" w:pos="675"/>
        </w:tabs>
        <w:spacing w:line="276" w:lineRule="auto"/>
        <w:rPr>
          <w:rFonts w:eastAsia="Calibri"/>
          <w:i/>
          <w:iCs/>
          <w:sz w:val="22"/>
          <w:szCs w:val="22"/>
          <w:lang w:val="mk-MK"/>
        </w:rPr>
      </w:pPr>
    </w:p>
    <w:p w14:paraId="7384A148" w14:textId="77777777" w:rsidR="00187F5B" w:rsidRPr="00BD164F" w:rsidRDefault="00187F5B" w:rsidP="00BD164F">
      <w:pPr>
        <w:shd w:val="clear" w:color="auto" w:fill="FBD4B4"/>
        <w:spacing w:line="276" w:lineRule="auto"/>
        <w:jc w:val="both"/>
        <w:rPr>
          <w:b/>
          <w:sz w:val="22"/>
          <w:szCs w:val="22"/>
          <w:lang w:val="mk-MK"/>
        </w:rPr>
      </w:pPr>
      <w:r w:rsidRPr="00BD164F">
        <w:rPr>
          <w:b/>
          <w:sz w:val="22"/>
          <w:szCs w:val="22"/>
          <w:lang w:val="mk-MK"/>
        </w:rPr>
        <w:t xml:space="preserve">2. </w:t>
      </w:r>
      <w:r w:rsidRPr="00BD164F">
        <w:rPr>
          <w:b/>
          <w:sz w:val="22"/>
          <w:szCs w:val="22"/>
          <w:lang w:val="mk-MK"/>
        </w:rPr>
        <w:tab/>
        <w:t>Цели на предлог регулативата</w:t>
      </w:r>
    </w:p>
    <w:p w14:paraId="422C4363" w14:textId="77777777" w:rsidR="00187F5B" w:rsidRPr="00BD164F" w:rsidRDefault="00187F5B" w:rsidP="00BD164F">
      <w:pPr>
        <w:tabs>
          <w:tab w:val="left" w:pos="675"/>
        </w:tabs>
        <w:spacing w:line="276" w:lineRule="auto"/>
        <w:rPr>
          <w:b/>
          <w:i/>
          <w:sz w:val="22"/>
          <w:szCs w:val="22"/>
          <w:lang w:val="mk-MK"/>
        </w:rPr>
      </w:pPr>
    </w:p>
    <w:p w14:paraId="37220D19"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наведуваат очекуваните/посакуваните цели и ефекти кои предлог регулативата треба да ги постигне</w:t>
      </w:r>
      <w:r w:rsidRPr="00BD164F">
        <w:rPr>
          <w:i/>
          <w:sz w:val="22"/>
          <w:szCs w:val="22"/>
          <w:lang w:val="ru-RU"/>
        </w:rPr>
        <w:t>)</w:t>
      </w:r>
    </w:p>
    <w:p w14:paraId="305D53A5" w14:textId="77777777" w:rsidR="00187F5B" w:rsidRPr="00BD164F" w:rsidRDefault="00187F5B" w:rsidP="00BD164F">
      <w:pPr>
        <w:tabs>
          <w:tab w:val="left" w:pos="675"/>
        </w:tabs>
        <w:spacing w:line="276" w:lineRule="auto"/>
        <w:rPr>
          <w:i/>
          <w:sz w:val="22"/>
          <w:szCs w:val="22"/>
          <w:lang w:val="mk-MK"/>
        </w:rPr>
      </w:pPr>
    </w:p>
    <w:p w14:paraId="075EB96F" w14:textId="77777777" w:rsidR="00187F5B" w:rsidRPr="00BD164F" w:rsidRDefault="00187F5B" w:rsidP="00BD164F">
      <w:pPr>
        <w:tabs>
          <w:tab w:val="left" w:pos="675"/>
        </w:tabs>
        <w:spacing w:line="276" w:lineRule="auto"/>
        <w:rPr>
          <w:i/>
          <w:sz w:val="22"/>
          <w:szCs w:val="22"/>
          <w:lang w:val="mk-MK"/>
        </w:rPr>
      </w:pPr>
    </w:p>
    <w:p w14:paraId="57FC9EA8" w14:textId="77777777" w:rsidR="00187F5B" w:rsidRPr="00BD164F" w:rsidRDefault="00187F5B" w:rsidP="00BD164F">
      <w:pPr>
        <w:shd w:val="clear" w:color="auto" w:fill="FBD4B4"/>
        <w:spacing w:line="276" w:lineRule="auto"/>
        <w:jc w:val="both"/>
        <w:rPr>
          <w:b/>
          <w:sz w:val="22"/>
          <w:szCs w:val="22"/>
          <w:lang w:val="mk-MK"/>
        </w:rPr>
      </w:pPr>
      <w:r w:rsidRPr="00BD164F">
        <w:rPr>
          <w:b/>
          <w:sz w:val="22"/>
          <w:szCs w:val="22"/>
          <w:lang w:val="mk-MK"/>
        </w:rPr>
        <w:t>3.</w:t>
      </w:r>
      <w:r w:rsidRPr="00BD164F">
        <w:rPr>
          <w:b/>
          <w:sz w:val="22"/>
          <w:szCs w:val="22"/>
          <w:lang w:val="mk-MK"/>
        </w:rPr>
        <w:tab/>
        <w:t>Можни решенија (опции)</w:t>
      </w:r>
    </w:p>
    <w:p w14:paraId="115F69E0" w14:textId="77777777" w:rsidR="00187F5B" w:rsidRPr="00BD164F" w:rsidRDefault="00187F5B" w:rsidP="00BD164F">
      <w:pPr>
        <w:tabs>
          <w:tab w:val="left" w:pos="675"/>
        </w:tabs>
        <w:spacing w:line="276" w:lineRule="auto"/>
        <w:rPr>
          <w:b/>
          <w:sz w:val="22"/>
          <w:szCs w:val="22"/>
          <w:lang w:val="mk-MK"/>
        </w:rPr>
      </w:pPr>
    </w:p>
    <w:p w14:paraId="146D7DDC" w14:textId="77777777" w:rsidR="00187F5B" w:rsidRPr="00BD164F" w:rsidRDefault="00187F5B" w:rsidP="00BD164F">
      <w:pPr>
        <w:spacing w:line="276" w:lineRule="auto"/>
        <w:jc w:val="both"/>
        <w:rPr>
          <w:i/>
          <w:sz w:val="22"/>
          <w:szCs w:val="22"/>
          <w:lang w:val="mk-MK"/>
        </w:rPr>
      </w:pPr>
      <w:r w:rsidRPr="00BD164F">
        <w:rPr>
          <w:i/>
          <w:sz w:val="22"/>
          <w:szCs w:val="22"/>
          <w:lang w:val="mk-MK"/>
        </w:rPr>
        <w:t>3.1</w:t>
      </w:r>
      <w:r w:rsidRPr="00BD164F">
        <w:rPr>
          <w:i/>
          <w:sz w:val="22"/>
          <w:szCs w:val="22"/>
          <w:lang w:val="mk-MK"/>
        </w:rPr>
        <w:tab/>
      </w:r>
      <w:r w:rsidRPr="00BD164F">
        <w:rPr>
          <w:rFonts w:eastAsia="Calibri"/>
          <w:i/>
          <w:sz w:val="22"/>
          <w:szCs w:val="22"/>
          <w:lang w:val="mk-MK"/>
        </w:rPr>
        <w:t xml:space="preserve">Опис на решението </w:t>
      </w:r>
      <w:r w:rsidRPr="00BD164F">
        <w:rPr>
          <w:i/>
          <w:sz w:val="22"/>
          <w:szCs w:val="22"/>
          <w:lang w:val="mk-MK"/>
        </w:rPr>
        <w:t>„не прави ништо“</w:t>
      </w:r>
      <w:r w:rsidRPr="00BD164F">
        <w:rPr>
          <w:rFonts w:eastAsia="Calibri"/>
          <w:i/>
          <w:sz w:val="22"/>
          <w:szCs w:val="22"/>
          <w:lang w:val="mk-MK"/>
        </w:rPr>
        <w:t xml:space="preserve">  </w:t>
      </w:r>
    </w:p>
    <w:p w14:paraId="47821F56" w14:textId="77777777" w:rsidR="00187F5B" w:rsidRPr="00BD164F" w:rsidRDefault="00187F5B" w:rsidP="00BD164F">
      <w:pPr>
        <w:spacing w:line="276" w:lineRule="auto"/>
        <w:ind w:left="1440"/>
        <w:jc w:val="both"/>
        <w:rPr>
          <w:rFonts w:eastAsia="Calibri"/>
          <w:i/>
          <w:sz w:val="22"/>
          <w:szCs w:val="22"/>
          <w:lang w:val="ru-RU"/>
        </w:rPr>
      </w:pPr>
      <w:r w:rsidRPr="00BD164F">
        <w:rPr>
          <w:rFonts w:eastAsia="Calibri"/>
          <w:i/>
          <w:sz w:val="22"/>
          <w:szCs w:val="22"/>
          <w:lang w:val="ru-RU"/>
        </w:rPr>
        <w:lastRenderedPageBreak/>
        <w:t>(</w:t>
      </w:r>
      <w:r w:rsidRPr="00BD164F">
        <w:rPr>
          <w:rFonts w:eastAsia="Calibri"/>
          <w:i/>
          <w:sz w:val="22"/>
          <w:szCs w:val="22"/>
          <w:lang w:val="mk-MK"/>
        </w:rPr>
        <w:t xml:space="preserve">Се објаснува состојбата </w:t>
      </w:r>
      <w:r w:rsidRPr="00BD164F">
        <w:rPr>
          <w:i/>
          <w:sz w:val="22"/>
          <w:szCs w:val="22"/>
          <w:lang w:val="mk-MK"/>
        </w:rPr>
        <w:t>„не прави ништо“</w:t>
      </w:r>
      <w:r w:rsidRPr="00BD164F">
        <w:rPr>
          <w:rFonts w:eastAsia="Calibri"/>
          <w:i/>
          <w:sz w:val="22"/>
          <w:szCs w:val="22"/>
          <w:lang w:val="mk-MK"/>
        </w:rPr>
        <w:t xml:space="preserve">, односно се дава опис </w:t>
      </w:r>
      <w:r w:rsidRPr="00BD164F">
        <w:rPr>
          <w:i/>
          <w:sz w:val="22"/>
          <w:szCs w:val="22"/>
          <w:lang w:val="mk-MK"/>
        </w:rPr>
        <w:t>на последиците</w:t>
      </w:r>
      <w:r w:rsidRPr="00BD164F">
        <w:rPr>
          <w:rFonts w:eastAsia="Calibri"/>
          <w:i/>
          <w:sz w:val="22"/>
          <w:szCs w:val="22"/>
          <w:lang w:val="mk-MK"/>
        </w:rPr>
        <w:t xml:space="preserve"> доколку Владата на Република </w:t>
      </w:r>
      <w:r w:rsidR="000A6B7B" w:rsidRPr="00BD164F">
        <w:rPr>
          <w:rFonts w:eastAsia="Calibri"/>
          <w:i/>
          <w:sz w:val="22"/>
          <w:szCs w:val="22"/>
          <w:lang w:val="mk-MK"/>
        </w:rPr>
        <w:t xml:space="preserve">Северна </w:t>
      </w:r>
      <w:r w:rsidRPr="00BD164F">
        <w:rPr>
          <w:rFonts w:eastAsia="Calibri"/>
          <w:i/>
          <w:sz w:val="22"/>
          <w:szCs w:val="22"/>
          <w:lang w:val="mk-MK"/>
        </w:rPr>
        <w:t>Македонија не интервенира со предлогот на закон или друга мерка</w:t>
      </w:r>
      <w:r w:rsidRPr="00BD164F">
        <w:rPr>
          <w:rFonts w:eastAsia="Calibri"/>
          <w:i/>
          <w:sz w:val="22"/>
          <w:szCs w:val="22"/>
          <w:lang w:val="ru-RU"/>
        </w:rPr>
        <w:t>)</w:t>
      </w:r>
    </w:p>
    <w:p w14:paraId="65F90BD8" w14:textId="77777777" w:rsidR="00187F5B" w:rsidRPr="00BD164F" w:rsidRDefault="00187F5B" w:rsidP="00BD164F">
      <w:pPr>
        <w:tabs>
          <w:tab w:val="left" w:pos="675"/>
        </w:tabs>
        <w:spacing w:line="276" w:lineRule="auto"/>
        <w:ind w:left="720"/>
        <w:rPr>
          <w:i/>
          <w:sz w:val="22"/>
          <w:szCs w:val="22"/>
          <w:lang w:val="mk-MK"/>
        </w:rPr>
      </w:pPr>
    </w:p>
    <w:p w14:paraId="1E484300" w14:textId="77777777" w:rsidR="00187F5B" w:rsidRPr="00BD164F" w:rsidRDefault="00187F5B" w:rsidP="00BD164F">
      <w:pPr>
        <w:spacing w:line="276" w:lineRule="auto"/>
        <w:jc w:val="both"/>
        <w:rPr>
          <w:i/>
          <w:sz w:val="22"/>
          <w:szCs w:val="22"/>
          <w:lang w:val="mk-MK"/>
        </w:rPr>
      </w:pPr>
      <w:r w:rsidRPr="00BD164F">
        <w:rPr>
          <w:i/>
          <w:sz w:val="22"/>
          <w:szCs w:val="22"/>
          <w:lang w:val="mk-MK"/>
        </w:rPr>
        <w:t>3.2</w:t>
      </w:r>
      <w:r w:rsidRPr="00BD164F">
        <w:rPr>
          <w:i/>
          <w:sz w:val="22"/>
          <w:szCs w:val="22"/>
          <w:lang w:val="mk-MK"/>
        </w:rPr>
        <w:tab/>
        <w:t>Опис на можните решенија (опции) за решавање на проблемот</w:t>
      </w:r>
    </w:p>
    <w:p w14:paraId="553F0F32" w14:textId="77777777" w:rsidR="00187F5B" w:rsidRPr="00BD164F" w:rsidRDefault="00187F5B" w:rsidP="00BD164F">
      <w:pPr>
        <w:spacing w:line="276" w:lineRule="auto"/>
        <w:ind w:left="1440"/>
        <w:jc w:val="both"/>
        <w:rPr>
          <w:i/>
          <w:sz w:val="22"/>
          <w:szCs w:val="22"/>
          <w:lang w:val="mk-MK"/>
        </w:rPr>
      </w:pPr>
      <w:r w:rsidRPr="00BD164F">
        <w:rPr>
          <w:i/>
          <w:sz w:val="22"/>
          <w:szCs w:val="22"/>
          <w:lang w:val="ru-RU"/>
        </w:rPr>
        <w:t>(</w:t>
      </w:r>
      <w:r w:rsidRPr="00BD164F">
        <w:rPr>
          <w:i/>
          <w:sz w:val="22"/>
          <w:szCs w:val="22"/>
          <w:lang w:val="mk-MK"/>
        </w:rPr>
        <w:t>Се наведуваат можните решенија (опции) за решавање на проблемот кои биле разгледувани во текот на процесот на ПВР. Притоа, се наведува содржината на опциите и начинот на спроведување на можните решенија, односно преку усвојување на нов закон, изменување и дополнување на закон (регулаторни мерки); спроведување на обуки, кампањи и слични активности (</w:t>
      </w:r>
      <w:proofErr w:type="spellStart"/>
      <w:r w:rsidRPr="00BD164F">
        <w:rPr>
          <w:i/>
          <w:sz w:val="22"/>
          <w:szCs w:val="22"/>
          <w:lang w:val="mk-MK"/>
        </w:rPr>
        <w:t>нерегулаторни</w:t>
      </w:r>
      <w:proofErr w:type="spellEnd"/>
      <w:r w:rsidRPr="00BD164F">
        <w:rPr>
          <w:i/>
          <w:sz w:val="22"/>
          <w:szCs w:val="22"/>
          <w:lang w:val="mk-MK"/>
        </w:rPr>
        <w:t xml:space="preserve"> мерки) или комбинација на мерки (регулаторни и </w:t>
      </w:r>
      <w:proofErr w:type="spellStart"/>
      <w:r w:rsidRPr="00BD164F">
        <w:rPr>
          <w:i/>
          <w:sz w:val="22"/>
          <w:szCs w:val="22"/>
          <w:lang w:val="mk-MK"/>
        </w:rPr>
        <w:t>нерегулаторни</w:t>
      </w:r>
      <w:proofErr w:type="spellEnd"/>
      <w:r w:rsidRPr="00BD164F">
        <w:rPr>
          <w:i/>
          <w:sz w:val="22"/>
          <w:szCs w:val="22"/>
          <w:lang w:val="mk-MK"/>
        </w:rPr>
        <w:t>)</w:t>
      </w:r>
      <w:r w:rsidRPr="00BD164F">
        <w:rPr>
          <w:i/>
          <w:sz w:val="22"/>
          <w:szCs w:val="22"/>
          <w:lang w:val="ru-RU"/>
        </w:rPr>
        <w:t>)</w:t>
      </w:r>
      <w:r w:rsidRPr="00BD164F">
        <w:rPr>
          <w:i/>
          <w:sz w:val="22"/>
          <w:szCs w:val="22"/>
          <w:lang w:val="mk-MK"/>
        </w:rPr>
        <w:t>.</w:t>
      </w:r>
    </w:p>
    <w:p w14:paraId="6F36D3D8" w14:textId="77777777" w:rsidR="00187F5B" w:rsidRPr="00BD164F" w:rsidRDefault="00187F5B" w:rsidP="00BD164F">
      <w:pPr>
        <w:tabs>
          <w:tab w:val="left" w:pos="675"/>
        </w:tabs>
        <w:spacing w:line="276" w:lineRule="auto"/>
        <w:rPr>
          <w:i/>
          <w:sz w:val="22"/>
          <w:szCs w:val="22"/>
          <w:lang w:val="mk-MK"/>
        </w:rPr>
      </w:pPr>
    </w:p>
    <w:p w14:paraId="2569E7C7" w14:textId="77777777" w:rsidR="00187F5B" w:rsidRPr="00BD164F" w:rsidRDefault="00187F5B" w:rsidP="00BD164F">
      <w:pPr>
        <w:tabs>
          <w:tab w:val="left" w:pos="675"/>
        </w:tabs>
        <w:spacing w:line="276" w:lineRule="auto"/>
        <w:rPr>
          <w:i/>
          <w:sz w:val="22"/>
          <w:szCs w:val="22"/>
          <w:lang w:val="mk-MK"/>
        </w:rPr>
      </w:pPr>
    </w:p>
    <w:p w14:paraId="6AED7CC1" w14:textId="77777777" w:rsidR="00187F5B" w:rsidRPr="00BD164F" w:rsidRDefault="00187F5B" w:rsidP="00BD164F">
      <w:pPr>
        <w:tabs>
          <w:tab w:val="left" w:pos="675"/>
        </w:tabs>
        <w:spacing w:line="276" w:lineRule="auto"/>
        <w:rPr>
          <w:i/>
          <w:sz w:val="22"/>
          <w:szCs w:val="22"/>
          <w:lang w:val="mk-MK"/>
        </w:rPr>
      </w:pPr>
    </w:p>
    <w:p w14:paraId="33D7F28C" w14:textId="77777777" w:rsidR="00187F5B" w:rsidRPr="00BD164F" w:rsidRDefault="00187F5B" w:rsidP="00BD164F">
      <w:pPr>
        <w:tabs>
          <w:tab w:val="left" w:pos="675"/>
        </w:tabs>
        <w:spacing w:line="276" w:lineRule="auto"/>
        <w:rPr>
          <w:i/>
          <w:sz w:val="22"/>
          <w:szCs w:val="22"/>
          <w:lang w:val="mk-MK"/>
        </w:rPr>
      </w:pPr>
    </w:p>
    <w:p w14:paraId="7E80B734" w14:textId="77777777" w:rsidR="00187F5B" w:rsidRPr="00BD164F" w:rsidRDefault="00187F5B" w:rsidP="00BD164F">
      <w:pPr>
        <w:tabs>
          <w:tab w:val="left" w:pos="675"/>
        </w:tabs>
        <w:spacing w:line="276" w:lineRule="auto"/>
        <w:rPr>
          <w:i/>
          <w:sz w:val="22"/>
          <w:szCs w:val="22"/>
          <w:lang w:val="mk-MK"/>
        </w:rPr>
      </w:pPr>
    </w:p>
    <w:p w14:paraId="2B0137A2" w14:textId="77777777" w:rsidR="00187F5B" w:rsidRPr="00BD164F" w:rsidRDefault="00187F5B" w:rsidP="00BD164F">
      <w:pPr>
        <w:tabs>
          <w:tab w:val="left" w:pos="675"/>
        </w:tabs>
        <w:spacing w:line="276" w:lineRule="auto"/>
        <w:rPr>
          <w:i/>
          <w:sz w:val="22"/>
          <w:szCs w:val="22"/>
          <w:lang w:val="mk-MK"/>
        </w:rPr>
      </w:pPr>
    </w:p>
    <w:p w14:paraId="68C01180" w14:textId="77777777" w:rsidR="00187F5B" w:rsidRPr="00BD164F" w:rsidRDefault="00187F5B" w:rsidP="00BD164F">
      <w:pPr>
        <w:shd w:val="clear" w:color="auto" w:fill="FBD4B4"/>
        <w:spacing w:line="276" w:lineRule="auto"/>
        <w:jc w:val="both"/>
        <w:rPr>
          <w:b/>
          <w:sz w:val="22"/>
          <w:szCs w:val="22"/>
          <w:lang w:val="mk-MK"/>
        </w:rPr>
      </w:pPr>
      <w:r w:rsidRPr="00BD164F">
        <w:rPr>
          <w:b/>
          <w:sz w:val="22"/>
          <w:szCs w:val="22"/>
          <w:lang w:val="mk-MK"/>
        </w:rPr>
        <w:t>4.</w:t>
      </w:r>
      <w:r w:rsidRPr="00BD164F">
        <w:rPr>
          <w:b/>
          <w:sz w:val="22"/>
          <w:szCs w:val="22"/>
          <w:lang w:val="mk-MK"/>
        </w:rPr>
        <w:tab/>
        <w:t>Проценка на влијанијата на регулативата</w:t>
      </w:r>
    </w:p>
    <w:p w14:paraId="2B6C3890" w14:textId="77777777" w:rsidR="00187F5B" w:rsidRPr="00BD164F" w:rsidRDefault="00187F5B" w:rsidP="00BD164F">
      <w:pPr>
        <w:tabs>
          <w:tab w:val="left" w:pos="675"/>
        </w:tabs>
        <w:spacing w:line="276" w:lineRule="auto"/>
        <w:ind w:left="675"/>
        <w:rPr>
          <w:i/>
          <w:sz w:val="22"/>
          <w:szCs w:val="22"/>
          <w:lang w:val="mk-MK"/>
        </w:rPr>
      </w:pPr>
    </w:p>
    <w:p w14:paraId="71C2B6B7" w14:textId="77777777" w:rsidR="00187F5B" w:rsidRPr="00BD164F" w:rsidRDefault="00187F5B" w:rsidP="00BD164F">
      <w:pPr>
        <w:spacing w:line="276" w:lineRule="auto"/>
        <w:rPr>
          <w:i/>
          <w:sz w:val="22"/>
          <w:szCs w:val="22"/>
          <w:lang w:val="mk-MK"/>
        </w:rPr>
      </w:pPr>
      <w:r w:rsidRPr="00BD164F">
        <w:rPr>
          <w:i/>
          <w:sz w:val="22"/>
          <w:szCs w:val="22"/>
          <w:lang w:val="mk-MK"/>
        </w:rPr>
        <w:t>Се дава детален опис на  позитивните и негативните влијанија кои можат да произлезат од секоја од опциите и тоа за:</w:t>
      </w:r>
    </w:p>
    <w:p w14:paraId="55E8727B" w14:textId="77777777" w:rsidR="00187F5B" w:rsidRPr="00BD164F" w:rsidRDefault="00187F5B" w:rsidP="00BD164F">
      <w:pPr>
        <w:spacing w:line="276" w:lineRule="auto"/>
        <w:jc w:val="both"/>
        <w:rPr>
          <w:i/>
          <w:sz w:val="22"/>
          <w:szCs w:val="22"/>
          <w:lang w:val="ru-RU"/>
        </w:rPr>
      </w:pPr>
    </w:p>
    <w:p w14:paraId="517CB704" w14:textId="77777777" w:rsidR="00187F5B" w:rsidRPr="00BD164F" w:rsidRDefault="00187F5B" w:rsidP="00BD164F">
      <w:pPr>
        <w:numPr>
          <w:ilvl w:val="1"/>
          <w:numId w:val="17"/>
        </w:numPr>
        <w:spacing w:line="276" w:lineRule="auto"/>
        <w:ind w:left="709"/>
        <w:jc w:val="both"/>
        <w:rPr>
          <w:i/>
          <w:sz w:val="22"/>
          <w:szCs w:val="22"/>
          <w:lang w:val="ru-RU"/>
        </w:rPr>
      </w:pPr>
      <w:r w:rsidRPr="00BD164F">
        <w:rPr>
          <w:i/>
          <w:sz w:val="22"/>
          <w:szCs w:val="22"/>
          <w:lang w:val="mk-MK"/>
        </w:rPr>
        <w:t xml:space="preserve">Економски влијанија </w:t>
      </w:r>
    </w:p>
    <w:p w14:paraId="38860898"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 xml:space="preserve">(Се опишуваат </w:t>
      </w:r>
      <w:r w:rsidRPr="00BD164F">
        <w:rPr>
          <w:i/>
          <w:sz w:val="22"/>
          <w:szCs w:val="22"/>
          <w:lang w:val="mk-MK"/>
        </w:rPr>
        <w:t>придобивките и трошоците за економијата во областа, вработувањето и конкурентноста. Особено треба да се опишат влијанијата за малите и средните претпријатија, економските субјекти, потрошувачите, домаќинствата и др.</w:t>
      </w:r>
      <w:r w:rsidRPr="00BD164F">
        <w:rPr>
          <w:i/>
          <w:sz w:val="22"/>
          <w:szCs w:val="22"/>
          <w:lang w:val="ru-RU"/>
        </w:rPr>
        <w:t>)</w:t>
      </w:r>
    </w:p>
    <w:p w14:paraId="09047787" w14:textId="77777777" w:rsidR="00187F5B" w:rsidRPr="00BD164F" w:rsidRDefault="00187F5B" w:rsidP="00BD164F">
      <w:pPr>
        <w:spacing w:line="276" w:lineRule="auto"/>
        <w:ind w:left="675"/>
        <w:rPr>
          <w:i/>
          <w:sz w:val="22"/>
          <w:szCs w:val="22"/>
          <w:lang w:val="mk-MK"/>
        </w:rPr>
      </w:pPr>
    </w:p>
    <w:p w14:paraId="0B6A3463" w14:textId="77777777" w:rsidR="00187F5B" w:rsidRPr="00BD164F" w:rsidRDefault="00187F5B" w:rsidP="00BD164F">
      <w:pPr>
        <w:numPr>
          <w:ilvl w:val="1"/>
          <w:numId w:val="17"/>
        </w:numPr>
        <w:spacing w:line="276" w:lineRule="auto"/>
        <w:ind w:left="709"/>
        <w:jc w:val="both"/>
        <w:rPr>
          <w:i/>
          <w:sz w:val="22"/>
          <w:szCs w:val="22"/>
          <w:lang w:val="ru-RU"/>
        </w:rPr>
      </w:pPr>
      <w:r w:rsidRPr="00BD164F">
        <w:rPr>
          <w:i/>
          <w:sz w:val="22"/>
          <w:szCs w:val="22"/>
          <w:lang w:val="mk-MK"/>
        </w:rPr>
        <w:t xml:space="preserve">Фискални влијанија </w:t>
      </w:r>
    </w:p>
    <w:p w14:paraId="0468723D"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 xml:space="preserve">(Се опишуваат </w:t>
      </w:r>
      <w:r w:rsidRPr="00BD164F">
        <w:rPr>
          <w:i/>
          <w:sz w:val="22"/>
          <w:szCs w:val="22"/>
          <w:lang w:val="mk-MK"/>
        </w:rPr>
        <w:t xml:space="preserve">трошоците и добивката за буџетот, преглед на иницијалните и проектираните трошоци, како и информација за тоа дали се обезбедени средства во буџетот (се дава резиме од Образецот за фискалните влијанија) </w:t>
      </w:r>
      <w:r w:rsidRPr="00BD164F">
        <w:rPr>
          <w:i/>
          <w:sz w:val="22"/>
          <w:szCs w:val="22"/>
          <w:lang w:val="ru-RU"/>
        </w:rPr>
        <w:t>)</w:t>
      </w:r>
    </w:p>
    <w:p w14:paraId="35F35172" w14:textId="77777777" w:rsidR="00187F5B" w:rsidRPr="00BD164F" w:rsidRDefault="00187F5B" w:rsidP="00BD164F">
      <w:pPr>
        <w:spacing w:line="276" w:lineRule="auto"/>
        <w:ind w:left="675"/>
        <w:rPr>
          <w:i/>
          <w:sz w:val="22"/>
          <w:szCs w:val="22"/>
          <w:lang w:val="mk-MK"/>
        </w:rPr>
      </w:pPr>
      <w:r w:rsidRPr="00BD164F">
        <w:rPr>
          <w:i/>
          <w:sz w:val="22"/>
          <w:szCs w:val="22"/>
          <w:lang w:val="mk-MK"/>
        </w:rPr>
        <w:t xml:space="preserve">  </w:t>
      </w:r>
    </w:p>
    <w:p w14:paraId="52886099" w14:textId="77777777" w:rsidR="00187F5B" w:rsidRPr="00BD164F" w:rsidRDefault="00187F5B" w:rsidP="00BD164F">
      <w:pPr>
        <w:numPr>
          <w:ilvl w:val="1"/>
          <w:numId w:val="17"/>
        </w:numPr>
        <w:spacing w:line="276" w:lineRule="auto"/>
        <w:ind w:left="709" w:hanging="709"/>
        <w:jc w:val="both"/>
        <w:rPr>
          <w:i/>
          <w:sz w:val="22"/>
          <w:szCs w:val="22"/>
          <w:lang w:val="ru-RU"/>
        </w:rPr>
      </w:pPr>
      <w:r w:rsidRPr="00BD164F">
        <w:rPr>
          <w:i/>
          <w:sz w:val="22"/>
          <w:szCs w:val="22"/>
          <w:lang w:val="mk-MK"/>
        </w:rPr>
        <w:t>Социјални влијанија</w:t>
      </w:r>
    </w:p>
    <w:p w14:paraId="54EEB3C9"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опишуваат влијанијата врз намалување на сиромаштијата, заштита и унапредување на здравјето, заштита и унапредување на човековите права и родовата еднаквост, заштита на ранливите групи и обесправените и др.</w:t>
      </w:r>
      <w:r w:rsidRPr="00BD164F">
        <w:rPr>
          <w:i/>
          <w:sz w:val="22"/>
          <w:szCs w:val="22"/>
          <w:lang w:val="ru-RU"/>
        </w:rPr>
        <w:t>)</w:t>
      </w:r>
    </w:p>
    <w:p w14:paraId="6473F691" w14:textId="77777777" w:rsidR="00187F5B" w:rsidRPr="00BD164F" w:rsidRDefault="00187F5B" w:rsidP="00BD164F">
      <w:pPr>
        <w:spacing w:line="276" w:lineRule="auto"/>
        <w:ind w:left="675"/>
        <w:rPr>
          <w:i/>
          <w:sz w:val="22"/>
          <w:szCs w:val="22"/>
          <w:lang w:val="mk-MK"/>
        </w:rPr>
      </w:pPr>
    </w:p>
    <w:p w14:paraId="4FC6FCA1" w14:textId="77777777" w:rsidR="00187F5B" w:rsidRPr="00BD164F" w:rsidRDefault="00187F5B" w:rsidP="00BD164F">
      <w:pPr>
        <w:numPr>
          <w:ilvl w:val="1"/>
          <w:numId w:val="17"/>
        </w:numPr>
        <w:spacing w:line="276" w:lineRule="auto"/>
        <w:ind w:left="709" w:hanging="709"/>
        <w:jc w:val="both"/>
        <w:rPr>
          <w:i/>
          <w:sz w:val="22"/>
          <w:szCs w:val="22"/>
          <w:lang w:val="ru-RU"/>
        </w:rPr>
      </w:pPr>
      <w:r w:rsidRPr="00BD164F">
        <w:rPr>
          <w:i/>
          <w:sz w:val="22"/>
          <w:szCs w:val="22"/>
          <w:lang w:val="mk-MK"/>
        </w:rPr>
        <w:t>Влијанија врз животната средина</w:t>
      </w:r>
    </w:p>
    <w:p w14:paraId="1FD6922B" w14:textId="77777777" w:rsidR="00187F5B" w:rsidRPr="00BD164F" w:rsidRDefault="00187F5B" w:rsidP="00BD164F">
      <w:pPr>
        <w:spacing w:line="276" w:lineRule="auto"/>
        <w:ind w:left="1440"/>
        <w:jc w:val="both"/>
        <w:rPr>
          <w:i/>
          <w:sz w:val="22"/>
          <w:szCs w:val="22"/>
          <w:lang w:val="mk-MK"/>
        </w:rPr>
      </w:pPr>
      <w:r w:rsidRPr="00BD164F">
        <w:rPr>
          <w:i/>
          <w:sz w:val="22"/>
          <w:szCs w:val="22"/>
          <w:lang w:val="ru-RU"/>
        </w:rPr>
        <w:t>(</w:t>
      </w:r>
      <w:r w:rsidRPr="00BD164F">
        <w:rPr>
          <w:i/>
          <w:sz w:val="22"/>
          <w:szCs w:val="22"/>
          <w:lang w:val="mk-MK"/>
        </w:rPr>
        <w:t xml:space="preserve">Се опишуваат влијанијата врз квалитетот на воздухот, водата, почвата, ефект на стаклена градина, бучава, </w:t>
      </w:r>
      <w:proofErr w:type="spellStart"/>
      <w:r w:rsidRPr="00BD164F">
        <w:rPr>
          <w:i/>
          <w:sz w:val="22"/>
          <w:szCs w:val="22"/>
          <w:lang w:val="mk-MK"/>
        </w:rPr>
        <w:t>био</w:t>
      </w:r>
      <w:proofErr w:type="spellEnd"/>
      <w:r w:rsidRPr="00BD164F">
        <w:rPr>
          <w:i/>
          <w:sz w:val="22"/>
          <w:szCs w:val="22"/>
          <w:lang w:val="mk-MK"/>
        </w:rPr>
        <w:t>-диверзитет и др. Се дава опис како влијанијата врз животната средина ќе влијаат директно или индиректно врз здравјето на луѓето.</w:t>
      </w:r>
      <w:r w:rsidRPr="00BD164F">
        <w:rPr>
          <w:i/>
          <w:sz w:val="22"/>
          <w:szCs w:val="22"/>
          <w:lang w:val="ru-RU"/>
        </w:rPr>
        <w:t>)</w:t>
      </w:r>
      <w:r w:rsidRPr="00BD164F">
        <w:rPr>
          <w:i/>
          <w:sz w:val="22"/>
          <w:szCs w:val="22"/>
          <w:lang w:val="mk-MK"/>
        </w:rPr>
        <w:t xml:space="preserve"> </w:t>
      </w:r>
    </w:p>
    <w:p w14:paraId="05B241C2" w14:textId="77777777" w:rsidR="00187F5B" w:rsidRPr="00BD164F" w:rsidRDefault="00187F5B" w:rsidP="00BD164F">
      <w:pPr>
        <w:spacing w:line="276" w:lineRule="auto"/>
        <w:ind w:left="675"/>
        <w:rPr>
          <w:i/>
          <w:sz w:val="22"/>
          <w:szCs w:val="22"/>
          <w:lang w:val="mk-MK"/>
        </w:rPr>
      </w:pPr>
    </w:p>
    <w:p w14:paraId="2291638E" w14:textId="77777777" w:rsidR="00187F5B" w:rsidRPr="00BD164F" w:rsidRDefault="00187F5B" w:rsidP="00BD164F">
      <w:pPr>
        <w:numPr>
          <w:ilvl w:val="1"/>
          <w:numId w:val="17"/>
        </w:numPr>
        <w:spacing w:line="276" w:lineRule="auto"/>
        <w:ind w:left="709"/>
        <w:jc w:val="both"/>
        <w:rPr>
          <w:i/>
          <w:sz w:val="22"/>
          <w:szCs w:val="22"/>
          <w:lang w:val="mk-MK"/>
        </w:rPr>
      </w:pPr>
      <w:r w:rsidRPr="00BD164F">
        <w:rPr>
          <w:i/>
          <w:sz w:val="22"/>
          <w:szCs w:val="22"/>
          <w:lang w:val="mk-MK"/>
        </w:rPr>
        <w:t xml:space="preserve">Административни влијанија и трошоци – </w:t>
      </w:r>
    </w:p>
    <w:p w14:paraId="3EA4FB47" w14:textId="77777777" w:rsidR="00187F5B" w:rsidRPr="00BD164F" w:rsidRDefault="00187F5B" w:rsidP="00BD164F">
      <w:pPr>
        <w:spacing w:line="276" w:lineRule="auto"/>
        <w:jc w:val="both"/>
        <w:rPr>
          <w:i/>
          <w:sz w:val="22"/>
          <w:szCs w:val="22"/>
          <w:lang w:val="mk-MK"/>
        </w:rPr>
      </w:pPr>
    </w:p>
    <w:p w14:paraId="5A48B193" w14:textId="77777777" w:rsidR="00187F5B" w:rsidRPr="00BD164F" w:rsidRDefault="00187F5B" w:rsidP="00BD164F">
      <w:pPr>
        <w:spacing w:line="276" w:lineRule="auto"/>
        <w:ind w:left="1440"/>
        <w:jc w:val="both"/>
        <w:rPr>
          <w:i/>
          <w:sz w:val="22"/>
          <w:szCs w:val="22"/>
          <w:lang w:val="ru-RU"/>
        </w:rPr>
      </w:pPr>
      <w:r w:rsidRPr="00BD164F">
        <w:rPr>
          <w:i/>
          <w:sz w:val="22"/>
          <w:szCs w:val="22"/>
          <w:lang w:val="mk-MK"/>
        </w:rPr>
        <w:t xml:space="preserve">а) трошоци за спроведување </w:t>
      </w:r>
    </w:p>
    <w:p w14:paraId="31D14BFD"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наведуваат трошоците за спроведување на предлогот на закон  – формирање на нови институции/органи или проширување на надлежности и организација на постојни органи, потребни човечки ресурси и нивна обука, инвестиции (канцелариски простор), потребен надзор, опрема и др.</w:t>
      </w:r>
      <w:r w:rsidRPr="00BD164F">
        <w:rPr>
          <w:i/>
          <w:sz w:val="22"/>
          <w:szCs w:val="22"/>
          <w:lang w:val="ru-RU"/>
        </w:rPr>
        <w:t>)</w:t>
      </w:r>
    </w:p>
    <w:p w14:paraId="455CFEDA" w14:textId="77777777" w:rsidR="00187F5B" w:rsidRPr="00BD164F" w:rsidRDefault="00187F5B" w:rsidP="00BD164F">
      <w:pPr>
        <w:spacing w:line="276" w:lineRule="auto"/>
        <w:jc w:val="both"/>
        <w:rPr>
          <w:i/>
          <w:sz w:val="22"/>
          <w:szCs w:val="22"/>
          <w:lang w:val="mk-MK"/>
        </w:rPr>
      </w:pPr>
    </w:p>
    <w:p w14:paraId="1BA9D826" w14:textId="77777777" w:rsidR="00187F5B" w:rsidRPr="00BD164F" w:rsidRDefault="00187F5B" w:rsidP="00BD164F">
      <w:pPr>
        <w:spacing w:line="276" w:lineRule="auto"/>
        <w:ind w:left="1440"/>
        <w:jc w:val="both"/>
        <w:rPr>
          <w:i/>
          <w:sz w:val="22"/>
          <w:szCs w:val="22"/>
          <w:lang w:val="ru-RU"/>
        </w:rPr>
      </w:pPr>
      <w:r w:rsidRPr="00BD164F">
        <w:rPr>
          <w:i/>
          <w:sz w:val="22"/>
          <w:szCs w:val="22"/>
          <w:lang w:val="mk-MK"/>
        </w:rPr>
        <w:t xml:space="preserve">б) трошоци за почитување на регулативата </w:t>
      </w:r>
    </w:p>
    <w:p w14:paraId="5DD5F34F" w14:textId="77777777" w:rsidR="00187F5B" w:rsidRPr="00BD164F" w:rsidRDefault="00187F5B" w:rsidP="00BD164F">
      <w:pPr>
        <w:spacing w:line="276" w:lineRule="auto"/>
        <w:ind w:left="1440"/>
        <w:jc w:val="both"/>
        <w:rPr>
          <w:i/>
          <w:iCs/>
          <w:sz w:val="22"/>
          <w:szCs w:val="22"/>
          <w:lang w:val="ru-RU"/>
        </w:rPr>
      </w:pPr>
      <w:r w:rsidRPr="00BD164F">
        <w:rPr>
          <w:i/>
          <w:sz w:val="22"/>
          <w:szCs w:val="22"/>
          <w:lang w:val="ru-RU"/>
        </w:rPr>
        <w:t>(</w:t>
      </w:r>
      <w:r w:rsidRPr="00BD164F">
        <w:rPr>
          <w:i/>
          <w:sz w:val="22"/>
          <w:szCs w:val="22"/>
          <w:lang w:val="mk-MK"/>
        </w:rPr>
        <w:t xml:space="preserve">Се наведуваат трошоците за почитување на регулативата - </w:t>
      </w:r>
      <w:r w:rsidRPr="00BD164F">
        <w:rPr>
          <w:rFonts w:eastAsia="Calibri"/>
          <w:i/>
          <w:iCs/>
          <w:sz w:val="22"/>
          <w:szCs w:val="22"/>
          <w:lang w:val="mk-MK"/>
        </w:rPr>
        <w:t xml:space="preserve">воведување на нови </w:t>
      </w:r>
      <w:r w:rsidRPr="00BD164F">
        <w:rPr>
          <w:i/>
          <w:iCs/>
          <w:sz w:val="22"/>
          <w:szCs w:val="22"/>
          <w:lang w:val="mk-MK"/>
        </w:rPr>
        <w:t xml:space="preserve">административни оптоварувања, </w:t>
      </w:r>
      <w:r w:rsidRPr="00BD164F">
        <w:rPr>
          <w:rFonts w:eastAsia="Calibri"/>
          <w:i/>
          <w:iCs/>
          <w:sz w:val="22"/>
          <w:szCs w:val="22"/>
          <w:lang w:val="mk-MK"/>
        </w:rPr>
        <w:t>формалности</w:t>
      </w:r>
      <w:r w:rsidRPr="00BD164F">
        <w:rPr>
          <w:i/>
          <w:iCs/>
          <w:sz w:val="22"/>
          <w:szCs w:val="22"/>
          <w:lang w:val="mk-MK"/>
        </w:rPr>
        <w:t xml:space="preserve"> и </w:t>
      </w:r>
      <w:r w:rsidRPr="00BD164F">
        <w:rPr>
          <w:rFonts w:eastAsia="Calibri"/>
          <w:i/>
          <w:iCs/>
          <w:sz w:val="22"/>
          <w:szCs w:val="22"/>
          <w:lang w:val="mk-MK"/>
        </w:rPr>
        <w:t>трошоци (лиценци, дозволи, информации, стандарди) за правните и/или физичките лица</w:t>
      </w:r>
      <w:r w:rsidRPr="00BD164F">
        <w:rPr>
          <w:i/>
          <w:iCs/>
          <w:sz w:val="22"/>
          <w:szCs w:val="22"/>
          <w:lang w:val="mk-MK"/>
        </w:rPr>
        <w:t xml:space="preserve"> и како тоа ќе се одрази врз конкурентноста</w:t>
      </w:r>
      <w:r w:rsidRPr="00BD164F">
        <w:rPr>
          <w:i/>
          <w:iCs/>
          <w:sz w:val="22"/>
          <w:szCs w:val="22"/>
          <w:lang w:val="ru-RU"/>
        </w:rPr>
        <w:t>)</w:t>
      </w:r>
    </w:p>
    <w:p w14:paraId="73E3FECE" w14:textId="77777777" w:rsidR="00187F5B" w:rsidRPr="00BD164F" w:rsidRDefault="00187F5B" w:rsidP="00BD164F">
      <w:pPr>
        <w:tabs>
          <w:tab w:val="left" w:pos="675"/>
        </w:tabs>
        <w:spacing w:line="276" w:lineRule="auto"/>
        <w:rPr>
          <w:i/>
          <w:iCs/>
          <w:sz w:val="22"/>
          <w:szCs w:val="22"/>
          <w:lang w:val="mk-MK"/>
        </w:rPr>
      </w:pPr>
    </w:p>
    <w:p w14:paraId="0CB30E43" w14:textId="77777777" w:rsidR="000A6B7B" w:rsidRPr="00BD164F" w:rsidRDefault="000A6B7B" w:rsidP="00BD164F">
      <w:pPr>
        <w:tabs>
          <w:tab w:val="left" w:pos="675"/>
        </w:tabs>
        <w:spacing w:line="276" w:lineRule="auto"/>
        <w:rPr>
          <w:i/>
          <w:iCs/>
          <w:sz w:val="22"/>
          <w:szCs w:val="22"/>
          <w:lang w:val="mk-MK"/>
        </w:rPr>
      </w:pPr>
    </w:p>
    <w:p w14:paraId="4C36E9B2" w14:textId="77777777" w:rsidR="000A6B7B" w:rsidRPr="00BD164F" w:rsidRDefault="000A6B7B" w:rsidP="00BD164F">
      <w:pPr>
        <w:tabs>
          <w:tab w:val="left" w:pos="675"/>
        </w:tabs>
        <w:spacing w:line="276" w:lineRule="auto"/>
        <w:rPr>
          <w:i/>
          <w:iCs/>
          <w:sz w:val="22"/>
          <w:szCs w:val="22"/>
          <w:lang w:val="mk-MK"/>
        </w:rPr>
      </w:pPr>
    </w:p>
    <w:p w14:paraId="71B024D5" w14:textId="77777777" w:rsidR="00187F5B" w:rsidRPr="00BD164F" w:rsidRDefault="00187F5B" w:rsidP="00BD164F">
      <w:pPr>
        <w:shd w:val="clear" w:color="auto" w:fill="FBD4B4"/>
        <w:spacing w:line="276" w:lineRule="auto"/>
        <w:jc w:val="both"/>
        <w:rPr>
          <w:b/>
          <w:sz w:val="22"/>
          <w:szCs w:val="22"/>
          <w:lang w:val="mk-MK"/>
        </w:rPr>
      </w:pPr>
      <w:r w:rsidRPr="00BD164F">
        <w:rPr>
          <w:b/>
          <w:sz w:val="22"/>
          <w:szCs w:val="22"/>
          <w:lang w:val="mk-MK"/>
        </w:rPr>
        <w:t>5.</w:t>
      </w:r>
      <w:r w:rsidRPr="00BD164F">
        <w:rPr>
          <w:b/>
          <w:sz w:val="22"/>
          <w:szCs w:val="22"/>
          <w:lang w:val="mk-MK"/>
        </w:rPr>
        <w:tab/>
        <w:t>Консултации</w:t>
      </w:r>
    </w:p>
    <w:p w14:paraId="0D81F10C" w14:textId="77777777" w:rsidR="00187F5B" w:rsidRPr="00BD164F" w:rsidRDefault="00187F5B" w:rsidP="00BD164F">
      <w:pPr>
        <w:tabs>
          <w:tab w:val="left" w:pos="675"/>
        </w:tabs>
        <w:spacing w:line="276" w:lineRule="auto"/>
        <w:rPr>
          <w:b/>
          <w:sz w:val="22"/>
          <w:szCs w:val="22"/>
          <w:lang w:val="mk-MK"/>
        </w:rPr>
      </w:pPr>
    </w:p>
    <w:p w14:paraId="4D0921F7" w14:textId="77777777" w:rsidR="00187F5B" w:rsidRPr="00BD164F" w:rsidRDefault="00187F5B" w:rsidP="00BD164F">
      <w:pPr>
        <w:spacing w:line="276" w:lineRule="auto"/>
        <w:jc w:val="both"/>
        <w:rPr>
          <w:i/>
          <w:sz w:val="22"/>
          <w:szCs w:val="22"/>
          <w:lang w:val="mk-MK"/>
        </w:rPr>
      </w:pPr>
      <w:r w:rsidRPr="00BD164F">
        <w:rPr>
          <w:i/>
          <w:sz w:val="22"/>
          <w:szCs w:val="22"/>
          <w:lang w:val="mk-MK"/>
        </w:rPr>
        <w:t>5.1</w:t>
      </w:r>
      <w:r w:rsidRPr="00BD164F">
        <w:rPr>
          <w:i/>
          <w:sz w:val="22"/>
          <w:szCs w:val="22"/>
          <w:lang w:val="mk-MK"/>
        </w:rPr>
        <w:tab/>
        <w:t>Засегнати страни и начин на вклучување</w:t>
      </w:r>
    </w:p>
    <w:p w14:paraId="7268DAF1"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наведуваат засегнатите страни кои биле консултирани во текот на процесот и начините на нивно консултирање/вклучување</w:t>
      </w:r>
      <w:r w:rsidRPr="00BD164F">
        <w:rPr>
          <w:i/>
          <w:sz w:val="22"/>
          <w:szCs w:val="22"/>
          <w:lang w:val="ru-RU"/>
        </w:rPr>
        <w:t>)</w:t>
      </w:r>
    </w:p>
    <w:p w14:paraId="3BA44411" w14:textId="77777777" w:rsidR="00187F5B" w:rsidRPr="00BD164F" w:rsidRDefault="00187F5B" w:rsidP="00BD164F">
      <w:pPr>
        <w:tabs>
          <w:tab w:val="left" w:pos="675"/>
        </w:tabs>
        <w:spacing w:line="276" w:lineRule="auto"/>
        <w:ind w:left="1440"/>
        <w:rPr>
          <w:i/>
          <w:sz w:val="22"/>
          <w:szCs w:val="22"/>
          <w:lang w:val="mk-MK"/>
        </w:rPr>
      </w:pPr>
    </w:p>
    <w:p w14:paraId="27D40509" w14:textId="77777777" w:rsidR="00187F5B" w:rsidRPr="00BD164F" w:rsidRDefault="00187F5B" w:rsidP="00BD164F">
      <w:pPr>
        <w:spacing w:line="276" w:lineRule="auto"/>
        <w:jc w:val="both"/>
        <w:rPr>
          <w:i/>
          <w:sz w:val="22"/>
          <w:szCs w:val="22"/>
          <w:lang w:val="mk-MK"/>
        </w:rPr>
      </w:pPr>
      <w:r w:rsidRPr="00BD164F">
        <w:rPr>
          <w:i/>
          <w:sz w:val="22"/>
          <w:szCs w:val="22"/>
          <w:lang w:val="mk-MK"/>
        </w:rPr>
        <w:t>5.2</w:t>
      </w:r>
      <w:r w:rsidRPr="00BD164F">
        <w:rPr>
          <w:i/>
          <w:sz w:val="22"/>
          <w:szCs w:val="22"/>
          <w:lang w:val="mk-MK"/>
        </w:rPr>
        <w:tab/>
        <w:t xml:space="preserve">Преглед на добиените и вградените мислења </w:t>
      </w:r>
    </w:p>
    <w:p w14:paraId="0BD20157"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дава преглед на добиените мислења со акцент на оние прашања кои предизвикале особен интерес или загриженост кај засегнатите страни. Наведете кои мислења биле земени предвид</w:t>
      </w:r>
      <w:r w:rsidRPr="00BD164F">
        <w:rPr>
          <w:i/>
          <w:sz w:val="22"/>
          <w:szCs w:val="22"/>
          <w:lang w:val="ru-RU"/>
        </w:rPr>
        <w:t>)</w:t>
      </w:r>
    </w:p>
    <w:p w14:paraId="128A1CA2" w14:textId="77777777" w:rsidR="00187F5B" w:rsidRPr="00BD164F" w:rsidRDefault="00187F5B" w:rsidP="00BD164F">
      <w:pPr>
        <w:tabs>
          <w:tab w:val="left" w:pos="675"/>
        </w:tabs>
        <w:spacing w:line="276" w:lineRule="auto"/>
        <w:ind w:left="1440"/>
        <w:rPr>
          <w:i/>
          <w:sz w:val="22"/>
          <w:szCs w:val="22"/>
          <w:lang w:val="mk-MK"/>
        </w:rPr>
      </w:pPr>
    </w:p>
    <w:p w14:paraId="577924E7" w14:textId="77777777" w:rsidR="00187F5B" w:rsidRPr="00BD164F" w:rsidRDefault="00187F5B" w:rsidP="00BD164F">
      <w:pPr>
        <w:spacing w:line="276" w:lineRule="auto"/>
        <w:jc w:val="both"/>
        <w:rPr>
          <w:i/>
          <w:sz w:val="22"/>
          <w:szCs w:val="22"/>
          <w:lang w:val="mk-MK"/>
        </w:rPr>
      </w:pPr>
      <w:r w:rsidRPr="00BD164F">
        <w:rPr>
          <w:i/>
          <w:sz w:val="22"/>
          <w:szCs w:val="22"/>
          <w:lang w:val="mk-MK"/>
        </w:rPr>
        <w:t>5.3</w:t>
      </w:r>
      <w:r w:rsidRPr="00BD164F">
        <w:rPr>
          <w:i/>
          <w:sz w:val="22"/>
          <w:szCs w:val="22"/>
          <w:lang w:val="mk-MK"/>
        </w:rPr>
        <w:tab/>
        <w:t>Мислењата кои не биле земени предвид и зошто</w:t>
      </w:r>
    </w:p>
    <w:p w14:paraId="5D8998A5"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наведуваат мислењата кои не биле земени предвид и со образложение за причините за тоа</w:t>
      </w:r>
      <w:r w:rsidRPr="00BD164F">
        <w:rPr>
          <w:i/>
          <w:sz w:val="22"/>
          <w:szCs w:val="22"/>
          <w:lang w:val="ru-RU"/>
        </w:rPr>
        <w:t>)</w:t>
      </w:r>
    </w:p>
    <w:p w14:paraId="02B1CCE9" w14:textId="77777777" w:rsidR="00187F5B" w:rsidRPr="00BD164F" w:rsidRDefault="00187F5B" w:rsidP="00BD164F">
      <w:pPr>
        <w:tabs>
          <w:tab w:val="left" w:pos="675"/>
        </w:tabs>
        <w:spacing w:line="276" w:lineRule="auto"/>
        <w:rPr>
          <w:i/>
          <w:sz w:val="22"/>
          <w:szCs w:val="22"/>
          <w:lang w:val="mk-MK"/>
        </w:rPr>
      </w:pPr>
    </w:p>
    <w:p w14:paraId="7A0EA763" w14:textId="77777777" w:rsidR="000A6B7B" w:rsidRPr="00BD164F" w:rsidRDefault="000A6B7B" w:rsidP="00BD164F">
      <w:pPr>
        <w:tabs>
          <w:tab w:val="left" w:pos="675"/>
        </w:tabs>
        <w:spacing w:line="276" w:lineRule="auto"/>
        <w:rPr>
          <w:i/>
          <w:sz w:val="22"/>
          <w:szCs w:val="22"/>
          <w:lang w:val="mk-MK"/>
        </w:rPr>
      </w:pPr>
    </w:p>
    <w:p w14:paraId="1F386945" w14:textId="77777777" w:rsidR="000A6B7B" w:rsidRPr="00BD164F" w:rsidRDefault="000A6B7B" w:rsidP="00BD164F">
      <w:pPr>
        <w:tabs>
          <w:tab w:val="left" w:pos="675"/>
        </w:tabs>
        <w:spacing w:line="276" w:lineRule="auto"/>
        <w:rPr>
          <w:i/>
          <w:sz w:val="22"/>
          <w:szCs w:val="22"/>
          <w:lang w:val="mk-MK"/>
        </w:rPr>
      </w:pPr>
    </w:p>
    <w:p w14:paraId="522B40A0" w14:textId="77777777" w:rsidR="00187F5B" w:rsidRPr="00BD164F" w:rsidRDefault="00187F5B" w:rsidP="00BD164F">
      <w:pPr>
        <w:shd w:val="clear" w:color="auto" w:fill="FBD4B4"/>
        <w:spacing w:line="276" w:lineRule="auto"/>
        <w:jc w:val="both"/>
        <w:rPr>
          <w:b/>
          <w:sz w:val="22"/>
          <w:szCs w:val="22"/>
          <w:lang w:val="mk-MK"/>
        </w:rPr>
      </w:pPr>
      <w:r w:rsidRPr="00BD164F">
        <w:rPr>
          <w:b/>
          <w:sz w:val="22"/>
          <w:szCs w:val="22"/>
          <w:lang w:val="mk-MK"/>
        </w:rPr>
        <w:t xml:space="preserve">6. </w:t>
      </w:r>
      <w:r w:rsidRPr="00BD164F">
        <w:rPr>
          <w:b/>
          <w:sz w:val="22"/>
          <w:szCs w:val="22"/>
          <w:lang w:val="mk-MK"/>
        </w:rPr>
        <w:tab/>
        <w:t>Заклучоци и препорачано решение</w:t>
      </w:r>
    </w:p>
    <w:p w14:paraId="605B1BAE" w14:textId="77777777" w:rsidR="00187F5B" w:rsidRPr="00BD164F" w:rsidRDefault="00187F5B" w:rsidP="00BD164F">
      <w:pPr>
        <w:tabs>
          <w:tab w:val="left" w:pos="675"/>
        </w:tabs>
        <w:spacing w:line="276" w:lineRule="auto"/>
        <w:ind w:left="675"/>
        <w:rPr>
          <w:b/>
          <w:sz w:val="22"/>
          <w:szCs w:val="22"/>
          <w:lang w:val="mk-MK"/>
        </w:rPr>
      </w:pPr>
    </w:p>
    <w:p w14:paraId="2241CF15" w14:textId="77777777" w:rsidR="00187F5B" w:rsidRPr="00BD164F" w:rsidRDefault="00187F5B" w:rsidP="00BD164F">
      <w:pPr>
        <w:spacing w:line="276" w:lineRule="auto"/>
        <w:jc w:val="both"/>
        <w:rPr>
          <w:i/>
          <w:sz w:val="22"/>
          <w:szCs w:val="22"/>
          <w:lang w:val="mk-MK"/>
        </w:rPr>
      </w:pPr>
      <w:r w:rsidRPr="00BD164F">
        <w:rPr>
          <w:i/>
          <w:sz w:val="22"/>
          <w:szCs w:val="22"/>
          <w:lang w:val="mk-MK"/>
        </w:rPr>
        <w:t>6.1</w:t>
      </w:r>
      <w:r w:rsidRPr="00BD164F">
        <w:rPr>
          <w:i/>
          <w:sz w:val="22"/>
          <w:szCs w:val="22"/>
          <w:lang w:val="mk-MK"/>
        </w:rPr>
        <w:tab/>
        <w:t>Споредбен преглед на позитивните и негативните влијанија на можните решенија (опции)</w:t>
      </w:r>
    </w:p>
    <w:p w14:paraId="51B22F8C"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дава споредбен опис на позитивните и негативните страни или влијанија на можните решенија (опции)</w:t>
      </w:r>
      <w:r w:rsidRPr="00BD164F">
        <w:rPr>
          <w:i/>
          <w:sz w:val="22"/>
          <w:szCs w:val="22"/>
          <w:lang w:val="ru-RU"/>
        </w:rPr>
        <w:t>)</w:t>
      </w:r>
    </w:p>
    <w:p w14:paraId="3BD6DC4F" w14:textId="77777777" w:rsidR="00187F5B" w:rsidRPr="00BD164F" w:rsidRDefault="00187F5B" w:rsidP="00BD164F">
      <w:pPr>
        <w:tabs>
          <w:tab w:val="left" w:pos="675"/>
        </w:tabs>
        <w:spacing w:line="276" w:lineRule="auto"/>
        <w:ind w:left="1440"/>
        <w:rPr>
          <w:i/>
          <w:sz w:val="22"/>
          <w:szCs w:val="22"/>
          <w:lang w:val="mk-MK"/>
        </w:rPr>
      </w:pPr>
    </w:p>
    <w:p w14:paraId="3CCEA35B" w14:textId="77777777" w:rsidR="00187F5B" w:rsidRPr="00BD164F" w:rsidRDefault="00187F5B" w:rsidP="00BD164F">
      <w:pPr>
        <w:spacing w:line="276" w:lineRule="auto"/>
        <w:jc w:val="both"/>
        <w:rPr>
          <w:i/>
          <w:sz w:val="22"/>
          <w:szCs w:val="22"/>
          <w:lang w:val="mk-MK"/>
        </w:rPr>
      </w:pPr>
      <w:r w:rsidRPr="00BD164F">
        <w:rPr>
          <w:i/>
          <w:sz w:val="22"/>
          <w:szCs w:val="22"/>
          <w:lang w:val="mk-MK"/>
        </w:rPr>
        <w:t>6.2</w:t>
      </w:r>
      <w:r w:rsidRPr="00BD164F">
        <w:rPr>
          <w:i/>
          <w:sz w:val="22"/>
          <w:szCs w:val="22"/>
          <w:lang w:val="mk-MK"/>
        </w:rPr>
        <w:tab/>
        <w:t>Ризици во спроведувањето и примената на секое од можните решенија (опции)</w:t>
      </w:r>
    </w:p>
    <w:p w14:paraId="5E5DC009"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опишуваат ризиците во спроведувањето и примената на секое од можните решенија (опции)</w:t>
      </w:r>
      <w:r w:rsidRPr="00BD164F">
        <w:rPr>
          <w:i/>
          <w:sz w:val="22"/>
          <w:szCs w:val="22"/>
          <w:lang w:val="ru-RU"/>
        </w:rPr>
        <w:t>)</w:t>
      </w:r>
    </w:p>
    <w:p w14:paraId="4D9CFB46" w14:textId="77777777" w:rsidR="00187F5B" w:rsidRPr="00BD164F" w:rsidRDefault="00187F5B" w:rsidP="00BD164F">
      <w:pPr>
        <w:tabs>
          <w:tab w:val="left" w:pos="675"/>
        </w:tabs>
        <w:spacing w:line="276" w:lineRule="auto"/>
        <w:ind w:left="1440"/>
        <w:rPr>
          <w:i/>
          <w:sz w:val="22"/>
          <w:szCs w:val="22"/>
          <w:lang w:val="mk-MK"/>
        </w:rPr>
      </w:pPr>
    </w:p>
    <w:p w14:paraId="1A609CC0" w14:textId="77777777" w:rsidR="00187F5B" w:rsidRPr="00BD164F" w:rsidRDefault="00187F5B" w:rsidP="00BD164F">
      <w:pPr>
        <w:spacing w:line="276" w:lineRule="auto"/>
        <w:jc w:val="both"/>
        <w:rPr>
          <w:i/>
          <w:sz w:val="22"/>
          <w:szCs w:val="22"/>
          <w:lang w:val="mk-MK"/>
        </w:rPr>
      </w:pPr>
      <w:r w:rsidRPr="00BD164F">
        <w:rPr>
          <w:i/>
          <w:sz w:val="22"/>
          <w:szCs w:val="22"/>
          <w:lang w:val="mk-MK"/>
        </w:rPr>
        <w:t>6.3</w:t>
      </w:r>
      <w:r w:rsidRPr="00BD164F">
        <w:rPr>
          <w:i/>
          <w:sz w:val="22"/>
          <w:szCs w:val="22"/>
          <w:lang w:val="mk-MK"/>
        </w:rPr>
        <w:tab/>
        <w:t>Препорачано решение со образложение</w:t>
      </w:r>
    </w:p>
    <w:p w14:paraId="076A2FF2" w14:textId="77777777" w:rsidR="00187F5B" w:rsidRPr="00BD164F" w:rsidRDefault="00187F5B" w:rsidP="00BD164F">
      <w:pPr>
        <w:spacing w:line="276" w:lineRule="auto"/>
        <w:ind w:left="720" w:firstLine="720"/>
        <w:jc w:val="both"/>
        <w:rPr>
          <w:i/>
          <w:sz w:val="22"/>
          <w:szCs w:val="22"/>
          <w:lang w:val="mk-MK"/>
        </w:rPr>
      </w:pPr>
      <w:r w:rsidRPr="00BD164F">
        <w:rPr>
          <w:i/>
          <w:sz w:val="22"/>
          <w:szCs w:val="22"/>
          <w:lang w:val="ru-RU"/>
        </w:rPr>
        <w:lastRenderedPageBreak/>
        <w:t>(</w:t>
      </w:r>
      <w:r w:rsidRPr="00BD164F">
        <w:rPr>
          <w:i/>
          <w:sz w:val="22"/>
          <w:szCs w:val="22"/>
          <w:lang w:val="mk-MK"/>
        </w:rPr>
        <w:t>Се опишува препорачаното решение со образложение зошто се препорачува</w:t>
      </w:r>
      <w:r w:rsidRPr="00BD164F">
        <w:rPr>
          <w:i/>
          <w:sz w:val="22"/>
          <w:szCs w:val="22"/>
          <w:lang w:val="ru-RU"/>
        </w:rPr>
        <w:t>)</w:t>
      </w:r>
      <w:r w:rsidRPr="00BD164F">
        <w:rPr>
          <w:i/>
          <w:sz w:val="22"/>
          <w:szCs w:val="22"/>
          <w:lang w:val="mk-MK"/>
        </w:rPr>
        <w:t xml:space="preserve"> </w:t>
      </w:r>
    </w:p>
    <w:p w14:paraId="0FBE0140" w14:textId="77777777" w:rsidR="00187F5B" w:rsidRPr="00BD164F" w:rsidRDefault="00187F5B" w:rsidP="00BD164F">
      <w:pPr>
        <w:spacing w:line="276" w:lineRule="auto"/>
        <w:ind w:left="720"/>
        <w:jc w:val="both"/>
        <w:rPr>
          <w:i/>
          <w:sz w:val="22"/>
          <w:szCs w:val="22"/>
          <w:lang w:val="mk-MK"/>
        </w:rPr>
      </w:pPr>
    </w:p>
    <w:p w14:paraId="0742BFC8" w14:textId="77777777" w:rsidR="00187F5B" w:rsidRPr="00BD164F" w:rsidRDefault="00187F5B" w:rsidP="00BD164F">
      <w:pPr>
        <w:tabs>
          <w:tab w:val="left" w:pos="675"/>
        </w:tabs>
        <w:spacing w:line="276" w:lineRule="auto"/>
        <w:ind w:left="720"/>
        <w:rPr>
          <w:i/>
          <w:sz w:val="22"/>
          <w:szCs w:val="22"/>
          <w:lang w:val="mk-MK"/>
        </w:rPr>
      </w:pPr>
    </w:p>
    <w:p w14:paraId="26C412BB" w14:textId="77777777" w:rsidR="000A6B7B" w:rsidRPr="00BD164F" w:rsidRDefault="000A6B7B" w:rsidP="00BD164F">
      <w:pPr>
        <w:tabs>
          <w:tab w:val="left" w:pos="675"/>
        </w:tabs>
        <w:spacing w:line="276" w:lineRule="auto"/>
        <w:ind w:left="720"/>
        <w:rPr>
          <w:i/>
          <w:sz w:val="22"/>
          <w:szCs w:val="22"/>
          <w:lang w:val="mk-MK"/>
        </w:rPr>
      </w:pPr>
    </w:p>
    <w:p w14:paraId="4B0F56D1" w14:textId="77777777" w:rsidR="00187F5B" w:rsidRPr="00BD164F" w:rsidRDefault="00187F5B" w:rsidP="00BD164F">
      <w:pPr>
        <w:shd w:val="clear" w:color="auto" w:fill="FBD4B4"/>
        <w:spacing w:line="276" w:lineRule="auto"/>
        <w:jc w:val="both"/>
        <w:rPr>
          <w:b/>
          <w:sz w:val="22"/>
          <w:szCs w:val="22"/>
          <w:lang w:val="mk-MK"/>
        </w:rPr>
      </w:pPr>
      <w:r w:rsidRPr="00BD164F">
        <w:rPr>
          <w:b/>
          <w:sz w:val="22"/>
          <w:szCs w:val="22"/>
          <w:lang w:val="mk-MK"/>
        </w:rPr>
        <w:t>7.</w:t>
      </w:r>
      <w:r w:rsidRPr="00BD164F">
        <w:rPr>
          <w:b/>
          <w:sz w:val="22"/>
          <w:szCs w:val="22"/>
          <w:lang w:val="mk-MK"/>
        </w:rPr>
        <w:tab/>
        <w:t>Спроведување на препорачаното решение</w:t>
      </w:r>
    </w:p>
    <w:p w14:paraId="26826353" w14:textId="77777777" w:rsidR="000A6B7B" w:rsidRPr="00BD164F" w:rsidRDefault="000A6B7B" w:rsidP="00BD164F">
      <w:pPr>
        <w:spacing w:line="276" w:lineRule="auto"/>
        <w:jc w:val="both"/>
        <w:rPr>
          <w:b/>
          <w:sz w:val="22"/>
          <w:szCs w:val="22"/>
          <w:lang w:val="mk-MK"/>
        </w:rPr>
      </w:pPr>
    </w:p>
    <w:p w14:paraId="732920FF" w14:textId="77777777" w:rsidR="00187F5B" w:rsidRPr="00BD164F" w:rsidRDefault="00187F5B" w:rsidP="00BD164F">
      <w:pPr>
        <w:spacing w:line="276" w:lineRule="auto"/>
        <w:ind w:left="720" w:hanging="720"/>
        <w:jc w:val="both"/>
        <w:rPr>
          <w:i/>
          <w:sz w:val="22"/>
          <w:szCs w:val="22"/>
          <w:lang w:val="ru-RU"/>
        </w:rPr>
      </w:pPr>
      <w:r w:rsidRPr="00BD164F">
        <w:rPr>
          <w:i/>
          <w:sz w:val="22"/>
          <w:szCs w:val="22"/>
          <w:lang w:val="mk-MK"/>
        </w:rPr>
        <w:t>7.1</w:t>
      </w:r>
      <w:r w:rsidRPr="00BD164F">
        <w:rPr>
          <w:i/>
          <w:sz w:val="22"/>
          <w:szCs w:val="22"/>
          <w:lang w:val="mk-MK"/>
        </w:rPr>
        <w:tab/>
        <w:t xml:space="preserve">Потреба од менување на закони и подзаконска регулатива во областа или други сродни области </w:t>
      </w:r>
    </w:p>
    <w:p w14:paraId="0BE3B92C"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наведува дали препорачаното решение ќе предизвика потреба од менување на закони и подзаконска регулатива во областа или други сродни области</w:t>
      </w:r>
      <w:r w:rsidRPr="00BD164F">
        <w:rPr>
          <w:i/>
          <w:sz w:val="22"/>
          <w:szCs w:val="22"/>
          <w:lang w:val="ru-RU"/>
        </w:rPr>
        <w:t>)</w:t>
      </w:r>
    </w:p>
    <w:p w14:paraId="3A437B11" w14:textId="77777777" w:rsidR="00187F5B" w:rsidRPr="00BD164F" w:rsidRDefault="00187F5B" w:rsidP="00BD164F">
      <w:pPr>
        <w:tabs>
          <w:tab w:val="left" w:pos="675"/>
        </w:tabs>
        <w:spacing w:line="276" w:lineRule="auto"/>
        <w:ind w:left="720"/>
        <w:rPr>
          <w:i/>
          <w:sz w:val="22"/>
          <w:szCs w:val="22"/>
          <w:lang w:val="mk-MK"/>
        </w:rPr>
      </w:pPr>
    </w:p>
    <w:p w14:paraId="49D509DA" w14:textId="77777777" w:rsidR="00187F5B" w:rsidRPr="00BD164F" w:rsidRDefault="00187F5B" w:rsidP="00BD164F">
      <w:pPr>
        <w:spacing w:line="276" w:lineRule="auto"/>
        <w:jc w:val="both"/>
        <w:rPr>
          <w:i/>
          <w:sz w:val="22"/>
          <w:szCs w:val="22"/>
          <w:lang w:val="ru-RU"/>
        </w:rPr>
      </w:pPr>
      <w:r w:rsidRPr="00BD164F">
        <w:rPr>
          <w:i/>
          <w:sz w:val="22"/>
          <w:szCs w:val="22"/>
          <w:lang w:val="mk-MK"/>
        </w:rPr>
        <w:t>7.2</w:t>
      </w:r>
      <w:r w:rsidRPr="00BD164F">
        <w:rPr>
          <w:i/>
          <w:sz w:val="22"/>
          <w:szCs w:val="22"/>
          <w:lang w:val="mk-MK"/>
        </w:rPr>
        <w:tab/>
        <w:t xml:space="preserve">Потребни подзаконски акти и рок за нивно донесување </w:t>
      </w:r>
    </w:p>
    <w:p w14:paraId="0CE7BF66"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наведува дали и кои подзаконски акти треба да се донесат и предложениот рок за нивно донесување</w:t>
      </w:r>
      <w:r w:rsidRPr="00BD164F">
        <w:rPr>
          <w:i/>
          <w:sz w:val="22"/>
          <w:szCs w:val="22"/>
          <w:lang w:val="ru-RU"/>
        </w:rPr>
        <w:t>)</w:t>
      </w:r>
    </w:p>
    <w:p w14:paraId="31A65F4F" w14:textId="77777777" w:rsidR="00187F5B" w:rsidRPr="00BD164F" w:rsidRDefault="00187F5B" w:rsidP="00BD164F">
      <w:pPr>
        <w:tabs>
          <w:tab w:val="left" w:pos="675"/>
        </w:tabs>
        <w:spacing w:line="276" w:lineRule="auto"/>
        <w:ind w:left="720"/>
        <w:rPr>
          <w:i/>
          <w:sz w:val="22"/>
          <w:szCs w:val="22"/>
          <w:lang w:val="mk-MK"/>
        </w:rPr>
      </w:pPr>
    </w:p>
    <w:p w14:paraId="56A31677" w14:textId="77777777" w:rsidR="00187F5B" w:rsidRPr="00BD164F" w:rsidRDefault="00187F5B" w:rsidP="00BD164F">
      <w:pPr>
        <w:spacing w:line="276" w:lineRule="auto"/>
        <w:jc w:val="both"/>
        <w:rPr>
          <w:i/>
          <w:sz w:val="22"/>
          <w:szCs w:val="22"/>
          <w:lang w:val="mk-MK"/>
        </w:rPr>
      </w:pPr>
      <w:r w:rsidRPr="00BD164F">
        <w:rPr>
          <w:i/>
          <w:sz w:val="22"/>
          <w:szCs w:val="22"/>
          <w:lang w:val="mk-MK"/>
        </w:rPr>
        <w:t>7.3</w:t>
      </w:r>
      <w:r w:rsidRPr="00BD164F">
        <w:rPr>
          <w:i/>
          <w:sz w:val="22"/>
          <w:szCs w:val="22"/>
          <w:lang w:val="mk-MK"/>
        </w:rPr>
        <w:tab/>
        <w:t>Органи на државната управа, државни органи и други органи надлежни за спроведување</w:t>
      </w:r>
    </w:p>
    <w:p w14:paraId="49A1B8FC"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наведуваат органите на државната управа, државни органи и други органи кои ќе бидат надлежни за спроведувањето</w:t>
      </w:r>
      <w:r w:rsidRPr="00BD164F">
        <w:rPr>
          <w:i/>
          <w:sz w:val="22"/>
          <w:szCs w:val="22"/>
          <w:lang w:val="ru-RU"/>
        </w:rPr>
        <w:t>)</w:t>
      </w:r>
    </w:p>
    <w:p w14:paraId="5C4268A6" w14:textId="77777777" w:rsidR="00187F5B" w:rsidRPr="00BD164F" w:rsidRDefault="00187F5B" w:rsidP="00BD164F">
      <w:pPr>
        <w:tabs>
          <w:tab w:val="left" w:pos="675"/>
        </w:tabs>
        <w:spacing w:line="276" w:lineRule="auto"/>
        <w:ind w:left="720"/>
        <w:rPr>
          <w:i/>
          <w:sz w:val="22"/>
          <w:szCs w:val="22"/>
          <w:lang w:val="mk-MK"/>
        </w:rPr>
      </w:pPr>
    </w:p>
    <w:p w14:paraId="7AB57E9E" w14:textId="77777777" w:rsidR="00187F5B" w:rsidRPr="00BD164F" w:rsidRDefault="00187F5B" w:rsidP="00BD164F">
      <w:pPr>
        <w:spacing w:line="276" w:lineRule="auto"/>
        <w:jc w:val="both"/>
        <w:rPr>
          <w:i/>
          <w:sz w:val="22"/>
          <w:szCs w:val="22"/>
          <w:lang w:val="ru-RU"/>
        </w:rPr>
      </w:pPr>
      <w:r w:rsidRPr="00BD164F">
        <w:rPr>
          <w:i/>
          <w:sz w:val="22"/>
          <w:szCs w:val="22"/>
          <w:lang w:val="mk-MK"/>
        </w:rPr>
        <w:t>7.4</w:t>
      </w:r>
      <w:r w:rsidRPr="00BD164F">
        <w:rPr>
          <w:i/>
          <w:sz w:val="22"/>
          <w:szCs w:val="22"/>
          <w:lang w:val="mk-MK"/>
        </w:rPr>
        <w:tab/>
        <w:t xml:space="preserve">Активности за обезбедување на ефикасно спроведување на предлогот на закон </w:t>
      </w:r>
    </w:p>
    <w:p w14:paraId="1FC77D32"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наведуваат активностите (</w:t>
      </w:r>
      <w:proofErr w:type="spellStart"/>
      <w:r w:rsidRPr="00BD164F">
        <w:rPr>
          <w:i/>
          <w:sz w:val="22"/>
          <w:szCs w:val="22"/>
          <w:lang w:val="mk-MK"/>
        </w:rPr>
        <w:t>нерегулаторни</w:t>
      </w:r>
      <w:proofErr w:type="spellEnd"/>
      <w:r w:rsidRPr="00BD164F">
        <w:rPr>
          <w:i/>
          <w:sz w:val="22"/>
          <w:szCs w:val="22"/>
          <w:lang w:val="mk-MK"/>
        </w:rPr>
        <w:t xml:space="preserve"> мерки) кои ќе бидат преземени со цел обезбедување на ефикасно спроведување на предлогот на закон (обуки, советувања, кампањи и сл.)</w:t>
      </w:r>
      <w:r w:rsidRPr="00BD164F">
        <w:rPr>
          <w:i/>
          <w:sz w:val="22"/>
          <w:szCs w:val="22"/>
          <w:lang w:val="ru-RU"/>
        </w:rPr>
        <w:t>)</w:t>
      </w:r>
    </w:p>
    <w:p w14:paraId="431A9C23" w14:textId="77777777" w:rsidR="00187F5B" w:rsidRPr="00BD164F" w:rsidRDefault="00187F5B" w:rsidP="00BD164F">
      <w:pPr>
        <w:tabs>
          <w:tab w:val="left" w:pos="675"/>
        </w:tabs>
        <w:spacing w:line="276" w:lineRule="auto"/>
        <w:rPr>
          <w:i/>
          <w:sz w:val="22"/>
          <w:szCs w:val="22"/>
          <w:lang w:val="mk-MK"/>
        </w:rPr>
      </w:pPr>
    </w:p>
    <w:p w14:paraId="6EE4D4A9" w14:textId="77777777" w:rsidR="00187F5B" w:rsidRPr="00BD164F" w:rsidRDefault="00187F5B" w:rsidP="00BD164F">
      <w:pPr>
        <w:tabs>
          <w:tab w:val="left" w:pos="675"/>
        </w:tabs>
        <w:spacing w:line="276" w:lineRule="auto"/>
        <w:rPr>
          <w:i/>
          <w:sz w:val="22"/>
          <w:szCs w:val="22"/>
          <w:lang w:val="mk-MK"/>
        </w:rPr>
      </w:pPr>
    </w:p>
    <w:p w14:paraId="5BBF5174" w14:textId="77777777" w:rsidR="00187F5B" w:rsidRPr="00BD164F" w:rsidRDefault="00187F5B" w:rsidP="00BD164F">
      <w:pPr>
        <w:tabs>
          <w:tab w:val="left" w:pos="675"/>
        </w:tabs>
        <w:spacing w:line="276" w:lineRule="auto"/>
        <w:rPr>
          <w:i/>
          <w:sz w:val="22"/>
          <w:szCs w:val="22"/>
          <w:lang w:val="mk-MK"/>
        </w:rPr>
      </w:pPr>
    </w:p>
    <w:p w14:paraId="55A4A4EF" w14:textId="77777777" w:rsidR="00187F5B" w:rsidRPr="00BD164F" w:rsidRDefault="00187F5B" w:rsidP="00BD164F">
      <w:pPr>
        <w:shd w:val="clear" w:color="auto" w:fill="FBD4B4"/>
        <w:spacing w:line="276" w:lineRule="auto"/>
        <w:jc w:val="both"/>
        <w:rPr>
          <w:b/>
          <w:sz w:val="22"/>
          <w:szCs w:val="22"/>
          <w:lang w:val="mk-MK"/>
        </w:rPr>
      </w:pPr>
      <w:r w:rsidRPr="00BD164F">
        <w:rPr>
          <w:b/>
          <w:sz w:val="22"/>
          <w:szCs w:val="22"/>
          <w:lang w:val="mk-MK"/>
        </w:rPr>
        <w:t>8.</w:t>
      </w:r>
      <w:r w:rsidRPr="00BD164F">
        <w:rPr>
          <w:b/>
          <w:sz w:val="22"/>
          <w:szCs w:val="22"/>
          <w:lang w:val="mk-MK"/>
        </w:rPr>
        <w:tab/>
        <w:t>Следење и евалуација</w:t>
      </w:r>
    </w:p>
    <w:p w14:paraId="28583DD7" w14:textId="77777777" w:rsidR="00187F5B" w:rsidRPr="00BD164F" w:rsidRDefault="00187F5B" w:rsidP="00BD164F">
      <w:pPr>
        <w:spacing w:line="276" w:lineRule="auto"/>
        <w:jc w:val="both"/>
        <w:rPr>
          <w:i/>
          <w:sz w:val="22"/>
          <w:szCs w:val="22"/>
          <w:lang w:val="mk-MK"/>
        </w:rPr>
      </w:pPr>
    </w:p>
    <w:p w14:paraId="5C4932DA" w14:textId="77777777" w:rsidR="00187F5B" w:rsidRPr="00BD164F" w:rsidRDefault="00187F5B" w:rsidP="00BD164F">
      <w:pPr>
        <w:spacing w:line="276" w:lineRule="auto"/>
        <w:jc w:val="both"/>
        <w:rPr>
          <w:i/>
          <w:sz w:val="22"/>
          <w:szCs w:val="22"/>
          <w:lang w:val="mk-MK"/>
        </w:rPr>
      </w:pPr>
      <w:r w:rsidRPr="00BD164F">
        <w:rPr>
          <w:i/>
          <w:sz w:val="22"/>
          <w:szCs w:val="22"/>
          <w:lang w:val="mk-MK"/>
        </w:rPr>
        <w:t xml:space="preserve">8.1 </w:t>
      </w:r>
      <w:r w:rsidRPr="00BD164F">
        <w:rPr>
          <w:i/>
          <w:sz w:val="22"/>
          <w:szCs w:val="22"/>
          <w:lang w:val="mk-MK"/>
        </w:rPr>
        <w:tab/>
        <w:t xml:space="preserve">Начин на следење на спроведувањето </w:t>
      </w:r>
    </w:p>
    <w:p w14:paraId="7F30B58D"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опишува накратко како ќе се следи спроведувањето и постигнувањето на ефектите од регулативата и кои органи на државната управа ќе бидат вклучени во процесот на следење</w:t>
      </w:r>
      <w:r w:rsidRPr="00BD164F">
        <w:rPr>
          <w:i/>
          <w:sz w:val="22"/>
          <w:szCs w:val="22"/>
          <w:lang w:val="ru-RU"/>
        </w:rPr>
        <w:t>)</w:t>
      </w:r>
    </w:p>
    <w:p w14:paraId="0AB1D2B2" w14:textId="77777777" w:rsidR="00187F5B" w:rsidRPr="00BD164F" w:rsidRDefault="00187F5B" w:rsidP="00BD164F">
      <w:pPr>
        <w:spacing w:line="276" w:lineRule="auto"/>
        <w:jc w:val="both"/>
        <w:rPr>
          <w:i/>
          <w:sz w:val="22"/>
          <w:szCs w:val="22"/>
          <w:lang w:val="mk-MK"/>
        </w:rPr>
      </w:pPr>
    </w:p>
    <w:p w14:paraId="62EC9C80" w14:textId="77777777" w:rsidR="00187F5B" w:rsidRPr="00BD164F" w:rsidRDefault="00187F5B" w:rsidP="00BD164F">
      <w:pPr>
        <w:tabs>
          <w:tab w:val="left" w:pos="675"/>
        </w:tabs>
        <w:spacing w:line="276" w:lineRule="auto"/>
        <w:rPr>
          <w:i/>
          <w:sz w:val="22"/>
          <w:szCs w:val="22"/>
          <w:lang w:val="mk-MK"/>
        </w:rPr>
      </w:pPr>
    </w:p>
    <w:p w14:paraId="2A3CD04A" w14:textId="77777777" w:rsidR="00187F5B" w:rsidRPr="00BD164F" w:rsidRDefault="00187F5B" w:rsidP="00BD164F">
      <w:pPr>
        <w:spacing w:line="276" w:lineRule="auto"/>
        <w:jc w:val="both"/>
        <w:rPr>
          <w:i/>
          <w:sz w:val="22"/>
          <w:szCs w:val="22"/>
          <w:lang w:val="mk-MK"/>
        </w:rPr>
      </w:pPr>
      <w:r w:rsidRPr="00BD164F">
        <w:rPr>
          <w:i/>
          <w:sz w:val="22"/>
          <w:szCs w:val="22"/>
          <w:lang w:val="mk-MK"/>
        </w:rPr>
        <w:t>8.2</w:t>
      </w:r>
      <w:r w:rsidRPr="00BD164F">
        <w:rPr>
          <w:i/>
          <w:sz w:val="22"/>
          <w:szCs w:val="22"/>
          <w:lang w:val="mk-MK"/>
        </w:rPr>
        <w:tab/>
        <w:t xml:space="preserve">Евалуација на ефектите од предлогот на  закон и рокови </w:t>
      </w:r>
    </w:p>
    <w:p w14:paraId="7A0F6F09" w14:textId="77777777" w:rsidR="00187F5B" w:rsidRPr="00BD164F" w:rsidRDefault="00187F5B" w:rsidP="00BD164F">
      <w:pPr>
        <w:spacing w:line="276" w:lineRule="auto"/>
        <w:ind w:left="1440"/>
        <w:jc w:val="both"/>
        <w:rPr>
          <w:i/>
          <w:sz w:val="22"/>
          <w:szCs w:val="22"/>
          <w:lang w:val="ru-RU"/>
        </w:rPr>
      </w:pPr>
      <w:r w:rsidRPr="00BD164F">
        <w:rPr>
          <w:i/>
          <w:sz w:val="22"/>
          <w:szCs w:val="22"/>
          <w:lang w:val="ru-RU"/>
        </w:rPr>
        <w:t>(</w:t>
      </w:r>
      <w:r w:rsidRPr="00BD164F">
        <w:rPr>
          <w:i/>
          <w:sz w:val="22"/>
          <w:szCs w:val="22"/>
          <w:lang w:val="mk-MK"/>
        </w:rPr>
        <w:t>Се опишува накратко како ќе се врши евалуација на ефектите од регулативата и на кој временски период</w:t>
      </w:r>
      <w:r w:rsidRPr="00BD164F">
        <w:rPr>
          <w:i/>
          <w:sz w:val="22"/>
          <w:szCs w:val="22"/>
          <w:lang w:val="ru-RU"/>
        </w:rPr>
        <w:t>)</w:t>
      </w:r>
    </w:p>
    <w:p w14:paraId="3D23A966" w14:textId="77777777" w:rsidR="00187F5B" w:rsidRPr="00BD164F" w:rsidRDefault="00187F5B" w:rsidP="00BD164F">
      <w:pPr>
        <w:spacing w:line="276" w:lineRule="auto"/>
        <w:jc w:val="both"/>
        <w:rPr>
          <w:i/>
          <w:sz w:val="22"/>
          <w:szCs w:val="22"/>
          <w:lang w:val="mk-MK"/>
        </w:rPr>
      </w:pPr>
    </w:p>
    <w:p w14:paraId="1C269515" w14:textId="77777777" w:rsidR="00187F5B" w:rsidRPr="00BD164F" w:rsidRDefault="00187F5B" w:rsidP="00BD164F">
      <w:pPr>
        <w:tabs>
          <w:tab w:val="left" w:pos="675"/>
        </w:tabs>
        <w:spacing w:line="276" w:lineRule="auto"/>
        <w:rPr>
          <w:i/>
          <w:sz w:val="22"/>
          <w:szCs w:val="22"/>
          <w:lang w:val="mk-MK"/>
        </w:rPr>
      </w:pPr>
    </w:p>
    <w:p w14:paraId="0F32171B" w14:textId="77777777" w:rsidR="00187F5B" w:rsidRPr="00BD164F" w:rsidRDefault="00187F5B" w:rsidP="00BD164F">
      <w:pPr>
        <w:spacing w:line="276" w:lineRule="auto"/>
        <w:rPr>
          <w:sz w:val="22"/>
          <w:szCs w:val="22"/>
          <w:lang w:val="mk-MK"/>
        </w:rPr>
      </w:pPr>
    </w:p>
    <w:p w14:paraId="0FAD1D6F" w14:textId="77777777" w:rsidR="00187F5B" w:rsidRPr="00BD164F" w:rsidRDefault="00187F5B" w:rsidP="00BD164F">
      <w:pPr>
        <w:shd w:val="clear" w:color="auto" w:fill="FBD4B4"/>
        <w:spacing w:line="276" w:lineRule="auto"/>
        <w:jc w:val="center"/>
        <w:rPr>
          <w:sz w:val="22"/>
          <w:szCs w:val="22"/>
          <w:lang w:val="ru-RU"/>
        </w:rPr>
      </w:pPr>
      <w:r w:rsidRPr="00BD164F">
        <w:rPr>
          <w:b/>
          <w:sz w:val="22"/>
          <w:szCs w:val="22"/>
          <w:lang w:val="mk-MK"/>
        </w:rPr>
        <w:t>Изјава од државниот секретар</w:t>
      </w:r>
    </w:p>
    <w:p w14:paraId="7F4EEEC2" w14:textId="77777777" w:rsidR="000A6B7B" w:rsidRPr="00BD164F" w:rsidRDefault="000A6B7B" w:rsidP="00BD164F">
      <w:pPr>
        <w:spacing w:line="276" w:lineRule="auto"/>
        <w:jc w:val="both"/>
        <w:rPr>
          <w:b/>
          <w:sz w:val="22"/>
          <w:szCs w:val="22"/>
          <w:lang w:val="ru-RU"/>
        </w:rPr>
      </w:pPr>
    </w:p>
    <w:p w14:paraId="122A749A" w14:textId="77777777" w:rsidR="00187F5B" w:rsidRPr="00BD164F" w:rsidRDefault="00187F5B" w:rsidP="00BD164F">
      <w:pPr>
        <w:spacing w:line="276" w:lineRule="auto"/>
        <w:jc w:val="both"/>
        <w:rPr>
          <w:b/>
          <w:sz w:val="22"/>
          <w:szCs w:val="22"/>
          <w:lang w:val="mk-MK"/>
        </w:rPr>
      </w:pPr>
      <w:r w:rsidRPr="00BD164F">
        <w:rPr>
          <w:b/>
          <w:sz w:val="22"/>
          <w:szCs w:val="22"/>
          <w:lang w:val="ru-RU"/>
        </w:rPr>
        <w:t xml:space="preserve">Нацрт </w:t>
      </w:r>
      <w:r w:rsidRPr="00BD164F">
        <w:rPr>
          <w:b/>
          <w:sz w:val="22"/>
          <w:szCs w:val="22"/>
          <w:lang w:val="mk-MK"/>
        </w:rPr>
        <w:t xml:space="preserve">Извештајот за проценка на влијанието на регулативата е изготвен во согласност со Методологијата за проценка на влијанието на регулативата. Тој дава реална проценка на можните </w:t>
      </w:r>
      <w:r w:rsidRPr="00BD164F">
        <w:rPr>
          <w:b/>
          <w:sz w:val="22"/>
          <w:szCs w:val="22"/>
          <w:lang w:val="mk-MK"/>
        </w:rPr>
        <w:lastRenderedPageBreak/>
        <w:t>влијанија и очекуваните ефекти, како и трошоците кои се однесуваат на секоја од утврдените можни решенија (опции) за решавање на проблемот</w:t>
      </w:r>
      <w:r w:rsidRPr="00BD164F">
        <w:rPr>
          <w:b/>
          <w:sz w:val="22"/>
          <w:szCs w:val="22"/>
          <w:lang w:val="ru-RU"/>
        </w:rPr>
        <w:t>.</w:t>
      </w:r>
    </w:p>
    <w:p w14:paraId="01C7EF9F" w14:textId="77777777" w:rsidR="00187F5B" w:rsidRPr="00BD164F" w:rsidRDefault="00187F5B" w:rsidP="00BD164F">
      <w:pPr>
        <w:spacing w:line="276" w:lineRule="auto"/>
        <w:jc w:val="both"/>
        <w:rPr>
          <w:sz w:val="22"/>
          <w:szCs w:val="22"/>
          <w:lang w:val="mk-MK"/>
        </w:rPr>
      </w:pPr>
    </w:p>
    <w:p w14:paraId="6E4058A9" w14:textId="77777777" w:rsidR="00187F5B" w:rsidRPr="00BD164F" w:rsidRDefault="00187F5B" w:rsidP="00BD164F">
      <w:pPr>
        <w:spacing w:line="276" w:lineRule="auto"/>
        <w:jc w:val="both"/>
        <w:rPr>
          <w:b/>
          <w:sz w:val="22"/>
          <w:szCs w:val="22"/>
          <w:lang w:val="mk-MK"/>
        </w:rPr>
      </w:pPr>
      <w:r w:rsidRPr="00BD164F">
        <w:rPr>
          <w:b/>
          <w:sz w:val="22"/>
          <w:szCs w:val="22"/>
          <w:lang w:val="mk-MK"/>
        </w:rPr>
        <w:t>Датум</w:t>
      </w:r>
      <w:r w:rsidRPr="00BD164F">
        <w:rPr>
          <w:b/>
          <w:sz w:val="22"/>
          <w:szCs w:val="22"/>
          <w:lang w:val="ru-RU"/>
        </w:rPr>
        <w:t xml:space="preserve">: </w:t>
      </w:r>
      <w:r w:rsidRPr="00BD164F">
        <w:rPr>
          <w:b/>
          <w:sz w:val="22"/>
          <w:szCs w:val="22"/>
          <w:lang w:val="mk-MK"/>
        </w:rPr>
        <w:t xml:space="preserve">_____________                                                                       </w:t>
      </w:r>
      <w:r w:rsidRPr="00BD164F">
        <w:rPr>
          <w:b/>
          <w:sz w:val="22"/>
          <w:szCs w:val="22"/>
          <w:lang w:val="ru-RU"/>
        </w:rPr>
        <w:t xml:space="preserve">                      ..................................................</w:t>
      </w:r>
    </w:p>
    <w:p w14:paraId="35964A8D" w14:textId="77777777" w:rsidR="00187F5B" w:rsidRPr="00BD164F" w:rsidRDefault="00187F5B" w:rsidP="00BD164F">
      <w:pPr>
        <w:spacing w:line="276" w:lineRule="auto"/>
        <w:jc w:val="both"/>
        <w:rPr>
          <w:sz w:val="22"/>
          <w:szCs w:val="22"/>
          <w:lang w:val="mk-MK"/>
        </w:rPr>
      </w:pP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t xml:space="preserve">                           </w:t>
      </w:r>
      <w:r w:rsidR="000A6B7B" w:rsidRPr="00BD164F">
        <w:rPr>
          <w:b/>
          <w:sz w:val="22"/>
          <w:szCs w:val="22"/>
          <w:lang w:val="ru-RU"/>
        </w:rPr>
        <w:t xml:space="preserve">              </w:t>
      </w:r>
      <w:r w:rsidRPr="00BD164F">
        <w:rPr>
          <w:b/>
          <w:sz w:val="22"/>
          <w:szCs w:val="22"/>
          <w:lang w:val="ru-RU"/>
        </w:rPr>
        <w:t xml:space="preserve">     потпис на </w:t>
      </w:r>
      <w:r w:rsidRPr="00BD164F">
        <w:rPr>
          <w:b/>
          <w:sz w:val="22"/>
          <w:szCs w:val="22"/>
          <w:lang w:val="mk-MK"/>
        </w:rPr>
        <w:t>државен секретар</w:t>
      </w:r>
      <w:r w:rsidRPr="00BD164F">
        <w:rPr>
          <w:b/>
          <w:sz w:val="22"/>
          <w:szCs w:val="22"/>
          <w:lang w:val="ru-RU"/>
        </w:rPr>
        <w:t xml:space="preserve"> </w:t>
      </w:r>
    </w:p>
    <w:p w14:paraId="61B6D711" w14:textId="77777777" w:rsidR="00187F5B" w:rsidRPr="00BD164F" w:rsidRDefault="00187F5B" w:rsidP="00BD164F">
      <w:pPr>
        <w:pStyle w:val="ListParagraph"/>
        <w:spacing w:after="0"/>
        <w:ind w:left="0"/>
        <w:jc w:val="both"/>
        <w:rPr>
          <w:rFonts w:ascii="Times New Roman" w:hAnsi="Times New Roman"/>
          <w:i/>
        </w:rPr>
      </w:pPr>
    </w:p>
    <w:p w14:paraId="3E658AD5" w14:textId="77777777" w:rsidR="00187F5B" w:rsidRPr="00BD164F" w:rsidRDefault="00187F5B" w:rsidP="00BD164F">
      <w:pPr>
        <w:pStyle w:val="ListParagraph"/>
        <w:spacing w:after="0"/>
        <w:ind w:left="0"/>
        <w:jc w:val="both"/>
        <w:rPr>
          <w:rFonts w:ascii="Times New Roman" w:hAnsi="Times New Roman"/>
          <w:i/>
        </w:rPr>
      </w:pPr>
      <w:r w:rsidRPr="00BD164F">
        <w:rPr>
          <w:rFonts w:ascii="Times New Roman" w:hAnsi="Times New Roman"/>
          <w:i/>
        </w:rPr>
        <w:t xml:space="preserve">(Државниот секретар ја потпишува изјавата во нацрт Извештајот пред надлежното министерство да го достави нацрт Извештајот за ПВР до Министерството за информатичко општество и администрација за мислење. </w:t>
      </w:r>
    </w:p>
    <w:p w14:paraId="588BD72F" w14:textId="77777777" w:rsidR="00187F5B" w:rsidRPr="00BD164F" w:rsidRDefault="00187F5B" w:rsidP="00BD164F">
      <w:pPr>
        <w:spacing w:line="276" w:lineRule="auto"/>
        <w:rPr>
          <w:sz w:val="22"/>
          <w:szCs w:val="22"/>
          <w:lang w:val="ru-RU"/>
        </w:rPr>
      </w:pPr>
    </w:p>
    <w:p w14:paraId="07CAFCB2" w14:textId="77777777" w:rsidR="000A6B7B" w:rsidRPr="00BD164F" w:rsidRDefault="000A6B7B" w:rsidP="00BD164F">
      <w:pPr>
        <w:spacing w:line="276" w:lineRule="auto"/>
        <w:rPr>
          <w:sz w:val="22"/>
          <w:szCs w:val="22"/>
          <w:lang w:val="ru-RU"/>
        </w:rPr>
      </w:pPr>
    </w:p>
    <w:p w14:paraId="114CEB3E" w14:textId="77777777" w:rsidR="00187F5B" w:rsidRPr="00BD164F" w:rsidRDefault="00187F5B" w:rsidP="00BD164F">
      <w:pPr>
        <w:spacing w:line="276" w:lineRule="auto"/>
        <w:rPr>
          <w:sz w:val="22"/>
          <w:szCs w:val="22"/>
          <w:lang w:val="mk-MK"/>
        </w:rPr>
      </w:pPr>
    </w:p>
    <w:p w14:paraId="4EE9744D" w14:textId="77777777" w:rsidR="00187F5B" w:rsidRPr="00BD164F" w:rsidRDefault="00187F5B" w:rsidP="00BD164F">
      <w:pPr>
        <w:pBdr>
          <w:top w:val="single" w:sz="4" w:space="1" w:color="auto"/>
          <w:left w:val="single" w:sz="4" w:space="4" w:color="auto"/>
          <w:bottom w:val="single" w:sz="4" w:space="1" w:color="auto"/>
          <w:right w:val="single" w:sz="4" w:space="4" w:color="auto"/>
        </w:pBdr>
        <w:shd w:val="clear" w:color="auto" w:fill="FBD4B4"/>
        <w:spacing w:line="276" w:lineRule="auto"/>
        <w:jc w:val="center"/>
        <w:rPr>
          <w:sz w:val="22"/>
          <w:szCs w:val="22"/>
          <w:lang w:val="mk-MK"/>
        </w:rPr>
      </w:pPr>
      <w:r w:rsidRPr="00BD164F">
        <w:rPr>
          <w:b/>
          <w:sz w:val="22"/>
          <w:szCs w:val="22"/>
          <w:lang w:val="mk-MK"/>
        </w:rPr>
        <w:t>Изјава од министерот</w:t>
      </w:r>
    </w:p>
    <w:p w14:paraId="6D1F9273" w14:textId="77777777" w:rsidR="00187F5B" w:rsidRPr="00BD164F" w:rsidRDefault="00187F5B" w:rsidP="00BD164F">
      <w:pPr>
        <w:pBdr>
          <w:top w:val="single" w:sz="4" w:space="1" w:color="auto"/>
          <w:left w:val="single" w:sz="4" w:space="4" w:color="auto"/>
          <w:bottom w:val="single" w:sz="4" w:space="1" w:color="auto"/>
          <w:right w:val="single" w:sz="4" w:space="4" w:color="auto"/>
        </w:pBdr>
        <w:shd w:val="clear" w:color="auto" w:fill="FBD4B4"/>
        <w:spacing w:line="276" w:lineRule="auto"/>
        <w:jc w:val="both"/>
        <w:rPr>
          <w:b/>
          <w:sz w:val="22"/>
          <w:szCs w:val="22"/>
          <w:lang w:val="ru-RU"/>
        </w:rPr>
      </w:pPr>
    </w:p>
    <w:p w14:paraId="6F4235DE" w14:textId="77777777" w:rsidR="00187F5B" w:rsidRPr="00BD164F" w:rsidRDefault="00187F5B" w:rsidP="00BD164F">
      <w:pPr>
        <w:pBdr>
          <w:top w:val="single" w:sz="4" w:space="1" w:color="auto"/>
          <w:left w:val="single" w:sz="4" w:space="4" w:color="auto"/>
          <w:bottom w:val="single" w:sz="4" w:space="1" w:color="auto"/>
          <w:right w:val="single" w:sz="4" w:space="4" w:color="auto"/>
        </w:pBdr>
        <w:shd w:val="clear" w:color="auto" w:fill="FBD4B4"/>
        <w:spacing w:line="276" w:lineRule="auto"/>
        <w:jc w:val="both"/>
        <w:rPr>
          <w:b/>
          <w:sz w:val="22"/>
          <w:szCs w:val="22"/>
          <w:lang w:val="ru-RU"/>
        </w:rPr>
      </w:pPr>
      <w:r w:rsidRPr="00BD164F">
        <w:rPr>
          <w:b/>
          <w:sz w:val="22"/>
          <w:szCs w:val="22"/>
          <w:lang w:val="mk-MK"/>
        </w:rPr>
        <w:t xml:space="preserve">Врз основа на резултатите од анализите прикажани во Извештајот за проценка на влијанието на регулативата сметам дека препорачаното решение (опција) претставува најдобар начин за решавање на проблемот и постигнување на очекуваните ефекти на најекономичен начин. </w:t>
      </w:r>
    </w:p>
    <w:p w14:paraId="5A197BA9" w14:textId="77777777" w:rsidR="000A6B7B" w:rsidRPr="00BD164F" w:rsidRDefault="000A6B7B" w:rsidP="00BD164F">
      <w:pPr>
        <w:pBdr>
          <w:top w:val="single" w:sz="4" w:space="1" w:color="auto"/>
          <w:left w:val="single" w:sz="4" w:space="4" w:color="auto"/>
          <w:bottom w:val="single" w:sz="4" w:space="1" w:color="auto"/>
          <w:right w:val="single" w:sz="4" w:space="4" w:color="auto"/>
        </w:pBdr>
        <w:shd w:val="clear" w:color="auto" w:fill="FBD4B4"/>
        <w:spacing w:line="276" w:lineRule="auto"/>
        <w:jc w:val="both"/>
        <w:rPr>
          <w:b/>
          <w:sz w:val="22"/>
          <w:szCs w:val="22"/>
          <w:lang w:val="mk-MK"/>
        </w:rPr>
      </w:pPr>
    </w:p>
    <w:p w14:paraId="1EA9DF88" w14:textId="77777777" w:rsidR="00187F5B" w:rsidRPr="00BD164F" w:rsidRDefault="00187F5B" w:rsidP="00BD164F">
      <w:pPr>
        <w:pBdr>
          <w:top w:val="single" w:sz="4" w:space="1" w:color="auto"/>
          <w:left w:val="single" w:sz="4" w:space="4" w:color="auto"/>
          <w:bottom w:val="single" w:sz="4" w:space="1" w:color="auto"/>
          <w:right w:val="single" w:sz="4" w:space="4" w:color="auto"/>
        </w:pBdr>
        <w:shd w:val="clear" w:color="auto" w:fill="FBD4B4"/>
        <w:spacing w:line="276" w:lineRule="auto"/>
        <w:jc w:val="both"/>
        <w:rPr>
          <w:b/>
          <w:sz w:val="22"/>
          <w:szCs w:val="22"/>
          <w:lang w:val="ru-RU"/>
        </w:rPr>
      </w:pPr>
      <w:r w:rsidRPr="00BD164F">
        <w:rPr>
          <w:b/>
          <w:sz w:val="22"/>
          <w:szCs w:val="22"/>
          <w:lang w:val="mk-MK"/>
        </w:rPr>
        <w:t>Датум:____________                                                                                                   ...........................</w:t>
      </w:r>
      <w:r w:rsidRPr="00BD164F">
        <w:rPr>
          <w:b/>
          <w:sz w:val="22"/>
          <w:szCs w:val="22"/>
          <w:lang w:val="ru-RU"/>
        </w:rPr>
        <w:t>................</w:t>
      </w:r>
    </w:p>
    <w:p w14:paraId="75F135C7" w14:textId="77777777" w:rsidR="00187F5B" w:rsidRPr="00BD164F" w:rsidRDefault="00187F5B" w:rsidP="00BD164F">
      <w:pPr>
        <w:pBdr>
          <w:top w:val="single" w:sz="4" w:space="1" w:color="auto"/>
          <w:left w:val="single" w:sz="4" w:space="4" w:color="auto"/>
          <w:bottom w:val="single" w:sz="4" w:space="1" w:color="auto"/>
          <w:right w:val="single" w:sz="4" w:space="4" w:color="auto"/>
        </w:pBdr>
        <w:shd w:val="clear" w:color="auto" w:fill="FBD4B4"/>
        <w:spacing w:line="276" w:lineRule="auto"/>
        <w:jc w:val="both"/>
        <w:rPr>
          <w:b/>
          <w:sz w:val="22"/>
          <w:szCs w:val="22"/>
          <w:lang w:val="ru-RU"/>
        </w:rPr>
      </w:pP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r>
      <w:r w:rsidRPr="00BD164F">
        <w:rPr>
          <w:b/>
          <w:sz w:val="22"/>
          <w:szCs w:val="22"/>
          <w:lang w:val="ru-RU"/>
        </w:rPr>
        <w:tab/>
        <w:t xml:space="preserve"> </w:t>
      </w:r>
      <w:r w:rsidR="000A6B7B" w:rsidRPr="00BD164F">
        <w:rPr>
          <w:b/>
          <w:sz w:val="22"/>
          <w:szCs w:val="22"/>
          <w:lang w:val="ru-RU"/>
        </w:rPr>
        <w:t xml:space="preserve">               </w:t>
      </w:r>
      <w:r w:rsidRPr="00BD164F">
        <w:rPr>
          <w:b/>
          <w:sz w:val="22"/>
          <w:szCs w:val="22"/>
          <w:lang w:val="ru-RU"/>
        </w:rPr>
        <w:t xml:space="preserve">      </w:t>
      </w:r>
      <w:r w:rsidRPr="00BD164F">
        <w:rPr>
          <w:b/>
          <w:sz w:val="22"/>
          <w:szCs w:val="22"/>
          <w:lang w:val="mk-MK"/>
        </w:rPr>
        <w:t>потпис на министерот</w:t>
      </w:r>
      <w:r w:rsidRPr="00BD164F">
        <w:rPr>
          <w:b/>
          <w:sz w:val="22"/>
          <w:szCs w:val="22"/>
          <w:lang w:val="ru-RU"/>
        </w:rPr>
        <w:t xml:space="preserve"> </w:t>
      </w:r>
    </w:p>
    <w:p w14:paraId="41A8F72C" w14:textId="77777777" w:rsidR="00187F5B" w:rsidRPr="00BD164F" w:rsidRDefault="00187F5B" w:rsidP="00BD164F">
      <w:pPr>
        <w:spacing w:line="276" w:lineRule="auto"/>
        <w:jc w:val="both"/>
        <w:rPr>
          <w:i/>
          <w:sz w:val="22"/>
          <w:szCs w:val="22"/>
          <w:lang w:val="ru-RU"/>
        </w:rPr>
      </w:pPr>
    </w:p>
    <w:p w14:paraId="0A1F31C6" w14:textId="77777777" w:rsidR="00187F5B" w:rsidRPr="00BD164F" w:rsidRDefault="00187F5B" w:rsidP="00BD164F">
      <w:pPr>
        <w:spacing w:line="276" w:lineRule="auto"/>
        <w:jc w:val="both"/>
        <w:rPr>
          <w:i/>
          <w:sz w:val="22"/>
          <w:szCs w:val="22"/>
          <w:lang w:val="en-US"/>
        </w:rPr>
      </w:pPr>
      <w:r w:rsidRPr="00BD164F">
        <w:rPr>
          <w:i/>
          <w:sz w:val="22"/>
          <w:szCs w:val="22"/>
          <w:lang w:val="ru-RU"/>
        </w:rPr>
        <w:t xml:space="preserve">(Министерот на ресорното министерство ја потпишува изјавата во предлог Извештајот пред надлежното министерство да го достави предлог Извештајот до Генералниот секретаријат на Владата на Република </w:t>
      </w:r>
      <w:r w:rsidR="000A6B7B" w:rsidRPr="00BD164F">
        <w:rPr>
          <w:i/>
          <w:sz w:val="22"/>
          <w:szCs w:val="22"/>
          <w:lang w:val="ru-RU"/>
        </w:rPr>
        <w:t xml:space="preserve">Северна </w:t>
      </w:r>
      <w:r w:rsidRPr="00BD164F">
        <w:rPr>
          <w:i/>
          <w:sz w:val="22"/>
          <w:szCs w:val="22"/>
          <w:lang w:val="ru-RU"/>
        </w:rPr>
        <w:t>Македонија).</w:t>
      </w:r>
    </w:p>
    <w:p w14:paraId="69C523C9" w14:textId="77777777" w:rsidR="00187F5B" w:rsidRPr="00BD164F" w:rsidRDefault="00187F5B" w:rsidP="00BD164F">
      <w:pPr>
        <w:spacing w:line="276" w:lineRule="auto"/>
        <w:jc w:val="both"/>
        <w:rPr>
          <w:i/>
          <w:sz w:val="22"/>
          <w:szCs w:val="22"/>
          <w:lang w:val="en-US"/>
        </w:rPr>
      </w:pPr>
    </w:p>
    <w:p w14:paraId="4AFAD253" w14:textId="77777777" w:rsidR="00187F5B" w:rsidRPr="00BD164F" w:rsidRDefault="00187F5B" w:rsidP="00BD164F">
      <w:pPr>
        <w:spacing w:line="276" w:lineRule="auto"/>
        <w:rPr>
          <w:b/>
          <w:sz w:val="22"/>
          <w:szCs w:val="22"/>
          <w:lang w:val="mk-MK"/>
        </w:rPr>
      </w:pPr>
    </w:p>
    <w:sectPr w:rsidR="00187F5B" w:rsidRPr="00BD164F" w:rsidSect="002D2F0A">
      <w:headerReference w:type="default" r:id="rId11"/>
      <w:footerReference w:type="default" r:id="rId12"/>
      <w:pgSz w:w="11906" w:h="16838"/>
      <w:pgMar w:top="1440" w:right="969" w:bottom="1440"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9A7C8" w14:textId="77777777" w:rsidR="00203E4A" w:rsidRDefault="00203E4A" w:rsidP="005D078B">
      <w:r>
        <w:separator/>
      </w:r>
    </w:p>
  </w:endnote>
  <w:endnote w:type="continuationSeparator" w:id="0">
    <w:p w14:paraId="7EA31B91" w14:textId="77777777" w:rsidR="00203E4A" w:rsidRDefault="00203E4A" w:rsidP="005D0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obiSerif Regular">
    <w:altName w:val="Times New Roman"/>
    <w:panose1 w:val="02000503060000020004"/>
    <w:charset w:val="00"/>
    <w:family w:val="modern"/>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tobiSerif">
    <w:altName w:val="Calibri"/>
    <w:panose1 w:val="00000000000000000000"/>
    <w:charset w:val="00"/>
    <w:family w:val="modern"/>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41332" w14:textId="77777777" w:rsidR="00DC0CC0" w:rsidRDefault="00DC0CC0">
    <w:pPr>
      <w:pStyle w:val="Footer"/>
      <w:jc w:val="right"/>
    </w:pPr>
    <w:r>
      <w:fldChar w:fldCharType="begin"/>
    </w:r>
    <w:r>
      <w:instrText xml:space="preserve"> PAGE   \* MERGEFORMAT </w:instrText>
    </w:r>
    <w:r>
      <w:fldChar w:fldCharType="separate"/>
    </w:r>
    <w:r>
      <w:rPr>
        <w:noProof/>
      </w:rPr>
      <w:t>1</w:t>
    </w:r>
    <w:r>
      <w:fldChar w:fldCharType="end"/>
    </w:r>
  </w:p>
  <w:p w14:paraId="5B616C8F" w14:textId="77777777" w:rsidR="00DC0CC0" w:rsidRDefault="00DC0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C5D10" w14:textId="77777777" w:rsidR="00203E4A" w:rsidRDefault="00203E4A" w:rsidP="005D078B">
      <w:r>
        <w:separator/>
      </w:r>
    </w:p>
  </w:footnote>
  <w:footnote w:type="continuationSeparator" w:id="0">
    <w:p w14:paraId="23763AA7" w14:textId="77777777" w:rsidR="00203E4A" w:rsidRDefault="00203E4A" w:rsidP="005D0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F6E90" w14:textId="77777777" w:rsidR="00DC0CC0" w:rsidRDefault="00DC0CC0" w:rsidP="00EF65EE">
    <w:pPr>
      <w:pStyle w:val="Header"/>
      <w:jc w:val="center"/>
      <w:rPr>
        <w:rFonts w:ascii="StobiSerif" w:hAnsi="StobiSerif"/>
        <w:noProof/>
        <w:sz w:val="22"/>
        <w:szCs w:val="22"/>
        <w:lang w:val="mk-MK" w:eastAsia="mk-MK"/>
      </w:rPr>
    </w:pPr>
    <w:r w:rsidRPr="0093438E">
      <w:rPr>
        <w:rFonts w:ascii="StobiSerif" w:hAnsi="StobiSerif"/>
        <w:noProof/>
        <w:sz w:val="22"/>
        <w:szCs w:val="22"/>
        <w:lang w:eastAsia="mk-MK"/>
      </w:rPr>
      <w:drawing>
        <wp:inline distT="0" distB="0" distL="0" distR="0" wp14:anchorId="55A423CB" wp14:editId="14FDF612">
          <wp:extent cx="2581910" cy="959485"/>
          <wp:effectExtent l="0" t="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910" cy="959485"/>
                  </a:xfrm>
                  <a:prstGeom prst="rect">
                    <a:avLst/>
                  </a:prstGeom>
                  <a:noFill/>
                  <a:ln>
                    <a:noFill/>
                  </a:ln>
                </pic:spPr>
              </pic:pic>
            </a:graphicData>
          </a:graphic>
        </wp:inline>
      </w:drawing>
    </w:r>
  </w:p>
  <w:p w14:paraId="502144AE" w14:textId="77777777" w:rsidR="00DC0CC0" w:rsidRPr="00324FB1" w:rsidRDefault="00DC0CC0" w:rsidP="00324FB1">
    <w:pPr>
      <w:pStyle w:val="Header"/>
      <w:tabs>
        <w:tab w:val="clear" w:pos="4513"/>
        <w:tab w:val="clear" w:pos="9026"/>
      </w:tabs>
      <w:jc w:val="center"/>
      <w:rPr>
        <w:b/>
        <w:sz w:val="20"/>
        <w:szCs w:val="20"/>
      </w:rPr>
    </w:pPr>
    <w:r w:rsidRPr="00324FB1">
      <w:rPr>
        <w:rFonts w:ascii="StobiSerif" w:hAnsi="StobiSerif"/>
        <w:b/>
        <w:noProof/>
        <w:sz w:val="20"/>
        <w:szCs w:val="20"/>
        <w:lang w:val="mk-MK" w:eastAsia="mk-MK"/>
      </w:rPr>
      <w:t>МИНИСТЕРСТВО ЗА</w:t>
    </w:r>
    <w:r>
      <w:rPr>
        <w:rFonts w:ascii="StobiSerif" w:hAnsi="StobiSerif"/>
        <w:b/>
        <w:noProof/>
        <w:sz w:val="20"/>
        <w:szCs w:val="20"/>
        <w:lang w:val="mk-MK" w:eastAsia="mk-MK"/>
      </w:rPr>
      <w:t xml:space="preserve"> </w:t>
    </w:r>
    <w:r>
      <w:rPr>
        <w:rFonts w:ascii="StobiSerif" w:hAnsi="StobiSerif"/>
        <w:b/>
        <w:noProof/>
        <w:sz w:val="20"/>
        <w:szCs w:val="20"/>
        <w:lang w:eastAsia="mk-MK"/>
      </w:rPr>
      <w:t>______________________________________________</w:t>
    </w:r>
  </w:p>
  <w:p w14:paraId="2754B429" w14:textId="77777777" w:rsidR="00DC0CC0" w:rsidRDefault="00DC0C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C77AB"/>
    <w:multiLevelType w:val="multilevel"/>
    <w:tmpl w:val="34C84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8C5758"/>
    <w:multiLevelType w:val="multilevel"/>
    <w:tmpl w:val="19007736"/>
    <w:lvl w:ilvl="0">
      <w:start w:val="1"/>
      <w:numFmt w:val="decimal"/>
      <w:lvlText w:val="%1"/>
      <w:lvlJc w:val="left"/>
      <w:pPr>
        <w:ind w:left="720" w:hanging="720"/>
      </w:pPr>
      <w:rPr>
        <w:rFonts w:eastAsia="Times New Roman" w:cs="Times New Roman" w:hint="default"/>
      </w:rPr>
    </w:lvl>
    <w:lvl w:ilvl="1">
      <w:start w:val="1"/>
      <w:numFmt w:val="decimal"/>
      <w:lvlText w:val="%1.%2"/>
      <w:lvlJc w:val="left"/>
      <w:pPr>
        <w:ind w:left="1440" w:hanging="720"/>
      </w:pPr>
      <w:rPr>
        <w:rFonts w:eastAsia="Times New Roman" w:cs="Times New Roman" w:hint="default"/>
      </w:rPr>
    </w:lvl>
    <w:lvl w:ilvl="2">
      <w:start w:val="1"/>
      <w:numFmt w:val="decimal"/>
      <w:lvlText w:val="%1.%2.%3"/>
      <w:lvlJc w:val="left"/>
      <w:pPr>
        <w:ind w:left="2160" w:hanging="720"/>
      </w:pPr>
      <w:rPr>
        <w:rFonts w:eastAsia="Times New Roman" w:cs="Times New Roman" w:hint="default"/>
      </w:rPr>
    </w:lvl>
    <w:lvl w:ilvl="3">
      <w:start w:val="1"/>
      <w:numFmt w:val="decimal"/>
      <w:lvlText w:val="%1.%2.%3.%4"/>
      <w:lvlJc w:val="left"/>
      <w:pPr>
        <w:ind w:left="2880" w:hanging="720"/>
      </w:pPr>
      <w:rPr>
        <w:rFonts w:eastAsia="Times New Roman" w:cs="Times New Roman" w:hint="default"/>
      </w:rPr>
    </w:lvl>
    <w:lvl w:ilvl="4">
      <w:start w:val="1"/>
      <w:numFmt w:val="decimal"/>
      <w:lvlText w:val="%1.%2.%3.%4.%5"/>
      <w:lvlJc w:val="left"/>
      <w:pPr>
        <w:ind w:left="3960" w:hanging="1080"/>
      </w:pPr>
      <w:rPr>
        <w:rFonts w:eastAsia="Times New Roman" w:cs="Times New Roman" w:hint="default"/>
      </w:rPr>
    </w:lvl>
    <w:lvl w:ilvl="5">
      <w:start w:val="1"/>
      <w:numFmt w:val="decimal"/>
      <w:lvlText w:val="%1.%2.%3.%4.%5.%6"/>
      <w:lvlJc w:val="left"/>
      <w:pPr>
        <w:ind w:left="4680" w:hanging="1080"/>
      </w:pPr>
      <w:rPr>
        <w:rFonts w:eastAsia="Times New Roman" w:cs="Times New Roman" w:hint="default"/>
      </w:rPr>
    </w:lvl>
    <w:lvl w:ilvl="6">
      <w:start w:val="1"/>
      <w:numFmt w:val="decimal"/>
      <w:lvlText w:val="%1.%2.%3.%4.%5.%6.%7"/>
      <w:lvlJc w:val="left"/>
      <w:pPr>
        <w:ind w:left="5760" w:hanging="1440"/>
      </w:pPr>
      <w:rPr>
        <w:rFonts w:eastAsia="Times New Roman" w:cs="Times New Roman" w:hint="default"/>
      </w:rPr>
    </w:lvl>
    <w:lvl w:ilvl="7">
      <w:start w:val="1"/>
      <w:numFmt w:val="decimal"/>
      <w:lvlText w:val="%1.%2.%3.%4.%5.%6.%7.%8"/>
      <w:lvlJc w:val="left"/>
      <w:pPr>
        <w:ind w:left="6480" w:hanging="1440"/>
      </w:pPr>
      <w:rPr>
        <w:rFonts w:eastAsia="Times New Roman" w:cs="Times New Roman" w:hint="default"/>
      </w:rPr>
    </w:lvl>
    <w:lvl w:ilvl="8">
      <w:start w:val="1"/>
      <w:numFmt w:val="decimal"/>
      <w:lvlText w:val="%1.%2.%3.%4.%5.%6.%7.%8.%9"/>
      <w:lvlJc w:val="left"/>
      <w:pPr>
        <w:ind w:left="7560" w:hanging="1800"/>
      </w:pPr>
      <w:rPr>
        <w:rFonts w:eastAsia="Times New Roman" w:cs="Times New Roman" w:hint="default"/>
      </w:rPr>
    </w:lvl>
  </w:abstractNum>
  <w:abstractNum w:abstractNumId="2" w15:restartNumberingAfterBreak="0">
    <w:nsid w:val="119E0E5F"/>
    <w:multiLevelType w:val="hybridMultilevel"/>
    <w:tmpl w:val="11F44446"/>
    <w:lvl w:ilvl="0" w:tplc="7D70AABE">
      <w:start w:val="1"/>
      <w:numFmt w:val="decimal"/>
      <w:lvlText w:val="%1."/>
      <w:lvlJc w:val="left"/>
      <w:pPr>
        <w:ind w:left="90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73F7B"/>
    <w:multiLevelType w:val="multilevel"/>
    <w:tmpl w:val="1E725762"/>
    <w:lvl w:ilvl="0">
      <w:start w:val="4"/>
      <w:numFmt w:val="decimal"/>
      <w:lvlText w:val="%1."/>
      <w:lvlJc w:val="left"/>
      <w:pPr>
        <w:tabs>
          <w:tab w:val="num" w:pos="675"/>
        </w:tabs>
        <w:ind w:left="675" w:hanging="675"/>
      </w:pPr>
      <w:rPr>
        <w:rFonts w:hint="default"/>
      </w:rPr>
    </w:lvl>
    <w:lvl w:ilvl="1">
      <w:start w:val="1"/>
      <w:numFmt w:val="decimal"/>
      <w:isLgl/>
      <w:lvlText w:val="%1.%2"/>
      <w:lvlJc w:val="left"/>
      <w:pPr>
        <w:ind w:left="1440" w:hanging="765"/>
      </w:pPr>
      <w:rPr>
        <w:rFonts w:hint="default"/>
      </w:rPr>
    </w:lvl>
    <w:lvl w:ilvl="2">
      <w:start w:val="1"/>
      <w:numFmt w:val="decimal"/>
      <w:isLgl/>
      <w:lvlText w:val="%1.%2.%3"/>
      <w:lvlJc w:val="left"/>
      <w:pPr>
        <w:ind w:left="2115" w:hanging="765"/>
      </w:pPr>
      <w:rPr>
        <w:rFonts w:hint="default"/>
      </w:rPr>
    </w:lvl>
    <w:lvl w:ilvl="3">
      <w:start w:val="1"/>
      <w:numFmt w:val="decimal"/>
      <w:isLgl/>
      <w:lvlText w:val="%1.%2.%3.%4"/>
      <w:lvlJc w:val="left"/>
      <w:pPr>
        <w:ind w:left="2790" w:hanging="765"/>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4" w15:restartNumberingAfterBreak="0">
    <w:nsid w:val="15953346"/>
    <w:multiLevelType w:val="multilevel"/>
    <w:tmpl w:val="76A64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B1059D"/>
    <w:multiLevelType w:val="multilevel"/>
    <w:tmpl w:val="2730A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191BC5"/>
    <w:multiLevelType w:val="hybridMultilevel"/>
    <w:tmpl w:val="902A1ED4"/>
    <w:lvl w:ilvl="0" w:tplc="9500B468">
      <w:start w:val="1"/>
      <w:numFmt w:val="bullet"/>
      <w:lvlText w:val="-"/>
      <w:lvlJc w:val="left"/>
      <w:pPr>
        <w:ind w:left="1080" w:hanging="360"/>
      </w:pPr>
      <w:rPr>
        <w:rFonts w:ascii="StobiSerif Regular" w:eastAsia="Arial" w:hAnsi="StobiSerif Regular"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5B2EA6"/>
    <w:multiLevelType w:val="multilevel"/>
    <w:tmpl w:val="B4B29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115A9A"/>
    <w:multiLevelType w:val="hybridMultilevel"/>
    <w:tmpl w:val="1736CF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208B232A"/>
    <w:multiLevelType w:val="hybridMultilevel"/>
    <w:tmpl w:val="7B529E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20EA6CDC"/>
    <w:multiLevelType w:val="multilevel"/>
    <w:tmpl w:val="1E725762"/>
    <w:lvl w:ilvl="0">
      <w:start w:val="4"/>
      <w:numFmt w:val="decimal"/>
      <w:lvlText w:val="%1."/>
      <w:lvlJc w:val="left"/>
      <w:pPr>
        <w:tabs>
          <w:tab w:val="num" w:pos="675"/>
        </w:tabs>
        <w:ind w:left="675" w:hanging="675"/>
      </w:pPr>
      <w:rPr>
        <w:rFonts w:hint="default"/>
      </w:rPr>
    </w:lvl>
    <w:lvl w:ilvl="1">
      <w:start w:val="1"/>
      <w:numFmt w:val="decimal"/>
      <w:isLgl/>
      <w:lvlText w:val="%1.%2"/>
      <w:lvlJc w:val="left"/>
      <w:pPr>
        <w:ind w:left="1440" w:hanging="765"/>
      </w:pPr>
      <w:rPr>
        <w:rFonts w:hint="default"/>
      </w:rPr>
    </w:lvl>
    <w:lvl w:ilvl="2">
      <w:start w:val="1"/>
      <w:numFmt w:val="decimal"/>
      <w:isLgl/>
      <w:lvlText w:val="%1.%2.%3"/>
      <w:lvlJc w:val="left"/>
      <w:pPr>
        <w:ind w:left="2115" w:hanging="765"/>
      </w:pPr>
      <w:rPr>
        <w:rFonts w:hint="default"/>
      </w:rPr>
    </w:lvl>
    <w:lvl w:ilvl="3">
      <w:start w:val="1"/>
      <w:numFmt w:val="decimal"/>
      <w:isLgl/>
      <w:lvlText w:val="%1.%2.%3.%4"/>
      <w:lvlJc w:val="left"/>
      <w:pPr>
        <w:ind w:left="2790" w:hanging="765"/>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11" w15:restartNumberingAfterBreak="0">
    <w:nsid w:val="2A314BF3"/>
    <w:multiLevelType w:val="hybridMultilevel"/>
    <w:tmpl w:val="2C587FC4"/>
    <w:lvl w:ilvl="0" w:tplc="5266948C">
      <w:start w:val="2"/>
      <w:numFmt w:val="bullet"/>
      <w:lvlText w:val="-"/>
      <w:lvlJc w:val="left"/>
      <w:pPr>
        <w:ind w:left="720" w:hanging="360"/>
      </w:pPr>
      <w:rPr>
        <w:rFonts w:ascii="Cambria" w:eastAsia="Times New Roman" w:hAnsi="Cambria"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31CF057E"/>
    <w:multiLevelType w:val="multilevel"/>
    <w:tmpl w:val="1E725762"/>
    <w:lvl w:ilvl="0">
      <w:start w:val="4"/>
      <w:numFmt w:val="decimal"/>
      <w:lvlText w:val="%1."/>
      <w:lvlJc w:val="left"/>
      <w:pPr>
        <w:tabs>
          <w:tab w:val="num" w:pos="675"/>
        </w:tabs>
        <w:ind w:left="675" w:hanging="675"/>
      </w:pPr>
      <w:rPr>
        <w:rFonts w:hint="default"/>
      </w:rPr>
    </w:lvl>
    <w:lvl w:ilvl="1">
      <w:start w:val="1"/>
      <w:numFmt w:val="decimal"/>
      <w:isLgl/>
      <w:lvlText w:val="%1.%2"/>
      <w:lvlJc w:val="left"/>
      <w:pPr>
        <w:ind w:left="1440" w:hanging="765"/>
      </w:pPr>
      <w:rPr>
        <w:rFonts w:hint="default"/>
      </w:rPr>
    </w:lvl>
    <w:lvl w:ilvl="2">
      <w:start w:val="1"/>
      <w:numFmt w:val="decimal"/>
      <w:isLgl/>
      <w:lvlText w:val="%1.%2.%3"/>
      <w:lvlJc w:val="left"/>
      <w:pPr>
        <w:ind w:left="2115" w:hanging="765"/>
      </w:pPr>
      <w:rPr>
        <w:rFonts w:hint="default"/>
      </w:rPr>
    </w:lvl>
    <w:lvl w:ilvl="3">
      <w:start w:val="1"/>
      <w:numFmt w:val="decimal"/>
      <w:isLgl/>
      <w:lvlText w:val="%1.%2.%3.%4"/>
      <w:lvlJc w:val="left"/>
      <w:pPr>
        <w:ind w:left="2790" w:hanging="765"/>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13" w15:restartNumberingAfterBreak="0">
    <w:nsid w:val="364D6B0E"/>
    <w:multiLevelType w:val="hybridMultilevel"/>
    <w:tmpl w:val="7752010E"/>
    <w:lvl w:ilvl="0" w:tplc="F920F142">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8E60E14"/>
    <w:multiLevelType w:val="multilevel"/>
    <w:tmpl w:val="1E725762"/>
    <w:lvl w:ilvl="0">
      <w:start w:val="4"/>
      <w:numFmt w:val="decimal"/>
      <w:lvlText w:val="%1."/>
      <w:lvlJc w:val="left"/>
      <w:pPr>
        <w:tabs>
          <w:tab w:val="num" w:pos="675"/>
        </w:tabs>
        <w:ind w:left="675" w:hanging="675"/>
      </w:pPr>
      <w:rPr>
        <w:rFonts w:hint="default"/>
      </w:rPr>
    </w:lvl>
    <w:lvl w:ilvl="1">
      <w:start w:val="1"/>
      <w:numFmt w:val="decimal"/>
      <w:isLgl/>
      <w:lvlText w:val="%1.%2"/>
      <w:lvlJc w:val="left"/>
      <w:pPr>
        <w:ind w:left="1440" w:hanging="765"/>
      </w:pPr>
      <w:rPr>
        <w:rFonts w:hint="default"/>
      </w:rPr>
    </w:lvl>
    <w:lvl w:ilvl="2">
      <w:start w:val="1"/>
      <w:numFmt w:val="decimal"/>
      <w:isLgl/>
      <w:lvlText w:val="%1.%2.%3"/>
      <w:lvlJc w:val="left"/>
      <w:pPr>
        <w:ind w:left="2115" w:hanging="765"/>
      </w:pPr>
      <w:rPr>
        <w:rFonts w:hint="default"/>
      </w:rPr>
    </w:lvl>
    <w:lvl w:ilvl="3">
      <w:start w:val="1"/>
      <w:numFmt w:val="decimal"/>
      <w:isLgl/>
      <w:lvlText w:val="%1.%2.%3.%4"/>
      <w:lvlJc w:val="left"/>
      <w:pPr>
        <w:ind w:left="2790" w:hanging="765"/>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15" w15:restartNumberingAfterBreak="0">
    <w:nsid w:val="46A8541C"/>
    <w:multiLevelType w:val="hybridMultilevel"/>
    <w:tmpl w:val="DD081ABE"/>
    <w:lvl w:ilvl="0" w:tplc="19E82BB4">
      <w:numFmt w:val="bullet"/>
      <w:lvlText w:val="-"/>
      <w:lvlJc w:val="left"/>
      <w:pPr>
        <w:ind w:left="1080" w:hanging="360"/>
      </w:pPr>
      <w:rPr>
        <w:rFonts w:ascii="StobiSerif" w:eastAsia="Times New Roman" w:hAnsi="StobiSerif"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6" w15:restartNumberingAfterBreak="0">
    <w:nsid w:val="494C386E"/>
    <w:multiLevelType w:val="multilevel"/>
    <w:tmpl w:val="1E725762"/>
    <w:lvl w:ilvl="0">
      <w:start w:val="4"/>
      <w:numFmt w:val="decimal"/>
      <w:lvlText w:val="%1."/>
      <w:lvlJc w:val="left"/>
      <w:pPr>
        <w:tabs>
          <w:tab w:val="num" w:pos="675"/>
        </w:tabs>
        <w:ind w:left="675" w:hanging="675"/>
      </w:pPr>
      <w:rPr>
        <w:rFonts w:hint="default"/>
      </w:rPr>
    </w:lvl>
    <w:lvl w:ilvl="1">
      <w:start w:val="1"/>
      <w:numFmt w:val="decimal"/>
      <w:isLgl/>
      <w:lvlText w:val="%1.%2"/>
      <w:lvlJc w:val="left"/>
      <w:pPr>
        <w:ind w:left="1440" w:hanging="765"/>
      </w:pPr>
      <w:rPr>
        <w:rFonts w:hint="default"/>
      </w:rPr>
    </w:lvl>
    <w:lvl w:ilvl="2">
      <w:start w:val="1"/>
      <w:numFmt w:val="decimal"/>
      <w:isLgl/>
      <w:lvlText w:val="%1.%2.%3"/>
      <w:lvlJc w:val="left"/>
      <w:pPr>
        <w:ind w:left="2115" w:hanging="765"/>
      </w:pPr>
      <w:rPr>
        <w:rFonts w:hint="default"/>
      </w:rPr>
    </w:lvl>
    <w:lvl w:ilvl="3">
      <w:start w:val="1"/>
      <w:numFmt w:val="decimal"/>
      <w:isLgl/>
      <w:lvlText w:val="%1.%2.%3.%4"/>
      <w:lvlJc w:val="left"/>
      <w:pPr>
        <w:ind w:left="2790" w:hanging="765"/>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17" w15:restartNumberingAfterBreak="0">
    <w:nsid w:val="5C7E0A85"/>
    <w:multiLevelType w:val="hybridMultilevel"/>
    <w:tmpl w:val="6E4E479A"/>
    <w:lvl w:ilvl="0" w:tplc="F920F142">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CAC059A"/>
    <w:multiLevelType w:val="hybridMultilevel"/>
    <w:tmpl w:val="20D25AF0"/>
    <w:lvl w:ilvl="0" w:tplc="042F000F">
      <w:start w:val="1"/>
      <w:numFmt w:val="decimal"/>
      <w:lvlText w:val="%1."/>
      <w:lvlJc w:val="left"/>
      <w:pPr>
        <w:ind w:left="1395" w:hanging="360"/>
      </w:pPr>
    </w:lvl>
    <w:lvl w:ilvl="1" w:tplc="042F0019" w:tentative="1">
      <w:start w:val="1"/>
      <w:numFmt w:val="lowerLetter"/>
      <w:lvlText w:val="%2."/>
      <w:lvlJc w:val="left"/>
      <w:pPr>
        <w:ind w:left="2115" w:hanging="360"/>
      </w:pPr>
    </w:lvl>
    <w:lvl w:ilvl="2" w:tplc="042F001B" w:tentative="1">
      <w:start w:val="1"/>
      <w:numFmt w:val="lowerRoman"/>
      <w:lvlText w:val="%3."/>
      <w:lvlJc w:val="right"/>
      <w:pPr>
        <w:ind w:left="2835" w:hanging="180"/>
      </w:pPr>
    </w:lvl>
    <w:lvl w:ilvl="3" w:tplc="042F000F" w:tentative="1">
      <w:start w:val="1"/>
      <w:numFmt w:val="decimal"/>
      <w:lvlText w:val="%4."/>
      <w:lvlJc w:val="left"/>
      <w:pPr>
        <w:ind w:left="3555" w:hanging="360"/>
      </w:pPr>
    </w:lvl>
    <w:lvl w:ilvl="4" w:tplc="042F0019" w:tentative="1">
      <w:start w:val="1"/>
      <w:numFmt w:val="lowerLetter"/>
      <w:lvlText w:val="%5."/>
      <w:lvlJc w:val="left"/>
      <w:pPr>
        <w:ind w:left="4275" w:hanging="360"/>
      </w:pPr>
    </w:lvl>
    <w:lvl w:ilvl="5" w:tplc="042F001B" w:tentative="1">
      <w:start w:val="1"/>
      <w:numFmt w:val="lowerRoman"/>
      <w:lvlText w:val="%6."/>
      <w:lvlJc w:val="right"/>
      <w:pPr>
        <w:ind w:left="4995" w:hanging="180"/>
      </w:pPr>
    </w:lvl>
    <w:lvl w:ilvl="6" w:tplc="042F000F" w:tentative="1">
      <w:start w:val="1"/>
      <w:numFmt w:val="decimal"/>
      <w:lvlText w:val="%7."/>
      <w:lvlJc w:val="left"/>
      <w:pPr>
        <w:ind w:left="5715" w:hanging="360"/>
      </w:pPr>
    </w:lvl>
    <w:lvl w:ilvl="7" w:tplc="042F0019" w:tentative="1">
      <w:start w:val="1"/>
      <w:numFmt w:val="lowerLetter"/>
      <w:lvlText w:val="%8."/>
      <w:lvlJc w:val="left"/>
      <w:pPr>
        <w:ind w:left="6435" w:hanging="360"/>
      </w:pPr>
    </w:lvl>
    <w:lvl w:ilvl="8" w:tplc="042F001B" w:tentative="1">
      <w:start w:val="1"/>
      <w:numFmt w:val="lowerRoman"/>
      <w:lvlText w:val="%9."/>
      <w:lvlJc w:val="right"/>
      <w:pPr>
        <w:ind w:left="7155" w:hanging="180"/>
      </w:pPr>
    </w:lvl>
  </w:abstractNum>
  <w:abstractNum w:abstractNumId="19" w15:restartNumberingAfterBreak="0">
    <w:nsid w:val="5D6B2989"/>
    <w:multiLevelType w:val="multilevel"/>
    <w:tmpl w:val="618A4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BA641E"/>
    <w:multiLevelType w:val="multilevel"/>
    <w:tmpl w:val="1736CF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10A0E8D"/>
    <w:multiLevelType w:val="hybridMultilevel"/>
    <w:tmpl w:val="E8FEDA8A"/>
    <w:lvl w:ilvl="0" w:tplc="F920F142">
      <w:numFmt w:val="bullet"/>
      <w:lvlText w:val="-"/>
      <w:lvlJc w:val="left"/>
      <w:pPr>
        <w:ind w:left="1845" w:hanging="360"/>
      </w:pPr>
      <w:rPr>
        <w:rFonts w:ascii="Calibri" w:eastAsiaTheme="minorHAnsi" w:hAnsi="Calibri" w:cstheme="minorBidi"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2" w15:restartNumberingAfterBreak="0">
    <w:nsid w:val="62C67ED1"/>
    <w:multiLevelType w:val="multilevel"/>
    <w:tmpl w:val="1E725762"/>
    <w:lvl w:ilvl="0">
      <w:start w:val="4"/>
      <w:numFmt w:val="decimal"/>
      <w:lvlText w:val="%1."/>
      <w:lvlJc w:val="left"/>
      <w:pPr>
        <w:tabs>
          <w:tab w:val="num" w:pos="675"/>
        </w:tabs>
        <w:ind w:left="675" w:hanging="675"/>
      </w:pPr>
      <w:rPr>
        <w:rFonts w:hint="default"/>
      </w:rPr>
    </w:lvl>
    <w:lvl w:ilvl="1">
      <w:start w:val="1"/>
      <w:numFmt w:val="decimal"/>
      <w:isLgl/>
      <w:lvlText w:val="%1.%2"/>
      <w:lvlJc w:val="left"/>
      <w:pPr>
        <w:ind w:left="1440" w:hanging="765"/>
      </w:pPr>
      <w:rPr>
        <w:rFonts w:hint="default"/>
      </w:rPr>
    </w:lvl>
    <w:lvl w:ilvl="2">
      <w:start w:val="1"/>
      <w:numFmt w:val="decimal"/>
      <w:isLgl/>
      <w:lvlText w:val="%1.%2.%3"/>
      <w:lvlJc w:val="left"/>
      <w:pPr>
        <w:ind w:left="2115" w:hanging="765"/>
      </w:pPr>
      <w:rPr>
        <w:rFonts w:hint="default"/>
      </w:rPr>
    </w:lvl>
    <w:lvl w:ilvl="3">
      <w:start w:val="1"/>
      <w:numFmt w:val="decimal"/>
      <w:isLgl/>
      <w:lvlText w:val="%1.%2.%3.%4"/>
      <w:lvlJc w:val="left"/>
      <w:pPr>
        <w:ind w:left="2790" w:hanging="765"/>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23" w15:restartNumberingAfterBreak="0">
    <w:nsid w:val="783D0F5C"/>
    <w:multiLevelType w:val="multilevel"/>
    <w:tmpl w:val="1E725762"/>
    <w:lvl w:ilvl="0">
      <w:start w:val="4"/>
      <w:numFmt w:val="decimal"/>
      <w:lvlText w:val="%1."/>
      <w:lvlJc w:val="left"/>
      <w:pPr>
        <w:tabs>
          <w:tab w:val="num" w:pos="675"/>
        </w:tabs>
        <w:ind w:left="675" w:hanging="675"/>
      </w:pPr>
      <w:rPr>
        <w:rFonts w:hint="default"/>
      </w:rPr>
    </w:lvl>
    <w:lvl w:ilvl="1">
      <w:start w:val="1"/>
      <w:numFmt w:val="decimal"/>
      <w:isLgl/>
      <w:lvlText w:val="%1.%2"/>
      <w:lvlJc w:val="left"/>
      <w:pPr>
        <w:ind w:left="1440" w:hanging="765"/>
      </w:pPr>
      <w:rPr>
        <w:rFonts w:hint="default"/>
      </w:rPr>
    </w:lvl>
    <w:lvl w:ilvl="2">
      <w:start w:val="1"/>
      <w:numFmt w:val="decimal"/>
      <w:isLgl/>
      <w:lvlText w:val="%1.%2.%3"/>
      <w:lvlJc w:val="left"/>
      <w:pPr>
        <w:ind w:left="2115" w:hanging="765"/>
      </w:pPr>
      <w:rPr>
        <w:rFonts w:hint="default"/>
      </w:rPr>
    </w:lvl>
    <w:lvl w:ilvl="3">
      <w:start w:val="1"/>
      <w:numFmt w:val="decimal"/>
      <w:isLgl/>
      <w:lvlText w:val="%1.%2.%3.%4"/>
      <w:lvlJc w:val="left"/>
      <w:pPr>
        <w:ind w:left="2790" w:hanging="765"/>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abstractNum w:abstractNumId="24" w15:restartNumberingAfterBreak="0">
    <w:nsid w:val="7B90114E"/>
    <w:multiLevelType w:val="multilevel"/>
    <w:tmpl w:val="FBDE1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A428CA"/>
    <w:multiLevelType w:val="hybridMultilevel"/>
    <w:tmpl w:val="95C4FB5C"/>
    <w:lvl w:ilvl="0" w:tplc="A0988F8C">
      <w:numFmt w:val="bullet"/>
      <w:lvlText w:val="-"/>
      <w:lvlJc w:val="left"/>
      <w:pPr>
        <w:ind w:left="720" w:hanging="360"/>
      </w:pPr>
      <w:rPr>
        <w:rFonts w:ascii="StobiSerif" w:eastAsia="Times New Roman" w:hAnsi="StobiSerif"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7F094B1C"/>
    <w:multiLevelType w:val="multilevel"/>
    <w:tmpl w:val="845ADB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F303438"/>
    <w:multiLevelType w:val="hybridMultilevel"/>
    <w:tmpl w:val="166EDAF6"/>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8" w15:restartNumberingAfterBreak="0">
    <w:nsid w:val="7F650F2D"/>
    <w:multiLevelType w:val="multilevel"/>
    <w:tmpl w:val="1E725762"/>
    <w:lvl w:ilvl="0">
      <w:start w:val="4"/>
      <w:numFmt w:val="decimal"/>
      <w:lvlText w:val="%1."/>
      <w:lvlJc w:val="left"/>
      <w:pPr>
        <w:tabs>
          <w:tab w:val="num" w:pos="675"/>
        </w:tabs>
        <w:ind w:left="675" w:hanging="675"/>
      </w:pPr>
      <w:rPr>
        <w:rFonts w:hint="default"/>
      </w:rPr>
    </w:lvl>
    <w:lvl w:ilvl="1">
      <w:start w:val="1"/>
      <w:numFmt w:val="decimal"/>
      <w:isLgl/>
      <w:lvlText w:val="%1.%2"/>
      <w:lvlJc w:val="left"/>
      <w:pPr>
        <w:ind w:left="1440" w:hanging="765"/>
      </w:pPr>
      <w:rPr>
        <w:rFonts w:hint="default"/>
      </w:rPr>
    </w:lvl>
    <w:lvl w:ilvl="2">
      <w:start w:val="1"/>
      <w:numFmt w:val="decimal"/>
      <w:isLgl/>
      <w:lvlText w:val="%1.%2.%3"/>
      <w:lvlJc w:val="left"/>
      <w:pPr>
        <w:ind w:left="2115" w:hanging="765"/>
      </w:pPr>
      <w:rPr>
        <w:rFonts w:hint="default"/>
      </w:rPr>
    </w:lvl>
    <w:lvl w:ilvl="3">
      <w:start w:val="1"/>
      <w:numFmt w:val="decimal"/>
      <w:isLgl/>
      <w:lvlText w:val="%1.%2.%3.%4"/>
      <w:lvlJc w:val="left"/>
      <w:pPr>
        <w:ind w:left="2790" w:hanging="765"/>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7200" w:hanging="1800"/>
      </w:pPr>
      <w:rPr>
        <w:rFonts w:hint="default"/>
      </w:rPr>
    </w:lvl>
  </w:abstractNum>
  <w:num w:numId="1">
    <w:abstractNumId w:val="11"/>
  </w:num>
  <w:num w:numId="2">
    <w:abstractNumId w:val="27"/>
  </w:num>
  <w:num w:numId="3">
    <w:abstractNumId w:val="8"/>
  </w:num>
  <w:num w:numId="4">
    <w:abstractNumId w:val="9"/>
  </w:num>
  <w:num w:numId="5">
    <w:abstractNumId w:val="20"/>
  </w:num>
  <w:num w:numId="6">
    <w:abstractNumId w:val="23"/>
  </w:num>
  <w:num w:numId="7">
    <w:abstractNumId w:val="25"/>
  </w:num>
  <w:num w:numId="8">
    <w:abstractNumId w:val="15"/>
  </w:num>
  <w:num w:numId="9">
    <w:abstractNumId w:val="18"/>
  </w:num>
  <w:num w:numId="10">
    <w:abstractNumId w:val="1"/>
  </w:num>
  <w:num w:numId="11">
    <w:abstractNumId w:val="6"/>
  </w:num>
  <w:num w:numId="12">
    <w:abstractNumId w:val="0"/>
  </w:num>
  <w:num w:numId="13">
    <w:abstractNumId w:val="7"/>
  </w:num>
  <w:num w:numId="14">
    <w:abstractNumId w:val="5"/>
  </w:num>
  <w:num w:numId="15">
    <w:abstractNumId w:val="28"/>
  </w:num>
  <w:num w:numId="16">
    <w:abstractNumId w:val="10"/>
  </w:num>
  <w:num w:numId="17">
    <w:abstractNumId w:val="12"/>
  </w:num>
  <w:num w:numId="18">
    <w:abstractNumId w:val="22"/>
  </w:num>
  <w:num w:numId="19">
    <w:abstractNumId w:val="16"/>
  </w:num>
  <w:num w:numId="20">
    <w:abstractNumId w:val="14"/>
  </w:num>
  <w:num w:numId="21">
    <w:abstractNumId w:val="3"/>
  </w:num>
  <w:num w:numId="22">
    <w:abstractNumId w:val="2"/>
  </w:num>
  <w:num w:numId="23">
    <w:abstractNumId w:val="13"/>
  </w:num>
  <w:num w:numId="24">
    <w:abstractNumId w:val="17"/>
  </w:num>
  <w:num w:numId="25">
    <w:abstractNumId w:val="21"/>
  </w:num>
  <w:num w:numId="26">
    <w:abstractNumId w:val="26"/>
  </w:num>
  <w:num w:numId="27">
    <w:abstractNumId w:val="24"/>
  </w:num>
  <w:num w:numId="28">
    <w:abstractNumId w:val="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116"/>
    <w:rsid w:val="00007A2B"/>
    <w:rsid w:val="00015512"/>
    <w:rsid w:val="00016D0E"/>
    <w:rsid w:val="000352F4"/>
    <w:rsid w:val="00035998"/>
    <w:rsid w:val="000439E4"/>
    <w:rsid w:val="00047744"/>
    <w:rsid w:val="0005368C"/>
    <w:rsid w:val="00061B9B"/>
    <w:rsid w:val="000633D7"/>
    <w:rsid w:val="00065C95"/>
    <w:rsid w:val="00067008"/>
    <w:rsid w:val="00070487"/>
    <w:rsid w:val="00072558"/>
    <w:rsid w:val="0007343E"/>
    <w:rsid w:val="00085B49"/>
    <w:rsid w:val="000A6B7B"/>
    <w:rsid w:val="000B198F"/>
    <w:rsid w:val="000D0C68"/>
    <w:rsid w:val="000D58B0"/>
    <w:rsid w:val="000E0336"/>
    <w:rsid w:val="000E1D2F"/>
    <w:rsid w:val="000F3CEB"/>
    <w:rsid w:val="0010177C"/>
    <w:rsid w:val="00107852"/>
    <w:rsid w:val="001218DE"/>
    <w:rsid w:val="001307F7"/>
    <w:rsid w:val="00130A68"/>
    <w:rsid w:val="0014226B"/>
    <w:rsid w:val="001476F9"/>
    <w:rsid w:val="00154831"/>
    <w:rsid w:val="00156B47"/>
    <w:rsid w:val="00161DCF"/>
    <w:rsid w:val="00162DAA"/>
    <w:rsid w:val="0016466A"/>
    <w:rsid w:val="00170F32"/>
    <w:rsid w:val="00175B40"/>
    <w:rsid w:val="00175F64"/>
    <w:rsid w:val="001836AA"/>
    <w:rsid w:val="001852B4"/>
    <w:rsid w:val="00187194"/>
    <w:rsid w:val="00187F5B"/>
    <w:rsid w:val="00192D85"/>
    <w:rsid w:val="00196026"/>
    <w:rsid w:val="001A2D55"/>
    <w:rsid w:val="001A4C39"/>
    <w:rsid w:val="001B0E2D"/>
    <w:rsid w:val="001B51EC"/>
    <w:rsid w:val="001D35B7"/>
    <w:rsid w:val="001D3748"/>
    <w:rsid w:val="001D3EC3"/>
    <w:rsid w:val="001E1187"/>
    <w:rsid w:val="001E7452"/>
    <w:rsid w:val="002027AA"/>
    <w:rsid w:val="00202C16"/>
    <w:rsid w:val="00203E4A"/>
    <w:rsid w:val="00207476"/>
    <w:rsid w:val="00212EDD"/>
    <w:rsid w:val="00221332"/>
    <w:rsid w:val="002344B9"/>
    <w:rsid w:val="00234966"/>
    <w:rsid w:val="00235145"/>
    <w:rsid w:val="00236192"/>
    <w:rsid w:val="00237A30"/>
    <w:rsid w:val="002419C8"/>
    <w:rsid w:val="002510B2"/>
    <w:rsid w:val="00256462"/>
    <w:rsid w:val="00265FE8"/>
    <w:rsid w:val="002661AB"/>
    <w:rsid w:val="00280DA2"/>
    <w:rsid w:val="00281E16"/>
    <w:rsid w:val="0028344F"/>
    <w:rsid w:val="0028601D"/>
    <w:rsid w:val="00297CE3"/>
    <w:rsid w:val="002A7CB6"/>
    <w:rsid w:val="002A7ED0"/>
    <w:rsid w:val="002C50E4"/>
    <w:rsid w:val="002D23ED"/>
    <w:rsid w:val="002D2F0A"/>
    <w:rsid w:val="002D30E2"/>
    <w:rsid w:val="002F32BE"/>
    <w:rsid w:val="0032408F"/>
    <w:rsid w:val="00324FB1"/>
    <w:rsid w:val="00331BC8"/>
    <w:rsid w:val="00331E38"/>
    <w:rsid w:val="003361B3"/>
    <w:rsid w:val="00360BAA"/>
    <w:rsid w:val="003702F3"/>
    <w:rsid w:val="00373E68"/>
    <w:rsid w:val="003A05C6"/>
    <w:rsid w:val="003A4EF2"/>
    <w:rsid w:val="003B3CC1"/>
    <w:rsid w:val="003B53E6"/>
    <w:rsid w:val="003C0C5D"/>
    <w:rsid w:val="003D5A8E"/>
    <w:rsid w:val="003E0EF9"/>
    <w:rsid w:val="003E1393"/>
    <w:rsid w:val="003E1B7F"/>
    <w:rsid w:val="00404FB3"/>
    <w:rsid w:val="00417E88"/>
    <w:rsid w:val="0042312A"/>
    <w:rsid w:val="0042602D"/>
    <w:rsid w:val="0044496A"/>
    <w:rsid w:val="004461D8"/>
    <w:rsid w:val="00446535"/>
    <w:rsid w:val="004550B7"/>
    <w:rsid w:val="00455DB3"/>
    <w:rsid w:val="004628D6"/>
    <w:rsid w:val="0046334E"/>
    <w:rsid w:val="00465D8D"/>
    <w:rsid w:val="00472410"/>
    <w:rsid w:val="00482CD6"/>
    <w:rsid w:val="00484181"/>
    <w:rsid w:val="0049117A"/>
    <w:rsid w:val="0049749E"/>
    <w:rsid w:val="00497F59"/>
    <w:rsid w:val="004A4C8B"/>
    <w:rsid w:val="004B09FF"/>
    <w:rsid w:val="004B79FB"/>
    <w:rsid w:val="004D2B8B"/>
    <w:rsid w:val="004E063F"/>
    <w:rsid w:val="004E25C6"/>
    <w:rsid w:val="004F384F"/>
    <w:rsid w:val="00501DD6"/>
    <w:rsid w:val="00507ADB"/>
    <w:rsid w:val="00512FB8"/>
    <w:rsid w:val="0052528D"/>
    <w:rsid w:val="00531474"/>
    <w:rsid w:val="00533977"/>
    <w:rsid w:val="005359CD"/>
    <w:rsid w:val="00553A01"/>
    <w:rsid w:val="005622FC"/>
    <w:rsid w:val="00566B4B"/>
    <w:rsid w:val="00581218"/>
    <w:rsid w:val="005918AE"/>
    <w:rsid w:val="00591C8C"/>
    <w:rsid w:val="005A2F24"/>
    <w:rsid w:val="005A7F54"/>
    <w:rsid w:val="005C0380"/>
    <w:rsid w:val="005D078B"/>
    <w:rsid w:val="005D0CB8"/>
    <w:rsid w:val="005E583D"/>
    <w:rsid w:val="005F40B5"/>
    <w:rsid w:val="00602363"/>
    <w:rsid w:val="00605AC4"/>
    <w:rsid w:val="0062524F"/>
    <w:rsid w:val="00631C96"/>
    <w:rsid w:val="0063477A"/>
    <w:rsid w:val="00645F3E"/>
    <w:rsid w:val="006528BA"/>
    <w:rsid w:val="0066032B"/>
    <w:rsid w:val="00670EE1"/>
    <w:rsid w:val="006734FF"/>
    <w:rsid w:val="0067554A"/>
    <w:rsid w:val="00692E09"/>
    <w:rsid w:val="006A1297"/>
    <w:rsid w:val="006A2250"/>
    <w:rsid w:val="006A5FBC"/>
    <w:rsid w:val="006C3F95"/>
    <w:rsid w:val="006E7399"/>
    <w:rsid w:val="006F1327"/>
    <w:rsid w:val="006F35BE"/>
    <w:rsid w:val="006F3A1E"/>
    <w:rsid w:val="006F3F28"/>
    <w:rsid w:val="006F6A5D"/>
    <w:rsid w:val="00702BFC"/>
    <w:rsid w:val="00705B66"/>
    <w:rsid w:val="00715A27"/>
    <w:rsid w:val="00753914"/>
    <w:rsid w:val="00767BDE"/>
    <w:rsid w:val="00781C95"/>
    <w:rsid w:val="00797DF8"/>
    <w:rsid w:val="007A377B"/>
    <w:rsid w:val="007B47AF"/>
    <w:rsid w:val="007D072F"/>
    <w:rsid w:val="007E1A92"/>
    <w:rsid w:val="007E6A7A"/>
    <w:rsid w:val="007F181B"/>
    <w:rsid w:val="007F4E07"/>
    <w:rsid w:val="007F6CEE"/>
    <w:rsid w:val="00803AF1"/>
    <w:rsid w:val="008063DE"/>
    <w:rsid w:val="0081604C"/>
    <w:rsid w:val="0081643D"/>
    <w:rsid w:val="00830821"/>
    <w:rsid w:val="00836C90"/>
    <w:rsid w:val="00855294"/>
    <w:rsid w:val="00855CE5"/>
    <w:rsid w:val="0086730D"/>
    <w:rsid w:val="0087764B"/>
    <w:rsid w:val="008808D7"/>
    <w:rsid w:val="00890356"/>
    <w:rsid w:val="00893725"/>
    <w:rsid w:val="00895372"/>
    <w:rsid w:val="008B0EC9"/>
    <w:rsid w:val="008C3EB0"/>
    <w:rsid w:val="008D4415"/>
    <w:rsid w:val="008E0654"/>
    <w:rsid w:val="008E1840"/>
    <w:rsid w:val="00902B99"/>
    <w:rsid w:val="00921635"/>
    <w:rsid w:val="009234AE"/>
    <w:rsid w:val="009318F9"/>
    <w:rsid w:val="00932329"/>
    <w:rsid w:val="009340C9"/>
    <w:rsid w:val="009369BE"/>
    <w:rsid w:val="00946798"/>
    <w:rsid w:val="00966218"/>
    <w:rsid w:val="0097159F"/>
    <w:rsid w:val="00973CBD"/>
    <w:rsid w:val="009828BF"/>
    <w:rsid w:val="00983FD7"/>
    <w:rsid w:val="00991E21"/>
    <w:rsid w:val="0099303E"/>
    <w:rsid w:val="009C2EE5"/>
    <w:rsid w:val="009C3116"/>
    <w:rsid w:val="009C5DF0"/>
    <w:rsid w:val="009D48EE"/>
    <w:rsid w:val="009E0C3F"/>
    <w:rsid w:val="009E6967"/>
    <w:rsid w:val="009F1552"/>
    <w:rsid w:val="009F562C"/>
    <w:rsid w:val="009F5772"/>
    <w:rsid w:val="00A07197"/>
    <w:rsid w:val="00A106B3"/>
    <w:rsid w:val="00A17D0C"/>
    <w:rsid w:val="00A22142"/>
    <w:rsid w:val="00A42206"/>
    <w:rsid w:val="00A4639C"/>
    <w:rsid w:val="00A5132C"/>
    <w:rsid w:val="00A70BCB"/>
    <w:rsid w:val="00A75EE9"/>
    <w:rsid w:val="00A9074A"/>
    <w:rsid w:val="00A94176"/>
    <w:rsid w:val="00A94E8B"/>
    <w:rsid w:val="00AC4F50"/>
    <w:rsid w:val="00AD3D6A"/>
    <w:rsid w:val="00AE3B09"/>
    <w:rsid w:val="00AF02DD"/>
    <w:rsid w:val="00AF6305"/>
    <w:rsid w:val="00B020B6"/>
    <w:rsid w:val="00B03D61"/>
    <w:rsid w:val="00B07120"/>
    <w:rsid w:val="00B16450"/>
    <w:rsid w:val="00B22971"/>
    <w:rsid w:val="00B25FB1"/>
    <w:rsid w:val="00B262AC"/>
    <w:rsid w:val="00B413F0"/>
    <w:rsid w:val="00B47DBA"/>
    <w:rsid w:val="00B53720"/>
    <w:rsid w:val="00B55690"/>
    <w:rsid w:val="00B62F42"/>
    <w:rsid w:val="00B65D12"/>
    <w:rsid w:val="00B700BA"/>
    <w:rsid w:val="00B73551"/>
    <w:rsid w:val="00B763E7"/>
    <w:rsid w:val="00B86F35"/>
    <w:rsid w:val="00B95D30"/>
    <w:rsid w:val="00BA0DB9"/>
    <w:rsid w:val="00BB13A3"/>
    <w:rsid w:val="00BB4C59"/>
    <w:rsid w:val="00BB78A8"/>
    <w:rsid w:val="00BD164F"/>
    <w:rsid w:val="00BD5379"/>
    <w:rsid w:val="00BE38D9"/>
    <w:rsid w:val="00BF15BB"/>
    <w:rsid w:val="00BF3641"/>
    <w:rsid w:val="00BF39BC"/>
    <w:rsid w:val="00C017C7"/>
    <w:rsid w:val="00C1070B"/>
    <w:rsid w:val="00C11672"/>
    <w:rsid w:val="00C45BB9"/>
    <w:rsid w:val="00C53BBF"/>
    <w:rsid w:val="00C53E27"/>
    <w:rsid w:val="00C54C8F"/>
    <w:rsid w:val="00C60F2E"/>
    <w:rsid w:val="00C62421"/>
    <w:rsid w:val="00C748FF"/>
    <w:rsid w:val="00C771C6"/>
    <w:rsid w:val="00C81A9A"/>
    <w:rsid w:val="00C9136B"/>
    <w:rsid w:val="00C95479"/>
    <w:rsid w:val="00C966BD"/>
    <w:rsid w:val="00CA0DB7"/>
    <w:rsid w:val="00CB1448"/>
    <w:rsid w:val="00CB16F6"/>
    <w:rsid w:val="00CC06AD"/>
    <w:rsid w:val="00CC2D48"/>
    <w:rsid w:val="00CC3D7D"/>
    <w:rsid w:val="00CC42E3"/>
    <w:rsid w:val="00CF785A"/>
    <w:rsid w:val="00D03074"/>
    <w:rsid w:val="00D100CE"/>
    <w:rsid w:val="00D22484"/>
    <w:rsid w:val="00D24BBA"/>
    <w:rsid w:val="00D445B8"/>
    <w:rsid w:val="00D50A39"/>
    <w:rsid w:val="00D56D75"/>
    <w:rsid w:val="00D742F3"/>
    <w:rsid w:val="00D8668E"/>
    <w:rsid w:val="00D94BB8"/>
    <w:rsid w:val="00D960D8"/>
    <w:rsid w:val="00DA6A84"/>
    <w:rsid w:val="00DB50A6"/>
    <w:rsid w:val="00DC0CC0"/>
    <w:rsid w:val="00DC1A79"/>
    <w:rsid w:val="00DC2CEF"/>
    <w:rsid w:val="00DC4158"/>
    <w:rsid w:val="00DE49F3"/>
    <w:rsid w:val="00DF0B26"/>
    <w:rsid w:val="00DF57FE"/>
    <w:rsid w:val="00E04154"/>
    <w:rsid w:val="00E057E1"/>
    <w:rsid w:val="00E15938"/>
    <w:rsid w:val="00E17C31"/>
    <w:rsid w:val="00E241C1"/>
    <w:rsid w:val="00E45EAB"/>
    <w:rsid w:val="00E515F2"/>
    <w:rsid w:val="00E57F21"/>
    <w:rsid w:val="00E62DC4"/>
    <w:rsid w:val="00E75594"/>
    <w:rsid w:val="00E82D9E"/>
    <w:rsid w:val="00EA347C"/>
    <w:rsid w:val="00EA60C5"/>
    <w:rsid w:val="00EB2768"/>
    <w:rsid w:val="00EB7E86"/>
    <w:rsid w:val="00EE12C3"/>
    <w:rsid w:val="00EF0488"/>
    <w:rsid w:val="00EF0734"/>
    <w:rsid w:val="00EF65EE"/>
    <w:rsid w:val="00F00169"/>
    <w:rsid w:val="00F008E3"/>
    <w:rsid w:val="00F031BD"/>
    <w:rsid w:val="00F06AA8"/>
    <w:rsid w:val="00F17080"/>
    <w:rsid w:val="00F17A07"/>
    <w:rsid w:val="00F26D0B"/>
    <w:rsid w:val="00F36119"/>
    <w:rsid w:val="00F56D1C"/>
    <w:rsid w:val="00F57166"/>
    <w:rsid w:val="00F66307"/>
    <w:rsid w:val="00F66430"/>
    <w:rsid w:val="00F71094"/>
    <w:rsid w:val="00F72070"/>
    <w:rsid w:val="00F94707"/>
    <w:rsid w:val="00FA56D6"/>
    <w:rsid w:val="00FB0EA7"/>
    <w:rsid w:val="00FB156D"/>
    <w:rsid w:val="00FC1B7E"/>
    <w:rsid w:val="00FD0A37"/>
    <w:rsid w:val="00FE6594"/>
    <w:rsid w:val="00FF030B"/>
    <w:rsid w:val="00FF412F"/>
    <w:rsid w:val="00FF5E98"/>
    <w:rsid w:val="00FF6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61A23"/>
  <w15:chartTrackingRefBased/>
  <w15:docId w15:val="{27EEA322-1C95-104E-8C42-B674F2BF8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116"/>
    <w:rPr>
      <w:rFonts w:ascii="Times New Roman" w:eastAsia="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9C3116"/>
    <w:pPr>
      <w:jc w:val="both"/>
    </w:pPr>
    <w:rPr>
      <w:rFonts w:ascii="Arial" w:hAnsi="Arial"/>
      <w:lang w:val="x-none" w:eastAsia="x-none"/>
    </w:rPr>
  </w:style>
  <w:style w:type="character" w:customStyle="1" w:styleId="BodyText3Char">
    <w:name w:val="Body Text 3 Char"/>
    <w:link w:val="BodyText3"/>
    <w:rsid w:val="009C3116"/>
    <w:rPr>
      <w:rFonts w:ascii="Arial" w:eastAsia="Times New Roman" w:hAnsi="Arial" w:cs="Arial"/>
      <w:sz w:val="24"/>
      <w:szCs w:val="24"/>
    </w:rPr>
  </w:style>
  <w:style w:type="paragraph" w:styleId="Header">
    <w:name w:val="header"/>
    <w:basedOn w:val="Normal"/>
    <w:link w:val="HeaderChar"/>
    <w:uiPriority w:val="99"/>
    <w:unhideWhenUsed/>
    <w:rsid w:val="005D078B"/>
    <w:pPr>
      <w:tabs>
        <w:tab w:val="center" w:pos="4513"/>
        <w:tab w:val="right" w:pos="9026"/>
      </w:tabs>
    </w:pPr>
    <w:rPr>
      <w:lang w:eastAsia="x-none"/>
    </w:rPr>
  </w:style>
  <w:style w:type="character" w:customStyle="1" w:styleId="HeaderChar">
    <w:name w:val="Header Char"/>
    <w:link w:val="Header"/>
    <w:uiPriority w:val="99"/>
    <w:rsid w:val="005D078B"/>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5D078B"/>
    <w:pPr>
      <w:tabs>
        <w:tab w:val="center" w:pos="4513"/>
        <w:tab w:val="right" w:pos="9026"/>
      </w:tabs>
    </w:pPr>
    <w:rPr>
      <w:lang w:eastAsia="x-none"/>
    </w:rPr>
  </w:style>
  <w:style w:type="character" w:customStyle="1" w:styleId="FooterChar">
    <w:name w:val="Footer Char"/>
    <w:link w:val="Footer"/>
    <w:uiPriority w:val="99"/>
    <w:rsid w:val="005D078B"/>
    <w:rPr>
      <w:rFonts w:ascii="Times New Roman" w:eastAsia="Times New Roman" w:hAnsi="Times New Roman" w:cs="Times New Roman"/>
      <w:sz w:val="24"/>
      <w:szCs w:val="24"/>
      <w:lang w:val="en-GB"/>
    </w:rPr>
  </w:style>
  <w:style w:type="table" w:styleId="TableGrid">
    <w:name w:val="Table Grid"/>
    <w:basedOn w:val="TableNormal"/>
    <w:uiPriority w:val="59"/>
    <w:rsid w:val="007F18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81B"/>
    <w:pPr>
      <w:spacing w:after="200" w:line="276" w:lineRule="auto"/>
      <w:ind w:left="720"/>
      <w:contextualSpacing/>
    </w:pPr>
    <w:rPr>
      <w:rFonts w:ascii="Calibri" w:eastAsia="Calibri" w:hAnsi="Calibri"/>
      <w:sz w:val="22"/>
      <w:szCs w:val="22"/>
      <w:lang w:val="mk-MK"/>
    </w:rPr>
  </w:style>
  <w:style w:type="paragraph" w:customStyle="1" w:styleId="Default">
    <w:name w:val="Default"/>
    <w:rsid w:val="007F6CEE"/>
    <w:pPr>
      <w:autoSpaceDE w:val="0"/>
      <w:autoSpaceDN w:val="0"/>
      <w:adjustRightInd w:val="0"/>
    </w:pPr>
    <w:rPr>
      <w:rFonts w:ascii="Arial" w:hAnsi="Arial" w:cs="Arial"/>
      <w:color w:val="000000"/>
      <w:sz w:val="24"/>
      <w:szCs w:val="24"/>
      <w:lang w:val="mk-MK"/>
    </w:rPr>
  </w:style>
  <w:style w:type="character" w:styleId="CommentReference">
    <w:name w:val="annotation reference"/>
    <w:uiPriority w:val="99"/>
    <w:semiHidden/>
    <w:unhideWhenUsed/>
    <w:rsid w:val="00BB78A8"/>
    <w:rPr>
      <w:sz w:val="16"/>
      <w:szCs w:val="16"/>
    </w:rPr>
  </w:style>
  <w:style w:type="paragraph" w:styleId="CommentText">
    <w:name w:val="annotation text"/>
    <w:basedOn w:val="Normal"/>
    <w:link w:val="CommentTextChar"/>
    <w:uiPriority w:val="99"/>
    <w:semiHidden/>
    <w:unhideWhenUsed/>
    <w:rsid w:val="00BB78A8"/>
    <w:rPr>
      <w:sz w:val="20"/>
      <w:szCs w:val="20"/>
      <w:lang w:eastAsia="x-none"/>
    </w:rPr>
  </w:style>
  <w:style w:type="character" w:customStyle="1" w:styleId="CommentTextChar">
    <w:name w:val="Comment Text Char"/>
    <w:link w:val="CommentText"/>
    <w:uiPriority w:val="99"/>
    <w:semiHidden/>
    <w:rsid w:val="00BB78A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B78A8"/>
    <w:rPr>
      <w:b/>
      <w:bCs/>
    </w:rPr>
  </w:style>
  <w:style w:type="character" w:customStyle="1" w:styleId="CommentSubjectChar">
    <w:name w:val="Comment Subject Char"/>
    <w:link w:val="CommentSubject"/>
    <w:uiPriority w:val="99"/>
    <w:semiHidden/>
    <w:rsid w:val="00BB78A8"/>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BB78A8"/>
    <w:rPr>
      <w:rFonts w:ascii="Tahoma" w:hAnsi="Tahoma"/>
      <w:sz w:val="16"/>
      <w:szCs w:val="16"/>
      <w:lang w:eastAsia="x-none"/>
    </w:rPr>
  </w:style>
  <w:style w:type="character" w:customStyle="1" w:styleId="BalloonTextChar">
    <w:name w:val="Balloon Text Char"/>
    <w:link w:val="BalloonText"/>
    <w:uiPriority w:val="99"/>
    <w:semiHidden/>
    <w:rsid w:val="00BB78A8"/>
    <w:rPr>
      <w:rFonts w:ascii="Tahoma" w:eastAsia="Times New Roman" w:hAnsi="Tahoma" w:cs="Tahoma"/>
      <w:sz w:val="16"/>
      <w:szCs w:val="16"/>
      <w:lang w:val="en-GB"/>
    </w:rPr>
  </w:style>
  <w:style w:type="paragraph" w:styleId="NormalWeb">
    <w:name w:val="Normal (Web)"/>
    <w:basedOn w:val="Normal"/>
    <w:semiHidden/>
    <w:rsid w:val="0049749E"/>
    <w:pPr>
      <w:spacing w:before="100" w:beforeAutospacing="1" w:after="100" w:afterAutospacing="1"/>
    </w:pPr>
    <w:rPr>
      <w:lang w:val="mk-MK"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4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ListFieldsContentType" ma:contentTypeID="0x01010086FCDBBC86574C7ABFC9FD714B80DE6C00403226166B84FB40BDEEBBC225046835" ma:contentTypeVersion="" ma:contentTypeDescription="" ma:contentTypeScope="" ma:versionID="b7f73f506e6815ae44bd271dcfe51a9a">
  <xsd:schema xmlns:xsd="http://www.w3.org/2001/XMLSchema" xmlns:xs="http://www.w3.org/2001/XMLSchema" xmlns:p="http://schemas.microsoft.com/office/2006/metadata/properties" xmlns:ns1="http://schemas.microsoft.com/sharepoint/v3" targetNamespace="http://schemas.microsoft.com/office/2006/metadata/properties" ma:root="true" ma:fieldsID="c320286d5c7e03d319bc1f80b16b21f5" ns1:_="">
    <xsd:import namespace="http://schemas.microsoft.com/sharepoint/v3"/>
    <xsd:element name="properties">
      <xsd:complexType>
        <xsd:sequence>
          <xsd:element name="documentManagement">
            <xsd:complexType>
              <xsd:all>
                <xsd:element ref="ns1:TemplateUrl" minOccurs="0"/>
                <xsd:element ref="ns1:xd_ProgID" minOccurs="0"/>
                <xsd:element ref="ns1:xd_Signature" minOccurs="0"/>
                <xsd:element ref="ns1:DocumentTypeId" minOccurs="0"/>
                <xsd:element ref="ns1:ProtocolNumberIn" minOccurs="0"/>
                <xsd:element ref="ns1:ProtocolNumberOut" minOccurs="0"/>
                <xsd:element ref="ns1:ProtocolNumberInArchiveDate" minOccurs="0"/>
                <xsd:element ref="ns1:ProtocolNumberOutArch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Template Link" ma:hidden="true" ma:internalName="TemplateUrl">
      <xsd:simpleType>
        <xsd:restriction base="dms:Text"/>
      </xsd:simpleType>
    </xsd:element>
    <xsd:element name="xd_ProgID" ma:index="2" nillable="true" ma:displayName="HTML File Link" ma:hidden="true" ma:internalName="xd_ProgID">
      <xsd:simpleType>
        <xsd:restriction base="dms:Text"/>
      </xsd:simpleType>
    </xsd:element>
    <xsd:element name="xd_Signature" ma:index="3" nillable="true" ma:displayName="Is Signed" ma:hidden="true" ma:internalName="xd_Signature" ma:readOnly="true">
      <xsd:simpleType>
        <xsd:restriction base="dms:Boolean"/>
      </xsd:simpleType>
    </xsd:element>
    <xsd:element name="DocumentTypeId" ma:index="6" nillable="true" ma:displayName="DocumentTypeId" ma:hidden="true" ma:internalName="DocumentTypeId">
      <xsd:simpleType>
        <xsd:restriction base="dms:Text">
          <xsd:maxLength value="255"/>
        </xsd:restriction>
      </xsd:simpleType>
    </xsd:element>
    <xsd:element name="ProtocolNumberIn" ma:index="7" nillable="true" ma:displayName="ProtocolNumberIn" ma:hidden="true" ma:internalName="ProtocolNumberIn">
      <xsd:simpleType>
        <xsd:restriction base="dms:Text">
          <xsd:maxLength value="255"/>
        </xsd:restriction>
      </xsd:simpleType>
    </xsd:element>
    <xsd:element name="ProtocolNumberOut" ma:index="8" nillable="true" ma:displayName="ProtocolNumberOut" ma:hidden="true" ma:internalName="ProtocolNumberOut">
      <xsd:simpleType>
        <xsd:restriction base="dms:Text">
          <xsd:maxLength value="255"/>
        </xsd:restriction>
      </xsd:simpleType>
    </xsd:element>
    <xsd:element name="ProtocolNumberInArchiveDate" ma:index="9" nillable="true" ma:displayName="ProtocolNumberInArchiveDate" ma:hidden="true" ma:internalName="ProtocolNumberInArchiveDate">
      <xsd:simpleType>
        <xsd:restriction base="dms:DateTime"/>
      </xsd:simpleType>
    </xsd:element>
    <xsd:element name="ProtocolNumberOutArchiveDate" ma:index="10" nillable="true" ma:displayName="ProtocolNumberOutArchiveDate" ma:hidden="true" ma:internalName="ProtocolNumberOutArch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283BDD-108D-4CFA-869A-EF6D434D168A}">
  <ds:schemaRefs>
    <ds:schemaRef ds:uri="http://schemas.microsoft.com/office/2006/metadata/longProperties"/>
  </ds:schemaRefs>
</ds:datastoreItem>
</file>

<file path=customXml/itemProps2.xml><?xml version="1.0" encoding="utf-8"?>
<ds:datastoreItem xmlns:ds="http://schemas.openxmlformats.org/officeDocument/2006/customXml" ds:itemID="{DD9A560E-B437-4FF3-950F-F27AA6D15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85F02A-A661-4BCC-8596-F2E92198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8084</Words>
  <Characters>46080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ПРИЛОГ - Извештај за проценка на влијанието на регулативата, со Упатство за пополнување</vt:lpstr>
    </vt:vector>
  </TitlesOfParts>
  <Company>Microsoft</Company>
  <LinksUpToDate>false</LinksUpToDate>
  <CharactersWithSpaces>54056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ПРИЛОГ - Извештај за проценка на влијанието на регулативата, со Упатство за пополнување</dc:title>
  <dc:subject/>
  <dc:creator>Megi</dc:creator>
  <cp:keywords/>
  <cp:lastModifiedBy>Frosina Antonovska</cp:lastModifiedBy>
  <cp:revision>2</cp:revision>
  <cp:lastPrinted>2013-06-28T09:24:00Z</cp:lastPrinted>
  <dcterms:created xsi:type="dcterms:W3CDTF">2019-11-26T15:50:00Z</dcterms:created>
  <dcterms:modified xsi:type="dcterms:W3CDTF">2019-11-26T15:50:00Z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By">
    <vt:lpwstr>i:0e.t|e-vlada.mk sts|dejan.jakimovski</vt:lpwstr>
  </property>
  <property fmtid="{D5CDD505-2E9C-101B-9397-08002B2CF9AE}" pid="3" name="Title">
    <vt:lpwstr>ПРИЛОГ - Извештај за проценка на влијанието на регулативата, со Упатство за пополнување</vt:lpwstr>
  </property>
  <property fmtid="{D5CDD505-2E9C-101B-9397-08002B2CF9AE}" pid="4" name="ModifiedBy">
    <vt:lpwstr>i:0e.t|e-vlada.mk sts|dejan.jakimovski</vt:lpwstr>
  </property>
  <property fmtid="{D5CDD505-2E9C-101B-9397-08002B2CF9AE}" pid="5" name="DocumentTypeId">
    <vt:lpwstr>1</vt:lpwstr>
  </property>
  <property fmtid="{D5CDD505-2E9C-101B-9397-08002B2CF9AE}" pid="6" name="TemplateUrl">
    <vt:lpwstr/>
  </property>
  <property fmtid="{D5CDD505-2E9C-101B-9397-08002B2CF9AE}" pid="7" name="ProtocolNumberIn">
    <vt:lpwstr/>
  </property>
  <property fmtid="{D5CDD505-2E9C-101B-9397-08002B2CF9AE}" pid="8" name="ProtocolNumberOut">
    <vt:lpwstr/>
  </property>
  <property fmtid="{D5CDD505-2E9C-101B-9397-08002B2CF9AE}" pid="9" name="ProtocolNumberInArchiveDate">
    <vt:lpwstr/>
  </property>
  <property fmtid="{D5CDD505-2E9C-101B-9397-08002B2CF9AE}" pid="10" name="ProtocolNumberOutArchiveDate">
    <vt:lpwstr/>
  </property>
  <property fmtid="{D5CDD505-2E9C-101B-9397-08002B2CF9AE}" pid="11" name="xd_ProgID">
    <vt:lpwstr/>
  </property>
</Properties>
</file>