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8E7E" w14:textId="77777777" w:rsidR="002648F0" w:rsidRPr="002648F0" w:rsidRDefault="002648F0" w:rsidP="002648F0">
      <w:pPr>
        <w:suppressAutoHyphens/>
        <w:spacing w:after="0" w:line="240" w:lineRule="auto"/>
        <w:rPr>
          <w:rFonts w:ascii="Arial" w:eastAsia="Times New Roman" w:hAnsi="Arial" w:cs="Arial"/>
          <w:noProof/>
          <w:lang w:val="mk-MK" w:eastAsia="mk-MK"/>
        </w:rPr>
      </w:pPr>
    </w:p>
    <w:p w14:paraId="3E90659E" w14:textId="77777777" w:rsidR="002648F0" w:rsidRPr="00AB40B0" w:rsidRDefault="002648F0" w:rsidP="002648F0">
      <w:pPr>
        <w:suppressAutoHyphens/>
        <w:spacing w:after="0" w:line="240" w:lineRule="auto"/>
        <w:rPr>
          <w:rFonts w:ascii="Arial" w:eastAsia="Times New Roman" w:hAnsi="Arial" w:cs="Arial"/>
          <w:noProof/>
          <w:lang w:val="mk-MK" w:eastAsia="mk-MK"/>
        </w:rPr>
      </w:pPr>
      <w:r w:rsidRPr="00AB40B0">
        <w:rPr>
          <w:rFonts w:ascii="Arial" w:eastAsia="Times New Roman" w:hAnsi="Arial" w:cs="Arial"/>
          <w:noProof/>
          <w:lang w:val="mk-MK" w:eastAsia="mk-MK"/>
        </w:rPr>
        <w:t>Предлагач</w:t>
      </w:r>
      <w:r w:rsidRPr="00AB40B0">
        <w:rPr>
          <w:rFonts w:ascii="Arial" w:eastAsia="Times New Roman" w:hAnsi="Arial" w:cs="Arial"/>
          <w:noProof/>
          <w:lang w:eastAsia="mk-MK"/>
        </w:rPr>
        <w:t>:</w:t>
      </w:r>
      <w:r w:rsidRPr="00AB40B0">
        <w:rPr>
          <w:rFonts w:ascii="Arial" w:eastAsia="Times New Roman" w:hAnsi="Arial" w:cs="Arial"/>
          <w:noProof/>
          <w:lang w:val="mk-MK" w:eastAsia="mk-MK"/>
        </w:rPr>
        <w:t xml:space="preserve"> Министерство за економија</w:t>
      </w:r>
    </w:p>
    <w:p w14:paraId="44974354" w14:textId="77777777" w:rsidR="002648F0" w:rsidRPr="00AB40B0" w:rsidRDefault="002648F0" w:rsidP="002648F0">
      <w:pPr>
        <w:suppressAutoHyphens/>
        <w:spacing w:after="0" w:line="240" w:lineRule="auto"/>
        <w:rPr>
          <w:rFonts w:ascii="Arial" w:eastAsia="Times New Roman" w:hAnsi="Arial" w:cs="Arial"/>
          <w:noProof/>
          <w:lang w:val="mk-MK" w:eastAsia="mk-MK"/>
        </w:rPr>
      </w:pPr>
      <w:r w:rsidRPr="00AB40B0">
        <w:rPr>
          <w:rFonts w:ascii="Arial" w:eastAsia="Times New Roman" w:hAnsi="Arial" w:cs="Arial"/>
          <w:noProof/>
          <w:lang w:val="en-GB" w:eastAsia="mk-MK"/>
        </w:rPr>
        <w:t>P</w:t>
      </w:r>
      <w:r w:rsidRPr="00AB40B0">
        <w:rPr>
          <w:rFonts w:ascii="Arial" w:eastAsia="Times New Roman" w:hAnsi="Arial" w:cs="Arial"/>
          <w:noProof/>
          <w:lang w:val="mk-MK" w:eastAsia="mk-MK"/>
        </w:rPr>
        <w:t>ropozues</w:t>
      </w:r>
      <w:r w:rsidRPr="00AB40B0">
        <w:rPr>
          <w:rFonts w:ascii="Arial" w:eastAsia="Times New Roman" w:hAnsi="Arial" w:cs="Arial"/>
          <w:noProof/>
          <w:lang w:val="en-GB" w:eastAsia="mk-MK"/>
        </w:rPr>
        <w:t>:</w:t>
      </w:r>
      <w:r w:rsidRPr="00AB40B0">
        <w:rPr>
          <w:rFonts w:ascii="Arial" w:eastAsia="Times New Roman" w:hAnsi="Arial" w:cs="Arial"/>
          <w:noProof/>
          <w:lang w:val="mk-MK" w:eastAsia="mk-MK"/>
        </w:rPr>
        <w:t xml:space="preserve"> Ministria e Ekonomisë</w:t>
      </w:r>
    </w:p>
    <w:p w14:paraId="79FEBAB0" w14:textId="77777777" w:rsidR="002648F0" w:rsidRPr="00AB40B0" w:rsidRDefault="002648F0" w:rsidP="002648F0">
      <w:pPr>
        <w:suppressAutoHyphens/>
        <w:spacing w:after="0" w:line="240" w:lineRule="auto"/>
        <w:jc w:val="center"/>
        <w:rPr>
          <w:rFonts w:ascii="Arial" w:eastAsia="Times New Roman" w:hAnsi="Arial" w:cs="Arial"/>
          <w:noProof/>
          <w:lang w:eastAsia="mk-MK"/>
        </w:rPr>
      </w:pPr>
    </w:p>
    <w:p w14:paraId="3C4CF596" w14:textId="77777777" w:rsidR="002648F0" w:rsidRPr="00AB40B0" w:rsidRDefault="002648F0" w:rsidP="002648F0">
      <w:pPr>
        <w:suppressAutoHyphens/>
        <w:spacing w:after="0" w:line="240" w:lineRule="auto"/>
        <w:jc w:val="center"/>
        <w:rPr>
          <w:rFonts w:ascii="Arial" w:eastAsia="Times New Roman" w:hAnsi="Arial" w:cs="Arial"/>
          <w:noProof/>
          <w:lang w:eastAsia="mk-MK"/>
        </w:rPr>
      </w:pPr>
    </w:p>
    <w:p w14:paraId="6F765AE0" w14:textId="77777777" w:rsidR="002648F0" w:rsidRPr="00AB40B0" w:rsidRDefault="002648F0" w:rsidP="002648F0">
      <w:pPr>
        <w:suppressAutoHyphens/>
        <w:spacing w:after="0" w:line="240" w:lineRule="auto"/>
        <w:jc w:val="center"/>
        <w:rPr>
          <w:rFonts w:ascii="Arial" w:eastAsia="Times New Roman" w:hAnsi="Arial" w:cs="Arial"/>
          <w:noProof/>
          <w:lang w:eastAsia="mk-MK"/>
        </w:rPr>
      </w:pPr>
    </w:p>
    <w:p w14:paraId="2A8925FB" w14:textId="77777777"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14:paraId="6A82E985" w14:textId="77777777"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14:paraId="3B457D44" w14:textId="77777777"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14:paraId="73E36D65" w14:textId="77777777"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14:paraId="76E8B7C5" w14:textId="77777777"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14:paraId="58DEF8FA" w14:textId="77777777"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ПРЕДЛОГ НА</w:t>
      </w:r>
    </w:p>
    <w:p w14:paraId="7D0264C2" w14:textId="77777777"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 xml:space="preserve"> ЗАКОН ЗА ИЗМЕНУВАЊЕ И ДОПОЛНУВАЊЕ НА ЗАКОНОТ ЗА ТЕХНИЧКАТА ИНСПЕКЦИЈА(*)</w:t>
      </w:r>
    </w:p>
    <w:p w14:paraId="5FE073CA" w14:textId="77777777"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p>
    <w:p w14:paraId="40C6FC67" w14:textId="77777777" w:rsidR="002648F0" w:rsidRPr="00AB40B0" w:rsidRDefault="002648F0" w:rsidP="002648F0">
      <w:pPr>
        <w:adjustRightInd w:val="0"/>
        <w:snapToGrid w:val="0"/>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 xml:space="preserve">PROPOZIM LIGJ </w:t>
      </w:r>
    </w:p>
    <w:p w14:paraId="2CCDC41A" w14:textId="737FE5DE"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r w:rsidRPr="00AB40B0">
        <w:rPr>
          <w:rFonts w:ascii="Arial" w:eastAsia="Times New Roman" w:hAnsi="Arial" w:cs="Arial"/>
          <w:bCs/>
          <w:lang w:val="sq-AL" w:eastAsia="mk-MK"/>
        </w:rPr>
        <w:t xml:space="preserve">PËR NDRYSHIMIN DHE PLOTËSIMIN E LIGJIT PËR INSPEKTIM TEKNIK </w:t>
      </w:r>
      <w:r w:rsidR="00767157" w:rsidRPr="00AB40B0">
        <w:rPr>
          <w:rFonts w:ascii="Arial" w:eastAsia="Times New Roman" w:hAnsi="Arial" w:cs="Arial"/>
          <w:bCs/>
          <w:lang w:val="mk-MK" w:eastAsia="mk-MK"/>
        </w:rPr>
        <w:t>(*)</w:t>
      </w:r>
    </w:p>
    <w:p w14:paraId="6CE8D443" w14:textId="77777777"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p>
    <w:p w14:paraId="3B23FEBC" w14:textId="77777777" w:rsidR="002648F0" w:rsidRPr="00AB40B0" w:rsidRDefault="002648F0" w:rsidP="002648F0">
      <w:pPr>
        <w:adjustRightInd w:val="0"/>
        <w:snapToGrid w:val="0"/>
        <w:spacing w:after="0" w:line="240" w:lineRule="auto"/>
        <w:rPr>
          <w:rFonts w:ascii="Arial" w:eastAsia="Times New Roman" w:hAnsi="Arial" w:cs="Arial"/>
          <w:bCs/>
          <w:lang w:val="mk-MK" w:eastAsia="mk-MK"/>
        </w:rPr>
      </w:pPr>
    </w:p>
    <w:p w14:paraId="6EF03774"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108C5015"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71E901AE"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12F25811"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76292E5C"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24E46361"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68C53FB3"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7229B075"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44637110"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35F556B1"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200BA303"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79797457"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43712E08"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67FFCFA1"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5BCD54D0"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6F3B9D08"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5D042434"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02EDD91A"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79AE77BC"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35345778"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340C5DDA"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14:paraId="59794411" w14:textId="77777777"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14:paraId="1C353225" w14:textId="554F0778" w:rsidR="002648F0" w:rsidRPr="00AB40B0" w:rsidRDefault="002648F0" w:rsidP="002648F0">
      <w:pPr>
        <w:adjustRightInd w:val="0"/>
        <w:snapToGrid w:val="0"/>
        <w:spacing w:after="0" w:line="240" w:lineRule="auto"/>
        <w:rPr>
          <w:rFonts w:ascii="Arial" w:eastAsia="Times New Roman" w:hAnsi="Arial" w:cs="Arial"/>
          <w:bCs/>
          <w:lang w:eastAsia="mk-MK"/>
        </w:rPr>
      </w:pPr>
      <w:r w:rsidRPr="00AB40B0">
        <w:rPr>
          <w:rFonts w:ascii="Arial" w:eastAsia="Times New Roman" w:hAnsi="Arial" w:cs="Arial"/>
          <w:bCs/>
          <w:lang w:eastAsia="mk-MK"/>
        </w:rPr>
        <w:t>Скопје, 202</w:t>
      </w:r>
      <w:r w:rsidR="00CD4EE2">
        <w:rPr>
          <w:rFonts w:ascii="Arial" w:eastAsia="Times New Roman" w:hAnsi="Arial" w:cs="Arial"/>
          <w:bCs/>
          <w:lang w:val="mk-MK" w:eastAsia="mk-MK"/>
        </w:rPr>
        <w:t>2</w:t>
      </w:r>
      <w:r w:rsidRPr="00AB40B0">
        <w:rPr>
          <w:rFonts w:ascii="Arial" w:eastAsia="Times New Roman" w:hAnsi="Arial" w:cs="Arial"/>
          <w:bCs/>
          <w:lang w:eastAsia="mk-MK"/>
        </w:rPr>
        <w:t xml:space="preserve"> година</w:t>
      </w:r>
      <w:r w:rsidR="00CD696B">
        <w:rPr>
          <w:rFonts w:ascii="Arial" w:eastAsia="Times New Roman" w:hAnsi="Arial" w:cs="Arial"/>
          <w:bCs/>
          <w:lang w:val="mk-MK" w:eastAsia="mk-MK"/>
        </w:rPr>
        <w:t xml:space="preserve"> </w:t>
      </w:r>
      <w:r w:rsidRPr="00AB40B0">
        <w:rPr>
          <w:rFonts w:ascii="Arial" w:eastAsia="Times New Roman" w:hAnsi="Arial" w:cs="Arial"/>
          <w:bCs/>
          <w:lang w:val="sq-AL" w:eastAsia="mk-MK"/>
        </w:rPr>
        <w:t>Shkup</w:t>
      </w:r>
      <w:r w:rsidRPr="00AB40B0">
        <w:rPr>
          <w:rFonts w:ascii="Arial" w:eastAsia="Times New Roman" w:hAnsi="Arial" w:cs="Arial"/>
          <w:bCs/>
          <w:lang w:eastAsia="mk-MK"/>
        </w:rPr>
        <w:t xml:space="preserve">, </w:t>
      </w:r>
      <w:r w:rsidRPr="00AB40B0">
        <w:rPr>
          <w:rFonts w:ascii="Arial" w:eastAsia="Times New Roman" w:hAnsi="Arial" w:cs="Arial"/>
          <w:bCs/>
          <w:lang w:val="sq-AL" w:eastAsia="mk-MK"/>
        </w:rPr>
        <w:t xml:space="preserve">viti </w:t>
      </w:r>
      <w:r w:rsidR="00CD696B">
        <w:rPr>
          <w:rFonts w:ascii="Arial" w:eastAsia="Times New Roman" w:hAnsi="Arial" w:cs="Arial"/>
          <w:bCs/>
          <w:lang w:eastAsia="mk-MK"/>
        </w:rPr>
        <w:t>202</w:t>
      </w:r>
      <w:r w:rsidR="00CD696B">
        <w:rPr>
          <w:rFonts w:ascii="Arial" w:eastAsia="Times New Roman" w:hAnsi="Arial" w:cs="Arial"/>
          <w:bCs/>
          <w:lang w:val="mk-MK" w:eastAsia="mk-MK"/>
        </w:rPr>
        <w:t>2</w:t>
      </w:r>
      <w:r w:rsidRPr="00AB40B0">
        <w:rPr>
          <w:rFonts w:ascii="Arial" w:eastAsia="Times New Roman" w:hAnsi="Arial" w:cs="Arial"/>
          <w:bCs/>
          <w:lang w:eastAsia="mk-MK"/>
        </w:rPr>
        <w:t xml:space="preserve"> </w:t>
      </w:r>
    </w:p>
    <w:p w14:paraId="3FD1737B" w14:textId="77777777" w:rsidR="002648F0" w:rsidRPr="00AB40B0" w:rsidRDefault="002648F0" w:rsidP="002648F0">
      <w:pPr>
        <w:adjustRightInd w:val="0"/>
        <w:snapToGrid w:val="0"/>
        <w:spacing w:after="0" w:line="240" w:lineRule="auto"/>
        <w:jc w:val="center"/>
        <w:rPr>
          <w:rFonts w:ascii="Arial" w:eastAsia="Times New Roman" w:hAnsi="Arial" w:cs="Arial"/>
          <w:bCs/>
          <w:sz w:val="24"/>
          <w:szCs w:val="24"/>
          <w:lang w:val="mk-MK" w:eastAsia="mk-MK"/>
        </w:rPr>
      </w:pPr>
    </w:p>
    <w:p w14:paraId="61481ECE" w14:textId="77777777" w:rsidR="002648F0" w:rsidRPr="00AB40B0" w:rsidRDefault="002648F0" w:rsidP="002648F0">
      <w:pPr>
        <w:adjustRightInd w:val="0"/>
        <w:snapToGrid w:val="0"/>
        <w:spacing w:after="0" w:line="240" w:lineRule="auto"/>
        <w:jc w:val="center"/>
        <w:rPr>
          <w:rFonts w:ascii="StobiSerif Medium" w:eastAsia="Times New Roman" w:hAnsi="StobiSerif Medium" w:cs="Arial"/>
          <w:bCs/>
          <w:sz w:val="24"/>
          <w:szCs w:val="24"/>
          <w:lang w:val="mk-MK" w:eastAsia="mk-MK"/>
        </w:rPr>
      </w:pPr>
    </w:p>
    <w:p w14:paraId="26D2BEF9" w14:textId="77777777" w:rsidR="002648F0" w:rsidRPr="00AB40B0" w:rsidRDefault="002648F0" w:rsidP="002648F0">
      <w:pPr>
        <w:suppressAutoHyphens/>
        <w:spacing w:after="0" w:line="240" w:lineRule="auto"/>
        <w:jc w:val="right"/>
        <w:rPr>
          <w:rFonts w:ascii="StobiSerif Medium" w:eastAsia="Times New Roman" w:hAnsi="StobiSerif Medium" w:cs="Arial"/>
          <w:b/>
          <w:noProof/>
          <w:sz w:val="24"/>
          <w:szCs w:val="24"/>
          <w:lang w:val="mk-MK" w:eastAsia="mk-MK"/>
        </w:rPr>
      </w:pPr>
    </w:p>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2648F0" w:rsidRPr="00AB40B0" w14:paraId="58551529" w14:textId="77777777" w:rsidTr="002648F0">
        <w:trPr>
          <w:trHeight w:val="20"/>
        </w:trPr>
        <w:tc>
          <w:tcPr>
            <w:tcW w:w="5778" w:type="dxa"/>
          </w:tcPr>
          <w:p w14:paraId="7DF50CC7"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lastRenderedPageBreak/>
              <w:t>ВОВЕД</w:t>
            </w:r>
          </w:p>
          <w:p w14:paraId="3CF82295"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16538460"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eastAsia="en-GB"/>
              </w:rPr>
              <w:t>I</w:t>
            </w:r>
            <w:r w:rsidRPr="00AB40B0">
              <w:rPr>
                <w:rFonts w:ascii="Arial" w:eastAsia="Times New Roman" w:hAnsi="Arial" w:cs="Arial"/>
                <w:bCs/>
                <w:lang w:val="mk-MK" w:eastAsia="en-GB"/>
              </w:rPr>
              <w:t>. ОЦЕНА НА СОСТОЈБИТЕ ВО ОБЛАСТА ШТО ТРЕБА ДА СЕ УРЕДИ СО ЗАКОНОТ И ПРИЧИНИ ЗА ДОНЕСУВАЊЕ НА ЗАКОНОТ</w:t>
            </w:r>
          </w:p>
          <w:p w14:paraId="1D0A0CFA" w14:textId="77777777" w:rsidR="002648F0" w:rsidRPr="00AB40B0" w:rsidRDefault="002648F0" w:rsidP="002648F0">
            <w:pPr>
              <w:suppressAutoHyphens/>
              <w:spacing w:after="0" w:line="240" w:lineRule="auto"/>
              <w:jc w:val="both"/>
              <w:rPr>
                <w:rFonts w:ascii="Arial" w:eastAsia="Times New Roman" w:hAnsi="Arial" w:cs="Arial"/>
                <w:lang w:val="mk-MK" w:eastAsia="en-GB"/>
              </w:rPr>
            </w:pPr>
          </w:p>
          <w:p w14:paraId="25A08BD8" w14:textId="620DE6E8"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Со Предлог законот за изменување и дополнување на Законот за техничката инспекција</w:t>
            </w:r>
            <w:r w:rsidR="00767157" w:rsidRPr="00AB40B0">
              <w:rPr>
                <w:rFonts w:ascii="Arial" w:eastAsia="Times New Roman" w:hAnsi="Arial" w:cs="Arial"/>
                <w:bCs/>
                <w:lang w:val="mk-MK" w:eastAsia="mk-MK"/>
              </w:rPr>
              <w:t>(*)</w:t>
            </w:r>
            <w:r w:rsidRPr="00AB40B0">
              <w:rPr>
                <w:rFonts w:ascii="Arial" w:eastAsia="Times New Roman" w:hAnsi="Arial" w:cs="Arial"/>
                <w:lang w:val="mk-MK" w:eastAsia="en-GB"/>
              </w:rPr>
              <w:t xml:space="preserve"> се врши усогласување на прекршочните одредби согласно  член 132 став (1) од Законот за прекршоците  („Службен весник на Република Северна Македонија“ бр.96/2019), и усогласување со Законот за инспекциски надзор („Службен весник на Република Северна Македонија“ бр.102/2019)</w:t>
            </w:r>
          </w:p>
          <w:p w14:paraId="1B2199B7" w14:textId="77777777" w:rsidR="002648F0" w:rsidRPr="00AB40B0" w:rsidRDefault="002648F0" w:rsidP="002648F0">
            <w:pPr>
              <w:suppressAutoHyphens/>
              <w:spacing w:after="0" w:line="240" w:lineRule="auto"/>
              <w:jc w:val="both"/>
              <w:rPr>
                <w:rFonts w:ascii="Arial" w:eastAsia="Times New Roman" w:hAnsi="Arial" w:cs="Arial"/>
                <w:lang w:eastAsia="en-GB"/>
              </w:rPr>
            </w:pPr>
            <w:r w:rsidRPr="00AB40B0">
              <w:rPr>
                <w:rFonts w:ascii="Arial" w:eastAsia="Times New Roman" w:hAnsi="Arial" w:cs="Arial"/>
                <w:lang w:val="mk-MK" w:eastAsia="en-GB"/>
              </w:rPr>
              <w:t xml:space="preserve">Поради брзиот технолошки развој и динамичното секојдневие на граѓаните на Република Македонија, се наметна потребата од воспоставување на Национален портал за електронски услуги, Каталог на услуги и Една точка за услуги, како и нивно законско утврдување. </w:t>
            </w:r>
            <w:r w:rsidRPr="00AB40B0">
              <w:rPr>
                <w:rFonts w:ascii="Arial" w:eastAsia="Times New Roman" w:hAnsi="Arial" w:cs="Arial"/>
                <w:lang w:eastAsia="en-GB"/>
              </w:rPr>
              <w:t>Националниот портал за услуги и каталогот на услуги ќе имаат повеќе функционалности. Електронските услуги ќе бидат достапни до највисоко ниво на софистицираност, односно од моментот на поднесување на барање за некоја услуга до самото добивање на актот.</w:t>
            </w:r>
          </w:p>
          <w:p w14:paraId="7312B674" w14:textId="77777777" w:rsidR="002648F0" w:rsidRPr="00AB40B0" w:rsidRDefault="002648F0" w:rsidP="002648F0">
            <w:pPr>
              <w:suppressAutoHyphens/>
              <w:spacing w:after="0" w:line="240" w:lineRule="auto"/>
              <w:jc w:val="both"/>
              <w:rPr>
                <w:rFonts w:ascii="Arial" w:eastAsia="Times New Roman" w:hAnsi="Arial" w:cs="Arial"/>
                <w:lang w:val="ru-RU" w:eastAsia="en-GB"/>
              </w:rPr>
            </w:pPr>
            <w:r w:rsidRPr="00AB40B0">
              <w:rPr>
                <w:rFonts w:ascii="Arial" w:eastAsia="Times New Roman" w:hAnsi="Arial" w:cs="Arial"/>
                <w:lang w:val="ru-RU" w:eastAsia="en-GB"/>
              </w:rPr>
              <w:t>Од таа причина, Министерството за економија изготви Предлог на закон за изменување и дополнување на Законот за техничката инспекција во кој се дефинира поднесувањето на барањето, издавањето на Решенијата и комуникацијата меѓу институциите.</w:t>
            </w:r>
          </w:p>
          <w:p w14:paraId="2FEE6A17" w14:textId="77777777" w:rsidR="002648F0" w:rsidRPr="00AB40B0" w:rsidRDefault="002648F0" w:rsidP="002648F0">
            <w:pPr>
              <w:suppressAutoHyphens/>
              <w:spacing w:after="0" w:line="240" w:lineRule="auto"/>
              <w:jc w:val="both"/>
              <w:rPr>
                <w:rFonts w:ascii="Arial" w:eastAsia="Times New Roman" w:hAnsi="Arial" w:cs="Arial"/>
                <w:lang w:val="mk-MK" w:eastAsia="en-GB"/>
              </w:rPr>
            </w:pPr>
          </w:p>
          <w:p w14:paraId="6868C833"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eastAsia="en-GB"/>
              </w:rPr>
              <w:t>II</w:t>
            </w:r>
            <w:r w:rsidRPr="00AB40B0">
              <w:rPr>
                <w:rFonts w:ascii="Arial" w:eastAsia="Times New Roman" w:hAnsi="Arial" w:cs="Arial"/>
                <w:lang w:val="mk-MK" w:eastAsia="en-GB"/>
              </w:rPr>
              <w:t xml:space="preserve">. ЦЕЛИ, НАЧЕЛА И ОСНОВНИ РЕШЕНИЈА </w:t>
            </w:r>
          </w:p>
          <w:p w14:paraId="16D5302F" w14:textId="77777777" w:rsidR="002648F0" w:rsidRPr="00AB40B0" w:rsidRDefault="002648F0" w:rsidP="002648F0">
            <w:pPr>
              <w:suppressAutoHyphens/>
              <w:spacing w:after="0" w:line="240" w:lineRule="auto"/>
              <w:jc w:val="both"/>
              <w:rPr>
                <w:rFonts w:ascii="Arial" w:eastAsia="Times New Roman" w:hAnsi="Arial" w:cs="Arial"/>
                <w:lang w:val="mk-MK" w:eastAsia="en-GB"/>
              </w:rPr>
            </w:pPr>
          </w:p>
          <w:p w14:paraId="0BA644E2"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 xml:space="preserve">Цел на Предлог законот за изменување и дополнување на Законот за техничката инспекција е да се овозможи намалување на висината на глобите преку утврдување на точен распон на прекршочните глоби во зависност од тоа дали станува збор за микро, мал, среден или голем трговец. </w:t>
            </w:r>
          </w:p>
          <w:p w14:paraId="04AD425C"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Со Предлог законот за изменување и дополнување на Законот за техничката инспекција се менуваат и дополнуваат условите за именување на директор на инспекторатот, услувите за инспектор, како и начинот на вршење на инспекциски надзор и мерките коишто може да бидат изречени против субјектите на надзор.</w:t>
            </w:r>
          </w:p>
          <w:p w14:paraId="05D77601"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 xml:space="preserve">Со овој закон се обезбедува ефикасно и ефективно спроведување на надлежностите на органите и институциите, како и надлежностите, правата и овластувањата на субјектите кои обезбедуваат услуги од јавен интерес, врз основа на утврдени стандарди и процедури, во согласност со одредбите на овој закон и посебните закони, сето во функција </w:t>
            </w:r>
            <w:r w:rsidRPr="00AB40B0">
              <w:rPr>
                <w:rFonts w:ascii="Arial" w:eastAsia="Times New Roman" w:hAnsi="Arial" w:cs="Arial"/>
                <w:lang w:val="mk-MK" w:eastAsia="en-GB"/>
              </w:rPr>
              <w:lastRenderedPageBreak/>
              <w:t xml:space="preserve">на обезбедување на електронски услуги за корисниците на овие услуги. </w:t>
            </w:r>
          </w:p>
          <w:p w14:paraId="35D6A8C8"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 xml:space="preserve">Начелата и принципите дефинирани како одредби на овој закон, врз основа на кои истиот ќе се спроведува, се засноваат на темелните вредности владеење на правото и почитувањето на општо прифатените норми на меѓународното право. </w:t>
            </w:r>
          </w:p>
          <w:p w14:paraId="0715BEC7"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68447BA8"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eastAsia="en-GB"/>
              </w:rPr>
              <w:t>III</w:t>
            </w:r>
            <w:r w:rsidRPr="00AB40B0">
              <w:rPr>
                <w:rFonts w:ascii="Arial" w:eastAsia="Times New Roman" w:hAnsi="Arial" w:cs="Arial"/>
                <w:lang w:val="mk-MK" w:eastAsia="en-GB"/>
              </w:rPr>
              <w:t>. ОЦЕНА НА ФИНАНСИСКИТЕ ПОСЛЕДИЦИ ОД ПРЕДЛОГОТ НА ЗАКОН ВРЗ БУЏЕТОТ И ДРУГИТЕ ЈАВНИ ФИНАНСИСКИ СРЕДСТВА</w:t>
            </w:r>
          </w:p>
          <w:p w14:paraId="2648D20C" w14:textId="77777777" w:rsidR="002648F0" w:rsidRPr="00AB40B0" w:rsidRDefault="002648F0" w:rsidP="002648F0">
            <w:pPr>
              <w:suppressAutoHyphens/>
              <w:spacing w:before="120" w:after="0" w:line="240" w:lineRule="auto"/>
              <w:jc w:val="both"/>
              <w:rPr>
                <w:rFonts w:ascii="Arial" w:eastAsia="Times New Roman" w:hAnsi="Arial" w:cs="Arial"/>
                <w:lang w:eastAsia="en-GB"/>
              </w:rPr>
            </w:pPr>
            <w:r w:rsidRPr="00AB40B0">
              <w:rPr>
                <w:rFonts w:ascii="Arial" w:eastAsia="Times New Roman" w:hAnsi="Arial" w:cs="Arial"/>
                <w:lang w:val="mk-MK" w:eastAsia="en-GB"/>
              </w:rPr>
              <w:t>Законот чие донесување се предлага  не повлекува обврска за обезбедување средства за неговото спроведување од Буџетот на Република Северна Македонија.</w:t>
            </w:r>
          </w:p>
          <w:p w14:paraId="52AECD0E" w14:textId="77777777" w:rsidR="002648F0" w:rsidRPr="00AB40B0" w:rsidRDefault="002648F0" w:rsidP="002648F0">
            <w:pPr>
              <w:suppressAutoHyphens/>
              <w:spacing w:after="0" w:line="240" w:lineRule="auto"/>
              <w:jc w:val="both"/>
              <w:rPr>
                <w:rFonts w:ascii="Arial" w:eastAsia="Times New Roman" w:hAnsi="Arial" w:cs="Arial"/>
                <w:lang w:eastAsia="en-GB"/>
              </w:rPr>
            </w:pPr>
          </w:p>
          <w:p w14:paraId="16FD82DB" w14:textId="77777777" w:rsidR="002648F0" w:rsidRPr="00AB40B0" w:rsidRDefault="002648F0" w:rsidP="002648F0">
            <w:pPr>
              <w:suppressAutoHyphens/>
              <w:spacing w:after="0" w:line="240" w:lineRule="auto"/>
              <w:jc w:val="both"/>
              <w:rPr>
                <w:rFonts w:ascii="Arial" w:eastAsia="Times New Roman" w:hAnsi="Arial" w:cs="Arial"/>
                <w:lang w:eastAsia="en-GB"/>
              </w:rPr>
            </w:pPr>
            <w:r w:rsidRPr="00AB40B0">
              <w:rPr>
                <w:rFonts w:ascii="Arial" w:eastAsia="Times New Roman" w:hAnsi="Arial" w:cs="Arial"/>
                <w:lang w:val="mk-MK" w:eastAsia="en-GB"/>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1691CD33" w14:textId="77777777" w:rsidR="002648F0" w:rsidRPr="00AB40B0" w:rsidRDefault="002648F0" w:rsidP="002648F0">
            <w:pPr>
              <w:suppressAutoHyphens/>
              <w:spacing w:after="0" w:line="240" w:lineRule="auto"/>
              <w:jc w:val="both"/>
              <w:rPr>
                <w:rFonts w:ascii="Arial" w:eastAsia="Times New Roman" w:hAnsi="Arial" w:cs="Arial"/>
                <w:lang w:val="mk-MK" w:eastAsia="en-GB"/>
              </w:rPr>
            </w:pPr>
          </w:p>
          <w:p w14:paraId="7279D57F" w14:textId="77777777" w:rsidR="002648F0" w:rsidRPr="00AB40B0" w:rsidRDefault="002648F0" w:rsidP="002648F0">
            <w:pPr>
              <w:suppressAutoHyphens/>
              <w:spacing w:after="0" w:line="240" w:lineRule="auto"/>
              <w:jc w:val="both"/>
              <w:rPr>
                <w:rFonts w:ascii="Arial" w:eastAsia="Times New Roman" w:hAnsi="Arial" w:cs="Arial"/>
                <w:lang w:val="mk-MK" w:eastAsia="en-GB"/>
              </w:rPr>
            </w:pPr>
            <w:r w:rsidRPr="00AB40B0">
              <w:rPr>
                <w:rFonts w:ascii="Arial" w:eastAsia="Times New Roman" w:hAnsi="Arial" w:cs="Arial"/>
                <w:lang w:val="mk-MK" w:eastAsia="en-GB"/>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14:paraId="47005D47"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7407353F"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V. СКРАТЕНА ПОСТАПКА ЗА ДОНЕСУВАЊЕ НА ЗАКОНОТ</w:t>
            </w:r>
          </w:p>
          <w:p w14:paraId="5392A487" w14:textId="77777777" w:rsidR="002648F0" w:rsidRPr="00AB40B0" w:rsidRDefault="002648F0" w:rsidP="002648F0">
            <w:pPr>
              <w:suppressAutoHyphens/>
              <w:spacing w:after="0" w:line="240" w:lineRule="auto"/>
              <w:jc w:val="both"/>
              <w:rPr>
                <w:rFonts w:ascii="Arial" w:eastAsia="Times New Roman" w:hAnsi="Arial" w:cs="Arial"/>
                <w:bCs/>
                <w:lang w:eastAsia="en-GB"/>
              </w:rPr>
            </w:pPr>
          </w:p>
          <w:p w14:paraId="3BBEA596"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14:paraId="1BE33D77"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77B9CD20"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eastAsia="en-GB"/>
              </w:rPr>
              <w:t>VI.</w:t>
            </w:r>
            <w:r w:rsidRPr="00AB40B0">
              <w:rPr>
                <w:rFonts w:ascii="Arial" w:eastAsia="Times New Roman" w:hAnsi="Arial" w:cs="Arial"/>
                <w:bCs/>
                <w:lang w:val="mk-MK" w:eastAsia="en-GB"/>
              </w:rPr>
              <w:t>УСОГЛАСЕНОСТ НА ЗАКОНОТ СО ИЗВОРИТЕ НА ПРАВОТО НА ЕВРОПСКАТА УНИЈА</w:t>
            </w:r>
          </w:p>
          <w:p w14:paraId="2DFF4F18" w14:textId="77777777" w:rsidR="002648F0" w:rsidRPr="00AB40B0" w:rsidRDefault="002648F0" w:rsidP="002648F0">
            <w:pPr>
              <w:suppressAutoHyphens/>
              <w:spacing w:after="0" w:line="240" w:lineRule="auto"/>
              <w:jc w:val="both"/>
              <w:rPr>
                <w:rFonts w:ascii="Arial" w:eastAsia="Times New Roman" w:hAnsi="Arial" w:cs="Arial"/>
                <w:bCs/>
                <w:lang w:eastAsia="en-GB"/>
              </w:rPr>
            </w:pPr>
          </w:p>
          <w:p w14:paraId="368A18F9" w14:textId="77777777" w:rsidR="002648F0" w:rsidRPr="004B20BF" w:rsidRDefault="002648F0" w:rsidP="002648F0">
            <w:pPr>
              <w:suppressAutoHyphens/>
              <w:spacing w:after="0" w:line="240" w:lineRule="auto"/>
              <w:jc w:val="both"/>
              <w:rPr>
                <w:rFonts w:ascii="Arial" w:eastAsia="Times New Roman" w:hAnsi="Arial" w:cs="Arial"/>
                <w:bCs/>
                <w:i/>
                <w:iCs/>
                <w:lang w:val="mk-MK" w:eastAsia="en-GB"/>
              </w:rPr>
            </w:pPr>
            <w:r w:rsidRPr="00AB40B0">
              <w:rPr>
                <w:rFonts w:ascii="Arial" w:eastAsia="Times New Roman" w:hAnsi="Arial" w:cs="Arial"/>
                <w:bCs/>
                <w:lang w:val="mk-MK" w:eastAsia="en-GB"/>
              </w:rPr>
              <w:t xml:space="preserve">Предлог законот за изменување и дополнување на Законот за техничката инспекција се усогласува со изворите на правото на Европската унија и тоа </w:t>
            </w:r>
            <w:r w:rsidRPr="00AB40B0">
              <w:rPr>
                <w:rFonts w:ascii="Arial" w:eastAsia="Times New Roman" w:hAnsi="Arial" w:cs="Arial"/>
                <w:bCs/>
                <w:iCs/>
                <w:lang w:val="mk-MK" w:eastAsia="en-GB"/>
              </w:rPr>
              <w:t xml:space="preserve">РЕГУЛАТИВА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w:t>
            </w:r>
            <w:r w:rsidR="00A32B26" w:rsidRPr="004B20BF">
              <w:rPr>
                <w:rFonts w:ascii="Arial" w:eastAsia="Times New Roman" w:hAnsi="Arial" w:cs="Arial"/>
                <w:bCs/>
                <w:iCs/>
                <w:lang w:eastAsia="en-GB"/>
              </w:rPr>
              <w:t>(</w:t>
            </w:r>
            <w:r w:rsidR="00A32B26" w:rsidRPr="004B20BF">
              <w:rPr>
                <w:rFonts w:ascii="Arial" w:eastAsia="Times New Roman" w:hAnsi="Arial" w:cs="Arial"/>
                <w:bCs/>
                <w:iCs/>
                <w:lang w:val="mk-MK" w:eastAsia="en-GB"/>
              </w:rPr>
              <w:t>CELEX бр.</w:t>
            </w:r>
            <w:r w:rsidRPr="004B20BF">
              <w:rPr>
                <w:rFonts w:ascii="Arial" w:eastAsia="Times New Roman" w:hAnsi="Arial" w:cs="Arial"/>
                <w:bCs/>
                <w:iCs/>
                <w:lang w:val="mk-MK" w:eastAsia="en-GB"/>
              </w:rPr>
              <w:t> 32014R0910</w:t>
            </w:r>
            <w:r w:rsidR="00A32B26" w:rsidRPr="004B20BF">
              <w:rPr>
                <w:rFonts w:ascii="Arial" w:eastAsia="Times New Roman" w:hAnsi="Arial" w:cs="Arial"/>
                <w:bCs/>
                <w:iCs/>
                <w:lang w:val="mk-MK" w:eastAsia="en-GB"/>
              </w:rPr>
              <w:t>)</w:t>
            </w:r>
          </w:p>
          <w:p w14:paraId="6AECC658" w14:textId="77777777" w:rsidR="0017499A" w:rsidRPr="00CD4EE2" w:rsidRDefault="0017499A" w:rsidP="002648F0">
            <w:pPr>
              <w:suppressAutoHyphens/>
              <w:spacing w:after="0" w:line="240" w:lineRule="auto"/>
              <w:jc w:val="both"/>
              <w:rPr>
                <w:rFonts w:ascii="Arial" w:eastAsia="Times New Roman" w:hAnsi="Arial" w:cs="Arial"/>
                <w:bCs/>
                <w:lang w:val="sl-SI" w:eastAsia="en-GB"/>
              </w:rPr>
            </w:pPr>
          </w:p>
          <w:p w14:paraId="18821F86"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sl-SI" w:eastAsia="en-GB"/>
              </w:rPr>
              <w:lastRenderedPageBreak/>
              <w:t>VI</w:t>
            </w:r>
            <w:r w:rsidRPr="00AB40B0">
              <w:rPr>
                <w:rFonts w:ascii="Arial" w:eastAsia="Times New Roman" w:hAnsi="Arial" w:cs="Arial"/>
                <w:bCs/>
                <w:lang w:eastAsia="en-GB"/>
              </w:rPr>
              <w:t>I</w:t>
            </w:r>
            <w:r w:rsidRPr="00AB40B0">
              <w:rPr>
                <w:rFonts w:ascii="Arial" w:eastAsia="Times New Roman" w:hAnsi="Arial" w:cs="Arial"/>
                <w:bCs/>
                <w:lang w:val="sl-SI" w:eastAsia="en-GB"/>
              </w:rPr>
              <w:t>. ПРЕГЛЕД НА ПРОПИСИ ШТО ТРЕБА ДА СЕ ДОНЕСАТ ЗА СПРОВЕДУВАЊЕ НА ЗАКОНОТ</w:t>
            </w:r>
          </w:p>
          <w:p w14:paraId="53000D67" w14:textId="77777777" w:rsidR="002648F0" w:rsidRPr="00AB40B0" w:rsidRDefault="002648F0" w:rsidP="002648F0">
            <w:pPr>
              <w:suppressAutoHyphens/>
              <w:spacing w:after="0" w:line="240" w:lineRule="auto"/>
              <w:jc w:val="both"/>
              <w:rPr>
                <w:rFonts w:ascii="Arial" w:eastAsia="Times New Roman" w:hAnsi="Arial" w:cs="Arial"/>
                <w:bCs/>
                <w:lang w:val="en-GB" w:eastAsia="en-GB"/>
              </w:rPr>
            </w:pPr>
          </w:p>
          <w:p w14:paraId="440F0B53" w14:textId="77777777" w:rsidR="002648F0" w:rsidRPr="00AB40B0" w:rsidRDefault="0017499A" w:rsidP="002648F0">
            <w:pPr>
              <w:suppressAutoHyphens/>
              <w:spacing w:after="0" w:line="240" w:lineRule="auto"/>
              <w:jc w:val="both"/>
              <w:rPr>
                <w:rFonts w:ascii="Arial" w:eastAsia="Times New Roman" w:hAnsi="Arial" w:cs="Arial"/>
                <w:bCs/>
                <w:lang w:eastAsia="en-GB"/>
              </w:rPr>
            </w:pPr>
            <w:r w:rsidRPr="0017499A">
              <w:rPr>
                <w:rFonts w:ascii="Arial" w:eastAsia="Times New Roman" w:hAnsi="Arial" w:cs="Arial"/>
                <w:bCs/>
                <w:lang w:val="mk-MK" w:eastAsia="en-GB"/>
              </w:rPr>
              <w:t>Со донесување на предметниот закон ќе се наметне потребата од донесување подзаконски акти во рок од една година од денот на влегување во сила на овој закон</w:t>
            </w:r>
          </w:p>
        </w:tc>
        <w:tc>
          <w:tcPr>
            <w:tcW w:w="5490" w:type="dxa"/>
          </w:tcPr>
          <w:p w14:paraId="10324001"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lastRenderedPageBreak/>
              <w:t>HYRJE</w:t>
            </w:r>
          </w:p>
          <w:p w14:paraId="72CE1976"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p>
          <w:p w14:paraId="67B3BF6C"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 xml:space="preserve">I. VLERËSIMI I SITUATAVE NË FUSHËN QË DUHET TË RREGULLOHET ME LIGJIN DHE ARSYET PËR MIRATIMIN E LIGJIT </w:t>
            </w:r>
          </w:p>
          <w:p w14:paraId="75C3804D" w14:textId="77777777" w:rsidR="002648F0" w:rsidRPr="00AB40B0" w:rsidRDefault="002648F0" w:rsidP="002648F0">
            <w:pPr>
              <w:suppressAutoHyphens/>
              <w:spacing w:after="0" w:line="240" w:lineRule="auto"/>
              <w:jc w:val="both"/>
              <w:rPr>
                <w:rFonts w:ascii="Arial" w:eastAsia="Times New Roman" w:hAnsi="Arial" w:cs="Arial"/>
                <w:lang w:val="sq-AL" w:eastAsia="en-GB"/>
              </w:rPr>
            </w:pPr>
          </w:p>
          <w:p w14:paraId="681E03A7" w14:textId="4A6042C0"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Propozim ligji për ndryshimin dhe plotësimin e Ligjit për Inspektim Teknik</w:t>
            </w:r>
            <w:r w:rsidR="00767157" w:rsidRPr="00AB40B0">
              <w:rPr>
                <w:rFonts w:ascii="Arial" w:eastAsia="Times New Roman" w:hAnsi="Arial" w:cs="Arial"/>
                <w:bCs/>
                <w:lang w:val="mk-MK" w:eastAsia="mk-MK"/>
              </w:rPr>
              <w:t>(*)</w:t>
            </w:r>
            <w:r w:rsidRPr="00AB40B0">
              <w:rPr>
                <w:rFonts w:ascii="Arial" w:eastAsia="Times New Roman" w:hAnsi="Arial" w:cs="Arial"/>
                <w:lang w:val="sq-AL" w:eastAsia="en-GB"/>
              </w:rPr>
              <w:t xml:space="preserve"> harmonizon dispozitat për kundërvajtje në përputhje me nenin 132 paragrafi (1) të Ligjit për kundërvajtje ("Gazeta zyrtare e Republikës së Maqedonisë së Veriut" nr.96/2019), dhe harmonizohet me Ligjin për </w:t>
            </w:r>
            <w:r w:rsidR="00812EA0">
              <w:rPr>
                <w:rFonts w:ascii="Arial" w:eastAsia="Times New Roman" w:hAnsi="Arial" w:cs="Arial"/>
                <w:lang w:val="sq-AL" w:eastAsia="en-GB"/>
              </w:rPr>
              <w:t>mbikëqyrje inspektuese</w:t>
            </w:r>
            <w:r w:rsidRPr="00AB40B0">
              <w:rPr>
                <w:rFonts w:ascii="Arial" w:eastAsia="Times New Roman" w:hAnsi="Arial" w:cs="Arial"/>
                <w:lang w:val="sq-AL" w:eastAsia="en-GB"/>
              </w:rPr>
              <w:t>("Gazeta zyrtare e Republikës së Maqedonisë së Veriut" nr.102/2019).</w:t>
            </w:r>
          </w:p>
          <w:p w14:paraId="627F1D45"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Për shkak të zhvillimit të shpejtë teknologjik dhe përditshmëria dinamike e qytetarëve të Republikës së Maqedonisë, është imponuar nevoja për vendosjen e një Portali nacional për shërbime elektronike, Katalog për shërbime dhe Një pikë për shërbime si dhe vërtetimi i tyre ligjor. Portali nacional për shërbime dhe katalogu i shërbimeve do të kenë më shumë funksione. Shërbimet elektronike do të jenë të arritshme deri në nivelin më të lartë të sofistikimit përkatësisht nga momenti i dorëzimit të kërkesës për ndonjë shërbim deri në marrjen e aktit.</w:t>
            </w:r>
          </w:p>
          <w:p w14:paraId="4192C6B8"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Prandaj, Ministria e Ekonomisë ka përgatitur Propozim-lig për ndryshimin dhe plotësimin e Ligjit për Inspektim Teknik, ku përkufizohen dorëzimi i kërkesës, dhënia e Vendimeve dhe komunikimi mes institucioneve.</w:t>
            </w:r>
          </w:p>
          <w:p w14:paraId="36DE54D7" w14:textId="77777777" w:rsidR="002648F0" w:rsidRDefault="002648F0" w:rsidP="002648F0">
            <w:pPr>
              <w:suppressAutoHyphens/>
              <w:spacing w:after="0" w:line="240" w:lineRule="auto"/>
              <w:jc w:val="both"/>
              <w:rPr>
                <w:rFonts w:ascii="Arial" w:eastAsia="Times New Roman" w:hAnsi="Arial" w:cs="Arial"/>
                <w:lang w:val="sq-AL" w:eastAsia="en-GB"/>
              </w:rPr>
            </w:pPr>
          </w:p>
          <w:p w14:paraId="0A698756" w14:textId="77777777" w:rsidR="00F62DF9" w:rsidRPr="00F62DF9" w:rsidRDefault="00F62DF9" w:rsidP="002648F0">
            <w:pPr>
              <w:suppressAutoHyphens/>
              <w:spacing w:after="0" w:line="240" w:lineRule="auto"/>
              <w:jc w:val="both"/>
              <w:rPr>
                <w:rFonts w:ascii="Arial" w:eastAsia="Times New Roman" w:hAnsi="Arial" w:cs="Arial"/>
                <w:lang w:val="sq-AL" w:eastAsia="en-GB"/>
              </w:rPr>
            </w:pPr>
          </w:p>
          <w:p w14:paraId="0D79AFCF"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II. QËLLIMET, PARIMET DHE ZGJEDHJET THEMELORE </w:t>
            </w:r>
          </w:p>
          <w:p w14:paraId="105A4935" w14:textId="77777777" w:rsidR="002648F0" w:rsidRPr="00AB40B0" w:rsidRDefault="002648F0" w:rsidP="002648F0">
            <w:pPr>
              <w:suppressAutoHyphens/>
              <w:spacing w:after="0" w:line="240" w:lineRule="auto"/>
              <w:jc w:val="both"/>
              <w:rPr>
                <w:rFonts w:ascii="Arial" w:eastAsia="Times New Roman" w:hAnsi="Arial" w:cs="Arial"/>
                <w:lang w:val="sq-AL" w:eastAsia="en-GB"/>
              </w:rPr>
            </w:pPr>
          </w:p>
          <w:p w14:paraId="72B721C9"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Qëllimi i Propozim ligjit për ndryshimin dhe plotësimin e Ligjit për Inspektim Teknik është të lejojë uljen e shumës së gjobave duke përcaktuar gamën e saktë të gjobave për kundërvajtje në varësi të faktit nëse është  tregtar mikro, i vogël, i mesëm apo i madh.</w:t>
            </w:r>
          </w:p>
          <w:p w14:paraId="76980A50"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Propozim ligji për ndryshimin dhe plotësimin e Ligjit për Inspektimin Teknik ndryshon</w:t>
            </w:r>
            <w:r w:rsidR="00812EA0">
              <w:rPr>
                <w:rFonts w:ascii="Arial" w:eastAsia="Times New Roman" w:hAnsi="Arial" w:cs="Arial"/>
                <w:lang w:val="sq-AL" w:eastAsia="en-GB"/>
              </w:rPr>
              <w:t xml:space="preserve"> dhe plotësohen</w:t>
            </w:r>
            <w:r w:rsidRPr="00AB40B0">
              <w:rPr>
                <w:rFonts w:ascii="Arial" w:eastAsia="Times New Roman" w:hAnsi="Arial" w:cs="Arial"/>
                <w:lang w:val="sq-AL" w:eastAsia="en-GB"/>
              </w:rPr>
              <w:t xml:space="preserve"> kushtet për emërimin e drejtorit të inspektoratit, shërbimet e inspektorit, si dhe mënyrën e kryerjes së mbikëqyrjes inspektuese dhe masat që mund të shqiptohen ndaj subjekteve të mbikëqyrjes.</w:t>
            </w:r>
          </w:p>
          <w:p w14:paraId="41D0874A"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Me këtë ligj sigurohet zbatimi efikas dhe efektiv i kompetencave të organeve dhe institucioneve, si dhe kompetencat, të drejtat dhe autorizimet e subjekteve që sigurojnë shërbime me interes publik, në bazë të standardeve dhe procedurave të vërtetuara, në pajtim me dispozitat</w:t>
            </w:r>
            <w:r w:rsidRPr="00AB40B0">
              <w:rPr>
                <w:rFonts w:ascii="Arial" w:eastAsia="Times New Roman" w:hAnsi="Arial" w:cs="Arial"/>
                <w:lang w:val="mk-MK" w:eastAsia="en-GB"/>
              </w:rPr>
              <w:t xml:space="preserve"> е </w:t>
            </w:r>
            <w:r w:rsidRPr="00AB40B0">
              <w:rPr>
                <w:rFonts w:ascii="Arial" w:eastAsia="Times New Roman" w:hAnsi="Arial" w:cs="Arial"/>
                <w:lang w:val="sq-AL" w:eastAsia="en-GB"/>
              </w:rPr>
              <w:t xml:space="preserve">këtij ligji dhe ligjet e posaçme, e gjithë kjo në funksion të sigurimit të shërbimeve elektronike </w:t>
            </w:r>
            <w:r w:rsidRPr="00AB40B0">
              <w:rPr>
                <w:rFonts w:ascii="Arial" w:eastAsia="Times New Roman" w:hAnsi="Arial" w:cs="Arial"/>
                <w:lang w:val="sq-AL" w:eastAsia="en-GB"/>
              </w:rPr>
              <w:lastRenderedPageBreak/>
              <w:t>për shfrytëzuesit e këtyre shërbimeve.</w:t>
            </w:r>
          </w:p>
          <w:p w14:paraId="77E2EED5" w14:textId="77777777" w:rsidR="002648F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Rregullat dhe parimet të përkufizuara si dispozita në këtë ligj, në bazë të të cilave i njëjti do të zbatohet, bazohen në vlerat themelore, sundimin e të së drejtës dhe respektimin e normave të përgjithshme të pranuara të së drejtës ndërkombëtare.</w:t>
            </w:r>
          </w:p>
          <w:p w14:paraId="57F1501F" w14:textId="77777777" w:rsidR="00812EA0" w:rsidRPr="00AB40B0" w:rsidRDefault="00812EA0" w:rsidP="002648F0">
            <w:pPr>
              <w:suppressAutoHyphens/>
              <w:spacing w:after="0" w:line="240" w:lineRule="auto"/>
              <w:jc w:val="both"/>
              <w:rPr>
                <w:rFonts w:ascii="Arial" w:eastAsia="Times New Roman" w:hAnsi="Arial" w:cs="Arial"/>
                <w:lang w:val="sq-AL" w:eastAsia="en-GB"/>
              </w:rPr>
            </w:pPr>
          </w:p>
          <w:p w14:paraId="5F9BA115" w14:textId="77777777" w:rsidR="002648F0" w:rsidRPr="00AB40B0" w:rsidRDefault="002648F0" w:rsidP="002648F0">
            <w:pPr>
              <w:suppressAutoHyphens/>
              <w:spacing w:after="0" w:line="240" w:lineRule="auto"/>
              <w:jc w:val="both"/>
              <w:rPr>
                <w:rFonts w:ascii="Arial" w:eastAsia="Times New Roman" w:hAnsi="Arial" w:cs="Arial"/>
                <w:lang w:val="mk-MK" w:eastAsia="en-GB"/>
              </w:rPr>
            </w:pPr>
          </w:p>
          <w:p w14:paraId="707F8B14"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III. VLERËSIMI I PASOJAVE FINANCIARE NGA PROPOZIM LIGJI PËR BUXHETIN DHE MJETET E TJERA FINANCIARE PUBLIKE </w:t>
            </w:r>
          </w:p>
          <w:p w14:paraId="6807600C" w14:textId="77777777" w:rsidR="002648F0" w:rsidRPr="00AB40B0" w:rsidRDefault="002648F0" w:rsidP="002648F0">
            <w:pPr>
              <w:suppressAutoHyphens/>
              <w:spacing w:after="0" w:line="240" w:lineRule="auto"/>
              <w:jc w:val="both"/>
              <w:rPr>
                <w:rFonts w:ascii="Arial" w:eastAsia="Times New Roman" w:hAnsi="Arial" w:cs="Arial"/>
                <w:lang w:val="sq-AL" w:eastAsia="en-GB"/>
              </w:rPr>
            </w:pPr>
          </w:p>
          <w:p w14:paraId="7DFC87D8"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Ligji </w:t>
            </w:r>
            <w:r w:rsidR="00812EA0">
              <w:rPr>
                <w:rFonts w:ascii="Arial" w:eastAsia="Times New Roman" w:hAnsi="Arial" w:cs="Arial"/>
                <w:lang w:val="sq-AL" w:eastAsia="en-GB"/>
              </w:rPr>
              <w:t>miratimi i të cilit propozohet</w:t>
            </w:r>
            <w:r w:rsidRPr="00AB40B0">
              <w:rPr>
                <w:rFonts w:ascii="Arial" w:eastAsia="Times New Roman" w:hAnsi="Arial" w:cs="Arial"/>
                <w:lang w:val="sq-AL" w:eastAsia="en-GB"/>
              </w:rPr>
              <w:t xml:space="preserve"> nuk përfshin detyrim për të siguruar mjete për zbatimin e tij nga Buxheti i Republikës së Maqedonisë së Veriut.</w:t>
            </w:r>
          </w:p>
          <w:p w14:paraId="5BF4615A" w14:textId="77777777" w:rsidR="002648F0" w:rsidRPr="00AB40B0" w:rsidRDefault="002648F0" w:rsidP="002648F0">
            <w:pPr>
              <w:suppressAutoHyphens/>
              <w:spacing w:after="0" w:line="240" w:lineRule="auto"/>
              <w:jc w:val="both"/>
              <w:rPr>
                <w:rFonts w:ascii="Arial" w:eastAsia="Times New Roman" w:hAnsi="Arial" w:cs="Arial"/>
                <w:lang w:val="sq-AL" w:eastAsia="en-GB"/>
              </w:rPr>
            </w:pPr>
          </w:p>
          <w:p w14:paraId="4947AB83" w14:textId="77777777" w:rsidR="00F62DF9" w:rsidRDefault="00F62DF9" w:rsidP="002648F0">
            <w:pPr>
              <w:suppressAutoHyphens/>
              <w:spacing w:after="0" w:line="240" w:lineRule="auto"/>
              <w:jc w:val="both"/>
              <w:rPr>
                <w:rFonts w:ascii="Arial" w:eastAsia="Times New Roman" w:hAnsi="Arial" w:cs="Arial"/>
                <w:lang w:val="sq-AL" w:eastAsia="en-GB"/>
              </w:rPr>
            </w:pPr>
          </w:p>
          <w:p w14:paraId="5D8B970E"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IV. VLERËSIMI I MJETEVE FINANCIARE TË NEVOJSHME PËR ZBATIMIN E LIGJIT, MËNYRA E SIGURIMIT TË TYRE, TË DHËNA NËSE ZBATIMI I LIGJIT PËRFSHIN DETYRIME MATERIALE PËR SUBJEKTE INDIVIDUALE </w:t>
            </w:r>
          </w:p>
          <w:p w14:paraId="4F2EE574" w14:textId="77777777" w:rsidR="002648F0" w:rsidRPr="00AB40B0" w:rsidRDefault="002648F0" w:rsidP="002648F0">
            <w:pPr>
              <w:suppressAutoHyphens/>
              <w:spacing w:after="0" w:line="240" w:lineRule="auto"/>
              <w:jc w:val="both"/>
              <w:rPr>
                <w:rFonts w:ascii="Arial" w:eastAsia="Times New Roman" w:hAnsi="Arial" w:cs="Arial"/>
                <w:lang w:val="sq-AL" w:eastAsia="en-GB"/>
              </w:rPr>
            </w:pPr>
          </w:p>
          <w:p w14:paraId="55256629" w14:textId="77777777"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Ligji nuk vendos detyrim për të siguruar mjete shtesë financiare për zbatimin e tij dhe detyrimet materiale për subjekte të caktuara.</w:t>
            </w:r>
          </w:p>
          <w:p w14:paraId="16CD16A0"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p>
          <w:p w14:paraId="54E9C8E6"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p>
          <w:p w14:paraId="27CCF20D" w14:textId="77777777" w:rsidR="00F62DF9" w:rsidRDefault="00F62DF9" w:rsidP="002648F0">
            <w:pPr>
              <w:suppressAutoHyphens/>
              <w:spacing w:after="0" w:line="240" w:lineRule="auto"/>
              <w:jc w:val="both"/>
              <w:rPr>
                <w:rFonts w:ascii="Arial" w:eastAsia="Times New Roman" w:hAnsi="Arial" w:cs="Arial"/>
                <w:bCs/>
                <w:lang w:val="sq-AL" w:eastAsia="en-GB"/>
              </w:rPr>
            </w:pPr>
          </w:p>
          <w:p w14:paraId="7C6EB609"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 xml:space="preserve">V. PROCEDURA E SHKURTUAR PËR MIRATIMIN E LIGJIT </w:t>
            </w:r>
          </w:p>
          <w:p w14:paraId="3E4A64E4"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Duke marrë parasysh që nuk bëhet fjalë për një ligj kompleks dhe të gjerë, në përputhje me nenin 170 të Rregullores së Kuvendit të Republikës së Maqedonisë, propozohet që Kuvendi të debatojë për Propozim ligjin në procedurë të shkurtuar.</w:t>
            </w:r>
          </w:p>
          <w:p w14:paraId="470D4EC7"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6493FADD"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VI. HARMONIZIMI I LIGJIT ME BURIMET E TË DREJTËS SË BASHKIMIT EVROPIAN</w:t>
            </w:r>
          </w:p>
          <w:p w14:paraId="1C0BD092"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p>
          <w:p w14:paraId="0C4D342E"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 xml:space="preserve">Propozim- ligji për ndryshimin dhe plotësimin e Ligjit të </w:t>
            </w:r>
            <w:r w:rsidR="0072481F">
              <w:rPr>
                <w:rFonts w:ascii="Arial" w:eastAsia="Times New Roman" w:hAnsi="Arial" w:cs="Arial"/>
                <w:bCs/>
                <w:lang w:val="sq-AL" w:eastAsia="en-GB"/>
              </w:rPr>
              <w:t xml:space="preserve">inspektimit teknik </w:t>
            </w:r>
            <w:r w:rsidRPr="00AB40B0">
              <w:rPr>
                <w:rFonts w:ascii="Arial" w:eastAsia="Times New Roman" w:hAnsi="Arial" w:cs="Arial"/>
                <w:bCs/>
                <w:lang w:val="sq-AL" w:eastAsia="en-GB"/>
              </w:rPr>
              <w:t xml:space="preserve">harmonizohet me burimet e të drejtës së Bashkimit Evropian, edhe atë RREGULLATIVA (BE) NR.910/2014 e PARLAMENTIT EVROPIAN DHE KËSHILLIT nga 23 korriku 2014 për identifikim elektronik dhe shërbime të besueshme për transaksione elektronike të tregut të brendshëm dhe për shfuqizimin e Direktivës 1999/93/E3 </w:t>
            </w:r>
            <w:r w:rsidR="000816AF">
              <w:rPr>
                <w:rFonts w:ascii="Arial" w:eastAsia="Times New Roman" w:hAnsi="Arial" w:cs="Arial"/>
                <w:bCs/>
                <w:lang w:val="mk-MK" w:eastAsia="en-GB"/>
              </w:rPr>
              <w:t>(</w:t>
            </w:r>
            <w:r w:rsidRPr="00AB40B0">
              <w:rPr>
                <w:rFonts w:ascii="Arial" w:eastAsia="Times New Roman" w:hAnsi="Arial" w:cs="Arial"/>
                <w:bCs/>
                <w:lang w:val="sq-AL" w:eastAsia="en-GB"/>
              </w:rPr>
              <w:t>CELEX Numri 32014R0910</w:t>
            </w:r>
            <w:r w:rsidR="000816AF">
              <w:rPr>
                <w:rFonts w:ascii="Arial" w:eastAsia="Times New Roman" w:hAnsi="Arial" w:cs="Arial"/>
                <w:bCs/>
                <w:lang w:val="mk-MK" w:eastAsia="en-GB"/>
              </w:rPr>
              <w:t>)</w:t>
            </w:r>
            <w:r w:rsidRPr="00AB40B0">
              <w:rPr>
                <w:rFonts w:ascii="Arial" w:eastAsia="Times New Roman" w:hAnsi="Arial" w:cs="Arial"/>
                <w:bCs/>
                <w:lang w:val="sq-AL" w:eastAsia="en-GB"/>
              </w:rPr>
              <w:t>.</w:t>
            </w:r>
          </w:p>
          <w:p w14:paraId="08D77299"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p>
          <w:p w14:paraId="4C541FAA" w14:textId="77777777" w:rsidR="000816AF" w:rsidRDefault="000816AF" w:rsidP="002648F0">
            <w:pPr>
              <w:suppressAutoHyphens/>
              <w:spacing w:after="0" w:line="240" w:lineRule="auto"/>
              <w:jc w:val="both"/>
              <w:rPr>
                <w:rFonts w:ascii="Arial" w:eastAsia="Times New Roman" w:hAnsi="Arial" w:cs="Arial"/>
                <w:bCs/>
                <w:lang w:val="mk-MK" w:eastAsia="en-GB"/>
              </w:rPr>
            </w:pPr>
          </w:p>
          <w:p w14:paraId="524F8C8E"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lastRenderedPageBreak/>
              <w:t xml:space="preserve">VII. </w:t>
            </w:r>
            <w:r w:rsidR="0072481F">
              <w:rPr>
                <w:rFonts w:ascii="Arial" w:eastAsia="Times New Roman" w:hAnsi="Arial" w:cs="Arial"/>
                <w:bCs/>
                <w:lang w:val="sq-AL" w:eastAsia="en-GB"/>
              </w:rPr>
              <w:t xml:space="preserve">SJELLJA PËR </w:t>
            </w:r>
            <w:r w:rsidR="00F62DF9">
              <w:rPr>
                <w:rFonts w:ascii="Arial" w:eastAsia="Times New Roman" w:hAnsi="Arial" w:cs="Arial"/>
                <w:bCs/>
                <w:lang w:val="sq-AL" w:eastAsia="en-GB"/>
              </w:rPr>
              <w:t>Z</w:t>
            </w:r>
            <w:r w:rsidR="0072481F">
              <w:rPr>
                <w:rFonts w:ascii="Arial" w:eastAsia="Times New Roman" w:hAnsi="Arial" w:cs="Arial"/>
                <w:bCs/>
                <w:lang w:val="sq-AL" w:eastAsia="en-GB"/>
              </w:rPr>
              <w:t>BATIMIN E LIGJIT</w:t>
            </w:r>
          </w:p>
          <w:p w14:paraId="50D00E95" w14:textId="77777777" w:rsidR="002648F0" w:rsidRPr="00AB40B0" w:rsidRDefault="002648F0" w:rsidP="002648F0">
            <w:pPr>
              <w:suppressAutoHyphens/>
              <w:spacing w:after="0" w:line="240" w:lineRule="auto"/>
              <w:jc w:val="both"/>
              <w:rPr>
                <w:rFonts w:ascii="Arial" w:eastAsia="Times New Roman" w:hAnsi="Arial" w:cs="Arial"/>
                <w:bCs/>
                <w:lang w:val="sq-AL" w:eastAsia="en-GB"/>
              </w:rPr>
            </w:pPr>
          </w:p>
          <w:p w14:paraId="58CC52A7" w14:textId="77777777" w:rsidR="0017499A" w:rsidRPr="0017499A" w:rsidRDefault="0017499A" w:rsidP="0017499A">
            <w:pPr>
              <w:suppressAutoHyphens/>
              <w:spacing w:after="0" w:line="240" w:lineRule="auto"/>
              <w:jc w:val="both"/>
              <w:rPr>
                <w:rFonts w:ascii="Arial" w:eastAsia="Times New Roman" w:hAnsi="Arial" w:cs="Arial"/>
                <w:bCs/>
                <w:lang w:val="sq-AL" w:eastAsia="en-GB"/>
              </w:rPr>
            </w:pPr>
            <w:r w:rsidRPr="0017499A">
              <w:rPr>
                <w:rFonts w:ascii="Arial" w:eastAsia="Times New Roman" w:hAnsi="Arial" w:cs="Arial"/>
                <w:bCs/>
                <w:lang w:val="sq-AL" w:eastAsia="en-GB"/>
              </w:rPr>
              <w:t>Me miratimin e ligjit në fjalë, ekziston nevoja për miratimin e akteve nënligjore në afat prej një viti nga dita e hyrjes në fuqi të këtij ligji.</w:t>
            </w:r>
          </w:p>
          <w:p w14:paraId="318BB96B" w14:textId="77777777" w:rsidR="002648F0" w:rsidRPr="00AB40B0" w:rsidRDefault="002648F0" w:rsidP="002648F0">
            <w:pPr>
              <w:suppressAutoHyphens/>
              <w:spacing w:after="0" w:line="240" w:lineRule="auto"/>
              <w:ind w:left="-38"/>
              <w:jc w:val="both"/>
              <w:rPr>
                <w:rFonts w:ascii="Arial" w:eastAsia="Times New Roman" w:hAnsi="Arial" w:cs="Arial"/>
                <w:lang w:val="mk-MK" w:eastAsia="en-GB"/>
              </w:rPr>
            </w:pPr>
          </w:p>
        </w:tc>
      </w:tr>
    </w:tbl>
    <w:p w14:paraId="5319B72F" w14:textId="77777777" w:rsidR="002648F0" w:rsidRPr="00AB40B0" w:rsidRDefault="002648F0" w:rsidP="002648F0"/>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2648F0" w:rsidRPr="00AB40B0" w14:paraId="05B1AC25" w14:textId="77777777" w:rsidTr="002648F0">
        <w:trPr>
          <w:trHeight w:val="374"/>
        </w:trPr>
        <w:tc>
          <w:tcPr>
            <w:tcW w:w="5778" w:type="dxa"/>
          </w:tcPr>
          <w:p w14:paraId="1C95787E" w14:textId="77777777" w:rsidR="002648F0" w:rsidRPr="00AB40B0" w:rsidRDefault="002648F0" w:rsidP="002648F0">
            <w:pPr>
              <w:pageBreakBefore/>
              <w:suppressAutoHyphens/>
              <w:spacing w:after="0" w:line="240" w:lineRule="auto"/>
              <w:jc w:val="both"/>
              <w:rPr>
                <w:rFonts w:ascii="Arial" w:hAnsi="Arial" w:cs="Arial"/>
                <w:sz w:val="24"/>
                <w:szCs w:val="24"/>
                <w:lang w:val="mk-MK" w:eastAsia="mk-MK"/>
              </w:rPr>
            </w:pPr>
          </w:p>
          <w:p w14:paraId="7ABA49BC" w14:textId="77777777" w:rsidR="00E139B4" w:rsidRPr="001F6AC2" w:rsidRDefault="00E139B4" w:rsidP="001F6AC2">
            <w:pPr>
              <w:pageBreakBefore/>
              <w:suppressAutoHyphens/>
              <w:spacing w:before="120" w:after="0" w:line="240" w:lineRule="auto"/>
              <w:rPr>
                <w:rFonts w:ascii="Arial" w:eastAsia="Times New Roman" w:hAnsi="Arial" w:cs="Arial"/>
                <w:lang w:eastAsia="zh-CN"/>
              </w:rPr>
            </w:pPr>
          </w:p>
          <w:p w14:paraId="57ABADAD" w14:textId="77777777" w:rsidR="002648F0" w:rsidRPr="00AB40B0" w:rsidRDefault="002648F0" w:rsidP="002648F0">
            <w:pPr>
              <w:pageBreakBefore/>
              <w:suppressAutoHyphens/>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ПРЕДЛОГ НА ЗАКОН ЗА ИЗМЕНУВАЊЕ И ДОПОЛНУВАЊЕ НА</w:t>
            </w:r>
          </w:p>
          <w:p w14:paraId="7032B3C4" w14:textId="77777777" w:rsidR="002648F0" w:rsidRPr="00A22F39" w:rsidRDefault="002648F0" w:rsidP="002648F0">
            <w:pPr>
              <w:suppressAutoHyphens/>
              <w:spacing w:after="0" w:line="240" w:lineRule="auto"/>
              <w:jc w:val="center"/>
              <w:rPr>
                <w:rFonts w:ascii="Arial" w:eastAsia="Times New Roman" w:hAnsi="Arial" w:cs="Arial"/>
                <w:lang w:val="mk-MK" w:eastAsia="mk-MK"/>
              </w:rPr>
            </w:pPr>
            <w:r w:rsidRPr="00AB40B0">
              <w:rPr>
                <w:rFonts w:ascii="Arial" w:eastAsia="Times New Roman" w:hAnsi="Arial" w:cs="Arial"/>
                <w:lang w:val="mk-MK" w:eastAsia="zh-CN"/>
              </w:rPr>
              <w:t>ЗАКОНОТ</w:t>
            </w:r>
            <w:r w:rsidRPr="00AB40B0">
              <w:rPr>
                <w:rFonts w:ascii="Arial" w:eastAsia="Times New Roman" w:hAnsi="Arial" w:cs="Arial"/>
                <w:lang w:val="mk-MK" w:eastAsia="mk-MK"/>
              </w:rPr>
              <w:t xml:space="preserve"> ЗА ТЕХНИЧКАТА ИНСПЕКЦИЈА</w:t>
            </w:r>
            <w:r w:rsidR="00A22F39">
              <w:rPr>
                <w:rFonts w:ascii="Arial" w:eastAsia="Times New Roman" w:hAnsi="Arial" w:cs="Arial"/>
                <w:vertAlign w:val="superscript"/>
                <w:lang w:val="mk-MK" w:eastAsia="mk-MK"/>
              </w:rPr>
              <w:t>(</w:t>
            </w:r>
            <w:r w:rsidR="00A22F39">
              <w:rPr>
                <w:rStyle w:val="FootnoteReference"/>
                <w:rFonts w:ascii="Arial" w:eastAsia="Times New Roman" w:hAnsi="Arial" w:cs="Arial"/>
                <w:lang w:val="mk-MK" w:eastAsia="mk-MK"/>
              </w:rPr>
              <w:footnoteReference w:id="1"/>
            </w:r>
            <w:r w:rsidR="00A22F39">
              <w:rPr>
                <w:rFonts w:ascii="Arial" w:eastAsia="Times New Roman" w:hAnsi="Arial" w:cs="Arial"/>
                <w:vertAlign w:val="superscript"/>
                <w:lang w:val="mk-MK" w:eastAsia="mk-MK"/>
              </w:rPr>
              <w:t>)</w:t>
            </w:r>
          </w:p>
          <w:p w14:paraId="642751F3" w14:textId="77777777" w:rsidR="002648F0" w:rsidRPr="00AB40B0" w:rsidRDefault="002648F0" w:rsidP="002648F0">
            <w:pPr>
              <w:suppressAutoHyphens/>
              <w:spacing w:after="0" w:line="240" w:lineRule="auto"/>
              <w:jc w:val="center"/>
              <w:rPr>
                <w:rFonts w:ascii="Arial" w:eastAsia="Times New Roman" w:hAnsi="Arial" w:cs="Arial"/>
                <w:lang w:val="mk-MK" w:eastAsia="zh-CN"/>
              </w:rPr>
            </w:pPr>
          </w:p>
          <w:p w14:paraId="537FB8E8" w14:textId="77777777" w:rsidR="002648F0" w:rsidRPr="00AB40B0" w:rsidRDefault="002648F0" w:rsidP="002648F0">
            <w:pPr>
              <w:numPr>
                <w:ilvl w:val="6"/>
                <w:numId w:val="1"/>
              </w:numPr>
              <w:suppressAutoHyphens/>
              <w:spacing w:before="120" w:after="120" w:line="240" w:lineRule="auto"/>
              <w:jc w:val="center"/>
              <w:outlineLvl w:val="6"/>
              <w:rPr>
                <w:rFonts w:ascii="Arial" w:eastAsia="Times New Roman" w:hAnsi="Arial" w:cs="Arial"/>
                <w:sz w:val="24"/>
                <w:szCs w:val="24"/>
                <w:lang w:val="mk-MK" w:eastAsia="zh-CN"/>
              </w:rPr>
            </w:pPr>
            <w:r w:rsidRPr="00AB40B0">
              <w:rPr>
                <w:rFonts w:ascii="Arial" w:eastAsia="Times New Roman" w:hAnsi="Arial" w:cs="Arial"/>
                <w:lang w:val="mk-MK" w:eastAsia="zh-CN"/>
              </w:rPr>
              <w:t xml:space="preserve">Член 1 </w:t>
            </w:r>
          </w:p>
          <w:p w14:paraId="65E5901E"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Законот за </w:t>
            </w:r>
            <w:r w:rsidRPr="00AB40B0">
              <w:rPr>
                <w:rFonts w:ascii="Arial" w:eastAsia="Times New Roman" w:hAnsi="Arial" w:cs="Arial"/>
                <w:lang w:val="mk-MK" w:eastAsia="mk-MK"/>
              </w:rPr>
              <w:t>техничката инспекција</w:t>
            </w:r>
            <w:r w:rsidRPr="00AB40B0">
              <w:rPr>
                <w:rFonts w:ascii="Arial" w:eastAsia="Times New Roman" w:hAnsi="Arial" w:cs="Arial"/>
                <w:lang w:val="sl-SI"/>
              </w:rPr>
              <w:t xml:space="preserve"> („Службен весник на Република Македонија“ бр. </w:t>
            </w:r>
            <w:r w:rsidRPr="00AB40B0">
              <w:rPr>
                <w:rFonts w:ascii="Arial" w:eastAsia="Times New Roman" w:hAnsi="Arial" w:cs="Arial"/>
                <w:lang w:val="mk-MK"/>
              </w:rPr>
              <w:t>88</w:t>
            </w:r>
            <w:r w:rsidRPr="00AB40B0">
              <w:rPr>
                <w:rFonts w:ascii="Arial" w:eastAsia="Times New Roman" w:hAnsi="Arial" w:cs="Arial"/>
                <w:lang w:val="sl-SI"/>
              </w:rPr>
              <w:t>/0</w:t>
            </w:r>
            <w:r w:rsidRPr="00AB40B0">
              <w:rPr>
                <w:rFonts w:ascii="Arial" w:eastAsia="Times New Roman" w:hAnsi="Arial" w:cs="Arial"/>
                <w:lang w:val="mk-MK"/>
              </w:rPr>
              <w:t>8</w:t>
            </w:r>
            <w:r w:rsidRPr="00AB40B0">
              <w:rPr>
                <w:rFonts w:ascii="Arial" w:eastAsia="Times New Roman" w:hAnsi="Arial" w:cs="Arial"/>
                <w:lang w:val="sl-SI"/>
              </w:rPr>
              <w:t xml:space="preserve">, </w:t>
            </w:r>
            <w:r w:rsidRPr="00AB40B0">
              <w:rPr>
                <w:rFonts w:ascii="Arial" w:eastAsia="Times New Roman" w:hAnsi="Arial" w:cs="Arial"/>
                <w:lang w:val="mk-MK"/>
              </w:rPr>
              <w:t>119</w:t>
            </w:r>
            <w:r w:rsidRPr="00AB40B0">
              <w:rPr>
                <w:rFonts w:ascii="Arial" w:eastAsia="Times New Roman" w:hAnsi="Arial" w:cs="Arial"/>
                <w:lang w:val="sl-SI"/>
              </w:rPr>
              <w:t>/</w:t>
            </w:r>
            <w:r w:rsidRPr="00AB40B0">
              <w:rPr>
                <w:rFonts w:ascii="Arial" w:eastAsia="Times New Roman" w:hAnsi="Arial" w:cs="Arial"/>
                <w:lang w:val="mk-MK"/>
              </w:rPr>
              <w:t>10</w:t>
            </w:r>
            <w:r w:rsidRPr="00AB40B0">
              <w:rPr>
                <w:rFonts w:ascii="Arial" w:eastAsia="Times New Roman" w:hAnsi="Arial" w:cs="Arial"/>
                <w:lang w:val="sl-SI"/>
              </w:rPr>
              <w:t xml:space="preserve">, 36/11, </w:t>
            </w:r>
            <w:r w:rsidRPr="00AB40B0">
              <w:rPr>
                <w:rFonts w:ascii="Arial" w:eastAsia="Times New Roman" w:hAnsi="Arial" w:cs="Arial"/>
                <w:lang w:val="mk-MK"/>
              </w:rPr>
              <w:t xml:space="preserve">136/11, </w:t>
            </w:r>
            <w:r w:rsidRPr="00AB40B0">
              <w:rPr>
                <w:rFonts w:ascii="Arial" w:eastAsia="Times New Roman" w:hAnsi="Arial" w:cs="Arial"/>
                <w:lang w:val="sl-SI"/>
              </w:rPr>
              <w:t>164/13, 41/14, 33/15, 61/15, 15</w:t>
            </w:r>
            <w:r w:rsidRPr="00AB40B0">
              <w:rPr>
                <w:rFonts w:ascii="Arial" w:eastAsia="Times New Roman" w:hAnsi="Arial" w:cs="Arial"/>
                <w:lang w:val="mk-MK"/>
              </w:rPr>
              <w:t>4</w:t>
            </w:r>
            <w:r w:rsidRPr="00AB40B0">
              <w:rPr>
                <w:rFonts w:ascii="Arial" w:eastAsia="Times New Roman" w:hAnsi="Arial" w:cs="Arial"/>
                <w:lang w:val="sl-SI"/>
              </w:rPr>
              <w:t>/15</w:t>
            </w:r>
            <w:r w:rsidRPr="00AB40B0">
              <w:rPr>
                <w:rFonts w:ascii="Arial" w:eastAsia="Times New Roman" w:hAnsi="Arial" w:cs="Arial"/>
                <w:lang w:val="mk-MK"/>
              </w:rPr>
              <w:t xml:space="preserve"> и </w:t>
            </w:r>
            <w:r w:rsidRPr="00AB40B0">
              <w:rPr>
                <w:rFonts w:ascii="Arial" w:eastAsia="Times New Roman" w:hAnsi="Arial" w:cs="Arial"/>
                <w:lang w:val="sl-SI"/>
              </w:rPr>
              <w:t>53/16)</w:t>
            </w:r>
            <w:r w:rsidRPr="00AB40B0">
              <w:rPr>
                <w:rFonts w:ascii="Arial" w:eastAsia="Times New Roman" w:hAnsi="Arial" w:cs="Arial"/>
                <w:lang w:val="ru-RU" w:eastAsia="zh-CN"/>
              </w:rPr>
              <w:t>,</w:t>
            </w:r>
            <w:r w:rsidRPr="00AB40B0">
              <w:rPr>
                <w:rFonts w:ascii="Arial" w:eastAsia="Times New Roman" w:hAnsi="Arial" w:cs="Arial"/>
                <w:lang w:val="mk-MK" w:eastAsia="zh-CN"/>
              </w:rPr>
              <w:t xml:space="preserve">  во членот 7 ставот 4 се брише.</w:t>
            </w:r>
          </w:p>
          <w:p w14:paraId="32D6C80F"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74C5B645" w14:textId="77777777" w:rsidR="002648F0" w:rsidRPr="00AB40B0" w:rsidRDefault="002648F0" w:rsidP="002648F0">
            <w:pPr>
              <w:suppressAutoHyphens/>
              <w:spacing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Член 2</w:t>
            </w:r>
          </w:p>
          <w:p w14:paraId="5FEE7890" w14:textId="77777777" w:rsidR="002648F0" w:rsidRPr="00AB40B0" w:rsidRDefault="002648F0" w:rsidP="002648F0">
            <w:pPr>
              <w:suppressAutoHyphens/>
              <w:spacing w:after="0" w:line="240" w:lineRule="auto"/>
              <w:jc w:val="center"/>
              <w:rPr>
                <w:rFonts w:ascii="Arial" w:eastAsia="Times New Roman" w:hAnsi="Arial" w:cs="Arial"/>
                <w:lang w:val="mk-MK" w:eastAsia="zh-CN"/>
              </w:rPr>
            </w:pPr>
          </w:p>
          <w:p w14:paraId="5A94241F"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Во членот</w:t>
            </w:r>
            <w:r w:rsidRPr="00AB40B0">
              <w:rPr>
                <w:rFonts w:ascii="Arial" w:eastAsia="Times New Roman" w:hAnsi="Arial" w:cs="Arial"/>
                <w:lang w:eastAsia="zh-CN"/>
              </w:rPr>
              <w:t xml:space="preserve"> 10</w:t>
            </w:r>
            <w:r w:rsidRPr="00AB40B0">
              <w:rPr>
                <w:rFonts w:ascii="Arial" w:eastAsia="Times New Roman" w:hAnsi="Arial" w:cs="Arial"/>
                <w:lang w:val="mk-MK" w:eastAsia="zh-CN"/>
              </w:rPr>
              <w:t xml:space="preserve"> во ставот 2 зборот „три“ се заменува со зборот „два“.</w:t>
            </w:r>
          </w:p>
          <w:p w14:paraId="003AA41D" w14:textId="611D07C0"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Во ставот 3 во точката 4) зборот „пет“</w:t>
            </w:r>
            <w:r w:rsidR="00117DEF">
              <w:rPr>
                <w:rFonts w:ascii="Arial" w:eastAsia="Times New Roman" w:hAnsi="Arial" w:cs="Arial"/>
                <w:lang w:val="mk-MK" w:eastAsia="zh-CN"/>
              </w:rPr>
              <w:t xml:space="preserve"> </w:t>
            </w:r>
            <w:r w:rsidRPr="00AB40B0">
              <w:rPr>
                <w:rFonts w:ascii="Arial" w:eastAsia="Times New Roman" w:hAnsi="Arial" w:cs="Arial"/>
                <w:lang w:val="mk-MK" w:eastAsia="zh-CN"/>
              </w:rPr>
              <w:t>се заменува со зборот „шест“.</w:t>
            </w:r>
          </w:p>
          <w:p w14:paraId="64B6A0C2"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Точката 6) се менува и гласи: </w:t>
            </w:r>
          </w:p>
          <w:p w14:paraId="4D422378" w14:textId="77777777" w:rsidR="002648F0" w:rsidRPr="00AB40B0" w:rsidRDefault="002648F0" w:rsidP="002648F0">
            <w:pPr>
              <w:suppressAutoHyphens/>
              <w:spacing w:after="0" w:line="240" w:lineRule="auto"/>
              <w:jc w:val="both"/>
              <w:rPr>
                <w:rFonts w:ascii="Arial" w:eastAsia="Times New Roman" w:hAnsi="Arial" w:cs="Arial"/>
                <w:lang w:val="mk-MK" w:eastAsia="mk-MK"/>
              </w:rPr>
            </w:pPr>
            <w:r w:rsidRPr="00AB40B0">
              <w:rPr>
                <w:rFonts w:ascii="Arial" w:eastAsia="Times New Roman" w:hAnsi="Arial" w:cs="Arial"/>
                <w:lang w:val="mk-MK" w:eastAsia="zh-CN"/>
              </w:rPr>
              <w:t>„</w:t>
            </w:r>
            <w:r w:rsidRPr="00AB40B0">
              <w:rPr>
                <w:rFonts w:ascii="Arial" w:eastAsia="Times New Roman" w:hAnsi="Arial" w:cs="Arial"/>
                <w:lang w:val="sl-SI" w:eastAsia="mk-MK"/>
              </w:rPr>
              <w:t>поседува потврда за активно познавање на компјутерски програми за канцелариско работење</w:t>
            </w:r>
            <w:r w:rsidRPr="00AB40B0">
              <w:rPr>
                <w:rFonts w:ascii="Arial" w:eastAsia="Times New Roman" w:hAnsi="Arial" w:cs="Arial"/>
                <w:lang w:val="mk-MK" w:eastAsia="mk-MK"/>
              </w:rPr>
              <w:t>“.</w:t>
            </w:r>
          </w:p>
          <w:p w14:paraId="7D579785" w14:textId="77777777" w:rsidR="002648F0" w:rsidRPr="00AB40B0" w:rsidRDefault="002648F0" w:rsidP="002648F0">
            <w:pPr>
              <w:suppressAutoHyphens/>
              <w:spacing w:after="0" w:line="240" w:lineRule="auto"/>
              <w:jc w:val="both"/>
              <w:rPr>
                <w:rFonts w:ascii="Arial" w:eastAsia="Times New Roman" w:hAnsi="Arial" w:cs="Arial"/>
                <w:lang w:val="mk-MK" w:eastAsia="mk-MK"/>
              </w:rPr>
            </w:pPr>
          </w:p>
          <w:p w14:paraId="245CBCDC" w14:textId="77777777" w:rsidR="002648F0" w:rsidRPr="00AB40B0" w:rsidRDefault="002648F0" w:rsidP="002648F0">
            <w:pPr>
              <w:suppressAutoHyphens/>
              <w:spacing w:after="0" w:line="240" w:lineRule="auto"/>
              <w:jc w:val="center"/>
              <w:rPr>
                <w:rFonts w:ascii="Arial" w:eastAsia="Times New Roman" w:hAnsi="Arial" w:cs="Arial"/>
                <w:lang w:eastAsia="mk-MK"/>
              </w:rPr>
            </w:pPr>
            <w:r w:rsidRPr="00AB40B0">
              <w:rPr>
                <w:rFonts w:ascii="Arial" w:eastAsia="Times New Roman" w:hAnsi="Arial" w:cs="Arial"/>
                <w:lang w:val="mk-MK" w:eastAsia="mk-MK"/>
              </w:rPr>
              <w:t>Член 3</w:t>
            </w:r>
          </w:p>
          <w:p w14:paraId="14C5FAFF" w14:textId="77777777" w:rsidR="002648F0" w:rsidRPr="00AB40B0" w:rsidRDefault="002648F0" w:rsidP="002648F0">
            <w:pPr>
              <w:suppressAutoHyphens/>
              <w:spacing w:after="0" w:line="240" w:lineRule="auto"/>
              <w:jc w:val="center"/>
              <w:rPr>
                <w:rFonts w:ascii="Arial" w:eastAsia="Times New Roman" w:hAnsi="Arial" w:cs="Arial"/>
                <w:lang w:eastAsia="mk-MK"/>
              </w:rPr>
            </w:pPr>
          </w:p>
          <w:p w14:paraId="0A3ACF86" w14:textId="77777777" w:rsidR="002648F0" w:rsidRPr="00AB40B0" w:rsidRDefault="002648F0" w:rsidP="002648F0">
            <w:pPr>
              <w:suppressAutoHyphens/>
              <w:spacing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Членот 12 се менува и гласи:</w:t>
            </w:r>
          </w:p>
          <w:p w14:paraId="0D37F4B7" w14:textId="77777777" w:rsidR="002648F0" w:rsidRPr="00AB40B0" w:rsidRDefault="002648F0" w:rsidP="002648F0">
            <w:pPr>
              <w:suppressAutoHyphens/>
              <w:spacing w:after="0" w:line="240" w:lineRule="auto"/>
              <w:jc w:val="both"/>
              <w:rPr>
                <w:rFonts w:ascii="Arial" w:eastAsia="Times New Roman" w:hAnsi="Arial" w:cs="Arial"/>
                <w:lang w:eastAsia="mk-MK"/>
              </w:rPr>
            </w:pPr>
          </w:p>
          <w:p w14:paraId="36B3CA53" w14:textId="77777777" w:rsidR="002648F0" w:rsidRDefault="002648F0" w:rsidP="002648F0">
            <w:pPr>
              <w:suppressAutoHyphens/>
              <w:spacing w:after="0" w:line="240" w:lineRule="auto"/>
              <w:jc w:val="both"/>
              <w:rPr>
                <w:rFonts w:ascii="Arial" w:eastAsia="Times New Roman" w:hAnsi="Arial" w:cs="Arial"/>
                <w:lang w:eastAsia="mk-MK"/>
              </w:rPr>
            </w:pPr>
            <w:r w:rsidRPr="00AB40B0">
              <w:rPr>
                <w:rFonts w:ascii="Arial" w:eastAsia="Times New Roman" w:hAnsi="Arial" w:cs="Arial"/>
                <w:lang w:val="mk-MK" w:eastAsia="mk-MK"/>
              </w:rPr>
              <w:t>„Кандидатот за и</w:t>
            </w:r>
            <w:r w:rsidRPr="00AB40B0">
              <w:rPr>
                <w:rFonts w:ascii="Arial" w:eastAsia="Times New Roman" w:hAnsi="Arial" w:cs="Arial"/>
                <w:lang w:eastAsia="mk-MK"/>
              </w:rPr>
              <w:t xml:space="preserve">нспектор </w:t>
            </w:r>
            <w:r w:rsidRPr="00AB40B0">
              <w:rPr>
                <w:rFonts w:ascii="Arial" w:eastAsia="Times New Roman" w:hAnsi="Arial" w:cs="Arial"/>
                <w:lang w:val="mk-MK" w:eastAsia="mk-MK"/>
              </w:rPr>
              <w:t>покрај општите услови за вработување утврдени во Законот за административни службеници и посебните услови за вработување на инспектор утврдени во Законот за инспекциски надзор треба да има завршено високо образование од областа на машинството, електротехниката, хемиското инженерство, физиката, технологијата, рударството, геологијата, правото и економијата, што се докажува со уверение.“</w:t>
            </w:r>
          </w:p>
          <w:p w14:paraId="2A65B4AF" w14:textId="77777777" w:rsidR="002E0E42" w:rsidRPr="002E0E42" w:rsidRDefault="002E0E42" w:rsidP="002648F0">
            <w:pPr>
              <w:suppressAutoHyphens/>
              <w:spacing w:after="0" w:line="240" w:lineRule="auto"/>
              <w:jc w:val="both"/>
              <w:rPr>
                <w:rFonts w:ascii="Arial" w:eastAsia="Times New Roman" w:hAnsi="Arial" w:cs="Arial"/>
                <w:lang w:val="mk-MK" w:eastAsia="mk-MK"/>
              </w:rPr>
            </w:pPr>
          </w:p>
          <w:p w14:paraId="1AD171F2" w14:textId="77777777" w:rsidR="00166F54" w:rsidRPr="00434808" w:rsidRDefault="00166F54" w:rsidP="00166F54">
            <w:pPr>
              <w:suppressAutoHyphens/>
              <w:spacing w:after="0" w:line="240" w:lineRule="auto"/>
              <w:jc w:val="center"/>
              <w:rPr>
                <w:rFonts w:ascii="Arial" w:eastAsia="Times New Roman" w:hAnsi="Arial" w:cs="Arial"/>
                <w:lang w:val="mk-MK" w:eastAsia="mk-MK"/>
              </w:rPr>
            </w:pPr>
            <w:r w:rsidRPr="00434808">
              <w:rPr>
                <w:rFonts w:ascii="Arial" w:eastAsia="Times New Roman" w:hAnsi="Arial" w:cs="Arial"/>
                <w:lang w:val="mk-MK" w:eastAsia="mk-MK"/>
              </w:rPr>
              <w:t>Член 4</w:t>
            </w:r>
          </w:p>
          <w:p w14:paraId="700D189E" w14:textId="77777777" w:rsidR="00166F54" w:rsidRPr="00434808" w:rsidRDefault="00166F54" w:rsidP="002648F0">
            <w:pPr>
              <w:suppressAutoHyphens/>
              <w:spacing w:after="0" w:line="240" w:lineRule="auto"/>
              <w:jc w:val="both"/>
              <w:rPr>
                <w:rFonts w:ascii="Arial" w:eastAsia="Times New Roman" w:hAnsi="Arial" w:cs="Arial"/>
                <w:lang w:val="mk-MK" w:eastAsia="mk-MK"/>
              </w:rPr>
            </w:pPr>
          </w:p>
          <w:p w14:paraId="41765F15" w14:textId="77777777" w:rsidR="002648F0" w:rsidRPr="00434808" w:rsidRDefault="00166F54" w:rsidP="002648F0">
            <w:pPr>
              <w:suppressAutoHyphens/>
              <w:spacing w:after="0" w:line="240" w:lineRule="auto"/>
              <w:jc w:val="both"/>
              <w:rPr>
                <w:rFonts w:ascii="Arial" w:eastAsia="Times New Roman" w:hAnsi="Arial" w:cs="Arial"/>
                <w:lang w:val="mk-MK" w:eastAsia="mk-MK"/>
              </w:rPr>
            </w:pPr>
            <w:r w:rsidRPr="00434808">
              <w:rPr>
                <w:rFonts w:ascii="Arial" w:eastAsia="Times New Roman" w:hAnsi="Arial" w:cs="Arial"/>
                <w:lang w:val="mk-MK" w:eastAsia="mk-MK"/>
              </w:rPr>
              <w:t>Членот 13 се брише.</w:t>
            </w:r>
          </w:p>
          <w:p w14:paraId="752A81DE" w14:textId="77777777" w:rsidR="00166F54" w:rsidRPr="00434808" w:rsidRDefault="00166F54" w:rsidP="002648F0">
            <w:pPr>
              <w:suppressAutoHyphens/>
              <w:spacing w:after="0" w:line="240" w:lineRule="auto"/>
              <w:jc w:val="both"/>
              <w:rPr>
                <w:rFonts w:ascii="Arial" w:eastAsia="Times New Roman" w:hAnsi="Arial" w:cs="Arial"/>
                <w:lang w:val="mk-MK" w:eastAsia="mk-MK"/>
              </w:rPr>
            </w:pPr>
          </w:p>
          <w:p w14:paraId="7AC5084C" w14:textId="77777777" w:rsidR="00166F54" w:rsidRPr="00434808" w:rsidRDefault="00166F54" w:rsidP="00166F54">
            <w:pPr>
              <w:suppressAutoHyphens/>
              <w:spacing w:after="0" w:line="240" w:lineRule="auto"/>
              <w:jc w:val="center"/>
              <w:rPr>
                <w:rFonts w:ascii="Arial" w:eastAsia="Times New Roman" w:hAnsi="Arial" w:cs="Arial"/>
                <w:lang w:val="mk-MK" w:eastAsia="mk-MK"/>
              </w:rPr>
            </w:pPr>
            <w:r w:rsidRPr="00434808">
              <w:rPr>
                <w:rFonts w:ascii="Arial" w:eastAsia="Times New Roman" w:hAnsi="Arial" w:cs="Arial"/>
                <w:lang w:val="mk-MK" w:eastAsia="mk-MK"/>
              </w:rPr>
              <w:t>Член 5</w:t>
            </w:r>
          </w:p>
          <w:p w14:paraId="73DC461D" w14:textId="77777777" w:rsidR="00166F54" w:rsidRPr="00434808" w:rsidRDefault="00166F54" w:rsidP="00166F54">
            <w:pPr>
              <w:suppressAutoHyphens/>
              <w:spacing w:after="0" w:line="240" w:lineRule="auto"/>
              <w:jc w:val="center"/>
              <w:rPr>
                <w:rFonts w:ascii="Arial" w:eastAsia="Times New Roman" w:hAnsi="Arial" w:cs="Arial"/>
                <w:lang w:val="mk-MK" w:eastAsia="mk-MK"/>
              </w:rPr>
            </w:pPr>
          </w:p>
          <w:p w14:paraId="55101371" w14:textId="4880E382" w:rsidR="00B358FC" w:rsidRDefault="00166F54" w:rsidP="00166F54">
            <w:pPr>
              <w:suppressAutoHyphens/>
              <w:spacing w:after="0" w:line="240" w:lineRule="auto"/>
              <w:jc w:val="both"/>
              <w:rPr>
                <w:rFonts w:ascii="Arial" w:eastAsia="Times New Roman" w:hAnsi="Arial" w:cs="Arial"/>
                <w:lang w:eastAsia="mk-MK"/>
              </w:rPr>
            </w:pPr>
            <w:r w:rsidRPr="00434808">
              <w:rPr>
                <w:rFonts w:ascii="Arial" w:eastAsia="Times New Roman" w:hAnsi="Arial" w:cs="Arial"/>
                <w:lang w:val="mk-MK" w:eastAsia="mk-MK"/>
              </w:rPr>
              <w:t>Членот 14 се брише.</w:t>
            </w:r>
          </w:p>
          <w:p w14:paraId="13A4DE34" w14:textId="77777777" w:rsidR="001F6AC2" w:rsidRDefault="001F6AC2" w:rsidP="00166F54">
            <w:pPr>
              <w:suppressAutoHyphens/>
              <w:spacing w:after="0" w:line="240" w:lineRule="auto"/>
              <w:jc w:val="both"/>
              <w:rPr>
                <w:rFonts w:ascii="Arial" w:eastAsia="Times New Roman" w:hAnsi="Arial" w:cs="Arial"/>
                <w:lang w:eastAsia="mk-MK"/>
              </w:rPr>
            </w:pPr>
          </w:p>
          <w:p w14:paraId="36ED1A8D" w14:textId="77777777" w:rsidR="001F6AC2" w:rsidRPr="001F6AC2" w:rsidRDefault="001F6AC2" w:rsidP="00166F54">
            <w:pPr>
              <w:suppressAutoHyphens/>
              <w:spacing w:after="0" w:line="240" w:lineRule="auto"/>
              <w:jc w:val="both"/>
              <w:rPr>
                <w:rFonts w:ascii="Arial" w:eastAsia="Times New Roman" w:hAnsi="Arial" w:cs="Arial"/>
                <w:lang w:eastAsia="mk-MK"/>
              </w:rPr>
            </w:pPr>
          </w:p>
          <w:p w14:paraId="64C6B103" w14:textId="77777777" w:rsidR="00166F54" w:rsidRPr="00434808" w:rsidRDefault="00166F54" w:rsidP="00166F54">
            <w:pPr>
              <w:suppressAutoHyphens/>
              <w:spacing w:after="0" w:line="240" w:lineRule="auto"/>
              <w:jc w:val="center"/>
              <w:rPr>
                <w:rFonts w:ascii="Arial" w:eastAsia="Times New Roman" w:hAnsi="Arial" w:cs="Arial"/>
                <w:lang w:val="mk-MK" w:eastAsia="mk-MK"/>
              </w:rPr>
            </w:pPr>
            <w:r w:rsidRPr="00434808">
              <w:rPr>
                <w:rFonts w:ascii="Arial" w:eastAsia="Times New Roman" w:hAnsi="Arial" w:cs="Arial"/>
                <w:lang w:val="mk-MK" w:eastAsia="mk-MK"/>
              </w:rPr>
              <w:lastRenderedPageBreak/>
              <w:t>Член 6</w:t>
            </w:r>
          </w:p>
          <w:p w14:paraId="3581AD90" w14:textId="77777777" w:rsidR="00166F54" w:rsidRPr="00434808" w:rsidRDefault="00166F54" w:rsidP="00166F54">
            <w:pPr>
              <w:suppressAutoHyphens/>
              <w:spacing w:after="0" w:line="240" w:lineRule="auto"/>
              <w:jc w:val="center"/>
              <w:rPr>
                <w:rFonts w:ascii="Arial" w:eastAsia="Times New Roman" w:hAnsi="Arial" w:cs="Arial"/>
                <w:lang w:val="mk-MK" w:eastAsia="mk-MK"/>
              </w:rPr>
            </w:pPr>
          </w:p>
          <w:p w14:paraId="4AEC2F40" w14:textId="77777777" w:rsidR="00166F54" w:rsidRPr="00434808" w:rsidRDefault="00166F54" w:rsidP="00166F54">
            <w:pPr>
              <w:suppressAutoHyphens/>
              <w:spacing w:after="0" w:line="240" w:lineRule="auto"/>
              <w:jc w:val="both"/>
              <w:rPr>
                <w:rFonts w:ascii="Arial" w:eastAsia="Times New Roman" w:hAnsi="Arial" w:cs="Arial"/>
                <w:lang w:val="mk-MK" w:eastAsia="mk-MK"/>
              </w:rPr>
            </w:pPr>
            <w:r w:rsidRPr="00434808">
              <w:rPr>
                <w:rFonts w:ascii="Arial" w:eastAsia="Times New Roman" w:hAnsi="Arial" w:cs="Arial"/>
                <w:lang w:val="mk-MK" w:eastAsia="mk-MK"/>
              </w:rPr>
              <w:t>Членот 18 се брише.</w:t>
            </w:r>
          </w:p>
          <w:p w14:paraId="61DD7E18" w14:textId="77777777" w:rsidR="00171C4E" w:rsidRPr="00434808" w:rsidRDefault="00171C4E" w:rsidP="00166F54">
            <w:pPr>
              <w:suppressAutoHyphens/>
              <w:spacing w:after="0" w:line="240" w:lineRule="auto"/>
              <w:jc w:val="both"/>
              <w:rPr>
                <w:rFonts w:ascii="Arial" w:eastAsia="Times New Roman" w:hAnsi="Arial" w:cs="Arial"/>
                <w:lang w:eastAsia="mk-MK"/>
              </w:rPr>
            </w:pPr>
          </w:p>
          <w:p w14:paraId="093B4261" w14:textId="77777777" w:rsidR="002648F0" w:rsidRPr="00AB40B0" w:rsidRDefault="002648F0" w:rsidP="00166F54">
            <w:pPr>
              <w:suppressAutoHyphens/>
              <w:spacing w:after="0" w:line="240" w:lineRule="auto"/>
              <w:jc w:val="center"/>
              <w:rPr>
                <w:rFonts w:ascii="Arial" w:eastAsia="Times New Roman" w:hAnsi="Arial" w:cs="Arial"/>
                <w:bCs/>
                <w:lang w:val="mk-MK" w:eastAsia="zh-CN"/>
              </w:rPr>
            </w:pPr>
            <w:r w:rsidRPr="00AB40B0">
              <w:rPr>
                <w:rFonts w:ascii="Arial" w:eastAsia="Times New Roman" w:hAnsi="Arial" w:cs="Arial"/>
                <w:bCs/>
                <w:lang w:val="mk-MK" w:eastAsia="zh-CN"/>
              </w:rPr>
              <w:t xml:space="preserve">Член </w:t>
            </w:r>
            <w:r w:rsidR="00166F54">
              <w:rPr>
                <w:rFonts w:ascii="Arial" w:eastAsia="Times New Roman" w:hAnsi="Arial" w:cs="Arial"/>
                <w:bCs/>
                <w:lang w:val="mk-MK" w:eastAsia="zh-CN"/>
              </w:rPr>
              <w:t>7</w:t>
            </w:r>
          </w:p>
          <w:p w14:paraId="416E26AE" w14:textId="77777777" w:rsidR="002648F0" w:rsidRPr="00AB40B0" w:rsidRDefault="002648F0" w:rsidP="002648F0">
            <w:pPr>
              <w:suppressAutoHyphens/>
              <w:spacing w:after="0" w:line="240" w:lineRule="auto"/>
              <w:jc w:val="both"/>
              <w:rPr>
                <w:rFonts w:ascii="Arial" w:eastAsia="Times New Roman" w:hAnsi="Arial" w:cs="Arial"/>
                <w:bCs/>
                <w:lang w:eastAsia="zh-CN"/>
              </w:rPr>
            </w:pPr>
          </w:p>
          <w:p w14:paraId="39CEB7D4"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Членот 21 се менува и гласи</w:t>
            </w:r>
            <w:r w:rsidRPr="00AB40B0">
              <w:rPr>
                <w:rFonts w:ascii="Arial" w:eastAsia="Times New Roman" w:hAnsi="Arial" w:cs="Arial"/>
                <w:bCs/>
                <w:lang w:eastAsia="zh-CN"/>
              </w:rPr>
              <w:t>:</w:t>
            </w:r>
          </w:p>
          <w:p w14:paraId="4A6F18F5"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„За утврдување на компетентноста, правното лице е должно да спроведе постапка за акредитација во Република Северна Македонија, согласно со прописите за акредитација.</w:t>
            </w:r>
          </w:p>
          <w:p w14:paraId="231D39C9"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По стекнувањето со сертификат за акредитација, правното лице поднесува барање за утврдување на исполнетост на условите за вршење на технички прегледи и периодични испитувања до писарницата на Инспекторатот. Во барањето се наведува за која од областите од членот 5 став 1 на овој закон правното лице бара да му се издаде решение за исполнетост на условите за вршење на технички прегледи и периодични испитувања.</w:t>
            </w:r>
          </w:p>
          <w:p w14:paraId="333E9223" w14:textId="48E2F180"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Барањето од ставот 2 на овој член</w:t>
            </w:r>
            <w:r w:rsidR="009B6DC0">
              <w:rPr>
                <w:rFonts w:ascii="Arial" w:eastAsia="Times New Roman" w:hAnsi="Arial" w:cs="Arial"/>
                <w:bCs/>
                <w:lang w:eastAsia="zh-CN"/>
              </w:rPr>
              <w:t xml:space="preserve"> </w:t>
            </w:r>
            <w:r w:rsidRPr="00AB40B0">
              <w:rPr>
                <w:rFonts w:ascii="Arial" w:eastAsia="Times New Roman" w:hAnsi="Arial" w:cs="Arial"/>
                <w:bCs/>
                <w:lang w:val="mk-MK" w:eastAsia="zh-CN"/>
              </w:rPr>
              <w:t xml:space="preserve">со пропратната документација </w:t>
            </w:r>
            <w:r w:rsidR="000A2752" w:rsidRPr="00CD4EE2">
              <w:rPr>
                <w:rFonts w:ascii="Arial" w:eastAsia="Times New Roman" w:hAnsi="Arial" w:cs="Arial"/>
                <w:bCs/>
                <w:lang w:val="mk-MK" w:eastAsia="zh-CN"/>
              </w:rPr>
              <w:t xml:space="preserve">од </w:t>
            </w:r>
            <w:r w:rsidR="000A2752" w:rsidRPr="004B20BF">
              <w:rPr>
                <w:rFonts w:ascii="Arial" w:eastAsia="Times New Roman" w:hAnsi="Arial" w:cs="Arial"/>
                <w:bCs/>
                <w:lang w:val="mk-MK" w:eastAsia="zh-CN"/>
              </w:rPr>
              <w:t>став</w:t>
            </w:r>
            <w:r w:rsidR="00A32B26" w:rsidRPr="004B20BF">
              <w:rPr>
                <w:rFonts w:ascii="Arial" w:eastAsia="Times New Roman" w:hAnsi="Arial" w:cs="Arial"/>
                <w:bCs/>
                <w:lang w:val="mk-MK" w:eastAsia="zh-CN"/>
              </w:rPr>
              <w:t>от</w:t>
            </w:r>
            <w:r w:rsidR="000A2752" w:rsidRPr="004B20BF">
              <w:rPr>
                <w:rFonts w:ascii="Arial" w:eastAsia="Times New Roman" w:hAnsi="Arial" w:cs="Arial"/>
                <w:bCs/>
                <w:lang w:val="mk-MK" w:eastAsia="zh-CN"/>
              </w:rPr>
              <w:t xml:space="preserve"> 4 </w:t>
            </w:r>
            <w:r w:rsidR="00A32B26" w:rsidRPr="004B20BF">
              <w:rPr>
                <w:rFonts w:ascii="Arial" w:eastAsia="Times New Roman" w:hAnsi="Arial" w:cs="Arial"/>
                <w:bCs/>
                <w:lang w:val="mk-MK" w:eastAsia="zh-CN"/>
              </w:rPr>
              <w:t xml:space="preserve">на овој член </w:t>
            </w:r>
            <w:r w:rsidRPr="00AB40B0">
              <w:rPr>
                <w:rFonts w:ascii="Arial" w:eastAsia="Times New Roman" w:hAnsi="Arial" w:cs="Arial"/>
                <w:bCs/>
                <w:lang w:val="mk-MK" w:eastAsia="zh-CN"/>
              </w:rPr>
              <w:t xml:space="preserve">може да биде поднесено </w:t>
            </w:r>
            <w:r w:rsidRPr="00AB40B0">
              <w:rPr>
                <w:rFonts w:ascii="Arial" w:eastAsia="Times New Roman" w:hAnsi="Arial" w:cs="Arial"/>
                <w:lang w:val="mk-MK" w:eastAsia="zh-CN"/>
              </w:rPr>
              <w:t>и</w:t>
            </w:r>
            <w:r w:rsidRPr="00AB40B0">
              <w:rPr>
                <w:rFonts w:ascii="Arial" w:eastAsia="Times New Roman" w:hAnsi="Arial" w:cs="Arial"/>
                <w:bCs/>
                <w:lang w:val="mk-MK" w:eastAsia="zh-CN"/>
              </w:rPr>
              <w:t xml:space="preserve"> во електронска форма со употреба на средство за електронска идентификација преку Национални</w:t>
            </w:r>
            <w:r w:rsidR="000345DE" w:rsidRPr="00AB40B0">
              <w:rPr>
                <w:rFonts w:ascii="Arial" w:eastAsia="Times New Roman" w:hAnsi="Arial" w:cs="Arial"/>
                <w:bCs/>
                <w:lang w:val="mk-MK" w:eastAsia="zh-CN"/>
              </w:rPr>
              <w:t xml:space="preserve">от портал за електронски услуги или </w:t>
            </w:r>
            <w:r w:rsidR="000345DE" w:rsidRPr="00B97BF1">
              <w:rPr>
                <w:rFonts w:ascii="Arial" w:eastAsia="Times New Roman" w:hAnsi="Arial" w:cs="Arial"/>
                <w:bCs/>
                <w:lang w:val="mk-MK" w:eastAsia="zh-CN"/>
              </w:rPr>
              <w:t>преку посредникот за административни услуги по електронски пат во Инспекторатот</w:t>
            </w:r>
            <w:r w:rsidR="00CC2F6D" w:rsidRPr="00B97BF1">
              <w:rPr>
                <w:rFonts w:ascii="Arial" w:eastAsia="Times New Roman" w:hAnsi="Arial" w:cs="Arial"/>
                <w:bCs/>
                <w:lang w:val="mk-MK" w:eastAsia="zh-CN"/>
              </w:rPr>
              <w:t>,</w:t>
            </w:r>
            <w:r w:rsidRPr="00B97BF1">
              <w:rPr>
                <w:rFonts w:ascii="Arial" w:eastAsia="Times New Roman" w:hAnsi="Arial" w:cs="Arial"/>
                <w:bCs/>
                <w:lang w:val="mk-MK" w:eastAsia="zh-CN"/>
              </w:rPr>
              <w:t xml:space="preserve"> согласно прописите од </w:t>
            </w:r>
            <w:r w:rsidRPr="00AB40B0">
              <w:rPr>
                <w:rFonts w:ascii="Arial" w:eastAsia="Times New Roman" w:hAnsi="Arial" w:cs="Arial"/>
                <w:bCs/>
                <w:lang w:val="mk-MK" w:eastAsia="zh-CN"/>
              </w:rPr>
              <w:t>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02791273"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Кон барањето од ставот 2 на овој член се доставува следнава документација:</w:t>
            </w:r>
          </w:p>
          <w:p w14:paraId="79C56F0F" w14:textId="77777777" w:rsidR="002648F0" w:rsidRPr="00AB40B0" w:rsidRDefault="002648F0" w:rsidP="00E139B4">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1)</w:t>
            </w:r>
            <w:r w:rsidRPr="00AB40B0">
              <w:rPr>
                <w:rFonts w:ascii="Arial" w:eastAsia="Times New Roman" w:hAnsi="Arial" w:cs="Arial"/>
                <w:bCs/>
                <w:lang w:val="mk-MK" w:eastAsia="zh-CN"/>
              </w:rPr>
              <w:tab/>
              <w:t>решение за упис во трговскиот регистар;</w:t>
            </w:r>
          </w:p>
          <w:p w14:paraId="264295E1" w14:textId="77777777" w:rsidR="002648F0" w:rsidRPr="00AB40B0" w:rsidRDefault="002648F0" w:rsidP="00E139B4">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2)</w:t>
            </w:r>
            <w:r w:rsidRPr="00AB40B0">
              <w:rPr>
                <w:rFonts w:ascii="Arial" w:eastAsia="Times New Roman" w:hAnsi="Arial" w:cs="Arial"/>
                <w:bCs/>
                <w:lang w:val="mk-MK" w:eastAsia="zh-CN"/>
              </w:rPr>
              <w:tab/>
              <w:t>доказ дека има склучено договор за осигурување од одговорност од штета од вршење на работи за технички прегледи и периодични испитување;</w:t>
            </w:r>
          </w:p>
          <w:p w14:paraId="637C93DB" w14:textId="77777777" w:rsidR="002648F0" w:rsidRPr="00AB40B0" w:rsidRDefault="002648F0" w:rsidP="00E139B4">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3)</w:t>
            </w:r>
            <w:r w:rsidRPr="00AB40B0">
              <w:rPr>
                <w:rFonts w:ascii="Arial" w:eastAsia="Times New Roman" w:hAnsi="Arial" w:cs="Arial"/>
                <w:bCs/>
                <w:lang w:val="mk-MK" w:eastAsia="zh-CN"/>
              </w:rPr>
              <w:tab/>
              <w:t>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w:t>
            </w:r>
          </w:p>
          <w:p w14:paraId="3D411E76" w14:textId="77777777" w:rsidR="002648F0" w:rsidRPr="00AB40B0" w:rsidRDefault="002648F0" w:rsidP="00E139B4">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4)</w:t>
            </w:r>
            <w:r w:rsidRPr="00AB40B0">
              <w:rPr>
                <w:rFonts w:ascii="Arial" w:eastAsia="Times New Roman" w:hAnsi="Arial" w:cs="Arial"/>
                <w:bCs/>
                <w:lang w:val="mk-MK" w:eastAsia="zh-CN"/>
              </w:rPr>
              <w:tab/>
              <w:t>сертификат за акредитација и</w:t>
            </w:r>
          </w:p>
          <w:p w14:paraId="063A6FE9" w14:textId="77777777" w:rsidR="002648F0" w:rsidRPr="00AB40B0" w:rsidRDefault="002648F0" w:rsidP="00E139B4">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5)</w:t>
            </w:r>
            <w:r w:rsidRPr="00AB40B0">
              <w:rPr>
                <w:rFonts w:ascii="Arial" w:eastAsia="Times New Roman" w:hAnsi="Arial" w:cs="Arial"/>
                <w:bCs/>
                <w:lang w:val="mk-MK" w:eastAsia="zh-CN"/>
              </w:rPr>
              <w:tab/>
              <w:t>доказ за вработеност на стручниот кадар.</w:t>
            </w:r>
          </w:p>
          <w:p w14:paraId="0AE3E55C"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lastRenderedPageBreak/>
              <w:t>Доказите од ставот 4 точки 1), 3), 4) и 5) на овој член по службена должност можат да бидат прибавени од страна на Инспекторатот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правното лице.</w:t>
            </w:r>
          </w:p>
          <w:p w14:paraId="63E2B83C"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 xml:space="preserve">Доколку барањето не го содржи доказот од ставот  4 точка 2) на овој член, Инспекторатот го повикува правното лице да го дополни барањето во рок од </w:t>
            </w:r>
            <w:r w:rsidR="00191D5A" w:rsidRPr="00AB40B0">
              <w:rPr>
                <w:rFonts w:ascii="Arial" w:eastAsia="Times New Roman" w:hAnsi="Arial" w:cs="Arial"/>
                <w:bCs/>
                <w:lang w:val="mk-MK" w:eastAsia="zh-CN"/>
              </w:rPr>
              <w:t>15</w:t>
            </w:r>
            <w:r w:rsidRPr="00AB40B0">
              <w:rPr>
                <w:rFonts w:ascii="Arial" w:eastAsia="Times New Roman" w:hAnsi="Arial" w:cs="Arial"/>
                <w:bCs/>
                <w:lang w:val="mk-MK" w:eastAsia="zh-CN"/>
              </w:rPr>
              <w:t xml:space="preserve"> дена од денот на приемот на истото.</w:t>
            </w:r>
          </w:p>
          <w:p w14:paraId="0BC2D062" w14:textId="77777777" w:rsidR="002648F0" w:rsidRPr="00B97BF1"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Доколку правното лице не го дополни барањето со доказот од ставот  4 точка 2) на овој член во утврдениот рок од ставот 6 на овој чл</w:t>
            </w:r>
            <w:r w:rsidR="00191D5A" w:rsidRPr="00AB40B0">
              <w:rPr>
                <w:rFonts w:ascii="Arial" w:eastAsia="Times New Roman" w:hAnsi="Arial" w:cs="Arial"/>
                <w:bCs/>
                <w:lang w:val="mk-MK" w:eastAsia="zh-CN"/>
              </w:rPr>
              <w:t>ен, Инспекторатот во рок од 15</w:t>
            </w:r>
            <w:r w:rsidRPr="00AB40B0">
              <w:rPr>
                <w:rFonts w:ascii="Arial" w:eastAsia="Times New Roman" w:hAnsi="Arial" w:cs="Arial"/>
                <w:bCs/>
                <w:lang w:val="mk-MK" w:eastAsia="zh-CN"/>
              </w:rPr>
              <w:t xml:space="preserve"> дена го известува Министерството за неисполнетоста на условите за вршење на </w:t>
            </w:r>
            <w:r w:rsidRPr="00B97BF1">
              <w:rPr>
                <w:rFonts w:ascii="Arial" w:eastAsia="Times New Roman" w:hAnsi="Arial" w:cs="Arial"/>
                <w:bCs/>
                <w:lang w:val="mk-MK" w:eastAsia="zh-CN"/>
              </w:rPr>
              <w:t>технички преглед</w:t>
            </w:r>
            <w:r w:rsidR="00E139B4" w:rsidRPr="00B97BF1">
              <w:rPr>
                <w:rFonts w:ascii="Arial" w:eastAsia="Times New Roman" w:hAnsi="Arial" w:cs="Arial"/>
                <w:bCs/>
                <w:lang w:val="mk-MK" w:eastAsia="zh-CN"/>
              </w:rPr>
              <w:t xml:space="preserve">и и периодични испитувања </w:t>
            </w:r>
            <w:r w:rsidRPr="00B97BF1">
              <w:rPr>
                <w:rFonts w:ascii="Arial" w:eastAsia="Times New Roman" w:hAnsi="Arial" w:cs="Arial"/>
                <w:bCs/>
                <w:lang w:val="mk-MK" w:eastAsia="zh-CN"/>
              </w:rPr>
              <w:t xml:space="preserve">на правното лице. </w:t>
            </w:r>
          </w:p>
          <w:p w14:paraId="4BC0F95F"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Врз основа на известувањето од ставот  7 на овој член, Министерството во рок од 15 дена од денот на приемот на известувањето донесува решение за неисполнетост на условите  за вршење на технички преглед и периодични испитувања на правното лице.</w:t>
            </w:r>
          </w:p>
          <w:p w14:paraId="452B8D13" w14:textId="4557A898"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По доставување на доказите од ставот 4 на овој ч</w:t>
            </w:r>
            <w:r w:rsidR="00191D5A" w:rsidRPr="00AB40B0">
              <w:rPr>
                <w:rFonts w:ascii="Arial" w:eastAsia="Times New Roman" w:hAnsi="Arial" w:cs="Arial"/>
                <w:bCs/>
                <w:lang w:val="mk-MK" w:eastAsia="zh-CN"/>
              </w:rPr>
              <w:t>лен Инспекторатот во рок од 15</w:t>
            </w:r>
            <w:r w:rsidRPr="00AB40B0">
              <w:rPr>
                <w:rFonts w:ascii="Arial" w:eastAsia="Times New Roman" w:hAnsi="Arial" w:cs="Arial"/>
                <w:bCs/>
                <w:lang w:val="mk-MK" w:eastAsia="zh-CN"/>
              </w:rPr>
              <w:t xml:space="preserve"> дена го известува Министерството за исполнетоста на условите за вршење на технички прегледи и периодични испитувања</w:t>
            </w:r>
            <w:r w:rsidR="009B6DC0">
              <w:rPr>
                <w:rFonts w:ascii="Arial" w:eastAsia="Times New Roman" w:hAnsi="Arial" w:cs="Arial"/>
                <w:bCs/>
                <w:lang w:eastAsia="zh-CN"/>
              </w:rPr>
              <w:t xml:space="preserve"> </w:t>
            </w:r>
            <w:r w:rsidRPr="00AB40B0">
              <w:rPr>
                <w:rFonts w:ascii="Arial" w:eastAsia="Times New Roman" w:hAnsi="Arial" w:cs="Arial"/>
                <w:bCs/>
                <w:lang w:val="mk-MK" w:eastAsia="zh-CN"/>
              </w:rPr>
              <w:t>на правното лице.</w:t>
            </w:r>
          </w:p>
          <w:p w14:paraId="32CFEA65"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Врз основа на известувањето од ставот 9 на овој член, Министерството во рок од 15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w:t>
            </w:r>
          </w:p>
          <w:p w14:paraId="6D5FEC05"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 xml:space="preserve">Решенијата од ставовите 8 и 10 на овој член можат да бидат издадени </w:t>
            </w:r>
            <w:r w:rsidRPr="00AB40B0">
              <w:rPr>
                <w:rFonts w:ascii="Arial" w:eastAsia="Times New Roman" w:hAnsi="Arial" w:cs="Arial"/>
                <w:lang w:val="mk-MK" w:eastAsia="zh-CN"/>
              </w:rPr>
              <w:t>и</w:t>
            </w:r>
            <w:r w:rsidRPr="00AB40B0">
              <w:rPr>
                <w:rFonts w:ascii="Arial" w:eastAsia="Times New Roman" w:hAnsi="Arial" w:cs="Arial"/>
                <w:bCs/>
                <w:lang w:val="mk-MK" w:eastAsia="zh-CN"/>
              </w:rPr>
              <w:t xml:space="preserve"> во форма на електронски документи кои се доставуваат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13EE7906" w14:textId="23EA42F1"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По исклучок на ставовите 3, 5, 7, 9  и 11 на овој член, а во случај на технички прекин на функционалноста на Националниот портал за електронски услуги или Националната п</w:t>
            </w:r>
            <w:r w:rsidR="00D318AE">
              <w:rPr>
                <w:rFonts w:ascii="Arial" w:eastAsia="Times New Roman" w:hAnsi="Arial" w:cs="Arial"/>
                <w:bCs/>
                <w:lang w:val="mk-MK" w:eastAsia="zh-CN"/>
              </w:rPr>
              <w:t>л</w:t>
            </w:r>
            <w:r w:rsidRPr="00AB40B0">
              <w:rPr>
                <w:rFonts w:ascii="Arial" w:eastAsia="Times New Roman" w:hAnsi="Arial" w:cs="Arial"/>
                <w:bCs/>
                <w:lang w:val="mk-MK" w:eastAsia="zh-CN"/>
              </w:rPr>
              <w:t xml:space="preserve">атформа за интероперабилност, </w:t>
            </w:r>
            <w:r w:rsidRPr="00AB40B0">
              <w:rPr>
                <w:rFonts w:ascii="Arial" w:eastAsia="Times New Roman" w:hAnsi="Arial" w:cs="Arial"/>
                <w:bCs/>
                <w:lang w:val="mk-MK" w:eastAsia="zh-CN"/>
              </w:rPr>
              <w:lastRenderedPageBreak/>
              <w:t xml:space="preserve">поднесоците од ставовите 2 и 4 на овој член и актите од ставовите 5, 7, 8, 9 и 10 од овој член можат да бидат доставени и поднесени </w:t>
            </w:r>
            <w:r w:rsidRPr="00AB40B0">
              <w:rPr>
                <w:rFonts w:ascii="Arial" w:eastAsia="Times New Roman" w:hAnsi="Arial" w:cs="Arial"/>
                <w:lang w:val="mk-MK" w:eastAsia="zh-CN"/>
              </w:rPr>
              <w:t>и</w:t>
            </w:r>
            <w:r w:rsidRPr="00AB40B0">
              <w:rPr>
                <w:rFonts w:ascii="Arial" w:eastAsia="Times New Roman" w:hAnsi="Arial" w:cs="Arial"/>
                <w:bCs/>
                <w:lang w:val="mk-MK" w:eastAsia="zh-CN"/>
              </w:rPr>
              <w:t xml:space="preserve"> во форма на електронски документи преку квалификувана електронска препорачана достава на електронската </w:t>
            </w:r>
            <w:r w:rsidRPr="00CD4EE2">
              <w:rPr>
                <w:rFonts w:ascii="Arial" w:eastAsia="Times New Roman" w:hAnsi="Arial" w:cs="Arial"/>
                <w:bCs/>
                <w:lang w:val="mk-MK" w:eastAsia="zh-CN"/>
              </w:rPr>
              <w:t xml:space="preserve">адреса </w:t>
            </w:r>
            <w:r w:rsidR="00A32B26" w:rsidRPr="004B20BF">
              <w:rPr>
                <w:rFonts w:ascii="Arial" w:eastAsia="Times New Roman" w:hAnsi="Arial" w:cs="Arial"/>
                <w:bCs/>
                <w:lang w:val="mk-MK" w:eastAsia="zh-CN"/>
              </w:rPr>
              <w:t>до</w:t>
            </w:r>
            <w:r w:rsidRPr="00CD4EE2">
              <w:rPr>
                <w:rFonts w:ascii="Arial" w:eastAsia="Times New Roman" w:hAnsi="Arial" w:cs="Arial"/>
                <w:bCs/>
                <w:lang w:val="mk-MK" w:eastAsia="zh-CN"/>
              </w:rPr>
              <w:t xml:space="preserve"> Инспекторатот, Министерството, односно </w:t>
            </w:r>
            <w:r w:rsidR="00A32B26" w:rsidRPr="004B20BF">
              <w:rPr>
                <w:rFonts w:ascii="Arial" w:eastAsia="Times New Roman" w:hAnsi="Arial" w:cs="Arial"/>
                <w:bCs/>
                <w:lang w:val="mk-MK" w:eastAsia="zh-CN"/>
              </w:rPr>
              <w:t>до</w:t>
            </w:r>
            <w:r w:rsidRPr="00CD4EE2">
              <w:rPr>
                <w:rFonts w:ascii="Arial" w:eastAsia="Times New Roman" w:hAnsi="Arial" w:cs="Arial"/>
                <w:bCs/>
                <w:lang w:val="mk-MK" w:eastAsia="zh-CN"/>
              </w:rPr>
              <w:t xml:space="preserve"> правното </w:t>
            </w:r>
            <w:r w:rsidRPr="00AB40B0">
              <w:rPr>
                <w:rFonts w:ascii="Arial" w:eastAsia="Times New Roman" w:hAnsi="Arial" w:cs="Arial"/>
                <w:bCs/>
                <w:lang w:val="mk-MK" w:eastAsia="zh-CN"/>
              </w:rPr>
              <w:t>лице, согласно пропис</w:t>
            </w:r>
            <w:r w:rsidR="00E139B4">
              <w:rPr>
                <w:rFonts w:ascii="Arial" w:eastAsia="Times New Roman" w:hAnsi="Arial" w:cs="Arial"/>
                <w:bCs/>
                <w:lang w:val="mk-MK" w:eastAsia="zh-CN"/>
              </w:rPr>
              <w:t xml:space="preserve">ите од областа на електронските </w:t>
            </w:r>
            <w:r w:rsidRPr="00AB40B0">
              <w:rPr>
                <w:rFonts w:ascii="Arial" w:eastAsia="Times New Roman" w:hAnsi="Arial" w:cs="Arial"/>
                <w:bCs/>
                <w:lang w:val="mk-MK" w:eastAsia="zh-CN"/>
              </w:rPr>
              <w:t>документи, електронската идентификација и доверливите услуги.</w:t>
            </w:r>
          </w:p>
          <w:p w14:paraId="0AD178A2" w14:textId="53323750" w:rsidR="001F6AC2" w:rsidRPr="001F6AC2" w:rsidRDefault="002648F0" w:rsidP="001F6AC2">
            <w:pPr>
              <w:suppressAutoHyphens/>
              <w:spacing w:before="120" w:after="0" w:line="240" w:lineRule="auto"/>
              <w:jc w:val="both"/>
              <w:rPr>
                <w:rFonts w:ascii="Arial" w:eastAsia="Times New Roman" w:hAnsi="Arial" w:cs="Arial"/>
                <w:bCs/>
                <w:lang w:eastAsia="zh-CN"/>
              </w:rPr>
            </w:pPr>
            <w:r w:rsidRPr="00B97BF1">
              <w:rPr>
                <w:rFonts w:ascii="Arial" w:eastAsia="Times New Roman" w:hAnsi="Arial" w:cs="Arial"/>
                <w:bCs/>
                <w:lang w:val="mk-MK" w:eastAsia="zh-CN"/>
              </w:rPr>
              <w:t>Формата и содржината на барањето од ставот 2</w:t>
            </w:r>
            <w:r w:rsidR="00E139B4" w:rsidRPr="00B97BF1">
              <w:rPr>
                <w:rFonts w:ascii="Arial" w:eastAsia="Times New Roman" w:hAnsi="Arial" w:cs="Arial"/>
                <w:bCs/>
                <w:lang w:val="mk-MK" w:eastAsia="zh-CN"/>
              </w:rPr>
              <w:t xml:space="preserve"> на овој член и известувањата</w:t>
            </w:r>
            <w:r w:rsidRPr="00B97BF1">
              <w:rPr>
                <w:rFonts w:ascii="Arial" w:eastAsia="Times New Roman" w:hAnsi="Arial" w:cs="Arial"/>
                <w:bCs/>
                <w:lang w:val="mk-MK" w:eastAsia="zh-CN"/>
              </w:rPr>
              <w:t xml:space="preserve">  од ставовите 7 и 9 на овој член, ги пропишува министерот за економија.“.</w:t>
            </w:r>
          </w:p>
          <w:p w14:paraId="6932717A" w14:textId="77777777" w:rsidR="002648F0" w:rsidRPr="00AB40B0" w:rsidRDefault="002648F0" w:rsidP="002648F0">
            <w:pPr>
              <w:suppressAutoHyphens/>
              <w:spacing w:before="120" w:after="0" w:line="240" w:lineRule="auto"/>
              <w:ind w:firstLine="720"/>
              <w:jc w:val="center"/>
              <w:rPr>
                <w:rFonts w:ascii="Arial" w:eastAsia="Times New Roman" w:hAnsi="Arial" w:cs="Arial"/>
                <w:bCs/>
                <w:lang w:val="mk-MK" w:eastAsia="zh-CN"/>
              </w:rPr>
            </w:pPr>
            <w:r w:rsidRPr="00AB40B0">
              <w:rPr>
                <w:rFonts w:ascii="Arial" w:eastAsia="Times New Roman" w:hAnsi="Arial" w:cs="Arial"/>
                <w:bCs/>
                <w:lang w:val="mk-MK" w:eastAsia="zh-CN"/>
              </w:rPr>
              <w:t xml:space="preserve">Член </w:t>
            </w:r>
            <w:r w:rsidR="00166F54">
              <w:rPr>
                <w:rFonts w:ascii="Arial" w:eastAsia="Times New Roman" w:hAnsi="Arial" w:cs="Arial"/>
                <w:bCs/>
                <w:lang w:val="mk-MK" w:eastAsia="zh-CN"/>
              </w:rPr>
              <w:t>8</w:t>
            </w:r>
          </w:p>
          <w:p w14:paraId="4F383B4C" w14:textId="77777777" w:rsidR="002648F0" w:rsidRPr="00AB40B0" w:rsidRDefault="002648F0" w:rsidP="009C14D1">
            <w:pPr>
              <w:suppressAutoHyphens/>
              <w:spacing w:after="0" w:line="240" w:lineRule="auto"/>
              <w:jc w:val="center"/>
              <w:rPr>
                <w:rFonts w:ascii="Arial" w:eastAsia="Times New Roman" w:hAnsi="Arial" w:cs="Arial"/>
                <w:bCs/>
                <w:lang w:eastAsia="zh-CN"/>
              </w:rPr>
            </w:pPr>
          </w:p>
          <w:p w14:paraId="3B47B49E"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Членот 27 се менува и гласи</w:t>
            </w:r>
            <w:r w:rsidRPr="00AB40B0">
              <w:rPr>
                <w:rFonts w:ascii="Arial" w:eastAsia="Times New Roman" w:hAnsi="Arial" w:cs="Arial"/>
                <w:bCs/>
                <w:lang w:eastAsia="zh-CN"/>
              </w:rPr>
              <w:t>:</w:t>
            </w:r>
          </w:p>
          <w:p w14:paraId="48E8DB5A"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p>
          <w:p w14:paraId="2833F040"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„Независните правни лица се должни постојано да ги исполнуваат условите од членовите 23 до 26 на овој закон.</w:t>
            </w:r>
          </w:p>
          <w:p w14:paraId="6B9497F2" w14:textId="33F2F5D9"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Ако независното правно лице престане да ги исполнува условите за вршење на технички преглед</w:t>
            </w:r>
            <w:r w:rsidR="00CD4EE2">
              <w:rPr>
                <w:rFonts w:ascii="Arial" w:eastAsia="Times New Roman" w:hAnsi="Arial" w:cs="Arial"/>
                <w:bCs/>
                <w:lang w:val="mk-MK" w:eastAsia="zh-CN"/>
              </w:rPr>
              <w:t>и</w:t>
            </w:r>
            <w:r w:rsidRPr="00AB40B0">
              <w:rPr>
                <w:rFonts w:ascii="Arial" w:eastAsia="Times New Roman" w:hAnsi="Arial" w:cs="Arial"/>
                <w:bCs/>
                <w:lang w:val="mk-MK" w:eastAsia="zh-CN"/>
              </w:rPr>
              <w:t xml:space="preserve">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w:t>
            </w:r>
          </w:p>
          <w:p w14:paraId="3E9610CE"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 xml:space="preserve">Известувањето од ставот 2 на овој член може да биде доставено </w:t>
            </w:r>
            <w:r w:rsidRPr="00AB40B0">
              <w:rPr>
                <w:rFonts w:ascii="Arial" w:eastAsia="Times New Roman" w:hAnsi="Arial" w:cs="Arial"/>
                <w:lang w:val="mk-MK" w:eastAsia="zh-CN"/>
              </w:rPr>
              <w:t>и</w:t>
            </w:r>
            <w:r w:rsidRPr="00AB40B0">
              <w:rPr>
                <w:rFonts w:ascii="Arial" w:eastAsia="Times New Roman" w:hAnsi="Arial" w:cs="Arial"/>
                <w:bCs/>
                <w:lang w:val="mk-MK" w:eastAsia="zh-CN"/>
              </w:rPr>
              <w:t xml:space="preserve">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правното лице.</w:t>
            </w:r>
          </w:p>
          <w:p w14:paraId="1E0F8C46"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Врз основа на известувањето, Министерството, во рок од 15 дена донесува решение со кое се укинува решението за вршење на технички прегледи и периодични испитувања.</w:t>
            </w:r>
          </w:p>
          <w:p w14:paraId="55852050"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 xml:space="preserve">Решението од ставот 4 на овој член може да биде издадено </w:t>
            </w:r>
            <w:r w:rsidRPr="00AB40B0">
              <w:rPr>
                <w:rFonts w:ascii="Arial" w:eastAsia="Times New Roman" w:hAnsi="Arial" w:cs="Arial"/>
                <w:lang w:val="mk-MK" w:eastAsia="zh-CN"/>
              </w:rPr>
              <w:t>и</w:t>
            </w:r>
            <w:r w:rsidRPr="00AB40B0">
              <w:rPr>
                <w:rFonts w:ascii="Arial" w:eastAsia="Times New Roman" w:hAnsi="Arial" w:cs="Arial"/>
                <w:bCs/>
                <w:lang w:val="mk-MK" w:eastAsia="zh-CN"/>
              </w:rPr>
              <w:t xml:space="preserve"> во форма на електронски документи кои се доставуваат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6F357075"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 xml:space="preserve">По исклучок на ставовите 3 и 5 на овој член, а во случај на технички прекин на функционалноста на Националниот портал за електронски услуги или </w:t>
            </w:r>
            <w:r w:rsidRPr="00AB40B0">
              <w:rPr>
                <w:rFonts w:ascii="Arial" w:eastAsia="Times New Roman" w:hAnsi="Arial" w:cs="Arial"/>
                <w:bCs/>
                <w:lang w:val="mk-MK" w:eastAsia="zh-CN"/>
              </w:rPr>
              <w:lastRenderedPageBreak/>
              <w:t xml:space="preserve">Националната платформа за интероперабилност, актите од ставовите 2 и 4 на овој член во форма на електронски документи можат да бидат доставени и поднесени преку квалификувана електронска препорачана достава на електронската </w:t>
            </w:r>
            <w:r w:rsidRPr="00CD4EE2">
              <w:rPr>
                <w:rFonts w:ascii="Arial" w:eastAsia="Times New Roman" w:hAnsi="Arial" w:cs="Arial"/>
                <w:bCs/>
                <w:lang w:val="mk-MK" w:eastAsia="zh-CN"/>
              </w:rPr>
              <w:t xml:space="preserve">адреса </w:t>
            </w:r>
            <w:r w:rsidR="00A32B26" w:rsidRPr="004B20BF">
              <w:rPr>
                <w:rFonts w:ascii="Arial" w:eastAsia="Times New Roman" w:hAnsi="Arial" w:cs="Arial"/>
                <w:bCs/>
                <w:lang w:val="mk-MK" w:eastAsia="zh-CN"/>
              </w:rPr>
              <w:t>до</w:t>
            </w:r>
            <w:r w:rsidRPr="00CD4EE2">
              <w:rPr>
                <w:rFonts w:ascii="Arial" w:eastAsia="Times New Roman" w:hAnsi="Arial" w:cs="Arial"/>
                <w:bCs/>
                <w:lang w:val="mk-MK" w:eastAsia="zh-CN"/>
              </w:rPr>
              <w:t xml:space="preserve"> Министерството, односно </w:t>
            </w:r>
            <w:r w:rsidR="00A32B26" w:rsidRPr="004B20BF">
              <w:rPr>
                <w:rFonts w:ascii="Arial" w:eastAsia="Times New Roman" w:hAnsi="Arial" w:cs="Arial"/>
                <w:bCs/>
                <w:lang w:val="mk-MK" w:eastAsia="zh-CN"/>
              </w:rPr>
              <w:t>до</w:t>
            </w:r>
            <w:r w:rsidRPr="00CD4EE2">
              <w:rPr>
                <w:rFonts w:ascii="Arial" w:eastAsia="Times New Roman" w:hAnsi="Arial" w:cs="Arial"/>
                <w:bCs/>
                <w:lang w:val="mk-MK" w:eastAsia="zh-CN"/>
              </w:rPr>
              <w:t xml:space="preserve"> правното</w:t>
            </w:r>
            <w:r w:rsidRPr="00AB40B0">
              <w:rPr>
                <w:rFonts w:ascii="Arial" w:eastAsia="Times New Roman" w:hAnsi="Arial" w:cs="Arial"/>
                <w:bCs/>
                <w:lang w:val="mk-MK" w:eastAsia="zh-CN"/>
              </w:rPr>
              <w:t xml:space="preserve"> лице, согласно прописите од областа на електронските документи, електронската идентификација и доверливите услуги.</w:t>
            </w:r>
          </w:p>
          <w:p w14:paraId="702818B6" w14:textId="77777777" w:rsidR="002648F0" w:rsidRPr="00AB40B0" w:rsidRDefault="002648F0" w:rsidP="002648F0">
            <w:pPr>
              <w:suppressAutoHyphens/>
              <w:spacing w:after="0" w:line="240" w:lineRule="auto"/>
              <w:ind w:firstLine="720"/>
              <w:jc w:val="both"/>
              <w:rPr>
                <w:rFonts w:ascii="Arial" w:eastAsia="Times New Roman" w:hAnsi="Arial" w:cs="Arial"/>
                <w:bCs/>
                <w:lang w:val="mk-MK" w:eastAsia="zh-CN"/>
              </w:rPr>
            </w:pPr>
          </w:p>
          <w:p w14:paraId="4D48E0A6"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Против решението од ставот 4 на овој член може да се поведе управен спор пред надлежен суд.“.</w:t>
            </w:r>
          </w:p>
          <w:p w14:paraId="210D88D0" w14:textId="77777777" w:rsidR="001F6AC2" w:rsidRDefault="001F6AC2" w:rsidP="001F6AC2">
            <w:pPr>
              <w:suppressAutoHyphens/>
              <w:spacing w:after="0" w:line="240" w:lineRule="auto"/>
              <w:rPr>
                <w:rFonts w:ascii="Arial" w:eastAsia="Times New Roman" w:hAnsi="Arial" w:cs="Arial"/>
                <w:lang w:eastAsia="mk-MK"/>
              </w:rPr>
            </w:pPr>
          </w:p>
          <w:p w14:paraId="291A9CF3" w14:textId="2A7FF18E" w:rsidR="002648F0" w:rsidRPr="00AB40B0" w:rsidRDefault="002648F0" w:rsidP="003E6982">
            <w:pPr>
              <w:suppressAutoHyphens/>
              <w:spacing w:after="0" w:line="240" w:lineRule="auto"/>
              <w:jc w:val="center"/>
              <w:rPr>
                <w:rFonts w:ascii="Arial" w:eastAsia="Times New Roman" w:hAnsi="Arial" w:cs="Arial"/>
                <w:lang w:val="mk-MK" w:eastAsia="mk-MK"/>
              </w:rPr>
            </w:pPr>
            <w:r w:rsidRPr="00AB40B0">
              <w:rPr>
                <w:rFonts w:ascii="Arial" w:eastAsia="Times New Roman" w:hAnsi="Arial" w:cs="Arial"/>
                <w:lang w:val="mk-MK" w:eastAsia="mk-MK"/>
              </w:rPr>
              <w:t xml:space="preserve">Член </w:t>
            </w:r>
            <w:r w:rsidR="00166F54">
              <w:rPr>
                <w:rFonts w:ascii="Arial" w:eastAsia="Times New Roman" w:hAnsi="Arial" w:cs="Arial"/>
                <w:lang w:val="mk-MK" w:eastAsia="mk-MK"/>
              </w:rPr>
              <w:t>9</w:t>
            </w:r>
          </w:p>
          <w:p w14:paraId="7D03D776" w14:textId="77777777" w:rsidR="002648F0" w:rsidRPr="00AB40B0" w:rsidRDefault="002648F0" w:rsidP="002648F0">
            <w:pPr>
              <w:suppressAutoHyphens/>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Членот 30 се менува и гласи</w:t>
            </w:r>
            <w:r w:rsidRPr="00AB40B0">
              <w:rPr>
                <w:rFonts w:ascii="Arial" w:eastAsia="Times New Roman" w:hAnsi="Arial" w:cs="Arial"/>
                <w:lang w:eastAsia="zh-CN"/>
              </w:rPr>
              <w:t>:</w:t>
            </w:r>
          </w:p>
          <w:p w14:paraId="176DCB1F" w14:textId="5A18D375"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„По спроведениот прв технички преглед, во зависност од техничкиот пропис за предметната техничка опрема, корисникот до писарницата на Инспекторатот поднесува барање за ставање во употреба на техничката опрема веднаш, а најдоцна во рок од осум дена од денот на добивањето на </w:t>
            </w:r>
            <w:r w:rsidRPr="00040859">
              <w:rPr>
                <w:rFonts w:ascii="Arial" w:eastAsia="Times New Roman" w:hAnsi="Arial" w:cs="Arial"/>
                <w:lang w:val="mk-MK" w:eastAsia="zh-CN"/>
              </w:rPr>
              <w:t>извештајот од извршениот</w:t>
            </w:r>
            <w:r w:rsidR="000D759C" w:rsidRPr="00040859">
              <w:rPr>
                <w:rFonts w:ascii="Arial" w:eastAsia="Times New Roman" w:hAnsi="Arial" w:cs="Arial"/>
                <w:lang w:val="mk-MK" w:eastAsia="zh-CN"/>
              </w:rPr>
              <w:t xml:space="preserve"> прв технички преглед на техничката опрема од независно правно лице</w:t>
            </w:r>
            <w:r w:rsidRPr="00040859">
              <w:rPr>
                <w:rFonts w:ascii="Arial" w:eastAsia="Times New Roman" w:hAnsi="Arial" w:cs="Arial"/>
                <w:lang w:val="mk-MK" w:eastAsia="zh-CN"/>
              </w:rPr>
              <w:t>.</w:t>
            </w:r>
          </w:p>
          <w:p w14:paraId="6A162479"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Барањето од ставот 1 на овој член</w:t>
            </w:r>
            <w:r w:rsidR="00A32B26">
              <w:rPr>
                <w:rFonts w:ascii="Arial" w:eastAsia="Times New Roman" w:hAnsi="Arial" w:cs="Arial"/>
                <w:lang w:val="mk-MK" w:eastAsia="zh-CN"/>
              </w:rPr>
              <w:t xml:space="preserve"> </w:t>
            </w:r>
            <w:r w:rsidRPr="00AB40B0">
              <w:rPr>
                <w:rFonts w:ascii="Arial" w:eastAsia="Times New Roman" w:hAnsi="Arial" w:cs="Arial"/>
                <w:lang w:val="mk-MK" w:eastAsia="zh-CN"/>
              </w:rPr>
              <w:t>со пропратната документација</w:t>
            </w:r>
            <w:r w:rsidR="00A32B26">
              <w:rPr>
                <w:rFonts w:ascii="Arial" w:eastAsia="Times New Roman" w:hAnsi="Arial" w:cs="Arial"/>
                <w:lang w:val="mk-MK" w:eastAsia="zh-CN"/>
              </w:rPr>
              <w:t xml:space="preserve"> </w:t>
            </w:r>
            <w:r w:rsidR="000A2752" w:rsidRPr="000A2752">
              <w:rPr>
                <w:rFonts w:ascii="Arial" w:eastAsia="Times New Roman" w:hAnsi="Arial" w:cs="Arial"/>
                <w:lang w:val="mk-MK" w:eastAsia="zh-CN"/>
              </w:rPr>
              <w:t xml:space="preserve">од </w:t>
            </w:r>
            <w:r w:rsidR="000A2752" w:rsidRPr="008D65A9">
              <w:rPr>
                <w:rFonts w:ascii="Arial" w:eastAsia="Times New Roman" w:hAnsi="Arial" w:cs="Arial"/>
                <w:lang w:val="mk-MK" w:eastAsia="zh-CN"/>
              </w:rPr>
              <w:t>став</w:t>
            </w:r>
            <w:r w:rsidR="00A32B26" w:rsidRPr="004B20BF">
              <w:rPr>
                <w:rFonts w:ascii="Arial" w:eastAsia="Times New Roman" w:hAnsi="Arial" w:cs="Arial"/>
                <w:lang w:val="mk-MK" w:eastAsia="zh-CN"/>
              </w:rPr>
              <w:t>от</w:t>
            </w:r>
            <w:r w:rsidR="000A2752" w:rsidRPr="008D65A9">
              <w:rPr>
                <w:rFonts w:ascii="Arial" w:eastAsia="Times New Roman" w:hAnsi="Arial" w:cs="Arial"/>
                <w:lang w:val="mk-MK" w:eastAsia="zh-CN"/>
              </w:rPr>
              <w:t xml:space="preserve"> 3 </w:t>
            </w:r>
            <w:r w:rsidR="000A2752">
              <w:rPr>
                <w:rFonts w:ascii="Arial" w:eastAsia="Times New Roman" w:hAnsi="Arial" w:cs="Arial"/>
                <w:lang w:val="mk-MK" w:eastAsia="zh-CN"/>
              </w:rPr>
              <w:t xml:space="preserve">на овој член </w:t>
            </w:r>
            <w:r w:rsidRPr="00AB40B0">
              <w:rPr>
                <w:rFonts w:ascii="Arial" w:eastAsia="Times New Roman" w:hAnsi="Arial" w:cs="Arial"/>
                <w:lang w:val="mk-MK" w:eastAsia="zh-CN"/>
              </w:rPr>
              <w:t xml:space="preserve">може да биде поднесено </w:t>
            </w:r>
            <w:r w:rsidRPr="00AB40B0">
              <w:rPr>
                <w:rFonts w:ascii="Arial" w:eastAsia="Times New Roman" w:hAnsi="Arial" w:cs="Arial"/>
                <w:bCs/>
                <w:lang w:val="mk-MK" w:eastAsia="zh-CN"/>
              </w:rPr>
              <w:t>и</w:t>
            </w:r>
            <w:r w:rsidRPr="00AB40B0">
              <w:rPr>
                <w:rFonts w:ascii="Arial" w:eastAsia="Times New Roman" w:hAnsi="Arial" w:cs="Arial"/>
                <w:lang w:val="mk-MK" w:eastAsia="zh-CN"/>
              </w:rPr>
              <w:t xml:space="preserve"> во електронска форма со употреба на средство за електронска идентификација преку Национални</w:t>
            </w:r>
            <w:r w:rsidR="00CC2F6D" w:rsidRPr="00AB40B0">
              <w:rPr>
                <w:rFonts w:ascii="Arial" w:eastAsia="Times New Roman" w:hAnsi="Arial" w:cs="Arial"/>
                <w:lang w:val="mk-MK" w:eastAsia="zh-CN"/>
              </w:rPr>
              <w:t>от портал за електронски услуги или</w:t>
            </w:r>
            <w:r w:rsidR="00C30953">
              <w:rPr>
                <w:rFonts w:ascii="Arial" w:eastAsia="Times New Roman" w:hAnsi="Arial" w:cs="Arial"/>
                <w:lang w:eastAsia="zh-CN"/>
              </w:rPr>
              <w:t xml:space="preserve"> </w:t>
            </w:r>
            <w:r w:rsidR="00E139B4" w:rsidRPr="00B97BF1">
              <w:rPr>
                <w:rFonts w:ascii="Arial" w:eastAsia="Times New Roman" w:hAnsi="Arial" w:cs="Arial"/>
                <w:lang w:val="mk-MK" w:eastAsia="zh-CN"/>
              </w:rPr>
              <w:t xml:space="preserve">преку </w:t>
            </w:r>
            <w:r w:rsidR="00CC2F6D" w:rsidRPr="00B97BF1">
              <w:rPr>
                <w:rFonts w:ascii="Arial" w:eastAsia="Times New Roman" w:hAnsi="Arial" w:cs="Arial"/>
                <w:lang w:val="mk-MK" w:eastAsia="zh-CN"/>
              </w:rPr>
              <w:t>посредникот  за административни услуги по е</w:t>
            </w:r>
            <w:r w:rsidR="00E139B4" w:rsidRPr="00B97BF1">
              <w:rPr>
                <w:rFonts w:ascii="Arial" w:eastAsia="Times New Roman" w:hAnsi="Arial" w:cs="Arial"/>
                <w:lang w:val="mk-MK" w:eastAsia="zh-CN"/>
              </w:rPr>
              <w:t>лектронски пат во Инспекторатот</w:t>
            </w:r>
            <w:r w:rsidR="00CC2F6D" w:rsidRPr="00B97BF1">
              <w:rPr>
                <w:rFonts w:ascii="Arial" w:eastAsia="Times New Roman" w:hAnsi="Arial" w:cs="Arial"/>
                <w:lang w:val="mk-MK" w:eastAsia="zh-CN"/>
              </w:rPr>
              <w:t xml:space="preserve">, </w:t>
            </w:r>
            <w:r w:rsidRPr="00AB40B0">
              <w:rPr>
                <w:rFonts w:ascii="Arial" w:eastAsia="Times New Roman" w:hAnsi="Arial" w:cs="Arial"/>
                <w:lang w:val="mk-MK" w:eastAsia="zh-CN"/>
              </w:rPr>
              <w:t>согласно прописите од областа на електронското управување и електронските услуги и од обла</w:t>
            </w:r>
            <w:r w:rsidR="00E139B4">
              <w:rPr>
                <w:rFonts w:ascii="Arial" w:eastAsia="Times New Roman" w:hAnsi="Arial" w:cs="Arial"/>
                <w:lang w:val="mk-MK" w:eastAsia="zh-CN"/>
              </w:rPr>
              <w:t xml:space="preserve">ста на електронските документи, електронската </w:t>
            </w:r>
            <w:r w:rsidRPr="00AB40B0">
              <w:rPr>
                <w:rFonts w:ascii="Arial" w:eastAsia="Times New Roman" w:hAnsi="Arial" w:cs="Arial"/>
                <w:lang w:val="mk-MK" w:eastAsia="zh-CN"/>
              </w:rPr>
              <w:t>идентификација и доверливите услуги.</w:t>
            </w:r>
          </w:p>
          <w:p w14:paraId="6E822958" w14:textId="77777777" w:rsidR="00191D5A"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Кон барањето од ставот 1 на овој член корисникот е должен да достави</w:t>
            </w:r>
            <w:r w:rsidR="00191D5A" w:rsidRPr="00AB40B0">
              <w:rPr>
                <w:rFonts w:ascii="Arial" w:eastAsia="Times New Roman" w:hAnsi="Arial" w:cs="Arial"/>
                <w:lang w:val="mk-MK" w:eastAsia="zh-CN"/>
              </w:rPr>
              <w:t>:</w:t>
            </w:r>
          </w:p>
          <w:p w14:paraId="12790AAF" w14:textId="0575182F" w:rsidR="00191D5A" w:rsidRPr="00040859" w:rsidRDefault="002648F0" w:rsidP="00E139B4">
            <w:pPr>
              <w:pStyle w:val="ListParagraph"/>
              <w:numPr>
                <w:ilvl w:val="0"/>
                <w:numId w:val="3"/>
              </w:numPr>
              <w:suppressAutoHyphens/>
              <w:spacing w:before="120" w:after="0" w:line="240" w:lineRule="auto"/>
              <w:ind w:left="360" w:firstLine="0"/>
              <w:jc w:val="both"/>
              <w:rPr>
                <w:rFonts w:ascii="Arial" w:eastAsia="Times New Roman" w:hAnsi="Arial" w:cs="Arial"/>
                <w:lang w:val="mk-MK" w:eastAsia="zh-CN"/>
              </w:rPr>
            </w:pPr>
            <w:r w:rsidRPr="00040859">
              <w:rPr>
                <w:rFonts w:ascii="Arial" w:eastAsia="Times New Roman" w:hAnsi="Arial" w:cs="Arial"/>
                <w:lang w:val="mk-MK" w:eastAsia="zh-CN"/>
              </w:rPr>
              <w:t xml:space="preserve">извештај </w:t>
            </w:r>
            <w:r w:rsidR="00117DEF">
              <w:rPr>
                <w:rFonts w:ascii="Arial" w:eastAsia="Times New Roman" w:hAnsi="Arial" w:cs="Arial"/>
                <w:lang w:val="mk-MK" w:eastAsia="zh-CN"/>
              </w:rPr>
              <w:t>од</w:t>
            </w:r>
            <w:r w:rsidRPr="00040859">
              <w:rPr>
                <w:rFonts w:ascii="Arial" w:eastAsia="Times New Roman" w:hAnsi="Arial" w:cs="Arial"/>
                <w:lang w:val="mk-MK" w:eastAsia="zh-CN"/>
              </w:rPr>
              <w:t xml:space="preserve"> извршениот </w:t>
            </w:r>
            <w:r w:rsidR="00F5372F" w:rsidRPr="00040859">
              <w:rPr>
                <w:rFonts w:ascii="Arial" w:eastAsia="Times New Roman" w:hAnsi="Arial" w:cs="Arial"/>
                <w:lang w:val="mk-MK" w:eastAsia="zh-CN"/>
              </w:rPr>
              <w:t xml:space="preserve">прв технички </w:t>
            </w:r>
            <w:r w:rsidRPr="00040859">
              <w:rPr>
                <w:rFonts w:ascii="Arial" w:eastAsia="Times New Roman" w:hAnsi="Arial" w:cs="Arial"/>
                <w:lang w:val="mk-MK" w:eastAsia="zh-CN"/>
              </w:rPr>
              <w:t xml:space="preserve">преглед на техничката </w:t>
            </w:r>
            <w:r w:rsidR="00191D5A" w:rsidRPr="00040859">
              <w:rPr>
                <w:rFonts w:ascii="Arial" w:eastAsia="Times New Roman" w:hAnsi="Arial" w:cs="Arial"/>
                <w:lang w:val="mk-MK" w:eastAsia="zh-CN"/>
              </w:rPr>
              <w:t>опрема од независно правно лице;</w:t>
            </w:r>
          </w:p>
          <w:p w14:paraId="489B9CD6" w14:textId="77777777" w:rsidR="00191D5A" w:rsidRPr="00AB40B0" w:rsidRDefault="002648F0" w:rsidP="00E139B4">
            <w:pPr>
              <w:pStyle w:val="ListParagraph"/>
              <w:numPr>
                <w:ilvl w:val="0"/>
                <w:numId w:val="3"/>
              </w:numPr>
              <w:suppressAutoHyphens/>
              <w:spacing w:before="120" w:after="0" w:line="240" w:lineRule="auto"/>
              <w:ind w:left="360" w:firstLine="0"/>
              <w:jc w:val="both"/>
              <w:rPr>
                <w:rFonts w:ascii="Arial" w:eastAsia="Times New Roman" w:hAnsi="Arial" w:cs="Arial"/>
                <w:lang w:val="mk-MK" w:eastAsia="zh-CN"/>
              </w:rPr>
            </w:pPr>
            <w:r w:rsidRPr="00AB40B0">
              <w:rPr>
                <w:rFonts w:ascii="Arial" w:eastAsia="Times New Roman" w:hAnsi="Arial" w:cs="Arial"/>
                <w:lang w:val="mk-MK" w:eastAsia="zh-CN"/>
              </w:rPr>
              <w:t>доказ за платен надоместок за издавање на решение за ставање во употреба во висина од 50 евра во денарска противвредност на приходната подставка на Инспекторатот и</w:t>
            </w:r>
          </w:p>
          <w:p w14:paraId="14DC9F9A" w14:textId="77777777" w:rsidR="002648F0" w:rsidRPr="00AB40B0" w:rsidRDefault="002648F0" w:rsidP="00E139B4">
            <w:pPr>
              <w:pStyle w:val="ListParagraph"/>
              <w:numPr>
                <w:ilvl w:val="0"/>
                <w:numId w:val="3"/>
              </w:numPr>
              <w:suppressAutoHyphens/>
              <w:spacing w:before="120" w:after="0" w:line="240" w:lineRule="auto"/>
              <w:ind w:left="360" w:firstLine="0"/>
              <w:jc w:val="both"/>
              <w:rPr>
                <w:rFonts w:ascii="Arial" w:eastAsia="Times New Roman" w:hAnsi="Arial" w:cs="Arial"/>
                <w:lang w:val="mk-MK" w:eastAsia="zh-CN"/>
              </w:rPr>
            </w:pPr>
            <w:r w:rsidRPr="00AB40B0">
              <w:rPr>
                <w:rFonts w:ascii="Arial" w:eastAsia="Times New Roman" w:hAnsi="Arial" w:cs="Arial"/>
                <w:lang w:val="mk-MK" w:eastAsia="zh-CN"/>
              </w:rPr>
              <w:t xml:space="preserve"> дополнителните документи утврдени во техничките прописи за секоја техничка опрема.</w:t>
            </w:r>
          </w:p>
          <w:p w14:paraId="13F95101" w14:textId="77777777" w:rsidR="001F6AC2" w:rsidRDefault="001F6AC2" w:rsidP="002648F0">
            <w:pPr>
              <w:suppressAutoHyphens/>
              <w:spacing w:before="120" w:after="0" w:line="240" w:lineRule="auto"/>
              <w:jc w:val="both"/>
              <w:rPr>
                <w:rFonts w:ascii="Arial" w:eastAsia="Times New Roman" w:hAnsi="Arial" w:cs="Arial"/>
                <w:lang w:eastAsia="zh-CN"/>
              </w:rPr>
            </w:pPr>
          </w:p>
          <w:p w14:paraId="6EE392F6"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Врз основа на поднесеното барање, Инспекторатот врши проверка на приложената документација од </w:t>
            </w:r>
            <w:r w:rsidRPr="00AB40B0">
              <w:rPr>
                <w:rFonts w:ascii="Arial" w:eastAsia="Times New Roman" w:hAnsi="Arial" w:cs="Arial"/>
                <w:lang w:val="mk-MK" w:eastAsia="zh-CN"/>
              </w:rPr>
              <w:lastRenderedPageBreak/>
              <w:t xml:space="preserve">ставот 3 на овој член за да ја утврди исполнетоста на условите за ставање во употреба на техничката опрема. </w:t>
            </w:r>
          </w:p>
          <w:p w14:paraId="2B89D42A"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случаите кога е доставена документацијата од ставот 3 на овој член Инспекторатот по извршената проверка, донесува решение  за ставање во употреба на техничката опрема на корисникот или донесува решение за неисполнување на условите за ставање во употреба на техничката опрема на корисникот, во рок од седум дена од денот на поднесувањето на барањето. </w:t>
            </w:r>
          </w:p>
          <w:p w14:paraId="619D1F34" w14:textId="4EEBBB0A"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Решенијата од ставот 5 на овој член можат да бидат издадени </w:t>
            </w:r>
            <w:r w:rsidRPr="00AB40B0">
              <w:rPr>
                <w:rFonts w:ascii="Arial" w:eastAsia="Times New Roman" w:hAnsi="Arial" w:cs="Arial"/>
                <w:bCs/>
                <w:lang w:val="mk-MK" w:eastAsia="zh-CN"/>
              </w:rPr>
              <w:t>и</w:t>
            </w:r>
            <w:r w:rsidR="009B6DC0">
              <w:rPr>
                <w:rFonts w:ascii="Arial" w:eastAsia="Times New Roman" w:hAnsi="Arial" w:cs="Arial"/>
                <w:bCs/>
                <w:lang w:eastAsia="zh-CN"/>
              </w:rPr>
              <w:t xml:space="preserve"> </w:t>
            </w:r>
            <w:r w:rsidRPr="00AB40B0">
              <w:rPr>
                <w:rFonts w:ascii="Arial" w:eastAsia="Times New Roman" w:hAnsi="Arial" w:cs="Arial"/>
                <w:lang w:val="mk-MK" w:eastAsia="zh-CN"/>
              </w:rPr>
              <w:t>во форма на електронски документи кои се доставуваат на профилот на корисникот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63C306D3"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Решението за ставање во употреба на техничката опрема од ставот 5 на овој член Инспекторатот го евидентира согласно со членот 7 став 3  на овој закон.</w:t>
            </w:r>
          </w:p>
          <w:p w14:paraId="4BE9ACEF" w14:textId="77777777" w:rsidR="002648F0" w:rsidRPr="008D65A9" w:rsidRDefault="00A32B26" w:rsidP="002648F0">
            <w:pPr>
              <w:suppressAutoHyphens/>
              <w:spacing w:before="120" w:after="0" w:line="240" w:lineRule="auto"/>
              <w:jc w:val="both"/>
              <w:rPr>
                <w:rFonts w:ascii="Arial" w:eastAsia="Times New Roman" w:hAnsi="Arial" w:cs="Arial"/>
                <w:lang w:val="mk-MK" w:eastAsia="zh-CN"/>
              </w:rPr>
            </w:pPr>
            <w:r>
              <w:rPr>
                <w:rFonts w:ascii="Arial" w:eastAsia="Times New Roman" w:hAnsi="Arial" w:cs="Arial"/>
                <w:lang w:val="mk-MK" w:eastAsia="zh-CN"/>
              </w:rPr>
              <w:t xml:space="preserve">Против </w:t>
            </w:r>
            <w:r w:rsidRPr="004B20BF">
              <w:rPr>
                <w:rFonts w:ascii="Arial" w:eastAsia="Times New Roman" w:hAnsi="Arial" w:cs="Arial"/>
                <w:lang w:val="mk-MK" w:eastAsia="zh-CN"/>
              </w:rPr>
              <w:t>решенијата</w:t>
            </w:r>
            <w:r w:rsidR="002648F0" w:rsidRPr="008D65A9">
              <w:rPr>
                <w:rFonts w:ascii="Arial" w:eastAsia="Times New Roman" w:hAnsi="Arial" w:cs="Arial"/>
                <w:lang w:val="mk-MK" w:eastAsia="zh-CN"/>
              </w:rPr>
              <w:t xml:space="preserve"> од ставот 5 на овој член може да се изјави жалба, во рок од 15 дена </w:t>
            </w:r>
            <w:r w:rsidR="002648F0" w:rsidRPr="004B20BF">
              <w:rPr>
                <w:rFonts w:ascii="Arial" w:eastAsia="Times New Roman" w:hAnsi="Arial" w:cs="Arial"/>
                <w:lang w:val="mk-MK" w:eastAsia="zh-CN"/>
              </w:rPr>
              <w:t xml:space="preserve">од </w:t>
            </w:r>
            <w:r w:rsidRPr="004B20BF">
              <w:rPr>
                <w:rFonts w:ascii="Arial" w:eastAsia="Times New Roman" w:hAnsi="Arial" w:cs="Arial"/>
                <w:lang w:val="mk-MK" w:eastAsia="zh-CN"/>
              </w:rPr>
              <w:t xml:space="preserve">денот на </w:t>
            </w:r>
            <w:r w:rsidR="002648F0" w:rsidRPr="008D65A9">
              <w:rPr>
                <w:rFonts w:ascii="Arial" w:eastAsia="Times New Roman" w:hAnsi="Arial" w:cs="Arial"/>
                <w:lang w:val="mk-MK" w:eastAsia="zh-CN"/>
              </w:rPr>
              <w:t>приемот на решението.</w:t>
            </w:r>
          </w:p>
          <w:p w14:paraId="5E9C3652"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8D65A9">
              <w:rPr>
                <w:rFonts w:ascii="Arial" w:eastAsia="Times New Roman" w:hAnsi="Arial" w:cs="Arial"/>
                <w:lang w:val="mk-MK" w:eastAsia="zh-CN"/>
              </w:rPr>
              <w:t xml:space="preserve">Жалбата од ставот 8 на овој член може да биде </w:t>
            </w:r>
            <w:r w:rsidRPr="00AB40B0">
              <w:rPr>
                <w:rFonts w:ascii="Arial" w:eastAsia="Times New Roman" w:hAnsi="Arial" w:cs="Arial"/>
                <w:lang w:val="mk-MK" w:eastAsia="zh-CN"/>
              </w:rPr>
              <w:t xml:space="preserve">поднесена </w:t>
            </w:r>
            <w:r w:rsidRPr="00AB40B0">
              <w:rPr>
                <w:rFonts w:ascii="Arial" w:eastAsia="Times New Roman" w:hAnsi="Arial" w:cs="Arial"/>
                <w:bCs/>
                <w:lang w:val="mk-MK" w:eastAsia="zh-CN"/>
              </w:rPr>
              <w:t>и</w:t>
            </w:r>
            <w:r w:rsidRPr="00AB40B0">
              <w:rPr>
                <w:rFonts w:ascii="Arial" w:eastAsia="Times New Roman" w:hAnsi="Arial" w:cs="Arial"/>
                <w:lang w:val="mk-MK" w:eastAsia="zh-CN"/>
              </w:rPr>
              <w:t xml:space="preserve"> во електронска форма со употреба на средство за електронска идентификација </w:t>
            </w:r>
            <w:r w:rsidRPr="00B97BF1">
              <w:rPr>
                <w:rFonts w:ascii="Arial" w:eastAsia="Times New Roman" w:hAnsi="Arial" w:cs="Arial"/>
                <w:lang w:val="mk-MK" w:eastAsia="zh-CN"/>
              </w:rPr>
              <w:t>преку Националниот портал за електронски услуги</w:t>
            </w:r>
            <w:r w:rsidR="00CC2F6D" w:rsidRPr="00B97BF1">
              <w:rPr>
                <w:rFonts w:ascii="Arial" w:eastAsia="Times New Roman" w:hAnsi="Arial" w:cs="Arial"/>
                <w:lang w:val="mk-MK" w:eastAsia="zh-CN"/>
              </w:rPr>
              <w:t xml:space="preserve"> или </w:t>
            </w:r>
            <w:r w:rsidR="00E139B4" w:rsidRPr="00B97BF1">
              <w:rPr>
                <w:rFonts w:ascii="Arial" w:eastAsia="Times New Roman" w:hAnsi="Arial" w:cs="Arial"/>
                <w:lang w:val="mk-MK" w:eastAsia="zh-CN"/>
              </w:rPr>
              <w:t xml:space="preserve"> преку </w:t>
            </w:r>
            <w:r w:rsidR="00CC2F6D" w:rsidRPr="00B97BF1">
              <w:rPr>
                <w:rFonts w:ascii="Arial" w:eastAsia="Times New Roman" w:hAnsi="Arial" w:cs="Arial"/>
                <w:lang w:val="mk-MK" w:eastAsia="zh-CN"/>
              </w:rPr>
              <w:t>посредникот за административни услуги по електронски пат во Инспекторатот</w:t>
            </w:r>
            <w:r w:rsidRPr="00B97BF1">
              <w:rPr>
                <w:rFonts w:ascii="Arial" w:eastAsia="Times New Roman" w:hAnsi="Arial" w:cs="Arial"/>
                <w:lang w:val="mk-MK" w:eastAsia="zh-CN"/>
              </w:rPr>
              <w:t xml:space="preserve">, </w:t>
            </w:r>
            <w:r w:rsidRPr="00AB40B0">
              <w:rPr>
                <w:rFonts w:ascii="Arial" w:eastAsia="Times New Roman" w:hAnsi="Arial" w:cs="Arial"/>
                <w:lang w:val="mk-MK" w:eastAsia="zh-CN"/>
              </w:rPr>
              <w:t>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EA556DF" w14:textId="77777777" w:rsidR="001F6AC2" w:rsidRDefault="001F6AC2" w:rsidP="002648F0">
            <w:pPr>
              <w:suppressAutoHyphens/>
              <w:spacing w:before="120" w:after="0" w:line="240" w:lineRule="auto"/>
              <w:jc w:val="both"/>
              <w:rPr>
                <w:rFonts w:ascii="Arial" w:eastAsia="Times New Roman" w:hAnsi="Arial" w:cs="Arial"/>
                <w:lang w:eastAsia="zh-CN"/>
              </w:rPr>
            </w:pPr>
          </w:p>
          <w:p w14:paraId="29DCDE67" w14:textId="77777777" w:rsidR="002648F0" w:rsidRPr="00AB40B0" w:rsidRDefault="000A2752" w:rsidP="002648F0">
            <w:pPr>
              <w:suppressAutoHyphens/>
              <w:spacing w:before="120" w:after="0" w:line="240" w:lineRule="auto"/>
              <w:jc w:val="both"/>
              <w:rPr>
                <w:rFonts w:ascii="Arial" w:eastAsia="Times New Roman" w:hAnsi="Arial" w:cs="Arial"/>
                <w:lang w:val="mk-MK" w:eastAsia="zh-CN"/>
              </w:rPr>
            </w:pPr>
            <w:r>
              <w:rPr>
                <w:rFonts w:ascii="Arial" w:eastAsia="Times New Roman" w:hAnsi="Arial" w:cs="Arial"/>
                <w:lang w:val="mk-MK" w:eastAsia="zh-CN"/>
              </w:rPr>
              <w:t>По исклучок од</w:t>
            </w:r>
            <w:r w:rsidR="002648F0" w:rsidRPr="00AB40B0">
              <w:rPr>
                <w:rFonts w:ascii="Arial" w:eastAsia="Times New Roman" w:hAnsi="Arial" w:cs="Arial"/>
                <w:lang w:val="mk-MK" w:eastAsia="zh-CN"/>
              </w:rPr>
              <w:t xml:space="preserve"> ставовите 2, 6 и 9 на овој член, а во случај на технички прекин на функционалноста на Националниот портал за електронски услуги, поднесоците од ставо</w:t>
            </w:r>
            <w:r>
              <w:rPr>
                <w:rFonts w:ascii="Arial" w:eastAsia="Times New Roman" w:hAnsi="Arial" w:cs="Arial"/>
                <w:lang w:val="mk-MK" w:eastAsia="zh-CN"/>
              </w:rPr>
              <w:t>вит</w:t>
            </w:r>
            <w:r w:rsidR="00A32B26">
              <w:rPr>
                <w:rFonts w:ascii="Arial" w:eastAsia="Times New Roman" w:hAnsi="Arial" w:cs="Arial"/>
                <w:lang w:val="mk-MK" w:eastAsia="zh-CN"/>
              </w:rPr>
              <w:t xml:space="preserve">е 1 и 3 на овој член и </w:t>
            </w:r>
            <w:r w:rsidR="00A32B26" w:rsidRPr="004B20BF">
              <w:rPr>
                <w:rFonts w:ascii="Arial" w:eastAsia="Times New Roman" w:hAnsi="Arial" w:cs="Arial"/>
                <w:lang w:val="mk-MK" w:eastAsia="zh-CN"/>
              </w:rPr>
              <w:t>решенијата</w:t>
            </w:r>
            <w:r w:rsidR="002648F0" w:rsidRPr="004B20BF">
              <w:rPr>
                <w:rFonts w:ascii="Arial" w:eastAsia="Times New Roman" w:hAnsi="Arial" w:cs="Arial"/>
                <w:lang w:val="mk-MK" w:eastAsia="zh-CN"/>
              </w:rPr>
              <w:t xml:space="preserve"> </w:t>
            </w:r>
            <w:r w:rsidR="002648F0" w:rsidRPr="00AB40B0">
              <w:rPr>
                <w:rFonts w:ascii="Arial" w:eastAsia="Times New Roman" w:hAnsi="Arial" w:cs="Arial"/>
                <w:lang w:val="mk-MK" w:eastAsia="zh-CN"/>
              </w:rPr>
              <w:t xml:space="preserve">од ставот 5 на овој член во форма на електронски документи можат да бидат доставени и поднесени преку квалификувана електронска препорачана достава на електронската адреса </w:t>
            </w:r>
            <w:r w:rsidR="00A32B26" w:rsidRPr="004B20BF">
              <w:rPr>
                <w:rFonts w:ascii="Arial" w:eastAsia="Times New Roman" w:hAnsi="Arial" w:cs="Arial"/>
                <w:lang w:val="mk-MK" w:eastAsia="zh-CN"/>
              </w:rPr>
              <w:t>до</w:t>
            </w:r>
            <w:r w:rsidR="002648F0" w:rsidRPr="008D65A9">
              <w:rPr>
                <w:rFonts w:ascii="Arial" w:eastAsia="Times New Roman" w:hAnsi="Arial" w:cs="Arial"/>
                <w:lang w:val="mk-MK" w:eastAsia="zh-CN"/>
              </w:rPr>
              <w:t xml:space="preserve"> </w:t>
            </w:r>
            <w:r w:rsidR="002648F0" w:rsidRPr="00AB40B0">
              <w:rPr>
                <w:rFonts w:ascii="Arial" w:eastAsia="Times New Roman" w:hAnsi="Arial" w:cs="Arial"/>
                <w:lang w:val="mk-MK" w:eastAsia="zh-CN"/>
              </w:rPr>
              <w:t xml:space="preserve">Инспекторатот, надлежниот орган за одлучување во втор степен, односно </w:t>
            </w:r>
            <w:r w:rsidR="00A32B26" w:rsidRPr="004B20BF">
              <w:rPr>
                <w:rFonts w:ascii="Arial" w:eastAsia="Times New Roman" w:hAnsi="Arial" w:cs="Arial"/>
                <w:lang w:val="mk-MK" w:eastAsia="zh-CN"/>
              </w:rPr>
              <w:t>до</w:t>
            </w:r>
            <w:r w:rsidR="002648F0" w:rsidRPr="00AB40B0">
              <w:rPr>
                <w:rFonts w:ascii="Arial" w:eastAsia="Times New Roman" w:hAnsi="Arial" w:cs="Arial"/>
                <w:lang w:val="mk-MK" w:eastAsia="zh-CN"/>
              </w:rPr>
              <w:t xml:space="preserve"> корисникот, согласно </w:t>
            </w:r>
            <w:r w:rsidR="002648F0" w:rsidRPr="00AB40B0">
              <w:rPr>
                <w:rFonts w:ascii="Arial" w:eastAsia="Times New Roman" w:hAnsi="Arial" w:cs="Arial"/>
                <w:lang w:val="mk-MK" w:eastAsia="zh-CN"/>
              </w:rPr>
              <w:lastRenderedPageBreak/>
              <w:t>прописите од областа на електронските документи, електронската идентификација и доверливите услуги.</w:t>
            </w:r>
          </w:p>
          <w:p w14:paraId="194CDD80" w14:textId="01BCC153" w:rsidR="002648F0" w:rsidRPr="00F151DB" w:rsidRDefault="002648F0" w:rsidP="002648F0">
            <w:pPr>
              <w:suppressAutoHyphens/>
              <w:spacing w:before="120" w:after="0" w:line="240" w:lineRule="auto"/>
              <w:jc w:val="both"/>
              <w:rPr>
                <w:rFonts w:ascii="Arial" w:eastAsia="Times New Roman" w:hAnsi="Arial" w:cs="Arial"/>
                <w:color w:val="FF0000"/>
                <w:lang w:val="mk-MK" w:eastAsia="zh-CN"/>
              </w:rPr>
            </w:pPr>
            <w:r w:rsidRPr="00AB40B0">
              <w:rPr>
                <w:rFonts w:ascii="Arial" w:eastAsia="Times New Roman" w:hAnsi="Arial" w:cs="Arial"/>
                <w:lang w:val="mk-MK" w:eastAsia="zh-CN"/>
              </w:rPr>
              <w:t xml:space="preserve">Во случај кога Извештајот </w:t>
            </w:r>
            <w:r w:rsidR="00117DEF">
              <w:rPr>
                <w:rFonts w:ascii="Arial" w:eastAsia="Times New Roman" w:hAnsi="Arial" w:cs="Arial"/>
                <w:lang w:val="mk-MK" w:eastAsia="zh-CN"/>
              </w:rPr>
              <w:t>од</w:t>
            </w:r>
            <w:r w:rsidRPr="00AB40B0">
              <w:rPr>
                <w:rFonts w:ascii="Arial" w:eastAsia="Times New Roman" w:hAnsi="Arial" w:cs="Arial"/>
                <w:lang w:val="mk-MK" w:eastAsia="zh-CN"/>
              </w:rPr>
              <w:t xml:space="preserve"> извршениот </w:t>
            </w:r>
            <w:r w:rsidR="00F5372F" w:rsidRPr="004B20BF">
              <w:rPr>
                <w:rFonts w:ascii="Arial" w:eastAsia="Times New Roman" w:hAnsi="Arial" w:cs="Arial"/>
                <w:lang w:val="mk-MK" w:eastAsia="zh-CN"/>
              </w:rPr>
              <w:t xml:space="preserve">прв технички </w:t>
            </w:r>
            <w:r w:rsidRPr="008D65A9">
              <w:rPr>
                <w:rFonts w:ascii="Arial" w:eastAsia="Times New Roman" w:hAnsi="Arial" w:cs="Arial"/>
                <w:lang w:val="mk-MK" w:eastAsia="zh-CN"/>
              </w:rPr>
              <w:t>преглед на техничката опрема од независно правно лице е издаден во хартиена форма, корисникот барањето од ставот 1 на овој член  и документацијата од ставот 3 на ов</w:t>
            </w:r>
            <w:r w:rsidR="00191D5A" w:rsidRPr="008D65A9">
              <w:rPr>
                <w:rFonts w:ascii="Arial" w:eastAsia="Times New Roman" w:hAnsi="Arial" w:cs="Arial"/>
                <w:lang w:val="mk-MK" w:eastAsia="zh-CN"/>
              </w:rPr>
              <w:t>ој член</w:t>
            </w:r>
            <w:r w:rsidR="00A32B26" w:rsidRPr="008D65A9">
              <w:rPr>
                <w:rFonts w:ascii="Arial" w:eastAsia="Times New Roman" w:hAnsi="Arial" w:cs="Arial"/>
                <w:lang w:val="mk-MK" w:eastAsia="zh-CN"/>
              </w:rPr>
              <w:t xml:space="preserve"> </w:t>
            </w:r>
            <w:r w:rsidR="00D42153" w:rsidRPr="008D65A9">
              <w:rPr>
                <w:rFonts w:ascii="Arial" w:eastAsia="Times New Roman" w:hAnsi="Arial" w:cs="Arial"/>
                <w:lang w:val="mk-MK" w:eastAsia="zh-CN"/>
              </w:rPr>
              <w:t xml:space="preserve">може да </w:t>
            </w:r>
            <w:r w:rsidR="00D42153" w:rsidRPr="004B20BF">
              <w:rPr>
                <w:rFonts w:ascii="Arial" w:eastAsia="Times New Roman" w:hAnsi="Arial" w:cs="Arial"/>
                <w:lang w:val="mk-MK" w:eastAsia="zh-CN"/>
              </w:rPr>
              <w:t>г</w:t>
            </w:r>
            <w:r w:rsidR="00A32B26" w:rsidRPr="004B20BF">
              <w:rPr>
                <w:rFonts w:ascii="Arial" w:eastAsia="Times New Roman" w:hAnsi="Arial" w:cs="Arial"/>
                <w:lang w:val="mk-MK" w:eastAsia="zh-CN"/>
              </w:rPr>
              <w:t>и</w:t>
            </w:r>
            <w:r w:rsidR="00D42153" w:rsidRPr="008D65A9">
              <w:rPr>
                <w:rFonts w:ascii="Arial" w:eastAsia="Times New Roman" w:hAnsi="Arial" w:cs="Arial"/>
                <w:lang w:val="mk-MK" w:eastAsia="zh-CN"/>
              </w:rPr>
              <w:t xml:space="preserve"> </w:t>
            </w:r>
            <w:r w:rsidR="00D42153" w:rsidRPr="00B97BF1">
              <w:rPr>
                <w:rFonts w:ascii="Arial" w:eastAsia="Times New Roman" w:hAnsi="Arial" w:cs="Arial"/>
                <w:lang w:val="mk-MK" w:eastAsia="zh-CN"/>
              </w:rPr>
              <w:t>испрати по пошта, преку електронски или други соодветни средства, или со достава до</w:t>
            </w:r>
            <w:r w:rsidRPr="00B97BF1">
              <w:rPr>
                <w:rFonts w:ascii="Arial" w:eastAsia="Times New Roman" w:hAnsi="Arial" w:cs="Arial"/>
                <w:lang w:val="mk-MK" w:eastAsia="zh-CN"/>
              </w:rPr>
              <w:t xml:space="preserve"> писарницата на Инспекторатот.</w:t>
            </w:r>
          </w:p>
          <w:p w14:paraId="34DA474D"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По жалба</w:t>
            </w:r>
            <w:r w:rsidR="000A2752">
              <w:rPr>
                <w:rFonts w:ascii="Arial" w:eastAsia="Times New Roman" w:hAnsi="Arial" w:cs="Arial"/>
                <w:lang w:val="mk-MK" w:eastAsia="zh-CN"/>
              </w:rPr>
              <w:t>та од став</w:t>
            </w:r>
            <w:r w:rsidR="00A32B26" w:rsidRPr="004B20BF">
              <w:rPr>
                <w:rFonts w:ascii="Arial" w:eastAsia="Times New Roman" w:hAnsi="Arial" w:cs="Arial"/>
                <w:lang w:val="mk-MK" w:eastAsia="zh-CN"/>
              </w:rPr>
              <w:t>от</w:t>
            </w:r>
            <w:r w:rsidR="000A2752">
              <w:rPr>
                <w:rFonts w:ascii="Arial" w:eastAsia="Times New Roman" w:hAnsi="Arial" w:cs="Arial"/>
                <w:lang w:val="mk-MK" w:eastAsia="zh-CN"/>
              </w:rPr>
              <w:t xml:space="preserve"> 8 </w:t>
            </w:r>
            <w:r w:rsidRPr="00AB40B0">
              <w:rPr>
                <w:rFonts w:ascii="Arial" w:eastAsia="Times New Roman" w:hAnsi="Arial" w:cs="Arial"/>
                <w:lang w:val="mk-MK" w:eastAsia="zh-CN"/>
              </w:rPr>
              <w:t>на овој член одлучува  надлежен орган за одлучување во втор степен.</w:t>
            </w:r>
          </w:p>
          <w:p w14:paraId="34EE199C"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Формата и со</w:t>
            </w:r>
            <w:r w:rsidR="00E139B4">
              <w:rPr>
                <w:rFonts w:ascii="Arial" w:eastAsia="Times New Roman" w:hAnsi="Arial" w:cs="Arial"/>
                <w:lang w:val="mk-MK" w:eastAsia="zh-CN"/>
              </w:rPr>
              <w:t>држината на барањето од ставот 1</w:t>
            </w:r>
            <w:r w:rsidRPr="00AB40B0">
              <w:rPr>
                <w:rFonts w:ascii="Arial" w:eastAsia="Times New Roman" w:hAnsi="Arial" w:cs="Arial"/>
                <w:lang w:val="mk-MK" w:eastAsia="zh-CN"/>
              </w:rPr>
              <w:t xml:space="preserve"> на овој член, ги пропишува министерот за економија.“.</w:t>
            </w:r>
          </w:p>
          <w:p w14:paraId="52BFCF21" w14:textId="77777777" w:rsidR="002648F0" w:rsidRPr="00B358FC" w:rsidRDefault="002648F0" w:rsidP="00B358FC">
            <w:pPr>
              <w:suppressAutoHyphens/>
              <w:spacing w:after="0" w:line="240" w:lineRule="auto"/>
              <w:rPr>
                <w:rFonts w:ascii="Arial" w:eastAsia="Times New Roman" w:hAnsi="Arial" w:cs="Arial"/>
                <w:lang w:eastAsia="zh-CN"/>
              </w:rPr>
            </w:pPr>
          </w:p>
          <w:p w14:paraId="2379FC48" w14:textId="77777777" w:rsidR="002648F0" w:rsidRPr="00AB40B0" w:rsidRDefault="002648F0" w:rsidP="002648F0">
            <w:pPr>
              <w:suppressAutoHyphens/>
              <w:spacing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 xml:space="preserve">Член </w:t>
            </w:r>
            <w:r w:rsidR="00166F54">
              <w:rPr>
                <w:rFonts w:ascii="Arial" w:eastAsia="Times New Roman" w:hAnsi="Arial" w:cs="Arial"/>
                <w:lang w:val="mk-MK" w:eastAsia="zh-CN"/>
              </w:rPr>
              <w:t>10</w:t>
            </w:r>
          </w:p>
          <w:p w14:paraId="19D02116" w14:textId="77777777" w:rsidR="002648F0" w:rsidRPr="00AB40B0" w:rsidRDefault="002648F0" w:rsidP="002648F0">
            <w:pPr>
              <w:suppressAutoHyphens/>
              <w:spacing w:after="0" w:line="240" w:lineRule="auto"/>
              <w:ind w:firstLine="720"/>
              <w:jc w:val="both"/>
              <w:rPr>
                <w:rFonts w:ascii="Arial" w:eastAsia="Times New Roman" w:hAnsi="Arial" w:cs="Arial"/>
                <w:lang w:val="mk-MK" w:eastAsia="zh-CN"/>
              </w:rPr>
            </w:pPr>
            <w:r w:rsidRPr="00AB40B0">
              <w:rPr>
                <w:rFonts w:ascii="Arial" w:eastAsia="Times New Roman" w:hAnsi="Arial" w:cs="Arial"/>
                <w:lang w:val="mk-MK" w:eastAsia="zh-CN"/>
              </w:rPr>
              <w:tab/>
            </w:r>
            <w:r w:rsidRPr="00AB40B0">
              <w:rPr>
                <w:rFonts w:ascii="Arial" w:eastAsia="Times New Roman" w:hAnsi="Arial" w:cs="Arial"/>
                <w:lang w:val="mk-MK" w:eastAsia="zh-CN"/>
              </w:rPr>
              <w:tab/>
            </w:r>
            <w:r w:rsidRPr="00AB40B0">
              <w:rPr>
                <w:rFonts w:ascii="Arial" w:eastAsia="Times New Roman" w:hAnsi="Arial" w:cs="Arial"/>
                <w:lang w:val="mk-MK" w:eastAsia="zh-CN"/>
              </w:rPr>
              <w:tab/>
            </w:r>
            <w:r w:rsidRPr="00AB40B0">
              <w:rPr>
                <w:rFonts w:ascii="Arial" w:eastAsia="Times New Roman" w:hAnsi="Arial" w:cs="Arial"/>
                <w:lang w:val="mk-MK" w:eastAsia="zh-CN"/>
              </w:rPr>
              <w:tab/>
            </w:r>
            <w:r w:rsidRPr="00AB40B0">
              <w:rPr>
                <w:rFonts w:ascii="Arial" w:eastAsia="Times New Roman" w:hAnsi="Arial" w:cs="Arial"/>
                <w:lang w:val="mk-MK" w:eastAsia="zh-CN"/>
              </w:rPr>
              <w:tab/>
            </w:r>
            <w:r w:rsidRPr="00AB40B0">
              <w:rPr>
                <w:rFonts w:ascii="Arial" w:eastAsia="Times New Roman" w:hAnsi="Arial" w:cs="Arial"/>
                <w:lang w:val="mk-MK" w:eastAsia="zh-CN"/>
              </w:rPr>
              <w:tab/>
            </w:r>
          </w:p>
          <w:p w14:paraId="6092150B" w14:textId="4151328B" w:rsidR="002648F0" w:rsidRPr="00AB40B0" w:rsidRDefault="002648F0" w:rsidP="002648F0">
            <w:pPr>
              <w:suppressAutoHyphens/>
              <w:spacing w:after="0" w:line="240" w:lineRule="auto"/>
              <w:rPr>
                <w:rFonts w:ascii="Arial" w:eastAsia="Times New Roman" w:hAnsi="Arial" w:cs="Arial"/>
                <w:lang w:val="mk-MK" w:eastAsia="zh-CN"/>
              </w:rPr>
            </w:pPr>
            <w:r w:rsidRPr="00AB40B0">
              <w:rPr>
                <w:rFonts w:ascii="Arial" w:eastAsia="Times New Roman" w:hAnsi="Arial" w:cs="Arial"/>
                <w:lang w:val="sl-SI" w:eastAsia="zh-CN"/>
              </w:rPr>
              <w:t>Членот 3</w:t>
            </w:r>
            <w:r w:rsidRPr="00AB40B0">
              <w:rPr>
                <w:rFonts w:ascii="Arial" w:eastAsia="Times New Roman" w:hAnsi="Arial" w:cs="Arial"/>
                <w:lang w:val="mk-MK" w:eastAsia="zh-CN"/>
              </w:rPr>
              <w:t>3</w:t>
            </w:r>
            <w:r w:rsidRPr="00AB40B0">
              <w:rPr>
                <w:rFonts w:ascii="Arial" w:eastAsia="Times New Roman" w:hAnsi="Arial" w:cs="Arial"/>
                <w:lang w:val="sl-SI" w:eastAsia="zh-CN"/>
              </w:rPr>
              <w:t xml:space="preserve"> се менува и гласи</w:t>
            </w:r>
            <w:r w:rsidRPr="00AB40B0">
              <w:rPr>
                <w:rFonts w:ascii="Arial" w:eastAsia="Times New Roman" w:hAnsi="Arial" w:cs="Arial"/>
                <w:lang w:val="mk-MK" w:eastAsia="zh-CN"/>
              </w:rPr>
              <w:t>:</w:t>
            </w:r>
          </w:p>
          <w:p w14:paraId="5F3E2ED8" w14:textId="4D518DE4" w:rsidR="002648F0" w:rsidRPr="00AB40B0" w:rsidRDefault="002648F0" w:rsidP="002648F0">
            <w:pPr>
              <w:spacing w:before="120" w:after="280" w:line="240" w:lineRule="auto"/>
              <w:jc w:val="both"/>
              <w:rPr>
                <w:rFonts w:ascii="Arial" w:eastAsia="Times New Roman" w:hAnsi="Arial" w:cs="Arial"/>
                <w:lang w:val="mk-MK" w:eastAsia="zh-CN"/>
              </w:rPr>
            </w:pPr>
            <w:r w:rsidRPr="00AB40B0">
              <w:rPr>
                <w:rFonts w:ascii="Arial" w:eastAsia="Times New Roman" w:hAnsi="Arial" w:cs="Arial"/>
                <w:lang w:val="mk-MK" w:eastAsia="zh-CN"/>
              </w:rPr>
              <w:t>„Из</w:t>
            </w:r>
            <w:r w:rsidR="00F5372F">
              <w:rPr>
                <w:rFonts w:ascii="Arial" w:eastAsia="Times New Roman" w:hAnsi="Arial" w:cs="Arial"/>
                <w:lang w:val="mk-MK" w:eastAsia="zh-CN"/>
              </w:rPr>
              <w:t>вештајот</w:t>
            </w:r>
            <w:r w:rsidR="00520ED9">
              <w:rPr>
                <w:rFonts w:ascii="Arial" w:eastAsia="Times New Roman" w:hAnsi="Arial" w:cs="Arial"/>
                <w:lang w:val="mk-MK" w:eastAsia="zh-CN"/>
              </w:rPr>
              <w:t xml:space="preserve"> од </w:t>
            </w:r>
            <w:r w:rsidR="00FE40FD">
              <w:rPr>
                <w:rFonts w:ascii="Arial" w:eastAsia="Times New Roman" w:hAnsi="Arial" w:cs="Arial"/>
                <w:lang w:val="mk-MK" w:eastAsia="zh-CN"/>
              </w:rPr>
              <w:t xml:space="preserve">извршениот </w:t>
            </w:r>
            <w:r w:rsidR="00F5372F">
              <w:rPr>
                <w:rFonts w:ascii="Arial" w:eastAsia="Times New Roman" w:hAnsi="Arial" w:cs="Arial"/>
                <w:lang w:val="mk-MK" w:eastAsia="zh-CN"/>
              </w:rPr>
              <w:t xml:space="preserve">технички </w:t>
            </w:r>
            <w:r w:rsidR="00F5372F" w:rsidRPr="008D65A9">
              <w:rPr>
                <w:rFonts w:ascii="Arial" w:eastAsia="Times New Roman" w:hAnsi="Arial" w:cs="Arial"/>
                <w:lang w:val="mk-MK" w:eastAsia="zh-CN"/>
              </w:rPr>
              <w:t xml:space="preserve">преглед </w:t>
            </w:r>
            <w:r w:rsidR="00F5372F" w:rsidRPr="004B20BF">
              <w:rPr>
                <w:rFonts w:ascii="Arial" w:eastAsia="Times New Roman" w:hAnsi="Arial" w:cs="Arial"/>
                <w:lang w:val="mk-MK" w:eastAsia="zh-CN"/>
              </w:rPr>
              <w:t>за</w:t>
            </w:r>
            <w:r w:rsidRPr="00AB40B0">
              <w:rPr>
                <w:rFonts w:ascii="Arial" w:eastAsia="Times New Roman" w:hAnsi="Arial" w:cs="Arial"/>
                <w:lang w:val="mk-MK" w:eastAsia="zh-CN"/>
              </w:rPr>
              <w:t xml:space="preserve"> периодичните испитувања доставен од независното правно лице до корисникот, ако е потребно во зависност од техничката опрема, кор</w:t>
            </w:r>
            <w:r w:rsidR="00AE1E22" w:rsidRPr="00AB40B0">
              <w:rPr>
                <w:rFonts w:ascii="Arial" w:eastAsia="Times New Roman" w:hAnsi="Arial" w:cs="Arial"/>
                <w:lang w:val="mk-MK" w:eastAsia="zh-CN"/>
              </w:rPr>
              <w:t xml:space="preserve">исникот е должен </w:t>
            </w:r>
            <w:r w:rsidR="00AE1E22" w:rsidRPr="00B97BF1">
              <w:rPr>
                <w:rFonts w:ascii="Arial" w:eastAsia="Times New Roman" w:hAnsi="Arial" w:cs="Arial"/>
                <w:lang w:val="mk-MK" w:eastAsia="zh-CN"/>
              </w:rPr>
              <w:t xml:space="preserve">да </w:t>
            </w:r>
            <w:r w:rsidR="00E139B4" w:rsidRPr="00B97BF1">
              <w:rPr>
                <w:rFonts w:ascii="Arial" w:eastAsia="Times New Roman" w:hAnsi="Arial" w:cs="Arial"/>
                <w:lang w:val="mk-MK" w:eastAsia="zh-CN"/>
              </w:rPr>
              <w:t>го</w:t>
            </w:r>
            <w:r w:rsidR="005F519D" w:rsidRPr="00B97BF1">
              <w:rPr>
                <w:rFonts w:ascii="Arial" w:eastAsia="Times New Roman" w:hAnsi="Arial" w:cs="Arial"/>
                <w:lang w:val="mk-MK" w:eastAsia="zh-CN"/>
              </w:rPr>
              <w:t xml:space="preserve"> достави </w:t>
            </w:r>
            <w:r w:rsidR="00E139B4" w:rsidRPr="00B97BF1">
              <w:rPr>
                <w:rFonts w:ascii="Arial" w:eastAsia="Times New Roman" w:hAnsi="Arial" w:cs="Arial"/>
                <w:lang w:val="mk-MK" w:eastAsia="zh-CN"/>
              </w:rPr>
              <w:t xml:space="preserve"> заедно со </w:t>
            </w:r>
            <w:r w:rsidR="005F519D" w:rsidRPr="00B97BF1">
              <w:rPr>
                <w:rFonts w:ascii="Arial" w:eastAsia="Times New Roman" w:hAnsi="Arial" w:cs="Arial"/>
                <w:lang w:val="mk-MK" w:eastAsia="zh-CN"/>
              </w:rPr>
              <w:t>И</w:t>
            </w:r>
            <w:r w:rsidRPr="00B97BF1">
              <w:rPr>
                <w:rFonts w:ascii="Arial" w:eastAsia="Times New Roman" w:hAnsi="Arial" w:cs="Arial"/>
                <w:lang w:val="mk-MK" w:eastAsia="zh-CN"/>
              </w:rPr>
              <w:t>звестување</w:t>
            </w:r>
            <w:r w:rsidR="00E139B4" w:rsidRPr="00B97BF1">
              <w:rPr>
                <w:rFonts w:ascii="Arial" w:eastAsia="Times New Roman" w:hAnsi="Arial" w:cs="Arial"/>
                <w:lang w:val="mk-MK" w:eastAsia="zh-CN"/>
              </w:rPr>
              <w:t>то</w:t>
            </w:r>
            <w:r w:rsidRPr="00B97BF1">
              <w:rPr>
                <w:rFonts w:ascii="Arial" w:eastAsia="Times New Roman" w:hAnsi="Arial" w:cs="Arial"/>
                <w:lang w:val="mk-MK" w:eastAsia="zh-CN"/>
              </w:rPr>
              <w:t xml:space="preserve"> за напр</w:t>
            </w:r>
            <w:r w:rsidRPr="00AB40B0">
              <w:rPr>
                <w:rFonts w:ascii="Arial" w:eastAsia="Times New Roman" w:hAnsi="Arial" w:cs="Arial"/>
                <w:lang w:val="mk-MK" w:eastAsia="zh-CN"/>
              </w:rPr>
              <w:t xml:space="preserve">авен технички преглед </w:t>
            </w:r>
            <w:r w:rsidR="00F5372F" w:rsidRPr="004B20BF">
              <w:rPr>
                <w:rFonts w:ascii="Arial" w:eastAsia="Times New Roman" w:hAnsi="Arial" w:cs="Arial"/>
                <w:lang w:val="mk-MK" w:eastAsia="zh-CN"/>
              </w:rPr>
              <w:t>за</w:t>
            </w:r>
            <w:r w:rsidRPr="008D65A9">
              <w:rPr>
                <w:rFonts w:ascii="Arial" w:eastAsia="Times New Roman" w:hAnsi="Arial" w:cs="Arial"/>
                <w:lang w:val="mk-MK" w:eastAsia="zh-CN"/>
              </w:rPr>
              <w:t xml:space="preserve"> периодични испитувања</w:t>
            </w:r>
            <w:r w:rsidR="00A32B26" w:rsidRPr="008D65A9">
              <w:rPr>
                <w:rFonts w:ascii="Arial" w:eastAsia="Times New Roman" w:hAnsi="Arial" w:cs="Arial"/>
                <w:lang w:val="mk-MK" w:eastAsia="zh-CN"/>
              </w:rPr>
              <w:t xml:space="preserve"> и со п</w:t>
            </w:r>
            <w:r w:rsidR="006E1379">
              <w:rPr>
                <w:rFonts w:ascii="Arial" w:eastAsia="Times New Roman" w:hAnsi="Arial" w:cs="Arial"/>
                <w:lang w:val="mk-MK" w:eastAsia="zh-CN"/>
              </w:rPr>
              <w:t>р</w:t>
            </w:r>
            <w:r w:rsidR="00A32B26" w:rsidRPr="008D65A9">
              <w:rPr>
                <w:rFonts w:ascii="Arial" w:eastAsia="Times New Roman" w:hAnsi="Arial" w:cs="Arial"/>
                <w:lang w:val="mk-MK" w:eastAsia="zh-CN"/>
              </w:rPr>
              <w:t xml:space="preserve">опратната документација </w:t>
            </w:r>
            <w:r w:rsidRPr="008D65A9">
              <w:rPr>
                <w:rFonts w:ascii="Arial" w:eastAsia="Times New Roman" w:hAnsi="Arial" w:cs="Arial"/>
                <w:lang w:val="mk-MK" w:eastAsia="zh-CN"/>
              </w:rPr>
              <w:t xml:space="preserve">до писарницата на  Инспекторатот во рок од седум дена од денот на </w:t>
            </w:r>
            <w:r w:rsidR="00A32B26" w:rsidRPr="004B20BF">
              <w:rPr>
                <w:rFonts w:ascii="Arial" w:eastAsia="Times New Roman" w:hAnsi="Arial" w:cs="Arial"/>
                <w:lang w:val="mk-MK" w:eastAsia="zh-CN"/>
              </w:rPr>
              <w:t>приемот</w:t>
            </w:r>
            <w:r w:rsidRPr="008D65A9">
              <w:rPr>
                <w:rFonts w:ascii="Arial" w:eastAsia="Times New Roman" w:hAnsi="Arial" w:cs="Arial"/>
                <w:lang w:val="mk-MK" w:eastAsia="zh-CN"/>
              </w:rPr>
              <w:t xml:space="preserve"> на извештајот</w:t>
            </w:r>
            <w:r w:rsidRPr="00AB40B0">
              <w:rPr>
                <w:rFonts w:ascii="Arial" w:eastAsia="Times New Roman" w:hAnsi="Arial" w:cs="Arial"/>
                <w:lang w:val="mk-MK" w:eastAsia="zh-CN"/>
              </w:rPr>
              <w:t>.</w:t>
            </w:r>
          </w:p>
          <w:p w14:paraId="6F980B3A" w14:textId="7F5BD8EB" w:rsidR="002648F0" w:rsidRPr="00AB40B0" w:rsidRDefault="002648F0" w:rsidP="002648F0">
            <w:pPr>
              <w:spacing w:before="120" w:after="28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Известувањето од ставот 1 на овој член со </w:t>
            </w:r>
            <w:r w:rsidRPr="008D65A9">
              <w:rPr>
                <w:rFonts w:ascii="Arial" w:eastAsia="Times New Roman" w:hAnsi="Arial" w:cs="Arial"/>
                <w:lang w:val="mk-MK" w:eastAsia="zh-CN"/>
              </w:rPr>
              <w:t>извештајот</w:t>
            </w:r>
            <w:r w:rsidR="00F5372F" w:rsidRPr="008D65A9">
              <w:t xml:space="preserve"> </w:t>
            </w:r>
            <w:r w:rsidR="00520ED9">
              <w:rPr>
                <w:rFonts w:ascii="Arial" w:eastAsia="Times New Roman" w:hAnsi="Arial" w:cs="Arial"/>
                <w:lang w:val="mk-MK" w:eastAsia="zh-CN"/>
              </w:rPr>
              <w:t>од</w:t>
            </w:r>
            <w:r w:rsidR="00F5372F" w:rsidRPr="004B20BF">
              <w:rPr>
                <w:rFonts w:ascii="Arial" w:eastAsia="Times New Roman" w:hAnsi="Arial" w:cs="Arial"/>
                <w:lang w:val="mk-MK" w:eastAsia="zh-CN"/>
              </w:rPr>
              <w:t xml:space="preserve"> </w:t>
            </w:r>
            <w:r w:rsidR="00117DEF">
              <w:rPr>
                <w:rFonts w:ascii="Arial" w:eastAsia="Times New Roman" w:hAnsi="Arial" w:cs="Arial"/>
                <w:lang w:val="mk-MK" w:eastAsia="zh-CN"/>
              </w:rPr>
              <w:t xml:space="preserve">извршениот </w:t>
            </w:r>
            <w:r w:rsidR="00F5372F" w:rsidRPr="004B20BF">
              <w:rPr>
                <w:rFonts w:ascii="Arial" w:eastAsia="Times New Roman" w:hAnsi="Arial" w:cs="Arial"/>
                <w:lang w:val="mk-MK" w:eastAsia="zh-CN"/>
              </w:rPr>
              <w:t>технички преглед за периодичните испитувања</w:t>
            </w:r>
            <w:r w:rsidR="00F5372F" w:rsidRPr="008D65A9">
              <w:rPr>
                <w:rFonts w:ascii="Arial" w:eastAsia="Times New Roman" w:hAnsi="Arial" w:cs="Arial"/>
                <w:lang w:val="mk-MK" w:eastAsia="zh-CN"/>
              </w:rPr>
              <w:t xml:space="preserve"> </w:t>
            </w:r>
            <w:r w:rsidRPr="008D65A9">
              <w:rPr>
                <w:rFonts w:ascii="Arial" w:eastAsia="Times New Roman" w:hAnsi="Arial" w:cs="Arial"/>
                <w:lang w:val="mk-MK" w:eastAsia="zh-CN"/>
              </w:rPr>
              <w:t>и</w:t>
            </w:r>
            <w:r w:rsidRPr="00AB40B0">
              <w:rPr>
                <w:rFonts w:ascii="Arial" w:eastAsia="Times New Roman" w:hAnsi="Arial" w:cs="Arial"/>
                <w:lang w:val="mk-MK" w:eastAsia="zh-CN"/>
              </w:rPr>
              <w:t xml:space="preserve"> со пропратната документација може да биде поднесен  </w:t>
            </w:r>
            <w:r w:rsidRPr="00AB40B0">
              <w:rPr>
                <w:rFonts w:ascii="Arial" w:eastAsia="Times New Roman" w:hAnsi="Arial" w:cs="Arial"/>
                <w:bCs/>
                <w:lang w:val="mk-MK" w:eastAsia="zh-CN"/>
              </w:rPr>
              <w:t>и</w:t>
            </w:r>
            <w:r w:rsidRPr="00AB40B0">
              <w:rPr>
                <w:rFonts w:ascii="Arial" w:eastAsia="Times New Roman" w:hAnsi="Arial" w:cs="Arial"/>
                <w:lang w:val="mk-MK" w:eastAsia="zh-CN"/>
              </w:rPr>
              <w:t xml:space="preserve">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6F3AC74" w14:textId="77777777" w:rsidR="00E139B4" w:rsidRDefault="002648F0" w:rsidP="002648F0">
            <w:pPr>
              <w:spacing w:before="120" w:after="28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Кон </w:t>
            </w:r>
            <w:r w:rsidR="00AE1E22" w:rsidRPr="00AB40B0">
              <w:rPr>
                <w:rFonts w:ascii="Arial" w:eastAsia="Times New Roman" w:hAnsi="Arial" w:cs="Arial"/>
                <w:lang w:val="mk-MK" w:eastAsia="zh-CN"/>
              </w:rPr>
              <w:t xml:space="preserve">Известувањето </w:t>
            </w:r>
            <w:r w:rsidRPr="00AB40B0">
              <w:rPr>
                <w:rFonts w:ascii="Arial" w:eastAsia="Times New Roman" w:hAnsi="Arial" w:cs="Arial"/>
                <w:lang w:val="mk-MK" w:eastAsia="zh-CN"/>
              </w:rPr>
              <w:t xml:space="preserve"> од ставот 1 на овој член корисникот е должен  да достави</w:t>
            </w:r>
            <w:r w:rsidR="00E139B4">
              <w:rPr>
                <w:rFonts w:ascii="Arial" w:eastAsia="Times New Roman" w:hAnsi="Arial" w:cs="Arial"/>
                <w:lang w:val="mk-MK" w:eastAsia="zh-CN"/>
              </w:rPr>
              <w:t>:</w:t>
            </w:r>
          </w:p>
          <w:p w14:paraId="3D2BA5B3" w14:textId="2028AAEE" w:rsidR="00E139B4" w:rsidRDefault="001D34CF" w:rsidP="002648F0">
            <w:pPr>
              <w:spacing w:before="120" w:after="280" w:line="240" w:lineRule="auto"/>
              <w:jc w:val="both"/>
              <w:rPr>
                <w:rFonts w:ascii="Arial" w:eastAsia="Times New Roman" w:hAnsi="Arial" w:cs="Arial"/>
                <w:lang w:val="mk-MK" w:eastAsia="zh-CN"/>
              </w:rPr>
            </w:pPr>
            <w:r>
              <w:rPr>
                <w:rFonts w:ascii="Arial" w:eastAsia="Times New Roman" w:hAnsi="Arial" w:cs="Arial"/>
                <w:lang w:val="mk-MK" w:eastAsia="zh-CN"/>
              </w:rPr>
              <w:t>1)</w:t>
            </w:r>
            <w:r w:rsidR="001F6AC2">
              <w:rPr>
                <w:rFonts w:ascii="Arial" w:eastAsia="Times New Roman" w:hAnsi="Arial" w:cs="Arial"/>
                <w:lang w:eastAsia="zh-CN"/>
              </w:rPr>
              <w:t xml:space="preserve"> </w:t>
            </w:r>
            <w:r w:rsidR="002648F0" w:rsidRPr="00040859">
              <w:rPr>
                <w:rFonts w:ascii="Arial" w:eastAsia="Times New Roman" w:hAnsi="Arial" w:cs="Arial"/>
                <w:lang w:val="mk-MK" w:eastAsia="zh-CN"/>
              </w:rPr>
              <w:t xml:space="preserve">извештај </w:t>
            </w:r>
            <w:r w:rsidR="00520ED9" w:rsidRPr="00040859">
              <w:rPr>
                <w:rFonts w:ascii="Arial" w:eastAsia="Times New Roman" w:hAnsi="Arial" w:cs="Arial"/>
                <w:lang w:val="mk-MK" w:eastAsia="zh-CN"/>
              </w:rPr>
              <w:t>од</w:t>
            </w:r>
            <w:r w:rsidR="00FE40FD" w:rsidRPr="00040859">
              <w:rPr>
                <w:rFonts w:ascii="Arial" w:eastAsia="Times New Roman" w:hAnsi="Arial" w:cs="Arial"/>
                <w:lang w:val="mk-MK" w:eastAsia="zh-CN"/>
              </w:rPr>
              <w:t xml:space="preserve"> извршениот</w:t>
            </w:r>
            <w:r w:rsidR="002648F0" w:rsidRPr="00040859">
              <w:rPr>
                <w:rFonts w:ascii="Arial" w:eastAsia="Times New Roman" w:hAnsi="Arial" w:cs="Arial"/>
                <w:lang w:val="mk-MK" w:eastAsia="zh-CN"/>
              </w:rPr>
              <w:t xml:space="preserve"> </w:t>
            </w:r>
            <w:r w:rsidR="00943E38" w:rsidRPr="00040859">
              <w:rPr>
                <w:rFonts w:ascii="Arial" w:eastAsia="Times New Roman" w:hAnsi="Arial" w:cs="Arial"/>
                <w:lang w:val="mk-MK" w:eastAsia="zh-CN"/>
              </w:rPr>
              <w:t>технички преглед за периодичните испитувања</w:t>
            </w:r>
            <w:r w:rsidR="002648F0" w:rsidRPr="00040859">
              <w:rPr>
                <w:rFonts w:ascii="Arial" w:eastAsia="Times New Roman" w:hAnsi="Arial" w:cs="Arial"/>
                <w:lang w:val="mk-MK" w:eastAsia="zh-CN"/>
              </w:rPr>
              <w:t xml:space="preserve"> од независно правно</w:t>
            </w:r>
            <w:r w:rsidR="001F6AC2">
              <w:rPr>
                <w:rFonts w:ascii="Arial" w:eastAsia="Times New Roman" w:hAnsi="Arial" w:cs="Arial"/>
                <w:lang w:eastAsia="zh-CN"/>
              </w:rPr>
              <w:t xml:space="preserve"> </w:t>
            </w:r>
            <w:r w:rsidR="002648F0" w:rsidRPr="00040859">
              <w:rPr>
                <w:rFonts w:ascii="Arial" w:eastAsia="Times New Roman" w:hAnsi="Arial" w:cs="Arial"/>
                <w:lang w:val="mk-MK" w:eastAsia="zh-CN"/>
              </w:rPr>
              <w:t>лице,</w:t>
            </w:r>
            <w:r w:rsidR="002648F0" w:rsidRPr="00AB40B0">
              <w:rPr>
                <w:rFonts w:ascii="Arial" w:eastAsia="Times New Roman" w:hAnsi="Arial" w:cs="Arial"/>
                <w:lang w:val="mk-MK" w:eastAsia="zh-CN"/>
              </w:rPr>
              <w:t xml:space="preserve"> </w:t>
            </w:r>
          </w:p>
          <w:p w14:paraId="4E808969" w14:textId="0703F0A2" w:rsidR="001D34CF" w:rsidRDefault="001D34CF" w:rsidP="002648F0">
            <w:pPr>
              <w:spacing w:before="120" w:after="280" w:line="240" w:lineRule="auto"/>
              <w:jc w:val="both"/>
              <w:rPr>
                <w:rFonts w:ascii="Arial" w:eastAsia="Times New Roman" w:hAnsi="Arial" w:cs="Arial"/>
                <w:lang w:val="mk-MK" w:eastAsia="zh-CN"/>
              </w:rPr>
            </w:pPr>
            <w:r>
              <w:rPr>
                <w:rFonts w:ascii="Arial" w:eastAsia="Times New Roman" w:hAnsi="Arial" w:cs="Arial"/>
                <w:lang w:val="mk-MK" w:eastAsia="zh-CN"/>
              </w:rPr>
              <w:lastRenderedPageBreak/>
              <w:t>2)</w:t>
            </w:r>
            <w:r w:rsidR="00A32B26">
              <w:rPr>
                <w:rFonts w:ascii="Arial" w:eastAsia="Times New Roman" w:hAnsi="Arial" w:cs="Arial"/>
                <w:lang w:val="mk-MK" w:eastAsia="zh-CN"/>
              </w:rPr>
              <w:t xml:space="preserve"> </w:t>
            </w:r>
            <w:r w:rsidR="002648F0" w:rsidRPr="00AB40B0">
              <w:rPr>
                <w:rFonts w:ascii="Arial" w:eastAsia="Times New Roman" w:hAnsi="Arial" w:cs="Arial"/>
                <w:lang w:val="mk-MK" w:eastAsia="zh-CN"/>
              </w:rPr>
              <w:t>доказ за платен надоместок за известувањето во износ од 10 евра во денарска противвредност</w:t>
            </w:r>
            <w:r w:rsidR="003B4060">
              <w:rPr>
                <w:rFonts w:ascii="Arial" w:eastAsia="Times New Roman" w:hAnsi="Arial" w:cs="Arial"/>
                <w:lang w:val="mk-MK" w:eastAsia="zh-CN"/>
              </w:rPr>
              <w:t xml:space="preserve"> </w:t>
            </w:r>
            <w:r w:rsidR="002648F0" w:rsidRPr="00AB40B0">
              <w:rPr>
                <w:rFonts w:ascii="Arial" w:eastAsia="Times New Roman" w:hAnsi="Arial" w:cs="Arial"/>
                <w:lang w:val="mk-MK" w:eastAsia="zh-CN"/>
              </w:rPr>
              <w:t>на приходната подставка на Инспекторатот</w:t>
            </w:r>
            <w:r w:rsidR="003B4060">
              <w:rPr>
                <w:rFonts w:ascii="Arial" w:eastAsia="Times New Roman" w:hAnsi="Arial" w:cs="Arial"/>
                <w:lang w:val="mk-MK" w:eastAsia="zh-CN"/>
              </w:rPr>
              <w:t xml:space="preserve"> </w:t>
            </w:r>
            <w:r w:rsidR="002648F0" w:rsidRPr="00AB40B0">
              <w:rPr>
                <w:rFonts w:ascii="Arial" w:eastAsia="Times New Roman" w:hAnsi="Arial" w:cs="Arial"/>
                <w:lang w:val="mk-MK" w:eastAsia="zh-CN"/>
              </w:rPr>
              <w:t xml:space="preserve">и </w:t>
            </w:r>
          </w:p>
          <w:p w14:paraId="4656C867" w14:textId="0A52E6C5" w:rsidR="00537427" w:rsidRPr="00537427" w:rsidRDefault="001D34CF" w:rsidP="002648F0">
            <w:pPr>
              <w:spacing w:before="120" w:after="280" w:line="240" w:lineRule="auto"/>
              <w:jc w:val="both"/>
              <w:rPr>
                <w:rFonts w:ascii="Arial" w:eastAsia="Times New Roman" w:hAnsi="Arial" w:cs="Arial"/>
                <w:lang w:eastAsia="zh-CN"/>
              </w:rPr>
            </w:pPr>
            <w:r>
              <w:rPr>
                <w:rFonts w:ascii="Arial" w:eastAsia="Times New Roman" w:hAnsi="Arial" w:cs="Arial"/>
                <w:lang w:val="mk-MK" w:eastAsia="zh-CN"/>
              </w:rPr>
              <w:t>3)</w:t>
            </w:r>
            <w:r w:rsidR="00A32B26">
              <w:rPr>
                <w:rFonts w:ascii="Arial" w:eastAsia="Times New Roman" w:hAnsi="Arial" w:cs="Arial"/>
                <w:lang w:val="mk-MK" w:eastAsia="zh-CN"/>
              </w:rPr>
              <w:t xml:space="preserve"> </w:t>
            </w:r>
            <w:r w:rsidR="002648F0" w:rsidRPr="00AB40B0">
              <w:rPr>
                <w:rFonts w:ascii="Arial" w:eastAsia="Times New Roman" w:hAnsi="Arial" w:cs="Arial"/>
                <w:lang w:val="mk-MK" w:eastAsia="zh-CN"/>
              </w:rPr>
              <w:t>дополнителните документи утврдени во техничките прописи за секоја техничка опрема.</w:t>
            </w:r>
          </w:p>
          <w:p w14:paraId="72E87A06" w14:textId="77777777" w:rsidR="002648F0" w:rsidRPr="00AB40B0" w:rsidRDefault="002648F0" w:rsidP="002648F0">
            <w:pPr>
              <w:spacing w:before="120" w:after="28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По исклучок на ставот 2 на овој член, а во случај на технички прекин на функционалноста на Националниот портал за електронски услуги поднесоците од ставовите 1 и 3 на овој член во форма на електронски документи се доставуваат преку квалификувана електронска препорачана достава на електронската адреса </w:t>
            </w:r>
            <w:r w:rsidR="00A32B26" w:rsidRPr="004B20BF">
              <w:rPr>
                <w:rFonts w:ascii="Arial" w:eastAsia="Times New Roman" w:hAnsi="Arial" w:cs="Arial"/>
                <w:lang w:val="mk-MK" w:eastAsia="zh-CN"/>
              </w:rPr>
              <w:t>до</w:t>
            </w:r>
            <w:r w:rsidRPr="003B4060">
              <w:rPr>
                <w:rFonts w:ascii="Arial" w:eastAsia="Times New Roman" w:hAnsi="Arial" w:cs="Arial"/>
                <w:lang w:val="mk-MK" w:eastAsia="zh-CN"/>
              </w:rPr>
              <w:t xml:space="preserve"> </w:t>
            </w:r>
            <w:r w:rsidRPr="00AB40B0">
              <w:rPr>
                <w:rFonts w:ascii="Arial" w:eastAsia="Times New Roman" w:hAnsi="Arial" w:cs="Arial"/>
                <w:lang w:val="mk-MK" w:eastAsia="zh-CN"/>
              </w:rPr>
              <w:t>Инспекторатот, согласно прописите од областа на електронските документи, електронската идентификација и доверливите услуги.</w:t>
            </w:r>
          </w:p>
          <w:p w14:paraId="5B9E3994" w14:textId="12C2BCFF"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случај кога Извештајот </w:t>
            </w:r>
            <w:r w:rsidR="00520ED9">
              <w:rPr>
                <w:rFonts w:ascii="Arial" w:eastAsia="Times New Roman" w:hAnsi="Arial" w:cs="Arial"/>
                <w:lang w:val="mk-MK" w:eastAsia="zh-CN"/>
              </w:rPr>
              <w:t>од</w:t>
            </w:r>
            <w:r w:rsidRPr="00AB40B0">
              <w:rPr>
                <w:rFonts w:ascii="Arial" w:eastAsia="Times New Roman" w:hAnsi="Arial" w:cs="Arial"/>
                <w:lang w:val="mk-MK" w:eastAsia="zh-CN"/>
              </w:rPr>
              <w:t xml:space="preserve"> </w:t>
            </w:r>
            <w:r w:rsidR="00117DEF">
              <w:rPr>
                <w:rFonts w:ascii="Arial" w:eastAsia="Times New Roman" w:hAnsi="Arial" w:cs="Arial"/>
                <w:lang w:val="mk-MK" w:eastAsia="zh-CN"/>
              </w:rPr>
              <w:t xml:space="preserve">извршениот </w:t>
            </w:r>
            <w:r w:rsidRPr="00AB40B0">
              <w:rPr>
                <w:rFonts w:ascii="Arial" w:eastAsia="Times New Roman" w:hAnsi="Arial" w:cs="Arial"/>
                <w:lang w:val="mk-MK" w:eastAsia="zh-CN"/>
              </w:rPr>
              <w:t xml:space="preserve">технички </w:t>
            </w:r>
            <w:r w:rsidRPr="003B4060">
              <w:rPr>
                <w:rFonts w:ascii="Arial" w:eastAsia="Times New Roman" w:hAnsi="Arial" w:cs="Arial"/>
                <w:lang w:val="mk-MK" w:eastAsia="zh-CN"/>
              </w:rPr>
              <w:t xml:space="preserve">преглед </w:t>
            </w:r>
            <w:r w:rsidR="00F5372F" w:rsidRPr="004B20BF">
              <w:rPr>
                <w:rFonts w:ascii="Arial" w:eastAsia="Times New Roman" w:hAnsi="Arial" w:cs="Arial"/>
                <w:lang w:val="mk-MK" w:eastAsia="zh-CN"/>
              </w:rPr>
              <w:t>за</w:t>
            </w:r>
            <w:r w:rsidRPr="003B4060">
              <w:rPr>
                <w:rFonts w:ascii="Arial" w:eastAsia="Times New Roman" w:hAnsi="Arial" w:cs="Arial"/>
                <w:lang w:val="mk-MK" w:eastAsia="zh-CN"/>
              </w:rPr>
              <w:t xml:space="preserve"> </w:t>
            </w:r>
            <w:r w:rsidRPr="00AB40B0">
              <w:rPr>
                <w:rFonts w:ascii="Arial" w:eastAsia="Times New Roman" w:hAnsi="Arial" w:cs="Arial"/>
                <w:lang w:val="mk-MK" w:eastAsia="zh-CN"/>
              </w:rPr>
              <w:t xml:space="preserve">периодичните испитувања доставен од независното правно лице до корисникот е издаден во хартиена форма, </w:t>
            </w:r>
            <w:r w:rsidR="00AE1E22" w:rsidRPr="00AB40B0">
              <w:rPr>
                <w:rFonts w:ascii="Arial" w:eastAsia="Times New Roman" w:hAnsi="Arial" w:cs="Arial"/>
                <w:lang w:val="mk-MK" w:eastAsia="zh-CN"/>
              </w:rPr>
              <w:t>Известувањето</w:t>
            </w:r>
            <w:r w:rsidRPr="00AB40B0">
              <w:rPr>
                <w:rFonts w:ascii="Arial" w:eastAsia="Times New Roman" w:hAnsi="Arial" w:cs="Arial"/>
                <w:lang w:val="mk-MK" w:eastAsia="zh-CN"/>
              </w:rPr>
              <w:t xml:space="preserve"> од ставот 1 на овој член и документацијата од ставот 3 на овој член, корисникот </w:t>
            </w:r>
            <w:r w:rsidR="00D42153" w:rsidRPr="00AB40B0">
              <w:rPr>
                <w:rFonts w:ascii="Arial" w:eastAsia="Times New Roman" w:hAnsi="Arial" w:cs="Arial"/>
                <w:lang w:val="mk-MK" w:eastAsia="zh-CN"/>
              </w:rPr>
              <w:t xml:space="preserve">може да </w:t>
            </w:r>
            <w:r w:rsidR="00D42153" w:rsidRPr="00040859">
              <w:rPr>
                <w:rFonts w:ascii="Arial" w:eastAsia="Times New Roman" w:hAnsi="Arial" w:cs="Arial"/>
                <w:lang w:val="mk-MK" w:eastAsia="zh-CN"/>
              </w:rPr>
              <w:t>г</w:t>
            </w:r>
            <w:r w:rsidR="00A32B26" w:rsidRPr="00040859">
              <w:rPr>
                <w:rFonts w:ascii="Arial" w:eastAsia="Times New Roman" w:hAnsi="Arial" w:cs="Arial"/>
                <w:lang w:val="mk-MK" w:eastAsia="zh-CN"/>
              </w:rPr>
              <w:t>и</w:t>
            </w:r>
            <w:r w:rsidR="00D42153" w:rsidRPr="00A32B26">
              <w:rPr>
                <w:rFonts w:ascii="Arial" w:eastAsia="Times New Roman" w:hAnsi="Arial" w:cs="Arial"/>
                <w:color w:val="FF0000"/>
                <w:lang w:val="mk-MK" w:eastAsia="zh-CN"/>
              </w:rPr>
              <w:t xml:space="preserve"> </w:t>
            </w:r>
            <w:r w:rsidR="00D42153" w:rsidRPr="00AB40B0">
              <w:rPr>
                <w:rFonts w:ascii="Arial" w:eastAsia="Times New Roman" w:hAnsi="Arial" w:cs="Arial"/>
                <w:lang w:val="mk-MK" w:eastAsia="zh-CN"/>
              </w:rPr>
              <w:t>испрати по пошта, преку електронски или други соодветни средства, или со достава до писарницата на Инспекторатот.</w:t>
            </w:r>
          </w:p>
          <w:p w14:paraId="702252A6" w14:textId="28CDCB01" w:rsidR="002648F0" w:rsidRPr="00537427" w:rsidRDefault="005F519D" w:rsidP="00537427">
            <w:pPr>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Формата и содржината на И</w:t>
            </w:r>
            <w:r w:rsidR="001D34CF">
              <w:rPr>
                <w:rFonts w:ascii="Arial" w:eastAsia="Times New Roman" w:hAnsi="Arial" w:cs="Arial"/>
                <w:lang w:val="mk-MK" w:eastAsia="zh-CN"/>
              </w:rPr>
              <w:t>звестувањето од ставот 1</w:t>
            </w:r>
            <w:r w:rsidR="002648F0" w:rsidRPr="00AB40B0">
              <w:rPr>
                <w:rFonts w:ascii="Arial" w:eastAsia="Times New Roman" w:hAnsi="Arial" w:cs="Arial"/>
                <w:lang w:val="mk-MK" w:eastAsia="zh-CN"/>
              </w:rPr>
              <w:t xml:space="preserve"> на овој член, ги пр</w:t>
            </w:r>
            <w:r w:rsidR="009C14D1">
              <w:rPr>
                <w:rFonts w:ascii="Arial" w:eastAsia="Times New Roman" w:hAnsi="Arial" w:cs="Arial"/>
                <w:lang w:val="mk-MK" w:eastAsia="zh-CN"/>
              </w:rPr>
              <w:t>опишува министерот за економија</w:t>
            </w:r>
            <w:r w:rsidR="00666914">
              <w:rPr>
                <w:rFonts w:ascii="Arial" w:eastAsia="Times New Roman" w:hAnsi="Arial" w:cs="Arial"/>
                <w:lang w:val="mk-MK" w:eastAsia="zh-CN"/>
              </w:rPr>
              <w:t>.</w:t>
            </w:r>
            <w:r w:rsidR="002648F0" w:rsidRPr="00AB40B0">
              <w:rPr>
                <w:rFonts w:ascii="Arial" w:eastAsia="Times New Roman" w:hAnsi="Arial" w:cs="Arial"/>
                <w:lang w:val="mk-MK" w:eastAsia="zh-CN"/>
              </w:rPr>
              <w:t>“.</w:t>
            </w:r>
          </w:p>
          <w:p w14:paraId="6FC98AE2" w14:textId="77777777" w:rsidR="002648F0" w:rsidRPr="00AB40B0" w:rsidRDefault="002648F0" w:rsidP="002648F0">
            <w:pPr>
              <w:suppressAutoHyphens/>
              <w:spacing w:after="0" w:line="240" w:lineRule="auto"/>
              <w:ind w:firstLine="720"/>
              <w:jc w:val="center"/>
              <w:rPr>
                <w:rFonts w:ascii="Arial" w:eastAsia="Times New Roman" w:hAnsi="Arial" w:cs="Arial"/>
                <w:lang w:val="mk-MK" w:eastAsia="zh-CN"/>
              </w:rPr>
            </w:pPr>
            <w:r w:rsidRPr="00AB40B0">
              <w:rPr>
                <w:rFonts w:ascii="Arial" w:eastAsia="Times New Roman" w:hAnsi="Arial" w:cs="Arial"/>
                <w:lang w:val="mk-MK" w:eastAsia="zh-CN"/>
              </w:rPr>
              <w:t xml:space="preserve">Член </w:t>
            </w:r>
            <w:r w:rsidR="00166F54">
              <w:rPr>
                <w:rFonts w:ascii="Arial" w:eastAsia="Times New Roman" w:hAnsi="Arial" w:cs="Arial"/>
                <w:lang w:val="mk-MK" w:eastAsia="zh-CN"/>
              </w:rPr>
              <w:t>11</w:t>
            </w:r>
          </w:p>
          <w:p w14:paraId="21E2058D" w14:textId="77777777" w:rsidR="002648F0" w:rsidRPr="00AB40B0" w:rsidRDefault="002648F0" w:rsidP="002648F0">
            <w:pPr>
              <w:suppressAutoHyphens/>
              <w:spacing w:after="0" w:line="240" w:lineRule="auto"/>
              <w:jc w:val="both"/>
              <w:rPr>
                <w:rFonts w:ascii="Arial" w:eastAsia="Times New Roman" w:hAnsi="Arial" w:cs="Arial"/>
                <w:lang w:eastAsia="zh-CN"/>
              </w:rPr>
            </w:pPr>
          </w:p>
          <w:p w14:paraId="76FBB907" w14:textId="77777777" w:rsidR="002648F0" w:rsidRPr="00AB40B0" w:rsidRDefault="00063343" w:rsidP="002648F0">
            <w:pPr>
              <w:suppressAutoHyphens/>
              <w:spacing w:after="0" w:line="240" w:lineRule="auto"/>
              <w:jc w:val="both"/>
              <w:rPr>
                <w:rFonts w:ascii="Arial" w:eastAsia="Times New Roman" w:hAnsi="Arial" w:cs="Arial"/>
                <w:lang w:val="mk-MK" w:eastAsia="zh-CN"/>
              </w:rPr>
            </w:pPr>
            <w:r>
              <w:rPr>
                <w:rFonts w:ascii="Arial" w:eastAsia="Times New Roman" w:hAnsi="Arial" w:cs="Arial"/>
                <w:lang w:val="mk-MK" w:eastAsia="zh-CN"/>
              </w:rPr>
              <w:t>Ч</w:t>
            </w:r>
            <w:r w:rsidR="002648F0" w:rsidRPr="00AB40B0">
              <w:rPr>
                <w:rFonts w:ascii="Arial" w:eastAsia="Times New Roman" w:hAnsi="Arial" w:cs="Arial"/>
                <w:lang w:val="mk-MK" w:eastAsia="zh-CN"/>
              </w:rPr>
              <w:t>ленот 34 се менува и гласи</w:t>
            </w:r>
            <w:r w:rsidR="002648F0" w:rsidRPr="00AB40B0">
              <w:rPr>
                <w:rFonts w:ascii="Arial" w:eastAsia="Times New Roman" w:hAnsi="Arial" w:cs="Arial"/>
                <w:lang w:eastAsia="zh-CN"/>
              </w:rPr>
              <w:t>:</w:t>
            </w:r>
          </w:p>
          <w:p w14:paraId="31F63456" w14:textId="7233BBE3"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случај на разлики во однос на распоредот за вршење на технички прегледи </w:t>
            </w:r>
            <w:r w:rsidR="00F5372F" w:rsidRPr="004B20BF">
              <w:rPr>
                <w:rFonts w:ascii="Arial" w:eastAsia="Times New Roman" w:hAnsi="Arial" w:cs="Arial"/>
                <w:lang w:val="mk-MK" w:eastAsia="zh-CN"/>
              </w:rPr>
              <w:t>за</w:t>
            </w:r>
            <w:r w:rsidRPr="003B4060">
              <w:rPr>
                <w:rFonts w:ascii="Arial" w:eastAsia="Times New Roman" w:hAnsi="Arial" w:cs="Arial"/>
                <w:lang w:val="mk-MK" w:eastAsia="zh-CN"/>
              </w:rPr>
              <w:t xml:space="preserve"> периодични испитувања меѓу корисникот и независното правно лице, како и за други појавени разлики во однос на техничките прегледи </w:t>
            </w:r>
            <w:r w:rsidR="00F5372F" w:rsidRPr="004B20BF">
              <w:rPr>
                <w:rFonts w:ascii="Arial" w:eastAsia="Times New Roman" w:hAnsi="Arial" w:cs="Arial"/>
                <w:lang w:val="mk-MK" w:eastAsia="zh-CN"/>
              </w:rPr>
              <w:t>за</w:t>
            </w:r>
            <w:r w:rsidRPr="004B20BF">
              <w:rPr>
                <w:rFonts w:ascii="Arial" w:eastAsia="Times New Roman" w:hAnsi="Arial" w:cs="Arial"/>
                <w:lang w:val="mk-MK" w:eastAsia="zh-CN"/>
              </w:rPr>
              <w:t xml:space="preserve"> </w:t>
            </w:r>
            <w:r w:rsidRPr="003B4060">
              <w:rPr>
                <w:rFonts w:ascii="Arial" w:eastAsia="Times New Roman" w:hAnsi="Arial" w:cs="Arial"/>
                <w:lang w:val="mk-MK" w:eastAsia="zh-CN"/>
              </w:rPr>
              <w:t xml:space="preserve">периодичните испитувања, корисникот е должен </w:t>
            </w:r>
            <w:r w:rsidRPr="00334097">
              <w:rPr>
                <w:rFonts w:ascii="Arial" w:eastAsia="Times New Roman" w:hAnsi="Arial" w:cs="Arial"/>
                <w:lang w:val="mk-MK" w:eastAsia="zh-CN"/>
              </w:rPr>
              <w:t>во рок од осум</w:t>
            </w:r>
            <w:r w:rsidRPr="003B4060">
              <w:rPr>
                <w:rFonts w:ascii="Arial" w:eastAsia="Times New Roman" w:hAnsi="Arial" w:cs="Arial"/>
                <w:lang w:val="mk-MK" w:eastAsia="zh-CN"/>
              </w:rPr>
              <w:t xml:space="preserve"> дена</w:t>
            </w:r>
            <w:r w:rsidR="00063343" w:rsidRPr="003B4060">
              <w:rPr>
                <w:rFonts w:ascii="Arial" w:eastAsia="Times New Roman" w:hAnsi="Arial" w:cs="Arial"/>
                <w:lang w:val="mk-MK" w:eastAsia="zh-CN"/>
              </w:rPr>
              <w:t xml:space="preserve"> од денот на</w:t>
            </w:r>
            <w:r w:rsidR="003D5395" w:rsidRPr="003B4060">
              <w:rPr>
                <w:rFonts w:ascii="Arial" w:eastAsia="Times New Roman" w:hAnsi="Arial" w:cs="Arial"/>
                <w:lang w:val="mk-MK" w:eastAsia="zh-CN"/>
              </w:rPr>
              <w:t xml:space="preserve"> </w:t>
            </w:r>
            <w:r w:rsidR="003B4060" w:rsidRPr="003B4060">
              <w:rPr>
                <w:rFonts w:ascii="Arial" w:eastAsia="Times New Roman" w:hAnsi="Arial" w:cs="Arial"/>
                <w:lang w:val="mk-MK" w:eastAsia="zh-CN"/>
              </w:rPr>
              <w:t>приемот</w:t>
            </w:r>
            <w:r w:rsidR="003B4060">
              <w:rPr>
                <w:rFonts w:ascii="Arial" w:eastAsia="Times New Roman" w:hAnsi="Arial" w:cs="Arial"/>
                <w:lang w:val="mk-MK" w:eastAsia="zh-CN"/>
              </w:rPr>
              <w:t xml:space="preserve"> </w:t>
            </w:r>
            <w:r w:rsidR="003D5395" w:rsidRPr="003B4060">
              <w:rPr>
                <w:rFonts w:ascii="Arial" w:eastAsia="Times New Roman" w:hAnsi="Arial" w:cs="Arial"/>
                <w:lang w:val="mk-MK" w:eastAsia="zh-CN"/>
              </w:rPr>
              <w:t xml:space="preserve">на </w:t>
            </w:r>
            <w:r w:rsidR="003D5395" w:rsidRPr="004B20BF">
              <w:rPr>
                <w:rFonts w:ascii="Arial" w:eastAsia="Times New Roman" w:hAnsi="Arial" w:cs="Arial"/>
                <w:lang w:val="mk-MK" w:eastAsia="zh-CN"/>
              </w:rPr>
              <w:t>извештајот</w:t>
            </w:r>
            <w:r w:rsidR="003D5395" w:rsidRPr="003B4060">
              <w:rPr>
                <w:rFonts w:ascii="Arial" w:eastAsia="Times New Roman" w:hAnsi="Arial" w:cs="Arial"/>
                <w:lang w:val="mk-MK" w:eastAsia="zh-CN"/>
              </w:rPr>
              <w:t xml:space="preserve"> </w:t>
            </w:r>
            <w:r w:rsidR="00520ED9">
              <w:rPr>
                <w:rFonts w:ascii="Arial" w:eastAsia="Times New Roman" w:hAnsi="Arial" w:cs="Arial"/>
                <w:lang w:val="mk-MK" w:eastAsia="zh-CN"/>
              </w:rPr>
              <w:t>од</w:t>
            </w:r>
            <w:r w:rsidR="00F5372F" w:rsidRPr="004B20BF">
              <w:rPr>
                <w:rFonts w:ascii="Arial" w:eastAsia="Times New Roman" w:hAnsi="Arial" w:cs="Arial"/>
                <w:lang w:val="mk-MK" w:eastAsia="zh-CN"/>
              </w:rPr>
              <w:t xml:space="preserve"> </w:t>
            </w:r>
            <w:r w:rsidR="00520ED9">
              <w:rPr>
                <w:rFonts w:ascii="Arial" w:eastAsia="Times New Roman" w:hAnsi="Arial" w:cs="Arial"/>
                <w:lang w:val="mk-MK" w:eastAsia="zh-CN"/>
              </w:rPr>
              <w:t xml:space="preserve">извршениот </w:t>
            </w:r>
            <w:r w:rsidR="00F5372F" w:rsidRPr="004B20BF">
              <w:rPr>
                <w:rFonts w:ascii="Arial" w:eastAsia="Times New Roman" w:hAnsi="Arial" w:cs="Arial"/>
                <w:lang w:val="mk-MK" w:eastAsia="zh-CN"/>
              </w:rPr>
              <w:t>технички преглед за периодичните испитувања</w:t>
            </w:r>
            <w:r w:rsidR="003D5395" w:rsidRPr="003B4060">
              <w:rPr>
                <w:rFonts w:ascii="Arial" w:eastAsia="Times New Roman" w:hAnsi="Arial" w:cs="Arial"/>
                <w:lang w:val="mk-MK" w:eastAsia="zh-CN"/>
              </w:rPr>
              <w:t xml:space="preserve">, </w:t>
            </w:r>
            <w:r w:rsidRPr="003B4060">
              <w:rPr>
                <w:rFonts w:ascii="Arial" w:eastAsia="Times New Roman" w:hAnsi="Arial" w:cs="Arial"/>
                <w:lang w:val="mk-MK" w:eastAsia="zh-CN"/>
              </w:rPr>
              <w:t>писмено да го извести Инспекторат</w:t>
            </w:r>
            <w:r w:rsidR="004D6C8E" w:rsidRPr="003B4060">
              <w:rPr>
                <w:rFonts w:ascii="Arial" w:eastAsia="Times New Roman" w:hAnsi="Arial" w:cs="Arial"/>
                <w:lang w:val="mk-MK" w:eastAsia="zh-CN"/>
              </w:rPr>
              <w:t xml:space="preserve">от </w:t>
            </w:r>
            <w:r w:rsidR="004D6C8E" w:rsidRPr="004B20BF">
              <w:rPr>
                <w:rFonts w:ascii="Arial" w:eastAsia="Times New Roman" w:hAnsi="Arial" w:cs="Arial"/>
                <w:lang w:val="mk-MK" w:eastAsia="zh-CN"/>
              </w:rPr>
              <w:t xml:space="preserve">со достава на известување кое заедно со </w:t>
            </w:r>
            <w:r w:rsidR="00F5372F" w:rsidRPr="004B20BF">
              <w:rPr>
                <w:rFonts w:ascii="Arial" w:eastAsia="Times New Roman" w:hAnsi="Arial" w:cs="Arial"/>
                <w:lang w:val="mk-MK" w:eastAsia="zh-CN"/>
              </w:rPr>
              <w:t>извештај</w:t>
            </w:r>
            <w:r w:rsidR="004D6C8E" w:rsidRPr="004B20BF">
              <w:rPr>
                <w:rFonts w:ascii="Arial" w:eastAsia="Times New Roman" w:hAnsi="Arial" w:cs="Arial"/>
                <w:lang w:val="mk-MK" w:eastAsia="zh-CN"/>
              </w:rPr>
              <w:t>от</w:t>
            </w:r>
            <w:r w:rsidR="00F5372F" w:rsidRPr="004B20BF">
              <w:rPr>
                <w:rFonts w:ascii="Arial" w:eastAsia="Times New Roman" w:hAnsi="Arial" w:cs="Arial"/>
                <w:lang w:val="mk-MK" w:eastAsia="zh-CN"/>
              </w:rPr>
              <w:t xml:space="preserve"> </w:t>
            </w:r>
            <w:r w:rsidR="00520ED9">
              <w:rPr>
                <w:rFonts w:ascii="Arial" w:eastAsia="Times New Roman" w:hAnsi="Arial" w:cs="Arial"/>
                <w:lang w:val="mk-MK" w:eastAsia="zh-CN"/>
              </w:rPr>
              <w:t xml:space="preserve">од извршениот </w:t>
            </w:r>
            <w:r w:rsidR="00F5372F" w:rsidRPr="004B20BF">
              <w:rPr>
                <w:rFonts w:ascii="Arial" w:eastAsia="Times New Roman" w:hAnsi="Arial" w:cs="Arial"/>
                <w:lang w:val="mk-MK" w:eastAsia="zh-CN"/>
              </w:rPr>
              <w:t xml:space="preserve">  технички преглед за периодичните испитувања</w:t>
            </w:r>
            <w:r w:rsidR="00F5372F" w:rsidRPr="003B4060">
              <w:rPr>
                <w:rFonts w:ascii="Arial" w:eastAsia="Times New Roman" w:hAnsi="Arial" w:cs="Arial"/>
                <w:lang w:val="mk-MK" w:eastAsia="zh-CN"/>
              </w:rPr>
              <w:t xml:space="preserve"> </w:t>
            </w:r>
            <w:r w:rsidR="00F5372F" w:rsidRPr="004B20BF">
              <w:rPr>
                <w:rFonts w:ascii="Arial" w:eastAsia="Times New Roman" w:hAnsi="Arial" w:cs="Arial"/>
                <w:lang w:val="mk-MK" w:eastAsia="zh-CN"/>
              </w:rPr>
              <w:t>и пропратната документација</w:t>
            </w:r>
            <w:r w:rsidR="0011480F" w:rsidRPr="003B4060">
              <w:rPr>
                <w:rFonts w:ascii="Arial" w:eastAsia="Times New Roman" w:hAnsi="Arial" w:cs="Arial"/>
                <w:lang w:val="mk-MK" w:eastAsia="zh-CN"/>
              </w:rPr>
              <w:t>,</w:t>
            </w:r>
            <w:r w:rsidR="00D42153" w:rsidRPr="003B4060">
              <w:rPr>
                <w:rFonts w:ascii="Arial" w:eastAsia="Times New Roman" w:hAnsi="Arial" w:cs="Arial"/>
                <w:lang w:val="mk-MK" w:eastAsia="zh-CN"/>
              </w:rPr>
              <w:t xml:space="preserve"> може да г</w:t>
            </w:r>
            <w:r w:rsidR="003B4060">
              <w:rPr>
                <w:rFonts w:ascii="Arial" w:eastAsia="Times New Roman" w:hAnsi="Arial" w:cs="Arial"/>
                <w:lang w:val="mk-MK" w:eastAsia="zh-CN"/>
              </w:rPr>
              <w:t>и</w:t>
            </w:r>
            <w:r w:rsidR="00D42153" w:rsidRPr="003B4060">
              <w:rPr>
                <w:rFonts w:ascii="Arial" w:eastAsia="Times New Roman" w:hAnsi="Arial" w:cs="Arial"/>
                <w:lang w:val="mk-MK" w:eastAsia="zh-CN"/>
              </w:rPr>
              <w:t xml:space="preserve"> испрати по пошта</w:t>
            </w:r>
            <w:r w:rsidR="00D42153" w:rsidRPr="00AB40B0">
              <w:rPr>
                <w:rFonts w:ascii="Arial" w:eastAsia="Times New Roman" w:hAnsi="Arial" w:cs="Arial"/>
                <w:lang w:val="mk-MK" w:eastAsia="zh-CN"/>
              </w:rPr>
              <w:t>, преку електронски или други соодветни средства, или со достава до писарницата на Инспекторатот</w:t>
            </w:r>
            <w:r w:rsidRPr="00AB40B0">
              <w:rPr>
                <w:rFonts w:ascii="Arial" w:eastAsia="Times New Roman" w:hAnsi="Arial" w:cs="Arial"/>
                <w:lang w:val="mk-MK" w:eastAsia="zh-CN"/>
              </w:rPr>
              <w:t xml:space="preserve">, односно во форма на електронски документ доставен преку квалификувана електронска препорачана достава на електронската адреса </w:t>
            </w:r>
            <w:r w:rsidR="0085615A" w:rsidRPr="004B20BF">
              <w:rPr>
                <w:rFonts w:ascii="Arial" w:eastAsia="Times New Roman" w:hAnsi="Arial" w:cs="Arial"/>
                <w:lang w:val="mk-MK" w:eastAsia="zh-CN"/>
              </w:rPr>
              <w:t>до</w:t>
            </w:r>
            <w:r w:rsidRPr="003B4060">
              <w:rPr>
                <w:rFonts w:ascii="Arial" w:eastAsia="Times New Roman" w:hAnsi="Arial" w:cs="Arial"/>
                <w:lang w:val="mk-MK" w:eastAsia="zh-CN"/>
              </w:rPr>
              <w:t xml:space="preserve"> </w:t>
            </w:r>
            <w:r w:rsidRPr="00AB40B0">
              <w:rPr>
                <w:rFonts w:ascii="Arial" w:eastAsia="Times New Roman" w:hAnsi="Arial" w:cs="Arial"/>
                <w:lang w:val="mk-MK" w:eastAsia="zh-CN"/>
              </w:rPr>
              <w:t>Инспекторатот.</w:t>
            </w:r>
          </w:p>
          <w:p w14:paraId="4D428535"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0BFD246A"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lastRenderedPageBreak/>
              <w:t>Во случајот од ставот 1 на овој член Инспекторатот решав</w:t>
            </w:r>
            <w:r w:rsidR="00063343">
              <w:rPr>
                <w:rFonts w:ascii="Arial" w:eastAsia="Times New Roman" w:hAnsi="Arial" w:cs="Arial"/>
                <w:lang w:val="mk-MK" w:eastAsia="zh-CN"/>
              </w:rPr>
              <w:t>а по однос на појавените разлики</w:t>
            </w:r>
            <w:r w:rsidRPr="00AB40B0">
              <w:rPr>
                <w:rFonts w:ascii="Arial" w:eastAsia="Times New Roman" w:hAnsi="Arial" w:cs="Arial"/>
                <w:lang w:val="mk-MK" w:eastAsia="zh-CN"/>
              </w:rPr>
              <w:t>, врз основ на мислење на друго независно правно лице ангажирано по случаен избор. Инспекторатот за добиените резултати писмено го известува корисникот во рок од седум дена од денот на добивањето на резултатите, преку писарницата на Инспекторатот или на електронската адреса на корисникот. Трошоците за ангажирањето на другото независно правно лице паѓаат на товар на субјектот против кој е донесено мислењето.</w:t>
            </w:r>
          </w:p>
          <w:p w14:paraId="096AA80A"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5BBD3D94" w14:textId="77777777" w:rsidR="005F519D"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Известувањето од ставот 2 на овој член издадено во хартиена форма се доставува на адресата на корисникот, односно во форма на електронски документ доставен преку квалификувана електронска препорачана достава на електронската адреса </w:t>
            </w:r>
            <w:r w:rsidR="0085615A">
              <w:rPr>
                <w:rFonts w:ascii="Arial" w:eastAsia="Times New Roman" w:hAnsi="Arial" w:cs="Arial"/>
                <w:lang w:val="mk-MK" w:eastAsia="zh-CN"/>
              </w:rPr>
              <w:t>до</w:t>
            </w:r>
            <w:r w:rsidRPr="00AB40B0">
              <w:rPr>
                <w:rFonts w:ascii="Arial" w:eastAsia="Times New Roman" w:hAnsi="Arial" w:cs="Arial"/>
                <w:lang w:val="mk-MK" w:eastAsia="zh-CN"/>
              </w:rPr>
              <w:t xml:space="preserve"> корисникот.</w:t>
            </w:r>
          </w:p>
          <w:p w14:paraId="05F04E94" w14:textId="77777777" w:rsidR="0085615A" w:rsidRDefault="0085615A" w:rsidP="002648F0">
            <w:pPr>
              <w:suppressAutoHyphens/>
              <w:spacing w:after="0" w:line="240" w:lineRule="auto"/>
              <w:jc w:val="both"/>
              <w:rPr>
                <w:rFonts w:ascii="Arial" w:eastAsia="Times New Roman" w:hAnsi="Arial" w:cs="Arial"/>
                <w:lang w:val="mk-MK" w:eastAsia="zh-CN"/>
              </w:rPr>
            </w:pPr>
          </w:p>
          <w:p w14:paraId="6F03483F" w14:textId="77777777" w:rsidR="002648F0" w:rsidRPr="00AB40B0" w:rsidRDefault="005F519D" w:rsidP="002648F0">
            <w:pPr>
              <w:suppressAutoHyphens/>
              <w:spacing w:after="0" w:line="240" w:lineRule="auto"/>
              <w:jc w:val="both"/>
              <w:rPr>
                <w:rFonts w:ascii="Arial" w:eastAsia="Times New Roman" w:hAnsi="Arial" w:cs="Arial"/>
                <w:lang w:eastAsia="zh-CN"/>
              </w:rPr>
            </w:pPr>
            <w:r w:rsidRPr="00AB40B0">
              <w:rPr>
                <w:rFonts w:ascii="Arial" w:eastAsia="Times New Roman" w:hAnsi="Arial" w:cs="Arial"/>
                <w:lang w:val="mk-MK" w:eastAsia="zh-CN"/>
              </w:rPr>
              <w:t>Формата и содржината на Известувањето  од ставот 2 на овој член, ги про</w:t>
            </w:r>
            <w:r w:rsidR="009C14D1">
              <w:rPr>
                <w:rFonts w:ascii="Arial" w:eastAsia="Times New Roman" w:hAnsi="Arial" w:cs="Arial"/>
                <w:lang w:val="mk-MK" w:eastAsia="zh-CN"/>
              </w:rPr>
              <w:t>пишува министерот за економија.</w:t>
            </w:r>
            <w:r w:rsidR="002648F0" w:rsidRPr="00AB40B0">
              <w:rPr>
                <w:rFonts w:ascii="Arial" w:eastAsia="Times New Roman" w:hAnsi="Arial" w:cs="Arial"/>
                <w:lang w:val="mk-MK" w:eastAsia="zh-CN"/>
              </w:rPr>
              <w:t>“.</w:t>
            </w:r>
          </w:p>
          <w:p w14:paraId="6BF799D6" w14:textId="77777777" w:rsidR="002648F0" w:rsidRPr="00AB40B0" w:rsidRDefault="002648F0" w:rsidP="002648F0">
            <w:pPr>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 xml:space="preserve">Член </w:t>
            </w:r>
            <w:r w:rsidR="00166F54">
              <w:rPr>
                <w:rFonts w:ascii="Arial" w:eastAsia="Times New Roman" w:hAnsi="Arial" w:cs="Arial"/>
                <w:lang w:val="mk-MK" w:eastAsia="zh-CN"/>
              </w:rPr>
              <w:t>12</w:t>
            </w:r>
          </w:p>
          <w:p w14:paraId="14D597D0" w14:textId="77777777"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Членот 35 се менува и гласи</w:t>
            </w:r>
            <w:r w:rsidRPr="00AB40B0">
              <w:rPr>
                <w:rFonts w:ascii="Arial" w:eastAsia="Times New Roman" w:hAnsi="Arial" w:cs="Arial"/>
                <w:lang w:eastAsia="zh-CN"/>
              </w:rPr>
              <w:t>:</w:t>
            </w:r>
          </w:p>
          <w:p w14:paraId="612DBDC8" w14:textId="2A36B14F" w:rsidR="002648F0" w:rsidRPr="00AB40B0" w:rsidRDefault="0085615A" w:rsidP="002648F0">
            <w:pPr>
              <w:spacing w:before="120" w:after="280" w:line="240" w:lineRule="auto"/>
              <w:jc w:val="both"/>
              <w:rPr>
                <w:rFonts w:ascii="Arial" w:eastAsia="Times New Roman" w:hAnsi="Arial" w:cs="Arial"/>
                <w:lang w:val="mk-MK" w:eastAsia="zh-CN"/>
              </w:rPr>
            </w:pPr>
            <w:r>
              <w:rPr>
                <w:rFonts w:ascii="Arial" w:eastAsia="Times New Roman" w:hAnsi="Arial" w:cs="Arial"/>
                <w:lang w:val="mk-MK" w:eastAsia="zh-CN"/>
              </w:rPr>
              <w:t>„Доколку извештајот</w:t>
            </w:r>
            <w:r w:rsidR="004D6C8E">
              <w:rPr>
                <w:rFonts w:ascii="Arial" w:eastAsia="Times New Roman" w:hAnsi="Arial" w:cs="Arial"/>
                <w:lang w:val="mk-MK" w:eastAsia="zh-CN"/>
              </w:rPr>
              <w:t xml:space="preserve"> </w:t>
            </w:r>
            <w:r w:rsidR="004D6C8E">
              <w:rPr>
                <w:rFonts w:ascii="Arial" w:eastAsia="Times New Roman" w:hAnsi="Arial" w:cs="Arial"/>
                <w:lang w:val="mk-MK" w:eastAsia="zh-CN"/>
              </w:rPr>
              <w:tab/>
              <w:t>од</w:t>
            </w:r>
            <w:r w:rsidR="00520ED9">
              <w:rPr>
                <w:rFonts w:ascii="Arial" w:eastAsia="Times New Roman" w:hAnsi="Arial" w:cs="Arial"/>
                <w:lang w:val="mk-MK" w:eastAsia="zh-CN"/>
              </w:rPr>
              <w:t xml:space="preserve"> извршениот</w:t>
            </w:r>
            <w:r w:rsidR="004D6C8E">
              <w:rPr>
                <w:rFonts w:ascii="Arial" w:eastAsia="Times New Roman" w:hAnsi="Arial" w:cs="Arial"/>
                <w:lang w:val="mk-MK" w:eastAsia="zh-CN"/>
              </w:rPr>
              <w:t xml:space="preserve"> </w:t>
            </w:r>
            <w:r w:rsidR="002648F0" w:rsidRPr="00AB40B0">
              <w:rPr>
                <w:rFonts w:ascii="Arial" w:eastAsia="Times New Roman" w:hAnsi="Arial" w:cs="Arial"/>
                <w:lang w:val="mk-MK" w:eastAsia="zh-CN"/>
              </w:rPr>
              <w:t xml:space="preserve">технички преглед </w:t>
            </w:r>
            <w:r w:rsidR="004D6C8E" w:rsidRPr="004B20BF">
              <w:rPr>
                <w:rFonts w:ascii="Arial" w:eastAsia="Times New Roman" w:hAnsi="Arial" w:cs="Arial"/>
                <w:lang w:val="mk-MK" w:eastAsia="zh-CN"/>
              </w:rPr>
              <w:t>за</w:t>
            </w:r>
            <w:r w:rsidR="002648F0" w:rsidRPr="003B4060">
              <w:rPr>
                <w:rFonts w:ascii="Arial" w:eastAsia="Times New Roman" w:hAnsi="Arial" w:cs="Arial"/>
                <w:lang w:val="mk-MK" w:eastAsia="zh-CN"/>
              </w:rPr>
              <w:t xml:space="preserve"> периодичните испитувања е негативен, корисникот е должен да ја исклучи од работа техничката опрема и</w:t>
            </w:r>
            <w:r w:rsidR="003B4060">
              <w:rPr>
                <w:rFonts w:ascii="Arial" w:eastAsia="Times New Roman" w:hAnsi="Arial" w:cs="Arial"/>
                <w:lang w:val="mk-MK" w:eastAsia="zh-CN"/>
              </w:rPr>
              <w:t xml:space="preserve"> </w:t>
            </w:r>
            <w:r w:rsidR="002648F0" w:rsidRPr="003B4060">
              <w:rPr>
                <w:rFonts w:ascii="Arial" w:eastAsia="Times New Roman" w:hAnsi="Arial" w:cs="Arial"/>
                <w:lang w:val="mk-MK" w:eastAsia="zh-CN"/>
              </w:rPr>
              <w:t xml:space="preserve"> ако е потребно, во зависност од техничкиот пропис, за предметната техничка опрема, за тоа</w:t>
            </w:r>
            <w:r w:rsidR="002E51B0" w:rsidRPr="003B4060">
              <w:rPr>
                <w:rFonts w:ascii="Arial" w:eastAsia="Times New Roman" w:hAnsi="Arial" w:cs="Arial"/>
                <w:lang w:val="mk-MK" w:eastAsia="zh-CN"/>
              </w:rPr>
              <w:t xml:space="preserve"> </w:t>
            </w:r>
            <w:r w:rsidR="002648F0" w:rsidRPr="003B4060">
              <w:rPr>
                <w:rFonts w:ascii="Arial" w:eastAsia="Times New Roman" w:hAnsi="Arial" w:cs="Arial"/>
                <w:lang w:val="mk-MK" w:eastAsia="zh-CN"/>
              </w:rPr>
              <w:t>во рок од осум дена</w:t>
            </w:r>
            <w:r w:rsidR="00F23F46" w:rsidRPr="003B4060">
              <w:rPr>
                <w:rFonts w:ascii="Arial" w:eastAsia="Times New Roman" w:hAnsi="Arial" w:cs="Arial"/>
                <w:lang w:val="mk-MK" w:eastAsia="zh-CN"/>
              </w:rPr>
              <w:t xml:space="preserve"> од денот </w:t>
            </w:r>
            <w:r w:rsidR="00F23F46" w:rsidRPr="004B20BF">
              <w:rPr>
                <w:rFonts w:ascii="Arial" w:eastAsia="Times New Roman" w:hAnsi="Arial" w:cs="Arial"/>
                <w:lang w:val="mk-MK" w:eastAsia="zh-CN"/>
              </w:rPr>
              <w:t xml:space="preserve">на </w:t>
            </w:r>
            <w:r w:rsidRPr="004B20BF">
              <w:rPr>
                <w:rFonts w:ascii="Arial" w:eastAsia="Times New Roman" w:hAnsi="Arial" w:cs="Arial"/>
                <w:lang w:val="mk-MK" w:eastAsia="zh-CN"/>
              </w:rPr>
              <w:t>приемот на</w:t>
            </w:r>
            <w:r w:rsidR="003D5395" w:rsidRPr="004B20BF">
              <w:rPr>
                <w:rFonts w:ascii="Arial" w:eastAsia="Times New Roman" w:hAnsi="Arial" w:cs="Arial"/>
                <w:lang w:val="mk-MK" w:eastAsia="zh-CN"/>
              </w:rPr>
              <w:t xml:space="preserve"> извештај</w:t>
            </w:r>
            <w:r w:rsidRPr="004B20BF">
              <w:rPr>
                <w:rFonts w:ascii="Arial" w:eastAsia="Times New Roman" w:hAnsi="Arial" w:cs="Arial"/>
                <w:lang w:val="mk-MK" w:eastAsia="zh-CN"/>
              </w:rPr>
              <w:t>от</w:t>
            </w:r>
            <w:r w:rsidR="003D5395" w:rsidRPr="004B20BF">
              <w:rPr>
                <w:rFonts w:ascii="Arial" w:eastAsia="Times New Roman" w:hAnsi="Arial" w:cs="Arial"/>
                <w:lang w:val="mk-MK" w:eastAsia="zh-CN"/>
              </w:rPr>
              <w:t xml:space="preserve"> </w:t>
            </w:r>
            <w:r w:rsidR="00520ED9">
              <w:rPr>
                <w:rFonts w:ascii="Arial" w:eastAsia="Times New Roman" w:hAnsi="Arial" w:cs="Arial"/>
                <w:lang w:val="mk-MK" w:eastAsia="zh-CN"/>
              </w:rPr>
              <w:t>од извршениот</w:t>
            </w:r>
            <w:r w:rsidR="004D6C8E" w:rsidRPr="004B20BF">
              <w:rPr>
                <w:rFonts w:ascii="Arial" w:eastAsia="Times New Roman" w:hAnsi="Arial" w:cs="Arial"/>
                <w:lang w:val="mk-MK" w:eastAsia="zh-CN"/>
              </w:rPr>
              <w:t xml:space="preserve"> технички преглед за периодичните испитувања </w:t>
            </w:r>
            <w:r w:rsidR="003D5395" w:rsidRPr="00B97BF1">
              <w:rPr>
                <w:rFonts w:ascii="Arial" w:eastAsia="Times New Roman" w:hAnsi="Arial" w:cs="Arial"/>
                <w:lang w:val="mk-MK" w:eastAsia="zh-CN"/>
              </w:rPr>
              <w:t xml:space="preserve">од независното правно лице, </w:t>
            </w:r>
            <w:r w:rsidR="002648F0" w:rsidRPr="00AB40B0">
              <w:rPr>
                <w:rFonts w:ascii="Arial" w:eastAsia="Times New Roman" w:hAnsi="Arial" w:cs="Arial"/>
                <w:lang w:val="mk-MK" w:eastAsia="zh-CN"/>
              </w:rPr>
              <w:t>писмено да го извести Инспекторатот</w:t>
            </w:r>
            <w:r w:rsidR="0011480F" w:rsidRPr="00AB40B0">
              <w:rPr>
                <w:rFonts w:ascii="Arial" w:eastAsia="Times New Roman" w:hAnsi="Arial" w:cs="Arial"/>
                <w:lang w:val="mk-MK" w:eastAsia="zh-CN"/>
              </w:rPr>
              <w:t xml:space="preserve">, </w:t>
            </w:r>
            <w:r w:rsidR="003B4060">
              <w:rPr>
                <w:rFonts w:ascii="Arial" w:eastAsia="Times New Roman" w:hAnsi="Arial" w:cs="Arial"/>
                <w:lang w:val="mk-MK" w:eastAsia="zh-CN"/>
              </w:rPr>
              <w:t xml:space="preserve">со известување кое </w:t>
            </w:r>
            <w:r w:rsidR="0011480F" w:rsidRPr="00AB40B0">
              <w:rPr>
                <w:rFonts w:ascii="Arial" w:eastAsia="Times New Roman" w:hAnsi="Arial" w:cs="Arial"/>
                <w:lang w:val="mk-MK" w:eastAsia="zh-CN"/>
              </w:rPr>
              <w:t>може да го испрати по пошта, преку електронски или други соодветни средства, или со достава до писарницата на Инспекторатот</w:t>
            </w:r>
            <w:r w:rsidR="002648F0" w:rsidRPr="00AB40B0">
              <w:rPr>
                <w:rFonts w:ascii="Arial" w:eastAsia="Times New Roman" w:hAnsi="Arial" w:cs="Arial"/>
                <w:lang w:val="mk-MK" w:eastAsia="zh-CN"/>
              </w:rPr>
              <w:t xml:space="preserve">, односно во форма на електронски документ доставен преку квалификувана електронска препорачана достава на електронската адреса </w:t>
            </w:r>
            <w:r w:rsidRPr="004B20BF">
              <w:rPr>
                <w:rFonts w:ascii="Arial" w:eastAsia="Times New Roman" w:hAnsi="Arial" w:cs="Arial"/>
                <w:lang w:val="mk-MK" w:eastAsia="zh-CN"/>
              </w:rPr>
              <w:t>до</w:t>
            </w:r>
            <w:r w:rsidR="002648F0" w:rsidRPr="003B4060">
              <w:rPr>
                <w:rFonts w:ascii="Arial" w:eastAsia="Times New Roman" w:hAnsi="Arial" w:cs="Arial"/>
                <w:lang w:val="mk-MK" w:eastAsia="zh-CN"/>
              </w:rPr>
              <w:t xml:space="preserve"> </w:t>
            </w:r>
            <w:r w:rsidR="002648F0" w:rsidRPr="00AB40B0">
              <w:rPr>
                <w:rFonts w:ascii="Arial" w:eastAsia="Times New Roman" w:hAnsi="Arial" w:cs="Arial"/>
                <w:lang w:val="mk-MK" w:eastAsia="zh-CN"/>
              </w:rPr>
              <w:t>Инспекторатот.</w:t>
            </w:r>
          </w:p>
          <w:p w14:paraId="32D69CD7" w14:textId="3CEE98E8" w:rsidR="002648F0" w:rsidRPr="00537427" w:rsidRDefault="002648F0" w:rsidP="002648F0">
            <w:pPr>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За продолжување на употреба на техничката опрема, корисникот е должен да ги отстрани причините за негативниот извештај</w:t>
            </w:r>
            <w:r w:rsidR="004D6C8E">
              <w:rPr>
                <w:rFonts w:ascii="Arial" w:eastAsia="Times New Roman" w:hAnsi="Arial" w:cs="Arial"/>
                <w:lang w:val="mk-MK" w:eastAsia="zh-CN"/>
              </w:rPr>
              <w:t xml:space="preserve"> </w:t>
            </w:r>
            <w:r w:rsidR="004D6C8E">
              <w:t xml:space="preserve"> </w:t>
            </w:r>
            <w:r w:rsidR="00520ED9">
              <w:rPr>
                <w:rFonts w:ascii="Arial" w:eastAsia="Times New Roman" w:hAnsi="Arial" w:cs="Arial"/>
                <w:lang w:val="mk-MK" w:eastAsia="zh-CN"/>
              </w:rPr>
              <w:t xml:space="preserve">од извршениот </w:t>
            </w:r>
            <w:r w:rsidR="004D6C8E" w:rsidRPr="004B20BF">
              <w:rPr>
                <w:rFonts w:ascii="Arial" w:eastAsia="Times New Roman" w:hAnsi="Arial" w:cs="Arial"/>
                <w:lang w:val="mk-MK" w:eastAsia="zh-CN"/>
              </w:rPr>
              <w:t xml:space="preserve"> технички преглед за периодичните испитувања</w:t>
            </w:r>
            <w:r w:rsidRPr="00292DF5">
              <w:rPr>
                <w:rFonts w:ascii="Arial" w:eastAsia="Times New Roman" w:hAnsi="Arial" w:cs="Arial"/>
                <w:lang w:val="mk-MK" w:eastAsia="zh-CN"/>
              </w:rPr>
              <w:t xml:space="preserve">, </w:t>
            </w:r>
            <w:r w:rsidRPr="00AB40B0">
              <w:rPr>
                <w:rFonts w:ascii="Arial" w:eastAsia="Times New Roman" w:hAnsi="Arial" w:cs="Arial"/>
                <w:lang w:val="mk-MK" w:eastAsia="zh-CN"/>
              </w:rPr>
              <w:t xml:space="preserve">да направи вонреден технички преглед </w:t>
            </w:r>
            <w:r w:rsidR="004D6C8E" w:rsidRPr="004B20BF">
              <w:rPr>
                <w:rFonts w:ascii="Arial" w:eastAsia="Times New Roman" w:hAnsi="Arial" w:cs="Arial"/>
                <w:lang w:val="mk-MK" w:eastAsia="zh-CN"/>
              </w:rPr>
              <w:t>за</w:t>
            </w:r>
            <w:r w:rsidRPr="00AB40B0">
              <w:rPr>
                <w:rFonts w:ascii="Arial" w:eastAsia="Times New Roman" w:hAnsi="Arial" w:cs="Arial"/>
                <w:lang w:val="mk-MK" w:eastAsia="zh-CN"/>
              </w:rPr>
              <w:t xml:space="preserve"> периодични испитувања и ако е потребно, во зависност од техничкиот пропис, за предметната техничка опрема, во рок од осум дена</w:t>
            </w:r>
            <w:r w:rsidR="003D5395">
              <w:rPr>
                <w:rFonts w:ascii="Arial" w:eastAsia="Times New Roman" w:hAnsi="Arial" w:cs="Arial"/>
                <w:lang w:val="mk-MK" w:eastAsia="zh-CN"/>
              </w:rPr>
              <w:t xml:space="preserve">  од денот на добивањето </w:t>
            </w:r>
            <w:r w:rsidR="003D5395" w:rsidRPr="00B97BF1">
              <w:rPr>
                <w:rFonts w:ascii="Arial" w:eastAsia="Times New Roman" w:hAnsi="Arial" w:cs="Arial"/>
                <w:lang w:val="mk-MK" w:eastAsia="zh-CN"/>
              </w:rPr>
              <w:t xml:space="preserve">на резултатите со </w:t>
            </w:r>
            <w:r w:rsidR="003D5395" w:rsidRPr="004B20BF">
              <w:rPr>
                <w:rFonts w:ascii="Arial" w:eastAsia="Times New Roman" w:hAnsi="Arial" w:cs="Arial"/>
                <w:lang w:val="mk-MK" w:eastAsia="zh-CN"/>
              </w:rPr>
              <w:t xml:space="preserve">извештајот </w:t>
            </w:r>
            <w:r w:rsidR="00520ED9">
              <w:rPr>
                <w:rFonts w:ascii="Arial" w:eastAsia="Times New Roman" w:hAnsi="Arial" w:cs="Arial"/>
                <w:lang w:val="mk-MK" w:eastAsia="zh-CN"/>
              </w:rPr>
              <w:t xml:space="preserve">од извршениот </w:t>
            </w:r>
            <w:r w:rsidR="004D6C8E" w:rsidRPr="004B20BF">
              <w:rPr>
                <w:rFonts w:ascii="Arial" w:eastAsia="Times New Roman" w:hAnsi="Arial" w:cs="Arial"/>
                <w:lang w:val="mk-MK" w:eastAsia="zh-CN"/>
              </w:rPr>
              <w:t xml:space="preserve"> технички </w:t>
            </w:r>
            <w:r w:rsidR="004D6C8E" w:rsidRPr="004B20BF">
              <w:rPr>
                <w:rFonts w:ascii="Arial" w:eastAsia="Times New Roman" w:hAnsi="Arial" w:cs="Arial"/>
                <w:lang w:val="mk-MK" w:eastAsia="zh-CN"/>
              </w:rPr>
              <w:lastRenderedPageBreak/>
              <w:t>преглед за периодичните испитувања</w:t>
            </w:r>
            <w:r w:rsidR="004D6C8E" w:rsidRPr="00292DF5">
              <w:rPr>
                <w:rFonts w:ascii="Arial" w:eastAsia="Times New Roman" w:hAnsi="Arial" w:cs="Arial"/>
                <w:lang w:val="mk-MK" w:eastAsia="zh-CN"/>
              </w:rPr>
              <w:t xml:space="preserve"> </w:t>
            </w:r>
            <w:r w:rsidR="003D5395" w:rsidRPr="00292DF5">
              <w:rPr>
                <w:rFonts w:ascii="Arial" w:eastAsia="Times New Roman" w:hAnsi="Arial" w:cs="Arial"/>
                <w:lang w:val="mk-MK" w:eastAsia="zh-CN"/>
              </w:rPr>
              <w:t>од независното правно лице</w:t>
            </w:r>
            <w:r w:rsidR="00C00A5D" w:rsidRPr="00292DF5">
              <w:rPr>
                <w:rFonts w:ascii="Arial" w:eastAsia="Times New Roman" w:hAnsi="Arial" w:cs="Arial"/>
                <w:lang w:val="mk-MK" w:eastAsia="zh-CN"/>
              </w:rPr>
              <w:t>,</w:t>
            </w:r>
            <w:r w:rsidR="0085615A" w:rsidRPr="00292DF5">
              <w:rPr>
                <w:rFonts w:ascii="Arial" w:eastAsia="Times New Roman" w:hAnsi="Arial" w:cs="Arial"/>
                <w:lang w:val="mk-MK" w:eastAsia="zh-CN"/>
              </w:rPr>
              <w:t xml:space="preserve"> </w:t>
            </w:r>
            <w:r w:rsidRPr="00292DF5">
              <w:rPr>
                <w:rFonts w:ascii="Arial" w:eastAsia="Times New Roman" w:hAnsi="Arial" w:cs="Arial"/>
                <w:lang w:val="mk-MK" w:eastAsia="zh-CN"/>
              </w:rPr>
              <w:t>писмено да го извести Инспекторатот</w:t>
            </w:r>
            <w:r w:rsidR="0085615A" w:rsidRPr="00292DF5">
              <w:rPr>
                <w:rFonts w:ascii="Arial" w:eastAsia="Times New Roman" w:hAnsi="Arial" w:cs="Arial"/>
                <w:lang w:val="mk-MK" w:eastAsia="zh-CN"/>
              </w:rPr>
              <w:t xml:space="preserve"> </w:t>
            </w:r>
            <w:r w:rsidR="0085615A" w:rsidRPr="004B20BF">
              <w:rPr>
                <w:rFonts w:ascii="Arial" w:eastAsia="Times New Roman" w:hAnsi="Arial" w:cs="Arial"/>
                <w:lang w:val="mk-MK" w:eastAsia="zh-CN"/>
              </w:rPr>
              <w:t xml:space="preserve">со известување кое </w:t>
            </w:r>
            <w:r w:rsidR="00512683" w:rsidRPr="00292DF5">
              <w:rPr>
                <w:rFonts w:ascii="Arial" w:eastAsia="Times New Roman" w:hAnsi="Arial" w:cs="Arial"/>
                <w:lang w:val="mk-MK" w:eastAsia="zh-CN"/>
              </w:rPr>
              <w:t xml:space="preserve">може да го испрати по пошта, преку електронски или други соодветни средства, или со достава </w:t>
            </w:r>
            <w:r w:rsidR="00083638">
              <w:rPr>
                <w:rFonts w:ascii="Arial" w:eastAsia="Times New Roman" w:hAnsi="Arial" w:cs="Arial"/>
                <w:lang w:val="mk-MK" w:eastAsia="zh-CN"/>
              </w:rPr>
              <w:t>до писарницата на Инспекторатот</w:t>
            </w:r>
            <w:r w:rsidRPr="00292DF5">
              <w:rPr>
                <w:rFonts w:ascii="Arial" w:eastAsia="Times New Roman" w:hAnsi="Arial" w:cs="Arial"/>
                <w:lang w:val="mk-MK" w:eastAsia="zh-CN"/>
              </w:rPr>
              <w:t xml:space="preserve">, односно во форма на електронски документ доставен преку квалификувана електронска препорачана достава на  електронската адреса </w:t>
            </w:r>
            <w:r w:rsidR="0085615A" w:rsidRPr="004B20BF">
              <w:rPr>
                <w:rFonts w:ascii="Arial" w:eastAsia="Times New Roman" w:hAnsi="Arial" w:cs="Arial"/>
                <w:lang w:val="mk-MK" w:eastAsia="zh-CN"/>
              </w:rPr>
              <w:t>до</w:t>
            </w:r>
            <w:r w:rsidRPr="00292DF5">
              <w:rPr>
                <w:rFonts w:ascii="Arial" w:eastAsia="Times New Roman" w:hAnsi="Arial" w:cs="Arial"/>
                <w:lang w:val="mk-MK" w:eastAsia="zh-CN"/>
              </w:rPr>
              <w:t xml:space="preserve"> </w:t>
            </w:r>
            <w:r w:rsidR="00537427">
              <w:rPr>
                <w:rFonts w:ascii="Arial" w:eastAsia="Times New Roman" w:hAnsi="Arial" w:cs="Arial"/>
                <w:lang w:val="mk-MK" w:eastAsia="zh-CN"/>
              </w:rPr>
              <w:t>Инспекторатот.“</w:t>
            </w:r>
          </w:p>
          <w:p w14:paraId="6E4BAF42" w14:textId="77777777" w:rsidR="002648F0" w:rsidRPr="00AB40B0" w:rsidRDefault="002648F0" w:rsidP="002648F0">
            <w:pPr>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Член 1</w:t>
            </w:r>
            <w:r w:rsidR="00166F54">
              <w:rPr>
                <w:rFonts w:ascii="Arial" w:eastAsia="Times New Roman" w:hAnsi="Arial" w:cs="Arial"/>
                <w:lang w:val="mk-MK" w:eastAsia="zh-CN"/>
              </w:rPr>
              <w:t>3</w:t>
            </w:r>
          </w:p>
          <w:p w14:paraId="688F57EE" w14:textId="77777777"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Членот 36-а се менува и гласи</w:t>
            </w:r>
            <w:r w:rsidRPr="00AB40B0">
              <w:rPr>
                <w:rFonts w:ascii="Arial" w:eastAsia="Times New Roman" w:hAnsi="Arial" w:cs="Arial"/>
                <w:lang w:eastAsia="zh-CN"/>
              </w:rPr>
              <w:t>:</w:t>
            </w:r>
          </w:p>
          <w:p w14:paraId="5E2D4776" w14:textId="77777777"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„Против решението на инспекторот од членот 36 став 1 на овој закон, може да се изјави жалба, во рок од 15 дена од денот на приемот на решението, до надлежниот орган за одлучување во втор степен.</w:t>
            </w:r>
          </w:p>
          <w:p w14:paraId="0A1B5954" w14:textId="65B1F06A"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Жалбата од ставот 1 на овој член може да биде поднесена и во електронска форма со употреба на средство за електр</w:t>
            </w:r>
            <w:bookmarkStart w:id="0" w:name="_GoBack"/>
            <w:bookmarkEnd w:id="0"/>
            <w:r w:rsidRPr="00AB40B0">
              <w:rPr>
                <w:rFonts w:ascii="Arial" w:eastAsia="Times New Roman" w:hAnsi="Arial" w:cs="Arial"/>
                <w:lang w:val="mk-MK" w:eastAsia="zh-CN"/>
              </w:rPr>
              <w:t>онска идентификација преку Националниот портал за електронски услуги</w:t>
            </w:r>
            <w:r w:rsidR="0085615A">
              <w:rPr>
                <w:rFonts w:ascii="Arial" w:eastAsia="Times New Roman" w:hAnsi="Arial" w:cs="Arial"/>
                <w:lang w:val="mk-MK" w:eastAsia="zh-CN"/>
              </w:rPr>
              <w:t xml:space="preserve"> </w:t>
            </w:r>
            <w:r w:rsidR="00CC2F6D" w:rsidRPr="00AB40B0">
              <w:rPr>
                <w:rFonts w:ascii="Arial" w:eastAsia="Times New Roman" w:hAnsi="Arial" w:cs="Arial"/>
                <w:lang w:val="mk-MK" w:eastAsia="zh-CN"/>
              </w:rPr>
              <w:t>или</w:t>
            </w:r>
            <w:r w:rsidR="0085615A">
              <w:rPr>
                <w:rFonts w:ascii="Arial" w:eastAsia="Times New Roman" w:hAnsi="Arial" w:cs="Arial"/>
                <w:lang w:val="mk-MK" w:eastAsia="zh-CN"/>
              </w:rPr>
              <w:t xml:space="preserve"> </w:t>
            </w:r>
            <w:r w:rsidR="00FF5E89" w:rsidRPr="00B97BF1">
              <w:rPr>
                <w:rFonts w:ascii="Arial" w:eastAsia="Times New Roman" w:hAnsi="Arial" w:cs="Arial"/>
                <w:lang w:val="mk-MK" w:eastAsia="zh-CN"/>
              </w:rPr>
              <w:t>преку</w:t>
            </w:r>
            <w:r w:rsidR="00CC2F6D" w:rsidRPr="00B97BF1">
              <w:rPr>
                <w:rFonts w:ascii="Arial" w:eastAsia="Times New Roman" w:hAnsi="Arial" w:cs="Arial"/>
                <w:lang w:val="mk-MK" w:eastAsia="zh-CN"/>
              </w:rPr>
              <w:t xml:space="preserve"> посредникот</w:t>
            </w:r>
            <w:r w:rsidR="0085615A">
              <w:rPr>
                <w:rFonts w:ascii="Arial" w:eastAsia="Times New Roman" w:hAnsi="Arial" w:cs="Arial"/>
                <w:lang w:val="mk-MK" w:eastAsia="zh-CN"/>
              </w:rPr>
              <w:t xml:space="preserve"> </w:t>
            </w:r>
            <w:r w:rsidR="00CC2F6D" w:rsidRPr="00B97BF1">
              <w:rPr>
                <w:rFonts w:ascii="Arial" w:eastAsia="Times New Roman" w:hAnsi="Arial" w:cs="Arial"/>
                <w:lang w:val="mk-MK" w:eastAsia="zh-CN"/>
              </w:rPr>
              <w:t>за административни услуги по електронски пат во Инспекторатот</w:t>
            </w:r>
            <w:r w:rsidRPr="00B97BF1">
              <w:rPr>
                <w:rFonts w:ascii="Arial" w:eastAsia="Times New Roman" w:hAnsi="Arial" w:cs="Arial"/>
                <w:lang w:val="mk-MK" w:eastAsia="zh-CN"/>
              </w:rPr>
              <w:t xml:space="preserve">, согласно </w:t>
            </w:r>
            <w:r w:rsidRPr="00AB40B0">
              <w:rPr>
                <w:rFonts w:ascii="Arial" w:eastAsia="Times New Roman" w:hAnsi="Arial" w:cs="Arial"/>
                <w:lang w:val="mk-MK" w:eastAsia="zh-CN"/>
              </w:rPr>
              <w:t>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292DF5">
              <w:rPr>
                <w:rFonts w:ascii="Arial" w:eastAsia="Times New Roman" w:hAnsi="Arial" w:cs="Arial"/>
                <w:lang w:val="mk-MK" w:eastAsia="zh-CN"/>
              </w:rPr>
              <w:t>.</w:t>
            </w:r>
          </w:p>
          <w:p w14:paraId="563EAEBA" w14:textId="0FAF201D"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Жалбата</w:t>
            </w:r>
            <w:r w:rsidR="00292DF5">
              <w:rPr>
                <w:rFonts w:ascii="Arial" w:eastAsia="Times New Roman" w:hAnsi="Arial" w:cs="Arial"/>
                <w:lang w:val="mk-MK" w:eastAsia="zh-CN"/>
              </w:rPr>
              <w:t xml:space="preserve"> </w:t>
            </w:r>
            <w:r w:rsidRPr="00AB40B0">
              <w:rPr>
                <w:rFonts w:ascii="Arial" w:eastAsia="Times New Roman" w:hAnsi="Arial" w:cs="Arial"/>
                <w:lang w:val="mk-MK" w:eastAsia="zh-CN"/>
              </w:rPr>
              <w:t>од ставот 1 на овој член не го одлага извршувањето на решението.</w:t>
            </w:r>
          </w:p>
          <w:p w14:paraId="53A5C558" w14:textId="763A932D" w:rsidR="002648F0" w:rsidRPr="00537427" w:rsidRDefault="002648F0" w:rsidP="002648F0">
            <w:pPr>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 xml:space="preserve">По исклучок на ставот 2  на овој член, а во случај на технички прекин на функционалноста на Националниот портал за електронски услуги жалбата од ставот 1  на овој член во форма на електронски документи се доставува преку квалификувана електронска препорачана достава на електронската </w:t>
            </w:r>
            <w:r w:rsidRPr="007B7852">
              <w:rPr>
                <w:rFonts w:ascii="Arial" w:eastAsia="Times New Roman" w:hAnsi="Arial" w:cs="Arial"/>
                <w:lang w:val="mk-MK" w:eastAsia="zh-CN"/>
              </w:rPr>
              <w:t xml:space="preserve">адреса </w:t>
            </w:r>
            <w:r w:rsidR="0085615A" w:rsidRPr="00040859">
              <w:rPr>
                <w:rFonts w:ascii="Arial" w:eastAsia="Times New Roman" w:hAnsi="Arial" w:cs="Arial"/>
                <w:lang w:val="mk-MK" w:eastAsia="zh-CN"/>
              </w:rPr>
              <w:t>до</w:t>
            </w:r>
            <w:r w:rsidRPr="007B7852">
              <w:rPr>
                <w:rFonts w:ascii="Arial" w:eastAsia="Times New Roman" w:hAnsi="Arial" w:cs="Arial"/>
                <w:lang w:val="mk-MK" w:eastAsia="zh-CN"/>
              </w:rPr>
              <w:t xml:space="preserve"> </w:t>
            </w:r>
            <w:r w:rsidRPr="00AB40B0">
              <w:rPr>
                <w:rFonts w:ascii="Arial" w:eastAsia="Times New Roman" w:hAnsi="Arial" w:cs="Arial"/>
                <w:lang w:val="mk-MK" w:eastAsia="zh-CN"/>
              </w:rPr>
              <w:t xml:space="preserve">Инспекторатот, односно </w:t>
            </w:r>
            <w:r w:rsidR="0085615A" w:rsidRPr="00040859">
              <w:rPr>
                <w:rFonts w:ascii="Arial" w:eastAsia="Times New Roman" w:hAnsi="Arial" w:cs="Arial"/>
                <w:lang w:val="mk-MK" w:eastAsia="zh-CN"/>
              </w:rPr>
              <w:t>до</w:t>
            </w:r>
            <w:r w:rsidRPr="00AB40B0">
              <w:rPr>
                <w:rFonts w:ascii="Arial" w:eastAsia="Times New Roman" w:hAnsi="Arial" w:cs="Arial"/>
                <w:lang w:val="mk-MK" w:eastAsia="zh-CN"/>
              </w:rPr>
              <w:t xml:space="preserve"> корисникот, согласно прописите од областа на електронските документи, електронската идентификација и доверливите услуги.“.</w:t>
            </w:r>
          </w:p>
          <w:p w14:paraId="19909125" w14:textId="77777777" w:rsidR="002648F0" w:rsidRPr="00AB40B0" w:rsidRDefault="002648F0" w:rsidP="002648F0">
            <w:pPr>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Член 1</w:t>
            </w:r>
            <w:r w:rsidR="00166F54">
              <w:rPr>
                <w:rFonts w:ascii="Arial" w:eastAsia="Times New Roman" w:hAnsi="Arial" w:cs="Arial"/>
                <w:lang w:val="mk-MK" w:eastAsia="zh-CN"/>
              </w:rPr>
              <w:t>4</w:t>
            </w:r>
          </w:p>
          <w:p w14:paraId="5A1CF98E" w14:textId="77777777"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Во членот 37 ставот 1 се менува и гласи</w:t>
            </w:r>
            <w:r w:rsidRPr="00AB40B0">
              <w:rPr>
                <w:rFonts w:ascii="Arial" w:eastAsia="Times New Roman" w:hAnsi="Arial" w:cs="Arial"/>
                <w:lang w:eastAsia="zh-CN"/>
              </w:rPr>
              <w:t>:</w:t>
            </w:r>
          </w:p>
          <w:p w14:paraId="721A8F7C" w14:textId="1FC41B70" w:rsidR="00166F54" w:rsidRPr="00537427" w:rsidRDefault="002648F0" w:rsidP="002648F0">
            <w:pPr>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„Во случај на несреќи, хаварии или штети предизвикани од техничкатa опрема, корисникот е должен веднаш писмено да го извести Инспекторатот</w:t>
            </w:r>
            <w:r w:rsidR="00512683" w:rsidRPr="00AB40B0">
              <w:rPr>
                <w:rFonts w:ascii="Arial" w:eastAsia="Times New Roman" w:hAnsi="Arial" w:cs="Arial"/>
                <w:lang w:val="mk-MK" w:eastAsia="zh-CN"/>
              </w:rPr>
              <w:t xml:space="preserve">, </w:t>
            </w:r>
            <w:r w:rsidR="0085615A" w:rsidRPr="004B20BF">
              <w:rPr>
                <w:rFonts w:ascii="Arial" w:eastAsia="Times New Roman" w:hAnsi="Arial" w:cs="Arial"/>
                <w:lang w:val="mk-MK" w:eastAsia="zh-CN"/>
              </w:rPr>
              <w:t xml:space="preserve">со известување кое </w:t>
            </w:r>
            <w:r w:rsidR="00512683" w:rsidRPr="00AB40B0">
              <w:rPr>
                <w:rFonts w:ascii="Arial" w:eastAsia="Times New Roman" w:hAnsi="Arial" w:cs="Arial"/>
                <w:lang w:val="mk-MK" w:eastAsia="zh-CN"/>
              </w:rPr>
              <w:t xml:space="preserve">може да го испрати по пошта, преку електронски или други соодветни средства, или со достава </w:t>
            </w:r>
            <w:r w:rsidR="008546CF">
              <w:rPr>
                <w:rFonts w:ascii="Arial" w:eastAsia="Times New Roman" w:hAnsi="Arial" w:cs="Arial"/>
                <w:lang w:val="mk-MK" w:eastAsia="zh-CN"/>
              </w:rPr>
              <w:t>до писарницата на Инспекторатот</w:t>
            </w:r>
            <w:r w:rsidRPr="00AB40B0">
              <w:rPr>
                <w:rFonts w:ascii="Arial" w:eastAsia="Times New Roman" w:hAnsi="Arial" w:cs="Arial"/>
                <w:lang w:val="mk-MK" w:eastAsia="zh-CN"/>
              </w:rPr>
              <w:t xml:space="preserve">, односно во форма на електронски документ доставен преку квалификувана електронска </w:t>
            </w:r>
            <w:r w:rsidRPr="00AB40B0">
              <w:rPr>
                <w:rFonts w:ascii="Arial" w:eastAsia="Times New Roman" w:hAnsi="Arial" w:cs="Arial"/>
                <w:lang w:val="mk-MK" w:eastAsia="zh-CN"/>
              </w:rPr>
              <w:lastRenderedPageBreak/>
              <w:t xml:space="preserve">препорачана достава на  електронската </w:t>
            </w:r>
            <w:r w:rsidRPr="00292DF5">
              <w:rPr>
                <w:rFonts w:ascii="Arial" w:eastAsia="Times New Roman" w:hAnsi="Arial" w:cs="Arial"/>
                <w:lang w:val="mk-MK" w:eastAsia="zh-CN"/>
              </w:rPr>
              <w:t xml:space="preserve">адреса </w:t>
            </w:r>
            <w:r w:rsidR="0085615A" w:rsidRPr="004B20BF">
              <w:rPr>
                <w:rFonts w:ascii="Arial" w:eastAsia="Times New Roman" w:hAnsi="Arial" w:cs="Arial"/>
                <w:lang w:val="mk-MK" w:eastAsia="zh-CN"/>
              </w:rPr>
              <w:t>до</w:t>
            </w:r>
            <w:r w:rsidRPr="00292DF5">
              <w:rPr>
                <w:rFonts w:ascii="Arial" w:eastAsia="Times New Roman" w:hAnsi="Arial" w:cs="Arial"/>
                <w:lang w:val="mk-MK" w:eastAsia="zh-CN"/>
              </w:rPr>
              <w:t xml:space="preserve"> </w:t>
            </w:r>
            <w:r w:rsidRPr="00AB40B0">
              <w:rPr>
                <w:rFonts w:ascii="Arial" w:eastAsia="Times New Roman" w:hAnsi="Arial" w:cs="Arial"/>
                <w:lang w:val="mk-MK" w:eastAsia="zh-CN"/>
              </w:rPr>
              <w:t>Инспекторатот.“.</w:t>
            </w:r>
          </w:p>
          <w:p w14:paraId="7FFF7417" w14:textId="77777777" w:rsidR="002648F0" w:rsidRPr="00AB40B0" w:rsidRDefault="002648F0" w:rsidP="002648F0">
            <w:pPr>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Член 1</w:t>
            </w:r>
            <w:r w:rsidR="00166F54">
              <w:rPr>
                <w:rFonts w:ascii="Arial" w:eastAsia="Times New Roman" w:hAnsi="Arial" w:cs="Arial"/>
                <w:lang w:val="mk-MK" w:eastAsia="zh-CN"/>
              </w:rPr>
              <w:t>5</w:t>
            </w:r>
          </w:p>
          <w:p w14:paraId="061593DD" w14:textId="77777777" w:rsidR="002648F0" w:rsidRPr="00AB40B0" w:rsidRDefault="002648F0" w:rsidP="002648F0">
            <w:pPr>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Членот 37-а се менува и гласи</w:t>
            </w:r>
            <w:r w:rsidRPr="00AB40B0">
              <w:rPr>
                <w:rFonts w:ascii="Arial" w:eastAsia="Times New Roman" w:hAnsi="Arial" w:cs="Arial"/>
                <w:lang w:eastAsia="zh-CN"/>
              </w:rPr>
              <w:t>:</w:t>
            </w:r>
          </w:p>
          <w:p w14:paraId="04D6425B" w14:textId="3FEEBA53"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„Инспекторот ќе донесе решение со кое привремено ќе забрани вршење на дејност на субјектот на</w:t>
            </w:r>
            <w:r w:rsidR="008546CF">
              <w:rPr>
                <w:rFonts w:ascii="Arial" w:eastAsia="Times New Roman" w:hAnsi="Arial" w:cs="Arial"/>
                <w:lang w:eastAsia="zh-CN"/>
              </w:rPr>
              <w:t xml:space="preserve"> </w:t>
            </w:r>
            <w:r w:rsidRPr="00AB40B0">
              <w:rPr>
                <w:rFonts w:ascii="Arial" w:eastAsia="Times New Roman" w:hAnsi="Arial" w:cs="Arial"/>
                <w:lang w:val="mk-MK" w:eastAsia="zh-CN"/>
              </w:rPr>
              <w:t>инспекциски надзор со запечатување на просториите, објектите, градилиштата, опремата, средствата за работа и други средства до отстранување на истите, доколку:</w:t>
            </w:r>
          </w:p>
          <w:p w14:paraId="2ABC51F6"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1) секој тип на производ наменет за пуштање на пазар во Република Северна Македонија, производителот не го пријави до Инспекторатот (член 7 став 2); </w:t>
            </w:r>
          </w:p>
          <w:p w14:paraId="15A106FD"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14:paraId="5D95C95D" w14:textId="1B969BF2"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w:t>
            </w:r>
            <w:r w:rsidRPr="007B7852">
              <w:rPr>
                <w:rFonts w:ascii="Arial" w:eastAsia="Times New Roman" w:hAnsi="Arial" w:cs="Arial"/>
                <w:lang w:val="mk-MK" w:eastAsia="zh-CN"/>
              </w:rPr>
              <w:t xml:space="preserve">на </w:t>
            </w:r>
            <w:r w:rsidR="000D759C" w:rsidRPr="007B7852">
              <w:t xml:space="preserve"> </w:t>
            </w:r>
            <w:r w:rsidR="00520ED9" w:rsidRPr="00040859">
              <w:rPr>
                <w:rFonts w:ascii="Arial" w:eastAsia="Times New Roman" w:hAnsi="Arial" w:cs="Arial"/>
                <w:lang w:val="mk-MK" w:eastAsia="zh-CN"/>
              </w:rPr>
              <w:t xml:space="preserve"> извештај од</w:t>
            </w:r>
            <w:r w:rsidR="000D759C" w:rsidRPr="00040859">
              <w:rPr>
                <w:rFonts w:ascii="Arial" w:eastAsia="Times New Roman" w:hAnsi="Arial" w:cs="Arial"/>
                <w:lang w:val="mk-MK" w:eastAsia="zh-CN"/>
              </w:rPr>
              <w:t xml:space="preserve"> извршениот прв технички преглед на техничката опрема од независно правно лице</w:t>
            </w:r>
            <w:r w:rsidR="000D759C" w:rsidRPr="00040859" w:rsidDel="000D759C">
              <w:rPr>
                <w:rFonts w:ascii="Arial" w:eastAsia="Times New Roman" w:hAnsi="Arial" w:cs="Arial"/>
                <w:lang w:val="mk-MK" w:eastAsia="zh-CN"/>
              </w:rPr>
              <w:t xml:space="preserve"> </w:t>
            </w:r>
            <w:r w:rsidRPr="007B7852">
              <w:rPr>
                <w:rFonts w:ascii="Arial" w:eastAsia="Times New Roman" w:hAnsi="Arial" w:cs="Arial"/>
                <w:lang w:val="mk-MK" w:eastAsia="zh-CN"/>
              </w:rPr>
              <w:t>(член 30);</w:t>
            </w:r>
            <w:r w:rsidRPr="00AB40B0">
              <w:rPr>
                <w:rFonts w:ascii="Arial" w:eastAsia="Times New Roman" w:hAnsi="Arial" w:cs="Arial"/>
                <w:lang w:val="mk-MK" w:eastAsia="zh-CN"/>
              </w:rPr>
              <w:t xml:space="preserve">  </w:t>
            </w:r>
          </w:p>
          <w:p w14:paraId="565ACA21"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14:paraId="7409298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14:paraId="1E8C1710"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 </w:t>
            </w:r>
          </w:p>
          <w:p w14:paraId="7F5D78A1"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w:t>
            </w:r>
            <w:r w:rsidRPr="00AB40B0">
              <w:rPr>
                <w:rFonts w:ascii="Arial" w:eastAsia="Times New Roman" w:hAnsi="Arial" w:cs="Arial"/>
                <w:lang w:val="mk-MK" w:eastAsia="zh-CN"/>
              </w:rPr>
              <w:lastRenderedPageBreak/>
              <w:t xml:space="preserve">техничките прегледи и периодичните испитувања, не го извести Инспекторатот (член 34); </w:t>
            </w:r>
          </w:p>
          <w:p w14:paraId="3FE9C50E" w14:textId="45BBF40B"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 8) корисникот не ја исклучи од работа техничката опрема доколку извештајот </w:t>
            </w:r>
            <w:r w:rsidR="00520ED9">
              <w:rPr>
                <w:rFonts w:ascii="Arial" w:eastAsia="Times New Roman" w:hAnsi="Arial" w:cs="Arial"/>
                <w:lang w:val="mk-MK" w:eastAsia="zh-CN"/>
              </w:rPr>
              <w:t>од извршениот</w:t>
            </w:r>
            <w:r w:rsidRPr="00AB40B0">
              <w:rPr>
                <w:rFonts w:ascii="Arial" w:eastAsia="Times New Roman" w:hAnsi="Arial" w:cs="Arial"/>
                <w:lang w:val="mk-MK" w:eastAsia="zh-CN"/>
              </w:rPr>
              <w:t xml:space="preserve"> технички преглед </w:t>
            </w:r>
            <w:r w:rsidR="00F76187">
              <w:rPr>
                <w:rFonts w:ascii="Arial" w:eastAsia="Times New Roman" w:hAnsi="Arial" w:cs="Arial"/>
                <w:lang w:val="mk-MK" w:eastAsia="zh-CN"/>
              </w:rPr>
              <w:t>за</w:t>
            </w:r>
            <w:r w:rsidRPr="00AB40B0">
              <w:rPr>
                <w:rFonts w:ascii="Arial" w:eastAsia="Times New Roman" w:hAnsi="Arial" w:cs="Arial"/>
                <w:lang w:val="mk-MK" w:eastAsia="zh-CN"/>
              </w:rPr>
              <w:t xml:space="preserve"> периодичн</w:t>
            </w:r>
            <w:r w:rsidR="00F76187">
              <w:rPr>
                <w:rFonts w:ascii="Arial" w:eastAsia="Times New Roman" w:hAnsi="Arial" w:cs="Arial"/>
                <w:lang w:val="mk-MK" w:eastAsia="zh-CN"/>
              </w:rPr>
              <w:t>ите</w:t>
            </w:r>
            <w:r w:rsidRPr="00AB40B0">
              <w:rPr>
                <w:rFonts w:ascii="Arial" w:eastAsia="Times New Roman" w:hAnsi="Arial" w:cs="Arial"/>
                <w:lang w:val="mk-MK" w:eastAsia="zh-CN"/>
              </w:rPr>
              <w:t xml:space="preserve"> испитувањ</w:t>
            </w:r>
            <w:r w:rsidR="00F76187">
              <w:rPr>
                <w:rFonts w:ascii="Arial" w:eastAsia="Times New Roman" w:hAnsi="Arial" w:cs="Arial"/>
                <w:lang w:val="mk-MK" w:eastAsia="zh-CN"/>
              </w:rPr>
              <w:t>а</w:t>
            </w:r>
            <w:r w:rsidRPr="00AB40B0">
              <w:rPr>
                <w:rFonts w:ascii="Arial" w:eastAsia="Times New Roman" w:hAnsi="Arial" w:cs="Arial"/>
                <w:lang w:val="mk-MK" w:eastAsia="zh-CN"/>
              </w:rPr>
              <w:t xml:space="preserve"> е негативен и ако е потребно, во зависност од техничкиот пропис за предметната техничка опрема, за тоа не го извести Инспекторатот (член 35 став 1); </w:t>
            </w:r>
          </w:p>
          <w:p w14:paraId="06397AA3" w14:textId="2315D726"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9) корисникот за продолжување на употреба на техничката опрема не ги отстрани причините за негативниот извештај</w:t>
            </w:r>
            <w:r w:rsidR="007B7852">
              <w:t xml:space="preserve"> </w:t>
            </w:r>
            <w:r w:rsidR="007B7852" w:rsidRPr="007B7852">
              <w:rPr>
                <w:rFonts w:ascii="Arial" w:eastAsia="Times New Roman" w:hAnsi="Arial" w:cs="Arial"/>
                <w:lang w:val="mk-MK" w:eastAsia="zh-CN"/>
              </w:rPr>
              <w:t>од извршениот технички преглед за периодичните испитувања</w:t>
            </w:r>
            <w:r w:rsidRPr="00AB40B0">
              <w:rPr>
                <w:rFonts w:ascii="Arial" w:eastAsia="Times New Roman" w:hAnsi="Arial" w:cs="Arial"/>
                <w:lang w:val="mk-MK" w:eastAsia="zh-CN"/>
              </w:rPr>
              <w:t xml:space="preserve">,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14:paraId="66227CC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10) корисникот   не ја спроведе целата постапка за техничка инспекција при ставање во употреба, а истиот има за цел  да ја користи техничката  опрема од члено</w:t>
            </w:r>
            <w:r w:rsidR="00C00A5D">
              <w:rPr>
                <w:rFonts w:ascii="Arial" w:eastAsia="Times New Roman" w:hAnsi="Arial" w:cs="Arial"/>
                <w:lang w:val="mk-MK" w:eastAsia="zh-CN"/>
              </w:rPr>
              <w:t>т 36 став 1 на овој закон, по</w:t>
            </w:r>
            <w:r w:rsidRPr="00AB40B0">
              <w:rPr>
                <w:rFonts w:ascii="Arial" w:eastAsia="Times New Roman" w:hAnsi="Arial" w:cs="Arial"/>
                <w:lang w:val="mk-MK" w:eastAsia="zh-CN"/>
              </w:rPr>
              <w:t xml:space="preserve"> изведените зафати врз неа  (член 36 став 2)  и</w:t>
            </w:r>
          </w:p>
          <w:p w14:paraId="541AD083"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11) корисникот не постапи по решението на инспекторот од членовите 36 став 1 и 37 став 3 на овој закон.</w:t>
            </w:r>
          </w:p>
          <w:p w14:paraId="23BE1E17"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Против решението на инспекторот од став 1 на овој член, може да се изјави жалба, во рок од 15 дена од денот на приемот на решението, до надлежниот орган за одлучување во втор степен.</w:t>
            </w:r>
          </w:p>
          <w:p w14:paraId="4F950C6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Жалбата од ставот 2 на овој член може да биде поднесена </w:t>
            </w:r>
            <w:r w:rsidRPr="00AB40B0">
              <w:rPr>
                <w:rFonts w:ascii="Arial" w:eastAsia="Times New Roman" w:hAnsi="Arial" w:cs="Arial"/>
                <w:bCs/>
                <w:lang w:val="mk-MK" w:eastAsia="zh-CN"/>
              </w:rPr>
              <w:t>и</w:t>
            </w:r>
            <w:r w:rsidRPr="00AB40B0">
              <w:rPr>
                <w:rFonts w:ascii="Arial" w:eastAsia="Times New Roman" w:hAnsi="Arial" w:cs="Arial"/>
                <w:lang w:val="mk-MK" w:eastAsia="zh-CN"/>
              </w:rPr>
              <w:t xml:space="preserve"> во електронска форма со употреба на средство за електронска идентификација преку Националниот портал за електронски услуги</w:t>
            </w:r>
            <w:r w:rsidR="0085615A">
              <w:rPr>
                <w:rFonts w:ascii="Arial" w:eastAsia="Times New Roman" w:hAnsi="Arial" w:cs="Arial"/>
                <w:lang w:val="mk-MK" w:eastAsia="zh-CN"/>
              </w:rPr>
              <w:t xml:space="preserve"> </w:t>
            </w:r>
            <w:r w:rsidR="00CC2F6D" w:rsidRPr="00AB40B0">
              <w:rPr>
                <w:rFonts w:ascii="Arial" w:eastAsia="Times New Roman" w:hAnsi="Arial" w:cs="Arial"/>
                <w:lang w:val="mk-MK" w:eastAsia="zh-CN"/>
              </w:rPr>
              <w:t xml:space="preserve">или </w:t>
            </w:r>
            <w:r w:rsidR="001D34CF" w:rsidRPr="00B97BF1">
              <w:rPr>
                <w:rFonts w:ascii="Arial" w:eastAsia="Times New Roman" w:hAnsi="Arial" w:cs="Arial"/>
                <w:lang w:val="mk-MK" w:eastAsia="zh-CN"/>
              </w:rPr>
              <w:t>преку п</w:t>
            </w:r>
            <w:r w:rsidR="00CC2F6D" w:rsidRPr="00B97BF1">
              <w:rPr>
                <w:rFonts w:ascii="Arial" w:eastAsia="Times New Roman" w:hAnsi="Arial" w:cs="Arial"/>
                <w:lang w:val="mk-MK" w:eastAsia="zh-CN"/>
              </w:rPr>
              <w:t>осредникот  за административни услуги по електронски пат во Инспекторатот</w:t>
            </w:r>
            <w:r w:rsidRPr="00AB40B0">
              <w:rPr>
                <w:rFonts w:ascii="Arial" w:eastAsia="Times New Roman" w:hAnsi="Arial" w:cs="Arial"/>
                <w:lang w:val="mk-MK" w:eastAsia="zh-CN"/>
              </w:rPr>
              <w:t>,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240ABB05"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По исклучок од ставот 3 на овој член, а во случај на технички прекин на функционалноста на Националниот портал за електронски услуги жалбата од ставот 2 на овој член во форма на електронски документ се доставува преку квалификувана електронска препорачана до</w:t>
            </w:r>
            <w:r w:rsidR="00C00A5D">
              <w:rPr>
                <w:rFonts w:ascii="Arial" w:eastAsia="Times New Roman" w:hAnsi="Arial" w:cs="Arial"/>
                <w:lang w:val="mk-MK" w:eastAsia="zh-CN"/>
              </w:rPr>
              <w:t>става на електронската адреса до</w:t>
            </w:r>
            <w:r w:rsidRPr="00AB40B0">
              <w:rPr>
                <w:rFonts w:ascii="Arial" w:eastAsia="Times New Roman" w:hAnsi="Arial" w:cs="Arial"/>
                <w:lang w:val="mk-MK" w:eastAsia="zh-CN"/>
              </w:rPr>
              <w:t xml:space="preserve"> надлежниот орган за одлучување во втор степен, согласно прописите од областа на </w:t>
            </w:r>
            <w:r w:rsidRPr="00AB40B0">
              <w:rPr>
                <w:rFonts w:ascii="Arial" w:eastAsia="Times New Roman" w:hAnsi="Arial" w:cs="Arial"/>
                <w:lang w:val="mk-MK" w:eastAsia="zh-CN"/>
              </w:rPr>
              <w:lastRenderedPageBreak/>
              <w:t>електронските документи, електронската идентификација и доверливите услуги.“.</w:t>
            </w:r>
          </w:p>
          <w:p w14:paraId="4AB5673D" w14:textId="77777777" w:rsidR="002648F0" w:rsidRPr="00A307CF" w:rsidRDefault="002648F0" w:rsidP="00B358FC">
            <w:pPr>
              <w:suppressAutoHyphens/>
              <w:spacing w:after="0" w:line="240" w:lineRule="auto"/>
              <w:rPr>
                <w:rFonts w:ascii="Arial" w:eastAsia="Times New Roman" w:hAnsi="Arial" w:cs="Arial"/>
                <w:lang w:val="mk-MK" w:eastAsia="mk-MK"/>
              </w:rPr>
            </w:pPr>
          </w:p>
          <w:p w14:paraId="2C466062" w14:textId="77777777" w:rsidR="002648F0" w:rsidRPr="00AB40B0" w:rsidRDefault="002648F0" w:rsidP="002648F0">
            <w:pPr>
              <w:suppressAutoHyphens/>
              <w:spacing w:after="0" w:line="240" w:lineRule="auto"/>
              <w:jc w:val="center"/>
              <w:rPr>
                <w:rFonts w:ascii="Arial" w:eastAsia="Times New Roman" w:hAnsi="Arial" w:cs="Arial"/>
                <w:lang w:val="mk-MK" w:eastAsia="mk-MK"/>
              </w:rPr>
            </w:pPr>
            <w:r w:rsidRPr="00AB40B0">
              <w:rPr>
                <w:rFonts w:ascii="Arial" w:eastAsia="Times New Roman" w:hAnsi="Arial" w:cs="Arial"/>
                <w:lang w:val="mk-MK" w:eastAsia="mk-MK"/>
              </w:rPr>
              <w:t>Член 1</w:t>
            </w:r>
            <w:r w:rsidR="00166F54">
              <w:rPr>
                <w:rFonts w:ascii="Arial" w:eastAsia="Times New Roman" w:hAnsi="Arial" w:cs="Arial"/>
                <w:lang w:val="mk-MK" w:eastAsia="mk-MK"/>
              </w:rPr>
              <w:t>6</w:t>
            </w:r>
          </w:p>
          <w:p w14:paraId="22EC658C" w14:textId="77777777" w:rsidR="002648F0" w:rsidRPr="00AB40B0" w:rsidRDefault="002648F0" w:rsidP="002648F0">
            <w:pPr>
              <w:suppressAutoHyphens/>
              <w:spacing w:after="0" w:line="240" w:lineRule="auto"/>
              <w:jc w:val="center"/>
              <w:rPr>
                <w:rFonts w:ascii="Arial" w:eastAsia="Times New Roman" w:hAnsi="Arial" w:cs="Arial"/>
                <w:lang w:val="mk-MK" w:eastAsia="mk-MK"/>
              </w:rPr>
            </w:pPr>
          </w:p>
          <w:p w14:paraId="62006C72" w14:textId="77777777" w:rsidR="002648F0" w:rsidRPr="00AB40B0" w:rsidRDefault="002648F0" w:rsidP="002648F0">
            <w:pPr>
              <w:suppressAutoHyphens/>
              <w:spacing w:before="120" w:after="0" w:line="240" w:lineRule="auto"/>
              <w:rPr>
                <w:rFonts w:ascii="Arial" w:eastAsia="Times New Roman" w:hAnsi="Arial" w:cs="Arial"/>
                <w:bCs/>
                <w:lang w:val="mk-MK" w:eastAsia="zh-CN"/>
              </w:rPr>
            </w:pPr>
            <w:r w:rsidRPr="00AB40B0">
              <w:rPr>
                <w:rFonts w:ascii="Arial" w:eastAsia="Times New Roman" w:hAnsi="Arial" w:cs="Arial"/>
                <w:bCs/>
                <w:lang w:val="mk-MK" w:eastAsia="zh-CN"/>
              </w:rPr>
              <w:t xml:space="preserve">По членот </w:t>
            </w:r>
            <w:r w:rsidRPr="00AB40B0">
              <w:rPr>
                <w:rFonts w:ascii="Arial" w:eastAsia="Times New Roman" w:hAnsi="Arial" w:cs="Arial"/>
                <w:bCs/>
                <w:lang w:eastAsia="zh-CN"/>
              </w:rPr>
              <w:t>37-</w:t>
            </w:r>
            <w:r w:rsidRPr="00AB40B0">
              <w:rPr>
                <w:rFonts w:ascii="Arial" w:eastAsia="Times New Roman" w:hAnsi="Arial" w:cs="Arial"/>
                <w:bCs/>
                <w:lang w:val="mk-MK" w:eastAsia="zh-CN"/>
              </w:rPr>
              <w:t>б се додава нов член 37-в кој гласи</w:t>
            </w:r>
            <w:r w:rsidRPr="00AB40B0">
              <w:rPr>
                <w:rFonts w:ascii="Arial" w:eastAsia="Times New Roman" w:hAnsi="Arial" w:cs="Arial"/>
                <w:bCs/>
                <w:lang w:eastAsia="zh-CN"/>
              </w:rPr>
              <w:t>:</w:t>
            </w:r>
          </w:p>
          <w:p w14:paraId="3FCE4843" w14:textId="568E1825" w:rsidR="001D34CF" w:rsidRDefault="002648F0" w:rsidP="00040859">
            <w:pPr>
              <w:suppressAutoHyphens/>
              <w:spacing w:before="120" w:after="0" w:line="240" w:lineRule="auto"/>
              <w:jc w:val="center"/>
              <w:rPr>
                <w:rFonts w:ascii="Arial" w:eastAsia="Times New Roman" w:hAnsi="Arial" w:cs="Arial"/>
                <w:lang w:val="mk-MK" w:eastAsia="mk-MK"/>
              </w:rPr>
            </w:pPr>
            <w:r w:rsidRPr="00B97BF1">
              <w:rPr>
                <w:rFonts w:ascii="Arial" w:eastAsia="Times New Roman" w:hAnsi="Arial" w:cs="Arial"/>
                <w:lang w:val="mk-MK" w:eastAsia="mk-MK"/>
              </w:rPr>
              <w:t>„</w:t>
            </w:r>
            <w:r w:rsidR="001D34CF" w:rsidRPr="00B97BF1">
              <w:rPr>
                <w:rFonts w:ascii="Arial" w:eastAsia="Times New Roman" w:hAnsi="Arial" w:cs="Arial"/>
                <w:lang w:val="mk-MK" w:eastAsia="mk-MK"/>
              </w:rPr>
              <w:t>Член 37-в</w:t>
            </w:r>
          </w:p>
          <w:p w14:paraId="67B71BC3" w14:textId="446EE26F" w:rsidR="002648F0" w:rsidRPr="00AB40B0" w:rsidRDefault="002648F0" w:rsidP="00A4543D">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 xml:space="preserve">Ако при вршењето на инспекциски надзор надлежниот инспектор </w:t>
            </w:r>
            <w:r w:rsidR="00A4543D" w:rsidRPr="00AB40B0">
              <w:rPr>
                <w:rFonts w:ascii="Arial" w:eastAsia="Times New Roman" w:hAnsi="Arial" w:cs="Arial"/>
                <w:lang w:val="mk-MK" w:eastAsia="mk-MK"/>
              </w:rPr>
              <w:t xml:space="preserve">кај </w:t>
            </w:r>
            <w:r w:rsidRPr="00AB40B0">
              <w:rPr>
                <w:rFonts w:ascii="Arial" w:eastAsia="Times New Roman" w:hAnsi="Arial" w:cs="Arial"/>
                <w:lang w:val="mk-MK" w:eastAsia="mk-MK"/>
              </w:rPr>
              <w:t xml:space="preserve"> субјектот на инспекцискиот надзор</w:t>
            </w:r>
            <w:r w:rsidR="008546CF">
              <w:rPr>
                <w:rFonts w:ascii="Arial" w:eastAsia="Times New Roman" w:hAnsi="Arial" w:cs="Arial"/>
                <w:lang w:val="mk-MK" w:eastAsia="mk-MK"/>
              </w:rPr>
              <w:t xml:space="preserve"> </w:t>
            </w:r>
            <w:r w:rsidR="00A4543D" w:rsidRPr="00AB40B0">
              <w:rPr>
                <w:rFonts w:ascii="Arial" w:eastAsia="Times New Roman" w:hAnsi="Arial" w:cs="Arial"/>
                <w:lang w:val="mk-MK" w:eastAsia="mk-MK"/>
              </w:rPr>
              <w:t xml:space="preserve">утврди неправилности и недостатоци согласно </w:t>
            </w:r>
            <w:r w:rsidRPr="00AB40B0">
              <w:rPr>
                <w:rFonts w:ascii="Arial" w:eastAsia="Times New Roman" w:hAnsi="Arial" w:cs="Arial"/>
                <w:lang w:val="mk-MK" w:eastAsia="mk-MK"/>
              </w:rPr>
              <w:t>членот 38 став 1 точки 1 и  5 и став 2 точка 1 од овој закон со решение на субјектот на инспекцискиот надзор ќе му изрече инспекциска мерка опомена и ќе му определи рок во кој е должен да ги отстрани утврдените неправилности и недостатоци.</w:t>
            </w:r>
          </w:p>
          <w:p w14:paraId="76B0F77B"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 xml:space="preserve">По исклучок од ставот 1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w:t>
            </w:r>
            <w:r w:rsidR="00C00A5D">
              <w:rPr>
                <w:rFonts w:ascii="Arial" w:eastAsia="Times New Roman" w:hAnsi="Arial" w:cs="Arial"/>
                <w:lang w:val="mk-MK" w:eastAsia="mk-MK"/>
              </w:rPr>
              <w:t>наредба, забрана и друга мерка,</w:t>
            </w:r>
            <w:r w:rsidR="0085615A">
              <w:rPr>
                <w:rFonts w:ascii="Arial" w:eastAsia="Times New Roman" w:hAnsi="Arial" w:cs="Arial"/>
                <w:lang w:val="mk-MK" w:eastAsia="mk-MK"/>
              </w:rPr>
              <w:t xml:space="preserve"> </w:t>
            </w:r>
            <w:r w:rsidR="0085615A" w:rsidRPr="004B20BF">
              <w:rPr>
                <w:rFonts w:ascii="Arial" w:eastAsia="Times New Roman" w:hAnsi="Arial" w:cs="Arial"/>
                <w:lang w:val="mk-MK" w:eastAsia="mk-MK"/>
              </w:rPr>
              <w:t xml:space="preserve">доколку е утврдена со посебен закон </w:t>
            </w:r>
            <w:r w:rsidRPr="00AB40B0">
              <w:rPr>
                <w:rFonts w:ascii="Arial" w:eastAsia="Times New Roman" w:hAnsi="Arial" w:cs="Arial"/>
                <w:lang w:val="mk-MK" w:eastAsia="mk-MK"/>
              </w:rPr>
              <w:t>со која најсоодветно ќе се постигне целта на инспекцискиот надзор.</w:t>
            </w:r>
          </w:p>
          <w:p w14:paraId="7E131C3F"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Доколку по истекот на рокот определен при изрекувањето на опомената од став 1 на овој член, инспекторот утврди дека неправилностите и недостатоците сѐ уште не се отстранети,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w:t>
            </w:r>
          </w:p>
          <w:p w14:paraId="3E2F92C0"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Решението од ставот 1 на овој член, се донесува веднаш, а најдоцна во рок од осум дена од денот на изготвувањето на записникот, согласно член 82 од Законот за инспекциски надзор.</w:t>
            </w:r>
          </w:p>
          <w:p w14:paraId="421D9EF3" w14:textId="0CEDC214"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 xml:space="preserve">Кога при вршењето на инспекцискиот надзор не се утврдени неправилности и други повреди на закон или друг пропис или утврдените неправилности се отстранети во текот на вршењето на инспекцискиот надзор или во рокот утврден со решението од став 1 </w:t>
            </w:r>
            <w:r w:rsidRPr="00AB40B0">
              <w:rPr>
                <w:rFonts w:ascii="Arial" w:eastAsia="Times New Roman" w:hAnsi="Arial" w:cs="Arial"/>
                <w:lang w:val="mk-MK" w:eastAsia="mk-MK"/>
              </w:rPr>
              <w:lastRenderedPageBreak/>
              <w:t>на овој член, инспекторот ја запира постапката со констатација во записникот согласно</w:t>
            </w:r>
            <w:r w:rsidR="00F76187">
              <w:rPr>
                <w:rFonts w:ascii="Arial" w:eastAsia="Times New Roman" w:hAnsi="Arial" w:cs="Arial"/>
                <w:lang w:val="mk-MK" w:eastAsia="mk-MK"/>
              </w:rPr>
              <w:t xml:space="preserve"> </w:t>
            </w:r>
            <w:r w:rsidRPr="00AB40B0">
              <w:rPr>
                <w:rFonts w:ascii="Arial" w:eastAsia="Times New Roman" w:hAnsi="Arial" w:cs="Arial"/>
                <w:lang w:val="mk-MK" w:eastAsia="mk-MK"/>
              </w:rPr>
              <w:t>член 82 од Законот за инспекциски надзор.</w:t>
            </w:r>
          </w:p>
          <w:p w14:paraId="0567A9E5" w14:textId="16A8ABF2"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По исклучок од ставовите 2 и 3 на овој член, инспекторот може да изрече инспекциска мерка со усно решение наведено во записникот</w:t>
            </w:r>
            <w:r w:rsidR="00126710">
              <w:rPr>
                <w:rFonts w:ascii="Arial" w:eastAsia="Times New Roman" w:hAnsi="Arial" w:cs="Arial"/>
                <w:lang w:val="mk-MK" w:eastAsia="mk-MK"/>
              </w:rPr>
              <w:t xml:space="preserve"> </w:t>
            </w:r>
            <w:r w:rsidRPr="00AB40B0">
              <w:rPr>
                <w:rFonts w:ascii="Arial" w:hAnsi="Arial" w:cs="Arial"/>
                <w:lang w:val="mk-MK"/>
              </w:rPr>
              <w:t>согласно</w:t>
            </w:r>
            <w:r w:rsidR="00126710">
              <w:rPr>
                <w:rFonts w:ascii="Arial" w:hAnsi="Arial" w:cs="Arial"/>
                <w:lang w:val="mk-MK"/>
              </w:rPr>
              <w:t xml:space="preserve"> </w:t>
            </w:r>
            <w:r w:rsidRPr="00AB40B0">
              <w:rPr>
                <w:rFonts w:ascii="Arial" w:eastAsia="Times New Roman" w:hAnsi="Arial" w:cs="Arial"/>
                <w:lang w:val="mk-MK" w:eastAsia="mk-MK"/>
              </w:rPr>
              <w:t>член 82 од Законот за инспекциски надзор.</w:t>
            </w:r>
          </w:p>
          <w:p w14:paraId="74ED72F5"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Во случајот од ставот 6 на овој член, инспекторот е должен веднаш, а најдоцна во рок од осум дена да донесе писмено решение за изрекување на инспекциската мерка.</w:t>
            </w:r>
          </w:p>
          <w:p w14:paraId="546006C1"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Против решението од ставовите 1 и 7 на овој член, може да се изјави жалба во рок од 15 дена од денот на приемот на решението, до надлежниот орган за одлучу</w:t>
            </w:r>
            <w:r w:rsidR="00C00A5D">
              <w:rPr>
                <w:rFonts w:ascii="Arial" w:eastAsia="Times New Roman" w:hAnsi="Arial" w:cs="Arial"/>
                <w:lang w:val="mk-MK" w:eastAsia="mk-MK"/>
              </w:rPr>
              <w:t>вање во втор степен, согласно</w:t>
            </w:r>
            <w:r w:rsidRPr="00AB40B0">
              <w:rPr>
                <w:rFonts w:ascii="Arial" w:eastAsia="Times New Roman" w:hAnsi="Arial" w:cs="Arial"/>
                <w:lang w:val="mk-MK" w:eastAsia="mk-MK"/>
              </w:rPr>
              <w:t xml:space="preserve"> закон.</w:t>
            </w:r>
          </w:p>
          <w:p w14:paraId="02F00DBB" w14:textId="77777777" w:rsidR="002648F0" w:rsidRPr="00AB40B0"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 xml:space="preserve">Жалбата од ставот 8 на овој член  може да биде поднесена </w:t>
            </w:r>
            <w:r w:rsidRPr="00AB40B0">
              <w:rPr>
                <w:rFonts w:ascii="Arial" w:eastAsia="Times New Roman" w:hAnsi="Arial" w:cs="Arial"/>
                <w:bCs/>
                <w:lang w:val="mk-MK" w:eastAsia="mk-MK"/>
              </w:rPr>
              <w:t>и</w:t>
            </w:r>
            <w:r w:rsidRPr="00AB40B0">
              <w:rPr>
                <w:rFonts w:ascii="Arial" w:eastAsia="Times New Roman" w:hAnsi="Arial" w:cs="Arial"/>
                <w:lang w:val="mk-MK" w:eastAsia="mk-MK"/>
              </w:rPr>
              <w:t xml:space="preserve"> во електронска форма со употреба на средство за електронска идентификација преку Националниот портал за електронски услуги</w:t>
            </w:r>
            <w:r w:rsidR="0085615A">
              <w:rPr>
                <w:rFonts w:ascii="Arial" w:eastAsia="Times New Roman" w:hAnsi="Arial" w:cs="Arial"/>
                <w:lang w:val="mk-MK" w:eastAsia="mk-MK"/>
              </w:rPr>
              <w:t xml:space="preserve"> </w:t>
            </w:r>
            <w:r w:rsidR="00CC2F6D" w:rsidRPr="00AB40B0">
              <w:rPr>
                <w:rFonts w:ascii="Arial" w:eastAsia="Times New Roman" w:hAnsi="Arial" w:cs="Arial"/>
                <w:lang w:val="mk-MK" w:eastAsia="mk-MK"/>
              </w:rPr>
              <w:t xml:space="preserve">или </w:t>
            </w:r>
            <w:r w:rsidR="001D34CF" w:rsidRPr="00B97BF1">
              <w:rPr>
                <w:rFonts w:ascii="Arial" w:eastAsia="Times New Roman" w:hAnsi="Arial" w:cs="Arial"/>
                <w:lang w:val="mk-MK" w:eastAsia="mk-MK"/>
              </w:rPr>
              <w:t xml:space="preserve">преку </w:t>
            </w:r>
            <w:r w:rsidR="00CC2F6D" w:rsidRPr="00B97BF1">
              <w:rPr>
                <w:rFonts w:ascii="Arial" w:eastAsia="Times New Roman" w:hAnsi="Arial" w:cs="Arial"/>
                <w:lang w:val="mk-MK" w:eastAsia="mk-MK"/>
              </w:rPr>
              <w:t>посредникот за административни услуги по електронски пат во Инспекторатот</w:t>
            </w:r>
            <w:r w:rsidRPr="00B97BF1">
              <w:rPr>
                <w:rFonts w:ascii="Arial" w:eastAsia="Times New Roman" w:hAnsi="Arial" w:cs="Arial"/>
                <w:lang w:val="mk-MK" w:eastAsia="mk-MK"/>
              </w:rPr>
              <w:t xml:space="preserve">, согласно прописите од областа на електронското управување </w:t>
            </w:r>
            <w:r w:rsidRPr="00AB40B0">
              <w:rPr>
                <w:rFonts w:ascii="Arial" w:eastAsia="Times New Roman" w:hAnsi="Arial" w:cs="Arial"/>
                <w:lang w:val="mk-MK" w:eastAsia="mk-MK"/>
              </w:rPr>
              <w:t>и електронските услуги и од областа на електронските документи, електронската идентификација и доверливите услуги.</w:t>
            </w:r>
          </w:p>
          <w:p w14:paraId="4E4B7CD3" w14:textId="616B920F" w:rsidR="002648F0" w:rsidRPr="00F76187" w:rsidRDefault="002648F0" w:rsidP="002648F0">
            <w:pPr>
              <w:suppressAutoHyphens/>
              <w:spacing w:before="120" w:after="0" w:line="240" w:lineRule="auto"/>
              <w:jc w:val="both"/>
              <w:rPr>
                <w:rFonts w:ascii="Arial" w:eastAsia="Times New Roman" w:hAnsi="Arial" w:cs="Arial"/>
                <w:lang w:val="mk-MK" w:eastAsia="mk-MK"/>
              </w:rPr>
            </w:pPr>
            <w:r w:rsidRPr="00AB40B0">
              <w:rPr>
                <w:rFonts w:ascii="Arial" w:eastAsia="Times New Roman" w:hAnsi="Arial" w:cs="Arial"/>
                <w:lang w:val="mk-MK" w:eastAsia="mk-MK"/>
              </w:rPr>
              <w:t>По исклучок на ставот 9 на овој член, а во случај на технички прекин на функционалноста на Националниот портал за електронски услуги, жалбата од ставот 8 на овој член во форма на електронски</w:t>
            </w:r>
            <w:r w:rsidR="00126710">
              <w:rPr>
                <w:rFonts w:ascii="Arial" w:eastAsia="Times New Roman" w:hAnsi="Arial" w:cs="Arial"/>
                <w:lang w:val="mk-MK" w:eastAsia="mk-MK"/>
              </w:rPr>
              <w:t xml:space="preserve"> </w:t>
            </w:r>
            <w:r w:rsidRPr="00AB40B0">
              <w:rPr>
                <w:rFonts w:ascii="Arial" w:eastAsia="Times New Roman" w:hAnsi="Arial" w:cs="Arial"/>
                <w:lang w:val="mk-MK" w:eastAsia="mk-MK"/>
              </w:rPr>
              <w:t xml:space="preserve">документ може да биде поднесена преку квалификувана електронска препорачана достава на електронската адреса </w:t>
            </w:r>
            <w:r w:rsidR="00CB12AE" w:rsidRPr="004B20BF">
              <w:rPr>
                <w:rFonts w:ascii="Arial" w:eastAsia="Times New Roman" w:hAnsi="Arial" w:cs="Arial"/>
                <w:lang w:val="mk-MK" w:eastAsia="mk-MK"/>
              </w:rPr>
              <w:t>до</w:t>
            </w:r>
            <w:r w:rsidRPr="00F76187">
              <w:rPr>
                <w:rFonts w:ascii="Arial" w:eastAsia="Times New Roman" w:hAnsi="Arial" w:cs="Arial"/>
                <w:lang w:val="mk-MK" w:eastAsia="mk-MK"/>
              </w:rPr>
              <w:t xml:space="preserve"> надлежниот орган за одлучување во втор степен, согласно прописите од областа на електронските документи, електронската идентификација и доверливите услуги.</w:t>
            </w:r>
          </w:p>
          <w:p w14:paraId="410085D8" w14:textId="77777777" w:rsidR="00952EED" w:rsidRDefault="002648F0" w:rsidP="002648F0">
            <w:pPr>
              <w:suppressAutoHyphens/>
              <w:spacing w:before="120" w:after="0" w:line="240" w:lineRule="auto"/>
              <w:jc w:val="both"/>
              <w:rPr>
                <w:rFonts w:ascii="Arial" w:eastAsia="Times New Roman" w:hAnsi="Arial" w:cs="Arial"/>
                <w:lang w:val="mk-MK" w:eastAsia="mk-MK"/>
              </w:rPr>
            </w:pPr>
            <w:r w:rsidRPr="00F76187">
              <w:rPr>
                <w:rFonts w:ascii="Arial" w:eastAsia="Times New Roman" w:hAnsi="Arial" w:cs="Arial"/>
                <w:lang w:val="mk-MK" w:eastAsia="mk-MK"/>
              </w:rPr>
              <w:t xml:space="preserve">Жалбата </w:t>
            </w:r>
            <w:r w:rsidR="00CB12AE" w:rsidRPr="004B20BF">
              <w:rPr>
                <w:rFonts w:ascii="Arial" w:eastAsia="Times New Roman" w:hAnsi="Arial" w:cs="Arial"/>
                <w:lang w:val="mk-MK" w:eastAsia="mk-MK"/>
              </w:rPr>
              <w:t xml:space="preserve">од ставот 8 на овој член </w:t>
            </w:r>
            <w:r w:rsidRPr="00AB40B0">
              <w:rPr>
                <w:rFonts w:ascii="Arial" w:eastAsia="Times New Roman" w:hAnsi="Arial" w:cs="Arial"/>
                <w:lang w:val="mk-MK" w:eastAsia="mk-MK"/>
              </w:rPr>
              <w:t>не го одлага извршувањето на решението од ставовите 1 и 7 на овој член.</w:t>
            </w:r>
          </w:p>
          <w:p w14:paraId="4C1B7C1F" w14:textId="77777777" w:rsidR="00952EED" w:rsidRPr="00F23F46" w:rsidRDefault="00952EED" w:rsidP="00952EED">
            <w:pPr>
              <w:suppressAutoHyphens/>
              <w:spacing w:before="120" w:after="0" w:line="240" w:lineRule="auto"/>
              <w:jc w:val="both"/>
              <w:rPr>
                <w:rFonts w:ascii="Arial" w:eastAsia="Times New Roman" w:hAnsi="Arial" w:cs="Arial"/>
                <w:lang w:val="mk-MK" w:eastAsia="mk-MK"/>
              </w:rPr>
            </w:pPr>
            <w:r w:rsidRPr="00F23F46">
              <w:rPr>
                <w:rFonts w:ascii="Arial" w:eastAsia="Times New Roman" w:hAnsi="Arial" w:cs="Arial"/>
                <w:lang w:val="mk-MK" w:eastAsia="mk-MK"/>
              </w:rPr>
              <w:t>Инспекторатот води евиденција за изречените опомени од ставот 1 на овој член.</w:t>
            </w:r>
          </w:p>
          <w:p w14:paraId="185AE226" w14:textId="1B056FAB" w:rsidR="002648F0" w:rsidRPr="00537427" w:rsidRDefault="00952EED" w:rsidP="00537427">
            <w:pPr>
              <w:suppressAutoHyphens/>
              <w:spacing w:before="120" w:after="0" w:line="240" w:lineRule="auto"/>
              <w:jc w:val="both"/>
              <w:rPr>
                <w:rFonts w:ascii="Arial" w:eastAsia="Times New Roman" w:hAnsi="Arial" w:cs="Arial"/>
                <w:lang w:eastAsia="mk-MK"/>
              </w:rPr>
            </w:pPr>
            <w:r w:rsidRPr="00F23F46">
              <w:rPr>
                <w:rFonts w:ascii="Arial" w:eastAsia="Times New Roman" w:hAnsi="Arial" w:cs="Arial"/>
                <w:lang w:val="mk-MK" w:eastAsia="mk-MK"/>
              </w:rPr>
              <w:t>Формата и содржината на евиденцијата за изречените опомени од ставот 12 на овој член ја пропи</w:t>
            </w:r>
            <w:r w:rsidR="00537427">
              <w:rPr>
                <w:rFonts w:ascii="Arial" w:eastAsia="Times New Roman" w:hAnsi="Arial" w:cs="Arial"/>
                <w:lang w:val="mk-MK" w:eastAsia="mk-MK"/>
              </w:rPr>
              <w:t>шува министерот за економија.”</w:t>
            </w:r>
          </w:p>
          <w:p w14:paraId="71A27E74" w14:textId="77777777" w:rsidR="002648F0" w:rsidRPr="00AB40B0" w:rsidRDefault="002648F0" w:rsidP="002648F0">
            <w:pPr>
              <w:suppressAutoHyphens/>
              <w:spacing w:after="0" w:line="240" w:lineRule="auto"/>
              <w:jc w:val="center"/>
              <w:rPr>
                <w:rFonts w:ascii="Arial" w:eastAsia="Times New Roman" w:hAnsi="Arial" w:cs="Arial"/>
                <w:lang w:eastAsia="zh-CN"/>
              </w:rPr>
            </w:pPr>
          </w:p>
          <w:p w14:paraId="672B6B48" w14:textId="77777777" w:rsidR="001F6AC2" w:rsidRDefault="001F6AC2" w:rsidP="002648F0">
            <w:pPr>
              <w:suppressAutoHyphens/>
              <w:spacing w:after="0" w:line="240" w:lineRule="auto"/>
              <w:jc w:val="center"/>
              <w:rPr>
                <w:rFonts w:ascii="Arial" w:eastAsia="Times New Roman" w:hAnsi="Arial" w:cs="Arial"/>
                <w:lang w:eastAsia="zh-CN"/>
              </w:rPr>
            </w:pPr>
          </w:p>
          <w:p w14:paraId="07BFA132" w14:textId="77777777" w:rsidR="001F6AC2" w:rsidRDefault="001F6AC2" w:rsidP="002648F0">
            <w:pPr>
              <w:suppressAutoHyphens/>
              <w:spacing w:after="0" w:line="240" w:lineRule="auto"/>
              <w:jc w:val="center"/>
              <w:rPr>
                <w:rFonts w:ascii="Arial" w:eastAsia="Times New Roman" w:hAnsi="Arial" w:cs="Arial"/>
                <w:lang w:eastAsia="zh-CN"/>
              </w:rPr>
            </w:pPr>
          </w:p>
          <w:p w14:paraId="5D97AE30" w14:textId="77777777" w:rsidR="001F6AC2" w:rsidRDefault="001F6AC2" w:rsidP="002648F0">
            <w:pPr>
              <w:suppressAutoHyphens/>
              <w:spacing w:after="0" w:line="240" w:lineRule="auto"/>
              <w:jc w:val="center"/>
              <w:rPr>
                <w:rFonts w:ascii="Arial" w:eastAsia="Times New Roman" w:hAnsi="Arial" w:cs="Arial"/>
                <w:lang w:eastAsia="zh-CN"/>
              </w:rPr>
            </w:pPr>
          </w:p>
          <w:p w14:paraId="01DA2041" w14:textId="77777777" w:rsidR="002648F0" w:rsidRPr="00AB40B0" w:rsidRDefault="002648F0" w:rsidP="002648F0">
            <w:pPr>
              <w:suppressAutoHyphens/>
              <w:spacing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lastRenderedPageBreak/>
              <w:t>Член 1</w:t>
            </w:r>
            <w:r w:rsidR="00166F54">
              <w:rPr>
                <w:rFonts w:ascii="Arial" w:eastAsia="Times New Roman" w:hAnsi="Arial" w:cs="Arial"/>
                <w:lang w:val="mk-MK" w:eastAsia="zh-CN"/>
              </w:rPr>
              <w:t>7</w:t>
            </w:r>
          </w:p>
          <w:p w14:paraId="281417AF" w14:textId="77777777" w:rsidR="002648F0" w:rsidRPr="00AB40B0" w:rsidRDefault="002648F0" w:rsidP="002648F0">
            <w:pPr>
              <w:suppressAutoHyphens/>
              <w:spacing w:after="0" w:line="240" w:lineRule="auto"/>
              <w:jc w:val="both"/>
              <w:rPr>
                <w:rFonts w:ascii="Arial" w:eastAsia="Times New Roman" w:hAnsi="Arial" w:cs="Arial"/>
                <w:lang w:eastAsia="zh-CN"/>
              </w:rPr>
            </w:pPr>
          </w:p>
          <w:p w14:paraId="25DD65A7"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Членот 38 се менува и гласи</w:t>
            </w:r>
            <w:r w:rsidRPr="00AB40B0">
              <w:rPr>
                <w:rFonts w:ascii="Arial" w:eastAsia="Times New Roman" w:hAnsi="Arial" w:cs="Arial"/>
                <w:lang w:eastAsia="zh-CN"/>
              </w:rPr>
              <w:t>:</w:t>
            </w:r>
          </w:p>
          <w:p w14:paraId="39917051" w14:textId="77777777" w:rsidR="002648F0" w:rsidRPr="00AB40B0" w:rsidRDefault="002648F0" w:rsidP="002648F0">
            <w:pPr>
              <w:widowControl w:val="0"/>
              <w:autoSpaceDE w:val="0"/>
              <w:autoSpaceDN w:val="0"/>
              <w:adjustRightInd w:val="0"/>
              <w:spacing w:before="60" w:after="0" w:line="240" w:lineRule="auto"/>
              <w:jc w:val="both"/>
              <w:rPr>
                <w:rFonts w:ascii="Arial" w:eastAsia="Times New Roman" w:hAnsi="Arial" w:cs="Arial"/>
                <w:szCs w:val="20"/>
                <w:lang w:val="ru-RU" w:eastAsia="en-GB"/>
              </w:rPr>
            </w:pPr>
            <w:r w:rsidRPr="00AB40B0">
              <w:rPr>
                <w:rFonts w:ascii="Arial" w:eastAsia="Times New Roman" w:hAnsi="Arial" w:cs="Arial"/>
                <w:szCs w:val="20"/>
                <w:lang w:val="mk-MK" w:eastAsia="en-GB"/>
              </w:rPr>
              <w:t xml:space="preserve">„Глоба во износ од </w:t>
            </w:r>
            <w:r w:rsidRPr="00AB40B0">
              <w:rPr>
                <w:rFonts w:ascii="Arial" w:eastAsia="Times New Roman" w:hAnsi="Arial" w:cs="Arial"/>
                <w:szCs w:val="20"/>
                <w:lang w:eastAsia="en-GB"/>
              </w:rPr>
              <w:t xml:space="preserve">300 </w:t>
            </w:r>
            <w:r w:rsidRPr="00AB40B0">
              <w:rPr>
                <w:rFonts w:ascii="Arial" w:eastAsia="Times New Roman" w:hAnsi="Arial" w:cs="Arial"/>
                <w:szCs w:val="20"/>
                <w:lang w:val="mk-MK" w:eastAsia="en-GB"/>
              </w:rPr>
              <w:t>до 1.000 евра во денарска противвредност ќе му се изрече за прекршок на правното лице, кое е микро трговец доколку:</w:t>
            </w:r>
          </w:p>
          <w:p w14:paraId="1B8E9331" w14:textId="774F2207" w:rsidR="002648F0" w:rsidRPr="00AB40B0" w:rsidRDefault="002648F0" w:rsidP="00126710">
            <w:pPr>
              <w:suppressAutoHyphens/>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 xml:space="preserve">1) </w:t>
            </w:r>
            <w:r w:rsidRPr="00AB40B0">
              <w:rPr>
                <w:rFonts w:ascii="Arial" w:eastAsia="Times New Roman" w:hAnsi="Arial" w:cs="Arial"/>
                <w:lang w:val="sl-SI" w:eastAsia="zh-CN"/>
              </w:rPr>
              <w:t xml:space="preserve">секој тип на производ наменет за пуштање на пазар во Република </w:t>
            </w:r>
            <w:r w:rsidRPr="00AB40B0">
              <w:rPr>
                <w:rFonts w:ascii="Arial" w:eastAsia="Times New Roman" w:hAnsi="Arial" w:cs="Arial"/>
                <w:lang w:val="mk-MK" w:eastAsia="zh-CN"/>
              </w:rPr>
              <w:t xml:space="preserve"> Северна </w:t>
            </w:r>
            <w:r w:rsidRPr="00AB40B0">
              <w:rPr>
                <w:rFonts w:ascii="Arial" w:eastAsia="Times New Roman" w:hAnsi="Arial" w:cs="Arial"/>
                <w:lang w:val="sl-SI" w:eastAsia="zh-CN"/>
              </w:rPr>
              <w:t xml:space="preserve">Македонија, не го пријави до Инспекторатот (член 7 став 2); </w:t>
            </w:r>
            <w:r w:rsidRPr="00AB40B0">
              <w:rPr>
                <w:rFonts w:ascii="Arial" w:eastAsia="Times New Roman" w:hAnsi="Arial" w:cs="Arial"/>
                <w:lang w:val="sl-SI" w:eastAsia="zh-CN"/>
              </w:rPr>
              <w:br/>
              <w:t xml:space="preserve">2)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r w:rsidRPr="00AB40B0">
              <w:rPr>
                <w:rFonts w:ascii="Arial" w:eastAsia="Times New Roman" w:hAnsi="Arial" w:cs="Arial"/>
                <w:lang w:val="sl-SI" w:eastAsia="zh-CN"/>
              </w:rPr>
              <w:br/>
            </w:r>
            <w:r w:rsidRPr="00AB40B0">
              <w:rPr>
                <w:rFonts w:ascii="Arial" w:eastAsia="Times New Roman" w:hAnsi="Arial" w:cs="Arial"/>
                <w:lang w:val="mk-MK" w:eastAsia="zh-CN"/>
              </w:rPr>
              <w:t>3</w:t>
            </w:r>
            <w:r w:rsidRPr="00AB40B0">
              <w:rPr>
                <w:rFonts w:ascii="Arial" w:eastAsia="Times New Roman" w:hAnsi="Arial" w:cs="Arial"/>
                <w:lang w:val="sl-SI" w:eastAsia="zh-CN"/>
              </w:rPr>
              <w:t xml:space="preserve">)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r w:rsidRPr="00AB40B0">
              <w:rPr>
                <w:rFonts w:ascii="Arial" w:eastAsia="Times New Roman" w:hAnsi="Arial" w:cs="Arial"/>
                <w:lang w:val="sl-SI" w:eastAsia="zh-CN"/>
              </w:rPr>
              <w:br/>
            </w:r>
            <w:r w:rsidRPr="00AB40B0">
              <w:rPr>
                <w:rFonts w:ascii="Arial" w:eastAsia="Times New Roman" w:hAnsi="Arial" w:cs="Arial"/>
                <w:lang w:val="mk-MK" w:eastAsia="zh-CN"/>
              </w:rPr>
              <w:t>4</w:t>
            </w:r>
            <w:r w:rsidRPr="00AB40B0">
              <w:rPr>
                <w:rFonts w:ascii="Arial" w:eastAsia="Times New Roman" w:hAnsi="Arial" w:cs="Arial"/>
                <w:lang w:val="sl-SI" w:eastAsia="zh-CN"/>
              </w:rPr>
              <w:t>) не ги реализира активностите според распоредот за вршење на техничкиот преглед и периодичните испитувања утврден во со</w:t>
            </w:r>
            <w:r w:rsidR="00126710">
              <w:rPr>
                <w:rFonts w:ascii="Arial" w:eastAsia="Times New Roman" w:hAnsi="Arial" w:cs="Arial"/>
                <w:lang w:val="sl-SI" w:eastAsia="zh-CN"/>
              </w:rPr>
              <w:t>одветниот технички пропис (член</w:t>
            </w:r>
            <w:r w:rsidR="00126710">
              <w:rPr>
                <w:rFonts w:ascii="Arial" w:eastAsia="Times New Roman" w:hAnsi="Arial" w:cs="Arial"/>
                <w:lang w:val="mk-MK" w:eastAsia="zh-CN"/>
              </w:rPr>
              <w:t xml:space="preserve"> </w:t>
            </w:r>
            <w:r w:rsidRPr="00AB40B0">
              <w:rPr>
                <w:rFonts w:ascii="Arial" w:eastAsia="Times New Roman" w:hAnsi="Arial" w:cs="Arial"/>
                <w:lang w:val="sl-SI" w:eastAsia="zh-CN"/>
              </w:rPr>
              <w:t xml:space="preserve">31 став 2); </w:t>
            </w:r>
            <w:r w:rsidRPr="00AB40B0">
              <w:rPr>
                <w:rFonts w:ascii="Arial" w:eastAsia="Times New Roman" w:hAnsi="Arial" w:cs="Arial"/>
                <w:lang w:val="sl-SI" w:eastAsia="zh-CN"/>
              </w:rPr>
              <w:br/>
            </w:r>
            <w:r w:rsidRPr="00AB40B0">
              <w:rPr>
                <w:rFonts w:ascii="Arial" w:eastAsia="Times New Roman" w:hAnsi="Arial" w:cs="Arial"/>
                <w:lang w:val="mk-MK" w:eastAsia="zh-CN"/>
              </w:rPr>
              <w:t>5</w:t>
            </w:r>
            <w:r w:rsidRPr="00AB40B0">
              <w:rPr>
                <w:rFonts w:ascii="Arial" w:eastAsia="Times New Roman" w:hAnsi="Arial" w:cs="Arial"/>
                <w:lang w:val="sl-SI" w:eastAsia="zh-CN"/>
              </w:rPr>
              <w:t xml:space="preserve">)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 </w:t>
            </w:r>
            <w:r w:rsidRPr="00AB40B0">
              <w:rPr>
                <w:rFonts w:ascii="Arial" w:eastAsia="Times New Roman" w:hAnsi="Arial" w:cs="Arial"/>
                <w:lang w:val="sl-SI" w:eastAsia="zh-CN"/>
              </w:rPr>
              <w:br/>
            </w:r>
            <w:r w:rsidRPr="00AB40B0">
              <w:rPr>
                <w:rFonts w:ascii="Arial" w:eastAsia="Times New Roman" w:hAnsi="Arial" w:cs="Arial"/>
                <w:lang w:val="mk-MK" w:eastAsia="zh-CN"/>
              </w:rPr>
              <w:t>6</w:t>
            </w:r>
            <w:r w:rsidRPr="00AB40B0">
              <w:rPr>
                <w:rFonts w:ascii="Arial" w:eastAsia="Times New Roman" w:hAnsi="Arial" w:cs="Arial"/>
                <w:lang w:val="sl-SI" w:eastAsia="zh-CN"/>
              </w:rPr>
              <w:t>) корисникот не ја исклучи од работа техничката опрема доколку извештајот од</w:t>
            </w:r>
            <w:r w:rsidR="00520ED9">
              <w:rPr>
                <w:rFonts w:ascii="Arial" w:eastAsia="Times New Roman" w:hAnsi="Arial" w:cs="Arial"/>
                <w:lang w:val="mk-MK" w:eastAsia="zh-CN"/>
              </w:rPr>
              <w:t xml:space="preserve"> извршениот </w:t>
            </w:r>
            <w:r w:rsidRPr="00AB40B0">
              <w:rPr>
                <w:rFonts w:ascii="Arial" w:eastAsia="Times New Roman" w:hAnsi="Arial" w:cs="Arial"/>
                <w:lang w:val="sl-SI" w:eastAsia="zh-CN"/>
              </w:rPr>
              <w:t xml:space="preserve"> технички преглед </w:t>
            </w:r>
            <w:r w:rsidR="00F76187">
              <w:rPr>
                <w:rFonts w:ascii="Arial" w:eastAsia="Times New Roman" w:hAnsi="Arial" w:cs="Arial"/>
                <w:lang w:val="mk-MK" w:eastAsia="zh-CN"/>
              </w:rPr>
              <w:t>за</w:t>
            </w:r>
            <w:r w:rsidRPr="00AB40B0">
              <w:rPr>
                <w:rFonts w:ascii="Arial" w:eastAsia="Times New Roman" w:hAnsi="Arial" w:cs="Arial"/>
                <w:lang w:val="sl-SI" w:eastAsia="zh-CN"/>
              </w:rPr>
              <w:t xml:space="preserve"> периодичн</w:t>
            </w:r>
            <w:r w:rsidR="00F76187">
              <w:rPr>
                <w:rFonts w:ascii="Arial" w:eastAsia="Times New Roman" w:hAnsi="Arial" w:cs="Arial"/>
                <w:lang w:val="mk-MK" w:eastAsia="zh-CN"/>
              </w:rPr>
              <w:t>ите</w:t>
            </w:r>
            <w:r w:rsidRPr="00AB40B0">
              <w:rPr>
                <w:rFonts w:ascii="Arial" w:eastAsia="Times New Roman" w:hAnsi="Arial" w:cs="Arial"/>
                <w:lang w:val="sl-SI" w:eastAsia="zh-CN"/>
              </w:rPr>
              <w:t xml:space="preserve"> испитувањ</w:t>
            </w:r>
            <w:r w:rsidR="00F76187">
              <w:rPr>
                <w:rFonts w:ascii="Arial" w:eastAsia="Times New Roman" w:hAnsi="Arial" w:cs="Arial"/>
                <w:lang w:val="mk-MK" w:eastAsia="zh-CN"/>
              </w:rPr>
              <w:t>а</w:t>
            </w:r>
            <w:r w:rsidRPr="00AB40B0">
              <w:rPr>
                <w:rFonts w:ascii="Arial" w:eastAsia="Times New Roman" w:hAnsi="Arial" w:cs="Arial"/>
                <w:lang w:val="sl-SI" w:eastAsia="zh-CN"/>
              </w:rPr>
              <w:t xml:space="preserve"> е негативен и, ако е потребно, во зависност од техничкиот пропис за предметната техничка опрема, за тоа не го извести Инспекторатот (член 35 став 1)</w:t>
            </w:r>
            <w:r w:rsidRPr="00AB40B0">
              <w:rPr>
                <w:rFonts w:ascii="Arial" w:eastAsia="Times New Roman" w:hAnsi="Arial" w:cs="Arial"/>
                <w:lang w:eastAsia="zh-CN"/>
              </w:rPr>
              <w:t>;</w:t>
            </w:r>
          </w:p>
          <w:p w14:paraId="47B18861" w14:textId="6ADC7129" w:rsidR="002648F0" w:rsidRPr="00AB40B0" w:rsidRDefault="002648F0" w:rsidP="0012671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7</w:t>
            </w:r>
            <w:r w:rsidRPr="00AB40B0">
              <w:rPr>
                <w:rFonts w:ascii="Arial" w:eastAsia="Times New Roman" w:hAnsi="Arial" w:cs="Arial"/>
                <w:lang w:val="sl-SI" w:eastAsia="zh-CN"/>
              </w:rPr>
              <w:t>) корисникот за продолжување на употреба на техничката опрема не ги отстрани причините за негативниот</w:t>
            </w:r>
            <w:r w:rsidR="000B2B10">
              <w:rPr>
                <w:rFonts w:ascii="Arial" w:eastAsia="Times New Roman" w:hAnsi="Arial" w:cs="Arial"/>
                <w:lang w:val="mk-MK" w:eastAsia="zh-CN"/>
              </w:rPr>
              <w:t xml:space="preserve"> </w:t>
            </w:r>
            <w:r w:rsidRPr="00AB40B0">
              <w:rPr>
                <w:rFonts w:ascii="Arial" w:eastAsia="Times New Roman" w:hAnsi="Arial" w:cs="Arial"/>
                <w:lang w:val="sl-SI" w:eastAsia="zh-CN"/>
              </w:rPr>
              <w:t>извештај</w:t>
            </w:r>
            <w:r w:rsidR="000B2B10">
              <w:t xml:space="preserve"> </w:t>
            </w:r>
            <w:r w:rsidR="000B2B10">
              <w:rPr>
                <w:rFonts w:ascii="Arial" w:eastAsia="Times New Roman" w:hAnsi="Arial" w:cs="Arial"/>
                <w:lang w:val="sl-SI" w:eastAsia="zh-CN"/>
              </w:rPr>
              <w:t>од извршениот</w:t>
            </w:r>
            <w:r w:rsidR="000B2B10">
              <w:rPr>
                <w:rFonts w:ascii="Arial" w:eastAsia="Times New Roman" w:hAnsi="Arial" w:cs="Arial"/>
                <w:lang w:val="mk-MK" w:eastAsia="zh-CN"/>
              </w:rPr>
              <w:t xml:space="preserve"> </w:t>
            </w:r>
            <w:r w:rsidR="000B2B10" w:rsidRPr="000B2B10">
              <w:rPr>
                <w:rFonts w:ascii="Arial" w:eastAsia="Times New Roman" w:hAnsi="Arial" w:cs="Arial"/>
                <w:lang w:val="sl-SI" w:eastAsia="zh-CN"/>
              </w:rPr>
              <w:t>технички преглед за периодичните испитувања</w:t>
            </w:r>
            <w:r w:rsidR="00126710">
              <w:rPr>
                <w:rFonts w:ascii="Arial" w:eastAsia="Times New Roman" w:hAnsi="Arial" w:cs="Arial"/>
                <w:lang w:val="sl-SI" w:eastAsia="zh-CN"/>
              </w:rPr>
              <w:t>, не направи вонреден</w:t>
            </w:r>
            <w:r w:rsidR="00126710">
              <w:rPr>
                <w:rFonts w:ascii="Arial" w:eastAsia="Times New Roman" w:hAnsi="Arial" w:cs="Arial"/>
                <w:lang w:val="mk-MK" w:eastAsia="zh-CN"/>
              </w:rPr>
              <w:t xml:space="preserve"> </w:t>
            </w:r>
            <w:r w:rsidRPr="00AB40B0">
              <w:rPr>
                <w:rFonts w:ascii="Arial" w:eastAsia="Times New Roman" w:hAnsi="Arial" w:cs="Arial"/>
                <w:lang w:val="sl-SI" w:eastAsia="zh-CN"/>
              </w:rPr>
              <w:t>технички</w:t>
            </w:r>
            <w:r w:rsidR="000B2B10">
              <w:rPr>
                <w:rFonts w:ascii="Arial" w:eastAsia="Times New Roman" w:hAnsi="Arial" w:cs="Arial"/>
                <w:lang w:val="mk-MK" w:eastAsia="zh-CN"/>
              </w:rPr>
              <w:t xml:space="preserve"> </w:t>
            </w:r>
            <w:r w:rsidRPr="00AB40B0">
              <w:rPr>
                <w:rFonts w:ascii="Arial" w:eastAsia="Times New Roman" w:hAnsi="Arial" w:cs="Arial"/>
                <w:lang w:val="sl-SI" w:eastAsia="zh-CN"/>
              </w:rPr>
              <w:t>преглед и периодични испитувања и,</w:t>
            </w:r>
            <w:r w:rsidR="000B2B10">
              <w:rPr>
                <w:rFonts w:ascii="Arial" w:eastAsia="Times New Roman" w:hAnsi="Arial" w:cs="Arial"/>
                <w:lang w:val="mk-MK" w:eastAsia="zh-CN"/>
              </w:rPr>
              <w:t xml:space="preserve"> </w:t>
            </w:r>
            <w:r w:rsidRPr="00AB40B0">
              <w:rPr>
                <w:rFonts w:ascii="Arial" w:eastAsia="Times New Roman" w:hAnsi="Arial" w:cs="Arial"/>
                <w:lang w:val="sl-SI" w:eastAsia="zh-CN"/>
              </w:rPr>
              <w:t xml:space="preserve">ако е потребно, во зависност од техничкиот пропис за предметната техничка опрема, за резултатите не го извести Инспекторатот (член 35 став2); </w:t>
            </w:r>
            <w:r w:rsidRPr="00AB40B0">
              <w:rPr>
                <w:rFonts w:ascii="Arial" w:eastAsia="Times New Roman" w:hAnsi="Arial" w:cs="Arial"/>
                <w:lang w:val="sl-SI" w:eastAsia="zh-CN"/>
              </w:rPr>
              <w:br/>
            </w:r>
            <w:r w:rsidRPr="00AB40B0">
              <w:rPr>
                <w:rFonts w:ascii="Arial" w:eastAsia="Times New Roman" w:hAnsi="Arial" w:cs="Arial"/>
                <w:lang w:val="mk-MK" w:eastAsia="zh-CN"/>
              </w:rPr>
              <w:t>8</w:t>
            </w:r>
            <w:r w:rsidR="00626B1C">
              <w:rPr>
                <w:rFonts w:ascii="Arial" w:eastAsia="Times New Roman" w:hAnsi="Arial" w:cs="Arial"/>
                <w:lang w:val="sl-SI" w:eastAsia="zh-CN"/>
              </w:rPr>
              <w:t>)</w:t>
            </w:r>
            <w:r w:rsidR="00626B1C">
              <w:rPr>
                <w:rFonts w:ascii="Arial" w:eastAsia="Times New Roman" w:hAnsi="Arial" w:cs="Arial"/>
                <w:lang w:val="mk-MK" w:eastAsia="zh-CN"/>
              </w:rPr>
              <w:t xml:space="preserve"> </w:t>
            </w:r>
            <w:r w:rsidRPr="00AB40B0">
              <w:rPr>
                <w:rFonts w:ascii="Arial" w:eastAsia="Times New Roman" w:hAnsi="Arial" w:cs="Arial"/>
                <w:lang w:val="sl-SI" w:eastAsia="zh-CN"/>
              </w:rPr>
              <w:t xml:space="preserve">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r w:rsidRPr="00AB40B0">
              <w:rPr>
                <w:rFonts w:ascii="Arial" w:eastAsia="Times New Roman" w:hAnsi="Arial" w:cs="Arial"/>
                <w:lang w:val="sl-SI" w:eastAsia="zh-CN"/>
              </w:rPr>
              <w:br/>
            </w:r>
            <w:r w:rsidRPr="00AB40B0">
              <w:rPr>
                <w:rFonts w:ascii="Arial" w:eastAsia="Times New Roman" w:hAnsi="Arial" w:cs="Arial"/>
                <w:lang w:val="mk-MK" w:eastAsia="zh-CN"/>
              </w:rPr>
              <w:t>9</w:t>
            </w:r>
            <w:r w:rsidR="00626B1C">
              <w:rPr>
                <w:rFonts w:ascii="Arial" w:eastAsia="Times New Roman" w:hAnsi="Arial" w:cs="Arial"/>
                <w:lang w:val="sl-SI" w:eastAsia="zh-CN"/>
              </w:rPr>
              <w:t>)</w:t>
            </w:r>
            <w:r w:rsidR="00626B1C">
              <w:rPr>
                <w:rFonts w:ascii="Arial" w:eastAsia="Times New Roman" w:hAnsi="Arial" w:cs="Arial"/>
                <w:lang w:val="mk-MK" w:eastAsia="zh-CN"/>
              </w:rPr>
              <w:t xml:space="preserve"> </w:t>
            </w:r>
            <w:r w:rsidRPr="00AB40B0">
              <w:rPr>
                <w:rFonts w:ascii="Arial" w:eastAsia="Times New Roman" w:hAnsi="Arial" w:cs="Arial"/>
                <w:lang w:val="sl-SI" w:eastAsia="zh-CN"/>
              </w:rPr>
              <w:t xml:space="preserve">корисникот не постапи по решението на </w:t>
            </w:r>
            <w:r w:rsidRPr="00AB40B0">
              <w:rPr>
                <w:rFonts w:ascii="Arial" w:eastAsia="Times New Roman" w:hAnsi="Arial" w:cs="Arial"/>
                <w:lang w:val="sl-SI" w:eastAsia="zh-CN"/>
              </w:rPr>
              <w:lastRenderedPageBreak/>
              <w:t xml:space="preserve">инспекторот од членовите 36 став 1 и 37 став 3 на овој закон. </w:t>
            </w:r>
          </w:p>
          <w:p w14:paraId="00C9D951" w14:textId="77777777" w:rsidR="002648F0" w:rsidRPr="00AB40B0" w:rsidRDefault="002648F0" w:rsidP="00126710">
            <w:pPr>
              <w:suppressAutoHyphens/>
              <w:spacing w:before="100" w:beforeAutospacing="1" w:after="0" w:line="240" w:lineRule="auto"/>
              <w:jc w:val="both"/>
              <w:rPr>
                <w:rFonts w:ascii="Arial" w:eastAsia="Times New Roman" w:hAnsi="Arial" w:cs="Arial"/>
                <w:lang w:eastAsia="zh-CN"/>
              </w:rPr>
            </w:pPr>
            <w:r w:rsidRPr="00AB40B0">
              <w:rPr>
                <w:rFonts w:ascii="Arial" w:eastAsia="Times New Roman" w:hAnsi="Arial" w:cs="Arial"/>
                <w:lang w:val="mk-MK" w:eastAsia="zh-CN"/>
              </w:rPr>
              <w:t>Глоба во износ од 50 до 300 евра во денарска противвредност ќе му се изрече за прекршок на правното лице, кое е микро трговец доколку</w:t>
            </w:r>
            <w:r w:rsidRPr="00AB40B0">
              <w:rPr>
                <w:rFonts w:ascii="Arial" w:eastAsia="Times New Roman" w:hAnsi="Arial" w:cs="Arial"/>
                <w:lang w:eastAsia="zh-CN"/>
              </w:rPr>
              <w:t>:</w:t>
            </w:r>
          </w:p>
          <w:p w14:paraId="5AA2B75D" w14:textId="25EE1C72" w:rsidR="002648F0" w:rsidRPr="00AB40B0" w:rsidRDefault="00626B1C" w:rsidP="00126710">
            <w:pPr>
              <w:suppressAutoHyphens/>
              <w:spacing w:before="120" w:after="0" w:line="240" w:lineRule="auto"/>
              <w:jc w:val="both"/>
              <w:rPr>
                <w:rFonts w:ascii="Arial" w:eastAsia="Times New Roman" w:hAnsi="Arial" w:cs="Arial"/>
                <w:lang w:val="mk-MK" w:eastAsia="zh-CN"/>
              </w:rPr>
            </w:pPr>
            <w:r>
              <w:rPr>
                <w:rFonts w:ascii="Arial" w:eastAsia="Times New Roman" w:hAnsi="Arial" w:cs="Arial"/>
                <w:lang w:val="mk-MK" w:eastAsia="zh-CN"/>
              </w:rPr>
              <w:t xml:space="preserve"> 1) </w:t>
            </w:r>
            <w:r w:rsidR="002648F0" w:rsidRPr="00AB40B0">
              <w:rPr>
                <w:rFonts w:ascii="Arial" w:eastAsia="Times New Roman" w:hAnsi="Arial" w:cs="Arial"/>
                <w:lang w:val="mk-MK" w:eastAsia="zh-CN"/>
              </w:rPr>
              <w:t>п</w:t>
            </w:r>
            <w:r w:rsidR="002648F0" w:rsidRPr="00AB40B0">
              <w:rPr>
                <w:rFonts w:ascii="Arial" w:eastAsia="Times New Roman" w:hAnsi="Arial" w:cs="Arial"/>
                <w:lang w:val="sl-SI" w:eastAsia="zh-CN"/>
              </w:rPr>
              <w:t xml:space="preserve">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w:t>
            </w:r>
            <w:r w:rsidR="000D759C">
              <w:t xml:space="preserve"> </w:t>
            </w:r>
            <w:r w:rsidR="000D759C" w:rsidRPr="00040859">
              <w:rPr>
                <w:rFonts w:ascii="Arial" w:eastAsia="Times New Roman" w:hAnsi="Arial" w:cs="Arial"/>
                <w:lang w:val="sl-SI" w:eastAsia="zh-CN"/>
              </w:rPr>
              <w:t>извештај</w:t>
            </w:r>
            <w:r w:rsidR="00520ED9" w:rsidRPr="00040859">
              <w:rPr>
                <w:rFonts w:ascii="Arial" w:eastAsia="Times New Roman" w:hAnsi="Arial" w:cs="Arial"/>
                <w:lang w:val="mk-MK" w:eastAsia="zh-CN"/>
              </w:rPr>
              <w:t>от</w:t>
            </w:r>
            <w:r w:rsidR="00520ED9" w:rsidRPr="00040859">
              <w:rPr>
                <w:rFonts w:ascii="Arial" w:eastAsia="Times New Roman" w:hAnsi="Arial" w:cs="Arial"/>
                <w:lang w:val="sl-SI" w:eastAsia="zh-CN"/>
              </w:rPr>
              <w:t xml:space="preserve"> </w:t>
            </w:r>
            <w:r w:rsidR="00520ED9" w:rsidRPr="00040859">
              <w:rPr>
                <w:rFonts w:ascii="Arial" w:eastAsia="Times New Roman" w:hAnsi="Arial" w:cs="Arial"/>
                <w:lang w:val="mk-MK" w:eastAsia="zh-CN"/>
              </w:rPr>
              <w:t>од</w:t>
            </w:r>
            <w:r w:rsidR="000D759C" w:rsidRPr="00040859">
              <w:rPr>
                <w:rFonts w:ascii="Arial" w:eastAsia="Times New Roman" w:hAnsi="Arial" w:cs="Arial"/>
                <w:lang w:val="sl-SI" w:eastAsia="zh-CN"/>
              </w:rPr>
              <w:t xml:space="preserve"> извршениот прв технички преглед на техничката опрема од независно правно лице</w:t>
            </w:r>
            <w:r w:rsidR="002648F0" w:rsidRPr="00040859">
              <w:rPr>
                <w:rFonts w:ascii="Arial" w:eastAsia="Times New Roman" w:hAnsi="Arial" w:cs="Arial"/>
                <w:lang w:val="sl-SI" w:eastAsia="zh-CN"/>
              </w:rPr>
              <w:t xml:space="preserve"> (член 30);</w:t>
            </w:r>
          </w:p>
          <w:p w14:paraId="2F615ACE" w14:textId="2F7A82FD" w:rsidR="002648F0" w:rsidRPr="00AB40B0" w:rsidRDefault="002648F0" w:rsidP="0012671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2</w:t>
            </w:r>
            <w:r w:rsidRPr="00AB40B0">
              <w:rPr>
                <w:rFonts w:ascii="Arial" w:eastAsia="Times New Roman" w:hAnsi="Arial" w:cs="Arial"/>
                <w:lang w:val="sl-SI" w:eastAsia="zh-CN"/>
              </w:rPr>
              <w:t xml:space="preserve">) </w:t>
            </w:r>
            <w:r w:rsidRPr="00AB40B0">
              <w:rPr>
                <w:rFonts w:ascii="Arial" w:eastAsia="Times New Roman" w:hAnsi="Arial" w:cs="Arial"/>
                <w:lang w:val="mk-MK" w:eastAsia="zh-CN"/>
              </w:rPr>
              <w:t>в</w:t>
            </w:r>
            <w:r w:rsidRPr="00AB40B0">
              <w:rPr>
                <w:rFonts w:ascii="Arial" w:eastAsia="Times New Roman" w:hAnsi="Arial" w:cs="Arial"/>
                <w:lang w:val="sl-SI" w:eastAsia="zh-CN"/>
              </w:rPr>
              <w:t xml:space="preserve">о рок од седум дена од денот на добивањето на извештајот </w:t>
            </w:r>
            <w:r w:rsidR="00F76187">
              <w:rPr>
                <w:rFonts w:ascii="Arial" w:eastAsia="Times New Roman" w:hAnsi="Arial" w:cs="Arial"/>
                <w:lang w:val="mk-MK" w:eastAsia="zh-CN"/>
              </w:rPr>
              <w:t>од</w:t>
            </w:r>
            <w:r w:rsidR="00520ED9">
              <w:rPr>
                <w:rFonts w:ascii="Arial" w:eastAsia="Times New Roman" w:hAnsi="Arial" w:cs="Arial"/>
                <w:lang w:val="mk-MK" w:eastAsia="zh-CN"/>
              </w:rPr>
              <w:t xml:space="preserve"> извршениот</w:t>
            </w:r>
            <w:r w:rsidRPr="00AB40B0">
              <w:rPr>
                <w:rFonts w:ascii="Arial" w:eastAsia="Times New Roman" w:hAnsi="Arial" w:cs="Arial"/>
                <w:lang w:val="sl-SI" w:eastAsia="zh-CN"/>
              </w:rPr>
              <w:t xml:space="preserve"> технички преглед </w:t>
            </w:r>
            <w:r w:rsidR="00F76187">
              <w:rPr>
                <w:rFonts w:ascii="Arial" w:eastAsia="Times New Roman" w:hAnsi="Arial" w:cs="Arial"/>
                <w:lang w:val="mk-MK" w:eastAsia="zh-CN"/>
              </w:rPr>
              <w:t>за</w:t>
            </w:r>
            <w:r w:rsidRPr="00AB40B0">
              <w:rPr>
                <w:rFonts w:ascii="Arial" w:eastAsia="Times New Roman" w:hAnsi="Arial" w:cs="Arial"/>
                <w:lang w:val="sl-SI" w:eastAsia="zh-CN"/>
              </w:rPr>
              <w:t xml:space="preserve"> периодичн</w:t>
            </w:r>
            <w:r w:rsidR="00F76187">
              <w:rPr>
                <w:rFonts w:ascii="Arial" w:eastAsia="Times New Roman" w:hAnsi="Arial" w:cs="Arial"/>
                <w:lang w:val="mk-MK" w:eastAsia="zh-CN"/>
              </w:rPr>
              <w:t>ите</w:t>
            </w:r>
            <w:r w:rsidRPr="00AB40B0">
              <w:rPr>
                <w:rFonts w:ascii="Arial" w:eastAsia="Times New Roman" w:hAnsi="Arial" w:cs="Arial"/>
                <w:lang w:val="sl-SI" w:eastAsia="zh-CN"/>
              </w:rPr>
              <w:t xml:space="preserve"> испитувањ</w:t>
            </w:r>
            <w:r w:rsidR="00F76187">
              <w:rPr>
                <w:rFonts w:ascii="Arial" w:eastAsia="Times New Roman" w:hAnsi="Arial" w:cs="Arial"/>
                <w:lang w:val="mk-MK" w:eastAsia="zh-CN"/>
              </w:rPr>
              <w:t>а</w:t>
            </w:r>
            <w:r w:rsidRPr="00AB40B0">
              <w:rPr>
                <w:rFonts w:ascii="Arial" w:eastAsia="Times New Roman" w:hAnsi="Arial" w:cs="Arial"/>
                <w:lang w:val="sl-SI" w:eastAsia="zh-CN"/>
              </w:rPr>
              <w:t>,</w:t>
            </w:r>
            <w:r w:rsidR="000B2B10">
              <w:rPr>
                <w:rFonts w:ascii="Arial" w:eastAsia="Times New Roman" w:hAnsi="Arial" w:cs="Arial"/>
                <w:lang w:val="mk-MK" w:eastAsia="zh-CN"/>
              </w:rPr>
              <w:t xml:space="preserve"> </w:t>
            </w:r>
            <w:r w:rsidRPr="00AB40B0">
              <w:rPr>
                <w:rFonts w:ascii="Arial" w:eastAsia="Times New Roman" w:hAnsi="Arial" w:cs="Arial"/>
                <w:lang w:val="sl-SI" w:eastAsia="zh-CN"/>
              </w:rPr>
              <w:t>а доставен од независното правно лице, ако е потребно во зависност од техничката опрема, корисникот не го достави до Инспекторатот (член 33)</w:t>
            </w:r>
            <w:r w:rsidRPr="00AB40B0">
              <w:rPr>
                <w:rFonts w:ascii="Arial" w:eastAsia="Times New Roman" w:hAnsi="Arial" w:cs="Arial"/>
                <w:lang w:val="mk-MK" w:eastAsia="zh-CN"/>
              </w:rPr>
              <w:t xml:space="preserve"> и</w:t>
            </w:r>
          </w:p>
          <w:p w14:paraId="44E564FB" w14:textId="77777777" w:rsidR="002648F0" w:rsidRPr="00AB40B0" w:rsidRDefault="002648F0" w:rsidP="00126710">
            <w:pPr>
              <w:suppressAutoHyphens/>
              <w:spacing w:before="100" w:beforeAutospacing="1"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3</w:t>
            </w:r>
            <w:r w:rsidRPr="00AB40B0">
              <w:rPr>
                <w:rFonts w:ascii="Arial" w:eastAsia="Times New Roman" w:hAnsi="Arial" w:cs="Arial"/>
                <w:lang w:val="sl-SI" w:eastAsia="zh-CN"/>
              </w:rPr>
              <w:t>)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w:t>
            </w:r>
            <w:r w:rsidRPr="00AB40B0">
              <w:rPr>
                <w:rFonts w:ascii="Arial" w:eastAsia="Times New Roman" w:hAnsi="Arial" w:cs="Arial"/>
                <w:lang w:val="mk-MK" w:eastAsia="zh-CN"/>
              </w:rPr>
              <w:t>.</w:t>
            </w:r>
            <w:r w:rsidRPr="00AB40B0">
              <w:rPr>
                <w:rFonts w:ascii="Arial" w:eastAsia="Times New Roman" w:hAnsi="Arial" w:cs="Arial"/>
                <w:lang w:val="sl-SI" w:eastAsia="zh-CN"/>
              </w:rPr>
              <w:br/>
            </w:r>
          </w:p>
          <w:p w14:paraId="2F5FCA59" w14:textId="58FFCD1A" w:rsidR="002648F0" w:rsidRPr="00AB40B0" w:rsidRDefault="002648F0" w:rsidP="0012671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Глоба во износ од </w:t>
            </w:r>
            <w:r w:rsidRPr="00AB40B0">
              <w:rPr>
                <w:rFonts w:ascii="Arial" w:eastAsia="Times New Roman" w:hAnsi="Arial" w:cs="Arial"/>
                <w:lang w:eastAsia="zh-CN"/>
              </w:rPr>
              <w:t>1.0</w:t>
            </w:r>
            <w:r w:rsidRPr="00AB40B0">
              <w:rPr>
                <w:rFonts w:ascii="Arial" w:eastAsia="Times New Roman" w:hAnsi="Arial" w:cs="Arial"/>
                <w:lang w:val="mk-MK" w:eastAsia="zh-CN"/>
              </w:rPr>
              <w:t>00 до 2.000 евра во денарска противвредност ќе му се изрече на правното лице, кое е мал тргов</w:t>
            </w:r>
            <w:r w:rsidR="00626B1C">
              <w:rPr>
                <w:rFonts w:ascii="Arial" w:eastAsia="Times New Roman" w:hAnsi="Arial" w:cs="Arial"/>
                <w:lang w:val="mk-MK" w:eastAsia="zh-CN"/>
              </w:rPr>
              <w:t>ец за прекршокот од ставовите 1</w:t>
            </w:r>
            <w:r w:rsidRPr="00AB40B0">
              <w:rPr>
                <w:rFonts w:ascii="Arial" w:eastAsia="Times New Roman" w:hAnsi="Arial" w:cs="Arial"/>
                <w:lang w:val="mk-MK" w:eastAsia="zh-CN"/>
              </w:rPr>
              <w:t xml:space="preserve"> и 2 од овој член.</w:t>
            </w:r>
          </w:p>
          <w:p w14:paraId="08E29805" w14:textId="77777777" w:rsidR="002648F0" w:rsidRPr="00AB40B0" w:rsidRDefault="002648F0" w:rsidP="0012671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Глоба во износ од </w:t>
            </w:r>
            <w:r w:rsidRPr="00AB40B0">
              <w:rPr>
                <w:rFonts w:ascii="Arial" w:eastAsia="Times New Roman" w:hAnsi="Arial" w:cs="Arial"/>
                <w:lang w:eastAsia="zh-CN"/>
              </w:rPr>
              <w:t>2</w:t>
            </w:r>
            <w:r w:rsidRPr="00AB40B0">
              <w:rPr>
                <w:rFonts w:ascii="Arial" w:eastAsia="Times New Roman" w:hAnsi="Arial" w:cs="Arial"/>
                <w:lang w:val="mk-MK" w:eastAsia="zh-CN"/>
              </w:rPr>
              <w:t>.</w:t>
            </w:r>
            <w:r w:rsidRPr="00AB40B0">
              <w:rPr>
                <w:rFonts w:ascii="Arial" w:eastAsia="Times New Roman" w:hAnsi="Arial" w:cs="Arial"/>
                <w:lang w:eastAsia="zh-CN"/>
              </w:rPr>
              <w:t>5</w:t>
            </w:r>
            <w:r w:rsidRPr="00AB40B0">
              <w:rPr>
                <w:rFonts w:ascii="Arial" w:eastAsia="Times New Roman" w:hAnsi="Arial" w:cs="Arial"/>
                <w:lang w:val="mk-MK" w:eastAsia="zh-CN"/>
              </w:rPr>
              <w:t>00 до 6.000 евра во денарска противвредност ќе му се изрече на правното лице, кое е среден трговец за прекршокот од ставовите 1  и 2 од овој член.</w:t>
            </w:r>
          </w:p>
          <w:p w14:paraId="77EEA991" w14:textId="77777777" w:rsidR="002648F0" w:rsidRPr="00AB40B0" w:rsidRDefault="002648F0" w:rsidP="00126710">
            <w:pPr>
              <w:suppressAutoHyphens/>
              <w:spacing w:before="120" w:after="0" w:line="240" w:lineRule="auto"/>
              <w:jc w:val="both"/>
              <w:rPr>
                <w:rFonts w:ascii="Arial" w:eastAsia="Times New Roman" w:hAnsi="Arial" w:cs="Arial"/>
                <w:lang w:val="mk-MK" w:eastAsia="en-GB"/>
              </w:rPr>
            </w:pPr>
            <w:r w:rsidRPr="00AB40B0">
              <w:rPr>
                <w:rFonts w:ascii="Arial" w:eastAsia="Times New Roman" w:hAnsi="Arial" w:cs="Arial"/>
                <w:lang w:val="mk-MK" w:eastAsia="zh-CN"/>
              </w:rPr>
              <w:t xml:space="preserve">Глоба во износ од </w:t>
            </w:r>
            <w:r w:rsidRPr="00AB40B0">
              <w:rPr>
                <w:rFonts w:ascii="Arial" w:eastAsia="Times New Roman" w:hAnsi="Arial" w:cs="Arial"/>
                <w:lang w:eastAsia="zh-CN"/>
              </w:rPr>
              <w:t>4</w:t>
            </w:r>
            <w:r w:rsidRPr="00AB40B0">
              <w:rPr>
                <w:rFonts w:ascii="Arial" w:eastAsia="Times New Roman" w:hAnsi="Arial" w:cs="Arial"/>
                <w:lang w:val="mk-MK" w:eastAsia="zh-CN"/>
              </w:rPr>
              <w:t>.</w:t>
            </w:r>
            <w:r w:rsidRPr="00AB40B0">
              <w:rPr>
                <w:rFonts w:ascii="Arial" w:eastAsia="Times New Roman" w:hAnsi="Arial" w:cs="Arial"/>
                <w:lang w:eastAsia="zh-CN"/>
              </w:rPr>
              <w:t>0</w:t>
            </w:r>
            <w:r w:rsidRPr="00AB40B0">
              <w:rPr>
                <w:rFonts w:ascii="Arial" w:eastAsia="Times New Roman" w:hAnsi="Arial" w:cs="Arial"/>
                <w:lang w:val="mk-MK" w:eastAsia="zh-CN"/>
              </w:rPr>
              <w:t>00 до 10.000 евра во денарска противвредност ќе му се изрече на правното лице, кое е голем трговец за прекршокот од ставовите 1  и 2  од овој член.</w:t>
            </w:r>
          </w:p>
          <w:p w14:paraId="19EC10E5" w14:textId="77777777" w:rsidR="002648F0" w:rsidRPr="00AB40B0" w:rsidRDefault="002648F0" w:rsidP="00126710">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AB40B0">
              <w:rPr>
                <w:rFonts w:ascii="Arial" w:eastAsia="Times New Roman" w:hAnsi="Arial" w:cs="Arial"/>
                <w:szCs w:val="20"/>
                <w:lang w:val="mk-MK" w:eastAsia="en-GB"/>
              </w:rPr>
              <w:t>Глоба во износ од 30 до 100 евра во денарска противвредност ќе му се изрече на одговорното лице во правното лице кое е микро трговец за прекршок од ставовите 1  и 2  на овој член.</w:t>
            </w:r>
          </w:p>
          <w:p w14:paraId="1050E65A" w14:textId="1A002279" w:rsidR="002648F0" w:rsidRPr="00AB40B0" w:rsidRDefault="002648F0" w:rsidP="00126710">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AB40B0">
              <w:rPr>
                <w:rFonts w:ascii="Arial" w:eastAsia="Times New Roman" w:hAnsi="Arial" w:cs="Arial"/>
                <w:szCs w:val="20"/>
                <w:lang w:val="mk-MK" w:eastAsia="en-GB"/>
              </w:rPr>
              <w:t>Глоба во износ од 100 до 200 евра во денарска противвредност ќе му се изрече на одговорното лице во правното лице кое е мал трго</w:t>
            </w:r>
            <w:r w:rsidR="00626B1C">
              <w:rPr>
                <w:rFonts w:ascii="Arial" w:eastAsia="Times New Roman" w:hAnsi="Arial" w:cs="Arial"/>
                <w:szCs w:val="20"/>
                <w:lang w:val="mk-MK" w:eastAsia="en-GB"/>
              </w:rPr>
              <w:t xml:space="preserve">вец за прекршок од ставовите 1 </w:t>
            </w:r>
            <w:r w:rsidRPr="00AB40B0">
              <w:rPr>
                <w:rFonts w:ascii="Arial" w:eastAsia="Times New Roman" w:hAnsi="Arial" w:cs="Arial"/>
                <w:szCs w:val="20"/>
                <w:lang w:val="mk-MK" w:eastAsia="en-GB"/>
              </w:rPr>
              <w:t>и 2  на овој член.</w:t>
            </w:r>
          </w:p>
          <w:p w14:paraId="0AA1D747" w14:textId="695A500C" w:rsidR="002648F0" w:rsidRPr="00AB40B0" w:rsidRDefault="002648F0" w:rsidP="00126710">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AB40B0">
              <w:rPr>
                <w:rFonts w:ascii="Arial" w:eastAsia="Times New Roman" w:hAnsi="Arial" w:cs="Arial"/>
                <w:szCs w:val="20"/>
                <w:lang w:val="mk-MK" w:eastAsia="en-GB"/>
              </w:rPr>
              <w:lastRenderedPageBreak/>
              <w:t>Глоба во износ од 200 до 400 евра во денарска противвредност ќе му се изрече на одговорното лице во правното лице кое е среден трг</w:t>
            </w:r>
            <w:r w:rsidR="00626B1C">
              <w:rPr>
                <w:rFonts w:ascii="Arial" w:eastAsia="Times New Roman" w:hAnsi="Arial" w:cs="Arial"/>
                <w:szCs w:val="20"/>
                <w:lang w:val="mk-MK" w:eastAsia="en-GB"/>
              </w:rPr>
              <w:t>овец за прекршок од ставовите 1</w:t>
            </w:r>
            <w:r w:rsidRPr="00AB40B0">
              <w:rPr>
                <w:rFonts w:ascii="Arial" w:eastAsia="Times New Roman" w:hAnsi="Arial" w:cs="Arial"/>
                <w:szCs w:val="20"/>
                <w:lang w:val="mk-MK" w:eastAsia="en-GB"/>
              </w:rPr>
              <w:t xml:space="preserve"> и 2  на овој член.</w:t>
            </w:r>
          </w:p>
          <w:p w14:paraId="7DCC6454" w14:textId="33EEF293" w:rsidR="002648F0" w:rsidRPr="00AB40B0" w:rsidRDefault="002648F0" w:rsidP="00126710">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AB40B0">
              <w:rPr>
                <w:rFonts w:ascii="Arial" w:eastAsia="Times New Roman" w:hAnsi="Arial" w:cs="Arial"/>
                <w:szCs w:val="20"/>
                <w:lang w:val="mk-MK" w:eastAsia="en-GB"/>
              </w:rPr>
              <w:t>Глоба во износ од 300 до 500 евра во денарска противвредност ќе му се изрече на одговорното лице во правното лице кое е голем трг</w:t>
            </w:r>
            <w:r w:rsidR="00626B1C">
              <w:rPr>
                <w:rFonts w:ascii="Arial" w:eastAsia="Times New Roman" w:hAnsi="Arial" w:cs="Arial"/>
                <w:szCs w:val="20"/>
                <w:lang w:val="mk-MK" w:eastAsia="en-GB"/>
              </w:rPr>
              <w:t>овец за прекршок од ставовите 1</w:t>
            </w:r>
            <w:r w:rsidRPr="00AB40B0">
              <w:rPr>
                <w:rFonts w:ascii="Arial" w:eastAsia="Times New Roman" w:hAnsi="Arial" w:cs="Arial"/>
                <w:szCs w:val="20"/>
                <w:lang w:val="mk-MK" w:eastAsia="en-GB"/>
              </w:rPr>
              <w:t xml:space="preserve"> и 2  на овој член.</w:t>
            </w:r>
          </w:p>
          <w:p w14:paraId="2531EACB" w14:textId="70DCCD7D" w:rsidR="002648F0" w:rsidRPr="00AB40B0" w:rsidRDefault="002648F0" w:rsidP="00126710">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AB40B0">
              <w:rPr>
                <w:rFonts w:ascii="Arial" w:eastAsia="Times New Roman" w:hAnsi="Arial" w:cs="Arial"/>
                <w:szCs w:val="20"/>
                <w:lang w:val="en-GB" w:eastAsia="en-GB"/>
              </w:rPr>
              <w:t>Глоба во износ од</w:t>
            </w:r>
            <w:r w:rsidRPr="00AB40B0">
              <w:rPr>
                <w:rFonts w:ascii="Arial" w:eastAsia="Times New Roman" w:hAnsi="Arial" w:cs="Arial"/>
                <w:szCs w:val="20"/>
                <w:lang w:val="mk-MK" w:eastAsia="en-GB"/>
              </w:rPr>
              <w:t xml:space="preserve"> 50 до 250 </w:t>
            </w:r>
            <w:r w:rsidRPr="00AB40B0">
              <w:rPr>
                <w:rFonts w:ascii="Arial" w:eastAsia="Times New Roman" w:hAnsi="Arial" w:cs="Arial"/>
                <w:szCs w:val="20"/>
                <w:lang w:val="en-GB" w:eastAsia="en-GB"/>
              </w:rPr>
              <w:t>евра во денарска противвредност ќе му се изрече на физичко лице</w:t>
            </w:r>
            <w:r w:rsidR="00626B1C">
              <w:rPr>
                <w:rFonts w:ascii="Arial" w:eastAsia="Times New Roman" w:hAnsi="Arial" w:cs="Arial"/>
                <w:szCs w:val="20"/>
                <w:lang w:val="mk-MK" w:eastAsia="en-GB"/>
              </w:rPr>
              <w:t xml:space="preserve"> </w:t>
            </w:r>
            <w:r w:rsidRPr="00AB40B0">
              <w:rPr>
                <w:rFonts w:ascii="Arial" w:eastAsia="Times New Roman" w:hAnsi="Arial" w:cs="Arial"/>
                <w:szCs w:val="20"/>
                <w:lang w:val="en-GB" w:eastAsia="en-GB"/>
              </w:rPr>
              <w:t>за дејствијата од ставот 1 точки 1</w:t>
            </w:r>
            <w:r w:rsidRPr="00AB40B0">
              <w:rPr>
                <w:rFonts w:ascii="Arial" w:eastAsia="Times New Roman" w:hAnsi="Arial" w:cs="Arial"/>
                <w:szCs w:val="20"/>
                <w:lang w:val="mk-MK" w:eastAsia="en-GB"/>
              </w:rPr>
              <w:t>)</w:t>
            </w:r>
            <w:r w:rsidRPr="00AB40B0">
              <w:rPr>
                <w:rFonts w:ascii="Arial" w:eastAsia="Times New Roman" w:hAnsi="Arial" w:cs="Arial"/>
                <w:szCs w:val="20"/>
                <w:lang w:val="en-GB" w:eastAsia="en-GB"/>
              </w:rPr>
              <w:t>, 2</w:t>
            </w:r>
            <w:r w:rsidRPr="00AB40B0">
              <w:rPr>
                <w:rFonts w:ascii="Arial" w:eastAsia="Times New Roman" w:hAnsi="Arial" w:cs="Arial"/>
                <w:szCs w:val="20"/>
                <w:lang w:val="mk-MK" w:eastAsia="en-GB"/>
              </w:rPr>
              <w:t>)</w:t>
            </w:r>
            <w:r w:rsidRPr="00AB40B0">
              <w:rPr>
                <w:rFonts w:ascii="Arial" w:eastAsia="Times New Roman" w:hAnsi="Arial" w:cs="Arial"/>
                <w:szCs w:val="20"/>
                <w:lang w:val="en-GB" w:eastAsia="en-GB"/>
              </w:rPr>
              <w:t>, 3</w:t>
            </w:r>
            <w:r w:rsidRPr="00AB40B0">
              <w:rPr>
                <w:rFonts w:ascii="Arial" w:eastAsia="Times New Roman" w:hAnsi="Arial" w:cs="Arial"/>
                <w:szCs w:val="20"/>
                <w:lang w:val="mk-MK" w:eastAsia="en-GB"/>
              </w:rPr>
              <w:t>)</w:t>
            </w:r>
            <w:r w:rsidRPr="00AB40B0">
              <w:rPr>
                <w:rFonts w:ascii="Arial" w:eastAsia="Times New Roman" w:hAnsi="Arial" w:cs="Arial"/>
                <w:szCs w:val="20"/>
                <w:lang w:val="en-GB" w:eastAsia="en-GB"/>
              </w:rPr>
              <w:t>, 4</w:t>
            </w:r>
            <w:r w:rsidRPr="00AB40B0">
              <w:rPr>
                <w:rFonts w:ascii="Arial" w:eastAsia="Times New Roman" w:hAnsi="Arial" w:cs="Arial"/>
                <w:szCs w:val="20"/>
                <w:lang w:val="mk-MK" w:eastAsia="en-GB"/>
              </w:rPr>
              <w:t>)</w:t>
            </w:r>
            <w:r w:rsidRPr="00AB40B0">
              <w:rPr>
                <w:rFonts w:ascii="Arial" w:eastAsia="Times New Roman" w:hAnsi="Arial" w:cs="Arial"/>
                <w:szCs w:val="20"/>
                <w:lang w:val="en-GB" w:eastAsia="en-GB"/>
              </w:rPr>
              <w:t xml:space="preserve">, </w:t>
            </w:r>
            <w:r w:rsidRPr="00AB40B0">
              <w:rPr>
                <w:rFonts w:ascii="Arial" w:eastAsia="Times New Roman" w:hAnsi="Arial" w:cs="Arial"/>
                <w:szCs w:val="20"/>
                <w:lang w:val="mk-MK" w:eastAsia="en-GB"/>
              </w:rPr>
              <w:t xml:space="preserve">6), 7), 8) и 9) и ставот 2 точки 1) и 3) </w:t>
            </w:r>
            <w:r w:rsidRPr="00AB40B0">
              <w:rPr>
                <w:rFonts w:ascii="Arial" w:eastAsia="Times New Roman" w:hAnsi="Arial" w:cs="Arial"/>
                <w:szCs w:val="20"/>
                <w:lang w:val="en-GB" w:eastAsia="en-GB"/>
              </w:rPr>
              <w:t>на овој член.”</w:t>
            </w:r>
          </w:p>
          <w:p w14:paraId="09DE193D" w14:textId="77777777" w:rsidR="00EE196E" w:rsidRPr="00537427" w:rsidRDefault="00EE196E" w:rsidP="002648F0">
            <w:pPr>
              <w:suppressAutoHyphens/>
              <w:spacing w:after="0" w:line="240" w:lineRule="auto"/>
              <w:jc w:val="both"/>
              <w:rPr>
                <w:rFonts w:ascii="Arial" w:eastAsia="Times New Roman" w:hAnsi="Arial" w:cs="Arial"/>
                <w:bCs/>
                <w:lang w:eastAsia="zh-CN"/>
              </w:rPr>
            </w:pPr>
          </w:p>
          <w:p w14:paraId="287AE166" w14:textId="77777777" w:rsidR="002648F0" w:rsidRPr="00AB40B0" w:rsidRDefault="002648F0" w:rsidP="002648F0">
            <w:pPr>
              <w:suppressAutoHyphens/>
              <w:spacing w:after="0" w:line="240" w:lineRule="auto"/>
              <w:jc w:val="center"/>
              <w:rPr>
                <w:rFonts w:ascii="Arial" w:eastAsia="Times New Roman" w:hAnsi="Arial" w:cs="Arial"/>
                <w:bCs/>
                <w:lang w:val="mk-MK" w:eastAsia="zh-CN"/>
              </w:rPr>
            </w:pPr>
            <w:r w:rsidRPr="00AB40B0">
              <w:rPr>
                <w:rFonts w:ascii="Arial" w:eastAsia="Times New Roman" w:hAnsi="Arial" w:cs="Arial"/>
                <w:bCs/>
                <w:lang w:val="mk-MK" w:eastAsia="zh-CN"/>
              </w:rPr>
              <w:t>Член 1</w:t>
            </w:r>
            <w:r w:rsidR="00166F54">
              <w:rPr>
                <w:rFonts w:ascii="Arial" w:eastAsia="Times New Roman" w:hAnsi="Arial" w:cs="Arial"/>
                <w:bCs/>
                <w:lang w:val="mk-MK" w:eastAsia="zh-CN"/>
              </w:rPr>
              <w:t>8</w:t>
            </w:r>
          </w:p>
          <w:p w14:paraId="0D25CE4A" w14:textId="77777777" w:rsidR="002648F0" w:rsidRPr="00AB40B0" w:rsidRDefault="002648F0" w:rsidP="002648F0">
            <w:pPr>
              <w:suppressAutoHyphens/>
              <w:spacing w:after="0" w:line="240" w:lineRule="auto"/>
              <w:rPr>
                <w:rFonts w:ascii="Arial" w:eastAsia="Times New Roman" w:hAnsi="Arial" w:cs="Arial"/>
                <w:bCs/>
                <w:lang w:val="mk-MK" w:eastAsia="zh-CN"/>
              </w:rPr>
            </w:pPr>
            <w:r w:rsidRPr="00AB40B0">
              <w:rPr>
                <w:rFonts w:ascii="Arial" w:eastAsia="Times New Roman" w:hAnsi="Arial" w:cs="Arial"/>
                <w:bCs/>
                <w:lang w:val="mk-MK" w:eastAsia="zh-CN"/>
              </w:rPr>
              <w:t>По членот 38-в се додаваат два нови члена 38-г и 38-д кои гласат</w:t>
            </w:r>
            <w:r w:rsidRPr="00AB40B0">
              <w:rPr>
                <w:rFonts w:ascii="Arial" w:eastAsia="Times New Roman" w:hAnsi="Arial" w:cs="Arial"/>
                <w:bCs/>
                <w:lang w:eastAsia="zh-CN"/>
              </w:rPr>
              <w:t>:</w:t>
            </w:r>
          </w:p>
          <w:p w14:paraId="7E67A440" w14:textId="77777777" w:rsidR="002648F0" w:rsidRPr="00AB40B0" w:rsidRDefault="002648F0" w:rsidP="002648F0">
            <w:pPr>
              <w:suppressAutoHyphens/>
              <w:spacing w:after="0" w:line="240" w:lineRule="auto"/>
              <w:jc w:val="center"/>
              <w:rPr>
                <w:rFonts w:ascii="Arial" w:eastAsia="Times New Roman" w:hAnsi="Arial" w:cs="Arial"/>
                <w:bCs/>
                <w:lang w:val="mk-MK" w:eastAsia="zh-CN"/>
              </w:rPr>
            </w:pPr>
          </w:p>
          <w:p w14:paraId="6915345E" w14:textId="77777777" w:rsidR="002648F0" w:rsidRPr="00AB40B0" w:rsidRDefault="002648F0" w:rsidP="002648F0">
            <w:pPr>
              <w:suppressAutoHyphens/>
              <w:spacing w:after="0" w:line="240" w:lineRule="auto"/>
              <w:jc w:val="center"/>
              <w:rPr>
                <w:rFonts w:ascii="Arial" w:eastAsia="Times New Roman" w:hAnsi="Arial" w:cs="Arial"/>
                <w:bCs/>
                <w:lang w:val="mk-MK" w:eastAsia="zh-CN"/>
              </w:rPr>
            </w:pPr>
            <w:r w:rsidRPr="00AB40B0">
              <w:rPr>
                <w:rFonts w:ascii="Arial" w:eastAsia="Times New Roman" w:hAnsi="Arial" w:cs="Arial"/>
                <w:bCs/>
                <w:lang w:val="mk-MK" w:eastAsia="zh-CN"/>
              </w:rPr>
              <w:t>„Член 38-г</w:t>
            </w:r>
          </w:p>
          <w:p w14:paraId="6D86E392" w14:textId="61C41750"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За прекршоците од членот 38 од овој закон, кои</w:t>
            </w:r>
            <w:r w:rsidR="00626B1C">
              <w:rPr>
                <w:rFonts w:ascii="Arial" w:eastAsia="Times New Roman" w:hAnsi="Arial" w:cs="Arial"/>
                <w:bCs/>
                <w:lang w:val="mk-MK" w:eastAsia="zh-CN"/>
              </w:rPr>
              <w:t xml:space="preserve"> </w:t>
            </w:r>
            <w:r w:rsidRPr="00AB40B0">
              <w:rPr>
                <w:rFonts w:ascii="Arial" w:eastAsia="Times New Roman" w:hAnsi="Arial" w:cs="Arial"/>
                <w:bCs/>
                <w:lang w:val="mk-MK" w:eastAsia="zh-CN"/>
              </w:rPr>
              <w:t>што се 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38 од овој закон.</w:t>
            </w:r>
          </w:p>
          <w:p w14:paraId="6AD547AE"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За прекршоците од членот 38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од три месеци до две години.</w:t>
            </w:r>
          </w:p>
          <w:p w14:paraId="132BD0EE"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За прекршоците од членот 38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три месеци до една годинa.</w:t>
            </w:r>
          </w:p>
          <w:p w14:paraId="12FAF189" w14:textId="77777777" w:rsidR="002648F0" w:rsidRPr="00AB40B0" w:rsidRDefault="002648F0" w:rsidP="002648F0">
            <w:pPr>
              <w:suppressAutoHyphens/>
              <w:spacing w:before="120" w:after="0" w:line="240" w:lineRule="auto"/>
              <w:jc w:val="both"/>
              <w:rPr>
                <w:rFonts w:ascii="Arial" w:eastAsia="Times New Roman" w:hAnsi="Arial" w:cs="Arial"/>
                <w:bCs/>
                <w:lang w:val="mk-MK" w:eastAsia="zh-CN"/>
              </w:rPr>
            </w:pPr>
            <w:r w:rsidRPr="00AB40B0">
              <w:rPr>
                <w:rFonts w:ascii="Arial" w:eastAsia="Times New Roman" w:hAnsi="Arial" w:cs="Arial"/>
                <w:bCs/>
                <w:lang w:val="mk-MK" w:eastAsia="zh-CN"/>
              </w:rPr>
              <w:t>Кога со прекршоците oд членот 38 од овој закон, сторителот ќе се стекне со имотна корист, судот ќе ја одземе и имотната корист која е остварена со сторување на прекршокот.</w:t>
            </w:r>
          </w:p>
          <w:p w14:paraId="4010DBA7"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p>
          <w:p w14:paraId="61C76910" w14:textId="77777777" w:rsidR="002648F0" w:rsidRPr="00AB40B0" w:rsidRDefault="002648F0" w:rsidP="002648F0">
            <w:pPr>
              <w:suppressAutoHyphens/>
              <w:spacing w:after="0" w:line="240" w:lineRule="auto"/>
              <w:jc w:val="center"/>
              <w:rPr>
                <w:rFonts w:ascii="Arial" w:eastAsia="Times New Roman" w:hAnsi="Arial" w:cs="Arial"/>
                <w:bCs/>
                <w:lang w:val="mk-MK" w:eastAsia="zh-CN"/>
              </w:rPr>
            </w:pPr>
            <w:r w:rsidRPr="00AB40B0">
              <w:rPr>
                <w:rFonts w:ascii="Arial" w:eastAsia="Times New Roman" w:hAnsi="Arial" w:cs="Arial"/>
                <w:bCs/>
                <w:lang w:val="mk-MK" w:eastAsia="zh-CN"/>
              </w:rPr>
              <w:t>Член 38-д</w:t>
            </w:r>
          </w:p>
          <w:p w14:paraId="3A166B05" w14:textId="77777777" w:rsidR="002648F0" w:rsidRPr="00AB40B0" w:rsidRDefault="002648F0" w:rsidP="002648F0">
            <w:pPr>
              <w:suppressAutoHyphens/>
              <w:spacing w:after="0" w:line="240" w:lineRule="auto"/>
              <w:rPr>
                <w:rFonts w:ascii="Arial" w:eastAsia="Times New Roman" w:hAnsi="Arial" w:cs="Arial"/>
                <w:bCs/>
                <w:lang w:val="mk-MK" w:eastAsia="zh-CN"/>
              </w:rPr>
            </w:pPr>
          </w:p>
          <w:p w14:paraId="72B307B3" w14:textId="4FA0E038" w:rsidR="002648F0" w:rsidRPr="00537427" w:rsidRDefault="002648F0" w:rsidP="00537427">
            <w:pPr>
              <w:suppressAutoHyphens/>
              <w:spacing w:before="120" w:after="0" w:line="240" w:lineRule="auto"/>
              <w:jc w:val="both"/>
              <w:rPr>
                <w:rFonts w:ascii="Arial" w:eastAsia="Times New Roman" w:hAnsi="Arial" w:cs="Arial"/>
                <w:bCs/>
                <w:lang w:eastAsia="zh-CN"/>
              </w:rPr>
            </w:pPr>
            <w:r w:rsidRPr="00AB40B0">
              <w:rPr>
                <w:rFonts w:ascii="Arial" w:eastAsia="Times New Roman" w:hAnsi="Arial" w:cs="Arial"/>
                <w:bCs/>
                <w:lang w:val="mk-MK" w:eastAsia="zh-CN"/>
              </w:rPr>
              <w:t>За прекршоците од членот 38 на овој закон прекршочна постапка води и прекршочна санкција изрекува надлежен суд.“</w:t>
            </w:r>
          </w:p>
          <w:p w14:paraId="593B4C19" w14:textId="77777777" w:rsidR="002648F0" w:rsidRPr="00AB40B0" w:rsidRDefault="002648F0" w:rsidP="002648F0">
            <w:pPr>
              <w:suppressAutoHyphens/>
              <w:spacing w:before="120" w:after="0" w:line="240" w:lineRule="auto"/>
              <w:jc w:val="center"/>
              <w:rPr>
                <w:rFonts w:ascii="Arial" w:eastAsia="Times New Roman" w:hAnsi="Arial" w:cs="Arial"/>
                <w:lang w:eastAsia="zh-CN"/>
              </w:rPr>
            </w:pPr>
            <w:r w:rsidRPr="00AB40B0">
              <w:rPr>
                <w:rFonts w:ascii="Arial" w:eastAsia="Times New Roman" w:hAnsi="Arial" w:cs="Arial"/>
                <w:lang w:val="mk-MK" w:eastAsia="zh-CN"/>
              </w:rPr>
              <w:lastRenderedPageBreak/>
              <w:t>Член 1</w:t>
            </w:r>
            <w:r w:rsidR="00166F54">
              <w:rPr>
                <w:rFonts w:ascii="Arial" w:eastAsia="Times New Roman" w:hAnsi="Arial" w:cs="Arial"/>
                <w:lang w:val="mk-MK" w:eastAsia="zh-CN"/>
              </w:rPr>
              <w:t>9</w:t>
            </w:r>
          </w:p>
          <w:p w14:paraId="52E32E7A" w14:textId="77777777" w:rsidR="002648F0" w:rsidRPr="00B358FC" w:rsidRDefault="002648F0" w:rsidP="002648F0">
            <w:pPr>
              <w:suppressAutoHyphens/>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Низ целиот текст на Законот зборовите „Република Македонија” се заменуваат со зборовите „Република Северна Македонија.”</w:t>
            </w:r>
          </w:p>
          <w:p w14:paraId="46A096C7" w14:textId="77777777" w:rsidR="001F6AC2" w:rsidRDefault="001F6AC2" w:rsidP="002648F0">
            <w:pPr>
              <w:suppressAutoHyphens/>
              <w:spacing w:before="120" w:after="0" w:line="240" w:lineRule="auto"/>
              <w:jc w:val="center"/>
              <w:rPr>
                <w:rFonts w:ascii="Arial" w:eastAsia="Times New Roman" w:hAnsi="Arial" w:cs="Arial"/>
                <w:lang w:eastAsia="zh-CN"/>
              </w:rPr>
            </w:pPr>
          </w:p>
          <w:p w14:paraId="707ADE87" w14:textId="77777777" w:rsidR="002648F0" w:rsidRPr="00AB40B0" w:rsidRDefault="00166F54" w:rsidP="002648F0">
            <w:pPr>
              <w:suppressAutoHyphens/>
              <w:spacing w:before="120" w:after="0" w:line="240" w:lineRule="auto"/>
              <w:jc w:val="center"/>
              <w:rPr>
                <w:rFonts w:ascii="Arial" w:eastAsia="Times New Roman" w:hAnsi="Arial" w:cs="Arial"/>
                <w:lang w:val="en-GB" w:eastAsia="zh-CN"/>
              </w:rPr>
            </w:pPr>
            <w:r>
              <w:rPr>
                <w:rFonts w:ascii="Arial" w:eastAsia="Times New Roman" w:hAnsi="Arial" w:cs="Arial"/>
                <w:lang w:val="mk-MK" w:eastAsia="zh-CN"/>
              </w:rPr>
              <w:t>Член 20</w:t>
            </w:r>
          </w:p>
          <w:p w14:paraId="34B7C393" w14:textId="3ABF4F46" w:rsidR="002648F0" w:rsidRDefault="002648F0" w:rsidP="002648F0">
            <w:pPr>
              <w:suppressAutoHyphens/>
              <w:spacing w:before="120" w:after="0" w:line="240" w:lineRule="auto"/>
              <w:jc w:val="both"/>
              <w:rPr>
                <w:rFonts w:ascii="Arial" w:eastAsia="Times New Roman" w:hAnsi="Arial" w:cs="Arial"/>
                <w:lang w:eastAsia="zh-CN"/>
              </w:rPr>
            </w:pPr>
            <w:r w:rsidRPr="00AB40B0">
              <w:rPr>
                <w:rFonts w:ascii="Arial" w:eastAsia="Times New Roman" w:hAnsi="Arial" w:cs="Arial"/>
                <w:lang w:val="mk-MK" w:eastAsia="zh-CN"/>
              </w:rPr>
              <w:t xml:space="preserve">Подзаконските акти донесени согласно  Законот за техничката инспекција („Службен весник на Република Македонија“ бр. 88/08, 119/10, 36/11, 136/11, 164/13, 41/14, 33/15, 61/15, 154/15 и 53/16) </w:t>
            </w:r>
            <w:r w:rsidR="00C00A5D">
              <w:rPr>
                <w:rFonts w:ascii="Arial" w:eastAsia="Times New Roman" w:hAnsi="Arial" w:cs="Arial"/>
                <w:lang w:val="mk-MK" w:eastAsia="zh-CN"/>
              </w:rPr>
              <w:t>ќе</w:t>
            </w:r>
            <w:r w:rsidR="00626B1C">
              <w:rPr>
                <w:rFonts w:ascii="Arial" w:eastAsia="Times New Roman" w:hAnsi="Arial" w:cs="Arial"/>
                <w:lang w:val="mk-MK" w:eastAsia="zh-CN"/>
              </w:rPr>
              <w:t xml:space="preserve"> </w:t>
            </w:r>
            <w:r w:rsidRPr="00AB40B0">
              <w:rPr>
                <w:rFonts w:ascii="Arial" w:eastAsia="Times New Roman" w:hAnsi="Arial" w:cs="Arial"/>
                <w:lang w:val="mk-MK" w:eastAsia="zh-CN"/>
              </w:rPr>
              <w:t>се усогласат со одредбите од овој закон во рок од една година  од денот на влегувањето во сила на овој закон.</w:t>
            </w:r>
          </w:p>
          <w:p w14:paraId="66499526" w14:textId="77777777" w:rsidR="001F6AC2" w:rsidRPr="001F6AC2" w:rsidRDefault="001F6AC2" w:rsidP="002648F0">
            <w:pPr>
              <w:suppressAutoHyphens/>
              <w:spacing w:before="120" w:after="0" w:line="240" w:lineRule="auto"/>
              <w:jc w:val="both"/>
              <w:rPr>
                <w:rFonts w:ascii="Arial" w:eastAsia="Times New Roman" w:hAnsi="Arial" w:cs="Arial"/>
                <w:lang w:eastAsia="zh-CN"/>
              </w:rPr>
            </w:pPr>
          </w:p>
          <w:p w14:paraId="08D6B2DA" w14:textId="77777777" w:rsidR="00180A85" w:rsidRDefault="00180A85" w:rsidP="00180A85">
            <w:pPr>
              <w:suppressAutoHyphens/>
              <w:spacing w:before="120" w:after="0" w:line="240" w:lineRule="auto"/>
              <w:jc w:val="center"/>
              <w:rPr>
                <w:rFonts w:ascii="Arial" w:eastAsia="Times New Roman" w:hAnsi="Arial" w:cs="Arial"/>
                <w:lang w:val="mk-MK" w:eastAsia="zh-CN"/>
              </w:rPr>
            </w:pPr>
            <w:r>
              <w:rPr>
                <w:rFonts w:ascii="Arial" w:eastAsia="Times New Roman" w:hAnsi="Arial" w:cs="Arial"/>
                <w:lang w:val="mk-MK" w:eastAsia="zh-CN"/>
              </w:rPr>
              <w:t>Член 21</w:t>
            </w:r>
          </w:p>
          <w:p w14:paraId="2F97FD82" w14:textId="37F56B63" w:rsidR="00180A85" w:rsidRPr="00F76187" w:rsidRDefault="00180A85" w:rsidP="00180A85">
            <w:pPr>
              <w:suppressAutoHyphens/>
              <w:spacing w:before="120" w:after="0" w:line="240" w:lineRule="auto"/>
              <w:jc w:val="both"/>
              <w:rPr>
                <w:rFonts w:ascii="Arial" w:eastAsia="Times New Roman" w:hAnsi="Arial" w:cs="Arial"/>
                <w:lang w:val="mk-MK" w:eastAsia="zh-CN"/>
              </w:rPr>
            </w:pPr>
            <w:r w:rsidRPr="00F76187">
              <w:rPr>
                <w:rFonts w:ascii="Arial" w:eastAsia="Times New Roman" w:hAnsi="Arial" w:cs="Arial"/>
                <w:lang w:val="mk-MK" w:eastAsia="zh-CN"/>
              </w:rPr>
              <w:t>Одредбите од членот 7 од о</w:t>
            </w:r>
            <w:r w:rsidR="000B7CED" w:rsidRPr="00F76187">
              <w:rPr>
                <w:rFonts w:ascii="Arial" w:eastAsia="Times New Roman" w:hAnsi="Arial" w:cs="Arial"/>
                <w:lang w:val="mk-MK" w:eastAsia="zh-CN"/>
              </w:rPr>
              <w:t>вој закон со кој се менува член</w:t>
            </w:r>
            <w:r w:rsidRPr="00F76187">
              <w:rPr>
                <w:rFonts w:ascii="Arial" w:eastAsia="Times New Roman" w:hAnsi="Arial" w:cs="Arial"/>
                <w:lang w:val="mk-MK" w:eastAsia="zh-CN"/>
              </w:rPr>
              <w:t xml:space="preserve"> 21</w:t>
            </w:r>
            <w:r w:rsidR="000B7CED" w:rsidRPr="00F76187">
              <w:rPr>
                <w:rFonts w:ascii="Arial" w:eastAsia="Times New Roman" w:hAnsi="Arial" w:cs="Arial"/>
                <w:lang w:val="mk-MK" w:eastAsia="zh-CN"/>
              </w:rPr>
              <w:t xml:space="preserve"> ставови</w:t>
            </w:r>
            <w:r w:rsidR="00864950" w:rsidRPr="004B20BF">
              <w:rPr>
                <w:rFonts w:ascii="Arial" w:eastAsia="Times New Roman" w:hAnsi="Arial" w:cs="Arial"/>
                <w:lang w:val="mk-MK" w:eastAsia="zh-CN"/>
              </w:rPr>
              <w:t>те</w:t>
            </w:r>
            <w:r w:rsidR="00864950" w:rsidRPr="00F76187">
              <w:rPr>
                <w:rFonts w:ascii="Arial" w:eastAsia="Times New Roman" w:hAnsi="Arial" w:cs="Arial"/>
                <w:lang w:val="mk-MK" w:eastAsia="zh-CN"/>
              </w:rPr>
              <w:t xml:space="preserve"> 3, 5, 7, 9,</w:t>
            </w:r>
            <w:r w:rsidR="000B7CED" w:rsidRPr="00F76187">
              <w:rPr>
                <w:rFonts w:ascii="Arial" w:eastAsia="Times New Roman" w:hAnsi="Arial" w:cs="Arial"/>
                <w:lang w:val="mk-MK" w:eastAsia="zh-CN"/>
              </w:rPr>
              <w:t xml:space="preserve"> </w:t>
            </w:r>
            <w:r w:rsidR="000B7CED" w:rsidRPr="004B20BF">
              <w:rPr>
                <w:rFonts w:ascii="Arial" w:eastAsia="Times New Roman" w:hAnsi="Arial" w:cs="Arial"/>
                <w:lang w:val="mk-MK" w:eastAsia="zh-CN"/>
              </w:rPr>
              <w:t>11</w:t>
            </w:r>
            <w:r w:rsidR="00864950" w:rsidRPr="004B20BF">
              <w:rPr>
                <w:rFonts w:ascii="Arial" w:eastAsia="Times New Roman" w:hAnsi="Arial" w:cs="Arial"/>
                <w:lang w:val="mk-MK" w:eastAsia="zh-CN"/>
              </w:rPr>
              <w:t xml:space="preserve"> и 12</w:t>
            </w:r>
            <w:r w:rsidRPr="00F76187">
              <w:rPr>
                <w:rFonts w:ascii="Arial" w:eastAsia="Times New Roman" w:hAnsi="Arial" w:cs="Arial"/>
                <w:lang w:val="mk-MK" w:eastAsia="zh-CN"/>
              </w:rPr>
              <w:t>, членот 8 од ов</w:t>
            </w:r>
            <w:r w:rsidR="000B7CED" w:rsidRPr="00F76187">
              <w:rPr>
                <w:rFonts w:ascii="Arial" w:eastAsia="Times New Roman" w:hAnsi="Arial" w:cs="Arial"/>
                <w:lang w:val="mk-MK" w:eastAsia="zh-CN"/>
              </w:rPr>
              <w:t>ој закон со кој се менува член</w:t>
            </w:r>
            <w:r w:rsidRPr="00F76187">
              <w:rPr>
                <w:rFonts w:ascii="Arial" w:eastAsia="Times New Roman" w:hAnsi="Arial" w:cs="Arial"/>
                <w:lang w:val="mk-MK" w:eastAsia="zh-CN"/>
              </w:rPr>
              <w:t xml:space="preserve"> 27</w:t>
            </w:r>
            <w:r w:rsidR="000B7CED" w:rsidRPr="00F76187">
              <w:rPr>
                <w:rFonts w:ascii="Arial" w:eastAsia="Times New Roman" w:hAnsi="Arial" w:cs="Arial"/>
                <w:lang w:val="mk-MK" w:eastAsia="zh-CN"/>
              </w:rPr>
              <w:t xml:space="preserve"> ставови</w:t>
            </w:r>
            <w:r w:rsidR="00864950" w:rsidRPr="004B20BF">
              <w:rPr>
                <w:rFonts w:ascii="Arial" w:eastAsia="Times New Roman" w:hAnsi="Arial" w:cs="Arial"/>
                <w:lang w:val="mk-MK" w:eastAsia="zh-CN"/>
              </w:rPr>
              <w:t>те</w:t>
            </w:r>
            <w:r w:rsidR="00864950" w:rsidRPr="00F76187">
              <w:rPr>
                <w:rFonts w:ascii="Arial" w:eastAsia="Times New Roman" w:hAnsi="Arial" w:cs="Arial"/>
                <w:lang w:val="mk-MK" w:eastAsia="zh-CN"/>
              </w:rPr>
              <w:t xml:space="preserve"> </w:t>
            </w:r>
            <w:r w:rsidR="00864950" w:rsidRPr="004B20BF">
              <w:rPr>
                <w:rFonts w:ascii="Arial" w:eastAsia="Times New Roman" w:hAnsi="Arial" w:cs="Arial"/>
                <w:lang w:val="mk-MK" w:eastAsia="zh-CN"/>
              </w:rPr>
              <w:t xml:space="preserve">3, </w:t>
            </w:r>
            <w:r w:rsidR="000B7CED" w:rsidRPr="004B20BF">
              <w:rPr>
                <w:rFonts w:ascii="Arial" w:eastAsia="Times New Roman" w:hAnsi="Arial" w:cs="Arial"/>
                <w:lang w:val="mk-MK" w:eastAsia="zh-CN"/>
              </w:rPr>
              <w:t>5</w:t>
            </w:r>
            <w:r w:rsidR="00864950" w:rsidRPr="004B20BF">
              <w:rPr>
                <w:rFonts w:ascii="Arial" w:eastAsia="Times New Roman" w:hAnsi="Arial" w:cs="Arial"/>
                <w:lang w:val="mk-MK" w:eastAsia="zh-CN"/>
              </w:rPr>
              <w:t xml:space="preserve"> и 6</w:t>
            </w:r>
            <w:r w:rsidRPr="00F76187">
              <w:rPr>
                <w:rFonts w:ascii="Arial" w:eastAsia="Times New Roman" w:hAnsi="Arial" w:cs="Arial"/>
                <w:lang w:val="mk-MK" w:eastAsia="zh-CN"/>
              </w:rPr>
              <w:t>, членот 9 од ов</w:t>
            </w:r>
            <w:r w:rsidR="000B7CED" w:rsidRPr="00F76187">
              <w:rPr>
                <w:rFonts w:ascii="Arial" w:eastAsia="Times New Roman" w:hAnsi="Arial" w:cs="Arial"/>
                <w:lang w:val="mk-MK" w:eastAsia="zh-CN"/>
              </w:rPr>
              <w:t>ој закон со кој се менува член</w:t>
            </w:r>
            <w:r w:rsidRPr="00F76187">
              <w:rPr>
                <w:rFonts w:ascii="Arial" w:eastAsia="Times New Roman" w:hAnsi="Arial" w:cs="Arial"/>
                <w:lang w:val="mk-MK" w:eastAsia="zh-CN"/>
              </w:rPr>
              <w:t xml:space="preserve"> 30</w:t>
            </w:r>
            <w:r w:rsidR="000B7CED" w:rsidRPr="00F76187">
              <w:rPr>
                <w:rFonts w:ascii="Arial" w:eastAsia="Times New Roman" w:hAnsi="Arial" w:cs="Arial"/>
                <w:lang w:val="mk-MK" w:eastAsia="zh-CN"/>
              </w:rPr>
              <w:t xml:space="preserve"> ставови</w:t>
            </w:r>
            <w:r w:rsidR="00864950" w:rsidRPr="004B20BF">
              <w:rPr>
                <w:rFonts w:ascii="Arial" w:eastAsia="Times New Roman" w:hAnsi="Arial" w:cs="Arial"/>
                <w:lang w:val="mk-MK" w:eastAsia="zh-CN"/>
              </w:rPr>
              <w:t>те</w:t>
            </w:r>
            <w:r w:rsidR="00864950" w:rsidRPr="00F76187">
              <w:rPr>
                <w:rFonts w:ascii="Arial" w:eastAsia="Times New Roman" w:hAnsi="Arial" w:cs="Arial"/>
                <w:lang w:val="mk-MK" w:eastAsia="zh-CN"/>
              </w:rPr>
              <w:t xml:space="preserve"> 2, 6</w:t>
            </w:r>
            <w:r w:rsidR="00864950" w:rsidRPr="004B20BF">
              <w:rPr>
                <w:rFonts w:ascii="Arial" w:eastAsia="Times New Roman" w:hAnsi="Arial" w:cs="Arial"/>
                <w:lang w:val="mk-MK" w:eastAsia="zh-CN"/>
              </w:rPr>
              <w:t xml:space="preserve">, </w:t>
            </w:r>
            <w:r w:rsidR="000B7CED" w:rsidRPr="004B20BF">
              <w:rPr>
                <w:rFonts w:ascii="Arial" w:eastAsia="Times New Roman" w:hAnsi="Arial" w:cs="Arial"/>
                <w:lang w:val="mk-MK" w:eastAsia="zh-CN"/>
              </w:rPr>
              <w:t>9</w:t>
            </w:r>
            <w:r w:rsidR="00864950" w:rsidRPr="004B20BF">
              <w:rPr>
                <w:rFonts w:ascii="Arial" w:eastAsia="Times New Roman" w:hAnsi="Arial" w:cs="Arial"/>
                <w:lang w:val="mk-MK" w:eastAsia="zh-CN"/>
              </w:rPr>
              <w:t xml:space="preserve"> и 10</w:t>
            </w:r>
            <w:r w:rsidRPr="00F76187">
              <w:rPr>
                <w:rFonts w:ascii="Arial" w:eastAsia="Times New Roman" w:hAnsi="Arial" w:cs="Arial"/>
                <w:lang w:val="mk-MK" w:eastAsia="zh-CN"/>
              </w:rPr>
              <w:t>, членот 10 од ов</w:t>
            </w:r>
            <w:r w:rsidR="000B7CED" w:rsidRPr="00F76187">
              <w:rPr>
                <w:rFonts w:ascii="Arial" w:eastAsia="Times New Roman" w:hAnsi="Arial" w:cs="Arial"/>
                <w:lang w:val="mk-MK" w:eastAsia="zh-CN"/>
              </w:rPr>
              <w:t>ој закон со кој се менува член</w:t>
            </w:r>
            <w:r w:rsidRPr="00F76187">
              <w:rPr>
                <w:rFonts w:ascii="Arial" w:eastAsia="Times New Roman" w:hAnsi="Arial" w:cs="Arial"/>
                <w:lang w:val="mk-MK" w:eastAsia="zh-CN"/>
              </w:rPr>
              <w:t xml:space="preserve"> 33</w:t>
            </w:r>
            <w:r w:rsidR="00864950" w:rsidRPr="00F76187">
              <w:rPr>
                <w:rFonts w:ascii="Arial" w:eastAsia="Times New Roman" w:hAnsi="Arial" w:cs="Arial"/>
                <w:lang w:val="mk-MK" w:eastAsia="zh-CN"/>
              </w:rPr>
              <w:t xml:space="preserve"> </w:t>
            </w:r>
            <w:r w:rsidR="00864950" w:rsidRPr="004B20BF">
              <w:rPr>
                <w:rFonts w:ascii="Arial" w:eastAsia="Times New Roman" w:hAnsi="Arial" w:cs="Arial"/>
                <w:lang w:val="mk-MK" w:eastAsia="zh-CN"/>
              </w:rPr>
              <w:t>ставовите</w:t>
            </w:r>
            <w:r w:rsidR="000B7CED" w:rsidRPr="00F76187">
              <w:rPr>
                <w:rFonts w:ascii="Arial" w:eastAsia="Times New Roman" w:hAnsi="Arial" w:cs="Arial"/>
                <w:lang w:val="mk-MK" w:eastAsia="zh-CN"/>
              </w:rPr>
              <w:t xml:space="preserve"> 2</w:t>
            </w:r>
            <w:r w:rsidR="00626B1C">
              <w:rPr>
                <w:rFonts w:ascii="Arial" w:eastAsia="Times New Roman" w:hAnsi="Arial" w:cs="Arial"/>
                <w:lang w:val="mk-MK" w:eastAsia="zh-CN"/>
              </w:rPr>
              <w:t xml:space="preserve"> </w:t>
            </w:r>
            <w:r w:rsidR="00864950" w:rsidRPr="004B20BF">
              <w:rPr>
                <w:rFonts w:ascii="Arial" w:eastAsia="Times New Roman" w:hAnsi="Arial" w:cs="Arial"/>
                <w:lang w:val="mk-MK" w:eastAsia="zh-CN"/>
              </w:rPr>
              <w:t>и 4</w:t>
            </w:r>
            <w:r w:rsidRPr="00F76187">
              <w:rPr>
                <w:rFonts w:ascii="Arial" w:eastAsia="Times New Roman" w:hAnsi="Arial" w:cs="Arial"/>
                <w:lang w:val="mk-MK" w:eastAsia="zh-CN"/>
              </w:rPr>
              <w:t xml:space="preserve">, </w:t>
            </w:r>
            <w:r w:rsidRPr="004B20BF">
              <w:rPr>
                <w:rFonts w:ascii="Arial" w:eastAsia="Times New Roman" w:hAnsi="Arial" w:cs="Arial"/>
                <w:lang w:val="mk-MK" w:eastAsia="zh-CN"/>
              </w:rPr>
              <w:t>членот 11 од овој закон со кој се мену</w:t>
            </w:r>
            <w:r w:rsidR="000B7CED" w:rsidRPr="004B20BF">
              <w:rPr>
                <w:rFonts w:ascii="Arial" w:eastAsia="Times New Roman" w:hAnsi="Arial" w:cs="Arial"/>
                <w:lang w:val="mk-MK" w:eastAsia="zh-CN"/>
              </w:rPr>
              <w:t>ва член</w:t>
            </w:r>
            <w:r w:rsidRPr="004B20BF">
              <w:rPr>
                <w:rFonts w:ascii="Arial" w:eastAsia="Times New Roman" w:hAnsi="Arial" w:cs="Arial"/>
                <w:lang w:val="mk-MK" w:eastAsia="zh-CN"/>
              </w:rPr>
              <w:t xml:space="preserve"> 34</w:t>
            </w:r>
            <w:r w:rsidR="000B7CED" w:rsidRPr="004B20BF">
              <w:rPr>
                <w:rFonts w:ascii="Arial" w:eastAsia="Times New Roman" w:hAnsi="Arial" w:cs="Arial"/>
                <w:lang w:val="mk-MK" w:eastAsia="zh-CN"/>
              </w:rPr>
              <w:t xml:space="preserve"> ставови</w:t>
            </w:r>
            <w:r w:rsidR="00864950" w:rsidRPr="004B20BF">
              <w:rPr>
                <w:rFonts w:ascii="Arial" w:eastAsia="Times New Roman" w:hAnsi="Arial" w:cs="Arial"/>
                <w:lang w:val="mk-MK" w:eastAsia="zh-CN"/>
              </w:rPr>
              <w:t>те</w:t>
            </w:r>
            <w:r w:rsidR="000B7CED" w:rsidRPr="004B20BF">
              <w:rPr>
                <w:rFonts w:ascii="Arial" w:eastAsia="Times New Roman" w:hAnsi="Arial" w:cs="Arial"/>
                <w:lang w:val="mk-MK" w:eastAsia="zh-CN"/>
              </w:rPr>
              <w:t xml:space="preserve"> 1 и 3</w:t>
            </w:r>
            <w:r w:rsidRPr="004B20BF">
              <w:rPr>
                <w:rFonts w:ascii="Arial" w:eastAsia="Times New Roman" w:hAnsi="Arial" w:cs="Arial"/>
                <w:lang w:val="mk-MK" w:eastAsia="zh-CN"/>
              </w:rPr>
              <w:t>, членот 12 од ов</w:t>
            </w:r>
            <w:r w:rsidR="000B7CED" w:rsidRPr="004B20BF">
              <w:rPr>
                <w:rFonts w:ascii="Arial" w:eastAsia="Times New Roman" w:hAnsi="Arial" w:cs="Arial"/>
                <w:lang w:val="mk-MK" w:eastAsia="zh-CN"/>
              </w:rPr>
              <w:t>ој закон со кој се менува член</w:t>
            </w:r>
            <w:r w:rsidRPr="004B20BF">
              <w:rPr>
                <w:rFonts w:ascii="Arial" w:eastAsia="Times New Roman" w:hAnsi="Arial" w:cs="Arial"/>
                <w:lang w:val="mk-MK" w:eastAsia="zh-CN"/>
              </w:rPr>
              <w:t xml:space="preserve"> 35</w:t>
            </w:r>
            <w:r w:rsidRPr="00F76187">
              <w:rPr>
                <w:rFonts w:ascii="Arial" w:eastAsia="Times New Roman" w:hAnsi="Arial" w:cs="Arial"/>
                <w:lang w:val="mk-MK" w:eastAsia="zh-CN"/>
              </w:rPr>
              <w:t>, членот 13 од ов</w:t>
            </w:r>
            <w:r w:rsidR="000B7CED" w:rsidRPr="00F76187">
              <w:rPr>
                <w:rFonts w:ascii="Arial" w:eastAsia="Times New Roman" w:hAnsi="Arial" w:cs="Arial"/>
                <w:lang w:val="mk-MK" w:eastAsia="zh-CN"/>
              </w:rPr>
              <w:t>ој закон со кој се менува член</w:t>
            </w:r>
            <w:r w:rsidRPr="00F76187">
              <w:rPr>
                <w:rFonts w:ascii="Arial" w:eastAsia="Times New Roman" w:hAnsi="Arial" w:cs="Arial"/>
                <w:lang w:val="mk-MK" w:eastAsia="zh-CN"/>
              </w:rPr>
              <w:t xml:space="preserve"> 36-а</w:t>
            </w:r>
            <w:r w:rsidR="00864950" w:rsidRPr="00F76187">
              <w:rPr>
                <w:rFonts w:ascii="Arial" w:eastAsia="Times New Roman" w:hAnsi="Arial" w:cs="Arial"/>
                <w:lang w:val="mk-MK" w:eastAsia="zh-CN"/>
              </w:rPr>
              <w:t xml:space="preserve"> ставов</w:t>
            </w:r>
            <w:r w:rsidR="00864950" w:rsidRPr="004B20BF">
              <w:rPr>
                <w:rFonts w:ascii="Arial" w:eastAsia="Times New Roman" w:hAnsi="Arial" w:cs="Arial"/>
                <w:lang w:val="mk-MK" w:eastAsia="zh-CN"/>
              </w:rPr>
              <w:t>ите</w:t>
            </w:r>
            <w:r w:rsidR="000B7CED" w:rsidRPr="00F76187">
              <w:rPr>
                <w:rFonts w:ascii="Arial" w:eastAsia="Times New Roman" w:hAnsi="Arial" w:cs="Arial"/>
                <w:lang w:val="mk-MK" w:eastAsia="zh-CN"/>
              </w:rPr>
              <w:t xml:space="preserve"> 2</w:t>
            </w:r>
            <w:r w:rsidR="00864950" w:rsidRPr="00F76187">
              <w:rPr>
                <w:rFonts w:ascii="Arial" w:eastAsia="Times New Roman" w:hAnsi="Arial" w:cs="Arial"/>
                <w:lang w:val="mk-MK" w:eastAsia="zh-CN"/>
              </w:rPr>
              <w:t xml:space="preserve"> и 4</w:t>
            </w:r>
            <w:r w:rsidRPr="00F76187">
              <w:rPr>
                <w:rFonts w:ascii="Arial" w:eastAsia="Times New Roman" w:hAnsi="Arial" w:cs="Arial"/>
                <w:lang w:val="mk-MK" w:eastAsia="zh-CN"/>
              </w:rPr>
              <w:t xml:space="preserve">, </w:t>
            </w:r>
            <w:r w:rsidRPr="004B20BF">
              <w:rPr>
                <w:rFonts w:ascii="Arial" w:eastAsia="Times New Roman" w:hAnsi="Arial" w:cs="Arial"/>
                <w:lang w:val="mk-MK" w:eastAsia="zh-CN"/>
              </w:rPr>
              <w:t>членот 14 од ов</w:t>
            </w:r>
            <w:r w:rsidR="000B7CED" w:rsidRPr="004B20BF">
              <w:rPr>
                <w:rFonts w:ascii="Arial" w:eastAsia="Times New Roman" w:hAnsi="Arial" w:cs="Arial"/>
                <w:lang w:val="mk-MK" w:eastAsia="zh-CN"/>
              </w:rPr>
              <w:t>ој закон со кој се менува член</w:t>
            </w:r>
            <w:r w:rsidRPr="004B20BF">
              <w:rPr>
                <w:rFonts w:ascii="Arial" w:eastAsia="Times New Roman" w:hAnsi="Arial" w:cs="Arial"/>
                <w:lang w:val="mk-MK" w:eastAsia="zh-CN"/>
              </w:rPr>
              <w:t xml:space="preserve"> 37</w:t>
            </w:r>
            <w:r w:rsidR="000B7CED" w:rsidRPr="004B20BF">
              <w:rPr>
                <w:rFonts w:ascii="Arial" w:eastAsia="Times New Roman" w:hAnsi="Arial" w:cs="Arial"/>
                <w:lang w:val="mk-MK" w:eastAsia="zh-CN"/>
              </w:rPr>
              <w:t xml:space="preserve"> ставот 1</w:t>
            </w:r>
            <w:r w:rsidRPr="00F76187">
              <w:rPr>
                <w:rFonts w:ascii="Arial" w:eastAsia="Times New Roman" w:hAnsi="Arial" w:cs="Arial"/>
                <w:lang w:val="mk-MK" w:eastAsia="zh-CN"/>
              </w:rPr>
              <w:t>, членот 15 од ов</w:t>
            </w:r>
            <w:r w:rsidR="000B7CED" w:rsidRPr="00F76187">
              <w:rPr>
                <w:rFonts w:ascii="Arial" w:eastAsia="Times New Roman" w:hAnsi="Arial" w:cs="Arial"/>
                <w:lang w:val="mk-MK" w:eastAsia="zh-CN"/>
              </w:rPr>
              <w:t>ој закон со кој се менува член</w:t>
            </w:r>
            <w:r w:rsidRPr="00F76187">
              <w:rPr>
                <w:rFonts w:ascii="Arial" w:eastAsia="Times New Roman" w:hAnsi="Arial" w:cs="Arial"/>
                <w:lang w:val="mk-MK" w:eastAsia="zh-CN"/>
              </w:rPr>
              <w:t xml:space="preserve"> 37-а </w:t>
            </w:r>
            <w:r w:rsidR="00864950" w:rsidRPr="00F76187">
              <w:rPr>
                <w:rFonts w:ascii="Arial" w:eastAsia="Times New Roman" w:hAnsi="Arial" w:cs="Arial"/>
                <w:lang w:val="mk-MK" w:eastAsia="zh-CN"/>
              </w:rPr>
              <w:t>ставов</w:t>
            </w:r>
            <w:r w:rsidR="00864950" w:rsidRPr="004B20BF">
              <w:rPr>
                <w:rFonts w:ascii="Arial" w:eastAsia="Times New Roman" w:hAnsi="Arial" w:cs="Arial"/>
                <w:lang w:val="mk-MK" w:eastAsia="zh-CN"/>
              </w:rPr>
              <w:t>ите</w:t>
            </w:r>
            <w:r w:rsidR="000B7CED" w:rsidRPr="00F76187">
              <w:rPr>
                <w:rFonts w:ascii="Arial" w:eastAsia="Times New Roman" w:hAnsi="Arial" w:cs="Arial"/>
                <w:lang w:val="mk-MK" w:eastAsia="zh-CN"/>
              </w:rPr>
              <w:t xml:space="preserve"> 3</w:t>
            </w:r>
            <w:r w:rsidR="00864950" w:rsidRPr="00F76187">
              <w:rPr>
                <w:rFonts w:ascii="Arial" w:eastAsia="Times New Roman" w:hAnsi="Arial" w:cs="Arial"/>
                <w:lang w:val="mk-MK" w:eastAsia="zh-CN"/>
              </w:rPr>
              <w:t xml:space="preserve"> и 4</w:t>
            </w:r>
            <w:r w:rsidR="000B7CED" w:rsidRPr="00F76187">
              <w:rPr>
                <w:rFonts w:ascii="Arial" w:eastAsia="Times New Roman" w:hAnsi="Arial" w:cs="Arial"/>
                <w:lang w:val="mk-MK" w:eastAsia="zh-CN"/>
              </w:rPr>
              <w:t xml:space="preserve"> </w:t>
            </w:r>
            <w:r w:rsidR="00864950" w:rsidRPr="00F76187">
              <w:rPr>
                <w:rFonts w:ascii="Arial" w:eastAsia="Times New Roman" w:hAnsi="Arial" w:cs="Arial"/>
                <w:lang w:val="mk-MK" w:eastAsia="zh-CN"/>
              </w:rPr>
              <w:t xml:space="preserve">и членот 16 од овој закон </w:t>
            </w:r>
            <w:r w:rsidR="00864950" w:rsidRPr="004B20BF">
              <w:rPr>
                <w:rFonts w:ascii="Arial" w:eastAsia="Times New Roman" w:hAnsi="Arial" w:cs="Arial"/>
                <w:lang w:val="mk-MK" w:eastAsia="zh-CN"/>
              </w:rPr>
              <w:t>с</w:t>
            </w:r>
            <w:r w:rsidRPr="004B20BF">
              <w:rPr>
                <w:rFonts w:ascii="Arial" w:eastAsia="Times New Roman" w:hAnsi="Arial" w:cs="Arial"/>
                <w:lang w:val="mk-MK" w:eastAsia="zh-CN"/>
              </w:rPr>
              <w:t>о</w:t>
            </w:r>
            <w:r w:rsidRPr="00F76187">
              <w:rPr>
                <w:rFonts w:ascii="Arial" w:eastAsia="Times New Roman" w:hAnsi="Arial" w:cs="Arial"/>
                <w:lang w:val="mk-MK" w:eastAsia="zh-CN"/>
              </w:rPr>
              <w:t xml:space="preserve"> кој се додава нов член 37-в</w:t>
            </w:r>
            <w:r w:rsidR="00864950" w:rsidRPr="00F76187">
              <w:rPr>
                <w:rFonts w:ascii="Arial" w:eastAsia="Times New Roman" w:hAnsi="Arial" w:cs="Arial"/>
                <w:lang w:val="mk-MK" w:eastAsia="zh-CN"/>
              </w:rPr>
              <w:t xml:space="preserve"> ставов</w:t>
            </w:r>
            <w:r w:rsidR="00864950" w:rsidRPr="004B20BF">
              <w:rPr>
                <w:rFonts w:ascii="Arial" w:eastAsia="Times New Roman" w:hAnsi="Arial" w:cs="Arial"/>
                <w:lang w:val="mk-MK" w:eastAsia="zh-CN"/>
              </w:rPr>
              <w:t>ите</w:t>
            </w:r>
            <w:r w:rsidR="000B7CED" w:rsidRPr="00F76187">
              <w:rPr>
                <w:rFonts w:ascii="Arial" w:eastAsia="Times New Roman" w:hAnsi="Arial" w:cs="Arial"/>
                <w:lang w:val="mk-MK" w:eastAsia="zh-CN"/>
              </w:rPr>
              <w:t xml:space="preserve"> 9</w:t>
            </w:r>
            <w:r w:rsidR="00864950" w:rsidRPr="00F76187">
              <w:rPr>
                <w:rFonts w:ascii="Arial" w:eastAsia="Times New Roman" w:hAnsi="Arial" w:cs="Arial"/>
                <w:lang w:val="mk-MK" w:eastAsia="zh-CN"/>
              </w:rPr>
              <w:t xml:space="preserve"> и 10</w:t>
            </w:r>
            <w:r w:rsidR="000B7CED" w:rsidRPr="00F76187">
              <w:rPr>
                <w:rFonts w:ascii="Arial" w:eastAsia="Times New Roman" w:hAnsi="Arial" w:cs="Arial"/>
                <w:lang w:val="mk-MK" w:eastAsia="zh-CN"/>
              </w:rPr>
              <w:t xml:space="preserve"> ќе отпочнат да се применуваат од </w:t>
            </w:r>
            <w:r w:rsidR="00864950" w:rsidRPr="00F76187">
              <w:rPr>
                <w:rFonts w:ascii="Arial" w:eastAsia="Times New Roman" w:hAnsi="Arial" w:cs="Arial"/>
                <w:lang w:val="mk-MK" w:eastAsia="zh-CN"/>
              </w:rPr>
              <w:t xml:space="preserve">1 јули 2022 </w:t>
            </w:r>
            <w:r w:rsidR="000B7CED" w:rsidRPr="00F76187">
              <w:rPr>
                <w:rFonts w:ascii="Arial" w:eastAsia="Times New Roman" w:hAnsi="Arial" w:cs="Arial"/>
                <w:lang w:val="mk-MK" w:eastAsia="zh-CN"/>
              </w:rPr>
              <w:t>година.</w:t>
            </w:r>
          </w:p>
          <w:p w14:paraId="01E029DF" w14:textId="77777777" w:rsidR="001F6AC2" w:rsidRDefault="001F6AC2" w:rsidP="002648F0">
            <w:pPr>
              <w:suppressAutoHyphens/>
              <w:spacing w:before="120" w:after="0" w:line="240" w:lineRule="auto"/>
              <w:jc w:val="center"/>
              <w:rPr>
                <w:rFonts w:ascii="Arial" w:eastAsia="Times New Roman" w:hAnsi="Arial" w:cs="Arial"/>
                <w:lang w:eastAsia="zh-CN"/>
              </w:rPr>
            </w:pPr>
          </w:p>
          <w:p w14:paraId="74E5336C" w14:textId="77777777" w:rsidR="002648F0" w:rsidRDefault="00166F54" w:rsidP="002648F0">
            <w:pPr>
              <w:suppressAutoHyphens/>
              <w:spacing w:before="120" w:after="0" w:line="240" w:lineRule="auto"/>
              <w:jc w:val="center"/>
              <w:rPr>
                <w:rFonts w:ascii="Arial" w:eastAsia="Times New Roman" w:hAnsi="Arial" w:cs="Arial"/>
                <w:lang w:eastAsia="zh-CN"/>
              </w:rPr>
            </w:pPr>
            <w:r w:rsidRPr="00F76187">
              <w:rPr>
                <w:rFonts w:ascii="Arial" w:eastAsia="Times New Roman" w:hAnsi="Arial" w:cs="Arial"/>
                <w:lang w:val="mk-MK" w:eastAsia="zh-CN"/>
              </w:rPr>
              <w:t>Член 2</w:t>
            </w:r>
            <w:r w:rsidR="00180A85" w:rsidRPr="00F76187">
              <w:rPr>
                <w:rFonts w:ascii="Arial" w:eastAsia="Times New Roman" w:hAnsi="Arial" w:cs="Arial"/>
                <w:lang w:val="mk-MK" w:eastAsia="zh-CN"/>
              </w:rPr>
              <w:t>2</w:t>
            </w:r>
          </w:p>
          <w:p w14:paraId="65D43A46" w14:textId="77777777" w:rsidR="001F6AC2" w:rsidRPr="001F6AC2" w:rsidRDefault="001F6AC2" w:rsidP="002648F0">
            <w:pPr>
              <w:suppressAutoHyphens/>
              <w:spacing w:before="120" w:after="0" w:line="240" w:lineRule="auto"/>
              <w:jc w:val="center"/>
              <w:rPr>
                <w:rFonts w:ascii="Arial" w:eastAsia="Times New Roman" w:hAnsi="Arial" w:cs="Arial"/>
                <w:lang w:eastAsia="zh-CN"/>
              </w:rPr>
            </w:pPr>
          </w:p>
          <w:p w14:paraId="5486FC4C" w14:textId="63CAF357" w:rsidR="00755283" w:rsidRDefault="00C20E80" w:rsidP="003E6982">
            <w:pPr>
              <w:suppressAutoHyphens/>
              <w:spacing w:before="120" w:after="0" w:line="240" w:lineRule="auto"/>
              <w:jc w:val="both"/>
              <w:rPr>
                <w:rFonts w:ascii="Arial" w:eastAsia="Times New Roman" w:hAnsi="Arial" w:cs="Arial"/>
                <w:lang w:val="mk-MK" w:eastAsia="zh-CN"/>
              </w:rPr>
            </w:pPr>
            <w:r w:rsidRPr="004B20BF">
              <w:rPr>
                <w:rFonts w:ascii="Arial" w:eastAsia="Times New Roman" w:hAnsi="Arial" w:cs="Arial"/>
                <w:lang w:val="mk-MK" w:eastAsia="zh-CN"/>
              </w:rPr>
              <w:t xml:space="preserve">Одредбите од членот 7 од овој закон со кој се менува член 21 ставовите 3, 5, 7, 9, 11 и 12, членот 8 од овој закон со кој се менува член 27 ставовите 3, 5 и 6, членот 9 од овој закон со кој се менува член 30 ставовите 2, 6, 9 и 10, членот 10 од овој закон со кој се менува член 33 ставовите 2 и 4, членот 11 од овој закон со кој се менува член 34 ставовите 1 и 3, членот 12 од овој закон со кој се менува член 35, членот 13 од овој закон со кој се менува член 36-а ставовите 2 и 4, членот 14 од овој закон со кој се менува член 37 ставот 1, членот 15 од овој закон со кој се менува член 37-а ставовите 3 и 4 и членот 16 </w:t>
            </w:r>
            <w:r w:rsidRPr="004B20BF">
              <w:rPr>
                <w:rFonts w:ascii="Arial" w:eastAsia="Times New Roman" w:hAnsi="Arial" w:cs="Arial"/>
                <w:lang w:val="mk-MK" w:eastAsia="zh-CN"/>
              </w:rPr>
              <w:lastRenderedPageBreak/>
              <w:t xml:space="preserve">од овој закон со кој се додава нов член 37-в ставовите 9 и 10 престануваат да важат со </w:t>
            </w:r>
            <w:r w:rsidR="002648F0" w:rsidRPr="004B20BF">
              <w:rPr>
                <w:rFonts w:ascii="Arial" w:eastAsia="Times New Roman" w:hAnsi="Arial" w:cs="Arial"/>
                <w:lang w:val="mk-MK" w:eastAsia="zh-CN"/>
              </w:rPr>
              <w:t xml:space="preserve"> пристапувањето на Република Северна Македонија во Европската унија.</w:t>
            </w:r>
          </w:p>
          <w:p w14:paraId="0C1B8166" w14:textId="77777777" w:rsidR="001F6AC2" w:rsidRDefault="001F6AC2" w:rsidP="002648F0">
            <w:pPr>
              <w:suppressAutoHyphens/>
              <w:spacing w:before="120" w:after="0" w:line="240" w:lineRule="auto"/>
              <w:jc w:val="center"/>
              <w:rPr>
                <w:rFonts w:ascii="Arial" w:eastAsia="Times New Roman" w:hAnsi="Arial" w:cs="Arial"/>
                <w:lang w:eastAsia="zh-CN"/>
              </w:rPr>
            </w:pPr>
          </w:p>
          <w:p w14:paraId="554518BF" w14:textId="77777777" w:rsidR="002648F0" w:rsidRPr="00AB40B0" w:rsidRDefault="00166F54" w:rsidP="002648F0">
            <w:pPr>
              <w:suppressAutoHyphens/>
              <w:spacing w:before="120" w:after="0" w:line="240" w:lineRule="auto"/>
              <w:jc w:val="center"/>
              <w:rPr>
                <w:rFonts w:ascii="Arial" w:eastAsia="Times New Roman" w:hAnsi="Arial" w:cs="Arial"/>
                <w:lang w:val="mk-MK" w:eastAsia="zh-CN"/>
              </w:rPr>
            </w:pPr>
            <w:r>
              <w:rPr>
                <w:rFonts w:ascii="Arial" w:eastAsia="Times New Roman" w:hAnsi="Arial" w:cs="Arial"/>
                <w:lang w:val="mk-MK" w:eastAsia="zh-CN"/>
              </w:rPr>
              <w:t>Член 2</w:t>
            </w:r>
            <w:r w:rsidR="00180A85">
              <w:rPr>
                <w:rFonts w:ascii="Arial" w:eastAsia="Times New Roman" w:hAnsi="Arial" w:cs="Arial"/>
                <w:lang w:val="mk-MK" w:eastAsia="zh-CN"/>
              </w:rPr>
              <w:t>3</w:t>
            </w:r>
          </w:p>
          <w:p w14:paraId="56D33D23" w14:textId="77777777" w:rsidR="002648F0" w:rsidRPr="00AB40B0" w:rsidRDefault="002648F0" w:rsidP="002648F0">
            <w:pPr>
              <w:suppressAutoHyphens/>
              <w:autoSpaceDE w:val="0"/>
              <w:spacing w:before="120" w:after="120" w:line="240" w:lineRule="auto"/>
              <w:jc w:val="both"/>
              <w:rPr>
                <w:rFonts w:ascii="Arial" w:eastAsia="Times New Roman" w:hAnsi="Arial" w:cs="Arial"/>
                <w:lang w:val="mk-MK" w:eastAsia="zh-CN"/>
              </w:rPr>
            </w:pPr>
            <w:r w:rsidRPr="00AB40B0">
              <w:rPr>
                <w:rFonts w:ascii="Arial" w:eastAsia="Times New Roman" w:hAnsi="Arial" w:cs="Arial"/>
                <w:lang w:val="sl-SI" w:eastAsia="zh-CN"/>
              </w:rPr>
              <w:t xml:space="preserve">Овој закон влегува во сила </w:t>
            </w:r>
            <w:r w:rsidRPr="00AB40B0">
              <w:rPr>
                <w:rFonts w:ascii="Arial" w:eastAsia="Times New Roman" w:hAnsi="Arial" w:cs="Arial"/>
                <w:lang w:val="mk-MK" w:eastAsia="zh-CN"/>
              </w:rPr>
              <w:t>со</w:t>
            </w:r>
            <w:r w:rsidRPr="00AB40B0">
              <w:rPr>
                <w:rFonts w:ascii="Arial" w:eastAsia="Times New Roman" w:hAnsi="Arial" w:cs="Arial"/>
                <w:lang w:val="sl-SI" w:eastAsia="zh-CN"/>
              </w:rPr>
              <w:t xml:space="preserve"> денот на објавувањето во </w:t>
            </w:r>
            <w:r w:rsidRPr="00AB40B0">
              <w:rPr>
                <w:rFonts w:ascii="Arial" w:eastAsia="Times New Roman" w:hAnsi="Arial" w:cs="Arial"/>
                <w:lang w:val="mk-MK" w:eastAsia="zh-CN"/>
              </w:rPr>
              <w:t>„</w:t>
            </w:r>
            <w:r w:rsidRPr="00AB40B0">
              <w:rPr>
                <w:rFonts w:ascii="Arial" w:eastAsia="Times New Roman" w:hAnsi="Arial" w:cs="Arial"/>
                <w:lang w:val="sl-SI" w:eastAsia="zh-CN"/>
              </w:rPr>
              <w:t xml:space="preserve">Службен весник на Република </w:t>
            </w:r>
            <w:r w:rsidRPr="00AB40B0">
              <w:rPr>
                <w:rFonts w:ascii="Arial" w:eastAsia="Times New Roman" w:hAnsi="Arial" w:cs="Arial"/>
                <w:lang w:val="mk-MK" w:eastAsia="zh-CN"/>
              </w:rPr>
              <w:t xml:space="preserve">Северна </w:t>
            </w:r>
            <w:r w:rsidRPr="00AB40B0">
              <w:rPr>
                <w:rFonts w:ascii="Arial" w:eastAsia="Times New Roman" w:hAnsi="Arial" w:cs="Arial"/>
                <w:lang w:val="sl-SI" w:eastAsia="zh-CN"/>
              </w:rPr>
              <w:t>Македонија</w:t>
            </w:r>
            <w:r w:rsidRPr="00AB40B0">
              <w:rPr>
                <w:rFonts w:ascii="Arial" w:eastAsia="Times New Roman" w:hAnsi="Arial" w:cs="Arial"/>
                <w:lang w:val="mk-MK" w:eastAsia="zh-CN"/>
              </w:rPr>
              <w:t>“.</w:t>
            </w:r>
          </w:p>
          <w:p w14:paraId="00DD5B2F" w14:textId="77777777" w:rsidR="002648F0" w:rsidRPr="00AB40B0" w:rsidRDefault="002648F0" w:rsidP="002648F0">
            <w:pPr>
              <w:widowControl w:val="0"/>
              <w:autoSpaceDE w:val="0"/>
              <w:autoSpaceDN w:val="0"/>
              <w:adjustRightInd w:val="0"/>
              <w:spacing w:before="60" w:after="0" w:line="240" w:lineRule="auto"/>
              <w:jc w:val="both"/>
              <w:rPr>
                <w:rFonts w:ascii="Arial" w:hAnsi="Arial" w:cs="Arial"/>
                <w:sz w:val="24"/>
                <w:szCs w:val="24"/>
                <w:lang w:val="mk-MK" w:eastAsia="mk-MK"/>
              </w:rPr>
            </w:pPr>
          </w:p>
        </w:tc>
        <w:tc>
          <w:tcPr>
            <w:tcW w:w="5490" w:type="dxa"/>
            <w:shd w:val="clear" w:color="auto" w:fill="auto"/>
          </w:tcPr>
          <w:p w14:paraId="46FFCA07" w14:textId="77777777" w:rsidR="002648F0" w:rsidRPr="00AB40B0" w:rsidRDefault="002648F0" w:rsidP="002648F0">
            <w:pPr>
              <w:pageBreakBefore/>
              <w:suppressAutoHyphens/>
              <w:spacing w:after="0" w:line="240" w:lineRule="auto"/>
              <w:jc w:val="both"/>
              <w:rPr>
                <w:rFonts w:ascii="Arial" w:hAnsi="Arial" w:cs="Arial"/>
                <w:sz w:val="24"/>
                <w:szCs w:val="24"/>
                <w:lang w:val="mk-MK" w:eastAsia="mk-MK"/>
              </w:rPr>
            </w:pPr>
          </w:p>
          <w:p w14:paraId="4DB3A42F" w14:textId="77777777" w:rsidR="00E139B4" w:rsidRPr="001F6AC2" w:rsidRDefault="00E139B4" w:rsidP="001F6AC2">
            <w:pPr>
              <w:pageBreakBefore/>
              <w:suppressAutoHyphens/>
              <w:spacing w:before="120" w:after="0" w:line="240" w:lineRule="auto"/>
              <w:rPr>
                <w:rFonts w:ascii="Arial" w:eastAsia="Times New Roman" w:hAnsi="Arial" w:cs="Arial"/>
                <w:lang w:eastAsia="zh-CN"/>
              </w:rPr>
            </w:pPr>
          </w:p>
          <w:p w14:paraId="7FAE7A09" w14:textId="77777777" w:rsidR="002648F0" w:rsidRPr="00AB40B0" w:rsidRDefault="002648F0" w:rsidP="002648F0">
            <w:pPr>
              <w:pageBreakBefore/>
              <w:suppressAutoHyphens/>
              <w:spacing w:before="120" w:after="0" w:line="240" w:lineRule="auto"/>
              <w:jc w:val="center"/>
              <w:rPr>
                <w:rFonts w:ascii="Arial" w:eastAsia="Times New Roman" w:hAnsi="Arial" w:cs="Arial"/>
                <w:vertAlign w:val="superscript"/>
                <w:lang w:val="mk-MK" w:eastAsia="mk-MK"/>
              </w:rPr>
            </w:pPr>
            <w:r w:rsidRPr="00AB40B0">
              <w:rPr>
                <w:rFonts w:ascii="Arial" w:eastAsia="Times New Roman" w:hAnsi="Arial" w:cs="Arial"/>
                <w:lang w:val="sq-AL" w:eastAsia="zh-CN"/>
              </w:rPr>
              <w:t>PROPOZIM LIGJ PËR NDRYSHIMIN DHE PLOTËSIMIN E LIGJIT PËR INSPEKTIM TEKNIK</w:t>
            </w:r>
            <w:r w:rsidRPr="00AB40B0">
              <w:rPr>
                <w:rFonts w:ascii="Arial" w:eastAsia="Times New Roman" w:hAnsi="Arial" w:cs="Arial"/>
                <w:vertAlign w:val="superscript"/>
                <w:lang w:val="sq-AL" w:eastAsia="zh-CN"/>
              </w:rPr>
              <w:t>(*)</w:t>
            </w:r>
          </w:p>
          <w:p w14:paraId="638C98BD" w14:textId="77777777" w:rsidR="002648F0" w:rsidRPr="00AB40B0" w:rsidRDefault="002648F0" w:rsidP="002648F0">
            <w:pPr>
              <w:tabs>
                <w:tab w:val="num" w:pos="360"/>
              </w:tabs>
              <w:suppressAutoHyphens/>
              <w:spacing w:before="120" w:after="120" w:line="240" w:lineRule="auto"/>
              <w:jc w:val="both"/>
              <w:outlineLvl w:val="6"/>
              <w:rPr>
                <w:rFonts w:ascii="Arial" w:eastAsia="Times New Roman" w:hAnsi="Arial" w:cs="Arial"/>
                <w:sz w:val="24"/>
                <w:szCs w:val="24"/>
                <w:lang w:val="sq-AL" w:eastAsia="zh-CN"/>
              </w:rPr>
            </w:pPr>
          </w:p>
          <w:p w14:paraId="23CC730A" w14:textId="77777777" w:rsidR="002648F0" w:rsidRPr="00AB40B0" w:rsidRDefault="002648F0" w:rsidP="002648F0">
            <w:pPr>
              <w:numPr>
                <w:ilvl w:val="6"/>
                <w:numId w:val="1"/>
              </w:numPr>
              <w:suppressAutoHyphens/>
              <w:spacing w:before="120" w:after="120" w:line="240" w:lineRule="auto"/>
              <w:jc w:val="center"/>
              <w:outlineLvl w:val="6"/>
              <w:rPr>
                <w:rFonts w:ascii="Arial" w:eastAsia="Times New Roman" w:hAnsi="Arial" w:cs="Arial"/>
                <w:sz w:val="24"/>
                <w:szCs w:val="24"/>
                <w:lang w:val="sq-AL" w:eastAsia="zh-CN"/>
              </w:rPr>
            </w:pPr>
            <w:r w:rsidRPr="00AB40B0">
              <w:rPr>
                <w:rFonts w:ascii="Arial" w:eastAsia="Times New Roman" w:hAnsi="Arial" w:cs="Arial"/>
                <w:lang w:val="sq-AL" w:eastAsia="zh-CN"/>
              </w:rPr>
              <w:t>Neni 1</w:t>
            </w:r>
          </w:p>
          <w:p w14:paraId="7565FB14"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Në Ligjin për Inspektim Teknik ("Gazeta Zyrtare e Republikës së Maqedonisë" nr. 88/08, 119/10, 36/11, 136/11, 164/13, 41/14, 33/15, 61/15, 154/15 dhe 53/16), në nenin 7 paragrafi 4fshihet.</w:t>
            </w:r>
          </w:p>
          <w:p w14:paraId="645E3429"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0D03F984" w14:textId="77777777" w:rsidR="002648F0" w:rsidRPr="00AB40B0" w:rsidRDefault="002648F0" w:rsidP="002648F0">
            <w:pPr>
              <w:suppressAutoHyphens/>
              <w:spacing w:after="0" w:line="240" w:lineRule="auto"/>
              <w:jc w:val="center"/>
              <w:rPr>
                <w:rFonts w:ascii="Arial" w:eastAsia="Times New Roman" w:hAnsi="Arial" w:cs="Arial"/>
                <w:lang w:val="sq-AL" w:eastAsia="zh-CN"/>
              </w:rPr>
            </w:pPr>
            <w:r w:rsidRPr="00AB40B0">
              <w:rPr>
                <w:rFonts w:ascii="Arial" w:eastAsia="Times New Roman" w:hAnsi="Arial" w:cs="Arial"/>
                <w:lang w:val="sq-AL" w:eastAsia="zh-CN"/>
              </w:rPr>
              <w:t>Neni 2</w:t>
            </w:r>
          </w:p>
          <w:p w14:paraId="6C87F0A7"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36281D3F"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Në nenin10 në paragrafin 2 fjala "tre" zëvendësohet me fjalën "dy".</w:t>
            </w:r>
          </w:p>
          <w:p w14:paraId="3BF6C6FD"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Në paragrafin 3 në pikën 4) fjala “pesë” zëvendësohet me fjalën “gjashtë”.</w:t>
            </w:r>
          </w:p>
          <w:p w14:paraId="053CAE3B"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Pika 6) ndryshohet dhe thotë: "ka vërtetim për njohuri aktive të programeve kompjuterike për punë në zyrë"</w:t>
            </w:r>
          </w:p>
          <w:p w14:paraId="03F4CA81"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61096BC3"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4177FAD2" w14:textId="77777777" w:rsidR="002648F0" w:rsidRPr="00AB40B0" w:rsidRDefault="002648F0" w:rsidP="002648F0">
            <w:pPr>
              <w:suppressAutoHyphens/>
              <w:spacing w:after="0" w:line="240" w:lineRule="auto"/>
              <w:jc w:val="center"/>
              <w:rPr>
                <w:rFonts w:ascii="Arial" w:eastAsia="Times New Roman" w:hAnsi="Arial" w:cs="Arial"/>
                <w:lang w:val="sq-AL" w:eastAsia="mk-MK"/>
              </w:rPr>
            </w:pPr>
            <w:r w:rsidRPr="00AB40B0">
              <w:rPr>
                <w:rFonts w:ascii="Arial" w:eastAsia="Times New Roman" w:hAnsi="Arial" w:cs="Arial"/>
                <w:lang w:val="sq-AL" w:eastAsia="mk-MK"/>
              </w:rPr>
              <w:t>Neni 3</w:t>
            </w:r>
          </w:p>
          <w:p w14:paraId="32DE221B"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ECF3B28"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Neni 12 ndryshohet dhe thotë:</w:t>
            </w:r>
          </w:p>
          <w:p w14:paraId="3F1D1CBD"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5AE442C5" w14:textId="77777777" w:rsidR="002648F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"Kandidati për inspektor, përveç kushteve të përgjithshme të punësimit të përcaktuara në Ligjin për Nëpunësit Administrativ dhe kushteve të veçanta të përcaktuara në Ligjin për Inspektimin, duhet të ketë përfunduar arsimin </w:t>
            </w:r>
            <w:r w:rsidR="0072481F">
              <w:rPr>
                <w:rFonts w:ascii="Arial" w:eastAsia="Times New Roman" w:hAnsi="Arial" w:cs="Arial"/>
                <w:lang w:val="sq-AL" w:eastAsia="mk-MK"/>
              </w:rPr>
              <w:t xml:space="preserve">e lartë </w:t>
            </w:r>
            <w:r w:rsidRPr="00AB40B0">
              <w:rPr>
                <w:rFonts w:ascii="Arial" w:eastAsia="Times New Roman" w:hAnsi="Arial" w:cs="Arial"/>
                <w:lang w:val="sq-AL" w:eastAsia="mk-MK"/>
              </w:rPr>
              <w:t>në fushën e inxhinierisë mekanike, inxhinierisë elektrike, inxhinierisë kimike, fizikë, teknologji, miniera, gjeologji, drejtësi dhe ekonomi", e cila vërtetohet me certifikatë."</w:t>
            </w:r>
          </w:p>
          <w:p w14:paraId="01E25DAE" w14:textId="77777777" w:rsidR="00037C00" w:rsidRDefault="00037C00" w:rsidP="002648F0">
            <w:pPr>
              <w:suppressAutoHyphens/>
              <w:spacing w:after="0" w:line="240" w:lineRule="auto"/>
              <w:jc w:val="both"/>
              <w:rPr>
                <w:rFonts w:ascii="Arial" w:eastAsia="Times New Roman" w:hAnsi="Arial" w:cs="Arial"/>
                <w:lang w:val="sq-AL" w:eastAsia="mk-MK"/>
              </w:rPr>
            </w:pPr>
          </w:p>
          <w:p w14:paraId="64309514" w14:textId="77777777" w:rsidR="00037C00" w:rsidRDefault="00037C00" w:rsidP="002648F0">
            <w:pPr>
              <w:suppressAutoHyphens/>
              <w:spacing w:after="0" w:line="240" w:lineRule="auto"/>
              <w:jc w:val="both"/>
              <w:rPr>
                <w:rFonts w:ascii="Arial" w:eastAsia="Times New Roman" w:hAnsi="Arial" w:cs="Arial"/>
                <w:lang w:val="sq-AL" w:eastAsia="mk-MK"/>
              </w:rPr>
            </w:pPr>
          </w:p>
          <w:p w14:paraId="36D41B4D" w14:textId="77777777" w:rsidR="00037C00" w:rsidRPr="00AB40B0" w:rsidRDefault="00037C00" w:rsidP="00037C00">
            <w:pPr>
              <w:suppressAutoHyphens/>
              <w:spacing w:after="0" w:line="240" w:lineRule="auto"/>
              <w:jc w:val="center"/>
              <w:rPr>
                <w:rFonts w:ascii="Arial" w:eastAsia="Times New Roman" w:hAnsi="Arial" w:cs="Arial"/>
                <w:lang w:val="sq-AL" w:eastAsia="mk-MK"/>
              </w:rPr>
            </w:pPr>
            <w:r>
              <w:rPr>
                <w:rFonts w:ascii="Arial" w:eastAsia="Times New Roman" w:hAnsi="Arial" w:cs="Arial"/>
                <w:lang w:val="sq-AL" w:eastAsia="mk-MK"/>
              </w:rPr>
              <w:t>Neni 4</w:t>
            </w:r>
          </w:p>
          <w:p w14:paraId="02282D32" w14:textId="77777777" w:rsidR="002648F0" w:rsidRDefault="002648F0" w:rsidP="002648F0">
            <w:pPr>
              <w:suppressAutoHyphens/>
              <w:spacing w:after="0" w:line="240" w:lineRule="auto"/>
              <w:jc w:val="both"/>
              <w:rPr>
                <w:rFonts w:ascii="Arial" w:eastAsia="Times New Roman" w:hAnsi="Arial" w:cs="Arial"/>
                <w:lang w:val="sq-AL" w:eastAsia="mk-MK"/>
              </w:rPr>
            </w:pPr>
          </w:p>
          <w:p w14:paraId="5A5A90EF" w14:textId="77777777" w:rsidR="00037C00" w:rsidRDefault="00037C00"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Neni 13 fshihet.</w:t>
            </w:r>
          </w:p>
          <w:p w14:paraId="5F76FC63" w14:textId="77777777" w:rsidR="00037C00" w:rsidRDefault="00037C00" w:rsidP="002648F0">
            <w:pPr>
              <w:suppressAutoHyphens/>
              <w:spacing w:after="0" w:line="240" w:lineRule="auto"/>
              <w:jc w:val="both"/>
              <w:rPr>
                <w:rFonts w:ascii="Arial" w:eastAsia="Times New Roman" w:hAnsi="Arial" w:cs="Arial"/>
                <w:lang w:val="sq-AL" w:eastAsia="mk-MK"/>
              </w:rPr>
            </w:pPr>
          </w:p>
          <w:p w14:paraId="72BD5175" w14:textId="77777777" w:rsidR="00037C00" w:rsidRDefault="00037C00" w:rsidP="00037C00">
            <w:pPr>
              <w:suppressAutoHyphens/>
              <w:spacing w:after="0" w:line="240" w:lineRule="auto"/>
              <w:jc w:val="center"/>
              <w:rPr>
                <w:rFonts w:ascii="Arial" w:eastAsia="Times New Roman" w:hAnsi="Arial" w:cs="Arial"/>
                <w:lang w:val="sq-AL" w:eastAsia="mk-MK"/>
              </w:rPr>
            </w:pPr>
            <w:r>
              <w:rPr>
                <w:rFonts w:ascii="Arial" w:eastAsia="Times New Roman" w:hAnsi="Arial" w:cs="Arial"/>
                <w:lang w:val="sq-AL" w:eastAsia="mk-MK"/>
              </w:rPr>
              <w:t xml:space="preserve">Neni 5 </w:t>
            </w:r>
          </w:p>
          <w:p w14:paraId="63EADA21" w14:textId="77777777" w:rsidR="00037C00" w:rsidRDefault="00037C00" w:rsidP="00037C00">
            <w:pPr>
              <w:suppressAutoHyphens/>
              <w:spacing w:after="0" w:line="240" w:lineRule="auto"/>
              <w:jc w:val="center"/>
              <w:rPr>
                <w:rFonts w:ascii="Arial" w:eastAsia="Times New Roman" w:hAnsi="Arial" w:cs="Arial"/>
                <w:lang w:val="sq-AL" w:eastAsia="mk-MK"/>
              </w:rPr>
            </w:pPr>
          </w:p>
          <w:p w14:paraId="43BF2218" w14:textId="77777777" w:rsidR="00037C00" w:rsidRDefault="00037C00" w:rsidP="00037C0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Neni 14 fshihet.</w:t>
            </w:r>
          </w:p>
          <w:p w14:paraId="41206CC3" w14:textId="77777777" w:rsidR="001F6AC2" w:rsidRDefault="001F6AC2" w:rsidP="00037C00">
            <w:pPr>
              <w:suppressAutoHyphens/>
              <w:spacing w:after="0" w:line="240" w:lineRule="auto"/>
              <w:jc w:val="both"/>
              <w:rPr>
                <w:rFonts w:ascii="Arial" w:eastAsia="Times New Roman" w:hAnsi="Arial" w:cs="Arial"/>
                <w:lang w:val="sq-AL" w:eastAsia="mk-MK"/>
              </w:rPr>
            </w:pPr>
          </w:p>
          <w:p w14:paraId="168BC119" w14:textId="77777777" w:rsidR="00037C00" w:rsidRDefault="00037C00" w:rsidP="00037C00">
            <w:pPr>
              <w:suppressAutoHyphens/>
              <w:spacing w:after="0" w:line="240" w:lineRule="auto"/>
              <w:jc w:val="center"/>
              <w:rPr>
                <w:rFonts w:ascii="Arial" w:eastAsia="Times New Roman" w:hAnsi="Arial" w:cs="Arial"/>
                <w:lang w:val="sq-AL" w:eastAsia="mk-MK"/>
              </w:rPr>
            </w:pPr>
          </w:p>
          <w:p w14:paraId="0A7B8F69" w14:textId="77777777" w:rsidR="00037C00" w:rsidRDefault="00037C00" w:rsidP="00037C00">
            <w:pPr>
              <w:suppressAutoHyphens/>
              <w:spacing w:after="0" w:line="240" w:lineRule="auto"/>
              <w:jc w:val="center"/>
              <w:rPr>
                <w:rFonts w:ascii="Arial" w:eastAsia="Times New Roman" w:hAnsi="Arial" w:cs="Arial"/>
                <w:lang w:val="sq-AL" w:eastAsia="mk-MK"/>
              </w:rPr>
            </w:pPr>
            <w:r>
              <w:rPr>
                <w:rFonts w:ascii="Arial" w:eastAsia="Times New Roman" w:hAnsi="Arial" w:cs="Arial"/>
                <w:lang w:val="sq-AL" w:eastAsia="mk-MK"/>
              </w:rPr>
              <w:lastRenderedPageBreak/>
              <w:t>Neni 6</w:t>
            </w:r>
          </w:p>
          <w:p w14:paraId="413972E1" w14:textId="77777777" w:rsidR="00037C00" w:rsidRDefault="00037C00" w:rsidP="00037C0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Neni 18 fshihet.</w:t>
            </w:r>
          </w:p>
          <w:p w14:paraId="53F9035E" w14:textId="77777777" w:rsidR="000A2752" w:rsidRPr="00C20C38" w:rsidRDefault="000A2752" w:rsidP="00C20C38">
            <w:pPr>
              <w:suppressAutoHyphens/>
              <w:spacing w:after="0" w:line="240" w:lineRule="auto"/>
              <w:rPr>
                <w:rFonts w:ascii="Arial" w:eastAsia="Times New Roman" w:hAnsi="Arial" w:cs="Arial"/>
                <w:lang w:val="mk-MK" w:eastAsia="mk-MK"/>
              </w:rPr>
            </w:pPr>
          </w:p>
          <w:p w14:paraId="130320FE" w14:textId="77777777" w:rsidR="000A2752" w:rsidRDefault="000A2752" w:rsidP="002648F0">
            <w:pPr>
              <w:suppressAutoHyphens/>
              <w:spacing w:after="0" w:line="240" w:lineRule="auto"/>
              <w:jc w:val="center"/>
              <w:rPr>
                <w:rFonts w:ascii="Arial" w:eastAsia="Times New Roman" w:hAnsi="Arial" w:cs="Arial"/>
                <w:lang w:val="mk-MK" w:eastAsia="mk-MK"/>
              </w:rPr>
            </w:pPr>
          </w:p>
          <w:p w14:paraId="7A155CB4" w14:textId="77777777" w:rsidR="002648F0" w:rsidRPr="00171C4E" w:rsidRDefault="002648F0" w:rsidP="002648F0">
            <w:pPr>
              <w:suppressAutoHyphens/>
              <w:spacing w:after="0" w:line="240" w:lineRule="auto"/>
              <w:jc w:val="center"/>
              <w:rPr>
                <w:rFonts w:ascii="Arial" w:eastAsia="Times New Roman" w:hAnsi="Arial" w:cs="Arial"/>
                <w:lang w:val="mk-MK" w:eastAsia="mk-MK"/>
              </w:rPr>
            </w:pPr>
            <w:r w:rsidRPr="00BD0030">
              <w:rPr>
                <w:rFonts w:ascii="Arial" w:eastAsia="Times New Roman" w:hAnsi="Arial" w:cs="Arial"/>
                <w:lang w:val="sq-AL" w:eastAsia="mk-MK"/>
              </w:rPr>
              <w:t xml:space="preserve">Neni </w:t>
            </w:r>
            <w:r w:rsidR="00171C4E">
              <w:rPr>
                <w:rFonts w:ascii="Arial" w:eastAsia="Times New Roman" w:hAnsi="Arial" w:cs="Arial"/>
                <w:lang w:val="mk-MK" w:eastAsia="mk-MK"/>
              </w:rPr>
              <w:t>7</w:t>
            </w:r>
          </w:p>
          <w:p w14:paraId="20925A95"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29A9BCE7"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Neni 21 ndryshohet dhe thotë:</w:t>
            </w:r>
          </w:p>
          <w:p w14:paraId="6FC0BB4A"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4FDDE9C3"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“Për vërtetimin e kompetencës, personi juridik obligohet të zbatojë procedurë për akreditim në Republikën e Maqedonisë</w:t>
            </w:r>
            <w:r w:rsidR="0072481F">
              <w:rPr>
                <w:rFonts w:ascii="Arial" w:eastAsia="Times New Roman" w:hAnsi="Arial" w:cs="Arial"/>
                <w:lang w:val="sq-AL" w:eastAsia="mk-MK"/>
              </w:rPr>
              <w:t xml:space="preserve"> së Veriut</w:t>
            </w:r>
            <w:r w:rsidRPr="00AB40B0">
              <w:rPr>
                <w:rFonts w:ascii="Arial" w:eastAsia="Times New Roman" w:hAnsi="Arial" w:cs="Arial"/>
                <w:lang w:val="sq-AL" w:eastAsia="mk-MK"/>
              </w:rPr>
              <w:t>, në pajtim me rregullat për akreditim.</w:t>
            </w:r>
          </w:p>
          <w:p w14:paraId="0F5DBCA1" w14:textId="668A6E69"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Pas marrjes së certifikatës për akreditim, personi juridik dorëzon kërkesë për vërtetimin e përmbushjes së kushteve për kryerjen e kontrollit tekn</w:t>
            </w:r>
            <w:r w:rsidR="00EF2B08">
              <w:rPr>
                <w:rFonts w:ascii="Arial" w:eastAsia="Times New Roman" w:hAnsi="Arial" w:cs="Arial"/>
                <w:lang w:val="sq-AL" w:eastAsia="mk-MK"/>
              </w:rPr>
              <w:t xml:space="preserve">ik dhe testimeve periodike në arkivin e </w:t>
            </w:r>
            <w:r w:rsidRPr="00AB40B0">
              <w:rPr>
                <w:rFonts w:ascii="Arial" w:eastAsia="Times New Roman" w:hAnsi="Arial" w:cs="Arial"/>
                <w:lang w:val="sq-AL" w:eastAsia="mk-MK"/>
              </w:rPr>
              <w:t xml:space="preserve">Inspektoratit. Në kërkesë përmendet për cilën nga fushat e nenit 5 paragrafit 1 nga ky ligj, personi juridik kërkon t’i jepet </w:t>
            </w:r>
            <w:r w:rsidR="00EF2B08">
              <w:rPr>
                <w:rFonts w:ascii="Arial" w:eastAsia="Times New Roman" w:hAnsi="Arial" w:cs="Arial"/>
                <w:lang w:val="sq-AL" w:eastAsia="mk-MK"/>
              </w:rPr>
              <w:t>akt</w:t>
            </w:r>
            <w:r w:rsidRPr="00AB40B0">
              <w:rPr>
                <w:rFonts w:ascii="Arial" w:eastAsia="Times New Roman" w:hAnsi="Arial" w:cs="Arial"/>
                <w:lang w:val="sq-AL" w:eastAsia="mk-MK"/>
              </w:rPr>
              <w:t>vendim për përmbushjen e kushteve për kryerjen e kontrolleve teknike dhe testimeve periodike.</w:t>
            </w:r>
          </w:p>
          <w:p w14:paraId="1A1A175A"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ACC7039" w14:textId="77777777" w:rsidR="00EF2B08" w:rsidRDefault="00EF2B08" w:rsidP="002648F0">
            <w:pPr>
              <w:suppressAutoHyphens/>
              <w:spacing w:after="0" w:line="240" w:lineRule="auto"/>
              <w:jc w:val="both"/>
              <w:rPr>
                <w:rFonts w:ascii="Arial" w:eastAsia="Times New Roman" w:hAnsi="Arial" w:cs="Arial"/>
                <w:lang w:val="sq-AL" w:eastAsia="mk-MK"/>
              </w:rPr>
            </w:pPr>
          </w:p>
          <w:p w14:paraId="27564E3B" w14:textId="6F432C6F" w:rsidR="00EF2B08" w:rsidRDefault="00EF2B08" w:rsidP="002648F0">
            <w:pPr>
              <w:suppressAutoHyphens/>
              <w:spacing w:after="0" w:line="240" w:lineRule="auto"/>
              <w:jc w:val="both"/>
              <w:rPr>
                <w:rFonts w:ascii="Arial" w:eastAsia="Times New Roman" w:hAnsi="Arial" w:cs="Arial"/>
                <w:lang w:val="sq-AL" w:eastAsia="mk-MK"/>
              </w:rPr>
            </w:pPr>
            <w:r w:rsidRPr="00EF2B08">
              <w:rPr>
                <w:rFonts w:ascii="Arial" w:eastAsia="Times New Roman" w:hAnsi="Arial" w:cs="Arial"/>
                <w:lang w:val="sq-AL" w:eastAsia="mk-MK"/>
              </w:rPr>
              <w:t>Kërkesa e përmendur në pikën 2 të këtij neni me dokumentacionin shoqërues të përmendur në pikën 4 të këtij neni mund të para</w:t>
            </w:r>
            <w:r>
              <w:rPr>
                <w:rFonts w:ascii="Arial" w:eastAsia="Times New Roman" w:hAnsi="Arial" w:cs="Arial"/>
                <w:lang w:val="sq-AL" w:eastAsia="mk-MK"/>
              </w:rPr>
              <w:t xml:space="preserve">qitet edhe në formë elektronike </w:t>
            </w:r>
            <w:r w:rsidRPr="00EF2B08">
              <w:rPr>
                <w:rFonts w:ascii="Arial" w:eastAsia="Times New Roman" w:hAnsi="Arial" w:cs="Arial"/>
                <w:lang w:val="sq-AL" w:eastAsia="mk-MK"/>
              </w:rPr>
              <w:t>me përdorimin e mjetit për identifikim elektronike nëpërmjet Portalit nacional për shërbime elektronike ose përmes ndërmjetësit për shërbimet administrative në mënyrë elektonike në Inspektoriat, në përputhje me rregulloret në fushën e menaxhimit elektronik dhe shërbimeve elektronike dhe në fushën e dokumenteve elektronike, identifikimit elektronik dhe shërbimeve</w:t>
            </w:r>
            <w:r>
              <w:rPr>
                <w:rFonts w:ascii="Arial" w:eastAsia="Times New Roman" w:hAnsi="Arial" w:cs="Arial"/>
                <w:lang w:val="sq-AL" w:eastAsia="mk-MK"/>
              </w:rPr>
              <w:t xml:space="preserve"> të besueshme</w:t>
            </w:r>
            <w:r w:rsidRPr="00EF2B08">
              <w:rPr>
                <w:rFonts w:ascii="Arial" w:eastAsia="Times New Roman" w:hAnsi="Arial" w:cs="Arial"/>
                <w:lang w:val="sq-AL" w:eastAsia="mk-MK"/>
              </w:rPr>
              <w:t>.</w:t>
            </w:r>
            <w:r>
              <w:rPr>
                <w:rFonts w:ascii="Arial" w:eastAsia="Times New Roman" w:hAnsi="Arial" w:cs="Arial"/>
                <w:lang w:val="sq-AL" w:eastAsia="mk-MK"/>
              </w:rPr>
              <w:t xml:space="preserve"> </w:t>
            </w:r>
          </w:p>
          <w:p w14:paraId="40986F62" w14:textId="77777777" w:rsidR="0066261B" w:rsidRDefault="0066261B" w:rsidP="002648F0">
            <w:pPr>
              <w:suppressAutoHyphens/>
              <w:spacing w:after="0" w:line="240" w:lineRule="auto"/>
              <w:jc w:val="both"/>
              <w:rPr>
                <w:rFonts w:ascii="Arial" w:eastAsia="Times New Roman" w:hAnsi="Arial" w:cs="Arial"/>
                <w:lang w:val="sq-AL" w:eastAsia="mk-MK"/>
              </w:rPr>
            </w:pPr>
          </w:p>
          <w:p w14:paraId="32F5CC42"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Ndaj kërkesës nga paragrafi 2 i këtij ligji dorëzohet ky dokumentacion:</w:t>
            </w:r>
          </w:p>
          <w:p w14:paraId="1AA9C8A9"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E83B636" w14:textId="77777777" w:rsidR="002648F0" w:rsidRDefault="002648F0" w:rsidP="002648F0">
            <w:pPr>
              <w:numPr>
                <w:ilvl w:val="0"/>
                <w:numId w:val="2"/>
              </w:numPr>
              <w:suppressAutoHyphens/>
              <w:spacing w:after="0" w:line="240" w:lineRule="auto"/>
              <w:contextualSpacing/>
              <w:jc w:val="both"/>
              <w:rPr>
                <w:rFonts w:ascii="Arial" w:eastAsia="Times New Roman" w:hAnsi="Arial" w:cs="Arial"/>
                <w:lang w:val="sq-AL" w:eastAsia="mk-MK"/>
              </w:rPr>
            </w:pPr>
            <w:r w:rsidRPr="00AB40B0">
              <w:rPr>
                <w:rFonts w:ascii="Arial" w:eastAsia="Times New Roman" w:hAnsi="Arial" w:cs="Arial"/>
                <w:lang w:val="sq-AL" w:eastAsia="mk-MK"/>
              </w:rPr>
              <w:t>Vendim për regjistrim në regjistrin tregtar;</w:t>
            </w:r>
          </w:p>
          <w:p w14:paraId="1DF22603" w14:textId="77777777" w:rsidR="00F62DF9" w:rsidRPr="00AB40B0" w:rsidRDefault="00F62DF9" w:rsidP="00F62DF9">
            <w:pPr>
              <w:suppressAutoHyphens/>
              <w:spacing w:after="0" w:line="240" w:lineRule="auto"/>
              <w:ind w:left="720"/>
              <w:contextualSpacing/>
              <w:jc w:val="both"/>
              <w:rPr>
                <w:rFonts w:ascii="Arial" w:eastAsia="Times New Roman" w:hAnsi="Arial" w:cs="Arial"/>
                <w:lang w:val="sq-AL" w:eastAsia="mk-MK"/>
              </w:rPr>
            </w:pPr>
          </w:p>
          <w:p w14:paraId="6DA9063F" w14:textId="77777777" w:rsidR="002648F0" w:rsidRDefault="002648F0" w:rsidP="002648F0">
            <w:pPr>
              <w:numPr>
                <w:ilvl w:val="0"/>
                <w:numId w:val="2"/>
              </w:numPr>
              <w:suppressAutoHyphens/>
              <w:spacing w:after="0" w:line="240" w:lineRule="auto"/>
              <w:contextualSpacing/>
              <w:jc w:val="both"/>
              <w:rPr>
                <w:rFonts w:ascii="Arial" w:eastAsia="Times New Roman" w:hAnsi="Arial" w:cs="Arial"/>
                <w:lang w:val="sq-AL" w:eastAsia="mk-MK"/>
              </w:rPr>
            </w:pPr>
            <w:r w:rsidRPr="00AB40B0">
              <w:rPr>
                <w:rFonts w:ascii="Arial" w:eastAsia="Times New Roman" w:hAnsi="Arial" w:cs="Arial"/>
                <w:lang w:val="sq-AL" w:eastAsia="mk-MK"/>
              </w:rPr>
              <w:t>Dëshmi se ka lidhur kontratë për sigurim nga përgjegjësia nga dëmi nga kryerja e punëve për kontrolle teknike dhe testime periodike;</w:t>
            </w:r>
          </w:p>
          <w:p w14:paraId="086191D5" w14:textId="77777777" w:rsidR="00F62DF9" w:rsidRPr="00AB40B0" w:rsidRDefault="00F62DF9" w:rsidP="00F62DF9">
            <w:pPr>
              <w:suppressAutoHyphens/>
              <w:spacing w:after="0" w:line="240" w:lineRule="auto"/>
              <w:ind w:left="720"/>
              <w:contextualSpacing/>
              <w:jc w:val="both"/>
              <w:rPr>
                <w:rFonts w:ascii="Arial" w:eastAsia="Times New Roman" w:hAnsi="Arial" w:cs="Arial"/>
                <w:lang w:val="sq-AL" w:eastAsia="mk-MK"/>
              </w:rPr>
            </w:pPr>
          </w:p>
          <w:p w14:paraId="22243E12" w14:textId="77777777" w:rsidR="002648F0" w:rsidRDefault="002648F0" w:rsidP="002648F0">
            <w:pPr>
              <w:numPr>
                <w:ilvl w:val="0"/>
                <w:numId w:val="2"/>
              </w:numPr>
              <w:suppressAutoHyphens/>
              <w:spacing w:after="0" w:line="240" w:lineRule="auto"/>
              <w:contextualSpacing/>
              <w:jc w:val="both"/>
              <w:rPr>
                <w:rFonts w:ascii="Arial" w:eastAsia="Times New Roman" w:hAnsi="Arial" w:cs="Arial"/>
                <w:lang w:val="sq-AL" w:eastAsia="mk-MK"/>
              </w:rPr>
            </w:pPr>
            <w:r w:rsidRPr="00AB40B0">
              <w:rPr>
                <w:rFonts w:ascii="Arial" w:eastAsia="Times New Roman" w:hAnsi="Arial" w:cs="Arial"/>
                <w:lang w:val="sq-AL" w:eastAsia="mk-MK"/>
              </w:rPr>
              <w:t>Dëshmi për bonitet pozitiv ndërsa për shoqëritë që janë të sapoformuara, deklaratë nga personi përgjegjës në personin juridik se në afat prej gjashtë muajve, i llogaritur nga dita e dhënies së vendimit për kryerjen e kontrolleve teknike dhe testimeve periodike, do të dorëzojë dëshmi për bonitet pozitiv;</w:t>
            </w:r>
          </w:p>
          <w:p w14:paraId="636DFA06" w14:textId="77777777" w:rsidR="0066261B" w:rsidRPr="00AB40B0" w:rsidRDefault="0066261B" w:rsidP="0066261B">
            <w:pPr>
              <w:suppressAutoHyphens/>
              <w:spacing w:after="0" w:line="240" w:lineRule="auto"/>
              <w:ind w:left="360"/>
              <w:contextualSpacing/>
              <w:jc w:val="both"/>
              <w:rPr>
                <w:rFonts w:ascii="Arial" w:eastAsia="Times New Roman" w:hAnsi="Arial" w:cs="Arial"/>
                <w:lang w:val="sq-AL" w:eastAsia="mk-MK"/>
              </w:rPr>
            </w:pPr>
          </w:p>
          <w:p w14:paraId="0D1DAEF2" w14:textId="77777777" w:rsidR="002648F0" w:rsidRDefault="002648F0" w:rsidP="002648F0">
            <w:pPr>
              <w:numPr>
                <w:ilvl w:val="0"/>
                <w:numId w:val="2"/>
              </w:numPr>
              <w:suppressAutoHyphens/>
              <w:spacing w:after="0" w:line="240" w:lineRule="auto"/>
              <w:contextualSpacing/>
              <w:jc w:val="both"/>
              <w:rPr>
                <w:rFonts w:ascii="Arial" w:eastAsia="Times New Roman" w:hAnsi="Arial" w:cs="Arial"/>
                <w:lang w:val="sq-AL" w:eastAsia="mk-MK"/>
              </w:rPr>
            </w:pPr>
            <w:r w:rsidRPr="00AB40B0">
              <w:rPr>
                <w:rFonts w:ascii="Arial" w:eastAsia="Times New Roman" w:hAnsi="Arial" w:cs="Arial"/>
                <w:lang w:val="sq-AL" w:eastAsia="mk-MK"/>
              </w:rPr>
              <w:lastRenderedPageBreak/>
              <w:t>Certifikatë për akreditim dhe</w:t>
            </w:r>
          </w:p>
          <w:p w14:paraId="46CD2992" w14:textId="77777777" w:rsidR="002648F0" w:rsidRPr="00AB40B0" w:rsidRDefault="002648F0" w:rsidP="002648F0">
            <w:pPr>
              <w:numPr>
                <w:ilvl w:val="0"/>
                <w:numId w:val="2"/>
              </w:numPr>
              <w:suppressAutoHyphens/>
              <w:spacing w:after="0" w:line="240" w:lineRule="auto"/>
              <w:contextualSpacing/>
              <w:jc w:val="both"/>
              <w:rPr>
                <w:rFonts w:ascii="Arial" w:eastAsia="Times New Roman" w:hAnsi="Arial" w:cs="Arial"/>
                <w:lang w:val="sq-AL" w:eastAsia="mk-MK"/>
              </w:rPr>
            </w:pPr>
            <w:r w:rsidRPr="00AB40B0">
              <w:rPr>
                <w:rFonts w:ascii="Arial" w:eastAsia="Times New Roman" w:hAnsi="Arial" w:cs="Arial"/>
                <w:lang w:val="sq-AL" w:eastAsia="mk-MK"/>
              </w:rPr>
              <w:t>Dëshmi për punësim të kuadrit profesional.</w:t>
            </w:r>
          </w:p>
          <w:p w14:paraId="47C08D98" w14:textId="77777777" w:rsidR="00911B11" w:rsidRDefault="00911B11" w:rsidP="002648F0">
            <w:pPr>
              <w:suppressAutoHyphens/>
              <w:spacing w:after="0" w:line="240" w:lineRule="auto"/>
              <w:jc w:val="both"/>
              <w:rPr>
                <w:rFonts w:ascii="Arial" w:eastAsia="Times New Roman" w:hAnsi="Arial" w:cs="Arial"/>
                <w:lang w:val="sq-AL" w:eastAsia="mk-MK"/>
              </w:rPr>
            </w:pPr>
          </w:p>
          <w:p w14:paraId="4104EBF7" w14:textId="77777777" w:rsidR="002648F0" w:rsidRDefault="0066261B"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Dëshm</w:t>
            </w:r>
            <w:r>
              <w:rPr>
                <w:rFonts w:ascii="Arial" w:eastAsia="Times New Roman" w:hAnsi="Arial" w:cs="Arial"/>
                <w:lang w:val="sq-AL" w:eastAsia="mk-MK"/>
              </w:rPr>
              <w:t xml:space="preserve">itë </w:t>
            </w:r>
            <w:r w:rsidR="002648F0" w:rsidRPr="00AB40B0">
              <w:rPr>
                <w:rFonts w:ascii="Arial" w:eastAsia="Times New Roman" w:hAnsi="Arial" w:cs="Arial"/>
                <w:lang w:val="sq-AL" w:eastAsia="mk-MK"/>
              </w:rPr>
              <w:t xml:space="preserve">nga paragrafi 4 i këtij neni, </w:t>
            </w:r>
            <w:r w:rsidRPr="0066261B">
              <w:rPr>
                <w:rFonts w:ascii="Arial" w:eastAsia="Times New Roman" w:hAnsi="Arial" w:cs="Arial"/>
                <w:lang w:val="sq-AL" w:eastAsia="mk-MK"/>
              </w:rPr>
              <w:t>pikat 1), 3), 4) dhe 5) të këtij neni mund të merren sipas detyrës zyrtare nga Inspektorati në formë elektronike përmes Platformës Kombëtare të Ndërveprimit, në përputhje me rregulloret në fushën e menaxhimit elektronik dhe shërbimet elektronike brenda tre ditëve nga dita e paraqitjes së kërkesës nga personi juridik.</w:t>
            </w:r>
          </w:p>
          <w:p w14:paraId="74DD4436" w14:textId="77777777" w:rsidR="0066261B" w:rsidRDefault="0066261B" w:rsidP="002648F0">
            <w:pPr>
              <w:suppressAutoHyphens/>
              <w:spacing w:after="0" w:line="240" w:lineRule="auto"/>
              <w:jc w:val="both"/>
              <w:rPr>
                <w:rFonts w:ascii="Arial" w:eastAsia="Times New Roman" w:hAnsi="Arial" w:cs="Arial"/>
                <w:lang w:val="sq-AL" w:eastAsia="mk-MK"/>
              </w:rPr>
            </w:pPr>
          </w:p>
          <w:p w14:paraId="678EB184" w14:textId="77777777" w:rsidR="0066261B" w:rsidRDefault="0066261B"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Nëse</w:t>
            </w:r>
            <w:r>
              <w:rPr>
                <w:rFonts w:ascii="Arial" w:eastAsia="Times New Roman" w:hAnsi="Arial" w:cs="Arial"/>
                <w:lang w:val="sq-AL" w:eastAsia="mk-MK"/>
              </w:rPr>
              <w:t xml:space="preserve"> kërkesa nuk përmban dëshmitë</w:t>
            </w:r>
            <w:r w:rsidRPr="0066261B">
              <w:rPr>
                <w:rFonts w:ascii="Arial" w:eastAsia="Times New Roman" w:hAnsi="Arial" w:cs="Arial"/>
                <w:lang w:val="sq-AL" w:eastAsia="mk-MK"/>
              </w:rPr>
              <w:t xml:space="preserve"> nga paragrafi 4 pika 2) të këtij neni, Inspektorati fton personin juridik të plotësojë kërkesën brenda 15 ditëve nga dita e marrjes së saj.</w:t>
            </w:r>
          </w:p>
          <w:p w14:paraId="683D165A"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A8F6F23" w14:textId="51DC12AE" w:rsidR="008B1E48" w:rsidRDefault="002648F0"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Në</w:t>
            </w:r>
            <w:r w:rsidRPr="00AB40B0">
              <w:rPr>
                <w:rFonts w:ascii="Arial" w:eastAsia="Times New Roman" w:hAnsi="Arial" w:cs="Arial"/>
                <w:lang w:val="sq-AL" w:eastAsia="mk-MK"/>
              </w:rPr>
              <w:t xml:space="preserve">se personi juridik nuk e plotëson kërkesën me dëshmitë nga paragrafi 4 </w:t>
            </w:r>
            <w:r w:rsidR="0066261B" w:rsidRPr="0066261B">
              <w:rPr>
                <w:rFonts w:ascii="Arial" w:eastAsia="Times New Roman" w:hAnsi="Arial" w:cs="Arial"/>
                <w:lang w:val="sq-AL" w:eastAsia="mk-MK"/>
              </w:rPr>
              <w:t>pika 2) të këtij neni brenda afatit të përcaktuar nga paragrafi 6 i këtij neni, Inspektorati brenda 15 ditëve njofton Ministrinë për mospërmbushjen e kus</w:t>
            </w:r>
            <w:r w:rsidR="00643E67">
              <w:rPr>
                <w:rFonts w:ascii="Arial" w:eastAsia="Times New Roman" w:hAnsi="Arial" w:cs="Arial"/>
                <w:lang w:val="sq-AL" w:eastAsia="mk-MK"/>
              </w:rPr>
              <w:t>hteve për kryerjen e inspektimeve</w:t>
            </w:r>
            <w:r w:rsidR="0066261B" w:rsidRPr="0066261B">
              <w:rPr>
                <w:rFonts w:ascii="Arial" w:eastAsia="Times New Roman" w:hAnsi="Arial" w:cs="Arial"/>
                <w:lang w:val="sq-AL" w:eastAsia="mk-MK"/>
              </w:rPr>
              <w:t xml:space="preserve"> teknik</w:t>
            </w:r>
            <w:r w:rsidR="00643E67">
              <w:rPr>
                <w:rFonts w:ascii="Arial" w:eastAsia="Times New Roman" w:hAnsi="Arial" w:cs="Arial"/>
                <w:lang w:val="sq-AL" w:eastAsia="mk-MK"/>
              </w:rPr>
              <w:t xml:space="preserve">e dhe </w:t>
            </w:r>
            <w:r w:rsidR="000B1E6F">
              <w:rPr>
                <w:rFonts w:ascii="Arial" w:eastAsia="Times New Roman" w:hAnsi="Arial" w:cs="Arial"/>
                <w:lang w:val="sq-AL" w:eastAsia="mk-MK"/>
              </w:rPr>
              <w:t xml:space="preserve">testimeve </w:t>
            </w:r>
            <w:r w:rsidR="0066261B" w:rsidRPr="0066261B">
              <w:rPr>
                <w:rFonts w:ascii="Arial" w:eastAsia="Times New Roman" w:hAnsi="Arial" w:cs="Arial"/>
                <w:lang w:val="sq-AL" w:eastAsia="mk-MK"/>
              </w:rPr>
              <w:t>periodik</w:t>
            </w:r>
            <w:r w:rsidR="00643E67">
              <w:rPr>
                <w:rFonts w:ascii="Arial" w:eastAsia="Times New Roman" w:hAnsi="Arial" w:cs="Arial"/>
                <w:lang w:val="sq-AL" w:eastAsia="mk-MK"/>
              </w:rPr>
              <w:t>e</w:t>
            </w:r>
            <w:r w:rsidR="0066261B" w:rsidRPr="0066261B">
              <w:rPr>
                <w:rFonts w:ascii="Arial" w:eastAsia="Times New Roman" w:hAnsi="Arial" w:cs="Arial"/>
                <w:lang w:val="sq-AL" w:eastAsia="mk-MK"/>
              </w:rPr>
              <w:t xml:space="preserve"> të personit juridik.</w:t>
            </w:r>
          </w:p>
          <w:p w14:paraId="3BA74F88"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1CA2E8A1" w14:textId="77777777" w:rsidR="002648F0" w:rsidRDefault="002648F0"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Në</w:t>
            </w:r>
            <w:r w:rsidRPr="00AB40B0">
              <w:rPr>
                <w:rFonts w:ascii="Arial" w:eastAsia="Times New Roman" w:hAnsi="Arial" w:cs="Arial"/>
                <w:lang w:val="sq-AL" w:eastAsia="mk-MK"/>
              </w:rPr>
              <w:t xml:space="preserve"> b</w:t>
            </w:r>
            <w:r w:rsidR="008B1E48">
              <w:rPr>
                <w:rFonts w:ascii="Arial" w:eastAsia="Times New Roman" w:hAnsi="Arial" w:cs="Arial"/>
                <w:lang w:val="sq-AL" w:eastAsia="mk-MK"/>
              </w:rPr>
              <w:t>azë të njoftimit nga paragrafi 7</w:t>
            </w:r>
            <w:r w:rsidRPr="00AB40B0">
              <w:rPr>
                <w:rFonts w:ascii="Arial" w:eastAsia="Times New Roman" w:hAnsi="Arial" w:cs="Arial"/>
                <w:lang w:val="sq-AL" w:eastAsia="mk-MK"/>
              </w:rPr>
              <w:t xml:space="preserve"> i këtij neni, Ministria </w:t>
            </w:r>
            <w:r w:rsidR="008B1E48">
              <w:rPr>
                <w:rFonts w:ascii="Arial" w:eastAsia="Times New Roman" w:hAnsi="Arial" w:cs="Arial"/>
                <w:lang w:val="sq-AL" w:eastAsia="mk-MK"/>
              </w:rPr>
              <w:t>në afat prej pesëmbëdhjetë</w:t>
            </w:r>
            <w:r w:rsidRPr="00AB40B0">
              <w:rPr>
                <w:rFonts w:ascii="Arial" w:eastAsia="Times New Roman" w:hAnsi="Arial" w:cs="Arial"/>
                <w:lang w:val="sq-AL" w:eastAsia="mk-MK"/>
              </w:rPr>
              <w:t xml:space="preserve"> ditëve nga dita e marrjes së njoft</w:t>
            </w:r>
            <w:r w:rsidR="008B1E48">
              <w:rPr>
                <w:rFonts w:ascii="Arial" w:eastAsia="Times New Roman" w:hAnsi="Arial" w:cs="Arial"/>
                <w:lang w:val="sq-AL" w:eastAsia="mk-MK"/>
              </w:rPr>
              <w:t>imit, merr vendim për mospërmbushjen</w:t>
            </w:r>
            <w:r w:rsidRPr="00AB40B0">
              <w:rPr>
                <w:rFonts w:ascii="Arial" w:eastAsia="Times New Roman" w:hAnsi="Arial" w:cs="Arial"/>
                <w:lang w:val="sq-AL" w:eastAsia="mk-MK"/>
              </w:rPr>
              <w:t xml:space="preserve"> e kushteve për kryerjen e kontrollit teknik dhe testimeve periodike të personit juridik.</w:t>
            </w:r>
          </w:p>
          <w:p w14:paraId="02C57781" w14:textId="77777777" w:rsidR="000B1E6F" w:rsidRDefault="000B1E6F" w:rsidP="002648F0">
            <w:pPr>
              <w:suppressAutoHyphens/>
              <w:spacing w:after="0" w:line="240" w:lineRule="auto"/>
              <w:jc w:val="both"/>
              <w:rPr>
                <w:rFonts w:ascii="Arial" w:eastAsia="Times New Roman" w:hAnsi="Arial" w:cs="Arial"/>
                <w:lang w:val="sq-AL" w:eastAsia="mk-MK"/>
              </w:rPr>
            </w:pPr>
          </w:p>
          <w:p w14:paraId="30C32242" w14:textId="77777777" w:rsidR="008B1E48" w:rsidRDefault="008B1E48"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Pas</w:t>
            </w:r>
            <w:r>
              <w:rPr>
                <w:rFonts w:ascii="Arial" w:eastAsia="Times New Roman" w:hAnsi="Arial" w:cs="Arial"/>
                <w:lang w:val="sq-AL" w:eastAsia="mk-MK"/>
              </w:rPr>
              <w:t xml:space="preserve"> dorëzimit të dëshmive</w:t>
            </w:r>
            <w:r w:rsidRPr="008B1E48">
              <w:rPr>
                <w:rFonts w:ascii="Arial" w:eastAsia="Times New Roman" w:hAnsi="Arial" w:cs="Arial"/>
                <w:lang w:val="sq-AL" w:eastAsia="mk-MK"/>
              </w:rPr>
              <w:t xml:space="preserve"> nga paragrafi 4 i këtij neni, Inspektorati do të informojë Ministrinë brenda 15 ditëve për plotësimin e kushteve për kryer</w:t>
            </w:r>
            <w:r>
              <w:rPr>
                <w:rFonts w:ascii="Arial" w:eastAsia="Times New Roman" w:hAnsi="Arial" w:cs="Arial"/>
                <w:lang w:val="sq-AL" w:eastAsia="mk-MK"/>
              </w:rPr>
              <w:t xml:space="preserve">jen e inspektimeve teknike dhe testimeve </w:t>
            </w:r>
            <w:r w:rsidRPr="008B1E48">
              <w:rPr>
                <w:rFonts w:ascii="Arial" w:eastAsia="Times New Roman" w:hAnsi="Arial" w:cs="Arial"/>
                <w:lang w:val="sq-AL" w:eastAsia="mk-MK"/>
              </w:rPr>
              <w:t>periodike të personit juridik.</w:t>
            </w:r>
          </w:p>
          <w:p w14:paraId="6C863E9E" w14:textId="77777777" w:rsidR="000B1E6F" w:rsidRDefault="000B1E6F" w:rsidP="002648F0">
            <w:pPr>
              <w:suppressAutoHyphens/>
              <w:spacing w:after="0" w:line="240" w:lineRule="auto"/>
              <w:jc w:val="both"/>
              <w:rPr>
                <w:rFonts w:ascii="Arial" w:eastAsia="Times New Roman" w:hAnsi="Arial" w:cs="Arial"/>
                <w:lang w:val="sq-AL" w:eastAsia="mk-MK"/>
              </w:rPr>
            </w:pPr>
          </w:p>
          <w:p w14:paraId="4906198A" w14:textId="77777777" w:rsidR="008B1E48" w:rsidRDefault="008B1E48" w:rsidP="002648F0">
            <w:pPr>
              <w:suppressAutoHyphens/>
              <w:spacing w:after="0" w:line="240" w:lineRule="auto"/>
              <w:jc w:val="both"/>
              <w:rPr>
                <w:rFonts w:ascii="Arial" w:eastAsia="Times New Roman" w:hAnsi="Arial" w:cs="Arial"/>
                <w:lang w:val="sq-AL" w:eastAsia="mk-MK"/>
              </w:rPr>
            </w:pPr>
            <w:r w:rsidRPr="000B1E6F">
              <w:rPr>
                <w:rFonts w:ascii="Arial" w:eastAsia="Times New Roman" w:hAnsi="Arial" w:cs="Arial"/>
                <w:lang w:val="sq-AL" w:eastAsia="mk-MK"/>
              </w:rPr>
              <w:t>Duke</w:t>
            </w:r>
            <w:r>
              <w:rPr>
                <w:rFonts w:ascii="Arial" w:eastAsia="Times New Roman" w:hAnsi="Arial" w:cs="Arial"/>
                <w:lang w:val="sq-AL" w:eastAsia="mk-MK"/>
              </w:rPr>
              <w:t xml:space="preserve"> u b</w:t>
            </w:r>
            <w:r w:rsidRPr="008B1E48">
              <w:rPr>
                <w:rFonts w:ascii="Arial" w:eastAsia="Times New Roman" w:hAnsi="Arial" w:cs="Arial"/>
                <w:lang w:val="sq-AL" w:eastAsia="mk-MK"/>
              </w:rPr>
              <w:t xml:space="preserve">azuar në njoftimin </w:t>
            </w:r>
            <w:r>
              <w:rPr>
                <w:rFonts w:ascii="Arial" w:eastAsia="Times New Roman" w:hAnsi="Arial" w:cs="Arial"/>
                <w:lang w:val="sq-AL" w:eastAsia="mk-MK"/>
              </w:rPr>
              <w:t>nga paragrafi</w:t>
            </w:r>
            <w:r w:rsidRPr="008B1E48">
              <w:rPr>
                <w:rFonts w:ascii="Arial" w:eastAsia="Times New Roman" w:hAnsi="Arial" w:cs="Arial"/>
                <w:lang w:val="sq-AL" w:eastAsia="mk-MK"/>
              </w:rPr>
              <w:t xml:space="preserve"> 9 të këtij neni, Ministria, brenda 15 ditëve nga dita e marrjes së njoftimit, merr vendim për përmbushjen e kushteve për kryerjen e inspektimit teknik dhe </w:t>
            </w:r>
            <w:r>
              <w:rPr>
                <w:rFonts w:ascii="Arial" w:eastAsia="Times New Roman" w:hAnsi="Arial" w:cs="Arial"/>
                <w:lang w:val="sq-AL" w:eastAsia="mk-MK"/>
              </w:rPr>
              <w:t xml:space="preserve">testimeve </w:t>
            </w:r>
            <w:r w:rsidRPr="008B1E48">
              <w:rPr>
                <w:rFonts w:ascii="Arial" w:eastAsia="Times New Roman" w:hAnsi="Arial" w:cs="Arial"/>
                <w:lang w:val="sq-AL" w:eastAsia="mk-MK"/>
              </w:rPr>
              <w:t>periodike të personit juridik.</w:t>
            </w:r>
          </w:p>
          <w:p w14:paraId="0A0E9BA0" w14:textId="77777777" w:rsidR="008B1E48" w:rsidRDefault="008B1E48" w:rsidP="002648F0">
            <w:pPr>
              <w:suppressAutoHyphens/>
              <w:spacing w:after="0" w:line="240" w:lineRule="auto"/>
              <w:jc w:val="both"/>
              <w:rPr>
                <w:rFonts w:ascii="Arial" w:eastAsia="Times New Roman" w:hAnsi="Arial" w:cs="Arial"/>
                <w:lang w:val="sq-AL" w:eastAsia="mk-MK"/>
              </w:rPr>
            </w:pPr>
          </w:p>
          <w:p w14:paraId="6D751074" w14:textId="77777777" w:rsidR="008B1E48" w:rsidRDefault="002648F0" w:rsidP="002648F0">
            <w:pPr>
              <w:suppressAutoHyphens/>
              <w:spacing w:after="0" w:line="240" w:lineRule="auto"/>
              <w:jc w:val="both"/>
              <w:rPr>
                <w:rFonts w:ascii="Arial" w:eastAsia="Times New Roman" w:hAnsi="Arial" w:cs="Arial"/>
                <w:lang w:val="sq-AL" w:eastAsia="mk-MK"/>
              </w:rPr>
            </w:pPr>
            <w:r w:rsidRPr="00410179">
              <w:rPr>
                <w:rFonts w:ascii="Arial" w:eastAsia="Times New Roman" w:hAnsi="Arial" w:cs="Arial"/>
                <w:lang w:val="sq-AL" w:eastAsia="mk-MK"/>
              </w:rPr>
              <w:t>Ak</w:t>
            </w:r>
            <w:r w:rsidR="008B1E48" w:rsidRPr="00410179">
              <w:rPr>
                <w:rFonts w:ascii="Arial" w:eastAsia="Times New Roman" w:hAnsi="Arial" w:cs="Arial"/>
                <w:lang w:val="sq-AL" w:eastAsia="mk-MK"/>
              </w:rPr>
              <w:t>tvendimet</w:t>
            </w:r>
            <w:r w:rsidR="008B1E48">
              <w:rPr>
                <w:rFonts w:ascii="Arial" w:eastAsia="Times New Roman" w:hAnsi="Arial" w:cs="Arial"/>
                <w:lang w:val="sq-AL" w:eastAsia="mk-MK"/>
              </w:rPr>
              <w:t xml:space="preserve"> nga paragrafët 8 dhe 10</w:t>
            </w:r>
            <w:r w:rsidRPr="00AB40B0">
              <w:rPr>
                <w:rFonts w:ascii="Arial" w:eastAsia="Times New Roman" w:hAnsi="Arial" w:cs="Arial"/>
                <w:lang w:val="sq-AL" w:eastAsia="mk-MK"/>
              </w:rPr>
              <w:t xml:space="preserve"> të këtij neni mund të jepen edhe në formë të dokumentit elektronik që dërgohen në profilin e personit juridik të Portalit nacional për shërbime elektronike </w:t>
            </w:r>
            <w:r w:rsidR="008B1E48" w:rsidRPr="008B1E48">
              <w:rPr>
                <w:rFonts w:ascii="Arial" w:eastAsia="Times New Roman" w:hAnsi="Arial" w:cs="Arial"/>
                <w:lang w:val="sq-AL" w:eastAsia="mk-MK"/>
              </w:rPr>
              <w:t>në përputhje me rregulloret në fushën e menaxhimit elektronik dhe shërbimeve elektronike dhe në fushën e dokumenteve elektronike, identifikimin elektr</w:t>
            </w:r>
            <w:r w:rsidR="008B1E48">
              <w:rPr>
                <w:rFonts w:ascii="Arial" w:eastAsia="Times New Roman" w:hAnsi="Arial" w:cs="Arial"/>
                <w:lang w:val="sq-AL" w:eastAsia="mk-MK"/>
              </w:rPr>
              <w:t>onik dhe shërbimet e besushme</w:t>
            </w:r>
            <w:r w:rsidR="008B1E48" w:rsidRPr="008B1E48">
              <w:rPr>
                <w:rFonts w:ascii="Arial" w:eastAsia="Times New Roman" w:hAnsi="Arial" w:cs="Arial"/>
                <w:lang w:val="sq-AL" w:eastAsia="mk-MK"/>
              </w:rPr>
              <w:t>.</w:t>
            </w:r>
          </w:p>
          <w:p w14:paraId="3F052F59"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44F630E3" w14:textId="77777777" w:rsidR="008B1E48" w:rsidRDefault="008B1E48" w:rsidP="002648F0">
            <w:pPr>
              <w:suppressAutoHyphens/>
              <w:spacing w:after="0" w:line="240" w:lineRule="auto"/>
              <w:jc w:val="both"/>
              <w:rPr>
                <w:rFonts w:ascii="Arial" w:eastAsia="Times New Roman" w:hAnsi="Arial" w:cs="Arial"/>
                <w:lang w:val="sq-AL" w:eastAsia="mk-MK"/>
              </w:rPr>
            </w:pPr>
            <w:r w:rsidRPr="008B1E48">
              <w:rPr>
                <w:rFonts w:ascii="Arial" w:eastAsia="Times New Roman" w:hAnsi="Arial" w:cs="Arial"/>
                <w:lang w:val="sq-AL" w:eastAsia="mk-MK"/>
              </w:rPr>
              <w:lastRenderedPageBreak/>
              <w:t>Me përjashtim të paragrafëve 3, 5, 7, 9 dhe 11 të këtij neni, dhe në rast ndërprerjeje teknike të funksionimit të Portalit Kombëtar për Shërbimet Elektronike ose Platformës Kombëtare për Ndërveprim, parashtresat nga paragrafët 2 dhe 4 të këtij Neni dhe aktet nga paragrafët 5, 7, 8, 9 dhe 10 të këtij neni</w:t>
            </w:r>
            <w:r>
              <w:rPr>
                <w:rFonts w:ascii="Arial" w:eastAsia="Times New Roman" w:hAnsi="Arial" w:cs="Arial"/>
                <w:lang w:val="sq-AL" w:eastAsia="mk-MK"/>
              </w:rPr>
              <w:t xml:space="preserve"> mund të dorëzohen dhe paraqiten</w:t>
            </w:r>
            <w:r w:rsidRPr="008B1E48">
              <w:rPr>
                <w:rFonts w:ascii="Arial" w:eastAsia="Times New Roman" w:hAnsi="Arial" w:cs="Arial"/>
                <w:lang w:val="sq-AL" w:eastAsia="mk-MK"/>
              </w:rPr>
              <w:t xml:space="preserve"> në formën e dokumenteve elektronike përmes dorëzimit të regjistruar elektronik të kualifikuar në adresën elektronike të Inspektoratit, Ministrisë, përkatësisht personit juridik, në përputhje me rregulloret në fushën e dokumenteve elektronike, identifikimit elektronik dhe shërbimeve konfidenciale.</w:t>
            </w:r>
          </w:p>
          <w:p w14:paraId="33BE6036" w14:textId="77777777" w:rsidR="002648F0" w:rsidRDefault="002648F0" w:rsidP="002648F0">
            <w:pPr>
              <w:suppressAutoHyphens/>
              <w:spacing w:after="0" w:line="240" w:lineRule="auto"/>
              <w:jc w:val="both"/>
              <w:rPr>
                <w:rFonts w:ascii="Arial" w:eastAsia="Times New Roman" w:hAnsi="Arial" w:cs="Arial"/>
                <w:lang w:val="sq-AL" w:eastAsia="mk-MK"/>
              </w:rPr>
            </w:pPr>
          </w:p>
          <w:p w14:paraId="297DD91A"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Formën dhe përmbajtjen e kërkesës nga paragrafi 2 </w:t>
            </w:r>
            <w:r w:rsidR="00643E67">
              <w:rPr>
                <w:rFonts w:ascii="Arial" w:eastAsia="Times New Roman" w:hAnsi="Arial" w:cs="Arial"/>
                <w:lang w:val="sq-AL" w:eastAsia="mk-MK"/>
              </w:rPr>
              <w:t>dhe njoftimet</w:t>
            </w:r>
            <w:r w:rsidR="008B1E48">
              <w:rPr>
                <w:rFonts w:ascii="Arial" w:eastAsia="Times New Roman" w:hAnsi="Arial" w:cs="Arial"/>
                <w:lang w:val="sq-AL" w:eastAsia="mk-MK"/>
              </w:rPr>
              <w:t xml:space="preserve"> nga paragrafët 7 dhe 9 të</w:t>
            </w:r>
            <w:r w:rsidRPr="00AB40B0">
              <w:rPr>
                <w:rFonts w:ascii="Arial" w:eastAsia="Times New Roman" w:hAnsi="Arial" w:cs="Arial"/>
                <w:lang w:val="sq-AL" w:eastAsia="mk-MK"/>
              </w:rPr>
              <w:t xml:space="preserve"> këti</w:t>
            </w:r>
            <w:r w:rsidR="008B1E48">
              <w:rPr>
                <w:rFonts w:ascii="Arial" w:eastAsia="Times New Roman" w:hAnsi="Arial" w:cs="Arial"/>
                <w:lang w:val="sq-AL" w:eastAsia="mk-MK"/>
              </w:rPr>
              <w:t>j neni, i përcakton ministri i E</w:t>
            </w:r>
            <w:r w:rsidRPr="00AB40B0">
              <w:rPr>
                <w:rFonts w:ascii="Arial" w:eastAsia="Times New Roman" w:hAnsi="Arial" w:cs="Arial"/>
                <w:lang w:val="sq-AL" w:eastAsia="mk-MK"/>
              </w:rPr>
              <w:t>konomisë.</w:t>
            </w:r>
          </w:p>
          <w:p w14:paraId="4C9A9396" w14:textId="77777777" w:rsidR="00F62DF9" w:rsidRDefault="00F62DF9" w:rsidP="001F6AC2">
            <w:pPr>
              <w:suppressAutoHyphens/>
              <w:spacing w:after="0" w:line="240" w:lineRule="auto"/>
              <w:rPr>
                <w:rFonts w:ascii="Arial" w:eastAsia="Times New Roman" w:hAnsi="Arial" w:cs="Arial"/>
                <w:lang w:val="sq-AL" w:eastAsia="mk-MK"/>
              </w:rPr>
            </w:pPr>
          </w:p>
          <w:p w14:paraId="611CAF91" w14:textId="77777777" w:rsidR="002648F0" w:rsidRPr="00171C4E" w:rsidRDefault="002648F0" w:rsidP="002648F0">
            <w:pPr>
              <w:suppressAutoHyphens/>
              <w:spacing w:after="0" w:line="240" w:lineRule="auto"/>
              <w:jc w:val="center"/>
              <w:rPr>
                <w:rFonts w:ascii="Arial" w:eastAsia="Times New Roman" w:hAnsi="Arial" w:cs="Arial"/>
                <w:lang w:val="mk-MK" w:eastAsia="mk-MK"/>
              </w:rPr>
            </w:pPr>
            <w:r w:rsidRPr="00410179">
              <w:rPr>
                <w:rFonts w:ascii="Arial" w:eastAsia="Times New Roman" w:hAnsi="Arial" w:cs="Arial"/>
                <w:lang w:val="sq-AL" w:eastAsia="mk-MK"/>
              </w:rPr>
              <w:t>N</w:t>
            </w:r>
            <w:r w:rsidRPr="00AB40B0">
              <w:rPr>
                <w:rFonts w:ascii="Arial" w:eastAsia="Times New Roman" w:hAnsi="Arial" w:cs="Arial"/>
                <w:lang w:val="sq-AL" w:eastAsia="mk-MK"/>
              </w:rPr>
              <w:t xml:space="preserve">eni </w:t>
            </w:r>
            <w:r w:rsidR="00171C4E">
              <w:rPr>
                <w:rFonts w:ascii="Arial" w:eastAsia="Times New Roman" w:hAnsi="Arial" w:cs="Arial"/>
                <w:lang w:val="mk-MK" w:eastAsia="mk-MK"/>
              </w:rPr>
              <w:t>8</w:t>
            </w:r>
          </w:p>
          <w:p w14:paraId="248831DB"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17ED72C8"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Neni 27 ndryshohet dhe thotë:</w:t>
            </w:r>
          </w:p>
          <w:p w14:paraId="0B591C6E"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4A45D28" w14:textId="6402D4BD"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“Pers</w:t>
            </w:r>
            <w:r w:rsidR="00410179">
              <w:rPr>
                <w:rFonts w:ascii="Arial" w:eastAsia="Times New Roman" w:hAnsi="Arial" w:cs="Arial"/>
                <w:lang w:val="sq-AL" w:eastAsia="mk-MK"/>
              </w:rPr>
              <w:t xml:space="preserve">onat e pavarur juridik obligohen </w:t>
            </w:r>
            <w:r w:rsidRPr="00AB40B0">
              <w:rPr>
                <w:rFonts w:ascii="Arial" w:eastAsia="Times New Roman" w:hAnsi="Arial" w:cs="Arial"/>
                <w:lang w:val="sq-AL" w:eastAsia="mk-MK"/>
              </w:rPr>
              <w:t>vazhdimisht t’i përmbushin kushtet nga nenet 23 deri 26 të këtij ligji.</w:t>
            </w:r>
          </w:p>
          <w:p w14:paraId="6096C662"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13458B60" w14:textId="77777777" w:rsidR="00F62DF9" w:rsidRDefault="00F62DF9" w:rsidP="002648F0">
            <w:pPr>
              <w:suppressAutoHyphens/>
              <w:spacing w:after="0" w:line="240" w:lineRule="auto"/>
              <w:jc w:val="both"/>
              <w:rPr>
                <w:rFonts w:ascii="Arial" w:eastAsia="Times New Roman" w:hAnsi="Arial" w:cs="Arial"/>
                <w:lang w:val="sq-AL" w:eastAsia="mk-MK"/>
              </w:rPr>
            </w:pPr>
          </w:p>
          <w:p w14:paraId="6E009952"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Nëse personi i pavarur juridik nuk i përmbush kushtet për kryerjen e kontrollit teknik dhe testimeve periodike, Inspektori obligohet menjëherë ta njoftojë ministrinë, më së voni në afat prej tetë ditëve nga dita e ndërprerjes së kushteve.</w:t>
            </w:r>
          </w:p>
          <w:p w14:paraId="2806C884"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0DBF0F9"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Njoftimi nga paragrafi 2 i këtij neni mund të </w:t>
            </w:r>
            <w:r w:rsidR="008B1E48">
              <w:rPr>
                <w:rFonts w:ascii="Arial" w:eastAsia="Times New Roman" w:hAnsi="Arial" w:cs="Arial"/>
                <w:lang w:val="sq-AL" w:eastAsia="mk-MK"/>
              </w:rPr>
              <w:t xml:space="preserve">dorëzohet edhe </w:t>
            </w:r>
            <w:r w:rsidRPr="00AB40B0">
              <w:rPr>
                <w:rFonts w:ascii="Arial" w:eastAsia="Times New Roman" w:hAnsi="Arial" w:cs="Arial"/>
                <w:lang w:val="sq-AL" w:eastAsia="mk-MK"/>
              </w:rPr>
              <w:t>në formë elektronike nëpërmjet Platformës nacionale për interoperabilitet, në pajtim me rregullat nga fusha e menaxhimit elektronik dhe shërbimeve elektronike në afat prej tre ditëve nga dita e dorëzimit të kërkesës nga personi juridik.</w:t>
            </w:r>
          </w:p>
          <w:p w14:paraId="40B8739F"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F387BA4" w14:textId="5BA831EC"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Në bazë të njoftimit, Ministria e Ekonomisë </w:t>
            </w:r>
            <w:r w:rsidR="001605AA" w:rsidRPr="001605AA">
              <w:rPr>
                <w:rFonts w:ascii="Arial" w:eastAsia="Times New Roman" w:hAnsi="Arial" w:cs="Arial"/>
                <w:lang w:val="sq-AL" w:eastAsia="mk-MK"/>
              </w:rPr>
              <w:t xml:space="preserve"> brenda 15 ditëve</w:t>
            </w:r>
            <w:r w:rsidR="00410179">
              <w:rPr>
                <w:rFonts w:ascii="Arial" w:eastAsia="Times New Roman" w:hAnsi="Arial" w:cs="Arial"/>
                <w:lang w:val="sq-AL" w:eastAsia="mk-MK"/>
              </w:rPr>
              <w:t xml:space="preserve"> </w:t>
            </w:r>
            <w:r w:rsidRPr="00AB40B0">
              <w:rPr>
                <w:rFonts w:ascii="Arial" w:eastAsia="Times New Roman" w:hAnsi="Arial" w:cs="Arial"/>
                <w:lang w:val="sq-AL" w:eastAsia="mk-MK"/>
              </w:rPr>
              <w:t>merr vendim me të cilin shfuqizohet vendimi për kryerjen e kontrolleve teknike dhe testimeve periodike.</w:t>
            </w:r>
          </w:p>
          <w:p w14:paraId="34EC3D76"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65FEAD82"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347206">
              <w:rPr>
                <w:rFonts w:ascii="Arial" w:eastAsia="Times New Roman" w:hAnsi="Arial" w:cs="Arial"/>
                <w:lang w:val="sq-AL" w:eastAsia="mk-MK"/>
              </w:rPr>
              <w:t>Vendimi nga paragrafi 4 i këtij neni</w:t>
            </w:r>
            <w:r w:rsidRPr="00AB40B0">
              <w:rPr>
                <w:rFonts w:ascii="Arial" w:eastAsia="Times New Roman" w:hAnsi="Arial" w:cs="Arial"/>
                <w:lang w:val="sq-AL" w:eastAsia="mk-MK"/>
              </w:rPr>
              <w:t xml:space="preserve"> mund të jepet edhe në formë të dokumentit elektronik që dorëzohet në profilin e personit juridik të Portalit nacional për shërbime elektronike, sipas rregullave  </w:t>
            </w:r>
          </w:p>
          <w:p w14:paraId="765345AA"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nga fusha e menaxhimit elektronik dhe shërbimet elektronike dhe nga fusha e dokumenteve elektronike, identifikimi elektronik dhe shërbimet e besueshme.</w:t>
            </w:r>
          </w:p>
          <w:p w14:paraId="73A48B1B"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A7990DC" w14:textId="5E900DB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lastRenderedPageBreak/>
              <w:t>Me përjashtim të paragrafëve 3 dhe 5 të këtij neni e në rast të ndërprerjes teknike të funksionalitetit të Portalit nacional për shërbime elektronike ose Platformë nacional për interoperabilitet, aktet nga paragrafët 2 dhe 4 të këtij neni në formë të dokumenteve elektronike</w:t>
            </w:r>
            <w:r w:rsidR="00410179">
              <w:rPr>
                <w:rFonts w:ascii="Arial" w:eastAsia="Times New Roman" w:hAnsi="Arial" w:cs="Arial"/>
                <w:lang w:val="sq-AL" w:eastAsia="mk-MK"/>
              </w:rPr>
              <w:t xml:space="preserve"> </w:t>
            </w:r>
            <w:r w:rsidR="00347206">
              <w:rPr>
                <w:rFonts w:ascii="Arial" w:eastAsia="Times New Roman" w:hAnsi="Arial" w:cs="Arial"/>
                <w:lang w:val="sq-AL" w:eastAsia="mk-MK"/>
              </w:rPr>
              <w:t xml:space="preserve">mund të dorëzohen dhe paraqiten përmes dorëzimit të kualifikuar elektronik  </w:t>
            </w:r>
            <w:r w:rsidR="00347206" w:rsidRPr="00347206">
              <w:rPr>
                <w:rFonts w:ascii="Arial" w:eastAsia="Times New Roman" w:hAnsi="Arial" w:cs="Arial"/>
                <w:lang w:val="sq-AL" w:eastAsia="mk-MK"/>
              </w:rPr>
              <w:t>të regjistruar në adresën elektronike të Ministrisë</w:t>
            </w:r>
            <w:r w:rsidRPr="00AB40B0">
              <w:rPr>
                <w:rFonts w:ascii="Arial" w:eastAsia="Times New Roman" w:hAnsi="Arial" w:cs="Arial"/>
                <w:lang w:val="sq-AL" w:eastAsia="mk-MK"/>
              </w:rPr>
              <w:t>, përkatësisht personit juridik, në pajtim me rregullat nga fusha e dokumenteve elektronike, identifikimit elektronik dhe shërbimeve të besueshme.</w:t>
            </w:r>
          </w:p>
          <w:p w14:paraId="74B6F9BF" w14:textId="77777777" w:rsidR="00B358FC" w:rsidRDefault="00B358FC" w:rsidP="002648F0">
            <w:pPr>
              <w:suppressAutoHyphens/>
              <w:spacing w:after="0" w:line="240" w:lineRule="auto"/>
              <w:jc w:val="both"/>
              <w:rPr>
                <w:rFonts w:ascii="Arial" w:eastAsia="Times New Roman" w:hAnsi="Arial" w:cs="Arial"/>
                <w:lang w:val="sq-AL" w:eastAsia="mk-MK"/>
              </w:rPr>
            </w:pPr>
          </w:p>
          <w:p w14:paraId="2627245E"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Kundër vendimit nga paragrafi 4 i këtij neni mund të niset kontest administrativ para gjykatës kompetente”.</w:t>
            </w:r>
          </w:p>
          <w:p w14:paraId="4100759E" w14:textId="77777777" w:rsidR="00537427" w:rsidRPr="00AB40B0" w:rsidRDefault="00537427" w:rsidP="002648F0">
            <w:pPr>
              <w:suppressAutoHyphens/>
              <w:spacing w:after="0" w:line="240" w:lineRule="auto"/>
              <w:jc w:val="both"/>
              <w:rPr>
                <w:rFonts w:ascii="Arial" w:eastAsia="Times New Roman" w:hAnsi="Arial" w:cs="Arial"/>
                <w:color w:val="C00000"/>
                <w:lang w:val="sq-AL" w:eastAsia="mk-MK"/>
              </w:rPr>
            </w:pPr>
          </w:p>
          <w:p w14:paraId="26CB14DB" w14:textId="77777777" w:rsidR="002648F0" w:rsidRPr="00171C4E" w:rsidRDefault="002648F0" w:rsidP="002648F0">
            <w:pPr>
              <w:suppressAutoHyphens/>
              <w:spacing w:after="0" w:line="240" w:lineRule="auto"/>
              <w:jc w:val="center"/>
              <w:rPr>
                <w:rFonts w:ascii="Arial" w:eastAsia="Times New Roman" w:hAnsi="Arial" w:cs="Arial"/>
                <w:lang w:val="mk-MK" w:eastAsia="mk-MK"/>
              </w:rPr>
            </w:pPr>
            <w:r w:rsidRPr="002515E4">
              <w:rPr>
                <w:rFonts w:ascii="Arial" w:eastAsia="Times New Roman" w:hAnsi="Arial" w:cs="Arial"/>
                <w:lang w:val="sq-AL" w:eastAsia="mk-MK"/>
              </w:rPr>
              <w:t>N</w:t>
            </w:r>
            <w:r w:rsidRPr="00BF31D0">
              <w:rPr>
                <w:rFonts w:ascii="Arial" w:eastAsia="Times New Roman" w:hAnsi="Arial" w:cs="Arial"/>
                <w:lang w:val="sq-AL" w:eastAsia="mk-MK"/>
              </w:rPr>
              <w:t xml:space="preserve">eni </w:t>
            </w:r>
            <w:r w:rsidR="00171C4E">
              <w:rPr>
                <w:rFonts w:ascii="Arial" w:eastAsia="Times New Roman" w:hAnsi="Arial" w:cs="Arial"/>
                <w:lang w:val="mk-MK" w:eastAsia="mk-MK"/>
              </w:rPr>
              <w:t>9</w:t>
            </w:r>
          </w:p>
          <w:p w14:paraId="57EBDA7E"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E29F1D0"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Neni 30 ndryshohet dhe </w:t>
            </w:r>
            <w:r w:rsidRPr="00347206">
              <w:rPr>
                <w:rFonts w:ascii="Arial" w:eastAsia="Times New Roman" w:hAnsi="Arial" w:cs="Arial"/>
                <w:lang w:val="sq-AL" w:eastAsia="zh-CN"/>
              </w:rPr>
              <w:t>thotë:</w:t>
            </w:r>
          </w:p>
          <w:p w14:paraId="7A2E6A76"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61B73005" w14:textId="28394F98"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"Pas kontrollit të parë teknik, në varësi të rregullores teknike për pajisjet teknike në fjalë, përdoruesi paraqet një kërkesë në Inspektorat për vendosjen e pajisjeve teknike në përdorim menjëherë, dhe jo më vonë se tetë ditë nga data e marrjes së raportit </w:t>
            </w:r>
            <w:r w:rsidR="00410179">
              <w:t xml:space="preserve"> </w:t>
            </w:r>
            <w:r w:rsidR="00410179" w:rsidRPr="00410179">
              <w:rPr>
                <w:rFonts w:ascii="Arial" w:eastAsia="Times New Roman" w:hAnsi="Arial" w:cs="Arial"/>
                <w:lang w:val="sq-AL" w:eastAsia="zh-CN"/>
              </w:rPr>
              <w:t>nga kontrolli i parë teknik i k</w:t>
            </w:r>
            <w:r w:rsidR="00410179">
              <w:rPr>
                <w:rFonts w:ascii="Arial" w:eastAsia="Times New Roman" w:hAnsi="Arial" w:cs="Arial"/>
                <w:lang w:val="sq-AL" w:eastAsia="zh-CN"/>
              </w:rPr>
              <w:t xml:space="preserve">ryer i pajisjeve teknike nga </w:t>
            </w:r>
            <w:r w:rsidR="00410179" w:rsidRPr="00410179">
              <w:rPr>
                <w:rFonts w:ascii="Arial" w:eastAsia="Times New Roman" w:hAnsi="Arial" w:cs="Arial"/>
                <w:lang w:val="sq-AL" w:eastAsia="zh-CN"/>
              </w:rPr>
              <w:t xml:space="preserve"> person</w:t>
            </w:r>
            <w:r w:rsidR="00410179">
              <w:rPr>
                <w:rFonts w:ascii="Arial" w:eastAsia="Times New Roman" w:hAnsi="Arial" w:cs="Arial"/>
                <w:lang w:val="sq-AL" w:eastAsia="zh-CN"/>
              </w:rPr>
              <w:t>i</w:t>
            </w:r>
            <w:r w:rsidR="00410179" w:rsidRPr="00410179">
              <w:rPr>
                <w:rFonts w:ascii="Arial" w:eastAsia="Times New Roman" w:hAnsi="Arial" w:cs="Arial"/>
                <w:lang w:val="sq-AL" w:eastAsia="zh-CN"/>
              </w:rPr>
              <w:t xml:space="preserve"> juridik i pavarur.</w:t>
            </w:r>
          </w:p>
          <w:p w14:paraId="4BBA1319"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00D31A47" w14:textId="54E1BEBC" w:rsidR="002515E4" w:rsidRDefault="00410179" w:rsidP="002648F0">
            <w:pPr>
              <w:suppressAutoHyphens/>
              <w:spacing w:after="0" w:line="240" w:lineRule="auto"/>
              <w:jc w:val="both"/>
              <w:rPr>
                <w:rFonts w:ascii="Arial" w:eastAsia="Times New Roman" w:hAnsi="Arial" w:cs="Arial"/>
                <w:lang w:val="sq-AL" w:eastAsia="zh-CN"/>
              </w:rPr>
            </w:pPr>
            <w:r w:rsidRPr="00410179">
              <w:rPr>
                <w:rFonts w:ascii="Arial" w:eastAsia="Times New Roman" w:hAnsi="Arial" w:cs="Arial"/>
                <w:lang w:val="sq-AL" w:eastAsia="zh-CN"/>
              </w:rPr>
              <w:t xml:space="preserve">Kërkesa e përmendur në pikën 1 të këtij neni me dokumentacionin shoqërues të përmendur në pikën 3 të këtij neni mund të paraqitet </w:t>
            </w:r>
            <w:r w:rsidR="002515E4">
              <w:t xml:space="preserve"> </w:t>
            </w:r>
            <w:r w:rsidR="002515E4" w:rsidRPr="002515E4">
              <w:rPr>
                <w:rFonts w:ascii="Arial" w:eastAsia="Times New Roman" w:hAnsi="Arial" w:cs="Arial"/>
                <w:lang w:val="sq-AL" w:eastAsia="zh-CN"/>
              </w:rPr>
              <w:t>edhe në formë elektronike me përdorimin e mjetit për identifikim elektronike nëpërmjet Portalit nacional për shërbime elektronike ose nëpërmjet ndërmjetësuesit për shërbimet administrative në mënyrë elektronike në Inspektorat sipas rregullave nga fusha</w:t>
            </w:r>
            <w:r w:rsidR="002515E4">
              <w:rPr>
                <w:rFonts w:ascii="Arial" w:eastAsia="Times New Roman" w:hAnsi="Arial" w:cs="Arial"/>
                <w:lang w:val="sq-AL" w:eastAsia="zh-CN"/>
              </w:rPr>
              <w:t xml:space="preserve"> e menaxhimit</w:t>
            </w:r>
            <w:r w:rsidR="002515E4" w:rsidRPr="002515E4">
              <w:rPr>
                <w:rFonts w:ascii="Arial" w:eastAsia="Times New Roman" w:hAnsi="Arial" w:cs="Arial"/>
                <w:lang w:val="sq-AL" w:eastAsia="zh-CN"/>
              </w:rPr>
              <w:t xml:space="preserve"> elektronik dhe shërbimeve elektronike dhe nga fusha e dokumenteve elektronike, identifikimit elektronik dhe shërbimeve të besueshme.</w:t>
            </w:r>
          </w:p>
          <w:p w14:paraId="1D62256F" w14:textId="77777777" w:rsidR="0057677A" w:rsidRDefault="002648F0" w:rsidP="002648F0">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Së bashku me kërkesën nga paragrafi 1 i këtij neni, përdoruesi është i detyruar të dorëzojë</w:t>
            </w:r>
            <w:r w:rsidR="0057677A" w:rsidRPr="0057677A">
              <w:rPr>
                <w:rFonts w:ascii="Arial" w:eastAsia="Times New Roman" w:hAnsi="Arial" w:cs="Arial"/>
                <w:lang w:val="sq-AL" w:eastAsia="zh-CN"/>
              </w:rPr>
              <w:t>:</w:t>
            </w:r>
          </w:p>
          <w:p w14:paraId="5942C959" w14:textId="77777777" w:rsidR="0057677A" w:rsidRPr="0057677A" w:rsidRDefault="0057677A" w:rsidP="00E139B4">
            <w:pPr>
              <w:pStyle w:val="ListParagraph"/>
              <w:numPr>
                <w:ilvl w:val="0"/>
                <w:numId w:val="4"/>
              </w:numPr>
              <w:suppressAutoHyphens/>
              <w:spacing w:before="120" w:after="0" w:line="240" w:lineRule="auto"/>
              <w:ind w:left="432" w:hanging="270"/>
              <w:jc w:val="both"/>
              <w:rPr>
                <w:rFonts w:ascii="Arial" w:eastAsia="Times New Roman" w:hAnsi="Arial" w:cs="Arial"/>
                <w:lang w:val="sq-AL" w:eastAsia="zh-CN"/>
              </w:rPr>
            </w:pPr>
            <w:r w:rsidRPr="0057677A">
              <w:rPr>
                <w:rFonts w:ascii="Arial" w:eastAsia="Times New Roman" w:hAnsi="Arial" w:cs="Arial"/>
                <w:lang w:val="sq-AL" w:eastAsia="zh-CN"/>
              </w:rPr>
              <w:t>raport mbi inspektimin e kryer të pajisjeve teknike nga personi juridik i pavarur;</w:t>
            </w:r>
          </w:p>
          <w:p w14:paraId="723333BF" w14:textId="735F17AC" w:rsidR="0057677A" w:rsidRDefault="0057677A" w:rsidP="00E139B4">
            <w:pPr>
              <w:pStyle w:val="ListParagraph"/>
              <w:numPr>
                <w:ilvl w:val="0"/>
                <w:numId w:val="4"/>
              </w:numPr>
              <w:suppressAutoHyphens/>
              <w:spacing w:before="120" w:after="0" w:line="240" w:lineRule="auto"/>
              <w:ind w:left="432" w:hanging="270"/>
              <w:jc w:val="both"/>
              <w:rPr>
                <w:rFonts w:ascii="Arial" w:eastAsia="Times New Roman" w:hAnsi="Arial" w:cs="Arial"/>
                <w:lang w:val="sq-AL" w:eastAsia="zh-CN"/>
              </w:rPr>
            </w:pPr>
            <w:r>
              <w:rPr>
                <w:rFonts w:ascii="Arial" w:eastAsia="Times New Roman" w:hAnsi="Arial" w:cs="Arial"/>
                <w:lang w:val="sq-AL" w:eastAsia="zh-CN"/>
              </w:rPr>
              <w:t>dëshmi</w:t>
            </w:r>
            <w:r w:rsidR="002515E4">
              <w:rPr>
                <w:rFonts w:ascii="Arial" w:eastAsia="Times New Roman" w:hAnsi="Arial" w:cs="Arial"/>
                <w:lang w:val="sq-AL" w:eastAsia="zh-CN"/>
              </w:rPr>
              <w:t xml:space="preserve"> </w:t>
            </w:r>
            <w:r>
              <w:rPr>
                <w:rFonts w:ascii="Arial" w:eastAsia="Times New Roman" w:hAnsi="Arial" w:cs="Arial"/>
                <w:lang w:val="sq-AL" w:eastAsia="zh-CN"/>
              </w:rPr>
              <w:t xml:space="preserve">për kompensim të paguar për lëshimin e vendimit </w:t>
            </w:r>
            <w:r w:rsidRPr="0057677A">
              <w:rPr>
                <w:rFonts w:ascii="Arial" w:eastAsia="Times New Roman" w:hAnsi="Arial" w:cs="Arial"/>
                <w:lang w:val="sq-AL" w:eastAsia="zh-CN"/>
              </w:rPr>
              <w:t>për vënien në përdorim në vlerë prej 50 euro në kundërvlerë me denarë të mbështetjes së të ardhurave të Inspektoratit dhe</w:t>
            </w:r>
          </w:p>
          <w:p w14:paraId="31550D1D" w14:textId="77777777" w:rsidR="0057677A" w:rsidRPr="0057677A" w:rsidRDefault="0057677A" w:rsidP="00E139B4">
            <w:pPr>
              <w:pStyle w:val="ListParagraph"/>
              <w:numPr>
                <w:ilvl w:val="0"/>
                <w:numId w:val="4"/>
              </w:numPr>
              <w:suppressAutoHyphens/>
              <w:spacing w:before="120" w:after="0" w:line="240" w:lineRule="auto"/>
              <w:ind w:left="432" w:hanging="270"/>
              <w:jc w:val="both"/>
              <w:rPr>
                <w:rFonts w:ascii="Arial" w:eastAsia="Times New Roman" w:hAnsi="Arial" w:cs="Arial"/>
                <w:lang w:val="sq-AL" w:eastAsia="zh-CN"/>
              </w:rPr>
            </w:pPr>
            <w:r>
              <w:rPr>
                <w:rFonts w:ascii="Arial" w:eastAsia="Times New Roman" w:hAnsi="Arial" w:cs="Arial"/>
                <w:lang w:val="sq-AL" w:eastAsia="zh-CN"/>
              </w:rPr>
              <w:t>dokumente shtesë të përcaktuara</w:t>
            </w:r>
            <w:r w:rsidRPr="0057677A">
              <w:rPr>
                <w:rFonts w:ascii="Arial" w:eastAsia="Times New Roman" w:hAnsi="Arial" w:cs="Arial"/>
                <w:lang w:val="sq-AL" w:eastAsia="zh-CN"/>
              </w:rPr>
              <w:t xml:space="preserve"> në rregulloret teknike për secilën pajisje teknike.</w:t>
            </w:r>
          </w:p>
          <w:p w14:paraId="26E4EC93" w14:textId="77777777" w:rsidR="002648F0" w:rsidRPr="00AB40B0" w:rsidRDefault="002648F0" w:rsidP="002648F0">
            <w:pPr>
              <w:suppressAutoHyphens/>
              <w:spacing w:before="120" w:after="0" w:line="240" w:lineRule="auto"/>
              <w:jc w:val="both"/>
              <w:rPr>
                <w:rFonts w:ascii="Arial" w:eastAsia="Times New Roman" w:hAnsi="Arial" w:cs="Arial"/>
                <w:lang w:val="sq-AL" w:eastAsia="zh-CN"/>
              </w:rPr>
            </w:pPr>
            <w:r w:rsidRPr="002515E4">
              <w:rPr>
                <w:rFonts w:ascii="Arial" w:eastAsia="Times New Roman" w:hAnsi="Arial" w:cs="Arial"/>
                <w:lang w:val="sq-AL" w:eastAsia="zh-CN"/>
              </w:rPr>
              <w:t>Në</w:t>
            </w:r>
            <w:r w:rsidRPr="00AB40B0">
              <w:rPr>
                <w:rFonts w:ascii="Arial" w:eastAsia="Times New Roman" w:hAnsi="Arial" w:cs="Arial"/>
                <w:lang w:val="sq-AL" w:eastAsia="zh-CN"/>
              </w:rPr>
              <w:t xml:space="preserve"> bazë të kërkesës së paraqitur, Inspektorati </w:t>
            </w:r>
            <w:r w:rsidRPr="00AB40B0">
              <w:rPr>
                <w:rFonts w:ascii="Arial" w:eastAsia="Times New Roman" w:hAnsi="Arial" w:cs="Arial"/>
                <w:lang w:val="sq-AL" w:eastAsia="zh-CN"/>
              </w:rPr>
              <w:lastRenderedPageBreak/>
              <w:t xml:space="preserve">kontrollon dokumentacionin e bashkëngjitur, </w:t>
            </w:r>
            <w:r w:rsidR="0057677A">
              <w:rPr>
                <w:rFonts w:ascii="Arial" w:eastAsia="Times New Roman" w:hAnsi="Arial" w:cs="Arial"/>
                <w:lang w:val="sq-AL" w:eastAsia="zh-CN"/>
              </w:rPr>
              <w:t xml:space="preserve">nga paragrafi 3 </w:t>
            </w:r>
            <w:r w:rsidRPr="00AB40B0">
              <w:rPr>
                <w:rFonts w:ascii="Arial" w:eastAsia="Times New Roman" w:hAnsi="Arial" w:cs="Arial"/>
                <w:lang w:val="sq-AL" w:eastAsia="zh-CN"/>
              </w:rPr>
              <w:t>të këtij neni, në mënyrë që të përcaktojë përmbushjen e kushteve për vënien në përdorim të pajisjeve teknike.</w:t>
            </w:r>
          </w:p>
          <w:p w14:paraId="3754917A" w14:textId="2AE39E85" w:rsidR="002648F0" w:rsidRPr="00AB40B0" w:rsidRDefault="002648F0" w:rsidP="002648F0">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Në rastet kur dorëzohe</w:t>
            </w:r>
            <w:r w:rsidR="0057677A">
              <w:rPr>
                <w:rFonts w:ascii="Arial" w:eastAsia="Times New Roman" w:hAnsi="Arial" w:cs="Arial"/>
                <w:lang w:val="sq-AL" w:eastAsia="zh-CN"/>
              </w:rPr>
              <w:t>t dokumentacioni nga paragrafi 3</w:t>
            </w:r>
            <w:r w:rsidRPr="00AB40B0">
              <w:rPr>
                <w:rFonts w:ascii="Arial" w:eastAsia="Times New Roman" w:hAnsi="Arial" w:cs="Arial"/>
                <w:lang w:val="sq-AL" w:eastAsia="zh-CN"/>
              </w:rPr>
              <w:t xml:space="preserve"> i këtij neni, Inspektorati, pas inspektimit</w:t>
            </w:r>
            <w:r w:rsidR="0057677A">
              <w:rPr>
                <w:rFonts w:ascii="Arial" w:eastAsia="Times New Roman" w:hAnsi="Arial" w:cs="Arial"/>
                <w:lang w:val="sq-AL" w:eastAsia="zh-CN"/>
              </w:rPr>
              <w:t xml:space="preserve"> të kryer</w:t>
            </w:r>
            <w:r w:rsidRPr="00AB40B0">
              <w:rPr>
                <w:rFonts w:ascii="Arial" w:eastAsia="Times New Roman" w:hAnsi="Arial" w:cs="Arial"/>
                <w:lang w:val="sq-AL" w:eastAsia="zh-CN"/>
              </w:rPr>
              <w:t>, merr aktvendim për vënien në përdorim të pajisjeve teknike të përdoruesit ose merr aktvendim</w:t>
            </w:r>
            <w:r w:rsidR="002515E4">
              <w:rPr>
                <w:rFonts w:ascii="Arial" w:eastAsia="Times New Roman" w:hAnsi="Arial" w:cs="Arial"/>
                <w:lang w:val="sq-AL" w:eastAsia="zh-CN"/>
              </w:rPr>
              <w:t xml:space="preserve"> </w:t>
            </w:r>
            <w:r w:rsidRPr="00AB40B0">
              <w:rPr>
                <w:rFonts w:ascii="Arial" w:eastAsia="Times New Roman" w:hAnsi="Arial" w:cs="Arial"/>
                <w:lang w:val="sq-AL" w:eastAsia="zh-CN"/>
              </w:rPr>
              <w:t>për mospërmbushjen e kushteve për vënien në përdorim të pajisjeve teknike të përdoruesit, brenda shtatë ditëve nga dita e paraqitjes së kërkesës.</w:t>
            </w:r>
          </w:p>
          <w:p w14:paraId="425DD980"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256DD7B9"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Aktvendimet nga paragrafi 5 i këtij neni mund të jepen edhe në formë të dokumentit elektronik që dërgohen në profilin e personit juridik të Portalit nacional për shërbime elektronike </w:t>
            </w:r>
            <w:r w:rsidR="0057677A">
              <w:rPr>
                <w:rFonts w:ascii="Arial" w:eastAsia="Times New Roman" w:hAnsi="Arial" w:cs="Arial"/>
                <w:lang w:val="sq-AL" w:eastAsia="mk-MK"/>
              </w:rPr>
              <w:t>sipas rregullave</w:t>
            </w:r>
            <w:r w:rsidRPr="00AB40B0">
              <w:rPr>
                <w:rFonts w:ascii="Arial" w:eastAsia="Times New Roman" w:hAnsi="Arial" w:cs="Arial"/>
                <w:lang w:val="sq-AL" w:eastAsia="mk-MK"/>
              </w:rPr>
              <w:t xml:space="preserve"> nga fusha e menaxhimit elektronik dhe shërbimet elektronike dhe nga fusha e dokumenteve elektronike, identifikimi elektronik dhe shërbimet e besueshme.</w:t>
            </w:r>
          </w:p>
          <w:p w14:paraId="5DC88B62" w14:textId="4F687B81" w:rsidR="002648F0" w:rsidRPr="00AB40B0" w:rsidRDefault="002648F0" w:rsidP="002648F0">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Aktvendimi për vënien në </w:t>
            </w:r>
            <w:r w:rsidR="002515E4">
              <w:rPr>
                <w:rFonts w:ascii="Arial" w:eastAsia="Times New Roman" w:hAnsi="Arial" w:cs="Arial"/>
                <w:lang w:val="sq-AL" w:eastAsia="zh-CN"/>
              </w:rPr>
              <w:t>përdorim të pajisjeve teknike</w:t>
            </w:r>
            <w:r w:rsidRPr="00AB40B0">
              <w:rPr>
                <w:rFonts w:ascii="Arial" w:eastAsia="Times New Roman" w:hAnsi="Arial" w:cs="Arial"/>
                <w:lang w:val="sq-AL" w:eastAsia="zh-CN"/>
              </w:rPr>
              <w:t xml:space="preserve"> </w:t>
            </w:r>
            <w:r w:rsidR="0057677A">
              <w:rPr>
                <w:rFonts w:ascii="Arial" w:eastAsia="Times New Roman" w:hAnsi="Arial" w:cs="Arial"/>
                <w:lang w:val="sq-AL" w:eastAsia="zh-CN"/>
              </w:rPr>
              <w:t>nga paragrafi 5</w:t>
            </w:r>
            <w:r w:rsidRPr="00AB40B0">
              <w:rPr>
                <w:rFonts w:ascii="Arial" w:eastAsia="Times New Roman" w:hAnsi="Arial" w:cs="Arial"/>
                <w:lang w:val="sq-AL" w:eastAsia="zh-CN"/>
              </w:rPr>
              <w:t xml:space="preserve"> të këtij neni regjistrohet nga Inspektorati në përputhje me nenin 7 paragrafi 3 të këtij ligji.</w:t>
            </w:r>
          </w:p>
          <w:p w14:paraId="71980717" w14:textId="77777777" w:rsidR="002648F0" w:rsidRPr="00AB40B0" w:rsidRDefault="002648F0" w:rsidP="002648F0">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Kundër aktvendimit të përmendur në paragrafin 5 të këtij neni, mund të bëhet ankesë, brenda 15 ditëve nga marrja e aktvendimit. </w:t>
            </w:r>
          </w:p>
          <w:p w14:paraId="7055020D" w14:textId="7656E258"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zh-CN"/>
              </w:rPr>
              <w:br/>
              <w:t>Ankesa nga paragrafi 8</w:t>
            </w:r>
            <w:r w:rsidR="002515E4">
              <w:rPr>
                <w:rFonts w:ascii="Arial" w:eastAsia="Times New Roman" w:hAnsi="Arial" w:cs="Arial"/>
                <w:lang w:val="sq-AL" w:eastAsia="zh-CN"/>
              </w:rPr>
              <w:t xml:space="preserve"> </w:t>
            </w:r>
            <w:r w:rsidR="005C7711">
              <w:rPr>
                <w:rFonts w:ascii="Arial" w:eastAsia="Times New Roman" w:hAnsi="Arial" w:cs="Arial"/>
                <w:lang w:val="sq-AL" w:eastAsia="mk-MK"/>
              </w:rPr>
              <w:t>i këtij neni mund të jepet</w:t>
            </w:r>
            <w:r w:rsidRPr="00AB40B0">
              <w:rPr>
                <w:rFonts w:ascii="Arial" w:eastAsia="Times New Roman" w:hAnsi="Arial" w:cs="Arial"/>
                <w:lang w:val="sq-AL" w:eastAsia="mk-MK"/>
              </w:rPr>
              <w:t xml:space="preserve"> edhe në formë të dokumentit elektronik </w:t>
            </w:r>
            <w:r w:rsidR="0057677A" w:rsidRPr="0057677A">
              <w:rPr>
                <w:rFonts w:ascii="Arial" w:eastAsia="Times New Roman" w:hAnsi="Arial" w:cs="Arial"/>
                <w:lang w:val="sq-AL" w:eastAsia="mk-MK"/>
              </w:rPr>
              <w:t>duke përdorur një mjet identifikimi elektronik përmes Portalit Kombëtar për Shërbimet Elektron</w:t>
            </w:r>
            <w:r w:rsidR="00643E67">
              <w:rPr>
                <w:rFonts w:ascii="Arial" w:eastAsia="Times New Roman" w:hAnsi="Arial" w:cs="Arial"/>
                <w:lang w:val="sq-AL" w:eastAsia="mk-MK"/>
              </w:rPr>
              <w:t>ike ose nëpërmjet ndërmjetësit</w:t>
            </w:r>
            <w:r w:rsidR="0057677A" w:rsidRPr="0057677A">
              <w:rPr>
                <w:rFonts w:ascii="Arial" w:eastAsia="Times New Roman" w:hAnsi="Arial" w:cs="Arial"/>
                <w:lang w:val="sq-AL" w:eastAsia="mk-MK"/>
              </w:rPr>
              <w:t xml:space="preserve"> për shërbimet administrative në mënyrë elektronike në Inspektorat,</w:t>
            </w:r>
            <w:r w:rsidR="0057677A">
              <w:rPr>
                <w:rFonts w:ascii="Arial" w:eastAsia="Times New Roman" w:hAnsi="Arial" w:cs="Arial"/>
                <w:lang w:val="sq-AL" w:eastAsia="mk-MK"/>
              </w:rPr>
              <w:t xml:space="preserve"> sipas rregullave</w:t>
            </w:r>
            <w:r w:rsidRPr="00AB40B0">
              <w:rPr>
                <w:rFonts w:ascii="Arial" w:eastAsia="Times New Roman" w:hAnsi="Arial" w:cs="Arial"/>
                <w:lang w:val="sq-AL" w:eastAsia="mk-MK"/>
              </w:rPr>
              <w:t xml:space="preserve"> nga fusha e menaxhimit elektronik dhe shërbimet elektronike dhe nga fusha e dokumenteve elektronike, identifikimi elektronik dhe shërbimet e besueshme.</w:t>
            </w:r>
          </w:p>
          <w:p w14:paraId="083CA0F1"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18F6E68A" w14:textId="5CBE45DF" w:rsidR="002648F0" w:rsidRDefault="002648F0" w:rsidP="002648F0">
            <w:pPr>
              <w:suppressAutoHyphens/>
              <w:spacing w:after="0" w:line="240" w:lineRule="auto"/>
              <w:jc w:val="both"/>
              <w:rPr>
                <w:rFonts w:ascii="Arial" w:eastAsia="Times New Roman" w:hAnsi="Arial" w:cs="Arial"/>
                <w:lang w:val="sq-AL" w:eastAsia="mk-MK"/>
              </w:rPr>
            </w:pPr>
            <w:r w:rsidRPr="003842EE">
              <w:rPr>
                <w:rFonts w:ascii="Arial" w:eastAsia="Times New Roman" w:hAnsi="Arial" w:cs="Arial"/>
                <w:lang w:val="sq-AL" w:eastAsia="mk-MK"/>
              </w:rPr>
              <w:t>Me</w:t>
            </w:r>
            <w:r w:rsidRPr="00AB40B0">
              <w:rPr>
                <w:rFonts w:ascii="Arial" w:eastAsia="Times New Roman" w:hAnsi="Arial" w:cs="Arial"/>
                <w:lang w:val="sq-AL" w:eastAsia="mk-MK"/>
              </w:rPr>
              <w:t xml:space="preserve"> përjashtim të paragrafëve 2, 6 dhe </w:t>
            </w:r>
            <w:r w:rsidRPr="00AB40B0">
              <w:rPr>
                <w:rFonts w:ascii="Arial" w:eastAsia="Times New Roman" w:hAnsi="Arial" w:cs="Arial"/>
                <w:lang w:val="mk-MK" w:eastAsia="mk-MK"/>
              </w:rPr>
              <w:t>9</w:t>
            </w:r>
            <w:r w:rsidRPr="00AB40B0">
              <w:rPr>
                <w:rFonts w:ascii="Arial" w:eastAsia="Times New Roman" w:hAnsi="Arial" w:cs="Arial"/>
                <w:lang w:val="sq-AL" w:eastAsia="mk-MK"/>
              </w:rPr>
              <w:t xml:space="preserve"> të këtij neni e në rast të ndërprerjes teknike të funksionalitetit të Portalit nacional pë</w:t>
            </w:r>
            <w:r w:rsidR="00802EC2">
              <w:rPr>
                <w:rFonts w:ascii="Arial" w:eastAsia="Times New Roman" w:hAnsi="Arial" w:cs="Arial"/>
                <w:lang w:val="sq-AL" w:eastAsia="mk-MK"/>
              </w:rPr>
              <w:t>r shërbime elektronike, parashtresat</w:t>
            </w:r>
            <w:r w:rsidRPr="00AB40B0">
              <w:rPr>
                <w:rFonts w:ascii="Arial" w:eastAsia="Times New Roman" w:hAnsi="Arial" w:cs="Arial"/>
                <w:lang w:val="sq-AL" w:eastAsia="mk-MK"/>
              </w:rPr>
              <w:t xml:space="preserve"> nga paragrafët</w:t>
            </w:r>
            <w:r w:rsidR="00802EC2">
              <w:rPr>
                <w:rFonts w:ascii="Arial" w:eastAsia="Times New Roman" w:hAnsi="Arial" w:cs="Arial"/>
                <w:lang w:val="sq-AL" w:eastAsia="mk-MK"/>
              </w:rPr>
              <w:t xml:space="preserve"> 1 dhe 3 të këtij neni dhe aktvendimet</w:t>
            </w:r>
            <w:r w:rsidRPr="00AB40B0">
              <w:rPr>
                <w:rFonts w:ascii="Arial" w:eastAsia="Times New Roman" w:hAnsi="Arial" w:cs="Arial"/>
                <w:lang w:val="sq-AL" w:eastAsia="mk-MK"/>
              </w:rPr>
              <w:t xml:space="preserve"> nga paragrafi 5 i këtij neni në formë të dokumenteve elektronike mund të dorëzohen dhe paraqiten nëpërmjet dërgesës së kualifikuar të rekomanduar elekt</w:t>
            </w:r>
            <w:r w:rsidR="00802EC2">
              <w:rPr>
                <w:rFonts w:ascii="Arial" w:eastAsia="Times New Roman" w:hAnsi="Arial" w:cs="Arial"/>
                <w:lang w:val="sq-AL" w:eastAsia="mk-MK"/>
              </w:rPr>
              <w:t>ronike në adresën elektronike në Inspektorat</w:t>
            </w:r>
            <w:r w:rsidRPr="00AB40B0">
              <w:rPr>
                <w:rFonts w:ascii="Arial" w:eastAsia="Times New Roman" w:hAnsi="Arial" w:cs="Arial"/>
                <w:lang w:val="sq-AL" w:eastAsia="mk-MK"/>
              </w:rPr>
              <w:t>, organi kompetent për vendimmarrje në shkallë të dytë përkatësisht shfrytëzuesi, në pajtim me rregullat nga fusha e dokumenteve elektronike, identifikimi elektronik dhe shërbimet e besueshme.</w:t>
            </w:r>
          </w:p>
          <w:p w14:paraId="7DC39DFF" w14:textId="2FA5A668" w:rsidR="00802EC2"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lastRenderedPageBreak/>
              <w:t xml:space="preserve">Në rastin kur Raporti </w:t>
            </w:r>
            <w:r w:rsidR="00802EC2">
              <w:t xml:space="preserve"> </w:t>
            </w:r>
            <w:r w:rsidR="00802EC2" w:rsidRPr="00802EC2">
              <w:rPr>
                <w:rFonts w:ascii="Arial" w:eastAsia="Times New Roman" w:hAnsi="Arial" w:cs="Arial"/>
                <w:lang w:val="sq-AL" w:eastAsia="zh-CN"/>
              </w:rPr>
              <w:t xml:space="preserve">nga inspektimi i parë teknik i kryer i pajisjes teknike </w:t>
            </w:r>
            <w:r w:rsidRPr="00AB40B0">
              <w:rPr>
                <w:rFonts w:ascii="Arial" w:eastAsia="Times New Roman" w:hAnsi="Arial" w:cs="Arial"/>
                <w:lang w:val="sq-AL" w:eastAsia="zh-CN"/>
              </w:rPr>
              <w:t>nga personi i pavarur juridik jep</w:t>
            </w:r>
            <w:r w:rsidR="00802EC2">
              <w:rPr>
                <w:rFonts w:ascii="Arial" w:eastAsia="Times New Roman" w:hAnsi="Arial" w:cs="Arial"/>
                <w:lang w:val="sq-AL" w:eastAsia="zh-CN"/>
              </w:rPr>
              <w:t xml:space="preserve">et në formë letre, shfrytëzuesi, kërkesën </w:t>
            </w:r>
            <w:r w:rsidR="00802EC2" w:rsidRPr="00802EC2">
              <w:rPr>
                <w:rFonts w:ascii="Arial" w:eastAsia="Times New Roman" w:hAnsi="Arial" w:cs="Arial"/>
                <w:lang w:val="sq-AL" w:eastAsia="zh-CN"/>
              </w:rPr>
              <w:t xml:space="preserve"> nga paragrafi 1 i këtij neni dhe dokumentacion</w:t>
            </w:r>
            <w:r w:rsidR="00802EC2">
              <w:rPr>
                <w:rFonts w:ascii="Arial" w:eastAsia="Times New Roman" w:hAnsi="Arial" w:cs="Arial"/>
                <w:lang w:val="sq-AL" w:eastAsia="zh-CN"/>
              </w:rPr>
              <w:t xml:space="preserve">in nga paragrafi 3 i këtij neni </w:t>
            </w:r>
            <w:r w:rsidR="00802EC2" w:rsidRPr="00802EC2">
              <w:rPr>
                <w:rFonts w:ascii="Arial" w:eastAsia="Times New Roman" w:hAnsi="Arial" w:cs="Arial"/>
                <w:lang w:val="sq-AL" w:eastAsia="zh-CN"/>
              </w:rPr>
              <w:t xml:space="preserve">mund ta dërgojë me postë në mënyrë elektronike ose mjete të tjera të përshtatshme, ose me dorëzim në </w:t>
            </w:r>
            <w:r w:rsidR="00802EC2">
              <w:rPr>
                <w:rFonts w:ascii="Arial" w:eastAsia="Times New Roman" w:hAnsi="Arial" w:cs="Arial"/>
                <w:lang w:val="sq-AL" w:eastAsia="zh-CN"/>
              </w:rPr>
              <w:t xml:space="preserve">arkivin </w:t>
            </w:r>
            <w:r w:rsidR="00802EC2" w:rsidRPr="00802EC2">
              <w:rPr>
                <w:rFonts w:ascii="Arial" w:eastAsia="Times New Roman" w:hAnsi="Arial" w:cs="Arial"/>
                <w:lang w:val="sq-AL" w:eastAsia="zh-CN"/>
              </w:rPr>
              <w:t>e Inspektoratit.</w:t>
            </w:r>
          </w:p>
          <w:p w14:paraId="015350A1" w14:textId="5BA477FD" w:rsidR="00802EC2" w:rsidRDefault="00802EC2" w:rsidP="002648F0">
            <w:pPr>
              <w:suppressAutoHyphens/>
              <w:spacing w:after="0" w:line="240" w:lineRule="auto"/>
              <w:jc w:val="both"/>
              <w:rPr>
                <w:rFonts w:ascii="Arial" w:eastAsia="Times New Roman" w:hAnsi="Arial" w:cs="Arial"/>
                <w:lang w:val="sq-AL" w:eastAsia="zh-CN"/>
              </w:rPr>
            </w:pPr>
            <w:r>
              <w:rPr>
                <w:rFonts w:ascii="Arial" w:eastAsia="Times New Roman" w:hAnsi="Arial" w:cs="Arial"/>
                <w:lang w:val="sq-AL" w:eastAsia="zh-CN"/>
              </w:rPr>
              <w:t>Për ankesën nga paragrafi 8</w:t>
            </w:r>
            <w:r w:rsidRPr="00802EC2">
              <w:rPr>
                <w:rFonts w:ascii="Arial" w:eastAsia="Times New Roman" w:hAnsi="Arial" w:cs="Arial"/>
                <w:lang w:val="sq-AL" w:eastAsia="zh-CN"/>
              </w:rPr>
              <w:t xml:space="preserve"> i këtij neni vendos organi kompetent për vendimmarrje në shkallë të dytë.</w:t>
            </w:r>
            <w:r>
              <w:rPr>
                <w:rFonts w:ascii="Arial" w:eastAsia="Times New Roman" w:hAnsi="Arial" w:cs="Arial"/>
                <w:lang w:val="sq-AL" w:eastAsia="zh-CN"/>
              </w:rPr>
              <w:t xml:space="preserve"> </w:t>
            </w:r>
          </w:p>
          <w:p w14:paraId="4F9C05F0" w14:textId="77777777" w:rsidR="00802EC2" w:rsidRDefault="00802EC2" w:rsidP="002648F0">
            <w:pPr>
              <w:suppressAutoHyphens/>
              <w:spacing w:after="0" w:line="240" w:lineRule="auto"/>
              <w:jc w:val="both"/>
              <w:rPr>
                <w:rFonts w:ascii="Arial" w:eastAsia="Times New Roman" w:hAnsi="Arial" w:cs="Arial"/>
                <w:lang w:val="sq-AL" w:eastAsia="zh-CN"/>
              </w:rPr>
            </w:pPr>
          </w:p>
          <w:p w14:paraId="09531EC2" w14:textId="05BBB6D5" w:rsidR="002648F0" w:rsidRDefault="00F62DF9" w:rsidP="002648F0">
            <w:pPr>
              <w:suppressAutoHyphens/>
              <w:spacing w:after="0" w:line="240" w:lineRule="auto"/>
              <w:jc w:val="both"/>
              <w:rPr>
                <w:rFonts w:ascii="Arial" w:eastAsia="Times New Roman" w:hAnsi="Arial" w:cs="Arial"/>
                <w:lang w:val="sq-AL" w:eastAsia="zh-CN"/>
              </w:rPr>
            </w:pPr>
            <w:r w:rsidRPr="00F62DF9">
              <w:rPr>
                <w:rFonts w:ascii="Arial" w:eastAsia="Times New Roman" w:hAnsi="Arial" w:cs="Arial"/>
                <w:lang w:val="sq-AL" w:eastAsia="zh-CN"/>
              </w:rPr>
              <w:t>Formën dhe përmbaj</w:t>
            </w:r>
            <w:r w:rsidR="00802EC2">
              <w:rPr>
                <w:rFonts w:ascii="Arial" w:eastAsia="Times New Roman" w:hAnsi="Arial" w:cs="Arial"/>
                <w:lang w:val="sq-AL" w:eastAsia="zh-CN"/>
              </w:rPr>
              <w:t>tjen e kërkesës nga paragrafi 1</w:t>
            </w:r>
            <w:r w:rsidRPr="00F62DF9">
              <w:rPr>
                <w:rFonts w:ascii="Arial" w:eastAsia="Times New Roman" w:hAnsi="Arial" w:cs="Arial"/>
                <w:lang w:val="sq-AL" w:eastAsia="zh-CN"/>
              </w:rPr>
              <w:t xml:space="preserve"> i këtij neni e përcakton Ministri i Ekonomisë.</w:t>
            </w:r>
          </w:p>
          <w:p w14:paraId="096293AE" w14:textId="77777777" w:rsidR="003E6982" w:rsidRPr="001F6AC2" w:rsidRDefault="003E6982" w:rsidP="001F6AC2">
            <w:pPr>
              <w:suppressAutoHyphens/>
              <w:spacing w:after="0" w:line="240" w:lineRule="auto"/>
              <w:rPr>
                <w:rFonts w:ascii="Arial" w:eastAsia="Times New Roman" w:hAnsi="Arial" w:cs="Arial"/>
                <w:color w:val="C00000"/>
                <w:lang w:eastAsia="zh-CN"/>
              </w:rPr>
            </w:pPr>
          </w:p>
          <w:p w14:paraId="3D130C2D" w14:textId="77777777" w:rsidR="002648F0" w:rsidRPr="00171C4E" w:rsidRDefault="002648F0" w:rsidP="002648F0">
            <w:pPr>
              <w:suppressAutoHyphens/>
              <w:spacing w:after="0" w:line="240" w:lineRule="auto"/>
              <w:jc w:val="center"/>
              <w:rPr>
                <w:rFonts w:ascii="Arial" w:eastAsia="Times New Roman" w:hAnsi="Arial" w:cs="Arial"/>
                <w:lang w:val="mk-MK" w:eastAsia="zh-CN"/>
              </w:rPr>
            </w:pPr>
            <w:r w:rsidRPr="00BF31D0">
              <w:rPr>
                <w:rFonts w:ascii="Arial" w:eastAsia="Times New Roman" w:hAnsi="Arial" w:cs="Arial"/>
                <w:lang w:val="sq-AL" w:eastAsia="zh-CN"/>
              </w:rPr>
              <w:t xml:space="preserve">Neni </w:t>
            </w:r>
            <w:r w:rsidR="00171C4E">
              <w:rPr>
                <w:rFonts w:ascii="Arial" w:eastAsia="Times New Roman" w:hAnsi="Arial" w:cs="Arial"/>
                <w:lang w:val="mk-MK" w:eastAsia="zh-CN"/>
              </w:rPr>
              <w:t>10</w:t>
            </w:r>
          </w:p>
          <w:p w14:paraId="1EC6F4A3" w14:textId="77777777" w:rsidR="002648F0" w:rsidRPr="00AB40B0" w:rsidRDefault="002648F0" w:rsidP="002648F0">
            <w:pPr>
              <w:suppressAutoHyphens/>
              <w:spacing w:after="0" w:line="240" w:lineRule="auto"/>
              <w:ind w:firstLine="720"/>
              <w:jc w:val="both"/>
              <w:rPr>
                <w:rFonts w:ascii="Arial" w:eastAsia="Times New Roman" w:hAnsi="Arial" w:cs="Arial"/>
                <w:lang w:val="sq-AL" w:eastAsia="zh-CN"/>
              </w:rPr>
            </w:pPr>
            <w:r w:rsidRPr="00AB40B0">
              <w:rPr>
                <w:rFonts w:ascii="Arial" w:eastAsia="Times New Roman" w:hAnsi="Arial" w:cs="Arial"/>
                <w:lang w:val="sq-AL" w:eastAsia="zh-CN"/>
              </w:rPr>
              <w:tab/>
            </w:r>
            <w:r w:rsidRPr="00AB40B0">
              <w:rPr>
                <w:rFonts w:ascii="Arial" w:eastAsia="Times New Roman" w:hAnsi="Arial" w:cs="Arial"/>
                <w:lang w:val="sq-AL" w:eastAsia="zh-CN"/>
              </w:rPr>
              <w:tab/>
            </w:r>
            <w:r w:rsidRPr="00AB40B0">
              <w:rPr>
                <w:rFonts w:ascii="Arial" w:eastAsia="Times New Roman" w:hAnsi="Arial" w:cs="Arial"/>
                <w:lang w:val="sq-AL" w:eastAsia="zh-CN"/>
              </w:rPr>
              <w:tab/>
            </w:r>
            <w:r w:rsidRPr="00AB40B0">
              <w:rPr>
                <w:rFonts w:ascii="Arial" w:eastAsia="Times New Roman" w:hAnsi="Arial" w:cs="Arial"/>
                <w:lang w:val="sq-AL" w:eastAsia="zh-CN"/>
              </w:rPr>
              <w:tab/>
            </w:r>
            <w:r w:rsidRPr="00AB40B0">
              <w:rPr>
                <w:rFonts w:ascii="Arial" w:eastAsia="Times New Roman" w:hAnsi="Arial" w:cs="Arial"/>
                <w:lang w:val="sq-AL" w:eastAsia="zh-CN"/>
              </w:rPr>
              <w:tab/>
            </w:r>
            <w:r w:rsidRPr="00AB40B0">
              <w:rPr>
                <w:rFonts w:ascii="Arial" w:eastAsia="Times New Roman" w:hAnsi="Arial" w:cs="Arial"/>
                <w:lang w:val="sq-AL" w:eastAsia="zh-CN"/>
              </w:rPr>
              <w:tab/>
            </w:r>
          </w:p>
          <w:p w14:paraId="51A3E655" w14:textId="77777777" w:rsidR="002648F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33 ndryshohet dhe thotë:</w:t>
            </w:r>
          </w:p>
          <w:p w14:paraId="17C831E8" w14:textId="77777777" w:rsidR="00911B11" w:rsidRPr="00AB40B0" w:rsidRDefault="00911B11" w:rsidP="002648F0">
            <w:pPr>
              <w:suppressAutoHyphens/>
              <w:spacing w:after="0" w:line="240" w:lineRule="auto"/>
              <w:jc w:val="both"/>
              <w:rPr>
                <w:rFonts w:ascii="Arial" w:eastAsia="Times New Roman" w:hAnsi="Arial" w:cs="Arial"/>
                <w:lang w:val="sq-AL" w:eastAsia="zh-CN"/>
              </w:rPr>
            </w:pPr>
          </w:p>
          <w:p w14:paraId="762F61C0" w14:textId="2437FB3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"Raportin nga inspektimi teknik dhe provimet periodike të paraqitura nga personi juridik i pavarur te përdoruesi, nëse është e nevojshme në varësi të pajisjeve teknike, </w:t>
            </w:r>
            <w:r w:rsidR="00215EC1" w:rsidRPr="00215EC1">
              <w:rPr>
                <w:rFonts w:ascii="Arial" w:eastAsia="Times New Roman" w:hAnsi="Arial" w:cs="Arial"/>
                <w:lang w:val="sq-AL" w:eastAsia="zh-CN"/>
              </w:rPr>
              <w:t xml:space="preserve">përdoruesi </w:t>
            </w:r>
            <w:r w:rsidR="00643E67">
              <w:rPr>
                <w:rFonts w:ascii="Arial" w:eastAsia="Times New Roman" w:hAnsi="Arial" w:cs="Arial"/>
                <w:lang w:val="sq-AL" w:eastAsia="zh-CN"/>
              </w:rPr>
              <w:t>është i detyruar ti</w:t>
            </w:r>
            <w:r w:rsidR="00215EC1">
              <w:rPr>
                <w:rFonts w:ascii="Arial" w:eastAsia="Times New Roman" w:hAnsi="Arial" w:cs="Arial"/>
                <w:lang w:val="sq-AL" w:eastAsia="zh-CN"/>
              </w:rPr>
              <w:t xml:space="preserve"> dorëzojë</w:t>
            </w:r>
            <w:r w:rsidR="00643E67">
              <w:rPr>
                <w:rFonts w:ascii="Arial" w:eastAsia="Times New Roman" w:hAnsi="Arial" w:cs="Arial"/>
                <w:lang w:val="sq-AL" w:eastAsia="zh-CN"/>
              </w:rPr>
              <w:t xml:space="preserve"> </w:t>
            </w:r>
            <w:r w:rsidR="000912EA">
              <w:t xml:space="preserve"> </w:t>
            </w:r>
            <w:r w:rsidR="000912EA" w:rsidRPr="000912EA">
              <w:rPr>
                <w:rFonts w:ascii="Arial" w:eastAsia="Times New Roman" w:hAnsi="Arial" w:cs="Arial"/>
                <w:lang w:val="sq-AL" w:eastAsia="zh-CN"/>
              </w:rPr>
              <w:t xml:space="preserve">së bashku me Njoftimin për kontrollin teknik të kryer për </w:t>
            </w:r>
            <w:r w:rsidR="000912EA">
              <w:rPr>
                <w:rFonts w:ascii="Arial" w:eastAsia="Times New Roman" w:hAnsi="Arial" w:cs="Arial"/>
                <w:lang w:val="sq-AL" w:eastAsia="zh-CN"/>
              </w:rPr>
              <w:t xml:space="preserve">testimet </w:t>
            </w:r>
            <w:r w:rsidR="000912EA" w:rsidRPr="000912EA">
              <w:rPr>
                <w:rFonts w:ascii="Arial" w:eastAsia="Times New Roman" w:hAnsi="Arial" w:cs="Arial"/>
                <w:lang w:val="sq-AL" w:eastAsia="zh-CN"/>
              </w:rPr>
              <w:t xml:space="preserve">periodike dhe dokumentacionin shoqërues në </w:t>
            </w:r>
            <w:r w:rsidR="000912EA">
              <w:rPr>
                <w:rFonts w:ascii="Arial" w:eastAsia="Times New Roman" w:hAnsi="Arial" w:cs="Arial"/>
                <w:lang w:val="sq-AL" w:eastAsia="zh-CN"/>
              </w:rPr>
              <w:t>arkivin e</w:t>
            </w:r>
            <w:r w:rsidR="000912EA" w:rsidRPr="000912EA">
              <w:rPr>
                <w:rFonts w:ascii="Arial" w:eastAsia="Times New Roman" w:hAnsi="Arial" w:cs="Arial"/>
                <w:lang w:val="sq-AL" w:eastAsia="zh-CN"/>
              </w:rPr>
              <w:t xml:space="preserve"> Inspektoratit brenda shtatë ditëve nga dita e marrjes së raportit.</w:t>
            </w:r>
          </w:p>
          <w:p w14:paraId="12C6061A"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531741BB" w14:textId="5E4C340C" w:rsidR="002648F0" w:rsidRPr="00AB40B0" w:rsidRDefault="00215EC1"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zh-CN"/>
              </w:rPr>
              <w:t>Njoftimi</w:t>
            </w:r>
            <w:r w:rsidR="002648F0" w:rsidRPr="00AB40B0">
              <w:rPr>
                <w:rFonts w:ascii="Arial" w:eastAsia="Times New Roman" w:hAnsi="Arial" w:cs="Arial"/>
                <w:lang w:val="sq-AL" w:eastAsia="zh-CN"/>
              </w:rPr>
              <w:t xml:space="preserve"> nga paragrafi 1 i këtij neni </w:t>
            </w:r>
            <w:r w:rsidR="000912EA">
              <w:t xml:space="preserve"> </w:t>
            </w:r>
            <w:r w:rsidR="000912EA" w:rsidRPr="000912EA">
              <w:rPr>
                <w:rFonts w:ascii="Arial" w:eastAsia="Times New Roman" w:hAnsi="Arial" w:cs="Arial"/>
                <w:lang w:val="sq-AL" w:eastAsia="zh-CN"/>
              </w:rPr>
              <w:t xml:space="preserve">me raportin nga kontrolli teknik i kryer për </w:t>
            </w:r>
            <w:r w:rsidR="000912EA">
              <w:rPr>
                <w:rFonts w:ascii="Arial" w:eastAsia="Times New Roman" w:hAnsi="Arial" w:cs="Arial"/>
                <w:lang w:val="sq-AL" w:eastAsia="zh-CN"/>
              </w:rPr>
              <w:t xml:space="preserve">testimet </w:t>
            </w:r>
            <w:r w:rsidR="000912EA" w:rsidRPr="000912EA">
              <w:rPr>
                <w:rFonts w:ascii="Arial" w:eastAsia="Times New Roman" w:hAnsi="Arial" w:cs="Arial"/>
                <w:lang w:val="sq-AL" w:eastAsia="zh-CN"/>
              </w:rPr>
              <w:t xml:space="preserve">periodike dhe me dokumentacionin shoqërues </w:t>
            </w:r>
            <w:r w:rsidR="000912EA">
              <w:rPr>
                <w:rFonts w:ascii="Arial" w:eastAsia="Times New Roman" w:hAnsi="Arial" w:cs="Arial"/>
                <w:lang w:val="sq-AL" w:eastAsia="zh-CN"/>
              </w:rPr>
              <w:t xml:space="preserve"> mund të dërgohen </w:t>
            </w:r>
            <w:r w:rsidR="002648F0" w:rsidRPr="00AB40B0">
              <w:rPr>
                <w:rFonts w:ascii="Arial" w:eastAsia="Times New Roman" w:hAnsi="Arial" w:cs="Arial"/>
                <w:lang w:val="sq-AL" w:eastAsia="zh-CN"/>
              </w:rPr>
              <w:t xml:space="preserve">edhe në formë elektronike me përdorimin e </w:t>
            </w:r>
            <w:r w:rsidR="002648F0" w:rsidRPr="00AB40B0">
              <w:rPr>
                <w:rFonts w:ascii="Arial" w:eastAsia="Times New Roman" w:hAnsi="Arial" w:cs="Arial"/>
                <w:lang w:val="sq-AL" w:eastAsia="mk-MK"/>
              </w:rPr>
              <w:t xml:space="preserve">mjetit për identifikim elektronike nëpërmjet Portalit nacional për shërbime elektronike </w:t>
            </w:r>
            <w:r>
              <w:rPr>
                <w:rFonts w:ascii="Arial" w:eastAsia="Times New Roman" w:hAnsi="Arial" w:cs="Arial"/>
                <w:lang w:val="sq-AL" w:eastAsia="mk-MK"/>
              </w:rPr>
              <w:t>sipas rregullave</w:t>
            </w:r>
            <w:r w:rsidR="000912EA">
              <w:rPr>
                <w:rFonts w:ascii="Arial" w:eastAsia="Times New Roman" w:hAnsi="Arial" w:cs="Arial"/>
                <w:lang w:val="sq-AL" w:eastAsia="mk-MK"/>
              </w:rPr>
              <w:t xml:space="preserve"> nga fusha e menaxhimit</w:t>
            </w:r>
            <w:r w:rsidR="002648F0" w:rsidRPr="00AB40B0">
              <w:rPr>
                <w:rFonts w:ascii="Arial" w:eastAsia="Times New Roman" w:hAnsi="Arial" w:cs="Arial"/>
                <w:lang w:val="sq-AL" w:eastAsia="mk-MK"/>
              </w:rPr>
              <w:t xml:space="preserve"> elektronik dhe shërbimeve elektronike dhe nga fusha e dokumenteve elektronike, identifikimit elektronik dhe shërbimeve të besueshme.</w:t>
            </w:r>
          </w:p>
          <w:p w14:paraId="1F46629D" w14:textId="77777777" w:rsidR="001F6AC2" w:rsidRDefault="001F6AC2" w:rsidP="002648F0">
            <w:pPr>
              <w:suppressAutoHyphens/>
              <w:spacing w:before="120" w:after="0" w:line="240" w:lineRule="auto"/>
              <w:jc w:val="both"/>
              <w:rPr>
                <w:rFonts w:ascii="Arial" w:eastAsia="Times New Roman" w:hAnsi="Arial" w:cs="Arial"/>
                <w:lang w:val="sq-AL" w:eastAsia="zh-CN"/>
              </w:rPr>
            </w:pPr>
          </w:p>
          <w:p w14:paraId="715C8999" w14:textId="77777777" w:rsidR="001D34CF" w:rsidRDefault="00215EC1" w:rsidP="002648F0">
            <w:pPr>
              <w:suppressAutoHyphens/>
              <w:spacing w:before="120" w:after="0" w:line="240" w:lineRule="auto"/>
              <w:jc w:val="both"/>
              <w:rPr>
                <w:rFonts w:ascii="Arial" w:eastAsia="Times New Roman" w:hAnsi="Arial" w:cs="Arial"/>
                <w:lang w:eastAsia="zh-CN"/>
              </w:rPr>
            </w:pPr>
            <w:r>
              <w:rPr>
                <w:rFonts w:ascii="Arial" w:eastAsia="Times New Roman" w:hAnsi="Arial" w:cs="Arial"/>
                <w:lang w:val="sq-AL" w:eastAsia="zh-CN"/>
              </w:rPr>
              <w:t>Me njoftimin</w:t>
            </w:r>
            <w:r w:rsidR="002648F0" w:rsidRPr="00AB40B0">
              <w:rPr>
                <w:rFonts w:ascii="Arial" w:eastAsia="Times New Roman" w:hAnsi="Arial" w:cs="Arial"/>
                <w:lang w:val="sq-AL" w:eastAsia="zh-CN"/>
              </w:rPr>
              <w:t xml:space="preserve"> nga paragrafi 1 i këtij neni, përdoruesi është i detyruar të paraqesë</w:t>
            </w:r>
            <w:r w:rsidR="001D34CF">
              <w:rPr>
                <w:rFonts w:ascii="Arial" w:eastAsia="Times New Roman" w:hAnsi="Arial" w:cs="Arial"/>
                <w:lang w:val="mk-MK" w:eastAsia="zh-CN"/>
              </w:rPr>
              <w:t>:</w:t>
            </w:r>
          </w:p>
          <w:p w14:paraId="061BBA5E" w14:textId="77777777" w:rsidR="00537427" w:rsidRPr="00537427" w:rsidRDefault="00537427" w:rsidP="002648F0">
            <w:pPr>
              <w:suppressAutoHyphens/>
              <w:spacing w:before="120" w:after="0" w:line="240" w:lineRule="auto"/>
              <w:jc w:val="both"/>
              <w:rPr>
                <w:rFonts w:ascii="Arial" w:eastAsia="Times New Roman" w:hAnsi="Arial" w:cs="Arial"/>
                <w:lang w:eastAsia="zh-CN"/>
              </w:rPr>
            </w:pPr>
          </w:p>
          <w:p w14:paraId="70C94B4A" w14:textId="62E69366" w:rsidR="00537427" w:rsidRPr="000912EA" w:rsidRDefault="000912EA" w:rsidP="002648F0">
            <w:pPr>
              <w:suppressAutoHyphens/>
              <w:spacing w:before="120" w:after="0" w:line="240" w:lineRule="auto"/>
              <w:jc w:val="both"/>
              <w:rPr>
                <w:rFonts w:ascii="Arial" w:eastAsia="Times New Roman" w:hAnsi="Arial" w:cs="Arial"/>
                <w:lang w:val="sq-AL" w:eastAsia="zh-CN"/>
              </w:rPr>
            </w:pPr>
            <w:r w:rsidRPr="000912EA">
              <w:rPr>
                <w:rFonts w:ascii="Arial" w:eastAsia="Times New Roman" w:hAnsi="Arial" w:cs="Arial"/>
                <w:lang w:val="mk-MK" w:eastAsia="zh-CN"/>
              </w:rPr>
              <w:t>1) raport nga inspektim</w:t>
            </w:r>
            <w:r>
              <w:rPr>
                <w:rFonts w:ascii="Arial" w:eastAsia="Times New Roman" w:hAnsi="Arial" w:cs="Arial"/>
                <w:lang w:val="mk-MK" w:eastAsia="zh-CN"/>
              </w:rPr>
              <w:t xml:space="preserve">i teknik i kryer për </w:t>
            </w:r>
            <w:r>
              <w:rPr>
                <w:rFonts w:ascii="Arial" w:eastAsia="Times New Roman" w:hAnsi="Arial" w:cs="Arial"/>
                <w:lang w:val="sq-AL" w:eastAsia="zh-CN"/>
              </w:rPr>
              <w:t>testimet</w:t>
            </w:r>
            <w:r>
              <w:rPr>
                <w:rFonts w:ascii="Arial" w:eastAsia="Times New Roman" w:hAnsi="Arial" w:cs="Arial"/>
                <w:lang w:val="mk-MK" w:eastAsia="zh-CN"/>
              </w:rPr>
              <w:t xml:space="preserve"> periodike nga </w:t>
            </w:r>
            <w:r w:rsidRPr="000912EA">
              <w:rPr>
                <w:rFonts w:ascii="Arial" w:eastAsia="Times New Roman" w:hAnsi="Arial" w:cs="Arial"/>
                <w:lang w:val="mk-MK" w:eastAsia="zh-CN"/>
              </w:rPr>
              <w:t xml:space="preserve"> person</w:t>
            </w:r>
            <w:r>
              <w:rPr>
                <w:rFonts w:ascii="Arial" w:eastAsia="Times New Roman" w:hAnsi="Arial" w:cs="Arial"/>
                <w:lang w:val="sq-AL" w:eastAsia="zh-CN"/>
              </w:rPr>
              <w:t>i</w:t>
            </w:r>
            <w:r w:rsidRPr="000912EA">
              <w:rPr>
                <w:rFonts w:ascii="Arial" w:eastAsia="Times New Roman" w:hAnsi="Arial" w:cs="Arial"/>
                <w:lang w:val="mk-MK" w:eastAsia="zh-CN"/>
              </w:rPr>
              <w:t xml:space="preserve"> juridik i pavarur,</w:t>
            </w:r>
          </w:p>
          <w:p w14:paraId="58C1B637" w14:textId="53633ED5" w:rsidR="00911B11" w:rsidRPr="00537427" w:rsidRDefault="001D34CF" w:rsidP="002648F0">
            <w:pPr>
              <w:suppressAutoHyphens/>
              <w:spacing w:before="120" w:after="0" w:line="240" w:lineRule="auto"/>
              <w:jc w:val="both"/>
              <w:rPr>
                <w:rFonts w:ascii="Arial" w:eastAsia="Times New Roman" w:hAnsi="Arial" w:cs="Arial"/>
                <w:lang w:eastAsia="zh-CN"/>
              </w:rPr>
            </w:pPr>
            <w:r>
              <w:rPr>
                <w:rFonts w:ascii="Arial" w:eastAsia="Times New Roman" w:hAnsi="Arial" w:cs="Arial"/>
                <w:lang w:val="mk-MK" w:eastAsia="zh-CN"/>
              </w:rPr>
              <w:t>2)</w:t>
            </w:r>
            <w:r w:rsidR="001F6AC2">
              <w:rPr>
                <w:rFonts w:ascii="Arial" w:eastAsia="Times New Roman" w:hAnsi="Arial" w:cs="Arial"/>
                <w:lang w:eastAsia="zh-CN"/>
              </w:rPr>
              <w:t xml:space="preserve"> </w:t>
            </w:r>
            <w:r w:rsidR="002648F0" w:rsidRPr="00AB40B0">
              <w:rPr>
                <w:rFonts w:ascii="Arial" w:eastAsia="Times New Roman" w:hAnsi="Arial" w:cs="Arial"/>
                <w:lang w:val="sq-AL" w:eastAsia="zh-CN"/>
              </w:rPr>
              <w:t>dëshminë e kom</w:t>
            </w:r>
            <w:r w:rsidR="00215EC1">
              <w:rPr>
                <w:rFonts w:ascii="Arial" w:eastAsia="Times New Roman" w:hAnsi="Arial" w:cs="Arial"/>
                <w:lang w:val="sq-AL" w:eastAsia="zh-CN"/>
              </w:rPr>
              <w:t>pensimit të paguar të njoftimit</w:t>
            </w:r>
            <w:r w:rsidR="002648F0" w:rsidRPr="00AB40B0">
              <w:rPr>
                <w:rFonts w:ascii="Arial" w:eastAsia="Times New Roman" w:hAnsi="Arial" w:cs="Arial"/>
                <w:lang w:val="sq-AL" w:eastAsia="zh-CN"/>
              </w:rPr>
              <w:t xml:space="preserve"> në vlerë prej 10 euro në kundërvlerë me denarë</w:t>
            </w:r>
            <w:r w:rsidR="000912EA">
              <w:rPr>
                <w:rFonts w:ascii="Arial" w:eastAsia="Times New Roman" w:hAnsi="Arial" w:cs="Arial"/>
                <w:lang w:val="sq-AL" w:eastAsia="zh-CN"/>
              </w:rPr>
              <w:t xml:space="preserve"> </w:t>
            </w:r>
            <w:r w:rsidR="00215EC1" w:rsidRPr="00215EC1">
              <w:rPr>
                <w:rFonts w:ascii="Arial" w:eastAsia="Times New Roman" w:hAnsi="Arial" w:cs="Arial"/>
                <w:lang w:val="sq-AL" w:eastAsia="zh-CN"/>
              </w:rPr>
              <w:t xml:space="preserve">të mbështetjes së të ardhurave të Inspektoratit dhe </w:t>
            </w:r>
          </w:p>
          <w:p w14:paraId="13C367CA" w14:textId="5B2F72DF" w:rsidR="002648F0" w:rsidRPr="00AB40B0" w:rsidRDefault="001D34CF" w:rsidP="00537427">
            <w:pPr>
              <w:suppressAutoHyphens/>
              <w:spacing w:before="120" w:after="0" w:line="240" w:lineRule="auto"/>
              <w:jc w:val="both"/>
              <w:rPr>
                <w:rFonts w:ascii="Arial" w:eastAsia="Times New Roman" w:hAnsi="Arial" w:cs="Arial"/>
                <w:lang w:val="sq-AL" w:eastAsia="zh-CN"/>
              </w:rPr>
            </w:pPr>
            <w:r>
              <w:rPr>
                <w:rFonts w:ascii="Arial" w:eastAsia="Times New Roman" w:hAnsi="Arial" w:cs="Arial"/>
                <w:lang w:val="mk-MK" w:eastAsia="zh-CN"/>
              </w:rPr>
              <w:t xml:space="preserve">3) </w:t>
            </w:r>
            <w:r w:rsidR="00215EC1" w:rsidRPr="00215EC1">
              <w:rPr>
                <w:rFonts w:ascii="Arial" w:eastAsia="Times New Roman" w:hAnsi="Arial" w:cs="Arial"/>
                <w:lang w:val="sq-AL" w:eastAsia="zh-CN"/>
              </w:rPr>
              <w:t>dokumenteve shtesë të përcaktuara në rregulloret teknike për secilën pajisje teknike.</w:t>
            </w:r>
          </w:p>
          <w:p w14:paraId="4A715B04" w14:textId="77777777" w:rsidR="00911B11" w:rsidRDefault="00911B11" w:rsidP="002648F0">
            <w:pPr>
              <w:suppressAutoHyphens/>
              <w:spacing w:after="0" w:line="240" w:lineRule="auto"/>
              <w:jc w:val="both"/>
              <w:rPr>
                <w:rFonts w:ascii="Arial" w:eastAsia="Times New Roman" w:hAnsi="Arial" w:cs="Arial"/>
                <w:lang w:val="sq-AL" w:eastAsia="mk-MK"/>
              </w:rPr>
            </w:pPr>
          </w:p>
          <w:p w14:paraId="79BD8FDA" w14:textId="1F3AD343" w:rsidR="00215EC1"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lastRenderedPageBreak/>
              <w:t>Me përjashtim të paragrafit 2 të këtij neni dhe në rast të ndërprerjes teknike të funksionalitetit të Portalit nacional p</w:t>
            </w:r>
            <w:r w:rsidR="000912EA">
              <w:rPr>
                <w:rFonts w:ascii="Arial" w:eastAsia="Times New Roman" w:hAnsi="Arial" w:cs="Arial"/>
                <w:lang w:val="sq-AL" w:eastAsia="mk-MK"/>
              </w:rPr>
              <w:t>ër shërbime elektronike parashtresat</w:t>
            </w:r>
            <w:r w:rsidRPr="00AB40B0">
              <w:rPr>
                <w:rFonts w:ascii="Arial" w:eastAsia="Times New Roman" w:hAnsi="Arial" w:cs="Arial"/>
                <w:lang w:val="sq-AL" w:eastAsia="mk-MK"/>
              </w:rPr>
              <w:t xml:space="preserve"> nga par</w:t>
            </w:r>
            <w:r w:rsidR="00215EC1">
              <w:rPr>
                <w:rFonts w:ascii="Arial" w:eastAsia="Times New Roman" w:hAnsi="Arial" w:cs="Arial"/>
                <w:lang w:val="sq-AL" w:eastAsia="mk-MK"/>
              </w:rPr>
              <w:t>agrafët 1 dhe 3</w:t>
            </w:r>
            <w:r w:rsidRPr="00AB40B0">
              <w:rPr>
                <w:rFonts w:ascii="Arial" w:eastAsia="Times New Roman" w:hAnsi="Arial" w:cs="Arial"/>
                <w:lang w:val="sq-AL" w:eastAsia="mk-MK"/>
              </w:rPr>
              <w:t xml:space="preserve"> të këtij neni </w:t>
            </w:r>
            <w:r w:rsidR="00215EC1" w:rsidRPr="00215EC1">
              <w:rPr>
                <w:rFonts w:ascii="Arial" w:eastAsia="Times New Roman" w:hAnsi="Arial" w:cs="Arial"/>
                <w:lang w:val="sq-AL" w:eastAsia="mk-MK"/>
              </w:rPr>
              <w:t>në formën e dokumenteve elektronike dorëzohen përmes dërgimit të kualifikuar elektronik të regji</w:t>
            </w:r>
            <w:r w:rsidR="000912EA">
              <w:rPr>
                <w:rFonts w:ascii="Arial" w:eastAsia="Times New Roman" w:hAnsi="Arial" w:cs="Arial"/>
                <w:lang w:val="sq-AL" w:eastAsia="mk-MK"/>
              </w:rPr>
              <w:t>struar në adresën elektronike në Inspektorat</w:t>
            </w:r>
            <w:r w:rsidR="00215EC1" w:rsidRPr="00215EC1">
              <w:rPr>
                <w:rFonts w:ascii="Arial" w:eastAsia="Times New Roman" w:hAnsi="Arial" w:cs="Arial"/>
                <w:lang w:val="sq-AL" w:eastAsia="mk-MK"/>
              </w:rPr>
              <w:t>, në përputhje me rregulloret në fushën e dokumenteve elektronike, identifiki</w:t>
            </w:r>
            <w:r w:rsidR="00215EC1">
              <w:rPr>
                <w:rFonts w:ascii="Arial" w:eastAsia="Times New Roman" w:hAnsi="Arial" w:cs="Arial"/>
                <w:lang w:val="sq-AL" w:eastAsia="mk-MK"/>
              </w:rPr>
              <w:t>min elektronik dhe shërbimet e besueshme</w:t>
            </w:r>
            <w:r w:rsidR="00215EC1" w:rsidRPr="00215EC1">
              <w:rPr>
                <w:rFonts w:ascii="Arial" w:eastAsia="Times New Roman" w:hAnsi="Arial" w:cs="Arial"/>
                <w:lang w:val="sq-AL" w:eastAsia="mk-MK"/>
              </w:rPr>
              <w:t>.</w:t>
            </w:r>
          </w:p>
          <w:p w14:paraId="78449182" w14:textId="77777777" w:rsidR="00215EC1" w:rsidRDefault="00215EC1" w:rsidP="002648F0">
            <w:pPr>
              <w:suppressAutoHyphens/>
              <w:spacing w:after="0" w:line="240" w:lineRule="auto"/>
              <w:jc w:val="both"/>
              <w:rPr>
                <w:rFonts w:ascii="Arial" w:eastAsia="Times New Roman" w:hAnsi="Arial" w:cs="Arial"/>
                <w:lang w:val="sq-AL" w:eastAsia="mk-MK"/>
              </w:rPr>
            </w:pPr>
          </w:p>
          <w:p w14:paraId="798F170B"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173F3B7" w14:textId="3D713FBD" w:rsidR="002648F0" w:rsidRDefault="003842EE" w:rsidP="002648F0">
            <w:pPr>
              <w:suppressAutoHyphens/>
              <w:spacing w:after="0" w:line="240" w:lineRule="auto"/>
              <w:jc w:val="both"/>
              <w:rPr>
                <w:rFonts w:ascii="Arial" w:eastAsia="Times New Roman" w:hAnsi="Arial" w:cs="Arial"/>
                <w:lang w:val="sq-AL" w:eastAsia="zh-CN"/>
              </w:rPr>
            </w:pPr>
            <w:r w:rsidRPr="003842EE">
              <w:rPr>
                <w:rFonts w:ascii="Arial" w:eastAsia="Times New Roman" w:hAnsi="Arial" w:cs="Arial"/>
                <w:lang w:val="sq-AL" w:eastAsia="zh-CN"/>
              </w:rPr>
              <w:t>Në rastin kur Raporti nga inspektim</w:t>
            </w:r>
            <w:r>
              <w:rPr>
                <w:rFonts w:ascii="Arial" w:eastAsia="Times New Roman" w:hAnsi="Arial" w:cs="Arial"/>
                <w:lang w:val="sq-AL" w:eastAsia="zh-CN"/>
              </w:rPr>
              <w:t>i teknik i kryer për testimet</w:t>
            </w:r>
            <w:r w:rsidRPr="003842EE">
              <w:rPr>
                <w:rFonts w:ascii="Arial" w:eastAsia="Times New Roman" w:hAnsi="Arial" w:cs="Arial"/>
                <w:lang w:val="sq-AL" w:eastAsia="zh-CN"/>
              </w:rPr>
              <w:t xml:space="preserve"> periodike </w:t>
            </w:r>
            <w:r w:rsidR="005A1D65">
              <w:rPr>
                <w:rFonts w:ascii="Arial" w:eastAsia="Times New Roman" w:hAnsi="Arial" w:cs="Arial"/>
                <w:lang w:val="sq-AL" w:eastAsia="zh-CN"/>
              </w:rPr>
              <w:t>të dorëzuara</w:t>
            </w:r>
            <w:r w:rsidR="005A1D65" w:rsidRPr="005A1D65">
              <w:rPr>
                <w:rFonts w:ascii="Arial" w:eastAsia="Times New Roman" w:hAnsi="Arial" w:cs="Arial"/>
                <w:lang w:val="sq-AL" w:eastAsia="zh-CN"/>
              </w:rPr>
              <w:t xml:space="preserve"> nga personi i pavarur juridik tek përdoruesi lëshohen në formë letre, Njoftimi nga paragrafi 1 i këtij neni dhe dokumentacioni nga paragrafi 3 i këtij neni, përdoruesi mund të dërgojë me postë, përmes mjeteve elektronike ose mjeteve të tjera të përshtatsh</w:t>
            </w:r>
            <w:r w:rsidR="005A1D65">
              <w:rPr>
                <w:rFonts w:ascii="Arial" w:eastAsia="Times New Roman" w:hAnsi="Arial" w:cs="Arial"/>
                <w:lang w:val="sq-AL" w:eastAsia="zh-CN"/>
              </w:rPr>
              <w:t>me, ose me dorëzim në arkivin</w:t>
            </w:r>
            <w:r w:rsidR="005A1D65" w:rsidRPr="005A1D65">
              <w:rPr>
                <w:rFonts w:ascii="Arial" w:eastAsia="Times New Roman" w:hAnsi="Arial" w:cs="Arial"/>
                <w:lang w:val="sq-AL" w:eastAsia="zh-CN"/>
              </w:rPr>
              <w:t xml:space="preserve"> e Inspektoratit.</w:t>
            </w:r>
          </w:p>
          <w:p w14:paraId="58596A8D" w14:textId="77777777" w:rsidR="005A1D65" w:rsidRDefault="005A1D65" w:rsidP="002648F0">
            <w:pPr>
              <w:suppressAutoHyphens/>
              <w:spacing w:after="0" w:line="240" w:lineRule="auto"/>
              <w:jc w:val="both"/>
              <w:rPr>
                <w:rFonts w:ascii="Arial" w:eastAsia="Times New Roman" w:hAnsi="Arial" w:cs="Arial"/>
                <w:lang w:val="sq-AL" w:eastAsia="zh-CN"/>
              </w:rPr>
            </w:pPr>
          </w:p>
          <w:p w14:paraId="79599077" w14:textId="77777777" w:rsidR="005A1D65" w:rsidRPr="00AB40B0" w:rsidRDefault="005A1D65" w:rsidP="002648F0">
            <w:pPr>
              <w:suppressAutoHyphens/>
              <w:spacing w:after="0" w:line="240" w:lineRule="auto"/>
              <w:jc w:val="both"/>
              <w:rPr>
                <w:rFonts w:ascii="Arial" w:eastAsia="Times New Roman" w:hAnsi="Arial" w:cs="Arial"/>
                <w:lang w:val="sq-AL" w:eastAsia="zh-CN"/>
              </w:rPr>
            </w:pPr>
            <w:r>
              <w:rPr>
                <w:rFonts w:ascii="Arial" w:eastAsia="Times New Roman" w:hAnsi="Arial" w:cs="Arial"/>
                <w:lang w:val="sq-AL" w:eastAsia="zh-CN"/>
              </w:rPr>
              <w:t xml:space="preserve">Forma dhe përmbajtja e njoftimit nga paragrafi </w:t>
            </w:r>
            <w:r w:rsidR="00F151DB">
              <w:rPr>
                <w:rFonts w:ascii="Arial" w:eastAsia="Times New Roman" w:hAnsi="Arial" w:cs="Arial"/>
                <w:lang w:val="mk-MK" w:eastAsia="zh-CN"/>
              </w:rPr>
              <w:t>1</w:t>
            </w:r>
            <w:r>
              <w:rPr>
                <w:rFonts w:ascii="Arial" w:eastAsia="Times New Roman" w:hAnsi="Arial" w:cs="Arial"/>
                <w:lang w:val="sq-AL" w:eastAsia="zh-CN"/>
              </w:rPr>
              <w:t xml:space="preserve"> i këtij neni, </w:t>
            </w:r>
            <w:r w:rsidRPr="005A1D65">
              <w:rPr>
                <w:rFonts w:ascii="Arial" w:eastAsia="Times New Roman" w:hAnsi="Arial" w:cs="Arial"/>
                <w:lang w:val="sq-AL" w:eastAsia="zh-CN"/>
              </w:rPr>
              <w:t>përshkruhet nga Ministri i Ekonomisë".</w:t>
            </w:r>
          </w:p>
          <w:p w14:paraId="7C082A73" w14:textId="77777777" w:rsidR="00F62DF9" w:rsidRDefault="00F62DF9" w:rsidP="002648F0">
            <w:pPr>
              <w:suppressAutoHyphens/>
              <w:spacing w:after="0" w:line="240" w:lineRule="auto"/>
              <w:ind w:firstLine="720"/>
              <w:jc w:val="center"/>
              <w:rPr>
                <w:rFonts w:ascii="Arial" w:eastAsia="Times New Roman" w:hAnsi="Arial" w:cs="Arial"/>
                <w:lang w:val="sq-AL" w:eastAsia="zh-CN"/>
              </w:rPr>
            </w:pPr>
          </w:p>
          <w:p w14:paraId="60517C7B" w14:textId="77777777" w:rsidR="00F62DF9" w:rsidRDefault="00F62DF9" w:rsidP="002648F0">
            <w:pPr>
              <w:suppressAutoHyphens/>
              <w:spacing w:after="0" w:line="240" w:lineRule="auto"/>
              <w:ind w:firstLine="720"/>
              <w:jc w:val="center"/>
              <w:rPr>
                <w:rFonts w:ascii="Arial" w:eastAsia="Times New Roman" w:hAnsi="Arial" w:cs="Arial"/>
                <w:lang w:val="sq-AL" w:eastAsia="zh-CN"/>
              </w:rPr>
            </w:pPr>
          </w:p>
          <w:p w14:paraId="31215A85" w14:textId="77777777" w:rsidR="002648F0" w:rsidRPr="00171C4E" w:rsidRDefault="002648F0" w:rsidP="002648F0">
            <w:pPr>
              <w:suppressAutoHyphens/>
              <w:spacing w:after="0" w:line="240" w:lineRule="auto"/>
              <w:ind w:firstLine="720"/>
              <w:jc w:val="center"/>
              <w:rPr>
                <w:rFonts w:ascii="Arial" w:eastAsia="Times New Roman" w:hAnsi="Arial" w:cs="Arial"/>
                <w:lang w:val="mk-MK" w:eastAsia="zh-CN"/>
              </w:rPr>
            </w:pPr>
            <w:r w:rsidRPr="00334097">
              <w:rPr>
                <w:rFonts w:ascii="Arial" w:eastAsia="Times New Roman" w:hAnsi="Arial" w:cs="Arial"/>
                <w:lang w:val="sq-AL" w:eastAsia="zh-CN"/>
              </w:rPr>
              <w:t xml:space="preserve">Neni </w:t>
            </w:r>
            <w:r w:rsidR="00171C4E" w:rsidRPr="00334097">
              <w:rPr>
                <w:rFonts w:ascii="Arial" w:eastAsia="Times New Roman" w:hAnsi="Arial" w:cs="Arial"/>
                <w:lang w:val="mk-MK" w:eastAsia="zh-CN"/>
              </w:rPr>
              <w:t>11</w:t>
            </w:r>
          </w:p>
          <w:p w14:paraId="679A6001" w14:textId="77777777" w:rsidR="00B358FC" w:rsidRDefault="002648F0" w:rsidP="00B358FC">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34 ndryshohet dhe thotë:</w:t>
            </w:r>
          </w:p>
          <w:p w14:paraId="2861EF57" w14:textId="1D87409E" w:rsidR="005A1D65" w:rsidRDefault="002648F0" w:rsidP="00B358FC">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“Në rast të dallimeve në lidhje me orarin e kryerjes së kontrolleve teknike dhe testimeve periodike mes shfrytëzuesit dhe personit të pavarur </w:t>
            </w:r>
            <w:r w:rsidR="0053209C">
              <w:rPr>
                <w:rFonts w:ascii="Arial" w:eastAsia="Times New Roman" w:hAnsi="Arial" w:cs="Arial"/>
                <w:lang w:val="sq-AL" w:eastAsia="zh-CN"/>
              </w:rPr>
              <w:t>juridik si dhe për dallimet</w:t>
            </w:r>
            <w:r w:rsidRPr="00AB40B0">
              <w:rPr>
                <w:rFonts w:ascii="Arial" w:eastAsia="Times New Roman" w:hAnsi="Arial" w:cs="Arial"/>
                <w:lang w:val="sq-AL" w:eastAsia="zh-CN"/>
              </w:rPr>
              <w:t xml:space="preserve"> e tjera të par</w:t>
            </w:r>
            <w:r w:rsidR="0053209C">
              <w:rPr>
                <w:rFonts w:ascii="Arial" w:eastAsia="Times New Roman" w:hAnsi="Arial" w:cs="Arial"/>
                <w:lang w:val="sq-AL" w:eastAsia="zh-CN"/>
              </w:rPr>
              <w:t>aqitura në lidhje me kontrollet</w:t>
            </w:r>
            <w:r w:rsidR="00334097">
              <w:rPr>
                <w:rFonts w:ascii="Arial" w:eastAsia="Times New Roman" w:hAnsi="Arial" w:cs="Arial"/>
                <w:lang w:val="sq-AL" w:eastAsia="zh-CN"/>
              </w:rPr>
              <w:t xml:space="preserve"> teknike për testimet</w:t>
            </w:r>
            <w:r w:rsidRPr="00AB40B0">
              <w:rPr>
                <w:rFonts w:ascii="Arial" w:eastAsia="Times New Roman" w:hAnsi="Arial" w:cs="Arial"/>
                <w:lang w:val="sq-AL" w:eastAsia="zh-CN"/>
              </w:rPr>
              <w:t xml:space="preserve"> periodike, shfrytëzuesi obligohet </w:t>
            </w:r>
            <w:r w:rsidR="005A1D65">
              <w:rPr>
                <w:rFonts w:ascii="Arial" w:eastAsia="Times New Roman" w:hAnsi="Arial" w:cs="Arial"/>
                <w:lang w:val="sq-AL" w:eastAsia="zh-CN"/>
              </w:rPr>
              <w:t xml:space="preserve">në afat kohor prej tetë ditëve </w:t>
            </w:r>
            <w:r w:rsidR="00334097">
              <w:rPr>
                <w:rFonts w:ascii="Arial" w:eastAsia="Times New Roman" w:hAnsi="Arial" w:cs="Arial"/>
                <w:lang w:val="sq-AL" w:eastAsia="zh-CN"/>
              </w:rPr>
              <w:t>nga dita e pranimit</w:t>
            </w:r>
            <w:r w:rsidR="00E1111C">
              <w:rPr>
                <w:rFonts w:ascii="Arial" w:eastAsia="Times New Roman" w:hAnsi="Arial" w:cs="Arial"/>
                <w:lang w:val="sq-AL" w:eastAsia="zh-CN"/>
              </w:rPr>
              <w:t xml:space="preserve"> të raportit</w:t>
            </w:r>
            <w:r w:rsidR="00334097">
              <w:t xml:space="preserve"> </w:t>
            </w:r>
            <w:r w:rsidR="00334097" w:rsidRPr="00334097">
              <w:rPr>
                <w:rFonts w:ascii="Arial" w:eastAsia="Times New Roman" w:hAnsi="Arial" w:cs="Arial"/>
                <w:lang w:val="sq-AL" w:eastAsia="zh-CN"/>
              </w:rPr>
              <w:t xml:space="preserve">nga kontrolli teknik i kryer për </w:t>
            </w:r>
            <w:r w:rsidR="00334097">
              <w:rPr>
                <w:rFonts w:ascii="Arial" w:eastAsia="Times New Roman" w:hAnsi="Arial" w:cs="Arial"/>
                <w:lang w:val="sq-AL" w:eastAsia="zh-CN"/>
              </w:rPr>
              <w:t xml:space="preserve">testimet </w:t>
            </w:r>
            <w:r w:rsidR="00334097" w:rsidRPr="00334097">
              <w:rPr>
                <w:rFonts w:ascii="Arial" w:eastAsia="Times New Roman" w:hAnsi="Arial" w:cs="Arial"/>
                <w:lang w:val="sq-AL" w:eastAsia="zh-CN"/>
              </w:rPr>
              <w:t>periodike</w:t>
            </w:r>
            <w:r w:rsidR="00E1111C">
              <w:rPr>
                <w:rFonts w:ascii="Arial" w:eastAsia="Times New Roman" w:hAnsi="Arial" w:cs="Arial"/>
                <w:lang w:val="sq-AL" w:eastAsia="zh-CN"/>
              </w:rPr>
              <w:t xml:space="preserve">, </w:t>
            </w:r>
            <w:r w:rsidRPr="00AB40B0">
              <w:rPr>
                <w:rFonts w:ascii="Arial" w:eastAsia="Times New Roman" w:hAnsi="Arial" w:cs="Arial"/>
                <w:lang w:val="sq-AL" w:eastAsia="zh-CN"/>
              </w:rPr>
              <w:t>me shkrim ta njoftojë Inspektoratin duke dërguar njoftim</w:t>
            </w:r>
            <w:r w:rsidR="00334097">
              <w:rPr>
                <w:rFonts w:ascii="Arial" w:eastAsia="Times New Roman" w:hAnsi="Arial" w:cs="Arial"/>
                <w:lang w:val="sq-AL" w:eastAsia="zh-CN"/>
              </w:rPr>
              <w:t xml:space="preserve"> e cila së bashku me raportin nga kontrolli teknik i kryer për testimet periodike dhe dokumentacionin shoqërues </w:t>
            </w:r>
            <w:r w:rsidR="005A1D65">
              <w:rPr>
                <w:rFonts w:ascii="Arial" w:eastAsia="Times New Roman" w:hAnsi="Arial" w:cs="Arial"/>
                <w:lang w:val="sq-AL" w:eastAsia="zh-CN"/>
              </w:rPr>
              <w:t>,</w:t>
            </w:r>
            <w:r w:rsidR="005A1D65" w:rsidRPr="005A1D65">
              <w:rPr>
                <w:rFonts w:ascii="Arial" w:eastAsia="Times New Roman" w:hAnsi="Arial" w:cs="Arial"/>
                <w:lang w:val="sq-AL" w:eastAsia="zh-CN"/>
              </w:rPr>
              <w:t xml:space="preserve"> mund të dërgohet me postë, me mjete elektronike ose mjete të tjera të përshtatsh</w:t>
            </w:r>
            <w:r w:rsidR="005A1D65">
              <w:rPr>
                <w:rFonts w:ascii="Arial" w:eastAsia="Times New Roman" w:hAnsi="Arial" w:cs="Arial"/>
                <w:lang w:val="sq-AL" w:eastAsia="zh-CN"/>
              </w:rPr>
              <w:t>me, ose me dorëzim në arkivin</w:t>
            </w:r>
            <w:r w:rsidR="005A1D65" w:rsidRPr="005A1D65">
              <w:rPr>
                <w:rFonts w:ascii="Arial" w:eastAsia="Times New Roman" w:hAnsi="Arial" w:cs="Arial"/>
                <w:lang w:val="sq-AL" w:eastAsia="zh-CN"/>
              </w:rPr>
              <w:t xml:space="preserve"> e Inspektoratit, gjegjësisht në formën e një dokumenti elektronik të dorëzuar përmes dërgimit të kualifikuar elektronik të regjistruar në adresën elektronike të Inspektoratit.</w:t>
            </w:r>
          </w:p>
          <w:p w14:paraId="5027A270" w14:textId="29A025D2" w:rsidR="002648F0" w:rsidRDefault="002648F0" w:rsidP="002648F0">
            <w:pPr>
              <w:spacing w:before="120" w:after="28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Në rastin e paragrafit 1 të këtij neni, Inspektorati vendos lidhur me dallimet e paraqitura, në bazë të mendimit të personit tjetër të pavarur juridik i angazhuar me përzgjedhje rasti. Inspektorati për rezultatet e marra me shkrim e njofton shfrytëzuesin në afat prej shtatë ditëve nga dita e marrjes së </w:t>
            </w:r>
            <w:r w:rsidRPr="00AB40B0">
              <w:rPr>
                <w:rFonts w:ascii="Arial" w:eastAsia="Times New Roman" w:hAnsi="Arial" w:cs="Arial"/>
                <w:lang w:val="sq-AL" w:eastAsia="zh-CN"/>
              </w:rPr>
              <w:lastRenderedPageBreak/>
              <w:t xml:space="preserve">rezultateve, nëpërmjet </w:t>
            </w:r>
            <w:r w:rsidR="00334097">
              <w:rPr>
                <w:rFonts w:ascii="Arial" w:eastAsia="Times New Roman" w:hAnsi="Arial" w:cs="Arial"/>
                <w:lang w:val="sq-AL" w:eastAsia="zh-CN"/>
              </w:rPr>
              <w:t xml:space="preserve">arkivit </w:t>
            </w:r>
            <w:r w:rsidRPr="00AB40B0">
              <w:rPr>
                <w:rFonts w:ascii="Arial" w:eastAsia="Times New Roman" w:hAnsi="Arial" w:cs="Arial"/>
                <w:lang w:val="sq-AL" w:eastAsia="zh-CN"/>
              </w:rPr>
              <w:t>të Inspektoratit ose në adresën elektronike të shfrytëzuesit. Shpenzimet për angazhimin e personit tjetër të pavarur juridik shkojnë në kurriz të subjektit kundër të cilit është marrë mendimi”.</w:t>
            </w:r>
          </w:p>
          <w:p w14:paraId="1B8F879E" w14:textId="77777777" w:rsidR="00F62DF9" w:rsidRDefault="002648F0" w:rsidP="00F62DF9">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Njoftimi nga paragrafi 2 i këtij neni, i dhënë në formë letre dorëzohet në adresën e shfrytëzuesit përkatësisht në formë të dokumentit elektronik i dorëzuar nëpërmjet dërges</w:t>
            </w:r>
            <w:r w:rsidR="005A1D65">
              <w:rPr>
                <w:rFonts w:ascii="Arial" w:eastAsia="Times New Roman" w:hAnsi="Arial" w:cs="Arial"/>
                <w:lang w:val="sq-AL" w:eastAsia="zh-CN"/>
              </w:rPr>
              <w:t>ës së kualifikuar të kualifikuar</w:t>
            </w:r>
            <w:r w:rsidRPr="00AB40B0">
              <w:rPr>
                <w:rFonts w:ascii="Arial" w:eastAsia="Times New Roman" w:hAnsi="Arial" w:cs="Arial"/>
                <w:lang w:val="sq-AL" w:eastAsia="zh-CN"/>
              </w:rPr>
              <w:t xml:space="preserve"> elektronike në adresën elektronike të shfrytëzuesit”.</w:t>
            </w:r>
          </w:p>
          <w:p w14:paraId="6C528592" w14:textId="77777777" w:rsidR="005A1D65" w:rsidRDefault="005A1D65" w:rsidP="00F62DF9">
            <w:pPr>
              <w:spacing w:after="0" w:line="240" w:lineRule="auto"/>
              <w:jc w:val="both"/>
              <w:rPr>
                <w:rFonts w:ascii="Arial" w:eastAsia="Times New Roman" w:hAnsi="Arial" w:cs="Arial"/>
                <w:lang w:val="sq-AL" w:eastAsia="zh-CN"/>
              </w:rPr>
            </w:pPr>
            <w:r w:rsidRPr="005A1D65">
              <w:rPr>
                <w:rFonts w:ascii="Arial" w:eastAsia="Times New Roman" w:hAnsi="Arial" w:cs="Arial"/>
                <w:lang w:val="sq-AL" w:eastAsia="zh-CN"/>
              </w:rPr>
              <w:t>Forma dhe përmbajtja e Njoftimit të përmendur në paragr</w:t>
            </w:r>
            <w:r>
              <w:rPr>
                <w:rFonts w:ascii="Arial" w:eastAsia="Times New Roman" w:hAnsi="Arial" w:cs="Arial"/>
                <w:lang w:val="sq-AL" w:eastAsia="zh-CN"/>
              </w:rPr>
              <w:t>afin 2 të këtij neni përshkruhet</w:t>
            </w:r>
            <w:r w:rsidRPr="005A1D65">
              <w:rPr>
                <w:rFonts w:ascii="Arial" w:eastAsia="Times New Roman" w:hAnsi="Arial" w:cs="Arial"/>
                <w:lang w:val="sq-AL" w:eastAsia="zh-CN"/>
              </w:rPr>
              <w:t xml:space="preserve"> nga Ministri i Ekonomisë. ".</w:t>
            </w:r>
          </w:p>
          <w:p w14:paraId="46670BEC" w14:textId="77777777" w:rsidR="00537427" w:rsidRPr="00AB40B0" w:rsidRDefault="00537427" w:rsidP="00F62DF9">
            <w:pPr>
              <w:spacing w:after="0" w:line="240" w:lineRule="auto"/>
              <w:jc w:val="both"/>
              <w:rPr>
                <w:rFonts w:ascii="Arial" w:eastAsia="Times New Roman" w:hAnsi="Arial" w:cs="Arial"/>
                <w:lang w:val="sq-AL" w:eastAsia="zh-CN"/>
              </w:rPr>
            </w:pPr>
          </w:p>
          <w:p w14:paraId="34DB35B0" w14:textId="77777777" w:rsidR="002648F0" w:rsidRPr="00171C4E" w:rsidRDefault="002648F0" w:rsidP="002648F0">
            <w:pPr>
              <w:spacing w:before="120" w:after="280" w:line="240" w:lineRule="auto"/>
              <w:jc w:val="center"/>
              <w:rPr>
                <w:rFonts w:ascii="Arial" w:eastAsia="Times New Roman" w:hAnsi="Arial" w:cs="Arial"/>
                <w:lang w:val="mk-MK" w:eastAsia="zh-CN"/>
              </w:rPr>
            </w:pPr>
            <w:r w:rsidRPr="00D611BC">
              <w:rPr>
                <w:rFonts w:ascii="Arial" w:eastAsia="Times New Roman" w:hAnsi="Arial" w:cs="Arial"/>
                <w:lang w:val="sq-AL" w:eastAsia="zh-CN"/>
              </w:rPr>
              <w:t xml:space="preserve">Neni </w:t>
            </w:r>
            <w:r w:rsidR="00171C4E" w:rsidRPr="00D611BC">
              <w:rPr>
                <w:rFonts w:ascii="Arial" w:eastAsia="Times New Roman" w:hAnsi="Arial" w:cs="Arial"/>
                <w:lang w:val="mk-MK" w:eastAsia="zh-CN"/>
              </w:rPr>
              <w:t>12</w:t>
            </w:r>
          </w:p>
          <w:p w14:paraId="58A78052" w14:textId="77777777" w:rsidR="002648F0" w:rsidRPr="00AB40B0" w:rsidRDefault="002648F0" w:rsidP="00F62DF9">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35 ndrys</w:t>
            </w:r>
            <w:r w:rsidRPr="00501C32">
              <w:rPr>
                <w:rFonts w:ascii="Arial" w:eastAsia="Times New Roman" w:hAnsi="Arial" w:cs="Arial"/>
                <w:lang w:val="sq-AL" w:eastAsia="zh-CN"/>
              </w:rPr>
              <w:t>hohet</w:t>
            </w:r>
            <w:r w:rsidRPr="00AB40B0">
              <w:rPr>
                <w:rFonts w:ascii="Arial" w:eastAsia="Times New Roman" w:hAnsi="Arial" w:cs="Arial"/>
                <w:lang w:val="sq-AL" w:eastAsia="zh-CN"/>
              </w:rPr>
              <w:t xml:space="preserve"> dhe thotë:</w:t>
            </w:r>
          </w:p>
          <w:p w14:paraId="2CF2AC65" w14:textId="633953D6" w:rsidR="002648F0" w:rsidRPr="00AB40B0" w:rsidRDefault="002648F0" w:rsidP="00F62DF9">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“Nëse raporti nga kontrolli teknik</w:t>
            </w:r>
            <w:r w:rsidR="00D611BC">
              <w:rPr>
                <w:rFonts w:ascii="Arial" w:eastAsia="Times New Roman" w:hAnsi="Arial" w:cs="Arial"/>
                <w:lang w:val="sq-AL" w:eastAsia="zh-CN"/>
              </w:rPr>
              <w:t xml:space="preserve"> i kryer për</w:t>
            </w:r>
            <w:r w:rsidRPr="00AB40B0">
              <w:rPr>
                <w:rFonts w:ascii="Arial" w:eastAsia="Times New Roman" w:hAnsi="Arial" w:cs="Arial"/>
                <w:lang w:val="sq-AL" w:eastAsia="zh-CN"/>
              </w:rPr>
              <w:t xml:space="preserve"> testimet periodike është negativ, shfrytëzuesi obligohet ta heq nga puna pajisjen teknike dhe, nëse ka nevojë, varësisht nga rregulli teknik, për paji</w:t>
            </w:r>
            <w:r w:rsidR="00501C32">
              <w:rPr>
                <w:rFonts w:ascii="Arial" w:eastAsia="Times New Roman" w:hAnsi="Arial" w:cs="Arial"/>
                <w:lang w:val="sq-AL" w:eastAsia="zh-CN"/>
              </w:rPr>
              <w:t>sjen teknike të lëndës, për atë në afat prej tetë ditëve</w:t>
            </w:r>
            <w:r w:rsidR="0053209C">
              <w:rPr>
                <w:rFonts w:ascii="Arial" w:eastAsia="Times New Roman" w:hAnsi="Arial" w:cs="Arial"/>
                <w:lang w:val="sq-AL" w:eastAsia="zh-CN"/>
              </w:rPr>
              <w:t xml:space="preserve"> nga dita e pranimit të raportit nga</w:t>
            </w:r>
            <w:r w:rsidR="00D611BC">
              <w:t xml:space="preserve"> </w:t>
            </w:r>
            <w:r w:rsidR="00D611BC" w:rsidRPr="00D611BC">
              <w:rPr>
                <w:rFonts w:ascii="Arial" w:eastAsia="Times New Roman" w:hAnsi="Arial" w:cs="Arial"/>
                <w:lang w:val="sq-AL" w:eastAsia="zh-CN"/>
              </w:rPr>
              <w:t>kontrolli teknik i kryer për testimet periodike</w:t>
            </w:r>
            <w:r w:rsidR="00D611BC">
              <w:rPr>
                <w:rFonts w:ascii="Arial" w:eastAsia="Times New Roman" w:hAnsi="Arial" w:cs="Arial"/>
                <w:lang w:val="sq-AL" w:eastAsia="zh-CN"/>
              </w:rPr>
              <w:t xml:space="preserve"> nga personi i pavarur juridik</w:t>
            </w:r>
            <w:r w:rsidR="0053209C">
              <w:rPr>
                <w:rFonts w:ascii="Arial" w:eastAsia="Times New Roman" w:hAnsi="Arial" w:cs="Arial"/>
                <w:lang w:val="sq-AL" w:eastAsia="zh-CN"/>
              </w:rPr>
              <w:t>,</w:t>
            </w:r>
            <w:r w:rsidRPr="00AB40B0">
              <w:rPr>
                <w:rFonts w:ascii="Arial" w:eastAsia="Times New Roman" w:hAnsi="Arial" w:cs="Arial"/>
                <w:lang w:val="sq-AL" w:eastAsia="zh-CN"/>
              </w:rPr>
              <w:t xml:space="preserve"> me shkrim ta njoftojë Inspektoratin</w:t>
            </w:r>
            <w:r w:rsidR="00D611BC">
              <w:rPr>
                <w:rFonts w:ascii="Arial" w:eastAsia="Times New Roman" w:hAnsi="Arial" w:cs="Arial"/>
                <w:lang w:val="sq-AL" w:eastAsia="zh-CN"/>
              </w:rPr>
              <w:t>,</w:t>
            </w:r>
            <w:r w:rsidR="00D611BC">
              <w:t xml:space="preserve"> </w:t>
            </w:r>
            <w:r w:rsidR="00D611BC" w:rsidRPr="00D611BC">
              <w:rPr>
                <w:rFonts w:ascii="Arial" w:eastAsia="Times New Roman" w:hAnsi="Arial" w:cs="Arial"/>
                <w:lang w:val="sq-AL" w:eastAsia="zh-CN"/>
              </w:rPr>
              <w:t>me njoftim të cilin mund ta dërgojë me postë, me mjete elektronike ose me mjete të tjera të përshtatsh</w:t>
            </w:r>
            <w:r w:rsidR="00D611BC">
              <w:rPr>
                <w:rFonts w:ascii="Arial" w:eastAsia="Times New Roman" w:hAnsi="Arial" w:cs="Arial"/>
                <w:lang w:val="sq-AL" w:eastAsia="zh-CN"/>
              </w:rPr>
              <w:t>me, ose me dorëzim në arkivin e Inspektoratit, respektivisht</w:t>
            </w:r>
            <w:r w:rsidR="00D611BC" w:rsidRPr="00D611BC">
              <w:rPr>
                <w:rFonts w:ascii="Arial" w:eastAsia="Times New Roman" w:hAnsi="Arial" w:cs="Arial"/>
                <w:lang w:val="sq-AL" w:eastAsia="zh-CN"/>
              </w:rPr>
              <w:t xml:space="preserve"> në formë të një dokumenti elektronik të dorëzuar me dërgim të kualifikuar elektronik të regjistruar të adresës elektronike në Inspektorat.</w:t>
            </w:r>
          </w:p>
          <w:p w14:paraId="74CC7A07" w14:textId="77777777" w:rsidR="00F62DF9" w:rsidRDefault="00F62DF9" w:rsidP="002648F0">
            <w:pPr>
              <w:spacing w:before="120" w:after="280" w:line="240" w:lineRule="auto"/>
              <w:jc w:val="both"/>
              <w:rPr>
                <w:rFonts w:ascii="Arial" w:eastAsia="Times New Roman" w:hAnsi="Arial" w:cs="Arial"/>
                <w:lang w:val="sq-AL" w:eastAsia="zh-CN"/>
              </w:rPr>
            </w:pPr>
          </w:p>
          <w:p w14:paraId="6372487D" w14:textId="4E491A95" w:rsidR="002648F0" w:rsidRDefault="002648F0" w:rsidP="00B358FC">
            <w:pPr>
              <w:spacing w:before="120" w:after="280" w:line="240" w:lineRule="auto"/>
              <w:jc w:val="both"/>
              <w:rPr>
                <w:rFonts w:ascii="Arial" w:eastAsia="Times New Roman" w:hAnsi="Arial" w:cs="Arial"/>
                <w:lang w:val="sq-AL" w:eastAsia="zh-CN"/>
              </w:rPr>
            </w:pPr>
            <w:r w:rsidRPr="00CE68AD">
              <w:rPr>
                <w:rFonts w:ascii="Arial" w:eastAsia="Times New Roman" w:hAnsi="Arial" w:cs="Arial"/>
                <w:lang w:val="sq-AL" w:eastAsia="zh-CN"/>
              </w:rPr>
              <w:t>Për</w:t>
            </w:r>
            <w:r w:rsidRPr="00AB40B0">
              <w:rPr>
                <w:rFonts w:ascii="Arial" w:eastAsia="Times New Roman" w:hAnsi="Arial" w:cs="Arial"/>
                <w:lang w:val="sq-AL" w:eastAsia="zh-CN"/>
              </w:rPr>
              <w:t xml:space="preserve"> vazhdimin e përdorimit të pajisjes teknike, shfrytëzuesi obligohet t’i heq shkaqet për raportin negativ</w:t>
            </w:r>
            <w:r w:rsidR="00215951">
              <w:t xml:space="preserve"> </w:t>
            </w:r>
            <w:r w:rsidR="00215951" w:rsidRPr="00215951">
              <w:rPr>
                <w:rFonts w:ascii="Arial" w:eastAsia="Times New Roman" w:hAnsi="Arial" w:cs="Arial"/>
                <w:lang w:val="sq-AL" w:eastAsia="zh-CN"/>
              </w:rPr>
              <w:t xml:space="preserve">nga kontrolli teknik i </w:t>
            </w:r>
            <w:r w:rsidR="00215951">
              <w:rPr>
                <w:rFonts w:ascii="Arial" w:eastAsia="Times New Roman" w:hAnsi="Arial" w:cs="Arial"/>
                <w:lang w:val="sq-AL" w:eastAsia="zh-CN"/>
              </w:rPr>
              <w:t>kryer për testimet periodike</w:t>
            </w:r>
            <w:r w:rsidRPr="00AB40B0">
              <w:rPr>
                <w:rFonts w:ascii="Arial" w:eastAsia="Times New Roman" w:hAnsi="Arial" w:cs="Arial"/>
                <w:lang w:val="sq-AL" w:eastAsia="zh-CN"/>
              </w:rPr>
              <w:t>, të bëj kontroll të jashtëzakonshëm t</w:t>
            </w:r>
            <w:r w:rsidR="00D85E1A">
              <w:rPr>
                <w:rFonts w:ascii="Arial" w:eastAsia="Times New Roman" w:hAnsi="Arial" w:cs="Arial"/>
                <w:lang w:val="sq-AL" w:eastAsia="zh-CN"/>
              </w:rPr>
              <w:t>eknik dhe testime periodike dhe</w:t>
            </w:r>
            <w:r w:rsidRPr="00AB40B0">
              <w:rPr>
                <w:rFonts w:ascii="Arial" w:eastAsia="Times New Roman" w:hAnsi="Arial" w:cs="Arial"/>
                <w:lang w:val="sq-AL" w:eastAsia="zh-CN"/>
              </w:rPr>
              <w:t xml:space="preserve"> nëse ka nevojë, varësisht nga rregulli teknik, për pajisjen teknike të lëndës,</w:t>
            </w:r>
            <w:r w:rsidR="00D85E1A">
              <w:rPr>
                <w:rFonts w:ascii="Arial" w:eastAsia="Times New Roman" w:hAnsi="Arial" w:cs="Arial"/>
                <w:lang w:val="sq-AL" w:eastAsia="zh-CN"/>
              </w:rPr>
              <w:t xml:space="preserve"> në afat kohor prej tetë ditëve nga dita e marrjes së rezultateve </w:t>
            </w:r>
            <w:r w:rsidR="00215951">
              <w:t xml:space="preserve"> </w:t>
            </w:r>
            <w:r w:rsidR="00215951" w:rsidRPr="00215951">
              <w:rPr>
                <w:rFonts w:ascii="Arial" w:eastAsia="Times New Roman" w:hAnsi="Arial" w:cs="Arial"/>
                <w:lang w:val="sq-AL" w:eastAsia="zh-CN"/>
              </w:rPr>
              <w:t>me raportin nga kontroll</w:t>
            </w:r>
            <w:r w:rsidR="00215951">
              <w:rPr>
                <w:rFonts w:ascii="Arial" w:eastAsia="Times New Roman" w:hAnsi="Arial" w:cs="Arial"/>
                <w:lang w:val="sq-AL" w:eastAsia="zh-CN"/>
              </w:rPr>
              <w:t>i teknik i kryer për testimet</w:t>
            </w:r>
            <w:r w:rsidR="00215951" w:rsidRPr="00215951">
              <w:rPr>
                <w:rFonts w:ascii="Arial" w:eastAsia="Times New Roman" w:hAnsi="Arial" w:cs="Arial"/>
                <w:lang w:val="sq-AL" w:eastAsia="zh-CN"/>
              </w:rPr>
              <w:t xml:space="preserve"> periodike nga personi juridik i pavarur</w:t>
            </w:r>
            <w:r w:rsidR="00215951">
              <w:rPr>
                <w:rFonts w:ascii="Arial" w:eastAsia="Times New Roman" w:hAnsi="Arial" w:cs="Arial"/>
                <w:lang w:val="sq-AL" w:eastAsia="zh-CN"/>
              </w:rPr>
              <w:t xml:space="preserve">, </w:t>
            </w:r>
            <w:r w:rsidR="00D85E1A">
              <w:rPr>
                <w:rFonts w:ascii="Arial" w:eastAsia="Times New Roman" w:hAnsi="Arial" w:cs="Arial"/>
                <w:lang w:val="sq-AL" w:eastAsia="zh-CN"/>
              </w:rPr>
              <w:t>me shkrim të</w:t>
            </w:r>
            <w:r w:rsidR="00501C32">
              <w:rPr>
                <w:rFonts w:ascii="Arial" w:eastAsia="Times New Roman" w:hAnsi="Arial" w:cs="Arial"/>
                <w:lang w:val="sq-AL" w:eastAsia="zh-CN"/>
              </w:rPr>
              <w:t xml:space="preserve"> njoftojë </w:t>
            </w:r>
            <w:r w:rsidR="00501C32" w:rsidRPr="00501C32">
              <w:rPr>
                <w:rFonts w:ascii="Arial" w:eastAsia="Times New Roman" w:hAnsi="Arial" w:cs="Arial"/>
                <w:lang w:val="sq-AL" w:eastAsia="zh-CN"/>
              </w:rPr>
              <w:t>Inspektorati</w:t>
            </w:r>
            <w:r w:rsidR="00D85E1A">
              <w:rPr>
                <w:rFonts w:ascii="Arial" w:eastAsia="Times New Roman" w:hAnsi="Arial" w:cs="Arial"/>
                <w:lang w:val="sq-AL" w:eastAsia="zh-CN"/>
              </w:rPr>
              <w:t>n</w:t>
            </w:r>
            <w:r w:rsidR="00215951">
              <w:rPr>
                <w:rFonts w:ascii="Arial" w:eastAsia="Times New Roman" w:hAnsi="Arial" w:cs="Arial"/>
                <w:lang w:val="sq-AL" w:eastAsia="zh-CN"/>
              </w:rPr>
              <w:t xml:space="preserve">, </w:t>
            </w:r>
            <w:r w:rsidR="00215951">
              <w:t xml:space="preserve"> </w:t>
            </w:r>
            <w:r w:rsidR="00215951" w:rsidRPr="00215951">
              <w:rPr>
                <w:rFonts w:ascii="Arial" w:eastAsia="Times New Roman" w:hAnsi="Arial" w:cs="Arial"/>
                <w:lang w:val="sq-AL" w:eastAsia="zh-CN"/>
              </w:rPr>
              <w:t>me njoftim të cilin ai mund ta dërgojë me postë, me mjete elektronike ose me mjete të tjera të përshtatshme, ose me dorëzim në</w:t>
            </w:r>
            <w:r w:rsidR="00215951">
              <w:rPr>
                <w:rFonts w:ascii="Arial" w:eastAsia="Times New Roman" w:hAnsi="Arial" w:cs="Arial"/>
                <w:lang w:val="sq-AL" w:eastAsia="zh-CN"/>
              </w:rPr>
              <w:t xml:space="preserve"> arkivin e Inspektoratit, </w:t>
            </w:r>
            <w:r w:rsidR="00215951">
              <w:t xml:space="preserve"> </w:t>
            </w:r>
            <w:r w:rsidR="00215951" w:rsidRPr="00215951">
              <w:rPr>
                <w:rFonts w:ascii="Arial" w:eastAsia="Times New Roman" w:hAnsi="Arial" w:cs="Arial"/>
                <w:lang w:val="sq-AL" w:eastAsia="zh-CN"/>
              </w:rPr>
              <w:t xml:space="preserve">respektivisht në formë të një dokumenti elektronik të dorëzuar me dërgim të </w:t>
            </w:r>
            <w:r w:rsidR="00215951" w:rsidRPr="00215951">
              <w:rPr>
                <w:rFonts w:ascii="Arial" w:eastAsia="Times New Roman" w:hAnsi="Arial" w:cs="Arial"/>
                <w:lang w:val="sq-AL" w:eastAsia="zh-CN"/>
              </w:rPr>
              <w:lastRenderedPageBreak/>
              <w:t>kualifikuar elektronik të regjistruar të adresës elektronike në Inspektorat.</w:t>
            </w:r>
          </w:p>
          <w:p w14:paraId="31E601F0" w14:textId="77777777" w:rsidR="00537427" w:rsidRPr="00AB40B0" w:rsidRDefault="00537427" w:rsidP="00B358FC">
            <w:pPr>
              <w:spacing w:before="120" w:after="280" w:line="240" w:lineRule="auto"/>
              <w:jc w:val="both"/>
              <w:rPr>
                <w:rFonts w:ascii="Arial" w:eastAsia="Times New Roman" w:hAnsi="Arial" w:cs="Arial"/>
                <w:lang w:val="sq-AL" w:eastAsia="zh-CN"/>
              </w:rPr>
            </w:pPr>
          </w:p>
          <w:p w14:paraId="3253DD9F" w14:textId="77777777" w:rsidR="002648F0" w:rsidRPr="00171C4E" w:rsidRDefault="002648F0" w:rsidP="002648F0">
            <w:pPr>
              <w:spacing w:before="120" w:after="280" w:line="240" w:lineRule="auto"/>
              <w:jc w:val="center"/>
              <w:rPr>
                <w:rFonts w:ascii="Arial" w:eastAsia="Times New Roman" w:hAnsi="Arial" w:cs="Arial"/>
                <w:lang w:val="mk-MK" w:eastAsia="zh-CN"/>
              </w:rPr>
            </w:pPr>
            <w:r w:rsidRPr="00BF31D0">
              <w:rPr>
                <w:rFonts w:ascii="Arial" w:eastAsia="Times New Roman" w:hAnsi="Arial" w:cs="Arial"/>
                <w:lang w:val="sq-AL" w:eastAsia="zh-CN"/>
              </w:rPr>
              <w:t>Neni 1</w:t>
            </w:r>
            <w:r w:rsidR="00171C4E">
              <w:rPr>
                <w:rFonts w:ascii="Arial" w:eastAsia="Times New Roman" w:hAnsi="Arial" w:cs="Arial"/>
                <w:lang w:val="mk-MK" w:eastAsia="zh-CN"/>
              </w:rPr>
              <w:t>3</w:t>
            </w:r>
          </w:p>
          <w:p w14:paraId="5669DA0D" w14:textId="77777777" w:rsidR="002648F0" w:rsidRPr="00AB40B0" w:rsidRDefault="002648F0" w:rsidP="00536E66">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36</w:t>
            </w:r>
            <w:r w:rsidRPr="00AB40B0">
              <w:rPr>
                <w:rFonts w:ascii="Arial" w:eastAsia="Times New Roman" w:hAnsi="Arial" w:cs="Arial"/>
                <w:lang w:val="mk-MK" w:eastAsia="zh-CN"/>
              </w:rPr>
              <w:t>-а</w:t>
            </w:r>
            <w:r w:rsidRPr="00AB40B0">
              <w:rPr>
                <w:rFonts w:ascii="Arial" w:eastAsia="Times New Roman" w:hAnsi="Arial" w:cs="Arial"/>
                <w:lang w:val="sq-AL" w:eastAsia="zh-CN"/>
              </w:rPr>
              <w:t xml:space="preserve"> ndryshohet dhe thotë:</w:t>
            </w:r>
          </w:p>
          <w:p w14:paraId="35DF14E4" w14:textId="77777777" w:rsidR="00911B11" w:rsidRDefault="00911B11" w:rsidP="00536E66">
            <w:pPr>
              <w:spacing w:after="0" w:line="240" w:lineRule="auto"/>
              <w:jc w:val="both"/>
              <w:rPr>
                <w:rFonts w:ascii="Arial" w:eastAsia="Times New Roman" w:hAnsi="Arial" w:cs="Arial"/>
                <w:lang w:val="sq-AL" w:eastAsia="zh-CN"/>
              </w:rPr>
            </w:pPr>
          </w:p>
          <w:p w14:paraId="4A314572" w14:textId="77777777" w:rsidR="00501C32" w:rsidRDefault="002648F0" w:rsidP="00536E66">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“Kundër aktvendimit </w:t>
            </w:r>
            <w:r w:rsidR="00501C32">
              <w:rPr>
                <w:rFonts w:ascii="Arial" w:eastAsia="Times New Roman" w:hAnsi="Arial" w:cs="Arial"/>
                <w:lang w:val="sq-AL" w:eastAsia="zh-CN"/>
              </w:rPr>
              <w:t xml:space="preserve">të inspektoriatit </w:t>
            </w:r>
            <w:r w:rsidRPr="00AB40B0">
              <w:rPr>
                <w:rFonts w:ascii="Arial" w:eastAsia="Times New Roman" w:hAnsi="Arial" w:cs="Arial"/>
                <w:lang w:val="sq-AL" w:eastAsia="zh-CN"/>
              </w:rPr>
              <w:t>nga neni 36 paragrafi 1 i këtij l</w:t>
            </w:r>
            <w:r w:rsidR="00501C32">
              <w:rPr>
                <w:rFonts w:ascii="Arial" w:eastAsia="Times New Roman" w:hAnsi="Arial" w:cs="Arial"/>
                <w:lang w:val="sq-AL" w:eastAsia="zh-CN"/>
              </w:rPr>
              <w:t xml:space="preserve">igji, mund të deklarohet ankesë, në afat kohor prej 15 ditëve nga dita e pranimit të aktvendimit </w:t>
            </w:r>
            <w:r w:rsidR="00501C32" w:rsidRPr="00501C32">
              <w:rPr>
                <w:rFonts w:ascii="Arial" w:eastAsia="Times New Roman" w:hAnsi="Arial" w:cs="Arial"/>
                <w:lang w:val="sq-AL" w:eastAsia="zh-CN"/>
              </w:rPr>
              <w:t>tek organi kompetent vendimmarrës në shkallën e dytë.</w:t>
            </w:r>
          </w:p>
          <w:p w14:paraId="5F41FF5A" w14:textId="77777777" w:rsidR="002648F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Ankesa nga paragrafi 1 i këtij neni mund të dorëzohet edhe në formë elektronike me përdorimin e mj</w:t>
            </w:r>
            <w:r w:rsidR="00D85E1A">
              <w:rPr>
                <w:rFonts w:ascii="Arial" w:eastAsia="Times New Roman" w:hAnsi="Arial" w:cs="Arial"/>
                <w:lang w:val="sq-AL" w:eastAsia="mk-MK"/>
              </w:rPr>
              <w:t>etit për identifikim elektronik</w:t>
            </w:r>
            <w:r w:rsidRPr="00AB40B0">
              <w:rPr>
                <w:rFonts w:ascii="Arial" w:eastAsia="Times New Roman" w:hAnsi="Arial" w:cs="Arial"/>
                <w:lang w:val="sq-AL" w:eastAsia="mk-MK"/>
              </w:rPr>
              <w:t xml:space="preserve"> nëpërmjet Portali</w:t>
            </w:r>
            <w:r w:rsidR="00501C32">
              <w:rPr>
                <w:rFonts w:ascii="Arial" w:eastAsia="Times New Roman" w:hAnsi="Arial" w:cs="Arial"/>
                <w:lang w:val="sq-AL" w:eastAsia="mk-MK"/>
              </w:rPr>
              <w:t>t</w:t>
            </w:r>
            <w:r w:rsidRPr="00AB40B0">
              <w:rPr>
                <w:rFonts w:ascii="Arial" w:eastAsia="Times New Roman" w:hAnsi="Arial" w:cs="Arial"/>
                <w:lang w:val="sq-AL" w:eastAsia="mk-MK"/>
              </w:rPr>
              <w:t xml:space="preserve"> nacional për shërbime elektronike </w:t>
            </w:r>
            <w:r w:rsidR="00501C32" w:rsidRPr="00501C32">
              <w:rPr>
                <w:rFonts w:ascii="Arial" w:eastAsia="Times New Roman" w:hAnsi="Arial" w:cs="Arial"/>
                <w:lang w:val="sq-AL" w:eastAsia="mk-MK"/>
              </w:rPr>
              <w:t>ose</w:t>
            </w:r>
            <w:r w:rsidR="00D85E1A">
              <w:rPr>
                <w:rFonts w:ascii="Arial" w:eastAsia="Times New Roman" w:hAnsi="Arial" w:cs="Arial"/>
                <w:lang w:val="sq-AL" w:eastAsia="mk-MK"/>
              </w:rPr>
              <w:t xml:space="preserve"> nëpërmjet ndërmjetësuesit </w:t>
            </w:r>
            <w:r w:rsidR="00501C32" w:rsidRPr="00501C32">
              <w:rPr>
                <w:rFonts w:ascii="Arial" w:eastAsia="Times New Roman" w:hAnsi="Arial" w:cs="Arial"/>
                <w:lang w:val="sq-AL" w:eastAsia="mk-MK"/>
              </w:rPr>
              <w:t xml:space="preserve"> për shërbime administrative në mënyrë elektronike në Inspektoriat, në përputhje me rregulloret në fushën e menaxhimit elektronik dhe shërbimeve elektronike dhe në fushën e dokumenteve elektronike, identifikimin elektr</w:t>
            </w:r>
            <w:r w:rsidR="00501C32">
              <w:rPr>
                <w:rFonts w:ascii="Arial" w:eastAsia="Times New Roman" w:hAnsi="Arial" w:cs="Arial"/>
                <w:lang w:val="sq-AL" w:eastAsia="mk-MK"/>
              </w:rPr>
              <w:t>onik dhe shërbimet e besueshme.</w:t>
            </w:r>
          </w:p>
          <w:p w14:paraId="5FE52EA0" w14:textId="77777777" w:rsidR="00537427" w:rsidRDefault="00537427" w:rsidP="002648F0">
            <w:pPr>
              <w:suppressAutoHyphens/>
              <w:spacing w:after="0" w:line="240" w:lineRule="auto"/>
              <w:jc w:val="both"/>
              <w:rPr>
                <w:rFonts w:ascii="Arial" w:eastAsia="Times New Roman" w:hAnsi="Arial" w:cs="Arial"/>
                <w:lang w:val="sq-AL" w:eastAsia="mk-MK"/>
              </w:rPr>
            </w:pPr>
          </w:p>
          <w:p w14:paraId="01EE10D7" w14:textId="77777777" w:rsidR="00501C32" w:rsidRDefault="00501C32" w:rsidP="002648F0">
            <w:pPr>
              <w:suppressAutoHyphens/>
              <w:spacing w:after="0" w:line="240" w:lineRule="auto"/>
              <w:jc w:val="both"/>
              <w:rPr>
                <w:rFonts w:ascii="Arial" w:eastAsia="Times New Roman" w:hAnsi="Arial" w:cs="Arial"/>
                <w:lang w:val="sq-AL" w:eastAsia="mk-MK"/>
              </w:rPr>
            </w:pPr>
          </w:p>
          <w:p w14:paraId="2508C639" w14:textId="77777777" w:rsidR="00501C32" w:rsidRPr="00AB40B0" w:rsidRDefault="00501C32" w:rsidP="002648F0">
            <w:pPr>
              <w:suppressAutoHyphens/>
              <w:spacing w:after="0" w:line="240" w:lineRule="auto"/>
              <w:jc w:val="both"/>
              <w:rPr>
                <w:rFonts w:ascii="Arial" w:eastAsia="Times New Roman" w:hAnsi="Arial" w:cs="Arial"/>
                <w:lang w:val="sq-AL" w:eastAsia="mk-MK"/>
              </w:rPr>
            </w:pPr>
            <w:r w:rsidRPr="00501C32">
              <w:rPr>
                <w:rFonts w:ascii="Arial" w:eastAsia="Times New Roman" w:hAnsi="Arial" w:cs="Arial"/>
                <w:lang w:val="sq-AL" w:eastAsia="mk-MK"/>
              </w:rPr>
              <w:t>Ankesa nga paragrafi 1 i këtij neni nuk e shtyn ekzekutimin e vendimit.</w:t>
            </w:r>
          </w:p>
          <w:p w14:paraId="517B4299" w14:textId="4F177ACD" w:rsidR="00536E66" w:rsidRPr="00537427" w:rsidRDefault="00F903F9" w:rsidP="00537427">
            <w:pPr>
              <w:suppressAutoHyphens/>
              <w:spacing w:after="0" w:line="240" w:lineRule="auto"/>
              <w:jc w:val="both"/>
              <w:rPr>
                <w:rFonts w:ascii="Arial" w:eastAsia="Times New Roman" w:hAnsi="Arial" w:cs="Arial"/>
                <w:lang w:val="sl-SI" w:eastAsia="zh-CN"/>
              </w:rPr>
            </w:pPr>
            <w:r>
              <w:rPr>
                <w:rFonts w:ascii="Arial" w:eastAsia="Times New Roman" w:hAnsi="Arial" w:cs="Arial"/>
                <w:lang w:val="sq-AL" w:eastAsia="mk-MK"/>
              </w:rPr>
              <w:t>Me përjashtim të paragrafit</w:t>
            </w:r>
            <w:r w:rsidR="002648F0" w:rsidRPr="00AB40B0">
              <w:rPr>
                <w:rFonts w:ascii="Arial" w:eastAsia="Times New Roman" w:hAnsi="Arial" w:cs="Arial"/>
                <w:lang w:val="sq-AL" w:eastAsia="mk-MK"/>
              </w:rPr>
              <w:t xml:space="preserve"> 2 të këtij neni e në rast të ndërprerjes teknike të funksionalitetit të Portalit nacional për shërbime elektronike, ankesa nga paragrafi 1 </w:t>
            </w:r>
            <w:r w:rsidR="002648F0" w:rsidRPr="002B30EB">
              <w:rPr>
                <w:rFonts w:ascii="Arial" w:eastAsia="Times New Roman" w:hAnsi="Arial" w:cs="Arial"/>
                <w:lang w:val="sq-AL" w:eastAsia="mk-MK"/>
              </w:rPr>
              <w:t>i</w:t>
            </w:r>
            <w:r w:rsidR="002648F0" w:rsidRPr="00AB40B0">
              <w:rPr>
                <w:rFonts w:ascii="Arial" w:eastAsia="Times New Roman" w:hAnsi="Arial" w:cs="Arial"/>
                <w:lang w:val="sq-AL" w:eastAsia="mk-MK"/>
              </w:rPr>
              <w:t xml:space="preserve"> këtij neni në formë të dokumenteve elektronike dorëzohen </w:t>
            </w:r>
            <w:r w:rsidRPr="00F903F9">
              <w:rPr>
                <w:rFonts w:ascii="Arial" w:eastAsia="Times New Roman" w:hAnsi="Arial" w:cs="Arial"/>
                <w:lang w:val="sq-AL" w:eastAsia="mk-MK"/>
              </w:rPr>
              <w:t xml:space="preserve">përmes dërgimit të kualifikuar elektronik të regjistruar </w:t>
            </w:r>
            <w:r w:rsidR="00215951">
              <w:rPr>
                <w:rFonts w:ascii="Arial" w:eastAsia="Times New Roman" w:hAnsi="Arial" w:cs="Arial"/>
                <w:lang w:val="sq-AL" w:eastAsia="mk-MK"/>
              </w:rPr>
              <w:t>në adresën elektronike në Inspektorat</w:t>
            </w:r>
            <w:r w:rsidRPr="00F903F9">
              <w:rPr>
                <w:rFonts w:ascii="Arial" w:eastAsia="Times New Roman" w:hAnsi="Arial" w:cs="Arial"/>
                <w:lang w:val="sq-AL" w:eastAsia="mk-MK"/>
              </w:rPr>
              <w:t xml:space="preserve"> </w:t>
            </w:r>
            <w:r w:rsidR="002648F0" w:rsidRPr="00AB40B0">
              <w:rPr>
                <w:rFonts w:ascii="Arial" w:eastAsia="Times New Roman" w:hAnsi="Arial" w:cs="Arial"/>
                <w:lang w:val="sq-AL" w:eastAsia="mk-MK"/>
              </w:rPr>
              <w:t>përkatësisht shfrytëzuesit, në pajtim me rregullat nga fusha e dokumenteve elektronike, identifikimi elektronik dhe shërbimet e besueshme.</w:t>
            </w:r>
          </w:p>
          <w:p w14:paraId="00B6D92D" w14:textId="77777777" w:rsidR="00536E66" w:rsidRDefault="00536E66" w:rsidP="00B358FC">
            <w:pPr>
              <w:suppressAutoHyphens/>
              <w:spacing w:after="0" w:line="240" w:lineRule="auto"/>
              <w:rPr>
                <w:rFonts w:ascii="Arial" w:eastAsia="Times New Roman" w:hAnsi="Arial" w:cs="Arial"/>
                <w:lang w:val="sq-AL" w:eastAsia="mk-MK"/>
              </w:rPr>
            </w:pPr>
          </w:p>
          <w:p w14:paraId="01B654EA" w14:textId="77777777" w:rsidR="002648F0" w:rsidRPr="00171C4E" w:rsidRDefault="002648F0" w:rsidP="002648F0">
            <w:pPr>
              <w:suppressAutoHyphens/>
              <w:spacing w:after="0" w:line="240" w:lineRule="auto"/>
              <w:jc w:val="center"/>
              <w:rPr>
                <w:rFonts w:ascii="Arial" w:eastAsia="Times New Roman" w:hAnsi="Arial" w:cs="Arial"/>
                <w:lang w:val="mk-MK" w:eastAsia="mk-MK"/>
              </w:rPr>
            </w:pPr>
            <w:r w:rsidRPr="00AB40B0">
              <w:rPr>
                <w:rFonts w:ascii="Arial" w:eastAsia="Times New Roman" w:hAnsi="Arial" w:cs="Arial"/>
                <w:lang w:val="sq-AL" w:eastAsia="mk-MK"/>
              </w:rPr>
              <w:t>Neni 1</w:t>
            </w:r>
            <w:r w:rsidR="00171C4E">
              <w:rPr>
                <w:rFonts w:ascii="Arial" w:eastAsia="Times New Roman" w:hAnsi="Arial" w:cs="Arial"/>
                <w:lang w:val="mk-MK" w:eastAsia="mk-MK"/>
              </w:rPr>
              <w:t>4</w:t>
            </w:r>
          </w:p>
          <w:p w14:paraId="4AE44603"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325EBE7D"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Në nenin 37 paragrafi 1 ndryshohet dhe thotë:</w:t>
            </w:r>
          </w:p>
          <w:p w14:paraId="6268A52F" w14:textId="182F885F"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“Në rast të fatkeqësive, avarive, ose dëme të shkaktuara nga pajisja teknike, shfrytëzuesi obligohet menjëherë me shkrim ta njoftojë Inspektoratin, </w:t>
            </w:r>
            <w:r w:rsidR="00F903F9">
              <w:rPr>
                <w:rFonts w:ascii="Arial" w:eastAsia="Times New Roman" w:hAnsi="Arial" w:cs="Arial"/>
                <w:lang w:val="sq-AL" w:eastAsia="mk-MK"/>
              </w:rPr>
              <w:t>d</w:t>
            </w:r>
            <w:r w:rsidR="00F903F9" w:rsidRPr="00F903F9">
              <w:rPr>
                <w:rFonts w:ascii="Arial" w:eastAsia="Times New Roman" w:hAnsi="Arial" w:cs="Arial"/>
                <w:lang w:val="sq-AL" w:eastAsia="mk-MK"/>
              </w:rPr>
              <w:t>okumenti</w:t>
            </w:r>
            <w:r w:rsidR="00F903F9">
              <w:rPr>
                <w:rFonts w:ascii="Arial" w:eastAsia="Times New Roman" w:hAnsi="Arial" w:cs="Arial"/>
                <w:lang w:val="sq-AL" w:eastAsia="mk-MK"/>
              </w:rPr>
              <w:t>n me shkrim mund ta dorëzojë</w:t>
            </w:r>
            <w:r w:rsidR="00F903F9" w:rsidRPr="00F903F9">
              <w:rPr>
                <w:rFonts w:ascii="Arial" w:eastAsia="Times New Roman" w:hAnsi="Arial" w:cs="Arial"/>
                <w:lang w:val="sq-AL" w:eastAsia="mk-MK"/>
              </w:rPr>
              <w:t xml:space="preserve"> me postë, me mjete elektronike ose mjete të tjera të përshtatshme, ose me dorëzim në </w:t>
            </w:r>
            <w:r w:rsidR="00F903F9">
              <w:rPr>
                <w:rFonts w:ascii="Arial" w:eastAsia="Times New Roman" w:hAnsi="Arial" w:cs="Arial"/>
                <w:lang w:val="sq-AL" w:eastAsia="mk-MK"/>
              </w:rPr>
              <w:t xml:space="preserve">arkivin </w:t>
            </w:r>
            <w:r w:rsidR="00F903F9" w:rsidRPr="00F903F9">
              <w:rPr>
                <w:rFonts w:ascii="Arial" w:eastAsia="Times New Roman" w:hAnsi="Arial" w:cs="Arial"/>
                <w:lang w:val="sq-AL" w:eastAsia="mk-MK"/>
              </w:rPr>
              <w:t>e Inspektoratit, gjegjësisht njoftim në formën e një dokumenti elektronik të dorëzuar nëpërmjet dërgesës së kualifikuar të rekomanduar elektronike në adresën elektronike të Inspektoratit.</w:t>
            </w:r>
          </w:p>
          <w:p w14:paraId="099A9CE3" w14:textId="77777777" w:rsidR="00037C00" w:rsidRDefault="00037C00" w:rsidP="00B358FC">
            <w:pPr>
              <w:suppressAutoHyphens/>
              <w:spacing w:after="0" w:line="240" w:lineRule="auto"/>
              <w:rPr>
                <w:rFonts w:ascii="Arial" w:eastAsia="Times New Roman" w:hAnsi="Arial" w:cs="Arial"/>
                <w:lang w:val="sq-AL" w:eastAsia="zh-CN"/>
              </w:rPr>
            </w:pPr>
          </w:p>
          <w:p w14:paraId="0B815ACE" w14:textId="77777777" w:rsidR="002648F0" w:rsidRPr="00171C4E" w:rsidRDefault="002648F0" w:rsidP="00171C4E">
            <w:pPr>
              <w:suppressAutoHyphens/>
              <w:spacing w:after="0" w:line="240" w:lineRule="auto"/>
              <w:jc w:val="center"/>
              <w:rPr>
                <w:rFonts w:ascii="Arial" w:eastAsia="Times New Roman" w:hAnsi="Arial" w:cs="Arial"/>
                <w:lang w:val="mk-MK" w:eastAsia="zh-CN"/>
              </w:rPr>
            </w:pPr>
            <w:r w:rsidRPr="00AB40B0">
              <w:rPr>
                <w:rFonts w:ascii="Arial" w:eastAsia="Times New Roman" w:hAnsi="Arial" w:cs="Arial"/>
                <w:lang w:val="sq-AL" w:eastAsia="zh-CN"/>
              </w:rPr>
              <w:t>Neni 1</w:t>
            </w:r>
            <w:r w:rsidR="00171C4E">
              <w:rPr>
                <w:rFonts w:ascii="Arial" w:eastAsia="Times New Roman" w:hAnsi="Arial" w:cs="Arial"/>
                <w:lang w:val="mk-MK" w:eastAsia="zh-CN"/>
              </w:rPr>
              <w:t>5</w:t>
            </w:r>
          </w:p>
          <w:p w14:paraId="08029C1B" w14:textId="77777777" w:rsidR="001F6AC2" w:rsidRDefault="001F6AC2" w:rsidP="00536E66">
            <w:pPr>
              <w:spacing w:after="0" w:line="240" w:lineRule="auto"/>
              <w:jc w:val="both"/>
              <w:rPr>
                <w:rFonts w:ascii="Arial" w:eastAsia="Times New Roman" w:hAnsi="Arial" w:cs="Arial"/>
                <w:lang w:val="sq-AL" w:eastAsia="zh-CN"/>
              </w:rPr>
            </w:pPr>
          </w:p>
          <w:p w14:paraId="7C8535FF" w14:textId="77777777" w:rsidR="002648F0" w:rsidRPr="00AB40B0" w:rsidRDefault="002648F0" w:rsidP="00536E66">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37-a ndryshohet dhe thotë:</w:t>
            </w:r>
          </w:p>
          <w:p w14:paraId="1D757B70" w14:textId="77777777" w:rsidR="002648F0" w:rsidRDefault="002648F0" w:rsidP="00536E66">
            <w:pPr>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"Inspektori do të marrë vendim i cili do të ndalojë përkohësisht kryerjen e veprimtarisë së subjektit të mbikëqyrjes së subjektit të mbikëqyrjes duke vulosur lokalet, objektet, vendet e ndërtimit, pajisjet, mjetet e punës dhe mjete të tjera deri në heqjen e tyre, nëse:</w:t>
            </w:r>
          </w:p>
          <w:p w14:paraId="3F0D3EA5" w14:textId="77777777" w:rsidR="00536E66" w:rsidRDefault="00536E66" w:rsidP="00536E66">
            <w:pPr>
              <w:spacing w:after="0" w:line="240" w:lineRule="auto"/>
              <w:jc w:val="both"/>
              <w:rPr>
                <w:rFonts w:ascii="Arial" w:eastAsia="Times New Roman" w:hAnsi="Arial" w:cs="Arial"/>
                <w:lang w:val="sq-AL" w:eastAsia="zh-CN"/>
              </w:rPr>
            </w:pPr>
          </w:p>
          <w:p w14:paraId="7A291A4D" w14:textId="77777777"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1) çdo lloj produkti i destinuar për vendosje në treg në Republikën e Maqedonisë së Veriut, prodhuesi nuk i është raportuar Inspektoratit (neni 7 paragrafi 2);</w:t>
            </w:r>
          </w:p>
          <w:p w14:paraId="15E2FE6D" w14:textId="77777777" w:rsidR="00911B11" w:rsidRDefault="00911B11" w:rsidP="002648F0">
            <w:pPr>
              <w:spacing w:before="120" w:after="0" w:line="240" w:lineRule="auto"/>
              <w:jc w:val="both"/>
              <w:rPr>
                <w:rFonts w:ascii="Arial" w:eastAsia="Times New Roman" w:hAnsi="Arial" w:cs="Arial"/>
                <w:lang w:val="sq-AL" w:eastAsia="zh-CN"/>
              </w:rPr>
            </w:pPr>
          </w:p>
          <w:p w14:paraId="40475837" w14:textId="7B163FCC"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2) secili përdorues nuk e ka kryer procedurën për vënien në përdorim të pajisjeve teknike në përputhje me rregulloren teknike përkatëse për kryerjen e ko</w:t>
            </w:r>
            <w:r w:rsidR="00CE68AD">
              <w:rPr>
                <w:rFonts w:ascii="Arial" w:eastAsia="Times New Roman" w:hAnsi="Arial" w:cs="Arial"/>
                <w:lang w:val="sq-AL" w:eastAsia="zh-CN"/>
              </w:rPr>
              <w:t>ntrollit teknik dhe tes</w:t>
            </w:r>
            <w:r w:rsidR="00F903F9">
              <w:rPr>
                <w:rFonts w:ascii="Arial" w:eastAsia="Times New Roman" w:hAnsi="Arial" w:cs="Arial"/>
                <w:lang w:val="sq-AL" w:eastAsia="zh-CN"/>
              </w:rPr>
              <w:t xml:space="preserve">timit </w:t>
            </w:r>
            <w:r w:rsidRPr="00AB40B0">
              <w:rPr>
                <w:rFonts w:ascii="Arial" w:eastAsia="Times New Roman" w:hAnsi="Arial" w:cs="Arial"/>
                <w:lang w:val="sq-AL" w:eastAsia="zh-CN"/>
              </w:rPr>
              <w:t>periodik (neni 28);</w:t>
            </w:r>
          </w:p>
          <w:p w14:paraId="0C100DCD" w14:textId="5B776E84"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w:t>
            </w:r>
            <w:r w:rsidR="00CE68AD">
              <w:rPr>
                <w:rFonts w:ascii="Arial" w:eastAsia="Times New Roman" w:hAnsi="Arial" w:cs="Arial"/>
                <w:lang w:val="sq-AL" w:eastAsia="zh-CN"/>
              </w:rPr>
              <w:t xml:space="preserve"> </w:t>
            </w:r>
            <w:r w:rsidR="00CE68AD">
              <w:t xml:space="preserve"> </w:t>
            </w:r>
            <w:r w:rsidR="00CE68AD" w:rsidRPr="00CE68AD">
              <w:rPr>
                <w:rFonts w:ascii="Arial" w:eastAsia="Times New Roman" w:hAnsi="Arial" w:cs="Arial"/>
                <w:lang w:val="sq-AL" w:eastAsia="zh-CN"/>
              </w:rPr>
              <w:t>nga inspektimi i parë teknik i kryer nga personi juridik i pavarur (neni 30);</w:t>
            </w:r>
          </w:p>
          <w:p w14:paraId="5EEE2073" w14:textId="77777777"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4) përdoruesi i pajisjeve teknike në çdo kohë nuk ka mundësuar kryerjen e pandër</w:t>
            </w:r>
            <w:r w:rsidR="00F903F9">
              <w:rPr>
                <w:rFonts w:ascii="Arial" w:eastAsia="Times New Roman" w:hAnsi="Arial" w:cs="Arial"/>
                <w:lang w:val="sq-AL" w:eastAsia="zh-CN"/>
              </w:rPr>
              <w:t>prerë të mbikëqyrjes inspektuese</w:t>
            </w:r>
            <w:r w:rsidRPr="00AB40B0">
              <w:rPr>
                <w:rFonts w:ascii="Arial" w:eastAsia="Times New Roman" w:hAnsi="Arial" w:cs="Arial"/>
                <w:lang w:val="sq-AL" w:eastAsia="zh-CN"/>
              </w:rPr>
              <w:t xml:space="preserve"> nga inspektorët teknikë shtetërorë me depërtim të drejtpërdrejtë në pajisjet teknike dhe dokumentacionin teknik (neni 31-a);</w:t>
            </w:r>
          </w:p>
          <w:p w14:paraId="27E3253B" w14:textId="728F5BBB" w:rsidR="00911B11"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5) përdoruesi nuk i kryen aktivitetet sipas orarit për kryerjen e kontrollit teknik dhe </w:t>
            </w:r>
            <w:r w:rsidR="00F903F9">
              <w:rPr>
                <w:rFonts w:ascii="Arial" w:eastAsia="Times New Roman" w:hAnsi="Arial" w:cs="Arial"/>
                <w:lang w:val="sq-AL" w:eastAsia="zh-CN"/>
              </w:rPr>
              <w:t xml:space="preserve">testimeve </w:t>
            </w:r>
            <w:r w:rsidRPr="00AB40B0">
              <w:rPr>
                <w:rFonts w:ascii="Arial" w:eastAsia="Times New Roman" w:hAnsi="Arial" w:cs="Arial"/>
                <w:lang w:val="sq-AL" w:eastAsia="zh-CN"/>
              </w:rPr>
              <w:t>periodike të përcaktuara në rregulloren përkatëse teknike (neni 31 paragrafi 2);</w:t>
            </w:r>
          </w:p>
          <w:p w14:paraId="00BF101F" w14:textId="77777777" w:rsidR="00537427" w:rsidRDefault="00537427" w:rsidP="002648F0">
            <w:pPr>
              <w:spacing w:before="120" w:after="0" w:line="240" w:lineRule="auto"/>
              <w:jc w:val="both"/>
              <w:rPr>
                <w:rFonts w:ascii="Arial" w:eastAsia="Times New Roman" w:hAnsi="Arial" w:cs="Arial"/>
                <w:lang w:val="sq-AL" w:eastAsia="zh-CN"/>
              </w:rPr>
            </w:pPr>
          </w:p>
          <w:p w14:paraId="50180041" w14:textId="77777777" w:rsidR="002648F0" w:rsidRPr="00AB40B0" w:rsidRDefault="00F903F9" w:rsidP="002648F0">
            <w:pPr>
              <w:spacing w:before="120" w:after="0" w:line="240" w:lineRule="auto"/>
              <w:jc w:val="both"/>
              <w:rPr>
                <w:rFonts w:ascii="Arial" w:eastAsia="Times New Roman" w:hAnsi="Arial" w:cs="Arial"/>
                <w:lang w:val="sq-AL" w:eastAsia="zh-CN"/>
              </w:rPr>
            </w:pPr>
            <w:r>
              <w:rPr>
                <w:rFonts w:ascii="Arial" w:eastAsia="Times New Roman" w:hAnsi="Arial" w:cs="Arial"/>
                <w:lang w:val="sq-AL" w:eastAsia="zh-CN"/>
              </w:rPr>
              <w:t>6) Personi</w:t>
            </w:r>
            <w:r w:rsidR="002648F0" w:rsidRPr="00AB40B0">
              <w:rPr>
                <w:rFonts w:ascii="Arial" w:eastAsia="Times New Roman" w:hAnsi="Arial" w:cs="Arial"/>
                <w:lang w:val="sq-AL" w:eastAsia="zh-CN"/>
              </w:rPr>
              <w:t xml:space="preserve"> i pavarur juridik që kryen inspektim teknik dhe </w:t>
            </w:r>
            <w:r>
              <w:rPr>
                <w:rFonts w:ascii="Arial" w:eastAsia="Times New Roman" w:hAnsi="Arial" w:cs="Arial"/>
                <w:lang w:val="sq-AL" w:eastAsia="zh-CN"/>
              </w:rPr>
              <w:t xml:space="preserve">testime </w:t>
            </w:r>
            <w:r w:rsidR="002648F0" w:rsidRPr="00AB40B0">
              <w:rPr>
                <w:rFonts w:ascii="Arial" w:eastAsia="Times New Roman" w:hAnsi="Arial" w:cs="Arial"/>
                <w:lang w:val="sq-AL" w:eastAsia="zh-CN"/>
              </w:rPr>
              <w:t xml:space="preserve">periodike të pajisjeve teknike nuk përgatit raport i cili do të përmbajë vlerësim të rezultateve të inspektimeve dhe </w:t>
            </w:r>
            <w:r>
              <w:rPr>
                <w:rFonts w:ascii="Arial" w:eastAsia="Times New Roman" w:hAnsi="Arial" w:cs="Arial"/>
                <w:lang w:val="sq-AL" w:eastAsia="zh-CN"/>
              </w:rPr>
              <w:t xml:space="preserve">testimeve </w:t>
            </w:r>
            <w:r w:rsidR="002648F0" w:rsidRPr="00AB40B0">
              <w:rPr>
                <w:rFonts w:ascii="Arial" w:eastAsia="Times New Roman" w:hAnsi="Arial" w:cs="Arial"/>
                <w:lang w:val="sq-AL" w:eastAsia="zh-CN"/>
              </w:rPr>
              <w:t>të kryera dhe nuk ia paraqet përdoruesit brenda shtatë ditëve pas përfundimit të aktivitetet (neni 32 paragrafi 1);</w:t>
            </w:r>
          </w:p>
          <w:p w14:paraId="43CEA3D1" w14:textId="77777777"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7) në rast të ndryshimeve në lidhje me orarin për kryerjen e inspektimeve teknike dhe inspektimeve periodike midis përdoruesit dhe personit të pavarur juridik, si dhe për ndryshime të tjera në lidhje me inspektimet teknike dhe inspektimet periodike, nuk </w:t>
            </w:r>
            <w:r w:rsidRPr="00AB40B0">
              <w:rPr>
                <w:rFonts w:ascii="Arial" w:eastAsia="Times New Roman" w:hAnsi="Arial" w:cs="Arial"/>
                <w:lang w:val="sq-AL" w:eastAsia="zh-CN"/>
              </w:rPr>
              <w:lastRenderedPageBreak/>
              <w:t>njofton Inspektoratin (neni 34);</w:t>
            </w:r>
          </w:p>
          <w:p w14:paraId="6FC85AE9" w14:textId="0C1B709D" w:rsidR="00911B11"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8) përdoruesi nuk i mbyll pajisjet teknike nëse raporti nga</w:t>
            </w:r>
            <w:r w:rsidR="00CE68AD">
              <w:rPr>
                <w:rFonts w:ascii="Arial" w:eastAsia="Times New Roman" w:hAnsi="Arial" w:cs="Arial"/>
                <w:lang w:val="sq-AL" w:eastAsia="zh-CN"/>
              </w:rPr>
              <w:t xml:space="preserve"> kontrolli teknik i kryer për </w:t>
            </w:r>
            <w:r w:rsidR="00F903F9">
              <w:rPr>
                <w:rFonts w:ascii="Arial" w:eastAsia="Times New Roman" w:hAnsi="Arial" w:cs="Arial"/>
                <w:lang w:val="sq-AL" w:eastAsia="zh-CN"/>
              </w:rPr>
              <w:t>test</w:t>
            </w:r>
            <w:r w:rsidR="00CE68AD">
              <w:rPr>
                <w:rFonts w:ascii="Arial" w:eastAsia="Times New Roman" w:hAnsi="Arial" w:cs="Arial"/>
                <w:lang w:val="sq-AL" w:eastAsia="zh-CN"/>
              </w:rPr>
              <w:t xml:space="preserve">ime </w:t>
            </w:r>
            <w:r w:rsidRPr="00AB40B0">
              <w:rPr>
                <w:rFonts w:ascii="Arial" w:eastAsia="Times New Roman" w:hAnsi="Arial" w:cs="Arial"/>
                <w:lang w:val="sq-AL" w:eastAsia="zh-CN"/>
              </w:rPr>
              <w:t>periodik</w:t>
            </w:r>
            <w:r w:rsidR="00CE68AD">
              <w:rPr>
                <w:rFonts w:ascii="Arial" w:eastAsia="Times New Roman" w:hAnsi="Arial" w:cs="Arial"/>
                <w:lang w:val="sq-AL" w:eastAsia="zh-CN"/>
              </w:rPr>
              <w:t>e</w:t>
            </w:r>
            <w:r w:rsidRPr="00AB40B0">
              <w:rPr>
                <w:rFonts w:ascii="Arial" w:eastAsia="Times New Roman" w:hAnsi="Arial" w:cs="Arial"/>
                <w:lang w:val="sq-AL" w:eastAsia="zh-CN"/>
              </w:rPr>
              <w:t xml:space="preserve"> është negativ dhe, nëse është e nevojshme, në varësi të rregullores teknike për pajisjet teknike në fjalë, nuk e njofton Inspektoratin (neni 35 paragrafi 1);</w:t>
            </w:r>
          </w:p>
          <w:p w14:paraId="74548252" w14:textId="6B1DA382" w:rsidR="002648F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9) përdoruesi për përdorimin e vazhdueshëm të pajisjeve teknike nuk eliminon arsyet e raportit negativ</w:t>
            </w:r>
            <w:r w:rsidR="00CE68AD">
              <w:t xml:space="preserve"> </w:t>
            </w:r>
            <w:r w:rsidR="00CE68AD" w:rsidRPr="00CE68AD">
              <w:rPr>
                <w:rFonts w:ascii="Arial" w:eastAsia="Times New Roman" w:hAnsi="Arial" w:cs="Arial"/>
                <w:lang w:val="sq-AL" w:eastAsia="zh-CN"/>
              </w:rPr>
              <w:t>nga kontrolli teknik i kryer për testime periodike</w:t>
            </w:r>
            <w:r w:rsidRPr="00AB40B0">
              <w:rPr>
                <w:rFonts w:ascii="Arial" w:eastAsia="Times New Roman" w:hAnsi="Arial" w:cs="Arial"/>
                <w:lang w:val="sq-AL" w:eastAsia="zh-CN"/>
              </w:rPr>
              <w:t>, nuk bën një kontroll të jasht</w:t>
            </w:r>
            <w:r w:rsidR="00F903F9">
              <w:rPr>
                <w:rFonts w:ascii="Arial" w:eastAsia="Times New Roman" w:hAnsi="Arial" w:cs="Arial"/>
                <w:lang w:val="sq-AL" w:eastAsia="zh-CN"/>
              </w:rPr>
              <w:t>ëzakonshëm teknik dhe testime</w:t>
            </w:r>
            <w:r w:rsidRPr="00AB40B0">
              <w:rPr>
                <w:rFonts w:ascii="Arial" w:eastAsia="Times New Roman" w:hAnsi="Arial" w:cs="Arial"/>
                <w:lang w:val="sq-AL" w:eastAsia="zh-CN"/>
              </w:rPr>
              <w:t xml:space="preserve"> periodike dhe, nëse është e nevojshme, në varësi të rregullores teknike për pajisjet teknike në fjalë, nuk informon Inspektoratin për rezultatet (neni 35 paragrafi 2);</w:t>
            </w:r>
          </w:p>
          <w:p w14:paraId="162645AF" w14:textId="77777777" w:rsidR="00537427" w:rsidRPr="00AB40B0" w:rsidRDefault="00537427" w:rsidP="002648F0">
            <w:pPr>
              <w:spacing w:before="120" w:after="0" w:line="240" w:lineRule="auto"/>
              <w:jc w:val="both"/>
              <w:rPr>
                <w:rFonts w:ascii="Arial" w:eastAsia="Times New Roman" w:hAnsi="Arial" w:cs="Arial"/>
                <w:lang w:val="sq-AL" w:eastAsia="zh-CN"/>
              </w:rPr>
            </w:pPr>
          </w:p>
          <w:p w14:paraId="6918705C" w14:textId="77777777" w:rsidR="005C3ADD"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10) </w:t>
            </w:r>
            <w:r w:rsidR="005C3ADD" w:rsidRPr="005C3ADD">
              <w:rPr>
                <w:rFonts w:ascii="Arial" w:eastAsia="Times New Roman" w:hAnsi="Arial" w:cs="Arial"/>
                <w:lang w:val="sq-AL" w:eastAsia="zh-CN"/>
              </w:rPr>
              <w:t>përdoruesi nuk ka kryer të gjithë procedurën për inspektim teknik gjatë vënies në punë, dhe synon të përdorë pajisjet teknike të referuara në nenin 36 paragrafi 1 të këtij ligji, pas ndërhyrjeve të kryera në të (neni 36 paragrafi 2) dhe</w:t>
            </w:r>
          </w:p>
          <w:p w14:paraId="554C0B29" w14:textId="77777777" w:rsidR="00537427" w:rsidRDefault="00537427" w:rsidP="002648F0">
            <w:pPr>
              <w:spacing w:before="120" w:after="0" w:line="240" w:lineRule="auto"/>
              <w:jc w:val="both"/>
              <w:rPr>
                <w:rFonts w:ascii="Arial" w:eastAsia="Times New Roman" w:hAnsi="Arial" w:cs="Arial"/>
                <w:lang w:val="sq-AL" w:eastAsia="zh-CN"/>
              </w:rPr>
            </w:pPr>
          </w:p>
          <w:p w14:paraId="699B5AE7" w14:textId="77777777" w:rsidR="002648F0" w:rsidRPr="00AB40B0" w:rsidRDefault="002648F0" w:rsidP="002648F0">
            <w:pPr>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11) përdoruesi nuk vepron sipas aktvendimit të inspektorit nga nenet 36 paragrafi 1 dhe 37 paragrafi 3 i këtij ligji.</w:t>
            </w:r>
          </w:p>
          <w:p w14:paraId="07FB35D3" w14:textId="77777777" w:rsidR="002648F0" w:rsidRPr="00AB40B0" w:rsidRDefault="002648F0" w:rsidP="002648F0">
            <w:pPr>
              <w:spacing w:before="120" w:after="0" w:line="240" w:lineRule="auto"/>
              <w:jc w:val="both"/>
              <w:rPr>
                <w:rFonts w:ascii="Arial" w:eastAsia="Times New Roman" w:hAnsi="Arial" w:cs="Arial"/>
                <w:iCs/>
                <w:shd w:val="clear" w:color="auto" w:fill="FFFFFF"/>
                <w:lang w:val="sq-AL" w:eastAsia="zh-CN"/>
              </w:rPr>
            </w:pPr>
            <w:r w:rsidRPr="00AB40B0">
              <w:rPr>
                <w:rFonts w:ascii="Arial" w:eastAsia="Times New Roman" w:hAnsi="Arial" w:cs="Arial"/>
                <w:iCs/>
                <w:shd w:val="clear" w:color="auto" w:fill="FFFFFF"/>
                <w:lang w:val="sq-AL" w:eastAsia="zh-CN"/>
              </w:rPr>
              <w:t xml:space="preserve">Kundër aktvendimit të inspektorit nga paragrafi 1 i këtij neni, mund të bëhet ankesë, brenda 15 ditëve nga dita e marrjes së vendimit, </w:t>
            </w:r>
            <w:r w:rsidR="005C3ADD" w:rsidRPr="005C3ADD">
              <w:rPr>
                <w:rFonts w:ascii="Arial" w:eastAsia="Times New Roman" w:hAnsi="Arial" w:cs="Arial"/>
                <w:iCs/>
                <w:shd w:val="clear" w:color="auto" w:fill="FFFFFF"/>
                <w:lang w:val="sq-AL" w:eastAsia="zh-CN"/>
              </w:rPr>
              <w:t>tek organi kompetent vendimmarrës në shkallën e dytë.</w:t>
            </w:r>
          </w:p>
          <w:p w14:paraId="4B4C9454"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53E32897" w14:textId="3BE26918"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Ankesa nga paragrafi 2 i këtij neni mund të dorëzohet edhe në formë elektronike me përdorimin e mjetit për identifikim elektronike nëpërmjet Portali</w:t>
            </w:r>
            <w:r w:rsidR="005C3ADD">
              <w:rPr>
                <w:rFonts w:ascii="Arial" w:eastAsia="Times New Roman" w:hAnsi="Arial" w:cs="Arial"/>
                <w:lang w:val="sq-AL" w:eastAsia="mk-MK"/>
              </w:rPr>
              <w:t>t</w:t>
            </w:r>
            <w:r w:rsidRPr="00AB40B0">
              <w:rPr>
                <w:rFonts w:ascii="Arial" w:eastAsia="Times New Roman" w:hAnsi="Arial" w:cs="Arial"/>
                <w:lang w:val="sq-AL" w:eastAsia="mk-MK"/>
              </w:rPr>
              <w:t xml:space="preserve"> nacional për shërbime elektronike</w:t>
            </w:r>
            <w:r w:rsidR="00CE68AD">
              <w:rPr>
                <w:rFonts w:ascii="Arial" w:eastAsia="Times New Roman" w:hAnsi="Arial" w:cs="Arial"/>
                <w:lang w:val="sq-AL" w:eastAsia="mk-MK"/>
              </w:rPr>
              <w:t xml:space="preserve"> </w:t>
            </w:r>
            <w:r w:rsidR="005C3ADD" w:rsidRPr="005C3ADD">
              <w:rPr>
                <w:rFonts w:ascii="Arial" w:eastAsia="Times New Roman" w:hAnsi="Arial" w:cs="Arial"/>
                <w:lang w:val="sq-AL" w:eastAsia="mk-MK"/>
              </w:rPr>
              <w:t xml:space="preserve">ose </w:t>
            </w:r>
            <w:r w:rsidR="00D85E1A">
              <w:rPr>
                <w:rFonts w:ascii="Arial" w:eastAsia="Times New Roman" w:hAnsi="Arial" w:cs="Arial"/>
                <w:lang w:val="sq-AL" w:eastAsia="mk-MK"/>
              </w:rPr>
              <w:t xml:space="preserve">nëpërmjet </w:t>
            </w:r>
            <w:r w:rsidR="005C3ADD" w:rsidRPr="005C3ADD">
              <w:rPr>
                <w:rFonts w:ascii="Arial" w:eastAsia="Times New Roman" w:hAnsi="Arial" w:cs="Arial"/>
                <w:lang w:val="sq-AL" w:eastAsia="mk-MK"/>
              </w:rPr>
              <w:t>ndërmjetësuesi</w:t>
            </w:r>
            <w:r w:rsidR="00D85E1A">
              <w:rPr>
                <w:rFonts w:ascii="Arial" w:eastAsia="Times New Roman" w:hAnsi="Arial" w:cs="Arial"/>
                <w:lang w:val="sq-AL" w:eastAsia="mk-MK"/>
              </w:rPr>
              <w:t xml:space="preserve">t </w:t>
            </w:r>
            <w:r w:rsidR="005C3ADD" w:rsidRPr="005C3ADD">
              <w:rPr>
                <w:rFonts w:ascii="Arial" w:eastAsia="Times New Roman" w:hAnsi="Arial" w:cs="Arial"/>
                <w:lang w:val="sq-AL" w:eastAsia="mk-MK"/>
              </w:rPr>
              <w:t xml:space="preserve"> për shërbime administrative në mënyrë elektronike në Inspektoriat, në përputhje me rregulloret në fushën e menaxhimit elektronik dhe shërbimeve elektronike dhe në fushën e dokumenteve elektronike, identifikimin elektronik dh</w:t>
            </w:r>
            <w:r w:rsidR="005C3ADD">
              <w:rPr>
                <w:rFonts w:ascii="Arial" w:eastAsia="Times New Roman" w:hAnsi="Arial" w:cs="Arial"/>
                <w:lang w:val="sq-AL" w:eastAsia="mk-MK"/>
              </w:rPr>
              <w:t>e shërbimet e besueshme</w:t>
            </w:r>
            <w:r w:rsidRPr="00AB40B0">
              <w:rPr>
                <w:rFonts w:ascii="Arial" w:eastAsia="Times New Roman" w:hAnsi="Arial" w:cs="Arial"/>
                <w:lang w:val="sq-AL" w:eastAsia="mk-MK"/>
              </w:rPr>
              <w:t>.</w:t>
            </w:r>
          </w:p>
          <w:p w14:paraId="4C990D09"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2695E67E" w14:textId="33A0374E" w:rsidR="005C3ADD" w:rsidRPr="00A307CF" w:rsidRDefault="002648F0" w:rsidP="00A307CF">
            <w:pPr>
              <w:suppressAutoHyphens/>
              <w:spacing w:after="0" w:line="240" w:lineRule="auto"/>
              <w:jc w:val="both"/>
              <w:rPr>
                <w:rFonts w:ascii="Arial" w:eastAsia="Times New Roman" w:hAnsi="Arial" w:cs="Arial"/>
                <w:lang w:val="mk-MK" w:eastAsia="mk-MK"/>
              </w:rPr>
            </w:pPr>
            <w:r w:rsidRPr="004204FF">
              <w:rPr>
                <w:rFonts w:ascii="Arial" w:eastAsia="Times New Roman" w:hAnsi="Arial" w:cs="Arial"/>
                <w:lang w:val="sq-AL" w:eastAsia="mk-MK"/>
              </w:rPr>
              <w:t>Me</w:t>
            </w:r>
            <w:r w:rsidRPr="00AB40B0">
              <w:rPr>
                <w:rFonts w:ascii="Arial" w:eastAsia="Times New Roman" w:hAnsi="Arial" w:cs="Arial"/>
                <w:lang w:val="sq-AL" w:eastAsia="mk-MK"/>
              </w:rPr>
              <w:t xml:space="preserve"> përjashtim të paragrafit3 të këtij neni dhe në rast të ndërprerjes teknike të funksionalitetit të Portalit nacional për shërbime elektronike</w:t>
            </w:r>
            <w:r w:rsidR="004204FF">
              <w:rPr>
                <w:rFonts w:ascii="Arial" w:eastAsia="Times New Roman" w:hAnsi="Arial" w:cs="Arial"/>
                <w:lang w:val="sq-AL" w:eastAsia="mk-MK"/>
              </w:rPr>
              <w:t>, ankesa</w:t>
            </w:r>
            <w:r w:rsidRPr="00AB40B0">
              <w:rPr>
                <w:rFonts w:ascii="Arial" w:eastAsia="Times New Roman" w:hAnsi="Arial" w:cs="Arial"/>
                <w:lang w:val="sq-AL" w:eastAsia="mk-MK"/>
              </w:rPr>
              <w:t xml:space="preserve"> nga paragrafi 2 i këtij neni në formë të dokumentit elektronik </w:t>
            </w:r>
            <w:r w:rsidRPr="005C3ADD">
              <w:rPr>
                <w:rFonts w:ascii="Arial" w:eastAsia="Times New Roman" w:hAnsi="Arial" w:cs="Arial"/>
                <w:lang w:val="sq-AL" w:eastAsia="mk-MK"/>
              </w:rPr>
              <w:t>dor</w:t>
            </w:r>
            <w:r w:rsidRPr="00AB40B0">
              <w:rPr>
                <w:rFonts w:ascii="Arial" w:eastAsia="Times New Roman" w:hAnsi="Arial" w:cs="Arial"/>
                <w:lang w:val="sq-AL" w:eastAsia="mk-MK"/>
              </w:rPr>
              <w:t>ëzohet nëpërmjet dërgesës së kualifikuar të rekomanduar elektronike</w:t>
            </w:r>
            <w:r w:rsidR="004204FF">
              <w:rPr>
                <w:rFonts w:ascii="Arial" w:eastAsia="Times New Roman" w:hAnsi="Arial" w:cs="Arial"/>
                <w:lang w:val="sq-AL" w:eastAsia="mk-MK"/>
              </w:rPr>
              <w:t xml:space="preserve"> </w:t>
            </w:r>
            <w:r w:rsidRPr="00AB40B0">
              <w:rPr>
                <w:rFonts w:ascii="Arial" w:eastAsia="Times New Roman" w:hAnsi="Arial" w:cs="Arial"/>
                <w:lang w:val="sq-AL" w:eastAsia="mk-MK"/>
              </w:rPr>
              <w:t xml:space="preserve">në adresën elektronike të organit kompetent për vendimmarrje në shkallë të dytë, në pajtim me rregullat nga fusha e </w:t>
            </w:r>
            <w:r w:rsidRPr="00AB40B0">
              <w:rPr>
                <w:rFonts w:ascii="Arial" w:eastAsia="Times New Roman" w:hAnsi="Arial" w:cs="Arial"/>
                <w:lang w:val="sq-AL" w:eastAsia="mk-MK"/>
              </w:rPr>
              <w:lastRenderedPageBreak/>
              <w:t>dokumenteve elektronike, identifikimi elektro</w:t>
            </w:r>
            <w:r w:rsidR="00A307CF">
              <w:rPr>
                <w:rFonts w:ascii="Arial" w:eastAsia="Times New Roman" w:hAnsi="Arial" w:cs="Arial"/>
                <w:lang w:val="sq-AL" w:eastAsia="mk-MK"/>
              </w:rPr>
              <w:t>nik dhe shërbimet e besueshme”.</w:t>
            </w:r>
          </w:p>
          <w:p w14:paraId="5FB8298B" w14:textId="77777777" w:rsidR="00037C00" w:rsidRDefault="00037C00" w:rsidP="00B358FC">
            <w:pPr>
              <w:suppressAutoHyphens/>
              <w:spacing w:after="0" w:line="240" w:lineRule="auto"/>
              <w:rPr>
                <w:rFonts w:ascii="Arial" w:eastAsia="Times New Roman" w:hAnsi="Arial" w:cs="Arial"/>
                <w:lang w:val="mk-MK" w:eastAsia="mk-MK"/>
              </w:rPr>
            </w:pPr>
          </w:p>
          <w:p w14:paraId="0B374E7E" w14:textId="77777777" w:rsidR="003E6982" w:rsidRPr="003E6982" w:rsidRDefault="003E6982" w:rsidP="00B358FC">
            <w:pPr>
              <w:suppressAutoHyphens/>
              <w:spacing w:after="0" w:line="240" w:lineRule="auto"/>
              <w:rPr>
                <w:rFonts w:ascii="Arial" w:eastAsia="Times New Roman" w:hAnsi="Arial" w:cs="Arial"/>
                <w:lang w:val="mk-MK" w:eastAsia="mk-MK"/>
              </w:rPr>
            </w:pPr>
          </w:p>
          <w:p w14:paraId="371E950F" w14:textId="77777777" w:rsidR="002648F0" w:rsidRPr="00AB40B0" w:rsidRDefault="002648F0" w:rsidP="002648F0">
            <w:pPr>
              <w:suppressAutoHyphens/>
              <w:spacing w:after="0" w:line="240" w:lineRule="auto"/>
              <w:jc w:val="center"/>
              <w:rPr>
                <w:rFonts w:ascii="Arial" w:eastAsia="Times New Roman" w:hAnsi="Arial" w:cs="Arial"/>
                <w:lang w:val="mk-MK" w:eastAsia="mk-MK"/>
              </w:rPr>
            </w:pPr>
            <w:r w:rsidRPr="00BF31D0">
              <w:rPr>
                <w:rFonts w:ascii="Arial" w:eastAsia="Times New Roman" w:hAnsi="Arial" w:cs="Arial"/>
                <w:lang w:val="sq-AL" w:eastAsia="mk-MK"/>
              </w:rPr>
              <w:t xml:space="preserve">Neni </w:t>
            </w:r>
            <w:r w:rsidRPr="00BF31D0">
              <w:rPr>
                <w:rFonts w:ascii="Arial" w:eastAsia="Times New Roman" w:hAnsi="Arial" w:cs="Arial"/>
                <w:lang w:val="mk-MK" w:eastAsia="mk-MK"/>
              </w:rPr>
              <w:t>1</w:t>
            </w:r>
            <w:r w:rsidR="00171C4E">
              <w:rPr>
                <w:rFonts w:ascii="Arial" w:eastAsia="Times New Roman" w:hAnsi="Arial" w:cs="Arial"/>
                <w:lang w:val="mk-MK" w:eastAsia="mk-MK"/>
              </w:rPr>
              <w:t>6</w:t>
            </w:r>
          </w:p>
          <w:p w14:paraId="2B4938F1"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331A3CE2" w14:textId="77777777" w:rsidR="002648F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Pas neni</w:t>
            </w:r>
            <w:r w:rsidR="00D85E1A">
              <w:rPr>
                <w:rFonts w:ascii="Arial" w:eastAsia="Times New Roman" w:hAnsi="Arial" w:cs="Arial"/>
                <w:lang w:val="sq-AL" w:eastAsia="mk-MK"/>
              </w:rPr>
              <w:t>t</w:t>
            </w:r>
            <w:r w:rsidRPr="00AB40B0">
              <w:rPr>
                <w:rFonts w:ascii="Arial" w:eastAsia="Times New Roman" w:hAnsi="Arial" w:cs="Arial"/>
                <w:lang w:val="mk-MK" w:eastAsia="mk-MK"/>
              </w:rPr>
              <w:t>37-</w:t>
            </w:r>
            <w:r w:rsidRPr="00AB40B0">
              <w:rPr>
                <w:rFonts w:ascii="Arial" w:eastAsia="Times New Roman" w:hAnsi="Arial" w:cs="Arial"/>
                <w:lang w:eastAsia="mk-MK"/>
              </w:rPr>
              <w:t>b</w:t>
            </w:r>
            <w:r w:rsidRPr="00AB40B0">
              <w:rPr>
                <w:rFonts w:ascii="Arial" w:eastAsia="Times New Roman" w:hAnsi="Arial" w:cs="Arial"/>
                <w:lang w:val="sq-AL" w:eastAsia="mk-MK"/>
              </w:rPr>
              <w:t xml:space="preserve"> shtohet neni i ri 37-v që thotë:</w:t>
            </w:r>
            <w:r w:rsidR="00BC4076">
              <w:rPr>
                <w:rFonts w:ascii="Arial" w:eastAsia="Times New Roman" w:hAnsi="Arial" w:cs="Arial"/>
                <w:lang w:val="sq-AL" w:eastAsia="mk-MK"/>
              </w:rPr>
              <w:br/>
            </w:r>
          </w:p>
          <w:p w14:paraId="109E80F2" w14:textId="77777777" w:rsidR="00BC4076" w:rsidRPr="00AB40B0" w:rsidRDefault="00B97BF1" w:rsidP="00BC4076">
            <w:pPr>
              <w:suppressAutoHyphens/>
              <w:spacing w:after="0" w:line="240" w:lineRule="auto"/>
              <w:jc w:val="center"/>
              <w:rPr>
                <w:rFonts w:ascii="Arial" w:eastAsia="Times New Roman" w:hAnsi="Arial" w:cs="Arial"/>
                <w:lang w:val="sq-AL" w:eastAsia="mk-MK"/>
              </w:rPr>
            </w:pPr>
            <w:r>
              <w:rPr>
                <w:rFonts w:ascii="Arial" w:eastAsia="Times New Roman" w:hAnsi="Arial" w:cs="Arial"/>
                <w:lang w:val="mk-MK" w:eastAsia="mk-MK"/>
              </w:rPr>
              <w:t>„</w:t>
            </w:r>
            <w:r w:rsidR="00BC4076">
              <w:rPr>
                <w:rFonts w:ascii="Arial" w:eastAsia="Times New Roman" w:hAnsi="Arial" w:cs="Arial"/>
                <w:lang w:val="sq-AL" w:eastAsia="mk-MK"/>
              </w:rPr>
              <w:t>Neni 37-v</w:t>
            </w:r>
          </w:p>
          <w:p w14:paraId="2BC58B66"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54818678" w14:textId="77777777" w:rsidR="00911B11" w:rsidRDefault="00911B11" w:rsidP="002648F0">
            <w:pPr>
              <w:suppressAutoHyphens/>
              <w:spacing w:after="0" w:line="240" w:lineRule="auto"/>
              <w:jc w:val="both"/>
              <w:rPr>
                <w:rFonts w:ascii="Arial" w:eastAsia="Times New Roman" w:hAnsi="Arial" w:cs="Arial"/>
                <w:lang w:val="sq-AL" w:eastAsia="mk-MK"/>
              </w:rPr>
            </w:pPr>
          </w:p>
          <w:p w14:paraId="6EACA5E0" w14:textId="39991B60" w:rsidR="004204FF" w:rsidRPr="00AB40B0" w:rsidRDefault="004204FF"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 xml:space="preserve">Nëse gjatë kryerjes së mbikëqyrjes inspektuese </w:t>
            </w:r>
            <w:r w:rsidRPr="004204FF">
              <w:rPr>
                <w:rFonts w:ascii="Arial" w:eastAsia="Times New Roman" w:hAnsi="Arial" w:cs="Arial"/>
                <w:lang w:val="sq-AL" w:eastAsia="mk-MK"/>
              </w:rPr>
              <w:t xml:space="preserve">inspektori kompetent në </w:t>
            </w:r>
            <w:r>
              <w:rPr>
                <w:rFonts w:ascii="Arial" w:eastAsia="Times New Roman" w:hAnsi="Arial" w:cs="Arial"/>
                <w:lang w:val="sq-AL" w:eastAsia="mk-MK"/>
              </w:rPr>
              <w:t xml:space="preserve">subjektin </w:t>
            </w:r>
            <w:r w:rsidRPr="004204FF">
              <w:rPr>
                <w:rFonts w:ascii="Arial" w:eastAsia="Times New Roman" w:hAnsi="Arial" w:cs="Arial"/>
                <w:lang w:val="sq-AL" w:eastAsia="mk-MK"/>
              </w:rPr>
              <w:t xml:space="preserve">e </w:t>
            </w:r>
            <w:r>
              <w:rPr>
                <w:rFonts w:ascii="Arial" w:eastAsia="Times New Roman" w:hAnsi="Arial" w:cs="Arial"/>
                <w:lang w:val="sq-AL" w:eastAsia="mk-MK"/>
              </w:rPr>
              <w:t>mbikëqyrjes inspektuese</w:t>
            </w:r>
            <w:r w:rsidRPr="004204FF">
              <w:rPr>
                <w:rFonts w:ascii="Arial" w:eastAsia="Times New Roman" w:hAnsi="Arial" w:cs="Arial"/>
                <w:lang w:val="sq-AL" w:eastAsia="mk-MK"/>
              </w:rPr>
              <w:t xml:space="preserve"> konstaton parregullsi dhe mangësi në pajtim me nenin 38 paragrafi 1 pikat 1 dhe 5 dhe paragrafin 2 pika 1 të këtij ligji me vendim të subjektit të</w:t>
            </w:r>
            <w:r>
              <w:rPr>
                <w:rFonts w:ascii="Arial" w:eastAsia="Times New Roman" w:hAnsi="Arial" w:cs="Arial"/>
                <w:lang w:val="sq-AL" w:eastAsia="mk-MK"/>
              </w:rPr>
              <w:t xml:space="preserve"> mbikëqyrjes inspektuese </w:t>
            </w:r>
            <w:r>
              <w:t xml:space="preserve"> </w:t>
            </w:r>
            <w:r w:rsidRPr="004204FF">
              <w:rPr>
                <w:rFonts w:ascii="Arial" w:eastAsia="Times New Roman" w:hAnsi="Arial" w:cs="Arial"/>
                <w:lang w:val="sq-AL" w:eastAsia="mk-MK"/>
              </w:rPr>
              <w:t>do t'i shqiptojë vërejtje inspektuese dhe do t'i caktojë afat brenda të cilit obligohet t'i eliminojë parregullsitë dhe mangësitë e konstatuara.</w:t>
            </w:r>
          </w:p>
          <w:p w14:paraId="7E5256B0"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37D4A2DC"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Me përjashtim nga paragrafi (1) i këtij neni, në rast kur inspektori vlerëson se parregullsitë e vërtetuara dhe mungesat mund të shkaktojnë ose shkaktojnë rrezik të drejtpërdrejtë ndaj jetës dhe shëndetit të njerëzve apo dëm financiar apo dëm ndaj pronës me vlerë më të lartë apo rrezikim të mjedisit jetësor ose rrezikim të interesit publik, me vendim shqipton masë tjetër të inspektimit, si obligim, urdhër, ndalesë dhe masë tjetër, nëse vërtetohet me ligj të posaçëm, me të cilën në mënyrë përkatëse do të arrihet qëllimi i mbikëqyrjes së inspektimit.</w:t>
            </w:r>
          </w:p>
          <w:p w14:paraId="7378B4C0"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78BB19FD" w14:textId="77777777" w:rsidR="00536E66" w:rsidRDefault="00536E66" w:rsidP="002648F0">
            <w:pPr>
              <w:suppressAutoHyphens/>
              <w:spacing w:after="0" w:line="240" w:lineRule="auto"/>
              <w:jc w:val="both"/>
              <w:rPr>
                <w:rFonts w:ascii="Arial" w:eastAsia="Times New Roman" w:hAnsi="Arial" w:cs="Arial"/>
                <w:lang w:val="sq-AL" w:eastAsia="mk-MK"/>
              </w:rPr>
            </w:pPr>
          </w:p>
          <w:p w14:paraId="3CE10302"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3B4B98">
              <w:rPr>
                <w:rFonts w:ascii="Arial" w:eastAsia="Times New Roman" w:hAnsi="Arial" w:cs="Arial"/>
                <w:lang w:val="sq-AL" w:eastAsia="mk-MK"/>
              </w:rPr>
              <w:t>Nës</w:t>
            </w:r>
            <w:r w:rsidRPr="00AB40B0">
              <w:rPr>
                <w:rFonts w:ascii="Arial" w:eastAsia="Times New Roman" w:hAnsi="Arial" w:cs="Arial"/>
                <w:lang w:val="sq-AL" w:eastAsia="mk-MK"/>
              </w:rPr>
              <w:t>e pas skadimit të afatit të përcaktuar gjatë shqiptimit të paralajmërimit nga paragrafi (1) i këtij neni, inspektori vërteton se parregullsitë dhe mungesat ende nuk janë larguar, me vendim shqipton masë tjetër të inspektimit,si obligim, urdhër, ndalesë dhe masë tjetër, nëse vërtetohet me ligj të posaçëm, me të cilën në mënyrë përkatëse do të arrihet qëllimi i mbikëqyrjes së inspektimit.</w:t>
            </w:r>
          </w:p>
          <w:p w14:paraId="1F3D468F"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0CC8A5D5" w14:textId="77777777"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Vendimi nga paragrafi 1 i këtij neni, miratohet menjëherë ndërsa më së voni në afat prej tetë ditëve nga dita e përgatitjes së procesverbalit, në pajtim me </w:t>
            </w:r>
            <w:r w:rsidR="00536E66">
              <w:rPr>
                <w:rFonts w:ascii="Arial" w:eastAsia="Times New Roman" w:hAnsi="Arial" w:cs="Arial"/>
                <w:lang w:val="sq-AL" w:eastAsia="mk-MK"/>
              </w:rPr>
              <w:t>nenin 82 të Ligjit për mbikëqyrje inspektuese</w:t>
            </w:r>
            <w:r w:rsidRPr="00AB40B0">
              <w:rPr>
                <w:rFonts w:ascii="Arial" w:eastAsia="Times New Roman" w:hAnsi="Arial" w:cs="Arial"/>
                <w:lang w:val="sq-AL" w:eastAsia="mk-MK"/>
              </w:rPr>
              <w:t>.</w:t>
            </w:r>
          </w:p>
          <w:p w14:paraId="088E939B"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60C14FC3" w14:textId="77777777" w:rsidR="002648F0" w:rsidRPr="00AB40B0" w:rsidRDefault="002648F0" w:rsidP="00536E66">
            <w:pPr>
              <w:suppressAutoHyphens/>
              <w:spacing w:after="0" w:line="240" w:lineRule="auto"/>
              <w:jc w:val="both"/>
              <w:rPr>
                <w:rFonts w:ascii="Arial" w:eastAsia="Times New Roman" w:hAnsi="Arial" w:cs="Arial"/>
                <w:lang w:val="mk-MK" w:eastAsia="mk-MK"/>
              </w:rPr>
            </w:pPr>
            <w:r w:rsidRPr="00AB40B0">
              <w:rPr>
                <w:rFonts w:ascii="Arial" w:eastAsia="Times New Roman" w:hAnsi="Arial" w:cs="Arial"/>
                <w:lang w:val="sq-AL" w:eastAsia="mk-MK"/>
              </w:rPr>
              <w:t xml:space="preserve">Kur gjatë kryerjes së mbikëqyrjes së inspektimit nuk vërtetohen parregullsi dhe shkelje të tjera të ligjit apo rregull tjetër ose parregullsitë e vërtetuara janë </w:t>
            </w:r>
            <w:r w:rsidRPr="00AB40B0">
              <w:rPr>
                <w:rFonts w:ascii="Arial" w:eastAsia="Times New Roman" w:hAnsi="Arial" w:cs="Arial"/>
                <w:lang w:val="sq-AL" w:eastAsia="mk-MK"/>
              </w:rPr>
              <w:lastRenderedPageBreak/>
              <w:t>larguar gjatë kryerjes së mbikëqyrjes së inspektimit ose në afatin e përcaktuar me vendimin nga paragrafi (1) i këtij neni, inspektori e ndërpret procedurën e konstatimit në procesverbal</w:t>
            </w:r>
            <w:r w:rsidR="00536E66">
              <w:rPr>
                <w:rFonts w:ascii="Arial" w:eastAsia="Times New Roman" w:hAnsi="Arial" w:cs="Arial"/>
                <w:lang w:val="sq-AL" w:eastAsia="mk-MK"/>
              </w:rPr>
              <w:t>,</w:t>
            </w:r>
            <w:r w:rsidR="00536E66" w:rsidRPr="00AB40B0">
              <w:rPr>
                <w:rFonts w:ascii="Arial" w:eastAsia="Times New Roman" w:hAnsi="Arial" w:cs="Arial"/>
                <w:lang w:val="sq-AL" w:eastAsia="mk-MK"/>
              </w:rPr>
              <w:t xml:space="preserve"> në pajtim me </w:t>
            </w:r>
            <w:r w:rsidR="00536E66">
              <w:rPr>
                <w:rFonts w:ascii="Arial" w:eastAsia="Times New Roman" w:hAnsi="Arial" w:cs="Arial"/>
                <w:lang w:val="sq-AL" w:eastAsia="mk-MK"/>
              </w:rPr>
              <w:t>nenin 82 të Ligjit për mbikëqyrje inspektuese</w:t>
            </w:r>
            <w:r w:rsidRPr="00AB40B0">
              <w:rPr>
                <w:rFonts w:ascii="Arial" w:eastAsia="Times New Roman" w:hAnsi="Arial" w:cs="Arial"/>
                <w:lang w:val="sq-AL" w:eastAsia="mk-MK"/>
              </w:rPr>
              <w:t>.</w:t>
            </w:r>
          </w:p>
          <w:p w14:paraId="731DDD5A" w14:textId="77777777" w:rsidR="002648F0" w:rsidRPr="00AB40B0" w:rsidRDefault="002648F0" w:rsidP="00536E66">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Me përjashtim nga paragrafët 2 dhe 3 të këtij neni, inspektori mund të shqiptojë masë inspektimi me vendim me gojë të cituar në procesverbal</w:t>
            </w:r>
            <w:r w:rsidR="00536E66">
              <w:rPr>
                <w:rFonts w:ascii="Arial" w:eastAsia="Times New Roman" w:hAnsi="Arial" w:cs="Arial"/>
                <w:lang w:val="sq-AL" w:eastAsia="mk-MK"/>
              </w:rPr>
              <w:t>,</w:t>
            </w:r>
            <w:r w:rsidR="00536E66" w:rsidRPr="00AB40B0">
              <w:rPr>
                <w:rFonts w:ascii="Arial" w:eastAsia="Times New Roman" w:hAnsi="Arial" w:cs="Arial"/>
                <w:lang w:val="sq-AL" w:eastAsia="mk-MK"/>
              </w:rPr>
              <w:t xml:space="preserve"> në pajtim me </w:t>
            </w:r>
            <w:r w:rsidR="00536E66">
              <w:rPr>
                <w:rFonts w:ascii="Arial" w:eastAsia="Times New Roman" w:hAnsi="Arial" w:cs="Arial"/>
                <w:lang w:val="sq-AL" w:eastAsia="mk-MK"/>
              </w:rPr>
              <w:t>nenin 82 të Ligjit për mbikëqyrje inspektuese</w:t>
            </w:r>
            <w:r w:rsidRPr="00AB40B0">
              <w:rPr>
                <w:rFonts w:ascii="Arial" w:eastAsia="Times New Roman" w:hAnsi="Arial" w:cs="Arial"/>
                <w:lang w:val="sq-AL" w:eastAsia="mk-MK"/>
              </w:rPr>
              <w:t xml:space="preserve">. </w:t>
            </w:r>
          </w:p>
          <w:p w14:paraId="5BC1CD04" w14:textId="77777777" w:rsidR="002648F0" w:rsidRPr="00AB40B0" w:rsidRDefault="002648F0" w:rsidP="002648F0">
            <w:pPr>
              <w:suppressAutoHyphens/>
              <w:spacing w:before="120"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Në rastin e paragrafit 6 të këtij neni, inspektori është i obliguar menjëherë, më së voni në afat prej tetë ditëve të sjellë vendim me shkrim për shqiptimin e masës së inspektimit.</w:t>
            </w:r>
          </w:p>
          <w:p w14:paraId="34E2EE17" w14:textId="77777777" w:rsidR="002648F0" w:rsidRPr="00AB40B0" w:rsidRDefault="002648F0" w:rsidP="002648F0">
            <w:pPr>
              <w:suppressAutoHyphens/>
              <w:spacing w:before="120"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Kundër vendimit nga paragrafët 1 dhe 7 të këtij neni, mund të deklarohet ankesë në afat prej 15 ditëve nga dita e pranimit të vendimit, pranë organi kompetent për vendimmarrje në shkallë të dytë, në pajtim me ligjin.</w:t>
            </w:r>
          </w:p>
          <w:p w14:paraId="00D4C7D1" w14:textId="08AABF1F" w:rsidR="002648F0" w:rsidRPr="00AB40B0" w:rsidRDefault="002648F0" w:rsidP="002648F0">
            <w:pPr>
              <w:suppressAutoHyphens/>
              <w:spacing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Ankesa nga paragrafi 8 i këtij neni mund të dorëzohet edhe në formë elektronike me përdorimin e mjetit për identifikim elektronike nëpërmjet Portali</w:t>
            </w:r>
            <w:r w:rsidR="00BC4076">
              <w:rPr>
                <w:rFonts w:ascii="Arial" w:eastAsia="Times New Roman" w:hAnsi="Arial" w:cs="Arial"/>
                <w:lang w:val="sq-AL" w:eastAsia="mk-MK"/>
              </w:rPr>
              <w:t>t</w:t>
            </w:r>
            <w:r w:rsidRPr="00AB40B0">
              <w:rPr>
                <w:rFonts w:ascii="Arial" w:eastAsia="Times New Roman" w:hAnsi="Arial" w:cs="Arial"/>
                <w:lang w:val="sq-AL" w:eastAsia="mk-MK"/>
              </w:rPr>
              <w:t xml:space="preserve"> nacional për shërbime elektronike </w:t>
            </w:r>
            <w:r w:rsidR="00536E66">
              <w:rPr>
                <w:rFonts w:ascii="Arial" w:eastAsia="Times New Roman" w:hAnsi="Arial" w:cs="Arial"/>
                <w:lang w:val="sq-AL" w:eastAsia="mk-MK"/>
              </w:rPr>
              <w:t>ose</w:t>
            </w:r>
            <w:r w:rsidR="00BC4076">
              <w:rPr>
                <w:rFonts w:ascii="Arial" w:eastAsia="Times New Roman" w:hAnsi="Arial" w:cs="Arial"/>
                <w:lang w:val="sq-AL" w:eastAsia="mk-MK"/>
              </w:rPr>
              <w:t xml:space="preserve"> nëpërmjet ndërmjetësuesit </w:t>
            </w:r>
            <w:r w:rsidR="00536E66">
              <w:rPr>
                <w:rFonts w:ascii="Arial" w:eastAsia="Times New Roman" w:hAnsi="Arial" w:cs="Arial"/>
                <w:lang w:val="sq-AL" w:eastAsia="mk-MK"/>
              </w:rPr>
              <w:t xml:space="preserve"> për shërbime administrativenë mëny</w:t>
            </w:r>
            <w:r w:rsidR="003B4B98">
              <w:rPr>
                <w:rFonts w:ascii="Arial" w:eastAsia="Times New Roman" w:hAnsi="Arial" w:cs="Arial"/>
                <w:lang w:val="sq-AL" w:eastAsia="mk-MK"/>
              </w:rPr>
              <w:t>rë elektronike në Inspektorat</w:t>
            </w:r>
            <w:r w:rsidR="00536E66">
              <w:rPr>
                <w:rFonts w:ascii="Arial" w:eastAsia="Times New Roman" w:hAnsi="Arial" w:cs="Arial"/>
                <w:lang w:val="sq-AL" w:eastAsia="mk-MK"/>
              </w:rPr>
              <w:t xml:space="preserve">, në përputhje me </w:t>
            </w:r>
            <w:r w:rsidRPr="00AB40B0">
              <w:rPr>
                <w:rFonts w:ascii="Arial" w:eastAsia="Times New Roman" w:hAnsi="Arial" w:cs="Arial"/>
                <w:lang w:val="sq-AL" w:eastAsia="mk-MK"/>
              </w:rPr>
              <w:t>r</w:t>
            </w:r>
            <w:r w:rsidR="003B4B98">
              <w:rPr>
                <w:rFonts w:ascii="Arial" w:eastAsia="Times New Roman" w:hAnsi="Arial" w:cs="Arial"/>
                <w:lang w:val="sq-AL" w:eastAsia="mk-MK"/>
              </w:rPr>
              <w:t>regullat nga fusha e menaxhimit</w:t>
            </w:r>
            <w:r w:rsidRPr="00AB40B0">
              <w:rPr>
                <w:rFonts w:ascii="Arial" w:eastAsia="Times New Roman" w:hAnsi="Arial" w:cs="Arial"/>
                <w:lang w:val="sq-AL" w:eastAsia="mk-MK"/>
              </w:rPr>
              <w:t xml:space="preserve"> elektronik dhe shërbimeve elektronike dhe nga fusha e dokumenteve elektronike, identifikimit elektronik dhe shërbimeve të besueshme.</w:t>
            </w:r>
          </w:p>
          <w:p w14:paraId="7E026022" w14:textId="77777777" w:rsidR="002648F0" w:rsidRPr="00AB40B0" w:rsidRDefault="002648F0" w:rsidP="002648F0">
            <w:pPr>
              <w:suppressAutoHyphens/>
              <w:spacing w:before="120" w:after="0" w:line="240" w:lineRule="auto"/>
              <w:jc w:val="both"/>
              <w:rPr>
                <w:rFonts w:ascii="Arial" w:eastAsia="Times New Roman" w:hAnsi="Arial" w:cs="Arial"/>
                <w:lang w:val="sq-AL" w:eastAsia="mk-MK"/>
              </w:rPr>
            </w:pPr>
            <w:r w:rsidRPr="00AB40B0">
              <w:rPr>
                <w:rFonts w:ascii="Arial" w:eastAsia="Times New Roman" w:hAnsi="Arial" w:cs="Arial"/>
                <w:lang w:val="sq-AL" w:eastAsia="mk-MK"/>
              </w:rPr>
              <w:t xml:space="preserve">Me përjashtim të paragrafit 9 të këtij neni, në rast të ndërprerjes së funksionalitetit të Portalit nacional për shërbime elektronike, ankesa nga paragrafi 8 i këtij neni në formë të dokumentit elektronik mund të dorëzohet nëpërmjet dërgesës së kualifikuar të rekomanduar elektronike në adresën elektronike të organit kompetent për vendimmarrje në shkallë të dytë, në pajtim me rregullat nga fusha e dokumenteve elektronike, identifikimit elektronik dhe shërbimeve të besueshme. </w:t>
            </w:r>
          </w:p>
          <w:p w14:paraId="3C2EF5EF" w14:textId="77777777" w:rsidR="00037C00" w:rsidRDefault="00037C00" w:rsidP="002648F0">
            <w:pPr>
              <w:suppressAutoHyphens/>
              <w:spacing w:after="0" w:line="240" w:lineRule="auto"/>
              <w:jc w:val="both"/>
              <w:rPr>
                <w:rFonts w:ascii="Arial" w:eastAsia="Times New Roman" w:hAnsi="Arial" w:cs="Arial"/>
                <w:lang w:val="sq-AL" w:eastAsia="mk-MK"/>
              </w:rPr>
            </w:pPr>
          </w:p>
          <w:p w14:paraId="709DA152" w14:textId="53D1B88B" w:rsidR="002648F0" w:rsidRDefault="00037C00"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A</w:t>
            </w:r>
            <w:r w:rsidR="002648F0" w:rsidRPr="00AB40B0">
              <w:rPr>
                <w:rFonts w:ascii="Arial" w:eastAsia="Times New Roman" w:hAnsi="Arial" w:cs="Arial"/>
                <w:lang w:val="sq-AL" w:eastAsia="mk-MK"/>
              </w:rPr>
              <w:t xml:space="preserve">nkesa </w:t>
            </w:r>
            <w:r w:rsidR="003B4B98">
              <w:rPr>
                <w:rFonts w:ascii="Arial" w:eastAsia="Times New Roman" w:hAnsi="Arial" w:cs="Arial"/>
                <w:lang w:val="sq-AL" w:eastAsia="mk-MK"/>
              </w:rPr>
              <w:t xml:space="preserve">nga paragrafi 8 i këtij Ligji </w:t>
            </w:r>
            <w:r w:rsidR="002648F0" w:rsidRPr="00AB40B0">
              <w:rPr>
                <w:rFonts w:ascii="Arial" w:eastAsia="Times New Roman" w:hAnsi="Arial" w:cs="Arial"/>
                <w:lang w:val="sq-AL" w:eastAsia="mk-MK"/>
              </w:rPr>
              <w:t>nuk e anulon realizimin e vendimit nga paragrafët 1 dhe 7 të këtij neni”.</w:t>
            </w:r>
          </w:p>
          <w:p w14:paraId="6A42BC46" w14:textId="77777777" w:rsidR="00037C00" w:rsidRDefault="00037C00"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Inspektorati mban evidencë për paralajmërimet e shqiptuara nga paragrafi 1 dhe 7 të këtij neni.</w:t>
            </w:r>
          </w:p>
          <w:p w14:paraId="1D3DC271" w14:textId="77777777" w:rsidR="00911B11" w:rsidRDefault="00911B11" w:rsidP="002648F0">
            <w:pPr>
              <w:suppressAutoHyphens/>
              <w:spacing w:after="0" w:line="240" w:lineRule="auto"/>
              <w:jc w:val="both"/>
              <w:rPr>
                <w:rFonts w:ascii="Arial" w:eastAsia="Times New Roman" w:hAnsi="Arial" w:cs="Arial"/>
                <w:lang w:val="sq-AL" w:eastAsia="mk-MK"/>
              </w:rPr>
            </w:pPr>
          </w:p>
          <w:p w14:paraId="655929F0" w14:textId="77777777" w:rsidR="00037C00" w:rsidRPr="00AB40B0" w:rsidRDefault="00037C00" w:rsidP="002648F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Formën dhe përmbajtjen e evidencës për paralajmërimet e shqiptuara nga paragrafi 12 i këtij neni e përcakton ministri i Ekonomisë”.</w:t>
            </w:r>
          </w:p>
          <w:p w14:paraId="28AAC191" w14:textId="77777777" w:rsidR="002648F0" w:rsidRPr="00AB40B0" w:rsidRDefault="002648F0" w:rsidP="002648F0">
            <w:pPr>
              <w:suppressAutoHyphens/>
              <w:spacing w:after="0" w:line="240" w:lineRule="auto"/>
              <w:jc w:val="both"/>
              <w:rPr>
                <w:rFonts w:ascii="Arial" w:eastAsia="Times New Roman" w:hAnsi="Arial" w:cs="Arial"/>
                <w:lang w:val="sq-AL" w:eastAsia="mk-MK"/>
              </w:rPr>
            </w:pPr>
          </w:p>
          <w:p w14:paraId="39D0A84D" w14:textId="77777777" w:rsidR="00536E66" w:rsidRDefault="00536E66" w:rsidP="002648F0">
            <w:pPr>
              <w:suppressAutoHyphens/>
              <w:spacing w:after="0" w:line="240" w:lineRule="auto"/>
              <w:jc w:val="center"/>
              <w:rPr>
                <w:rFonts w:ascii="Arial" w:eastAsia="Times New Roman" w:hAnsi="Arial" w:cs="Arial"/>
                <w:lang w:val="sq-AL" w:eastAsia="zh-CN"/>
              </w:rPr>
            </w:pPr>
          </w:p>
          <w:p w14:paraId="14D55689" w14:textId="77777777" w:rsidR="002648F0" w:rsidRPr="00171C4E" w:rsidRDefault="002648F0" w:rsidP="002648F0">
            <w:pPr>
              <w:suppressAutoHyphens/>
              <w:spacing w:after="0" w:line="240" w:lineRule="auto"/>
              <w:jc w:val="center"/>
              <w:rPr>
                <w:rFonts w:ascii="Arial" w:eastAsia="Times New Roman" w:hAnsi="Arial" w:cs="Arial"/>
                <w:lang w:val="mk-MK" w:eastAsia="zh-CN"/>
              </w:rPr>
            </w:pPr>
            <w:r w:rsidRPr="00DE15AC">
              <w:rPr>
                <w:rFonts w:ascii="Arial" w:eastAsia="Times New Roman" w:hAnsi="Arial" w:cs="Arial"/>
                <w:lang w:val="sq-AL" w:eastAsia="zh-CN"/>
              </w:rPr>
              <w:lastRenderedPageBreak/>
              <w:t>N</w:t>
            </w:r>
            <w:r w:rsidRPr="00AB40B0">
              <w:rPr>
                <w:rFonts w:ascii="Arial" w:eastAsia="Times New Roman" w:hAnsi="Arial" w:cs="Arial"/>
                <w:lang w:val="sq-AL" w:eastAsia="zh-CN"/>
              </w:rPr>
              <w:t>eni 1</w:t>
            </w:r>
            <w:r w:rsidR="00171C4E">
              <w:rPr>
                <w:rFonts w:ascii="Arial" w:eastAsia="Times New Roman" w:hAnsi="Arial" w:cs="Arial"/>
                <w:lang w:val="mk-MK" w:eastAsia="zh-CN"/>
              </w:rPr>
              <w:t>7</w:t>
            </w:r>
          </w:p>
          <w:p w14:paraId="576580F6" w14:textId="77777777" w:rsidR="002648F0" w:rsidRPr="00AB40B0" w:rsidRDefault="002648F0" w:rsidP="002648F0">
            <w:pPr>
              <w:suppressAutoHyphens/>
              <w:spacing w:after="0" w:line="240" w:lineRule="auto"/>
              <w:jc w:val="both"/>
              <w:rPr>
                <w:rFonts w:ascii="Arial" w:eastAsia="Times New Roman" w:hAnsi="Arial" w:cs="Arial"/>
                <w:lang w:val="sq-AL" w:eastAsia="zh-CN"/>
              </w:rPr>
            </w:pPr>
          </w:p>
          <w:p w14:paraId="6C114A3C" w14:textId="77777777" w:rsidR="002648F0" w:rsidRPr="00AB40B0" w:rsidRDefault="002648F0" w:rsidP="002648F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Neni 38 ndryshohet dhe thotë:</w:t>
            </w:r>
          </w:p>
          <w:p w14:paraId="1F025C07" w14:textId="77777777" w:rsidR="001F6AC2" w:rsidRDefault="001F6AC2" w:rsidP="00911B11">
            <w:pPr>
              <w:suppressAutoHyphens/>
              <w:spacing w:after="0" w:line="240" w:lineRule="auto"/>
              <w:jc w:val="both"/>
              <w:rPr>
                <w:rFonts w:ascii="Arial" w:eastAsia="Times New Roman" w:hAnsi="Arial" w:cs="Arial"/>
                <w:lang w:val="sq-AL" w:eastAsia="zh-CN"/>
              </w:rPr>
            </w:pPr>
          </w:p>
          <w:p w14:paraId="6E59DD13" w14:textId="77777777" w:rsidR="002648F0" w:rsidRPr="00AB40B0" w:rsidRDefault="002648F0" w:rsidP="00911B11">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"Gjobë në vlerë prej 300 deri në 1.000 euro në kundërvlerë me denarë do të shqiptohet për  kundërvajtje ndaj personit juridik, i cili është mikro tregtar nëse:</w:t>
            </w:r>
          </w:p>
          <w:p w14:paraId="088316B8" w14:textId="77777777" w:rsidR="004E02E3" w:rsidRDefault="002648F0" w:rsidP="00911B11">
            <w:pPr>
              <w:suppressAutoHyphens/>
              <w:spacing w:after="0" w:line="240" w:lineRule="auto"/>
              <w:ind w:left="34"/>
              <w:jc w:val="both"/>
              <w:rPr>
                <w:rFonts w:ascii="Arial" w:eastAsia="Times New Roman" w:hAnsi="Arial" w:cs="Arial"/>
                <w:lang w:val="sq-AL" w:eastAsia="zh-CN"/>
              </w:rPr>
            </w:pPr>
            <w:r w:rsidRPr="00AB40B0">
              <w:rPr>
                <w:rFonts w:ascii="Arial" w:eastAsia="Times New Roman" w:hAnsi="Arial" w:cs="Arial"/>
                <w:lang w:val="sq-AL" w:eastAsia="zh-CN"/>
              </w:rPr>
              <w:t xml:space="preserve">1) </w:t>
            </w:r>
            <w:r w:rsidR="00536E66">
              <w:rPr>
                <w:rFonts w:ascii="Arial" w:eastAsia="Times New Roman" w:hAnsi="Arial" w:cs="Arial"/>
                <w:lang w:val="sq-AL" w:eastAsia="zh-CN"/>
              </w:rPr>
              <w:t xml:space="preserve">çdo lloj </w:t>
            </w:r>
            <w:r w:rsidR="004E02E3">
              <w:rPr>
                <w:rFonts w:ascii="Arial" w:eastAsia="Times New Roman" w:hAnsi="Arial" w:cs="Arial"/>
                <w:lang w:val="sq-AL" w:eastAsia="zh-CN"/>
              </w:rPr>
              <w:t xml:space="preserve">të </w:t>
            </w:r>
            <w:r w:rsidR="00536E66">
              <w:rPr>
                <w:rFonts w:ascii="Arial" w:eastAsia="Times New Roman" w:hAnsi="Arial" w:cs="Arial"/>
                <w:lang w:val="sq-AL" w:eastAsia="zh-CN"/>
              </w:rPr>
              <w:t xml:space="preserve">produktit </w:t>
            </w:r>
            <w:r w:rsidR="004E02E3">
              <w:rPr>
                <w:rFonts w:ascii="Arial" w:eastAsia="Times New Roman" w:hAnsi="Arial" w:cs="Arial"/>
                <w:lang w:val="sq-AL" w:eastAsia="zh-CN"/>
              </w:rPr>
              <w:t xml:space="preserve">të </w:t>
            </w:r>
            <w:r w:rsidR="00536E66">
              <w:rPr>
                <w:rFonts w:ascii="Arial" w:eastAsia="Times New Roman" w:hAnsi="Arial" w:cs="Arial"/>
                <w:lang w:val="sq-AL" w:eastAsia="zh-CN"/>
              </w:rPr>
              <w:t xml:space="preserve">dedikuar </w:t>
            </w:r>
            <w:r w:rsidRPr="00AB40B0">
              <w:rPr>
                <w:rFonts w:ascii="Arial" w:eastAsia="Times New Roman" w:hAnsi="Arial" w:cs="Arial"/>
                <w:lang w:val="sq-AL" w:eastAsia="zh-CN"/>
              </w:rPr>
              <w:t xml:space="preserve">për hedhjen në treg në Republikën e Maqedonisë së Veriut </w:t>
            </w:r>
            <w:r w:rsidR="004E02E3">
              <w:rPr>
                <w:rFonts w:ascii="Arial" w:eastAsia="Times New Roman" w:hAnsi="Arial" w:cs="Arial"/>
                <w:lang w:val="sq-AL" w:eastAsia="zh-CN"/>
              </w:rPr>
              <w:t xml:space="preserve">nuk e paraqet </w:t>
            </w:r>
            <w:r w:rsidRPr="00AB40B0">
              <w:rPr>
                <w:rFonts w:ascii="Arial" w:eastAsia="Times New Roman" w:hAnsi="Arial" w:cs="Arial"/>
                <w:lang w:val="sq-AL" w:eastAsia="zh-CN"/>
              </w:rPr>
              <w:t>te Inspektorati (neni 7 paragrafi 2);</w:t>
            </w:r>
          </w:p>
          <w:p w14:paraId="280B4B37" w14:textId="56E3F553" w:rsidR="00EE196E" w:rsidRDefault="002648F0" w:rsidP="00911B11">
            <w:pPr>
              <w:suppressAutoHyphens/>
              <w:spacing w:after="0" w:line="240" w:lineRule="auto"/>
              <w:ind w:left="34"/>
              <w:jc w:val="both"/>
              <w:rPr>
                <w:rFonts w:ascii="Arial" w:eastAsia="Times New Roman" w:hAnsi="Arial" w:cs="Arial"/>
                <w:lang w:val="sq-AL" w:eastAsia="zh-CN"/>
              </w:rPr>
            </w:pPr>
            <w:r w:rsidRPr="00AB40B0">
              <w:rPr>
                <w:rFonts w:ascii="Arial" w:eastAsia="Times New Roman" w:hAnsi="Arial" w:cs="Arial"/>
                <w:lang w:val="sq-AL" w:eastAsia="zh-CN"/>
              </w:rPr>
              <w:t>2) nuk ka kryer  procedurë për vënien në përdorim të pajisjeve teknike në përputhje me rregulloren përkatëse teknike për kryerjen e k</w:t>
            </w:r>
            <w:r w:rsidR="003B4B98">
              <w:rPr>
                <w:rFonts w:ascii="Arial" w:eastAsia="Times New Roman" w:hAnsi="Arial" w:cs="Arial"/>
                <w:lang w:val="sq-AL" w:eastAsia="zh-CN"/>
              </w:rPr>
              <w:t>ontrollit teknik dhe testimit</w:t>
            </w:r>
            <w:r w:rsidRPr="00AB40B0">
              <w:rPr>
                <w:rFonts w:ascii="Arial" w:eastAsia="Times New Roman" w:hAnsi="Arial" w:cs="Arial"/>
                <w:lang w:val="sq-AL" w:eastAsia="zh-CN"/>
              </w:rPr>
              <w:t xml:space="preserve"> periodik (neni 28);</w:t>
            </w:r>
          </w:p>
          <w:p w14:paraId="54514390" w14:textId="77777777" w:rsidR="00EE196E" w:rsidRDefault="00EE196E" w:rsidP="00911B11">
            <w:pPr>
              <w:suppressAutoHyphens/>
              <w:spacing w:after="0" w:line="240" w:lineRule="auto"/>
              <w:ind w:left="34"/>
              <w:jc w:val="both"/>
              <w:rPr>
                <w:rFonts w:ascii="Arial" w:eastAsia="Times New Roman" w:hAnsi="Arial" w:cs="Arial"/>
                <w:lang w:val="sq-AL" w:eastAsia="zh-CN"/>
              </w:rPr>
            </w:pPr>
            <w:r>
              <w:rPr>
                <w:rFonts w:ascii="Arial" w:eastAsia="Times New Roman" w:hAnsi="Arial" w:cs="Arial"/>
                <w:lang w:val="sq-AL" w:eastAsia="zh-CN"/>
              </w:rPr>
              <w:t>3</w:t>
            </w:r>
            <w:r w:rsidR="002648F0" w:rsidRPr="00AB40B0">
              <w:rPr>
                <w:rFonts w:ascii="Arial" w:eastAsia="Times New Roman" w:hAnsi="Arial" w:cs="Arial"/>
                <w:lang w:val="sq-AL" w:eastAsia="zh-CN"/>
              </w:rPr>
              <w:t>) përdoruesi i pajisjeve teknike në çdo kohë nuk ka mundësuar kryerjen e pandërprerë të inspektimit nga inspektorët teknikë shtetërorë me depërtim të drejtpërdrejtë në pajisjet teknike dhe dokumentacionin teknik (neni 31-a);</w:t>
            </w:r>
          </w:p>
          <w:p w14:paraId="4C99C932" w14:textId="04094477" w:rsidR="00EE196E" w:rsidRDefault="002648F0" w:rsidP="00911B11">
            <w:pPr>
              <w:suppressAutoHyphens/>
              <w:spacing w:after="0" w:line="240" w:lineRule="auto"/>
              <w:ind w:left="34"/>
              <w:jc w:val="both"/>
              <w:rPr>
                <w:rFonts w:ascii="Arial" w:eastAsia="Times New Roman" w:hAnsi="Arial" w:cs="Arial"/>
                <w:lang w:val="sq-AL" w:eastAsia="zh-CN"/>
              </w:rPr>
            </w:pPr>
            <w:r w:rsidRPr="00AB40B0">
              <w:rPr>
                <w:rFonts w:ascii="Arial" w:eastAsia="Times New Roman" w:hAnsi="Arial" w:cs="Arial"/>
                <w:lang w:val="sq-AL" w:eastAsia="zh-CN"/>
              </w:rPr>
              <w:t xml:space="preserve">4) nuk kryen aktivitetet sipas orarit për kryerjen e kontrollit teknik dhe </w:t>
            </w:r>
            <w:r w:rsidR="003B4B98">
              <w:rPr>
                <w:rFonts w:ascii="Arial" w:eastAsia="Times New Roman" w:hAnsi="Arial" w:cs="Arial"/>
                <w:lang w:val="sq-AL" w:eastAsia="zh-CN"/>
              </w:rPr>
              <w:t xml:space="preserve">testimeve </w:t>
            </w:r>
            <w:r w:rsidRPr="00AB40B0">
              <w:rPr>
                <w:rFonts w:ascii="Arial" w:eastAsia="Times New Roman" w:hAnsi="Arial" w:cs="Arial"/>
                <w:lang w:val="sq-AL" w:eastAsia="zh-CN"/>
              </w:rPr>
              <w:t>periodike të përcaktuara në rregulloren përkatëse teknike (neni 31, paragrafi 2);</w:t>
            </w:r>
          </w:p>
          <w:p w14:paraId="42C873DB" w14:textId="180D8973" w:rsidR="002648F0" w:rsidRDefault="002648F0" w:rsidP="00B97BF1">
            <w:pPr>
              <w:suppressAutoHyphens/>
              <w:spacing w:before="120" w:after="0" w:line="240" w:lineRule="auto"/>
              <w:ind w:left="34"/>
              <w:jc w:val="both"/>
              <w:rPr>
                <w:rFonts w:ascii="Arial" w:eastAsia="Times New Roman" w:hAnsi="Arial" w:cs="Arial"/>
                <w:lang w:val="sq-AL" w:eastAsia="zh-CN"/>
              </w:rPr>
            </w:pPr>
            <w:r w:rsidRPr="00AB40B0">
              <w:rPr>
                <w:rFonts w:ascii="Arial" w:eastAsia="Times New Roman" w:hAnsi="Arial" w:cs="Arial"/>
                <w:lang w:val="sq-AL" w:eastAsia="zh-CN"/>
              </w:rPr>
              <w:t xml:space="preserve">5) Personi i pavarur juridik që kryen inspektim teknik dhe </w:t>
            </w:r>
            <w:r w:rsidR="003B4B98">
              <w:rPr>
                <w:rFonts w:ascii="Arial" w:eastAsia="Times New Roman" w:hAnsi="Arial" w:cs="Arial"/>
                <w:lang w:val="sq-AL" w:eastAsia="zh-CN"/>
              </w:rPr>
              <w:t>testime</w:t>
            </w:r>
            <w:r w:rsidRPr="00AB40B0">
              <w:rPr>
                <w:rFonts w:ascii="Arial" w:eastAsia="Times New Roman" w:hAnsi="Arial" w:cs="Arial"/>
                <w:lang w:val="sq-AL" w:eastAsia="zh-CN"/>
              </w:rPr>
              <w:t xml:space="preserve"> periodike të pajisjeve teknike nuk përgatit raport i cili do të përmbajë vlerësim të rezultateve të inspektimeve dhe </w:t>
            </w:r>
            <w:r w:rsidR="00EE196E">
              <w:rPr>
                <w:rFonts w:ascii="Arial" w:eastAsia="Times New Roman" w:hAnsi="Arial" w:cs="Arial"/>
                <w:lang w:val="sq-AL" w:eastAsia="zh-CN"/>
              </w:rPr>
              <w:t>kontrolleve</w:t>
            </w:r>
            <w:r w:rsidRPr="00AB40B0">
              <w:rPr>
                <w:rFonts w:ascii="Arial" w:eastAsia="Times New Roman" w:hAnsi="Arial" w:cs="Arial"/>
                <w:lang w:val="sq-AL" w:eastAsia="zh-CN"/>
              </w:rPr>
              <w:t xml:space="preserve"> të kryera dhe nuk ia paraqet përdoruesit brenda shtatë ditëve pas përfundimit të aktiviteteve (neni 32 paragrafi 1);</w:t>
            </w:r>
            <w:r w:rsidRPr="00AB40B0">
              <w:rPr>
                <w:rFonts w:ascii="Arial" w:eastAsia="Times New Roman" w:hAnsi="Arial" w:cs="Arial"/>
                <w:lang w:val="sq-AL" w:eastAsia="zh-CN"/>
              </w:rPr>
              <w:br/>
              <w:t>6) përdoruesi nuk i mbyll pajisjet teknike nëse raporti nga inspektimi teknik</w:t>
            </w:r>
            <w:r w:rsidR="003B4B98">
              <w:rPr>
                <w:rFonts w:ascii="Arial" w:eastAsia="Times New Roman" w:hAnsi="Arial" w:cs="Arial"/>
                <w:lang w:val="sq-AL" w:eastAsia="zh-CN"/>
              </w:rPr>
              <w:t xml:space="preserve"> i kryer i testimeve periodike </w:t>
            </w:r>
            <w:r w:rsidRPr="00AB40B0">
              <w:rPr>
                <w:rFonts w:ascii="Arial" w:eastAsia="Times New Roman" w:hAnsi="Arial" w:cs="Arial"/>
                <w:lang w:val="sq-AL" w:eastAsia="zh-CN"/>
              </w:rPr>
              <w:t xml:space="preserve"> është negativ dhe, nëse është e nevojshme, në varësi të rregullores teknike për pajisjet teknike në fjalë, </w:t>
            </w:r>
            <w:r w:rsidR="00EE196E">
              <w:rPr>
                <w:rFonts w:ascii="Arial" w:eastAsia="Times New Roman" w:hAnsi="Arial" w:cs="Arial"/>
                <w:lang w:val="sq-AL" w:eastAsia="zh-CN"/>
              </w:rPr>
              <w:t xml:space="preserve">për atë </w:t>
            </w:r>
            <w:r w:rsidRPr="00AB40B0">
              <w:rPr>
                <w:rFonts w:ascii="Arial" w:eastAsia="Times New Roman" w:hAnsi="Arial" w:cs="Arial"/>
                <w:lang w:val="sq-AL" w:eastAsia="zh-CN"/>
              </w:rPr>
              <w:t>nuk e njofton Inspektoratin (neni 35 paragrafi 1)</w:t>
            </w:r>
          </w:p>
          <w:p w14:paraId="1F117998" w14:textId="448CFF9A" w:rsidR="00EE196E" w:rsidRDefault="002648F0" w:rsidP="00EE196E">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7) përdoruesi për përdorimin e vazhdueshëm të pajisjeve teknike nuk eliminon arsyet e raportit negativ</w:t>
            </w:r>
            <w:r w:rsidR="003B4B98">
              <w:t xml:space="preserve"> </w:t>
            </w:r>
            <w:r w:rsidR="003B4B98" w:rsidRPr="003B4B98">
              <w:rPr>
                <w:rFonts w:ascii="Arial" w:eastAsia="Times New Roman" w:hAnsi="Arial" w:cs="Arial"/>
                <w:lang w:val="sq-AL" w:eastAsia="zh-CN"/>
              </w:rPr>
              <w:t>nga inspektimi teknik</w:t>
            </w:r>
            <w:r w:rsidR="003B4B98">
              <w:rPr>
                <w:rFonts w:ascii="Arial" w:eastAsia="Times New Roman" w:hAnsi="Arial" w:cs="Arial"/>
                <w:lang w:val="sq-AL" w:eastAsia="zh-CN"/>
              </w:rPr>
              <w:t xml:space="preserve"> i kryer i testimeve periodike </w:t>
            </w:r>
            <w:r w:rsidRPr="00AB40B0">
              <w:rPr>
                <w:rFonts w:ascii="Arial" w:eastAsia="Times New Roman" w:hAnsi="Arial" w:cs="Arial"/>
                <w:lang w:val="sq-AL" w:eastAsia="zh-CN"/>
              </w:rPr>
              <w:t xml:space="preserve">, nuk bën një kontroll të jashtëzakonshëm teknik dhe </w:t>
            </w:r>
            <w:r w:rsidR="003B4B98">
              <w:rPr>
                <w:rFonts w:ascii="Arial" w:eastAsia="Times New Roman" w:hAnsi="Arial" w:cs="Arial"/>
                <w:lang w:val="sq-AL" w:eastAsia="zh-CN"/>
              </w:rPr>
              <w:t>testime</w:t>
            </w:r>
            <w:r w:rsidRPr="00AB40B0">
              <w:rPr>
                <w:rFonts w:ascii="Arial" w:eastAsia="Times New Roman" w:hAnsi="Arial" w:cs="Arial"/>
                <w:lang w:val="sq-AL" w:eastAsia="zh-CN"/>
              </w:rPr>
              <w:t xml:space="preserve"> periodike dhe, nëse është e nevojshme, në varësi të rregullores teknike për pajisjet teknike në fjalë, nuk informon Inspektorati për rezultatet (neni 35 paragrafi 2);</w:t>
            </w:r>
          </w:p>
          <w:p w14:paraId="7C72784F" w14:textId="77777777" w:rsidR="00EE196E" w:rsidRDefault="002648F0" w:rsidP="00EE196E">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8) përdoruesi nuk ka kryer të gjithë procedurën për inspektim teknik gjatë </w:t>
            </w:r>
            <w:r w:rsidR="00EE196E">
              <w:rPr>
                <w:rFonts w:ascii="Arial" w:eastAsia="Times New Roman" w:hAnsi="Arial" w:cs="Arial"/>
                <w:lang w:val="sq-AL" w:eastAsia="zh-CN"/>
              </w:rPr>
              <w:t xml:space="preserve">vendosjes në përdorim, ndërsa i njëjti </w:t>
            </w:r>
            <w:r w:rsidRPr="00AB40B0">
              <w:rPr>
                <w:rFonts w:ascii="Arial" w:eastAsia="Times New Roman" w:hAnsi="Arial" w:cs="Arial"/>
                <w:lang w:val="sq-AL" w:eastAsia="zh-CN"/>
              </w:rPr>
              <w:t>synon të përdorë pajisjet teknike të referuara në nenin 36 paragrafi 1 të këtij ligji, pas ndërhyrjeve të kryera në të (neni 36 paragrafi 2) dhe</w:t>
            </w:r>
          </w:p>
          <w:p w14:paraId="4E7E6276" w14:textId="77777777" w:rsidR="002648F0" w:rsidRPr="00AB40B0" w:rsidRDefault="002648F0" w:rsidP="00911B11">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9) përdoruesi nuk vepron sipas aktvendimit të </w:t>
            </w:r>
            <w:r w:rsidRPr="00AB40B0">
              <w:rPr>
                <w:rFonts w:ascii="Arial" w:eastAsia="Times New Roman" w:hAnsi="Arial" w:cs="Arial"/>
                <w:lang w:val="sq-AL" w:eastAsia="zh-CN"/>
              </w:rPr>
              <w:lastRenderedPageBreak/>
              <w:t>inspektorit nga nenet 36 paragrafi 1 dhe 37 paragrafi 3 i këtij ligji.</w:t>
            </w:r>
          </w:p>
          <w:p w14:paraId="2C794658" w14:textId="77777777" w:rsidR="00911B11" w:rsidRDefault="00911B11" w:rsidP="00911B11">
            <w:pPr>
              <w:suppressAutoHyphens/>
              <w:spacing w:after="0" w:line="240" w:lineRule="auto"/>
              <w:jc w:val="both"/>
              <w:rPr>
                <w:rFonts w:ascii="Arial" w:eastAsia="Times New Roman" w:hAnsi="Arial" w:cs="Arial"/>
                <w:lang w:eastAsia="zh-CN"/>
              </w:rPr>
            </w:pPr>
          </w:p>
          <w:p w14:paraId="438C733D" w14:textId="77777777" w:rsidR="002648F0" w:rsidRPr="00AB40B0" w:rsidRDefault="002648F0" w:rsidP="00911B11">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Gjobë në vlerë prej 50 deri në 300 euro në kundërvlerë në denarë do të shqiptohet për kundërvajtje personit juridik, i cili është mikro tregtar nëse:</w:t>
            </w:r>
          </w:p>
          <w:p w14:paraId="7E2DB9C2" w14:textId="30DE11A5" w:rsidR="00EE196E" w:rsidRDefault="002648F0" w:rsidP="00EE196E">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  1) pas kontrollit të parë teknik, në varësi të rregullores teknike për pajisjet teknike në fjalë, përdoruesi nuk i ka paraqitur kërkesë Inspektoratit për vënien në përdorim të pajisjeve teknike menjëherë dhe jo më vonë se tetë ditë</w:t>
            </w:r>
            <w:r w:rsidR="00DE15AC">
              <w:rPr>
                <w:rFonts w:ascii="Arial" w:eastAsia="Times New Roman" w:hAnsi="Arial" w:cs="Arial"/>
                <w:lang w:val="sq-AL" w:eastAsia="zh-CN"/>
              </w:rPr>
              <w:t xml:space="preserve"> nga dita e marrjes së raportit</w:t>
            </w:r>
            <w:r w:rsidR="00DE15AC">
              <w:t xml:space="preserve"> </w:t>
            </w:r>
            <w:r w:rsidR="00DE15AC" w:rsidRPr="00DE15AC">
              <w:rPr>
                <w:rFonts w:ascii="Arial" w:eastAsia="Times New Roman" w:hAnsi="Arial" w:cs="Arial"/>
                <w:lang w:val="sq-AL" w:eastAsia="zh-CN"/>
              </w:rPr>
              <w:t xml:space="preserve"> nga kontrolli i parë teknik i kryer nga personi juridik i pavarur (neni 30);</w:t>
            </w:r>
          </w:p>
          <w:p w14:paraId="3B3C3612" w14:textId="21626941" w:rsidR="00EE196E" w:rsidRDefault="002648F0" w:rsidP="00EE196E">
            <w:pPr>
              <w:suppressAutoHyphens/>
              <w:spacing w:before="120"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 xml:space="preserve">2) brenda shtatë ditëve nga dita e marrjes së raportit për inspektimin teknik të kryer </w:t>
            </w:r>
            <w:r w:rsidR="00DE15AC">
              <w:rPr>
                <w:rFonts w:ascii="Arial" w:eastAsia="Times New Roman" w:hAnsi="Arial" w:cs="Arial"/>
                <w:lang w:val="sq-AL" w:eastAsia="zh-CN"/>
              </w:rPr>
              <w:t xml:space="preserve">për testime </w:t>
            </w:r>
            <w:r w:rsidRPr="00AB40B0">
              <w:rPr>
                <w:rFonts w:ascii="Arial" w:eastAsia="Times New Roman" w:hAnsi="Arial" w:cs="Arial"/>
                <w:lang w:val="sq-AL" w:eastAsia="zh-CN"/>
              </w:rPr>
              <w:t>periodik</w:t>
            </w:r>
            <w:r w:rsidR="00DE15AC">
              <w:rPr>
                <w:rFonts w:ascii="Arial" w:eastAsia="Times New Roman" w:hAnsi="Arial" w:cs="Arial"/>
                <w:lang w:val="sq-AL" w:eastAsia="zh-CN"/>
              </w:rPr>
              <w:t>e</w:t>
            </w:r>
            <w:r w:rsidRPr="00AB40B0">
              <w:rPr>
                <w:rFonts w:ascii="Arial" w:eastAsia="Times New Roman" w:hAnsi="Arial" w:cs="Arial"/>
                <w:lang w:val="sq-AL" w:eastAsia="zh-CN"/>
              </w:rPr>
              <w:t>, dhe dorëzuar nga personi i pavarur juridik, nëse është e nevojshme në varësi të pajisjes teknike, përdoruesi nuk e paraqet atë në Inspektorat (neni 33);</w:t>
            </w:r>
            <w:r w:rsidR="00EE196E">
              <w:rPr>
                <w:rFonts w:ascii="Arial" w:eastAsia="Times New Roman" w:hAnsi="Arial" w:cs="Arial"/>
                <w:lang w:val="sq-AL" w:eastAsia="zh-CN"/>
              </w:rPr>
              <w:t xml:space="preserve"> dhe</w:t>
            </w:r>
          </w:p>
          <w:p w14:paraId="7F43162E" w14:textId="7A5E2B31" w:rsidR="00037C00" w:rsidRDefault="002648F0" w:rsidP="00A307CF">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sq-AL" w:eastAsia="zh-CN"/>
              </w:rPr>
              <w:t xml:space="preserve">3) në rast të ndryshimeve në lidhje me orarin për kryerjen e inspektimeve teknike dhe </w:t>
            </w:r>
            <w:r w:rsidR="00DE15AC">
              <w:rPr>
                <w:rFonts w:ascii="Arial" w:eastAsia="Times New Roman" w:hAnsi="Arial" w:cs="Arial"/>
                <w:lang w:val="sq-AL" w:eastAsia="zh-CN"/>
              </w:rPr>
              <w:t xml:space="preserve">testimeve </w:t>
            </w:r>
            <w:r w:rsidRPr="00AB40B0">
              <w:rPr>
                <w:rFonts w:ascii="Arial" w:eastAsia="Times New Roman" w:hAnsi="Arial" w:cs="Arial"/>
                <w:lang w:val="sq-AL" w:eastAsia="zh-CN"/>
              </w:rPr>
              <w:t xml:space="preserve">periodike midis përdoruesit dhe personit të pavarur juridik, si dhe për ndryshime të tjera në lidhje me </w:t>
            </w:r>
            <w:r w:rsidR="00DE15AC">
              <w:rPr>
                <w:rFonts w:ascii="Arial" w:eastAsia="Times New Roman" w:hAnsi="Arial" w:cs="Arial"/>
                <w:lang w:val="sq-AL" w:eastAsia="zh-CN"/>
              </w:rPr>
              <w:t>inspektimet teknike dhe testimet</w:t>
            </w:r>
            <w:r w:rsidRPr="00AB40B0">
              <w:rPr>
                <w:rFonts w:ascii="Arial" w:eastAsia="Times New Roman" w:hAnsi="Arial" w:cs="Arial"/>
                <w:lang w:val="sq-AL" w:eastAsia="zh-CN"/>
              </w:rPr>
              <w:t xml:space="preserve"> periodike, përdoruesi nuk e n</w:t>
            </w:r>
            <w:r w:rsidR="00A307CF">
              <w:rPr>
                <w:rFonts w:ascii="Arial" w:eastAsia="Times New Roman" w:hAnsi="Arial" w:cs="Arial"/>
                <w:lang w:val="sq-AL" w:eastAsia="zh-CN"/>
              </w:rPr>
              <w:t>jofton Inspektoratin (neni 34);</w:t>
            </w:r>
          </w:p>
          <w:p w14:paraId="4BB6F259" w14:textId="77777777" w:rsidR="00A307CF" w:rsidRPr="00A307CF" w:rsidRDefault="00A307CF" w:rsidP="00A307CF">
            <w:pPr>
              <w:suppressAutoHyphens/>
              <w:spacing w:before="120" w:after="0" w:line="240" w:lineRule="auto"/>
              <w:jc w:val="both"/>
              <w:rPr>
                <w:rFonts w:ascii="Arial" w:eastAsia="Times New Roman" w:hAnsi="Arial" w:cs="Arial"/>
                <w:lang w:val="mk-MK" w:eastAsia="zh-CN"/>
              </w:rPr>
            </w:pPr>
          </w:p>
          <w:p w14:paraId="447C221D" w14:textId="77777777" w:rsidR="002648F0" w:rsidRPr="00AB40B0" w:rsidRDefault="002648F0" w:rsidP="00037C0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Dënohet me gjobë në vlerë prej 1,000 deri në 2,000 euro në kundërvlerë me denarë, personi juridik, i cili është tregtar i vogël për kundërvajtje, referuar paragrafëve 1 dhe 2 të këtij neni.</w:t>
            </w:r>
          </w:p>
          <w:p w14:paraId="69358DF2" w14:textId="53E88458" w:rsidR="002648F0" w:rsidRPr="00AB40B0" w:rsidRDefault="00DE15AC" w:rsidP="00037C00">
            <w:pPr>
              <w:suppressAutoHyphens/>
              <w:spacing w:after="0" w:line="240" w:lineRule="auto"/>
              <w:jc w:val="both"/>
              <w:rPr>
                <w:rFonts w:ascii="Arial" w:eastAsia="Times New Roman" w:hAnsi="Arial" w:cs="Arial"/>
                <w:lang w:val="sq-AL" w:eastAsia="zh-CN"/>
              </w:rPr>
            </w:pPr>
            <w:r>
              <w:rPr>
                <w:rFonts w:ascii="Arial" w:eastAsia="Times New Roman" w:hAnsi="Arial" w:cs="Arial"/>
                <w:lang w:val="sq-AL" w:eastAsia="zh-CN"/>
              </w:rPr>
              <w:t xml:space="preserve">Gjobë </w:t>
            </w:r>
            <w:r w:rsidR="002648F0" w:rsidRPr="00AB40B0">
              <w:rPr>
                <w:rFonts w:ascii="Arial" w:eastAsia="Times New Roman" w:hAnsi="Arial" w:cs="Arial"/>
                <w:lang w:val="sq-AL" w:eastAsia="zh-CN"/>
              </w:rPr>
              <w:t xml:space="preserve">në vlerë prej 2,500 deri në 6,000 euro në kundërvlerë me denarë, </w:t>
            </w:r>
            <w:r>
              <w:rPr>
                <w:rFonts w:ascii="Arial" w:eastAsia="Times New Roman" w:hAnsi="Arial" w:cs="Arial"/>
                <w:lang w:val="sq-AL" w:eastAsia="zh-CN"/>
              </w:rPr>
              <w:t xml:space="preserve">do ti shqiptohet </w:t>
            </w:r>
            <w:r w:rsidR="002648F0" w:rsidRPr="00AB40B0">
              <w:rPr>
                <w:rFonts w:ascii="Arial" w:eastAsia="Times New Roman" w:hAnsi="Arial" w:cs="Arial"/>
                <w:lang w:val="sq-AL" w:eastAsia="zh-CN"/>
              </w:rPr>
              <w:t>personi</w:t>
            </w:r>
            <w:r>
              <w:rPr>
                <w:rFonts w:ascii="Arial" w:eastAsia="Times New Roman" w:hAnsi="Arial" w:cs="Arial"/>
                <w:lang w:val="sq-AL" w:eastAsia="zh-CN"/>
              </w:rPr>
              <w:t>t</w:t>
            </w:r>
            <w:r w:rsidR="002648F0" w:rsidRPr="00AB40B0">
              <w:rPr>
                <w:rFonts w:ascii="Arial" w:eastAsia="Times New Roman" w:hAnsi="Arial" w:cs="Arial"/>
                <w:lang w:val="sq-AL" w:eastAsia="zh-CN"/>
              </w:rPr>
              <w:t xml:space="preserve"> juridik, i cili është tregtar i mesëm për kundërvajtjen e përmendur në paragrafët 1 dhe 2 të këtij neni.</w:t>
            </w:r>
          </w:p>
          <w:p w14:paraId="46936DD5" w14:textId="77777777" w:rsidR="00551A87" w:rsidRDefault="00551A87" w:rsidP="00037C00">
            <w:pPr>
              <w:suppressAutoHyphens/>
              <w:spacing w:after="0" w:line="240" w:lineRule="auto"/>
              <w:jc w:val="both"/>
              <w:rPr>
                <w:rFonts w:ascii="Arial" w:eastAsia="Times New Roman" w:hAnsi="Arial" w:cs="Arial"/>
                <w:lang w:val="sq-AL" w:eastAsia="zh-CN"/>
              </w:rPr>
            </w:pPr>
          </w:p>
          <w:p w14:paraId="20E953F4" w14:textId="77777777" w:rsidR="002648F0" w:rsidRPr="00AB40B0" w:rsidRDefault="002648F0" w:rsidP="00037C0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Dënohet me gjobë në vlerë prej 4,000 deri në 10,000 euro në kundërvlerë me denarë, personi juridik, i cili është tregtar i madh për kundërvajtjen e përmendur në paragrafët 1 dhe 2 të këtij neni.</w:t>
            </w:r>
          </w:p>
          <w:p w14:paraId="32468DBC" w14:textId="77777777" w:rsidR="002648F0" w:rsidRPr="00AB40B0" w:rsidRDefault="002648F0" w:rsidP="00037C0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Dënohet me gjobë në vlerë prej 30 deri në 100 euro në kundërvlerë të denarit, personi përgjegjës në personin juridik që është tregtar mikro për kundërvajtje nga paragrafët 1 dhe 2 të këtij neni.</w:t>
            </w:r>
          </w:p>
          <w:p w14:paraId="57B833D2" w14:textId="77777777" w:rsidR="002648F0" w:rsidRPr="00AB40B0" w:rsidRDefault="002648F0" w:rsidP="00037C00">
            <w:pPr>
              <w:suppressAutoHyphens/>
              <w:spacing w:after="0" w:line="240" w:lineRule="auto"/>
              <w:jc w:val="both"/>
              <w:rPr>
                <w:rFonts w:ascii="Arial" w:eastAsia="Times New Roman" w:hAnsi="Arial" w:cs="Arial"/>
                <w:lang w:val="sq-AL" w:eastAsia="zh-CN"/>
              </w:rPr>
            </w:pPr>
            <w:r w:rsidRPr="00AB40B0">
              <w:rPr>
                <w:rFonts w:ascii="Arial" w:eastAsia="Times New Roman" w:hAnsi="Arial" w:cs="Arial"/>
                <w:lang w:val="sq-AL" w:eastAsia="zh-CN"/>
              </w:rPr>
              <w:t>Gjobë në vlerë prej 100 deri 200 euro në kundërvlerë të denarit do të shqiptohet personi përgjegjës në personin juridik që është tregtar i vogël për kundërvajtje të referuar në paragrafët 1 dhe 2 të këtij neni.</w:t>
            </w:r>
          </w:p>
          <w:p w14:paraId="50A8E6EA" w14:textId="77777777" w:rsidR="002648F0" w:rsidRPr="00AB40B0" w:rsidRDefault="002648F0" w:rsidP="00037C00">
            <w:pPr>
              <w:widowControl w:val="0"/>
              <w:autoSpaceDE w:val="0"/>
              <w:autoSpaceDN w:val="0"/>
              <w:adjustRightInd w:val="0"/>
              <w:spacing w:after="0" w:line="240" w:lineRule="auto"/>
              <w:jc w:val="both"/>
              <w:rPr>
                <w:rFonts w:ascii="Arial" w:eastAsia="Times New Roman" w:hAnsi="Arial" w:cs="Arial"/>
                <w:szCs w:val="20"/>
                <w:lang w:val="sq-AL" w:eastAsia="en-GB"/>
              </w:rPr>
            </w:pPr>
            <w:r w:rsidRPr="00AB40B0">
              <w:rPr>
                <w:rFonts w:ascii="Arial" w:eastAsia="Times New Roman" w:hAnsi="Arial" w:cs="Arial"/>
                <w:szCs w:val="20"/>
                <w:lang w:val="sq-AL" w:eastAsia="en-GB"/>
              </w:rPr>
              <w:t>Dënohet me gjobë në vlerë prej 200 deri 400 euro në</w:t>
            </w:r>
            <w:r w:rsidR="00EE196E">
              <w:rPr>
                <w:rFonts w:ascii="Arial" w:eastAsia="Times New Roman" w:hAnsi="Arial" w:cs="Arial"/>
                <w:szCs w:val="20"/>
                <w:lang w:val="sq-AL" w:eastAsia="en-GB"/>
              </w:rPr>
              <w:t xml:space="preserve"> </w:t>
            </w:r>
            <w:r w:rsidR="00EE196E">
              <w:rPr>
                <w:rFonts w:ascii="Arial" w:eastAsia="Times New Roman" w:hAnsi="Arial" w:cs="Arial"/>
                <w:szCs w:val="20"/>
                <w:lang w:val="sq-AL" w:eastAsia="en-GB"/>
              </w:rPr>
              <w:lastRenderedPageBreak/>
              <w:t>kundërvlerë të denarit personi</w:t>
            </w:r>
            <w:r w:rsidRPr="00AB40B0">
              <w:rPr>
                <w:rFonts w:ascii="Arial" w:eastAsia="Times New Roman" w:hAnsi="Arial" w:cs="Arial"/>
                <w:szCs w:val="20"/>
                <w:lang w:val="sq-AL" w:eastAsia="en-GB"/>
              </w:rPr>
              <w:t xml:space="preserve"> përgjegjës në personin juridik i cili është tregtar i mesëm për kundërvajtje të përmendur në paragrafët 1 dhe 2 të këtij neni.</w:t>
            </w:r>
          </w:p>
          <w:p w14:paraId="7AAF80DC" w14:textId="77777777" w:rsidR="002648F0" w:rsidRPr="00AB40B0" w:rsidRDefault="002648F0" w:rsidP="00037C00">
            <w:pPr>
              <w:widowControl w:val="0"/>
              <w:autoSpaceDE w:val="0"/>
              <w:autoSpaceDN w:val="0"/>
              <w:adjustRightInd w:val="0"/>
              <w:spacing w:after="0" w:line="240" w:lineRule="auto"/>
              <w:jc w:val="both"/>
              <w:rPr>
                <w:rFonts w:ascii="Arial" w:eastAsia="Times New Roman" w:hAnsi="Arial" w:cs="Arial"/>
                <w:szCs w:val="20"/>
                <w:lang w:val="sq-AL" w:eastAsia="en-GB"/>
              </w:rPr>
            </w:pPr>
            <w:r w:rsidRPr="00AB40B0">
              <w:rPr>
                <w:rFonts w:ascii="Arial" w:eastAsia="Times New Roman" w:hAnsi="Arial" w:cs="Arial"/>
                <w:szCs w:val="20"/>
                <w:lang w:val="sq-AL" w:eastAsia="en-GB"/>
              </w:rPr>
              <w:t>Dënohet me gjobë në vlerë prej 300 deri në 500 euro në kundërvlerë në denarë, personi përgjegjës në personin juridik që është tregtar i madh për kundërvajtje nga paragrafët 1 dhe 2 të këtij neni.</w:t>
            </w:r>
          </w:p>
          <w:p w14:paraId="39EF80AB" w14:textId="77777777" w:rsidR="002648F0" w:rsidRPr="00AB40B0" w:rsidRDefault="002648F0" w:rsidP="00037C00">
            <w:pPr>
              <w:widowControl w:val="0"/>
              <w:autoSpaceDE w:val="0"/>
              <w:autoSpaceDN w:val="0"/>
              <w:adjustRightInd w:val="0"/>
              <w:spacing w:after="0" w:line="240" w:lineRule="auto"/>
              <w:jc w:val="both"/>
              <w:rPr>
                <w:rFonts w:ascii="Arial" w:eastAsia="Times New Roman" w:hAnsi="Arial" w:cs="Arial"/>
                <w:szCs w:val="20"/>
                <w:lang w:val="sq-AL" w:eastAsia="en-GB"/>
              </w:rPr>
            </w:pPr>
            <w:r w:rsidRPr="00AB40B0">
              <w:rPr>
                <w:rFonts w:ascii="Arial" w:eastAsia="Times New Roman" w:hAnsi="Arial" w:cs="Arial"/>
                <w:szCs w:val="20"/>
                <w:lang w:val="sq-AL" w:eastAsia="en-GB"/>
              </w:rPr>
              <w:t>Gjobë në vlerë prej 50 deri në 250 euro në kundërvlerë të denarit do t'i shqiptohet një personi fizik për veprimet e përmendura në paragrafin 1 pikat 1), 2), 3), 4), 6), 7), 8) dhe 9) dhe paragrafi 2 pikat 1) dhe 3) të këtij neni. "</w:t>
            </w:r>
          </w:p>
          <w:p w14:paraId="3427E6A1" w14:textId="77777777" w:rsidR="002648F0" w:rsidRPr="00AB40B0" w:rsidRDefault="002648F0" w:rsidP="002648F0">
            <w:pPr>
              <w:suppressAutoHyphens/>
              <w:spacing w:after="0" w:line="240" w:lineRule="auto"/>
              <w:jc w:val="both"/>
              <w:rPr>
                <w:rFonts w:ascii="Arial" w:eastAsia="Times New Roman" w:hAnsi="Arial" w:cs="Arial"/>
                <w:bCs/>
                <w:lang w:val="sq-AL" w:eastAsia="zh-CN"/>
              </w:rPr>
            </w:pPr>
          </w:p>
          <w:p w14:paraId="79C78567" w14:textId="77777777" w:rsidR="002648F0" w:rsidRPr="00171C4E" w:rsidRDefault="002648F0" w:rsidP="002648F0">
            <w:pPr>
              <w:shd w:val="clear" w:color="auto" w:fill="FFFFFF"/>
              <w:suppressAutoHyphens/>
              <w:spacing w:after="0" w:line="240" w:lineRule="auto"/>
              <w:jc w:val="center"/>
              <w:rPr>
                <w:rFonts w:ascii="Arial" w:eastAsia="Times New Roman" w:hAnsi="Arial" w:cs="Arial"/>
                <w:bCs/>
                <w:lang w:val="mk-MK" w:eastAsia="zh-CN"/>
              </w:rPr>
            </w:pPr>
            <w:r w:rsidRPr="00854728">
              <w:rPr>
                <w:rFonts w:ascii="Arial" w:eastAsia="Times New Roman" w:hAnsi="Arial" w:cs="Arial"/>
                <w:bCs/>
                <w:lang w:val="sq-AL" w:eastAsia="zh-CN"/>
              </w:rPr>
              <w:t>Neni</w:t>
            </w:r>
            <w:r w:rsidRPr="00AB40B0">
              <w:rPr>
                <w:rFonts w:ascii="Arial" w:eastAsia="Times New Roman" w:hAnsi="Arial" w:cs="Arial"/>
                <w:bCs/>
                <w:lang w:val="sq-AL" w:eastAsia="zh-CN"/>
              </w:rPr>
              <w:t xml:space="preserve"> 1</w:t>
            </w:r>
            <w:r w:rsidR="00171C4E">
              <w:rPr>
                <w:rFonts w:ascii="Arial" w:eastAsia="Times New Roman" w:hAnsi="Arial" w:cs="Arial"/>
                <w:bCs/>
                <w:lang w:val="mk-MK" w:eastAsia="zh-CN"/>
              </w:rPr>
              <w:t>8</w:t>
            </w:r>
          </w:p>
          <w:p w14:paraId="7655B53A" w14:textId="495FFC92" w:rsidR="002648F0" w:rsidRPr="00AB40B0" w:rsidRDefault="00DE15AC" w:rsidP="002648F0">
            <w:pPr>
              <w:shd w:val="clear" w:color="auto" w:fill="FFFFFF"/>
              <w:suppressAutoHyphens/>
              <w:spacing w:after="0" w:line="240" w:lineRule="auto"/>
              <w:jc w:val="both"/>
              <w:rPr>
                <w:rFonts w:ascii="Arial" w:eastAsia="Times New Roman" w:hAnsi="Arial" w:cs="Arial"/>
                <w:bCs/>
                <w:lang w:val="sq-AL" w:eastAsia="zh-CN"/>
              </w:rPr>
            </w:pPr>
            <w:r>
              <w:rPr>
                <w:rFonts w:ascii="Arial" w:eastAsia="Times New Roman" w:hAnsi="Arial" w:cs="Arial"/>
                <w:bCs/>
                <w:lang w:val="sq-AL" w:eastAsia="zh-CN"/>
              </w:rPr>
              <w:t>Pas nenit 38-v</w:t>
            </w:r>
            <w:r w:rsidR="002648F0" w:rsidRPr="00AB40B0">
              <w:rPr>
                <w:rFonts w:ascii="Arial" w:eastAsia="Times New Roman" w:hAnsi="Arial" w:cs="Arial"/>
                <w:bCs/>
                <w:lang w:val="sq-AL" w:eastAsia="zh-CN"/>
              </w:rPr>
              <w:t xml:space="preserve">, shtohen </w:t>
            </w:r>
            <w:r w:rsidR="002648F0" w:rsidRPr="00AB40B0">
              <w:rPr>
                <w:rFonts w:ascii="Arial" w:eastAsia="Times New Roman" w:hAnsi="Arial" w:cs="Arial"/>
                <w:bCs/>
                <w:lang w:eastAsia="zh-CN"/>
              </w:rPr>
              <w:t>dy</w:t>
            </w:r>
            <w:r>
              <w:rPr>
                <w:rFonts w:ascii="Arial" w:eastAsia="Times New Roman" w:hAnsi="Arial" w:cs="Arial"/>
                <w:bCs/>
                <w:lang w:val="sq-AL" w:eastAsia="zh-CN"/>
              </w:rPr>
              <w:t xml:space="preserve"> nene të reja  38-g</w:t>
            </w:r>
            <w:r w:rsidR="002648F0" w:rsidRPr="00AB40B0">
              <w:rPr>
                <w:rFonts w:ascii="Arial" w:eastAsia="Times New Roman" w:hAnsi="Arial" w:cs="Arial"/>
                <w:bCs/>
                <w:lang w:val="sq-AL" w:eastAsia="zh-CN"/>
              </w:rPr>
              <w:t xml:space="preserve"> dhe 38-d, ku thuhet:</w:t>
            </w:r>
          </w:p>
          <w:p w14:paraId="5116792A" w14:textId="77777777" w:rsidR="002648F0" w:rsidRPr="00AB40B0" w:rsidRDefault="002648F0" w:rsidP="002648F0">
            <w:pPr>
              <w:suppressAutoHyphens/>
              <w:spacing w:after="0" w:line="240" w:lineRule="auto"/>
              <w:jc w:val="both"/>
              <w:rPr>
                <w:rFonts w:ascii="Arial" w:eastAsia="Times New Roman" w:hAnsi="Arial" w:cs="Arial"/>
                <w:bCs/>
                <w:lang w:val="sq-AL" w:eastAsia="zh-CN"/>
              </w:rPr>
            </w:pPr>
          </w:p>
          <w:p w14:paraId="66332D47" w14:textId="07E6E6B4" w:rsidR="002648F0" w:rsidRPr="00AB40B0" w:rsidRDefault="002648F0" w:rsidP="002648F0">
            <w:pPr>
              <w:suppressAutoHyphens/>
              <w:spacing w:after="0" w:line="240" w:lineRule="auto"/>
              <w:jc w:val="center"/>
              <w:rPr>
                <w:rFonts w:ascii="Arial" w:eastAsia="Times New Roman" w:hAnsi="Arial" w:cs="Arial"/>
                <w:bCs/>
                <w:lang w:val="sq-AL" w:eastAsia="zh-CN"/>
              </w:rPr>
            </w:pPr>
            <w:r w:rsidRPr="00AB40B0">
              <w:rPr>
                <w:rFonts w:ascii="Arial" w:eastAsia="Times New Roman" w:hAnsi="Arial" w:cs="Arial"/>
                <w:bCs/>
                <w:lang w:val="mk-MK" w:eastAsia="zh-CN"/>
              </w:rPr>
              <w:t>„</w:t>
            </w:r>
            <w:r w:rsidR="00DE15AC">
              <w:rPr>
                <w:rFonts w:ascii="Arial" w:eastAsia="Times New Roman" w:hAnsi="Arial" w:cs="Arial"/>
                <w:bCs/>
                <w:lang w:val="sq-AL" w:eastAsia="zh-CN"/>
              </w:rPr>
              <w:t>Neni 38-g</w:t>
            </w:r>
          </w:p>
          <w:p w14:paraId="545CE1A5" w14:textId="77777777" w:rsidR="002648F0" w:rsidRPr="00AB40B0" w:rsidRDefault="002648F0" w:rsidP="002648F0">
            <w:pPr>
              <w:suppressAutoHyphens/>
              <w:spacing w:after="0" w:line="240" w:lineRule="auto"/>
              <w:jc w:val="both"/>
              <w:rPr>
                <w:rFonts w:ascii="Arial" w:eastAsia="Times New Roman" w:hAnsi="Arial" w:cs="Arial"/>
                <w:bCs/>
                <w:lang w:val="sq-AL" w:eastAsia="zh-CN"/>
              </w:rPr>
            </w:pPr>
            <w:r w:rsidRPr="00AB40B0">
              <w:rPr>
                <w:rFonts w:ascii="Arial" w:eastAsia="Times New Roman" w:hAnsi="Arial" w:cs="Arial"/>
                <w:bCs/>
                <w:lang w:val="sq-AL" w:eastAsia="zh-CN"/>
              </w:rPr>
              <w:t>Për kundërvajtjet nga neni 38 i këtij ligji, të cilat janë kryer me qëllim që kryesi të marrë përfitim pasuror për vete ose për një person tjetër ose kundërvajtja është kryer nga një grup i organizuar personash ose gjatë vitit kalendarik kryesi ka përsëritur kundërvajtjen, gjykata kompetente mund të shqiptojë gjobë në shumë prej dyfishit të gjobës, të parashikuar në nenin 38 të këtij ligji.</w:t>
            </w:r>
          </w:p>
          <w:p w14:paraId="0A496384" w14:textId="77777777" w:rsidR="00551A87" w:rsidRDefault="00551A87" w:rsidP="002648F0">
            <w:pPr>
              <w:suppressAutoHyphens/>
              <w:spacing w:after="0" w:line="240" w:lineRule="auto"/>
              <w:jc w:val="both"/>
              <w:rPr>
                <w:rFonts w:ascii="Arial" w:eastAsia="Times New Roman" w:hAnsi="Arial" w:cs="Arial"/>
                <w:bCs/>
                <w:lang w:val="sq-AL" w:eastAsia="zh-CN"/>
              </w:rPr>
            </w:pPr>
          </w:p>
          <w:p w14:paraId="3C7B79FF" w14:textId="77777777" w:rsidR="002648F0" w:rsidRPr="00AB40B0" w:rsidRDefault="002648F0" w:rsidP="002648F0">
            <w:pPr>
              <w:suppressAutoHyphens/>
              <w:spacing w:after="0" w:line="240" w:lineRule="auto"/>
              <w:jc w:val="both"/>
              <w:rPr>
                <w:rFonts w:ascii="Arial" w:eastAsia="Times New Roman" w:hAnsi="Arial" w:cs="Arial"/>
                <w:bCs/>
                <w:lang w:val="sq-AL" w:eastAsia="zh-CN"/>
              </w:rPr>
            </w:pPr>
            <w:r w:rsidRPr="00AB40B0">
              <w:rPr>
                <w:rFonts w:ascii="Arial" w:eastAsia="Times New Roman" w:hAnsi="Arial" w:cs="Arial"/>
                <w:bCs/>
                <w:lang w:val="sq-AL" w:eastAsia="zh-CN"/>
              </w:rPr>
              <w:t>Për kundërvajtjet e përmendura në nenin 38 të këtij ligji, kur ekziston rreziku se kundërvajtja do të përsëritet, personit juridik do t'i shqiptohet sanksioni kundërvajtës i ndalimit të përkohshëm për të kryer një veprimtari të caktuar për një periudhë prej tre muajsh deri në dy vjet .</w:t>
            </w:r>
          </w:p>
          <w:p w14:paraId="68040A92" w14:textId="6DC75E18" w:rsidR="002648F0" w:rsidRPr="00AB40B0" w:rsidRDefault="002648F0" w:rsidP="002648F0">
            <w:pPr>
              <w:suppressAutoHyphens/>
              <w:spacing w:after="0" w:line="240" w:lineRule="auto"/>
              <w:jc w:val="both"/>
              <w:rPr>
                <w:rFonts w:ascii="Arial" w:eastAsia="Times New Roman" w:hAnsi="Arial" w:cs="Arial"/>
                <w:bCs/>
                <w:lang w:val="sq-AL" w:eastAsia="zh-CN"/>
              </w:rPr>
            </w:pPr>
            <w:r w:rsidRPr="00AB40B0">
              <w:rPr>
                <w:rFonts w:ascii="Arial" w:eastAsia="Times New Roman" w:hAnsi="Arial" w:cs="Arial"/>
                <w:bCs/>
                <w:lang w:val="sq-AL" w:eastAsia="zh-CN"/>
              </w:rPr>
              <w:t>Për kundërvajtjet e përmendura në nenin 38 të këtij ligji, personit përgjegjës në personin juridik, perso</w:t>
            </w:r>
            <w:r w:rsidR="00DE15AC">
              <w:rPr>
                <w:rFonts w:ascii="Arial" w:eastAsia="Times New Roman" w:hAnsi="Arial" w:cs="Arial"/>
                <w:bCs/>
                <w:lang w:val="sq-AL" w:eastAsia="zh-CN"/>
              </w:rPr>
              <w:t>nit fizik, përkatësisht tegtarit</w:t>
            </w:r>
            <w:r w:rsidRPr="00AB40B0">
              <w:rPr>
                <w:rFonts w:ascii="Arial" w:eastAsia="Times New Roman" w:hAnsi="Arial" w:cs="Arial"/>
                <w:bCs/>
                <w:lang w:val="sq-AL" w:eastAsia="zh-CN"/>
              </w:rPr>
              <w:t xml:space="preserve"> të vetëm i shqiptohet sanksioni kundërvajtës i ndalimit për të kryer një profesion, veprimtari ose detyrë për një periudhë prej tre muaj në një vit.</w:t>
            </w:r>
          </w:p>
          <w:p w14:paraId="3BC20C3B" w14:textId="0AE996CE" w:rsidR="002648F0" w:rsidRPr="00AB40B0" w:rsidRDefault="002648F0" w:rsidP="002648F0">
            <w:pPr>
              <w:suppressAutoHyphens/>
              <w:spacing w:after="0" w:line="240" w:lineRule="auto"/>
              <w:jc w:val="both"/>
              <w:rPr>
                <w:rFonts w:ascii="Arial" w:eastAsia="Times New Roman" w:hAnsi="Arial" w:cs="Arial"/>
                <w:bCs/>
                <w:lang w:val="sq-AL" w:eastAsia="zh-CN"/>
              </w:rPr>
            </w:pPr>
            <w:r w:rsidRPr="00AB40B0">
              <w:rPr>
                <w:rFonts w:ascii="Arial" w:eastAsia="Times New Roman" w:hAnsi="Arial" w:cs="Arial"/>
                <w:bCs/>
                <w:lang w:val="sq-AL" w:eastAsia="zh-CN"/>
              </w:rPr>
              <w:t>Kur me kundërvajtjet nga neni 38 i këtij ligji, kryesi do të fitojë përfitim pasuror, gjykata do të konfiskojë fitimin pasuror që është realizuar me kryerjen e kundërvajtjes.</w:t>
            </w:r>
          </w:p>
          <w:p w14:paraId="1E5BF4D9"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38-d</w:t>
            </w:r>
          </w:p>
          <w:p w14:paraId="48CCF243"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5DC00CB4" w14:textId="1471BCD3" w:rsidR="002648F0" w:rsidRDefault="002648F0" w:rsidP="00537427">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Për kundërvajtjet nga neni 38 i këtij, procedurë kundërvajtëse</w:t>
            </w:r>
            <w:r w:rsidR="00DE15AC">
              <w:rPr>
                <w:rFonts w:ascii="Arial" w:eastAsia="Times New Roman" w:hAnsi="Arial" w:cs="Arial"/>
                <w:bCs/>
                <w:lang w:val="sq-AL" w:eastAsia="mk-MK"/>
              </w:rPr>
              <w:t xml:space="preserve"> </w:t>
            </w:r>
            <w:r w:rsidRPr="00AB40B0">
              <w:rPr>
                <w:rFonts w:ascii="Arial" w:eastAsia="Times New Roman" w:hAnsi="Arial" w:cs="Arial"/>
                <w:bCs/>
                <w:lang w:val="sq-AL" w:eastAsia="mk-MK"/>
              </w:rPr>
              <w:t>mban dhe sanksion kundërvajtës shqipton gjykata kompetente”.</w:t>
            </w:r>
          </w:p>
          <w:p w14:paraId="05F108C1" w14:textId="77777777" w:rsidR="00537427" w:rsidRDefault="00537427" w:rsidP="00537427">
            <w:pPr>
              <w:suppressAutoHyphens/>
              <w:spacing w:after="0" w:line="240" w:lineRule="auto"/>
              <w:jc w:val="both"/>
              <w:rPr>
                <w:rFonts w:ascii="Arial" w:eastAsia="Times New Roman" w:hAnsi="Arial" w:cs="Arial"/>
                <w:bCs/>
                <w:lang w:val="sq-AL" w:eastAsia="mk-MK"/>
              </w:rPr>
            </w:pPr>
          </w:p>
          <w:p w14:paraId="3891444C" w14:textId="77777777" w:rsidR="001F6AC2" w:rsidRDefault="001F6AC2" w:rsidP="00537427">
            <w:pPr>
              <w:suppressAutoHyphens/>
              <w:spacing w:after="0" w:line="240" w:lineRule="auto"/>
              <w:jc w:val="both"/>
              <w:rPr>
                <w:rFonts w:ascii="Arial" w:eastAsia="Times New Roman" w:hAnsi="Arial" w:cs="Arial"/>
                <w:bCs/>
                <w:lang w:val="sq-AL" w:eastAsia="mk-MK"/>
              </w:rPr>
            </w:pPr>
          </w:p>
          <w:p w14:paraId="37F5E396" w14:textId="77777777" w:rsidR="001F6AC2" w:rsidRPr="00537427" w:rsidRDefault="001F6AC2" w:rsidP="00537427">
            <w:pPr>
              <w:suppressAutoHyphens/>
              <w:spacing w:after="0" w:line="240" w:lineRule="auto"/>
              <w:jc w:val="both"/>
              <w:rPr>
                <w:rFonts w:ascii="Arial" w:eastAsia="Times New Roman" w:hAnsi="Arial" w:cs="Arial"/>
                <w:bCs/>
                <w:lang w:val="sq-AL" w:eastAsia="mk-MK"/>
              </w:rPr>
            </w:pPr>
          </w:p>
          <w:p w14:paraId="2BB4330D" w14:textId="77777777" w:rsidR="002648F0" w:rsidRPr="00171C4E" w:rsidRDefault="002648F0" w:rsidP="002648F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sq-AL" w:eastAsia="mk-MK"/>
              </w:rPr>
              <w:lastRenderedPageBreak/>
              <w:t>Neni 1</w:t>
            </w:r>
            <w:r w:rsidR="00171C4E">
              <w:rPr>
                <w:rFonts w:ascii="Arial" w:eastAsia="Times New Roman" w:hAnsi="Arial" w:cs="Arial"/>
                <w:bCs/>
                <w:lang w:val="mk-MK" w:eastAsia="mk-MK"/>
              </w:rPr>
              <w:t>9</w:t>
            </w:r>
          </w:p>
          <w:p w14:paraId="3B175583"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093849A0"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sq-AL" w:eastAsia="mk-MK"/>
              </w:rPr>
              <w:t>Në tërë tekstin e Ligjit, fjalët “Republika e Maqedonisë” zëvendësohen me fjalët “Republika e Maqedonisë së Veriut”.</w:t>
            </w:r>
          </w:p>
          <w:p w14:paraId="4F6D3A18" w14:textId="77777777" w:rsidR="00126CD4" w:rsidRDefault="00126CD4" w:rsidP="00B358FC">
            <w:pPr>
              <w:suppressAutoHyphens/>
              <w:spacing w:after="0" w:line="240" w:lineRule="auto"/>
              <w:rPr>
                <w:rFonts w:ascii="Arial" w:eastAsia="Times New Roman" w:hAnsi="Arial" w:cs="Arial"/>
                <w:bCs/>
                <w:lang w:val="sq-AL" w:eastAsia="mk-MK"/>
              </w:rPr>
            </w:pPr>
          </w:p>
          <w:p w14:paraId="19C52FE7" w14:textId="77777777" w:rsidR="001F6AC2" w:rsidRDefault="001F6AC2" w:rsidP="002648F0">
            <w:pPr>
              <w:suppressAutoHyphens/>
              <w:spacing w:after="0" w:line="240" w:lineRule="auto"/>
              <w:jc w:val="center"/>
              <w:rPr>
                <w:rFonts w:ascii="Arial" w:eastAsia="Times New Roman" w:hAnsi="Arial" w:cs="Arial"/>
                <w:bCs/>
                <w:lang w:val="sq-AL" w:eastAsia="mk-MK"/>
              </w:rPr>
            </w:pPr>
          </w:p>
          <w:p w14:paraId="2C5A82B0" w14:textId="77777777" w:rsidR="002648F0" w:rsidRDefault="00171C4E" w:rsidP="002648F0">
            <w:pPr>
              <w:suppressAutoHyphens/>
              <w:spacing w:after="0" w:line="240" w:lineRule="auto"/>
              <w:jc w:val="center"/>
              <w:rPr>
                <w:rFonts w:ascii="Arial" w:eastAsia="Times New Roman" w:hAnsi="Arial" w:cs="Arial"/>
                <w:bCs/>
                <w:lang w:eastAsia="mk-MK"/>
              </w:rPr>
            </w:pPr>
            <w:r>
              <w:rPr>
                <w:rFonts w:ascii="Arial" w:eastAsia="Times New Roman" w:hAnsi="Arial" w:cs="Arial"/>
                <w:bCs/>
                <w:lang w:val="sq-AL" w:eastAsia="mk-MK"/>
              </w:rPr>
              <w:t xml:space="preserve">Neni </w:t>
            </w:r>
            <w:r>
              <w:rPr>
                <w:rFonts w:ascii="Arial" w:eastAsia="Times New Roman" w:hAnsi="Arial" w:cs="Arial"/>
                <w:bCs/>
                <w:lang w:val="mk-MK" w:eastAsia="mk-MK"/>
              </w:rPr>
              <w:t>20</w:t>
            </w:r>
          </w:p>
          <w:p w14:paraId="3CCB8211" w14:textId="77777777" w:rsidR="001F6AC2" w:rsidRPr="001F6AC2" w:rsidRDefault="001F6AC2" w:rsidP="002648F0">
            <w:pPr>
              <w:suppressAutoHyphens/>
              <w:spacing w:after="0" w:line="240" w:lineRule="auto"/>
              <w:jc w:val="center"/>
              <w:rPr>
                <w:rFonts w:ascii="Arial" w:eastAsia="Times New Roman" w:hAnsi="Arial" w:cs="Arial"/>
                <w:bCs/>
                <w:lang w:eastAsia="mk-MK"/>
              </w:rPr>
            </w:pPr>
          </w:p>
          <w:p w14:paraId="275456DB" w14:textId="77777777" w:rsidR="002648F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Aktet nënligjore të miratuara në përputhje me Ligjin për Inspektimin Teknik ("Gazeta Zyrtare e Republikës së Maqedonisë" Nr. 88/08, 119/10, 36/11, 136/11, 164/13, 41/14, 33/15 , 61/15, 154/15 dhe 53/16) duhet të harmonizohen me dispozitat e këtij ligji brenda një viti nga dita e hyrjes në fuqi të këtij ligji.</w:t>
            </w:r>
          </w:p>
          <w:p w14:paraId="6994DCE2" w14:textId="77777777" w:rsidR="00F47B85" w:rsidRDefault="00F47B85" w:rsidP="002648F0">
            <w:pPr>
              <w:suppressAutoHyphens/>
              <w:spacing w:after="0" w:line="240" w:lineRule="auto"/>
              <w:jc w:val="both"/>
              <w:rPr>
                <w:rFonts w:ascii="Arial" w:eastAsia="Times New Roman" w:hAnsi="Arial" w:cs="Arial"/>
                <w:bCs/>
                <w:lang w:val="mk-MK" w:eastAsia="mk-MK"/>
              </w:rPr>
            </w:pPr>
          </w:p>
          <w:p w14:paraId="2FEBBDE1" w14:textId="77777777" w:rsidR="001F6AC2" w:rsidRDefault="001F6AC2" w:rsidP="001F6AC2">
            <w:pPr>
              <w:suppressAutoHyphens/>
              <w:spacing w:after="0" w:line="240" w:lineRule="auto"/>
              <w:jc w:val="center"/>
              <w:rPr>
                <w:rFonts w:ascii="Arial" w:eastAsia="Times New Roman" w:hAnsi="Arial" w:cs="Arial"/>
                <w:bCs/>
                <w:lang w:val="sq-AL" w:eastAsia="mk-MK"/>
              </w:rPr>
            </w:pPr>
          </w:p>
          <w:p w14:paraId="0EEAB554" w14:textId="77777777" w:rsidR="00F47B85" w:rsidRPr="009E248A" w:rsidRDefault="00F47B85" w:rsidP="001F6AC2">
            <w:pPr>
              <w:suppressAutoHyphens/>
              <w:spacing w:after="0" w:line="240" w:lineRule="auto"/>
              <w:jc w:val="center"/>
              <w:rPr>
                <w:rFonts w:ascii="Arial" w:eastAsia="Times New Roman" w:hAnsi="Arial" w:cs="Arial"/>
                <w:bCs/>
                <w:lang w:val="mk-MK" w:eastAsia="mk-MK"/>
              </w:rPr>
            </w:pPr>
            <w:r w:rsidRPr="00854728">
              <w:rPr>
                <w:rFonts w:ascii="Arial" w:eastAsia="Times New Roman" w:hAnsi="Arial" w:cs="Arial"/>
                <w:bCs/>
                <w:lang w:val="sq-AL" w:eastAsia="mk-MK"/>
              </w:rPr>
              <w:t>Ne</w:t>
            </w:r>
            <w:r w:rsidRPr="009E248A">
              <w:rPr>
                <w:rFonts w:ascii="Arial" w:eastAsia="Times New Roman" w:hAnsi="Arial" w:cs="Arial"/>
                <w:bCs/>
                <w:lang w:val="sq-AL" w:eastAsia="mk-MK"/>
              </w:rPr>
              <w:t>ni 2</w:t>
            </w:r>
            <w:r w:rsidRPr="009E248A">
              <w:rPr>
                <w:rFonts w:ascii="Arial" w:eastAsia="Times New Roman" w:hAnsi="Arial" w:cs="Arial"/>
                <w:bCs/>
                <w:lang w:val="mk-MK" w:eastAsia="mk-MK"/>
              </w:rPr>
              <w:t>1</w:t>
            </w:r>
          </w:p>
          <w:p w14:paraId="6F28D25F" w14:textId="77777777" w:rsidR="001F6AC2" w:rsidRDefault="001F6AC2" w:rsidP="00755283">
            <w:pPr>
              <w:suppressAutoHyphens/>
              <w:spacing w:after="0" w:line="240" w:lineRule="auto"/>
              <w:jc w:val="both"/>
              <w:rPr>
                <w:rFonts w:ascii="Arial" w:eastAsia="Times New Roman" w:hAnsi="Arial" w:cs="Arial"/>
                <w:bCs/>
                <w:lang w:val="sq-AL" w:eastAsia="mk-MK"/>
              </w:rPr>
            </w:pPr>
          </w:p>
          <w:p w14:paraId="19C5CA84" w14:textId="77777777" w:rsidR="00755283" w:rsidRPr="00755283" w:rsidRDefault="00755283" w:rsidP="00755283">
            <w:pPr>
              <w:suppressAutoHyphens/>
              <w:spacing w:after="0" w:line="240" w:lineRule="auto"/>
              <w:jc w:val="both"/>
              <w:rPr>
                <w:rFonts w:ascii="Arial" w:eastAsia="Times New Roman" w:hAnsi="Arial" w:cs="Arial"/>
                <w:bCs/>
                <w:lang w:val="sq-AL" w:eastAsia="mk-MK"/>
              </w:rPr>
            </w:pPr>
            <w:r w:rsidRPr="00755283">
              <w:rPr>
                <w:rFonts w:ascii="Arial" w:eastAsia="Times New Roman" w:hAnsi="Arial" w:cs="Arial"/>
                <w:bCs/>
                <w:lang w:val="sq-AL" w:eastAsia="mk-MK"/>
              </w:rPr>
              <w:t>Dispozitat e nenit 7 të këti ligji me të cilin ndryshohet neni 21 paragrafët 3,5,7,9, 11 dhe 12, nenit 8 të këti ligji me të cilin ndryshohet neni 27 paragrafët 3, 5  dhe 6, nenit 9 të këti ligji me të cilin ndryshohet neni 30 paragrafët 2,6, 9  dhe 10, nenit 10 të këti ligji me të cilin ndryshohet neni 33 paragrafët 2 dhe 4, nenit 11 të këti ligji me të cilin ndryshohet neni 34 paragrafi 1 dhe 3, nenit 12 të këti ligji me të cilin ndryshohet neni 35, nenit 13 të këti ligji me të cilin ndryshohet neni 36-a paragrafi 2 dhe 4, nenit 14 të këti ligji me të cilin ndryshohet neni 37 paragrafi 1, nenit 15 të këti ligji me të cilin ndryshohet neni 37-a paragrafi 3 dhe nenit 16 të këti ligji në të cilin shtohet neni i ri 37-v paragrafët 9 dhe 10, do të fillojnë të zbatohen nga 01.07.2022.</w:t>
            </w:r>
          </w:p>
          <w:p w14:paraId="15EDF35B" w14:textId="77777777" w:rsidR="00755283" w:rsidRPr="00755283" w:rsidRDefault="00755283" w:rsidP="00755283">
            <w:pPr>
              <w:suppressAutoHyphens/>
              <w:spacing w:after="0" w:line="240" w:lineRule="auto"/>
              <w:jc w:val="both"/>
              <w:rPr>
                <w:rFonts w:ascii="Arial" w:eastAsia="Times New Roman" w:hAnsi="Arial" w:cs="Arial"/>
                <w:bCs/>
                <w:lang w:val="mk-MK" w:eastAsia="mk-MK"/>
              </w:rPr>
            </w:pPr>
          </w:p>
          <w:p w14:paraId="0FB30E48" w14:textId="77777777" w:rsidR="001F6AC2" w:rsidRDefault="001F6AC2" w:rsidP="00755283">
            <w:pPr>
              <w:suppressAutoHyphens/>
              <w:spacing w:after="0" w:line="240" w:lineRule="auto"/>
              <w:jc w:val="center"/>
              <w:rPr>
                <w:rFonts w:ascii="Arial" w:eastAsia="Times New Roman" w:hAnsi="Arial" w:cs="Arial"/>
                <w:bCs/>
                <w:lang w:val="sq-AL" w:eastAsia="mk-MK"/>
              </w:rPr>
            </w:pPr>
          </w:p>
          <w:p w14:paraId="3F940267" w14:textId="77777777" w:rsidR="00755283" w:rsidRPr="00755283" w:rsidRDefault="00755283" w:rsidP="00755283">
            <w:pPr>
              <w:suppressAutoHyphens/>
              <w:spacing w:after="0" w:line="240" w:lineRule="auto"/>
              <w:jc w:val="center"/>
              <w:rPr>
                <w:rFonts w:ascii="Arial" w:eastAsia="Times New Roman" w:hAnsi="Arial" w:cs="Arial"/>
                <w:bCs/>
                <w:lang w:val="sq-AL" w:eastAsia="mk-MK"/>
              </w:rPr>
            </w:pPr>
            <w:r w:rsidRPr="00755283">
              <w:rPr>
                <w:rFonts w:ascii="Arial" w:eastAsia="Times New Roman" w:hAnsi="Arial" w:cs="Arial"/>
                <w:bCs/>
                <w:lang w:val="sq-AL" w:eastAsia="mk-MK"/>
              </w:rPr>
              <w:t>Neni 22</w:t>
            </w:r>
          </w:p>
          <w:p w14:paraId="63379176" w14:textId="77777777" w:rsidR="001F6AC2" w:rsidRDefault="001F6AC2" w:rsidP="00755283">
            <w:pPr>
              <w:suppressAutoHyphens/>
              <w:spacing w:after="0" w:line="240" w:lineRule="auto"/>
              <w:jc w:val="both"/>
              <w:rPr>
                <w:rFonts w:ascii="Arial" w:eastAsia="Times New Roman" w:hAnsi="Arial" w:cs="Arial"/>
                <w:bCs/>
                <w:lang w:val="sq-AL" w:eastAsia="mk-MK"/>
              </w:rPr>
            </w:pPr>
          </w:p>
          <w:p w14:paraId="267489E2" w14:textId="138BD339" w:rsidR="00537427" w:rsidRDefault="00755283" w:rsidP="00755283">
            <w:pPr>
              <w:suppressAutoHyphens/>
              <w:spacing w:after="0" w:line="240" w:lineRule="auto"/>
              <w:jc w:val="both"/>
              <w:rPr>
                <w:rFonts w:ascii="Arial" w:eastAsia="Times New Roman" w:hAnsi="Arial" w:cs="Arial"/>
                <w:bCs/>
                <w:lang w:val="sq-AL" w:eastAsia="mk-MK"/>
              </w:rPr>
            </w:pPr>
            <w:r w:rsidRPr="00755283">
              <w:rPr>
                <w:rFonts w:ascii="Arial" w:eastAsia="Times New Roman" w:hAnsi="Arial" w:cs="Arial"/>
                <w:bCs/>
                <w:lang w:val="sq-AL" w:eastAsia="mk-MK"/>
              </w:rPr>
              <w:t>Dispozitat e nenit 7 të këti ligji me të cilin ndryshohet neni 21, paragrafët 3, 5, 7, 9, 11 dhe 12, nenit 8 të këti ligji me të cilin ndryshohet neni 27, paragrafët 3, 5, dhe 6, nenit 9 të këti ligji me të cilin ndryshohet neni 30, paragrafët 2, 6, 9 dhe 10,  nenit 10 të këti ligji me të cilin ndryshohet neni 33, paragrafët 2 dhe 4, nenit 11 të këti ligji me të cilin ndryshohet neni 34,  paragrafët 1 dhe 3, nenit 12 të këti ligji me të cilin ndryshohet neni 35,  nenit 13 të këti ligji me të cilin ndryshohet neni 36-a,  paragrafët 2 dhe 4, nenit 14 të këti ligji me të cilin ndryshohet neni 37,  paragrafi 1, nenit 15 të këti ligji me të cilin ndryshohet neni 37-a  paragrafët 3 dhe 4  dhe nenit 16 të këti ligji në</w:t>
            </w:r>
            <w:r w:rsidR="00854728">
              <w:rPr>
                <w:rFonts w:ascii="Arial" w:eastAsia="Times New Roman" w:hAnsi="Arial" w:cs="Arial"/>
                <w:bCs/>
                <w:lang w:val="sq-AL" w:eastAsia="mk-MK"/>
              </w:rPr>
              <w:t xml:space="preserve"> të cilin </w:t>
            </w:r>
            <w:r w:rsidR="00854728">
              <w:rPr>
                <w:rFonts w:ascii="Arial" w:eastAsia="Times New Roman" w:hAnsi="Arial" w:cs="Arial"/>
                <w:bCs/>
                <w:lang w:val="sq-AL" w:eastAsia="mk-MK"/>
              </w:rPr>
              <w:lastRenderedPageBreak/>
              <w:t>shtohet neni i ri 37-a</w:t>
            </w:r>
            <w:r w:rsidRPr="00755283">
              <w:rPr>
                <w:rFonts w:ascii="Arial" w:eastAsia="Times New Roman" w:hAnsi="Arial" w:cs="Arial"/>
                <w:bCs/>
                <w:lang w:val="sq-AL" w:eastAsia="mk-MK"/>
              </w:rPr>
              <w:t xml:space="preserve">  paragrafët 9 dhe 10, do të vlejnë me aderimin e Republikës së Maqedonisë së Veriut në Bashkimin Evropian.</w:t>
            </w:r>
          </w:p>
          <w:p w14:paraId="163A1421" w14:textId="77777777" w:rsidR="00755283" w:rsidRPr="00755283" w:rsidRDefault="00755283" w:rsidP="003E6982">
            <w:pPr>
              <w:suppressAutoHyphens/>
              <w:spacing w:after="0" w:line="240" w:lineRule="auto"/>
              <w:rPr>
                <w:rFonts w:ascii="Arial" w:eastAsia="Times New Roman" w:hAnsi="Arial" w:cs="Arial"/>
                <w:bCs/>
                <w:lang w:val="mk-MK" w:eastAsia="mk-MK"/>
              </w:rPr>
            </w:pPr>
          </w:p>
          <w:p w14:paraId="163FD556" w14:textId="77777777" w:rsidR="001F6AC2" w:rsidRDefault="001F6AC2" w:rsidP="002648F0">
            <w:pPr>
              <w:suppressAutoHyphens/>
              <w:spacing w:after="0" w:line="240" w:lineRule="auto"/>
              <w:jc w:val="center"/>
              <w:rPr>
                <w:rFonts w:ascii="Arial" w:eastAsia="Times New Roman" w:hAnsi="Arial" w:cs="Arial"/>
                <w:bCs/>
                <w:lang w:eastAsia="mk-MK"/>
              </w:rPr>
            </w:pPr>
          </w:p>
          <w:p w14:paraId="13AE09DE" w14:textId="77777777" w:rsidR="002648F0" w:rsidRPr="00AB40B0" w:rsidRDefault="00171C4E" w:rsidP="002648F0">
            <w:pPr>
              <w:suppressAutoHyphens/>
              <w:spacing w:after="0" w:line="240" w:lineRule="auto"/>
              <w:jc w:val="center"/>
              <w:rPr>
                <w:rFonts w:ascii="Arial" w:eastAsia="Times New Roman" w:hAnsi="Arial" w:cs="Arial"/>
                <w:bCs/>
                <w:lang w:val="mk-MK" w:eastAsia="mk-MK"/>
              </w:rPr>
            </w:pPr>
            <w:r>
              <w:rPr>
                <w:rFonts w:ascii="Arial" w:eastAsia="Times New Roman" w:hAnsi="Arial" w:cs="Arial"/>
                <w:bCs/>
                <w:lang w:val="mk-MK" w:eastAsia="mk-MK"/>
              </w:rPr>
              <w:t>Neni 2</w:t>
            </w:r>
            <w:r w:rsidR="00F47B85">
              <w:rPr>
                <w:rFonts w:ascii="Arial" w:eastAsia="Times New Roman" w:hAnsi="Arial" w:cs="Arial"/>
                <w:bCs/>
                <w:lang w:val="mk-MK" w:eastAsia="mk-MK"/>
              </w:rPr>
              <w:t>3</w:t>
            </w:r>
          </w:p>
          <w:p w14:paraId="29E80F52" w14:textId="77777777" w:rsidR="001F6AC2" w:rsidRDefault="001F6AC2" w:rsidP="002648F0">
            <w:pPr>
              <w:suppressAutoHyphens/>
              <w:spacing w:after="0" w:line="240" w:lineRule="auto"/>
              <w:jc w:val="both"/>
              <w:rPr>
                <w:rFonts w:ascii="Arial" w:eastAsia="Times New Roman" w:hAnsi="Arial" w:cs="Arial"/>
                <w:bCs/>
                <w:lang w:val="sq-AL" w:eastAsia="mk-MK"/>
              </w:rPr>
            </w:pPr>
          </w:p>
          <w:p w14:paraId="16BD433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Ky ligj hyn në fuqi nga dita e shpalljes në “Gazetën Zyrtare të Republikës së Maqedonisë së Veriut”.</w:t>
            </w:r>
          </w:p>
          <w:p w14:paraId="75C79BD2" w14:textId="77777777" w:rsidR="002648F0" w:rsidRPr="00AB40B0" w:rsidRDefault="002648F0" w:rsidP="002648F0">
            <w:pPr>
              <w:widowControl w:val="0"/>
              <w:autoSpaceDE w:val="0"/>
              <w:autoSpaceDN w:val="0"/>
              <w:adjustRightInd w:val="0"/>
              <w:spacing w:after="0" w:line="240" w:lineRule="auto"/>
              <w:jc w:val="both"/>
              <w:rPr>
                <w:rFonts w:ascii="Arial" w:hAnsi="Arial" w:cs="Arial"/>
                <w:sz w:val="24"/>
                <w:szCs w:val="24"/>
                <w:lang w:val="mk-MK" w:eastAsia="mk-MK"/>
              </w:rPr>
            </w:pPr>
          </w:p>
        </w:tc>
      </w:tr>
    </w:tbl>
    <w:tbl>
      <w:tblPr>
        <w:tblpPr w:leftFromText="180" w:rightFromText="180" w:vertAnchor="text" w:horzAnchor="margin" w:tblpXSpec="center" w:tblpY="-269"/>
        <w:tblW w:w="11340" w:type="dxa"/>
        <w:tblLayout w:type="fixed"/>
        <w:tblLook w:val="04A0" w:firstRow="1" w:lastRow="0" w:firstColumn="1" w:lastColumn="0" w:noHBand="0" w:noVBand="1"/>
      </w:tblPr>
      <w:tblGrid>
        <w:gridCol w:w="5850"/>
        <w:gridCol w:w="5490"/>
      </w:tblGrid>
      <w:tr w:rsidR="002648F0" w:rsidRPr="002648F0" w14:paraId="3F177DD6" w14:textId="77777777" w:rsidTr="002648F0">
        <w:tc>
          <w:tcPr>
            <w:tcW w:w="5850" w:type="dxa"/>
          </w:tcPr>
          <w:p w14:paraId="0C25CDCD" w14:textId="77777777" w:rsidR="002648F0" w:rsidRPr="00AB40B0" w:rsidRDefault="002648F0" w:rsidP="00BF31D0">
            <w:pPr>
              <w:suppressAutoHyphens/>
              <w:autoSpaceDE w:val="0"/>
              <w:spacing w:after="120" w:line="240" w:lineRule="auto"/>
              <w:jc w:val="center"/>
              <w:rPr>
                <w:rFonts w:ascii="Arial" w:eastAsia="Times New Roman" w:hAnsi="Arial" w:cs="Arial"/>
                <w:lang w:val="mk-MK" w:eastAsia="zh-CN"/>
              </w:rPr>
            </w:pPr>
            <w:r w:rsidRPr="00AB40B0">
              <w:rPr>
                <w:rFonts w:ascii="Arial" w:eastAsia="Times New Roman" w:hAnsi="Arial" w:cs="Arial"/>
                <w:lang w:val="mk-MK" w:eastAsia="zh-CN"/>
              </w:rPr>
              <w:lastRenderedPageBreak/>
              <w:t xml:space="preserve">ОБРАЗЛОЖЕНИЕ НА ПРЕДЛОГ НА ЗАКОНОТ ЗА </w:t>
            </w:r>
          </w:p>
          <w:p w14:paraId="2154FA74" w14:textId="77777777" w:rsidR="001D34CF" w:rsidRDefault="001D34CF" w:rsidP="002648F0">
            <w:pPr>
              <w:suppressAutoHyphens/>
              <w:autoSpaceDE w:val="0"/>
              <w:spacing w:after="120" w:line="240" w:lineRule="auto"/>
              <w:jc w:val="center"/>
              <w:rPr>
                <w:rFonts w:ascii="Arial" w:eastAsia="Times New Roman" w:hAnsi="Arial" w:cs="Arial"/>
                <w:lang w:val="mk-MK" w:eastAsia="zh-CN"/>
              </w:rPr>
            </w:pPr>
          </w:p>
          <w:p w14:paraId="54190AD5" w14:textId="77777777" w:rsidR="001D34CF" w:rsidRDefault="001D34CF" w:rsidP="002648F0">
            <w:pPr>
              <w:suppressAutoHyphens/>
              <w:autoSpaceDE w:val="0"/>
              <w:spacing w:after="120" w:line="240" w:lineRule="auto"/>
              <w:jc w:val="center"/>
              <w:rPr>
                <w:rFonts w:ascii="Arial" w:eastAsia="Times New Roman" w:hAnsi="Arial" w:cs="Arial"/>
                <w:lang w:val="mk-MK" w:eastAsia="zh-CN"/>
              </w:rPr>
            </w:pPr>
          </w:p>
          <w:p w14:paraId="5FC16D49" w14:textId="77777777" w:rsidR="002648F0" w:rsidRPr="00AB40B0" w:rsidRDefault="002648F0" w:rsidP="002648F0">
            <w:pPr>
              <w:suppressAutoHyphens/>
              <w:autoSpaceDE w:val="0"/>
              <w:spacing w:after="120" w:line="240" w:lineRule="auto"/>
              <w:jc w:val="center"/>
              <w:rPr>
                <w:rFonts w:ascii="Arial" w:eastAsia="Times New Roman" w:hAnsi="Arial" w:cs="Arial"/>
                <w:lang w:val="mk-MK" w:eastAsia="zh-CN"/>
              </w:rPr>
            </w:pPr>
            <w:r w:rsidRPr="00AB40B0">
              <w:rPr>
                <w:rFonts w:ascii="Arial" w:eastAsia="Times New Roman" w:hAnsi="Arial" w:cs="Arial"/>
                <w:lang w:val="mk-MK" w:eastAsia="zh-CN"/>
              </w:rPr>
              <w:t>ИЗМЕНУВАЊЕ И ДОПОЛНУВАЊЕ</w:t>
            </w:r>
          </w:p>
          <w:p w14:paraId="1A8A768B" w14:textId="77777777" w:rsidR="002648F0" w:rsidRPr="00B358FC" w:rsidRDefault="002648F0" w:rsidP="00B358FC">
            <w:pPr>
              <w:suppressAutoHyphens/>
              <w:autoSpaceDE w:val="0"/>
              <w:spacing w:before="120" w:after="120" w:line="240" w:lineRule="auto"/>
              <w:jc w:val="center"/>
              <w:rPr>
                <w:rFonts w:ascii="Arial" w:eastAsia="Times New Roman" w:hAnsi="Arial" w:cs="Arial"/>
                <w:lang w:eastAsia="zh-CN"/>
              </w:rPr>
            </w:pPr>
            <w:r w:rsidRPr="00AB40B0">
              <w:rPr>
                <w:rFonts w:ascii="Arial" w:eastAsia="Times New Roman" w:hAnsi="Arial" w:cs="Arial"/>
                <w:lang w:val="mk-MK" w:eastAsia="zh-CN"/>
              </w:rPr>
              <w:t>НА ЗАКОНОТ  ЗА ТЕХНИЧКАТА ИНСПЕКЦИЈА(*)</w:t>
            </w:r>
          </w:p>
          <w:p w14:paraId="4CF270FC" w14:textId="77777777" w:rsidR="002648F0" w:rsidRPr="00AB40B0" w:rsidRDefault="002648F0" w:rsidP="002648F0">
            <w:pPr>
              <w:suppressAutoHyphens/>
              <w:spacing w:before="120" w:after="0" w:line="240" w:lineRule="auto"/>
              <w:ind w:right="32"/>
              <w:rPr>
                <w:rFonts w:ascii="Arial" w:eastAsia="Times New Roman" w:hAnsi="Arial" w:cs="Arial"/>
                <w:caps/>
                <w:lang w:val="mk-MK" w:eastAsia="zh-CN"/>
              </w:rPr>
            </w:pPr>
            <w:r w:rsidRPr="00AB40B0">
              <w:rPr>
                <w:rFonts w:ascii="Arial" w:eastAsia="Times New Roman" w:hAnsi="Arial" w:cs="Arial"/>
                <w:caps/>
                <w:lang w:eastAsia="zh-CN"/>
              </w:rPr>
              <w:t>I.</w:t>
            </w:r>
            <w:r w:rsidRPr="00AB40B0">
              <w:rPr>
                <w:rFonts w:ascii="Arial" w:eastAsia="Times New Roman" w:hAnsi="Arial" w:cs="Arial"/>
                <w:caps/>
                <w:lang w:val="mk-MK" w:eastAsia="zh-CN"/>
              </w:rPr>
              <w:t>објаснување на содрЖината на одредбите на предлог законот</w:t>
            </w:r>
          </w:p>
          <w:p w14:paraId="0BE5601F"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79A5404D" w14:textId="77777777" w:rsidR="002648F0" w:rsidRPr="00AB40B0" w:rsidRDefault="002648F0" w:rsidP="002648F0">
            <w:pPr>
              <w:spacing w:line="240" w:lineRule="auto"/>
              <w:jc w:val="both"/>
              <w:rPr>
                <w:rFonts w:ascii="Arial" w:eastAsia="Times New Roman" w:hAnsi="Arial" w:cs="Arial"/>
                <w:color w:val="000000"/>
                <w:lang w:val="mk-MK" w:eastAsia="mk-MK"/>
              </w:rPr>
            </w:pPr>
            <w:r w:rsidRPr="00AB40B0">
              <w:rPr>
                <w:rFonts w:ascii="Arial" w:eastAsia="Times New Roman" w:hAnsi="Arial" w:cs="Arial"/>
                <w:lang w:val="mk-MK" w:eastAsia="mk-MK"/>
              </w:rPr>
              <w:t xml:space="preserve">Со </w:t>
            </w:r>
            <w:r w:rsidRPr="00AB40B0">
              <w:rPr>
                <w:rFonts w:ascii="Arial" w:eastAsia="Times New Roman" w:hAnsi="Arial" w:cs="Arial"/>
                <w:lang w:val="ru-RU" w:eastAsia="mk-MK"/>
              </w:rPr>
              <w:t xml:space="preserve">Законот за техничката инспекција („Службен весник на Република Македонија“ бр. </w:t>
            </w:r>
            <w:r w:rsidRPr="00AB40B0">
              <w:rPr>
                <w:rFonts w:ascii="Arial" w:eastAsia="Times New Roman" w:hAnsi="Arial" w:cs="Arial"/>
                <w:lang w:val="mk-MK"/>
              </w:rPr>
              <w:t>88</w:t>
            </w:r>
            <w:r w:rsidRPr="00AB40B0">
              <w:rPr>
                <w:rFonts w:ascii="Arial" w:eastAsia="Times New Roman" w:hAnsi="Arial" w:cs="Arial"/>
                <w:lang w:val="sl-SI"/>
              </w:rPr>
              <w:t>/0</w:t>
            </w:r>
            <w:r w:rsidRPr="00AB40B0">
              <w:rPr>
                <w:rFonts w:ascii="Arial" w:eastAsia="Times New Roman" w:hAnsi="Arial" w:cs="Arial"/>
                <w:lang w:val="mk-MK"/>
              </w:rPr>
              <w:t>8</w:t>
            </w:r>
            <w:r w:rsidRPr="00AB40B0">
              <w:rPr>
                <w:rFonts w:ascii="Arial" w:eastAsia="Times New Roman" w:hAnsi="Arial" w:cs="Arial"/>
                <w:lang w:val="sl-SI"/>
              </w:rPr>
              <w:t xml:space="preserve">, </w:t>
            </w:r>
            <w:r w:rsidRPr="00AB40B0">
              <w:rPr>
                <w:rFonts w:ascii="Arial" w:eastAsia="Times New Roman" w:hAnsi="Arial" w:cs="Arial"/>
                <w:lang w:val="mk-MK"/>
              </w:rPr>
              <w:t>119</w:t>
            </w:r>
            <w:r w:rsidRPr="00AB40B0">
              <w:rPr>
                <w:rFonts w:ascii="Arial" w:eastAsia="Times New Roman" w:hAnsi="Arial" w:cs="Arial"/>
                <w:lang w:val="sl-SI"/>
              </w:rPr>
              <w:t>/</w:t>
            </w:r>
            <w:r w:rsidRPr="00AB40B0">
              <w:rPr>
                <w:rFonts w:ascii="Arial" w:eastAsia="Times New Roman" w:hAnsi="Arial" w:cs="Arial"/>
                <w:lang w:val="mk-MK"/>
              </w:rPr>
              <w:t>10</w:t>
            </w:r>
            <w:r w:rsidRPr="00AB40B0">
              <w:rPr>
                <w:rFonts w:ascii="Arial" w:eastAsia="Times New Roman" w:hAnsi="Arial" w:cs="Arial"/>
                <w:lang w:val="sl-SI"/>
              </w:rPr>
              <w:t xml:space="preserve">, 36/11, </w:t>
            </w:r>
            <w:r w:rsidRPr="00AB40B0">
              <w:rPr>
                <w:rFonts w:ascii="Arial" w:eastAsia="Times New Roman" w:hAnsi="Arial" w:cs="Arial"/>
                <w:lang w:val="mk-MK"/>
              </w:rPr>
              <w:t xml:space="preserve">136/11, </w:t>
            </w:r>
            <w:r w:rsidRPr="00AB40B0">
              <w:rPr>
                <w:rFonts w:ascii="Arial" w:eastAsia="Times New Roman" w:hAnsi="Arial" w:cs="Arial"/>
                <w:lang w:val="sl-SI"/>
              </w:rPr>
              <w:t>164/13, 41/14, 33/15, 61/15, 15</w:t>
            </w:r>
            <w:r w:rsidRPr="00AB40B0">
              <w:rPr>
                <w:rFonts w:ascii="Arial" w:eastAsia="Times New Roman" w:hAnsi="Arial" w:cs="Arial"/>
                <w:lang w:val="mk-MK"/>
              </w:rPr>
              <w:t>4</w:t>
            </w:r>
            <w:r w:rsidRPr="00AB40B0">
              <w:rPr>
                <w:rFonts w:ascii="Arial" w:eastAsia="Times New Roman" w:hAnsi="Arial" w:cs="Arial"/>
                <w:lang w:val="sl-SI"/>
              </w:rPr>
              <w:t>/15</w:t>
            </w:r>
            <w:r w:rsidRPr="00AB40B0">
              <w:rPr>
                <w:rFonts w:ascii="Arial" w:eastAsia="Times New Roman" w:hAnsi="Arial" w:cs="Arial"/>
                <w:lang w:val="mk-MK"/>
              </w:rPr>
              <w:t xml:space="preserve">, и </w:t>
            </w:r>
            <w:r w:rsidRPr="00AB40B0">
              <w:rPr>
                <w:rFonts w:ascii="Arial" w:eastAsia="Times New Roman" w:hAnsi="Arial" w:cs="Arial"/>
                <w:lang w:val="sl-SI"/>
              </w:rPr>
              <w:t>53/16</w:t>
            </w:r>
            <w:r w:rsidRPr="00AB40B0">
              <w:rPr>
                <w:rFonts w:ascii="Arial" w:eastAsia="Times New Roman" w:hAnsi="Arial" w:cs="Arial"/>
                <w:lang w:val="ru-RU" w:eastAsia="mk-MK"/>
              </w:rPr>
              <w:t>)</w:t>
            </w:r>
            <w:r w:rsidRPr="00AB40B0">
              <w:rPr>
                <w:rFonts w:ascii="Arial" w:eastAsia="Times New Roman" w:hAnsi="Arial" w:cs="Arial"/>
                <w:lang w:val="mk-MK" w:eastAsia="mk-MK"/>
              </w:rPr>
              <w:t xml:space="preserve"> се уредуваат надлежноста и организацијата на Државниот инспекторат за техничка инспекција, одредби кој е носител на надлежноста на водењето на прекршочните постапки, </w:t>
            </w:r>
            <w:r w:rsidRPr="00AB40B0">
              <w:rPr>
                <w:rFonts w:ascii="Arial" w:eastAsia="Times New Roman" w:hAnsi="Arial" w:cs="Arial"/>
                <w:color w:val="000000"/>
                <w:lang w:val="mk-MK" w:eastAsia="mk-MK"/>
              </w:rPr>
              <w:t>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 и прекршочни одредби.</w:t>
            </w:r>
          </w:p>
          <w:p w14:paraId="53A0CF45" w14:textId="020B8E4F" w:rsidR="002648F0" w:rsidRPr="00AB40B0" w:rsidRDefault="002648F0" w:rsidP="002648F0">
            <w:pPr>
              <w:suppressAutoHyphens/>
              <w:spacing w:before="120" w:after="0" w:line="240" w:lineRule="auto"/>
              <w:jc w:val="both"/>
              <w:rPr>
                <w:rFonts w:ascii="Arial" w:eastAsia="Times New Roman" w:hAnsi="Arial" w:cs="Arial"/>
                <w:bCs/>
                <w:i/>
                <w:iCs/>
                <w:lang w:val="mk-MK" w:eastAsia="zh-CN"/>
              </w:rPr>
            </w:pPr>
            <w:r w:rsidRPr="00AB40B0">
              <w:rPr>
                <w:rFonts w:ascii="Arial" w:eastAsia="Times New Roman" w:hAnsi="Arial" w:cs="Arial"/>
                <w:lang w:val="mk-MK" w:eastAsia="zh-CN"/>
              </w:rPr>
              <w:t xml:space="preserve">Со Предлог законот за изменување и дополнување на Законот за техничката инспекција се врши усогласување на прекршочните одредби согласно  член 132 став (1) од Законот за прекршоците („Службен весник на Република Северна Македонија“ бр.96/2019),  усогласување со Законот за инспекциски надзор („Службен весник на Република Северна Македонија“ бр.102/2019), се </w:t>
            </w:r>
            <w:r w:rsidRPr="00AB40B0">
              <w:rPr>
                <w:rFonts w:ascii="Arial" w:eastAsia="Times New Roman" w:hAnsi="Arial" w:cs="Arial"/>
                <w:bCs/>
                <w:lang w:val="mk-MK" w:eastAsia="zh-CN"/>
              </w:rPr>
              <w:t xml:space="preserve">усогласува со изворите на правото на Европската унија и тоа </w:t>
            </w:r>
            <w:r w:rsidRPr="00AB40B0">
              <w:rPr>
                <w:rFonts w:ascii="Arial" w:eastAsia="Times New Roman" w:hAnsi="Arial" w:cs="Arial"/>
                <w:bCs/>
                <w:iCs/>
                <w:lang w:val="mk-MK" w:eastAsia="zh-CN"/>
              </w:rPr>
              <w:t>Регулатива (ЕУ) број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CELEX Број на прописот на ЕУ:  32014R0910</w:t>
            </w:r>
            <w:r w:rsidRPr="00AB40B0">
              <w:rPr>
                <w:rFonts w:ascii="Arial" w:eastAsia="Times New Roman" w:hAnsi="Arial" w:cs="Arial"/>
                <w:bCs/>
                <w:i/>
                <w:iCs/>
                <w:lang w:val="mk-MK" w:eastAsia="zh-CN"/>
              </w:rPr>
              <w:t xml:space="preserve">, </w:t>
            </w:r>
            <w:r w:rsidRPr="00AB40B0">
              <w:rPr>
                <w:rFonts w:ascii="Arial" w:eastAsia="Times New Roman" w:hAnsi="Arial" w:cs="Arial"/>
                <w:lang w:val="mk-MK" w:eastAsia="zh-CN"/>
              </w:rPr>
              <w:t>како и се воведува наплата на надоместок за издавање на решение за ставање во употреба на техничка опрема.</w:t>
            </w:r>
          </w:p>
          <w:p w14:paraId="5B3C694D"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Со членот 1 се брише ставот 4 од член 7 од Законот за техничката инспекција, од причина што истата одредба се повторува во членот 30 од истиот Закон, а се однесува на жалбата по издаденото Решение за ставање во употреба на техничка опрема.</w:t>
            </w:r>
          </w:p>
          <w:p w14:paraId="37A083A4"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Членот 2 се врши промена на бројот на дневни весници во кои што се објавува јавен оглас за именување на директор; промена на годините на потребното работно искуство за вработување на директор и се </w:t>
            </w:r>
            <w:r w:rsidR="00C576AB">
              <w:rPr>
                <w:rFonts w:ascii="Arial" w:eastAsia="Times New Roman" w:hAnsi="Arial" w:cs="Arial"/>
                <w:lang w:val="mk-MK" w:eastAsia="zh-CN"/>
              </w:rPr>
              <w:t>менува точката 6</w:t>
            </w:r>
            <w:r w:rsidRPr="00AB40B0">
              <w:rPr>
                <w:rFonts w:ascii="Arial" w:eastAsia="Times New Roman" w:hAnsi="Arial" w:cs="Arial"/>
                <w:lang w:val="mk-MK" w:eastAsia="zh-CN"/>
              </w:rPr>
              <w:t xml:space="preserve">  со која се бара </w:t>
            </w:r>
            <w:r w:rsidRPr="00AB40B0">
              <w:rPr>
                <w:rFonts w:ascii="Arial" w:eastAsia="Times New Roman" w:hAnsi="Arial" w:cs="Arial"/>
                <w:lang w:val="mk-MK" w:eastAsia="zh-CN"/>
              </w:rPr>
              <w:lastRenderedPageBreak/>
              <w:t>кандидатот за директор да поседува потврда за активно познавање на компјутерски програми за канцелариско работење, согласно измените во Законот за инспекциски надзор.</w:t>
            </w:r>
          </w:p>
          <w:p w14:paraId="23E70E29" w14:textId="77777777" w:rsidR="002648F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членот 3, односно членот 12 од Законот за </w:t>
            </w:r>
            <w:r w:rsidRPr="00AB40B0">
              <w:rPr>
                <w:rFonts w:ascii="Arial" w:eastAsia="Times New Roman" w:hAnsi="Arial" w:cs="Arial"/>
                <w:lang w:val="ru-RU" w:eastAsia="mk-MK"/>
              </w:rPr>
              <w:t xml:space="preserve">техничката инспекција </w:t>
            </w:r>
            <w:r w:rsidRPr="00AB40B0">
              <w:rPr>
                <w:rFonts w:ascii="Arial" w:eastAsia="Times New Roman" w:hAnsi="Arial" w:cs="Arial"/>
                <w:lang w:val="mk-MK" w:eastAsia="zh-CN"/>
              </w:rPr>
              <w:t>се менува и се врши усогласување со Законот за инспекциски надзор и Законот за прекршоци, а се однесува на условите кои треба да ги исполнуваат инспекторите при вработување.</w:t>
            </w:r>
          </w:p>
          <w:p w14:paraId="7216FDBA" w14:textId="77777777" w:rsidR="00EB19AB" w:rsidRPr="000B7CED" w:rsidRDefault="00EB19AB" w:rsidP="002648F0">
            <w:pPr>
              <w:suppressAutoHyphens/>
              <w:spacing w:before="120" w:after="0" w:line="240" w:lineRule="auto"/>
              <w:jc w:val="both"/>
              <w:rPr>
                <w:rFonts w:ascii="Arial" w:eastAsia="Times New Roman" w:hAnsi="Arial" w:cs="Arial"/>
                <w:lang w:val="mk-MK" w:eastAsia="zh-CN"/>
              </w:rPr>
            </w:pPr>
            <w:r w:rsidRPr="000B7CED">
              <w:rPr>
                <w:rFonts w:ascii="Arial" w:eastAsia="Times New Roman" w:hAnsi="Arial" w:cs="Arial"/>
                <w:lang w:val="mk-MK" w:eastAsia="zh-CN"/>
              </w:rPr>
              <w:t>Со членот 4 се брише членот 13 бидејќи Законот за инспекциски надзор не препознава веќе квартални планови и квартални извештаи.</w:t>
            </w:r>
          </w:p>
          <w:p w14:paraId="7710C9AB" w14:textId="77777777" w:rsidR="00EB19AB" w:rsidRPr="000B7CED" w:rsidRDefault="00EB19AB" w:rsidP="002648F0">
            <w:pPr>
              <w:suppressAutoHyphens/>
              <w:spacing w:before="120" w:after="0" w:line="240" w:lineRule="auto"/>
              <w:jc w:val="both"/>
              <w:rPr>
                <w:rFonts w:ascii="Arial" w:eastAsia="Times New Roman" w:hAnsi="Arial" w:cs="Arial"/>
                <w:lang w:val="mk-MK" w:eastAsia="zh-CN"/>
              </w:rPr>
            </w:pPr>
            <w:r w:rsidRPr="000B7CED">
              <w:rPr>
                <w:rFonts w:ascii="Arial" w:eastAsia="Times New Roman" w:hAnsi="Arial" w:cs="Arial"/>
                <w:lang w:val="mk-MK" w:eastAsia="zh-CN"/>
              </w:rPr>
              <w:t xml:space="preserve">Со членот 5 се брише член 14 од основниот текст на </w:t>
            </w:r>
            <w:r w:rsidR="005E7B08">
              <w:rPr>
                <w:rFonts w:ascii="Arial" w:eastAsia="Times New Roman" w:hAnsi="Arial" w:cs="Arial"/>
                <w:lang w:val="mk-MK" w:eastAsia="zh-CN"/>
              </w:rPr>
              <w:t>законот со цел да се избегне тав</w:t>
            </w:r>
            <w:r w:rsidRPr="000B7CED">
              <w:rPr>
                <w:rFonts w:ascii="Arial" w:eastAsia="Times New Roman" w:hAnsi="Arial" w:cs="Arial"/>
                <w:lang w:val="mk-MK" w:eastAsia="zh-CN"/>
              </w:rPr>
              <w:t>тологија со Законот за инспекциски надзор.</w:t>
            </w:r>
          </w:p>
          <w:p w14:paraId="5A15A420" w14:textId="77777777" w:rsidR="00EB19AB" w:rsidRPr="000B7CED" w:rsidRDefault="00EB19AB" w:rsidP="002648F0">
            <w:pPr>
              <w:suppressAutoHyphens/>
              <w:spacing w:before="120" w:after="0" w:line="240" w:lineRule="auto"/>
              <w:jc w:val="both"/>
              <w:rPr>
                <w:rFonts w:ascii="Arial" w:eastAsia="Times New Roman" w:hAnsi="Arial" w:cs="Arial"/>
                <w:lang w:val="mk-MK" w:eastAsia="zh-CN"/>
              </w:rPr>
            </w:pPr>
            <w:r w:rsidRPr="000B7CED">
              <w:rPr>
                <w:rFonts w:ascii="Arial" w:eastAsia="Times New Roman" w:hAnsi="Arial" w:cs="Arial"/>
                <w:lang w:val="mk-MK" w:eastAsia="zh-CN"/>
              </w:rPr>
              <w:t xml:space="preserve">Со членот 6 се брише член 18 од основниот текст на </w:t>
            </w:r>
            <w:r w:rsidR="005E7B08">
              <w:rPr>
                <w:rFonts w:ascii="Arial" w:eastAsia="Times New Roman" w:hAnsi="Arial" w:cs="Arial"/>
                <w:lang w:val="mk-MK" w:eastAsia="zh-CN"/>
              </w:rPr>
              <w:t>законот со цел да се избегне тав</w:t>
            </w:r>
            <w:r w:rsidRPr="000B7CED">
              <w:rPr>
                <w:rFonts w:ascii="Arial" w:eastAsia="Times New Roman" w:hAnsi="Arial" w:cs="Arial"/>
                <w:lang w:val="mk-MK" w:eastAsia="zh-CN"/>
              </w:rPr>
              <w:t>тологија со Законот за инспекциски надзор.</w:t>
            </w:r>
          </w:p>
          <w:p w14:paraId="0B4634F9" w14:textId="77777777" w:rsidR="002648F0" w:rsidRPr="00AB40B0" w:rsidRDefault="002648F0" w:rsidP="002648F0">
            <w:pPr>
              <w:suppressAutoHyphens/>
              <w:spacing w:before="120" w:after="0" w:line="240" w:lineRule="auto"/>
              <w:jc w:val="both"/>
              <w:rPr>
                <w:rFonts w:ascii="Arial" w:eastAsia="Times New Roman" w:hAnsi="Arial" w:cs="Arial"/>
                <w:lang w:val="ru-RU" w:eastAsia="mk-MK"/>
              </w:rPr>
            </w:pPr>
            <w:r w:rsidRPr="00AB40B0">
              <w:rPr>
                <w:rFonts w:ascii="Arial" w:eastAsia="Times New Roman" w:hAnsi="Arial" w:cs="Arial"/>
                <w:lang w:val="mk-MK" w:eastAsia="zh-CN"/>
              </w:rPr>
              <w:t xml:space="preserve">Со членот </w:t>
            </w:r>
            <w:r w:rsidR="00EB19AB">
              <w:rPr>
                <w:rFonts w:ascii="Arial" w:eastAsia="Times New Roman" w:hAnsi="Arial" w:cs="Arial"/>
                <w:lang w:val="mk-MK" w:eastAsia="zh-CN"/>
              </w:rPr>
              <w:t>7</w:t>
            </w:r>
            <w:r w:rsidRPr="00AB40B0">
              <w:rPr>
                <w:rFonts w:ascii="Arial" w:eastAsia="Times New Roman" w:hAnsi="Arial" w:cs="Arial"/>
                <w:lang w:val="mk-MK" w:eastAsia="zh-CN"/>
              </w:rPr>
              <w:t xml:space="preserve">, односно член 21 од Законот за </w:t>
            </w:r>
            <w:r w:rsidRPr="00AB40B0">
              <w:rPr>
                <w:rFonts w:ascii="Arial" w:eastAsia="Times New Roman" w:hAnsi="Arial" w:cs="Arial"/>
                <w:lang w:val="ru-RU" w:eastAsia="mk-MK"/>
              </w:rPr>
              <w:t xml:space="preserve">техничката инспекција се врши измена поради дигитализација на процесот за поднесување барање, издавање на решение, комуникацијата помеѓу институциите и прибирањето на доказите по службена должност за утврдување на исполнетост на условите за вршење на технички преглед и периодични испитувања. </w:t>
            </w:r>
          </w:p>
          <w:p w14:paraId="1F6AE3AA" w14:textId="77777777" w:rsidR="002648F0" w:rsidRPr="00AB40B0" w:rsidRDefault="002648F0" w:rsidP="002648F0">
            <w:pPr>
              <w:suppressAutoHyphens/>
              <w:spacing w:before="120" w:after="0" w:line="240" w:lineRule="auto"/>
              <w:jc w:val="both"/>
              <w:rPr>
                <w:rFonts w:ascii="Arial" w:eastAsia="Times New Roman" w:hAnsi="Arial" w:cs="Arial"/>
                <w:lang w:val="ru-RU" w:eastAsia="mk-MK"/>
              </w:rPr>
            </w:pPr>
            <w:r w:rsidRPr="00AB40B0">
              <w:rPr>
                <w:rFonts w:ascii="Arial" w:eastAsia="Times New Roman" w:hAnsi="Arial" w:cs="Arial"/>
                <w:lang w:val="mk-MK" w:eastAsia="zh-CN"/>
              </w:rPr>
              <w:t xml:space="preserve">Со членот </w:t>
            </w:r>
            <w:r w:rsidR="00EB19AB">
              <w:rPr>
                <w:rFonts w:ascii="Arial" w:eastAsia="Times New Roman" w:hAnsi="Arial" w:cs="Arial"/>
                <w:lang w:val="mk-MK" w:eastAsia="zh-CN"/>
              </w:rPr>
              <w:t>8</w:t>
            </w:r>
            <w:r w:rsidRPr="00AB40B0">
              <w:rPr>
                <w:rFonts w:ascii="Arial" w:eastAsia="Times New Roman" w:hAnsi="Arial" w:cs="Arial"/>
                <w:lang w:val="mk-MK" w:eastAsia="zh-CN"/>
              </w:rPr>
              <w:t xml:space="preserve">, односно член 27 од Законот за </w:t>
            </w:r>
            <w:r w:rsidRPr="00AB40B0">
              <w:rPr>
                <w:rFonts w:ascii="Arial" w:eastAsia="Times New Roman" w:hAnsi="Arial" w:cs="Arial"/>
                <w:lang w:val="ru-RU" w:eastAsia="mk-MK"/>
              </w:rPr>
              <w:t>техничката инспекција се врши измена поради дигитализација на процесот за начинот на комуникацијата помеѓу Инспекторатот и Министерството за економија како и дигитализација на издавањето на Решението за укинување на решението за вршење на технички преглед и периодични испитувања на техничка опрема.</w:t>
            </w:r>
          </w:p>
          <w:p w14:paraId="62ACB4D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Во членот </w:t>
            </w:r>
            <w:r w:rsidR="00EB19AB">
              <w:rPr>
                <w:rFonts w:ascii="Arial" w:eastAsia="Times New Roman" w:hAnsi="Arial" w:cs="Arial"/>
                <w:lang w:val="mk-MK" w:eastAsia="zh-CN"/>
              </w:rPr>
              <w:t>9</w:t>
            </w:r>
            <w:r w:rsidRPr="00AB40B0">
              <w:rPr>
                <w:rFonts w:ascii="Arial" w:eastAsia="Times New Roman" w:hAnsi="Arial" w:cs="Arial"/>
                <w:lang w:val="mk-MK" w:eastAsia="zh-CN"/>
              </w:rPr>
              <w:t xml:space="preserve">, односно членот 30 од Законот за </w:t>
            </w:r>
            <w:r w:rsidRPr="00AB40B0">
              <w:rPr>
                <w:rFonts w:ascii="Arial" w:eastAsia="Times New Roman" w:hAnsi="Arial" w:cs="Arial"/>
                <w:lang w:val="ru-RU" w:eastAsia="mk-MK"/>
              </w:rPr>
              <w:t xml:space="preserve">техничката инспекција </w:t>
            </w:r>
            <w:r w:rsidRPr="00AB40B0">
              <w:rPr>
                <w:rFonts w:ascii="Arial" w:eastAsia="Times New Roman" w:hAnsi="Arial" w:cs="Arial"/>
                <w:lang w:val="mk-MK" w:eastAsia="zh-CN"/>
              </w:rPr>
              <w:t xml:space="preserve">се менува и се врши дополнување на потребна документација која се доставува кон барањето за ставање во употреба на техничка опрема, односно надоместок за издавање на решение за ставање во употреба на техничка опрема, </w:t>
            </w:r>
            <w:r w:rsidRPr="00AB40B0">
              <w:rPr>
                <w:rFonts w:ascii="Arial" w:eastAsia="Times New Roman" w:hAnsi="Arial" w:cs="Arial"/>
                <w:lang w:val="ru-RU" w:eastAsia="mk-MK"/>
              </w:rPr>
              <w:t>и се утврдува в</w:t>
            </w:r>
            <w:r w:rsidRPr="00AB40B0">
              <w:rPr>
                <w:rFonts w:ascii="Arial" w:eastAsia="Times New Roman" w:hAnsi="Arial" w:cs="Arial"/>
                <w:lang w:val="mk-MK" w:eastAsia="zh-CN"/>
              </w:rPr>
              <w:t>исината на надоместокот за издавање на решение за ставање во употреба на техничка опрема. Исто така со овој член се врше дигитализација на процесите од поднесување на барање, издавање на решение и поднесување на жалба.</w:t>
            </w:r>
          </w:p>
          <w:p w14:paraId="16A386C3" w14:textId="77777777" w:rsidR="002648F0" w:rsidRPr="00AB40B0" w:rsidRDefault="002648F0" w:rsidP="002648F0">
            <w:pPr>
              <w:suppressAutoHyphens/>
              <w:spacing w:before="120" w:after="240" w:line="240" w:lineRule="auto"/>
              <w:jc w:val="both"/>
              <w:rPr>
                <w:rFonts w:ascii="Arial" w:eastAsia="Times New Roman" w:hAnsi="Arial" w:cs="Arial"/>
                <w:lang w:val="ru-RU" w:eastAsia="mk-MK"/>
              </w:rPr>
            </w:pPr>
            <w:r w:rsidRPr="00AB40B0">
              <w:rPr>
                <w:rFonts w:ascii="Arial" w:eastAsia="Times New Roman" w:hAnsi="Arial" w:cs="Arial"/>
                <w:lang w:val="mk-MK" w:eastAsia="zh-CN"/>
              </w:rPr>
              <w:lastRenderedPageBreak/>
              <w:t xml:space="preserve">Во членот </w:t>
            </w:r>
            <w:r w:rsidR="00EB19AB">
              <w:rPr>
                <w:rFonts w:ascii="Arial" w:eastAsia="Times New Roman" w:hAnsi="Arial" w:cs="Arial"/>
                <w:lang w:val="mk-MK" w:eastAsia="zh-CN"/>
              </w:rPr>
              <w:t>10</w:t>
            </w:r>
            <w:r w:rsidRPr="00AB40B0">
              <w:rPr>
                <w:rFonts w:ascii="Arial" w:eastAsia="Times New Roman" w:hAnsi="Arial" w:cs="Arial"/>
                <w:lang w:val="mk-MK" w:eastAsia="zh-CN"/>
              </w:rPr>
              <w:t xml:space="preserve">, односно членот 33 од Законот за </w:t>
            </w:r>
            <w:r w:rsidRPr="00AB40B0">
              <w:rPr>
                <w:rFonts w:ascii="Arial" w:eastAsia="Times New Roman" w:hAnsi="Arial" w:cs="Arial"/>
                <w:lang w:val="ru-RU" w:eastAsia="mk-MK"/>
              </w:rPr>
              <w:t xml:space="preserve">техничката инспекција </w:t>
            </w:r>
            <w:r w:rsidRPr="00AB40B0">
              <w:rPr>
                <w:rFonts w:ascii="Arial" w:eastAsia="Times New Roman" w:hAnsi="Arial" w:cs="Arial"/>
                <w:lang w:val="mk-MK" w:eastAsia="zh-CN"/>
              </w:rPr>
              <w:t xml:space="preserve">се менува и се врши дополнување на потребна документација која се доставува кон известувањето за извршен периодичен технички преглед на техничка опрема, односно надоместок за внесување во регистар за техничка опрема, </w:t>
            </w:r>
            <w:r w:rsidRPr="00AB40B0">
              <w:rPr>
                <w:rFonts w:ascii="Arial" w:eastAsia="Times New Roman" w:hAnsi="Arial" w:cs="Arial"/>
                <w:lang w:val="ru-RU" w:eastAsia="mk-MK"/>
              </w:rPr>
              <w:t>и се утврдува в</w:t>
            </w:r>
            <w:r w:rsidRPr="00AB40B0">
              <w:rPr>
                <w:rFonts w:ascii="Arial" w:eastAsia="Times New Roman" w:hAnsi="Arial" w:cs="Arial"/>
                <w:lang w:val="mk-MK" w:eastAsia="zh-CN"/>
              </w:rPr>
              <w:t xml:space="preserve">исината на надоместокот за известување за периодичен технички преглед. Исто така се врши и дополнување </w:t>
            </w:r>
            <w:r w:rsidRPr="00AB40B0">
              <w:rPr>
                <w:rFonts w:ascii="Arial" w:eastAsia="Times New Roman" w:hAnsi="Arial" w:cs="Arial"/>
                <w:lang w:val="ru-RU" w:eastAsia="mk-MK"/>
              </w:rPr>
              <w:t>поради дигитализација на процесот за доставување на известувањето.</w:t>
            </w:r>
          </w:p>
          <w:p w14:paraId="1A759FB7" w14:textId="77777777" w:rsidR="002648F0" w:rsidRPr="00F76187" w:rsidRDefault="002648F0" w:rsidP="002648F0">
            <w:pPr>
              <w:suppressAutoHyphens/>
              <w:spacing w:before="120" w:after="240" w:line="240" w:lineRule="auto"/>
              <w:jc w:val="both"/>
              <w:rPr>
                <w:rFonts w:ascii="Arial" w:eastAsia="Times New Roman" w:hAnsi="Arial" w:cs="Arial"/>
                <w:lang w:val="ru-RU" w:eastAsia="mk-MK"/>
              </w:rPr>
            </w:pPr>
            <w:r w:rsidRPr="00AB40B0">
              <w:rPr>
                <w:rFonts w:ascii="Arial" w:eastAsia="Times New Roman" w:hAnsi="Arial" w:cs="Arial"/>
                <w:lang w:val="ru-RU" w:eastAsia="mk-MK"/>
              </w:rPr>
              <w:t xml:space="preserve">Во членот </w:t>
            </w:r>
            <w:r w:rsidR="00EB19AB">
              <w:rPr>
                <w:rFonts w:ascii="Arial" w:eastAsia="Times New Roman" w:hAnsi="Arial" w:cs="Arial"/>
                <w:lang w:val="ru-RU" w:eastAsia="mk-MK"/>
              </w:rPr>
              <w:t>11</w:t>
            </w:r>
            <w:r w:rsidR="00C20E80">
              <w:rPr>
                <w:rFonts w:ascii="Arial" w:eastAsia="Times New Roman" w:hAnsi="Arial" w:cs="Arial"/>
                <w:lang w:val="ru-RU" w:eastAsia="mk-MK"/>
              </w:rPr>
              <w:t xml:space="preserve"> </w:t>
            </w:r>
            <w:r w:rsidR="00836E81" w:rsidRPr="004B20BF">
              <w:rPr>
                <w:rFonts w:ascii="Arial" w:eastAsia="Times New Roman" w:hAnsi="Arial" w:cs="Arial"/>
                <w:lang w:val="ru-RU" w:eastAsia="mk-MK"/>
              </w:rPr>
              <w:t>со кој се менува</w:t>
            </w:r>
            <w:r w:rsidR="00C20E80" w:rsidRPr="004B20BF">
              <w:rPr>
                <w:rFonts w:ascii="Arial" w:eastAsia="Times New Roman" w:hAnsi="Arial" w:cs="Arial"/>
                <w:lang w:val="ru-RU" w:eastAsia="mk-MK"/>
              </w:rPr>
              <w:t xml:space="preserve"> </w:t>
            </w:r>
            <w:r w:rsidR="00C576AB" w:rsidRPr="00F76187">
              <w:rPr>
                <w:rFonts w:ascii="Arial" w:eastAsia="Times New Roman" w:hAnsi="Arial" w:cs="Arial"/>
                <w:lang w:val="ru-RU" w:eastAsia="mk-MK"/>
              </w:rPr>
              <w:t>членот 34 од Законот за техничка</w:t>
            </w:r>
            <w:r w:rsidR="00836E81" w:rsidRPr="00F76187">
              <w:rPr>
                <w:rFonts w:ascii="Arial" w:eastAsia="Times New Roman" w:hAnsi="Arial" w:cs="Arial"/>
                <w:lang w:val="ru-RU" w:eastAsia="mk-MK"/>
              </w:rPr>
              <w:t>та</w:t>
            </w:r>
            <w:r w:rsidR="00C576AB" w:rsidRPr="00F76187">
              <w:rPr>
                <w:rFonts w:ascii="Arial" w:eastAsia="Times New Roman" w:hAnsi="Arial" w:cs="Arial"/>
                <w:lang w:val="ru-RU" w:eastAsia="mk-MK"/>
              </w:rPr>
              <w:t xml:space="preserve"> инспекција </w:t>
            </w:r>
            <w:r w:rsidR="00836E81" w:rsidRPr="004B20BF">
              <w:rPr>
                <w:rFonts w:ascii="Arial" w:eastAsia="Times New Roman" w:hAnsi="Arial" w:cs="Arial"/>
                <w:lang w:val="ru-RU" w:eastAsia="mk-MK"/>
              </w:rPr>
              <w:t>во</w:t>
            </w:r>
            <w:r w:rsidRPr="00F76187">
              <w:rPr>
                <w:rFonts w:ascii="Arial" w:eastAsia="Times New Roman" w:hAnsi="Arial" w:cs="Arial"/>
                <w:lang w:val="ru-RU" w:eastAsia="mk-MK"/>
              </w:rPr>
              <w:t>ставовите 1 и 2 се прецизира на кој начин се известува Инспекторатот и корисникот на техничката опрема, во случај на разлики во распоредот за вршење на технички преглед и периодични испитувања.</w:t>
            </w:r>
          </w:p>
          <w:p w14:paraId="2D7CDDCA" w14:textId="73A526F3" w:rsidR="002648F0" w:rsidRPr="00AB40B0" w:rsidRDefault="002648F0" w:rsidP="002648F0">
            <w:pPr>
              <w:suppressAutoHyphens/>
              <w:spacing w:before="120" w:after="240" w:line="240" w:lineRule="auto"/>
              <w:jc w:val="both"/>
              <w:rPr>
                <w:rFonts w:ascii="Arial" w:eastAsia="Times New Roman" w:hAnsi="Arial" w:cs="Arial"/>
                <w:lang w:val="ru-RU" w:eastAsia="mk-MK"/>
              </w:rPr>
            </w:pPr>
            <w:r w:rsidRPr="00F76187">
              <w:rPr>
                <w:rFonts w:ascii="Arial" w:eastAsia="Times New Roman" w:hAnsi="Arial" w:cs="Arial"/>
                <w:lang w:val="ru-RU" w:eastAsia="mk-MK"/>
              </w:rPr>
              <w:t xml:space="preserve">Со членот </w:t>
            </w:r>
            <w:r w:rsidR="00EB19AB" w:rsidRPr="00F76187">
              <w:rPr>
                <w:rFonts w:ascii="Arial" w:eastAsia="Times New Roman" w:hAnsi="Arial" w:cs="Arial"/>
                <w:lang w:val="ru-RU" w:eastAsia="mk-MK"/>
              </w:rPr>
              <w:t>12</w:t>
            </w:r>
            <w:r w:rsidR="00C20E80" w:rsidRPr="00F76187">
              <w:rPr>
                <w:rFonts w:ascii="Arial" w:eastAsia="Times New Roman" w:hAnsi="Arial" w:cs="Arial"/>
                <w:lang w:val="ru-RU" w:eastAsia="mk-MK"/>
              </w:rPr>
              <w:t xml:space="preserve"> </w:t>
            </w:r>
            <w:r w:rsidR="00836E81" w:rsidRPr="004B20BF">
              <w:rPr>
                <w:rFonts w:ascii="Arial" w:hAnsi="Arial" w:cs="Arial"/>
                <w:lang w:val="mk-MK"/>
              </w:rPr>
              <w:t>со кој се менува</w:t>
            </w:r>
            <w:r w:rsidR="00C20E80" w:rsidRPr="004B20BF">
              <w:rPr>
                <w:rFonts w:ascii="Arial" w:hAnsi="Arial" w:cs="Arial"/>
                <w:lang w:val="mk-MK"/>
              </w:rPr>
              <w:t xml:space="preserve"> </w:t>
            </w:r>
            <w:r w:rsidR="00C576AB" w:rsidRPr="00F76187">
              <w:rPr>
                <w:rFonts w:ascii="Arial" w:eastAsia="Times New Roman" w:hAnsi="Arial" w:cs="Arial"/>
                <w:lang w:val="ru-RU" w:eastAsia="mk-MK"/>
              </w:rPr>
              <w:t>членот 35 од Законот за техничка</w:t>
            </w:r>
            <w:r w:rsidR="00836E81" w:rsidRPr="00F76187">
              <w:rPr>
                <w:rFonts w:ascii="Arial" w:eastAsia="Times New Roman" w:hAnsi="Arial" w:cs="Arial"/>
                <w:lang w:val="ru-RU" w:eastAsia="mk-MK"/>
              </w:rPr>
              <w:t>та</w:t>
            </w:r>
            <w:r w:rsidR="00C576AB" w:rsidRPr="00F76187">
              <w:rPr>
                <w:rFonts w:ascii="Arial" w:eastAsia="Times New Roman" w:hAnsi="Arial" w:cs="Arial"/>
                <w:lang w:val="ru-RU" w:eastAsia="mk-MK"/>
              </w:rPr>
              <w:t xml:space="preserve"> инспекција </w:t>
            </w:r>
            <w:r w:rsidRPr="00F76187">
              <w:rPr>
                <w:rFonts w:ascii="Arial" w:eastAsia="Times New Roman" w:hAnsi="Arial" w:cs="Arial"/>
                <w:lang w:val="ru-RU" w:eastAsia="mk-MK"/>
              </w:rPr>
              <w:t xml:space="preserve"> се прецизира </w:t>
            </w:r>
            <w:r w:rsidRPr="00AB40B0">
              <w:rPr>
                <w:rFonts w:ascii="Arial" w:eastAsia="Times New Roman" w:hAnsi="Arial" w:cs="Arial"/>
                <w:lang w:val="ru-RU" w:eastAsia="mk-MK"/>
              </w:rPr>
              <w:t xml:space="preserve">начинот на кој корисникот на техничката опрема го известува Инспекторатот доколку Извештајот од </w:t>
            </w:r>
            <w:r w:rsidR="00346465">
              <w:rPr>
                <w:rFonts w:ascii="Arial" w:eastAsia="Times New Roman" w:hAnsi="Arial" w:cs="Arial"/>
                <w:lang w:val="ru-RU" w:eastAsia="mk-MK"/>
              </w:rPr>
              <w:t xml:space="preserve">извршениот </w:t>
            </w:r>
            <w:r w:rsidRPr="00AB40B0">
              <w:rPr>
                <w:rFonts w:ascii="Arial" w:eastAsia="Times New Roman" w:hAnsi="Arial" w:cs="Arial"/>
                <w:lang w:val="ru-RU" w:eastAsia="mk-MK"/>
              </w:rPr>
              <w:t xml:space="preserve">технички преглед </w:t>
            </w:r>
            <w:r w:rsidR="00346465">
              <w:rPr>
                <w:rFonts w:ascii="Arial" w:eastAsia="Times New Roman" w:hAnsi="Arial" w:cs="Arial"/>
                <w:lang w:val="ru-RU" w:eastAsia="mk-MK"/>
              </w:rPr>
              <w:t>за</w:t>
            </w:r>
            <w:r w:rsidRPr="00AB40B0">
              <w:rPr>
                <w:rFonts w:ascii="Arial" w:eastAsia="Times New Roman" w:hAnsi="Arial" w:cs="Arial"/>
                <w:lang w:val="ru-RU" w:eastAsia="mk-MK"/>
              </w:rPr>
              <w:t xml:space="preserve"> периодичните испитувања е негативен.</w:t>
            </w:r>
          </w:p>
          <w:p w14:paraId="2A554B9A" w14:textId="77777777" w:rsidR="002648F0" w:rsidRPr="00AB40B0" w:rsidRDefault="002648F0" w:rsidP="002648F0">
            <w:pPr>
              <w:suppressAutoHyphens/>
              <w:spacing w:before="120" w:after="240" w:line="240" w:lineRule="auto"/>
              <w:jc w:val="both"/>
              <w:rPr>
                <w:rFonts w:ascii="Arial" w:eastAsia="Times New Roman" w:hAnsi="Arial" w:cs="Arial"/>
                <w:lang w:val="mk-MK" w:eastAsia="zh-CN"/>
              </w:rPr>
            </w:pPr>
            <w:r w:rsidRPr="00AB40B0">
              <w:rPr>
                <w:rFonts w:ascii="Arial" w:eastAsia="Times New Roman" w:hAnsi="Arial" w:cs="Arial"/>
                <w:lang w:val="mk-MK" w:eastAsia="zh-CN"/>
              </w:rPr>
              <w:t>Со членот 1</w:t>
            </w:r>
            <w:r w:rsidR="00EB19AB">
              <w:rPr>
                <w:rFonts w:ascii="Arial" w:eastAsia="Times New Roman" w:hAnsi="Arial" w:cs="Arial"/>
                <w:lang w:val="mk-MK" w:eastAsia="zh-CN"/>
              </w:rPr>
              <w:t>3</w:t>
            </w:r>
            <w:r w:rsidRPr="00AB40B0">
              <w:rPr>
                <w:rFonts w:ascii="Arial" w:eastAsia="Times New Roman" w:hAnsi="Arial" w:cs="Arial"/>
                <w:lang w:val="mk-MK" w:eastAsia="zh-CN"/>
              </w:rPr>
              <w:t>, односно член 36-а од Законот за техничката инспекција се врши измена поради дигитализација на процесот на поднесување на жалба и издавање на Решение по жалба кое го издава Комисија при Министерството за економија.</w:t>
            </w:r>
          </w:p>
          <w:p w14:paraId="254215C9" w14:textId="77777777" w:rsidR="002648F0" w:rsidRPr="00AB40B0" w:rsidRDefault="002648F0" w:rsidP="002648F0">
            <w:pPr>
              <w:suppressAutoHyphens/>
              <w:spacing w:before="120" w:after="240" w:line="240" w:lineRule="auto"/>
              <w:jc w:val="both"/>
              <w:rPr>
                <w:rFonts w:ascii="Arial" w:eastAsia="Times New Roman" w:hAnsi="Arial" w:cs="Arial"/>
                <w:lang w:val="mk-MK" w:eastAsia="zh-CN"/>
              </w:rPr>
            </w:pPr>
            <w:r w:rsidRPr="00AB40B0">
              <w:rPr>
                <w:rFonts w:ascii="Arial" w:eastAsia="Times New Roman" w:hAnsi="Arial" w:cs="Arial"/>
                <w:lang w:val="mk-MK" w:eastAsia="zh-CN"/>
              </w:rPr>
              <w:t>Со членот 1</w:t>
            </w:r>
            <w:r w:rsidR="00EB19AB">
              <w:rPr>
                <w:rFonts w:ascii="Arial" w:eastAsia="Times New Roman" w:hAnsi="Arial" w:cs="Arial"/>
                <w:lang w:val="mk-MK" w:eastAsia="zh-CN"/>
              </w:rPr>
              <w:t>4</w:t>
            </w:r>
            <w:r w:rsidRPr="00AB40B0">
              <w:rPr>
                <w:rFonts w:ascii="Arial" w:eastAsia="Times New Roman" w:hAnsi="Arial" w:cs="Arial"/>
                <w:lang w:val="mk-MK" w:eastAsia="zh-CN"/>
              </w:rPr>
              <w:t xml:space="preserve"> се менува ставот 1 од членот 37 од Законот за техничката инспекција, а со кој се прецизира на кој начин корисникот го известува Инспекторатот во случај на несреќе, хаварии или штети предизвикани од техничката опрема.</w:t>
            </w:r>
          </w:p>
          <w:p w14:paraId="734A7464"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Во членот 1</w:t>
            </w:r>
            <w:r w:rsidR="00EB19AB">
              <w:rPr>
                <w:rFonts w:ascii="Arial" w:eastAsia="Times New Roman" w:hAnsi="Arial" w:cs="Arial"/>
                <w:lang w:val="mk-MK" w:eastAsia="zh-CN"/>
              </w:rPr>
              <w:t>5</w:t>
            </w:r>
            <w:r w:rsidRPr="00AB40B0">
              <w:rPr>
                <w:rFonts w:ascii="Arial" w:eastAsia="Times New Roman" w:hAnsi="Arial" w:cs="Arial"/>
                <w:lang w:val="mk-MK" w:eastAsia="zh-CN"/>
              </w:rPr>
              <w:t>, односно со промената на член 37-а од Законот за техничката инспекција се пропишува во кои случаи инспекторот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 и се врши усогласување со член 84 соглано Законот за инспекциски надзор дека против решението на инспекторот</w:t>
            </w:r>
            <w:r w:rsidRPr="00AB40B0">
              <w:rPr>
                <w:rFonts w:ascii="Arial" w:eastAsia="Times New Roman" w:hAnsi="Arial" w:cs="Arial"/>
                <w:iCs/>
                <w:shd w:val="clear" w:color="auto" w:fill="FFFFFF"/>
                <w:lang w:val="sl-SI" w:eastAsia="zh-CN"/>
              </w:rPr>
              <w:t xml:space="preserve"> може да се изјави жалба во рок од 15 дена од денот на приемот на решението, до надлежниот орган за одлучување во втор степен.</w:t>
            </w:r>
            <w:r w:rsidRPr="00AB40B0">
              <w:rPr>
                <w:rFonts w:ascii="Arial" w:eastAsia="Times New Roman" w:hAnsi="Arial" w:cs="Arial"/>
                <w:lang w:val="mk-MK" w:eastAsia="zh-CN"/>
              </w:rPr>
              <w:t xml:space="preserve"> Исто така се врши измена поради процесот на дигитализација на поднесување на жалбата.</w:t>
            </w:r>
          </w:p>
          <w:p w14:paraId="0A601F43"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lastRenderedPageBreak/>
              <w:t xml:space="preserve">Со членот </w:t>
            </w:r>
            <w:r w:rsidRPr="00AB40B0">
              <w:rPr>
                <w:rFonts w:ascii="Arial" w:eastAsia="Times New Roman" w:hAnsi="Arial" w:cs="Arial"/>
                <w:lang w:eastAsia="zh-CN"/>
              </w:rPr>
              <w:t>1</w:t>
            </w:r>
            <w:r w:rsidR="00EB19AB">
              <w:rPr>
                <w:rFonts w:ascii="Arial" w:eastAsia="Times New Roman" w:hAnsi="Arial" w:cs="Arial"/>
                <w:lang w:val="mk-MK" w:eastAsia="zh-CN"/>
              </w:rPr>
              <w:t>6</w:t>
            </w:r>
            <w:r w:rsidRPr="00AB40B0">
              <w:rPr>
                <w:rFonts w:ascii="Arial" w:eastAsia="Times New Roman" w:hAnsi="Arial" w:cs="Arial"/>
                <w:lang w:val="mk-MK" w:eastAsia="zh-CN"/>
              </w:rPr>
              <w:t xml:space="preserve"> се додава нов член 37-в, а се однесува на посебна прекршочна мерка-опомена и на надлежноста за одлучување по прекршоците.</w:t>
            </w:r>
          </w:p>
          <w:p w14:paraId="249BF56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Во членот 1</w:t>
            </w:r>
            <w:r w:rsidR="00EB19AB">
              <w:rPr>
                <w:rFonts w:ascii="Arial" w:eastAsia="Times New Roman" w:hAnsi="Arial" w:cs="Arial"/>
                <w:lang w:val="mk-MK" w:eastAsia="zh-CN"/>
              </w:rPr>
              <w:t>7</w:t>
            </w:r>
            <w:r w:rsidRPr="00AB40B0">
              <w:rPr>
                <w:rFonts w:ascii="Arial" w:eastAsia="Times New Roman" w:hAnsi="Arial" w:cs="Arial"/>
                <w:lang w:val="mk-MK" w:eastAsia="zh-CN"/>
              </w:rPr>
              <w:t>, односно членот 38 од Законот за техничката инспекција каде се уредуваат прекршочните санкции, се усогласуваат висината на глобите согласно Законот за прекршоците.</w:t>
            </w:r>
          </w:p>
          <w:p w14:paraId="0E233742"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Со членот 1</w:t>
            </w:r>
            <w:r w:rsidR="00EB19AB">
              <w:rPr>
                <w:rFonts w:ascii="Arial" w:eastAsia="Times New Roman" w:hAnsi="Arial" w:cs="Arial"/>
                <w:lang w:val="mk-MK" w:eastAsia="zh-CN"/>
              </w:rPr>
              <w:t>8</w:t>
            </w:r>
            <w:r w:rsidRPr="00AB40B0">
              <w:rPr>
                <w:rFonts w:ascii="Arial" w:eastAsia="Times New Roman" w:hAnsi="Arial" w:cs="Arial"/>
                <w:lang w:val="mk-MK" w:eastAsia="zh-CN"/>
              </w:rPr>
              <w:t xml:space="preserve"> се додава</w:t>
            </w:r>
            <w:r w:rsidRPr="00AB40B0">
              <w:rPr>
                <w:rFonts w:ascii="Arial" w:eastAsia="Times New Roman" w:hAnsi="Arial" w:cs="Arial"/>
                <w:lang w:eastAsia="zh-CN"/>
              </w:rPr>
              <w:t>a</w:t>
            </w:r>
            <w:r w:rsidRPr="00AB40B0">
              <w:rPr>
                <w:rFonts w:ascii="Arial" w:eastAsia="Times New Roman" w:hAnsi="Arial" w:cs="Arial"/>
                <w:lang w:val="mk-MK" w:eastAsia="zh-CN"/>
              </w:rPr>
              <w:t>т два нови члена 38-г и 38-д, а се однесуваат на посебни прекршочни санкции и мерки и на надлежноста за одлучување по прекршоците.</w:t>
            </w:r>
          </w:p>
          <w:p w14:paraId="780B9E96" w14:textId="77777777" w:rsidR="002648F0" w:rsidRPr="00AB40B0" w:rsidRDefault="002648F0" w:rsidP="002648F0">
            <w:pPr>
              <w:suppressAutoHyphens/>
              <w:spacing w:before="120" w:after="0" w:line="240" w:lineRule="auto"/>
              <w:jc w:val="both"/>
              <w:rPr>
                <w:rFonts w:ascii="Arial" w:eastAsia="Times New Roman" w:hAnsi="Arial" w:cs="Arial"/>
                <w:lang w:val="mk-MK"/>
              </w:rPr>
            </w:pPr>
            <w:r w:rsidRPr="00AB40B0">
              <w:rPr>
                <w:rFonts w:ascii="Arial" w:eastAsia="Times New Roman" w:hAnsi="Arial" w:cs="Arial"/>
                <w:lang w:val="mk-MK"/>
              </w:rPr>
              <w:t>Со членот 1</w:t>
            </w:r>
            <w:r w:rsidR="00EB19AB">
              <w:rPr>
                <w:rFonts w:ascii="Arial" w:eastAsia="Times New Roman" w:hAnsi="Arial" w:cs="Arial"/>
                <w:lang w:val="mk-MK"/>
              </w:rPr>
              <w:t>9</w:t>
            </w:r>
            <w:r w:rsidRPr="00AB40B0">
              <w:rPr>
                <w:rFonts w:ascii="Arial" w:eastAsia="Times New Roman" w:hAnsi="Arial" w:cs="Arial"/>
                <w:lang w:val="mk-MK"/>
              </w:rPr>
              <w:t xml:space="preserve"> во целиот текст на Законот, се заменуваат зборовите „Република Македонија“ со „Република Северна Македонија“</w:t>
            </w:r>
          </w:p>
          <w:p w14:paraId="70CFE8DC" w14:textId="77777777" w:rsidR="002648F0" w:rsidRDefault="002648F0" w:rsidP="002648F0">
            <w:pPr>
              <w:suppressAutoHyphens/>
              <w:spacing w:before="120" w:after="0" w:line="240" w:lineRule="auto"/>
              <w:jc w:val="both"/>
              <w:rPr>
                <w:rFonts w:ascii="Arial" w:eastAsia="Times New Roman" w:hAnsi="Arial" w:cs="Arial"/>
                <w:lang w:val="mk-MK"/>
              </w:rPr>
            </w:pPr>
            <w:r w:rsidRPr="00AB40B0">
              <w:rPr>
                <w:rFonts w:ascii="Arial" w:eastAsia="Times New Roman" w:hAnsi="Arial" w:cs="Arial"/>
                <w:lang w:val="sl-SI"/>
              </w:rPr>
              <w:t xml:space="preserve">Со членот </w:t>
            </w:r>
            <w:r w:rsidR="00EB19AB">
              <w:rPr>
                <w:rFonts w:ascii="Arial" w:eastAsia="Times New Roman" w:hAnsi="Arial" w:cs="Arial"/>
                <w:lang w:val="mk-MK"/>
              </w:rPr>
              <w:t>20</w:t>
            </w:r>
            <w:r w:rsidRPr="00AB40B0">
              <w:rPr>
                <w:rFonts w:ascii="Arial" w:eastAsia="Times New Roman" w:hAnsi="Arial" w:cs="Arial"/>
                <w:lang w:val="mk-MK"/>
              </w:rPr>
              <w:t xml:space="preserve"> се утврдува рокот во кој треба да се усогласат постојните подзаконски акти со одредбите од овој закон.</w:t>
            </w:r>
          </w:p>
          <w:p w14:paraId="7325303D" w14:textId="694858ED" w:rsidR="00C20E80" w:rsidRPr="00F76187" w:rsidRDefault="000B7CED" w:rsidP="002648F0">
            <w:pPr>
              <w:suppressAutoHyphens/>
              <w:spacing w:before="120" w:after="0" w:line="240" w:lineRule="auto"/>
              <w:jc w:val="both"/>
              <w:rPr>
                <w:rFonts w:ascii="Arial" w:eastAsia="Times New Roman" w:hAnsi="Arial" w:cs="Arial"/>
                <w:lang w:val="mk-MK"/>
              </w:rPr>
            </w:pPr>
            <w:r w:rsidRPr="00824EDA">
              <w:rPr>
                <w:rFonts w:ascii="Arial" w:eastAsia="Times New Roman" w:hAnsi="Arial" w:cs="Arial"/>
                <w:lang w:val="mk-MK"/>
              </w:rPr>
              <w:t xml:space="preserve">Со членот 21 </w:t>
            </w:r>
            <w:r w:rsidRPr="004B20BF">
              <w:rPr>
                <w:rFonts w:ascii="Arial" w:eastAsia="Times New Roman" w:hAnsi="Arial" w:cs="Arial"/>
                <w:lang w:val="mk-MK"/>
              </w:rPr>
              <w:t xml:space="preserve">се </w:t>
            </w:r>
            <w:r w:rsidR="00C20E80" w:rsidRPr="004B20BF">
              <w:rPr>
                <w:rFonts w:ascii="Arial" w:eastAsia="Times New Roman" w:hAnsi="Arial" w:cs="Arial"/>
                <w:lang w:val="mk-MK"/>
              </w:rPr>
              <w:t xml:space="preserve">уредува </w:t>
            </w:r>
            <w:r w:rsidRPr="00F76187">
              <w:rPr>
                <w:rFonts w:ascii="Arial" w:eastAsia="Times New Roman" w:hAnsi="Arial" w:cs="Arial"/>
                <w:lang w:val="mk-MK"/>
              </w:rPr>
              <w:t>одложена примена на одредбите од Законот за техничката инспекција кои се усогласени со Регулативата</w:t>
            </w:r>
            <w:r w:rsidR="00C20E80" w:rsidRPr="00F76187">
              <w:rPr>
                <w:rFonts w:ascii="Arial" w:eastAsia="Times New Roman" w:hAnsi="Arial" w:cs="Arial"/>
                <w:lang w:val="mk-MK"/>
              </w:rPr>
              <w:t xml:space="preserve"> </w:t>
            </w:r>
            <w:r w:rsidR="00C20E80" w:rsidRPr="004B20BF">
              <w:rPr>
                <w:rFonts w:ascii="Arial" w:eastAsia="Times New Roman" w:hAnsi="Arial" w:cs="Arial"/>
                <w:lang w:val="mk-MK"/>
              </w:rPr>
              <w:t>(ЕУ</w:t>
            </w:r>
            <w:r w:rsidR="00C20E80" w:rsidRPr="00F76187">
              <w:rPr>
                <w:rFonts w:ascii="Arial" w:eastAsia="Times New Roman" w:hAnsi="Arial" w:cs="Arial"/>
                <w:lang w:val="mk-MK"/>
              </w:rPr>
              <w:t>)</w:t>
            </w:r>
            <w:r w:rsidRPr="00F76187">
              <w:rPr>
                <w:rFonts w:ascii="Arial" w:eastAsia="Times New Roman" w:hAnsi="Arial" w:cs="Arial"/>
                <w:lang w:val="mk-MK"/>
              </w:rPr>
              <w:t xml:space="preserve">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w:t>
            </w:r>
            <w:r w:rsidR="00F76187">
              <w:rPr>
                <w:rFonts w:ascii="Arial" w:eastAsia="Times New Roman" w:hAnsi="Arial" w:cs="Arial"/>
                <w:lang w:val="mk-MK"/>
              </w:rPr>
              <w:t>.</w:t>
            </w:r>
            <w:r w:rsidRPr="00F76187">
              <w:rPr>
                <w:rFonts w:ascii="Arial" w:eastAsia="Times New Roman" w:hAnsi="Arial" w:cs="Arial"/>
                <w:lang w:val="mk-MK"/>
              </w:rPr>
              <w:t xml:space="preserve"> </w:t>
            </w:r>
          </w:p>
          <w:p w14:paraId="74B878C9" w14:textId="77777777" w:rsidR="002648F0" w:rsidRPr="00AB40B0" w:rsidRDefault="00EB19AB" w:rsidP="002648F0">
            <w:pPr>
              <w:suppressAutoHyphens/>
              <w:spacing w:before="120" w:after="0" w:line="240" w:lineRule="auto"/>
              <w:jc w:val="both"/>
              <w:rPr>
                <w:rFonts w:ascii="Arial" w:eastAsia="Times New Roman" w:hAnsi="Arial" w:cs="Arial"/>
                <w:lang w:val="mk-MK"/>
              </w:rPr>
            </w:pPr>
            <w:r w:rsidRPr="00F76187">
              <w:rPr>
                <w:rFonts w:ascii="Arial" w:eastAsia="Times New Roman" w:hAnsi="Arial" w:cs="Arial"/>
                <w:lang w:val="mk-MK"/>
              </w:rPr>
              <w:t>Со членот 2</w:t>
            </w:r>
            <w:r w:rsidR="000B7CED" w:rsidRPr="00F76187">
              <w:rPr>
                <w:rFonts w:ascii="Arial" w:eastAsia="Times New Roman" w:hAnsi="Arial" w:cs="Arial"/>
                <w:lang w:val="mk-MK"/>
              </w:rPr>
              <w:t>2</w:t>
            </w:r>
            <w:r w:rsidR="00C20E80" w:rsidRPr="00F76187">
              <w:rPr>
                <w:rFonts w:ascii="Arial" w:eastAsia="Times New Roman" w:hAnsi="Arial" w:cs="Arial"/>
                <w:lang w:val="mk-MK"/>
              </w:rPr>
              <w:t xml:space="preserve"> </w:t>
            </w:r>
            <w:r w:rsidR="002648F0" w:rsidRPr="00F76187">
              <w:rPr>
                <w:rFonts w:ascii="Arial" w:eastAsia="Times New Roman" w:hAnsi="Arial" w:cs="Arial"/>
                <w:lang w:val="mk-MK"/>
              </w:rPr>
              <w:t xml:space="preserve">се уредуваат одредбите од овој закон кои се усогласуваат со законодавството на Европската унија </w:t>
            </w:r>
            <w:r w:rsidR="002648F0" w:rsidRPr="004B20BF">
              <w:rPr>
                <w:rFonts w:ascii="Arial" w:eastAsia="Times New Roman" w:hAnsi="Arial" w:cs="Arial"/>
                <w:lang w:val="mk-MK"/>
              </w:rPr>
              <w:t xml:space="preserve">и кои ќе </w:t>
            </w:r>
            <w:r w:rsidR="00C20E80" w:rsidRPr="004B20BF">
              <w:rPr>
                <w:rFonts w:ascii="Arial" w:eastAsia="Times New Roman" w:hAnsi="Arial" w:cs="Arial"/>
                <w:lang w:val="mk-MK"/>
              </w:rPr>
              <w:t xml:space="preserve">престанат да </w:t>
            </w:r>
            <w:r w:rsidR="002648F0" w:rsidRPr="00F76187">
              <w:rPr>
                <w:rFonts w:ascii="Arial" w:eastAsia="Times New Roman" w:hAnsi="Arial" w:cs="Arial"/>
                <w:lang w:val="mk-MK"/>
              </w:rPr>
              <w:t xml:space="preserve">важат </w:t>
            </w:r>
            <w:r w:rsidR="002648F0" w:rsidRPr="00AB40B0">
              <w:rPr>
                <w:rFonts w:ascii="Arial" w:eastAsia="Times New Roman" w:hAnsi="Arial" w:cs="Arial"/>
                <w:lang w:val="mk-MK"/>
              </w:rPr>
              <w:t xml:space="preserve">до пристапувањето на Република Северна Македонија во Европската унија. </w:t>
            </w:r>
          </w:p>
          <w:p w14:paraId="63FEB51F" w14:textId="77777777" w:rsidR="002648F0" w:rsidRPr="00AB40B0" w:rsidRDefault="00EB19AB" w:rsidP="002648F0">
            <w:pPr>
              <w:suppressAutoHyphens/>
              <w:spacing w:before="120" w:after="0" w:line="240" w:lineRule="auto"/>
              <w:jc w:val="both"/>
              <w:rPr>
                <w:rFonts w:ascii="Arial" w:eastAsia="Times New Roman" w:hAnsi="Arial" w:cs="Arial"/>
                <w:lang w:val="mk-MK" w:eastAsia="zh-CN"/>
              </w:rPr>
            </w:pPr>
            <w:r>
              <w:rPr>
                <w:rFonts w:ascii="Arial" w:eastAsia="Times New Roman" w:hAnsi="Arial" w:cs="Arial"/>
                <w:lang w:val="mk-MK"/>
              </w:rPr>
              <w:t>Со членот 2</w:t>
            </w:r>
            <w:r w:rsidR="000B7CED">
              <w:rPr>
                <w:rFonts w:ascii="Arial" w:eastAsia="Times New Roman" w:hAnsi="Arial" w:cs="Arial"/>
                <w:lang w:val="mk-MK"/>
              </w:rPr>
              <w:t>3</w:t>
            </w:r>
            <w:r w:rsidR="002648F0" w:rsidRPr="00AB40B0">
              <w:rPr>
                <w:rFonts w:ascii="Arial" w:eastAsia="Times New Roman" w:hAnsi="Arial" w:cs="Arial"/>
                <w:lang w:val="mk-MK"/>
              </w:rPr>
              <w:t xml:space="preserve"> с</w:t>
            </w:r>
            <w:r w:rsidR="002648F0" w:rsidRPr="00AB40B0">
              <w:rPr>
                <w:rFonts w:ascii="Arial" w:eastAsia="Times New Roman" w:hAnsi="Arial" w:cs="Arial"/>
                <w:lang w:val="sl-SI"/>
              </w:rPr>
              <w:t>е уредува влегувањето во сила на законот</w:t>
            </w:r>
            <w:r w:rsidR="002648F0" w:rsidRPr="00AB40B0">
              <w:rPr>
                <w:rFonts w:ascii="Arial" w:eastAsia="Times New Roman" w:hAnsi="Arial" w:cs="Arial"/>
                <w:lang w:val="mk-MK"/>
              </w:rPr>
              <w:t>.</w:t>
            </w:r>
          </w:p>
          <w:p w14:paraId="3D775B13"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26EDC890"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eastAsia="zh-CN"/>
              </w:rPr>
              <w:t>II</w:t>
            </w:r>
            <w:r w:rsidRPr="00AB40B0">
              <w:rPr>
                <w:rFonts w:ascii="Arial" w:eastAsia="Times New Roman" w:hAnsi="Arial" w:cs="Arial"/>
                <w:lang w:val="ru-RU" w:eastAsia="zh-CN"/>
              </w:rPr>
              <w:t xml:space="preserve">. </w:t>
            </w:r>
            <w:r w:rsidRPr="00AB40B0">
              <w:rPr>
                <w:rFonts w:ascii="Arial" w:eastAsia="Times New Roman" w:hAnsi="Arial" w:cs="Arial"/>
                <w:lang w:val="mk-MK" w:eastAsia="zh-CN"/>
              </w:rPr>
              <w:t>МЕЃУСЕБНА ПОВРЗАНОСТ НА РЕШЕНИЈАТА СОДРЖАНИ ВО ПРЕДЛОЖЕНИТЕ ОДРЕДБИ</w:t>
            </w:r>
          </w:p>
          <w:p w14:paraId="0B33FBEE"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 xml:space="preserve">Со оглед на тоа што со изменувањето и дополнувањето на Законот за </w:t>
            </w:r>
            <w:r w:rsidRPr="00AB40B0">
              <w:rPr>
                <w:rFonts w:ascii="Arial" w:eastAsia="Times New Roman" w:hAnsi="Arial" w:cs="Arial"/>
                <w:lang w:val="ru-RU" w:eastAsia="mk-MK"/>
              </w:rPr>
              <w:t xml:space="preserve">техничката инспекција </w:t>
            </w:r>
            <w:r w:rsidRPr="00AB40B0">
              <w:rPr>
                <w:rFonts w:ascii="Arial" w:eastAsia="Times New Roman" w:hAnsi="Arial" w:cs="Arial"/>
                <w:lang w:val="mk-MK" w:eastAsia="zh-CN"/>
              </w:rPr>
              <w:t xml:space="preserve">се предвидува изменување и дополнување на веќе постоечки одредби на законот, решенијата содржани во одредбите се меѓусебно поврзани. </w:t>
            </w:r>
          </w:p>
          <w:p w14:paraId="6454951A" w14:textId="77777777" w:rsidR="002648F0" w:rsidRPr="00AB40B0" w:rsidRDefault="002648F0" w:rsidP="002648F0">
            <w:pPr>
              <w:suppressAutoHyphens/>
              <w:spacing w:after="0" w:line="240" w:lineRule="auto"/>
              <w:jc w:val="both"/>
              <w:rPr>
                <w:rFonts w:ascii="Arial" w:eastAsia="Times New Roman" w:hAnsi="Arial" w:cs="Arial"/>
                <w:lang w:val="mk-MK" w:eastAsia="zh-CN"/>
              </w:rPr>
            </w:pPr>
          </w:p>
          <w:p w14:paraId="1BE8F6C4"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Times New Roman" w:hAnsi="Arial" w:cs="Arial"/>
                <w:lang w:eastAsia="zh-CN"/>
              </w:rPr>
              <w:t>III</w:t>
            </w:r>
            <w:r w:rsidRPr="00AB40B0">
              <w:rPr>
                <w:rFonts w:ascii="Arial" w:eastAsia="Times New Roman" w:hAnsi="Arial" w:cs="Arial"/>
                <w:lang w:val="ru-RU" w:eastAsia="zh-CN"/>
              </w:rPr>
              <w:t xml:space="preserve">. </w:t>
            </w:r>
            <w:r w:rsidRPr="00AB40B0">
              <w:rPr>
                <w:rFonts w:ascii="Arial" w:eastAsia="Times New Roman" w:hAnsi="Arial" w:cs="Arial"/>
                <w:lang w:val="mk-MK" w:eastAsia="zh-CN"/>
              </w:rPr>
              <w:t>ПОСЛЕДИЦИ ШТО ЌЕ ПРОИЗЛЕЗАТ ОД ПРЕДЛОЖЕНИТЕ РЕШЕНИЈА</w:t>
            </w:r>
          </w:p>
          <w:p w14:paraId="534F7B65"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p>
          <w:p w14:paraId="2B3DA264" w14:textId="77777777" w:rsidR="002648F0" w:rsidRPr="00142814" w:rsidRDefault="002648F0" w:rsidP="002648F0">
            <w:pPr>
              <w:suppressAutoHyphens/>
              <w:spacing w:after="0" w:line="240" w:lineRule="auto"/>
              <w:jc w:val="both"/>
              <w:rPr>
                <w:rFonts w:ascii="Arial" w:eastAsia="Times New Roman" w:hAnsi="Arial" w:cs="Arial"/>
                <w:bCs/>
                <w:iCs/>
                <w:lang w:val="mk-MK" w:eastAsia="zh-CN"/>
              </w:rPr>
            </w:pPr>
            <w:r w:rsidRPr="00AB40B0">
              <w:rPr>
                <w:rFonts w:ascii="Arial" w:eastAsia="Times New Roman" w:hAnsi="Arial" w:cs="Arial"/>
                <w:lang w:val="ru-RU" w:eastAsia="zh-CN"/>
              </w:rPr>
              <w:t xml:space="preserve">Со </w:t>
            </w:r>
            <w:r w:rsidRPr="00AB40B0">
              <w:rPr>
                <w:rFonts w:ascii="Arial" w:eastAsia="Times New Roman" w:hAnsi="Arial" w:cs="Arial"/>
                <w:lang w:val="mk-MK" w:eastAsia="zh-CN"/>
              </w:rPr>
              <w:t xml:space="preserve">Предлог законот за изменување </w:t>
            </w:r>
            <w:r w:rsidRPr="00AB40B0">
              <w:rPr>
                <w:rFonts w:ascii="Arial" w:eastAsia="Times New Roman" w:hAnsi="Arial" w:cs="Arial"/>
                <w:lang w:val="mk-MK" w:eastAsia="mk-MK"/>
              </w:rPr>
              <w:t xml:space="preserve">и дополнување </w:t>
            </w:r>
            <w:r w:rsidRPr="00AB40B0">
              <w:rPr>
                <w:rFonts w:ascii="Arial" w:eastAsia="Times New Roman" w:hAnsi="Arial" w:cs="Arial"/>
                <w:lang w:val="mk-MK" w:eastAsia="zh-CN"/>
              </w:rPr>
              <w:t xml:space="preserve">на Законот за </w:t>
            </w:r>
            <w:r w:rsidRPr="00AB40B0">
              <w:rPr>
                <w:rFonts w:ascii="Arial" w:eastAsia="Times New Roman" w:hAnsi="Arial" w:cs="Arial"/>
                <w:lang w:val="ru-RU" w:eastAsia="mk-MK"/>
              </w:rPr>
              <w:t>техничката инспекција</w:t>
            </w:r>
            <w:r w:rsidRPr="00AB40B0">
              <w:rPr>
                <w:rFonts w:ascii="Arial" w:eastAsia="Times New Roman" w:hAnsi="Arial" w:cs="Arial"/>
                <w:lang w:val="mk-MK" w:eastAsia="zh-CN"/>
              </w:rPr>
              <w:t xml:space="preserve">, ќе </w:t>
            </w:r>
            <w:r w:rsidRPr="00AB40B0">
              <w:rPr>
                <w:rFonts w:ascii="Arial" w:eastAsia="Times New Roman" w:hAnsi="Arial" w:cs="Arial"/>
                <w:lang w:val="ru-RU" w:eastAsia="zh-CN"/>
              </w:rPr>
              <w:t xml:space="preserve">се </w:t>
            </w:r>
            <w:r w:rsidRPr="00AB40B0">
              <w:rPr>
                <w:rFonts w:ascii="Arial" w:eastAsia="Times New Roman" w:hAnsi="Arial" w:cs="Arial"/>
                <w:lang w:val="mk-MK" w:eastAsia="zh-CN"/>
              </w:rPr>
              <w:t xml:space="preserve">изврши усогласување на Законот за </w:t>
            </w:r>
            <w:r w:rsidRPr="00AB40B0">
              <w:rPr>
                <w:rFonts w:ascii="Arial" w:eastAsia="Times New Roman" w:hAnsi="Arial" w:cs="Arial"/>
                <w:lang w:val="ru-RU" w:eastAsia="mk-MK"/>
              </w:rPr>
              <w:t>техничката инспекција</w:t>
            </w:r>
            <w:r w:rsidRPr="00AB40B0">
              <w:rPr>
                <w:rFonts w:ascii="Arial" w:eastAsia="Times New Roman" w:hAnsi="Arial" w:cs="Arial"/>
                <w:lang w:val="mk-MK" w:eastAsia="zh-CN"/>
              </w:rPr>
              <w:t xml:space="preserve"> со </w:t>
            </w:r>
            <w:r w:rsidRPr="00AB40B0">
              <w:rPr>
                <w:rFonts w:ascii="Arial" w:eastAsia="Times New Roman" w:hAnsi="Arial" w:cs="Arial"/>
                <w:lang w:val="mk-MK" w:eastAsia="zh-CN"/>
              </w:rPr>
              <w:lastRenderedPageBreak/>
              <w:t xml:space="preserve">Законот за прекршоците („Службен весник на Република Северна Македонија“ бр.96/2019) и усогласување со Законот за инспекциски надзор („Службен весник на Република Северна Македонија“ бр.102/2019), како и </w:t>
            </w:r>
            <w:r w:rsidRPr="00AB40B0">
              <w:rPr>
                <w:rFonts w:ascii="Arial" w:eastAsia="Times New Roman" w:hAnsi="Arial" w:cs="Arial"/>
                <w:bCs/>
                <w:lang w:val="mk-MK" w:eastAsia="zh-CN"/>
              </w:rPr>
              <w:t xml:space="preserve">усогласување со изворите на правото на Европската унија и тоа </w:t>
            </w:r>
            <w:r w:rsidRPr="00AB40B0">
              <w:rPr>
                <w:rFonts w:ascii="Arial" w:eastAsia="Times New Roman" w:hAnsi="Arial" w:cs="Arial"/>
                <w:bCs/>
                <w:iCs/>
                <w:lang w:val="mk-MK" w:eastAsia="zh-CN"/>
              </w:rPr>
              <w:t>Регул</w:t>
            </w:r>
            <w:r w:rsidR="00C20E80">
              <w:rPr>
                <w:rFonts w:ascii="Arial" w:eastAsia="Times New Roman" w:hAnsi="Arial" w:cs="Arial"/>
                <w:bCs/>
                <w:iCs/>
                <w:lang w:val="mk-MK" w:eastAsia="zh-CN"/>
              </w:rPr>
              <w:t>атива (ЕУ) бр.</w:t>
            </w:r>
            <w:r w:rsidRPr="00AB40B0">
              <w:rPr>
                <w:rFonts w:ascii="Arial" w:eastAsia="Times New Roman" w:hAnsi="Arial" w:cs="Arial"/>
                <w:bCs/>
                <w:iCs/>
                <w:lang w:val="mk-MK" w:eastAsia="zh-CN"/>
              </w:rPr>
              <w:t xml:space="preserve">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w:t>
            </w:r>
            <w:r w:rsidRPr="00142814">
              <w:rPr>
                <w:rFonts w:ascii="Arial" w:eastAsia="Times New Roman" w:hAnsi="Arial" w:cs="Arial"/>
                <w:bCs/>
                <w:iCs/>
                <w:lang w:val="mk-MK" w:eastAsia="zh-CN"/>
              </w:rPr>
              <w:t xml:space="preserve">Директива 1999/93/ЕЗ </w:t>
            </w:r>
            <w:r w:rsidR="00C20E80" w:rsidRPr="00142814">
              <w:rPr>
                <w:rFonts w:ascii="Arial" w:eastAsia="Times New Roman" w:hAnsi="Arial" w:cs="Arial"/>
                <w:bCs/>
                <w:iCs/>
                <w:lang w:val="mk-MK" w:eastAsia="zh-CN"/>
              </w:rPr>
              <w:t>(</w:t>
            </w:r>
            <w:r w:rsidRPr="00142814">
              <w:rPr>
                <w:rFonts w:ascii="Arial" w:eastAsia="Times New Roman" w:hAnsi="Arial" w:cs="Arial"/>
                <w:bCs/>
                <w:iCs/>
                <w:lang w:val="mk-MK" w:eastAsia="zh-CN"/>
              </w:rPr>
              <w:t xml:space="preserve">CELEX </w:t>
            </w:r>
            <w:r w:rsidR="00C20E80" w:rsidRPr="00142814">
              <w:rPr>
                <w:rFonts w:ascii="Arial" w:eastAsia="Times New Roman" w:hAnsi="Arial" w:cs="Arial"/>
                <w:bCs/>
                <w:iCs/>
                <w:lang w:val="mk-MK" w:eastAsia="zh-CN"/>
              </w:rPr>
              <w:t>бр.</w:t>
            </w:r>
            <w:r w:rsidRPr="00142814">
              <w:rPr>
                <w:rFonts w:ascii="Arial" w:eastAsia="Times New Roman" w:hAnsi="Arial" w:cs="Arial"/>
                <w:bCs/>
                <w:iCs/>
                <w:lang w:val="mk-MK" w:eastAsia="zh-CN"/>
              </w:rPr>
              <w:t xml:space="preserve"> 32014R0910</w:t>
            </w:r>
            <w:r w:rsidR="00C20E80" w:rsidRPr="00142814">
              <w:rPr>
                <w:rFonts w:ascii="Arial" w:eastAsia="Times New Roman" w:hAnsi="Arial" w:cs="Arial"/>
                <w:bCs/>
                <w:iCs/>
                <w:lang w:val="mk-MK" w:eastAsia="zh-CN"/>
              </w:rPr>
              <w:t>)</w:t>
            </w:r>
            <w:r w:rsidRPr="00142814">
              <w:rPr>
                <w:rFonts w:ascii="Arial" w:eastAsia="Times New Roman" w:hAnsi="Arial" w:cs="Arial"/>
                <w:bCs/>
                <w:iCs/>
                <w:lang w:val="mk-MK" w:eastAsia="zh-CN"/>
              </w:rPr>
              <w:t>.</w:t>
            </w:r>
          </w:p>
          <w:p w14:paraId="768BA1DA"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65CD2BFE"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0B1D9C99"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0A0D4D96"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3B662937"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594805E2"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3B16A650"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6EF72486"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1A41243D"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5017FFDE"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43BFBAF8"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2D749556"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6C91C487"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2F2D6967"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7C315FB8"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0D3204BE"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52EC99E8"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59D92B8D"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7B68AAFE"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7974CC41"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10CCCEBB"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1C238BD1"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1AB78707"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0DC3D091"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2C2506EB" w14:textId="77777777" w:rsidR="00C20E80" w:rsidRDefault="00C20E80" w:rsidP="00B358FC">
            <w:pPr>
              <w:suppressAutoHyphens/>
              <w:spacing w:before="120" w:after="0" w:line="240" w:lineRule="auto"/>
              <w:jc w:val="center"/>
              <w:rPr>
                <w:rFonts w:ascii="Arial" w:eastAsia="Times New Roman" w:hAnsi="Arial" w:cs="Arial"/>
                <w:lang w:val="mk-MK" w:eastAsia="zh-CN"/>
              </w:rPr>
            </w:pPr>
          </w:p>
          <w:p w14:paraId="238740B6" w14:textId="77777777" w:rsidR="00824EDA" w:rsidRDefault="00824EDA" w:rsidP="00B358FC">
            <w:pPr>
              <w:suppressAutoHyphens/>
              <w:spacing w:before="120" w:after="0" w:line="240" w:lineRule="auto"/>
              <w:jc w:val="center"/>
              <w:rPr>
                <w:rFonts w:ascii="Arial" w:eastAsia="Times New Roman" w:hAnsi="Arial" w:cs="Arial"/>
                <w:lang w:val="mk-MK" w:eastAsia="zh-CN"/>
              </w:rPr>
            </w:pPr>
          </w:p>
          <w:p w14:paraId="16CA49B5" w14:textId="77777777" w:rsidR="002648F0" w:rsidRPr="00B358FC" w:rsidRDefault="002648F0" w:rsidP="00B358FC">
            <w:pPr>
              <w:suppressAutoHyphens/>
              <w:spacing w:before="120" w:after="0" w:line="240" w:lineRule="auto"/>
              <w:jc w:val="center"/>
              <w:rPr>
                <w:rFonts w:ascii="Arial" w:eastAsia="Times New Roman" w:hAnsi="Arial" w:cs="Arial"/>
                <w:lang w:eastAsia="zh-CN"/>
              </w:rPr>
            </w:pPr>
            <w:r w:rsidRPr="00AB40B0">
              <w:rPr>
                <w:rFonts w:ascii="Arial" w:eastAsia="Times New Roman" w:hAnsi="Arial" w:cs="Arial"/>
                <w:lang w:val="mk-MK" w:eastAsia="zh-CN"/>
              </w:rPr>
              <w:lastRenderedPageBreak/>
              <w:t>ОДРЕДБИ  КОИ  СЕ  МЕНУВААТ  ОД  ЗАКОНОТ  ЗА  ТЕХНИЧКАТА ИНСПЕКЦИЈА</w:t>
            </w:r>
          </w:p>
          <w:p w14:paraId="697A5215" w14:textId="77777777" w:rsidR="002648F0" w:rsidRPr="00AB40B0" w:rsidRDefault="002648F0" w:rsidP="002648F0">
            <w:pPr>
              <w:suppressAutoHyphens/>
              <w:spacing w:before="120" w:after="0" w:line="240" w:lineRule="auto"/>
              <w:jc w:val="center"/>
              <w:rPr>
                <w:rFonts w:ascii="Arial" w:eastAsia="Times New Roman" w:hAnsi="Arial" w:cs="Arial"/>
                <w:lang w:val="mk-MK" w:eastAsia="zh-CN"/>
              </w:rPr>
            </w:pPr>
            <w:r w:rsidRPr="00AB40B0">
              <w:rPr>
                <w:rFonts w:ascii="Arial" w:eastAsia="Times New Roman" w:hAnsi="Arial" w:cs="Arial"/>
                <w:lang w:val="mk-MK" w:eastAsia="zh-CN"/>
              </w:rPr>
              <w:t>Член 7</w:t>
            </w:r>
          </w:p>
          <w:p w14:paraId="14ABEBB7"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p>
          <w:p w14:paraId="227E772A"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Инспекторатот донесува решение за ставање во употреба како техничка опрема за производите кои се произведуваат во Република Македонија, како и за техничката опрема која не е произведена во Република Македонија и истото го евидентира во соодветна евиденција според областа на која припаѓа, согласно со членот 5 став 1 на овој закон.</w:t>
            </w:r>
          </w:p>
          <w:p w14:paraId="68AE5C20"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Секој тип на производ наменет за пуштање на пазар во Република Македонија, производителот е должен да го пријави до Инспекторатот кој истиот го евидентира во соодветната евиденција според областа на која припаѓа, согласно со членот 5 став 1 на овој закон.</w:t>
            </w:r>
            <w:r w:rsidRPr="00AB40B0">
              <w:rPr>
                <w:rFonts w:ascii="Arial" w:eastAsia="Times New Roman" w:hAnsi="Arial" w:cs="Arial"/>
                <w:lang w:val="mk-MK" w:eastAsia="zh-CN"/>
              </w:rPr>
              <w:cr/>
              <w:t>Инспекторатот води евиденција за техничките прегледи и периодичните испитувања на техничката опрема за која донесува решение за ставање во употреба, како и за настанатите несреќи, хаварии или штети предизвикани од техничката опрема.</w:t>
            </w:r>
          </w:p>
          <w:p w14:paraId="0411179D" w14:textId="77777777" w:rsidR="002648F0" w:rsidRPr="00AB40B0" w:rsidRDefault="002648F0" w:rsidP="002648F0">
            <w:pPr>
              <w:suppressAutoHyphens/>
              <w:spacing w:after="0" w:line="240" w:lineRule="auto"/>
              <w:jc w:val="both"/>
              <w:rPr>
                <w:rFonts w:ascii="Arial" w:eastAsia="Times New Roman" w:hAnsi="Arial" w:cs="Arial"/>
                <w:lang w:val="mk-MK" w:eastAsia="zh-CN"/>
              </w:rPr>
            </w:pPr>
            <w:r w:rsidRPr="00AB40B0">
              <w:rPr>
                <w:rFonts w:ascii="Arial" w:eastAsia="Times New Roman" w:hAnsi="Arial" w:cs="Arial"/>
                <w:lang w:val="mk-MK" w:eastAsia="zh-CN"/>
              </w:rPr>
              <w:t>По  жалба против решението на инспекторатот од ставот 1 на овој член одлучува Државната комисија за одлучување во управна постапка и постапка од работен однос во втор степен.</w:t>
            </w:r>
          </w:p>
          <w:p w14:paraId="1EC3894D" w14:textId="77777777" w:rsidR="002648F0" w:rsidRPr="00AB40B0" w:rsidRDefault="002648F0" w:rsidP="002648F0">
            <w:pPr>
              <w:suppressAutoHyphens/>
              <w:spacing w:before="120" w:after="0" w:line="240" w:lineRule="auto"/>
              <w:jc w:val="center"/>
              <w:rPr>
                <w:rFonts w:ascii="Arial" w:eastAsia="Times New Roman" w:hAnsi="Arial" w:cs="Arial"/>
                <w:lang w:val="mk-MK" w:eastAsia="zh-CN"/>
              </w:rPr>
            </w:pPr>
          </w:p>
          <w:p w14:paraId="4E770957" w14:textId="77777777" w:rsidR="002648F0" w:rsidRPr="00AB40B0" w:rsidRDefault="002648F0" w:rsidP="002648F0">
            <w:pPr>
              <w:suppressAutoHyphens/>
              <w:spacing w:after="0" w:line="240" w:lineRule="auto"/>
              <w:jc w:val="center"/>
              <w:rPr>
                <w:rFonts w:ascii="Arial" w:eastAsia="Times New Roman" w:hAnsi="Arial" w:cs="Arial"/>
                <w:bCs/>
                <w:lang w:val="mk-MK" w:eastAsia="en-GB"/>
              </w:rPr>
            </w:pPr>
            <w:r w:rsidRPr="00AB40B0">
              <w:rPr>
                <w:rFonts w:ascii="Arial" w:eastAsia="Times New Roman" w:hAnsi="Arial" w:cs="Arial"/>
                <w:bCs/>
                <w:lang w:val="mk-MK" w:eastAsia="en-GB"/>
              </w:rPr>
              <w:t>Член 10</w:t>
            </w:r>
          </w:p>
          <w:p w14:paraId="47AE3B8D"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Со работите на Инспекторатот раководи директор кој го именува и разрешува Владата на Република Македонија. Мандатот на директорот трае четири години. </w:t>
            </w:r>
          </w:p>
          <w:p w14:paraId="022F6E1D"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За именување на директор на Инспекторатот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14:paraId="709FF280"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За директор на Инспекторатот може да бидат именувано лице кои ги исполнува следниве услови: </w:t>
            </w:r>
          </w:p>
          <w:p w14:paraId="4326F989"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1) е државјанин на Република Македонија; </w:t>
            </w:r>
          </w:p>
          <w:p w14:paraId="493FCFDD"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30163BFC"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 3) има стекнати најмалку 240 кредити според ЕКТС или завршен VII/1 степен образование; </w:t>
            </w:r>
          </w:p>
          <w:p w14:paraId="6007FF32"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 xml:space="preserve">4) има минимум пет години работно искуство; </w:t>
            </w:r>
          </w:p>
          <w:p w14:paraId="2DD61A66"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lastRenderedPageBreak/>
              <w:t xml:space="preserve">5) поседува еден од следниве меѓународно признати сертификати или уверенија за активно познавање на англискиот јазик не постар од пет години: - ТОЕФЕЛ ИБТ најмалку 74 бода, - ИЕЛТС (IELTS) - најмалку 6 бода, - ИЛЕЦ (ILEC) (Cambridge English: Legal) - најмалку Б2 (B2) ниво, - ФЦЕ (FCE) (Cambridge English: First) - положен, - БУЛАТС (BULATS) - најмалку 60 бода и - АПТИС (АPTIS) - најмалку ниво Б2 (B2) и </w:t>
            </w:r>
          </w:p>
          <w:p w14:paraId="09BF90DA" w14:textId="77777777" w:rsidR="002648F0" w:rsidRPr="00AB40B0" w:rsidRDefault="002648F0" w:rsidP="002648F0">
            <w:pPr>
              <w:suppressAutoHyphens/>
              <w:spacing w:after="0" w:line="240" w:lineRule="auto"/>
              <w:jc w:val="both"/>
              <w:rPr>
                <w:rFonts w:ascii="Arial" w:eastAsia="Times New Roman" w:hAnsi="Arial" w:cs="Arial"/>
                <w:bCs/>
                <w:lang w:val="mk-MK" w:eastAsia="en-GB"/>
              </w:rPr>
            </w:pPr>
            <w:r w:rsidRPr="00AB40B0">
              <w:rPr>
                <w:rFonts w:ascii="Arial" w:eastAsia="Times New Roman" w:hAnsi="Arial" w:cs="Arial"/>
                <w:bCs/>
                <w:lang w:val="mk-MK" w:eastAsia="en-GB"/>
              </w:rPr>
              <w:t>6) има положено психолошки тест и тест за интегритет.</w:t>
            </w:r>
          </w:p>
          <w:p w14:paraId="1524ADDA" w14:textId="77777777" w:rsidR="002648F0" w:rsidRPr="00AB40B0" w:rsidRDefault="002648F0" w:rsidP="002648F0">
            <w:pPr>
              <w:widowControl w:val="0"/>
              <w:autoSpaceDE w:val="0"/>
              <w:autoSpaceDN w:val="0"/>
              <w:adjustRightInd w:val="0"/>
              <w:spacing w:before="60" w:after="0" w:line="240" w:lineRule="auto"/>
              <w:ind w:firstLine="720"/>
              <w:jc w:val="both"/>
              <w:rPr>
                <w:rFonts w:ascii="Arial" w:eastAsia="Times New Roman" w:hAnsi="Arial" w:cs="Arial"/>
                <w:lang w:val="mk-MK" w:eastAsia="mk-MK"/>
              </w:rPr>
            </w:pPr>
          </w:p>
          <w:p w14:paraId="3B2E2F94" w14:textId="77777777" w:rsidR="002648F0" w:rsidRPr="00AB40B0" w:rsidRDefault="002648F0" w:rsidP="002648F0">
            <w:pPr>
              <w:suppressAutoHyphens/>
              <w:spacing w:after="0" w:line="240" w:lineRule="auto"/>
              <w:jc w:val="center"/>
              <w:rPr>
                <w:rFonts w:ascii="Arial" w:eastAsia="Times New Roman" w:hAnsi="Arial" w:cs="Arial"/>
                <w:bCs/>
                <w:lang w:eastAsia="mk-MK"/>
              </w:rPr>
            </w:pPr>
            <w:r w:rsidRPr="00AB40B0">
              <w:rPr>
                <w:rFonts w:ascii="Arial" w:eastAsia="Times New Roman" w:hAnsi="Arial" w:cs="Arial"/>
                <w:bCs/>
                <w:lang w:val="mk-MK" w:eastAsia="mk-MK"/>
              </w:rPr>
              <w:t>Член 12</w:t>
            </w:r>
          </w:p>
          <w:p w14:paraId="75E4211F" w14:textId="77777777" w:rsidR="002648F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Инспектор може да биде лице кое: - е државјанин на Република Македонија, - е полнолетно, - има општа здравствена способност, - не му е изречена казна со правосилна судска пресуда за забрана на    вршење на професија, дејност или должност, - има стекнати најмалку 300 кредити според ЕКТС или завршен VII/1 степен  од областа на машинството, електротехниката, хемиското инженерство, физиката, технологијата, рударството, геологијата, правото и економијата, што се докажува со уверение, - има пет  години работно искуство во струката, - ги исполнува другите услови утврдени во актот за систематизација на работните места, - поседува меѓународно признат сертификат за работа со компјутерски програми за канцелариско работење, и тоа еден од следниве: 1) Certiport: IC3 GS4 Key Applications - положен; 2) Microsoft: MOS Word или MOS Excell - положен или 3) ECDL: Core - положен, -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 има лиценца за инспектор од областа на надлежноста на инспекциската служба.</w:t>
            </w:r>
          </w:p>
          <w:p w14:paraId="4BD792BB" w14:textId="77777777" w:rsidR="00F91893" w:rsidRDefault="00F91893" w:rsidP="002648F0">
            <w:pPr>
              <w:suppressAutoHyphens/>
              <w:spacing w:after="0" w:line="240" w:lineRule="auto"/>
              <w:jc w:val="both"/>
              <w:rPr>
                <w:rFonts w:ascii="Arial" w:eastAsia="Times New Roman" w:hAnsi="Arial" w:cs="Arial"/>
                <w:bCs/>
                <w:lang w:val="mk-MK" w:eastAsia="mk-MK"/>
              </w:rPr>
            </w:pPr>
          </w:p>
          <w:p w14:paraId="2824DC23" w14:textId="77777777" w:rsidR="00F91893" w:rsidRPr="00824EDA" w:rsidRDefault="00F91893" w:rsidP="001C77E3">
            <w:pPr>
              <w:suppressAutoHyphens/>
              <w:spacing w:after="0" w:line="240" w:lineRule="auto"/>
              <w:jc w:val="center"/>
              <w:rPr>
                <w:rFonts w:ascii="Arial" w:eastAsia="Times New Roman" w:hAnsi="Arial" w:cs="Arial"/>
                <w:bCs/>
                <w:lang w:eastAsia="mk-MK"/>
              </w:rPr>
            </w:pPr>
            <w:r w:rsidRPr="00824EDA">
              <w:rPr>
                <w:rFonts w:ascii="Arial" w:eastAsia="Times New Roman" w:hAnsi="Arial" w:cs="Arial"/>
                <w:bCs/>
                <w:lang w:eastAsia="mk-MK"/>
              </w:rPr>
              <w:t>Член 13</w:t>
            </w:r>
          </w:p>
          <w:p w14:paraId="291DFA24"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Директорот изготвува предлог на годишна програма за работа на инспекторатоти истата ја доставува до Инспекцискиот совет, најдоцна до 31 октомври вотековната година за следната година.</w:t>
            </w:r>
          </w:p>
          <w:p w14:paraId="7E11FF3B"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Директорот ја донесува годишната програма за работа на инспекторатот во рокод седум дена од денот на приемот на согласноста од Инспекцискиот совет,односно најдоцна до 10 декември во тековната година доколку Инспекцискиотсовет не ја разгледа и не достави согласност, односно забелешки во рокотутврден со закон.</w:t>
            </w:r>
          </w:p>
          <w:p w14:paraId="13797791"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 xml:space="preserve">Врз основа на донесената годишна програма </w:t>
            </w:r>
            <w:r w:rsidRPr="00824EDA">
              <w:rPr>
                <w:rFonts w:ascii="Arial" w:eastAsia="Times New Roman" w:hAnsi="Arial" w:cs="Arial"/>
                <w:bCs/>
                <w:lang w:eastAsia="mk-MK"/>
              </w:rPr>
              <w:lastRenderedPageBreak/>
              <w:t>директорот подготвува кварталнипланови за работа на секој инспектор кои збирно ги доставува на разгледувањедо Инспекцискиот совет најдоцна две недели пред почетокот на следниоткалендарски квартал и тоа до 15 декември за првиот квартал од следната година,до 15 март за вториот, до 15 јуни за третиот, односно до 15 септември зачетвртиот квартал во тековната година.</w:t>
            </w:r>
          </w:p>
          <w:p w14:paraId="35ECB657"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Во кварталните планови за работа за секој инспектор директорот задолжителного внесува бројот на планирани надзори во следните три месеци, како и степенотна сложеност на секој од надзорите.</w:t>
            </w:r>
          </w:p>
          <w:p w14:paraId="551BF814"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Врз основа на кварталните планови за секој инспектор директорот подготвувамесечен план за работа, кој план содржи и распоред на надзори по датуми и посубјекти на надзор.</w:t>
            </w:r>
          </w:p>
          <w:p w14:paraId="2D08F441"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Директорот најдоцна две недели од почетокот на тековниот календарскиквартал за претходниот до Инспекцискиот совет збирно доставува кварталниизвештаи за работата на секој инспектор и тоа до 15 јануари за четвртиот кварталод претходната година, до 15 април за првиот квартал, до 15 јули за вториот,</w:t>
            </w:r>
          </w:p>
          <w:p w14:paraId="4B8F250C"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односно до 15 октомври за третиот квартал во тековната година.</w:t>
            </w:r>
          </w:p>
          <w:p w14:paraId="4D8D297B" w14:textId="77777777" w:rsidR="00F91893" w:rsidRPr="00824EDA" w:rsidRDefault="00F91893" w:rsidP="00F9189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eastAsia="mk-MK"/>
              </w:rPr>
              <w:t>Директорот најдоцна до 1 март во тековната</w:t>
            </w:r>
            <w:r w:rsidR="001C77E3" w:rsidRPr="00824EDA">
              <w:rPr>
                <w:rFonts w:ascii="Arial" w:eastAsia="Times New Roman" w:hAnsi="Arial" w:cs="Arial"/>
                <w:bCs/>
                <w:lang w:eastAsia="mk-MK"/>
              </w:rPr>
              <w:t xml:space="preserve"> година, до Инспекцискиот совет</w:t>
            </w:r>
            <w:r w:rsidRPr="00824EDA">
              <w:rPr>
                <w:rFonts w:ascii="Arial" w:eastAsia="Times New Roman" w:hAnsi="Arial" w:cs="Arial"/>
                <w:bCs/>
                <w:lang w:eastAsia="mk-MK"/>
              </w:rPr>
              <w:t>доставува годишен извештај за работата на инспекторатот за претходната.</w:t>
            </w:r>
          </w:p>
          <w:p w14:paraId="3B7D31A5" w14:textId="77777777" w:rsidR="001C77E3" w:rsidRPr="00824EDA" w:rsidRDefault="001C77E3" w:rsidP="00F91893">
            <w:pPr>
              <w:suppressAutoHyphens/>
              <w:spacing w:after="0" w:line="240" w:lineRule="auto"/>
              <w:jc w:val="both"/>
              <w:rPr>
                <w:rFonts w:ascii="Arial" w:eastAsia="Times New Roman" w:hAnsi="Arial" w:cs="Arial"/>
                <w:bCs/>
                <w:lang w:val="mk-MK" w:eastAsia="mk-MK"/>
              </w:rPr>
            </w:pPr>
          </w:p>
          <w:p w14:paraId="4CE6583D" w14:textId="77777777" w:rsidR="00F91893" w:rsidRPr="00824EDA" w:rsidRDefault="00F91893" w:rsidP="001C77E3">
            <w:pPr>
              <w:suppressAutoHyphens/>
              <w:spacing w:after="0" w:line="240" w:lineRule="auto"/>
              <w:jc w:val="center"/>
              <w:rPr>
                <w:rFonts w:ascii="Arial" w:eastAsia="Times New Roman" w:hAnsi="Arial" w:cs="Arial"/>
                <w:bCs/>
                <w:lang w:eastAsia="mk-MK"/>
              </w:rPr>
            </w:pPr>
            <w:r w:rsidRPr="00824EDA">
              <w:rPr>
                <w:rFonts w:ascii="Arial" w:eastAsia="Times New Roman" w:hAnsi="Arial" w:cs="Arial"/>
                <w:bCs/>
                <w:lang w:eastAsia="mk-MK"/>
              </w:rPr>
              <w:t>Член 14</w:t>
            </w:r>
          </w:p>
          <w:p w14:paraId="3BD3F912" w14:textId="77777777" w:rsidR="00F91893" w:rsidRPr="00824EDA" w:rsidRDefault="00F91893" w:rsidP="00F91893">
            <w:pPr>
              <w:suppressAutoHyphens/>
              <w:spacing w:after="0" w:line="240" w:lineRule="auto"/>
              <w:jc w:val="both"/>
              <w:rPr>
                <w:rFonts w:ascii="Arial" w:eastAsia="Times New Roman" w:hAnsi="Arial" w:cs="Arial"/>
                <w:bCs/>
                <w:lang w:eastAsia="mk-MK"/>
              </w:rPr>
            </w:pPr>
            <w:r w:rsidRPr="00824EDA">
              <w:rPr>
                <w:rFonts w:ascii="Arial" w:eastAsia="Times New Roman" w:hAnsi="Arial" w:cs="Arial"/>
                <w:bCs/>
                <w:lang w:eastAsia="mk-MK"/>
              </w:rPr>
              <w:t>Државниот инспектор самостојно ги врши работите на инспекцискиот</w:t>
            </w:r>
            <w:r w:rsidR="001C77E3" w:rsidRPr="00824EDA">
              <w:rPr>
                <w:rFonts w:ascii="Arial" w:eastAsia="Times New Roman" w:hAnsi="Arial" w:cs="Arial"/>
                <w:bCs/>
                <w:lang w:eastAsia="mk-MK"/>
              </w:rPr>
              <w:t xml:space="preserve"> надзор и</w:t>
            </w:r>
            <w:r w:rsidRPr="00824EDA">
              <w:rPr>
                <w:rFonts w:ascii="Arial" w:eastAsia="Times New Roman" w:hAnsi="Arial" w:cs="Arial"/>
                <w:bCs/>
                <w:lang w:eastAsia="mk-MK"/>
              </w:rPr>
              <w:t>презема мерки за кои е овластен со овој и друг закон.</w:t>
            </w:r>
          </w:p>
          <w:p w14:paraId="4E070A5E" w14:textId="77777777" w:rsidR="00F91893" w:rsidRPr="00824EDA" w:rsidRDefault="00F91893" w:rsidP="00F9189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eastAsia="mk-MK"/>
              </w:rPr>
              <w:t>Државниот инспектор работите на инспекциски</w:t>
            </w:r>
            <w:r w:rsidR="001C77E3" w:rsidRPr="00824EDA">
              <w:rPr>
                <w:rFonts w:ascii="Arial" w:eastAsia="Times New Roman" w:hAnsi="Arial" w:cs="Arial"/>
                <w:bCs/>
                <w:lang w:eastAsia="mk-MK"/>
              </w:rPr>
              <w:t>от надзор ги врши во согласност</w:t>
            </w:r>
            <w:r w:rsidRPr="00824EDA">
              <w:rPr>
                <w:rFonts w:ascii="Arial" w:eastAsia="Times New Roman" w:hAnsi="Arial" w:cs="Arial"/>
                <w:bCs/>
                <w:lang w:eastAsia="mk-MK"/>
              </w:rPr>
              <w:t>со годишната програма за работа или по н</w:t>
            </w:r>
            <w:r w:rsidR="001C77E3" w:rsidRPr="00824EDA">
              <w:rPr>
                <w:rFonts w:ascii="Arial" w:eastAsia="Times New Roman" w:hAnsi="Arial" w:cs="Arial"/>
                <w:bCs/>
                <w:lang w:eastAsia="mk-MK"/>
              </w:rPr>
              <w:t>алог на директорот, во случаите</w:t>
            </w:r>
            <w:r w:rsidRPr="00824EDA">
              <w:rPr>
                <w:rFonts w:ascii="Arial" w:eastAsia="Times New Roman" w:hAnsi="Arial" w:cs="Arial"/>
                <w:bCs/>
                <w:lang w:eastAsia="mk-MK"/>
              </w:rPr>
              <w:t>определени со членот 13 став 2 на овој закон.</w:t>
            </w:r>
          </w:p>
          <w:p w14:paraId="7F25A863" w14:textId="77777777" w:rsidR="001C77E3" w:rsidRPr="00824EDA" w:rsidRDefault="001C77E3" w:rsidP="00F91893">
            <w:pPr>
              <w:suppressAutoHyphens/>
              <w:spacing w:after="0" w:line="240" w:lineRule="auto"/>
              <w:jc w:val="both"/>
              <w:rPr>
                <w:rFonts w:ascii="Arial" w:eastAsia="Times New Roman" w:hAnsi="Arial" w:cs="Arial"/>
                <w:bCs/>
                <w:lang w:val="mk-MK" w:eastAsia="mk-MK"/>
              </w:rPr>
            </w:pPr>
          </w:p>
          <w:p w14:paraId="62B9E1E9" w14:textId="77777777" w:rsidR="001C77E3" w:rsidRPr="00824EDA" w:rsidRDefault="001C77E3" w:rsidP="001C77E3">
            <w:pPr>
              <w:suppressAutoHyphens/>
              <w:spacing w:after="0" w:line="240" w:lineRule="auto"/>
              <w:jc w:val="center"/>
              <w:rPr>
                <w:rFonts w:ascii="Arial" w:eastAsia="Times New Roman" w:hAnsi="Arial" w:cs="Arial"/>
                <w:bCs/>
                <w:lang w:val="mk-MK" w:eastAsia="mk-MK"/>
              </w:rPr>
            </w:pPr>
            <w:r w:rsidRPr="00824EDA">
              <w:rPr>
                <w:rFonts w:ascii="Arial" w:eastAsia="Times New Roman" w:hAnsi="Arial" w:cs="Arial"/>
                <w:bCs/>
                <w:lang w:val="mk-MK" w:eastAsia="mk-MK"/>
              </w:rPr>
              <w:t>Член 18</w:t>
            </w:r>
          </w:p>
          <w:p w14:paraId="101CA2E8"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При вршење на инспекцискиот надзор, во согласност со закон, инспекторот има обврски:</w:t>
            </w:r>
          </w:p>
          <w:p w14:paraId="35A24A0A"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1) да постапува по иницијативи за поведување на инспекциска постапка и за тоа да го извести подносителот на иницијативата;</w:t>
            </w:r>
          </w:p>
          <w:p w14:paraId="2DFF3E78"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2) да го известува одговорното лице на субјектот на надзорот за почетокот на вршењето на инспекцискиот надзор;</w:t>
            </w:r>
          </w:p>
          <w:p w14:paraId="340C5D75"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3) да се легитимира пред субјектот на надзорот, односно пред одговорното или друго овластено лице на субјектот на надзорот;</w:t>
            </w:r>
          </w:p>
          <w:p w14:paraId="596A1F81"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lastRenderedPageBreak/>
              <w:t>4) да состави записник за извршениот инспекциски надзор;</w:t>
            </w:r>
          </w:p>
          <w:p w14:paraId="57477513"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5) да ја чува тајноста на класифицираните податоци;</w:t>
            </w:r>
          </w:p>
          <w:p w14:paraId="6B63323E"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6) да постапува законито, навремено и во согласност со Етичкиот кодекс на државните службеници и Етичкиот кодекс на инспекциската служба и</w:t>
            </w:r>
          </w:p>
          <w:p w14:paraId="578B5448"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7) да го извести одговорното лице на субјектот на надзорот за законскиот основ</w:t>
            </w:r>
          </w:p>
          <w:p w14:paraId="172D2D65" w14:textId="77777777" w:rsidR="001C77E3" w:rsidRPr="00824EDA" w:rsidRDefault="001C77E3" w:rsidP="001C77E3">
            <w:pPr>
              <w:suppressAutoHyphens/>
              <w:spacing w:after="0" w:line="240" w:lineRule="auto"/>
              <w:jc w:val="both"/>
              <w:rPr>
                <w:rFonts w:ascii="Arial" w:eastAsia="Times New Roman" w:hAnsi="Arial" w:cs="Arial"/>
                <w:bCs/>
                <w:lang w:val="mk-MK" w:eastAsia="mk-MK"/>
              </w:rPr>
            </w:pPr>
            <w:r w:rsidRPr="00824EDA">
              <w:rPr>
                <w:rFonts w:ascii="Arial" w:eastAsia="Times New Roman" w:hAnsi="Arial" w:cs="Arial"/>
                <w:bCs/>
                <w:lang w:val="mk-MK" w:eastAsia="mk-MK"/>
              </w:rPr>
              <w:t>за вршење на надзор.</w:t>
            </w:r>
          </w:p>
          <w:p w14:paraId="3B3329FF" w14:textId="77777777" w:rsidR="002648F0" w:rsidRPr="00824EDA" w:rsidRDefault="002648F0" w:rsidP="002648F0">
            <w:pPr>
              <w:suppressAutoHyphens/>
              <w:spacing w:after="0" w:line="240" w:lineRule="auto"/>
              <w:jc w:val="both"/>
              <w:rPr>
                <w:rFonts w:ascii="Arial" w:eastAsia="Times New Roman" w:hAnsi="Arial" w:cs="Arial"/>
                <w:bCs/>
                <w:lang w:eastAsia="mk-MK"/>
              </w:rPr>
            </w:pPr>
          </w:p>
          <w:p w14:paraId="34DEFF38" w14:textId="77777777" w:rsidR="002648F0" w:rsidRPr="00AB40B0" w:rsidRDefault="002648F0" w:rsidP="002648F0">
            <w:pPr>
              <w:suppressAutoHyphens/>
              <w:spacing w:after="0" w:line="240" w:lineRule="auto"/>
              <w:jc w:val="center"/>
              <w:rPr>
                <w:rFonts w:ascii="Arial" w:eastAsia="Times New Roman" w:hAnsi="Arial" w:cs="Arial"/>
                <w:bCs/>
                <w:lang w:val="en-GB" w:eastAsia="zh-CN"/>
              </w:rPr>
            </w:pPr>
            <w:r w:rsidRPr="00AB40B0">
              <w:rPr>
                <w:rFonts w:ascii="Arial" w:eastAsia="Times New Roman" w:hAnsi="Arial" w:cs="Arial"/>
                <w:bCs/>
                <w:lang w:val="en-GB" w:eastAsia="zh-CN"/>
              </w:rPr>
              <w:t>Член 21</w:t>
            </w:r>
          </w:p>
          <w:p w14:paraId="69F1CA2D"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За утврдување на компетентноста, правното лице е должно да спроведе постапка за акредитација во Република Македонија, согласно со прописите за акредитација.</w:t>
            </w:r>
          </w:p>
          <w:p w14:paraId="7BE62172"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 xml:space="preserve">По стекнувањето со сертификат за акредитација, правното лице поднесува барање за утврдување на исполнетост на условите за вршење на технички преглед и периодични испитувања до Инспекторатот. Во барањето се наведува за која од областите од членот 5 став 1 на овој закон правното лице бара да му се издаде решение за исполнетост на условите за вршење на технички прегледи и периодични испитувања. </w:t>
            </w:r>
          </w:p>
          <w:p w14:paraId="469E1158"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 xml:space="preserve">Кон барањето од ставот 2 на овој член се доставува следнава документација: 1) решение за упис во трговскиот регистар; 2) доказ дека има склучено договор за осигурување од одговорност од штета од вршење на работи за технички прегледи и периодични испитување; 3)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 4) сертификат за акредитација и 5) доказ за вработеност на стручниот кадар. </w:t>
            </w:r>
          </w:p>
          <w:p w14:paraId="390C2B6B"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 xml:space="preserve">Овластеното службено лице од Инспекторатот кое ја води постапката по службена должност ги прибавува доказите од ставот 3 точка 1), 3), 4) и 5) на овој член, во рок од три дена од поднесувањето на барањето од надлежниот јавен орган. </w:t>
            </w:r>
          </w:p>
          <w:p w14:paraId="22EA8888"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Овластеното службено лице од надлежниот јавен орган е должно бараните докази од ставот 4 на овој член да ги достави во рок од три дена од денот на приемот на барањето.</w:t>
            </w:r>
          </w:p>
          <w:p w14:paraId="1A848906"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 xml:space="preserve">По прибавување на доказите од ставот 3 на овој член Инспекторатот во рок од осум дена го известува Министерството за економија за исполнетоста на условите на правното лице за вршење на технички прегледи и периодични испитувања. </w:t>
            </w:r>
          </w:p>
          <w:p w14:paraId="698966D2"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lastRenderedPageBreak/>
              <w:t xml:space="preserve">Доколку барањето не ги содржи доказите од ставот 3 на овој член, Инспекторатот го повикува правното лице да го дополни барањето во рок од осум дена од денот на приемот на известувањето.  </w:t>
            </w:r>
          </w:p>
          <w:p w14:paraId="573A769B" w14:textId="77777777" w:rsidR="002648F0" w:rsidRPr="00AB40B0" w:rsidRDefault="002648F0" w:rsidP="002648F0">
            <w:pPr>
              <w:suppressAutoHyphens/>
              <w:spacing w:after="0" w:line="240" w:lineRule="auto"/>
              <w:jc w:val="both"/>
              <w:rPr>
                <w:rFonts w:ascii="Arial" w:eastAsia="Times New Roman" w:hAnsi="Arial" w:cs="Arial"/>
                <w:bCs/>
                <w:lang w:val="mk-MK" w:eastAsia="zh-CN"/>
              </w:rPr>
            </w:pPr>
            <w:r w:rsidRPr="00AB40B0">
              <w:rPr>
                <w:rFonts w:ascii="Arial" w:eastAsia="Times New Roman" w:hAnsi="Arial" w:cs="Arial"/>
                <w:bCs/>
                <w:lang w:val="en-GB" w:eastAsia="zh-CN"/>
              </w:rPr>
              <w:t>Доколку правното лице не го дополни барањето со доказите од ставот 3 на овој член во утврдениот рок од ставот 6 на овој член, Министерството за економија донесува решение со кое го одбива барањето на правното лице.</w:t>
            </w:r>
          </w:p>
          <w:p w14:paraId="78E4FCDC"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 xml:space="preserve">Врз основа на известувањето од ставот 6 на овој член, Министерството за економија во рок од осум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 </w:t>
            </w:r>
          </w:p>
          <w:p w14:paraId="03C57AFD" w14:textId="77777777" w:rsidR="002648F0" w:rsidRPr="00AB40B0" w:rsidRDefault="002648F0" w:rsidP="002648F0">
            <w:pPr>
              <w:suppressAutoHyphens/>
              <w:spacing w:after="0" w:line="240" w:lineRule="auto"/>
              <w:jc w:val="both"/>
              <w:rPr>
                <w:rFonts w:ascii="Arial" w:eastAsia="Times New Roman" w:hAnsi="Arial" w:cs="Arial"/>
                <w:bCs/>
                <w:lang w:val="en-GB" w:eastAsia="zh-CN"/>
              </w:rPr>
            </w:pPr>
            <w:r w:rsidRPr="00AB40B0">
              <w:rPr>
                <w:rFonts w:ascii="Arial" w:eastAsia="Times New Roman" w:hAnsi="Arial" w:cs="Arial"/>
                <w:bCs/>
                <w:lang w:val="en-GB" w:eastAsia="zh-CN"/>
              </w:rPr>
              <w:t>Инспекторатот по добивањето на барањето е должно да ги побара доказите по службена должност од јавните органи, а јавниот орган е должен во рок од три дена од денот на прием на барањето да ги достави бараните докази.</w:t>
            </w:r>
          </w:p>
          <w:p w14:paraId="4A0BE126"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val="en-GB" w:eastAsia="zh-CN"/>
              </w:rPr>
              <w:t>Формата и содржината на барањето од ставот 2 на овој член, ги пропишува министерот за економија.</w:t>
            </w:r>
          </w:p>
          <w:p w14:paraId="44C95335"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7A8A0160" w14:textId="77777777" w:rsidR="002648F0" w:rsidRPr="00AB40B0" w:rsidRDefault="002648F0" w:rsidP="002648F0">
            <w:pPr>
              <w:spacing w:after="0" w:line="0" w:lineRule="atLeast"/>
              <w:ind w:right="20"/>
              <w:jc w:val="center"/>
              <w:rPr>
                <w:rFonts w:ascii="Arial" w:eastAsia="Tahoma" w:hAnsi="Arial" w:cs="Arial"/>
                <w:lang w:val="mk-MK" w:eastAsia="mk-MK"/>
              </w:rPr>
            </w:pPr>
            <w:r w:rsidRPr="00AB40B0">
              <w:rPr>
                <w:rFonts w:ascii="Arial" w:eastAsia="Tahoma" w:hAnsi="Arial" w:cs="Arial"/>
                <w:lang w:val="mk-MK" w:eastAsia="mk-MK"/>
              </w:rPr>
              <w:t>Член 27</w:t>
            </w:r>
          </w:p>
          <w:p w14:paraId="1B63BA03" w14:textId="77777777" w:rsidR="002648F0" w:rsidRPr="00AB40B0" w:rsidRDefault="002648F0" w:rsidP="002648F0">
            <w:pPr>
              <w:spacing w:after="0" w:line="14" w:lineRule="exact"/>
              <w:rPr>
                <w:rFonts w:ascii="Arial" w:eastAsia="Times New Roman" w:hAnsi="Arial" w:cs="Arial"/>
                <w:lang w:val="mk-MK" w:eastAsia="mk-MK"/>
              </w:rPr>
            </w:pPr>
          </w:p>
          <w:p w14:paraId="5BE3BB90" w14:textId="77777777" w:rsidR="002648F0" w:rsidRPr="00AB40B0" w:rsidRDefault="002648F0" w:rsidP="002648F0">
            <w:pPr>
              <w:spacing w:after="0" w:line="0" w:lineRule="atLeast"/>
              <w:ind w:right="-279"/>
              <w:rPr>
                <w:rFonts w:ascii="Arial" w:eastAsia="Tahoma" w:hAnsi="Arial" w:cs="Arial"/>
                <w:lang w:val="mk-MK" w:eastAsia="mk-MK"/>
              </w:rPr>
            </w:pPr>
            <w:r w:rsidRPr="00AB40B0">
              <w:rPr>
                <w:rFonts w:ascii="Arial" w:eastAsia="Tahoma" w:hAnsi="Arial" w:cs="Arial"/>
                <w:lang w:val="mk-MK" w:eastAsia="mk-MK"/>
              </w:rPr>
              <w:t>Независните правни лица се должни постојано да ги исполнуваат условите одчленовите 23 до 26 на овој закон.</w:t>
            </w:r>
          </w:p>
          <w:p w14:paraId="4A9F5F2D" w14:textId="77777777" w:rsidR="002648F0" w:rsidRPr="00AB40B0" w:rsidRDefault="002648F0" w:rsidP="002648F0">
            <w:pPr>
              <w:spacing w:after="0" w:line="8" w:lineRule="exact"/>
              <w:rPr>
                <w:rFonts w:ascii="Arial" w:eastAsia="Times New Roman" w:hAnsi="Arial" w:cs="Arial"/>
                <w:lang w:val="mk-MK" w:eastAsia="mk-MK"/>
              </w:rPr>
            </w:pPr>
          </w:p>
          <w:p w14:paraId="5F130F59" w14:textId="77777777" w:rsidR="002648F0" w:rsidRPr="00AB40B0" w:rsidRDefault="002648F0" w:rsidP="002648F0">
            <w:pPr>
              <w:spacing w:after="0" w:line="246" w:lineRule="auto"/>
              <w:ind w:right="20"/>
              <w:jc w:val="both"/>
              <w:rPr>
                <w:rFonts w:ascii="Arial" w:eastAsia="Tahoma" w:hAnsi="Arial" w:cs="Arial"/>
                <w:lang w:val="mk-MK" w:eastAsia="mk-MK"/>
              </w:rPr>
            </w:pPr>
            <w:r w:rsidRPr="00AB40B0">
              <w:rPr>
                <w:rFonts w:ascii="Arial" w:eastAsia="Tahoma" w:hAnsi="Arial" w:cs="Arial"/>
                <w:lang w:val="mk-MK" w:eastAsia="mk-MK"/>
              </w:rPr>
              <w:t>Ако независното правно лице престане да ги исполнува условите за вршење на технички преглед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 Врз основа на известувањето, Министерството за економија донесува решение со кое се укинува решението за вршење на технички прегледи и периодични испитувања.</w:t>
            </w:r>
          </w:p>
          <w:p w14:paraId="7940A68A" w14:textId="77777777" w:rsidR="002648F0" w:rsidRPr="00AB40B0" w:rsidRDefault="002648F0" w:rsidP="002648F0">
            <w:pPr>
              <w:spacing w:after="0" w:line="7" w:lineRule="exact"/>
              <w:rPr>
                <w:rFonts w:ascii="Arial" w:eastAsia="Times New Roman" w:hAnsi="Arial" w:cs="Arial"/>
                <w:lang w:val="mk-MK" w:eastAsia="mk-MK"/>
              </w:rPr>
            </w:pPr>
          </w:p>
          <w:p w14:paraId="4041FAD6" w14:textId="77777777" w:rsidR="002648F0" w:rsidRPr="00AB40B0" w:rsidRDefault="002648F0" w:rsidP="002648F0">
            <w:pPr>
              <w:spacing w:after="0" w:line="253" w:lineRule="auto"/>
              <w:ind w:right="20"/>
              <w:jc w:val="both"/>
              <w:rPr>
                <w:rFonts w:ascii="Arial" w:eastAsia="Tahoma" w:hAnsi="Arial" w:cs="Arial"/>
                <w:lang w:val="mk-MK" w:eastAsia="mk-MK"/>
              </w:rPr>
            </w:pPr>
            <w:r w:rsidRPr="00AB40B0">
              <w:rPr>
                <w:rFonts w:ascii="Arial" w:eastAsia="Tahoma" w:hAnsi="Arial" w:cs="Arial"/>
                <w:lang w:val="mk-MK" w:eastAsia="mk-MK"/>
              </w:rPr>
              <w:t>Против решението од ставот 2 на овој член може да се поведе управен спор пред надлежен суд.</w:t>
            </w:r>
          </w:p>
          <w:p w14:paraId="3E40C393"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559BC474" w14:textId="77777777" w:rsidR="002648F0" w:rsidRPr="00AB40B0" w:rsidRDefault="002648F0" w:rsidP="002648F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Член 30</w:t>
            </w:r>
          </w:p>
          <w:p w14:paraId="53CC7F1D"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Кон барањето од ставот 1 на овој член корисникот е должен да достави извештај за извршениот преглед на техничката опрема од независно правно лице и други документи утврдени во техничките прописи за секоја одделна област.    </w:t>
            </w:r>
          </w:p>
          <w:p w14:paraId="673567BB"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Врз основа на поднесеното барање, Инспекторатот врши проверка на приложената документација од ставот 2 ма овој член за да ја утврди исполнетоста на условите за ставање во употреба на техничката опрема. </w:t>
            </w:r>
          </w:p>
          <w:p w14:paraId="06D955DE"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lastRenderedPageBreak/>
              <w:t xml:space="preserve">Во случаите кога е доставена документацијата од ставот 2 на овој член Инспекторатот по извршената проверка, донесува решение  за ставање во употреба на техничката опрема на корисникот, во рок од седум дена од денот на поднесувањето на барањето. </w:t>
            </w:r>
          </w:p>
          <w:p w14:paraId="5ABFCC76" w14:textId="77777777" w:rsidR="00744F73" w:rsidRDefault="00744F73" w:rsidP="002648F0">
            <w:pPr>
              <w:suppressAutoHyphens/>
              <w:spacing w:after="0" w:line="240" w:lineRule="auto"/>
              <w:jc w:val="both"/>
              <w:rPr>
                <w:rFonts w:ascii="Arial" w:eastAsia="Times New Roman" w:hAnsi="Arial" w:cs="Arial"/>
                <w:bCs/>
                <w:lang w:val="sq-AL" w:eastAsia="mk-MK"/>
              </w:rPr>
            </w:pPr>
          </w:p>
          <w:p w14:paraId="0B13A828"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Решението за ставање во употреба на техничката опрема од ставот 4 на овој член Инспекторатот го евидентира согласно со членот 7 став 3  на овој закон. </w:t>
            </w:r>
          </w:p>
          <w:p w14:paraId="0C26BF7B"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По жалба против решенијата на инспекторатот од ставот 4 на овој член одлучува Државната комисија за одлучување во управна постапка и постапка од работен однос во втор степен.</w:t>
            </w:r>
          </w:p>
          <w:p w14:paraId="458C86F5" w14:textId="77777777" w:rsidR="000B3933" w:rsidRDefault="000B3933" w:rsidP="002648F0">
            <w:pPr>
              <w:suppressAutoHyphens/>
              <w:spacing w:after="0" w:line="240" w:lineRule="auto"/>
              <w:jc w:val="center"/>
              <w:rPr>
                <w:rFonts w:ascii="Arial" w:eastAsia="Times New Roman" w:hAnsi="Arial" w:cs="Arial"/>
                <w:bCs/>
                <w:lang w:val="en-GB" w:eastAsia="zh-CN"/>
              </w:rPr>
            </w:pPr>
          </w:p>
          <w:p w14:paraId="3B224477" w14:textId="77777777" w:rsidR="002648F0" w:rsidRPr="00AB40B0" w:rsidRDefault="002648F0" w:rsidP="002648F0">
            <w:pPr>
              <w:suppressAutoHyphens/>
              <w:spacing w:after="0" w:line="240" w:lineRule="auto"/>
              <w:jc w:val="center"/>
              <w:rPr>
                <w:rFonts w:ascii="Arial" w:eastAsia="Times New Roman" w:hAnsi="Arial" w:cs="Arial"/>
                <w:bCs/>
                <w:lang w:val="mk-MK" w:eastAsia="zh-CN"/>
              </w:rPr>
            </w:pPr>
            <w:r w:rsidRPr="00AB40B0">
              <w:rPr>
                <w:rFonts w:ascii="Arial" w:eastAsia="Times New Roman" w:hAnsi="Arial" w:cs="Arial"/>
                <w:bCs/>
                <w:lang w:val="en-GB" w:eastAsia="zh-CN"/>
              </w:rPr>
              <w:t>Член 33</w:t>
            </w:r>
          </w:p>
          <w:p w14:paraId="2CA94C71"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en-GB" w:eastAsia="zh-CN"/>
              </w:rPr>
              <w:t>Извештајот од техничкиот преглед и периодичните испитувања доставен од независното правно лице до корисникот, ако е потребно во зависност од техничката опрема, корисникот е должен да го достави до Инспекторатот во рок од седум дена од денот на добивањето на извештајот.</w:t>
            </w:r>
          </w:p>
          <w:p w14:paraId="75E66244"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2254B507" w14:textId="77777777" w:rsidR="002648F0" w:rsidRPr="00AB40B0" w:rsidRDefault="002648F0" w:rsidP="002648F0">
            <w:pPr>
              <w:suppressAutoHyphens/>
              <w:spacing w:after="0" w:line="240" w:lineRule="auto"/>
              <w:jc w:val="center"/>
              <w:rPr>
                <w:rFonts w:ascii="Arial" w:eastAsia="Times New Roman" w:hAnsi="Arial" w:cs="Arial"/>
                <w:bCs/>
                <w:lang w:eastAsia="mk-MK"/>
              </w:rPr>
            </w:pPr>
            <w:r w:rsidRPr="00AB40B0">
              <w:rPr>
                <w:rFonts w:ascii="Arial" w:eastAsia="Times New Roman" w:hAnsi="Arial" w:cs="Arial"/>
                <w:bCs/>
                <w:lang w:eastAsia="mk-MK"/>
              </w:rPr>
              <w:t>Член 34</w:t>
            </w:r>
          </w:p>
          <w:p w14:paraId="26B19DCB"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06FF3CD5"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е должен да го извести Инспекторатот.</w:t>
            </w:r>
          </w:p>
          <w:p w14:paraId="08CD60D1"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Во случајот од ставот 1 на овој член Инспекторатот решава по однос на појавените разлики, врз основ на мислење на друго независно правно лице ангажирано по случаен избор. Инспекторатот за добиените резултати го известува корисникот во рок од седум дена од денот на добивањето на резултатите. Трошоците за ангажирањето на другото независно правно лице паѓаат на товар на субјектот против кој е донесено мислењето.</w:t>
            </w:r>
          </w:p>
          <w:p w14:paraId="4A07F68F"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2E8AB47A" w14:textId="77777777" w:rsidR="002648F0" w:rsidRPr="00AB40B0" w:rsidRDefault="002648F0" w:rsidP="002648F0">
            <w:pPr>
              <w:suppressAutoHyphens/>
              <w:spacing w:after="0" w:line="240" w:lineRule="auto"/>
              <w:jc w:val="center"/>
              <w:rPr>
                <w:rFonts w:ascii="Arial" w:eastAsia="Times New Roman" w:hAnsi="Arial" w:cs="Arial"/>
                <w:bCs/>
                <w:lang w:eastAsia="mk-MK"/>
              </w:rPr>
            </w:pPr>
            <w:r w:rsidRPr="00AB40B0">
              <w:rPr>
                <w:rFonts w:ascii="Arial" w:eastAsia="Times New Roman" w:hAnsi="Arial" w:cs="Arial"/>
                <w:bCs/>
                <w:lang w:eastAsia="mk-MK"/>
              </w:rPr>
              <w:t>Член 35</w:t>
            </w:r>
          </w:p>
          <w:p w14:paraId="1A3A6EB6"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4EB5ED0B"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Доколку извештајот</w:t>
            </w:r>
            <w:r w:rsidRPr="00AB40B0">
              <w:rPr>
                <w:rFonts w:ascii="Arial" w:eastAsia="Times New Roman" w:hAnsi="Arial" w:cs="Arial"/>
                <w:bCs/>
                <w:lang w:eastAsia="mk-MK"/>
              </w:rPr>
              <w:tab/>
              <w:t>од техничкиот преглед и периодични испитувања е негативен, корисникот е должен да ја исклучи од работа техничката опрема и, ако е</w:t>
            </w:r>
            <w:r w:rsidRPr="00AB40B0">
              <w:rPr>
                <w:rFonts w:ascii="Arial" w:eastAsia="Times New Roman" w:hAnsi="Arial" w:cs="Arial"/>
                <w:bCs/>
                <w:lang w:eastAsia="mk-MK"/>
              </w:rPr>
              <w:tab/>
              <w:t>потребно, во зависност од техничкиот пропис, за предметната техничка опрема, за тоа да го извести Инспекторатот.</w:t>
            </w:r>
          </w:p>
          <w:p w14:paraId="3453B04A"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 xml:space="preserve">За продолжување на употреба на техничката опрема, корисникот е должен да ги отстрани причините за </w:t>
            </w:r>
            <w:r w:rsidRPr="00AB40B0">
              <w:rPr>
                <w:rFonts w:ascii="Arial" w:eastAsia="Times New Roman" w:hAnsi="Arial" w:cs="Arial"/>
                <w:bCs/>
                <w:lang w:eastAsia="mk-MK"/>
              </w:rPr>
              <w:lastRenderedPageBreak/>
              <w:t>негативниот извештај, да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да го извести Инспекторатот.</w:t>
            </w:r>
          </w:p>
          <w:p w14:paraId="099ED2F0" w14:textId="77777777" w:rsidR="002648F0" w:rsidRPr="00AB40B0" w:rsidRDefault="002648F0" w:rsidP="002648F0">
            <w:pPr>
              <w:suppressAutoHyphens/>
              <w:spacing w:after="0" w:line="240" w:lineRule="auto"/>
              <w:jc w:val="center"/>
              <w:rPr>
                <w:rFonts w:ascii="Arial" w:eastAsia="Times New Roman" w:hAnsi="Arial" w:cs="Arial"/>
                <w:bCs/>
                <w:lang w:eastAsia="mk-MK"/>
              </w:rPr>
            </w:pPr>
          </w:p>
          <w:p w14:paraId="2D0F02AD" w14:textId="77777777" w:rsidR="002648F0" w:rsidRPr="00AB40B0" w:rsidRDefault="002648F0" w:rsidP="002648F0">
            <w:pPr>
              <w:suppressAutoHyphens/>
              <w:spacing w:after="0" w:line="240" w:lineRule="auto"/>
              <w:jc w:val="center"/>
              <w:rPr>
                <w:rFonts w:ascii="Arial" w:eastAsia="Times New Roman" w:hAnsi="Arial" w:cs="Arial"/>
                <w:bCs/>
                <w:lang w:eastAsia="mk-MK"/>
              </w:rPr>
            </w:pPr>
            <w:r w:rsidRPr="00AB40B0">
              <w:rPr>
                <w:rFonts w:ascii="Arial" w:eastAsia="Times New Roman" w:hAnsi="Arial" w:cs="Arial"/>
                <w:bCs/>
                <w:lang w:eastAsia="mk-MK"/>
              </w:rPr>
              <w:t>Член 36-а</w:t>
            </w:r>
          </w:p>
          <w:p w14:paraId="33E6773F" w14:textId="77777777" w:rsidR="002648F0" w:rsidRPr="00AB40B0" w:rsidRDefault="002648F0" w:rsidP="002648F0">
            <w:pPr>
              <w:suppressAutoHyphens/>
              <w:spacing w:after="0" w:line="240" w:lineRule="auto"/>
              <w:jc w:val="center"/>
              <w:rPr>
                <w:rFonts w:ascii="Arial" w:eastAsia="Times New Roman" w:hAnsi="Arial" w:cs="Arial"/>
                <w:bCs/>
                <w:lang w:eastAsia="mk-MK"/>
              </w:rPr>
            </w:pPr>
          </w:p>
          <w:p w14:paraId="2B7981E8"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Против решението од членот 36 став 1 на овој закон, може да се изјави жалба преку Државниот инспекторат за техничка инспекција до Министерството за економија во рок од осум дена од денот на приемот на решението.</w:t>
            </w:r>
          </w:p>
          <w:p w14:paraId="6F7968D6"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Жалбата не го одлага извршувањето на решението.</w:t>
            </w:r>
          </w:p>
          <w:p w14:paraId="1FB7C57E"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По жалба против решението на инспекторот одлучува посебна комисија при Министерството составена од три члена кои ги именува министерот.</w:t>
            </w:r>
          </w:p>
          <w:p w14:paraId="68202E0A"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Комисијата од ставот 3 на овој член е составена од претседател и два члена, сите дипломирани правници со најмалку три години работно искуство во струката, кои не треба да бидат вклучени во вршењето на инспекцискиот надзор.</w:t>
            </w:r>
          </w:p>
          <w:p w14:paraId="35932979" w14:textId="77777777" w:rsidR="002648F0" w:rsidRPr="00AB40B0" w:rsidRDefault="002648F0" w:rsidP="002648F0">
            <w:pPr>
              <w:suppressAutoHyphens/>
              <w:spacing w:after="0" w:line="240" w:lineRule="auto"/>
              <w:jc w:val="both"/>
              <w:rPr>
                <w:rFonts w:ascii="Arial" w:eastAsia="Times New Roman" w:hAnsi="Arial" w:cs="Arial"/>
                <w:bCs/>
                <w:lang w:eastAsia="mk-MK"/>
              </w:rPr>
            </w:pPr>
            <w:r w:rsidRPr="00AB40B0">
              <w:rPr>
                <w:rFonts w:ascii="Arial" w:eastAsia="Times New Roman" w:hAnsi="Arial" w:cs="Arial"/>
                <w:bCs/>
                <w:lang w:eastAsia="mk-MK"/>
              </w:rPr>
              <w:t>Претседателот на Комисијата е од редот на раководните државни службеници од Министерство за економија.</w:t>
            </w:r>
          </w:p>
          <w:p w14:paraId="69AAD9C0" w14:textId="77777777" w:rsidR="002648F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eastAsia="mk-MK"/>
              </w:rPr>
              <w:t>Комисијата од ставот 3 на овој член решението по жалба ќе го донесе во рок од 30 дена од денот на приемот на жалбата.</w:t>
            </w:r>
          </w:p>
          <w:p w14:paraId="5A708FF0" w14:textId="77777777" w:rsidR="00F05F84" w:rsidRDefault="00F05F84" w:rsidP="002648F0">
            <w:pPr>
              <w:suppressAutoHyphens/>
              <w:spacing w:after="0" w:line="240" w:lineRule="auto"/>
              <w:jc w:val="both"/>
              <w:rPr>
                <w:rFonts w:ascii="Arial" w:eastAsia="Times New Roman" w:hAnsi="Arial" w:cs="Arial"/>
                <w:bCs/>
                <w:lang w:val="mk-MK" w:eastAsia="mk-MK"/>
              </w:rPr>
            </w:pPr>
          </w:p>
          <w:p w14:paraId="2B4EC753" w14:textId="77777777" w:rsidR="00F00854" w:rsidRPr="00537427" w:rsidRDefault="00F00854" w:rsidP="00F00854">
            <w:pPr>
              <w:suppressAutoHyphens/>
              <w:spacing w:after="0" w:line="240" w:lineRule="auto"/>
              <w:jc w:val="center"/>
              <w:rPr>
                <w:rFonts w:ascii="Arial" w:eastAsia="Times New Roman" w:hAnsi="Arial" w:cs="Arial"/>
                <w:bCs/>
                <w:lang w:val="mk-MK" w:eastAsia="mk-MK"/>
              </w:rPr>
            </w:pPr>
            <w:r w:rsidRPr="00537427">
              <w:rPr>
                <w:rFonts w:ascii="Arial" w:eastAsia="Times New Roman" w:hAnsi="Arial" w:cs="Arial"/>
                <w:bCs/>
                <w:lang w:val="mk-MK" w:eastAsia="mk-MK"/>
              </w:rPr>
              <w:t>Член 37</w:t>
            </w:r>
          </w:p>
          <w:p w14:paraId="08418C87" w14:textId="77777777" w:rsidR="00F0085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t>Во случај на несреќи, хаварии или штети предизвикани од техничкатa опрема, корисникот е должен веднаш да го извести Инспекторатот.</w:t>
            </w:r>
          </w:p>
          <w:p w14:paraId="55B8D48F" w14:textId="77777777" w:rsidR="00F0085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t>Инспекторатот е должен во соработка со другите надлежни државни органи да учествува во утврдување на причините за настанатите несреќи, хаварии и штети од ставот 1 на овој член.</w:t>
            </w:r>
          </w:p>
          <w:p w14:paraId="2EBF50A9" w14:textId="77777777" w:rsidR="00F0085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t>Кога инспекторот ќе утврди неправилности од поголем обем или неправилности со кои се загрозува животот и здравјето на луѓето или на животната средина и во други случаи определени со закон, инспекторот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w:t>
            </w:r>
          </w:p>
          <w:p w14:paraId="7C862DA5" w14:textId="77777777" w:rsidR="00F0085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t>Во случаите од ставот 3 на овој член инспекторот ќе им наложи на правните лица кои вршат јавни услуги (снабдување со вода, електрична енергија и слично)</w:t>
            </w:r>
          </w:p>
          <w:p w14:paraId="4292135E" w14:textId="77777777" w:rsidR="00F0085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t>да прекинат со испораката, односно со давањето соодветни услови на корисникот неопходни за извршување на неговата дејност.</w:t>
            </w:r>
          </w:p>
          <w:p w14:paraId="78FDE3DF" w14:textId="77777777" w:rsidR="00F05F84" w:rsidRPr="00537427" w:rsidRDefault="00F00854" w:rsidP="00F00854">
            <w:pPr>
              <w:suppressAutoHyphens/>
              <w:spacing w:after="0" w:line="240" w:lineRule="auto"/>
              <w:jc w:val="both"/>
              <w:rPr>
                <w:rFonts w:ascii="Arial" w:eastAsia="Times New Roman" w:hAnsi="Arial" w:cs="Arial"/>
                <w:bCs/>
                <w:lang w:val="mk-MK" w:eastAsia="mk-MK"/>
              </w:rPr>
            </w:pPr>
            <w:r w:rsidRPr="00537427">
              <w:rPr>
                <w:rFonts w:ascii="Arial" w:eastAsia="Times New Roman" w:hAnsi="Arial" w:cs="Arial"/>
                <w:bCs/>
                <w:lang w:val="mk-MK" w:eastAsia="mk-MK"/>
              </w:rPr>
              <w:lastRenderedPageBreak/>
              <w:t>Корисникот е должен да постапи по наредбата на инспекторот.</w:t>
            </w:r>
          </w:p>
          <w:p w14:paraId="3F1BE357" w14:textId="77777777" w:rsidR="002648F0" w:rsidRPr="00AB40B0" w:rsidRDefault="002648F0" w:rsidP="002648F0">
            <w:pPr>
              <w:suppressAutoHyphens/>
              <w:spacing w:after="0" w:line="240" w:lineRule="auto"/>
              <w:jc w:val="both"/>
              <w:rPr>
                <w:rFonts w:ascii="Arial" w:eastAsia="Times New Roman" w:hAnsi="Arial" w:cs="Arial"/>
                <w:bCs/>
                <w:lang w:eastAsia="mk-MK"/>
              </w:rPr>
            </w:pPr>
          </w:p>
          <w:p w14:paraId="2BED47DD" w14:textId="77777777" w:rsidR="002648F0" w:rsidRPr="00AB40B0" w:rsidRDefault="002648F0" w:rsidP="002648F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Член 37-а</w:t>
            </w:r>
          </w:p>
          <w:p w14:paraId="48EAB929"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Ако инспекторот утврди дека се сторени следниве неправилности, ако:</w:t>
            </w:r>
          </w:p>
          <w:p w14:paraId="6FCE257F"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1) секој тип на производ наменет за пуштање на пазар во Република Македонија, производителот не го пријави до Инспекторатот (член 7 став 2);</w:t>
            </w:r>
          </w:p>
          <w:p w14:paraId="52815D8A"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14:paraId="47EE6042"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 </w:t>
            </w:r>
          </w:p>
          <w:p w14:paraId="1EEF97C0"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14:paraId="689D5712"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14:paraId="772241D3"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w:t>
            </w:r>
          </w:p>
          <w:p w14:paraId="78443841"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не го извести Инспекторатот (член 34); </w:t>
            </w:r>
          </w:p>
          <w:p w14:paraId="6C2F1883"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8)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 </w:t>
            </w:r>
          </w:p>
          <w:p w14:paraId="65CC4004"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9) корисникот за продолжување на употреба на техничката опрема не ги отстрани причините за </w:t>
            </w:r>
            <w:r w:rsidRPr="00AB40B0">
              <w:rPr>
                <w:rFonts w:ascii="Arial" w:eastAsia="Times New Roman" w:hAnsi="Arial" w:cs="Arial"/>
                <w:bCs/>
                <w:lang w:val="mk-MK" w:eastAsia="mk-MK"/>
              </w:rPr>
              <w:lastRenderedPageBreak/>
              <w:t xml:space="preserve">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14:paraId="67C0BEFB"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10)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p>
          <w:p w14:paraId="686B81BE"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11) корисникот не постапи по решението на инспекторот од членовите 36 став 1 и 37 став 3 на овој закон,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 </w:t>
            </w:r>
          </w:p>
          <w:p w14:paraId="7F5D38B3"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Против решението од ставот 1 на овој член  може да се изјави жалба во рок од осум  дена од денот на приемот на решението до Комисијата за жалби при Министерство за економија.   Жалбата изјавена против решението од ставот 1 на овој член не го одлага неговото извршување.</w:t>
            </w:r>
          </w:p>
          <w:p w14:paraId="7DAD197D" w14:textId="77777777" w:rsidR="002648F0" w:rsidRPr="00537427" w:rsidRDefault="002648F0" w:rsidP="002648F0">
            <w:pPr>
              <w:suppressAutoHyphens/>
              <w:spacing w:after="0" w:line="240" w:lineRule="auto"/>
              <w:jc w:val="both"/>
              <w:rPr>
                <w:rFonts w:ascii="Arial" w:eastAsia="Times New Roman" w:hAnsi="Arial" w:cs="Arial"/>
                <w:bCs/>
                <w:lang w:eastAsia="mk-MK"/>
              </w:rPr>
            </w:pPr>
          </w:p>
          <w:p w14:paraId="74B7CAD7" w14:textId="77777777" w:rsidR="002648F0" w:rsidRPr="00AB40B0" w:rsidRDefault="002648F0" w:rsidP="002648F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Член 38</w:t>
            </w:r>
          </w:p>
          <w:p w14:paraId="49ED92D1"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Глоба во износ до 7.000 евра во денарска противвредност ќе му се изрече за прекршок на правното лице, односно на трговецот поединец ако:</w:t>
            </w:r>
          </w:p>
          <w:p w14:paraId="3A262761"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1) секој тип на производ наменет за пуштање на пазар во Република Македонија, не го пријави до Инспекторатот (член 7 став 2); </w:t>
            </w:r>
          </w:p>
          <w:p w14:paraId="64C18AB4"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2)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14:paraId="6FF30CC1"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14:paraId="5A3D417F"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14:paraId="7B0688DD"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5)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14:paraId="44BD7D6C"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lastRenderedPageBreak/>
              <w:t xml:space="preserve">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 </w:t>
            </w:r>
          </w:p>
          <w:p w14:paraId="34816AE2"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7) во рок од седум дена од денот на добивањето на извештајот за извршениот технички преглед и периодичното испитување, а доставен од независното правно лице, ако е потребно во зависност од техничката  опрема, корисникот не го достави до Инспекторатот (член 33); </w:t>
            </w:r>
          </w:p>
          <w:p w14:paraId="63EE20FD"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8)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w:t>
            </w:r>
          </w:p>
          <w:p w14:paraId="41746F4A"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9)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 </w:t>
            </w:r>
          </w:p>
          <w:p w14:paraId="2ADE3A82"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10)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14:paraId="2A7751CA"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11)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p>
          <w:p w14:paraId="3E896D94"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12) корисникот не постапи по решението на инспекторот од членовите 36 став 1 и 37 став 3 на овој закон. </w:t>
            </w:r>
          </w:p>
          <w:p w14:paraId="393D8D46"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 Глоба во износ од 30% од одмерената глоба на правното лице, односно на трговецот поединец  ќе му биде изречена на одговорното лице во правното лице, односно на одговорното лице во трговецот поединец,   за дејствијата од ставот 1 на овој член. </w:t>
            </w:r>
          </w:p>
          <w:p w14:paraId="09618D5A"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t xml:space="preserve">Глоба во износ од 700 до 1.000 евра во денарска противвредност ќе му се изрече на физичко лице за дејствијата од ставот 1 точки 1, 2, 3, 4, 5, 8, 9, 10, 11 и 12 на овој член. </w:t>
            </w:r>
          </w:p>
          <w:p w14:paraId="7E785DC7"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6AB2A250"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mk-MK" w:eastAsia="mk-MK"/>
              </w:rPr>
              <w:lastRenderedPageBreak/>
              <w:t>За дејствијата од ставот 1 на овој член покрај глобата од став 1 на овој член на правното лице, односно на трговецот  поединец, ќе му се изрече и прекршочна санкција привремена забрана за вршење на дејност, во траење од една до три години.</w:t>
            </w:r>
          </w:p>
          <w:p w14:paraId="6209BD30" w14:textId="77777777" w:rsidR="002648F0" w:rsidRPr="00AB40B0" w:rsidRDefault="002648F0" w:rsidP="002648F0">
            <w:pPr>
              <w:suppressAutoHyphens/>
              <w:spacing w:after="0" w:line="240" w:lineRule="auto"/>
              <w:jc w:val="both"/>
              <w:rPr>
                <w:rFonts w:ascii="Arial" w:eastAsia="Times New Roman" w:hAnsi="Arial" w:cs="Arial"/>
                <w:bCs/>
                <w:sz w:val="28"/>
                <w:lang w:val="mk-MK" w:eastAsia="mk-MK"/>
              </w:rPr>
            </w:pPr>
            <w:r w:rsidRPr="00AB40B0">
              <w:rPr>
                <w:rFonts w:ascii="Arial" w:eastAsia="Times New Roman" w:hAnsi="Arial" w:cs="Arial"/>
                <w:bCs/>
                <w:lang w:val="mk-MK" w:eastAsia="mk-MK"/>
              </w:rPr>
              <w:t>За дејствијата од ставот 1 на овој член покрај глобата од став 2 на овој член на одговорното лице во правното лице, односно на одговорното лице во трговецот поединец, ќе му се изрече прекршочна санкција привремена забрана за вршење на работи сврзани со располагање, користење, управување и ракување со техничката опрема во траење до една година.</w:t>
            </w:r>
          </w:p>
          <w:p w14:paraId="2AABCA62" w14:textId="77777777" w:rsidR="002648F0" w:rsidRPr="00AB40B0" w:rsidRDefault="002648F0" w:rsidP="002648F0">
            <w:pPr>
              <w:suppressAutoHyphens/>
              <w:spacing w:after="0" w:line="240" w:lineRule="auto"/>
              <w:jc w:val="both"/>
              <w:rPr>
                <w:rFonts w:ascii="StobiSerif Medium" w:eastAsia="Times New Roman" w:hAnsi="StobiSerif Medium" w:cs="Arial"/>
                <w:sz w:val="24"/>
                <w:szCs w:val="24"/>
                <w:lang w:val="sq-AL" w:eastAsia="en-GB"/>
              </w:rPr>
            </w:pPr>
          </w:p>
        </w:tc>
        <w:tc>
          <w:tcPr>
            <w:tcW w:w="5490" w:type="dxa"/>
          </w:tcPr>
          <w:p w14:paraId="1B7FD351" w14:textId="77777777" w:rsidR="00551A87"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lastRenderedPageBreak/>
              <w:t xml:space="preserve">ARSYETIMI I PROPOZIM-LIGJIT PËR </w:t>
            </w:r>
          </w:p>
          <w:p w14:paraId="11DA895E" w14:textId="77777777" w:rsidR="00551A87" w:rsidRDefault="00551A87" w:rsidP="002648F0">
            <w:pPr>
              <w:suppressAutoHyphens/>
              <w:spacing w:after="0" w:line="240" w:lineRule="auto"/>
              <w:jc w:val="center"/>
              <w:rPr>
                <w:rFonts w:ascii="Arial" w:eastAsia="Times New Roman" w:hAnsi="Arial" w:cs="Arial"/>
                <w:bCs/>
                <w:lang w:val="sq-AL" w:eastAsia="mk-MK"/>
              </w:rPr>
            </w:pPr>
          </w:p>
          <w:p w14:paraId="07D4A4CF" w14:textId="77777777" w:rsidR="00551A87" w:rsidRDefault="00551A87" w:rsidP="002648F0">
            <w:pPr>
              <w:suppressAutoHyphens/>
              <w:spacing w:after="0" w:line="240" w:lineRule="auto"/>
              <w:jc w:val="center"/>
              <w:rPr>
                <w:rFonts w:ascii="Arial" w:eastAsia="Times New Roman" w:hAnsi="Arial" w:cs="Arial"/>
                <w:bCs/>
                <w:lang w:val="sq-AL" w:eastAsia="mk-MK"/>
              </w:rPr>
            </w:pPr>
          </w:p>
          <w:p w14:paraId="03C33B85" w14:textId="77777777" w:rsidR="00551A87" w:rsidRDefault="00551A87" w:rsidP="002648F0">
            <w:pPr>
              <w:suppressAutoHyphens/>
              <w:spacing w:after="0" w:line="240" w:lineRule="auto"/>
              <w:jc w:val="center"/>
              <w:rPr>
                <w:rFonts w:ascii="Arial" w:eastAsia="Times New Roman" w:hAnsi="Arial" w:cs="Arial"/>
                <w:bCs/>
                <w:lang w:val="sq-AL" w:eastAsia="mk-MK"/>
              </w:rPr>
            </w:pPr>
          </w:p>
          <w:p w14:paraId="73CF1822" w14:textId="77777777" w:rsidR="00551A87" w:rsidRDefault="00551A87" w:rsidP="002648F0">
            <w:pPr>
              <w:suppressAutoHyphens/>
              <w:spacing w:after="0" w:line="240" w:lineRule="auto"/>
              <w:jc w:val="center"/>
              <w:rPr>
                <w:rFonts w:ascii="Arial" w:eastAsia="Times New Roman" w:hAnsi="Arial" w:cs="Arial"/>
                <w:bCs/>
                <w:lang w:val="sq-AL" w:eastAsia="mk-MK"/>
              </w:rPr>
            </w:pPr>
          </w:p>
          <w:p w14:paraId="6ADDC0BE" w14:textId="77777777" w:rsidR="002648F0" w:rsidRPr="00BF31D0" w:rsidRDefault="002648F0" w:rsidP="00BF31D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sq-AL" w:eastAsia="mk-MK"/>
              </w:rPr>
              <w:t>NDRYSHIMIN DHE PLOTËSIMIN</w:t>
            </w:r>
            <w:r w:rsidR="00551A87">
              <w:rPr>
                <w:rFonts w:ascii="Arial" w:eastAsia="Times New Roman" w:hAnsi="Arial" w:cs="Arial"/>
                <w:bCs/>
                <w:lang w:val="sq-AL" w:eastAsia="mk-MK"/>
              </w:rPr>
              <w:t xml:space="preserve"> </w:t>
            </w:r>
            <w:r w:rsidRPr="00AB40B0">
              <w:rPr>
                <w:rFonts w:ascii="Arial" w:eastAsia="Times New Roman" w:hAnsi="Arial" w:cs="Arial"/>
                <w:bCs/>
                <w:lang w:val="sq-AL" w:eastAsia="mk-MK"/>
              </w:rPr>
              <w:t>E LIGJIT PËR INSPEKTIM TEKNIK</w:t>
            </w:r>
            <w:r w:rsidR="00551A87">
              <w:rPr>
                <w:rFonts w:ascii="Arial" w:eastAsia="Times New Roman" w:hAnsi="Arial" w:cs="Arial"/>
                <w:bCs/>
                <w:lang w:val="sq-AL" w:eastAsia="mk-MK"/>
              </w:rPr>
              <w:t xml:space="preserve"> </w:t>
            </w:r>
            <w:r w:rsidR="00551A87" w:rsidRPr="00AB40B0">
              <w:rPr>
                <w:rFonts w:ascii="Arial" w:eastAsia="Times New Roman" w:hAnsi="Arial" w:cs="Arial"/>
                <w:lang w:val="mk-MK" w:eastAsia="zh-CN"/>
              </w:rPr>
              <w:t>(*)</w:t>
            </w:r>
          </w:p>
          <w:p w14:paraId="5838248B" w14:textId="77777777" w:rsidR="002648F0" w:rsidRDefault="00551A87" w:rsidP="002648F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I</w:t>
            </w:r>
            <w:r w:rsidR="002648F0" w:rsidRPr="00AB40B0">
              <w:rPr>
                <w:rFonts w:ascii="Arial" w:eastAsia="Times New Roman" w:hAnsi="Arial" w:cs="Arial"/>
                <w:bCs/>
                <w:lang w:val="sq-AL" w:eastAsia="mk-MK"/>
              </w:rPr>
              <w:t xml:space="preserve">. SQARIMI I PËRMBAJTJES SË DISPOZITAVE TË PORPOZIM LIGJIT </w:t>
            </w:r>
          </w:p>
          <w:p w14:paraId="7CDEDB82" w14:textId="77777777" w:rsidR="00551A87" w:rsidRPr="00AB40B0" w:rsidRDefault="00551A87" w:rsidP="002648F0">
            <w:pPr>
              <w:suppressAutoHyphens/>
              <w:spacing w:after="0" w:line="240" w:lineRule="auto"/>
              <w:jc w:val="both"/>
              <w:rPr>
                <w:rFonts w:ascii="Arial" w:eastAsia="Times New Roman" w:hAnsi="Arial" w:cs="Arial"/>
                <w:bCs/>
                <w:lang w:val="sq-AL" w:eastAsia="mk-MK"/>
              </w:rPr>
            </w:pPr>
          </w:p>
          <w:p w14:paraId="0C98037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Me Ligjin për Inspektimin Teknik ("Gazeta Zyrtare e Republikës së Maqedonisë" Nr. 88/08, 119/10, 36/11, 136/11, 164/13, 41/14, 33/15, 61/15, 154/15, dhe 53/16) rregullohen kompetenca dhe organizimi i Inspektoratit Shtetëror për inspektimin teknik, dispozitat për bartësin e kompetencës për të kryer procedura të kundërvajtjes, mënyra e kryerjes së kontrollit teknik gjatë përdorimit të pajisjeve teknike dhe kushtet që duhet të plotësohen nga personat e pavarur juridikë për kryerjen e inspektimeve teknike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periodike, si dhe mënyra e përshkrimit të rregulloreve teknike për pajisjet teknike dhe dispozitat e kundërvajtjes.</w:t>
            </w:r>
          </w:p>
          <w:p w14:paraId="3EC99BCF"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576B3B2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këtë Propozim ligj për ndryshimin dhe plotësimin e Ligjit për Inspektimin Teknik, bëhet harmonizimi i dispozitave për gjobitje në përputhje me nenin 132 paragrafi (1) të Ligjit për Kundërvajtje ("Gazeta zyrtare e Republikës së Maqedonisë së Veriut" nr. 96/2019),harmonizim me Ligjin për mbikëqyrje të inspektimit (“Gazeta Zyrtare e Republikës së Maqedonisë së Veriut” nr. 102/2019), harmonizohet me burimet e Bashkimit Evropian edhe atë Rregullativa (BE) numri 910/2014 e Parlamentit Evropian dhe Këshillit nga 23 korriku 2014 për identifikim elektronik të Direktivës 1999/93/E3 (eIDAS). CELEX numri i rregullit të BE-së: 32014R0910 si dhe implementohet pagesa e kompensimit për lëshimin e aktvendimit për vënien në përdorim të pajisjes teknike.</w:t>
            </w:r>
          </w:p>
          <w:p w14:paraId="47C910AC" w14:textId="77777777" w:rsidR="00551A87" w:rsidRDefault="00551A87" w:rsidP="002648F0">
            <w:pPr>
              <w:suppressAutoHyphens/>
              <w:spacing w:before="120" w:after="0" w:line="240" w:lineRule="auto"/>
              <w:jc w:val="both"/>
              <w:rPr>
                <w:rFonts w:ascii="Arial" w:eastAsia="Arial" w:hAnsi="Arial" w:cs="Arial"/>
                <w:lang w:val="sq-AL" w:eastAsia="zh-CN"/>
              </w:rPr>
            </w:pPr>
          </w:p>
          <w:p w14:paraId="07917798"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Arial" w:hAnsi="Arial" w:cs="Arial"/>
                <w:lang w:val="sq-AL" w:eastAsia="zh-CN"/>
              </w:rPr>
              <w:t>Me nenin 1 fshihet paragrafi 4 i nenit 7 nga Ligji për Kontroll Teknik sepse e njëjta dispozitë përsëritet në nenin 30 të të njëjtit ligj dhe ka të bëjë me ankesën kundër Aktvendimit të lëshuar për vënien në përdorim të pajisjes teknike.</w:t>
            </w:r>
          </w:p>
          <w:p w14:paraId="72A5C547"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Arial" w:hAnsi="Arial" w:cs="Arial"/>
                <w:lang w:val="sq-AL" w:eastAsia="zh-CN"/>
              </w:rPr>
              <w:t xml:space="preserve">Në nenin 2 bëhet ndryshimi i numrit të gazetave ditore në të cilat botohet shpallja publike për emërimin e drejtorit; ndryshimi i viteve të përvojës së nevojshme të punës për punësimin e drejtorit dhe shtohet pika e </w:t>
            </w:r>
            <w:r w:rsidRPr="00AB40B0">
              <w:rPr>
                <w:rFonts w:ascii="Arial" w:eastAsia="Arial" w:hAnsi="Arial" w:cs="Arial"/>
                <w:lang w:val="sq-AL" w:eastAsia="zh-CN"/>
              </w:rPr>
              <w:lastRenderedPageBreak/>
              <w:t xml:space="preserve">re 7, me të cilën kërkohet që kandidati për drejtor të ketë vërtetim për njohuri aktive të programeve kompjuterike për punë në zyrë, në pajtim me ndryshimet në Ligjin për </w:t>
            </w:r>
            <w:r w:rsidR="00126CD4">
              <w:rPr>
                <w:rFonts w:ascii="Arial" w:eastAsia="Arial" w:hAnsi="Arial" w:cs="Arial"/>
                <w:lang w:val="sq-AL" w:eastAsia="zh-CN"/>
              </w:rPr>
              <w:t>mbikëqyrje inspektuese</w:t>
            </w:r>
            <w:r w:rsidRPr="00AB40B0">
              <w:rPr>
                <w:rFonts w:ascii="Arial" w:eastAsia="Arial" w:hAnsi="Arial" w:cs="Arial"/>
                <w:lang w:val="sq-AL" w:eastAsia="zh-CN"/>
              </w:rPr>
              <w:t>.</w:t>
            </w:r>
          </w:p>
          <w:p w14:paraId="5C8E246F" w14:textId="77777777" w:rsidR="002648F0" w:rsidRDefault="002648F0" w:rsidP="002648F0">
            <w:pPr>
              <w:suppressAutoHyphens/>
              <w:spacing w:before="120" w:after="0" w:line="240" w:lineRule="auto"/>
              <w:jc w:val="both"/>
              <w:rPr>
                <w:rFonts w:ascii="Arial" w:eastAsia="Arial" w:hAnsi="Arial" w:cs="Arial"/>
                <w:lang w:val="sq-AL" w:eastAsia="zh-CN"/>
              </w:rPr>
            </w:pPr>
            <w:r w:rsidRPr="00AB40B0">
              <w:rPr>
                <w:rFonts w:ascii="Arial" w:eastAsia="Arial" w:hAnsi="Arial" w:cs="Arial"/>
                <w:lang w:val="sq-AL" w:eastAsia="zh-CN"/>
              </w:rPr>
              <w:t>Në nenin 3 përkatësisht neni 12 i Ligjit për Inspektim Teknik ndryshon dhe harmonizohet me Ligjin për Mbikëqyrjen e Inspektimit dhe Ligjin për Kundërvajtje dhe ka të bëjë me kushtet që duhet t'i plotësojnë inspektorët gjatë punësimit.</w:t>
            </w:r>
          </w:p>
          <w:p w14:paraId="5418A90A" w14:textId="77777777" w:rsidR="00551A87" w:rsidRDefault="00551A87" w:rsidP="001379D2">
            <w:pPr>
              <w:suppressAutoHyphens/>
              <w:spacing w:before="120" w:after="0" w:line="240" w:lineRule="auto"/>
              <w:jc w:val="both"/>
              <w:rPr>
                <w:rFonts w:ascii="Arial" w:eastAsia="Arial" w:hAnsi="Arial" w:cs="Arial"/>
                <w:lang w:val="sq-AL" w:eastAsia="zh-CN"/>
              </w:rPr>
            </w:pPr>
          </w:p>
          <w:p w14:paraId="5119C1FE" w14:textId="77777777" w:rsidR="00126CD4" w:rsidRDefault="001379D2" w:rsidP="001379D2">
            <w:pPr>
              <w:suppressAutoHyphens/>
              <w:spacing w:before="120" w:after="0" w:line="240" w:lineRule="auto"/>
              <w:jc w:val="both"/>
              <w:rPr>
                <w:rFonts w:ascii="Arial" w:eastAsia="Arial" w:hAnsi="Arial" w:cs="Arial"/>
                <w:lang w:val="sq-AL" w:eastAsia="zh-CN"/>
              </w:rPr>
            </w:pPr>
            <w:r>
              <w:rPr>
                <w:rFonts w:ascii="Arial" w:eastAsia="Arial" w:hAnsi="Arial" w:cs="Arial"/>
                <w:lang w:val="sq-AL" w:eastAsia="zh-CN"/>
              </w:rPr>
              <w:t>Me nenin 4 fshihet neni 13 meqë Ligji për mbikëqyrje inspektuese nuk njeh më plane tremujore dhe raporte tremujore.</w:t>
            </w:r>
          </w:p>
          <w:p w14:paraId="6434138C" w14:textId="77777777" w:rsidR="001379D2" w:rsidRDefault="001379D2" w:rsidP="001379D2">
            <w:pPr>
              <w:suppressAutoHyphens/>
              <w:spacing w:before="120" w:after="0" w:line="240" w:lineRule="auto"/>
              <w:jc w:val="both"/>
              <w:rPr>
                <w:rFonts w:ascii="Arial" w:eastAsia="Arial" w:hAnsi="Arial" w:cs="Arial"/>
                <w:lang w:val="sq-AL" w:eastAsia="zh-CN"/>
              </w:rPr>
            </w:pPr>
            <w:r>
              <w:rPr>
                <w:rFonts w:ascii="Arial" w:eastAsia="Arial" w:hAnsi="Arial" w:cs="Arial"/>
                <w:lang w:val="sq-AL" w:eastAsia="zh-CN"/>
              </w:rPr>
              <w:t>Me nenin 5 fshihet neni 14 nga teksti themelore i ligjit me qëllim që të evitohet tautologjia me Ligjin për mbikëqyrje inspektuese.</w:t>
            </w:r>
          </w:p>
          <w:p w14:paraId="3CDEDFBD" w14:textId="77777777" w:rsidR="001379D2" w:rsidRDefault="001379D2" w:rsidP="001379D2">
            <w:pPr>
              <w:suppressAutoHyphens/>
              <w:spacing w:before="120" w:after="0" w:line="240" w:lineRule="auto"/>
              <w:jc w:val="both"/>
              <w:rPr>
                <w:rFonts w:ascii="Arial" w:eastAsia="Arial" w:hAnsi="Arial" w:cs="Arial"/>
                <w:lang w:val="sq-AL" w:eastAsia="zh-CN"/>
              </w:rPr>
            </w:pPr>
            <w:r>
              <w:rPr>
                <w:rFonts w:ascii="Arial" w:eastAsia="Arial" w:hAnsi="Arial" w:cs="Arial"/>
                <w:lang w:val="sq-AL" w:eastAsia="zh-CN"/>
              </w:rPr>
              <w:t>Me nenin 6 fshihet neni 18   nga teksti themelore i ligjit me qëllim që të evitohet tautologjia me Ligjin për mbikëqyrje inspektuese.</w:t>
            </w:r>
          </w:p>
          <w:p w14:paraId="4D3A357E" w14:textId="77777777" w:rsidR="002648F0" w:rsidRPr="00AB40B0" w:rsidRDefault="002648F0" w:rsidP="002648F0">
            <w:pPr>
              <w:suppressAutoHyphens/>
              <w:spacing w:before="120" w:after="0" w:line="240" w:lineRule="auto"/>
              <w:jc w:val="both"/>
              <w:rPr>
                <w:rFonts w:ascii="Arial" w:eastAsia="Times New Roman" w:hAnsi="Arial" w:cs="Arial"/>
                <w:lang w:val="ru-RU" w:eastAsia="mk-MK"/>
              </w:rPr>
            </w:pPr>
            <w:r w:rsidRPr="00AB40B0">
              <w:rPr>
                <w:rFonts w:ascii="Arial" w:eastAsia="Arial" w:hAnsi="Arial" w:cs="Arial"/>
                <w:lang w:val="sq-AL" w:eastAsia="zh-CN"/>
              </w:rPr>
              <w:t xml:space="preserve">Me nenin </w:t>
            </w:r>
            <w:r w:rsidR="00EB19AB">
              <w:rPr>
                <w:rFonts w:ascii="Arial" w:eastAsia="Arial" w:hAnsi="Arial" w:cs="Arial"/>
                <w:lang w:val="mk-MK" w:eastAsia="zh-CN"/>
              </w:rPr>
              <w:t>7</w:t>
            </w:r>
            <w:r w:rsidRPr="00AB40B0">
              <w:rPr>
                <w:rFonts w:ascii="Arial" w:eastAsia="Arial" w:hAnsi="Arial" w:cs="Arial"/>
                <w:lang w:val="sq-AL" w:eastAsia="zh-CN"/>
              </w:rPr>
              <w:t xml:space="preserve"> përkatësisht neni 21 i Ligjit për Inspektim Teknik ndryshohet për shkak të digjitalizimit të procesit për paraqitjen e kërkesës, lëshimin e vendimit, komunikimin mes institucioneve dhe mbledhjen e provave sipas detyrës zyrtare për vërtetimin e plotësimit të kushteve për kontroll teknik dhe testime periodike. </w:t>
            </w:r>
          </w:p>
          <w:p w14:paraId="4D2308D3" w14:textId="77777777" w:rsidR="00551A87" w:rsidRDefault="00551A87" w:rsidP="002648F0">
            <w:pPr>
              <w:suppressAutoHyphens/>
              <w:spacing w:before="120" w:after="0" w:line="240" w:lineRule="auto"/>
              <w:jc w:val="both"/>
              <w:rPr>
                <w:rFonts w:ascii="Arial" w:eastAsia="Arial" w:hAnsi="Arial" w:cs="Arial"/>
                <w:lang w:val="sq-AL" w:eastAsia="zh-CN"/>
              </w:rPr>
            </w:pPr>
          </w:p>
          <w:p w14:paraId="54166FA0" w14:textId="77777777" w:rsidR="002648F0" w:rsidRDefault="002648F0" w:rsidP="002648F0">
            <w:pPr>
              <w:suppressAutoHyphens/>
              <w:spacing w:before="120" w:after="0" w:line="240" w:lineRule="auto"/>
              <w:jc w:val="both"/>
              <w:rPr>
                <w:rFonts w:ascii="Arial" w:eastAsia="Arial" w:hAnsi="Arial" w:cs="Arial"/>
                <w:lang w:val="sq-AL" w:eastAsia="zh-CN"/>
              </w:rPr>
            </w:pPr>
            <w:r w:rsidRPr="00AB40B0">
              <w:rPr>
                <w:rFonts w:ascii="Arial" w:eastAsia="Arial" w:hAnsi="Arial" w:cs="Arial"/>
                <w:lang w:val="sq-AL" w:eastAsia="zh-CN"/>
              </w:rPr>
              <w:t xml:space="preserve">Me nenin </w:t>
            </w:r>
            <w:r w:rsidR="00EB19AB">
              <w:rPr>
                <w:rFonts w:ascii="Arial" w:eastAsia="Arial" w:hAnsi="Arial" w:cs="Arial"/>
                <w:lang w:val="mk-MK" w:eastAsia="zh-CN"/>
              </w:rPr>
              <w:t>8</w:t>
            </w:r>
            <w:r w:rsidRPr="00AB40B0">
              <w:rPr>
                <w:rFonts w:ascii="Arial" w:eastAsia="Arial" w:hAnsi="Arial" w:cs="Arial"/>
                <w:lang w:val="sq-AL" w:eastAsia="zh-CN"/>
              </w:rPr>
              <w:t xml:space="preserve"> përkatësisht neni 27 i Ligjit për Inspektim Teknik ndryshohet për shkak të digjitalizimit të procesit për mënyrën e komunikimit mes Inspektoratit dhe Ministrisë së Ekonomisë si dhe digjitalizimit të nxjerrjes së Aktvendimit për shfuqizimin e vendimit për kontroll teknik dhe testimet periodike të pajisjes teknike</w:t>
            </w:r>
            <w:r w:rsidR="00126CD4">
              <w:rPr>
                <w:rFonts w:ascii="Arial" w:eastAsia="Arial" w:hAnsi="Arial" w:cs="Arial"/>
                <w:lang w:val="sq-AL" w:eastAsia="zh-CN"/>
              </w:rPr>
              <w:t>.</w:t>
            </w:r>
          </w:p>
          <w:p w14:paraId="7BC53951" w14:textId="77777777" w:rsidR="002648F0" w:rsidRPr="00AB40B0" w:rsidRDefault="002648F0" w:rsidP="002648F0">
            <w:pPr>
              <w:suppressAutoHyphens/>
              <w:spacing w:before="120" w:after="0" w:line="240" w:lineRule="auto"/>
              <w:jc w:val="both"/>
              <w:rPr>
                <w:rFonts w:ascii="Arial" w:eastAsia="Times New Roman" w:hAnsi="Arial" w:cs="Arial"/>
                <w:lang w:val="mk-MK" w:eastAsia="zh-CN"/>
              </w:rPr>
            </w:pPr>
            <w:r w:rsidRPr="00AB40B0">
              <w:rPr>
                <w:rFonts w:ascii="Arial" w:eastAsia="Arial" w:hAnsi="Arial" w:cs="Arial"/>
                <w:lang w:val="sq-AL" w:eastAsia="zh-CN"/>
              </w:rPr>
              <w:t xml:space="preserve">Në nenin </w:t>
            </w:r>
            <w:r w:rsidR="00EB19AB">
              <w:rPr>
                <w:rFonts w:ascii="Arial" w:eastAsia="Arial" w:hAnsi="Arial" w:cs="Arial"/>
                <w:lang w:val="mk-MK" w:eastAsia="zh-CN"/>
              </w:rPr>
              <w:t>9</w:t>
            </w:r>
            <w:r w:rsidRPr="00AB40B0">
              <w:rPr>
                <w:rFonts w:ascii="Arial" w:eastAsia="Arial" w:hAnsi="Arial" w:cs="Arial"/>
                <w:lang w:val="sq-AL" w:eastAsia="zh-CN"/>
              </w:rPr>
              <w:t xml:space="preserve"> përkatësisht në nenin 30 të Ligjit për Kontroll Teknik, dokumentacioni i nevojshëm ndryshohet dhe plotësohet që paraqitet ndaj kërkesës për vënien në përdorim të pajisjeve teknike përkatësisht kompensim për lëshimin e aktvendimit për vënien në përdorim të pajisjes teknike dhe vërtetohet shuma e kompensimit për lëshimin e aktvendimit për vënien në përdorim të pajisjes teknike. Gjithashtu me këtë nen bëhet digjitalizimi i proceseve të paraqitjes së kërkesave, lëshimit të aktvendimit dhe paraqitjes së ankesës.</w:t>
            </w:r>
          </w:p>
          <w:p w14:paraId="5834E3B7" w14:textId="77777777" w:rsidR="002648F0" w:rsidRPr="00AB40B0" w:rsidRDefault="002648F0" w:rsidP="002648F0">
            <w:pPr>
              <w:suppressAutoHyphens/>
              <w:spacing w:after="0" w:line="240" w:lineRule="auto"/>
              <w:jc w:val="both"/>
              <w:rPr>
                <w:rFonts w:ascii="Times New Roman 852" w:eastAsia="Times New Roman" w:hAnsi="Times New Roman 852" w:cs="Times New Roman 852"/>
                <w:lang w:val="sl-SI" w:eastAsia="zh-CN"/>
              </w:rPr>
            </w:pPr>
          </w:p>
          <w:p w14:paraId="0010D719"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211897FA"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Në nenin </w:t>
            </w:r>
            <w:r w:rsidR="00EB19AB">
              <w:rPr>
                <w:rFonts w:ascii="Arial" w:eastAsia="Times New Roman" w:hAnsi="Arial" w:cs="Arial"/>
                <w:bCs/>
                <w:lang w:val="mk-MK" w:eastAsia="mk-MK"/>
              </w:rPr>
              <w:t>10</w:t>
            </w:r>
            <w:r w:rsidRPr="00AB40B0">
              <w:rPr>
                <w:rFonts w:ascii="Arial" w:eastAsia="Times New Roman" w:hAnsi="Arial" w:cs="Arial"/>
                <w:bCs/>
                <w:lang w:val="sq-AL" w:eastAsia="mk-MK"/>
              </w:rPr>
              <w:t xml:space="preserve"> përkatësisht neni 33 i Ligjit për Inspektim Teknik ndryshohet dhe bëhet plotësimi i dokumentacionit të nevojshëm që dorëzohet drejt njoftimit për test të kryer periodik teknik të pajisjes teknike përkatësisht kompensim për evidencim në regjistër për pajisje teknike dhe vërtetohet lartësia e kompensimit për njoftim për testin periodik teknik. Gjithashtu bëhet edhe plotësimi për shkak të digjitalizimit të procesit për dorëzimin e njoftimit.</w:t>
            </w:r>
          </w:p>
          <w:p w14:paraId="478B06A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3B8AD197"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57976C0A"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Në nenin </w:t>
            </w:r>
            <w:r w:rsidR="00EB19AB">
              <w:rPr>
                <w:rFonts w:ascii="Arial" w:eastAsia="Times New Roman" w:hAnsi="Arial" w:cs="Arial"/>
                <w:bCs/>
                <w:lang w:val="mk-MK" w:eastAsia="mk-MK"/>
              </w:rPr>
              <w:t>11</w:t>
            </w:r>
            <w:r w:rsidRPr="00AB40B0">
              <w:rPr>
                <w:rFonts w:ascii="Arial" w:eastAsia="Times New Roman" w:hAnsi="Arial" w:cs="Arial"/>
                <w:bCs/>
                <w:lang w:val="sq-AL" w:eastAsia="mk-MK"/>
              </w:rPr>
              <w:t xml:space="preserve"> </w:t>
            </w:r>
            <w:r w:rsidR="00551A87">
              <w:rPr>
                <w:rFonts w:ascii="Arial" w:eastAsia="Times New Roman" w:hAnsi="Arial" w:cs="Arial"/>
                <w:bCs/>
                <w:lang w:val="sq-AL" w:eastAsia="mk-MK"/>
              </w:rPr>
              <w:t xml:space="preserve">me të cilin neni 34 nga Ligji për inspektim teknik </w:t>
            </w:r>
            <w:r w:rsidRPr="00AB40B0">
              <w:rPr>
                <w:rFonts w:ascii="Arial" w:eastAsia="Times New Roman" w:hAnsi="Arial" w:cs="Arial"/>
                <w:bCs/>
                <w:lang w:val="sq-AL" w:eastAsia="mk-MK"/>
              </w:rPr>
              <w:t>në paragrafët 1 dhe 2 saktësohet në çfarë mënyre njoftohet Inspektorati dhe shfrytëzuesi i pajisjes teknike, në rast të dallimeve në orarin për kryerjen e kontrollit teknik dhe testimeve periodike.</w:t>
            </w:r>
          </w:p>
          <w:p w14:paraId="6718A1D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37055F4A"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Me nenin </w:t>
            </w:r>
            <w:r w:rsidR="00EB19AB">
              <w:rPr>
                <w:rFonts w:ascii="Arial" w:eastAsia="Times New Roman" w:hAnsi="Arial" w:cs="Arial"/>
                <w:bCs/>
                <w:lang w:val="mk-MK" w:eastAsia="mk-MK"/>
              </w:rPr>
              <w:t>12</w:t>
            </w:r>
            <w:r w:rsidRPr="00AB40B0">
              <w:rPr>
                <w:rFonts w:ascii="Arial" w:eastAsia="Times New Roman" w:hAnsi="Arial" w:cs="Arial"/>
                <w:bCs/>
                <w:lang w:val="sq-AL" w:eastAsia="mk-MK"/>
              </w:rPr>
              <w:t xml:space="preserve"> </w:t>
            </w:r>
            <w:r w:rsidR="00551A87">
              <w:rPr>
                <w:rFonts w:ascii="Arial" w:eastAsia="Times New Roman" w:hAnsi="Arial" w:cs="Arial"/>
                <w:bCs/>
                <w:lang w:val="sq-AL" w:eastAsia="mk-MK"/>
              </w:rPr>
              <w:t xml:space="preserve">me të cilin ndryshohet neni 35 të Ligjit për inspektim teknik </w:t>
            </w:r>
            <w:r w:rsidRPr="00AB40B0">
              <w:rPr>
                <w:rFonts w:ascii="Arial" w:eastAsia="Times New Roman" w:hAnsi="Arial" w:cs="Arial"/>
                <w:bCs/>
                <w:lang w:val="sq-AL" w:eastAsia="mk-MK"/>
              </w:rPr>
              <w:t>saktësohet mënyra me të cilën shfrytëzuesi i pajisjes teknike e njofton Inspektoratin nëse Raporti nga kontrolli teknik dhe testimeve periodike është negativ.</w:t>
            </w:r>
          </w:p>
          <w:p w14:paraId="64257DD6"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0D59606C"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nenin 1</w:t>
            </w:r>
            <w:r w:rsidR="00EB19AB">
              <w:rPr>
                <w:rFonts w:ascii="Arial" w:eastAsia="Times New Roman" w:hAnsi="Arial" w:cs="Arial"/>
                <w:bCs/>
                <w:lang w:val="mk-MK" w:eastAsia="mk-MK"/>
              </w:rPr>
              <w:t>3</w:t>
            </w:r>
            <w:r w:rsidRPr="00AB40B0">
              <w:rPr>
                <w:rFonts w:ascii="Arial" w:eastAsia="Times New Roman" w:hAnsi="Arial" w:cs="Arial"/>
                <w:bCs/>
                <w:lang w:val="sq-AL" w:eastAsia="mk-MK"/>
              </w:rPr>
              <w:t xml:space="preserve"> përkatësisht nenin 36-a të Ligjit për Inspektim Teknik bëhet ndryshim për shkak të digjitalizimit të procesit së dërgimit të ankesës dhe dhënien e Aktvendimit në bazë të ankesës që e lëshon Komisioni pranë Ministrisë së Ekonomisë.</w:t>
            </w:r>
          </w:p>
          <w:p w14:paraId="38D4D55E"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580A519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nenin 1</w:t>
            </w:r>
            <w:r w:rsidR="00EB19AB">
              <w:rPr>
                <w:rFonts w:ascii="Arial" w:eastAsia="Times New Roman" w:hAnsi="Arial" w:cs="Arial"/>
                <w:bCs/>
                <w:lang w:val="mk-MK" w:eastAsia="mk-MK"/>
              </w:rPr>
              <w:t>4</w:t>
            </w:r>
            <w:r w:rsidRPr="00AB40B0">
              <w:rPr>
                <w:rFonts w:ascii="Arial" w:eastAsia="Times New Roman" w:hAnsi="Arial" w:cs="Arial"/>
                <w:bCs/>
                <w:lang w:val="sq-AL" w:eastAsia="mk-MK"/>
              </w:rPr>
              <w:t xml:space="preserve"> ndryshohet paragrafi 1 i nenit 37 i Ligjit për Inspektim Teknik e me cilin saktësohet se në çfarë mënyre shfrytëzuesi e njofton Inspektoratin në rast të fatkeqësisë, avarive apo dëmeve të shkaktuara nga pajisja teknike.</w:t>
            </w:r>
          </w:p>
          <w:p w14:paraId="1EE8CA8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63AF3BA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 nenin 1</w:t>
            </w:r>
            <w:r w:rsidR="00EB19AB">
              <w:rPr>
                <w:rFonts w:ascii="Arial" w:eastAsia="Times New Roman" w:hAnsi="Arial" w:cs="Arial"/>
                <w:bCs/>
                <w:lang w:val="mk-MK" w:eastAsia="mk-MK"/>
              </w:rPr>
              <w:t>5</w:t>
            </w:r>
            <w:r w:rsidRPr="00AB40B0">
              <w:rPr>
                <w:rFonts w:ascii="Arial" w:eastAsia="Times New Roman" w:hAnsi="Arial" w:cs="Arial"/>
                <w:bCs/>
                <w:lang w:val="sq-AL" w:eastAsia="mk-MK"/>
              </w:rPr>
              <w:t xml:space="preserve"> përkatësisht me ndryshimin e nenit 37-a të Ligjit për Inspektim Teknik përcaktohet në cilat raste inspektori merr vendim me të cilin përkohësisht do të ndalojë kryerjen e veprimtarisë me vulosjen e hapësirave, objekteve, punishteve, pajisjes, mjetet e punës dhe mjetet e tjera deri në heqjen e të njëjtave dhe bëhet harmonizimi me nenin 84 në pajtim me Ligjin për Mbikëqyrje të Inspektimit se kundër aktvendimit të inspektorit mund të deklarohet ankesë në afat prej 15 ditëve nga dita e pranimit të aktvendimit, deri te organi kompetent për vendimmarrje në shkallë të dytë. Gjithashtu bëhet ndryshim për shkak të procesit të digjitalizimit për parashtrimin e ankesës.</w:t>
            </w:r>
          </w:p>
          <w:p w14:paraId="548FFA2A" w14:textId="77777777" w:rsidR="00551A87" w:rsidRDefault="00551A87" w:rsidP="002648F0">
            <w:pPr>
              <w:suppressAutoHyphens/>
              <w:spacing w:after="0" w:line="240" w:lineRule="auto"/>
              <w:jc w:val="both"/>
              <w:rPr>
                <w:rFonts w:ascii="Arial" w:eastAsia="Arial" w:hAnsi="Arial" w:cs="Arial"/>
                <w:lang w:val="sq-AL" w:eastAsia="zh-CN"/>
              </w:rPr>
            </w:pPr>
          </w:p>
          <w:p w14:paraId="327CF334" w14:textId="77777777" w:rsidR="00551A87" w:rsidRDefault="00551A87" w:rsidP="002648F0">
            <w:pPr>
              <w:suppressAutoHyphens/>
              <w:spacing w:after="0" w:line="240" w:lineRule="auto"/>
              <w:jc w:val="both"/>
              <w:rPr>
                <w:rFonts w:ascii="Arial" w:eastAsia="Arial" w:hAnsi="Arial" w:cs="Arial"/>
                <w:lang w:val="sq-AL" w:eastAsia="zh-CN"/>
              </w:rPr>
            </w:pPr>
          </w:p>
          <w:p w14:paraId="7E8AD27A"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Arial" w:hAnsi="Arial" w:cs="Arial"/>
                <w:lang w:val="sq-AL" w:eastAsia="zh-CN"/>
              </w:rPr>
              <w:t xml:space="preserve">Në nenin </w:t>
            </w:r>
            <w:r w:rsidRPr="00AB40B0">
              <w:rPr>
                <w:rFonts w:ascii="Arial" w:eastAsia="Arial" w:hAnsi="Arial" w:cs="Arial"/>
                <w:lang w:val="mk-MK" w:eastAsia="zh-CN"/>
              </w:rPr>
              <w:t>1</w:t>
            </w:r>
            <w:r w:rsidR="00EB19AB">
              <w:rPr>
                <w:rFonts w:ascii="Arial" w:eastAsia="Arial" w:hAnsi="Arial" w:cs="Arial"/>
                <w:lang w:val="mk-MK" w:eastAsia="zh-CN"/>
              </w:rPr>
              <w:t>6</w:t>
            </w:r>
            <w:r w:rsidRPr="00AB40B0">
              <w:rPr>
                <w:rFonts w:ascii="Arial" w:eastAsia="Arial" w:hAnsi="Arial" w:cs="Arial"/>
                <w:lang w:val="sq-AL" w:eastAsia="zh-CN"/>
              </w:rPr>
              <w:t xml:space="preserve"> shtohet neni i ri </w:t>
            </w:r>
            <w:r w:rsidRPr="00AB40B0">
              <w:rPr>
                <w:rFonts w:ascii="Arial" w:eastAsia="Arial" w:hAnsi="Arial" w:cs="Arial"/>
                <w:lang w:val="mk-MK" w:eastAsia="zh-CN"/>
              </w:rPr>
              <w:t>37-</w:t>
            </w:r>
            <w:r w:rsidR="00126CD4">
              <w:rPr>
                <w:rFonts w:ascii="Arial" w:eastAsia="Arial" w:hAnsi="Arial" w:cs="Arial"/>
                <w:lang w:val="sq-AL" w:eastAsia="zh-CN"/>
              </w:rPr>
              <w:t>c</w:t>
            </w:r>
            <w:r w:rsidRPr="00AB40B0">
              <w:rPr>
                <w:rFonts w:ascii="Arial" w:eastAsia="Arial" w:hAnsi="Arial" w:cs="Arial"/>
                <w:lang w:val="sq-AL" w:eastAsia="zh-CN"/>
              </w:rPr>
              <w:t xml:space="preserve"> që ka të bëjë me masën e posaçme kundërvajtëse-vërejtje të kompetencës për vendimmarje sipas kundërvajtjeve</w:t>
            </w:r>
          </w:p>
          <w:p w14:paraId="1DC44C9F" w14:textId="31AE97F0" w:rsidR="00551A87"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 nenin 1</w:t>
            </w:r>
            <w:r w:rsidR="00EB19AB">
              <w:rPr>
                <w:rFonts w:ascii="Arial" w:eastAsia="Times New Roman" w:hAnsi="Arial" w:cs="Arial"/>
                <w:bCs/>
                <w:lang w:val="mk-MK" w:eastAsia="mk-MK"/>
              </w:rPr>
              <w:t>7</w:t>
            </w:r>
            <w:r w:rsidRPr="00AB40B0">
              <w:rPr>
                <w:rFonts w:ascii="Arial" w:eastAsia="Times New Roman" w:hAnsi="Arial" w:cs="Arial"/>
                <w:bCs/>
                <w:lang w:val="sq-AL" w:eastAsia="mk-MK"/>
              </w:rPr>
              <w:t xml:space="preserve"> përkatësisht </w:t>
            </w:r>
            <w:r w:rsidR="00126CD4">
              <w:rPr>
                <w:rFonts w:ascii="Arial" w:eastAsia="Times New Roman" w:hAnsi="Arial" w:cs="Arial"/>
                <w:bCs/>
                <w:lang w:val="sq-AL" w:eastAsia="mk-MK"/>
              </w:rPr>
              <w:t>neni 38 i Ligjit për Inspektim t</w:t>
            </w:r>
            <w:r w:rsidRPr="00AB40B0">
              <w:rPr>
                <w:rFonts w:ascii="Arial" w:eastAsia="Times New Roman" w:hAnsi="Arial" w:cs="Arial"/>
                <w:bCs/>
                <w:lang w:val="sq-AL" w:eastAsia="mk-MK"/>
              </w:rPr>
              <w:t xml:space="preserve">eknik ku rregullohen sanksionet kundërvajtëse, harmonizohet lartësia e gjobave sipas Ligjit për </w:t>
            </w:r>
            <w:r w:rsidR="00126CD4">
              <w:rPr>
                <w:rFonts w:ascii="Arial" w:eastAsia="Times New Roman" w:hAnsi="Arial" w:cs="Arial"/>
                <w:bCs/>
                <w:lang w:val="sq-AL" w:eastAsia="mk-MK"/>
              </w:rPr>
              <w:t>k</w:t>
            </w:r>
            <w:r w:rsidRPr="00AB40B0">
              <w:rPr>
                <w:rFonts w:ascii="Arial" w:eastAsia="Times New Roman" w:hAnsi="Arial" w:cs="Arial"/>
                <w:bCs/>
                <w:lang w:val="sq-AL" w:eastAsia="mk-MK"/>
              </w:rPr>
              <w:t>undërvajtje.</w:t>
            </w:r>
          </w:p>
          <w:p w14:paraId="0EBC39CB"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nenin 1</w:t>
            </w:r>
            <w:r w:rsidR="00EB19AB">
              <w:rPr>
                <w:rFonts w:ascii="Arial" w:eastAsia="Times New Roman" w:hAnsi="Arial" w:cs="Arial"/>
                <w:bCs/>
                <w:lang w:val="mk-MK" w:eastAsia="mk-MK"/>
              </w:rPr>
              <w:t>8</w:t>
            </w:r>
            <w:r w:rsidRPr="00AB40B0">
              <w:rPr>
                <w:rFonts w:ascii="Arial" w:eastAsia="Times New Roman" w:hAnsi="Arial" w:cs="Arial"/>
                <w:bCs/>
                <w:lang w:val="sq-AL" w:eastAsia="mk-MK"/>
              </w:rPr>
              <w:t xml:space="preserve"> shtohen dy nene të reja 38-ç dhe 38-d që kanë të bëjnë me sanksione të posaçme kundërvajtëse dhe kompetencat për vendimmarrje sipas kundërvajtëse.</w:t>
            </w:r>
          </w:p>
          <w:p w14:paraId="6601E5E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nenin 1</w:t>
            </w:r>
            <w:r w:rsidR="00EB19AB">
              <w:rPr>
                <w:rFonts w:ascii="Arial" w:eastAsia="Times New Roman" w:hAnsi="Arial" w:cs="Arial"/>
                <w:bCs/>
                <w:lang w:val="mk-MK" w:eastAsia="mk-MK"/>
              </w:rPr>
              <w:t>9</w:t>
            </w:r>
            <w:r w:rsidRPr="00AB40B0">
              <w:rPr>
                <w:rFonts w:ascii="Arial" w:eastAsia="Times New Roman" w:hAnsi="Arial" w:cs="Arial"/>
                <w:bCs/>
                <w:lang w:val="sq-AL" w:eastAsia="mk-MK"/>
              </w:rPr>
              <w:t xml:space="preserve"> në tërë tekstin e ligjit, zëvendësohen fjalët “Republika e Maqedonisë” me “Republika e Maqedonisë së Veriut”.</w:t>
            </w:r>
          </w:p>
          <w:p w14:paraId="71DDC1DB"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6362E0D3" w14:textId="4D22E365" w:rsidR="002648F0" w:rsidRPr="00AB40B0" w:rsidRDefault="00EB19AB" w:rsidP="002648F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Me nenin </w:t>
            </w:r>
            <w:r>
              <w:rPr>
                <w:rFonts w:ascii="Arial" w:eastAsia="Times New Roman" w:hAnsi="Arial" w:cs="Arial"/>
                <w:bCs/>
                <w:lang w:val="mk-MK" w:eastAsia="mk-MK"/>
              </w:rPr>
              <w:t>20</w:t>
            </w:r>
            <w:r w:rsidR="00755283">
              <w:rPr>
                <w:rFonts w:ascii="Arial" w:eastAsia="Times New Roman" w:hAnsi="Arial" w:cs="Arial"/>
                <w:bCs/>
                <w:lang w:val="mk-MK" w:eastAsia="mk-MK"/>
              </w:rPr>
              <w:t xml:space="preserve"> </w:t>
            </w:r>
            <w:r w:rsidR="00126CD4">
              <w:rPr>
                <w:rFonts w:ascii="Arial" w:eastAsia="Times New Roman" w:hAnsi="Arial" w:cs="Arial"/>
                <w:bCs/>
                <w:lang w:val="sq-AL" w:eastAsia="mk-MK"/>
              </w:rPr>
              <w:t xml:space="preserve">përcaktohet afati në të cilin duhet të </w:t>
            </w:r>
            <w:r w:rsidR="002648F0" w:rsidRPr="00AB40B0">
              <w:rPr>
                <w:rFonts w:ascii="Arial" w:eastAsia="Times New Roman" w:hAnsi="Arial" w:cs="Arial"/>
                <w:bCs/>
                <w:lang w:val="sq-AL" w:eastAsia="mk-MK"/>
              </w:rPr>
              <w:t>rregullohe</w:t>
            </w:r>
            <w:r w:rsidR="00126CD4">
              <w:rPr>
                <w:rFonts w:ascii="Arial" w:eastAsia="Times New Roman" w:hAnsi="Arial" w:cs="Arial"/>
                <w:bCs/>
                <w:lang w:val="sq-AL" w:eastAsia="mk-MK"/>
              </w:rPr>
              <w:t xml:space="preserve">n aktet nënligjore me dispozitat e këtij </w:t>
            </w:r>
            <w:r w:rsidR="002648F0" w:rsidRPr="00AB40B0">
              <w:rPr>
                <w:rFonts w:ascii="Arial" w:eastAsia="Times New Roman" w:hAnsi="Arial" w:cs="Arial"/>
                <w:bCs/>
                <w:lang w:val="sq-AL" w:eastAsia="mk-MK"/>
              </w:rPr>
              <w:t>ligji.</w:t>
            </w:r>
          </w:p>
          <w:p w14:paraId="6357D8A4" w14:textId="77777777" w:rsidR="002648F0" w:rsidRDefault="002648F0" w:rsidP="002648F0">
            <w:pPr>
              <w:suppressAutoHyphens/>
              <w:spacing w:after="0" w:line="240" w:lineRule="auto"/>
              <w:jc w:val="both"/>
              <w:rPr>
                <w:rFonts w:ascii="Arial" w:eastAsia="Times New Roman" w:hAnsi="Arial" w:cs="Arial"/>
                <w:bCs/>
                <w:lang w:val="sq-AL" w:eastAsia="mk-MK"/>
              </w:rPr>
            </w:pPr>
          </w:p>
          <w:p w14:paraId="3C1EEB30" w14:textId="77777777" w:rsidR="00126CD4" w:rsidRPr="00C20E80" w:rsidRDefault="00F62318" w:rsidP="002648F0">
            <w:pPr>
              <w:suppressAutoHyphens/>
              <w:spacing w:after="0" w:line="240" w:lineRule="auto"/>
              <w:jc w:val="both"/>
              <w:rPr>
                <w:rFonts w:ascii="Arial" w:eastAsia="Times New Roman" w:hAnsi="Arial" w:cs="Arial"/>
                <w:bCs/>
                <w:lang w:val="mk-MK" w:eastAsia="mk-MK"/>
              </w:rPr>
            </w:pPr>
            <w:r>
              <w:rPr>
                <w:rFonts w:ascii="Arial" w:eastAsia="Times New Roman" w:hAnsi="Arial" w:cs="Arial"/>
                <w:bCs/>
                <w:lang w:val="sq-AL" w:eastAsia="mk-MK"/>
              </w:rPr>
              <w:t>Me n</w:t>
            </w:r>
            <w:r w:rsidR="0002626A">
              <w:rPr>
                <w:rFonts w:ascii="Arial" w:eastAsia="Times New Roman" w:hAnsi="Arial" w:cs="Arial"/>
                <w:bCs/>
                <w:lang w:val="sq-AL" w:eastAsia="mk-MK"/>
              </w:rPr>
              <w:t>enin 21</w:t>
            </w:r>
            <w:r w:rsidR="009E248A">
              <w:rPr>
                <w:rFonts w:ascii="Arial" w:eastAsia="Times New Roman" w:hAnsi="Arial" w:cs="Arial"/>
                <w:bCs/>
                <w:lang w:val="sq-AL" w:eastAsia="mk-MK"/>
              </w:rPr>
              <w:t xml:space="preserve"> vendoset</w:t>
            </w:r>
            <w:r w:rsidR="0002626A">
              <w:rPr>
                <w:rFonts w:ascii="Arial" w:eastAsia="Times New Roman" w:hAnsi="Arial" w:cs="Arial"/>
                <w:bCs/>
                <w:lang w:val="sq-AL" w:eastAsia="mk-MK"/>
              </w:rPr>
              <w:t xml:space="preserve"> shtyerja e zbatimittë</w:t>
            </w:r>
            <w:r>
              <w:rPr>
                <w:rFonts w:ascii="Arial" w:eastAsia="Times New Roman" w:hAnsi="Arial" w:cs="Arial"/>
                <w:bCs/>
                <w:lang w:val="sq-AL" w:eastAsia="mk-MK"/>
              </w:rPr>
              <w:t xml:space="preserve"> dispozitave të Ligjit për inspektim teknik të cilët janë të vendosur me Rregullativën nr. 910/2014 të parlamentit Evropian dhe të Këshillit të 23 korrikut 2014 </w:t>
            </w:r>
            <w:r w:rsidR="0002626A">
              <w:rPr>
                <w:rFonts w:ascii="Arial" w:eastAsia="Times New Roman" w:hAnsi="Arial" w:cs="Arial"/>
                <w:bCs/>
                <w:lang w:val="sq-AL" w:eastAsia="mk-MK"/>
              </w:rPr>
              <w:t>për identifikim elektronik dhe shërbime të besueshme për transakcione elektronike të tregut të brendshëm dhe ndër</w:t>
            </w:r>
            <w:r w:rsidR="00C20E80">
              <w:rPr>
                <w:rFonts w:ascii="Arial" w:eastAsia="Times New Roman" w:hAnsi="Arial" w:cs="Arial"/>
                <w:bCs/>
                <w:lang w:val="sq-AL" w:eastAsia="mk-MK"/>
              </w:rPr>
              <w:t>prerje të Direktivës 1999/93/E3</w:t>
            </w:r>
            <w:r w:rsidR="00C20E80">
              <w:rPr>
                <w:rFonts w:ascii="Arial" w:eastAsia="Times New Roman" w:hAnsi="Arial" w:cs="Arial"/>
                <w:bCs/>
                <w:lang w:val="mk-MK" w:eastAsia="mk-MK"/>
              </w:rPr>
              <w:t>.</w:t>
            </w:r>
          </w:p>
          <w:p w14:paraId="09316197" w14:textId="77777777" w:rsidR="0002626A" w:rsidRPr="00F62318" w:rsidRDefault="0002626A" w:rsidP="002648F0">
            <w:pPr>
              <w:suppressAutoHyphens/>
              <w:spacing w:after="0" w:line="240" w:lineRule="auto"/>
              <w:jc w:val="both"/>
              <w:rPr>
                <w:rFonts w:ascii="Arial" w:eastAsia="Times New Roman" w:hAnsi="Arial" w:cs="Arial"/>
                <w:bCs/>
                <w:lang w:val="sq-AL" w:eastAsia="mk-MK"/>
              </w:rPr>
            </w:pPr>
          </w:p>
          <w:p w14:paraId="46798677" w14:textId="77777777" w:rsidR="00126CD4" w:rsidRPr="00126CD4" w:rsidRDefault="00EB19AB" w:rsidP="00126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Neni </w:t>
            </w:r>
            <w:r>
              <w:rPr>
                <w:rFonts w:ascii="Arial" w:eastAsia="Times New Roman" w:hAnsi="Arial" w:cs="Arial"/>
                <w:bCs/>
                <w:lang w:val="mk-MK" w:eastAsia="mk-MK"/>
              </w:rPr>
              <w:t>2</w:t>
            </w:r>
            <w:r w:rsidR="000B7CED">
              <w:rPr>
                <w:rFonts w:ascii="Arial" w:eastAsia="Times New Roman" w:hAnsi="Arial" w:cs="Arial"/>
                <w:bCs/>
                <w:lang w:val="mk-MK" w:eastAsia="mk-MK"/>
              </w:rPr>
              <w:t>2</w:t>
            </w:r>
            <w:r w:rsidR="00126CD4" w:rsidRPr="00126CD4">
              <w:rPr>
                <w:rFonts w:ascii="Arial" w:eastAsia="Times New Roman" w:hAnsi="Arial" w:cs="Arial"/>
                <w:bCs/>
                <w:lang w:val="sq-AL" w:eastAsia="mk-MK"/>
              </w:rPr>
              <w:t xml:space="preserve"> rregullon dispozitat e këtij ligji të cilat janë të harmonizuara me legjislacionin e Bashkimit Evropian dhe të cilat do të jenë të vlefshme deri në pranimin e Republikës së Maqedonisë së Veriut në Bashkimin Evropian.</w:t>
            </w:r>
          </w:p>
          <w:p w14:paraId="3F286E4E" w14:textId="77777777" w:rsidR="002648F0" w:rsidRPr="00AB40B0" w:rsidRDefault="00EB19AB" w:rsidP="00126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Me neni </w:t>
            </w:r>
            <w:r>
              <w:rPr>
                <w:rFonts w:ascii="Arial" w:eastAsia="Times New Roman" w:hAnsi="Arial" w:cs="Arial"/>
                <w:bCs/>
                <w:lang w:val="mk-MK" w:eastAsia="mk-MK"/>
              </w:rPr>
              <w:t>2</w:t>
            </w:r>
            <w:r w:rsidR="000B7CED">
              <w:rPr>
                <w:rFonts w:ascii="Arial" w:eastAsia="Times New Roman" w:hAnsi="Arial" w:cs="Arial"/>
                <w:bCs/>
                <w:lang w:val="mk-MK" w:eastAsia="mk-MK"/>
              </w:rPr>
              <w:t>3</w:t>
            </w:r>
            <w:r w:rsidR="00126CD4" w:rsidRPr="00126CD4">
              <w:rPr>
                <w:rFonts w:ascii="Arial" w:eastAsia="Times New Roman" w:hAnsi="Arial" w:cs="Arial"/>
                <w:bCs/>
                <w:lang w:val="sq-AL" w:eastAsia="mk-MK"/>
              </w:rPr>
              <w:t xml:space="preserve"> rregullohet hyrja në fuqi e ligjit.</w:t>
            </w:r>
          </w:p>
          <w:p w14:paraId="0D1C6F78" w14:textId="77777777" w:rsidR="00126CD4" w:rsidRDefault="00126CD4" w:rsidP="002648F0">
            <w:pPr>
              <w:suppressAutoHyphens/>
              <w:spacing w:after="0" w:line="240" w:lineRule="auto"/>
              <w:jc w:val="both"/>
              <w:rPr>
                <w:rFonts w:ascii="Arial" w:eastAsia="Times New Roman" w:hAnsi="Arial" w:cs="Arial"/>
                <w:bCs/>
                <w:lang w:val="sq-AL" w:eastAsia="mk-MK"/>
              </w:rPr>
            </w:pPr>
          </w:p>
          <w:p w14:paraId="16ED0CDD" w14:textId="77777777" w:rsidR="00126CD4" w:rsidRDefault="00126CD4" w:rsidP="002648F0">
            <w:pPr>
              <w:suppressAutoHyphens/>
              <w:spacing w:after="0" w:line="240" w:lineRule="auto"/>
              <w:jc w:val="both"/>
              <w:rPr>
                <w:rFonts w:ascii="Arial" w:eastAsia="Times New Roman" w:hAnsi="Arial" w:cs="Arial"/>
                <w:bCs/>
                <w:lang w:val="sq-AL" w:eastAsia="mk-MK"/>
              </w:rPr>
            </w:pPr>
          </w:p>
          <w:p w14:paraId="1F132B9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II. MARRËDHËNIA E NDËRSJELLË E AKTVENDIMEVE </w:t>
            </w:r>
            <w:r w:rsidR="001B037F">
              <w:rPr>
                <w:rFonts w:ascii="Arial" w:eastAsia="Times New Roman" w:hAnsi="Arial" w:cs="Arial"/>
                <w:bCs/>
                <w:lang w:val="sq-AL" w:eastAsia="mk-MK"/>
              </w:rPr>
              <w:t>T</w:t>
            </w:r>
            <w:r w:rsidRPr="00AB40B0">
              <w:rPr>
                <w:rFonts w:ascii="Arial" w:eastAsia="Times New Roman" w:hAnsi="Arial" w:cs="Arial"/>
                <w:bCs/>
                <w:lang w:val="sq-AL" w:eastAsia="mk-MK"/>
              </w:rPr>
              <w:t>Ë PËR</w:t>
            </w:r>
            <w:r w:rsidR="001B037F">
              <w:rPr>
                <w:rFonts w:ascii="Arial" w:eastAsia="Times New Roman" w:hAnsi="Arial" w:cs="Arial"/>
                <w:bCs/>
                <w:lang w:val="sq-AL" w:eastAsia="mk-MK"/>
              </w:rPr>
              <w:t xml:space="preserve">FSHIRA </w:t>
            </w:r>
            <w:r w:rsidRPr="00AB40B0">
              <w:rPr>
                <w:rFonts w:ascii="Arial" w:eastAsia="Times New Roman" w:hAnsi="Arial" w:cs="Arial"/>
                <w:bCs/>
                <w:lang w:val="sq-AL" w:eastAsia="mk-MK"/>
              </w:rPr>
              <w:t>NË DISPOZITAT E PROPOZUARA</w:t>
            </w:r>
          </w:p>
          <w:p w14:paraId="3D7C0743"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Duke marrë parasysh që me ndryshimin dhe plotësimin e Ligjit për Inspektimin Teknik parashikohet ndryshimi dhe plotësimi i dispozitave ekzistuese të ligjit, aktvendimet e përfshira në dispozita janë të ndërlidhura.</w:t>
            </w:r>
          </w:p>
          <w:p w14:paraId="5A2F732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6961628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III. PASOJAT QË DO TË DALIN NGA AKTVENDIMET E PROPOZUARA</w:t>
            </w:r>
          </w:p>
          <w:p w14:paraId="580DBA3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21ACF23F"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r w:rsidRPr="00AB40B0">
              <w:rPr>
                <w:rFonts w:ascii="Arial" w:eastAsia="Times New Roman" w:hAnsi="Arial" w:cs="Arial"/>
                <w:bCs/>
                <w:lang w:val="sq-AL" w:eastAsia="mk-MK"/>
              </w:rPr>
              <w:t xml:space="preserve">Me Propozim ligjin për ndryshimin dhe plotësimin e Ligjit për Inspektim Teknik,do të bëhet harmonizimi i  Ligji për Inspektimin Teknik me Ligjin për Kundërvajtje ("Gazeta zyrtare e Republikës së Maqedonisë së </w:t>
            </w:r>
            <w:r w:rsidRPr="00AB40B0">
              <w:rPr>
                <w:rFonts w:ascii="Arial" w:eastAsia="Times New Roman" w:hAnsi="Arial" w:cs="Arial"/>
                <w:bCs/>
                <w:lang w:val="sq-AL" w:eastAsia="mk-MK"/>
              </w:rPr>
              <w:lastRenderedPageBreak/>
              <w:t>Veriut" nr. 96/2019) dhe harmonizimi me Ligjin për Inspektim Mbikqyrës ( "Gazeta Zyrtare e Republikës së Maqedonisë së Veriut" Nr. 102/2019)si dhe harmonizim me burimet e të drejtës së Bashkimit Evropian edhe atë Rragullativën (BE) numër 910/2014 të Parlamentit Evropian dhe Këshillit nga 23 korriku 2014 për identifikim elektronik dhe shërbime të besueshme për transaksione elektronike në tregun e brendshëm dhe shfuqizimin e Direktivës 1999/93/E3 (eIDAS). CELEC Numri i rregullit të BE-së: 32014R0910</w:t>
            </w:r>
            <w:r w:rsidRPr="00AB40B0">
              <w:rPr>
                <w:rFonts w:ascii="Arial" w:eastAsia="Times New Roman" w:hAnsi="Arial" w:cs="Arial"/>
                <w:bCs/>
                <w:lang w:val="mk-MK" w:eastAsia="mk-MK"/>
              </w:rPr>
              <w:t>.</w:t>
            </w:r>
          </w:p>
          <w:p w14:paraId="02D62BD0" w14:textId="77777777" w:rsidR="002648F0" w:rsidRPr="00AB40B0" w:rsidRDefault="002648F0" w:rsidP="002648F0">
            <w:pPr>
              <w:suppressAutoHyphens/>
              <w:spacing w:after="0" w:line="240" w:lineRule="auto"/>
              <w:jc w:val="both"/>
              <w:rPr>
                <w:rFonts w:ascii="Arial" w:eastAsia="Times New Roman" w:hAnsi="Arial" w:cs="Arial"/>
                <w:bCs/>
                <w:lang w:val="mk-MK" w:eastAsia="mk-MK"/>
              </w:rPr>
            </w:pPr>
          </w:p>
          <w:p w14:paraId="6D5B84A1"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AFC0BED"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262622E"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35D6BE1"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2008987"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49A8E45F"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F4DF2AA"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1C636204"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2BB3E97A"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3010C5BD"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E7EA407"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2B675525"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363A338D"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1D86A28"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166D7ABE"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10A8865"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C1F351B"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2444F8F2"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50F1A5F"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2F735E0E"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7EC0F5E"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36168E42"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1A5C5B03"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41C3E2E"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2A8A5E7A"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19573A27"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425E96C0"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41CA2083"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24E167D"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08C1652C"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E52FF75"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511F1E5C"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31DC8B83"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4E0DD21"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71903232" w14:textId="77777777" w:rsidR="00824EDA" w:rsidRDefault="00824EDA" w:rsidP="00B358FC">
            <w:pPr>
              <w:suppressAutoHyphens/>
              <w:spacing w:after="0" w:line="240" w:lineRule="auto"/>
              <w:jc w:val="center"/>
              <w:rPr>
                <w:rFonts w:ascii="Arial" w:eastAsia="Times New Roman" w:hAnsi="Arial" w:cs="Arial"/>
                <w:bCs/>
                <w:lang w:eastAsia="mk-MK"/>
              </w:rPr>
            </w:pPr>
          </w:p>
          <w:p w14:paraId="120796E6" w14:textId="77777777" w:rsidR="00537427" w:rsidRPr="00537427" w:rsidRDefault="00537427" w:rsidP="00B358FC">
            <w:pPr>
              <w:suppressAutoHyphens/>
              <w:spacing w:after="0" w:line="240" w:lineRule="auto"/>
              <w:jc w:val="center"/>
              <w:rPr>
                <w:rFonts w:ascii="Arial" w:eastAsia="Times New Roman" w:hAnsi="Arial" w:cs="Arial"/>
                <w:bCs/>
                <w:lang w:eastAsia="mk-MK"/>
              </w:rPr>
            </w:pPr>
          </w:p>
          <w:p w14:paraId="43E2A811"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69567069" w14:textId="77777777" w:rsidR="00824EDA" w:rsidRDefault="00824EDA" w:rsidP="00B358FC">
            <w:pPr>
              <w:suppressAutoHyphens/>
              <w:spacing w:after="0" w:line="240" w:lineRule="auto"/>
              <w:jc w:val="center"/>
              <w:rPr>
                <w:rFonts w:ascii="Arial" w:eastAsia="Times New Roman" w:hAnsi="Arial" w:cs="Arial"/>
                <w:bCs/>
                <w:lang w:val="mk-MK" w:eastAsia="mk-MK"/>
              </w:rPr>
            </w:pPr>
          </w:p>
          <w:p w14:paraId="34235CFD" w14:textId="77777777" w:rsidR="00551A87" w:rsidRDefault="00551A87" w:rsidP="00B358FC">
            <w:pPr>
              <w:suppressAutoHyphens/>
              <w:spacing w:after="0" w:line="240" w:lineRule="auto"/>
              <w:jc w:val="center"/>
              <w:rPr>
                <w:rFonts w:ascii="Arial" w:eastAsia="Times New Roman" w:hAnsi="Arial" w:cs="Arial"/>
                <w:bCs/>
                <w:lang w:val="sq-AL" w:eastAsia="mk-MK"/>
              </w:rPr>
            </w:pPr>
          </w:p>
          <w:p w14:paraId="4BB31E84" w14:textId="77777777" w:rsidR="002648F0" w:rsidRPr="00AB40B0" w:rsidRDefault="002648F0" w:rsidP="00B358FC">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lastRenderedPageBreak/>
              <w:t>DISPOZITAT TË CILAT NDRYSHOHEN NGA LIGJI PËR INSPEKTIM TEKNIK</w:t>
            </w:r>
          </w:p>
          <w:p w14:paraId="31A6882B" w14:textId="77777777" w:rsidR="001B037F" w:rsidRDefault="001B037F" w:rsidP="00B358FC">
            <w:pPr>
              <w:suppressAutoHyphens/>
              <w:spacing w:after="0" w:line="240" w:lineRule="auto"/>
              <w:rPr>
                <w:rFonts w:ascii="Arial" w:eastAsia="Times New Roman" w:hAnsi="Arial" w:cs="Arial"/>
                <w:bCs/>
                <w:lang w:val="sq-AL" w:eastAsia="mk-MK"/>
              </w:rPr>
            </w:pPr>
          </w:p>
          <w:p w14:paraId="5CC2A7C5"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7</w:t>
            </w:r>
          </w:p>
          <w:p w14:paraId="32AB1BB7" w14:textId="77777777" w:rsidR="00551A87" w:rsidRDefault="00551A87" w:rsidP="002648F0">
            <w:pPr>
              <w:suppressAutoHyphens/>
              <w:spacing w:after="0" w:line="240" w:lineRule="auto"/>
              <w:jc w:val="both"/>
              <w:rPr>
                <w:rFonts w:ascii="Arial" w:eastAsia="Times New Roman" w:hAnsi="Arial" w:cs="Arial"/>
                <w:bCs/>
                <w:lang w:val="sq-AL" w:eastAsia="mk-MK"/>
              </w:rPr>
            </w:pPr>
          </w:p>
          <w:p w14:paraId="69530B9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Inspektorati merr aktvendim për vënien në përdorim si pajisje teknike për produktet që prodhohen në Republikën e Maqedonisë si dhe për pajisjen teknike që nuk është e prodhuar në Republikën e Maqedonisë dhe të njëjtën e evidenton në evidencën përkatëse sipas fushës që i takon, në pajtim me nenin 5 paragrafin 1 të këtij ligji.</w:t>
            </w:r>
          </w:p>
          <w:p w14:paraId="31F00D4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Çdo lloj i produktit që dedikohet për lëshim në treg në Republikën e Maqedonisë, prodhuesi obligohet ta paraqesë pranë Inspektoratit i cili i njëjti e evidenton në evidencën përkatëse sipas fushës që i takon, në pajtim ne nenin 5 paragrafin 1 të këtij ligji.</w:t>
            </w:r>
          </w:p>
          <w:p w14:paraId="613A0E78"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Inspektorati mban evidencë për kontrollet teknike dhe testimet periodike të pajisjes teknike për të cilën merr vendim për vënien në përdorim si dhe për fatkeqësitë, avaritë e paraqitura ose dëmet e shkaktuara nga pajisja teknike.</w:t>
            </w:r>
          </w:p>
          <w:p w14:paraId="0B49FBD8"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w:t>
            </w:r>
            <w:r w:rsidR="001B037F">
              <w:rPr>
                <w:rFonts w:ascii="Arial" w:eastAsia="Times New Roman" w:hAnsi="Arial" w:cs="Arial"/>
                <w:bCs/>
                <w:lang w:val="sq-AL" w:eastAsia="mk-MK"/>
              </w:rPr>
              <w:t xml:space="preserve">daj </w:t>
            </w:r>
            <w:r w:rsidRPr="00AB40B0">
              <w:rPr>
                <w:rFonts w:ascii="Arial" w:eastAsia="Times New Roman" w:hAnsi="Arial" w:cs="Arial"/>
                <w:bCs/>
                <w:lang w:val="sq-AL" w:eastAsia="mk-MK"/>
              </w:rPr>
              <w:t>ankesës kundër aktvendimit të inspektoratit nga paragrafi 1 i këtij neni, vendos Komisioni shtetëror për vendimmarrje në procedurë administrative dhe procedurë të marrëdhënies së punës në shkallë të dytë.</w:t>
            </w:r>
          </w:p>
          <w:p w14:paraId="304F56AD" w14:textId="77777777" w:rsidR="00551A87" w:rsidRDefault="00551A87" w:rsidP="002648F0">
            <w:pPr>
              <w:suppressAutoHyphens/>
              <w:spacing w:after="0" w:line="240" w:lineRule="auto"/>
              <w:jc w:val="center"/>
              <w:rPr>
                <w:rFonts w:ascii="Arial" w:eastAsia="Times New Roman" w:hAnsi="Arial" w:cs="Arial"/>
                <w:bCs/>
                <w:lang w:val="sq-AL" w:eastAsia="mk-MK"/>
              </w:rPr>
            </w:pPr>
          </w:p>
          <w:p w14:paraId="6EBCF014"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10</w:t>
            </w:r>
          </w:p>
          <w:p w14:paraId="6153292C" w14:textId="77777777" w:rsidR="001B037F"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Me punët e Inspektoratit udhëheq drejtor i cili emërohet dhe shkarkohet nga Qeveria e Republikës së Maqedonisë</w:t>
            </w:r>
            <w:r w:rsidR="001B037F">
              <w:rPr>
                <w:rFonts w:ascii="Arial" w:eastAsia="Times New Roman" w:hAnsi="Arial" w:cs="Arial"/>
                <w:bCs/>
                <w:lang w:val="sq-AL" w:eastAsia="mk-MK"/>
              </w:rPr>
              <w:t xml:space="preserve"> së Veriut</w:t>
            </w:r>
            <w:r w:rsidRPr="00AB40B0">
              <w:rPr>
                <w:rFonts w:ascii="Arial" w:eastAsia="Times New Roman" w:hAnsi="Arial" w:cs="Arial"/>
                <w:bCs/>
                <w:lang w:val="sq-AL" w:eastAsia="mk-MK"/>
              </w:rPr>
              <w:t>. Mandati i drejtorit zgjat katër vjet.</w:t>
            </w:r>
          </w:p>
          <w:p w14:paraId="4E5F6B34" w14:textId="77777777" w:rsid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Për emërimin e drejtorit të Inspektoratit, pu</w:t>
            </w:r>
            <w:r w:rsidR="001B037F">
              <w:rPr>
                <w:rFonts w:ascii="Arial" w:eastAsia="Times New Roman" w:hAnsi="Arial" w:cs="Arial"/>
                <w:bCs/>
                <w:lang w:val="sq-AL" w:eastAsia="mk-MK"/>
              </w:rPr>
              <w:t>blikohet shpallje publike në tri</w:t>
            </w:r>
            <w:r w:rsidRPr="00AB40B0">
              <w:rPr>
                <w:rFonts w:ascii="Arial" w:eastAsia="Times New Roman" w:hAnsi="Arial" w:cs="Arial"/>
                <w:bCs/>
                <w:lang w:val="sq-AL" w:eastAsia="mk-MK"/>
              </w:rPr>
              <w:t xml:space="preserve"> gazeta ditore, të cilat publikohen në të gjithë territorin e Republikës së Maqedonisë,prej të cilave në njërën nga gazetat që publikohen të jetë në gjuhën e folur</w:t>
            </w:r>
            <w:r w:rsidR="001B037F">
              <w:rPr>
                <w:rFonts w:ascii="Arial" w:eastAsia="Times New Roman" w:hAnsi="Arial" w:cs="Arial"/>
                <w:bCs/>
                <w:lang w:val="sq-AL" w:eastAsia="mk-MK"/>
              </w:rPr>
              <w:t xml:space="preserve"> nga të paktën 20% e qytetarëve që flasin </w:t>
            </w:r>
            <w:r w:rsidRPr="00AB40B0">
              <w:rPr>
                <w:rFonts w:ascii="Arial" w:eastAsia="Times New Roman" w:hAnsi="Arial" w:cs="Arial"/>
                <w:bCs/>
                <w:lang w:val="sq-AL" w:eastAsia="mk-MK"/>
              </w:rPr>
              <w:t xml:space="preserve">gjuhë zyrtare </w:t>
            </w:r>
            <w:r w:rsidR="001B037F">
              <w:rPr>
                <w:rFonts w:ascii="Arial" w:eastAsia="Times New Roman" w:hAnsi="Arial" w:cs="Arial"/>
                <w:bCs/>
                <w:lang w:val="sq-AL" w:eastAsia="mk-MK"/>
              </w:rPr>
              <w:t xml:space="preserve">të ndryshme nga </w:t>
            </w:r>
            <w:r w:rsidRPr="00AB40B0">
              <w:rPr>
                <w:rFonts w:ascii="Arial" w:eastAsia="Times New Roman" w:hAnsi="Arial" w:cs="Arial"/>
                <w:bCs/>
                <w:lang w:val="sq-AL" w:eastAsia="mk-MK"/>
              </w:rPr>
              <w:t>gjuh</w:t>
            </w:r>
            <w:r w:rsidR="001B037F">
              <w:rPr>
                <w:rFonts w:ascii="Arial" w:eastAsia="Times New Roman" w:hAnsi="Arial" w:cs="Arial"/>
                <w:bCs/>
                <w:lang w:val="sq-AL" w:eastAsia="mk-MK"/>
              </w:rPr>
              <w:t>a</w:t>
            </w:r>
            <w:r w:rsidRPr="00AB40B0">
              <w:rPr>
                <w:rFonts w:ascii="Arial" w:eastAsia="Times New Roman" w:hAnsi="Arial" w:cs="Arial"/>
                <w:bCs/>
                <w:lang w:val="sq-AL" w:eastAsia="mk-MK"/>
              </w:rPr>
              <w:t xml:space="preserve"> maqedonase.</w:t>
            </w:r>
          </w:p>
          <w:p w14:paraId="3DA08B2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Për drejtor të Inspektoratit mund të emërohen personat të cilët i plotësojnë këto kushte: </w:t>
            </w:r>
          </w:p>
          <w:p w14:paraId="530701C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 është shtetas i Republikës së Maqedonisë;</w:t>
            </w:r>
          </w:p>
          <w:p w14:paraId="4EDCFCE0"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2) në kohën emërimit</w:t>
            </w:r>
            <w:r w:rsidR="001B037F">
              <w:rPr>
                <w:rFonts w:ascii="Arial" w:eastAsia="Times New Roman" w:hAnsi="Arial" w:cs="Arial"/>
                <w:bCs/>
                <w:lang w:val="sq-AL" w:eastAsia="mk-MK"/>
              </w:rPr>
              <w:t xml:space="preserve"> të mosa jetë i </w:t>
            </w:r>
            <w:r w:rsidRPr="00AB40B0">
              <w:rPr>
                <w:rFonts w:ascii="Arial" w:eastAsia="Times New Roman" w:hAnsi="Arial" w:cs="Arial"/>
                <w:bCs/>
                <w:lang w:val="sq-AL" w:eastAsia="mk-MK"/>
              </w:rPr>
              <w:t xml:space="preserve">dënuar me vendim gjyqësor të formës së prerë ose sanksion të kundërvajtjes për ndalimin e </w:t>
            </w:r>
            <w:r w:rsidR="001B037F">
              <w:rPr>
                <w:rFonts w:ascii="Arial" w:eastAsia="Times New Roman" w:hAnsi="Arial" w:cs="Arial"/>
                <w:bCs/>
                <w:lang w:val="sq-AL" w:eastAsia="mk-MK"/>
              </w:rPr>
              <w:t xml:space="preserve">ushtrimit të </w:t>
            </w:r>
            <w:r w:rsidRPr="00AB40B0">
              <w:rPr>
                <w:rFonts w:ascii="Arial" w:eastAsia="Times New Roman" w:hAnsi="Arial" w:cs="Arial"/>
                <w:bCs/>
                <w:lang w:val="sq-AL" w:eastAsia="mk-MK"/>
              </w:rPr>
              <w:t>profesioni</w:t>
            </w:r>
            <w:r w:rsidR="001B037F">
              <w:rPr>
                <w:rFonts w:ascii="Arial" w:eastAsia="Times New Roman" w:hAnsi="Arial" w:cs="Arial"/>
                <w:bCs/>
                <w:lang w:val="sq-AL" w:eastAsia="mk-MK"/>
              </w:rPr>
              <w:t>t</w:t>
            </w:r>
            <w:r w:rsidRPr="00AB40B0">
              <w:rPr>
                <w:rFonts w:ascii="Arial" w:eastAsia="Times New Roman" w:hAnsi="Arial" w:cs="Arial"/>
                <w:bCs/>
                <w:lang w:val="sq-AL" w:eastAsia="mk-MK"/>
              </w:rPr>
              <w:t>, veprimtari</w:t>
            </w:r>
            <w:r w:rsidR="001B037F">
              <w:rPr>
                <w:rFonts w:ascii="Arial" w:eastAsia="Times New Roman" w:hAnsi="Arial" w:cs="Arial"/>
                <w:bCs/>
                <w:lang w:val="sq-AL" w:eastAsia="mk-MK"/>
              </w:rPr>
              <w:t>së</w:t>
            </w:r>
            <w:r w:rsidRPr="00AB40B0">
              <w:rPr>
                <w:rFonts w:ascii="Arial" w:eastAsia="Times New Roman" w:hAnsi="Arial" w:cs="Arial"/>
                <w:bCs/>
                <w:lang w:val="sq-AL" w:eastAsia="mk-MK"/>
              </w:rPr>
              <w:t xml:space="preserve"> ose detyr</w:t>
            </w:r>
            <w:r w:rsidR="001B037F">
              <w:rPr>
                <w:rFonts w:ascii="Arial" w:eastAsia="Times New Roman" w:hAnsi="Arial" w:cs="Arial"/>
                <w:bCs/>
                <w:lang w:val="sq-AL" w:eastAsia="mk-MK"/>
              </w:rPr>
              <w:t>ës</w:t>
            </w:r>
            <w:r w:rsidRPr="00AB40B0">
              <w:rPr>
                <w:rFonts w:ascii="Arial" w:eastAsia="Times New Roman" w:hAnsi="Arial" w:cs="Arial"/>
                <w:bCs/>
                <w:lang w:val="sq-AL" w:eastAsia="mk-MK"/>
              </w:rPr>
              <w:t>;</w:t>
            </w:r>
          </w:p>
          <w:p w14:paraId="0EDDEA5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3) ka të paktën 240 kredi sipas ECTS ose ka përfunduar arsimin e shkallës VII / 1;</w:t>
            </w:r>
          </w:p>
          <w:p w14:paraId="727360E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4) ka minimumi pesë vjet përvojë pune;</w:t>
            </w:r>
          </w:p>
          <w:p w14:paraId="4F591CD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5) posedon një nga certifikatat ose vërtetimeve të </w:t>
            </w:r>
            <w:r w:rsidRPr="00AB40B0">
              <w:rPr>
                <w:rFonts w:ascii="Arial" w:eastAsia="Times New Roman" w:hAnsi="Arial" w:cs="Arial"/>
                <w:bCs/>
                <w:lang w:val="sq-AL" w:eastAsia="mk-MK"/>
              </w:rPr>
              <w:lastRenderedPageBreak/>
              <w:t>mëposhtme të njohura ndërkombëtarisht për njohuri aktive të anglishtes jo më të vjetër se pesë vjet: - TOEFL IBT të paktën 74 pikë, - IELTS - të paktën 6 pikë, - ILEC (CambridgeEnglish: Legal) - të paktën B2 ( Niveli B2), - FCE (CambridgeEnglish: First) - i kaluar, - BULATS - të paktën 60 pikë dhe - APTIS - të paktën niveli B2 (B2) dhe</w:t>
            </w:r>
          </w:p>
          <w:p w14:paraId="28B524E0" w14:textId="77777777" w:rsidR="00744F73" w:rsidRDefault="00744F73" w:rsidP="002648F0">
            <w:pPr>
              <w:suppressAutoHyphens/>
              <w:spacing w:after="0" w:line="240" w:lineRule="auto"/>
              <w:jc w:val="both"/>
              <w:rPr>
                <w:rFonts w:ascii="Arial" w:eastAsia="Times New Roman" w:hAnsi="Arial" w:cs="Arial"/>
                <w:bCs/>
                <w:lang w:val="sq-AL" w:eastAsia="mk-MK"/>
              </w:rPr>
            </w:pPr>
          </w:p>
          <w:p w14:paraId="4854700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6) ka kaluar  test psikologjik dhe test integriteti.</w:t>
            </w:r>
          </w:p>
          <w:p w14:paraId="6A59ACE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0D4B1242" w14:textId="77777777" w:rsidR="00744F73" w:rsidRDefault="00744F73" w:rsidP="002648F0">
            <w:pPr>
              <w:suppressAutoHyphens/>
              <w:spacing w:after="0" w:line="240" w:lineRule="auto"/>
              <w:jc w:val="center"/>
              <w:rPr>
                <w:rFonts w:ascii="Arial" w:eastAsia="Times New Roman" w:hAnsi="Arial" w:cs="Arial"/>
                <w:bCs/>
                <w:lang w:val="sq-AL" w:eastAsia="mk-MK"/>
              </w:rPr>
            </w:pPr>
          </w:p>
          <w:p w14:paraId="14081684"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12</w:t>
            </w:r>
          </w:p>
          <w:p w14:paraId="155483B2" w14:textId="77777777" w:rsid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 Inspektor mund të jetë personi i cili: - është shtetas i Republikës së Maqedonisë, - është i rritur, - ka aftësi të përgjithshme shëndetësore, - nuk është dënuar me vendim gjyqësor të formës së prerë për ndalim të kryerjes së një profesioni, veprimtarie ose detyre, - ka të paktën 300 kredite sipas ECTS ose përfunduar shkallën VII / 1 në fushën e inxhinierisë mekanike, inxhinierisë elektrike, inxhinierisë kimike, fizikës, teknologjisë, minierave, gjeologjisë, drejtësisë dhe ekonomisë, e cila vërtetohet me vërtetim,- - ka pesë vjet përvojë pune në profesion, - plotëson kushtet e tjera të përcaktuara në aktin për sistematizimin e punës, - ka  certifikatë të njohur ndërkombëtarisht për të punuar me programe kompjuterike për punë në zyrë, dhe atë: ) Certiport: IC3 GS4 KeyApplications – të kaluar; 2) Microsoft: MOS Word ose MOS Excell – të kaluar ose 3) ECDL: Core – të kaluar, - ka marrë mendim pozitiv për përshtatshmërinë për vendin e punës duke bërë test psikologjik dhe test integriteti, në përputhje me rregulloret e zbatueshme për nëpunësit shtetëror dhe - ka licencë për inspektor në fushën e kompetencës së shërbimit të inspektimit.</w:t>
            </w:r>
          </w:p>
          <w:p w14:paraId="664D10EA" w14:textId="77777777" w:rsidR="001379D2" w:rsidRDefault="001379D2" w:rsidP="002648F0">
            <w:pPr>
              <w:suppressAutoHyphens/>
              <w:spacing w:after="0" w:line="240" w:lineRule="auto"/>
              <w:jc w:val="both"/>
              <w:rPr>
                <w:rFonts w:ascii="Arial" w:eastAsia="Times New Roman" w:hAnsi="Arial" w:cs="Arial"/>
                <w:bCs/>
                <w:lang w:val="sq-AL" w:eastAsia="mk-MK"/>
              </w:rPr>
            </w:pPr>
          </w:p>
          <w:p w14:paraId="358EC543" w14:textId="77777777" w:rsidR="00551A87" w:rsidRDefault="00551A87" w:rsidP="001379D2">
            <w:pPr>
              <w:suppressAutoHyphens/>
              <w:spacing w:after="0" w:line="240" w:lineRule="auto"/>
              <w:jc w:val="center"/>
              <w:rPr>
                <w:rFonts w:ascii="Arial" w:eastAsia="Times New Roman" w:hAnsi="Arial" w:cs="Arial"/>
                <w:bCs/>
                <w:lang w:val="sq-AL" w:eastAsia="mk-MK"/>
              </w:rPr>
            </w:pPr>
          </w:p>
          <w:p w14:paraId="4834BEAF" w14:textId="77777777" w:rsidR="00537427" w:rsidRDefault="00537427" w:rsidP="001379D2">
            <w:pPr>
              <w:suppressAutoHyphens/>
              <w:spacing w:after="0" w:line="240" w:lineRule="auto"/>
              <w:jc w:val="center"/>
              <w:rPr>
                <w:rFonts w:ascii="Arial" w:eastAsia="Times New Roman" w:hAnsi="Arial" w:cs="Arial"/>
                <w:bCs/>
                <w:lang w:val="sq-AL" w:eastAsia="mk-MK"/>
              </w:rPr>
            </w:pPr>
          </w:p>
          <w:p w14:paraId="41327687" w14:textId="77777777" w:rsidR="001379D2" w:rsidRPr="00AB40B0" w:rsidRDefault="001379D2" w:rsidP="001379D2">
            <w:pPr>
              <w:suppressAutoHyphens/>
              <w:spacing w:after="0" w:line="240" w:lineRule="auto"/>
              <w:jc w:val="center"/>
              <w:rPr>
                <w:rFonts w:ascii="Arial" w:eastAsia="Times New Roman" w:hAnsi="Arial" w:cs="Arial"/>
                <w:bCs/>
                <w:lang w:val="sq-AL" w:eastAsia="mk-MK"/>
              </w:rPr>
            </w:pPr>
            <w:r>
              <w:rPr>
                <w:rFonts w:ascii="Arial" w:eastAsia="Times New Roman" w:hAnsi="Arial" w:cs="Arial"/>
                <w:bCs/>
                <w:lang w:val="sq-AL" w:eastAsia="mk-MK"/>
              </w:rPr>
              <w:t>Neni 13</w:t>
            </w:r>
          </w:p>
          <w:p w14:paraId="47F9F50E" w14:textId="77777777" w:rsidR="00744F73" w:rsidRDefault="001379D2" w:rsidP="001379D2">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Drejtori përpilon propozim të programit vjetor për punë të Inspektoratit dhe të njëjtin e dorëzon në Këshillin e inspektimit, më së voni deri më 31 tetor të vitit rrjedhës për vitin e radhës.</w:t>
            </w:r>
          </w:p>
          <w:p w14:paraId="5B3AF606" w14:textId="77777777" w:rsidR="001379D2" w:rsidRDefault="001379D2" w:rsidP="001379D2">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Drejtori miraton programin vjetor për punë të Inspektoratit në afat prej shtatë ditëve nga dita e pranimit të pëlqimit nga Këshilli i inspektimit, respektivisht më së voni deri më 10 dhjetor të vitit rrjedhës nëse Këshilli i inspektimit nuk e shqyrton dhe nuk dorëzon pëlqim, respektivisht vërejtje në afatin e përcaktuar me ligj.</w:t>
            </w:r>
          </w:p>
          <w:p w14:paraId="7FFD1925" w14:textId="77777777" w:rsidR="001379D2" w:rsidRDefault="001379D2" w:rsidP="001379D2">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Në bazë të programit të miratuar vjetor drejtori përgatitë plane tremujore për punën e secilit inspektor </w:t>
            </w:r>
            <w:r>
              <w:rPr>
                <w:rFonts w:ascii="Arial" w:eastAsia="Times New Roman" w:hAnsi="Arial" w:cs="Arial"/>
                <w:bCs/>
                <w:lang w:val="sq-AL" w:eastAsia="mk-MK"/>
              </w:rPr>
              <w:lastRenderedPageBreak/>
              <w:t>që në mënyrë përmbledhëse i dorëzon për shqyrtim në Këshillin e inspektimit më së voni dy javë para fillimit të tremujorit kalendarik të rradhës edhe atë deri më 15 dhjetor për tremujorin e parë të vitit të radhës, deri më 15 mars për tremujorin e dytë, deri më 15 qershor për tremujorin e tretë, respektivisht deri më 15 shtator për tremujorin e katërt në vitin rrjedhës.</w:t>
            </w:r>
          </w:p>
          <w:p w14:paraId="2BBA9FE5" w14:textId="77777777" w:rsidR="00F512CF" w:rsidRDefault="00F512CF" w:rsidP="001379D2">
            <w:pPr>
              <w:suppressAutoHyphens/>
              <w:spacing w:after="0" w:line="240" w:lineRule="auto"/>
              <w:jc w:val="both"/>
              <w:rPr>
                <w:rFonts w:ascii="Arial" w:eastAsia="Times New Roman" w:hAnsi="Arial" w:cs="Arial"/>
                <w:bCs/>
                <w:lang w:val="sq-AL" w:eastAsia="mk-MK"/>
              </w:rPr>
            </w:pPr>
          </w:p>
          <w:p w14:paraId="3194ECFC" w14:textId="77777777" w:rsidR="001379D2" w:rsidRDefault="004A3B15" w:rsidP="001379D2">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Në planet tremujore për punën e secilit inspektor drejtori detyrimisht përfshin numrin e mbikëqyrjeve të planifikuara në tre muajt e radhës, si dhe nivelin e kompleksitetit të secilës nga mbikëqyrjes.</w:t>
            </w:r>
          </w:p>
          <w:p w14:paraId="39543C64" w14:textId="77777777" w:rsidR="004A3B15" w:rsidRDefault="004A3B15" w:rsidP="001379D2">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Në bazë të planeve tremujore për secilin inspektor drejtori përgatitë plan mujor për punë, i cili plan përmban edhe orar të mbikëqyrjeve sipas datave dhe sipas subjekteve të mbikëqyrjes.</w:t>
            </w:r>
          </w:p>
          <w:p w14:paraId="6F9D8EAF" w14:textId="77777777" w:rsid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Drejtori i dor</w:t>
            </w:r>
            <w:r w:rsidR="00F512CF">
              <w:rPr>
                <w:rFonts w:ascii="Arial" w:eastAsia="Times New Roman" w:hAnsi="Arial" w:cs="Arial"/>
                <w:bCs/>
                <w:lang w:val="sq-AL" w:eastAsia="mk-MK"/>
              </w:rPr>
              <w:t>ëz</w:t>
            </w:r>
            <w:r w:rsidRPr="000F1D69">
              <w:rPr>
                <w:rFonts w:ascii="Arial" w:eastAsia="Times New Roman" w:hAnsi="Arial" w:cs="Arial"/>
                <w:bCs/>
                <w:lang w:val="sq-AL" w:eastAsia="mk-MK"/>
              </w:rPr>
              <w:t>on Këshillit të inspektimit raporte tremujore për punën e secilit inspektor më së voni se dy javë nga fillimi i tremujorit kalendarik rrjedhës për tremujorin paraprak, edhe atë deri më 15 janar për tremujorin e katërt të vitit paraprak, deri më 15 prill për tremujorin e parë, deri më 15 korrik për të dytin, respektivisht deri më 15 tetor për tremujorin e tretë të vitit rrjedhës.</w:t>
            </w:r>
          </w:p>
          <w:p w14:paraId="0A77BEEC"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p>
          <w:p w14:paraId="2EE41437" w14:textId="77777777" w:rsid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Drejtori më së voni deri më 1 mars të vitit rrjedhës dorëzon në Këshillillin e inspektimit raport vjetor për punën e inspektoratit për vitin paraprak.</w:t>
            </w:r>
          </w:p>
          <w:p w14:paraId="7EE84975" w14:textId="77777777" w:rsidR="000F1D69" w:rsidRDefault="000F1D69" w:rsidP="000F1D69">
            <w:pPr>
              <w:suppressAutoHyphens/>
              <w:spacing w:after="0" w:line="240" w:lineRule="auto"/>
              <w:jc w:val="both"/>
              <w:rPr>
                <w:rFonts w:ascii="Arial" w:eastAsia="Times New Roman" w:hAnsi="Arial" w:cs="Arial"/>
                <w:bCs/>
                <w:lang w:val="sq-AL" w:eastAsia="mk-MK"/>
              </w:rPr>
            </w:pPr>
          </w:p>
          <w:p w14:paraId="305718A6" w14:textId="77777777" w:rsidR="000F1D69" w:rsidRDefault="000F1D69" w:rsidP="000F1D69">
            <w:pPr>
              <w:suppressAutoHyphens/>
              <w:spacing w:after="0" w:line="240" w:lineRule="auto"/>
              <w:jc w:val="center"/>
              <w:rPr>
                <w:rFonts w:ascii="Arial" w:eastAsia="Times New Roman" w:hAnsi="Arial" w:cs="Arial"/>
                <w:bCs/>
                <w:lang w:val="sq-AL" w:eastAsia="mk-MK"/>
              </w:rPr>
            </w:pPr>
            <w:r>
              <w:rPr>
                <w:rFonts w:ascii="Arial" w:eastAsia="Times New Roman" w:hAnsi="Arial" w:cs="Arial"/>
                <w:bCs/>
                <w:lang w:val="sq-AL" w:eastAsia="mk-MK"/>
              </w:rPr>
              <w:t>Neni 14</w:t>
            </w:r>
          </w:p>
          <w:p w14:paraId="1859579F"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Inspektori shtetëror në mënyrë të pavarur i kryen punët e mbikëqyrjes inspektuese dhe ndërmerr masat për të cilat është i autorizuar me këtë ligj dhe me ligj tjetër.</w:t>
            </w:r>
          </w:p>
          <w:p w14:paraId="368334E5" w14:textId="77777777" w:rsid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Inspektori shtetëror punët e mbikëqyrjes inspektuese i kryen në përputhje me programin vjetor të punës ose me urdhër të drejtorit, në rastet e përcaktuara me nenin 13 paragrafi 2 të këtij ligji.</w:t>
            </w:r>
          </w:p>
          <w:p w14:paraId="62910FA1" w14:textId="77777777" w:rsidR="004A3B15" w:rsidRDefault="004A3B15" w:rsidP="001379D2">
            <w:pPr>
              <w:suppressAutoHyphens/>
              <w:spacing w:after="0" w:line="240" w:lineRule="auto"/>
              <w:jc w:val="both"/>
              <w:rPr>
                <w:rFonts w:ascii="Arial" w:eastAsia="Times New Roman" w:hAnsi="Arial" w:cs="Arial"/>
                <w:bCs/>
                <w:lang w:val="sq-AL" w:eastAsia="mk-MK"/>
              </w:rPr>
            </w:pPr>
          </w:p>
          <w:p w14:paraId="7211768A" w14:textId="77777777" w:rsidR="001379D2" w:rsidRDefault="000F1D69" w:rsidP="002648F0">
            <w:pPr>
              <w:suppressAutoHyphens/>
              <w:spacing w:after="0" w:line="240" w:lineRule="auto"/>
              <w:jc w:val="center"/>
              <w:rPr>
                <w:rFonts w:ascii="Arial" w:eastAsia="Times New Roman" w:hAnsi="Arial" w:cs="Arial"/>
                <w:bCs/>
                <w:lang w:val="sq-AL" w:eastAsia="mk-MK"/>
              </w:rPr>
            </w:pPr>
            <w:r>
              <w:rPr>
                <w:rFonts w:ascii="Arial" w:eastAsia="Times New Roman" w:hAnsi="Arial" w:cs="Arial"/>
                <w:bCs/>
                <w:lang w:val="sq-AL" w:eastAsia="mk-MK"/>
              </w:rPr>
              <w:t>Neni 18</w:t>
            </w:r>
          </w:p>
          <w:p w14:paraId="22FD9148"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Gjatë ushtrimit të mbikëqyrjes inspektuese, në përputhje me ligjin, inspektori ka për detyrë:</w:t>
            </w:r>
          </w:p>
          <w:p w14:paraId="74BB4873"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1) të veprojë sipas iniciativave për vendosjen e procedurës së inspektimit dhe për këtë të informojë parashtruesin e iniciativës;</w:t>
            </w:r>
          </w:p>
          <w:p w14:paraId="4FD7670D"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2) të informojë personin përgjegjës të subjektit të mbikëqyrjes për fillimin e ushtrimit të mbikëqyrjes inspektuese;</w:t>
            </w:r>
          </w:p>
          <w:p w14:paraId="1599408E"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3) të legjitimohet para subjektit të mbikëqyrjes, përkatësisht para personit përgjegjës ose personit tjetër të autorizuar të subjektit të mbikëqyrjes;</w:t>
            </w:r>
          </w:p>
          <w:p w14:paraId="334E5177"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lastRenderedPageBreak/>
              <w:t>4) të përpilojë procesverbal për mbikëqyrjen e bërë inspektuese;</w:t>
            </w:r>
          </w:p>
          <w:p w14:paraId="5E981FD0"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5) të ruajë fshehtësinë e të dhënave të klasifikuara;</w:t>
            </w:r>
          </w:p>
          <w:p w14:paraId="0D0969BF" w14:textId="77777777" w:rsidR="000F1D69" w:rsidRP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6) të veprojë ligjërisht, me kohë dhe në përputhje me Kodin e etikës së nëpunësve shtetërorë dhe Kodin e etikës të shërbimit inspektues; dhe</w:t>
            </w:r>
          </w:p>
          <w:p w14:paraId="3D2A8F8A" w14:textId="77777777" w:rsidR="000F1D69" w:rsidRDefault="000F1D69" w:rsidP="000F1D69">
            <w:pPr>
              <w:suppressAutoHyphens/>
              <w:spacing w:after="0" w:line="240" w:lineRule="auto"/>
              <w:jc w:val="both"/>
              <w:rPr>
                <w:rFonts w:ascii="Arial" w:eastAsia="Times New Roman" w:hAnsi="Arial" w:cs="Arial"/>
                <w:bCs/>
                <w:lang w:val="sq-AL" w:eastAsia="mk-MK"/>
              </w:rPr>
            </w:pPr>
            <w:r w:rsidRPr="000F1D69">
              <w:rPr>
                <w:rFonts w:ascii="Arial" w:eastAsia="Times New Roman" w:hAnsi="Arial" w:cs="Arial"/>
                <w:bCs/>
                <w:lang w:val="sq-AL" w:eastAsia="mk-MK"/>
              </w:rPr>
              <w:t>7) të informojë personin përgjegjës të subjektit të mbikëqyrjes për bazën ligjore për ushtrimin e mbikëqyrjes.</w:t>
            </w:r>
          </w:p>
          <w:p w14:paraId="24D18218" w14:textId="77777777" w:rsidR="000F1D69" w:rsidRDefault="000F1D69" w:rsidP="002648F0">
            <w:pPr>
              <w:suppressAutoHyphens/>
              <w:spacing w:after="0" w:line="240" w:lineRule="auto"/>
              <w:jc w:val="center"/>
              <w:rPr>
                <w:rFonts w:ascii="Arial" w:eastAsia="Times New Roman" w:hAnsi="Arial" w:cs="Arial"/>
                <w:bCs/>
                <w:lang w:val="sq-AL" w:eastAsia="mk-MK"/>
              </w:rPr>
            </w:pPr>
          </w:p>
          <w:p w14:paraId="147887D9"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21</w:t>
            </w:r>
          </w:p>
          <w:p w14:paraId="6F003AF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Për </w:t>
            </w:r>
            <w:r w:rsidR="00744F73">
              <w:rPr>
                <w:rFonts w:ascii="Arial" w:eastAsia="Times New Roman" w:hAnsi="Arial" w:cs="Arial"/>
                <w:bCs/>
                <w:lang w:val="sq-AL" w:eastAsia="mk-MK"/>
              </w:rPr>
              <w:t xml:space="preserve">përcaktimin </w:t>
            </w:r>
            <w:r w:rsidRPr="00AB40B0">
              <w:rPr>
                <w:rFonts w:ascii="Arial" w:eastAsia="Times New Roman" w:hAnsi="Arial" w:cs="Arial"/>
                <w:bCs/>
                <w:lang w:val="sq-AL" w:eastAsia="mk-MK"/>
              </w:rPr>
              <w:t>e kompetencës, personi juridikobligohet të zbatojë procedurë për akreditim në Republikën e Maqedonisë, në pajtim me rregullat për akreditim.</w:t>
            </w:r>
          </w:p>
          <w:p w14:paraId="76E3EDB9" w14:textId="77777777" w:rsid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Pas marrjes së certifikatat për akreditim, personi juridik dërgon kërkesë për vërtetimin e plotësimit të kushteve për kryerjen e kontrollit dhe testimeve periodike pranë Inspektoratit. Në kërkesë përmendët në cilën nga fushat nga neni 5 paragrafi 1 të këtij ligji, personi juridik kërkon t’i jepet aktvendimi për plotësimin e kushteve për kryerjen kontrolleve teknike dhe testimeve periodike.</w:t>
            </w:r>
          </w:p>
          <w:p w14:paraId="2123CF1D" w14:textId="77777777" w:rsidR="00744F73" w:rsidRPr="00AB40B0" w:rsidRDefault="00744F73" w:rsidP="002648F0">
            <w:pPr>
              <w:suppressAutoHyphens/>
              <w:spacing w:after="0" w:line="240" w:lineRule="auto"/>
              <w:jc w:val="both"/>
              <w:rPr>
                <w:rFonts w:ascii="Arial" w:eastAsia="Times New Roman" w:hAnsi="Arial" w:cs="Arial"/>
                <w:bCs/>
                <w:lang w:val="sq-AL" w:eastAsia="mk-MK"/>
              </w:rPr>
            </w:pPr>
          </w:p>
          <w:p w14:paraId="75CD5D9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Ndaj kërkesës nga paragrafi 2 i këtij neni dorëzohet ky dokumentacion: 1)aktvendim për regjistrim në regjistrin tregtar; 2)dëshmi se ka lidhur kontratë për sigurim nga përgjegjësia nga dëmi nga kryerja e punëve për kontrolle teknike dhe testime periodike; 3)dëshmi për bonitet pozitiv ndërsa për shoqëritë e sapoformuara deklaratë nga personi përgjegjës në personin juridik se në afat prej gjashtë muajve, llogariturnga dita e dhënies së aktvendimit për kryerjen e kontrolleve teknike dhe testimeve periodike, do të dorëzojë dëshmi për bonitet pozitiv; 4)certifikatë për akreditim dhe 5) dëshmi për punësim të kuadrit profesional.</w:t>
            </w:r>
          </w:p>
          <w:p w14:paraId="628BF2FF"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Personi i autorizuar zyrtar nga Inspektorati i cili e udhëheq procedurën me detyrë zyrtare mbledh dëshmitë nga paragrafi 3 pika 1), 3) dhe 5) i këtij neni, në afat prej tre ditëve nga dorëzimi i kërkesës nga organi kompetent publik.</w:t>
            </w:r>
          </w:p>
          <w:p w14:paraId="2DF600C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Personi i autorizuar zyrtar nga organi kompetent publik obligohet që dëshmitë e kërkuara nga paragrafi 4 i këtij neni t’i dorëzojë në afat prej tre ditëve nga dita e pranimit të kërkesës.</w:t>
            </w:r>
          </w:p>
          <w:p w14:paraId="5188612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Pas mbledhjes së dëshmive nga paragrafi 3 i këtij neni, Inspektorati në afat prej tetë ditëve e njofton Ministrinë e Ekonomisë për plotësimin e kushteve të personit juridik për kryerjen e kontrolleve teknike dhe testimeve periodike.</w:t>
            </w:r>
          </w:p>
          <w:p w14:paraId="7803077A"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lastRenderedPageBreak/>
              <w:t>Nëse kërkesa nuk i përmban dëshmitë nga paragrafi 3 i këtij neni, Inspektorati e thërret personin juridik për ta plotësuar kërkesën në afat prej tetë ditëve nga dita e marrjes së njoftimit.</w:t>
            </w:r>
          </w:p>
          <w:p w14:paraId="2742C10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Nëse personi juridik nuk e plotëson kërkesën me dëshmitë nga paragrafi 3 i këtij neni në afatin e përcaktuar nga paragrafi 6 i këtij neni, Ministria e Ekonomisë merr aktvendim me të cilin e refuzon kërkesën e personit juridik.</w:t>
            </w:r>
          </w:p>
          <w:p w14:paraId="46F38D4B"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 bazë të njoftimit nga paragrafi 6 të këtij neni, Ministria e Ekonomisë në afat prej tetë ditëve nga marrja e njoftimit, merr vendim për plotësimin e kushteve për kryerjen e kontrollit teknik dhe testimeve periodike  të personit juridik.</w:t>
            </w:r>
          </w:p>
          <w:p w14:paraId="08806418" w14:textId="77777777" w:rsidR="00744F73" w:rsidRDefault="00744F73" w:rsidP="002648F0">
            <w:pPr>
              <w:suppressAutoHyphens/>
              <w:spacing w:after="0" w:line="240" w:lineRule="auto"/>
              <w:jc w:val="both"/>
              <w:rPr>
                <w:rFonts w:ascii="Arial" w:eastAsia="Times New Roman" w:hAnsi="Arial" w:cs="Arial"/>
                <w:bCs/>
                <w:lang w:val="sq-AL" w:eastAsia="mk-MK"/>
              </w:rPr>
            </w:pPr>
          </w:p>
          <w:p w14:paraId="408CAB2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Inspektorati pas marrjes së kërkesës obligohet t’i kërkojë dëshmi me detyrë zyrtare nga organet publike ndërsa organi publik obligohet në afat prej tre ditëve nga dita e marrjes së kërkesës t’i dorëzojë dëshmitë e kërkuara.</w:t>
            </w:r>
          </w:p>
          <w:p w14:paraId="6F8E1CF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Formën dhe përmbajtjen e kërkesës nga paragrafi 2 i këtij neni, e përcakton ministri i ekonomisë.</w:t>
            </w:r>
          </w:p>
          <w:p w14:paraId="39F9A22B"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38CF2A42"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27</w:t>
            </w:r>
          </w:p>
          <w:p w14:paraId="7E94E94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Personat e pavarur juridik obligohet vazhdimisht t’i përmbushin kushtet nga nenet 23 deri 26 të këtij ligji.</w:t>
            </w:r>
          </w:p>
          <w:p w14:paraId="31C58D87" w14:textId="77777777" w:rsidR="00744F73" w:rsidRDefault="00744F73" w:rsidP="002648F0">
            <w:pPr>
              <w:suppressAutoHyphens/>
              <w:spacing w:after="0" w:line="240" w:lineRule="auto"/>
              <w:jc w:val="both"/>
              <w:rPr>
                <w:rFonts w:ascii="Arial" w:eastAsia="Times New Roman" w:hAnsi="Arial" w:cs="Arial"/>
                <w:bCs/>
                <w:lang w:val="sq-AL" w:eastAsia="mk-MK"/>
              </w:rPr>
            </w:pPr>
          </w:p>
          <w:p w14:paraId="02D333F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Nëse personi i pavarur juridik nuk i plotëson kushtet për kryerjen e kontrollit teknik dhe testime periodike, Inspektorati obligohet menjëherë ta njoftojë ministrinë, më së voni në afat prej tetë ditëve nga dita e ndërprerjes së kushteve. Në bazë të njoftimit, Ministria e Ekonomisë merr vendim me të cilin shfuqizohet vendimi për kryerjen e kontrolleve teknike dhe testimeve periodike.</w:t>
            </w:r>
          </w:p>
          <w:p w14:paraId="7B7D1584" w14:textId="77777777" w:rsidR="00744F73" w:rsidRDefault="00744F73" w:rsidP="002648F0">
            <w:pPr>
              <w:suppressAutoHyphens/>
              <w:spacing w:after="0" w:line="240" w:lineRule="auto"/>
              <w:jc w:val="both"/>
              <w:rPr>
                <w:rFonts w:ascii="Arial" w:eastAsia="Times New Roman" w:hAnsi="Arial" w:cs="Arial"/>
                <w:bCs/>
                <w:lang w:val="sq-AL" w:eastAsia="mk-MK"/>
              </w:rPr>
            </w:pPr>
          </w:p>
          <w:p w14:paraId="08AF6F28"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Kundër aktvendimit nga paragrafi 2 i këtij neni mund të niset kontest administrativ para gjykatës kompetente.</w:t>
            </w:r>
          </w:p>
          <w:p w14:paraId="4D4801DC" w14:textId="77777777" w:rsidR="00F512CF" w:rsidRDefault="00F512CF" w:rsidP="002648F0">
            <w:pPr>
              <w:suppressAutoHyphens/>
              <w:spacing w:after="0" w:line="240" w:lineRule="auto"/>
              <w:jc w:val="center"/>
              <w:rPr>
                <w:rFonts w:ascii="Arial" w:eastAsia="Times New Roman" w:hAnsi="Arial" w:cs="Arial"/>
                <w:bCs/>
                <w:lang w:val="sq-AL" w:eastAsia="mk-MK"/>
              </w:rPr>
            </w:pPr>
          </w:p>
          <w:p w14:paraId="5E7C34D4"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30</w:t>
            </w:r>
          </w:p>
          <w:p w14:paraId="5E039609"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Me kërkesën nga paragrafi 1 i këtij neni, përdoruesi është i detyruar të </w:t>
            </w:r>
            <w:r w:rsidR="00744F73">
              <w:rPr>
                <w:rFonts w:ascii="Arial" w:eastAsia="Times New Roman" w:hAnsi="Arial" w:cs="Arial"/>
                <w:bCs/>
                <w:lang w:val="sq-AL" w:eastAsia="mk-MK"/>
              </w:rPr>
              <w:t>dorëzojë</w:t>
            </w:r>
            <w:r w:rsidRPr="00AB40B0">
              <w:rPr>
                <w:rFonts w:ascii="Arial" w:eastAsia="Times New Roman" w:hAnsi="Arial" w:cs="Arial"/>
                <w:bCs/>
                <w:lang w:val="sq-AL" w:eastAsia="mk-MK"/>
              </w:rPr>
              <w:t xml:space="preserve"> raport mbi inspektimin e kryer të pajisjeve teknike nga një person i pavarur juridik dhe dokumente të tjera të përcaktuara në rregulloret teknike për secilën zonë të veçantë.</w:t>
            </w:r>
          </w:p>
          <w:p w14:paraId="4A9FBC1F" w14:textId="77777777" w:rsidR="002648F0" w:rsidRPr="00AB40B0" w:rsidRDefault="00744F73" w:rsidP="002648F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Duke u b</w:t>
            </w:r>
            <w:r w:rsidR="002648F0" w:rsidRPr="00AB40B0">
              <w:rPr>
                <w:rFonts w:ascii="Arial" w:eastAsia="Times New Roman" w:hAnsi="Arial" w:cs="Arial"/>
                <w:bCs/>
                <w:lang w:val="sq-AL" w:eastAsia="mk-MK"/>
              </w:rPr>
              <w:t>azuar në kërkesën e paraqitur, Inspektorati kontrollon dokumentacionin e bashkëngjitur të paragrafit 2 të këtij neni, në mënyrë që të përcaktojë përmbushjen e kushteve për vënien në përdorim të pajisjeve teknike.</w:t>
            </w:r>
          </w:p>
          <w:p w14:paraId="6D00DDD5" w14:textId="77777777" w:rsid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lastRenderedPageBreak/>
              <w:t>Në rastet kur është dorëzuar dokumentacioni nga paragrafi 2 i këtij neni, Inspektorati, pas inspektimit të kryer, miraton aktvendim për vënien në përdorim të pajisjeve teknike të përdoruesit, brenda shtatë ditëve nga dita e dorëzimit të kërkesës.</w:t>
            </w:r>
          </w:p>
          <w:p w14:paraId="554B15C9" w14:textId="77777777" w:rsidR="00F512CF" w:rsidRPr="00AB40B0" w:rsidRDefault="00F512CF" w:rsidP="002648F0">
            <w:pPr>
              <w:suppressAutoHyphens/>
              <w:spacing w:after="0" w:line="240" w:lineRule="auto"/>
              <w:jc w:val="both"/>
              <w:rPr>
                <w:rFonts w:ascii="Arial" w:eastAsia="Times New Roman" w:hAnsi="Arial" w:cs="Arial"/>
                <w:bCs/>
                <w:lang w:val="sq-AL" w:eastAsia="mk-MK"/>
              </w:rPr>
            </w:pPr>
          </w:p>
          <w:p w14:paraId="3C8F9EF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Aktvendimi  për vënien në përdorim të pajisjeve teknike të përmendura në paragrafin 4 të këtij neni regjistrohet nga Inspektorati në përputhje me nenin 7 paragrafi 3 të këtij ligji.</w:t>
            </w:r>
          </w:p>
          <w:p w14:paraId="6CD1D5CC" w14:textId="77777777" w:rsidR="002648F0" w:rsidRPr="00AB40B0" w:rsidRDefault="000B3933" w:rsidP="002648F0">
            <w:pPr>
              <w:suppressAutoHyphens/>
              <w:spacing w:after="0" w:line="240" w:lineRule="auto"/>
              <w:jc w:val="both"/>
              <w:rPr>
                <w:rFonts w:ascii="Arial" w:eastAsia="Times New Roman" w:hAnsi="Arial" w:cs="Arial"/>
                <w:bCs/>
                <w:lang w:val="sq-AL" w:eastAsia="mk-MK"/>
              </w:rPr>
            </w:pPr>
            <w:r w:rsidRPr="000B3933">
              <w:rPr>
                <w:rFonts w:ascii="Arial" w:eastAsia="Times New Roman" w:hAnsi="Arial" w:cs="Arial"/>
                <w:bCs/>
                <w:lang w:val="sq-AL" w:eastAsia="mk-MK"/>
              </w:rPr>
              <w:t>Ankesa kundër aktvendimeve të inspektoratit nga paragrafi 4 i këtij neni vendos Komisioni shtetëror për vendimmarrje në procedurën administrative dhe procedurën e marrëdhënies së punës në shkallë të dytë.</w:t>
            </w:r>
          </w:p>
          <w:p w14:paraId="4903E72C"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33</w:t>
            </w:r>
          </w:p>
          <w:p w14:paraId="35C86AC3"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Raportin nga inspektimi teknik dhe provimet periodike të paraqitura nga personi juridik i pavarur te përdoruesi, nëse është e nevojshme në varësi të pajisjeve teknike, përdoruesi është i detyruar ta dorëzojë në Inspektorat brenda shtatë ditëve nga dita e marrjes së raportit.</w:t>
            </w:r>
          </w:p>
          <w:p w14:paraId="64B4844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7C432534"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34</w:t>
            </w:r>
          </w:p>
          <w:p w14:paraId="36F72970"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p>
          <w:p w14:paraId="42FD76BE"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 rast të dallimeve lidhur me orarin për kryerjen e kontrolleve teknike dhe testimeve periodike mes shfrytëzuesit dhe personit të pavarur juridik si dhe për dallimet e tjera të paraqitura në lidhje me kontrollet teknike dhe testimet periodike, shfrytëzohet obligohet ta njoftojë Inspektorin.</w:t>
            </w:r>
          </w:p>
          <w:p w14:paraId="10C134B0"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 rastin e paragrafit 1 të këtij neni, Inspektorati vendos në lidhje me dallimet e paraqitura, në bazë të mendimit të personit të tjerë të pavarur juridik, i angazhuar me përzgjedhje rasti. Inspektorati për rezultatet e marra e njofton shfrytëzuesin në afat prej shtatë ditëve nga dita e marrjes së rezultateve. Shpenzimet për angazhimin e personit tjetër të pavarur juridik shkojnë në kurriz të subjektit kundër të cilit është marrë mendimi.</w:t>
            </w:r>
          </w:p>
          <w:p w14:paraId="5F0EF95C" w14:textId="77777777" w:rsidR="002648F0" w:rsidRPr="00AB40B0" w:rsidRDefault="002648F0" w:rsidP="002648F0">
            <w:pPr>
              <w:suppressAutoHyphens/>
              <w:spacing w:after="0" w:line="240" w:lineRule="auto"/>
              <w:rPr>
                <w:rFonts w:ascii="Arial" w:eastAsia="Times New Roman" w:hAnsi="Arial" w:cs="Arial"/>
                <w:bCs/>
                <w:lang w:val="sq-AL" w:eastAsia="mk-MK"/>
              </w:rPr>
            </w:pPr>
          </w:p>
          <w:p w14:paraId="5C812BD1"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35</w:t>
            </w:r>
          </w:p>
          <w:p w14:paraId="627AD24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1CE105F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Nëse raporti i kontrollit teknik dhe testimeve periodike është negativ, shfrytëzuesi obligohet ta shkyç nga puna pajisjen teknike dhe nëse ka nevojë, varësisht nga rregulli teknik, për pajisjen teknike të lëndës, për këtë ta njoftojë Inspektoratin.</w:t>
            </w:r>
          </w:p>
          <w:p w14:paraId="7FADD1D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4A57A5B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Për vazhdimin e përdorimit të pajisjes teknike, shfrytëzuesi obligohet t’i eliminojë shkaqet për raport </w:t>
            </w:r>
            <w:r w:rsidRPr="00AB40B0">
              <w:rPr>
                <w:rFonts w:ascii="Arial" w:eastAsia="Times New Roman" w:hAnsi="Arial" w:cs="Arial"/>
                <w:bCs/>
                <w:lang w:val="sq-AL" w:eastAsia="mk-MK"/>
              </w:rPr>
              <w:lastRenderedPageBreak/>
              <w:t>negativ, të bëj kontroll të jashtëzakonshëm teknik dhe testime periodike dhe, nëse ka nevojë,varësisht nga rregulli teknik, për pajisjen teknike të lëndës, për këtë ta njoftojë Inspektoratin.</w:t>
            </w:r>
          </w:p>
          <w:p w14:paraId="1F7CD59E" w14:textId="77777777" w:rsidR="002648F0" w:rsidRPr="00AB40B0" w:rsidRDefault="002648F0" w:rsidP="002648F0">
            <w:pPr>
              <w:suppressAutoHyphens/>
              <w:spacing w:after="0" w:line="240" w:lineRule="auto"/>
              <w:rPr>
                <w:rFonts w:ascii="Arial" w:eastAsia="Times New Roman" w:hAnsi="Arial" w:cs="Arial"/>
                <w:bCs/>
                <w:lang w:val="sq-AL" w:eastAsia="mk-MK"/>
              </w:rPr>
            </w:pPr>
          </w:p>
          <w:p w14:paraId="131BBF1B" w14:textId="77777777" w:rsidR="000B3933" w:rsidRDefault="000B3933" w:rsidP="002648F0">
            <w:pPr>
              <w:suppressAutoHyphens/>
              <w:spacing w:after="0" w:line="240" w:lineRule="auto"/>
              <w:jc w:val="center"/>
              <w:rPr>
                <w:rFonts w:ascii="Arial" w:eastAsia="Times New Roman" w:hAnsi="Arial" w:cs="Arial"/>
                <w:bCs/>
                <w:lang w:val="sq-AL" w:eastAsia="mk-MK"/>
              </w:rPr>
            </w:pPr>
          </w:p>
          <w:p w14:paraId="2A7F24D5"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36-a</w:t>
            </w:r>
          </w:p>
          <w:p w14:paraId="6AB4D7CB"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p>
          <w:p w14:paraId="36C76D79"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Kundër aktvendimit nga neni 36 paragrafi 1 i këtij neni, mund të deklarojë ankesë nëpërmjet Inspektoratit shtetëror për inspektim teknik pranë Ministrisë së Ekonomisë në afat prej tetë ditëve nga dita e pranimit të aktvendimit.</w:t>
            </w:r>
          </w:p>
          <w:p w14:paraId="1BBF95EC"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Ankesa nuk e anulon ekzekutimin e aktvendimit.</w:t>
            </w:r>
          </w:p>
          <w:p w14:paraId="1FE745D8"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Lidhur me ankesën kundër aktvendimit të inspektorit vendos komisioni i posaçëm pranë Ministrisë, i përbërë nga tre anëtarë që i emëron ministri.</w:t>
            </w:r>
          </w:p>
          <w:p w14:paraId="066F3169"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Komisioni nga paragrafi 3 i këtij neni përbëhet nga kryetari dhe dy anëtarë, të gjithë juristë të diplomuar me minimum tre vite përvojë punë në këtë profesion, që nuk duhet të përfshihen në kryerjen e mbikëqyrjes së inspektimit.</w:t>
            </w:r>
          </w:p>
          <w:p w14:paraId="72C736A0"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Kryetari i Komisionit është nga radhët e nëpunësve udhëheqës shtetërorë nga Ministria e Ekonomisë.</w:t>
            </w:r>
          </w:p>
          <w:p w14:paraId="5F877BC7"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6BA4719C" w14:textId="77777777" w:rsid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Komisioni nga paragrafi 3 i këtij neni, aktvendimin sipas ankesës e dorëzon në afat prej 30 ditëve nga dita e pranimit së ankesës.</w:t>
            </w:r>
          </w:p>
          <w:p w14:paraId="1EA7523A" w14:textId="77777777" w:rsidR="00F512CF" w:rsidRDefault="00F512CF" w:rsidP="002648F0">
            <w:pPr>
              <w:suppressAutoHyphens/>
              <w:spacing w:after="0" w:line="240" w:lineRule="auto"/>
              <w:jc w:val="both"/>
              <w:rPr>
                <w:rFonts w:ascii="Arial" w:eastAsia="Times New Roman" w:hAnsi="Arial" w:cs="Arial"/>
                <w:bCs/>
                <w:lang w:val="sq-AL" w:eastAsia="mk-MK"/>
              </w:rPr>
            </w:pPr>
          </w:p>
          <w:p w14:paraId="140A4BEC" w14:textId="77777777" w:rsidR="00F512CF" w:rsidRPr="00F512CF" w:rsidRDefault="00F512CF" w:rsidP="00F512CF">
            <w:pPr>
              <w:suppressAutoHyphens/>
              <w:spacing w:after="0" w:line="240" w:lineRule="auto"/>
              <w:jc w:val="center"/>
              <w:rPr>
                <w:rFonts w:ascii="Arial" w:eastAsia="Times New Roman" w:hAnsi="Arial" w:cs="Arial"/>
                <w:bCs/>
                <w:lang w:val="sq-AL" w:eastAsia="mk-MK"/>
              </w:rPr>
            </w:pPr>
            <w:r w:rsidRPr="00F512CF">
              <w:rPr>
                <w:rFonts w:ascii="Arial" w:eastAsia="Times New Roman" w:hAnsi="Arial" w:cs="Arial"/>
                <w:bCs/>
                <w:lang w:val="sq-AL" w:eastAsia="mk-MK"/>
              </w:rPr>
              <w:t>Neni 37</w:t>
            </w:r>
          </w:p>
          <w:p w14:paraId="6A0F4FD5" w14:textId="77777777" w:rsidR="00F512CF" w:rsidRDefault="00F512CF" w:rsidP="00F512CF">
            <w:pPr>
              <w:suppressAutoHyphens/>
              <w:spacing w:after="0" w:line="240" w:lineRule="auto"/>
              <w:jc w:val="both"/>
              <w:rPr>
                <w:rFonts w:ascii="Arial" w:eastAsia="Times New Roman" w:hAnsi="Arial" w:cs="Arial"/>
                <w:bCs/>
                <w:lang w:val="sq-AL" w:eastAsia="mk-MK"/>
              </w:rPr>
            </w:pPr>
            <w:r w:rsidRPr="00F512CF">
              <w:rPr>
                <w:rFonts w:ascii="Arial" w:eastAsia="Times New Roman" w:hAnsi="Arial" w:cs="Arial"/>
                <w:bCs/>
                <w:lang w:val="sq-AL" w:eastAsia="mk-MK"/>
              </w:rPr>
              <w:t>Në rast të aksidenteve, avarive ose dëmeve të shkaktuara nga pajisja teknike, shfrytëzuesi është i detyruar të njoftojë menjëherë Inspektoratin.</w:t>
            </w:r>
          </w:p>
          <w:p w14:paraId="687699EF" w14:textId="77777777" w:rsidR="00F512CF" w:rsidRDefault="00F512CF" w:rsidP="002648F0">
            <w:pPr>
              <w:suppressAutoHyphens/>
              <w:spacing w:after="0" w:line="240" w:lineRule="auto"/>
              <w:jc w:val="both"/>
              <w:rPr>
                <w:rFonts w:ascii="Arial" w:eastAsia="Times New Roman" w:hAnsi="Arial" w:cs="Arial"/>
                <w:bCs/>
                <w:lang w:val="sq-AL" w:eastAsia="mk-MK"/>
              </w:rPr>
            </w:pPr>
            <w:r w:rsidRPr="00F512CF">
              <w:rPr>
                <w:rFonts w:ascii="Arial" w:eastAsia="Times New Roman" w:hAnsi="Arial" w:cs="Arial"/>
                <w:bCs/>
                <w:lang w:val="sq-AL" w:eastAsia="mk-MK"/>
              </w:rPr>
              <w:t>Inspektorati është i obliguar në bashkëpunim me organet tjera kompetente shtetërore të marrë pjesë në përcaktimin e shkaqeve të fatkeqësive të ndodhura, avarive dhe dëmeve nga paragrafi 1 i këtij neni.</w:t>
            </w:r>
          </w:p>
          <w:p w14:paraId="28FC53D2" w14:textId="77777777" w:rsidR="00F512CF" w:rsidRDefault="00F512CF" w:rsidP="002648F0">
            <w:pPr>
              <w:suppressAutoHyphens/>
              <w:spacing w:after="0" w:line="240" w:lineRule="auto"/>
              <w:jc w:val="both"/>
              <w:rPr>
                <w:rFonts w:ascii="Arial" w:eastAsia="Times New Roman" w:hAnsi="Arial" w:cs="Arial"/>
                <w:bCs/>
                <w:lang w:val="sq-AL" w:eastAsia="mk-MK"/>
              </w:rPr>
            </w:pPr>
            <w:r w:rsidRPr="00F512CF">
              <w:rPr>
                <w:rFonts w:ascii="Arial" w:eastAsia="Times New Roman" w:hAnsi="Arial" w:cs="Arial"/>
                <w:bCs/>
                <w:lang w:val="sq-AL" w:eastAsia="mk-MK"/>
              </w:rPr>
              <w:t>Kur inspektori konstaton parregullsi ose numër të madh të parregullsive me të cilat rrezikohet jeta dhe shëndeti i njerëzve ose mjedisi jetësor edhe në raste të tjera të përcaktuara me ligj, inspektori do të ndalojë përkohësisht veprimtarinë e vulosjes së hapësirave, objekteve, kantiereve të ndërtimit, pajisjes, mjeteve për punë dhe mjete të tjera deri në largimin e të njëjtave.</w:t>
            </w:r>
          </w:p>
          <w:p w14:paraId="73286BA3" w14:textId="77777777" w:rsidR="00F512CF" w:rsidRDefault="00F512CF" w:rsidP="002648F0">
            <w:pPr>
              <w:suppressAutoHyphens/>
              <w:spacing w:after="0" w:line="240" w:lineRule="auto"/>
              <w:jc w:val="both"/>
              <w:rPr>
                <w:rFonts w:ascii="Arial" w:eastAsia="Times New Roman" w:hAnsi="Arial" w:cs="Arial"/>
                <w:bCs/>
                <w:lang w:val="sq-AL" w:eastAsia="mk-MK"/>
              </w:rPr>
            </w:pPr>
            <w:r w:rsidRPr="00F512CF">
              <w:rPr>
                <w:rFonts w:ascii="Arial" w:eastAsia="Times New Roman" w:hAnsi="Arial" w:cs="Arial"/>
                <w:bCs/>
                <w:lang w:val="sq-AL" w:eastAsia="mk-MK"/>
              </w:rPr>
              <w:t>Në rastet nga paragrafi 3 i këtij neni, inspektori do t'i udhëzojë personat juridikë që ushtrojnë shërbime publike (ujësjellës, energji elektrike etj.)</w:t>
            </w:r>
            <w:r w:rsidR="00F4014D">
              <w:rPr>
                <w:rFonts w:ascii="Arial" w:eastAsia="Times New Roman" w:hAnsi="Arial" w:cs="Arial"/>
                <w:bCs/>
                <w:lang w:val="sq-AL" w:eastAsia="mk-MK"/>
              </w:rPr>
              <w:t xml:space="preserve"> </w:t>
            </w:r>
            <w:r w:rsidR="00F4014D">
              <w:t xml:space="preserve"> </w:t>
            </w:r>
            <w:r w:rsidR="00F4014D" w:rsidRPr="00F4014D">
              <w:rPr>
                <w:rFonts w:ascii="Arial" w:eastAsia="Times New Roman" w:hAnsi="Arial" w:cs="Arial"/>
                <w:bCs/>
                <w:lang w:val="sq-AL" w:eastAsia="mk-MK"/>
              </w:rPr>
              <w:t>të ndërpresin dorëzimin, respektivisht dhënien e kushteve përkatëse për shfrytëzuesin të domosdoshme për ushtrimin e veprimtarisë së tij.</w:t>
            </w:r>
          </w:p>
          <w:p w14:paraId="70B64FF0" w14:textId="77777777" w:rsidR="00F4014D" w:rsidRPr="00AB40B0" w:rsidRDefault="00F4014D" w:rsidP="002648F0">
            <w:pPr>
              <w:suppressAutoHyphens/>
              <w:spacing w:after="0" w:line="240" w:lineRule="auto"/>
              <w:jc w:val="both"/>
              <w:rPr>
                <w:rFonts w:ascii="Arial" w:eastAsia="Times New Roman" w:hAnsi="Arial" w:cs="Arial"/>
                <w:bCs/>
                <w:lang w:val="sq-AL" w:eastAsia="mk-MK"/>
              </w:rPr>
            </w:pPr>
            <w:r w:rsidRPr="00F4014D">
              <w:rPr>
                <w:rFonts w:ascii="Arial" w:eastAsia="Times New Roman" w:hAnsi="Arial" w:cs="Arial"/>
                <w:bCs/>
                <w:lang w:val="sq-AL" w:eastAsia="mk-MK"/>
              </w:rPr>
              <w:lastRenderedPageBreak/>
              <w:t>Shfrytëzuesi është i detyruar të veprojë sipas urdhrit të inspektorit.</w:t>
            </w:r>
          </w:p>
          <w:p w14:paraId="1D25909E" w14:textId="77777777" w:rsidR="002648F0" w:rsidRPr="00AB40B0" w:rsidRDefault="002648F0" w:rsidP="002648F0">
            <w:pPr>
              <w:suppressAutoHyphens/>
              <w:spacing w:after="0" w:line="240" w:lineRule="auto"/>
              <w:rPr>
                <w:rFonts w:ascii="Arial" w:eastAsia="Times New Roman" w:hAnsi="Arial" w:cs="Arial"/>
                <w:bCs/>
                <w:lang w:val="sq-AL" w:eastAsia="mk-MK"/>
              </w:rPr>
            </w:pPr>
          </w:p>
          <w:p w14:paraId="4529BC90"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37-а</w:t>
            </w:r>
          </w:p>
          <w:p w14:paraId="6D33BEDF"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Nëse inspektori konstaton se janë kryer parregullsitë e mëposhtme, nëse:</w:t>
            </w:r>
          </w:p>
          <w:p w14:paraId="752E53B0"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 çfarëdo lloji produkti i destinuar për vendosje në treg në Republikën e Maqedonisë, prodhuesi nuk i është raportuar Inspektoratit (neni 7 paragrafi 2);</w:t>
            </w:r>
          </w:p>
          <w:p w14:paraId="0D4D8FAF"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2) secili përdorues nuk ka kryer një procedurë për vënien në përdorim të pajisjeve teknike në përputhje me rregulloren teknike përkatëse për kryerjen e kontrollit teknik dhe ekzaminimit periodik (neni 28);  </w:t>
            </w:r>
          </w:p>
          <w:p w14:paraId="738DF314"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 </w:t>
            </w:r>
          </w:p>
          <w:p w14:paraId="27B3438C"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23332050"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4) përdoruesi i pajisjeve teknike në çdo kohë nuk ka mundësuar kryerjen e pandërprerë të inspektimit nga inspektorët teknikë shtetërorë me depërtim të drejtpërdrejtë në pajisjet teknike dhe dokumentacionin teknik (neni 31-a);</w:t>
            </w:r>
          </w:p>
          <w:p w14:paraId="7B6B575A"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 5) përdoruesi nuk i kryen aktivitetet sipas orarit për kryerjen e kontrollit teknik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periodike të përcaktuara në rregulloren përkatëse teknike (neni 31 paragrafi 2);</w:t>
            </w:r>
          </w:p>
          <w:p w14:paraId="60032409"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6) Subjekti i pavarur juridik që kryen inspektim teknik dhe </w:t>
            </w:r>
            <w:r w:rsidR="000B3933">
              <w:rPr>
                <w:rFonts w:ascii="Arial" w:eastAsia="Times New Roman" w:hAnsi="Arial" w:cs="Arial"/>
                <w:bCs/>
                <w:lang w:val="sq-AL" w:eastAsia="mk-MK"/>
              </w:rPr>
              <w:t>kontrolle</w:t>
            </w:r>
            <w:r w:rsidRPr="00AB40B0">
              <w:rPr>
                <w:rFonts w:ascii="Arial" w:eastAsia="Times New Roman" w:hAnsi="Arial" w:cs="Arial"/>
                <w:bCs/>
                <w:lang w:val="sq-AL" w:eastAsia="mk-MK"/>
              </w:rPr>
              <w:t xml:space="preserve"> periodike të pajisjeve teknike nuk përgati raport i cili do të përmbajë vlerësim të rezultateve të inspektimeve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të kryera dhe nuk ia paraqet përdoruesit brenda shtatë ditëve pas përfundimit të aktivitetet (neni 32 paragrafi 1);</w:t>
            </w:r>
          </w:p>
          <w:p w14:paraId="738A4F59"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1C13009F"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7) në rast të ndryshimeve në lidhje me orarin për kryerjen e inspektimeve teknike dhe inspektimeve periodike midis përdoruesit dhe personit të pavarur juridik, si dhe për ndryshime të tjera në lidhje me inspektimet teknike dhe inspektimet periodike, nuk njofton Inspektoratin (neni 34);</w:t>
            </w:r>
          </w:p>
          <w:p w14:paraId="200B8DD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8) përdoruesi nuk e mbyll pajisjen teknike nëse raporti nga inspektimi teknik dhe inspektimi periodik është negativ, dhe nuk e mbyll pajisjen teknike dhe, nëse është e nevojshme, në varësi të rregullores teknike për pajisjet teknike në fjalë, nuk njofton Inspektoratin (neni 35 paragrafi 1);</w:t>
            </w:r>
          </w:p>
          <w:p w14:paraId="764CF573"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01712B2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9) përdoruesi për përdorimin e vazhdueshëm të pajisjeve teknike nuk eliminon arsyet e raportit </w:t>
            </w:r>
            <w:r w:rsidRPr="00AB40B0">
              <w:rPr>
                <w:rFonts w:ascii="Arial" w:eastAsia="Times New Roman" w:hAnsi="Arial" w:cs="Arial"/>
                <w:bCs/>
                <w:lang w:val="sq-AL" w:eastAsia="mk-MK"/>
              </w:rPr>
              <w:lastRenderedPageBreak/>
              <w:t xml:space="preserve">negativ, nuk bën kontroll të jashtëzakonshëm teknik dhe </w:t>
            </w:r>
            <w:r w:rsidR="000B3933">
              <w:rPr>
                <w:rFonts w:ascii="Arial" w:eastAsia="Times New Roman" w:hAnsi="Arial" w:cs="Arial"/>
                <w:bCs/>
                <w:lang w:val="sq-AL" w:eastAsia="mk-MK"/>
              </w:rPr>
              <w:t>kontrolle</w:t>
            </w:r>
            <w:r w:rsidRPr="00AB40B0">
              <w:rPr>
                <w:rFonts w:ascii="Arial" w:eastAsia="Times New Roman" w:hAnsi="Arial" w:cs="Arial"/>
                <w:bCs/>
                <w:lang w:val="sq-AL" w:eastAsia="mk-MK"/>
              </w:rPr>
              <w:t xml:space="preserve"> periodike dhe, nëse është e nevojshme, në varësi të rregullores teknike për pajisjet teknike në fjalë, nuk informon Inspektoratin për rezultatet (neni 35 paragrafi 2);</w:t>
            </w:r>
          </w:p>
          <w:p w14:paraId="6D9119B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10) përdoruesi nuk ka kryer të gjithë procedurën për inspektim teknik gjatë komisionimit dhe synon të përdorë pajisjet teknike të referuara në nenin 36 paragrafi 1 të këtij ligji, pas ndërhyrjeve të kryera në të (neni 36 paragrafi 2) dhe</w:t>
            </w:r>
          </w:p>
          <w:p w14:paraId="72942AD7"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11) përdoruesi nuk vepron sipas vendimit të inspektorit nga nenet 36 paragrafi 1 dhe 37 paragrafi 3 i këtij ligji, do të marrë vendim që do të ndalojë përkohësisht kryerjen e veprimtarisë duke vulosur lokalet, objektet, vendet e ndërtimit, pajisjet, mjetet dhe mjete të tjera deri në heqjen e të njëjtave.</w:t>
            </w:r>
          </w:p>
          <w:p w14:paraId="393C69A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p>
          <w:p w14:paraId="491F3405" w14:textId="4E01535B" w:rsidR="00B358FC"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Kundër </w:t>
            </w:r>
            <w:r w:rsidR="000B3933">
              <w:rPr>
                <w:rFonts w:ascii="Arial" w:eastAsia="Times New Roman" w:hAnsi="Arial" w:cs="Arial"/>
                <w:bCs/>
                <w:lang w:val="sq-AL" w:eastAsia="mk-MK"/>
              </w:rPr>
              <w:t>akt</w:t>
            </w:r>
            <w:r w:rsidRPr="00AB40B0">
              <w:rPr>
                <w:rFonts w:ascii="Arial" w:eastAsia="Times New Roman" w:hAnsi="Arial" w:cs="Arial"/>
                <w:bCs/>
                <w:lang w:val="sq-AL" w:eastAsia="mk-MK"/>
              </w:rPr>
              <w:t xml:space="preserve">vendimit </w:t>
            </w:r>
            <w:r w:rsidR="000B3933">
              <w:rPr>
                <w:rFonts w:ascii="Arial" w:eastAsia="Times New Roman" w:hAnsi="Arial" w:cs="Arial"/>
                <w:bCs/>
                <w:lang w:val="sq-AL" w:eastAsia="mk-MK"/>
              </w:rPr>
              <w:t xml:space="preserve">nga </w:t>
            </w:r>
            <w:r w:rsidRPr="00AB40B0">
              <w:rPr>
                <w:rFonts w:ascii="Arial" w:eastAsia="Times New Roman" w:hAnsi="Arial" w:cs="Arial"/>
                <w:bCs/>
                <w:lang w:val="sq-AL" w:eastAsia="mk-MK"/>
              </w:rPr>
              <w:t xml:space="preserve">paragrafi 1 </w:t>
            </w:r>
            <w:r w:rsidR="000B3933">
              <w:rPr>
                <w:rFonts w:ascii="Arial" w:eastAsia="Times New Roman" w:hAnsi="Arial" w:cs="Arial"/>
                <w:bCs/>
                <w:lang w:val="sq-AL" w:eastAsia="mk-MK"/>
              </w:rPr>
              <w:t>i</w:t>
            </w:r>
            <w:r w:rsidRPr="00AB40B0">
              <w:rPr>
                <w:rFonts w:ascii="Arial" w:eastAsia="Times New Roman" w:hAnsi="Arial" w:cs="Arial"/>
                <w:bCs/>
                <w:lang w:val="sq-AL" w:eastAsia="mk-MK"/>
              </w:rPr>
              <w:t xml:space="preserve"> këtij neni mund të </w:t>
            </w:r>
            <w:r w:rsidR="000B3933">
              <w:rPr>
                <w:rFonts w:ascii="Arial" w:eastAsia="Times New Roman" w:hAnsi="Arial" w:cs="Arial"/>
                <w:bCs/>
                <w:lang w:val="sq-AL" w:eastAsia="mk-MK"/>
              </w:rPr>
              <w:t xml:space="preserve">deklarohet </w:t>
            </w:r>
            <w:r w:rsidRPr="00AB40B0">
              <w:rPr>
                <w:rFonts w:ascii="Arial" w:eastAsia="Times New Roman" w:hAnsi="Arial" w:cs="Arial"/>
                <w:bCs/>
                <w:lang w:val="sq-AL" w:eastAsia="mk-MK"/>
              </w:rPr>
              <w:t xml:space="preserve">ankesë brenda tetë ditëve nga dita e marrjes së vendimit në Komisionin e </w:t>
            </w:r>
            <w:r w:rsidR="000B3933">
              <w:rPr>
                <w:rFonts w:ascii="Arial" w:eastAsia="Times New Roman" w:hAnsi="Arial" w:cs="Arial"/>
                <w:bCs/>
                <w:lang w:val="sq-AL" w:eastAsia="mk-MK"/>
              </w:rPr>
              <w:t>a</w:t>
            </w:r>
            <w:r w:rsidRPr="00AB40B0">
              <w:rPr>
                <w:rFonts w:ascii="Arial" w:eastAsia="Times New Roman" w:hAnsi="Arial" w:cs="Arial"/>
                <w:bCs/>
                <w:lang w:val="sq-AL" w:eastAsia="mk-MK"/>
              </w:rPr>
              <w:t xml:space="preserve">nkesave në Ministrinë e Ekonomisë. Ankesa e </w:t>
            </w:r>
            <w:r w:rsidR="000B3933">
              <w:rPr>
                <w:rFonts w:ascii="Arial" w:eastAsia="Times New Roman" w:hAnsi="Arial" w:cs="Arial"/>
                <w:bCs/>
                <w:lang w:val="sq-AL" w:eastAsia="mk-MK"/>
              </w:rPr>
              <w:t xml:space="preserve">deklaruar </w:t>
            </w:r>
            <w:r w:rsidRPr="00AB40B0">
              <w:rPr>
                <w:rFonts w:ascii="Arial" w:eastAsia="Times New Roman" w:hAnsi="Arial" w:cs="Arial"/>
                <w:bCs/>
                <w:lang w:val="sq-AL" w:eastAsia="mk-MK"/>
              </w:rPr>
              <w:t>kundër aktvendimit të përmendur në paragrafin 1 të këtij neni nuk e vonon ekzekutimin e tij.</w:t>
            </w:r>
          </w:p>
          <w:p w14:paraId="4D1B7E7B" w14:textId="77777777" w:rsidR="000B3933" w:rsidRPr="00AB40B0" w:rsidRDefault="000B3933" w:rsidP="002648F0">
            <w:pPr>
              <w:suppressAutoHyphens/>
              <w:spacing w:after="0" w:line="240" w:lineRule="auto"/>
              <w:jc w:val="both"/>
              <w:rPr>
                <w:rFonts w:ascii="Arial" w:eastAsia="Times New Roman" w:hAnsi="Arial" w:cs="Arial"/>
                <w:bCs/>
                <w:lang w:val="sq-AL" w:eastAsia="mk-MK"/>
              </w:rPr>
            </w:pPr>
          </w:p>
          <w:p w14:paraId="32D00648" w14:textId="77777777" w:rsidR="002648F0" w:rsidRPr="00AB40B0" w:rsidRDefault="002648F0" w:rsidP="002648F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Neni 38</w:t>
            </w:r>
          </w:p>
          <w:p w14:paraId="718DCA93"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 Gjobë në shumë deri 7</w:t>
            </w:r>
            <w:r w:rsidR="000B3933">
              <w:rPr>
                <w:rFonts w:ascii="Arial" w:eastAsia="Times New Roman" w:hAnsi="Arial" w:cs="Arial"/>
                <w:bCs/>
                <w:lang w:val="sq-AL" w:eastAsia="mk-MK"/>
              </w:rPr>
              <w:t>.</w:t>
            </w:r>
            <w:r w:rsidRPr="00AB40B0">
              <w:rPr>
                <w:rFonts w:ascii="Arial" w:eastAsia="Times New Roman" w:hAnsi="Arial" w:cs="Arial"/>
                <w:bCs/>
                <w:lang w:val="sq-AL" w:eastAsia="mk-MK"/>
              </w:rPr>
              <w:t>000 euro në kundërvlerë me denarë do t</w:t>
            </w:r>
            <w:r w:rsidR="000B3933">
              <w:rPr>
                <w:rFonts w:ascii="Arial" w:eastAsia="Times New Roman" w:hAnsi="Arial" w:cs="Arial"/>
                <w:bCs/>
                <w:lang w:val="sq-AL" w:eastAsia="mk-MK"/>
              </w:rPr>
              <w:t>’i</w:t>
            </w:r>
            <w:r w:rsidRPr="00AB40B0">
              <w:rPr>
                <w:rFonts w:ascii="Arial" w:eastAsia="Times New Roman" w:hAnsi="Arial" w:cs="Arial"/>
                <w:bCs/>
                <w:lang w:val="sq-AL" w:eastAsia="mk-MK"/>
              </w:rPr>
              <w:t xml:space="preserve"> shqiptohet për  kundërvajtje ndaj personit juridik, përkatësisht </w:t>
            </w:r>
            <w:r w:rsidR="000B3933">
              <w:rPr>
                <w:rFonts w:ascii="Arial" w:eastAsia="Times New Roman" w:hAnsi="Arial" w:cs="Arial"/>
                <w:bCs/>
                <w:lang w:val="sq-AL" w:eastAsia="mk-MK"/>
              </w:rPr>
              <w:t xml:space="preserve">tregtarit </w:t>
            </w:r>
            <w:r w:rsidRPr="00AB40B0">
              <w:rPr>
                <w:rFonts w:ascii="Arial" w:eastAsia="Times New Roman" w:hAnsi="Arial" w:cs="Arial"/>
                <w:bCs/>
                <w:lang w:val="sq-AL" w:eastAsia="mk-MK"/>
              </w:rPr>
              <w:t>të vetëm nëse:</w:t>
            </w:r>
          </w:p>
          <w:p w14:paraId="67A1621C"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 nuk raporton asnjë lloj produkti të dedikuar për hedhjen në treg në Republikën e Maqedonisë tek Inspektorati (neni 7 paragrafi 2);</w:t>
            </w:r>
          </w:p>
          <w:p w14:paraId="353DBDF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2) nuk ka kryer procedurë për vënien në përdorim të pajisjeve teknike në përputhje me rregulloren përkatëse teknike për kryerjen e kontrollit teknik dhe ekzaminimit periodik (neni 28)</w:t>
            </w:r>
          </w:p>
          <w:p w14:paraId="1CAE696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w:t>
            </w:r>
          </w:p>
          <w:p w14:paraId="6A0D793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4) përdoruesi i pajisjeve teknike në çdo kohë nuk ka mundësuar kryerjen e pandërprerë të inspektimit nga inspektorët teknikë shtetërorë me depërtim të drejtpërdrejtë në pajisjet teknike dhe dokumentacionin teknik (neni 31-a);</w:t>
            </w:r>
          </w:p>
          <w:p w14:paraId="21F1128C"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5) nuk kryen aktivitetet sipas orarit për kryerjen e kontrollit teknik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periodike të përcaktuara në rregulloren përkatëse teknike (neni 31, paragrafi 2);</w:t>
            </w:r>
          </w:p>
          <w:p w14:paraId="3861423A" w14:textId="77777777" w:rsidR="000B3933" w:rsidRDefault="000B3933" w:rsidP="002648F0">
            <w:pPr>
              <w:suppressAutoHyphens/>
              <w:spacing w:after="0" w:line="240" w:lineRule="auto"/>
              <w:jc w:val="both"/>
              <w:rPr>
                <w:rFonts w:ascii="Arial" w:eastAsia="Times New Roman" w:hAnsi="Arial" w:cs="Arial"/>
                <w:bCs/>
                <w:lang w:val="sq-AL" w:eastAsia="mk-MK"/>
              </w:rPr>
            </w:pPr>
          </w:p>
          <w:p w14:paraId="06367BD9"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lastRenderedPageBreak/>
              <w:t xml:space="preserve">6) Subjekti i pavarur juridik që kryen inspektim teknik dhe </w:t>
            </w:r>
            <w:r w:rsidR="000B3933">
              <w:rPr>
                <w:rFonts w:ascii="Arial" w:eastAsia="Times New Roman" w:hAnsi="Arial" w:cs="Arial"/>
                <w:bCs/>
                <w:lang w:val="sq-AL" w:eastAsia="mk-MK"/>
              </w:rPr>
              <w:t>kontrolle</w:t>
            </w:r>
            <w:r w:rsidRPr="00AB40B0">
              <w:rPr>
                <w:rFonts w:ascii="Arial" w:eastAsia="Times New Roman" w:hAnsi="Arial" w:cs="Arial"/>
                <w:bCs/>
                <w:lang w:val="sq-AL" w:eastAsia="mk-MK"/>
              </w:rPr>
              <w:t xml:space="preserve"> periodike të pajisjeve teknike nuk përgatit raport i cili do të përmbajë vlerësim të rezultateve të inspektimeve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të kryera dhe nuk ia paraqet përdoruesit brenda shtatë ditëve pas përfundimit të aktivitetet (neni 32 paragrafi 1);</w:t>
            </w:r>
          </w:p>
          <w:p w14:paraId="7339DFF6"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7) brenda shtatë ditëve nga dita e marrjes së raportit për inspektimin teknik të kryer dhe ekzaminimin periodik, dhe dorëzuar nga personi i pavarur juridik, nëse është e nevojshme në varësi të pajisjes teknike, përdoruesi nuk e dorëzon atë në Inspektorat (neni 33);</w:t>
            </w:r>
          </w:p>
          <w:p w14:paraId="0E51E00C"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8) në rast të ndryshimeve në lidhje me orarin për kryerjen e inspektimeve teknike dhe </w:t>
            </w:r>
            <w:r w:rsidR="00EE196E">
              <w:rPr>
                <w:rFonts w:ascii="Arial" w:eastAsia="Times New Roman" w:hAnsi="Arial" w:cs="Arial"/>
                <w:bCs/>
                <w:lang w:val="sq-AL" w:eastAsia="mk-MK"/>
              </w:rPr>
              <w:t>kontrolleve</w:t>
            </w:r>
            <w:r w:rsidRPr="00AB40B0">
              <w:rPr>
                <w:rFonts w:ascii="Arial" w:eastAsia="Times New Roman" w:hAnsi="Arial" w:cs="Arial"/>
                <w:bCs/>
                <w:lang w:val="sq-AL" w:eastAsia="mk-MK"/>
              </w:rPr>
              <w:t xml:space="preserve"> periodike midis përdoruesit dhe personit të pavarur juridik, si dhe për ndryshime të tjera në lidhje me inspektimet teknike dhe provimeve periodike, përdoruesi nuk e njofton Inspektoratin (neni 34);</w:t>
            </w:r>
          </w:p>
          <w:p w14:paraId="760CF39D"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9) përdoruesi nuk e mbyll pajisjen teknike nëse raporti nga inspektimi teknik dhe inspektimi periodik është negativ, dhe nuk e mbyll pajisjen teknike dhe, nëse është e nevojshme, në varësi të rregullores teknike për pajisjet teknike në fjalë, nuk njofton Inspektoratin (neni 35 paragrafi 1);</w:t>
            </w:r>
          </w:p>
          <w:p w14:paraId="69EAC445"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10) përdoruesi për përdorimin e vazhdueshëm të pajisjeve teknike nuk heq arsyet e raportit negativ, nuk bën kontroll të jashtëzakonshëm teknik dhe </w:t>
            </w:r>
            <w:r w:rsidR="000B3933">
              <w:rPr>
                <w:rFonts w:ascii="Arial" w:eastAsia="Times New Roman" w:hAnsi="Arial" w:cs="Arial"/>
                <w:bCs/>
                <w:lang w:val="sq-AL" w:eastAsia="mk-MK"/>
              </w:rPr>
              <w:t>kontrolle</w:t>
            </w:r>
            <w:r w:rsidRPr="00AB40B0">
              <w:rPr>
                <w:rFonts w:ascii="Arial" w:eastAsia="Times New Roman" w:hAnsi="Arial" w:cs="Arial"/>
                <w:bCs/>
                <w:lang w:val="sq-AL" w:eastAsia="mk-MK"/>
              </w:rPr>
              <w:t xml:space="preserve"> periodike dhe, nëse është e nevojshme, në varësi të rregullores teknike për pajisjet teknike në fjalë, nuk informon Inspektoratin për rezultatet (neni 35 paragrafi 2);</w:t>
            </w:r>
          </w:p>
          <w:p w14:paraId="6E787D2E"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11) përdoruesi nuk ka kryer të gjithë procedurën për inspektim teknik gjatë komisionimit dhe synon të përdorë pajisjet teknike të referuara në nenin 36 paragrafi 1 të këtij ligji, pas ndërhyrjeve të kryera në të (neni 36 paragrafi 2) dhe</w:t>
            </w:r>
          </w:p>
          <w:p w14:paraId="1F67400E"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12) përdoruesi nuk vepron sipas vendimit të inspektorit nga nenet 36 paragrafi 1 dhe 37 paragrafi 3 i këtij ligji.</w:t>
            </w:r>
          </w:p>
          <w:p w14:paraId="571113C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Gjobë në shumën prej 30% të gjobës së vlerësuar të personit juridik,respektivisht tregtarit të vetëm do t'i shqiptohet personit përgjegjës të personit juridik, respektivisht personit përgjegjës të pronarit të vetëm, për veprimet e përmendura në paragrafin 1 të këtij neni.</w:t>
            </w:r>
          </w:p>
          <w:p w14:paraId="452FB592"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 xml:space="preserve">Gjobë </w:t>
            </w:r>
            <w:r w:rsidR="000B3933">
              <w:rPr>
                <w:rFonts w:ascii="Arial" w:eastAsia="Times New Roman" w:hAnsi="Arial" w:cs="Arial"/>
                <w:bCs/>
                <w:lang w:val="sq-AL" w:eastAsia="mk-MK"/>
              </w:rPr>
              <w:t xml:space="preserve">në vlerë </w:t>
            </w:r>
            <w:r w:rsidRPr="00AB40B0">
              <w:rPr>
                <w:rFonts w:ascii="Arial" w:eastAsia="Times New Roman" w:hAnsi="Arial" w:cs="Arial"/>
                <w:bCs/>
                <w:lang w:val="sq-AL" w:eastAsia="mk-MK"/>
              </w:rPr>
              <w:t xml:space="preserve">prej 700 deri 1.000 euro </w:t>
            </w:r>
            <w:r w:rsidR="000B3933">
              <w:rPr>
                <w:rFonts w:ascii="Arial" w:eastAsia="Times New Roman" w:hAnsi="Arial" w:cs="Arial"/>
                <w:bCs/>
                <w:lang w:val="sq-AL" w:eastAsia="mk-MK"/>
              </w:rPr>
              <w:t xml:space="preserve">me </w:t>
            </w:r>
            <w:r w:rsidRPr="00AB40B0">
              <w:rPr>
                <w:rFonts w:ascii="Arial" w:eastAsia="Times New Roman" w:hAnsi="Arial" w:cs="Arial"/>
                <w:bCs/>
                <w:lang w:val="sq-AL" w:eastAsia="mk-MK"/>
              </w:rPr>
              <w:t>kundërvler</w:t>
            </w:r>
            <w:r w:rsidR="000B3933">
              <w:rPr>
                <w:rFonts w:ascii="Arial" w:eastAsia="Times New Roman" w:hAnsi="Arial" w:cs="Arial"/>
                <w:bCs/>
                <w:lang w:val="sq-AL" w:eastAsia="mk-MK"/>
              </w:rPr>
              <w:t>ë në</w:t>
            </w:r>
            <w:r w:rsidRPr="00AB40B0">
              <w:rPr>
                <w:rFonts w:ascii="Arial" w:eastAsia="Times New Roman" w:hAnsi="Arial" w:cs="Arial"/>
                <w:bCs/>
                <w:lang w:val="sq-AL" w:eastAsia="mk-MK"/>
              </w:rPr>
              <w:t xml:space="preserve"> denar</w:t>
            </w:r>
            <w:r w:rsidR="000B3933">
              <w:rPr>
                <w:rFonts w:ascii="Arial" w:eastAsia="Times New Roman" w:hAnsi="Arial" w:cs="Arial"/>
                <w:bCs/>
                <w:lang w:val="sq-AL" w:eastAsia="mk-MK"/>
              </w:rPr>
              <w:t>ë</w:t>
            </w:r>
            <w:r w:rsidRPr="00AB40B0">
              <w:rPr>
                <w:rFonts w:ascii="Arial" w:eastAsia="Times New Roman" w:hAnsi="Arial" w:cs="Arial"/>
                <w:bCs/>
                <w:lang w:val="sq-AL" w:eastAsia="mk-MK"/>
              </w:rPr>
              <w:t xml:space="preserve"> do t'i shqiptohet personit fizik për veprime</w:t>
            </w:r>
            <w:r w:rsidR="000B3933">
              <w:rPr>
                <w:rFonts w:ascii="Arial" w:eastAsia="Times New Roman" w:hAnsi="Arial" w:cs="Arial"/>
                <w:bCs/>
                <w:lang w:val="sq-AL" w:eastAsia="mk-MK"/>
              </w:rPr>
              <w:t xml:space="preserve"> nga </w:t>
            </w:r>
            <w:r w:rsidRPr="00AB40B0">
              <w:rPr>
                <w:rFonts w:ascii="Arial" w:eastAsia="Times New Roman" w:hAnsi="Arial" w:cs="Arial"/>
                <w:bCs/>
                <w:lang w:val="sq-AL" w:eastAsia="mk-MK"/>
              </w:rPr>
              <w:t>paragrafi 1 pikat 1, 2, 3, 4, 5, 8, 9, 10, 11 dhe 12 të këtij neni.</w:t>
            </w:r>
          </w:p>
          <w:p w14:paraId="52556F70" w14:textId="77777777" w:rsidR="00F4014D" w:rsidRDefault="00F4014D" w:rsidP="002648F0">
            <w:pPr>
              <w:suppressAutoHyphens/>
              <w:spacing w:after="0" w:line="240" w:lineRule="auto"/>
              <w:jc w:val="both"/>
              <w:rPr>
                <w:rFonts w:ascii="Arial" w:eastAsia="Times New Roman" w:hAnsi="Arial" w:cs="Arial"/>
                <w:bCs/>
                <w:lang w:val="sq-AL" w:eastAsia="mk-MK"/>
              </w:rPr>
            </w:pPr>
          </w:p>
          <w:p w14:paraId="23E7A7DF" w14:textId="77777777" w:rsidR="00537427" w:rsidRDefault="00537427" w:rsidP="002648F0">
            <w:pPr>
              <w:suppressAutoHyphens/>
              <w:spacing w:after="0" w:line="240" w:lineRule="auto"/>
              <w:jc w:val="both"/>
              <w:rPr>
                <w:rFonts w:ascii="Arial" w:eastAsia="Times New Roman" w:hAnsi="Arial" w:cs="Arial"/>
                <w:bCs/>
                <w:lang w:val="sq-AL" w:eastAsia="mk-MK"/>
              </w:rPr>
            </w:pPr>
          </w:p>
          <w:p w14:paraId="32A10DE1" w14:textId="77777777" w:rsidR="002648F0" w:rsidRPr="00AB40B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lastRenderedPageBreak/>
              <w:t>Për veprim</w:t>
            </w:r>
            <w:r w:rsidR="000B3933">
              <w:rPr>
                <w:rFonts w:ascii="Arial" w:eastAsia="Times New Roman" w:hAnsi="Arial" w:cs="Arial"/>
                <w:bCs/>
                <w:lang w:val="sq-AL" w:eastAsia="mk-MK"/>
              </w:rPr>
              <w:t>e</w:t>
            </w:r>
            <w:r w:rsidRPr="00AB40B0">
              <w:rPr>
                <w:rFonts w:ascii="Arial" w:eastAsia="Times New Roman" w:hAnsi="Arial" w:cs="Arial"/>
                <w:bCs/>
                <w:lang w:val="sq-AL" w:eastAsia="mk-MK"/>
              </w:rPr>
              <w:t>t</w:t>
            </w:r>
            <w:r w:rsidR="000B3933">
              <w:rPr>
                <w:rFonts w:ascii="Arial" w:eastAsia="Times New Roman" w:hAnsi="Arial" w:cs="Arial"/>
                <w:bCs/>
                <w:lang w:val="sq-AL" w:eastAsia="mk-MK"/>
              </w:rPr>
              <w:t xml:space="preserve"> nga </w:t>
            </w:r>
            <w:r w:rsidRPr="00AB40B0">
              <w:rPr>
                <w:rFonts w:ascii="Arial" w:eastAsia="Times New Roman" w:hAnsi="Arial" w:cs="Arial"/>
                <w:bCs/>
                <w:lang w:val="sq-AL" w:eastAsia="mk-MK"/>
              </w:rPr>
              <w:t xml:space="preserve">paragrafi 1 </w:t>
            </w:r>
            <w:r w:rsidR="000B3933">
              <w:rPr>
                <w:rFonts w:ascii="Arial" w:eastAsia="Times New Roman" w:hAnsi="Arial" w:cs="Arial"/>
                <w:bCs/>
                <w:lang w:val="sq-AL" w:eastAsia="mk-MK"/>
              </w:rPr>
              <w:t xml:space="preserve">i </w:t>
            </w:r>
            <w:r w:rsidRPr="00AB40B0">
              <w:rPr>
                <w:rFonts w:ascii="Arial" w:eastAsia="Times New Roman" w:hAnsi="Arial" w:cs="Arial"/>
                <w:bCs/>
                <w:lang w:val="sq-AL" w:eastAsia="mk-MK"/>
              </w:rPr>
              <w:t xml:space="preserve">këtij neni, përveç gjobës në paragrafin 1 të këtij neni, personit juridik, përkatësisht </w:t>
            </w:r>
            <w:r w:rsidR="001D632D">
              <w:rPr>
                <w:rFonts w:ascii="Arial" w:eastAsia="Times New Roman" w:hAnsi="Arial" w:cs="Arial"/>
                <w:bCs/>
                <w:lang w:val="sq-AL" w:eastAsia="mk-MK"/>
              </w:rPr>
              <w:t xml:space="preserve">tregtarit </w:t>
            </w:r>
            <w:r w:rsidRPr="00AB40B0">
              <w:rPr>
                <w:rFonts w:ascii="Arial" w:eastAsia="Times New Roman" w:hAnsi="Arial" w:cs="Arial"/>
                <w:bCs/>
                <w:lang w:val="sq-AL" w:eastAsia="mk-MK"/>
              </w:rPr>
              <w:t xml:space="preserve">të vetëm, i shqiptohet sanksioni kundërvajtës i ndalimit të përkohshëm për të </w:t>
            </w:r>
            <w:r w:rsidR="001D632D">
              <w:rPr>
                <w:rFonts w:ascii="Arial" w:eastAsia="Times New Roman" w:hAnsi="Arial" w:cs="Arial"/>
                <w:bCs/>
                <w:lang w:val="sq-AL" w:eastAsia="mk-MK"/>
              </w:rPr>
              <w:t xml:space="preserve">ushtruar </w:t>
            </w:r>
            <w:r w:rsidRPr="00AB40B0">
              <w:rPr>
                <w:rFonts w:ascii="Arial" w:eastAsia="Times New Roman" w:hAnsi="Arial" w:cs="Arial"/>
                <w:bCs/>
                <w:lang w:val="sq-AL" w:eastAsia="mk-MK"/>
              </w:rPr>
              <w:t xml:space="preserve">veprimtari </w:t>
            </w:r>
            <w:r w:rsidR="001D632D">
              <w:rPr>
                <w:rFonts w:ascii="Arial" w:eastAsia="Times New Roman" w:hAnsi="Arial" w:cs="Arial"/>
                <w:bCs/>
                <w:lang w:val="sq-AL" w:eastAsia="mk-MK"/>
              </w:rPr>
              <w:t xml:space="preserve">në kohëzgjatje </w:t>
            </w:r>
            <w:r w:rsidRPr="00AB40B0">
              <w:rPr>
                <w:rFonts w:ascii="Arial" w:eastAsia="Times New Roman" w:hAnsi="Arial" w:cs="Arial"/>
                <w:bCs/>
                <w:lang w:val="sq-AL" w:eastAsia="mk-MK"/>
              </w:rPr>
              <w:t>prej një deri tre vjet.</w:t>
            </w:r>
          </w:p>
          <w:p w14:paraId="679E43AF" w14:textId="77777777" w:rsidR="002648F0" w:rsidRPr="002648F0" w:rsidRDefault="002648F0" w:rsidP="002648F0">
            <w:pPr>
              <w:suppressAutoHyphens/>
              <w:spacing w:after="0" w:line="240" w:lineRule="auto"/>
              <w:jc w:val="both"/>
              <w:rPr>
                <w:rFonts w:ascii="Arial" w:eastAsia="Times New Roman" w:hAnsi="Arial" w:cs="Arial"/>
                <w:bCs/>
                <w:lang w:val="sq-AL" w:eastAsia="mk-MK"/>
              </w:rPr>
            </w:pPr>
            <w:r w:rsidRPr="00AB40B0">
              <w:rPr>
                <w:rFonts w:ascii="Arial" w:eastAsia="Times New Roman" w:hAnsi="Arial" w:cs="Arial"/>
                <w:bCs/>
                <w:lang w:val="sq-AL" w:eastAsia="mk-MK"/>
              </w:rPr>
              <w:t>Për veprim</w:t>
            </w:r>
            <w:r w:rsidR="001D632D">
              <w:rPr>
                <w:rFonts w:ascii="Arial" w:eastAsia="Times New Roman" w:hAnsi="Arial" w:cs="Arial"/>
                <w:bCs/>
                <w:lang w:val="sq-AL" w:eastAsia="mk-MK"/>
              </w:rPr>
              <w:t xml:space="preserve">et </w:t>
            </w:r>
            <w:r w:rsidRPr="00AB40B0">
              <w:rPr>
                <w:rFonts w:ascii="Arial" w:eastAsia="Times New Roman" w:hAnsi="Arial" w:cs="Arial"/>
                <w:bCs/>
                <w:lang w:val="sq-AL" w:eastAsia="mk-MK"/>
              </w:rPr>
              <w:t xml:space="preserve">nga paragrafi 1 i këtij neni, përveç gjobës nga paragrafi 2 i këtij neni, personit përgjegjës të personit juridik, përkatësisht personit përgjegjës të </w:t>
            </w:r>
            <w:r w:rsidR="001D632D">
              <w:rPr>
                <w:rFonts w:ascii="Arial" w:eastAsia="Times New Roman" w:hAnsi="Arial" w:cs="Arial"/>
                <w:bCs/>
                <w:lang w:val="sq-AL" w:eastAsia="mk-MK"/>
              </w:rPr>
              <w:t xml:space="preserve">tregtarit </w:t>
            </w:r>
            <w:r w:rsidRPr="00AB40B0">
              <w:rPr>
                <w:rFonts w:ascii="Arial" w:eastAsia="Times New Roman" w:hAnsi="Arial" w:cs="Arial"/>
                <w:bCs/>
                <w:lang w:val="sq-AL" w:eastAsia="mk-MK"/>
              </w:rPr>
              <w:t>të vetëm, do t</w:t>
            </w:r>
            <w:r w:rsidR="001D632D">
              <w:rPr>
                <w:rFonts w:ascii="Arial" w:eastAsia="Times New Roman" w:hAnsi="Arial" w:cs="Arial"/>
                <w:bCs/>
                <w:lang w:val="sq-AL" w:eastAsia="mk-MK"/>
              </w:rPr>
              <w:t>’i</w:t>
            </w:r>
            <w:r w:rsidRPr="00AB40B0">
              <w:rPr>
                <w:rFonts w:ascii="Arial" w:eastAsia="Times New Roman" w:hAnsi="Arial" w:cs="Arial"/>
                <w:bCs/>
                <w:lang w:val="sq-AL" w:eastAsia="mk-MK"/>
              </w:rPr>
              <w:t xml:space="preserve"> shqiptohet sanksioni kundërvajtës, ndalimi i përkohshëm </w:t>
            </w:r>
            <w:r w:rsidR="001D632D">
              <w:rPr>
                <w:rFonts w:ascii="Arial" w:eastAsia="Times New Roman" w:hAnsi="Arial" w:cs="Arial"/>
                <w:bCs/>
                <w:lang w:val="sq-AL" w:eastAsia="mk-MK"/>
              </w:rPr>
              <w:t xml:space="preserve">për ushtrimin e punëve që kanë të bëjnë me posedimin, përdorimin, menaxhimin dhe operimin me </w:t>
            </w:r>
            <w:r w:rsidRPr="00AB40B0">
              <w:rPr>
                <w:rFonts w:ascii="Arial" w:eastAsia="Times New Roman" w:hAnsi="Arial" w:cs="Arial"/>
                <w:bCs/>
                <w:lang w:val="sq-AL" w:eastAsia="mk-MK"/>
              </w:rPr>
              <w:t>pajisje</w:t>
            </w:r>
            <w:r w:rsidR="001D632D">
              <w:rPr>
                <w:rFonts w:ascii="Arial" w:eastAsia="Times New Roman" w:hAnsi="Arial" w:cs="Arial"/>
                <w:bCs/>
                <w:lang w:val="sq-AL" w:eastAsia="mk-MK"/>
              </w:rPr>
              <w:t>n</w:t>
            </w:r>
            <w:r w:rsidRPr="00AB40B0">
              <w:rPr>
                <w:rFonts w:ascii="Arial" w:eastAsia="Times New Roman" w:hAnsi="Arial" w:cs="Arial"/>
                <w:bCs/>
                <w:lang w:val="sq-AL" w:eastAsia="mk-MK"/>
              </w:rPr>
              <w:t xml:space="preserve"> teknike </w:t>
            </w:r>
            <w:r w:rsidR="001D632D">
              <w:rPr>
                <w:rFonts w:ascii="Arial" w:eastAsia="Times New Roman" w:hAnsi="Arial" w:cs="Arial"/>
                <w:bCs/>
                <w:lang w:val="sq-AL" w:eastAsia="mk-MK"/>
              </w:rPr>
              <w:t xml:space="preserve">në kohëzgjatje deri </w:t>
            </w:r>
            <w:r w:rsidRPr="00AB40B0">
              <w:rPr>
                <w:rFonts w:ascii="Arial" w:eastAsia="Times New Roman" w:hAnsi="Arial" w:cs="Arial"/>
                <w:bCs/>
                <w:lang w:val="sq-AL" w:eastAsia="mk-MK"/>
              </w:rPr>
              <w:t>në një vit.</w:t>
            </w:r>
          </w:p>
          <w:p w14:paraId="3D976D56" w14:textId="77777777" w:rsidR="002648F0" w:rsidRPr="002648F0" w:rsidRDefault="002648F0" w:rsidP="002648F0">
            <w:pPr>
              <w:suppressAutoHyphens/>
              <w:spacing w:after="0" w:line="240" w:lineRule="auto"/>
              <w:rPr>
                <w:rFonts w:ascii="Times New Roman 852" w:eastAsia="Times New Roman" w:hAnsi="Times New Roman 852" w:cs="Times New Roman 852"/>
                <w:lang w:val="sq-AL" w:eastAsia="zh-CN"/>
              </w:rPr>
            </w:pPr>
          </w:p>
          <w:p w14:paraId="754A5122" w14:textId="77777777" w:rsidR="002648F0" w:rsidRPr="002648F0" w:rsidRDefault="002648F0" w:rsidP="002648F0">
            <w:pPr>
              <w:suppressAutoHyphens/>
              <w:spacing w:after="0" w:line="240" w:lineRule="auto"/>
              <w:jc w:val="both"/>
              <w:rPr>
                <w:rFonts w:ascii="Arial" w:eastAsia="Times New Roman" w:hAnsi="Arial" w:cs="Arial"/>
                <w:bCs/>
                <w:lang w:val="mk-MK" w:eastAsia="mk-MK"/>
              </w:rPr>
            </w:pPr>
          </w:p>
        </w:tc>
      </w:tr>
      <w:tr w:rsidR="002648F0" w:rsidRPr="002648F0" w14:paraId="5A4F827D" w14:textId="77777777" w:rsidTr="002648F0">
        <w:tc>
          <w:tcPr>
            <w:tcW w:w="5850" w:type="dxa"/>
          </w:tcPr>
          <w:p w14:paraId="03435795" w14:textId="77777777" w:rsidR="002648F0" w:rsidRPr="002648F0" w:rsidRDefault="002648F0" w:rsidP="002648F0">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14:paraId="4983A4A1" w14:textId="77777777" w:rsidR="002648F0" w:rsidRPr="002648F0" w:rsidRDefault="002648F0" w:rsidP="002648F0">
            <w:pPr>
              <w:suppressAutoHyphens/>
              <w:spacing w:after="0" w:line="240" w:lineRule="auto"/>
              <w:jc w:val="both"/>
              <w:rPr>
                <w:rFonts w:ascii="StobiSerif Medium" w:eastAsia="Times New Roman" w:hAnsi="StobiSerif Medium" w:cs="Arial"/>
                <w:sz w:val="24"/>
                <w:szCs w:val="24"/>
                <w:lang w:val="mk-MK" w:eastAsia="en-GB"/>
              </w:rPr>
            </w:pPr>
          </w:p>
        </w:tc>
      </w:tr>
    </w:tbl>
    <w:p w14:paraId="374DE9A0" w14:textId="77777777" w:rsidR="002648F0" w:rsidRPr="002648F0" w:rsidRDefault="002648F0" w:rsidP="002648F0">
      <w:pPr>
        <w:suppressAutoHyphens/>
        <w:spacing w:after="0" w:line="240" w:lineRule="auto"/>
        <w:rPr>
          <w:rFonts w:ascii="StobiSerif Medium" w:eastAsia="Times New Roman" w:hAnsi="StobiSerif Medium" w:cs="Arial"/>
          <w:b/>
          <w:i/>
          <w:noProof/>
          <w:sz w:val="24"/>
          <w:szCs w:val="24"/>
          <w:lang w:eastAsia="mk-MK"/>
        </w:rPr>
      </w:pPr>
    </w:p>
    <w:p w14:paraId="43086E66" w14:textId="77777777" w:rsidR="002648F0" w:rsidRPr="002648F0" w:rsidRDefault="002648F0" w:rsidP="002648F0"/>
    <w:p w14:paraId="35801FA3" w14:textId="77777777" w:rsidR="00116F0B" w:rsidRDefault="00116F0B"/>
    <w:sectPr w:rsidR="00116F0B" w:rsidSect="002648F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2DA53" w14:textId="77777777" w:rsidR="00E1735C" w:rsidRDefault="00E1735C" w:rsidP="002648F0">
      <w:pPr>
        <w:spacing w:after="0" w:line="240" w:lineRule="auto"/>
      </w:pPr>
      <w:r>
        <w:separator/>
      </w:r>
    </w:p>
  </w:endnote>
  <w:endnote w:type="continuationSeparator" w:id="0">
    <w:p w14:paraId="6D4A7B37" w14:textId="77777777" w:rsidR="00E1735C" w:rsidRDefault="00E1735C" w:rsidP="0026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Times New Roman 852">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EB082" w14:textId="77777777" w:rsidR="00E1735C" w:rsidRDefault="00E1735C" w:rsidP="002648F0">
      <w:pPr>
        <w:spacing w:after="0" w:line="240" w:lineRule="auto"/>
      </w:pPr>
      <w:r>
        <w:separator/>
      </w:r>
    </w:p>
  </w:footnote>
  <w:footnote w:type="continuationSeparator" w:id="0">
    <w:p w14:paraId="432E8E13" w14:textId="77777777" w:rsidR="00E1735C" w:rsidRDefault="00E1735C" w:rsidP="002648F0">
      <w:pPr>
        <w:spacing w:after="0" w:line="240" w:lineRule="auto"/>
      </w:pPr>
      <w:r>
        <w:continuationSeparator/>
      </w:r>
    </w:p>
  </w:footnote>
  <w:footnote w:id="1">
    <w:p w14:paraId="2C207A85" w14:textId="09FFFBCE" w:rsidR="00767157" w:rsidRPr="00A22F39" w:rsidRDefault="00767157">
      <w:pPr>
        <w:pStyle w:val="FootnoteText"/>
        <w:rPr>
          <w:sz w:val="18"/>
          <w:szCs w:val="18"/>
        </w:rPr>
      </w:pPr>
      <w:r>
        <w:rPr>
          <w:vertAlign w:val="superscript"/>
        </w:rPr>
        <w:t>(</w:t>
      </w:r>
      <w:r>
        <w:rPr>
          <w:rStyle w:val="FootnoteReference"/>
        </w:rPr>
        <w:footnoteRef/>
      </w:r>
      <w:r>
        <w:rPr>
          <w:vertAlign w:val="superscript"/>
        </w:rPr>
        <w:t xml:space="preserve">) </w:t>
      </w:r>
      <w:r w:rsidRPr="00A22F39">
        <w:rPr>
          <w:rFonts w:ascii="Arial" w:hAnsi="Arial" w:cs="Arial"/>
          <w:sz w:val="18"/>
          <w:szCs w:val="18"/>
        </w:rPr>
        <w:t>Со овој закон се врши усогласување со 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(CELEX бр. 32014R0910)/Me këtë ligj bëhet harmonizimi i Rregullativës (BE) nr. 910/2014 i Parlamentit Evropian dhe Këshillit nga 23 korriku 2014 për identifikim elektronik dhe shërbime të besueshme për transaksione elektronike në tregun e brendshëm dhe për shfuqizimin e Direktivës 1999/93/ЕЗ (eIDAS), CELEX numër 32014R0910.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8F2895"/>
    <w:multiLevelType w:val="hybridMultilevel"/>
    <w:tmpl w:val="2D80F542"/>
    <w:lvl w:ilvl="0" w:tplc="A04E3FF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B7FEA"/>
    <w:multiLevelType w:val="hybridMultilevel"/>
    <w:tmpl w:val="6248E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E5B4F"/>
    <w:multiLevelType w:val="hybridMultilevel"/>
    <w:tmpl w:val="061A645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B"/>
    <w:rsid w:val="00002B05"/>
    <w:rsid w:val="0002626A"/>
    <w:rsid w:val="000345DE"/>
    <w:rsid w:val="0003778D"/>
    <w:rsid w:val="00037C00"/>
    <w:rsid w:val="00040859"/>
    <w:rsid w:val="00047DA9"/>
    <w:rsid w:val="00051488"/>
    <w:rsid w:val="00063343"/>
    <w:rsid w:val="000651BA"/>
    <w:rsid w:val="000816AF"/>
    <w:rsid w:val="00083638"/>
    <w:rsid w:val="000912EA"/>
    <w:rsid w:val="000A12B8"/>
    <w:rsid w:val="000A2752"/>
    <w:rsid w:val="000B1E6F"/>
    <w:rsid w:val="000B2B10"/>
    <w:rsid w:val="000B3933"/>
    <w:rsid w:val="000B7CED"/>
    <w:rsid w:val="000C6DF9"/>
    <w:rsid w:val="000D759C"/>
    <w:rsid w:val="000F1D69"/>
    <w:rsid w:val="0011480F"/>
    <w:rsid w:val="00116F0B"/>
    <w:rsid w:val="00117DEF"/>
    <w:rsid w:val="00126710"/>
    <w:rsid w:val="00126CD4"/>
    <w:rsid w:val="001379D2"/>
    <w:rsid w:val="00142814"/>
    <w:rsid w:val="001528D7"/>
    <w:rsid w:val="001563C0"/>
    <w:rsid w:val="001605AA"/>
    <w:rsid w:val="00166F54"/>
    <w:rsid w:val="00171C4E"/>
    <w:rsid w:val="0017499A"/>
    <w:rsid w:val="00180A85"/>
    <w:rsid w:val="0019170E"/>
    <w:rsid w:val="00191D5A"/>
    <w:rsid w:val="001A5278"/>
    <w:rsid w:val="001B037F"/>
    <w:rsid w:val="001C77E3"/>
    <w:rsid w:val="001D1EA6"/>
    <w:rsid w:val="001D34CF"/>
    <w:rsid w:val="001D632D"/>
    <w:rsid w:val="001D7351"/>
    <w:rsid w:val="001F6AC2"/>
    <w:rsid w:val="00206E39"/>
    <w:rsid w:val="00215951"/>
    <w:rsid w:val="00215EC1"/>
    <w:rsid w:val="00226389"/>
    <w:rsid w:val="002515E4"/>
    <w:rsid w:val="00253DE7"/>
    <w:rsid w:val="002648F0"/>
    <w:rsid w:val="00271B8B"/>
    <w:rsid w:val="00292DF5"/>
    <w:rsid w:val="0029727E"/>
    <w:rsid w:val="002B30EB"/>
    <w:rsid w:val="002D2E0E"/>
    <w:rsid w:val="002D3654"/>
    <w:rsid w:val="002E0E42"/>
    <w:rsid w:val="002E51B0"/>
    <w:rsid w:val="00334097"/>
    <w:rsid w:val="00346465"/>
    <w:rsid w:val="00347206"/>
    <w:rsid w:val="003633ED"/>
    <w:rsid w:val="003642DC"/>
    <w:rsid w:val="00370DAC"/>
    <w:rsid w:val="003842EE"/>
    <w:rsid w:val="0039715A"/>
    <w:rsid w:val="003975E6"/>
    <w:rsid w:val="003B4060"/>
    <w:rsid w:val="003B4B98"/>
    <w:rsid w:val="003D5395"/>
    <w:rsid w:val="003E6982"/>
    <w:rsid w:val="00410179"/>
    <w:rsid w:val="004204FF"/>
    <w:rsid w:val="00434808"/>
    <w:rsid w:val="004A3B15"/>
    <w:rsid w:val="004B20BF"/>
    <w:rsid w:val="004C4DA4"/>
    <w:rsid w:val="004D6C8E"/>
    <w:rsid w:val="004E02E3"/>
    <w:rsid w:val="004E2535"/>
    <w:rsid w:val="005000EC"/>
    <w:rsid w:val="00501C32"/>
    <w:rsid w:val="00512683"/>
    <w:rsid w:val="00520ED9"/>
    <w:rsid w:val="005211FE"/>
    <w:rsid w:val="00523A5C"/>
    <w:rsid w:val="0053209C"/>
    <w:rsid w:val="00536E66"/>
    <w:rsid w:val="00537427"/>
    <w:rsid w:val="00551A87"/>
    <w:rsid w:val="0057677A"/>
    <w:rsid w:val="00596E17"/>
    <w:rsid w:val="005A0EE9"/>
    <w:rsid w:val="005A1D65"/>
    <w:rsid w:val="005B5049"/>
    <w:rsid w:val="005B6DA0"/>
    <w:rsid w:val="005C3ADD"/>
    <w:rsid w:val="005C7711"/>
    <w:rsid w:val="005E7B08"/>
    <w:rsid w:val="005F519D"/>
    <w:rsid w:val="00626B1C"/>
    <w:rsid w:val="00630A4D"/>
    <w:rsid w:val="00643E67"/>
    <w:rsid w:val="0066261B"/>
    <w:rsid w:val="00666914"/>
    <w:rsid w:val="00670D9F"/>
    <w:rsid w:val="006E1379"/>
    <w:rsid w:val="0072481F"/>
    <w:rsid w:val="00744F73"/>
    <w:rsid w:val="00755283"/>
    <w:rsid w:val="00767157"/>
    <w:rsid w:val="007B6824"/>
    <w:rsid w:val="007B7852"/>
    <w:rsid w:val="00802EC2"/>
    <w:rsid w:val="00812EA0"/>
    <w:rsid w:val="00820953"/>
    <w:rsid w:val="00822392"/>
    <w:rsid w:val="00823787"/>
    <w:rsid w:val="00824EDA"/>
    <w:rsid w:val="00836E81"/>
    <w:rsid w:val="00841197"/>
    <w:rsid w:val="008546CF"/>
    <w:rsid w:val="00854728"/>
    <w:rsid w:val="0085615A"/>
    <w:rsid w:val="00864950"/>
    <w:rsid w:val="00865664"/>
    <w:rsid w:val="00865EC6"/>
    <w:rsid w:val="008A0582"/>
    <w:rsid w:val="008A6274"/>
    <w:rsid w:val="008B1E48"/>
    <w:rsid w:val="008C7E8C"/>
    <w:rsid w:val="008D65A9"/>
    <w:rsid w:val="00911B11"/>
    <w:rsid w:val="00921626"/>
    <w:rsid w:val="00943E38"/>
    <w:rsid w:val="00945AAF"/>
    <w:rsid w:val="00952EED"/>
    <w:rsid w:val="00990E2D"/>
    <w:rsid w:val="009A1362"/>
    <w:rsid w:val="009A2B4B"/>
    <w:rsid w:val="009B6DC0"/>
    <w:rsid w:val="009C14D1"/>
    <w:rsid w:val="009E248A"/>
    <w:rsid w:val="009F5C2D"/>
    <w:rsid w:val="00A22F39"/>
    <w:rsid w:val="00A307CF"/>
    <w:rsid w:val="00A32B26"/>
    <w:rsid w:val="00A435C5"/>
    <w:rsid w:val="00A4543D"/>
    <w:rsid w:val="00A6002A"/>
    <w:rsid w:val="00A73F2E"/>
    <w:rsid w:val="00AB40B0"/>
    <w:rsid w:val="00AB4C66"/>
    <w:rsid w:val="00AE1E22"/>
    <w:rsid w:val="00B04471"/>
    <w:rsid w:val="00B07554"/>
    <w:rsid w:val="00B27016"/>
    <w:rsid w:val="00B358FC"/>
    <w:rsid w:val="00B667CE"/>
    <w:rsid w:val="00B82166"/>
    <w:rsid w:val="00B97239"/>
    <w:rsid w:val="00B97BF1"/>
    <w:rsid w:val="00BC4076"/>
    <w:rsid w:val="00BD0030"/>
    <w:rsid w:val="00BF31D0"/>
    <w:rsid w:val="00C00A5D"/>
    <w:rsid w:val="00C06F37"/>
    <w:rsid w:val="00C157B7"/>
    <w:rsid w:val="00C20C38"/>
    <w:rsid w:val="00C20E80"/>
    <w:rsid w:val="00C221C6"/>
    <w:rsid w:val="00C30953"/>
    <w:rsid w:val="00C3577D"/>
    <w:rsid w:val="00C576AB"/>
    <w:rsid w:val="00C6430D"/>
    <w:rsid w:val="00CB12AE"/>
    <w:rsid w:val="00CC2F6D"/>
    <w:rsid w:val="00CD4EE2"/>
    <w:rsid w:val="00CD696B"/>
    <w:rsid w:val="00CE68AD"/>
    <w:rsid w:val="00CF26A9"/>
    <w:rsid w:val="00CF6AB8"/>
    <w:rsid w:val="00CF78A2"/>
    <w:rsid w:val="00D04A5F"/>
    <w:rsid w:val="00D318AE"/>
    <w:rsid w:val="00D42153"/>
    <w:rsid w:val="00D611BC"/>
    <w:rsid w:val="00D859B2"/>
    <w:rsid w:val="00D85E1A"/>
    <w:rsid w:val="00DA5D90"/>
    <w:rsid w:val="00DC24A7"/>
    <w:rsid w:val="00DC7696"/>
    <w:rsid w:val="00DE15AC"/>
    <w:rsid w:val="00DF47F2"/>
    <w:rsid w:val="00E1111C"/>
    <w:rsid w:val="00E139B4"/>
    <w:rsid w:val="00E1735C"/>
    <w:rsid w:val="00E35366"/>
    <w:rsid w:val="00E47214"/>
    <w:rsid w:val="00E9521D"/>
    <w:rsid w:val="00EA2A9A"/>
    <w:rsid w:val="00EB19AB"/>
    <w:rsid w:val="00EE196E"/>
    <w:rsid w:val="00EF2B08"/>
    <w:rsid w:val="00EF5397"/>
    <w:rsid w:val="00F00854"/>
    <w:rsid w:val="00F05F84"/>
    <w:rsid w:val="00F151DB"/>
    <w:rsid w:val="00F23F46"/>
    <w:rsid w:val="00F244E6"/>
    <w:rsid w:val="00F31487"/>
    <w:rsid w:val="00F4014D"/>
    <w:rsid w:val="00F47B85"/>
    <w:rsid w:val="00F512CF"/>
    <w:rsid w:val="00F5272E"/>
    <w:rsid w:val="00F5372F"/>
    <w:rsid w:val="00F62318"/>
    <w:rsid w:val="00F62DF9"/>
    <w:rsid w:val="00F714D6"/>
    <w:rsid w:val="00F76187"/>
    <w:rsid w:val="00F855A8"/>
    <w:rsid w:val="00F903F9"/>
    <w:rsid w:val="00F91893"/>
    <w:rsid w:val="00F96A95"/>
    <w:rsid w:val="00FE40FD"/>
    <w:rsid w:val="00FF5E8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8F0"/>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2648F0"/>
    <w:rPr>
      <w:rFonts w:ascii="StobiSans Regular" w:eastAsia="Times New Roman" w:hAnsi="StobiSans Regular" w:cs="Times New Roman"/>
      <w:sz w:val="20"/>
      <w:szCs w:val="20"/>
      <w:lang w:val="mk-MK" w:eastAsia="en-GB"/>
    </w:rPr>
  </w:style>
  <w:style w:type="character" w:styleId="CommentReference">
    <w:name w:val="annotation reference"/>
    <w:basedOn w:val="DefaultParagraphFont"/>
    <w:uiPriority w:val="99"/>
    <w:semiHidden/>
    <w:unhideWhenUsed/>
    <w:rsid w:val="002648F0"/>
    <w:rPr>
      <w:sz w:val="16"/>
      <w:szCs w:val="16"/>
    </w:rPr>
  </w:style>
  <w:style w:type="paragraph" w:styleId="CommentText">
    <w:name w:val="annotation text"/>
    <w:basedOn w:val="Normal"/>
    <w:link w:val="CommentTextChar"/>
    <w:uiPriority w:val="99"/>
    <w:semiHidden/>
    <w:unhideWhenUsed/>
    <w:rsid w:val="002648F0"/>
    <w:pPr>
      <w:spacing w:line="240" w:lineRule="auto"/>
    </w:pPr>
    <w:rPr>
      <w:sz w:val="20"/>
      <w:szCs w:val="20"/>
    </w:rPr>
  </w:style>
  <w:style w:type="character" w:customStyle="1" w:styleId="CommentTextChar">
    <w:name w:val="Comment Text Char"/>
    <w:basedOn w:val="DefaultParagraphFont"/>
    <w:link w:val="CommentText"/>
    <w:uiPriority w:val="99"/>
    <w:semiHidden/>
    <w:rsid w:val="002648F0"/>
    <w:rPr>
      <w:sz w:val="20"/>
      <w:szCs w:val="20"/>
    </w:rPr>
  </w:style>
  <w:style w:type="paragraph" w:styleId="BalloonText">
    <w:name w:val="Balloon Text"/>
    <w:basedOn w:val="Normal"/>
    <w:link w:val="BalloonTextChar"/>
    <w:uiPriority w:val="99"/>
    <w:semiHidden/>
    <w:unhideWhenUsed/>
    <w:rsid w:val="002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8F0"/>
    <w:rPr>
      <w:b/>
      <w:bCs/>
    </w:rPr>
  </w:style>
  <w:style w:type="character" w:customStyle="1" w:styleId="CommentSubjectChar">
    <w:name w:val="Comment Subject Char"/>
    <w:basedOn w:val="CommentTextChar"/>
    <w:link w:val="CommentSubject"/>
    <w:uiPriority w:val="99"/>
    <w:semiHidden/>
    <w:rsid w:val="002648F0"/>
    <w:rPr>
      <w:b/>
      <w:bCs/>
      <w:sz w:val="20"/>
      <w:szCs w:val="20"/>
    </w:rPr>
  </w:style>
  <w:style w:type="paragraph" w:styleId="ListParagraph">
    <w:name w:val="List Paragraph"/>
    <w:basedOn w:val="Normal"/>
    <w:uiPriority w:val="34"/>
    <w:qFormat/>
    <w:rsid w:val="00191D5A"/>
    <w:pPr>
      <w:ind w:left="720"/>
      <w:contextualSpacing/>
    </w:pPr>
  </w:style>
  <w:style w:type="character" w:styleId="FootnoteReference">
    <w:name w:val="footnote reference"/>
    <w:basedOn w:val="DefaultParagraphFont"/>
    <w:uiPriority w:val="99"/>
    <w:semiHidden/>
    <w:unhideWhenUsed/>
    <w:rsid w:val="00A22F39"/>
    <w:rPr>
      <w:vertAlign w:val="superscript"/>
    </w:rPr>
  </w:style>
  <w:style w:type="paragraph" w:styleId="Revision">
    <w:name w:val="Revision"/>
    <w:hidden/>
    <w:uiPriority w:val="99"/>
    <w:semiHidden/>
    <w:rsid w:val="00CD4EE2"/>
    <w:pPr>
      <w:spacing w:after="0" w:line="240" w:lineRule="auto"/>
    </w:pPr>
  </w:style>
  <w:style w:type="paragraph" w:styleId="Header">
    <w:name w:val="header"/>
    <w:basedOn w:val="Normal"/>
    <w:link w:val="HeaderChar"/>
    <w:uiPriority w:val="99"/>
    <w:unhideWhenUsed/>
    <w:rsid w:val="0076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57"/>
  </w:style>
  <w:style w:type="paragraph" w:styleId="Footer">
    <w:name w:val="footer"/>
    <w:basedOn w:val="Normal"/>
    <w:link w:val="FooterChar"/>
    <w:uiPriority w:val="99"/>
    <w:unhideWhenUsed/>
    <w:rsid w:val="00767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8F0"/>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2648F0"/>
    <w:rPr>
      <w:rFonts w:ascii="StobiSans Regular" w:eastAsia="Times New Roman" w:hAnsi="StobiSans Regular" w:cs="Times New Roman"/>
      <w:sz w:val="20"/>
      <w:szCs w:val="20"/>
      <w:lang w:val="mk-MK" w:eastAsia="en-GB"/>
    </w:rPr>
  </w:style>
  <w:style w:type="character" w:styleId="CommentReference">
    <w:name w:val="annotation reference"/>
    <w:basedOn w:val="DefaultParagraphFont"/>
    <w:uiPriority w:val="99"/>
    <w:semiHidden/>
    <w:unhideWhenUsed/>
    <w:rsid w:val="002648F0"/>
    <w:rPr>
      <w:sz w:val="16"/>
      <w:szCs w:val="16"/>
    </w:rPr>
  </w:style>
  <w:style w:type="paragraph" w:styleId="CommentText">
    <w:name w:val="annotation text"/>
    <w:basedOn w:val="Normal"/>
    <w:link w:val="CommentTextChar"/>
    <w:uiPriority w:val="99"/>
    <w:semiHidden/>
    <w:unhideWhenUsed/>
    <w:rsid w:val="002648F0"/>
    <w:pPr>
      <w:spacing w:line="240" w:lineRule="auto"/>
    </w:pPr>
    <w:rPr>
      <w:sz w:val="20"/>
      <w:szCs w:val="20"/>
    </w:rPr>
  </w:style>
  <w:style w:type="character" w:customStyle="1" w:styleId="CommentTextChar">
    <w:name w:val="Comment Text Char"/>
    <w:basedOn w:val="DefaultParagraphFont"/>
    <w:link w:val="CommentText"/>
    <w:uiPriority w:val="99"/>
    <w:semiHidden/>
    <w:rsid w:val="002648F0"/>
    <w:rPr>
      <w:sz w:val="20"/>
      <w:szCs w:val="20"/>
    </w:rPr>
  </w:style>
  <w:style w:type="paragraph" w:styleId="BalloonText">
    <w:name w:val="Balloon Text"/>
    <w:basedOn w:val="Normal"/>
    <w:link w:val="BalloonTextChar"/>
    <w:uiPriority w:val="99"/>
    <w:semiHidden/>
    <w:unhideWhenUsed/>
    <w:rsid w:val="002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8F0"/>
    <w:rPr>
      <w:b/>
      <w:bCs/>
    </w:rPr>
  </w:style>
  <w:style w:type="character" w:customStyle="1" w:styleId="CommentSubjectChar">
    <w:name w:val="Comment Subject Char"/>
    <w:basedOn w:val="CommentTextChar"/>
    <w:link w:val="CommentSubject"/>
    <w:uiPriority w:val="99"/>
    <w:semiHidden/>
    <w:rsid w:val="002648F0"/>
    <w:rPr>
      <w:b/>
      <w:bCs/>
      <w:sz w:val="20"/>
      <w:szCs w:val="20"/>
    </w:rPr>
  </w:style>
  <w:style w:type="paragraph" w:styleId="ListParagraph">
    <w:name w:val="List Paragraph"/>
    <w:basedOn w:val="Normal"/>
    <w:uiPriority w:val="34"/>
    <w:qFormat/>
    <w:rsid w:val="00191D5A"/>
    <w:pPr>
      <w:ind w:left="720"/>
      <w:contextualSpacing/>
    </w:pPr>
  </w:style>
  <w:style w:type="character" w:styleId="FootnoteReference">
    <w:name w:val="footnote reference"/>
    <w:basedOn w:val="DefaultParagraphFont"/>
    <w:uiPriority w:val="99"/>
    <w:semiHidden/>
    <w:unhideWhenUsed/>
    <w:rsid w:val="00A22F39"/>
    <w:rPr>
      <w:vertAlign w:val="superscript"/>
    </w:rPr>
  </w:style>
  <w:style w:type="paragraph" w:styleId="Revision">
    <w:name w:val="Revision"/>
    <w:hidden/>
    <w:uiPriority w:val="99"/>
    <w:semiHidden/>
    <w:rsid w:val="00CD4EE2"/>
    <w:pPr>
      <w:spacing w:after="0" w:line="240" w:lineRule="auto"/>
    </w:pPr>
  </w:style>
  <w:style w:type="paragraph" w:styleId="Header">
    <w:name w:val="header"/>
    <w:basedOn w:val="Normal"/>
    <w:link w:val="HeaderChar"/>
    <w:uiPriority w:val="99"/>
    <w:unhideWhenUsed/>
    <w:rsid w:val="0076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57"/>
  </w:style>
  <w:style w:type="paragraph" w:styleId="Footer">
    <w:name w:val="footer"/>
    <w:basedOn w:val="Normal"/>
    <w:link w:val="FooterChar"/>
    <w:uiPriority w:val="99"/>
    <w:unhideWhenUsed/>
    <w:rsid w:val="00767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3C55-67EA-4DCD-9FA6-7D94EFF0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20785</Words>
  <Characters>118479</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neriman.dzeladini</dc:creator>
  <cp:lastModifiedBy>sonja.misic</cp:lastModifiedBy>
  <cp:revision>3</cp:revision>
  <cp:lastPrinted>2022-03-03T09:56:00Z</cp:lastPrinted>
  <dcterms:created xsi:type="dcterms:W3CDTF">2022-03-03T09:02:00Z</dcterms:created>
  <dcterms:modified xsi:type="dcterms:W3CDTF">2022-03-03T09:58:00Z</dcterms:modified>
</cp:coreProperties>
</file>