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68" w:rsidRDefault="005C0268" w:rsidP="005C0268">
      <w:pPr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ПРЕДЛОГ НА ЗАКОН ЗА ИЗМЕНУВАЊЕ И ДОПОЛНУВАЊЕ НА </w:t>
      </w:r>
      <w:r>
        <w:rPr>
          <w:rFonts w:ascii="StobiSerif Regular" w:hAnsi="StobiSerif Regular"/>
          <w:sz w:val="22"/>
          <w:szCs w:val="22"/>
        </w:rPr>
        <w:t xml:space="preserve">ЗАКОНОТ </w:t>
      </w:r>
      <w:r>
        <w:rPr>
          <w:rFonts w:ascii="StobiSerif Regular" w:hAnsi="StobiSerif Regular" w:cs="StobiSerif Regular"/>
          <w:sz w:val="22"/>
          <w:szCs w:val="22"/>
        </w:rPr>
        <w:t>ЗА БАНКИТЕ</w:t>
      </w:r>
    </w:p>
    <w:p w:rsidR="005C0268" w:rsidRDefault="005C0268" w:rsidP="005C0268">
      <w:pPr>
        <w:jc w:val="center"/>
        <w:rPr>
          <w:rFonts w:ascii="StobiSerif Regular" w:hAnsi="StobiSerif Regular" w:cs="Arial"/>
          <w:sz w:val="22"/>
          <w:szCs w:val="22"/>
        </w:rPr>
      </w:pPr>
    </w:p>
    <w:p w:rsidR="005C0268" w:rsidRPr="0040044A" w:rsidRDefault="005C0268" w:rsidP="005C0268">
      <w:pPr>
        <w:jc w:val="center"/>
        <w:rPr>
          <w:rFonts w:ascii="StobiSerif Regular" w:hAnsi="StobiSerif Regular" w:cs="Arial"/>
          <w:sz w:val="22"/>
          <w:szCs w:val="22"/>
        </w:rPr>
      </w:pPr>
      <w:r w:rsidRPr="0040044A">
        <w:rPr>
          <w:rFonts w:ascii="StobiSerif Regular" w:hAnsi="StobiSerif Regular" w:cs="Arial"/>
          <w:sz w:val="22"/>
          <w:szCs w:val="22"/>
        </w:rPr>
        <w:t>Член 1</w:t>
      </w:r>
    </w:p>
    <w:p w:rsidR="006F6880" w:rsidRDefault="005C0268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Во </w:t>
      </w:r>
      <w:r>
        <w:rPr>
          <w:rFonts w:ascii="StobiSerif Regular" w:hAnsi="StobiSerif Regular"/>
          <w:sz w:val="22"/>
          <w:szCs w:val="22"/>
        </w:rPr>
        <w:t xml:space="preserve">Законот </w:t>
      </w:r>
      <w:r>
        <w:rPr>
          <w:rFonts w:ascii="StobiSerif Regular" w:hAnsi="StobiSerif Regular" w:cs="StobiSerif Regular"/>
          <w:sz w:val="22"/>
          <w:szCs w:val="22"/>
        </w:rPr>
        <w:t>за банките</w:t>
      </w:r>
      <w:r>
        <w:rPr>
          <w:rFonts w:ascii="StobiSerif Regular" w:hAnsi="StobiSerif Regular" w:cs="Arial"/>
          <w:sz w:val="22"/>
          <w:szCs w:val="22"/>
        </w:rPr>
        <w:t xml:space="preserve"> („Службен весник на Република Македонија“ </w:t>
      </w:r>
      <w:r>
        <w:rPr>
          <w:rFonts w:ascii="StobiSerif Regular" w:hAnsi="StobiSerif Regular"/>
          <w:sz w:val="22"/>
          <w:szCs w:val="22"/>
        </w:rPr>
        <w:t>бр.67/07, бр.90/09, бр.67/10, бр.26/13, бр.15/15 , 153/15 и 190/16),</w:t>
      </w:r>
      <w:r w:rsidR="0056304C">
        <w:rPr>
          <w:rFonts w:ascii="StobiSerif Regular" w:hAnsi="StobiSerif Regular"/>
          <w:sz w:val="22"/>
          <w:szCs w:val="22"/>
        </w:rPr>
        <w:t xml:space="preserve"> 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</w:rPr>
        <w:t>во членот 2 став (1)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  <w:lang w:val="en-US"/>
        </w:rPr>
        <w:t>,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</w:rPr>
        <w:t xml:space="preserve"> по точката 7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  <w:lang w:val="en-US"/>
        </w:rPr>
        <w:t>.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</w:rPr>
        <w:t xml:space="preserve"> се додава нова точка 7-а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  <w:lang w:val="en-US"/>
        </w:rPr>
        <w:t>.</w:t>
      </w:r>
      <w:r w:rsidR="006F6880">
        <w:rPr>
          <w:rFonts w:ascii="StobiSerif Regular" w:eastAsia="Verdana" w:hAnsi="StobiSerif Regular" w:cs="StobiSerif Regular"/>
          <w:color w:val="000000"/>
          <w:sz w:val="22"/>
          <w:szCs w:val="22"/>
        </w:rPr>
        <w:t xml:space="preserve"> која гласи:</w:t>
      </w:r>
    </w:p>
    <w:p w:rsidR="006F6880" w:rsidRPr="00AF7FC3" w:rsidRDefault="006F6880" w:rsidP="006F6880">
      <w:pPr>
        <w:autoSpaceDE w:val="0"/>
        <w:autoSpaceDN w:val="0"/>
        <w:adjustRightInd w:val="0"/>
        <w:ind w:firstLine="284"/>
        <w:jc w:val="both"/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</w:pPr>
      <w:r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  <w:t>„</w:t>
      </w:r>
      <w:r w:rsidRPr="00AF7FC3"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  <w:t>7-a. „Соработник“ е физичко ли</w:t>
      </w:r>
      <w:r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  <w:t xml:space="preserve">це коешто заедно со физичко лице </w:t>
      </w:r>
      <w:r w:rsidRPr="00AF7FC3"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  <w:t xml:space="preserve">кое има намера да стане акционер со квалификувано учество во банка или заедно со физичко лице кое е предложено за член на управен одбор на банка, </w:t>
      </w:r>
      <w:r w:rsidRPr="00AF7FC3">
        <w:rPr>
          <w:rFonts w:ascii="StobiSerif Regular" w:hAnsi="StobiSerif Regular" w:cs="Tahoma"/>
          <w:sz w:val="22"/>
          <w:szCs w:val="22"/>
        </w:rPr>
        <w:t>директно или индиректно, преку формален или неформален договор, остварува контрола врз домашно или странско трговско друштво</w:t>
      </w:r>
      <w:r w:rsidR="0056304C">
        <w:rPr>
          <w:rFonts w:ascii="StobiSerif Regular" w:hAnsi="StobiSerif Regular" w:cs="Tahoma"/>
          <w:bCs/>
          <w:spacing w:val="-2"/>
          <w:sz w:val="22"/>
          <w:szCs w:val="22"/>
          <w:lang w:eastAsia="ar-SA"/>
        </w:rPr>
        <w:t>;’’</w:t>
      </w:r>
    </w:p>
    <w:p w:rsidR="006F6880" w:rsidRPr="00BA4824" w:rsidRDefault="006F6880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</w:p>
    <w:p w:rsidR="006F6880" w:rsidRDefault="006F6880" w:rsidP="006F6880">
      <w:pPr>
        <w:autoSpaceDE w:val="0"/>
        <w:jc w:val="center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 w:rsidRPr="00BA4824">
        <w:rPr>
          <w:rFonts w:ascii="StobiSerif Regular" w:eastAsia="Verdana" w:hAnsi="StobiSerif Regular" w:cs="StobiSerif Regular"/>
          <w:color w:val="000000"/>
          <w:sz w:val="22"/>
          <w:szCs w:val="22"/>
        </w:rPr>
        <w:t>Член 2</w:t>
      </w:r>
    </w:p>
    <w:p w:rsidR="006F6880" w:rsidRPr="00C62154" w:rsidRDefault="006F6880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Во членот 13 став (2)</w:t>
      </w:r>
      <w:r>
        <w:rPr>
          <w:rFonts w:ascii="StobiSerif Regular" w:eastAsia="Verdana" w:hAnsi="StobiSerif Regular" w:cs="StobiSerif Regular"/>
          <w:color w:val="000000"/>
          <w:sz w:val="22"/>
          <w:szCs w:val="22"/>
          <w:lang w:val="en-US"/>
        </w:rPr>
        <w:t>,</w:t>
      </w: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 xml:space="preserve"> точката 2-а) се брише.</w:t>
      </w:r>
    </w:p>
    <w:p w:rsidR="00345A7D" w:rsidRDefault="00345A7D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</w:p>
    <w:p w:rsidR="006F6880" w:rsidRDefault="006F6880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По ставот (2) се додава нов став (3) кој гласи:</w:t>
      </w:r>
    </w:p>
    <w:p w:rsidR="006F6880" w:rsidRPr="00AF7FC3" w:rsidRDefault="006F6880" w:rsidP="006F6880">
      <w:pPr>
        <w:ind w:firstLine="284"/>
        <w:jc w:val="both"/>
        <w:rPr>
          <w:rFonts w:ascii="StobiSerif Regular" w:hAnsi="StobiSerif Regular" w:cs="Tahoma"/>
          <w:bCs/>
          <w:sz w:val="22"/>
          <w:szCs w:val="22"/>
          <w:lang w:eastAsia="ar-SA"/>
        </w:rPr>
      </w:pPr>
      <w:r>
        <w:rPr>
          <w:rStyle w:val="FontStyle13"/>
          <w:rFonts w:ascii="StobiSerif Regular" w:hAnsi="StobiSerif Regular" w:cs="Tahoma"/>
          <w:lang w:eastAsia="mk-MK"/>
        </w:rPr>
        <w:t>„</w:t>
      </w:r>
      <w:r w:rsidRPr="00AF7FC3">
        <w:rPr>
          <w:rStyle w:val="FontStyle13"/>
          <w:rFonts w:ascii="StobiSerif Regular" w:hAnsi="StobiSerif Regular" w:cs="Tahoma"/>
          <w:lang w:eastAsia="mk-MK"/>
        </w:rPr>
        <w:t>(3) За лице кое не поседува репутација ќе се смета и лице кое е осудено со правосилна судска пресуда на безусловна казна затвор над шест месеци, с</w:t>
      </w:r>
      <w:r w:rsidR="002B7B67">
        <w:rPr>
          <w:rStyle w:val="FontStyle13"/>
          <w:rFonts w:ascii="StobiSerif Regular" w:hAnsi="StobiSerif Regular" w:cs="Tahoma"/>
          <w:lang w:eastAsia="mk-MK"/>
        </w:rPr>
        <w:t>ѐ</w:t>
      </w:r>
      <w:r w:rsidRPr="00AF7FC3">
        <w:rPr>
          <w:rStyle w:val="FontStyle13"/>
          <w:rFonts w:ascii="StobiSerif Regular" w:hAnsi="StobiSerif Regular" w:cs="Tahoma"/>
          <w:lang w:eastAsia="mk-MK"/>
        </w:rPr>
        <w:t xml:space="preserve"> додека траат правните последици од пресудата</w:t>
      </w:r>
      <w:r>
        <w:rPr>
          <w:rFonts w:ascii="StobiSerif Regular" w:hAnsi="StobiSerif Regular" w:cs="Tahoma"/>
          <w:bCs/>
          <w:sz w:val="22"/>
          <w:szCs w:val="22"/>
          <w:lang w:eastAsia="ar-SA"/>
        </w:rPr>
        <w:t xml:space="preserve"> и/или има соработник кој</w:t>
      </w:r>
      <w:r w:rsidRPr="00AF7FC3">
        <w:rPr>
          <w:rFonts w:ascii="StobiSerif Regular" w:hAnsi="StobiSerif Regular" w:cs="Tahoma"/>
          <w:bCs/>
          <w:sz w:val="22"/>
          <w:szCs w:val="22"/>
          <w:lang w:eastAsia="ar-SA"/>
        </w:rPr>
        <w:t>што е</w:t>
      </w:r>
      <w:r w:rsidRPr="00AF7FC3">
        <w:rPr>
          <w:rStyle w:val="FontStyle13"/>
          <w:rFonts w:ascii="StobiSerif Regular" w:hAnsi="StobiSerif Regular" w:cs="Tahoma"/>
          <w:lang w:eastAsia="mk-MK"/>
        </w:rPr>
        <w:t xml:space="preserve"> осуден со правосилна судска пресуда на безусловна казна затвор над шест месеци, с</w:t>
      </w:r>
      <w:r w:rsidR="002B7B67">
        <w:rPr>
          <w:rStyle w:val="FontStyle13"/>
          <w:rFonts w:ascii="StobiSerif Regular" w:hAnsi="StobiSerif Regular" w:cs="Tahoma"/>
          <w:lang w:eastAsia="mk-MK"/>
        </w:rPr>
        <w:t>ѐ</w:t>
      </w:r>
      <w:r w:rsidRPr="00AF7FC3">
        <w:rPr>
          <w:rStyle w:val="FontStyle13"/>
          <w:rFonts w:ascii="StobiSerif Regular" w:hAnsi="StobiSerif Regular" w:cs="Tahoma"/>
          <w:lang w:eastAsia="mk-MK"/>
        </w:rPr>
        <w:t xml:space="preserve"> додека траат правните последици од пресудата</w:t>
      </w:r>
      <w:r w:rsidR="0056304C">
        <w:rPr>
          <w:rFonts w:ascii="StobiSerif Regular" w:hAnsi="StobiSerif Regular" w:cs="Tahoma"/>
          <w:bCs/>
          <w:sz w:val="22"/>
          <w:szCs w:val="22"/>
          <w:lang w:eastAsia="ar-SA"/>
        </w:rPr>
        <w:t>.’’</w:t>
      </w:r>
    </w:p>
    <w:p w:rsidR="006F6880" w:rsidRPr="00BA4824" w:rsidRDefault="006F6880" w:rsidP="006F6880">
      <w:pPr>
        <w:autoSpaceDE w:val="0"/>
        <w:rPr>
          <w:rFonts w:ascii="StobiSerif Regular" w:eastAsia="Verdana" w:hAnsi="StobiSerif Regular" w:cs="StobiSerif Regular"/>
          <w:color w:val="000000"/>
          <w:sz w:val="22"/>
          <w:szCs w:val="22"/>
        </w:rPr>
      </w:pPr>
    </w:p>
    <w:p w:rsidR="006F6880" w:rsidRDefault="006F6880" w:rsidP="006F6880">
      <w:pPr>
        <w:autoSpaceDE w:val="0"/>
        <w:jc w:val="center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 w:rsidRPr="00BA4824">
        <w:rPr>
          <w:rFonts w:ascii="StobiSerif Regular" w:eastAsia="Verdana" w:hAnsi="StobiSerif Regular" w:cs="StobiSerif Regular"/>
          <w:color w:val="000000"/>
          <w:sz w:val="22"/>
          <w:szCs w:val="22"/>
        </w:rPr>
        <w:t>Член 3</w:t>
      </w:r>
    </w:p>
    <w:p w:rsidR="006F6880" w:rsidRDefault="006F6880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Во членот 83 став (2)</w:t>
      </w:r>
      <w:r>
        <w:rPr>
          <w:rFonts w:ascii="StobiSerif Regular" w:eastAsia="Verdana" w:hAnsi="StobiSerif Regular" w:cs="StobiSerif Regular"/>
          <w:color w:val="000000"/>
          <w:sz w:val="22"/>
          <w:szCs w:val="22"/>
          <w:lang w:val="en-US"/>
        </w:rPr>
        <w:t>,</w:t>
      </w: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 xml:space="preserve"> точката 2-а) се брише.</w:t>
      </w:r>
    </w:p>
    <w:p w:rsidR="00345A7D" w:rsidRDefault="00345A7D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</w:p>
    <w:p w:rsidR="006F6880" w:rsidRDefault="006F6880" w:rsidP="006F6880">
      <w:pPr>
        <w:autoSpaceDE w:val="0"/>
        <w:jc w:val="both"/>
        <w:rPr>
          <w:rFonts w:ascii="StobiSerif Regular" w:eastAsia="Verdana" w:hAnsi="StobiSerif Regular" w:cs="StobiSerif Regular"/>
          <w:color w:val="000000"/>
          <w:sz w:val="22"/>
          <w:szCs w:val="22"/>
        </w:rPr>
      </w:pP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По ставот (2) се додаваат два нови става (</w:t>
      </w:r>
      <w:r w:rsidR="00C6654C">
        <w:rPr>
          <w:rFonts w:ascii="StobiSerif Regular" w:eastAsia="Verdana" w:hAnsi="StobiSerif Regular" w:cs="StobiSerif Regular"/>
          <w:color w:val="000000"/>
          <w:sz w:val="22"/>
          <w:szCs w:val="22"/>
        </w:rPr>
        <w:t>3</w:t>
      </w: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) и (</w:t>
      </w:r>
      <w:r w:rsidR="00C6654C">
        <w:rPr>
          <w:rFonts w:ascii="StobiSerif Regular" w:eastAsia="Verdana" w:hAnsi="StobiSerif Regular" w:cs="StobiSerif Regular"/>
          <w:color w:val="000000"/>
          <w:sz w:val="22"/>
          <w:szCs w:val="22"/>
        </w:rPr>
        <w:t>4</w:t>
      </w:r>
      <w:r>
        <w:rPr>
          <w:rFonts w:ascii="StobiSerif Regular" w:eastAsia="Verdana" w:hAnsi="StobiSerif Regular" w:cs="StobiSerif Regular"/>
          <w:color w:val="000000"/>
          <w:sz w:val="22"/>
          <w:szCs w:val="22"/>
        </w:rPr>
        <w:t>) кои гласат:</w:t>
      </w:r>
    </w:p>
    <w:p w:rsidR="006F6880" w:rsidRPr="00BE63EC" w:rsidRDefault="006F6880" w:rsidP="006F6880">
      <w:pPr>
        <w:pStyle w:val="Style1"/>
        <w:spacing w:line="278" w:lineRule="exact"/>
        <w:ind w:firstLine="284"/>
        <w:jc w:val="both"/>
        <w:rPr>
          <w:rFonts w:ascii="StobiSerif Regular" w:hAnsi="StobiSerif Regular" w:cs="Tahoma"/>
          <w:sz w:val="22"/>
          <w:szCs w:val="22"/>
          <w:lang w:val="mk-MK" w:eastAsia="mk-MK"/>
        </w:rPr>
      </w:pPr>
      <w:r>
        <w:rPr>
          <w:rStyle w:val="FontStyle13"/>
          <w:rFonts w:ascii="StobiSerif Regular" w:hAnsi="StobiSerif Regular" w:cs="Tahoma"/>
          <w:lang w:val="mk-MK" w:eastAsia="mk-MK"/>
        </w:rPr>
        <w:t>„</w:t>
      </w:r>
      <w:r w:rsidRPr="00BE63EC">
        <w:rPr>
          <w:rStyle w:val="FontStyle13"/>
          <w:rFonts w:ascii="StobiSerif Regular" w:hAnsi="StobiSerif Regular" w:cs="Tahoma"/>
          <w:lang w:val="mk-MK" w:eastAsia="mk-MK"/>
        </w:rPr>
        <w:t>(</w:t>
      </w:r>
      <w:r w:rsidR="00C6654C">
        <w:rPr>
          <w:rStyle w:val="FontStyle13"/>
          <w:rFonts w:ascii="StobiSerif Regular" w:hAnsi="StobiSerif Regular" w:cs="Tahoma"/>
          <w:lang w:val="mk-MK" w:eastAsia="mk-MK"/>
        </w:rPr>
        <w:t>3</w:t>
      </w:r>
      <w:r w:rsidRPr="00BE63EC">
        <w:rPr>
          <w:rStyle w:val="FontStyle13"/>
          <w:rFonts w:ascii="StobiSerif Regular" w:hAnsi="StobiSerif Regular" w:cs="Tahoma"/>
          <w:lang w:val="mk-MK" w:eastAsia="mk-MK"/>
        </w:rPr>
        <w:t>) За лице кое не поседува репутација ќе се смета и лице кое е осудено со правосилна судска пресуда на безусловна казна затвор над шест месеци, с</w:t>
      </w:r>
      <w:r w:rsidR="002B7B67">
        <w:rPr>
          <w:rStyle w:val="FontStyle13"/>
          <w:rFonts w:ascii="StobiSerif Regular" w:hAnsi="StobiSerif Regular" w:cs="Tahoma"/>
          <w:lang w:val="mk-MK" w:eastAsia="mk-MK"/>
        </w:rPr>
        <w:t>ѐ</w:t>
      </w:r>
      <w:r w:rsidRPr="00BE63EC">
        <w:rPr>
          <w:rStyle w:val="FontStyle13"/>
          <w:rFonts w:ascii="StobiSerif Regular" w:hAnsi="StobiSerif Regular" w:cs="Tahoma"/>
          <w:lang w:val="mk-MK" w:eastAsia="mk-MK"/>
        </w:rPr>
        <w:t xml:space="preserve"> додека траат правните последици од пресудата</w:t>
      </w:r>
      <w:r w:rsidR="00662A60">
        <w:rPr>
          <w:rStyle w:val="FontStyle13"/>
          <w:rFonts w:ascii="StobiSerif Regular" w:hAnsi="StobiSerif Regular" w:cs="Tahoma"/>
          <w:lang w:val="mk-MK" w:eastAsia="mk-MK"/>
        </w:rPr>
        <w:t>.</w:t>
      </w:r>
    </w:p>
    <w:p w:rsidR="006F6880" w:rsidRPr="006F6880" w:rsidRDefault="006F6880" w:rsidP="006F6880">
      <w:pPr>
        <w:ind w:firstLine="284"/>
        <w:jc w:val="both"/>
        <w:rPr>
          <w:rFonts w:ascii="StobiSerif Regular" w:hAnsi="StobiSerif Regular" w:cs="Tahoma"/>
          <w:bCs/>
          <w:sz w:val="22"/>
          <w:szCs w:val="22"/>
          <w:lang w:eastAsia="ar-SA"/>
        </w:rPr>
      </w:pPr>
      <w:r w:rsidRPr="00BE63EC">
        <w:rPr>
          <w:rFonts w:ascii="StobiSerif Regular" w:hAnsi="StobiSerif Regular" w:cs="Tahoma"/>
          <w:bCs/>
          <w:sz w:val="22"/>
          <w:szCs w:val="22"/>
          <w:lang w:eastAsia="ar-SA"/>
        </w:rPr>
        <w:t>(</w:t>
      </w:r>
      <w:r w:rsidR="00C6654C">
        <w:rPr>
          <w:rFonts w:ascii="StobiSerif Regular" w:hAnsi="StobiSerif Regular" w:cs="Tahoma"/>
          <w:bCs/>
          <w:sz w:val="22"/>
          <w:szCs w:val="22"/>
          <w:lang w:eastAsia="ar-SA"/>
        </w:rPr>
        <w:t>4</w:t>
      </w:r>
      <w:r w:rsidRPr="00BE63EC">
        <w:rPr>
          <w:rFonts w:ascii="StobiSerif Regular" w:hAnsi="StobiSerif Regular" w:cs="Tahoma"/>
          <w:bCs/>
          <w:sz w:val="22"/>
          <w:szCs w:val="22"/>
          <w:lang w:eastAsia="ar-SA"/>
        </w:rPr>
        <w:t>)</w:t>
      </w:r>
      <w:r w:rsidR="0056304C">
        <w:rPr>
          <w:rFonts w:ascii="StobiSerif Regular" w:hAnsi="StobiSerif Regular" w:cs="Tahoma"/>
          <w:bCs/>
          <w:sz w:val="22"/>
          <w:szCs w:val="22"/>
          <w:lang w:eastAsia="ar-SA"/>
        </w:rPr>
        <w:t xml:space="preserve"> </w:t>
      </w:r>
      <w:r w:rsidRPr="00BE63EC">
        <w:rPr>
          <w:rFonts w:ascii="StobiSerif Regular" w:hAnsi="StobiSerif Regular" w:cs="Tahoma"/>
          <w:bCs/>
          <w:sz w:val="22"/>
          <w:szCs w:val="22"/>
          <w:lang w:eastAsia="ar-SA"/>
        </w:rPr>
        <w:t>За член на управен одбор на банка ќе се смета дека не поседува репутација и кога има соработник во однос на кој постојат околностите од ставот</w:t>
      </w:r>
      <w:r w:rsidR="0056304C">
        <w:rPr>
          <w:rFonts w:ascii="StobiSerif Regular" w:hAnsi="StobiSerif Regular" w:cs="Tahoma"/>
          <w:bCs/>
          <w:sz w:val="22"/>
          <w:szCs w:val="22"/>
          <w:lang w:eastAsia="ar-SA"/>
        </w:rPr>
        <w:t xml:space="preserve"> </w:t>
      </w:r>
      <w:r w:rsidRPr="00BE63EC">
        <w:rPr>
          <w:rFonts w:ascii="StobiSerif Regular" w:hAnsi="StobiSerif Regular" w:cs="Tahoma"/>
          <w:bCs/>
          <w:sz w:val="22"/>
          <w:szCs w:val="22"/>
          <w:lang w:eastAsia="ar-SA"/>
        </w:rPr>
        <w:t>2а на овој член.</w:t>
      </w:r>
      <w:r w:rsidR="0056304C">
        <w:rPr>
          <w:rFonts w:ascii="StobiSerif Regular" w:hAnsi="StobiSerif Regular" w:cs="Tahoma"/>
          <w:bCs/>
          <w:sz w:val="22"/>
          <w:szCs w:val="22"/>
          <w:lang w:eastAsia="ar-SA"/>
        </w:rPr>
        <w:t>’’</w:t>
      </w:r>
    </w:p>
    <w:p w:rsidR="006F6880" w:rsidRDefault="006F6880" w:rsidP="00C7456D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C6654C" w:rsidRDefault="00C6654C" w:rsidP="00C7456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Ставовите (3), (4), (5), (6), (7) и (8) </w:t>
      </w:r>
      <w:r w:rsidR="00662A60">
        <w:rPr>
          <w:rFonts w:ascii="StobiSerif Regular" w:hAnsi="StobiSerif Regular" w:cs="Arial"/>
          <w:sz w:val="22"/>
          <w:szCs w:val="22"/>
        </w:rPr>
        <w:t xml:space="preserve">стануваат ставови (5), (6), </w:t>
      </w:r>
      <w:r>
        <w:rPr>
          <w:rFonts w:ascii="StobiSerif Regular" w:hAnsi="StobiSerif Regular" w:cs="Arial"/>
          <w:sz w:val="22"/>
          <w:szCs w:val="22"/>
        </w:rPr>
        <w:t>(7)</w:t>
      </w:r>
      <w:r w:rsidR="00662A60">
        <w:rPr>
          <w:rFonts w:ascii="StobiSerif Regular" w:hAnsi="StobiSerif Regular" w:cs="Arial"/>
          <w:sz w:val="22"/>
          <w:szCs w:val="22"/>
        </w:rPr>
        <w:t>, (8), (9) и (10)</w:t>
      </w:r>
      <w:r>
        <w:rPr>
          <w:rFonts w:ascii="StobiSerif Regular" w:hAnsi="StobiSerif Regular" w:cs="Arial"/>
          <w:sz w:val="22"/>
          <w:szCs w:val="22"/>
        </w:rPr>
        <w:t>.</w:t>
      </w:r>
    </w:p>
    <w:p w:rsidR="00C6654C" w:rsidRPr="00AA60B7" w:rsidRDefault="00C6654C" w:rsidP="00C7456D">
      <w:pPr>
        <w:jc w:val="both"/>
        <w:rPr>
          <w:rFonts w:ascii="StobiSerif Regular" w:hAnsi="StobiSerif Regular" w:cs="Arial"/>
          <w:sz w:val="22"/>
          <w:szCs w:val="22"/>
        </w:rPr>
      </w:pPr>
    </w:p>
    <w:p w:rsidR="006F6880" w:rsidRPr="006F6880" w:rsidRDefault="006F6880" w:rsidP="006F6880">
      <w:pPr>
        <w:jc w:val="center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Член 4</w:t>
      </w:r>
    </w:p>
    <w:p w:rsidR="001E585F" w:rsidRPr="009C4FDF" w:rsidRDefault="00345A7D" w:rsidP="00C7456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В</w:t>
      </w:r>
      <w:r w:rsidR="005C0268">
        <w:rPr>
          <w:rFonts w:ascii="StobiSerif Regular" w:hAnsi="StobiSerif Regular" w:cs="Arial"/>
          <w:sz w:val="22"/>
          <w:szCs w:val="22"/>
        </w:rPr>
        <w:t xml:space="preserve">о член 112 став (3), </w:t>
      </w:r>
      <w:r w:rsidR="00C7456D">
        <w:rPr>
          <w:rFonts w:ascii="StobiSerif Regular" w:hAnsi="StobiSerif Regular" w:cs="Arial"/>
          <w:sz w:val="22"/>
          <w:szCs w:val="22"/>
        </w:rPr>
        <w:t xml:space="preserve">по </w:t>
      </w:r>
      <w:r w:rsidR="001E585F" w:rsidRPr="009C4FDF">
        <w:rPr>
          <w:rFonts w:ascii="StobiSerif Regular" w:hAnsi="StobiSerif Regular" w:cs="Arial"/>
          <w:sz w:val="22"/>
          <w:szCs w:val="22"/>
        </w:rPr>
        <w:t xml:space="preserve">точката </w:t>
      </w:r>
      <w:r w:rsidR="00C7456D">
        <w:rPr>
          <w:rFonts w:ascii="StobiSerif Regular" w:hAnsi="StobiSerif Regular" w:cs="Arial"/>
          <w:sz w:val="22"/>
          <w:szCs w:val="22"/>
        </w:rPr>
        <w:t>2</w:t>
      </w:r>
      <w:r w:rsidR="001E585F" w:rsidRPr="009C4FDF">
        <w:rPr>
          <w:rFonts w:ascii="StobiSerif Regular" w:hAnsi="StobiSerif Regular" w:cs="Arial"/>
          <w:sz w:val="22"/>
          <w:szCs w:val="22"/>
        </w:rPr>
        <w:t xml:space="preserve">) се додава нова точка </w:t>
      </w:r>
      <w:r w:rsidR="00662A60">
        <w:rPr>
          <w:rFonts w:ascii="StobiSerif Regular" w:hAnsi="StobiSerif Regular" w:cs="Arial"/>
          <w:sz w:val="22"/>
          <w:szCs w:val="22"/>
        </w:rPr>
        <w:t>2-а</w:t>
      </w:r>
      <w:r w:rsidR="001E585F" w:rsidRPr="009C4FDF">
        <w:rPr>
          <w:rFonts w:ascii="StobiSerif Regular" w:hAnsi="StobiSerif Regular" w:cs="Arial"/>
          <w:sz w:val="22"/>
          <w:szCs w:val="22"/>
        </w:rPr>
        <w:t>) која гласи:</w:t>
      </w:r>
    </w:p>
    <w:p w:rsidR="001E585F" w:rsidRPr="009C4FDF" w:rsidRDefault="001E585F" w:rsidP="005C0268">
      <w:pPr>
        <w:jc w:val="both"/>
        <w:rPr>
          <w:rFonts w:ascii="StobiSerif Regular" w:hAnsi="StobiSerif Regular" w:cs="Arial"/>
          <w:sz w:val="22"/>
          <w:szCs w:val="22"/>
        </w:rPr>
      </w:pPr>
      <w:r w:rsidRPr="009C4FDF">
        <w:rPr>
          <w:rFonts w:ascii="StobiSerif Regular" w:hAnsi="StobiSerif Regular" w:cs="Arial"/>
          <w:sz w:val="22"/>
          <w:szCs w:val="22"/>
        </w:rPr>
        <w:t>„</w:t>
      </w:r>
      <w:r w:rsidR="00662A60">
        <w:rPr>
          <w:rFonts w:ascii="StobiSerif Regular" w:hAnsi="StobiSerif Regular" w:cs="Arial"/>
          <w:sz w:val="22"/>
          <w:szCs w:val="22"/>
        </w:rPr>
        <w:t>2-а</w:t>
      </w:r>
      <w:r w:rsidRPr="009C4FDF">
        <w:rPr>
          <w:rFonts w:ascii="StobiSerif Regular" w:hAnsi="StobiSerif Regular" w:cs="Arial"/>
          <w:sz w:val="22"/>
          <w:szCs w:val="22"/>
        </w:rPr>
        <w:t>)</w:t>
      </w:r>
      <w:r w:rsidR="0056304C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ако податоците за приливи на средства на сметки на физички лица се соопштуваат на Управата за јавни приходи,  во согласност со закон;’’</w:t>
      </w:r>
      <w:r w:rsidRPr="009C4FDF">
        <w:rPr>
          <w:rFonts w:ascii="StobiSerif Regular" w:hAnsi="StobiSerif Regular" w:cs="Arial"/>
          <w:sz w:val="22"/>
          <w:szCs w:val="22"/>
        </w:rPr>
        <w:t xml:space="preserve"> </w:t>
      </w:r>
    </w:p>
    <w:p w:rsidR="001E585F" w:rsidRDefault="001E585F" w:rsidP="005C0268">
      <w:pPr>
        <w:jc w:val="both"/>
      </w:pPr>
    </w:p>
    <w:p w:rsidR="001E585F" w:rsidRDefault="001E585F" w:rsidP="005C0268">
      <w:pPr>
        <w:jc w:val="both"/>
        <w:rPr>
          <w:rFonts w:ascii="StobiSerif Regular" w:hAnsi="StobiSerif Regular" w:cs="Arial"/>
          <w:sz w:val="22"/>
          <w:szCs w:val="22"/>
        </w:rPr>
      </w:pPr>
      <w:r w:rsidRPr="004F61E3">
        <w:rPr>
          <w:rFonts w:ascii="StobiSerif Regular" w:hAnsi="StobiSerif Regular" w:cs="Arial"/>
          <w:sz w:val="22"/>
          <w:szCs w:val="22"/>
        </w:rPr>
        <w:t xml:space="preserve">Во точката 3) по зборот </w:t>
      </w:r>
      <w:r w:rsidR="007710FB" w:rsidRPr="004F61E3">
        <w:rPr>
          <w:rFonts w:ascii="StobiSerif Regular" w:hAnsi="StobiSerif Regular" w:cs="Arial"/>
          <w:sz w:val="22"/>
          <w:szCs w:val="22"/>
        </w:rPr>
        <w:t>„надлежности’’</w:t>
      </w:r>
      <w:r w:rsidR="0015020E" w:rsidRPr="004F61E3">
        <w:rPr>
          <w:rFonts w:ascii="StobiSerif Regular" w:hAnsi="StobiSerif Regular" w:cs="Arial"/>
          <w:sz w:val="22"/>
          <w:szCs w:val="22"/>
        </w:rPr>
        <w:t xml:space="preserve"> се става запирка и се додаваат зборовите „во согласност со закон</w:t>
      </w:r>
      <w:r w:rsidR="007710FB" w:rsidRPr="004F61E3">
        <w:rPr>
          <w:rFonts w:ascii="StobiSerif Regular" w:hAnsi="StobiSerif Regular" w:cs="Arial"/>
          <w:sz w:val="22"/>
          <w:szCs w:val="22"/>
        </w:rPr>
        <w:t>’’</w:t>
      </w:r>
      <w:r w:rsidR="0015020E" w:rsidRPr="004F61E3">
        <w:rPr>
          <w:rFonts w:ascii="StobiSerif Regular" w:hAnsi="StobiSerif Regular" w:cs="Arial"/>
          <w:sz w:val="22"/>
          <w:szCs w:val="22"/>
        </w:rPr>
        <w:t>.</w:t>
      </w:r>
    </w:p>
    <w:p w:rsidR="001E585F" w:rsidRDefault="001E585F" w:rsidP="005C0268">
      <w:pPr>
        <w:jc w:val="both"/>
        <w:rPr>
          <w:rFonts w:ascii="StobiSerif Regular" w:hAnsi="StobiSerif Regular" w:cs="Arial"/>
          <w:sz w:val="22"/>
          <w:szCs w:val="22"/>
        </w:rPr>
      </w:pPr>
    </w:p>
    <w:p w:rsidR="005C0268" w:rsidRDefault="005C0268" w:rsidP="005C026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По точката 6) </w:t>
      </w:r>
      <w:r w:rsidR="00C7456D">
        <w:rPr>
          <w:rFonts w:ascii="StobiSerif Regular" w:hAnsi="StobiSerif Regular" w:cs="Arial"/>
          <w:sz w:val="22"/>
          <w:szCs w:val="22"/>
        </w:rPr>
        <w:t xml:space="preserve">се додава нова точка </w:t>
      </w:r>
      <w:r w:rsidR="00662A60">
        <w:rPr>
          <w:rFonts w:ascii="StobiSerif Regular" w:hAnsi="StobiSerif Regular" w:cs="Arial"/>
          <w:sz w:val="22"/>
          <w:szCs w:val="22"/>
        </w:rPr>
        <w:t>6-а</w:t>
      </w:r>
      <w:r w:rsidR="00C7456D">
        <w:rPr>
          <w:rFonts w:ascii="StobiSerif Regular" w:hAnsi="StobiSerif Regular" w:cs="Arial"/>
          <w:sz w:val="22"/>
          <w:szCs w:val="22"/>
        </w:rPr>
        <w:t xml:space="preserve">) </w:t>
      </w:r>
      <w:r>
        <w:rPr>
          <w:rFonts w:ascii="StobiSerif Regular" w:hAnsi="StobiSerif Regular" w:cs="Arial"/>
          <w:sz w:val="22"/>
          <w:szCs w:val="22"/>
        </w:rPr>
        <w:t>која гласи:</w:t>
      </w:r>
      <w:bookmarkStart w:id="0" w:name="_GoBack"/>
      <w:bookmarkEnd w:id="0"/>
    </w:p>
    <w:p w:rsidR="005C0268" w:rsidRDefault="005C0268" w:rsidP="005C0268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,,</w:t>
      </w:r>
      <w:r w:rsidR="00662A60">
        <w:rPr>
          <w:rFonts w:ascii="StobiSerif Regular" w:hAnsi="StobiSerif Regular" w:cs="Arial"/>
          <w:sz w:val="22"/>
          <w:szCs w:val="22"/>
        </w:rPr>
        <w:t>6-а</w:t>
      </w:r>
      <w:r>
        <w:rPr>
          <w:rFonts w:ascii="StobiSerif Regular" w:hAnsi="StobiSerif Regular" w:cs="Arial"/>
          <w:sz w:val="22"/>
          <w:szCs w:val="22"/>
        </w:rPr>
        <w:t>) на писмено барање на Царинската управа за водење на постапки кои се во рамките на нејзината надлежност, во согласност со закон;’’</w:t>
      </w:r>
    </w:p>
    <w:p w:rsidR="005C0268" w:rsidRDefault="005C0268" w:rsidP="00503DB3">
      <w:pPr>
        <w:tabs>
          <w:tab w:val="left" w:pos="2830"/>
        </w:tabs>
        <w:rPr>
          <w:rFonts w:ascii="StobiSerif Regular" w:hAnsi="StobiSerif Regular" w:cs="Arial"/>
          <w:sz w:val="22"/>
          <w:szCs w:val="22"/>
        </w:rPr>
      </w:pPr>
    </w:p>
    <w:p w:rsidR="005C0268" w:rsidRPr="006F6880" w:rsidRDefault="006F6880" w:rsidP="005C0268">
      <w:pPr>
        <w:jc w:val="center"/>
        <w:rPr>
          <w:rFonts w:ascii="StobiSerif Regular" w:hAnsi="StobiSerif Regular" w:cs="Arial"/>
          <w:sz w:val="22"/>
          <w:szCs w:val="22"/>
        </w:rPr>
      </w:pPr>
      <w:r w:rsidRPr="006F6880">
        <w:rPr>
          <w:rFonts w:ascii="StobiSerif Regular" w:hAnsi="StobiSerif Regular" w:cs="Arial"/>
          <w:sz w:val="22"/>
          <w:szCs w:val="22"/>
        </w:rPr>
        <w:t xml:space="preserve">Член </w:t>
      </w:r>
      <w:r w:rsidR="00662A60">
        <w:rPr>
          <w:rFonts w:ascii="StobiSerif Regular" w:hAnsi="StobiSerif Regular" w:cs="Arial"/>
          <w:sz w:val="22"/>
          <w:szCs w:val="22"/>
        </w:rPr>
        <w:t>5</w:t>
      </w:r>
    </w:p>
    <w:p w:rsidR="005C0268" w:rsidRDefault="005C0268" w:rsidP="00345A7D">
      <w:pPr>
        <w:jc w:val="both"/>
      </w:pPr>
      <w:r>
        <w:rPr>
          <w:rFonts w:ascii="StobiSerif Regular" w:hAnsi="StobiSerif Regular" w:cs="Arial"/>
          <w:sz w:val="22"/>
          <w:szCs w:val="22"/>
        </w:rPr>
        <w:t>Овој закон влегува во сила осмиот ден од денот на објавувањето во „Службен весник на Република Македонија’’.</w:t>
      </w:r>
    </w:p>
    <w:p w:rsidR="005C0268" w:rsidRDefault="005C0268" w:rsidP="005C0268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</w:p>
    <w:p w:rsidR="003B26D1" w:rsidRPr="003B26D1" w:rsidRDefault="003B26D1" w:rsidP="003B26D1"/>
    <w:sectPr w:rsidR="003B26D1" w:rsidRPr="003B26D1" w:rsidSect="00932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C0268"/>
    <w:rsid w:val="0013461C"/>
    <w:rsid w:val="0015020E"/>
    <w:rsid w:val="00154A4E"/>
    <w:rsid w:val="0019203D"/>
    <w:rsid w:val="001E585F"/>
    <w:rsid w:val="002302D5"/>
    <w:rsid w:val="00256AB3"/>
    <w:rsid w:val="002815BC"/>
    <w:rsid w:val="002B7B67"/>
    <w:rsid w:val="002D7B9C"/>
    <w:rsid w:val="00345A7D"/>
    <w:rsid w:val="003501C8"/>
    <w:rsid w:val="003B26D1"/>
    <w:rsid w:val="0040044A"/>
    <w:rsid w:val="00411A5B"/>
    <w:rsid w:val="00434952"/>
    <w:rsid w:val="004F61E3"/>
    <w:rsid w:val="00503DB3"/>
    <w:rsid w:val="0056304C"/>
    <w:rsid w:val="005B32EE"/>
    <w:rsid w:val="005C0268"/>
    <w:rsid w:val="005C783A"/>
    <w:rsid w:val="006129A4"/>
    <w:rsid w:val="00654598"/>
    <w:rsid w:val="00662A60"/>
    <w:rsid w:val="006F6880"/>
    <w:rsid w:val="0076649D"/>
    <w:rsid w:val="007710FB"/>
    <w:rsid w:val="007B1F2D"/>
    <w:rsid w:val="007D4A54"/>
    <w:rsid w:val="008565EE"/>
    <w:rsid w:val="00932ADF"/>
    <w:rsid w:val="00977AE7"/>
    <w:rsid w:val="009C4FDF"/>
    <w:rsid w:val="00A05B17"/>
    <w:rsid w:val="00AA60B7"/>
    <w:rsid w:val="00B8620F"/>
    <w:rsid w:val="00B950AD"/>
    <w:rsid w:val="00C6654C"/>
    <w:rsid w:val="00C7456D"/>
    <w:rsid w:val="00C81012"/>
    <w:rsid w:val="00E22A6B"/>
    <w:rsid w:val="00EF0C08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5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3">
    <w:name w:val="Font Style13"/>
    <w:basedOn w:val="DefaultParagraphFont"/>
    <w:uiPriority w:val="99"/>
    <w:rsid w:val="006F68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6F6880"/>
    <w:pPr>
      <w:suppressAutoHyphens w:val="0"/>
    </w:pPr>
    <w:rPr>
      <w:rFonts w:ascii="MAC C Times" w:hAnsi="MAC C Times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4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49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5B83-CB8D-4662-9941-1DBC779B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2018-11-07T10:05:00Z</cp:lastPrinted>
  <dcterms:created xsi:type="dcterms:W3CDTF">2018-11-15T14:49:00Z</dcterms:created>
  <dcterms:modified xsi:type="dcterms:W3CDTF">2018-11-16T08:50:00Z</dcterms:modified>
</cp:coreProperties>
</file>