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D6BE0" w14:textId="77777777" w:rsidR="00597477" w:rsidRPr="00D22385" w:rsidRDefault="00597477" w:rsidP="00154746">
      <w:pPr>
        <w:ind w:right="-1043"/>
        <w:jc w:val="right"/>
        <w:rPr>
          <w:rFonts w:ascii="Arial" w:hAnsi="Arial" w:cs="Arial"/>
          <w:sz w:val="22"/>
          <w:szCs w:val="22"/>
        </w:rPr>
      </w:pPr>
    </w:p>
    <w:p w14:paraId="16802B46" w14:textId="77777777" w:rsidR="00597477" w:rsidRPr="00D22385" w:rsidRDefault="00597477" w:rsidP="00154746">
      <w:pPr>
        <w:ind w:right="-1043"/>
        <w:jc w:val="right"/>
        <w:rPr>
          <w:rFonts w:ascii="Arial" w:hAnsi="Arial" w:cs="Arial"/>
          <w:sz w:val="22"/>
          <w:szCs w:val="22"/>
        </w:rPr>
      </w:pPr>
    </w:p>
    <w:p w14:paraId="4E08C710" w14:textId="77777777" w:rsidR="00597477" w:rsidRPr="00D22385" w:rsidRDefault="00597477" w:rsidP="00154746">
      <w:pPr>
        <w:jc w:val="center"/>
        <w:rPr>
          <w:rFonts w:ascii="Arial" w:hAnsi="Arial" w:cs="Arial"/>
          <w:sz w:val="22"/>
          <w:szCs w:val="22"/>
        </w:rPr>
      </w:pPr>
      <w:r w:rsidRPr="00D22385">
        <w:rPr>
          <w:rFonts w:ascii="Arial" w:hAnsi="Arial" w:cs="Arial"/>
          <w:sz w:val="22"/>
          <w:szCs w:val="22"/>
        </w:rPr>
        <w:t>Министерство за здравство</w:t>
      </w:r>
    </w:p>
    <w:p w14:paraId="41C99837" w14:textId="77777777" w:rsidR="00597477" w:rsidRPr="00D22385" w:rsidRDefault="00597477" w:rsidP="00154746">
      <w:pPr>
        <w:jc w:val="center"/>
        <w:rPr>
          <w:rFonts w:ascii="Arial" w:hAnsi="Arial" w:cs="Arial"/>
          <w:sz w:val="22"/>
          <w:szCs w:val="22"/>
        </w:rPr>
      </w:pPr>
    </w:p>
    <w:p w14:paraId="6DE142EE" w14:textId="77777777" w:rsidR="00597477" w:rsidRPr="00D22385" w:rsidRDefault="00597477" w:rsidP="00154746">
      <w:pPr>
        <w:jc w:val="center"/>
        <w:rPr>
          <w:rFonts w:ascii="Arial" w:hAnsi="Arial" w:cs="Arial"/>
          <w:sz w:val="22"/>
          <w:szCs w:val="22"/>
        </w:rPr>
      </w:pPr>
    </w:p>
    <w:p w14:paraId="75D19334" w14:textId="77777777" w:rsidR="00597477" w:rsidRPr="00D22385" w:rsidRDefault="00597477" w:rsidP="00154746">
      <w:pPr>
        <w:jc w:val="center"/>
        <w:rPr>
          <w:rFonts w:ascii="Arial" w:hAnsi="Arial" w:cs="Arial"/>
          <w:sz w:val="22"/>
          <w:szCs w:val="22"/>
        </w:rPr>
      </w:pPr>
    </w:p>
    <w:p w14:paraId="04091DB7" w14:textId="77777777" w:rsidR="00597477" w:rsidRPr="00D22385" w:rsidRDefault="00597477" w:rsidP="00154746">
      <w:pPr>
        <w:jc w:val="center"/>
        <w:rPr>
          <w:rFonts w:ascii="Arial" w:hAnsi="Arial" w:cs="Arial"/>
          <w:sz w:val="22"/>
          <w:szCs w:val="22"/>
        </w:rPr>
      </w:pPr>
    </w:p>
    <w:p w14:paraId="6CC5B7A4" w14:textId="77777777" w:rsidR="00597477" w:rsidRPr="00D22385" w:rsidRDefault="00597477" w:rsidP="00154746">
      <w:pPr>
        <w:jc w:val="center"/>
        <w:rPr>
          <w:rFonts w:ascii="Arial" w:hAnsi="Arial" w:cs="Arial"/>
          <w:sz w:val="22"/>
          <w:szCs w:val="22"/>
        </w:rPr>
      </w:pPr>
    </w:p>
    <w:p w14:paraId="7822F753" w14:textId="77777777" w:rsidR="00597477" w:rsidRPr="00D22385" w:rsidRDefault="00597477" w:rsidP="00154746">
      <w:pPr>
        <w:jc w:val="center"/>
        <w:rPr>
          <w:rFonts w:ascii="Arial" w:hAnsi="Arial" w:cs="Arial"/>
          <w:sz w:val="22"/>
          <w:szCs w:val="22"/>
        </w:rPr>
      </w:pPr>
    </w:p>
    <w:p w14:paraId="707728F4" w14:textId="77777777" w:rsidR="00597477" w:rsidRPr="00D22385" w:rsidRDefault="00597477" w:rsidP="00154746">
      <w:pPr>
        <w:jc w:val="center"/>
        <w:rPr>
          <w:rFonts w:ascii="Arial" w:hAnsi="Arial" w:cs="Arial"/>
          <w:sz w:val="22"/>
          <w:szCs w:val="22"/>
        </w:rPr>
      </w:pPr>
    </w:p>
    <w:p w14:paraId="266B17F2" w14:textId="77777777" w:rsidR="00597477" w:rsidRPr="00D22385" w:rsidRDefault="00597477" w:rsidP="00154746">
      <w:pPr>
        <w:jc w:val="center"/>
        <w:rPr>
          <w:rFonts w:ascii="Arial" w:hAnsi="Arial" w:cs="Arial"/>
          <w:sz w:val="22"/>
          <w:szCs w:val="22"/>
        </w:rPr>
      </w:pPr>
    </w:p>
    <w:p w14:paraId="758269C4" w14:textId="77777777" w:rsidR="00597477" w:rsidRPr="00D22385" w:rsidRDefault="00597477" w:rsidP="00154746">
      <w:pPr>
        <w:jc w:val="center"/>
        <w:rPr>
          <w:rFonts w:ascii="Arial" w:hAnsi="Arial" w:cs="Arial"/>
          <w:sz w:val="22"/>
          <w:szCs w:val="22"/>
        </w:rPr>
      </w:pPr>
    </w:p>
    <w:p w14:paraId="27206FA7" w14:textId="77777777" w:rsidR="00597477" w:rsidRPr="00D22385" w:rsidRDefault="00597477" w:rsidP="00154746">
      <w:pPr>
        <w:jc w:val="center"/>
        <w:rPr>
          <w:rFonts w:ascii="Arial" w:hAnsi="Arial" w:cs="Arial"/>
          <w:sz w:val="22"/>
          <w:szCs w:val="22"/>
        </w:rPr>
      </w:pPr>
    </w:p>
    <w:p w14:paraId="22681F6E" w14:textId="77777777" w:rsidR="00597477" w:rsidRPr="00D22385" w:rsidRDefault="00597477" w:rsidP="00154746">
      <w:pPr>
        <w:jc w:val="center"/>
        <w:rPr>
          <w:rFonts w:ascii="Arial" w:hAnsi="Arial" w:cs="Arial"/>
          <w:sz w:val="22"/>
          <w:szCs w:val="22"/>
        </w:rPr>
      </w:pPr>
    </w:p>
    <w:p w14:paraId="0F8A7690" w14:textId="77777777" w:rsidR="00597477" w:rsidRPr="00D22385" w:rsidRDefault="00597477" w:rsidP="00154746">
      <w:pPr>
        <w:jc w:val="center"/>
        <w:rPr>
          <w:rFonts w:ascii="Arial" w:hAnsi="Arial" w:cs="Arial"/>
          <w:sz w:val="22"/>
          <w:szCs w:val="22"/>
        </w:rPr>
      </w:pPr>
    </w:p>
    <w:p w14:paraId="4DF31D3F" w14:textId="77777777" w:rsidR="00597477" w:rsidRPr="00D22385" w:rsidRDefault="00597477" w:rsidP="00154746">
      <w:pPr>
        <w:jc w:val="center"/>
        <w:rPr>
          <w:rFonts w:ascii="Arial" w:hAnsi="Arial" w:cs="Arial"/>
          <w:sz w:val="22"/>
          <w:szCs w:val="22"/>
        </w:rPr>
      </w:pPr>
    </w:p>
    <w:p w14:paraId="02B5D6CD" w14:textId="77777777" w:rsidR="00597477" w:rsidRPr="00D22385" w:rsidRDefault="00597477" w:rsidP="00154746">
      <w:pPr>
        <w:jc w:val="center"/>
        <w:rPr>
          <w:rFonts w:ascii="Arial" w:hAnsi="Arial" w:cs="Arial"/>
          <w:sz w:val="22"/>
          <w:szCs w:val="22"/>
        </w:rPr>
      </w:pPr>
    </w:p>
    <w:p w14:paraId="14FE32F1" w14:textId="77777777" w:rsidR="00597477" w:rsidRPr="00D22385" w:rsidRDefault="00597477" w:rsidP="00154746">
      <w:pPr>
        <w:jc w:val="center"/>
        <w:rPr>
          <w:rFonts w:ascii="Arial" w:hAnsi="Arial" w:cs="Arial"/>
          <w:sz w:val="22"/>
          <w:szCs w:val="22"/>
        </w:rPr>
      </w:pPr>
      <w:r w:rsidRPr="00D22385">
        <w:rPr>
          <w:rFonts w:ascii="Arial" w:hAnsi="Arial" w:cs="Arial"/>
          <w:sz w:val="22"/>
          <w:szCs w:val="22"/>
        </w:rPr>
        <w:t xml:space="preserve"> </w:t>
      </w:r>
    </w:p>
    <w:p w14:paraId="76F5116E" w14:textId="7B8A7084" w:rsidR="00597477" w:rsidRPr="00D22385" w:rsidRDefault="004873A8" w:rsidP="0004178D">
      <w:pPr>
        <w:jc w:val="center"/>
        <w:rPr>
          <w:rFonts w:ascii="Arial" w:hAnsi="Arial" w:cs="Arial"/>
          <w:sz w:val="22"/>
          <w:szCs w:val="22"/>
        </w:rPr>
      </w:pPr>
      <w:r w:rsidRPr="00D22385">
        <w:rPr>
          <w:rFonts w:ascii="Arial" w:hAnsi="Arial" w:cs="Arial"/>
          <w:spacing w:val="-2"/>
          <w:sz w:val="22"/>
          <w:szCs w:val="22"/>
        </w:rPr>
        <w:t xml:space="preserve">ПРЕДЛОГ-ЗАКОН </w:t>
      </w:r>
      <w:r w:rsidR="00A8711A" w:rsidRPr="00D22385">
        <w:rPr>
          <w:rFonts w:ascii="Arial" w:hAnsi="Arial" w:cs="Arial"/>
          <w:spacing w:val="-2"/>
          <w:sz w:val="22"/>
          <w:szCs w:val="22"/>
        </w:rPr>
        <w:t xml:space="preserve">ЗА </w:t>
      </w:r>
      <w:r w:rsidR="00A8711A" w:rsidRPr="00D22385">
        <w:rPr>
          <w:rFonts w:ascii="Arial" w:hAnsi="Arial" w:cs="Arial"/>
          <w:sz w:val="22"/>
          <w:szCs w:val="22"/>
        </w:rPr>
        <w:t xml:space="preserve">ИЗМЕНУВАЊЕ И </w:t>
      </w:r>
      <w:r w:rsidR="00597477" w:rsidRPr="00D22385">
        <w:rPr>
          <w:rFonts w:ascii="Arial" w:hAnsi="Arial" w:cs="Arial"/>
          <w:spacing w:val="-2"/>
          <w:sz w:val="22"/>
          <w:szCs w:val="22"/>
        </w:rPr>
        <w:t xml:space="preserve">ДОПОЛНУВАЊЕ НА </w:t>
      </w:r>
      <w:r w:rsidRPr="00D22385">
        <w:rPr>
          <w:rFonts w:ascii="Arial" w:hAnsi="Arial" w:cs="Arial"/>
          <w:spacing w:val="-2"/>
          <w:sz w:val="22"/>
          <w:szCs w:val="22"/>
        </w:rPr>
        <w:br/>
      </w:r>
      <w:r w:rsidR="00597477" w:rsidRPr="00D22385">
        <w:rPr>
          <w:rFonts w:ascii="Arial" w:hAnsi="Arial" w:cs="Arial"/>
          <w:spacing w:val="-2"/>
          <w:sz w:val="22"/>
          <w:szCs w:val="22"/>
        </w:rPr>
        <w:t>ЗАКОНОТ ЗА ЗДРАВСТВЕНАТА ЗАШТИТА</w:t>
      </w:r>
    </w:p>
    <w:p w14:paraId="32AA9D8D" w14:textId="77777777" w:rsidR="00597477" w:rsidRPr="00D22385" w:rsidRDefault="00597477" w:rsidP="0004178D">
      <w:pPr>
        <w:jc w:val="center"/>
        <w:rPr>
          <w:rFonts w:ascii="Arial" w:hAnsi="Arial" w:cs="Arial"/>
          <w:sz w:val="22"/>
          <w:szCs w:val="22"/>
        </w:rPr>
      </w:pPr>
    </w:p>
    <w:p w14:paraId="566AF5F9" w14:textId="77777777" w:rsidR="00597477" w:rsidRPr="00D22385" w:rsidRDefault="00597477" w:rsidP="00154746">
      <w:pPr>
        <w:jc w:val="center"/>
        <w:rPr>
          <w:rFonts w:ascii="Arial" w:hAnsi="Arial" w:cs="Arial"/>
          <w:spacing w:val="-2"/>
          <w:sz w:val="22"/>
          <w:szCs w:val="22"/>
        </w:rPr>
      </w:pPr>
    </w:p>
    <w:p w14:paraId="606B43CC" w14:textId="77777777" w:rsidR="00597477" w:rsidRPr="00D22385" w:rsidRDefault="00597477" w:rsidP="00154746">
      <w:pPr>
        <w:jc w:val="center"/>
        <w:rPr>
          <w:rFonts w:ascii="Arial" w:hAnsi="Arial" w:cs="Arial"/>
          <w:spacing w:val="-2"/>
          <w:sz w:val="22"/>
          <w:szCs w:val="22"/>
        </w:rPr>
      </w:pPr>
    </w:p>
    <w:p w14:paraId="0E14C9FF" w14:textId="77777777" w:rsidR="00597477" w:rsidRPr="00D22385" w:rsidRDefault="00597477" w:rsidP="00154746">
      <w:pPr>
        <w:jc w:val="center"/>
        <w:rPr>
          <w:rFonts w:ascii="Arial" w:hAnsi="Arial" w:cs="Arial"/>
          <w:sz w:val="22"/>
          <w:szCs w:val="22"/>
        </w:rPr>
      </w:pPr>
    </w:p>
    <w:p w14:paraId="77766BB4" w14:textId="77777777" w:rsidR="0021156B" w:rsidRPr="00D22385" w:rsidRDefault="0021156B" w:rsidP="009126E6">
      <w:pPr>
        <w:tabs>
          <w:tab w:val="left" w:pos="5312"/>
        </w:tabs>
        <w:rPr>
          <w:rFonts w:ascii="Arial" w:hAnsi="Arial" w:cs="Arial"/>
          <w:sz w:val="22"/>
          <w:szCs w:val="22"/>
        </w:rPr>
      </w:pPr>
    </w:p>
    <w:p w14:paraId="74955C9A" w14:textId="77777777" w:rsidR="0021156B" w:rsidRPr="00D22385" w:rsidRDefault="0021156B" w:rsidP="009126E6">
      <w:pPr>
        <w:tabs>
          <w:tab w:val="left" w:pos="5312"/>
        </w:tabs>
        <w:rPr>
          <w:rFonts w:ascii="Arial" w:hAnsi="Arial" w:cs="Arial"/>
          <w:sz w:val="22"/>
          <w:szCs w:val="22"/>
        </w:rPr>
      </w:pPr>
    </w:p>
    <w:p w14:paraId="25276B84" w14:textId="79AED45E" w:rsidR="0021156B" w:rsidRDefault="0021156B" w:rsidP="009126E6">
      <w:pPr>
        <w:tabs>
          <w:tab w:val="left" w:pos="5312"/>
        </w:tabs>
        <w:rPr>
          <w:rFonts w:ascii="Arial" w:hAnsi="Arial" w:cs="Arial"/>
          <w:sz w:val="22"/>
          <w:szCs w:val="22"/>
          <w:lang w:val="en-US"/>
        </w:rPr>
      </w:pPr>
    </w:p>
    <w:p w14:paraId="4316158E" w14:textId="77777777" w:rsidR="00BA712F" w:rsidRPr="00D22385" w:rsidRDefault="00BA712F" w:rsidP="009126E6">
      <w:pPr>
        <w:tabs>
          <w:tab w:val="left" w:pos="5312"/>
        </w:tabs>
        <w:rPr>
          <w:rFonts w:ascii="Arial" w:hAnsi="Arial" w:cs="Arial"/>
          <w:sz w:val="22"/>
          <w:szCs w:val="22"/>
        </w:rPr>
      </w:pPr>
      <w:bookmarkStart w:id="0" w:name="_GoBack"/>
      <w:bookmarkEnd w:id="0"/>
    </w:p>
    <w:p w14:paraId="6490CEF3" w14:textId="77777777" w:rsidR="0021156B" w:rsidRPr="00D22385" w:rsidRDefault="0021156B" w:rsidP="009126E6">
      <w:pPr>
        <w:tabs>
          <w:tab w:val="left" w:pos="5312"/>
        </w:tabs>
        <w:rPr>
          <w:rFonts w:ascii="Arial" w:hAnsi="Arial" w:cs="Arial"/>
          <w:sz w:val="22"/>
          <w:szCs w:val="22"/>
        </w:rPr>
      </w:pPr>
    </w:p>
    <w:p w14:paraId="5C9A39C6" w14:textId="77777777" w:rsidR="0021156B" w:rsidRPr="00D22385" w:rsidRDefault="0021156B" w:rsidP="009126E6">
      <w:pPr>
        <w:tabs>
          <w:tab w:val="left" w:pos="5312"/>
        </w:tabs>
        <w:rPr>
          <w:rFonts w:ascii="Arial" w:hAnsi="Arial" w:cs="Arial"/>
          <w:sz w:val="22"/>
          <w:szCs w:val="22"/>
        </w:rPr>
      </w:pPr>
    </w:p>
    <w:p w14:paraId="65747BF9" w14:textId="77777777" w:rsidR="0021156B" w:rsidRPr="00D22385" w:rsidRDefault="0021156B" w:rsidP="009126E6">
      <w:pPr>
        <w:tabs>
          <w:tab w:val="left" w:pos="5312"/>
        </w:tabs>
        <w:rPr>
          <w:rFonts w:ascii="Arial" w:hAnsi="Arial" w:cs="Arial"/>
          <w:sz w:val="22"/>
          <w:szCs w:val="22"/>
        </w:rPr>
      </w:pPr>
    </w:p>
    <w:p w14:paraId="5D0FF06A" w14:textId="77777777" w:rsidR="0021156B" w:rsidRPr="00D22385" w:rsidRDefault="0021156B" w:rsidP="009126E6">
      <w:pPr>
        <w:tabs>
          <w:tab w:val="left" w:pos="5312"/>
        </w:tabs>
        <w:rPr>
          <w:rFonts w:ascii="Arial" w:hAnsi="Arial" w:cs="Arial"/>
          <w:sz w:val="22"/>
          <w:szCs w:val="22"/>
        </w:rPr>
      </w:pPr>
    </w:p>
    <w:p w14:paraId="6836E663" w14:textId="40C4E848" w:rsidR="00597477" w:rsidRPr="00D22385" w:rsidRDefault="009126E6" w:rsidP="009126E6">
      <w:pPr>
        <w:tabs>
          <w:tab w:val="left" w:pos="5312"/>
        </w:tabs>
        <w:rPr>
          <w:rFonts w:ascii="Arial" w:hAnsi="Arial" w:cs="Arial"/>
          <w:sz w:val="22"/>
          <w:szCs w:val="22"/>
        </w:rPr>
      </w:pPr>
      <w:r w:rsidRPr="00D22385">
        <w:rPr>
          <w:rFonts w:ascii="Arial" w:hAnsi="Arial" w:cs="Arial"/>
          <w:sz w:val="22"/>
          <w:szCs w:val="22"/>
        </w:rPr>
        <w:tab/>
      </w:r>
    </w:p>
    <w:p w14:paraId="1D315569" w14:textId="77777777" w:rsidR="00597477" w:rsidRPr="00D22385" w:rsidRDefault="00597477" w:rsidP="00154746">
      <w:pPr>
        <w:jc w:val="center"/>
        <w:rPr>
          <w:rFonts w:ascii="Arial" w:hAnsi="Arial" w:cs="Arial"/>
          <w:sz w:val="22"/>
          <w:szCs w:val="22"/>
        </w:rPr>
      </w:pPr>
    </w:p>
    <w:p w14:paraId="08A650C6" w14:textId="77777777" w:rsidR="00597477" w:rsidRPr="00D22385" w:rsidRDefault="00597477" w:rsidP="00154746">
      <w:pPr>
        <w:jc w:val="center"/>
        <w:rPr>
          <w:rFonts w:ascii="Arial" w:hAnsi="Arial" w:cs="Arial"/>
          <w:sz w:val="22"/>
          <w:szCs w:val="22"/>
        </w:rPr>
      </w:pPr>
    </w:p>
    <w:p w14:paraId="6F75752C" w14:textId="77777777" w:rsidR="00597477" w:rsidRPr="00D22385" w:rsidRDefault="00597477" w:rsidP="00154746">
      <w:pPr>
        <w:jc w:val="center"/>
        <w:rPr>
          <w:rFonts w:ascii="Arial" w:hAnsi="Arial" w:cs="Arial"/>
          <w:sz w:val="22"/>
          <w:szCs w:val="22"/>
        </w:rPr>
      </w:pPr>
    </w:p>
    <w:p w14:paraId="081D1080" w14:textId="77777777" w:rsidR="00597477" w:rsidRPr="00D22385" w:rsidRDefault="00597477" w:rsidP="00154746">
      <w:pPr>
        <w:jc w:val="center"/>
        <w:rPr>
          <w:rFonts w:ascii="Arial" w:hAnsi="Arial" w:cs="Arial"/>
          <w:sz w:val="22"/>
          <w:szCs w:val="22"/>
        </w:rPr>
      </w:pPr>
    </w:p>
    <w:p w14:paraId="5E0EA72F" w14:textId="77777777" w:rsidR="00597477" w:rsidRPr="00D22385" w:rsidRDefault="00597477" w:rsidP="00154746">
      <w:pPr>
        <w:jc w:val="center"/>
        <w:rPr>
          <w:rFonts w:ascii="Arial" w:hAnsi="Arial" w:cs="Arial"/>
          <w:sz w:val="22"/>
          <w:szCs w:val="22"/>
        </w:rPr>
      </w:pPr>
    </w:p>
    <w:p w14:paraId="7330A81D" w14:textId="77777777" w:rsidR="00597477" w:rsidRPr="00D22385" w:rsidRDefault="00597477" w:rsidP="00154746">
      <w:pPr>
        <w:jc w:val="center"/>
        <w:rPr>
          <w:rFonts w:ascii="Arial" w:hAnsi="Arial" w:cs="Arial"/>
          <w:sz w:val="22"/>
          <w:szCs w:val="22"/>
        </w:rPr>
      </w:pPr>
    </w:p>
    <w:p w14:paraId="2CAE4BE9" w14:textId="77777777" w:rsidR="00597477" w:rsidRPr="00D22385" w:rsidRDefault="00597477" w:rsidP="00154746">
      <w:pPr>
        <w:jc w:val="center"/>
        <w:rPr>
          <w:rFonts w:ascii="Arial" w:hAnsi="Arial" w:cs="Arial"/>
          <w:sz w:val="22"/>
          <w:szCs w:val="22"/>
        </w:rPr>
      </w:pPr>
    </w:p>
    <w:p w14:paraId="35A2E85C" w14:textId="77777777" w:rsidR="00597477" w:rsidRPr="00D22385" w:rsidRDefault="00597477" w:rsidP="00154746">
      <w:pPr>
        <w:jc w:val="center"/>
        <w:rPr>
          <w:rFonts w:ascii="Arial" w:hAnsi="Arial" w:cs="Arial"/>
          <w:sz w:val="22"/>
          <w:szCs w:val="22"/>
        </w:rPr>
      </w:pPr>
    </w:p>
    <w:p w14:paraId="45B8EC89" w14:textId="77777777" w:rsidR="00597477" w:rsidRPr="00D22385" w:rsidRDefault="00597477" w:rsidP="00154746">
      <w:pPr>
        <w:jc w:val="center"/>
        <w:rPr>
          <w:rFonts w:ascii="Arial" w:hAnsi="Arial" w:cs="Arial"/>
          <w:sz w:val="22"/>
          <w:szCs w:val="22"/>
        </w:rPr>
      </w:pPr>
    </w:p>
    <w:p w14:paraId="625718D0" w14:textId="77777777" w:rsidR="00597477" w:rsidRPr="00D22385" w:rsidRDefault="00597477" w:rsidP="00154746">
      <w:pPr>
        <w:jc w:val="center"/>
        <w:rPr>
          <w:rFonts w:ascii="Arial" w:hAnsi="Arial" w:cs="Arial"/>
          <w:sz w:val="22"/>
          <w:szCs w:val="22"/>
        </w:rPr>
      </w:pPr>
    </w:p>
    <w:p w14:paraId="425FC39F" w14:textId="77777777" w:rsidR="00597477" w:rsidRPr="00D22385" w:rsidRDefault="00597477" w:rsidP="00154746">
      <w:pPr>
        <w:jc w:val="center"/>
        <w:rPr>
          <w:rFonts w:ascii="Arial" w:hAnsi="Arial" w:cs="Arial"/>
          <w:sz w:val="22"/>
          <w:szCs w:val="22"/>
        </w:rPr>
      </w:pPr>
    </w:p>
    <w:p w14:paraId="6EE07F5A" w14:textId="77777777" w:rsidR="00597477" w:rsidRPr="00D22385" w:rsidRDefault="00597477" w:rsidP="00154746">
      <w:pPr>
        <w:jc w:val="center"/>
        <w:rPr>
          <w:rFonts w:ascii="Arial" w:hAnsi="Arial" w:cs="Arial"/>
          <w:sz w:val="22"/>
          <w:szCs w:val="22"/>
        </w:rPr>
      </w:pPr>
    </w:p>
    <w:p w14:paraId="3582A2AC" w14:textId="77777777" w:rsidR="00597477" w:rsidRPr="00D22385" w:rsidRDefault="00597477" w:rsidP="00154746">
      <w:pPr>
        <w:jc w:val="center"/>
        <w:rPr>
          <w:rFonts w:ascii="Arial" w:hAnsi="Arial" w:cs="Arial"/>
          <w:sz w:val="22"/>
          <w:szCs w:val="22"/>
        </w:rPr>
      </w:pPr>
    </w:p>
    <w:p w14:paraId="6FA76770" w14:textId="77777777" w:rsidR="00597477" w:rsidRPr="00D22385" w:rsidRDefault="00597477" w:rsidP="00154746">
      <w:pPr>
        <w:jc w:val="center"/>
        <w:rPr>
          <w:rFonts w:ascii="Arial" w:hAnsi="Arial" w:cs="Arial"/>
          <w:sz w:val="22"/>
          <w:szCs w:val="22"/>
        </w:rPr>
      </w:pPr>
    </w:p>
    <w:p w14:paraId="0438346B" w14:textId="77777777" w:rsidR="00597477" w:rsidRPr="00D22385" w:rsidRDefault="00597477" w:rsidP="00154746">
      <w:pPr>
        <w:jc w:val="center"/>
        <w:rPr>
          <w:rFonts w:ascii="Arial" w:hAnsi="Arial" w:cs="Arial"/>
          <w:sz w:val="22"/>
          <w:szCs w:val="22"/>
        </w:rPr>
      </w:pPr>
    </w:p>
    <w:p w14:paraId="7B3FA2BE" w14:textId="77777777" w:rsidR="00597477" w:rsidRPr="00D22385" w:rsidRDefault="00597477" w:rsidP="00154746">
      <w:pPr>
        <w:jc w:val="center"/>
        <w:rPr>
          <w:rFonts w:ascii="Arial" w:hAnsi="Arial" w:cs="Arial"/>
          <w:sz w:val="22"/>
          <w:szCs w:val="22"/>
        </w:rPr>
      </w:pPr>
    </w:p>
    <w:p w14:paraId="210B82A4" w14:textId="77777777" w:rsidR="0021156B" w:rsidRPr="00D22385" w:rsidRDefault="0021156B" w:rsidP="00154746">
      <w:pPr>
        <w:jc w:val="center"/>
        <w:rPr>
          <w:rFonts w:ascii="Arial" w:hAnsi="Arial" w:cs="Arial"/>
          <w:sz w:val="22"/>
          <w:szCs w:val="22"/>
        </w:rPr>
      </w:pPr>
    </w:p>
    <w:p w14:paraId="70B935A6" w14:textId="77777777" w:rsidR="0021156B" w:rsidRPr="00D22385" w:rsidRDefault="0021156B" w:rsidP="00154746">
      <w:pPr>
        <w:jc w:val="center"/>
        <w:rPr>
          <w:rFonts w:ascii="Arial" w:hAnsi="Arial" w:cs="Arial"/>
          <w:sz w:val="22"/>
          <w:szCs w:val="22"/>
        </w:rPr>
      </w:pPr>
    </w:p>
    <w:p w14:paraId="5F638D56" w14:textId="77777777" w:rsidR="0021156B" w:rsidRPr="00D22385" w:rsidRDefault="0021156B" w:rsidP="00154746">
      <w:pPr>
        <w:jc w:val="center"/>
        <w:rPr>
          <w:rFonts w:ascii="Arial" w:hAnsi="Arial" w:cs="Arial"/>
          <w:sz w:val="22"/>
          <w:szCs w:val="22"/>
        </w:rPr>
      </w:pPr>
    </w:p>
    <w:p w14:paraId="5C83B7C2" w14:textId="77777777" w:rsidR="0021156B" w:rsidRPr="00D22385" w:rsidRDefault="0021156B" w:rsidP="00154746">
      <w:pPr>
        <w:jc w:val="center"/>
        <w:rPr>
          <w:rFonts w:ascii="Arial" w:hAnsi="Arial" w:cs="Arial"/>
          <w:sz w:val="22"/>
          <w:szCs w:val="22"/>
        </w:rPr>
      </w:pPr>
    </w:p>
    <w:p w14:paraId="535343DD" w14:textId="58F88AEF" w:rsidR="00CB5F82" w:rsidRPr="00D22385" w:rsidRDefault="00597477" w:rsidP="00154746">
      <w:pPr>
        <w:jc w:val="center"/>
        <w:rPr>
          <w:rFonts w:ascii="Arial" w:hAnsi="Arial" w:cs="Arial"/>
          <w:sz w:val="22"/>
          <w:szCs w:val="22"/>
        </w:rPr>
      </w:pPr>
      <w:r w:rsidRPr="00D22385">
        <w:rPr>
          <w:rFonts w:ascii="Arial" w:hAnsi="Arial" w:cs="Arial"/>
          <w:sz w:val="22"/>
          <w:szCs w:val="22"/>
        </w:rPr>
        <w:t xml:space="preserve">Скопје, </w:t>
      </w:r>
      <w:r w:rsidR="00616ACA">
        <w:rPr>
          <w:rFonts w:ascii="Arial" w:hAnsi="Arial" w:cs="Arial"/>
          <w:sz w:val="22"/>
          <w:szCs w:val="22"/>
        </w:rPr>
        <w:t>март</w:t>
      </w:r>
      <w:r w:rsidR="00CB5F82" w:rsidRPr="00D22385">
        <w:rPr>
          <w:rFonts w:ascii="Arial" w:hAnsi="Arial" w:cs="Arial"/>
          <w:sz w:val="22"/>
          <w:szCs w:val="22"/>
        </w:rPr>
        <w:t xml:space="preserve"> </w:t>
      </w:r>
      <w:r w:rsidR="009136DA" w:rsidRPr="00D22385">
        <w:rPr>
          <w:rFonts w:ascii="Arial" w:hAnsi="Arial" w:cs="Arial"/>
          <w:sz w:val="22"/>
          <w:szCs w:val="22"/>
        </w:rPr>
        <w:t xml:space="preserve">2018 </w:t>
      </w:r>
      <w:r w:rsidRPr="00D22385">
        <w:rPr>
          <w:rFonts w:ascii="Arial" w:hAnsi="Arial" w:cs="Arial"/>
          <w:sz w:val="22"/>
          <w:szCs w:val="22"/>
        </w:rPr>
        <w:t>година</w:t>
      </w:r>
    </w:p>
    <w:p w14:paraId="7D340E7C" w14:textId="77777777" w:rsidR="00CB5F82" w:rsidRPr="00D22385" w:rsidRDefault="00CB5F82">
      <w:pPr>
        <w:rPr>
          <w:rFonts w:ascii="Arial" w:hAnsi="Arial" w:cs="Arial"/>
          <w:sz w:val="22"/>
          <w:szCs w:val="22"/>
        </w:rPr>
      </w:pPr>
      <w:r w:rsidRPr="00D22385">
        <w:rPr>
          <w:rFonts w:ascii="Arial" w:hAnsi="Arial" w:cs="Arial"/>
          <w:sz w:val="22"/>
          <w:szCs w:val="22"/>
        </w:rPr>
        <w:br w:type="page"/>
      </w:r>
    </w:p>
    <w:p w14:paraId="61F6D3F6" w14:textId="77777777" w:rsidR="00CB5F82" w:rsidRPr="00D22385" w:rsidRDefault="00CB5F82" w:rsidP="00CB5F82">
      <w:pPr>
        <w:keepNext/>
        <w:keepLines/>
        <w:spacing w:before="240" w:after="240"/>
        <w:ind w:left="567"/>
        <w:outlineLvl w:val="0"/>
        <w:rPr>
          <w:rFonts w:ascii="Arial" w:hAnsi="Arial" w:cs="Arial"/>
          <w:sz w:val="22"/>
          <w:szCs w:val="22"/>
        </w:rPr>
      </w:pPr>
      <w:r w:rsidRPr="00D22385">
        <w:rPr>
          <w:rFonts w:ascii="Arial" w:hAnsi="Arial" w:cs="Arial"/>
          <w:sz w:val="22"/>
          <w:szCs w:val="22"/>
        </w:rPr>
        <w:lastRenderedPageBreak/>
        <w:t>ВОВЕД</w:t>
      </w:r>
    </w:p>
    <w:p w14:paraId="552E8099" w14:textId="77777777" w:rsidR="00CB5F82" w:rsidRPr="00D22385" w:rsidRDefault="00CB5F82" w:rsidP="00CB5F82">
      <w:pPr>
        <w:keepNext/>
        <w:keepLines/>
        <w:numPr>
          <w:ilvl w:val="0"/>
          <w:numId w:val="7"/>
        </w:numPr>
        <w:tabs>
          <w:tab w:val="clear" w:pos="1080"/>
        </w:tabs>
        <w:spacing w:before="240" w:after="240"/>
        <w:ind w:left="567" w:hanging="567"/>
        <w:outlineLvl w:val="0"/>
        <w:rPr>
          <w:rFonts w:ascii="Arial" w:hAnsi="Arial" w:cs="Arial"/>
          <w:sz w:val="22"/>
          <w:szCs w:val="22"/>
        </w:rPr>
      </w:pPr>
      <w:r w:rsidRPr="00D22385">
        <w:rPr>
          <w:rFonts w:ascii="Arial" w:hAnsi="Arial" w:cs="Arial"/>
          <w:sz w:val="22"/>
          <w:szCs w:val="22"/>
        </w:rPr>
        <w:t>ОЦЕНКА НА СОСТОЈБИТЕ ВО ОБЛАСТА ШТО ТРЕБА ДА СЕ УРЕДИ СО ЗАКОНОТ И ПРИЧИНИ ЗА ДОНЕСУВАЊЕ НА ЗАКОНОТ</w:t>
      </w:r>
    </w:p>
    <w:p w14:paraId="74084D90" w14:textId="77777777" w:rsidR="00CB5F82" w:rsidRPr="00D22385" w:rsidRDefault="00CB5F82" w:rsidP="00CB5F82">
      <w:pPr>
        <w:shd w:val="clear" w:color="auto" w:fill="FFFFFF"/>
        <w:spacing w:after="120"/>
        <w:ind w:firstLine="720"/>
        <w:jc w:val="both"/>
        <w:rPr>
          <w:rFonts w:ascii="Arial" w:eastAsia="Times New Roman" w:hAnsi="Arial"/>
          <w:sz w:val="22"/>
          <w:szCs w:val="20"/>
          <w:lang w:eastAsia="mk-MK"/>
        </w:rPr>
      </w:pPr>
      <w:r w:rsidRPr="00D22385">
        <w:rPr>
          <w:rFonts w:ascii="Arial" w:hAnsi="Arial"/>
          <w:sz w:val="22"/>
          <w:szCs w:val="20"/>
        </w:rPr>
        <w:t xml:space="preserve">Со Законот за здравствената заштита („Службен весник на Република Македонија”, бр. 43/12, 145/12, 87/13, 164/13, 39/14, 43/14, 132/14, 188/14, 10/15, 61/15, 154/15, 192/15, 17/16 и 37/16) се уредуваат прашањата кои се однесуваат на </w:t>
      </w:r>
      <w:r w:rsidRPr="00D22385">
        <w:rPr>
          <w:rFonts w:ascii="Arial" w:eastAsia="Times New Roman" w:hAnsi="Arial"/>
          <w:sz w:val="22"/>
          <w:szCs w:val="20"/>
          <w:lang w:eastAsia="mk-MK"/>
        </w:rPr>
        <w:t>системот и организацијата на здравствената заштита и вршењето на здравствената дејност, загарантираните права и утврдените потреби и интереси на државата во обезбедувањето на здравствената заштита, здравствените установи, вработувањето, правата и должностите, одговорноста, евалуацијата, престанокот на вработувањето, заштитата и одлучувањето за правата и обврските на здравствените работници и здравствените соработници, квалитетот и сигурноста во здравствената дејност, коморите и стручните здруженија, рекламирањето и огласувањето на здравствената дејност, вршењето на здравствена дејност во вонредни услови и надзорот над вршењето на здравствената дејност.</w:t>
      </w:r>
    </w:p>
    <w:p w14:paraId="7D94814C" w14:textId="77777777" w:rsidR="00CB5F82" w:rsidRPr="00D22385" w:rsidRDefault="00CB5F82" w:rsidP="00CB5F82">
      <w:pPr>
        <w:shd w:val="clear" w:color="auto" w:fill="FFFFFF"/>
        <w:spacing w:after="120"/>
        <w:ind w:firstLine="720"/>
        <w:jc w:val="both"/>
        <w:rPr>
          <w:rFonts w:ascii="Arial" w:hAnsi="Arial"/>
          <w:sz w:val="22"/>
          <w:szCs w:val="20"/>
        </w:rPr>
      </w:pPr>
      <w:r w:rsidRPr="00D22385">
        <w:rPr>
          <w:rFonts w:ascii="Arial" w:hAnsi="Arial"/>
          <w:sz w:val="22"/>
          <w:szCs w:val="20"/>
        </w:rPr>
        <w:t xml:space="preserve">Со Законот е уредено, покрај другото, раководењето со јавните здравствени установи. Така, согласно член 104 став (1) работоводен орган на јавна здравствена установа односно директор </w:t>
      </w:r>
      <w:bookmarkStart w:id="1" w:name="_Hlk487213919"/>
      <w:r w:rsidRPr="00D22385">
        <w:rPr>
          <w:rFonts w:ascii="Arial" w:hAnsi="Arial"/>
          <w:sz w:val="22"/>
          <w:szCs w:val="20"/>
        </w:rPr>
        <w:t>го организира и раководи процесот на трудот, го води работењето на јавната здравствена установа, самостојно донесува одлуки во рамките на своите надлежности, ја претставува и застапува јавната здравствена установа спрема трети лица и е одговорен за законитоста на работењето на јавната здравствена установа и за обврските што се преземаат во правниот промет</w:t>
      </w:r>
      <w:bookmarkEnd w:id="1"/>
      <w:r w:rsidRPr="00D22385">
        <w:rPr>
          <w:rFonts w:ascii="Arial" w:hAnsi="Arial"/>
          <w:sz w:val="22"/>
          <w:szCs w:val="20"/>
        </w:rPr>
        <w:t>. Со член 105 е направен исклучок од ова законско решение, така што во јавна здравствена установа: здравствен дом со над 1.000 вработени, универзитетски клинички центар, универзитетска клиника, клиничка болница, универзитетски институт и институт се именуваат двајца директори и тоа организациски директор и медицински директор кои се одговорни за работењето на јавната здравствена установа и за обврските што се преземаат во правниот промет во согласност со надлежностите утврдени со овој или друг закон, подзаконските прописи и менаџерскиот договор.</w:t>
      </w:r>
    </w:p>
    <w:p w14:paraId="453147B5" w14:textId="470EB4D1" w:rsidR="00CB5F82" w:rsidRPr="00D22385" w:rsidRDefault="00CB5F82" w:rsidP="00CB5F82">
      <w:pPr>
        <w:shd w:val="clear" w:color="auto" w:fill="FFFFFF"/>
        <w:spacing w:after="120"/>
        <w:ind w:firstLine="720"/>
        <w:jc w:val="both"/>
        <w:rPr>
          <w:rFonts w:ascii="Arial" w:hAnsi="Arial"/>
          <w:sz w:val="22"/>
          <w:szCs w:val="20"/>
        </w:rPr>
      </w:pPr>
      <w:r w:rsidRPr="00D22385">
        <w:rPr>
          <w:rFonts w:ascii="Arial" w:hAnsi="Arial"/>
          <w:sz w:val="22"/>
          <w:szCs w:val="20"/>
        </w:rPr>
        <w:t xml:space="preserve">Согласно овие законски одредби, во здравствениот систем постојат вкупно 41 јавна здравствена установа во кои се именувани двајца директори: еден здравствен дом, три клинички болници, пет институти, еден </w:t>
      </w:r>
      <w:r w:rsidRPr="00D22385">
        <w:rPr>
          <w:rFonts w:ascii="Arial" w:hAnsi="Arial" w:cs="Arial"/>
          <w:sz w:val="22"/>
          <w:szCs w:val="20"/>
        </w:rPr>
        <w:t xml:space="preserve">универзитетски институт, </w:t>
      </w:r>
      <w:r w:rsidRPr="00D22385">
        <w:rPr>
          <w:rFonts w:ascii="Arial" w:hAnsi="Arial"/>
          <w:sz w:val="22"/>
          <w:szCs w:val="20"/>
        </w:rPr>
        <w:t>30 универзитетски клиники и еден универзитетски клинички центар. А, согласно член 328 став (3), уште во една јавна здравствена установа која ќе продолжи да работи во друг вид установа- институт,</w:t>
      </w:r>
      <w:r w:rsidR="00DE5F46" w:rsidRPr="00D22385">
        <w:rPr>
          <w:rFonts w:ascii="Arial" w:hAnsi="Arial"/>
          <w:sz w:val="22"/>
          <w:szCs w:val="20"/>
        </w:rPr>
        <w:t xml:space="preserve"> </w:t>
      </w:r>
      <w:r w:rsidRPr="00D22385">
        <w:rPr>
          <w:rFonts w:ascii="Arial" w:hAnsi="Arial"/>
          <w:sz w:val="22"/>
          <w:szCs w:val="20"/>
        </w:rPr>
        <w:t>по таквата трансформација, треба да се именуваат двајца директори.</w:t>
      </w:r>
    </w:p>
    <w:p w14:paraId="0E98B16A" w14:textId="77777777" w:rsidR="00CB5F82" w:rsidRPr="00D22385" w:rsidRDefault="00CB5F82" w:rsidP="00CB5F82">
      <w:pPr>
        <w:shd w:val="clear" w:color="auto" w:fill="FFFFFF"/>
        <w:spacing w:after="120"/>
        <w:ind w:firstLine="720"/>
        <w:jc w:val="both"/>
        <w:rPr>
          <w:rFonts w:ascii="Arial" w:hAnsi="Arial"/>
          <w:sz w:val="22"/>
          <w:szCs w:val="20"/>
        </w:rPr>
      </w:pPr>
      <w:r w:rsidRPr="00D22385">
        <w:rPr>
          <w:rFonts w:ascii="Arial" w:eastAsia="Times New Roman" w:hAnsi="Arial"/>
          <w:sz w:val="22"/>
          <w:szCs w:val="20"/>
          <w:lang w:eastAsia="mk-MK"/>
        </w:rPr>
        <w:t xml:space="preserve">За прв пат со </w:t>
      </w:r>
      <w:r w:rsidRPr="00D22385">
        <w:rPr>
          <w:rFonts w:ascii="Arial" w:hAnsi="Arial"/>
          <w:sz w:val="22"/>
          <w:szCs w:val="20"/>
        </w:rPr>
        <w:t xml:space="preserve">Законот за изменување и дополнување на Законот за здравствената заштита („Службен весник на Република Македонија", бр. 3/2007) се воведе решение според кое работоводниот орган во јавните здравствени установи е составен од две лица кои се подеднакво одговорни за работењето на установата и за обврските што се преземаат во правниот промет. Од примената на ова решение во практика произлезе потребата од измена на тогашниот </w:t>
      </w:r>
      <w:bookmarkStart w:id="2" w:name="_Hlk486942894"/>
      <w:r w:rsidRPr="00D22385">
        <w:rPr>
          <w:rFonts w:ascii="Arial" w:hAnsi="Arial"/>
          <w:sz w:val="22"/>
          <w:szCs w:val="20"/>
        </w:rPr>
        <w:t xml:space="preserve">закон (Закон за изменување и дополнување на Законот за здравствената заштита („Службен весник на Република Македонија", бр 88/10) </w:t>
      </w:r>
      <w:bookmarkEnd w:id="2"/>
      <w:r w:rsidRPr="00D22385">
        <w:rPr>
          <w:rFonts w:ascii="Arial" w:hAnsi="Arial"/>
          <w:sz w:val="22"/>
          <w:szCs w:val="20"/>
        </w:rPr>
        <w:t xml:space="preserve">во насока на задржување на ова решение само во јавните здравствени установи универзитетски клинички центри, универзитетски клиники, клинички болници, здравствени домови со над 1000 вработени и институти. Истото решение е содржано и во важечкиот Закон за здравствената заштита. </w:t>
      </w:r>
    </w:p>
    <w:p w14:paraId="12DAEE00" w14:textId="5BF88DB4" w:rsidR="00CB5F82" w:rsidRPr="00D22385" w:rsidRDefault="00CB5F82" w:rsidP="00CB5F82">
      <w:pPr>
        <w:shd w:val="clear" w:color="auto" w:fill="FFFFFF"/>
        <w:spacing w:after="120"/>
        <w:ind w:firstLine="720"/>
        <w:jc w:val="both"/>
        <w:rPr>
          <w:rFonts w:ascii="Arial" w:hAnsi="Arial"/>
          <w:sz w:val="22"/>
          <w:szCs w:val="20"/>
        </w:rPr>
      </w:pPr>
      <w:r w:rsidRPr="00D22385">
        <w:rPr>
          <w:rFonts w:ascii="Arial" w:hAnsi="Arial"/>
          <w:sz w:val="22"/>
          <w:szCs w:val="20"/>
        </w:rPr>
        <w:t>Досегашното искуство во примената покажа низа слабости во јавните здравствени установи во кои беа именувани двајца директори, во кои, заради несоработка на лицата именувани за директори се јавуваа практични проблеми за реализација на акти и постапки каде што се бара согласноста на двете лица. Постапките се пролонгираа до донесување на одлуки од управните одбори, што неповолно се одразуваше на организацијата на работата и меѓучовечките односи. Ваквото решение дополнително финансиски ја оптоварува работата на установите (просечно платата за овие лица, согласно колективниот договор, во зависност од работниот стаж изнесува од околу 54.000 до 62.000 денари во нето, односно од 81.000 до 93.000 денари во бруто), а се зголемија и трошоците на установите за користење на телефони, службени возила, службени патувања, дополнителни канцелариски трошоци, користење на секретарски услуги и др. По завршувањето на мандатот, покрај тоа што овие лица конкурирале на јавен конкурс за вработување на работно место директор, истите остануваат да работат во установите, без оглед дали има потреба од тој профил на кадар, со што се зголемува бројот на вработените. Ова особено беше изразено во периодот по донесување на Законот за изменување и дополнување на Законот за здравствената заштита („Службен в</w:t>
      </w:r>
      <w:r w:rsidR="00A571A0">
        <w:rPr>
          <w:rFonts w:ascii="Arial" w:hAnsi="Arial"/>
          <w:sz w:val="22"/>
          <w:szCs w:val="20"/>
        </w:rPr>
        <w:t xml:space="preserve">есник на Република Македонија" </w:t>
      </w:r>
      <w:r w:rsidR="00A571A0" w:rsidRPr="00D22385">
        <w:rPr>
          <w:rFonts w:ascii="Arial" w:hAnsi="Arial"/>
          <w:sz w:val="22"/>
          <w:szCs w:val="20"/>
        </w:rPr>
        <w:t>бр</w:t>
      </w:r>
      <w:r w:rsidR="00A571A0">
        <w:rPr>
          <w:rFonts w:ascii="Arial" w:hAnsi="Arial"/>
          <w:sz w:val="22"/>
          <w:szCs w:val="20"/>
          <w:lang w:val="en-US"/>
        </w:rPr>
        <w:t>.</w:t>
      </w:r>
      <w:r w:rsidRPr="00D22385">
        <w:rPr>
          <w:rFonts w:ascii="Arial" w:hAnsi="Arial"/>
          <w:sz w:val="22"/>
          <w:szCs w:val="20"/>
        </w:rPr>
        <w:t xml:space="preserve"> 88/10), кога сите лица на кои им престана мандатот по сила на закон, а кои побараа, беа вработени во јавните здравствени установи. </w:t>
      </w:r>
    </w:p>
    <w:p w14:paraId="73E93C34" w14:textId="33596356" w:rsidR="00CB5F82" w:rsidRPr="00D22385" w:rsidRDefault="00CB5F82" w:rsidP="00CB5F82">
      <w:pPr>
        <w:shd w:val="clear" w:color="auto" w:fill="FFFFFF"/>
        <w:spacing w:after="120"/>
        <w:ind w:firstLine="720"/>
        <w:jc w:val="both"/>
        <w:rPr>
          <w:rFonts w:ascii="Arial" w:hAnsi="Arial"/>
          <w:sz w:val="22"/>
          <w:szCs w:val="20"/>
        </w:rPr>
      </w:pPr>
      <w:r w:rsidRPr="00D22385">
        <w:rPr>
          <w:rFonts w:ascii="Arial" w:hAnsi="Arial"/>
          <w:sz w:val="22"/>
          <w:szCs w:val="20"/>
        </w:rPr>
        <w:t>Основната плата и делот за успешност до донесувањето на Законот за здравствената заштита во 2012 година беше уредено со прописите за работни односи и колективните договори. Во 2012 година беа внесени неколку одредби со кои се задржа приодот дека ова е материја која е регулирана со колективен договор и се доразработи начинот на кој ќе се утврдува успешноста. Подоцнежните измени и одлуките што ги донесоа управните одбори на здравствените установи доведоа до проблеми при исплатата на платите во установите, особено до нарушување на меѓучовечките односи и незадоволство кај здравствените работници, што се одрази во секојдневното работење заради необезбедување на дополнителни средства, туку воведување на „принцип на наградување и казнување во рамките на истите средства“.</w:t>
      </w:r>
    </w:p>
    <w:p w14:paraId="0D258196" w14:textId="53622B3F" w:rsidR="00E57D71" w:rsidRDefault="00DE5F46" w:rsidP="00E57D71">
      <w:pPr>
        <w:pStyle w:val="Tekst"/>
        <w:spacing w:before="240"/>
      </w:pPr>
      <w:r w:rsidRPr="00D22385">
        <w:t xml:space="preserve"> </w:t>
      </w:r>
      <w:r w:rsidR="00E57D71">
        <w:t xml:space="preserve">Во Законот за здравствената заштита условите што треба да ги </w:t>
      </w:r>
      <w:r w:rsidR="00E57D71" w:rsidRPr="008E2080">
        <w:t>исполн</w:t>
      </w:r>
      <w:r w:rsidR="00E57D71">
        <w:t xml:space="preserve">уваат </w:t>
      </w:r>
      <w:r w:rsidR="00E57D71" w:rsidRPr="008E2080">
        <w:t>кандидатите за директори</w:t>
      </w:r>
      <w:r w:rsidR="00E57D71">
        <w:t xml:space="preserve">те </w:t>
      </w:r>
      <w:r w:rsidR="00E57D71" w:rsidRPr="008E2080">
        <w:t>на јавни</w:t>
      </w:r>
      <w:r w:rsidR="00E57D71">
        <w:t xml:space="preserve">те </w:t>
      </w:r>
      <w:r w:rsidR="00E57D71" w:rsidRPr="008E2080">
        <w:t>здравствени установи и директорот на Управата за електронско здравство</w:t>
      </w:r>
      <w:r w:rsidR="00E57D71">
        <w:t xml:space="preserve">, како и условите за </w:t>
      </w:r>
      <w:r w:rsidR="00E57D71" w:rsidRPr="008E2080">
        <w:t xml:space="preserve">давателите на здравствени услуги од категориите А, В и Д, </w:t>
      </w:r>
      <w:r w:rsidR="00E57D71">
        <w:t xml:space="preserve">за вработување на </w:t>
      </w:r>
      <w:r w:rsidR="00E57D71" w:rsidRPr="008E2080">
        <w:t xml:space="preserve">здравствените работници со високо образование во здравствени установи на терцијарно ниво и </w:t>
      </w:r>
      <w:r w:rsidR="00E57D71">
        <w:t xml:space="preserve">за </w:t>
      </w:r>
      <w:r w:rsidR="00E57D71" w:rsidRPr="008E2080">
        <w:t>раководителите на одделите во универзитетските клиники и универзитетските институти</w:t>
      </w:r>
      <w:r w:rsidR="00E57D71">
        <w:t xml:space="preserve">, во однос на познавањето на странскиот јазик и полагањето </w:t>
      </w:r>
      <w:r w:rsidR="00E57D71" w:rsidRPr="008E2080">
        <w:t>психолошки тест и тест на интегритет</w:t>
      </w:r>
      <w:r w:rsidR="00E57D71">
        <w:t xml:space="preserve"> беа утврдени соодветно согласно З</w:t>
      </w:r>
      <w:r w:rsidR="00E57D71" w:rsidRPr="008E2080">
        <w:t>акон</w:t>
      </w:r>
      <w:r w:rsidR="00E57D71">
        <w:t xml:space="preserve">от </w:t>
      </w:r>
      <w:r w:rsidR="00E57D71" w:rsidRPr="008E2080">
        <w:t>за административни службеници („Службен весник на Република Македонија“ бр. 27/2014, 199/2014, 48/2015, 154/2015, 5/2016</w:t>
      </w:r>
      <w:r w:rsidR="00E57D71">
        <w:t xml:space="preserve"> и </w:t>
      </w:r>
      <w:r w:rsidR="00E57D71" w:rsidRPr="008E2080">
        <w:t>142/2016</w:t>
      </w:r>
      <w:r w:rsidR="00E57D71">
        <w:t>).</w:t>
      </w:r>
    </w:p>
    <w:p w14:paraId="3C9F1F96" w14:textId="5761F249" w:rsidR="00D5096E" w:rsidRDefault="00E57D71" w:rsidP="00D5096E">
      <w:pPr>
        <w:pStyle w:val="Tekst"/>
        <w:spacing w:before="240"/>
        <w:rPr>
          <w:rFonts w:cs="Calibri"/>
        </w:rPr>
      </w:pPr>
      <w:r>
        <w:rPr>
          <w:rFonts w:cs="Calibri"/>
        </w:rPr>
        <w:t>Во практичната примена на одредбите од Законот за здравствената заштита во однос на внатрешната организација на јавни</w:t>
      </w:r>
      <w:r w:rsidR="00D5096E">
        <w:rPr>
          <w:rFonts w:cs="Calibri"/>
          <w:lang w:val="mk-MK"/>
        </w:rPr>
        <w:t>те</w:t>
      </w:r>
      <w:r>
        <w:rPr>
          <w:rFonts w:cs="Calibri"/>
        </w:rPr>
        <w:t xml:space="preserve"> здравствени установи</w:t>
      </w:r>
      <w:r w:rsidR="00D5096E" w:rsidRPr="00D5096E">
        <w:t xml:space="preserve"> </w:t>
      </w:r>
      <w:r w:rsidR="00D5096E">
        <w:rPr>
          <w:lang w:val="mk-MK"/>
        </w:rPr>
        <w:t xml:space="preserve">која е </w:t>
      </w:r>
      <w:r w:rsidR="00D5096E">
        <w:t>утврдена со Законот</w:t>
      </w:r>
      <w:r>
        <w:rPr>
          <w:rFonts w:cs="Calibri"/>
        </w:rPr>
        <w:t>, а особено при подготовката на</w:t>
      </w:r>
      <w:r w:rsidR="00D5096E">
        <w:rPr>
          <w:rFonts w:cs="Calibri"/>
          <w:lang w:val="mk-MK"/>
        </w:rPr>
        <w:t xml:space="preserve"> статутите и </w:t>
      </w:r>
      <w:r>
        <w:rPr>
          <w:rFonts w:cs="Calibri"/>
        </w:rPr>
        <w:t xml:space="preserve"> актите за внатрешна организација се појавија </w:t>
      </w:r>
      <w:r w:rsidRPr="00C57C3B">
        <w:rPr>
          <w:rFonts w:cs="Calibri"/>
        </w:rPr>
        <w:t xml:space="preserve">одредени потешкотии во утврдувањето на внатрешната организација </w:t>
      </w:r>
      <w:r w:rsidR="00D5096E">
        <w:rPr>
          <w:rFonts w:cs="Calibri"/>
          <w:lang w:val="mk-MK"/>
        </w:rPr>
        <w:t>во</w:t>
      </w:r>
      <w:r w:rsidRPr="00C57C3B">
        <w:rPr>
          <w:rFonts w:cs="Calibri"/>
        </w:rPr>
        <w:t xml:space="preserve"> одделни видови јавни здравствени установи</w:t>
      </w:r>
      <w:r w:rsidR="00D5096E">
        <w:rPr>
          <w:rFonts w:cs="Calibri"/>
          <w:lang w:val="mk-MK"/>
        </w:rPr>
        <w:t xml:space="preserve">, бидејќи </w:t>
      </w:r>
      <w:r w:rsidR="00D5096E">
        <w:rPr>
          <w:rFonts w:cs="Calibri"/>
        </w:rPr>
        <w:t>постојната внатрешна организациона поставеност утврдена со Законот не дава можност за воспоставување посложена хиерархиска структура во која ќе се обезбеди организација и непречено функционирање во вршењето на здравствената дејност со точно поставена одговорност на вработените во болниците, институтите, универзитетските клиники и универзитетските институти, а центрите за јавно здравје се соочија со проблемот на утврдување на видовите на внатрешни организациони единици, бидејќи истите не се утврдени со Законот.</w:t>
      </w:r>
      <w:r>
        <w:rPr>
          <w:rFonts w:cs="Calibri"/>
        </w:rPr>
        <w:t xml:space="preserve"> </w:t>
      </w:r>
      <w:r w:rsidR="00D5096E">
        <w:rPr>
          <w:rFonts w:cs="Calibri"/>
        </w:rPr>
        <w:t xml:space="preserve"> </w:t>
      </w:r>
    </w:p>
    <w:p w14:paraId="671D7E2D" w14:textId="64F5A664" w:rsidR="00533C97" w:rsidRPr="00D22385" w:rsidRDefault="00BA712F" w:rsidP="00616ACA">
      <w:pPr>
        <w:pStyle w:val="Tekst"/>
        <w:spacing w:before="240"/>
      </w:pPr>
      <w:r w:rsidRPr="00BA712F">
        <w:t xml:space="preserve">    До 31 декември 2016 година во Законот беше содржана одредба според која можеше здравствен работник кој врши специјалистичко - консултативна здравствена дејност во приватна здравствена установа да биде преземен во јавна здравствената установа доколку тоа има позитивни финансиски ефекти за јавната здравствена установа, што даваше можност за обезбедување на готов специјалистички кадар за вршење на здравствената дејност во јавните здравствени установи. Поради престанокот на примената на оваа одредба нема можност да се преземаат специјалистички кадри во јавните здравствени установи.</w:t>
      </w:r>
    </w:p>
    <w:p w14:paraId="1D42751C" w14:textId="4EB087E1" w:rsidR="002F0840" w:rsidRDefault="00273E71" w:rsidP="00CB5F82">
      <w:pPr>
        <w:shd w:val="clear" w:color="auto" w:fill="FFFFFF"/>
        <w:spacing w:after="120"/>
        <w:ind w:firstLine="720"/>
        <w:jc w:val="both"/>
        <w:rPr>
          <w:rFonts w:ascii="Arial" w:hAnsi="Arial"/>
          <w:sz w:val="22"/>
          <w:szCs w:val="20"/>
        </w:rPr>
      </w:pPr>
      <w:r w:rsidRPr="00273E71">
        <w:rPr>
          <w:rFonts w:ascii="Arial" w:hAnsi="Arial"/>
          <w:sz w:val="22"/>
          <w:szCs w:val="20"/>
        </w:rPr>
        <w:t>Заради одливот на специјалистичкиот кадар од различни причини се предлага повторно да се воведе можноста за преземање на специјалисти и супспецијалисти од приватните здравствени установи со што ќе се обезбеди непречено вршење на здравствената дејност во јавните здравствени установи, особено на специјалистичко-консултативна и болничката здравствена</w:t>
      </w:r>
      <w:r w:rsidR="002F0840">
        <w:rPr>
          <w:rFonts w:ascii="Arial" w:hAnsi="Arial"/>
          <w:sz w:val="22"/>
          <w:szCs w:val="20"/>
        </w:rPr>
        <w:t xml:space="preserve"> заштита.</w:t>
      </w:r>
      <w:r w:rsidR="002F0840" w:rsidRPr="00D22385">
        <w:rPr>
          <w:rFonts w:ascii="Arial" w:hAnsi="Arial"/>
          <w:sz w:val="22"/>
          <w:szCs w:val="20"/>
        </w:rPr>
        <w:t xml:space="preserve"> </w:t>
      </w:r>
    </w:p>
    <w:p w14:paraId="55B79EA9" w14:textId="69D14B4B" w:rsidR="00CB5F82" w:rsidRPr="00D22385" w:rsidRDefault="002F0840" w:rsidP="00CB5F82">
      <w:pPr>
        <w:shd w:val="clear" w:color="auto" w:fill="FFFFFF"/>
        <w:spacing w:after="120"/>
        <w:ind w:firstLine="720"/>
        <w:jc w:val="both"/>
        <w:rPr>
          <w:rFonts w:ascii="Arial" w:hAnsi="Arial"/>
          <w:sz w:val="22"/>
          <w:szCs w:val="20"/>
        </w:rPr>
      </w:pPr>
      <w:r w:rsidRPr="00D22385">
        <w:rPr>
          <w:rFonts w:ascii="Arial" w:hAnsi="Arial"/>
          <w:sz w:val="22"/>
          <w:szCs w:val="20"/>
        </w:rPr>
        <w:t>Поради</w:t>
      </w:r>
      <w:r w:rsidR="00CB5F82" w:rsidRPr="00D22385">
        <w:rPr>
          <w:rFonts w:ascii="Arial" w:hAnsi="Arial"/>
          <w:sz w:val="22"/>
          <w:szCs w:val="20"/>
        </w:rPr>
        <w:t xml:space="preserve"> горенаведеното, се предлага донесување на </w:t>
      </w:r>
      <w:r w:rsidR="00273E71" w:rsidRPr="00D22385">
        <w:rPr>
          <w:rFonts w:ascii="Arial" w:hAnsi="Arial"/>
          <w:sz w:val="22"/>
          <w:szCs w:val="20"/>
        </w:rPr>
        <w:t>Предлог-</w:t>
      </w:r>
      <w:r w:rsidR="00273E71">
        <w:rPr>
          <w:rFonts w:ascii="Arial" w:hAnsi="Arial"/>
          <w:sz w:val="22"/>
          <w:szCs w:val="20"/>
        </w:rPr>
        <w:t>з</w:t>
      </w:r>
      <w:r w:rsidR="00273E71" w:rsidRPr="00D22385">
        <w:rPr>
          <w:rFonts w:ascii="Arial" w:hAnsi="Arial"/>
          <w:sz w:val="22"/>
          <w:szCs w:val="20"/>
        </w:rPr>
        <w:t>акон</w:t>
      </w:r>
      <w:r w:rsidR="00CB5F82" w:rsidRPr="00D22385">
        <w:rPr>
          <w:rFonts w:ascii="Arial" w:hAnsi="Arial"/>
          <w:sz w:val="22"/>
          <w:szCs w:val="20"/>
        </w:rPr>
        <w:t xml:space="preserve"> за изменување и дополнување на Законот за здравствената заштита.</w:t>
      </w:r>
    </w:p>
    <w:p w14:paraId="004E9855" w14:textId="77777777" w:rsidR="00CB5F82" w:rsidRPr="00D22385" w:rsidRDefault="00CB5F82" w:rsidP="00CB5F82">
      <w:pPr>
        <w:keepNext/>
        <w:keepLines/>
        <w:numPr>
          <w:ilvl w:val="0"/>
          <w:numId w:val="7"/>
        </w:numPr>
        <w:tabs>
          <w:tab w:val="clear" w:pos="1080"/>
        </w:tabs>
        <w:spacing w:before="240" w:after="240"/>
        <w:ind w:left="567" w:hanging="567"/>
        <w:outlineLvl w:val="0"/>
        <w:rPr>
          <w:rFonts w:ascii="Arial" w:hAnsi="Arial" w:cs="Arial"/>
          <w:sz w:val="22"/>
          <w:szCs w:val="22"/>
        </w:rPr>
      </w:pPr>
      <w:r w:rsidRPr="00D22385">
        <w:rPr>
          <w:rFonts w:ascii="Arial" w:hAnsi="Arial" w:cs="Arial"/>
          <w:sz w:val="22"/>
          <w:szCs w:val="22"/>
        </w:rPr>
        <w:t>ЦЕЛИ, НАЧЕЛА И ОСНОВНИ РЕШЕНИЈА</w:t>
      </w:r>
    </w:p>
    <w:p w14:paraId="6338E0F8" w14:textId="63A25147" w:rsidR="00867151" w:rsidRPr="00D22385" w:rsidRDefault="00CB5F82" w:rsidP="00CB5F82">
      <w:pPr>
        <w:shd w:val="clear" w:color="auto" w:fill="FFFFFF"/>
        <w:spacing w:after="120"/>
        <w:ind w:firstLine="720"/>
        <w:jc w:val="both"/>
        <w:rPr>
          <w:rFonts w:ascii="Arial" w:hAnsi="Arial"/>
          <w:sz w:val="22"/>
          <w:szCs w:val="20"/>
        </w:rPr>
      </w:pPr>
      <w:r w:rsidRPr="00D22385">
        <w:rPr>
          <w:rFonts w:ascii="Arial" w:hAnsi="Arial"/>
          <w:sz w:val="22"/>
          <w:szCs w:val="20"/>
        </w:rPr>
        <w:t>Целта на измените и дополнувањата во Законот за здравствената заштита e</w:t>
      </w:r>
      <w:r w:rsidR="00867151" w:rsidRPr="00D22385">
        <w:rPr>
          <w:rFonts w:ascii="Arial" w:hAnsi="Arial"/>
          <w:sz w:val="22"/>
          <w:szCs w:val="20"/>
        </w:rPr>
        <w:t>:</w:t>
      </w:r>
      <w:r w:rsidRPr="00D22385">
        <w:rPr>
          <w:rFonts w:ascii="Arial" w:hAnsi="Arial"/>
          <w:sz w:val="22"/>
          <w:szCs w:val="20"/>
        </w:rPr>
        <w:t xml:space="preserve"> </w:t>
      </w:r>
    </w:p>
    <w:p w14:paraId="4FA7AC61" w14:textId="287808BD" w:rsidR="009058AF" w:rsidRPr="00D22385" w:rsidRDefault="009058AF" w:rsidP="009058AF">
      <w:pPr>
        <w:pStyle w:val="Podelba"/>
        <w:rPr>
          <w:lang w:val="mk-MK"/>
        </w:rPr>
      </w:pPr>
      <w:r w:rsidRPr="00D22385">
        <w:rPr>
          <w:lang w:val="mk-MK"/>
        </w:rPr>
        <w:t>да се воспостави поефикасно и поефективно организирање на работата во установите со организациска поставеност во која имаше двајца директори и да се намалат трошоците поврзани со платите и другите трошоци за нивно работење во јавните здравствени установи: здравствен дом со над 1.000 вработени, универзитетски клинички центар, универзитетска клиника, клиничка болница, универзитетски институт и институт;</w:t>
      </w:r>
    </w:p>
    <w:p w14:paraId="2AE2802E" w14:textId="2FBDF843" w:rsidR="009058AF" w:rsidRPr="00D22385" w:rsidRDefault="009058AF" w:rsidP="009058AF">
      <w:pPr>
        <w:pStyle w:val="Podelba"/>
        <w:rPr>
          <w:lang w:val="mk-MK"/>
        </w:rPr>
      </w:pPr>
      <w:r w:rsidRPr="00D22385">
        <w:rPr>
          <w:lang w:val="mk-MK"/>
        </w:rPr>
        <w:t>основната плата и делот за успешност да се утврдува согласно колективен договор;</w:t>
      </w:r>
    </w:p>
    <w:p w14:paraId="6E1D3D0F" w14:textId="1D7DCF86" w:rsidR="009058AF" w:rsidRPr="00D22385" w:rsidRDefault="009058AF" w:rsidP="009058AF">
      <w:pPr>
        <w:pStyle w:val="Podelba"/>
        <w:rPr>
          <w:lang w:val="mk-MK"/>
        </w:rPr>
      </w:pPr>
      <w:r w:rsidRPr="00D22385">
        <w:rPr>
          <w:lang w:val="mk-MK"/>
        </w:rPr>
        <w:t>да се обезбеди внатрешна организација на јавните здравствени установи која ќе обезбеди достапна, рационална, ефикасна и континуирана здравствена заштита;</w:t>
      </w:r>
    </w:p>
    <w:p w14:paraId="7E8F0890" w14:textId="4428E52D" w:rsidR="009058AF" w:rsidRPr="00D22385" w:rsidRDefault="009058AF" w:rsidP="009058AF">
      <w:pPr>
        <w:pStyle w:val="Podelba"/>
        <w:rPr>
          <w:lang w:val="mk-MK"/>
        </w:rPr>
      </w:pPr>
      <w:r w:rsidRPr="00D22385">
        <w:rPr>
          <w:lang w:val="mk-MK"/>
        </w:rPr>
        <w:t>да се дода</w:t>
      </w:r>
      <w:r w:rsidR="008B60CE" w:rsidRPr="00D22385">
        <w:rPr>
          <w:lang w:val="mk-MK"/>
        </w:rPr>
        <w:t xml:space="preserve">де </w:t>
      </w:r>
      <w:r w:rsidRPr="00D22385">
        <w:rPr>
          <w:lang w:val="mk-MK"/>
        </w:rPr>
        <w:t>АПТИС како меѓународно признат сертификат за познавање на англискиот јазик</w:t>
      </w:r>
      <w:r w:rsidR="00DE5F46" w:rsidRPr="00D22385">
        <w:rPr>
          <w:lang w:val="mk-MK"/>
        </w:rPr>
        <w:t xml:space="preserve"> </w:t>
      </w:r>
      <w:r w:rsidRPr="00D22385">
        <w:rPr>
          <w:lang w:val="mk-MK"/>
        </w:rPr>
        <w:t>и да се избрише психолошкиот тест и тестот на интегритет за директорите на јавните здравствени установи и директорот на Управата за електронско здравство;</w:t>
      </w:r>
    </w:p>
    <w:p w14:paraId="02516BD6" w14:textId="71D4DB7D" w:rsidR="009058AF" w:rsidRPr="00D22385" w:rsidRDefault="009058AF" w:rsidP="009058AF">
      <w:pPr>
        <w:pStyle w:val="Podelba"/>
        <w:rPr>
          <w:lang w:val="mk-MK"/>
        </w:rPr>
      </w:pPr>
      <w:r w:rsidRPr="00D22385">
        <w:rPr>
          <w:lang w:val="mk-MK"/>
        </w:rPr>
        <w:t>да се усогласат условите што треба да ги исполнуваат здравствени</w:t>
      </w:r>
      <w:r w:rsidR="008B60CE" w:rsidRPr="00D22385">
        <w:rPr>
          <w:lang w:val="mk-MK"/>
        </w:rPr>
        <w:t xml:space="preserve">те </w:t>
      </w:r>
      <w:r w:rsidRPr="00D22385">
        <w:rPr>
          <w:lang w:val="mk-MK"/>
        </w:rPr>
        <w:t xml:space="preserve">работници и здравствените соработници за </w:t>
      </w:r>
      <w:r w:rsidR="001C5889" w:rsidRPr="00D22385">
        <w:rPr>
          <w:lang w:val="mk-MK"/>
        </w:rPr>
        <w:t>познавање</w:t>
      </w:r>
      <w:r w:rsidRPr="00D22385">
        <w:rPr>
          <w:lang w:val="mk-MK"/>
        </w:rPr>
        <w:t xml:space="preserve"> на </w:t>
      </w:r>
      <w:r w:rsidR="00FD7825" w:rsidRPr="00D22385">
        <w:rPr>
          <w:lang w:val="mk-MK"/>
        </w:rPr>
        <w:t xml:space="preserve">еден од трите најчесто користени јазици во Европската Унија </w:t>
      </w:r>
      <w:r w:rsidRPr="00D22385">
        <w:rPr>
          <w:lang w:val="mk-MK"/>
        </w:rPr>
        <w:t xml:space="preserve">со </w:t>
      </w:r>
      <w:r w:rsidR="001C5889" w:rsidRPr="00D22385">
        <w:rPr>
          <w:lang w:val="mk-MK"/>
        </w:rPr>
        <w:t>Законот за административните службеници;</w:t>
      </w:r>
    </w:p>
    <w:p w14:paraId="7D98922D" w14:textId="0024E3C4" w:rsidR="001C5889" w:rsidRPr="00D22385" w:rsidRDefault="001C5889" w:rsidP="009058AF">
      <w:pPr>
        <w:pStyle w:val="Podelba"/>
        <w:rPr>
          <w:lang w:val="mk-MK"/>
        </w:rPr>
      </w:pPr>
      <w:r w:rsidRPr="00D22385">
        <w:rPr>
          <w:lang w:val="mk-MK"/>
        </w:rPr>
        <w:t xml:space="preserve">да се обезбедат специјалисти и супспецијалисти во јавните здравствени установи за </w:t>
      </w:r>
      <w:r w:rsidR="002F302D">
        <w:rPr>
          <w:lang w:val="mk-MK"/>
        </w:rPr>
        <w:t xml:space="preserve">непречено </w:t>
      </w:r>
      <w:r w:rsidRPr="00D22385">
        <w:rPr>
          <w:lang w:val="mk-MK"/>
        </w:rPr>
        <w:t xml:space="preserve">вршење на </w:t>
      </w:r>
      <w:r w:rsidR="002F302D">
        <w:rPr>
          <w:lang w:val="mk-MK"/>
        </w:rPr>
        <w:t xml:space="preserve">здравствената дејност и обезбедување на </w:t>
      </w:r>
      <w:r w:rsidRPr="00D22385">
        <w:rPr>
          <w:lang w:val="mk-MK"/>
        </w:rPr>
        <w:t>континуирана здравствена заштита.</w:t>
      </w:r>
    </w:p>
    <w:p w14:paraId="66B1938C" w14:textId="7E1EC6B8" w:rsidR="00CB5F82" w:rsidRPr="00D22385" w:rsidRDefault="00DE5F46" w:rsidP="00CB5F82">
      <w:pPr>
        <w:shd w:val="clear" w:color="auto" w:fill="FFFFFF"/>
        <w:spacing w:after="120"/>
        <w:ind w:firstLine="720"/>
        <w:jc w:val="both"/>
        <w:rPr>
          <w:rFonts w:ascii="Arial" w:hAnsi="Arial"/>
          <w:sz w:val="22"/>
          <w:szCs w:val="20"/>
        </w:rPr>
      </w:pPr>
      <w:r w:rsidRPr="00D22385">
        <w:rPr>
          <w:rFonts w:ascii="Arial" w:hAnsi="Arial"/>
          <w:sz w:val="22"/>
          <w:szCs w:val="20"/>
        </w:rPr>
        <w:t xml:space="preserve">  </w:t>
      </w:r>
      <w:r w:rsidR="00CB5F82" w:rsidRPr="00D22385">
        <w:rPr>
          <w:rFonts w:ascii="Arial" w:hAnsi="Arial"/>
          <w:sz w:val="22"/>
          <w:szCs w:val="20"/>
        </w:rPr>
        <w:t>Законот за изменување и дополнување на Законот за здравствената заштита се заснова на истите начела на кои се заснова и Законот за здравствената заштита.</w:t>
      </w:r>
    </w:p>
    <w:p w14:paraId="457657F2" w14:textId="77777777" w:rsidR="00CB5F82" w:rsidRPr="00D22385" w:rsidRDefault="00CB5F82" w:rsidP="00CB5F82">
      <w:pPr>
        <w:shd w:val="clear" w:color="auto" w:fill="FFFFFF"/>
        <w:spacing w:after="120"/>
        <w:ind w:firstLine="720"/>
        <w:jc w:val="both"/>
        <w:rPr>
          <w:rFonts w:ascii="Arial" w:hAnsi="Arial"/>
          <w:sz w:val="22"/>
          <w:szCs w:val="20"/>
        </w:rPr>
      </w:pPr>
      <w:r w:rsidRPr="00D22385">
        <w:rPr>
          <w:rFonts w:ascii="Arial" w:hAnsi="Arial"/>
          <w:sz w:val="22"/>
          <w:szCs w:val="20"/>
        </w:rPr>
        <w:t>Во Законот се содржани следните основни решенија:</w:t>
      </w:r>
    </w:p>
    <w:p w14:paraId="6818C2F1" w14:textId="74E49A35" w:rsidR="00CB5F82" w:rsidRPr="00D22385" w:rsidRDefault="00CB5F82" w:rsidP="00CB5F82">
      <w:pPr>
        <w:numPr>
          <w:ilvl w:val="0"/>
          <w:numId w:val="33"/>
        </w:numPr>
        <w:shd w:val="clear" w:color="auto" w:fill="FFFFFF"/>
        <w:spacing w:after="120"/>
        <w:ind w:left="1134" w:hanging="357"/>
        <w:contextualSpacing/>
        <w:jc w:val="both"/>
        <w:rPr>
          <w:rFonts w:ascii="Arial" w:hAnsi="Arial"/>
          <w:sz w:val="22"/>
          <w:szCs w:val="20"/>
        </w:rPr>
      </w:pPr>
      <w:r w:rsidRPr="00D22385">
        <w:rPr>
          <w:rFonts w:ascii="Arial" w:hAnsi="Arial"/>
          <w:sz w:val="22"/>
          <w:szCs w:val="20"/>
        </w:rPr>
        <w:t xml:space="preserve">укинување на решението двајца директори да бидат именувани во </w:t>
      </w:r>
      <w:r w:rsidRPr="00D22385">
        <w:rPr>
          <w:rFonts w:ascii="Arial" w:hAnsi="Arial"/>
          <w:sz w:val="22"/>
          <w:szCs w:val="20"/>
          <w:lang w:eastAsia="mk-MK"/>
        </w:rPr>
        <w:t>здравствен дом со над 1.000 вработени, универзитетски клинички центар, универзитетска клиника, клиничка болница, универзитетски институт и институт</w:t>
      </w:r>
      <w:r w:rsidR="00C75426" w:rsidRPr="00D22385">
        <w:rPr>
          <w:rFonts w:ascii="Arial" w:hAnsi="Arial"/>
          <w:sz w:val="22"/>
          <w:szCs w:val="20"/>
          <w:lang w:eastAsia="mk-MK"/>
        </w:rPr>
        <w:t>;</w:t>
      </w:r>
    </w:p>
    <w:p w14:paraId="18FB8433" w14:textId="00FCC8DC" w:rsidR="00CB5F82" w:rsidRPr="00D22385" w:rsidRDefault="00CB5F82" w:rsidP="00CB5F82">
      <w:pPr>
        <w:numPr>
          <w:ilvl w:val="0"/>
          <w:numId w:val="33"/>
        </w:numPr>
        <w:shd w:val="clear" w:color="auto" w:fill="FFFFFF"/>
        <w:spacing w:after="120"/>
        <w:ind w:left="1134" w:hanging="357"/>
        <w:contextualSpacing/>
        <w:jc w:val="both"/>
        <w:rPr>
          <w:rFonts w:ascii="Arial" w:hAnsi="Arial"/>
          <w:sz w:val="22"/>
          <w:szCs w:val="20"/>
        </w:rPr>
      </w:pPr>
      <w:r w:rsidRPr="00D22385">
        <w:rPr>
          <w:rFonts w:ascii="Arial" w:hAnsi="Arial"/>
          <w:sz w:val="22"/>
          <w:szCs w:val="20"/>
        </w:rPr>
        <w:t>делот од плата за успешност да се утврдува согласно колективен договор</w:t>
      </w:r>
      <w:r w:rsidR="00C75426" w:rsidRPr="00D22385">
        <w:rPr>
          <w:rFonts w:ascii="Arial" w:hAnsi="Arial"/>
          <w:sz w:val="22"/>
          <w:szCs w:val="20"/>
        </w:rPr>
        <w:t>;</w:t>
      </w:r>
    </w:p>
    <w:p w14:paraId="6051D721" w14:textId="5D702642" w:rsidR="001C5889" w:rsidRPr="00D22385" w:rsidRDefault="001C5889" w:rsidP="001C5889">
      <w:pPr>
        <w:numPr>
          <w:ilvl w:val="0"/>
          <w:numId w:val="33"/>
        </w:numPr>
        <w:shd w:val="clear" w:color="auto" w:fill="FFFFFF"/>
        <w:spacing w:after="120"/>
        <w:ind w:left="1134" w:hanging="357"/>
        <w:contextualSpacing/>
        <w:jc w:val="both"/>
        <w:rPr>
          <w:rFonts w:ascii="Arial" w:hAnsi="Arial"/>
          <w:sz w:val="22"/>
          <w:szCs w:val="20"/>
        </w:rPr>
      </w:pPr>
      <w:r w:rsidRPr="00D22385">
        <w:rPr>
          <w:rFonts w:ascii="Arial" w:hAnsi="Arial"/>
          <w:sz w:val="22"/>
          <w:szCs w:val="20"/>
        </w:rPr>
        <w:t>утврдување на облици за внатрешни организациони единици во јавните здравствени установи;</w:t>
      </w:r>
    </w:p>
    <w:p w14:paraId="3EB6E973" w14:textId="266C6690" w:rsidR="001C5889" w:rsidRPr="00D22385" w:rsidRDefault="001C5889" w:rsidP="001C5889">
      <w:pPr>
        <w:numPr>
          <w:ilvl w:val="0"/>
          <w:numId w:val="33"/>
        </w:numPr>
        <w:shd w:val="clear" w:color="auto" w:fill="FFFFFF"/>
        <w:spacing w:after="120"/>
        <w:ind w:left="1134" w:hanging="357"/>
        <w:contextualSpacing/>
        <w:jc w:val="both"/>
        <w:rPr>
          <w:rFonts w:ascii="Arial" w:hAnsi="Arial"/>
          <w:sz w:val="22"/>
          <w:szCs w:val="20"/>
        </w:rPr>
      </w:pPr>
      <w:r w:rsidRPr="00D22385">
        <w:rPr>
          <w:rFonts w:ascii="Arial" w:hAnsi="Arial"/>
          <w:sz w:val="22"/>
          <w:szCs w:val="20"/>
        </w:rPr>
        <w:t>додавање на АПТИС како меѓународно признат сертификат за познавање на англискиот јазик</w:t>
      </w:r>
      <w:r w:rsidR="00DE5F46" w:rsidRPr="00D22385">
        <w:rPr>
          <w:rFonts w:ascii="Arial" w:hAnsi="Arial"/>
          <w:sz w:val="22"/>
          <w:szCs w:val="20"/>
        </w:rPr>
        <w:t xml:space="preserve"> </w:t>
      </w:r>
      <w:r w:rsidRPr="00D22385">
        <w:rPr>
          <w:rFonts w:ascii="Arial" w:hAnsi="Arial"/>
          <w:sz w:val="22"/>
          <w:szCs w:val="20"/>
        </w:rPr>
        <w:t>и бришење на психолошкиот тест и тестот на интегритет за директорите на јавните здравствени установи и директорот на Управата за електронско здравство;</w:t>
      </w:r>
    </w:p>
    <w:p w14:paraId="5A84FAE0" w14:textId="5522114C" w:rsidR="001C5889" w:rsidRPr="00D22385" w:rsidRDefault="001C5889" w:rsidP="001C5889">
      <w:pPr>
        <w:numPr>
          <w:ilvl w:val="0"/>
          <w:numId w:val="33"/>
        </w:numPr>
        <w:shd w:val="clear" w:color="auto" w:fill="FFFFFF"/>
        <w:spacing w:after="120"/>
        <w:ind w:left="1134" w:hanging="357"/>
        <w:contextualSpacing/>
        <w:jc w:val="both"/>
        <w:rPr>
          <w:rFonts w:ascii="Arial" w:hAnsi="Arial"/>
          <w:sz w:val="22"/>
          <w:szCs w:val="20"/>
        </w:rPr>
      </w:pPr>
      <w:r w:rsidRPr="00D22385">
        <w:rPr>
          <w:rFonts w:ascii="Arial" w:hAnsi="Arial"/>
          <w:sz w:val="22"/>
          <w:szCs w:val="20"/>
        </w:rPr>
        <w:t>познавање на еден од трите најчесто користени јазици на Европската Унија (англиски, француски, германски) и активно познавање компјутерски програми за канцелариско работење за здравствените работници и здравствените соработници;</w:t>
      </w:r>
    </w:p>
    <w:p w14:paraId="530E0C4B" w14:textId="452F9473" w:rsidR="001C5889" w:rsidRDefault="001C5889" w:rsidP="001C5889">
      <w:pPr>
        <w:numPr>
          <w:ilvl w:val="0"/>
          <w:numId w:val="33"/>
        </w:numPr>
        <w:shd w:val="clear" w:color="auto" w:fill="FFFFFF"/>
        <w:spacing w:after="120"/>
        <w:ind w:left="1134" w:hanging="357"/>
        <w:contextualSpacing/>
        <w:jc w:val="both"/>
        <w:rPr>
          <w:rFonts w:ascii="Arial" w:hAnsi="Arial"/>
          <w:sz w:val="22"/>
          <w:szCs w:val="20"/>
        </w:rPr>
      </w:pPr>
      <w:r w:rsidRPr="00D22385">
        <w:rPr>
          <w:rFonts w:ascii="Arial" w:hAnsi="Arial"/>
          <w:sz w:val="22"/>
          <w:szCs w:val="20"/>
        </w:rPr>
        <w:t>обезбедување здравствени работници во јавните здравствени установи преку преземање од приватните здравствени установи.</w:t>
      </w:r>
    </w:p>
    <w:p w14:paraId="4D5EC6F5" w14:textId="77777777" w:rsidR="002F302D" w:rsidRPr="00D22385" w:rsidRDefault="002F302D" w:rsidP="002F302D">
      <w:pPr>
        <w:shd w:val="clear" w:color="auto" w:fill="FFFFFF"/>
        <w:spacing w:after="120"/>
        <w:ind w:left="1134"/>
        <w:contextualSpacing/>
        <w:jc w:val="both"/>
        <w:rPr>
          <w:rFonts w:ascii="Arial" w:hAnsi="Arial"/>
          <w:sz w:val="22"/>
          <w:szCs w:val="20"/>
        </w:rPr>
      </w:pPr>
    </w:p>
    <w:p w14:paraId="040B5A8B" w14:textId="77777777" w:rsidR="00CB5F82" w:rsidRPr="00D22385" w:rsidRDefault="00CB5F82" w:rsidP="00CB5F82">
      <w:pPr>
        <w:keepNext/>
        <w:keepLines/>
        <w:numPr>
          <w:ilvl w:val="0"/>
          <w:numId w:val="7"/>
        </w:numPr>
        <w:tabs>
          <w:tab w:val="clear" w:pos="1080"/>
        </w:tabs>
        <w:spacing w:before="240" w:after="240"/>
        <w:ind w:left="567" w:hanging="567"/>
        <w:outlineLvl w:val="0"/>
        <w:rPr>
          <w:rFonts w:ascii="Arial" w:hAnsi="Arial" w:cs="Arial"/>
          <w:sz w:val="22"/>
          <w:szCs w:val="22"/>
        </w:rPr>
      </w:pPr>
      <w:r w:rsidRPr="00D22385">
        <w:rPr>
          <w:rFonts w:ascii="Arial" w:hAnsi="Arial" w:cs="Arial"/>
          <w:sz w:val="22"/>
          <w:szCs w:val="22"/>
        </w:rPr>
        <w:t>ОЦЕНА НА ФИНАНСИСКИТЕ ПОСЛЕДИЦИ ОД ПРЕДЛОГОТ НА ЗАКОНОТ ВРЗ БУЏЕТОТ И ДРУГИТЕ ЈАВНИ ФИНАНСИСКИ СРЕДСТВА</w:t>
      </w:r>
    </w:p>
    <w:p w14:paraId="429D3AF2" w14:textId="77777777" w:rsidR="00CB5F82" w:rsidRPr="00D22385" w:rsidRDefault="00CB5F82" w:rsidP="00CB5F82">
      <w:pPr>
        <w:shd w:val="clear" w:color="auto" w:fill="FFFFFF"/>
        <w:spacing w:after="120"/>
        <w:ind w:firstLine="720"/>
        <w:jc w:val="both"/>
        <w:rPr>
          <w:rFonts w:ascii="Arial" w:hAnsi="Arial"/>
          <w:sz w:val="22"/>
          <w:szCs w:val="20"/>
        </w:rPr>
      </w:pPr>
      <w:r w:rsidRPr="00D22385">
        <w:rPr>
          <w:rFonts w:ascii="Arial" w:hAnsi="Arial"/>
          <w:sz w:val="22"/>
          <w:szCs w:val="20"/>
        </w:rPr>
        <w:t xml:space="preserve">Предлог-законот не предизвикува фискални импликации по Буџетот на Република Македонија. </w:t>
      </w:r>
    </w:p>
    <w:p w14:paraId="24EB3573" w14:textId="77777777" w:rsidR="00CB5F82" w:rsidRPr="00D22385" w:rsidRDefault="00CB5F82" w:rsidP="00CB5F82">
      <w:pPr>
        <w:keepNext/>
        <w:keepLines/>
        <w:numPr>
          <w:ilvl w:val="0"/>
          <w:numId w:val="7"/>
        </w:numPr>
        <w:tabs>
          <w:tab w:val="clear" w:pos="1080"/>
        </w:tabs>
        <w:spacing w:before="240" w:after="240"/>
        <w:ind w:left="567" w:hanging="567"/>
        <w:outlineLvl w:val="0"/>
        <w:rPr>
          <w:rFonts w:ascii="Arial" w:hAnsi="Arial" w:cs="Arial"/>
          <w:sz w:val="22"/>
          <w:szCs w:val="22"/>
        </w:rPr>
      </w:pPr>
      <w:r w:rsidRPr="00D22385">
        <w:rPr>
          <w:rFonts w:ascii="Arial" w:hAnsi="Arial" w:cs="Arial"/>
          <w:sz w:val="22"/>
          <w:szCs w:val="22"/>
        </w:rPr>
        <w:t>ПРОЦЕНА НА ФИНАНСИСКИ СРЕДСТВА ПОТРЕБНИ ЗА СПРОВЕДУВАЊЕ НА ЗАКОНОТ И НАЧИН НА НИВНО ОБЕЗБЕДУВАЊЕ, КАКО И ПОДАТОЦИ ЗА ТОА ДАЛИ СПРОВЕДУВАЊЕТО НА ЗАКОНОТ ПОВЛЕКУВА МАТЕРИЈАЛНИ ОБВРСКИ ЗА ОДДЕЛНИ СУБЈЕКТИ</w:t>
      </w:r>
    </w:p>
    <w:p w14:paraId="0130F624" w14:textId="489901B6" w:rsidR="009136DA" w:rsidRPr="00D22385" w:rsidRDefault="00CB5F82" w:rsidP="00CB5F82">
      <w:pPr>
        <w:pStyle w:val="Tekst"/>
        <w:rPr>
          <w:lang w:val="mk-MK"/>
        </w:rPr>
      </w:pPr>
      <w:r w:rsidRPr="00D22385">
        <w:rPr>
          <w:lang w:val="mk-MK"/>
        </w:rPr>
        <w:t xml:space="preserve">Со спроведувањето на одредбите на Предлог-законот не е потребно обезбедување на финансиски средства, ниту има дополнителни материјални обврски за одделни субјекти, односно ќе се намалат трошоците поврзани со </w:t>
      </w:r>
      <w:r w:rsidRPr="00D22385">
        <w:rPr>
          <w:lang w:val="mk-MK" w:eastAsia="mk-MK"/>
        </w:rPr>
        <w:t>платите и другите трошоци во јавните здравствени установи: здравствен дом со над 1.000 вработени, универзитетски клинички центар, универзитетска клиника, клиничка болница, универзитетски институт и институт во кои се именуваат двајца директори.</w:t>
      </w:r>
      <w:r w:rsidR="009136DA" w:rsidRPr="00D22385">
        <w:rPr>
          <w:lang w:val="mk-MK"/>
        </w:rPr>
        <w:tab/>
      </w:r>
    </w:p>
    <w:p w14:paraId="3FBEC05B" w14:textId="17A4F81A" w:rsidR="001905B1" w:rsidRPr="00D22385" w:rsidRDefault="00597477" w:rsidP="009136DA">
      <w:pPr>
        <w:pStyle w:val="Heading1"/>
        <w:numPr>
          <w:ilvl w:val="0"/>
          <w:numId w:val="0"/>
        </w:numPr>
        <w:tabs>
          <w:tab w:val="left" w:pos="4194"/>
        </w:tabs>
        <w:ind w:left="567"/>
      </w:pPr>
      <w:r w:rsidRPr="00D22385">
        <w:br w:type="page"/>
      </w:r>
    </w:p>
    <w:p w14:paraId="408C469C" w14:textId="77777777" w:rsidR="00616ACA" w:rsidRPr="00616ACA" w:rsidRDefault="00616ACA" w:rsidP="00616ACA">
      <w:pPr>
        <w:keepNext/>
        <w:keepLines/>
        <w:spacing w:before="240" w:after="240"/>
        <w:jc w:val="center"/>
        <w:outlineLvl w:val="0"/>
        <w:rPr>
          <w:rFonts w:ascii="Arial" w:hAnsi="Arial" w:cs="Arial"/>
          <w:szCs w:val="22"/>
        </w:rPr>
      </w:pPr>
      <w:bookmarkStart w:id="3" w:name="OLE_LINK1"/>
      <w:r w:rsidRPr="00616ACA">
        <w:rPr>
          <w:rFonts w:ascii="Arial" w:hAnsi="Arial" w:cs="Arial"/>
          <w:szCs w:val="22"/>
        </w:rPr>
        <w:t xml:space="preserve">ПРЕДЛОГ НА ЗАКОН ЗА ИЗМЕНУВАЊЕ И ДОПОЛНУВАЊЕ НА </w:t>
      </w:r>
      <w:r w:rsidRPr="00616ACA">
        <w:rPr>
          <w:rFonts w:ascii="Arial" w:hAnsi="Arial" w:cs="Arial"/>
          <w:szCs w:val="22"/>
        </w:rPr>
        <w:br/>
        <w:t>ЗАКОНОТ ЗА ЗДРАВСТВЕНАТА ЗАШТИТА</w:t>
      </w:r>
    </w:p>
    <w:p w14:paraId="607DA42A" w14:textId="77777777" w:rsidR="00616ACA" w:rsidRPr="00616ACA" w:rsidRDefault="00616ACA" w:rsidP="00616ACA">
      <w:pPr>
        <w:pStyle w:val="Clen"/>
      </w:pPr>
      <w:bookmarkStart w:id="4" w:name="_Hlk487212496"/>
      <w:r w:rsidRPr="00616ACA">
        <w:t>Член 1</w:t>
      </w:r>
    </w:p>
    <w:p w14:paraId="4F0FC2C3" w14:textId="77777777" w:rsidR="00616ACA" w:rsidRPr="00616ACA" w:rsidRDefault="00616ACA" w:rsidP="00616ACA">
      <w:pPr>
        <w:pStyle w:val="Tekst"/>
        <w:rPr>
          <w:szCs w:val="22"/>
          <w:lang w:eastAsia="mk-MK"/>
        </w:rPr>
      </w:pPr>
      <w:r w:rsidRPr="00616ACA">
        <w:t xml:space="preserve">Во Законот за здравствената заштита („Службен весник на Република Македонија” бр. 43/12, 145/12, 87/13, 164/13, 39/14, 43/14, 132/14, 188/14, 10/15, 61/15, 154/15, 192/15, 17/16 и 37/16), во </w:t>
      </w:r>
      <w:r w:rsidRPr="00616ACA">
        <w:rPr>
          <w:szCs w:val="22"/>
          <w:lang w:eastAsia="mk-MK"/>
        </w:rPr>
        <w:t>член 39-a во ставовите (2) и (11) зборовите „Медицинскиот директор“ се заменуваат со зборот „Директорот“.</w:t>
      </w:r>
    </w:p>
    <w:p w14:paraId="2AAF9513" w14:textId="77777777" w:rsidR="00616ACA" w:rsidRPr="00616ACA" w:rsidRDefault="00616ACA" w:rsidP="00616ACA">
      <w:pPr>
        <w:pStyle w:val="Clen"/>
      </w:pPr>
      <w:r w:rsidRPr="00616ACA">
        <w:t>Член 2</w:t>
      </w:r>
    </w:p>
    <w:p w14:paraId="2CF6B266" w14:textId="77777777" w:rsidR="00616ACA" w:rsidRPr="00616ACA" w:rsidRDefault="00616ACA" w:rsidP="00616ACA">
      <w:pPr>
        <w:pStyle w:val="Tekst"/>
        <w:rPr>
          <w:lang w:eastAsia="mk-MK"/>
        </w:rPr>
      </w:pPr>
      <w:r w:rsidRPr="00616ACA">
        <w:rPr>
          <w:lang w:eastAsia="mk-MK"/>
        </w:rPr>
        <w:t>Во член 39-в став (1) во точката 2) зборовите „медицинскиот директор“ се заменуваат со зборот „директорот“.</w:t>
      </w:r>
    </w:p>
    <w:p w14:paraId="0F26CB40" w14:textId="77777777" w:rsidR="00616ACA" w:rsidRPr="00616ACA" w:rsidRDefault="00616ACA" w:rsidP="00616ACA">
      <w:pPr>
        <w:pStyle w:val="Clen"/>
      </w:pPr>
      <w:r w:rsidRPr="00616ACA">
        <w:t>Член 3</w:t>
      </w:r>
    </w:p>
    <w:p w14:paraId="5E5001B5" w14:textId="77777777" w:rsidR="00616ACA" w:rsidRPr="00616ACA" w:rsidRDefault="00616ACA" w:rsidP="00616ACA">
      <w:pPr>
        <w:pStyle w:val="Tekst"/>
        <w:rPr>
          <w:lang w:eastAsia="mk-MK"/>
        </w:rPr>
      </w:pPr>
      <w:r w:rsidRPr="00616ACA">
        <w:rPr>
          <w:lang w:eastAsia="mk-MK"/>
        </w:rPr>
        <w:t>Во член 39-е во ставот (4) по зборот „директорот“ запирката и зборовите „,односно директорите“ се бришат.</w:t>
      </w:r>
    </w:p>
    <w:p w14:paraId="3E5E6415" w14:textId="77777777" w:rsidR="00616ACA" w:rsidRPr="00616ACA" w:rsidRDefault="00616ACA" w:rsidP="00616ACA">
      <w:pPr>
        <w:pStyle w:val="Clen"/>
      </w:pPr>
      <w:r w:rsidRPr="00616ACA">
        <w:t>Член 4</w:t>
      </w:r>
    </w:p>
    <w:p w14:paraId="46323F9D" w14:textId="77777777" w:rsidR="00616ACA" w:rsidRPr="00616ACA" w:rsidRDefault="00616ACA" w:rsidP="00616ACA">
      <w:pPr>
        <w:pStyle w:val="Tekst"/>
        <w:rPr>
          <w:lang w:eastAsia="mk-MK"/>
        </w:rPr>
      </w:pPr>
      <w:r w:rsidRPr="00616ACA">
        <w:rPr>
          <w:lang w:eastAsia="mk-MK"/>
        </w:rPr>
        <w:t>Во член 91 ставот (2) се менува и гласи:</w:t>
      </w:r>
    </w:p>
    <w:p w14:paraId="10BF368A" w14:textId="77777777" w:rsidR="00616ACA" w:rsidRPr="00616ACA" w:rsidRDefault="00616ACA" w:rsidP="00616ACA">
      <w:pPr>
        <w:pStyle w:val="Tekst"/>
        <w:rPr>
          <w:lang w:eastAsia="mk-MK"/>
        </w:rPr>
      </w:pPr>
      <w:r w:rsidRPr="00616ACA">
        <w:rPr>
          <w:lang w:eastAsia="mk-MK"/>
        </w:rPr>
        <w:t>„(2) Како внатрешни организациони единици може да се определат: </w:t>
      </w:r>
    </w:p>
    <w:p w14:paraId="129C1112" w14:textId="77777777" w:rsidR="00616ACA" w:rsidRPr="00616ACA" w:rsidRDefault="00616ACA" w:rsidP="00616ACA">
      <w:pPr>
        <w:pStyle w:val="Podelba"/>
        <w:rPr>
          <w:lang w:eastAsia="mk-MK"/>
        </w:rPr>
      </w:pPr>
      <w:r w:rsidRPr="00616ACA">
        <w:rPr>
          <w:lang w:eastAsia="mk-MK"/>
        </w:rPr>
        <w:t>отсек и депо за лекови во поликлиника;</w:t>
      </w:r>
    </w:p>
    <w:p w14:paraId="08479737" w14:textId="77777777" w:rsidR="00616ACA" w:rsidRPr="00616ACA" w:rsidRDefault="00616ACA" w:rsidP="00616ACA">
      <w:pPr>
        <w:pStyle w:val="Podelba"/>
        <w:rPr>
          <w:lang w:eastAsia="mk-MK"/>
        </w:rPr>
      </w:pPr>
      <w:r w:rsidRPr="00616ACA">
        <w:rPr>
          <w:lang w:eastAsia="mk-MK"/>
        </w:rPr>
        <w:t>служба и депо за лекови во здравствен дом;</w:t>
      </w:r>
    </w:p>
    <w:p w14:paraId="3D80CAE2" w14:textId="77777777" w:rsidR="00616ACA" w:rsidRPr="00616ACA" w:rsidRDefault="00616ACA" w:rsidP="00616ACA">
      <w:pPr>
        <w:pStyle w:val="Podelba"/>
        <w:rPr>
          <w:lang w:eastAsia="mk-MK"/>
        </w:rPr>
      </w:pPr>
      <w:r w:rsidRPr="00616ACA">
        <w:rPr>
          <w:lang w:eastAsia="mk-MK"/>
        </w:rPr>
        <w:t>одделение со отсеци во центар за јавно здравје;</w:t>
      </w:r>
    </w:p>
    <w:p w14:paraId="10F418E5" w14:textId="77777777" w:rsidR="00616ACA" w:rsidRPr="00616ACA" w:rsidRDefault="00616ACA" w:rsidP="00616ACA">
      <w:pPr>
        <w:pStyle w:val="Podelba"/>
        <w:rPr>
          <w:lang w:eastAsia="mk-MK"/>
        </w:rPr>
      </w:pPr>
      <w:r w:rsidRPr="00616ACA">
        <w:rPr>
          <w:lang w:eastAsia="mk-MK"/>
        </w:rPr>
        <w:t>оддел со одделенија во кои можат да се организираат отсеци и лабораторија во Институтот за јавно здравје на Република Македонија;</w:t>
      </w:r>
    </w:p>
    <w:p w14:paraId="7F6BC608" w14:textId="77777777" w:rsidR="00616ACA" w:rsidRPr="00616ACA" w:rsidRDefault="00616ACA" w:rsidP="00616ACA">
      <w:pPr>
        <w:pStyle w:val="Podelba"/>
        <w:rPr>
          <w:lang w:eastAsia="mk-MK"/>
        </w:rPr>
      </w:pPr>
      <w:r w:rsidRPr="00616ACA">
        <w:rPr>
          <w:lang w:eastAsia="mk-MK"/>
        </w:rPr>
        <w:t>оддел со одделенија во кои можат да се организираат отсеци за вршење на болничка здравствена дејност, отсек за вршење на специјалистичко-консултативна здравствена дејност и лабораторија и болничка аптека во болница и институт; </w:t>
      </w:r>
    </w:p>
    <w:p w14:paraId="64990DA0" w14:textId="77777777" w:rsidR="00616ACA" w:rsidRPr="00616ACA" w:rsidRDefault="00616ACA" w:rsidP="00616ACA">
      <w:pPr>
        <w:pStyle w:val="Podelba"/>
        <w:rPr>
          <w:lang w:eastAsia="mk-MK"/>
        </w:rPr>
      </w:pPr>
      <w:r w:rsidRPr="00616ACA">
        <w:rPr>
          <w:lang w:eastAsia="mk-MK"/>
        </w:rPr>
        <w:t>оддел со одделенија во кои можат да се организираат отсеци и болничка аптека во универзитетски институт и универзитетска клиника и</w:t>
      </w:r>
    </w:p>
    <w:p w14:paraId="5EACA28B" w14:textId="77777777" w:rsidR="00616ACA" w:rsidRPr="00616ACA" w:rsidRDefault="00616ACA" w:rsidP="00616ACA">
      <w:pPr>
        <w:pStyle w:val="Podelba"/>
        <w:rPr>
          <w:lang w:eastAsia="mk-MK"/>
        </w:rPr>
      </w:pPr>
      <w:r w:rsidRPr="00616ACA">
        <w:rPr>
          <w:lang w:eastAsia="mk-MK"/>
        </w:rPr>
        <w:t>клиника со оддели и болничка аптека во универзитетски клинички центар.“</w:t>
      </w:r>
    </w:p>
    <w:p w14:paraId="1FE48C29" w14:textId="77777777" w:rsidR="00616ACA" w:rsidRPr="00616ACA" w:rsidRDefault="00616ACA" w:rsidP="00616ACA">
      <w:pPr>
        <w:pStyle w:val="Clen"/>
      </w:pPr>
      <w:r w:rsidRPr="00616ACA">
        <w:t>Член 5</w:t>
      </w:r>
    </w:p>
    <w:p w14:paraId="1DE1B652" w14:textId="77777777" w:rsidR="00616ACA" w:rsidRPr="00616ACA" w:rsidRDefault="00616ACA" w:rsidP="00616ACA">
      <w:pPr>
        <w:pStyle w:val="Tekst"/>
        <w:rPr>
          <w:lang w:eastAsia="mk-MK"/>
        </w:rPr>
      </w:pPr>
      <w:r w:rsidRPr="00616ACA">
        <w:rPr>
          <w:lang w:eastAsia="mk-MK"/>
        </w:rPr>
        <w:t>Во член 91-а во ставот (1) по зборот „директорот“ запирката и зборовите „,</w:t>
      </w:r>
      <w:r w:rsidRPr="00616ACA">
        <w:rPr>
          <w:rFonts w:cs="Arial"/>
          <w:lang w:eastAsia="mk-MK"/>
        </w:rPr>
        <w:t>односно директорите</w:t>
      </w:r>
      <w:r w:rsidRPr="00616ACA">
        <w:rPr>
          <w:lang w:eastAsia="mk-MK"/>
        </w:rPr>
        <w:t>“ се бришат.</w:t>
      </w:r>
    </w:p>
    <w:p w14:paraId="771C2ED1" w14:textId="77777777" w:rsidR="00616ACA" w:rsidRPr="00616ACA" w:rsidRDefault="00616ACA" w:rsidP="00616ACA">
      <w:pPr>
        <w:pStyle w:val="Tekst"/>
      </w:pPr>
      <w:r w:rsidRPr="00616ACA">
        <w:t xml:space="preserve">Во </w:t>
      </w:r>
      <w:r w:rsidRPr="00616ACA">
        <w:rPr>
          <w:rStyle w:val="TekstChar"/>
        </w:rPr>
        <w:t>став</w:t>
      </w:r>
      <w:r w:rsidRPr="00616ACA">
        <w:t xml:space="preserve"> (2) во алинејата 2 зборот „седум“ се заменува со зборот „пет“.</w:t>
      </w:r>
    </w:p>
    <w:p w14:paraId="0F3D0FA0" w14:textId="77777777" w:rsidR="00616ACA" w:rsidRPr="00616ACA" w:rsidRDefault="00616ACA" w:rsidP="00616ACA">
      <w:pPr>
        <w:pStyle w:val="Tekst"/>
      </w:pPr>
      <w:r w:rsidRPr="00616ACA">
        <w:t>Алинејата 3 се менува и гласи:</w:t>
      </w:r>
    </w:p>
    <w:p w14:paraId="348D1ECE" w14:textId="77777777" w:rsidR="00616ACA" w:rsidRPr="00616ACA" w:rsidRDefault="00616ACA" w:rsidP="00616ACA">
      <w:pPr>
        <w:pStyle w:val="Tekst"/>
      </w:pPr>
      <w:r w:rsidRPr="00616ACA">
        <w:t>„- активно да познава еден од трите најчесто користени јазици на Европската Унија (англиски, француски, германски), активно да познава компјутерски програми за канцелариско работење и да има други посебни работни компетенции утврдени во актот за систематизација на работни места за соодветното работно место.“</w:t>
      </w:r>
    </w:p>
    <w:p w14:paraId="24E388B9" w14:textId="77777777" w:rsidR="00616ACA" w:rsidRPr="00616ACA" w:rsidRDefault="00616ACA" w:rsidP="00616ACA">
      <w:pPr>
        <w:pStyle w:val="Tekst"/>
      </w:pPr>
      <w:r w:rsidRPr="00616ACA">
        <w:t>Алинеите 4, 5 и 6 се бришат.</w:t>
      </w:r>
    </w:p>
    <w:p w14:paraId="4800EA69" w14:textId="77777777" w:rsidR="00616ACA" w:rsidRPr="00616ACA" w:rsidRDefault="00616ACA" w:rsidP="00616ACA">
      <w:pPr>
        <w:pStyle w:val="Tekst"/>
        <w:rPr>
          <w:lang w:eastAsia="mk-MK"/>
        </w:rPr>
      </w:pPr>
      <w:r w:rsidRPr="00616ACA">
        <w:rPr>
          <w:lang w:eastAsia="mk-MK"/>
        </w:rPr>
        <w:t>Ставовите (5), (6), (7), (8) и (9) се бришат.</w:t>
      </w:r>
    </w:p>
    <w:p w14:paraId="662DA9BD" w14:textId="77777777" w:rsidR="00616ACA" w:rsidRPr="00616ACA" w:rsidRDefault="00616ACA" w:rsidP="00616ACA">
      <w:pPr>
        <w:pStyle w:val="Clen"/>
      </w:pPr>
      <w:r w:rsidRPr="00616ACA">
        <w:t>Член 6</w:t>
      </w:r>
    </w:p>
    <w:p w14:paraId="00D5B193" w14:textId="77777777" w:rsidR="00616ACA" w:rsidRPr="00616ACA" w:rsidRDefault="00616ACA" w:rsidP="00616ACA">
      <w:pPr>
        <w:pStyle w:val="Tekst"/>
        <w:rPr>
          <w:lang w:eastAsia="mk-MK"/>
        </w:rPr>
      </w:pPr>
      <w:r w:rsidRPr="00616ACA">
        <w:rPr>
          <w:lang w:eastAsia="mk-MK"/>
        </w:rPr>
        <w:t>Во член 92-б во ставот (2) по зборот „Директорот</w:t>
      </w:r>
      <w:bookmarkStart w:id="5" w:name="_Hlk501448393"/>
      <w:r w:rsidRPr="00616ACA">
        <w:rPr>
          <w:lang w:eastAsia="mk-MK"/>
        </w:rPr>
        <w:t xml:space="preserve">“ </w:t>
      </w:r>
      <w:bookmarkEnd w:id="5"/>
      <w:r w:rsidRPr="00616ACA">
        <w:rPr>
          <w:lang w:eastAsia="mk-MK"/>
        </w:rPr>
        <w:t>запирката се брише, зборовите „односно директорите на јавната здравствена установа се должни“ се заменуваат со зборовите „на јавната здравствена установа е должен“, а зборот „користат“ се заменува со зборот „користи“.</w:t>
      </w:r>
    </w:p>
    <w:p w14:paraId="2109F5D3" w14:textId="77777777" w:rsidR="00616ACA" w:rsidRPr="00616ACA" w:rsidRDefault="00616ACA" w:rsidP="00616ACA">
      <w:pPr>
        <w:pStyle w:val="Clen"/>
      </w:pPr>
      <w:r w:rsidRPr="00616ACA">
        <w:t>Член 7</w:t>
      </w:r>
    </w:p>
    <w:p w14:paraId="16285395" w14:textId="77777777" w:rsidR="00616ACA" w:rsidRPr="00616ACA" w:rsidRDefault="00616ACA" w:rsidP="00616ACA">
      <w:pPr>
        <w:pStyle w:val="Tekst"/>
        <w:rPr>
          <w:rFonts w:cs="Arial"/>
          <w:lang w:eastAsia="mk-MK"/>
        </w:rPr>
      </w:pPr>
      <w:r w:rsidRPr="00616ACA">
        <w:rPr>
          <w:rFonts w:cs="Arial"/>
          <w:bCs/>
          <w:lang w:eastAsia="mk-MK"/>
        </w:rPr>
        <w:t>Членот 92-в</w:t>
      </w:r>
      <w:r w:rsidRPr="00616ACA">
        <w:rPr>
          <w:lang w:eastAsia="mk-MK"/>
        </w:rPr>
        <w:t xml:space="preserve"> се менува и гласи:</w:t>
      </w:r>
    </w:p>
    <w:p w14:paraId="241B3563" w14:textId="77777777" w:rsidR="00616ACA" w:rsidRPr="00616ACA" w:rsidRDefault="00616ACA" w:rsidP="00616ACA">
      <w:pPr>
        <w:pStyle w:val="Tekst"/>
        <w:rPr>
          <w:lang w:eastAsia="mk-MK"/>
        </w:rPr>
      </w:pPr>
      <w:r w:rsidRPr="00616ACA">
        <w:rPr>
          <w:lang w:eastAsia="mk-MK"/>
        </w:rPr>
        <w:t xml:space="preserve">„(1) Директорот </w:t>
      </w:r>
      <w:r w:rsidRPr="00616ACA">
        <w:t>на јавната здравствена установа е должен да овозможи</w:t>
      </w:r>
      <w:r w:rsidRPr="00616ACA">
        <w:rPr>
          <w:lang w:eastAsia="mk-MK"/>
        </w:rPr>
        <w:t xml:space="preserve"> ставање во функција и користење на медицинската опрема заради вршење на здравствена дејност на здравствените работници кои вршат специјалистичко-консултативна дејност и на здравствените работници кои вршат интервенции и хируршки интервенции.</w:t>
      </w:r>
    </w:p>
    <w:p w14:paraId="42DBE647" w14:textId="77777777" w:rsidR="00616ACA" w:rsidRPr="00616ACA" w:rsidRDefault="00616ACA" w:rsidP="00616ACA">
      <w:pPr>
        <w:pStyle w:val="Tekst"/>
        <w:rPr>
          <w:lang w:eastAsia="mk-MK"/>
        </w:rPr>
      </w:pPr>
      <w:r w:rsidRPr="00616ACA">
        <w:rPr>
          <w:lang w:eastAsia="mk-MK"/>
        </w:rPr>
        <w:t>(2) Здравствените работници кои вршат специјалистичко-консултативна дејност и здравствените работници кои вршат интервенции и хируршки интервенции се должни да ја користат медицинската опрема заради вршење на здравствена дејност.</w:t>
      </w:r>
    </w:p>
    <w:p w14:paraId="091E02AF" w14:textId="77777777" w:rsidR="00616ACA" w:rsidRPr="00616ACA" w:rsidRDefault="00616ACA" w:rsidP="00616ACA">
      <w:pPr>
        <w:pStyle w:val="Tekst"/>
        <w:rPr>
          <w:lang w:eastAsia="mk-MK"/>
        </w:rPr>
      </w:pPr>
      <w:r w:rsidRPr="00616ACA">
        <w:rPr>
          <w:lang w:eastAsia="mk-MK"/>
        </w:rPr>
        <w:t>(3) Директорот на јавната здравствена установа е должен да ја одржува медицинската опрема во исправна состојба во секое време со цел да обезбеди континуираност на здравствената заштита и да обезбеди одржување на медицинската опрема со која располага јавната здравствена установа со која раководи.</w:t>
      </w:r>
    </w:p>
    <w:p w14:paraId="5F5996F0" w14:textId="77777777" w:rsidR="00616ACA" w:rsidRPr="00616ACA" w:rsidRDefault="00616ACA" w:rsidP="00616ACA">
      <w:pPr>
        <w:pStyle w:val="Tekst"/>
        <w:rPr>
          <w:lang w:eastAsia="mk-MK"/>
        </w:rPr>
      </w:pPr>
      <w:r w:rsidRPr="00616ACA">
        <w:rPr>
          <w:lang w:eastAsia="mk-MK"/>
        </w:rPr>
        <w:t>(4) Директорот на јавната здравствена установа е должен медицинската опрема која е неисправна да ја доведе во исправна состојба во рок од еден до седум дена од денот на настапувањето на неисправноста во зависност од видот на неисправноста, а на пациентите за кои бил закажан термин преку електронската листа на закажани прегледи и интервенции да им обезбеди преглед или интервенција со друга медицинската опрема од ист тип во рамки на истата или во рамки на друга јавна здравствена установа или преглед или интервенција со поправената медицинска опрема веднаш по нејзиното ставање во исправна состојба.</w:t>
      </w:r>
    </w:p>
    <w:p w14:paraId="0B006B34" w14:textId="77777777" w:rsidR="00616ACA" w:rsidRPr="00616ACA" w:rsidRDefault="00616ACA" w:rsidP="00616ACA">
      <w:pPr>
        <w:pStyle w:val="Tekst"/>
        <w:rPr>
          <w:lang w:eastAsia="mk-MK"/>
        </w:rPr>
      </w:pPr>
      <w:r w:rsidRPr="00616ACA">
        <w:rPr>
          <w:lang w:eastAsia="mk-MK"/>
        </w:rPr>
        <w:t>(5) Директорот на јавната здравствена установа е должен да достави писмено известување до Министерството за здравство за секоја неисправност на медицинската опрема во рок не подолг од 24 часа од часот кога настапила неисправноста.</w:t>
      </w:r>
    </w:p>
    <w:p w14:paraId="2A1D6097" w14:textId="77777777" w:rsidR="00616ACA" w:rsidRPr="00616ACA" w:rsidRDefault="00616ACA" w:rsidP="00616ACA">
      <w:pPr>
        <w:pStyle w:val="Tekst"/>
        <w:rPr>
          <w:lang w:eastAsia="mk-MK"/>
        </w:rPr>
      </w:pPr>
      <w:r w:rsidRPr="00616ACA">
        <w:rPr>
          <w:lang w:eastAsia="mk-MK"/>
        </w:rPr>
        <w:t>6) Директорот на јавната здравствена установа е должен да обезбеди во електронската листа на закажани прегледи и интервенции да биде внесен податокот дека одредена медицинска опрема е во неисправна состојба веднаш по настапувањето на неисправноста.</w:t>
      </w:r>
    </w:p>
    <w:p w14:paraId="440F4B42" w14:textId="77777777" w:rsidR="00616ACA" w:rsidRPr="00616ACA" w:rsidRDefault="00616ACA" w:rsidP="00616ACA">
      <w:pPr>
        <w:pStyle w:val="Tekst"/>
        <w:rPr>
          <w:lang w:eastAsia="mk-MK"/>
        </w:rPr>
      </w:pPr>
      <w:r w:rsidRPr="00616ACA">
        <w:rPr>
          <w:lang w:eastAsia="mk-MK"/>
        </w:rPr>
        <w:t>(7) Лицата кои ја водат, објавуваат и ажурираат електронската листа на закажани прегледи и интервенции се должни да го внесат податокот дека одредена медицинска опрема е во неисправна состојба веднаш по настапувањето на неисправноста.</w:t>
      </w:r>
      <w:r w:rsidRPr="00616ACA">
        <w:t>“</w:t>
      </w:r>
    </w:p>
    <w:p w14:paraId="19C70AFB" w14:textId="77777777" w:rsidR="00616ACA" w:rsidRPr="00616ACA" w:rsidRDefault="00616ACA" w:rsidP="00616ACA">
      <w:pPr>
        <w:pStyle w:val="Clen"/>
      </w:pPr>
      <w:r w:rsidRPr="00616ACA">
        <w:t>Член 8</w:t>
      </w:r>
    </w:p>
    <w:p w14:paraId="03FCF729" w14:textId="77777777" w:rsidR="00616ACA" w:rsidRPr="00616ACA" w:rsidRDefault="00616ACA" w:rsidP="00616ACA">
      <w:pPr>
        <w:pStyle w:val="Tekst"/>
        <w:rPr>
          <w:lang w:eastAsia="mk-MK"/>
        </w:rPr>
      </w:pPr>
      <w:r w:rsidRPr="00616ACA">
        <w:rPr>
          <w:lang w:eastAsia="mk-MK"/>
        </w:rPr>
        <w:t xml:space="preserve"> Во член 104 став (2) во точката 3) по зборот „стоматолошките“ се додаваат зборовите „или фармацевтските“.</w:t>
      </w:r>
    </w:p>
    <w:p w14:paraId="1AA2874F" w14:textId="77777777" w:rsidR="00616ACA" w:rsidRPr="00616ACA" w:rsidRDefault="00616ACA" w:rsidP="00616ACA">
      <w:pPr>
        <w:pStyle w:val="Tekst"/>
        <w:rPr>
          <w:lang w:eastAsia="mk-MK"/>
        </w:rPr>
      </w:pPr>
      <w:r w:rsidRPr="00616ACA">
        <w:rPr>
          <w:lang w:eastAsia="mk-MK"/>
        </w:rPr>
        <w:t>Во точката 4) по зборовите „работно искуство“ се додаваат зборовите „во здравствена установа, односно во економијата, финансиите, правото или менаџментот или од системот и организацијата на здравствената заштита и здравственото осигурување“, а зборовите „согласно со овој закон“ се бришат.</w:t>
      </w:r>
    </w:p>
    <w:p w14:paraId="682DAA01" w14:textId="77777777" w:rsidR="00616ACA" w:rsidRPr="00616ACA" w:rsidRDefault="00616ACA" w:rsidP="00616ACA">
      <w:pPr>
        <w:pStyle w:val="Tekst"/>
      </w:pPr>
      <w:r w:rsidRPr="00616ACA">
        <w:t>Во точката 5) точка запирката се заменува со сврзникот „и“.</w:t>
      </w:r>
    </w:p>
    <w:p w14:paraId="3ADFCD11" w14:textId="77777777" w:rsidR="00616ACA" w:rsidRPr="00616ACA" w:rsidRDefault="00616ACA" w:rsidP="00616ACA">
      <w:pPr>
        <w:pStyle w:val="Tekst"/>
      </w:pPr>
      <w:r w:rsidRPr="00616ACA">
        <w:t>Во точка 6) во алинејата 5 сврзникот „и“ се заменува со сврзникот „или“.</w:t>
      </w:r>
    </w:p>
    <w:p w14:paraId="36CAE3D0" w14:textId="77777777" w:rsidR="00616ACA" w:rsidRPr="00616ACA" w:rsidRDefault="00616ACA" w:rsidP="00616ACA">
      <w:pPr>
        <w:pStyle w:val="Tekst"/>
      </w:pPr>
      <w:r w:rsidRPr="00616ACA">
        <w:t>По алинејата 5 се додава нова алинеја, 6 која гласи:</w:t>
      </w:r>
    </w:p>
    <w:p w14:paraId="209265DA" w14:textId="77777777" w:rsidR="00616ACA" w:rsidRPr="00616ACA" w:rsidRDefault="00616ACA" w:rsidP="00616ACA">
      <w:pPr>
        <w:pStyle w:val="Tekst"/>
      </w:pPr>
      <w:r w:rsidRPr="00616ACA">
        <w:t>„</w:t>
      </w:r>
      <w:bookmarkStart w:id="6" w:name="_Hlk505902763"/>
      <w:r w:rsidRPr="00616ACA">
        <w:t>- АПТИС (АPTIS) - најмалку ниво Б2 (B2).</w:t>
      </w:r>
      <w:bookmarkEnd w:id="6"/>
      <w:r w:rsidRPr="00616ACA">
        <w:t>“</w:t>
      </w:r>
    </w:p>
    <w:p w14:paraId="2B5A1405" w14:textId="77777777" w:rsidR="00616ACA" w:rsidRPr="00616ACA" w:rsidRDefault="00616ACA" w:rsidP="00616ACA">
      <w:pPr>
        <w:pStyle w:val="Tekst"/>
        <w:rPr>
          <w:lang w:eastAsia="mk-MK"/>
        </w:rPr>
      </w:pPr>
      <w:r w:rsidRPr="00616ACA">
        <w:t>Точката 7) се брише.</w:t>
      </w:r>
    </w:p>
    <w:p w14:paraId="39BEC3A8" w14:textId="77777777" w:rsidR="00616ACA" w:rsidRPr="00616ACA" w:rsidRDefault="00616ACA" w:rsidP="00616ACA">
      <w:pPr>
        <w:pStyle w:val="Clen"/>
      </w:pPr>
      <w:bookmarkStart w:id="7" w:name="_Hlk507248082"/>
      <w:r w:rsidRPr="00616ACA">
        <w:t>Член 9</w:t>
      </w:r>
    </w:p>
    <w:p w14:paraId="6664D494" w14:textId="77777777" w:rsidR="00616ACA" w:rsidRPr="00616ACA" w:rsidRDefault="00616ACA" w:rsidP="00616ACA">
      <w:pPr>
        <w:pStyle w:val="Tekst"/>
      </w:pPr>
      <w:r w:rsidRPr="00616ACA">
        <w:t xml:space="preserve">Во член 104-а во ставот (3) </w:t>
      </w:r>
      <w:bookmarkStart w:id="8" w:name="_Hlk497397230"/>
      <w:r w:rsidRPr="00616ACA">
        <w:t>зборовите „</w:t>
      </w:r>
      <w:bookmarkEnd w:id="8"/>
      <w:r w:rsidRPr="00616ACA">
        <w:t>во интегрираниот здравствен информатички систем внеле“ се заменуваат со зборовите „утврдиле</w:t>
      </w:r>
      <w:r w:rsidRPr="00616ACA">
        <w:rPr>
          <w:lang w:val="en-US"/>
        </w:rPr>
        <w:t xml:space="preserve"> </w:t>
      </w:r>
      <w:r w:rsidRPr="00616ACA">
        <w:t>или внеле“, а зборовите „став (3)“ се заменуваат со зборовите „ставови (3) и (4)“.</w:t>
      </w:r>
    </w:p>
    <w:bookmarkEnd w:id="7"/>
    <w:p w14:paraId="453C15B8" w14:textId="77777777" w:rsidR="00616ACA" w:rsidRPr="00616ACA" w:rsidRDefault="00616ACA" w:rsidP="00616ACA">
      <w:pPr>
        <w:pStyle w:val="Clen"/>
      </w:pPr>
      <w:r w:rsidRPr="00616ACA">
        <w:t>Член 10</w:t>
      </w:r>
    </w:p>
    <w:p w14:paraId="2D1A1986" w14:textId="77777777" w:rsidR="00616ACA" w:rsidRPr="00616ACA" w:rsidRDefault="00616ACA" w:rsidP="00616ACA">
      <w:pPr>
        <w:pStyle w:val="Tekst"/>
        <w:rPr>
          <w:lang w:eastAsia="mk-MK"/>
        </w:rPr>
      </w:pPr>
      <w:r w:rsidRPr="00616ACA">
        <w:rPr>
          <w:lang w:eastAsia="mk-MK"/>
        </w:rPr>
        <w:t>Насловот пред членот 105 и членот 105 се бришат.</w:t>
      </w:r>
    </w:p>
    <w:p w14:paraId="5D51EFD0" w14:textId="77777777" w:rsidR="00616ACA" w:rsidRPr="00616ACA" w:rsidRDefault="00616ACA" w:rsidP="00616ACA">
      <w:pPr>
        <w:pStyle w:val="Clen"/>
      </w:pPr>
      <w:r w:rsidRPr="00616ACA">
        <w:t>Член 11</w:t>
      </w:r>
    </w:p>
    <w:p w14:paraId="2B69D901" w14:textId="77777777" w:rsidR="00616ACA" w:rsidRPr="00616ACA" w:rsidRDefault="00616ACA" w:rsidP="00616ACA">
      <w:pPr>
        <w:pStyle w:val="Tekst"/>
        <w:rPr>
          <w:lang w:eastAsia="mk-MK"/>
        </w:rPr>
      </w:pPr>
      <w:r w:rsidRPr="00616ACA">
        <w:rPr>
          <w:lang w:eastAsia="mk-MK"/>
        </w:rPr>
        <w:t xml:space="preserve">Во член 106 во ставот (1) зборовите </w:t>
      </w:r>
      <w:bookmarkStart w:id="9" w:name="_Hlk490144416"/>
      <w:r w:rsidRPr="00616ACA">
        <w:rPr>
          <w:lang w:eastAsia="mk-MK"/>
        </w:rPr>
        <w:t xml:space="preserve">„членовите 104 став (2) </w:t>
      </w:r>
      <w:bookmarkEnd w:id="9"/>
      <w:r w:rsidRPr="00616ACA">
        <w:rPr>
          <w:lang w:eastAsia="mk-MK"/>
        </w:rPr>
        <w:t>и 105 ставови (2) и (3)“ се заменуваат со зборовите „членот 104 став (2)“.</w:t>
      </w:r>
    </w:p>
    <w:p w14:paraId="16B6B80F" w14:textId="77777777" w:rsidR="00616ACA" w:rsidRPr="00616ACA" w:rsidRDefault="00616ACA" w:rsidP="00616ACA">
      <w:pPr>
        <w:pStyle w:val="Clen"/>
        <w:rPr>
          <w:rFonts w:cs="Arial"/>
        </w:rPr>
      </w:pPr>
      <w:r w:rsidRPr="00616ACA">
        <w:t>Член</w:t>
      </w:r>
      <w:r w:rsidRPr="00616ACA">
        <w:rPr>
          <w:rFonts w:cs="Arial"/>
        </w:rPr>
        <w:t xml:space="preserve"> 12</w:t>
      </w:r>
    </w:p>
    <w:p w14:paraId="7ABFCFDE" w14:textId="77777777" w:rsidR="00616ACA" w:rsidRPr="00616ACA" w:rsidRDefault="00616ACA" w:rsidP="00616ACA">
      <w:pPr>
        <w:pStyle w:val="Tekst"/>
        <w:rPr>
          <w:lang w:eastAsia="mk-MK"/>
        </w:rPr>
      </w:pPr>
      <w:r w:rsidRPr="00616ACA">
        <w:rPr>
          <w:lang w:eastAsia="mk-MK"/>
        </w:rPr>
        <w:t>Во член 106-и во ставот (4) зборовите „и членот 105 ставови (2) и (4)“ се бришат.</w:t>
      </w:r>
    </w:p>
    <w:p w14:paraId="2B966F3C" w14:textId="77777777" w:rsidR="00616ACA" w:rsidRPr="00616ACA" w:rsidDel="00A33598" w:rsidRDefault="00616ACA" w:rsidP="00616ACA">
      <w:pPr>
        <w:pStyle w:val="Clen"/>
      </w:pPr>
      <w:r w:rsidRPr="00616ACA" w:rsidDel="00A33598">
        <w:t xml:space="preserve">Член </w:t>
      </w:r>
      <w:r w:rsidRPr="00616ACA">
        <w:t>13</w:t>
      </w:r>
    </w:p>
    <w:p w14:paraId="453626BD" w14:textId="77777777" w:rsidR="00616ACA" w:rsidRPr="00616ACA" w:rsidRDefault="00616ACA" w:rsidP="00616ACA">
      <w:pPr>
        <w:pStyle w:val="Tekst"/>
        <w:rPr>
          <w:lang w:eastAsia="mk-MK"/>
        </w:rPr>
      </w:pPr>
      <w:r w:rsidRPr="00616ACA">
        <w:rPr>
          <w:lang w:eastAsia="mk-MK"/>
        </w:rPr>
        <w:t>Насловот пред членот 109 и членот 109 се бришат.</w:t>
      </w:r>
    </w:p>
    <w:p w14:paraId="4979079D" w14:textId="77777777" w:rsidR="00616ACA" w:rsidRPr="00616ACA" w:rsidRDefault="00616ACA" w:rsidP="00616ACA">
      <w:pPr>
        <w:pStyle w:val="Clen"/>
      </w:pPr>
      <w:r w:rsidRPr="00616ACA">
        <w:t>Член 14</w:t>
      </w:r>
    </w:p>
    <w:p w14:paraId="4325DB8A" w14:textId="77777777" w:rsidR="00616ACA" w:rsidRPr="00616ACA" w:rsidRDefault="00616ACA" w:rsidP="00616ACA">
      <w:pPr>
        <w:pStyle w:val="Tekst"/>
      </w:pPr>
      <w:r w:rsidRPr="00616ACA">
        <w:t xml:space="preserve">Во член </w:t>
      </w:r>
      <w:r w:rsidRPr="00616ACA">
        <w:rPr>
          <w:shd w:val="clear" w:color="auto" w:fill="FFFFFF"/>
        </w:rPr>
        <w:t xml:space="preserve">111 во </w:t>
      </w:r>
      <w:r w:rsidRPr="00616ACA">
        <w:t>ставот (1) точката 13) се брише.</w:t>
      </w:r>
    </w:p>
    <w:p w14:paraId="1E641E3E" w14:textId="77777777" w:rsidR="00616ACA" w:rsidRPr="00616ACA" w:rsidRDefault="00616ACA" w:rsidP="00616ACA">
      <w:pPr>
        <w:pStyle w:val="Tekst"/>
      </w:pPr>
      <w:r w:rsidRPr="00616ACA">
        <w:t>Точките 14) и 15) стануваат точки 13) и 14).</w:t>
      </w:r>
    </w:p>
    <w:p w14:paraId="01E8F397" w14:textId="77777777" w:rsidR="00616ACA" w:rsidRPr="00616ACA" w:rsidRDefault="00616ACA" w:rsidP="00616ACA">
      <w:pPr>
        <w:pStyle w:val="Clen"/>
      </w:pPr>
      <w:r w:rsidRPr="00616ACA">
        <w:rPr>
          <w:shd w:val="clear" w:color="auto" w:fill="FFFFFF"/>
        </w:rPr>
        <w:t>Член</w:t>
      </w:r>
      <w:r w:rsidRPr="00616ACA">
        <w:t xml:space="preserve"> 15</w:t>
      </w:r>
    </w:p>
    <w:p w14:paraId="60D58AC5" w14:textId="77777777" w:rsidR="00616ACA" w:rsidRPr="00616ACA" w:rsidRDefault="00616ACA" w:rsidP="00616ACA">
      <w:pPr>
        <w:pStyle w:val="Tekst"/>
        <w:rPr>
          <w:lang w:eastAsia="mk-MK"/>
        </w:rPr>
      </w:pPr>
      <w:r w:rsidRPr="00616ACA">
        <w:rPr>
          <w:lang w:eastAsia="mk-MK"/>
        </w:rPr>
        <w:t>Во член 144-г во ставовите (1) и (3) зборовите „медицинскиот директор“ се заменуваат со зборот „директорот“.</w:t>
      </w:r>
    </w:p>
    <w:p w14:paraId="7B399A21" w14:textId="77777777" w:rsidR="00616ACA" w:rsidRPr="00616ACA" w:rsidRDefault="00616ACA" w:rsidP="00616ACA">
      <w:pPr>
        <w:pStyle w:val="Tekst"/>
        <w:rPr>
          <w:lang w:eastAsia="mk-MK"/>
        </w:rPr>
      </w:pPr>
      <w:r w:rsidRPr="00616ACA">
        <w:rPr>
          <w:lang w:eastAsia="mk-MK"/>
        </w:rPr>
        <w:t>Во ставот (5) зборовите „Медицинскиот директор“ се заменуваат со зборот „Директорот“.</w:t>
      </w:r>
    </w:p>
    <w:p w14:paraId="6BDAF0C7" w14:textId="77777777" w:rsidR="00616ACA" w:rsidRPr="00616ACA" w:rsidRDefault="00616ACA" w:rsidP="00616ACA">
      <w:pPr>
        <w:pStyle w:val="Clen"/>
        <w:rPr>
          <w:shd w:val="clear" w:color="auto" w:fill="FFFFFF"/>
        </w:rPr>
      </w:pPr>
      <w:r w:rsidRPr="00616ACA">
        <w:t>Член</w:t>
      </w:r>
      <w:r w:rsidRPr="00616ACA">
        <w:rPr>
          <w:shd w:val="clear" w:color="auto" w:fill="FFFFFF"/>
        </w:rPr>
        <w:t xml:space="preserve"> 16</w:t>
      </w:r>
    </w:p>
    <w:p w14:paraId="4953E7D2" w14:textId="77777777" w:rsidR="00616ACA" w:rsidRPr="00616ACA" w:rsidRDefault="00616ACA" w:rsidP="00616ACA">
      <w:pPr>
        <w:pStyle w:val="Tekst"/>
        <w:rPr>
          <w:shd w:val="clear" w:color="auto" w:fill="FFFFFF"/>
        </w:rPr>
      </w:pPr>
      <w:r w:rsidRPr="00616ACA">
        <w:rPr>
          <w:shd w:val="clear" w:color="auto" w:fill="FFFFFF"/>
        </w:rPr>
        <w:t>Во член 155-б ставот (3) се менува и гласи:</w:t>
      </w:r>
    </w:p>
    <w:p w14:paraId="32F141ED" w14:textId="77777777" w:rsidR="00616ACA" w:rsidRPr="00616ACA" w:rsidRDefault="00616ACA" w:rsidP="00616ACA">
      <w:pPr>
        <w:pStyle w:val="Tekst"/>
        <w:rPr>
          <w:shd w:val="clear" w:color="auto" w:fill="FFFFFF"/>
        </w:rPr>
      </w:pPr>
      <w:r w:rsidRPr="00616ACA">
        <w:rPr>
          <w:shd w:val="clear" w:color="auto" w:fill="FFFFFF"/>
        </w:rPr>
        <w:t>„</w:t>
      </w:r>
      <w:bookmarkStart w:id="10" w:name="_Hlk507358269"/>
      <w:r w:rsidRPr="00616ACA">
        <w:rPr>
          <w:shd w:val="clear" w:color="auto" w:fill="FFFFFF"/>
        </w:rPr>
        <w:t>(3) Вработените од категоријата А треба активно да познаваат еден од трите најчесто користени јазици на Европската Унија (англиски, француски, германски), активно да познаваат компјутерски програми за канцелариско работење и да имаат други посебни работни компетенции утврдени во актот за систематизација на работни места за соодветното работно место.</w:t>
      </w:r>
      <w:bookmarkEnd w:id="10"/>
      <w:r w:rsidRPr="00616ACA">
        <w:rPr>
          <w:shd w:val="clear" w:color="auto" w:fill="FFFFFF"/>
        </w:rPr>
        <w:t>“</w:t>
      </w:r>
    </w:p>
    <w:p w14:paraId="6C7AE462" w14:textId="77777777" w:rsidR="00616ACA" w:rsidRPr="00616ACA" w:rsidRDefault="00616ACA" w:rsidP="00616ACA">
      <w:pPr>
        <w:pStyle w:val="Tekst"/>
        <w:rPr>
          <w:shd w:val="clear" w:color="auto" w:fill="FFFFFF"/>
        </w:rPr>
      </w:pPr>
      <w:r w:rsidRPr="00616ACA">
        <w:rPr>
          <w:shd w:val="clear" w:color="auto" w:fill="FFFFFF"/>
        </w:rPr>
        <w:t>Ставот (5) се брише.</w:t>
      </w:r>
    </w:p>
    <w:p w14:paraId="419861C9" w14:textId="77777777" w:rsidR="00616ACA" w:rsidRPr="00616ACA" w:rsidRDefault="00616ACA" w:rsidP="00616ACA">
      <w:pPr>
        <w:pStyle w:val="Clen"/>
        <w:rPr>
          <w:shd w:val="clear" w:color="auto" w:fill="FFFFFF"/>
        </w:rPr>
      </w:pPr>
      <w:r w:rsidRPr="00616ACA">
        <w:t>Член</w:t>
      </w:r>
      <w:r w:rsidRPr="00616ACA">
        <w:rPr>
          <w:shd w:val="clear" w:color="auto" w:fill="FFFFFF"/>
        </w:rPr>
        <w:t xml:space="preserve"> 17</w:t>
      </w:r>
    </w:p>
    <w:p w14:paraId="0DEC424D" w14:textId="77777777" w:rsidR="00616ACA" w:rsidRPr="00616ACA" w:rsidRDefault="00616ACA" w:rsidP="00616ACA">
      <w:pPr>
        <w:pStyle w:val="Tekst"/>
        <w:rPr>
          <w:shd w:val="clear" w:color="auto" w:fill="FFFFFF"/>
        </w:rPr>
      </w:pPr>
      <w:r w:rsidRPr="00616ACA">
        <w:rPr>
          <w:shd w:val="clear" w:color="auto" w:fill="FFFFFF"/>
        </w:rPr>
        <w:t>Во член 155-в ставот (3) се менува и гласи:</w:t>
      </w:r>
    </w:p>
    <w:p w14:paraId="3BB83520" w14:textId="77777777" w:rsidR="00616ACA" w:rsidRPr="00616ACA" w:rsidRDefault="00616ACA" w:rsidP="00616ACA">
      <w:pPr>
        <w:pStyle w:val="Tekst"/>
        <w:rPr>
          <w:shd w:val="clear" w:color="auto" w:fill="FFFFFF"/>
        </w:rPr>
      </w:pPr>
      <w:r w:rsidRPr="00616ACA">
        <w:rPr>
          <w:shd w:val="clear" w:color="auto" w:fill="FFFFFF"/>
        </w:rPr>
        <w:t>„</w:t>
      </w:r>
      <w:bookmarkStart w:id="11" w:name="_Hlk507358299"/>
      <w:r w:rsidRPr="00616ACA">
        <w:rPr>
          <w:shd w:val="clear" w:color="auto" w:fill="FFFFFF"/>
        </w:rPr>
        <w:t>(3) Вработените од категоријата В треба активно да познаваат еден од трите најчесто користени јазици на Европската Унија (англиски, француски, германски), активно да познаваат компјутерски програми за канцелариско работење и да имаат други посебни работни компетенции утврдени во актот за систематизација на работни места за соодветното работно место.</w:t>
      </w:r>
      <w:bookmarkEnd w:id="11"/>
      <w:r w:rsidRPr="00616ACA">
        <w:rPr>
          <w:shd w:val="clear" w:color="auto" w:fill="FFFFFF"/>
        </w:rPr>
        <w:t>“</w:t>
      </w:r>
    </w:p>
    <w:p w14:paraId="24DAEC76" w14:textId="77777777" w:rsidR="00616ACA" w:rsidRPr="00616ACA" w:rsidRDefault="00616ACA" w:rsidP="00616ACA">
      <w:pPr>
        <w:pStyle w:val="Clen"/>
        <w:rPr>
          <w:shd w:val="clear" w:color="auto" w:fill="FFFFFF"/>
        </w:rPr>
      </w:pPr>
      <w:r w:rsidRPr="00616ACA">
        <w:rPr>
          <w:shd w:val="clear" w:color="auto" w:fill="FFFFFF"/>
        </w:rPr>
        <w:t xml:space="preserve">Член 18 </w:t>
      </w:r>
    </w:p>
    <w:p w14:paraId="1DA37290" w14:textId="77777777" w:rsidR="00616ACA" w:rsidRPr="00616ACA" w:rsidRDefault="00616ACA" w:rsidP="00616ACA">
      <w:pPr>
        <w:pStyle w:val="Tekst"/>
        <w:rPr>
          <w:shd w:val="clear" w:color="auto" w:fill="FFFFFF"/>
        </w:rPr>
      </w:pPr>
      <w:r w:rsidRPr="00616ACA">
        <w:rPr>
          <w:shd w:val="clear" w:color="auto" w:fill="FFFFFF"/>
        </w:rPr>
        <w:t>Во член 155-ѓ ставот (3) се менува и гласи:</w:t>
      </w:r>
    </w:p>
    <w:p w14:paraId="226EC439" w14:textId="77777777" w:rsidR="00616ACA" w:rsidRPr="00616ACA" w:rsidRDefault="00616ACA" w:rsidP="00616ACA">
      <w:pPr>
        <w:pStyle w:val="Tekst"/>
        <w:rPr>
          <w:shd w:val="clear" w:color="auto" w:fill="FFFFFF"/>
        </w:rPr>
      </w:pPr>
      <w:r w:rsidRPr="00616ACA">
        <w:rPr>
          <w:shd w:val="clear" w:color="auto" w:fill="FFFFFF"/>
        </w:rPr>
        <w:t>„</w:t>
      </w:r>
      <w:bookmarkStart w:id="12" w:name="_Hlk507358371"/>
      <w:r w:rsidRPr="00616ACA">
        <w:rPr>
          <w:shd w:val="clear" w:color="auto" w:fill="FFFFFF"/>
        </w:rPr>
        <w:t>(3) Вработените од категоријата Д треба активно да познаваат еден од трите најчесто користени јазици на Европската Унија (англиски, француски, германски), активно да познаваат компјутерски програми за канцелариско работење и да имаат други посебни работни компетенции утврдени во актот за систематизација на работни места за соодветното работно место.</w:t>
      </w:r>
      <w:bookmarkEnd w:id="12"/>
      <w:r w:rsidRPr="00616ACA">
        <w:rPr>
          <w:shd w:val="clear" w:color="auto" w:fill="FFFFFF"/>
        </w:rPr>
        <w:t>“</w:t>
      </w:r>
    </w:p>
    <w:p w14:paraId="0E6A843E" w14:textId="77777777" w:rsidR="00616ACA" w:rsidRPr="00616ACA" w:rsidRDefault="00616ACA" w:rsidP="00616ACA">
      <w:pPr>
        <w:pStyle w:val="Clen"/>
      </w:pPr>
      <w:r w:rsidRPr="00616ACA">
        <w:rPr>
          <w:shd w:val="clear" w:color="auto" w:fill="FFFFFF"/>
        </w:rPr>
        <w:t>Член</w:t>
      </w:r>
      <w:r w:rsidRPr="00616ACA">
        <w:t xml:space="preserve"> 19</w:t>
      </w:r>
    </w:p>
    <w:p w14:paraId="27600795" w14:textId="77777777" w:rsidR="00616ACA" w:rsidRPr="00616ACA" w:rsidRDefault="00616ACA" w:rsidP="00616ACA">
      <w:pPr>
        <w:pStyle w:val="Tekst"/>
        <w:rPr>
          <w:lang w:eastAsia="mk-MK"/>
        </w:rPr>
      </w:pPr>
      <w:r w:rsidRPr="00616ACA">
        <w:rPr>
          <w:lang w:eastAsia="mk-MK"/>
        </w:rPr>
        <w:t>Во член 164 во ставот (1) по зборот „директорите“ запирката и зборовите „,односно надлежниот директор“ се бришат.</w:t>
      </w:r>
    </w:p>
    <w:p w14:paraId="2A0F966D" w14:textId="77777777" w:rsidR="00616ACA" w:rsidRPr="00616ACA" w:rsidRDefault="00616ACA" w:rsidP="00616ACA">
      <w:pPr>
        <w:pStyle w:val="Tekst"/>
        <w:rPr>
          <w:shd w:val="clear" w:color="auto" w:fill="FDFDFD"/>
        </w:rPr>
      </w:pPr>
      <w:r w:rsidRPr="00616ACA">
        <w:rPr>
          <w:shd w:val="clear" w:color="auto" w:fill="FDFDFD"/>
        </w:rPr>
        <w:t>Ставот (2) се менува и гласи:</w:t>
      </w:r>
    </w:p>
    <w:p w14:paraId="330AAF63" w14:textId="77777777" w:rsidR="00616ACA" w:rsidRPr="00616ACA" w:rsidRDefault="00616ACA" w:rsidP="00616ACA">
      <w:pPr>
        <w:pStyle w:val="Tekst"/>
        <w:rPr>
          <w:shd w:val="clear" w:color="auto" w:fill="FDFDFD"/>
        </w:rPr>
      </w:pPr>
      <w:r w:rsidRPr="00616ACA">
        <w:rPr>
          <w:shd w:val="clear" w:color="auto" w:fill="FDFDFD"/>
        </w:rPr>
        <w:t>„</w:t>
      </w:r>
      <w:bookmarkStart w:id="13" w:name="_Hlk505902851"/>
      <w:r w:rsidRPr="00616ACA">
        <w:rPr>
          <w:shd w:val="clear" w:color="auto" w:fill="FDFDFD"/>
        </w:rPr>
        <w:t>(2) Здравствен работник со високо образование од областа на медицината со лиценца за работа како специјалист или супспецијалист кој врши здравствена дејност во приватна здравствена установа може да биде преземен во јавна здравствена установа доколку потребата за континуирано вршење на дејноста на јавната здравствена установа претходно ја утврди Министерството за здравство и ако за тоа се согласни здравствениот работник, директорот на јавната здравствена установа во која треба да биде преземен, Министерството за здравство и Фондот.</w:t>
      </w:r>
      <w:bookmarkEnd w:id="13"/>
      <w:r w:rsidRPr="00616ACA">
        <w:rPr>
          <w:shd w:val="clear" w:color="auto" w:fill="FDFDFD"/>
        </w:rPr>
        <w:t>“</w:t>
      </w:r>
    </w:p>
    <w:p w14:paraId="3BF72FFF" w14:textId="77777777" w:rsidR="00616ACA" w:rsidRPr="00616ACA" w:rsidRDefault="00616ACA" w:rsidP="00616ACA">
      <w:pPr>
        <w:pStyle w:val="Tekst"/>
        <w:rPr>
          <w:lang w:eastAsia="mk-MK"/>
        </w:rPr>
      </w:pPr>
      <w:r w:rsidRPr="00616ACA">
        <w:rPr>
          <w:lang w:eastAsia="mk-MK"/>
        </w:rPr>
        <w:t>Во ставот (3) зборовите „директорите, односно“ се бришат.</w:t>
      </w:r>
    </w:p>
    <w:p w14:paraId="14F92AF9" w14:textId="77777777" w:rsidR="00616ACA" w:rsidRPr="00616ACA" w:rsidRDefault="00616ACA" w:rsidP="00616ACA">
      <w:pPr>
        <w:pStyle w:val="Tekst"/>
      </w:pPr>
      <w:r w:rsidRPr="00616ACA">
        <w:t>Ставот (4) се менува и гласи:</w:t>
      </w:r>
    </w:p>
    <w:p w14:paraId="35F2440F" w14:textId="77777777" w:rsidR="00616ACA" w:rsidRPr="00616ACA" w:rsidRDefault="00616ACA" w:rsidP="00616ACA">
      <w:pPr>
        <w:pStyle w:val="Tekst"/>
      </w:pPr>
      <w:bookmarkStart w:id="14" w:name="_Hlk505902881"/>
      <w:r w:rsidRPr="00616ACA">
        <w:t>„(4) Здравствените работници со средно, вишо и високо стручно образование или со 180 ЕКТС од областа на медицината и стоматологијата, кои со преземање од јавните здравствени установи биле вработени во приватните здравствени установи основани врз основа на закуп на простор и опрема на делови од јавните здравствени установи согласно со Законот за здравствената заштита („Службен весник на Република Македонија" бр. 38/91, 46/93, 55/95, 10/04, 84/05, 111/05, 65/06, 5/07, 77/08, 67/09, 88/10, 44/11 и 53/11), на кои им престанал работниот однос во тие установи поради престанок со работа на установите или по престанок на правото на закуп поради смрт или поради остварување право на пензија на здравствениот работник на кого му биле издадени под закуп просторот и опремата и со кого на денот на настапувањето на смртта или остварувањето на правото на пензија биле распоредени на работно место како дел од тимот, а не исполнуваат услови за остварување право на старосна пензија, се вработуваат во јавната здравствена установа од која биле преземени, односно во друга јавна здравствена установа каде што има потреба од овој вид на здравствени работници, доколку во јавната здравствена установа од која биле преземени нема слободно работно место.</w:t>
      </w:r>
      <w:bookmarkEnd w:id="14"/>
      <w:r w:rsidRPr="00616ACA">
        <w:t>“</w:t>
      </w:r>
    </w:p>
    <w:p w14:paraId="2A29D6BB" w14:textId="77777777" w:rsidR="00616ACA" w:rsidRPr="00616ACA" w:rsidRDefault="00616ACA" w:rsidP="00616ACA">
      <w:pPr>
        <w:pStyle w:val="Tekst"/>
      </w:pPr>
      <w:r w:rsidRPr="00616ACA">
        <w:t>Во ставот (5) зборовите „во рок од две години од денот на влегувањето во сила на овој закон“ се бришат.</w:t>
      </w:r>
    </w:p>
    <w:p w14:paraId="221F9143" w14:textId="77777777" w:rsidR="00616ACA" w:rsidRPr="00616ACA" w:rsidRDefault="00616ACA" w:rsidP="00616ACA">
      <w:pPr>
        <w:pStyle w:val="Tekst"/>
      </w:pPr>
      <w:r w:rsidRPr="00616ACA">
        <w:t xml:space="preserve">Во ставот (6) бројот „60“ се заменува со бројот „30“, а зборовите „во која работеле“ се заменуваат со зборовите „од која бил преземен“. </w:t>
      </w:r>
    </w:p>
    <w:p w14:paraId="30147C33" w14:textId="77777777" w:rsidR="00616ACA" w:rsidRPr="00616ACA" w:rsidRDefault="00616ACA" w:rsidP="00616ACA">
      <w:pPr>
        <w:pStyle w:val="Clen"/>
        <w:rPr>
          <w:shd w:val="clear" w:color="auto" w:fill="FFFFFF"/>
        </w:rPr>
      </w:pPr>
      <w:r w:rsidRPr="00616ACA">
        <w:rPr>
          <w:shd w:val="clear" w:color="auto" w:fill="FFFFFF"/>
        </w:rPr>
        <w:t xml:space="preserve">Член 20 </w:t>
      </w:r>
    </w:p>
    <w:p w14:paraId="1CED8799" w14:textId="77777777" w:rsidR="00616ACA" w:rsidRPr="00616ACA" w:rsidRDefault="00616ACA" w:rsidP="00616ACA">
      <w:pPr>
        <w:pStyle w:val="Tekst"/>
      </w:pPr>
      <w:r w:rsidRPr="00616ACA">
        <w:t>Во член 164-б став (1) алинејата 2 се менува и гласи:</w:t>
      </w:r>
    </w:p>
    <w:p w14:paraId="5F77AE9B" w14:textId="77777777" w:rsidR="00616ACA" w:rsidRPr="00616ACA" w:rsidRDefault="00616ACA" w:rsidP="00616ACA">
      <w:pPr>
        <w:pStyle w:val="Tekst"/>
      </w:pPr>
      <w:r w:rsidRPr="00616ACA">
        <w:t>„- активно да познава еден од трите најчесто користени јазици на Европската Унија (англиски, француски, германски), активно да познава компјутерски програми за канцелариско работење и да има други посебни работни компетенции утврдени во актот за систематизација на работни места за соодветното работно место.“</w:t>
      </w:r>
    </w:p>
    <w:p w14:paraId="0D7248BA" w14:textId="77777777" w:rsidR="00616ACA" w:rsidRPr="00616ACA" w:rsidRDefault="00616ACA" w:rsidP="00616ACA">
      <w:pPr>
        <w:pStyle w:val="Tekst"/>
        <w:rPr>
          <w:shd w:val="clear" w:color="auto" w:fill="FFFFFF"/>
        </w:rPr>
      </w:pPr>
      <w:r w:rsidRPr="00616ACA">
        <w:rPr>
          <w:shd w:val="clear" w:color="auto" w:fill="FFFFFF"/>
        </w:rPr>
        <w:t>Ставовите (4) и (5) се бришат.</w:t>
      </w:r>
    </w:p>
    <w:p w14:paraId="745CC7EE" w14:textId="77777777" w:rsidR="00616ACA" w:rsidRPr="00616ACA" w:rsidRDefault="00616ACA" w:rsidP="00616ACA">
      <w:pPr>
        <w:pStyle w:val="Clen"/>
        <w:rPr>
          <w:rFonts w:cs="Arial"/>
        </w:rPr>
      </w:pPr>
      <w:r w:rsidRPr="00616ACA">
        <w:rPr>
          <w:shd w:val="clear" w:color="auto" w:fill="FFFFFF"/>
        </w:rPr>
        <w:t>Член</w:t>
      </w:r>
      <w:r w:rsidRPr="00616ACA">
        <w:rPr>
          <w:rFonts w:cs="Arial"/>
        </w:rPr>
        <w:t xml:space="preserve"> 21</w:t>
      </w:r>
    </w:p>
    <w:p w14:paraId="266EF6CA" w14:textId="77777777" w:rsidR="00616ACA" w:rsidRPr="00616ACA" w:rsidRDefault="00616ACA" w:rsidP="00616ACA">
      <w:pPr>
        <w:pStyle w:val="Tekst"/>
      </w:pPr>
      <w:bookmarkStart w:id="15" w:name="_Hlk490230223"/>
      <w:r w:rsidRPr="00616ACA">
        <w:t xml:space="preserve">Во член 179-б во ставот (3) зборовите </w:t>
      </w:r>
      <w:bookmarkEnd w:id="15"/>
      <w:r w:rsidRPr="00616ACA">
        <w:t>„</w:t>
      </w:r>
      <w:bookmarkStart w:id="16" w:name="_Hlk492026622"/>
      <w:r w:rsidRPr="00616ACA">
        <w:rPr>
          <w:lang w:eastAsia="mk-MK"/>
        </w:rPr>
        <w:t>директорите на јавната здравствена установа во која е вработен докторот на медицина, докторот на стоматологија или фармацевтот на терцијарно ниво</w:t>
      </w:r>
      <w:bookmarkEnd w:id="16"/>
      <w:r w:rsidRPr="00616ACA">
        <w:rPr>
          <w:lang w:eastAsia="mk-MK"/>
        </w:rPr>
        <w:t xml:space="preserve"> се должни да ги обезбедат</w:t>
      </w:r>
      <w:r w:rsidRPr="00616ACA">
        <w:t>“ се заменуваат со зборовите „</w:t>
      </w:r>
      <w:r w:rsidRPr="00616ACA">
        <w:rPr>
          <w:lang w:eastAsia="mk-MK"/>
        </w:rPr>
        <w:t>директорот на јавната здравствена установа во која е вработен докторот на медицина, докторот на стоматологија или фармацевтот на терцијарно ниво</w:t>
      </w:r>
      <w:r w:rsidRPr="00616ACA">
        <w:t xml:space="preserve"> е должен да ги обезбеди“.</w:t>
      </w:r>
    </w:p>
    <w:p w14:paraId="09FE6AA5" w14:textId="77777777" w:rsidR="00616ACA" w:rsidRPr="00616ACA" w:rsidRDefault="00616ACA" w:rsidP="00616ACA">
      <w:pPr>
        <w:pStyle w:val="Clen"/>
      </w:pPr>
      <w:bookmarkStart w:id="17" w:name="_Hlk507248138"/>
      <w:r w:rsidRPr="00616ACA">
        <w:t>Член 22</w:t>
      </w:r>
    </w:p>
    <w:p w14:paraId="004DE575" w14:textId="77777777" w:rsidR="00616ACA" w:rsidRPr="00616ACA" w:rsidRDefault="00616ACA" w:rsidP="00616ACA">
      <w:pPr>
        <w:pStyle w:val="Tekst"/>
      </w:pPr>
      <w:r w:rsidRPr="00616ACA">
        <w:t>Во член 186 став (1) точката 29) се менува и гласи:</w:t>
      </w:r>
    </w:p>
    <w:p w14:paraId="47685EBE" w14:textId="77777777" w:rsidR="00616ACA" w:rsidRPr="00616ACA" w:rsidRDefault="00616ACA" w:rsidP="00616ACA">
      <w:pPr>
        <w:pStyle w:val="Tekst"/>
      </w:pPr>
      <w:r w:rsidRPr="00616ACA">
        <w:t>„29) внесување или утврдување на неточни и/или неверодостојни податоци за резултатите од работењето согласно член 219 ставови (3) и (4) од овој закон од здравствениот работник или од раководителот на внатрешната организациона единица.“</w:t>
      </w:r>
    </w:p>
    <w:bookmarkEnd w:id="17"/>
    <w:p w14:paraId="0A07836F" w14:textId="77777777" w:rsidR="00616ACA" w:rsidRPr="00616ACA" w:rsidRDefault="00616ACA" w:rsidP="00616ACA">
      <w:pPr>
        <w:pStyle w:val="Clen"/>
        <w:rPr>
          <w:rFonts w:cs="Arial"/>
        </w:rPr>
      </w:pPr>
      <w:r w:rsidRPr="00616ACA">
        <w:t>Член</w:t>
      </w:r>
      <w:r w:rsidRPr="00616ACA">
        <w:rPr>
          <w:rFonts w:cs="Arial"/>
        </w:rPr>
        <w:t xml:space="preserve"> 23</w:t>
      </w:r>
    </w:p>
    <w:p w14:paraId="5D49E41B" w14:textId="77777777" w:rsidR="00616ACA" w:rsidRPr="00616ACA" w:rsidRDefault="00616ACA" w:rsidP="00616ACA">
      <w:pPr>
        <w:pStyle w:val="Tekst"/>
        <w:rPr>
          <w:rFonts w:cs="Arial"/>
          <w:lang w:eastAsia="mk-MK"/>
        </w:rPr>
      </w:pPr>
      <w:r w:rsidRPr="00616ACA">
        <w:t xml:space="preserve">Во член 193-а </w:t>
      </w:r>
      <w:bookmarkStart w:id="18" w:name="_Hlk492026885"/>
      <w:r w:rsidRPr="00616ACA">
        <w:t xml:space="preserve">во ставот (1) </w:t>
      </w:r>
      <w:bookmarkStart w:id="19" w:name="_Hlk492027349"/>
      <w:r w:rsidRPr="00616ACA">
        <w:t>по зборот „директорот“ запирката и зборовите „</w:t>
      </w:r>
      <w:r w:rsidRPr="00616ACA">
        <w:rPr>
          <w:rFonts w:cs="Arial"/>
          <w:lang w:eastAsia="mk-MK"/>
        </w:rPr>
        <w:t>,односно директорите“ се бришат</w:t>
      </w:r>
      <w:bookmarkEnd w:id="18"/>
      <w:r w:rsidRPr="00616ACA">
        <w:rPr>
          <w:rFonts w:cs="Arial"/>
          <w:lang w:eastAsia="mk-MK"/>
        </w:rPr>
        <w:t>.</w:t>
      </w:r>
      <w:bookmarkEnd w:id="19"/>
    </w:p>
    <w:p w14:paraId="76C0D525" w14:textId="77777777" w:rsidR="00616ACA" w:rsidRPr="00616ACA" w:rsidRDefault="00616ACA" w:rsidP="00616ACA">
      <w:pPr>
        <w:pStyle w:val="Tekst"/>
        <w:rPr>
          <w:rFonts w:cs="Arial"/>
          <w:lang w:eastAsia="mk-MK"/>
        </w:rPr>
      </w:pPr>
      <w:r w:rsidRPr="00616ACA">
        <w:rPr>
          <w:lang w:eastAsia="mk-MK"/>
        </w:rPr>
        <w:t>Во ставот (4) по зборот „директорот“ запирката и зборовите „,</w:t>
      </w:r>
      <w:r w:rsidRPr="00616ACA">
        <w:rPr>
          <w:rFonts w:cs="Arial"/>
          <w:lang w:eastAsia="mk-MK"/>
        </w:rPr>
        <w:t>односно директорите“ се бришат.</w:t>
      </w:r>
    </w:p>
    <w:p w14:paraId="5EBDD783" w14:textId="77777777" w:rsidR="00616ACA" w:rsidRPr="00616ACA" w:rsidRDefault="00616ACA" w:rsidP="00616ACA">
      <w:pPr>
        <w:pStyle w:val="Tekst"/>
        <w:rPr>
          <w:lang w:eastAsia="mk-MK"/>
        </w:rPr>
      </w:pPr>
      <w:bookmarkStart w:id="20" w:name="_Hlk492027125"/>
      <w:r w:rsidRPr="00616ACA">
        <w:t xml:space="preserve">Во </w:t>
      </w:r>
      <w:r w:rsidRPr="00616ACA">
        <w:rPr>
          <w:lang w:eastAsia="mk-MK"/>
        </w:rPr>
        <w:t>ставот (6) по зборот „Директорот“ запирката се брише, а зборовите „</w:t>
      </w:r>
      <w:r w:rsidRPr="00616ACA">
        <w:rPr>
          <w:rFonts w:cs="Arial"/>
          <w:lang w:eastAsia="mk-MK"/>
        </w:rPr>
        <w:t>,о</w:t>
      </w:r>
      <w:bookmarkEnd w:id="20"/>
      <w:r w:rsidRPr="00616ACA">
        <w:rPr>
          <w:rFonts w:cs="Arial"/>
          <w:lang w:eastAsia="mk-MK"/>
        </w:rPr>
        <w:t xml:space="preserve">дносно директорите на јавната здравствена установа се должни </w:t>
      </w:r>
      <w:r w:rsidRPr="00616ACA">
        <w:rPr>
          <w:lang w:eastAsia="mk-MK"/>
        </w:rPr>
        <w:t>да му одговорат“ се заменуваат со зборовите „</w:t>
      </w:r>
      <w:r w:rsidRPr="00616ACA">
        <w:rPr>
          <w:rFonts w:cs="Arial"/>
          <w:lang w:eastAsia="mk-MK"/>
        </w:rPr>
        <w:t>на јавната здравствена установа</w:t>
      </w:r>
      <w:r w:rsidRPr="00616ACA">
        <w:rPr>
          <w:lang w:eastAsia="mk-MK"/>
        </w:rPr>
        <w:t xml:space="preserve"> е должен да му одговори“.</w:t>
      </w:r>
    </w:p>
    <w:p w14:paraId="3401AC29" w14:textId="77777777" w:rsidR="00616ACA" w:rsidRPr="00616ACA" w:rsidRDefault="00616ACA" w:rsidP="00616ACA">
      <w:pPr>
        <w:pStyle w:val="Tekst"/>
        <w:rPr>
          <w:lang w:eastAsia="mk-MK"/>
        </w:rPr>
      </w:pPr>
      <w:r w:rsidRPr="00616ACA">
        <w:rPr>
          <w:lang w:eastAsia="mk-MK"/>
        </w:rPr>
        <w:t>Во ставот (7) по зборот „Директорот“ запирката се брише, а зборовите „,односно директорите на јавната здравствена установа ќе ги преземат“ се заменуваат со зборовите „на јавната здравствена установа ќе ги преземе“.</w:t>
      </w:r>
    </w:p>
    <w:p w14:paraId="3F366621" w14:textId="77777777" w:rsidR="00616ACA" w:rsidRPr="00616ACA" w:rsidRDefault="00616ACA" w:rsidP="00616ACA">
      <w:pPr>
        <w:pStyle w:val="Clen"/>
        <w:rPr>
          <w:rFonts w:cs="Arial"/>
        </w:rPr>
      </w:pPr>
      <w:r w:rsidRPr="00616ACA">
        <w:rPr>
          <w:shd w:val="clear" w:color="auto" w:fill="FFFFFF"/>
        </w:rPr>
        <w:t>Член</w:t>
      </w:r>
      <w:r w:rsidRPr="00616ACA">
        <w:rPr>
          <w:rFonts w:cs="Arial"/>
        </w:rPr>
        <w:t xml:space="preserve"> 24</w:t>
      </w:r>
    </w:p>
    <w:p w14:paraId="24F8D389" w14:textId="77777777" w:rsidR="00616ACA" w:rsidRPr="00616ACA" w:rsidRDefault="00616ACA" w:rsidP="00616ACA">
      <w:pPr>
        <w:pStyle w:val="Tekst"/>
        <w:rPr>
          <w:rFonts w:cs="Arial"/>
          <w:lang w:eastAsia="mk-MK"/>
        </w:rPr>
      </w:pPr>
      <w:r w:rsidRPr="00616ACA">
        <w:rPr>
          <w:lang w:eastAsia="mk-MK"/>
        </w:rPr>
        <w:t>Во член 219 во ставот (3) по зборот „директорот“ запирката и зборовите „</w:t>
      </w:r>
      <w:r w:rsidRPr="00616ACA">
        <w:rPr>
          <w:rFonts w:cs="Arial"/>
          <w:lang w:eastAsia="mk-MK"/>
        </w:rPr>
        <w:t>,односно директорите“ се бришат.</w:t>
      </w:r>
    </w:p>
    <w:p w14:paraId="78D7F68C" w14:textId="77777777" w:rsidR="00616ACA" w:rsidRPr="00616ACA" w:rsidRDefault="00616ACA" w:rsidP="00616ACA">
      <w:pPr>
        <w:pStyle w:val="Tekst"/>
        <w:rPr>
          <w:lang w:eastAsia="mk-MK"/>
        </w:rPr>
      </w:pPr>
      <w:r w:rsidRPr="00616ACA">
        <w:rPr>
          <w:lang w:eastAsia="mk-MK"/>
        </w:rPr>
        <w:t>Ставот (4) се менува и гласи:</w:t>
      </w:r>
    </w:p>
    <w:p w14:paraId="101A5984" w14:textId="77777777" w:rsidR="00616ACA" w:rsidRPr="00616ACA" w:rsidRDefault="00616ACA" w:rsidP="00616ACA">
      <w:pPr>
        <w:pStyle w:val="Tekst"/>
        <w:rPr>
          <w:lang w:eastAsia="mk-MK"/>
        </w:rPr>
      </w:pPr>
      <w:r w:rsidRPr="00616ACA">
        <w:rPr>
          <w:lang w:eastAsia="mk-MK"/>
        </w:rPr>
        <w:t>„(4) Податоците од работењето на здравствениот работник се внесуваат во интегрираниот здравствен информатички систем согласно со прописите за евиденциите од областа на здравството и за точноста и веродостојноста на внесувањето на податоците одговара здравствениот работник.“</w:t>
      </w:r>
    </w:p>
    <w:p w14:paraId="5DE8CBC8" w14:textId="77777777" w:rsidR="00616ACA" w:rsidRPr="00616ACA" w:rsidRDefault="00616ACA" w:rsidP="00616ACA">
      <w:pPr>
        <w:pStyle w:val="Tekst"/>
        <w:rPr>
          <w:lang w:eastAsia="mk-MK"/>
        </w:rPr>
      </w:pPr>
      <w:r w:rsidRPr="00616ACA">
        <w:rPr>
          <w:lang w:eastAsia="mk-MK"/>
        </w:rPr>
        <w:t>Ставовите (5) и (6) се бришат.</w:t>
      </w:r>
    </w:p>
    <w:p w14:paraId="46DEA5A7" w14:textId="77777777" w:rsidR="00616ACA" w:rsidRPr="00616ACA" w:rsidRDefault="00616ACA" w:rsidP="00616ACA">
      <w:pPr>
        <w:pStyle w:val="Tekst"/>
        <w:rPr>
          <w:lang w:eastAsia="mk-MK"/>
        </w:rPr>
      </w:pPr>
      <w:r w:rsidRPr="00616ACA">
        <w:rPr>
          <w:lang w:eastAsia="mk-MK"/>
        </w:rPr>
        <w:t xml:space="preserve">Ставот (7) станува став (5). </w:t>
      </w:r>
    </w:p>
    <w:p w14:paraId="6685C405" w14:textId="77777777" w:rsidR="00616ACA" w:rsidRPr="00616ACA" w:rsidRDefault="00616ACA" w:rsidP="00616ACA">
      <w:pPr>
        <w:pStyle w:val="Tekst"/>
        <w:rPr>
          <w:lang w:eastAsia="mk-MK"/>
        </w:rPr>
      </w:pPr>
      <w:r w:rsidRPr="00616ACA">
        <w:rPr>
          <w:lang w:eastAsia="mk-MK"/>
        </w:rPr>
        <w:t>Ставовите (8) и (9) се бришат.</w:t>
      </w:r>
    </w:p>
    <w:p w14:paraId="34BDD12E" w14:textId="77777777" w:rsidR="00616ACA" w:rsidRPr="00616ACA" w:rsidRDefault="00616ACA" w:rsidP="00616ACA">
      <w:pPr>
        <w:pStyle w:val="Clen"/>
        <w:rPr>
          <w:rFonts w:cs="Arial"/>
        </w:rPr>
      </w:pPr>
      <w:r w:rsidRPr="00616ACA">
        <w:rPr>
          <w:shd w:val="clear" w:color="auto" w:fill="FFFFFF"/>
        </w:rPr>
        <w:t>Член</w:t>
      </w:r>
      <w:r w:rsidRPr="00616ACA">
        <w:rPr>
          <w:rFonts w:cs="Arial"/>
        </w:rPr>
        <w:t xml:space="preserve"> 25</w:t>
      </w:r>
    </w:p>
    <w:p w14:paraId="710E919F" w14:textId="77777777" w:rsidR="00616ACA" w:rsidRPr="00616ACA" w:rsidRDefault="00616ACA" w:rsidP="00616ACA">
      <w:pPr>
        <w:pStyle w:val="Tekst"/>
        <w:rPr>
          <w:lang w:eastAsia="mk-MK"/>
        </w:rPr>
      </w:pPr>
      <w:r w:rsidRPr="00616ACA">
        <w:rPr>
          <w:lang w:eastAsia="mk-MK"/>
        </w:rPr>
        <w:t xml:space="preserve">Во член 222 во ставот (3) </w:t>
      </w:r>
      <w:r w:rsidRPr="00616ACA">
        <w:t>по зборот „директорот“ запирката и зборовите „</w:t>
      </w:r>
      <w:r w:rsidRPr="00616ACA">
        <w:rPr>
          <w:lang w:eastAsia="mk-MK"/>
        </w:rPr>
        <w:t>,односно директорите“ се бришат.</w:t>
      </w:r>
    </w:p>
    <w:p w14:paraId="56F57EA4" w14:textId="77777777" w:rsidR="00616ACA" w:rsidRPr="00616ACA" w:rsidRDefault="00616ACA" w:rsidP="00616ACA">
      <w:pPr>
        <w:pStyle w:val="Clen"/>
      </w:pPr>
      <w:r w:rsidRPr="00616ACA">
        <w:t>Член 26</w:t>
      </w:r>
    </w:p>
    <w:p w14:paraId="2308396A" w14:textId="77777777" w:rsidR="00616ACA" w:rsidRPr="00616ACA" w:rsidRDefault="00616ACA" w:rsidP="00616ACA">
      <w:pPr>
        <w:pStyle w:val="Tekst"/>
      </w:pPr>
      <w:r w:rsidRPr="00616ACA">
        <w:t>Во член 223 ставот (3) се брише.</w:t>
      </w:r>
    </w:p>
    <w:p w14:paraId="0D8F5733" w14:textId="77777777" w:rsidR="00616ACA" w:rsidRPr="00616ACA" w:rsidRDefault="00616ACA" w:rsidP="00616ACA">
      <w:pPr>
        <w:pStyle w:val="Tekst"/>
        <w:rPr>
          <w:lang w:eastAsia="mk-MK"/>
        </w:rPr>
      </w:pPr>
      <w:r w:rsidRPr="00616ACA">
        <w:rPr>
          <w:lang w:eastAsia="mk-MK"/>
        </w:rPr>
        <w:t>Ставовите (4), (5) и (6) стануваат ставови (3), (4) и (5).</w:t>
      </w:r>
    </w:p>
    <w:p w14:paraId="4F110223" w14:textId="77777777" w:rsidR="00616ACA" w:rsidRPr="00616ACA" w:rsidRDefault="00616ACA" w:rsidP="00616ACA">
      <w:pPr>
        <w:pStyle w:val="Clen"/>
      </w:pPr>
      <w:r w:rsidRPr="00616ACA">
        <w:t>Член 27</w:t>
      </w:r>
    </w:p>
    <w:p w14:paraId="5A8BE4E9" w14:textId="77777777" w:rsidR="00616ACA" w:rsidRPr="00616ACA" w:rsidRDefault="00616ACA" w:rsidP="00616ACA">
      <w:pPr>
        <w:pStyle w:val="Tekst"/>
        <w:rPr>
          <w:lang w:eastAsia="mk-MK"/>
        </w:rPr>
      </w:pPr>
      <w:r w:rsidRPr="00616ACA">
        <w:rPr>
          <w:spacing w:val="-2"/>
        </w:rPr>
        <w:t>Во член 226-а во ставот (5) зборовите „</w:t>
      </w:r>
      <w:r w:rsidRPr="00616ACA">
        <w:rPr>
          <w:lang w:eastAsia="mk-MK"/>
        </w:rPr>
        <w:t>во која има еден директор, односно до организацискиот директор во јавната здравствена установа во која има двајца директори“ се бришат.</w:t>
      </w:r>
    </w:p>
    <w:p w14:paraId="43D9A393" w14:textId="77777777" w:rsidR="00616ACA" w:rsidRPr="00616ACA" w:rsidRDefault="00616ACA" w:rsidP="00616ACA">
      <w:pPr>
        <w:pStyle w:val="Clen"/>
      </w:pPr>
      <w:r w:rsidRPr="00616ACA">
        <w:t>Член 28</w:t>
      </w:r>
    </w:p>
    <w:p w14:paraId="0F650B95" w14:textId="77777777" w:rsidR="00616ACA" w:rsidRPr="00616ACA" w:rsidRDefault="00616ACA" w:rsidP="00616ACA">
      <w:pPr>
        <w:pStyle w:val="Tekst"/>
        <w:rPr>
          <w:lang w:eastAsia="mk-MK"/>
        </w:rPr>
      </w:pPr>
      <w:r w:rsidRPr="00616ACA">
        <w:rPr>
          <w:lang w:eastAsia="mk-MK"/>
        </w:rPr>
        <w:t>Членот 239-б се менува и гласи:</w:t>
      </w:r>
    </w:p>
    <w:p w14:paraId="327A0A0D" w14:textId="77777777" w:rsidR="00616ACA" w:rsidRPr="00616ACA" w:rsidRDefault="00616ACA" w:rsidP="00616ACA">
      <w:pPr>
        <w:pStyle w:val="Tekst"/>
        <w:rPr>
          <w:lang w:eastAsia="mk-MK"/>
        </w:rPr>
      </w:pPr>
      <w:r w:rsidRPr="00616ACA">
        <w:rPr>
          <w:lang w:eastAsia="mk-MK"/>
        </w:rPr>
        <w:t>„(1) Директорот е одговорен за остварувањето на УПП на ниво на јавната здравствена установа.</w:t>
      </w:r>
    </w:p>
    <w:p w14:paraId="0EE07409" w14:textId="77777777" w:rsidR="00616ACA" w:rsidRPr="00616ACA" w:rsidRDefault="00616ACA" w:rsidP="00616ACA">
      <w:pPr>
        <w:pStyle w:val="Tekst"/>
        <w:rPr>
          <w:lang w:eastAsia="mk-MK"/>
        </w:rPr>
      </w:pPr>
      <w:r w:rsidRPr="00616ACA">
        <w:rPr>
          <w:lang w:eastAsia="mk-MK"/>
        </w:rPr>
        <w:t>(2) Директорот е должен да организира и обезбеди тековно прибирање и обработување на податоци потребни за мерење на клучните индикатори на постигнувањата и внесување на овие податоци во интегрираниот здравствен информатички систем најдоцна до петти секој месец за претходниот месец.</w:t>
      </w:r>
    </w:p>
    <w:p w14:paraId="53D0328B" w14:textId="77777777" w:rsidR="00616ACA" w:rsidRPr="00616ACA" w:rsidRDefault="00616ACA" w:rsidP="00616ACA">
      <w:pPr>
        <w:pStyle w:val="Tekst"/>
        <w:rPr>
          <w:lang w:eastAsia="mk-MK"/>
        </w:rPr>
      </w:pPr>
      <w:r w:rsidRPr="00616ACA">
        <w:rPr>
          <w:lang w:eastAsia="mk-MK"/>
        </w:rPr>
        <w:t>(3) Директорот е одговорен за точноста и целосноста на податоците за мерење на клучните индикатори на постигнувањата од став (1) на овој член.</w:t>
      </w:r>
    </w:p>
    <w:p w14:paraId="752FDDF4" w14:textId="77777777" w:rsidR="00616ACA" w:rsidRPr="00616ACA" w:rsidRDefault="00616ACA" w:rsidP="00616ACA">
      <w:pPr>
        <w:pStyle w:val="Tekst"/>
        <w:rPr>
          <w:lang w:eastAsia="mk-MK"/>
        </w:rPr>
      </w:pPr>
      <w:r w:rsidRPr="00616ACA">
        <w:rPr>
          <w:lang w:eastAsia="mk-MK"/>
        </w:rPr>
        <w:t>(4) Податоците потребни за мерење на клучните индикатори на постигнувањата се чуваат и обработуваат во интегрираниот здравствен информатички систем, на начин утврден со прописите од областа на евиденциите во здравството и со овој закон.“</w:t>
      </w:r>
    </w:p>
    <w:p w14:paraId="4862C337" w14:textId="77777777" w:rsidR="00616ACA" w:rsidRPr="00616ACA" w:rsidRDefault="00616ACA" w:rsidP="00616ACA">
      <w:pPr>
        <w:pStyle w:val="Clen"/>
      </w:pPr>
      <w:r w:rsidRPr="00616ACA">
        <w:t>Член 29</w:t>
      </w:r>
    </w:p>
    <w:p w14:paraId="0FE7EC46" w14:textId="77777777" w:rsidR="00616ACA" w:rsidRPr="00616ACA" w:rsidRDefault="00616ACA" w:rsidP="00616ACA">
      <w:pPr>
        <w:pStyle w:val="Tekst"/>
      </w:pPr>
      <w:r w:rsidRPr="00616ACA">
        <w:t>Во член 248-а ставот (4) се брише.</w:t>
      </w:r>
    </w:p>
    <w:p w14:paraId="4F60045B" w14:textId="77777777" w:rsidR="00616ACA" w:rsidRPr="00616ACA" w:rsidRDefault="00616ACA" w:rsidP="00616ACA">
      <w:pPr>
        <w:pStyle w:val="Tekst"/>
      </w:pPr>
      <w:r w:rsidRPr="00616ACA">
        <w:t>Во ставот (5), кој станува став (4), зборовите „На секретарот му се исплаќа месечен надоместок во висина од 30% од просечната плата по работник во Република Македонија, според податоците на Државниот завод за статистика објавени за претходната година.“ се бришат.</w:t>
      </w:r>
    </w:p>
    <w:p w14:paraId="3194097A" w14:textId="77777777" w:rsidR="00616ACA" w:rsidRPr="00616ACA" w:rsidRDefault="00616ACA" w:rsidP="00616ACA">
      <w:pPr>
        <w:pStyle w:val="Tekst"/>
      </w:pPr>
      <w:r w:rsidRPr="00616ACA">
        <w:t>Ставот (6) се брише.</w:t>
      </w:r>
    </w:p>
    <w:p w14:paraId="173C4ECF" w14:textId="77777777" w:rsidR="00616ACA" w:rsidRPr="00616ACA" w:rsidRDefault="00616ACA" w:rsidP="00616ACA">
      <w:pPr>
        <w:pStyle w:val="Clen"/>
      </w:pPr>
      <w:r w:rsidRPr="00616ACA">
        <w:t>Член 30</w:t>
      </w:r>
    </w:p>
    <w:p w14:paraId="7FA82B98" w14:textId="77777777" w:rsidR="00616ACA" w:rsidRPr="00616ACA" w:rsidRDefault="00616ACA" w:rsidP="00616ACA">
      <w:pPr>
        <w:pStyle w:val="Tekst"/>
      </w:pPr>
      <w:r w:rsidRPr="00616ACA">
        <w:t>Во член 249-ѓ став (1) во точката 4. по зборот „здравството“ запирката се брише.</w:t>
      </w:r>
    </w:p>
    <w:p w14:paraId="719D6299" w14:textId="77777777" w:rsidR="00616ACA" w:rsidRPr="00616ACA" w:rsidRDefault="00616ACA" w:rsidP="00616ACA">
      <w:pPr>
        <w:pStyle w:val="Tekst"/>
      </w:pPr>
      <w:r w:rsidRPr="00616ACA">
        <w:t>Во точка 5. во алинејата 5 сврзникот „и“ се заменува со сврзникот „или“ и се додава нова алинеја 6, која гласи:</w:t>
      </w:r>
    </w:p>
    <w:p w14:paraId="3DDC7581" w14:textId="77777777" w:rsidR="00616ACA" w:rsidRPr="00616ACA" w:rsidRDefault="00616ACA" w:rsidP="00616ACA">
      <w:pPr>
        <w:pStyle w:val="Tekst"/>
      </w:pPr>
      <w:r w:rsidRPr="00616ACA">
        <w:t>„- АПТИС (АPTIS) - најмалку ниво Б2 (B2).“</w:t>
      </w:r>
    </w:p>
    <w:p w14:paraId="4D949B52" w14:textId="77777777" w:rsidR="00616ACA" w:rsidRPr="00616ACA" w:rsidRDefault="00616ACA" w:rsidP="00616ACA">
      <w:pPr>
        <w:pStyle w:val="Tekst"/>
      </w:pPr>
      <w:r w:rsidRPr="00616ACA">
        <w:t xml:space="preserve">Точката 6. се брише. </w:t>
      </w:r>
    </w:p>
    <w:p w14:paraId="5917813D" w14:textId="77777777" w:rsidR="00616ACA" w:rsidRPr="00616ACA" w:rsidRDefault="00616ACA" w:rsidP="00616ACA">
      <w:pPr>
        <w:pStyle w:val="Clen"/>
      </w:pPr>
      <w:r w:rsidRPr="00616ACA">
        <w:t>Член 31</w:t>
      </w:r>
    </w:p>
    <w:p w14:paraId="75C5E2F0" w14:textId="77777777" w:rsidR="00616ACA" w:rsidRPr="00616ACA" w:rsidRDefault="00616ACA" w:rsidP="00616ACA">
      <w:pPr>
        <w:pStyle w:val="Tekst"/>
        <w:rPr>
          <w:lang w:eastAsia="mk-MK"/>
        </w:rPr>
      </w:pPr>
      <w:r w:rsidRPr="00616ACA">
        <w:rPr>
          <w:lang w:eastAsia="mk-MK"/>
        </w:rPr>
        <w:t>Во член 312 во ставовите (7) и (8) зборовите „медицинскиот директор“ се заменуваат со зборот „директорот“.</w:t>
      </w:r>
    </w:p>
    <w:p w14:paraId="43A012F7" w14:textId="77777777" w:rsidR="00616ACA" w:rsidRPr="00616ACA" w:rsidRDefault="00616ACA" w:rsidP="00616ACA">
      <w:pPr>
        <w:pStyle w:val="Clen"/>
      </w:pPr>
      <w:bookmarkStart w:id="21" w:name="_Hlk507248815"/>
      <w:r w:rsidRPr="00616ACA">
        <w:t>Член 32</w:t>
      </w:r>
    </w:p>
    <w:p w14:paraId="6F045848" w14:textId="77777777" w:rsidR="00616ACA" w:rsidRPr="00616ACA" w:rsidRDefault="00616ACA" w:rsidP="00616ACA">
      <w:pPr>
        <w:pStyle w:val="Tekst"/>
        <w:rPr>
          <w:lang w:eastAsia="mk-MK"/>
        </w:rPr>
      </w:pPr>
      <w:r w:rsidRPr="00616ACA">
        <w:rPr>
          <w:lang w:eastAsia="mk-MK"/>
        </w:rPr>
        <w:t>Во член 313-а став (1) во точката 2) зборовите „медицинскиот директор“ се заменуваат со зборот „директорот“.</w:t>
      </w:r>
    </w:p>
    <w:p w14:paraId="14BBB819" w14:textId="77777777" w:rsidR="00616ACA" w:rsidRPr="00616ACA" w:rsidRDefault="00616ACA" w:rsidP="00616ACA">
      <w:pPr>
        <w:pStyle w:val="Tekst"/>
        <w:rPr>
          <w:lang w:eastAsia="mk-MK"/>
        </w:rPr>
      </w:pPr>
      <w:r w:rsidRPr="00616ACA">
        <w:rPr>
          <w:lang w:eastAsia="mk-MK"/>
        </w:rPr>
        <w:t>Во ставот (4) точките 22), 23) и 24) се бришат.</w:t>
      </w:r>
    </w:p>
    <w:p w14:paraId="009246F7" w14:textId="77777777" w:rsidR="00616ACA" w:rsidRPr="00616ACA" w:rsidRDefault="00616ACA" w:rsidP="00616ACA">
      <w:pPr>
        <w:pStyle w:val="Tekst"/>
        <w:rPr>
          <w:lang w:eastAsia="mk-MK"/>
        </w:rPr>
      </w:pPr>
      <w:r w:rsidRPr="00616ACA">
        <w:rPr>
          <w:lang w:eastAsia="mk-MK"/>
        </w:rPr>
        <w:t>Во точката 25), која станува точка 22), зборовите „,односно директорите на јавната здравствена установа не организираат и не обезбедуваат“ се заменуваат со зборовите „на јавната здравствена установа не организира и не обезбеди“.</w:t>
      </w:r>
    </w:p>
    <w:p w14:paraId="06B927D5" w14:textId="77777777" w:rsidR="00616ACA" w:rsidRPr="00616ACA" w:rsidRDefault="00616ACA" w:rsidP="00616ACA">
      <w:pPr>
        <w:pStyle w:val="Tekst"/>
      </w:pPr>
      <w:r w:rsidRPr="00616ACA">
        <w:t>Точката 26) станува точка 23).</w:t>
      </w:r>
    </w:p>
    <w:p w14:paraId="0839CF67" w14:textId="77777777" w:rsidR="00616ACA" w:rsidRPr="00616ACA" w:rsidRDefault="00616ACA" w:rsidP="00616ACA">
      <w:pPr>
        <w:pStyle w:val="Tekst"/>
      </w:pPr>
      <w:r w:rsidRPr="00616ACA">
        <w:t>Во став (6) точката 13) се брише.</w:t>
      </w:r>
    </w:p>
    <w:p w14:paraId="2CD66A2A" w14:textId="77777777" w:rsidR="00616ACA" w:rsidRPr="00616ACA" w:rsidRDefault="00616ACA" w:rsidP="00616ACA">
      <w:pPr>
        <w:pStyle w:val="Tekst"/>
      </w:pPr>
      <w:r w:rsidRPr="00616ACA">
        <w:t xml:space="preserve">Во ставот (8) бројот „15“ се заменува со бројот „14“. </w:t>
      </w:r>
    </w:p>
    <w:bookmarkEnd w:id="21"/>
    <w:p w14:paraId="38B390E2" w14:textId="77777777" w:rsidR="00616ACA" w:rsidRPr="00616ACA" w:rsidRDefault="00616ACA" w:rsidP="00616ACA">
      <w:pPr>
        <w:pStyle w:val="Clen"/>
      </w:pPr>
      <w:r w:rsidRPr="00616ACA">
        <w:t>Член 33</w:t>
      </w:r>
    </w:p>
    <w:p w14:paraId="6D598FE2" w14:textId="77777777" w:rsidR="00616ACA" w:rsidRPr="00616ACA" w:rsidRDefault="00616ACA" w:rsidP="00616ACA">
      <w:pPr>
        <w:pStyle w:val="Tekst"/>
        <w:rPr>
          <w:shd w:val="clear" w:color="auto" w:fill="FFFFFF"/>
        </w:rPr>
      </w:pPr>
      <w:r w:rsidRPr="00616ACA">
        <w:rPr>
          <w:shd w:val="clear" w:color="auto" w:fill="FFFFFF"/>
        </w:rPr>
        <w:t>Одредбите од членот 104 став (2) точка 6) и член 249-ѓ став (1) точка 5) од Законот за здравствената заштита („Службен весник на Република Македонија” бр. 43/12, 145/12, 87/13, 164/13, 39/14, 43/14, 132/14, 188/14, 10/15, 61/15, 154/15, 192/15, 17/16 и 37/16) и одредбите од членот 8 од овој закон со кој член 104 став (2) точка 6) се дополнува со нова алинеја 6 и од член 30 од овој закон со кој член 249-ѓ став (1) точка 5) се дополнува со нова алинеја 6, нема да се применуваат од денот на влегувањето во сила на овој закон до 1 септември 2018 година.</w:t>
      </w:r>
    </w:p>
    <w:p w14:paraId="1FF1B309" w14:textId="77777777" w:rsidR="00616ACA" w:rsidRPr="00616ACA" w:rsidRDefault="00616ACA" w:rsidP="00616ACA">
      <w:pPr>
        <w:pStyle w:val="Tekst"/>
      </w:pPr>
      <w:r w:rsidRPr="00616ACA">
        <w:t>Директорите кои се именувани во периодот од денот на влегувањето во сила на овој закон до 1 септември 2018 година се должни да го исполнат условот за познавање странски јазик најдоцна во рок од една година од денот на именувањето.</w:t>
      </w:r>
    </w:p>
    <w:p w14:paraId="166E2355" w14:textId="0F9A4C21" w:rsidR="00616ACA" w:rsidRDefault="00616ACA" w:rsidP="00750F8D">
      <w:pPr>
        <w:pStyle w:val="Tekst"/>
      </w:pPr>
      <w:r w:rsidRPr="00616ACA">
        <w:t>На директорите кои нема да го исполнат условот за познавање странски јазик во рокот утврден во ставот 2 на овој член им престанува мандатот.</w:t>
      </w:r>
    </w:p>
    <w:p w14:paraId="1A4E3D29" w14:textId="639E55DC" w:rsidR="00616ACA" w:rsidRPr="00616ACA" w:rsidRDefault="00616ACA" w:rsidP="00616ACA">
      <w:pPr>
        <w:pStyle w:val="Clen"/>
      </w:pPr>
      <w:r w:rsidRPr="00616ACA">
        <w:t>Член 34</w:t>
      </w:r>
    </w:p>
    <w:p w14:paraId="468D1A19" w14:textId="4C50D467" w:rsidR="00616ACA" w:rsidRPr="00616ACA" w:rsidRDefault="00616ACA" w:rsidP="00616ACA">
      <w:pPr>
        <w:pStyle w:val="Tekst"/>
      </w:pPr>
      <w:r w:rsidRPr="00616ACA">
        <w:t xml:space="preserve">Започнатите постапки за одлучување по барањата на </w:t>
      </w:r>
      <w:bookmarkStart w:id="22" w:name="_Hlk505130650"/>
      <w:r w:rsidRPr="00616ACA">
        <w:t xml:space="preserve">здравствените работници со средно, вишо или високо стручно образование или со 180 ЕКТС </w:t>
      </w:r>
      <w:bookmarkEnd w:id="22"/>
      <w:r w:rsidRPr="00616ACA">
        <w:t>за остварување на правото на вработување во јавната здравствена установа од која биле преземени, односно во друга јавна здравствена установа каде што има потреба од овој вид на здравствени работници доколку во јавната здравствена установа од која биле преземени нема слободно работно место, согласно Законот за здравствената заштита („Службен весник на Република Македонија” бр. 43/12, 145/12, 87/13, 164 /13, 39/14, 43/14, 132/14, 188/14, 10/15, 61/15, 154/15, 192/15, 17/16 и 37/16) до денот на влегување во сила на овој закон, ќе се завршат согласно одредбите од овој закон.</w:t>
      </w:r>
    </w:p>
    <w:p w14:paraId="2E2F0082" w14:textId="53F15A72" w:rsidR="00616ACA" w:rsidRPr="00616ACA" w:rsidRDefault="00616ACA" w:rsidP="00616ACA">
      <w:pPr>
        <w:pStyle w:val="Clen"/>
      </w:pPr>
      <w:r w:rsidRPr="00616ACA">
        <w:t>Член 35</w:t>
      </w:r>
    </w:p>
    <w:p w14:paraId="5C334362" w14:textId="77777777" w:rsidR="00616ACA" w:rsidRPr="00616ACA" w:rsidRDefault="00616ACA" w:rsidP="00616ACA">
      <w:pPr>
        <w:pStyle w:val="Tekst"/>
        <w:rPr>
          <w:lang w:eastAsia="mk-MK"/>
        </w:rPr>
      </w:pPr>
      <w:r w:rsidRPr="00616ACA">
        <w:rPr>
          <w:lang w:eastAsia="mk-MK"/>
        </w:rPr>
        <w:t>Постојните јавни здравствени установи ќе ја усогласат својата работа со одредбите од овој закон во рок од три месеци од денот на влегувањето во сила на овој закон.</w:t>
      </w:r>
    </w:p>
    <w:p w14:paraId="35ACDD5F" w14:textId="77777777" w:rsidR="00616ACA" w:rsidRPr="00616ACA" w:rsidRDefault="00616ACA" w:rsidP="00616ACA">
      <w:pPr>
        <w:pStyle w:val="Tekst"/>
        <w:rPr>
          <w:lang w:eastAsia="mk-MK"/>
        </w:rPr>
      </w:pPr>
      <w:r w:rsidRPr="00616ACA">
        <w:rPr>
          <w:lang w:eastAsia="mk-MK"/>
        </w:rPr>
        <w:t xml:space="preserve">Јавните здравствени установи </w:t>
      </w:r>
      <w:bookmarkStart w:id="23" w:name="_Hlk487128840"/>
      <w:r w:rsidRPr="00616ACA">
        <w:rPr>
          <w:lang w:eastAsia="mk-MK"/>
        </w:rPr>
        <w:t>здравствен дом со над 1.000 вработени, универзитетски клинички центар, универзитетска клиника, клиничка болница, универзитетски институт и институт</w:t>
      </w:r>
      <w:bookmarkEnd w:id="23"/>
      <w:r w:rsidRPr="00616ACA">
        <w:rPr>
          <w:lang w:eastAsia="mk-MK"/>
        </w:rPr>
        <w:t>, ќе ги усогласат статутите и актите за систематизација на работните места со одредбите од овој закон во рок од три месеци од денот на влегувањето во сила на овој закон.</w:t>
      </w:r>
    </w:p>
    <w:p w14:paraId="43B54606" w14:textId="6D2797E2" w:rsidR="00616ACA" w:rsidRPr="00616ACA" w:rsidRDefault="00616ACA" w:rsidP="00616ACA">
      <w:pPr>
        <w:pStyle w:val="Clen"/>
      </w:pPr>
      <w:r w:rsidRPr="00616ACA">
        <w:t>Член 36</w:t>
      </w:r>
    </w:p>
    <w:p w14:paraId="1C4C3D15" w14:textId="77777777" w:rsidR="00616ACA" w:rsidRPr="00616ACA" w:rsidRDefault="00616ACA" w:rsidP="00616ACA">
      <w:pPr>
        <w:pStyle w:val="Tekst"/>
      </w:pPr>
      <w:r w:rsidRPr="00616ACA">
        <w:t xml:space="preserve">Мандатот на постојните организациски директори </w:t>
      </w:r>
      <w:r w:rsidRPr="00616ACA">
        <w:rPr>
          <w:lang w:eastAsia="mk-MK"/>
        </w:rPr>
        <w:t>на јавните здравствени установи здравствен дом со над 1.000 вработени, универзитетски клинички центар, универзитетска клиника, клиничка болница, универзитетски институт и институт и вршителите на должноста организациски директор именувани до денот на влегувањето во сила на овој закон,</w:t>
      </w:r>
      <w:r w:rsidRPr="00616ACA">
        <w:t xml:space="preserve"> престанува по истекот на 15 дена од денот на влегувањето во сила на овој закон.</w:t>
      </w:r>
    </w:p>
    <w:p w14:paraId="33D00D7F" w14:textId="77777777" w:rsidR="00616ACA" w:rsidRPr="00616ACA" w:rsidRDefault="00616ACA" w:rsidP="00616ACA">
      <w:pPr>
        <w:pStyle w:val="Tekst"/>
      </w:pPr>
      <w:r w:rsidRPr="00616ACA">
        <w:t>Постојните медицински директори на јавните здравствени установи здравствен дом со над 1.000 вработени, универзитетски клинички центар, универзитетска клиника, клиничка болница, универзитетски институт и институт и вршителите на должноста медицински директор именувани до денот на влегувањето во сила на овој закон, продолжуваат да ја вршат должноста на директор, односно вршител на должност до именувањето на директор согласно овој закон.</w:t>
      </w:r>
    </w:p>
    <w:bookmarkEnd w:id="4"/>
    <w:p w14:paraId="4FA283D3" w14:textId="07FA9BA9" w:rsidR="00616ACA" w:rsidRPr="00616ACA" w:rsidRDefault="00616ACA" w:rsidP="00616ACA">
      <w:pPr>
        <w:pStyle w:val="Clen"/>
      </w:pPr>
      <w:r w:rsidRPr="00616ACA">
        <w:t>Член 37</w:t>
      </w:r>
    </w:p>
    <w:p w14:paraId="28A80275" w14:textId="77777777" w:rsidR="00616ACA" w:rsidRPr="00616ACA" w:rsidRDefault="00616ACA" w:rsidP="00616ACA">
      <w:pPr>
        <w:pStyle w:val="Tekst"/>
        <w:rPr>
          <w:color w:val="666666"/>
          <w:lang w:eastAsia="mk-MK"/>
        </w:rPr>
      </w:pPr>
      <w:r w:rsidRPr="00616ACA">
        <w:rPr>
          <w:lang w:eastAsia="mk-MK"/>
        </w:rPr>
        <w:t>Се овластува Законодавно-правната комисија на Собранието на Република Македонија да утврди пречистен текст на Законот за здравствената заштита</w:t>
      </w:r>
      <w:r w:rsidRPr="00616ACA">
        <w:rPr>
          <w:color w:val="666666"/>
          <w:lang w:eastAsia="mk-MK"/>
        </w:rPr>
        <w:t>.</w:t>
      </w:r>
    </w:p>
    <w:p w14:paraId="5072FCF3" w14:textId="34324A42" w:rsidR="00616ACA" w:rsidRPr="00616ACA" w:rsidRDefault="00616ACA" w:rsidP="00616ACA">
      <w:pPr>
        <w:pStyle w:val="Clen"/>
      </w:pPr>
      <w:r w:rsidRPr="00616ACA">
        <w:t>Член 38</w:t>
      </w:r>
    </w:p>
    <w:p w14:paraId="2C7F31BF" w14:textId="665EC3D3" w:rsidR="004A198B" w:rsidRPr="00D22385" w:rsidRDefault="00616ACA" w:rsidP="00616ACA">
      <w:pPr>
        <w:pStyle w:val="Tekst"/>
        <w:rPr>
          <w:rFonts w:cs="Arial"/>
          <w:szCs w:val="22"/>
          <w:lang w:val="mk-MK"/>
        </w:rPr>
      </w:pPr>
      <w:r w:rsidRPr="00616ACA">
        <w:t>Овој закон влегува во сила осмиот ден од денот на објавувањето во „Службен весник на Република Македонија“.</w:t>
      </w:r>
      <w:bookmarkEnd w:id="3"/>
      <w:r w:rsidR="004A198B" w:rsidRPr="00D22385">
        <w:rPr>
          <w:lang w:val="mk-MK"/>
        </w:rPr>
        <w:br w:type="page"/>
      </w:r>
    </w:p>
    <w:p w14:paraId="0369F001" w14:textId="5C89C609" w:rsidR="00A93DE6" w:rsidRPr="00D22385" w:rsidRDefault="00912897" w:rsidP="006C78F2">
      <w:pPr>
        <w:pStyle w:val="Heading1"/>
        <w:numPr>
          <w:ilvl w:val="0"/>
          <w:numId w:val="0"/>
        </w:numPr>
        <w:jc w:val="center"/>
      </w:pPr>
      <w:r w:rsidRPr="00D22385">
        <w:t>ОБРАЗЛОЖЕНИЕ</w:t>
      </w:r>
    </w:p>
    <w:p w14:paraId="12291143" w14:textId="3C26C88F" w:rsidR="00912897" w:rsidRPr="00D22385" w:rsidRDefault="00912897" w:rsidP="00D94298">
      <w:pPr>
        <w:pStyle w:val="Heading1"/>
        <w:numPr>
          <w:ilvl w:val="0"/>
          <w:numId w:val="34"/>
        </w:numPr>
      </w:pPr>
      <w:r w:rsidRPr="00D22385">
        <w:t xml:space="preserve">ОБЈАСНУВАЊЕ НА СОДРЖИНАТА НА ОДРЕДБИТЕ </w:t>
      </w:r>
      <w:r w:rsidR="006C78F2" w:rsidRPr="00D22385">
        <w:br/>
      </w:r>
      <w:r w:rsidRPr="00D22385">
        <w:t>НА ПРЕДЛОГ</w:t>
      </w:r>
      <w:r w:rsidR="006C78F2" w:rsidRPr="00D22385">
        <w:t>OT</w:t>
      </w:r>
      <w:r w:rsidRPr="00D22385">
        <w:t xml:space="preserve"> НА ЗАКОНОТ </w:t>
      </w:r>
    </w:p>
    <w:p w14:paraId="1B1CEC80" w14:textId="65BD7EF5" w:rsidR="003A707A" w:rsidRPr="00D22385" w:rsidRDefault="00912897" w:rsidP="009E4194">
      <w:pPr>
        <w:pStyle w:val="Tekst"/>
        <w:rPr>
          <w:szCs w:val="22"/>
          <w:lang w:val="mk-MK"/>
        </w:rPr>
      </w:pPr>
      <w:r w:rsidRPr="00D22385">
        <w:rPr>
          <w:szCs w:val="22"/>
          <w:lang w:val="mk-MK"/>
        </w:rPr>
        <w:t xml:space="preserve">Со </w:t>
      </w:r>
      <w:bookmarkStart w:id="24" w:name="_Hlk487212860"/>
      <w:r w:rsidR="003A707A" w:rsidRPr="00D22385">
        <w:rPr>
          <w:szCs w:val="22"/>
          <w:lang w:val="mk-MK"/>
        </w:rPr>
        <w:t xml:space="preserve">членовите </w:t>
      </w:r>
      <w:r w:rsidR="00BF5F11" w:rsidRPr="00D22385">
        <w:rPr>
          <w:szCs w:val="22"/>
          <w:lang w:val="mk-MK"/>
        </w:rPr>
        <w:t xml:space="preserve">1, 2, 3, 6 и 7 </w:t>
      </w:r>
      <w:r w:rsidR="003A707A" w:rsidRPr="00D22385">
        <w:rPr>
          <w:szCs w:val="22"/>
          <w:lang w:val="mk-MK"/>
        </w:rPr>
        <w:t xml:space="preserve">од Предлог-законот се уредуваат надлежностите на директорот на јавната здравствена установа, а заради усогласување на законските одредби со </w:t>
      </w:r>
      <w:r w:rsidR="003A707A" w:rsidRPr="00D22385">
        <w:rPr>
          <w:rFonts w:cs="Arial"/>
          <w:spacing w:val="-2"/>
          <w:szCs w:val="22"/>
          <w:lang w:val="mk-MK"/>
        </w:rPr>
        <w:t xml:space="preserve">решението предложено во членот </w:t>
      </w:r>
      <w:r w:rsidR="00762AEF" w:rsidRPr="00D22385">
        <w:rPr>
          <w:rFonts w:cs="Arial"/>
          <w:spacing w:val="-2"/>
          <w:szCs w:val="22"/>
          <w:lang w:val="mk-MK"/>
        </w:rPr>
        <w:t xml:space="preserve">10 </w:t>
      </w:r>
      <w:r w:rsidR="003A707A" w:rsidRPr="00D22385">
        <w:rPr>
          <w:rFonts w:cs="Arial"/>
          <w:spacing w:val="-2"/>
          <w:szCs w:val="22"/>
          <w:lang w:val="mk-MK"/>
        </w:rPr>
        <w:t>од овој Предлог-закон</w:t>
      </w:r>
      <w:r w:rsidR="003A707A" w:rsidRPr="00D22385">
        <w:rPr>
          <w:szCs w:val="22"/>
          <w:lang w:val="mk-MK"/>
        </w:rPr>
        <w:t>.</w:t>
      </w:r>
    </w:p>
    <w:p w14:paraId="235855C8" w14:textId="31BC7291" w:rsidR="00CF6BA5" w:rsidRPr="00D22385" w:rsidRDefault="00CF6BA5" w:rsidP="00005C6E">
      <w:pPr>
        <w:pStyle w:val="Tekst"/>
        <w:rPr>
          <w:szCs w:val="22"/>
          <w:lang w:val="mk-MK"/>
        </w:rPr>
      </w:pPr>
      <w:r w:rsidRPr="00D22385">
        <w:rPr>
          <w:szCs w:val="22"/>
          <w:lang w:val="mk-MK"/>
        </w:rPr>
        <w:t>Со членот</w:t>
      </w:r>
      <w:r w:rsidR="00841694" w:rsidRPr="00D22385">
        <w:rPr>
          <w:szCs w:val="22"/>
          <w:lang w:val="mk-MK"/>
        </w:rPr>
        <w:t xml:space="preserve"> </w:t>
      </w:r>
      <w:r w:rsidR="00875670" w:rsidRPr="00D22385">
        <w:rPr>
          <w:szCs w:val="22"/>
          <w:lang w:val="mk-MK"/>
        </w:rPr>
        <w:t xml:space="preserve">4 </w:t>
      </w:r>
      <w:r w:rsidR="00841694" w:rsidRPr="00D22385">
        <w:rPr>
          <w:szCs w:val="22"/>
          <w:lang w:val="mk-MK"/>
        </w:rPr>
        <w:t xml:space="preserve">се менува постојниот член 91 став (2) во однос на </w:t>
      </w:r>
      <w:r w:rsidR="00C31017" w:rsidRPr="00D22385">
        <w:rPr>
          <w:szCs w:val="22"/>
          <w:lang w:val="mk-MK"/>
        </w:rPr>
        <w:t>видовите внатрешни организациони единици што можат да се определат во јавните здравствени установи.</w:t>
      </w:r>
      <w:r w:rsidR="007B4A1A" w:rsidRPr="00D22385">
        <w:rPr>
          <w:rStyle w:val="TekstChar"/>
          <w:lang w:val="mk-MK"/>
        </w:rPr>
        <w:t xml:space="preserve"> </w:t>
      </w:r>
    </w:p>
    <w:p w14:paraId="1C3A781B" w14:textId="10F7EB40" w:rsidR="004902EE" w:rsidRPr="00D22385" w:rsidRDefault="004902EE" w:rsidP="00005C6E">
      <w:pPr>
        <w:pStyle w:val="Tekst"/>
        <w:rPr>
          <w:rFonts w:cs="Arial"/>
          <w:spacing w:val="-2"/>
          <w:szCs w:val="22"/>
          <w:lang w:val="mk-MK"/>
        </w:rPr>
      </w:pPr>
      <w:r w:rsidRPr="00D22385">
        <w:rPr>
          <w:szCs w:val="22"/>
          <w:lang w:val="mk-MK"/>
        </w:rPr>
        <w:t xml:space="preserve">Со членот 5 став 1 </w:t>
      </w:r>
      <w:r w:rsidRPr="00D22385">
        <w:rPr>
          <w:rFonts w:cs="Arial"/>
          <w:spacing w:val="-2"/>
          <w:szCs w:val="22"/>
          <w:lang w:val="mk-MK"/>
        </w:rPr>
        <w:t xml:space="preserve">од Предлог-законот се врши усогласување со решението предложено во член 10, </w:t>
      </w:r>
      <w:r w:rsidR="00CE6EB1" w:rsidRPr="00D22385">
        <w:rPr>
          <w:szCs w:val="22"/>
          <w:lang w:val="mk-MK"/>
        </w:rPr>
        <w:t xml:space="preserve">со ставот </w:t>
      </w:r>
      <w:r w:rsidRPr="00D22385">
        <w:rPr>
          <w:szCs w:val="22"/>
          <w:lang w:val="mk-MK"/>
        </w:rPr>
        <w:t xml:space="preserve">2 </w:t>
      </w:r>
      <w:r w:rsidR="00CE6EB1" w:rsidRPr="00D22385">
        <w:rPr>
          <w:szCs w:val="22"/>
          <w:lang w:val="mk-MK"/>
        </w:rPr>
        <w:t xml:space="preserve">се менува условот за работно искуство во струката за раководител на оддел во установите од терцијарно ниво, </w:t>
      </w:r>
      <w:r w:rsidR="00776782" w:rsidRPr="00D22385">
        <w:rPr>
          <w:szCs w:val="22"/>
          <w:lang w:val="mk-MK"/>
        </w:rPr>
        <w:t xml:space="preserve">со дел од одредбата </w:t>
      </w:r>
      <w:r w:rsidR="0038013E">
        <w:rPr>
          <w:szCs w:val="22"/>
          <w:lang w:val="mk-MK"/>
        </w:rPr>
        <w:t xml:space="preserve">содржана во ставот </w:t>
      </w:r>
      <w:r w:rsidR="00776782" w:rsidRPr="00D22385">
        <w:rPr>
          <w:szCs w:val="22"/>
          <w:lang w:val="mk-MK"/>
        </w:rPr>
        <w:t xml:space="preserve">4 </w:t>
      </w:r>
      <w:r w:rsidR="00CE6EB1" w:rsidRPr="00D22385">
        <w:rPr>
          <w:szCs w:val="22"/>
          <w:lang w:val="mk-MK"/>
        </w:rPr>
        <w:t xml:space="preserve">се бришат три од условите за истото работно место, а </w:t>
      </w:r>
      <w:r w:rsidR="00776782" w:rsidRPr="00D22385">
        <w:rPr>
          <w:szCs w:val="22"/>
          <w:lang w:val="mk-MK"/>
        </w:rPr>
        <w:t xml:space="preserve">со дел од одредбата </w:t>
      </w:r>
      <w:r w:rsidR="0038013E">
        <w:rPr>
          <w:szCs w:val="22"/>
          <w:lang w:val="mk-MK"/>
        </w:rPr>
        <w:t xml:space="preserve">содржана </w:t>
      </w:r>
      <w:r w:rsidR="00776782" w:rsidRPr="00D22385">
        <w:rPr>
          <w:szCs w:val="22"/>
          <w:lang w:val="mk-MK"/>
        </w:rPr>
        <w:t xml:space="preserve">во </w:t>
      </w:r>
      <w:r w:rsidR="0038013E">
        <w:rPr>
          <w:szCs w:val="22"/>
          <w:lang w:val="mk-MK"/>
        </w:rPr>
        <w:t>ставот 5</w:t>
      </w:r>
      <w:r w:rsidR="0038013E" w:rsidRPr="00D22385">
        <w:rPr>
          <w:szCs w:val="22"/>
          <w:lang w:val="mk-MK"/>
        </w:rPr>
        <w:t xml:space="preserve"> </w:t>
      </w:r>
      <w:r w:rsidR="00CE6EB1" w:rsidRPr="00D22385">
        <w:rPr>
          <w:szCs w:val="22"/>
          <w:lang w:val="mk-MK"/>
        </w:rPr>
        <w:t xml:space="preserve">се врши усогласување со бришењето на </w:t>
      </w:r>
      <w:r w:rsidR="00106115" w:rsidRPr="00D22385">
        <w:rPr>
          <w:szCs w:val="22"/>
          <w:lang w:val="mk-MK"/>
        </w:rPr>
        <w:t>еден од трите услови, како и се бриш</w:t>
      </w:r>
      <w:r w:rsidR="00A0641C" w:rsidRPr="00D22385">
        <w:rPr>
          <w:szCs w:val="22"/>
          <w:lang w:val="mk-MK"/>
        </w:rPr>
        <w:t xml:space="preserve">ат </w:t>
      </w:r>
      <w:r w:rsidR="00106115" w:rsidRPr="00D22385">
        <w:rPr>
          <w:szCs w:val="22"/>
          <w:lang w:val="mk-MK"/>
        </w:rPr>
        <w:t xml:space="preserve">одредбите што </w:t>
      </w:r>
      <w:r w:rsidR="00C82C58" w:rsidRPr="00D22385">
        <w:rPr>
          <w:szCs w:val="22"/>
          <w:lang w:val="mk-MK"/>
        </w:rPr>
        <w:t xml:space="preserve">се однесуваат на </w:t>
      </w:r>
      <w:r w:rsidR="00106115" w:rsidRPr="00D22385">
        <w:rPr>
          <w:szCs w:val="22"/>
          <w:lang w:val="mk-MK"/>
        </w:rPr>
        <w:t xml:space="preserve">периодот на назначување на раководителот на оддел </w:t>
      </w:r>
      <w:r w:rsidR="00A0641C" w:rsidRPr="00D22385">
        <w:rPr>
          <w:szCs w:val="22"/>
          <w:lang w:val="mk-MK"/>
        </w:rPr>
        <w:t xml:space="preserve">во </w:t>
      </w:r>
      <w:r w:rsidR="00106115" w:rsidRPr="00D22385">
        <w:rPr>
          <w:szCs w:val="22"/>
          <w:lang w:val="mk-MK"/>
        </w:rPr>
        <w:t>овие установ</w:t>
      </w:r>
      <w:r w:rsidR="00A0641C" w:rsidRPr="00D22385">
        <w:rPr>
          <w:szCs w:val="22"/>
          <w:lang w:val="mk-MK"/>
        </w:rPr>
        <w:t>и</w:t>
      </w:r>
      <w:r w:rsidR="00106115" w:rsidRPr="00D22385">
        <w:rPr>
          <w:szCs w:val="22"/>
          <w:lang w:val="mk-MK"/>
        </w:rPr>
        <w:t>.</w:t>
      </w:r>
    </w:p>
    <w:p w14:paraId="3C35DDA0" w14:textId="6413C92F" w:rsidR="00F1763A" w:rsidRPr="00D22385" w:rsidRDefault="00F1763A" w:rsidP="00F1763A">
      <w:pPr>
        <w:pStyle w:val="Tekst"/>
        <w:rPr>
          <w:rStyle w:val="TekstChar"/>
          <w:lang w:val="mk-MK"/>
        </w:rPr>
      </w:pPr>
      <w:r w:rsidRPr="00D22385">
        <w:rPr>
          <w:rStyle w:val="TekstChar"/>
          <w:lang w:val="mk-MK"/>
        </w:rPr>
        <w:t>Со чл</w:t>
      </w:r>
      <w:r w:rsidR="00B4406E" w:rsidRPr="00D22385">
        <w:rPr>
          <w:rStyle w:val="TekstChar"/>
          <w:lang w:val="mk-MK"/>
        </w:rPr>
        <w:t xml:space="preserve">енот </w:t>
      </w:r>
      <w:r w:rsidRPr="00D22385">
        <w:rPr>
          <w:rStyle w:val="TekstChar"/>
          <w:lang w:val="mk-MK"/>
        </w:rPr>
        <w:t>5 став 3 и со дел од одредб</w:t>
      </w:r>
      <w:r w:rsidR="0038013E">
        <w:rPr>
          <w:rStyle w:val="TekstChar"/>
          <w:lang w:val="mk-MK"/>
        </w:rPr>
        <w:t xml:space="preserve">ите содржани во ставовите </w:t>
      </w:r>
      <w:r w:rsidRPr="00D22385">
        <w:rPr>
          <w:rStyle w:val="TekstChar"/>
          <w:lang w:val="mk-MK"/>
        </w:rPr>
        <w:t>4</w:t>
      </w:r>
      <w:r w:rsidR="000156FB">
        <w:rPr>
          <w:rStyle w:val="TekstChar"/>
          <w:lang w:val="en-US"/>
        </w:rPr>
        <w:t xml:space="preserve"> </w:t>
      </w:r>
      <w:r w:rsidR="000156FB">
        <w:rPr>
          <w:rStyle w:val="TekstChar"/>
          <w:lang w:val="mk-MK"/>
        </w:rPr>
        <w:t xml:space="preserve">и </w:t>
      </w:r>
      <w:r w:rsidR="0038013E">
        <w:rPr>
          <w:rStyle w:val="TekstChar"/>
          <w:lang w:val="mk-MK"/>
        </w:rPr>
        <w:t>5</w:t>
      </w:r>
      <w:r w:rsidR="00174A90" w:rsidRPr="00D22385">
        <w:rPr>
          <w:rStyle w:val="TekstChar"/>
          <w:lang w:val="mk-MK"/>
        </w:rPr>
        <w:t xml:space="preserve">, како </w:t>
      </w:r>
      <w:r w:rsidRPr="00D22385">
        <w:rPr>
          <w:rStyle w:val="TekstChar"/>
          <w:lang w:val="mk-MK"/>
        </w:rPr>
        <w:t xml:space="preserve">и со членовите 16, 17, 18 и 20 </w:t>
      </w:r>
      <w:r w:rsidRPr="00D22385">
        <w:rPr>
          <w:lang w:val="mk-MK"/>
        </w:rPr>
        <w:t>се врши усогласување со Законот за административните службеници во однос на условите кои треба да ги исполнуваат давателите на здравствени услуги од категориите А, В и Д, здравствените работници со високо образование во здравствени установи на терцијарно ниво и раководителите на одделите во универзитетските клиники и институти во однос на познавањето на еден од трите најчесто користени јазици на Европската Унија (англиски, француски, германски) и активно познавање компјутерски програми за канцелариско работење за здравствените работници и здравствените соработници</w:t>
      </w:r>
      <w:r w:rsidR="00E029D0" w:rsidRPr="00D22385">
        <w:rPr>
          <w:lang w:val="mk-MK"/>
        </w:rPr>
        <w:t>.</w:t>
      </w:r>
    </w:p>
    <w:p w14:paraId="753A6297" w14:textId="6DF9B9D9" w:rsidR="00174A90" w:rsidRPr="00D22385" w:rsidRDefault="00174A90" w:rsidP="00174A90">
      <w:pPr>
        <w:pStyle w:val="Tekst"/>
        <w:rPr>
          <w:szCs w:val="22"/>
          <w:lang w:val="mk-MK"/>
        </w:rPr>
      </w:pPr>
      <w:r w:rsidRPr="00D22385">
        <w:rPr>
          <w:rFonts w:cs="Arial"/>
          <w:spacing w:val="-2"/>
          <w:szCs w:val="22"/>
          <w:lang w:val="mk-MK"/>
        </w:rPr>
        <w:t xml:space="preserve">Со членот 8 став 1 и 2 </w:t>
      </w:r>
      <w:r w:rsidRPr="00D22385">
        <w:rPr>
          <w:szCs w:val="22"/>
          <w:lang w:val="mk-MK"/>
        </w:rPr>
        <w:t>се дополнува постојниот член 104 став (2) точка 4), со цел да се прецизира</w:t>
      </w:r>
      <w:r w:rsidRPr="00D22385">
        <w:rPr>
          <w:rFonts w:eastAsia="Times New Roman" w:cs="Arial"/>
          <w:szCs w:val="22"/>
          <w:lang w:val="mk-MK" w:eastAsia="mk-MK"/>
        </w:rPr>
        <w:t xml:space="preserve"> работното искуство што се бара од кандидатите за директор и тоа работно искуство во здравствена установа односно во економијата, финансиите, правото или менаџментот или од системот и организацијата на здравствената заштита и здравственото осигурување.</w:t>
      </w:r>
    </w:p>
    <w:p w14:paraId="178EC892" w14:textId="71C9F14F" w:rsidR="00AF6128" w:rsidRDefault="00213827" w:rsidP="00005C6E">
      <w:pPr>
        <w:pStyle w:val="Tekst"/>
        <w:rPr>
          <w:lang w:val="en-US"/>
        </w:rPr>
      </w:pPr>
      <w:r w:rsidRPr="00D22385">
        <w:rPr>
          <w:lang w:val="mk-MK"/>
        </w:rPr>
        <w:t xml:space="preserve">Со </w:t>
      </w:r>
      <w:r w:rsidR="00B4406E" w:rsidRPr="00D22385">
        <w:rPr>
          <w:lang w:val="mk-MK"/>
        </w:rPr>
        <w:t xml:space="preserve">членот </w:t>
      </w:r>
      <w:r w:rsidRPr="00D22385">
        <w:rPr>
          <w:lang w:val="mk-MK"/>
        </w:rPr>
        <w:t xml:space="preserve">8 </w:t>
      </w:r>
      <w:r w:rsidR="00432F58" w:rsidRPr="00D22385">
        <w:rPr>
          <w:lang w:val="mk-MK"/>
        </w:rPr>
        <w:t>став</w:t>
      </w:r>
      <w:r w:rsidR="0087482A" w:rsidRPr="00D22385">
        <w:rPr>
          <w:lang w:val="mk-MK"/>
        </w:rPr>
        <w:t xml:space="preserve"> </w:t>
      </w:r>
      <w:r w:rsidR="00432F58" w:rsidRPr="00D22385">
        <w:rPr>
          <w:lang w:val="mk-MK"/>
        </w:rPr>
        <w:t xml:space="preserve">3, 4 и 5 </w:t>
      </w:r>
      <w:r w:rsidRPr="00D22385">
        <w:rPr>
          <w:lang w:val="mk-MK"/>
        </w:rPr>
        <w:t xml:space="preserve">и </w:t>
      </w:r>
      <w:r w:rsidR="00174A90" w:rsidRPr="00D22385">
        <w:rPr>
          <w:lang w:val="mk-MK"/>
        </w:rPr>
        <w:t xml:space="preserve">со </w:t>
      </w:r>
      <w:r w:rsidR="00B4406E" w:rsidRPr="00D22385">
        <w:rPr>
          <w:lang w:val="mk-MK"/>
        </w:rPr>
        <w:t xml:space="preserve">членот </w:t>
      </w:r>
      <w:r w:rsidRPr="00D22385">
        <w:rPr>
          <w:lang w:val="mk-MK"/>
        </w:rPr>
        <w:t xml:space="preserve">30 </w:t>
      </w:r>
      <w:r w:rsidR="00C75426" w:rsidRPr="00D22385">
        <w:rPr>
          <w:lang w:val="mk-MK"/>
        </w:rPr>
        <w:t xml:space="preserve">се врши промена во условите кои треба да ги исполнат кандидатите за директори на јавни здравствени установи и директорот на Управата за електронско здравство со додавање на АПТИС како меѓународно признат сертификат за познавање на англискиот јазик и бришење на условот за положен психолошки тест и тест на </w:t>
      </w:r>
      <w:r w:rsidRPr="00D22385">
        <w:rPr>
          <w:lang w:val="mk-MK"/>
        </w:rPr>
        <w:t>интегритет.</w:t>
      </w:r>
      <w:bookmarkEnd w:id="24"/>
      <w:r w:rsidR="00AF6128">
        <w:rPr>
          <w:lang w:val="en-US"/>
        </w:rPr>
        <w:t xml:space="preserve"> </w:t>
      </w:r>
    </w:p>
    <w:p w14:paraId="440D07CE" w14:textId="04CE8CF8" w:rsidR="00117DE3" w:rsidRPr="00D22385" w:rsidRDefault="00E368AD" w:rsidP="00005C6E">
      <w:pPr>
        <w:pStyle w:val="Tekst"/>
        <w:rPr>
          <w:szCs w:val="22"/>
          <w:lang w:val="mk-MK"/>
        </w:rPr>
      </w:pPr>
      <w:r w:rsidRPr="00D22385">
        <w:rPr>
          <w:szCs w:val="22"/>
          <w:lang w:val="mk-MK"/>
        </w:rPr>
        <w:t xml:space="preserve">Со </w:t>
      </w:r>
      <w:r w:rsidR="00430693" w:rsidRPr="00D22385">
        <w:rPr>
          <w:szCs w:val="22"/>
          <w:lang w:val="mk-MK"/>
        </w:rPr>
        <w:t xml:space="preserve">членовите </w:t>
      </w:r>
      <w:r w:rsidR="00875670" w:rsidRPr="00D22385">
        <w:rPr>
          <w:szCs w:val="22"/>
          <w:lang w:val="mk-MK"/>
        </w:rPr>
        <w:t xml:space="preserve">9 и 14 </w:t>
      </w:r>
      <w:r w:rsidR="00117DE3" w:rsidRPr="00D22385">
        <w:rPr>
          <w:szCs w:val="22"/>
          <w:lang w:val="mk-MK"/>
        </w:rPr>
        <w:t xml:space="preserve">се </w:t>
      </w:r>
      <w:r w:rsidR="002741D7" w:rsidRPr="00D22385">
        <w:rPr>
          <w:szCs w:val="22"/>
          <w:lang w:val="mk-MK"/>
        </w:rPr>
        <w:t xml:space="preserve">врши </w:t>
      </w:r>
      <w:r w:rsidR="00117DE3" w:rsidRPr="00D22385">
        <w:rPr>
          <w:szCs w:val="22"/>
          <w:lang w:val="mk-MK"/>
        </w:rPr>
        <w:t xml:space="preserve">усогласување со </w:t>
      </w:r>
      <w:r w:rsidR="00117DE3" w:rsidRPr="00D22385">
        <w:rPr>
          <w:rFonts w:cs="Arial"/>
          <w:spacing w:val="-2"/>
          <w:szCs w:val="22"/>
          <w:lang w:val="mk-MK"/>
        </w:rPr>
        <w:t xml:space="preserve">решението предложено во </w:t>
      </w:r>
      <w:r w:rsidR="002315B8">
        <w:rPr>
          <w:rFonts w:cs="Arial"/>
          <w:spacing w:val="-2"/>
          <w:szCs w:val="22"/>
          <w:lang w:val="mk-MK"/>
        </w:rPr>
        <w:t xml:space="preserve">членовите </w:t>
      </w:r>
      <w:r w:rsidR="00AA7C3E">
        <w:rPr>
          <w:rFonts w:cs="Arial"/>
          <w:spacing w:val="-2"/>
          <w:szCs w:val="22"/>
          <w:lang w:val="mk-MK"/>
        </w:rPr>
        <w:t>22</w:t>
      </w:r>
      <w:r w:rsidR="00AA7C3E" w:rsidRPr="00D22385">
        <w:rPr>
          <w:rFonts w:cs="Arial"/>
          <w:spacing w:val="-2"/>
          <w:szCs w:val="22"/>
          <w:lang w:val="mk-MK"/>
        </w:rPr>
        <w:t xml:space="preserve"> </w:t>
      </w:r>
      <w:r w:rsidR="001F259F">
        <w:rPr>
          <w:rFonts w:cs="Arial"/>
          <w:spacing w:val="-2"/>
          <w:szCs w:val="22"/>
          <w:lang w:val="mk-MK"/>
        </w:rPr>
        <w:t xml:space="preserve">и 24 став 2 </w:t>
      </w:r>
      <w:r w:rsidR="00117DE3" w:rsidRPr="00D22385">
        <w:rPr>
          <w:rFonts w:cs="Arial"/>
          <w:spacing w:val="-2"/>
          <w:szCs w:val="22"/>
          <w:lang w:val="mk-MK"/>
        </w:rPr>
        <w:t>од овој Предлог-закон.</w:t>
      </w:r>
      <w:r w:rsidR="00117DE3" w:rsidRPr="00D22385">
        <w:rPr>
          <w:szCs w:val="22"/>
          <w:lang w:val="mk-MK"/>
        </w:rPr>
        <w:t xml:space="preserve"> </w:t>
      </w:r>
    </w:p>
    <w:p w14:paraId="376268E0" w14:textId="66C583E4" w:rsidR="00E368AD" w:rsidRPr="00D22385" w:rsidRDefault="002741D7" w:rsidP="00005C6E">
      <w:pPr>
        <w:pStyle w:val="Tekst"/>
        <w:rPr>
          <w:szCs w:val="22"/>
          <w:lang w:val="mk-MK"/>
        </w:rPr>
      </w:pPr>
      <w:r w:rsidRPr="00D22385">
        <w:rPr>
          <w:szCs w:val="22"/>
          <w:lang w:val="mk-MK"/>
        </w:rPr>
        <w:t>Со член</w:t>
      </w:r>
      <w:r w:rsidR="00875670" w:rsidRPr="00D22385">
        <w:rPr>
          <w:szCs w:val="22"/>
          <w:lang w:val="mk-MK"/>
        </w:rPr>
        <w:t>от</w:t>
      </w:r>
      <w:r w:rsidRPr="00D22385">
        <w:rPr>
          <w:szCs w:val="22"/>
          <w:lang w:val="mk-MK"/>
        </w:rPr>
        <w:t xml:space="preserve"> </w:t>
      </w:r>
      <w:r w:rsidR="00762AEF" w:rsidRPr="00D22385">
        <w:rPr>
          <w:szCs w:val="22"/>
          <w:lang w:val="mk-MK"/>
        </w:rPr>
        <w:t xml:space="preserve">10 </w:t>
      </w:r>
      <w:r w:rsidR="00E368AD" w:rsidRPr="00D22385">
        <w:rPr>
          <w:szCs w:val="22"/>
          <w:lang w:val="mk-MK"/>
        </w:rPr>
        <w:t>се брише н</w:t>
      </w:r>
      <w:r w:rsidR="00E368AD" w:rsidRPr="00D22385">
        <w:rPr>
          <w:rFonts w:cs="Arial"/>
          <w:spacing w:val="-2"/>
          <w:szCs w:val="22"/>
          <w:lang w:val="mk-MK"/>
        </w:rPr>
        <w:t>асловот пред членот и</w:t>
      </w:r>
      <w:r w:rsidR="00E368AD" w:rsidRPr="00D22385">
        <w:rPr>
          <w:szCs w:val="22"/>
          <w:lang w:val="mk-MK"/>
        </w:rPr>
        <w:t xml:space="preserve"> членот 105 од Законот со кој</w:t>
      </w:r>
      <w:r w:rsidR="004873A8" w:rsidRPr="00D22385">
        <w:rPr>
          <w:szCs w:val="22"/>
          <w:lang w:val="mk-MK"/>
        </w:rPr>
        <w:t xml:space="preserve"> </w:t>
      </w:r>
      <w:r w:rsidR="00E368AD" w:rsidRPr="00D22385">
        <w:rPr>
          <w:szCs w:val="22"/>
          <w:lang w:val="mk-MK"/>
        </w:rPr>
        <w:t xml:space="preserve">беше уредено во </w:t>
      </w:r>
      <w:r w:rsidR="00777BE2" w:rsidRPr="00D22385">
        <w:rPr>
          <w:szCs w:val="22"/>
          <w:lang w:val="mk-MK"/>
        </w:rPr>
        <w:t xml:space="preserve">кои </w:t>
      </w:r>
      <w:r w:rsidR="00E368AD" w:rsidRPr="00D22385">
        <w:rPr>
          <w:szCs w:val="22"/>
          <w:lang w:val="mk-MK"/>
        </w:rPr>
        <w:t>установи се именуваат две лица за директор, условите кои треба да ги исполнуваат</w:t>
      </w:r>
      <w:r w:rsidR="00E440DF" w:rsidRPr="00D22385">
        <w:rPr>
          <w:szCs w:val="22"/>
          <w:lang w:val="mk-MK"/>
        </w:rPr>
        <w:t xml:space="preserve"> и нивните</w:t>
      </w:r>
      <w:r w:rsidR="004873A8" w:rsidRPr="00D22385">
        <w:rPr>
          <w:szCs w:val="22"/>
          <w:lang w:val="mk-MK"/>
        </w:rPr>
        <w:t xml:space="preserve"> </w:t>
      </w:r>
      <w:r w:rsidR="00E368AD" w:rsidRPr="00D22385">
        <w:rPr>
          <w:szCs w:val="22"/>
          <w:lang w:val="mk-MK"/>
        </w:rPr>
        <w:t>надлежности</w:t>
      </w:r>
      <w:r w:rsidR="00E440DF" w:rsidRPr="00D22385">
        <w:rPr>
          <w:szCs w:val="22"/>
          <w:lang w:val="mk-MK"/>
        </w:rPr>
        <w:t>.</w:t>
      </w:r>
      <w:r w:rsidR="00E368AD" w:rsidRPr="00D22385">
        <w:rPr>
          <w:szCs w:val="22"/>
          <w:lang w:val="mk-MK"/>
        </w:rPr>
        <w:t xml:space="preserve"> </w:t>
      </w:r>
    </w:p>
    <w:p w14:paraId="2DF90311" w14:textId="0302BA53" w:rsidR="00892352" w:rsidRPr="00D22385" w:rsidRDefault="00E440DF" w:rsidP="00005C6E">
      <w:pPr>
        <w:pStyle w:val="Tekst"/>
        <w:rPr>
          <w:rFonts w:cs="Arial"/>
          <w:spacing w:val="-2"/>
          <w:szCs w:val="22"/>
          <w:lang w:val="mk-MK"/>
        </w:rPr>
      </w:pPr>
      <w:r w:rsidRPr="00D22385">
        <w:rPr>
          <w:rFonts w:eastAsia="Times New Roman" w:cs="Arial"/>
          <w:szCs w:val="22"/>
          <w:lang w:val="mk-MK" w:eastAsia="mk-MK"/>
        </w:rPr>
        <w:t>Со ч</w:t>
      </w:r>
      <w:r w:rsidR="009E5997" w:rsidRPr="00D22385">
        <w:rPr>
          <w:rFonts w:cs="Arial"/>
          <w:spacing w:val="-2"/>
          <w:szCs w:val="22"/>
          <w:lang w:val="mk-MK"/>
        </w:rPr>
        <w:t>лен</w:t>
      </w:r>
      <w:r w:rsidR="0090405A" w:rsidRPr="00D22385">
        <w:rPr>
          <w:rFonts w:cs="Arial"/>
          <w:spacing w:val="-2"/>
          <w:szCs w:val="22"/>
          <w:lang w:val="mk-MK"/>
        </w:rPr>
        <w:t>овите</w:t>
      </w:r>
      <w:r w:rsidR="009E5997" w:rsidRPr="00D22385">
        <w:rPr>
          <w:rFonts w:cs="Arial"/>
          <w:spacing w:val="-2"/>
          <w:szCs w:val="22"/>
          <w:lang w:val="mk-MK"/>
        </w:rPr>
        <w:t xml:space="preserve"> </w:t>
      </w:r>
      <w:r w:rsidR="00AA7C3E">
        <w:rPr>
          <w:rFonts w:cs="Arial"/>
          <w:spacing w:val="-2"/>
          <w:szCs w:val="22"/>
          <w:lang w:val="mk-MK"/>
        </w:rPr>
        <w:t xml:space="preserve">11, 12, 15, </w:t>
      </w:r>
      <w:r w:rsidR="00AA7C3E">
        <w:rPr>
          <w:szCs w:val="22"/>
          <w:lang w:val="mk-MK"/>
        </w:rPr>
        <w:t>21, 23, 24</w:t>
      </w:r>
      <w:r w:rsidR="009D4033">
        <w:rPr>
          <w:szCs w:val="22"/>
          <w:lang w:val="mk-MK"/>
        </w:rPr>
        <w:t xml:space="preserve"> став 1 и со членовите </w:t>
      </w:r>
      <w:r w:rsidR="009B4D70">
        <w:rPr>
          <w:szCs w:val="22"/>
          <w:lang w:val="mk-MK"/>
        </w:rPr>
        <w:t xml:space="preserve">27, </w:t>
      </w:r>
      <w:r w:rsidR="009D4033">
        <w:rPr>
          <w:szCs w:val="22"/>
          <w:lang w:val="mk-MK"/>
        </w:rPr>
        <w:t xml:space="preserve">31 </w:t>
      </w:r>
      <w:r w:rsidR="009B4D70">
        <w:rPr>
          <w:szCs w:val="22"/>
          <w:lang w:val="mk-MK"/>
        </w:rPr>
        <w:t xml:space="preserve">и 32 став 1 и 3 </w:t>
      </w:r>
      <w:r w:rsidR="00892352" w:rsidRPr="00D22385">
        <w:rPr>
          <w:rFonts w:cs="Arial"/>
          <w:spacing w:val="-2"/>
          <w:szCs w:val="22"/>
          <w:lang w:val="mk-MK"/>
        </w:rPr>
        <w:t xml:space="preserve">се врши усогласување со </w:t>
      </w:r>
      <w:r w:rsidR="00D60233" w:rsidRPr="00D22385">
        <w:rPr>
          <w:rFonts w:cs="Arial"/>
          <w:spacing w:val="-2"/>
          <w:szCs w:val="22"/>
          <w:lang w:val="mk-MK"/>
        </w:rPr>
        <w:t xml:space="preserve">решението предложено во </w:t>
      </w:r>
      <w:r w:rsidR="00892352" w:rsidRPr="00D22385">
        <w:rPr>
          <w:rFonts w:cs="Arial"/>
          <w:spacing w:val="-2"/>
          <w:szCs w:val="22"/>
          <w:lang w:val="mk-MK"/>
        </w:rPr>
        <w:t xml:space="preserve">член </w:t>
      </w:r>
      <w:r w:rsidR="004902EE" w:rsidRPr="00D22385">
        <w:rPr>
          <w:rFonts w:cs="Arial"/>
          <w:spacing w:val="-2"/>
          <w:szCs w:val="22"/>
          <w:lang w:val="mk-MK"/>
        </w:rPr>
        <w:t>10</w:t>
      </w:r>
      <w:r w:rsidR="00892352" w:rsidRPr="00D22385">
        <w:rPr>
          <w:rFonts w:cs="Arial"/>
          <w:spacing w:val="-2"/>
          <w:szCs w:val="22"/>
          <w:lang w:val="mk-MK"/>
        </w:rPr>
        <w:t>.</w:t>
      </w:r>
    </w:p>
    <w:p w14:paraId="1CA63605" w14:textId="654D9FBB" w:rsidR="00D60233" w:rsidRPr="00D22385" w:rsidRDefault="00D60233" w:rsidP="00005C6E">
      <w:pPr>
        <w:pStyle w:val="Tekst"/>
        <w:rPr>
          <w:rFonts w:cs="Arial"/>
          <w:spacing w:val="-2"/>
          <w:szCs w:val="22"/>
          <w:lang w:val="mk-MK"/>
        </w:rPr>
      </w:pPr>
      <w:bookmarkStart w:id="25" w:name="_Hlk487213113"/>
      <w:bookmarkStart w:id="26" w:name="_Hlk495412934"/>
      <w:r w:rsidRPr="00D22385">
        <w:rPr>
          <w:szCs w:val="22"/>
          <w:lang w:val="mk-MK"/>
        </w:rPr>
        <w:t>Со член</w:t>
      </w:r>
      <w:r w:rsidR="00181BA5" w:rsidRPr="00D22385">
        <w:rPr>
          <w:szCs w:val="22"/>
          <w:lang w:val="mk-MK"/>
        </w:rPr>
        <w:t>от</w:t>
      </w:r>
      <w:r w:rsidRPr="00D22385">
        <w:rPr>
          <w:szCs w:val="22"/>
          <w:lang w:val="mk-MK"/>
        </w:rPr>
        <w:t xml:space="preserve"> </w:t>
      </w:r>
      <w:r w:rsidR="00181BA5" w:rsidRPr="00D22385">
        <w:rPr>
          <w:szCs w:val="22"/>
          <w:lang w:val="mk-MK"/>
        </w:rPr>
        <w:t xml:space="preserve">13 </w:t>
      </w:r>
      <w:bookmarkEnd w:id="25"/>
      <w:bookmarkEnd w:id="26"/>
      <w:r w:rsidRPr="00D22385">
        <w:rPr>
          <w:szCs w:val="22"/>
          <w:lang w:val="mk-MK"/>
        </w:rPr>
        <w:t>се брише н</w:t>
      </w:r>
      <w:r w:rsidRPr="00D22385">
        <w:rPr>
          <w:rFonts w:cs="Arial"/>
          <w:spacing w:val="-2"/>
          <w:szCs w:val="22"/>
          <w:lang w:val="mk-MK"/>
        </w:rPr>
        <w:t>асловот пред членот и</w:t>
      </w:r>
      <w:r w:rsidRPr="00D22385">
        <w:rPr>
          <w:szCs w:val="22"/>
          <w:lang w:val="mk-MK"/>
        </w:rPr>
        <w:t xml:space="preserve"> членот </w:t>
      </w:r>
      <w:r w:rsidRPr="00D22385">
        <w:rPr>
          <w:rFonts w:cs="Arial"/>
          <w:spacing w:val="-2"/>
          <w:szCs w:val="22"/>
          <w:lang w:val="mk-MK"/>
        </w:rPr>
        <w:t>109 со кој беше уредено потпишувањето на документите и решавањето на спорните ситуации во случај на нивно несогласување.</w:t>
      </w:r>
    </w:p>
    <w:p w14:paraId="41DC1BF2" w14:textId="175F9F3F" w:rsidR="004A77D3" w:rsidRPr="00D22385" w:rsidRDefault="004A77D3" w:rsidP="00005C6E">
      <w:pPr>
        <w:pStyle w:val="Tekst"/>
        <w:rPr>
          <w:rFonts w:cs="Arial"/>
          <w:spacing w:val="-2"/>
          <w:szCs w:val="22"/>
          <w:lang w:val="mk-MK"/>
        </w:rPr>
      </w:pPr>
      <w:bookmarkStart w:id="27" w:name="_Hlk495413334"/>
      <w:r w:rsidRPr="00D22385">
        <w:rPr>
          <w:rFonts w:cs="Arial"/>
          <w:spacing w:val="-2"/>
          <w:szCs w:val="22"/>
          <w:lang w:val="mk-MK"/>
        </w:rPr>
        <w:t xml:space="preserve">Со членот </w:t>
      </w:r>
      <w:r w:rsidR="0087482A" w:rsidRPr="00D22385">
        <w:rPr>
          <w:rFonts w:cs="Arial"/>
          <w:spacing w:val="-2"/>
          <w:szCs w:val="22"/>
          <w:lang w:val="mk-MK"/>
        </w:rPr>
        <w:t xml:space="preserve">19 </w:t>
      </w:r>
      <w:r w:rsidRPr="00D22385">
        <w:rPr>
          <w:rFonts w:cs="Arial"/>
          <w:spacing w:val="-2"/>
          <w:szCs w:val="22"/>
          <w:lang w:val="mk-MK"/>
        </w:rPr>
        <w:t xml:space="preserve">став 1 и 3 д Предлог-законот се врши усогласување со решението предложено во член 10, со ставот 2 </w:t>
      </w:r>
      <w:r w:rsidR="00A0641C" w:rsidRPr="00D22385">
        <w:rPr>
          <w:rFonts w:cs="Arial"/>
          <w:spacing w:val="-2"/>
          <w:szCs w:val="22"/>
          <w:lang w:val="mk-MK"/>
        </w:rPr>
        <w:t xml:space="preserve">се </w:t>
      </w:r>
      <w:r w:rsidR="002313AA" w:rsidRPr="00D22385">
        <w:rPr>
          <w:rFonts w:cs="Arial"/>
          <w:spacing w:val="-2"/>
          <w:szCs w:val="22"/>
          <w:lang w:val="mk-MK"/>
        </w:rPr>
        <w:t>уредува</w:t>
      </w:r>
      <w:r w:rsidR="00A0641C" w:rsidRPr="00D22385">
        <w:rPr>
          <w:rFonts w:cs="Arial"/>
          <w:spacing w:val="-2"/>
          <w:szCs w:val="22"/>
          <w:lang w:val="mk-MK"/>
        </w:rPr>
        <w:t xml:space="preserve">ат </w:t>
      </w:r>
      <w:r w:rsidR="002313AA" w:rsidRPr="00D22385">
        <w:rPr>
          <w:rFonts w:cs="Arial"/>
          <w:spacing w:val="-2"/>
          <w:szCs w:val="22"/>
          <w:lang w:val="mk-MK"/>
        </w:rPr>
        <w:t xml:space="preserve">условите </w:t>
      </w:r>
      <w:r w:rsidRPr="00D22385">
        <w:rPr>
          <w:rFonts w:cs="Arial"/>
          <w:spacing w:val="-2"/>
          <w:szCs w:val="22"/>
          <w:lang w:val="mk-MK"/>
        </w:rPr>
        <w:t xml:space="preserve">за преземање </w:t>
      </w:r>
      <w:r w:rsidRPr="00D22385">
        <w:rPr>
          <w:shd w:val="clear" w:color="auto" w:fill="FDFDFD"/>
          <w:lang w:val="mk-MK"/>
        </w:rPr>
        <w:t>здравствен работник со високо образование од областа на медицината од приватна во јавна</w:t>
      </w:r>
      <w:r w:rsidR="00A0641C" w:rsidRPr="00D22385">
        <w:rPr>
          <w:shd w:val="clear" w:color="auto" w:fill="FDFDFD"/>
          <w:lang w:val="mk-MK"/>
        </w:rPr>
        <w:t xml:space="preserve"> </w:t>
      </w:r>
      <w:r w:rsidRPr="00D22385">
        <w:rPr>
          <w:shd w:val="clear" w:color="auto" w:fill="FDFDFD"/>
          <w:lang w:val="mk-MK"/>
        </w:rPr>
        <w:t>здравствена установа, со ставо</w:t>
      </w:r>
      <w:r w:rsidR="002B3E71" w:rsidRPr="00D22385">
        <w:rPr>
          <w:shd w:val="clear" w:color="auto" w:fill="FDFDFD"/>
          <w:lang w:val="mk-MK"/>
        </w:rPr>
        <w:t>вите 5</w:t>
      </w:r>
      <w:r w:rsidR="00B968BA" w:rsidRPr="00D22385">
        <w:rPr>
          <w:shd w:val="clear" w:color="auto" w:fill="FDFDFD"/>
          <w:lang w:val="mk-MK"/>
        </w:rPr>
        <w:t xml:space="preserve"> </w:t>
      </w:r>
      <w:r w:rsidR="00A0641C" w:rsidRPr="00D22385">
        <w:rPr>
          <w:shd w:val="clear" w:color="auto" w:fill="FDFDFD"/>
          <w:lang w:val="mk-MK"/>
        </w:rPr>
        <w:t xml:space="preserve">се </w:t>
      </w:r>
      <w:r w:rsidRPr="00D22385">
        <w:rPr>
          <w:shd w:val="clear" w:color="auto" w:fill="FDFDFD"/>
          <w:lang w:val="mk-MK"/>
        </w:rPr>
        <w:t xml:space="preserve">уредуваат условите за </w:t>
      </w:r>
      <w:r w:rsidRPr="00D22385">
        <w:rPr>
          <w:lang w:val="mk-MK"/>
        </w:rPr>
        <w:t>вработување на здравствените работници со средно, више и високо стручно образование или со 180 ЕКТС кои биле вработени во приватните здравствени установи основани врз основа на закуп на простор и опрема на делови од јавните здравствени установи во јавната здравствена установа од која биле преземени, односно во друга јавна здравствена установа</w:t>
      </w:r>
      <w:r w:rsidR="00B968BA" w:rsidRPr="00D22385">
        <w:rPr>
          <w:lang w:val="mk-MK"/>
        </w:rPr>
        <w:t xml:space="preserve">, со ставот 6 се брише рокот за поднесување на барање за остварување на тоа право, а со ставот 7 се менува рокот во кој Министерството за здравство одлучува по барањето. </w:t>
      </w:r>
    </w:p>
    <w:bookmarkEnd w:id="27"/>
    <w:p w14:paraId="7C90139C" w14:textId="57AB1762" w:rsidR="003B434A" w:rsidRPr="00D22385" w:rsidRDefault="003B434A" w:rsidP="005E2273">
      <w:pPr>
        <w:pStyle w:val="Tekst"/>
        <w:rPr>
          <w:szCs w:val="22"/>
          <w:lang w:val="mk-MK"/>
        </w:rPr>
      </w:pPr>
      <w:r w:rsidRPr="00D22385">
        <w:rPr>
          <w:szCs w:val="22"/>
          <w:lang w:val="mk-MK"/>
        </w:rPr>
        <w:t>Со член</w:t>
      </w:r>
      <w:r w:rsidR="00530A84" w:rsidRPr="00D22385">
        <w:rPr>
          <w:szCs w:val="22"/>
          <w:lang w:val="mk-MK"/>
        </w:rPr>
        <w:t>от</w:t>
      </w:r>
      <w:r w:rsidRPr="00D22385">
        <w:rPr>
          <w:szCs w:val="22"/>
          <w:lang w:val="mk-MK"/>
        </w:rPr>
        <w:t xml:space="preserve"> </w:t>
      </w:r>
      <w:r w:rsidR="0087482A" w:rsidRPr="00D22385">
        <w:rPr>
          <w:szCs w:val="22"/>
          <w:lang w:val="mk-MK"/>
        </w:rPr>
        <w:t xml:space="preserve">24 </w:t>
      </w:r>
      <w:r w:rsidR="005E2273" w:rsidRPr="00D22385">
        <w:rPr>
          <w:rFonts w:cs="Arial"/>
          <w:spacing w:val="-2"/>
          <w:szCs w:val="22"/>
          <w:lang w:val="mk-MK"/>
        </w:rPr>
        <w:t xml:space="preserve">се менува </w:t>
      </w:r>
      <w:r w:rsidR="00D14849" w:rsidRPr="00D22385">
        <w:rPr>
          <w:rFonts w:cs="Arial"/>
          <w:spacing w:val="-2"/>
          <w:szCs w:val="22"/>
          <w:lang w:val="mk-MK"/>
        </w:rPr>
        <w:t>ставот (4) од член 219</w:t>
      </w:r>
      <w:r w:rsidR="005E2273" w:rsidRPr="00D22385">
        <w:rPr>
          <w:rFonts w:cs="Arial"/>
          <w:spacing w:val="-2"/>
          <w:szCs w:val="22"/>
          <w:lang w:val="mk-MK"/>
        </w:rPr>
        <w:t xml:space="preserve"> и</w:t>
      </w:r>
      <w:r w:rsidRPr="00D22385">
        <w:rPr>
          <w:rFonts w:cs="Arial"/>
          <w:spacing w:val="-2"/>
          <w:szCs w:val="22"/>
          <w:lang w:val="mk-MK"/>
        </w:rPr>
        <w:t xml:space="preserve"> се бришат </w:t>
      </w:r>
      <w:r w:rsidR="005E2273" w:rsidRPr="00D22385">
        <w:rPr>
          <w:rFonts w:cs="Arial"/>
          <w:spacing w:val="-2"/>
          <w:szCs w:val="22"/>
          <w:lang w:val="mk-MK"/>
        </w:rPr>
        <w:t xml:space="preserve">четири </w:t>
      </w:r>
      <w:r w:rsidRPr="00D22385">
        <w:rPr>
          <w:rFonts w:cs="Arial"/>
          <w:spacing w:val="-2"/>
          <w:szCs w:val="22"/>
          <w:lang w:val="mk-MK"/>
        </w:rPr>
        <w:t>став</w:t>
      </w:r>
      <w:r w:rsidR="00F34197" w:rsidRPr="00D22385">
        <w:rPr>
          <w:rFonts w:cs="Arial"/>
          <w:spacing w:val="-2"/>
          <w:szCs w:val="22"/>
          <w:lang w:val="mk-MK"/>
        </w:rPr>
        <w:t xml:space="preserve">ови </w:t>
      </w:r>
      <w:r w:rsidRPr="00D22385">
        <w:rPr>
          <w:rFonts w:cs="Arial"/>
          <w:spacing w:val="-2"/>
          <w:szCs w:val="22"/>
          <w:lang w:val="mk-MK"/>
        </w:rPr>
        <w:t>од членот 219</w:t>
      </w:r>
      <w:r w:rsidR="005E2273" w:rsidRPr="00D22385">
        <w:rPr>
          <w:rFonts w:cs="Arial"/>
          <w:spacing w:val="-2"/>
          <w:szCs w:val="22"/>
          <w:lang w:val="mk-MK"/>
        </w:rPr>
        <w:t>,</w:t>
      </w:r>
      <w:r w:rsidRPr="00D22385">
        <w:rPr>
          <w:rFonts w:cs="Arial"/>
          <w:spacing w:val="-2"/>
          <w:szCs w:val="22"/>
          <w:lang w:val="mk-MK"/>
        </w:rPr>
        <w:t xml:space="preserve"> со цел </w:t>
      </w:r>
      <w:r w:rsidRPr="00D22385">
        <w:rPr>
          <w:rFonts w:eastAsia="Times New Roman" w:cs="Arial"/>
          <w:bCs/>
          <w:szCs w:val="22"/>
          <w:lang w:val="mk-MK" w:eastAsia="mk-MK"/>
        </w:rPr>
        <w:t xml:space="preserve">делот од плата за работна успешност што ја сочинува основната плата да се </w:t>
      </w:r>
      <w:r w:rsidRPr="00D22385">
        <w:rPr>
          <w:rFonts w:eastAsia="Times New Roman" w:cs="Arial"/>
          <w:szCs w:val="22"/>
          <w:lang w:val="mk-MK" w:eastAsia="mk-MK"/>
        </w:rPr>
        <w:t>определува според колективен договор.</w:t>
      </w:r>
      <w:r w:rsidRPr="00D22385">
        <w:rPr>
          <w:szCs w:val="22"/>
          <w:lang w:val="mk-MK"/>
        </w:rPr>
        <w:t xml:space="preserve"> </w:t>
      </w:r>
    </w:p>
    <w:p w14:paraId="6140ABB9" w14:textId="5ABE7DF6" w:rsidR="00422F4B" w:rsidRPr="00D22385" w:rsidRDefault="00422F4B" w:rsidP="00422F4B">
      <w:pPr>
        <w:pStyle w:val="Tekst"/>
        <w:rPr>
          <w:szCs w:val="22"/>
          <w:lang w:val="mk-MK"/>
        </w:rPr>
      </w:pPr>
      <w:r w:rsidRPr="00D22385">
        <w:rPr>
          <w:szCs w:val="22"/>
          <w:lang w:val="mk-MK"/>
        </w:rPr>
        <w:t xml:space="preserve">Со членовите </w:t>
      </w:r>
      <w:r w:rsidR="0087482A" w:rsidRPr="00D22385">
        <w:rPr>
          <w:szCs w:val="22"/>
          <w:lang w:val="mk-MK"/>
        </w:rPr>
        <w:t>22, 26</w:t>
      </w:r>
      <w:r w:rsidR="00BD4117" w:rsidRPr="00D22385">
        <w:rPr>
          <w:szCs w:val="22"/>
          <w:lang w:val="mk-MK"/>
        </w:rPr>
        <w:t xml:space="preserve"> </w:t>
      </w:r>
      <w:r w:rsidR="0087482A" w:rsidRPr="00D22385">
        <w:rPr>
          <w:szCs w:val="22"/>
          <w:lang w:val="mk-MK"/>
        </w:rPr>
        <w:t xml:space="preserve">и 32 </w:t>
      </w:r>
      <w:r w:rsidR="009B4D70">
        <w:rPr>
          <w:szCs w:val="22"/>
          <w:lang w:val="mk-MK"/>
        </w:rPr>
        <w:t xml:space="preserve">став 2 </w:t>
      </w:r>
      <w:r w:rsidRPr="00D22385">
        <w:rPr>
          <w:szCs w:val="22"/>
          <w:lang w:val="mk-MK"/>
        </w:rPr>
        <w:t xml:space="preserve">се врши усогласување со законските одредби со </w:t>
      </w:r>
      <w:r w:rsidRPr="00D22385">
        <w:rPr>
          <w:rFonts w:cs="Arial"/>
          <w:spacing w:val="-2"/>
          <w:szCs w:val="22"/>
          <w:lang w:val="mk-MK"/>
        </w:rPr>
        <w:t xml:space="preserve">решението предложено во членот </w:t>
      </w:r>
      <w:r w:rsidR="009D4033">
        <w:rPr>
          <w:rFonts w:cs="Arial"/>
          <w:spacing w:val="-2"/>
          <w:szCs w:val="22"/>
          <w:lang w:val="mk-MK"/>
        </w:rPr>
        <w:t>24 став 2</w:t>
      </w:r>
      <w:r w:rsidR="009D4033" w:rsidRPr="00D22385">
        <w:rPr>
          <w:rFonts w:cs="Arial"/>
          <w:spacing w:val="-2"/>
          <w:szCs w:val="22"/>
          <w:lang w:val="mk-MK"/>
        </w:rPr>
        <w:t xml:space="preserve"> </w:t>
      </w:r>
      <w:r w:rsidRPr="00D22385">
        <w:rPr>
          <w:rFonts w:cs="Arial"/>
          <w:spacing w:val="-2"/>
          <w:szCs w:val="22"/>
          <w:lang w:val="mk-MK"/>
        </w:rPr>
        <w:t>од овој Предлог-закон.</w:t>
      </w:r>
      <w:r w:rsidRPr="00D22385">
        <w:rPr>
          <w:szCs w:val="22"/>
          <w:lang w:val="mk-MK"/>
        </w:rPr>
        <w:t xml:space="preserve"> </w:t>
      </w:r>
    </w:p>
    <w:p w14:paraId="1C36A556" w14:textId="58F3235A" w:rsidR="001C001F" w:rsidRPr="00D22385" w:rsidRDefault="001C001F" w:rsidP="00005C6E">
      <w:pPr>
        <w:pStyle w:val="Tekst"/>
        <w:rPr>
          <w:szCs w:val="22"/>
          <w:lang w:val="mk-MK"/>
        </w:rPr>
      </w:pPr>
      <w:r w:rsidRPr="00D22385">
        <w:rPr>
          <w:szCs w:val="22"/>
          <w:lang w:val="mk-MK"/>
        </w:rPr>
        <w:t xml:space="preserve">Со членот </w:t>
      </w:r>
      <w:r w:rsidR="00533C56" w:rsidRPr="00D22385">
        <w:rPr>
          <w:szCs w:val="22"/>
          <w:lang w:val="mk-MK"/>
        </w:rPr>
        <w:t xml:space="preserve">29 </w:t>
      </w:r>
      <w:r w:rsidRPr="00D22385">
        <w:rPr>
          <w:szCs w:val="22"/>
          <w:lang w:val="mk-MK"/>
        </w:rPr>
        <w:t>се бришат одредбите што го уредуваат месечниот надоместок на членовите и на секретарот на Националната комисија за дијабетес мелитус.</w:t>
      </w:r>
    </w:p>
    <w:p w14:paraId="36DA4A9A" w14:textId="3DC5142C" w:rsidR="00AF6128" w:rsidRDefault="00AF6128" w:rsidP="005F0342">
      <w:pPr>
        <w:pStyle w:val="Tekst"/>
        <w:rPr>
          <w:szCs w:val="22"/>
          <w:lang w:val="mk-MK"/>
        </w:rPr>
      </w:pPr>
      <w:r w:rsidRPr="00D22385">
        <w:rPr>
          <w:szCs w:val="22"/>
          <w:lang w:val="mk-MK"/>
        </w:rPr>
        <w:t xml:space="preserve">Со членот 33 се дава одложна примена на условот кој се однесува на познавање на англискиот јазик за </w:t>
      </w:r>
      <w:r w:rsidRPr="00D22385">
        <w:rPr>
          <w:lang w:val="mk-MK"/>
        </w:rPr>
        <w:t>кандидатите за директори на јавни здравствени установи и директорот на Управата за електронско здравство</w:t>
      </w:r>
      <w:r w:rsidRPr="00D22385">
        <w:rPr>
          <w:szCs w:val="22"/>
          <w:lang w:val="mk-MK"/>
        </w:rPr>
        <w:t xml:space="preserve"> и се регулира обврската за директорите именувани од денот на влегување во сила на овој закон до 1 септември 2018 година да го исполнат условот за познавање на странски јазик во рок од една година од</w:t>
      </w:r>
      <w:r w:rsidRPr="00D22385">
        <w:rPr>
          <w:lang w:val="mk-MK"/>
        </w:rPr>
        <w:t xml:space="preserve"> денот на именувањето</w:t>
      </w:r>
      <w:r w:rsidRPr="00D22385">
        <w:rPr>
          <w:szCs w:val="22"/>
          <w:lang w:val="mk-MK"/>
        </w:rPr>
        <w:t>, во спротивно им престанува мандатот.</w:t>
      </w:r>
    </w:p>
    <w:p w14:paraId="3BF64BC7" w14:textId="3BCD15EB" w:rsidR="00BC5E48" w:rsidRPr="00D22385" w:rsidRDefault="00533C56" w:rsidP="00005C6E">
      <w:pPr>
        <w:pStyle w:val="Tekst"/>
        <w:rPr>
          <w:lang w:val="mk-MK"/>
        </w:rPr>
      </w:pPr>
      <w:r w:rsidRPr="00D22385">
        <w:rPr>
          <w:szCs w:val="22"/>
          <w:lang w:val="mk-MK"/>
        </w:rPr>
        <w:t xml:space="preserve">Со </w:t>
      </w:r>
      <w:r w:rsidR="00BC5E48" w:rsidRPr="00D22385">
        <w:rPr>
          <w:szCs w:val="22"/>
          <w:lang w:val="mk-MK"/>
        </w:rPr>
        <w:t xml:space="preserve">членот </w:t>
      </w:r>
      <w:r w:rsidR="008F7E69">
        <w:rPr>
          <w:szCs w:val="22"/>
          <w:lang w:val="en-US"/>
        </w:rPr>
        <w:t xml:space="preserve">34 </w:t>
      </w:r>
      <w:r w:rsidR="00BC5E48" w:rsidRPr="00D22385">
        <w:rPr>
          <w:szCs w:val="22"/>
          <w:lang w:val="mk-MK"/>
        </w:rPr>
        <w:t xml:space="preserve">се уредуваат преодниот правен режим на примена на прописите за отпочнатите </w:t>
      </w:r>
      <w:r w:rsidR="00BC5E48" w:rsidRPr="00D22385">
        <w:rPr>
          <w:lang w:val="mk-MK"/>
        </w:rPr>
        <w:t>постапки за одлучување по барањата на здравствените работници со средно, вишо или високо стручно образование или со 180 ЕКТС за остварување на правото на вработување во јавната здравствена установа.</w:t>
      </w:r>
    </w:p>
    <w:p w14:paraId="62E7346E" w14:textId="45CEA147" w:rsidR="00E368AD" w:rsidRPr="00D22385" w:rsidRDefault="00D60233" w:rsidP="00005C6E">
      <w:pPr>
        <w:pStyle w:val="Tekst"/>
        <w:rPr>
          <w:rFonts w:eastAsia="Times New Roman"/>
          <w:szCs w:val="22"/>
          <w:lang w:val="mk-MK" w:eastAsia="mk-MK"/>
        </w:rPr>
      </w:pPr>
      <w:r w:rsidRPr="00D22385">
        <w:rPr>
          <w:szCs w:val="22"/>
          <w:lang w:val="mk-MK"/>
        </w:rPr>
        <w:t>Со член</w:t>
      </w:r>
      <w:r w:rsidR="006E0C6C" w:rsidRPr="00D22385">
        <w:rPr>
          <w:szCs w:val="22"/>
          <w:lang w:val="mk-MK"/>
        </w:rPr>
        <w:t>от</w:t>
      </w:r>
      <w:r w:rsidR="000C0B1B" w:rsidRPr="00D22385">
        <w:rPr>
          <w:szCs w:val="22"/>
          <w:lang w:val="mk-MK"/>
        </w:rPr>
        <w:t xml:space="preserve"> </w:t>
      </w:r>
      <w:r w:rsidR="008F7E69">
        <w:rPr>
          <w:szCs w:val="22"/>
          <w:lang w:val="en-US"/>
        </w:rPr>
        <w:t xml:space="preserve">35 </w:t>
      </w:r>
      <w:r w:rsidR="00E440DF" w:rsidRPr="00D22385">
        <w:rPr>
          <w:rFonts w:cs="Arial"/>
          <w:spacing w:val="-2"/>
          <w:szCs w:val="22"/>
          <w:lang w:val="mk-MK"/>
        </w:rPr>
        <w:t>се уредуваат роковите за усогласување на работата на</w:t>
      </w:r>
      <w:r w:rsidR="004873A8" w:rsidRPr="00D22385">
        <w:rPr>
          <w:rFonts w:cs="Arial"/>
          <w:spacing w:val="-2"/>
          <w:szCs w:val="22"/>
          <w:lang w:val="mk-MK"/>
        </w:rPr>
        <w:t xml:space="preserve"> </w:t>
      </w:r>
      <w:r w:rsidR="00E440DF" w:rsidRPr="00D22385">
        <w:rPr>
          <w:rFonts w:cs="Arial"/>
          <w:spacing w:val="-2"/>
          <w:szCs w:val="22"/>
          <w:lang w:val="mk-MK"/>
        </w:rPr>
        <w:t>п</w:t>
      </w:r>
      <w:r w:rsidR="00E368AD" w:rsidRPr="00D22385">
        <w:rPr>
          <w:rFonts w:eastAsia="Times New Roman"/>
          <w:szCs w:val="22"/>
          <w:lang w:val="mk-MK" w:eastAsia="mk-MK"/>
        </w:rPr>
        <w:t>остојните јавни здравствени установи со одредбите од</w:t>
      </w:r>
      <w:r w:rsidR="004873A8" w:rsidRPr="00D22385">
        <w:rPr>
          <w:rFonts w:eastAsia="Times New Roman"/>
          <w:szCs w:val="22"/>
          <w:lang w:val="mk-MK" w:eastAsia="mk-MK"/>
        </w:rPr>
        <w:t xml:space="preserve"> </w:t>
      </w:r>
      <w:r w:rsidR="00E368AD" w:rsidRPr="00D22385">
        <w:rPr>
          <w:rFonts w:eastAsia="Times New Roman"/>
          <w:szCs w:val="22"/>
          <w:lang w:val="mk-MK" w:eastAsia="mk-MK"/>
        </w:rPr>
        <w:t>закон</w:t>
      </w:r>
      <w:r w:rsidR="00D51863" w:rsidRPr="00D22385">
        <w:rPr>
          <w:rFonts w:eastAsia="Times New Roman"/>
          <w:szCs w:val="22"/>
          <w:lang w:val="mk-MK" w:eastAsia="mk-MK"/>
        </w:rPr>
        <w:t>от и рокот за усогласување на статутите на ј</w:t>
      </w:r>
      <w:r w:rsidR="00E368AD" w:rsidRPr="00D22385">
        <w:rPr>
          <w:rFonts w:eastAsia="Times New Roman"/>
          <w:szCs w:val="22"/>
          <w:lang w:val="mk-MK" w:eastAsia="mk-MK"/>
        </w:rPr>
        <w:t xml:space="preserve">авните здравствени установи </w:t>
      </w:r>
      <w:r w:rsidR="00E368AD" w:rsidRPr="00D22385">
        <w:rPr>
          <w:rFonts w:eastAsia="Times New Roman" w:cs="Arial"/>
          <w:szCs w:val="22"/>
          <w:lang w:val="mk-MK" w:eastAsia="mk-MK"/>
        </w:rPr>
        <w:t xml:space="preserve">здравствен дом со над 1.000 вработени, универзитетски клинички центар, универзитетска клиника, клиничка болница, универзитетски институт и институт </w:t>
      </w:r>
      <w:r w:rsidR="00E368AD" w:rsidRPr="00D22385">
        <w:rPr>
          <w:rFonts w:eastAsia="Times New Roman"/>
          <w:szCs w:val="22"/>
          <w:lang w:val="mk-MK" w:eastAsia="mk-MK"/>
        </w:rPr>
        <w:t>со одредбите на овој закон</w:t>
      </w:r>
      <w:r w:rsidR="001E21E6" w:rsidRPr="001E21E6">
        <w:rPr>
          <w:szCs w:val="22"/>
          <w:lang w:val="mk-MK" w:eastAsia="mk-MK"/>
        </w:rPr>
        <w:t xml:space="preserve"> </w:t>
      </w:r>
      <w:r w:rsidR="001E21E6">
        <w:rPr>
          <w:szCs w:val="22"/>
          <w:lang w:val="mk-MK" w:eastAsia="mk-MK"/>
        </w:rPr>
        <w:t xml:space="preserve">и </w:t>
      </w:r>
      <w:r w:rsidR="001E21E6" w:rsidRPr="00D22385">
        <w:rPr>
          <w:szCs w:val="22"/>
          <w:lang w:val="mk-MK" w:eastAsia="mk-MK"/>
        </w:rPr>
        <w:t>усоглас</w:t>
      </w:r>
      <w:r w:rsidR="001E21E6">
        <w:rPr>
          <w:szCs w:val="22"/>
          <w:lang w:val="mk-MK" w:eastAsia="mk-MK"/>
        </w:rPr>
        <w:t>увањето на</w:t>
      </w:r>
      <w:r w:rsidR="001E21E6" w:rsidRPr="00D22385">
        <w:rPr>
          <w:szCs w:val="22"/>
          <w:lang w:val="mk-MK" w:eastAsia="mk-MK"/>
        </w:rPr>
        <w:t xml:space="preserve"> статутите и актите за систематизација на работните места со одредбите од овој закон</w:t>
      </w:r>
      <w:r w:rsidR="00D51863" w:rsidRPr="00D22385">
        <w:rPr>
          <w:rFonts w:eastAsia="Times New Roman"/>
          <w:szCs w:val="22"/>
          <w:lang w:val="mk-MK" w:eastAsia="mk-MK"/>
        </w:rPr>
        <w:t>.</w:t>
      </w:r>
    </w:p>
    <w:p w14:paraId="5AD33A9F" w14:textId="230E0786" w:rsidR="00E368AD" w:rsidRPr="00D22385" w:rsidRDefault="00D51863" w:rsidP="00005C6E">
      <w:pPr>
        <w:pStyle w:val="Tekst"/>
        <w:rPr>
          <w:rFonts w:cs="Arial"/>
          <w:szCs w:val="22"/>
          <w:lang w:val="mk-MK"/>
        </w:rPr>
      </w:pPr>
      <w:r w:rsidRPr="00D22385">
        <w:rPr>
          <w:rFonts w:eastAsia="Times New Roman"/>
          <w:szCs w:val="22"/>
          <w:lang w:val="mk-MK" w:eastAsia="mk-MK"/>
        </w:rPr>
        <w:t>Со ч</w:t>
      </w:r>
      <w:r w:rsidR="00D60233" w:rsidRPr="00D22385">
        <w:rPr>
          <w:rFonts w:eastAsia="Times New Roman"/>
          <w:bCs/>
          <w:szCs w:val="22"/>
          <w:lang w:val="mk-MK" w:eastAsia="mk-MK"/>
        </w:rPr>
        <w:t>лен</w:t>
      </w:r>
      <w:r w:rsidR="006E0C6C" w:rsidRPr="00D22385">
        <w:rPr>
          <w:rFonts w:eastAsia="Times New Roman"/>
          <w:bCs/>
          <w:szCs w:val="22"/>
          <w:lang w:val="mk-MK" w:eastAsia="mk-MK"/>
        </w:rPr>
        <w:t xml:space="preserve">от </w:t>
      </w:r>
      <w:r w:rsidR="008F7E69">
        <w:rPr>
          <w:rFonts w:eastAsia="Times New Roman"/>
          <w:bCs/>
          <w:szCs w:val="22"/>
          <w:lang w:val="en-US" w:eastAsia="mk-MK"/>
        </w:rPr>
        <w:t xml:space="preserve">36 </w:t>
      </w:r>
      <w:r w:rsidRPr="00D22385">
        <w:rPr>
          <w:rFonts w:eastAsia="Times New Roman"/>
          <w:bCs/>
          <w:szCs w:val="22"/>
          <w:lang w:val="mk-MK" w:eastAsia="mk-MK"/>
        </w:rPr>
        <w:t>се уредува рокот за престанок на м</w:t>
      </w:r>
      <w:r w:rsidR="00E368AD" w:rsidRPr="00D22385">
        <w:rPr>
          <w:rFonts w:cs="Arial"/>
          <w:szCs w:val="22"/>
          <w:lang w:val="mk-MK"/>
        </w:rPr>
        <w:t>андатот на постојните о</w:t>
      </w:r>
      <w:r w:rsidR="00E368AD" w:rsidRPr="00D22385">
        <w:rPr>
          <w:rFonts w:eastAsia="Times New Roman" w:cs="Arial"/>
          <w:szCs w:val="22"/>
          <w:lang w:val="mk-MK" w:eastAsia="mk-MK"/>
        </w:rPr>
        <w:t xml:space="preserve">рганизациски директори </w:t>
      </w:r>
      <w:r w:rsidR="00E368AD" w:rsidRPr="00D22385">
        <w:rPr>
          <w:rFonts w:eastAsia="Times New Roman"/>
          <w:szCs w:val="22"/>
          <w:lang w:val="mk-MK" w:eastAsia="mk-MK"/>
        </w:rPr>
        <w:t xml:space="preserve">на јавните здравствени установи </w:t>
      </w:r>
      <w:r w:rsidR="00E368AD" w:rsidRPr="00D22385">
        <w:rPr>
          <w:rFonts w:eastAsia="Times New Roman" w:cs="Arial"/>
          <w:szCs w:val="22"/>
          <w:lang w:val="mk-MK" w:eastAsia="mk-MK"/>
        </w:rPr>
        <w:t>здравствен дом со над 1.000 вработени, универзитетски клинички центар, универзитетска клиника, клиничка болница, универзитетски институт и институт</w:t>
      </w:r>
      <w:r w:rsidR="00E368AD" w:rsidRPr="00D22385">
        <w:rPr>
          <w:rFonts w:eastAsia="Times New Roman"/>
          <w:szCs w:val="22"/>
          <w:lang w:val="mk-MK" w:eastAsia="mk-MK"/>
        </w:rPr>
        <w:t xml:space="preserve"> именувани на конкурс до денот на влегувањето во сила на овој закон</w:t>
      </w:r>
      <w:r w:rsidR="002F302D" w:rsidRPr="002F302D">
        <w:rPr>
          <w:szCs w:val="22"/>
          <w:lang w:val="mk-MK"/>
        </w:rPr>
        <w:t xml:space="preserve"> </w:t>
      </w:r>
      <w:r w:rsidR="002F302D">
        <w:rPr>
          <w:szCs w:val="22"/>
          <w:lang w:val="mk-MK"/>
        </w:rPr>
        <w:t xml:space="preserve">и се уредува преодниот режим за </w:t>
      </w:r>
      <w:r w:rsidR="002F302D" w:rsidRPr="00D22385">
        <w:rPr>
          <w:szCs w:val="22"/>
          <w:lang w:val="mk-MK"/>
        </w:rPr>
        <w:t xml:space="preserve">постојните медицински директори на </w:t>
      </w:r>
      <w:r w:rsidR="002F302D">
        <w:rPr>
          <w:szCs w:val="22"/>
          <w:lang w:val="mk-MK"/>
        </w:rPr>
        <w:t>овие јавни</w:t>
      </w:r>
      <w:r w:rsidR="002F302D" w:rsidRPr="00D22385">
        <w:rPr>
          <w:szCs w:val="22"/>
          <w:lang w:val="mk-MK"/>
        </w:rPr>
        <w:t xml:space="preserve"> здравствени установи</w:t>
      </w:r>
      <w:r w:rsidRPr="00D22385">
        <w:rPr>
          <w:rFonts w:cs="Arial"/>
          <w:szCs w:val="22"/>
          <w:lang w:val="mk-MK"/>
        </w:rPr>
        <w:t>.</w:t>
      </w:r>
    </w:p>
    <w:p w14:paraId="7552D4A0" w14:textId="7EBE68E0" w:rsidR="00912897" w:rsidRPr="00D22385" w:rsidRDefault="00912897" w:rsidP="00D94298">
      <w:pPr>
        <w:pStyle w:val="Heading1"/>
      </w:pPr>
      <w:r w:rsidRPr="00D22385">
        <w:t>МЕЃУСЕБНА ПОВРЗАНОСТ НА РЕШЕНИЈАТА СОДРЖАНИ ВО ПРЕДЛОЖЕНИТЕ ОДРЕДБИ</w:t>
      </w:r>
    </w:p>
    <w:p w14:paraId="05B3F6D7" w14:textId="49B4B008" w:rsidR="00912897" w:rsidRPr="00D22385" w:rsidRDefault="00912897" w:rsidP="00005C6E">
      <w:pPr>
        <w:pStyle w:val="Tekst"/>
        <w:rPr>
          <w:szCs w:val="22"/>
          <w:lang w:val="mk-MK"/>
        </w:rPr>
      </w:pPr>
      <w:r w:rsidRPr="00D22385">
        <w:rPr>
          <w:szCs w:val="22"/>
          <w:lang w:val="mk-MK"/>
        </w:rPr>
        <w:t xml:space="preserve">Со </w:t>
      </w:r>
      <w:r w:rsidR="00C47BD1" w:rsidRPr="00D22385">
        <w:rPr>
          <w:szCs w:val="22"/>
          <w:lang w:val="mk-MK"/>
        </w:rPr>
        <w:t xml:space="preserve">овој Предлог-закон </w:t>
      </w:r>
      <w:r w:rsidRPr="00D22385">
        <w:rPr>
          <w:szCs w:val="22"/>
          <w:lang w:val="mk-MK"/>
        </w:rPr>
        <w:t xml:space="preserve">се предлага изменување и дополнување на постојни решенија кои се содржани во одредбите од Законот, истите се меѓусебно поврзани и се однесуваат на иста правна работа од прекршочните одредби. </w:t>
      </w:r>
    </w:p>
    <w:p w14:paraId="0418C3A3" w14:textId="630E4747" w:rsidR="00912897" w:rsidRPr="00D22385" w:rsidRDefault="00912897" w:rsidP="00D94298">
      <w:pPr>
        <w:pStyle w:val="Heading1"/>
      </w:pPr>
      <w:r w:rsidRPr="00D22385">
        <w:t>ПОСЛЕДИЦИ ШТО ЌЕ ПРОИЗЛЕЗАТ ОД ПРЕДЛОЖЕНИТЕ РЕШЕНИЈА</w:t>
      </w:r>
    </w:p>
    <w:p w14:paraId="64D330C8" w14:textId="715F3CCC" w:rsidR="00591808" w:rsidRPr="00D22385" w:rsidRDefault="00912897" w:rsidP="00591808">
      <w:pPr>
        <w:pStyle w:val="Tekst"/>
        <w:rPr>
          <w:szCs w:val="22"/>
          <w:lang w:val="mk-MK"/>
        </w:rPr>
      </w:pPr>
      <w:r w:rsidRPr="00D22385">
        <w:rPr>
          <w:szCs w:val="22"/>
          <w:lang w:val="mk-MK"/>
        </w:rPr>
        <w:t xml:space="preserve">Со измените и дополнувањата во </w:t>
      </w:r>
      <w:r w:rsidR="007214FA" w:rsidRPr="00D22385">
        <w:rPr>
          <w:szCs w:val="22"/>
          <w:lang w:val="mk-MK"/>
        </w:rPr>
        <w:t xml:space="preserve">законот </w:t>
      </w:r>
      <w:r w:rsidR="00D51863" w:rsidRPr="00D22385">
        <w:rPr>
          <w:szCs w:val="22"/>
          <w:lang w:val="mk-MK"/>
        </w:rPr>
        <w:t xml:space="preserve">во сите видови јавни здравствени установи ќе се именува едно лице за директор кое ќе </w:t>
      </w:r>
      <w:r w:rsidR="00D51863" w:rsidRPr="00D22385">
        <w:rPr>
          <w:szCs w:val="22"/>
          <w:lang w:val="mk-MK" w:eastAsia="mk-MK"/>
        </w:rPr>
        <w:t xml:space="preserve">го организира и раководи процесот на работењето на јавната здравствена установа, самостојно ќе донесува одлуки и ќе биде </w:t>
      </w:r>
      <w:r w:rsidR="007214FA" w:rsidRPr="00D22385">
        <w:rPr>
          <w:szCs w:val="22"/>
          <w:lang w:val="mk-MK" w:eastAsia="mk-MK"/>
        </w:rPr>
        <w:t xml:space="preserve">одговорно </w:t>
      </w:r>
      <w:r w:rsidR="00D51863" w:rsidRPr="00D22385">
        <w:rPr>
          <w:szCs w:val="22"/>
          <w:lang w:val="mk-MK" w:eastAsia="mk-MK"/>
        </w:rPr>
        <w:t>за законитоста на работењето на установата.</w:t>
      </w:r>
      <w:r w:rsidR="00D51863" w:rsidRPr="00D22385">
        <w:rPr>
          <w:szCs w:val="22"/>
          <w:lang w:val="mk-MK"/>
        </w:rPr>
        <w:t xml:space="preserve"> </w:t>
      </w:r>
    </w:p>
    <w:p w14:paraId="7D80F069" w14:textId="7E81B9EC" w:rsidR="00CA4815" w:rsidRPr="00D22385" w:rsidRDefault="00CA4815" w:rsidP="00CA4815">
      <w:pPr>
        <w:pStyle w:val="Tekst"/>
        <w:rPr>
          <w:szCs w:val="22"/>
          <w:lang w:val="mk-MK"/>
        </w:rPr>
      </w:pPr>
      <w:r w:rsidRPr="00D22385">
        <w:rPr>
          <w:szCs w:val="22"/>
          <w:lang w:val="mk-MK"/>
        </w:rPr>
        <w:t>Со Предлог-законот се врши промена во условите кои треба да ги исполнат кандидатите за директори на јавни здравствени установи и директорот на Управата за електронско здравство со додавање на АПТИС како меѓународно признат сертификат за познавање на англискиот јазик и бришење на условот за положен психолошки тест и тест на интегритет, заради што се воспоставува обврска</w:t>
      </w:r>
      <w:r w:rsidR="00DE5F46" w:rsidRPr="00D22385">
        <w:rPr>
          <w:szCs w:val="22"/>
          <w:lang w:val="mk-MK"/>
        </w:rPr>
        <w:t xml:space="preserve"> </w:t>
      </w:r>
      <w:r w:rsidRPr="00D22385">
        <w:rPr>
          <w:szCs w:val="22"/>
          <w:lang w:val="mk-MK"/>
        </w:rPr>
        <w:t>за директорите кои се именувани во периодот од денот на влегувањето во сила на овој закон до 1 септември 2018 година да го исполнат условот за познавање странски јазик најдоцна во рок од една година од денот на именувањето.</w:t>
      </w:r>
    </w:p>
    <w:p w14:paraId="29338A49" w14:textId="7DB7559B" w:rsidR="00CA4815" w:rsidRPr="00D22385" w:rsidRDefault="00CA4815" w:rsidP="00CA4815">
      <w:pPr>
        <w:pStyle w:val="Tekst"/>
        <w:rPr>
          <w:szCs w:val="22"/>
          <w:lang w:val="mk-MK"/>
        </w:rPr>
      </w:pPr>
      <w:r w:rsidRPr="00D22385">
        <w:rPr>
          <w:szCs w:val="22"/>
          <w:lang w:val="mk-MK"/>
        </w:rPr>
        <w:t>Здравствените работници и здравствените соработници од категориите А, В и Д кои засновале работен однос од денот на влегувањето во сила на овој закон до започнување на примената на одредбите од овој Закон, имаат обврска да го положат делот од испитот со кој се проверува познавањето на еден од трите најчесто користени јазици на Европската Унија (англиски, француски, германски) во рок од една година од денот на влегувањето во сила на овој закон.</w:t>
      </w:r>
    </w:p>
    <w:p w14:paraId="16B8A5A6" w14:textId="77777777" w:rsidR="00CA4815" w:rsidRPr="00D22385" w:rsidRDefault="00CA4815" w:rsidP="00CA4815">
      <w:pPr>
        <w:pStyle w:val="Tekst"/>
        <w:rPr>
          <w:szCs w:val="22"/>
          <w:lang w:val="mk-MK"/>
        </w:rPr>
      </w:pPr>
    </w:p>
    <w:p w14:paraId="7B9A93C2" w14:textId="77777777" w:rsidR="00CA4815" w:rsidRPr="00D22385" w:rsidRDefault="00CA4815" w:rsidP="00591808">
      <w:pPr>
        <w:pStyle w:val="Tekst"/>
        <w:rPr>
          <w:szCs w:val="22"/>
          <w:lang w:val="mk-MK"/>
        </w:rPr>
      </w:pPr>
    </w:p>
    <w:p w14:paraId="3A1AA84D" w14:textId="77777777" w:rsidR="00591808" w:rsidRPr="00D22385" w:rsidRDefault="00591808">
      <w:pPr>
        <w:rPr>
          <w:rFonts w:ascii="Arial" w:hAnsi="Arial" w:cs="Arial"/>
          <w:sz w:val="22"/>
          <w:szCs w:val="22"/>
        </w:rPr>
      </w:pPr>
      <w:r w:rsidRPr="00D22385">
        <w:rPr>
          <w:rFonts w:ascii="Arial" w:hAnsi="Arial"/>
          <w:sz w:val="22"/>
          <w:szCs w:val="22"/>
        </w:rPr>
        <w:br w:type="page"/>
      </w:r>
    </w:p>
    <w:p w14:paraId="506CBA26" w14:textId="1503492B" w:rsidR="00597477" w:rsidRPr="00D22385" w:rsidRDefault="00597477" w:rsidP="006C78F2">
      <w:pPr>
        <w:pStyle w:val="Heading1"/>
        <w:numPr>
          <w:ilvl w:val="0"/>
          <w:numId w:val="0"/>
        </w:numPr>
        <w:jc w:val="center"/>
        <w:rPr>
          <w:rStyle w:val="footnote"/>
        </w:rPr>
      </w:pPr>
      <w:r w:rsidRPr="00D22385">
        <w:t xml:space="preserve">ТЕКСТ НА ОДРЕДБИТЕ </w:t>
      </w:r>
      <w:r w:rsidR="00005C6E" w:rsidRPr="00D22385">
        <w:br/>
      </w:r>
      <w:r w:rsidRPr="00D22385">
        <w:t>од</w:t>
      </w:r>
      <w:r w:rsidR="004873A8" w:rsidRPr="00D22385">
        <w:t xml:space="preserve"> </w:t>
      </w:r>
      <w:r w:rsidR="00EC7177" w:rsidRPr="00D22385">
        <w:t xml:space="preserve">Законот за здравствената заштита </w:t>
      </w:r>
      <w:r w:rsidR="00EC7177" w:rsidRPr="00D22385">
        <w:br/>
        <w:t xml:space="preserve">(„Службен весник на Република Македонија”, бр. 43/12, 145/12, 87/13, 164/13, 39/14, 43/14, 132/14, 188/14, 10/15, 61/15, 154/15, 192/15, 17/16 и 37/16) </w:t>
      </w:r>
      <w:r w:rsidR="00EC7177" w:rsidRPr="00D22385">
        <w:br/>
      </w:r>
      <w:r w:rsidRPr="00D22385">
        <w:t>што се менуваат и дополнуваат</w:t>
      </w:r>
    </w:p>
    <w:p w14:paraId="499277DB" w14:textId="4807B8E9" w:rsidR="00875E47" w:rsidRPr="00D22385" w:rsidRDefault="00875E47" w:rsidP="008E3855">
      <w:pPr>
        <w:pStyle w:val="Heading4"/>
      </w:pPr>
      <w:r w:rsidRPr="00D22385">
        <w:t>Упатување на пациенти</w:t>
      </w:r>
    </w:p>
    <w:p w14:paraId="130CF769" w14:textId="77777777" w:rsidR="00875E47" w:rsidRPr="00D22385" w:rsidRDefault="00875E47" w:rsidP="008E3855">
      <w:pPr>
        <w:pStyle w:val="Heading5"/>
      </w:pPr>
      <w:r w:rsidRPr="00D22385">
        <w:t>Член 39-а</w:t>
      </w:r>
    </w:p>
    <w:p w14:paraId="737C2B5E" w14:textId="77777777" w:rsidR="00875E47" w:rsidRPr="00D22385" w:rsidRDefault="00875E47"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(1) Избраниот лекар е должен да ги упатува пациентите на секундарно и терцијарно ниво на здравствена заштита за специјалистичко-консултативните услуги преку електронската листа на закажани прегледи и интервенции.</w:t>
      </w:r>
    </w:p>
    <w:p w14:paraId="7D98A623" w14:textId="77777777" w:rsidR="00875E47" w:rsidRPr="00D22385" w:rsidRDefault="00875E47"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(2) Медицинскиот директор на здравствената установа во мрежата на секундарно и терцијарно ниво на здравствена заштита е должен да определи календар на активности однапред, најрано до десетиот ден во тековниот месец за следниот месец за секој здравствен работник кој дава специјалистичко-консултативни услуги во здравствената установа (во натамошниот текст: календар на активности) и календар на слободни термини за користење на медицинската опрема со која здравствената установа дава специјалистичко-консултативни услуги.</w:t>
      </w:r>
    </w:p>
    <w:p w14:paraId="642A899E" w14:textId="77777777" w:rsidR="00875E47" w:rsidRPr="00D22385" w:rsidRDefault="00875E47"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 xml:space="preserve">(3) Календарот на активности од став (2) на овој член содржи термини за сите активности кои здравствениот работник кој дава специјалистичко-консултативни услуги ги извршува во текот на работното време, а особено за: </w:t>
      </w:r>
      <w:r w:rsidRPr="00D22385">
        <w:rPr>
          <w:rFonts w:ascii="Arial" w:hAnsi="Arial"/>
          <w:sz w:val="20"/>
          <w:szCs w:val="20"/>
          <w:lang w:val="mk-MK"/>
        </w:rPr>
        <w:br/>
        <w:t xml:space="preserve">- одржување на состанок на стручен колегиум, </w:t>
      </w:r>
      <w:r w:rsidRPr="00D22385">
        <w:rPr>
          <w:rFonts w:ascii="Arial" w:hAnsi="Arial"/>
          <w:sz w:val="20"/>
          <w:szCs w:val="20"/>
          <w:lang w:val="mk-MK"/>
        </w:rPr>
        <w:br/>
        <w:t xml:space="preserve">- вршење на прегледи во специјалистичко-консултативна амбуланта, </w:t>
      </w:r>
      <w:r w:rsidRPr="00D22385">
        <w:rPr>
          <w:rFonts w:ascii="Arial" w:hAnsi="Arial"/>
          <w:sz w:val="20"/>
          <w:szCs w:val="20"/>
          <w:lang w:val="mk-MK"/>
        </w:rPr>
        <w:br/>
        <w:t xml:space="preserve">- давање на специјалистичко-консултативни услуги со користење на медицинска опрема, </w:t>
      </w:r>
      <w:r w:rsidRPr="00D22385">
        <w:rPr>
          <w:rFonts w:ascii="Arial" w:hAnsi="Arial"/>
          <w:sz w:val="20"/>
          <w:szCs w:val="20"/>
          <w:lang w:val="mk-MK"/>
        </w:rPr>
        <w:br/>
        <w:t xml:space="preserve">- вршење на контролни прегледи, </w:t>
      </w:r>
      <w:r w:rsidRPr="00D22385">
        <w:rPr>
          <w:rFonts w:ascii="Arial" w:hAnsi="Arial"/>
          <w:sz w:val="20"/>
          <w:szCs w:val="20"/>
          <w:lang w:val="mk-MK"/>
        </w:rPr>
        <w:br/>
        <w:t xml:space="preserve">- давање на услуги поврзани со вршење на болничка здравствена дејност, </w:t>
      </w:r>
      <w:r w:rsidRPr="00D22385">
        <w:rPr>
          <w:rFonts w:ascii="Arial" w:hAnsi="Arial"/>
          <w:sz w:val="20"/>
          <w:szCs w:val="20"/>
          <w:lang w:val="mk-MK"/>
        </w:rPr>
        <w:br/>
        <w:t xml:space="preserve">- вршење на хируршки интервенции, </w:t>
      </w:r>
      <w:r w:rsidRPr="00D22385">
        <w:rPr>
          <w:rFonts w:ascii="Arial" w:hAnsi="Arial"/>
          <w:sz w:val="20"/>
          <w:szCs w:val="20"/>
          <w:lang w:val="mk-MK"/>
        </w:rPr>
        <w:br/>
        <w:t xml:space="preserve">- вршење на конзилијарен преглед, </w:t>
      </w:r>
      <w:r w:rsidRPr="00D22385">
        <w:rPr>
          <w:rFonts w:ascii="Arial" w:hAnsi="Arial"/>
          <w:sz w:val="20"/>
          <w:szCs w:val="20"/>
          <w:lang w:val="mk-MK"/>
        </w:rPr>
        <w:br/>
        <w:t xml:space="preserve">- дежурство, и </w:t>
      </w:r>
      <w:r w:rsidRPr="00D22385">
        <w:rPr>
          <w:rFonts w:ascii="Arial" w:hAnsi="Arial"/>
          <w:sz w:val="20"/>
          <w:szCs w:val="20"/>
          <w:lang w:val="mk-MK"/>
        </w:rPr>
        <w:br/>
        <w:t xml:space="preserve">- учество во настава. </w:t>
      </w:r>
    </w:p>
    <w:p w14:paraId="4EEE6ACF" w14:textId="77777777" w:rsidR="00875E47" w:rsidRPr="00D22385" w:rsidRDefault="00875E47"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(4) Заради обезбедување на календарот од ставот (2) на овој член, здравствените работници кои даваат услуги во здравствените установи во мрежата на секундарно и терцијарно ниво на здравствена заштита се должни да определат календар на активности однапред, најрано до петтиот ден во тековниот месец за следниот месец и да го достават до директорот на здравствената установа.</w:t>
      </w:r>
    </w:p>
    <w:p w14:paraId="2B845D12" w14:textId="77777777" w:rsidR="00875E47" w:rsidRPr="00D22385" w:rsidRDefault="00875E47"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(5) Здравствениот работник кој дава специјалистичко-консултативни услуги во здравствените установи во мрежата на секундарно и терцијарно ниво на здравствена заштита е должен да ги упатува пациентите што тој ги прегледал, односно врз кои извршил интервенција на секундарно и терцијарно ниво на здравствена заштита за дополнителни специјалистичко-консултативни услуги преку електронската листа на закажани прегледи и интервенции заради дијагностика и лекување на болестите и повредите и рехабилитација, заради што издава интерспецијалистички упат, специјалистичко-супспецијалистички упат, упат за радиодијагностика и упат за лабораториски услуги.</w:t>
      </w:r>
    </w:p>
    <w:p w14:paraId="0FF3352A" w14:textId="77777777" w:rsidR="00875E47" w:rsidRPr="00D22385" w:rsidRDefault="00875E47"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(6) Здравствениот работник кој дава специјалистичко-консултативни услуги во здравствените установи во мрежата на секундарно и терцијарно ниво на здравствена заштита е должен да ги упатува пациентите што тој ги прегледал, односно врз кои извршил интервенција за контролна специјалистичко-консултативна услуга преку електронската листа на закажани прегледи и интервенции, заради што издава контролен упат.</w:t>
      </w:r>
    </w:p>
    <w:p w14:paraId="004B3386" w14:textId="77777777" w:rsidR="00875E47" w:rsidRPr="00D22385" w:rsidRDefault="00875E47"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(7) Здравствениот работник кој дава специјалистичко-консултативни услуги во здравствените установи во мрежата на секундарно и терцијарно ниво на здравствена заштита е должен да ги упатува пациентите што тој ги прегледал, односно врз кои извршил интервенција на секундарно и терцијарно ниво на здравствена заштита за болничко лекување во установата во која работи или за вршење на хируршка интервенција која тој ја извршува, заради што издава болнички упат и/или болнички упат за хируршки интервенции.</w:t>
      </w:r>
    </w:p>
    <w:p w14:paraId="6004560C" w14:textId="77777777" w:rsidR="00875E47" w:rsidRPr="00D22385" w:rsidRDefault="00875E47"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(8) Времетраењето на прегледите во специјалистичко-консултативните амбуланти и на давањето на специјалистичко-консултативни услуги со користење на медицинска опрема, утврдени врз основа на видот на специјалноста на здравствениот работник кој ја дава специјалистичко-консултативната услуга, видот на медицинска опрема, како и нивото на здравствена дејност кое го врши здравствената установа, го утврдува министерот за здравство, по добиено мислење од Лекарската комора, односно од Стоматолошката комора.</w:t>
      </w:r>
    </w:p>
    <w:p w14:paraId="2165F74F" w14:textId="77777777" w:rsidR="00875E47" w:rsidRPr="00D22385" w:rsidRDefault="00875E47"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(9) Здравствениот работник кој врши хируршки интервенции во здравствените установи во мрежата на секундарно и терцијарно ниво на здравствена заштита е должен во календарот на активности од ставот (2) на овој член да определи термини за вршење на елективни хируршки интервенции.</w:t>
      </w:r>
    </w:p>
    <w:p w14:paraId="5FCD579B" w14:textId="77777777" w:rsidR="00875E47" w:rsidRPr="00D22385" w:rsidRDefault="00875E47"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(10) Врз основа на термините за вршење на елективни хируршки интервенции од став (9) од овој член и издадените болнички упати за операции од став (7) на овој член, во електронските листи на закажани прегледи и интервенции се внесува список со распоред на пациенти врз кои треба да биде извршена хируршка интервенција (во натамошниот текст: оперативната програма). Оперативната програма ја одобрува стручниот колегиум на здравствената установа во која се врши хируршката интервенција во тековната недела за наредната недела. Секоја промена на оперативната програма задолжително се внесува во електронската листа на закажани прегледи и интервенции со наведување на причините поради кои е направена промената и за истата здравствената установа е должна да ги извести пациентите веднаш, а најдоцна во рок од 24 часа од настанувањето на промената.</w:t>
      </w:r>
    </w:p>
    <w:p w14:paraId="63A6C134" w14:textId="77777777" w:rsidR="00875E47" w:rsidRPr="00D22385" w:rsidRDefault="00875E47"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(11) Медицинскиот директор на здравствената установа од ставот (2) на овој член го определува времетраењето на секоја хируршка интервенција без компликации и со компликации врз основа на меѓународни прифатени стандарди, односно стандарди на професионални медицински здруженија.</w:t>
      </w:r>
    </w:p>
    <w:p w14:paraId="0F4ED750" w14:textId="77777777" w:rsidR="00875E47" w:rsidRPr="00D22385" w:rsidRDefault="00875E47"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(12) Пациентите се должни да го почитуваат терминот закажан преку електронската листа на закажани прегледи и интервенции и да го откажат прегледот, односно интервенцијата најмалку 24 часа пред закажаниот термин доколку се спречени да дојдат или престанала потребата од специјалистичко-консултативната услуга за која е закажан терминот. Јавната здравствена установа од пациентот кој повеќе од два пати во текот на еден месец, односно четири пати или повеќе од четири пати во текот на една година го откажал прегледот, односно интервенцијата без да го почитува рокот за откажување, како и од пациент кој воопшто ниту еднаш во текот на месецот, односно во текот на една година не го откажал прегледот, односно интервенцијата, може да побара при првото наредно користење на истата здравствена услуга да учествува со лични средства во висина од 50% од вкупните трошоци на здравствената услуга. Пациентот во овој случај учествува со лични средства во зголемен износ само за првото наредно користење на истата здравствена услуга..</w:t>
      </w:r>
    </w:p>
    <w:p w14:paraId="5EA6CF5C" w14:textId="77777777" w:rsidR="00875E47" w:rsidRPr="00D22385" w:rsidRDefault="00875E47"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(13) Ако пациентот задоцни на терминот закажан преку електронската листа на закажани прегледи и интервенции во текот на денот, истиот може да биде примен по завршувањето со сите други закажани термини на крајот од работниот ден.</w:t>
      </w:r>
    </w:p>
    <w:p w14:paraId="406DD836" w14:textId="77777777" w:rsidR="00875E47" w:rsidRPr="00D22385" w:rsidRDefault="00875E47"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(14) Ако пациентот не се јави на закажаниот термин преку електронската листа на закажани прегледи и интервенции во денот кога е закажан, истиот повторно треба да закаже термин преку матичниот лекар.</w:t>
      </w:r>
    </w:p>
    <w:p w14:paraId="510C56A6" w14:textId="77777777" w:rsidR="00875E47" w:rsidRPr="00D22385" w:rsidRDefault="00875E47"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(15) Доколку уредно закажаниот термин не може да се реализира од која било причина поврзана со здравствената установа, а за истото пациентот не е известен по телефон или со смс порака најмалку три часа пред закажаниот термин, патните трошоци кои пациентот ги имал заради не реализирање на закажаниот термин во висина на билет за автобуски превоз се на товар на здравствената установа во мрежата на секундарно и терцијарно ниво на здравствена заштита во која бил закажан терминот, за што пациентот поднесува барање до директорот на здравствената установа.</w:t>
      </w:r>
    </w:p>
    <w:p w14:paraId="6164FFA3" w14:textId="77777777" w:rsidR="00875E47" w:rsidRPr="00D22385" w:rsidRDefault="00875E47"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(16) Директорот на здравствената установа ги надоместува патните трошоци од ставот (15) на овој член во рок од еден ден од поднесувањето на барањето од пациентот од ставот (15) на овој член и истовремено е должен да побара трошоците од ставот (15) на овој член да бидат надоместени од вработениот во здравствената установа по чија вина дошло до не реализирање на закажаниот термин или по чија вина пациентот не бил известен во рокот од ставот (15) на овој член.</w:t>
      </w:r>
    </w:p>
    <w:p w14:paraId="7AAFE82D" w14:textId="77777777" w:rsidR="00875E47" w:rsidRPr="00D22385" w:rsidRDefault="00875E47"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(17) Директорот на јавната здравствена установа е должен да обезбеди секој пациент да биде информиран за неговото право од став (15) на овој член со писмено известување кое се истакнува во влезниот дел на здравствената установа, на лесно видливо и пристапно место, отпечатено на пластифицирана хартија со димензии 100 цм х 50 цм.и врамено во рамка.</w:t>
      </w:r>
    </w:p>
    <w:p w14:paraId="496B0FFE" w14:textId="77777777" w:rsidR="00875E47" w:rsidRPr="00D22385" w:rsidRDefault="00875E47"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(18) Заради непречено функционирање на електронската листа на закажани прегледи и интервенции, директорите на здравствените установи во мрежата на секундарно и терцијарно ниво на здравствена заштита се должни да обезбедат за здравствените установи постојана интернет врска со 99,9% достапност, преку симетрична врска која ќе се употребува само за комуникација со Министерството за здравство и Фондот.</w:t>
      </w:r>
    </w:p>
    <w:p w14:paraId="2B5150AD" w14:textId="77777777" w:rsidR="00875E47" w:rsidRPr="00D22385" w:rsidRDefault="00875E47"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(19) Заради непречено функционирање на електронската листа на закажани прегледи и интервенции, директорите на здравствените установи во која работат матичните лекари се должни да обезбедат за здравствените установи постојана интернет врска со 99,9% достапност, преку асиметрична врска која ќе се употребува само за комуникација со Министерството за здравство и Фондот.</w:t>
      </w:r>
    </w:p>
    <w:p w14:paraId="6990C8AC" w14:textId="77777777" w:rsidR="00875E47" w:rsidRPr="00D22385" w:rsidRDefault="00875E47"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(20) Директорите на здравствените установи во мрежата на секундарно и терцијарно ниво на здравствена заштита и здравствените установи во која работат матичните лекари покрај интернет врските од ставовите (18) и (19) на овој член се должни да обезбедат и резервна постојана интернет врска со 99,9% достапност, преку асиметрична врска која ќе се употребува само за комуникација со Министерството за здравство и Фондот, преку друг оператор или преку ист оператор со различен начин на остварување на врската.</w:t>
      </w:r>
    </w:p>
    <w:p w14:paraId="726F67CA" w14:textId="77777777" w:rsidR="00875E47" w:rsidRPr="00D22385" w:rsidRDefault="00875E47"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(21) Здравствените установи со операторите од кои обезбедуваат интернет врска склучуваат СЛА договори со кои се уредува особено прашањето за одговорност на операторот во случај да дојде до пречки при функционирањето на интернет врската од ставовите (18), (19) и (20) на овој член.</w:t>
      </w:r>
    </w:p>
    <w:p w14:paraId="33D9E77D" w14:textId="580C5745" w:rsidR="00875E47" w:rsidRPr="00D22385" w:rsidRDefault="00875E47"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(22) По донесувањето на подзаконскиот акт од ставот (8) на овој член, Министерството за здравство е должно веднаш да ги објави на веб страницата на Министерството и во „Службен весник на Република Македонија“.</w:t>
      </w:r>
    </w:p>
    <w:p w14:paraId="12EAF5D8" w14:textId="77777777" w:rsidR="00154A60" w:rsidRPr="00D22385" w:rsidRDefault="00154A60" w:rsidP="008E3855">
      <w:pPr>
        <w:pStyle w:val="Heading4"/>
      </w:pPr>
      <w:r w:rsidRPr="00D22385">
        <w:t>Контрола на упатувањето на пациенти и на електронската листа на закажани прегледи и интервенции за користење на здравствените услуги</w:t>
      </w:r>
    </w:p>
    <w:p w14:paraId="5AE62095" w14:textId="77777777" w:rsidR="00154A60" w:rsidRPr="00D22385" w:rsidRDefault="00154A60" w:rsidP="008E3855">
      <w:pPr>
        <w:pStyle w:val="Heading5"/>
      </w:pPr>
      <w:r w:rsidRPr="00D22385">
        <w:t>Член 39-в</w:t>
      </w:r>
    </w:p>
    <w:p w14:paraId="497CC80C" w14:textId="77777777" w:rsidR="00154A60" w:rsidRPr="00D22385" w:rsidRDefault="00154A60"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 xml:space="preserve">(1) Министерството за здравство врши контрола на електронската листа на закажани прегледи и интервенции, особено во однос на: </w:t>
      </w:r>
      <w:r w:rsidRPr="00D22385">
        <w:rPr>
          <w:rFonts w:ascii="Arial" w:hAnsi="Arial"/>
          <w:sz w:val="20"/>
          <w:szCs w:val="20"/>
          <w:lang w:val="mk-MK"/>
        </w:rPr>
        <w:br/>
        <w:t xml:space="preserve">1) содржината на податоците што се водат во електронската листа на закажани прегледи и интервенции и начинот на нејзиното водење, </w:t>
      </w:r>
      <w:r w:rsidRPr="00D22385">
        <w:rPr>
          <w:rFonts w:ascii="Arial" w:hAnsi="Arial"/>
          <w:sz w:val="20"/>
          <w:szCs w:val="20"/>
          <w:lang w:val="mk-MK"/>
        </w:rPr>
        <w:br/>
        <w:t xml:space="preserve">2) роковите за определување на календарот на активности и календар со слободни термини за специјалистичко-консултативни услуги од страна на медицинскиот директор на здравствената установа, односно здравствените работници кои даваат специјалистичко-консултативни услуги во здравствената установа, </w:t>
      </w:r>
      <w:r w:rsidRPr="00D22385">
        <w:rPr>
          <w:rFonts w:ascii="Arial" w:hAnsi="Arial"/>
          <w:sz w:val="20"/>
          <w:szCs w:val="20"/>
          <w:lang w:val="mk-MK"/>
        </w:rPr>
        <w:br/>
        <w:t xml:space="preserve">3) бројот на утврдени слободни термини во текот на месецот, </w:t>
      </w:r>
      <w:r w:rsidRPr="00D22385">
        <w:rPr>
          <w:rFonts w:ascii="Arial" w:hAnsi="Arial"/>
          <w:sz w:val="20"/>
          <w:szCs w:val="20"/>
          <w:lang w:val="mk-MK"/>
        </w:rPr>
        <w:br/>
        <w:t xml:space="preserve">4) почитувањето на терминот закажан преку електронската листа на закажани прегледи и интервенции од страна на пациентите и од страна на здравствените работници кои даваат специјалистичко-консултативни услуги во здравствената установа, </w:t>
      </w:r>
      <w:r w:rsidRPr="00D22385">
        <w:rPr>
          <w:rFonts w:ascii="Arial" w:hAnsi="Arial"/>
          <w:sz w:val="20"/>
          <w:szCs w:val="20"/>
          <w:lang w:val="mk-MK"/>
        </w:rPr>
        <w:br/>
        <w:t xml:space="preserve">5) надоместување на патните трошоци кои пациентот ги имал заради не реализирање на закажаниот термин од која било причина поврзана со здравствената установа, </w:t>
      </w:r>
      <w:r w:rsidRPr="00D22385">
        <w:rPr>
          <w:rFonts w:ascii="Arial" w:hAnsi="Arial"/>
          <w:sz w:val="20"/>
          <w:szCs w:val="20"/>
          <w:lang w:val="mk-MK"/>
        </w:rPr>
        <w:br/>
        <w:t xml:space="preserve">6) обезбеденост за здравствените установи во мрежата на секундарно и терцијарно ниво на здравствена заштита и во здравствените установи во која работат матичните лекари постојана интернет врска со 99,9% достапност, односно резервна постојана врска преку симетрична врска, односно асиметрична врска која ќе се употребува само за комуникација со Министерството за здравство и Фондот, во однос на СЛА договорите склучени со операторите од кои овие здравствени установи обезбедуваат интернет врска, </w:t>
      </w:r>
      <w:r w:rsidRPr="00D22385">
        <w:rPr>
          <w:rFonts w:ascii="Arial" w:hAnsi="Arial"/>
          <w:sz w:val="20"/>
          <w:szCs w:val="20"/>
          <w:lang w:val="mk-MK"/>
        </w:rPr>
        <w:br/>
        <w:t xml:space="preserve">7) дали здравствениот работник кој дава специјалистичко-консултативни услуги има определено термини за вршење на елективни хируршки интервенции; </w:t>
      </w:r>
      <w:r w:rsidRPr="00D22385">
        <w:rPr>
          <w:rFonts w:ascii="Arial" w:hAnsi="Arial"/>
          <w:sz w:val="20"/>
          <w:szCs w:val="20"/>
          <w:lang w:val="mk-MK"/>
        </w:rPr>
        <w:br/>
        <w:t xml:space="preserve">8) дали во електронската листа на закажани прегледи и интервенции е внесена оперативната програма со список со распоред на пациенти врз кои треба да биде извршена елективна хируршка интервенција, како и дали се внесени промените на термините доколку такви настанат и дали се известени пациентите; </w:t>
      </w:r>
      <w:r w:rsidRPr="00D22385">
        <w:rPr>
          <w:rFonts w:ascii="Arial" w:hAnsi="Arial"/>
          <w:sz w:val="20"/>
          <w:szCs w:val="20"/>
          <w:lang w:val="mk-MK"/>
        </w:rPr>
        <w:br/>
        <w:t xml:space="preserve">9) дали здравствениот работник кој дава специјалистичко-консултативни услуги издава интерспецијалистички упат, специјалистичко-супспецијалистички упат, упат за радиодијагностика и упат за лабораториски услуги, упат за контролен прегледи, болнички упат и болнички упат за операции; </w:t>
      </w:r>
      <w:r w:rsidRPr="00D22385">
        <w:rPr>
          <w:rFonts w:ascii="Arial" w:hAnsi="Arial"/>
          <w:sz w:val="20"/>
          <w:szCs w:val="20"/>
          <w:lang w:val="mk-MK"/>
        </w:rPr>
        <w:br/>
        <w:t xml:space="preserve">10) дали прегледите и интервенциите закажани со приоритетен упат се реализираат во период кога нема термини за прегледи и интервенции закажани преку електронската листа на прегледи и интервенции, и </w:t>
      </w:r>
      <w:r w:rsidRPr="00D22385">
        <w:rPr>
          <w:rFonts w:ascii="Arial" w:hAnsi="Arial"/>
          <w:sz w:val="20"/>
          <w:szCs w:val="20"/>
          <w:lang w:val="mk-MK"/>
        </w:rPr>
        <w:br/>
        <w:t xml:space="preserve">11) дали во електронската листа на прегледи и интервенции е најавено отсуство на здравстениот работник кој дава специјалистичко-консултативни услуги и/или неисправност на медицинска опрема поради која прегледот, односно интервенцијата со термин закажан преку електронската листа на прегледи и интервенции треба да се откаже и презакаже. </w:t>
      </w:r>
    </w:p>
    <w:p w14:paraId="53135EFB" w14:textId="77777777" w:rsidR="00154A60" w:rsidRPr="00D22385" w:rsidRDefault="00154A60"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(2) Здравствените установи се должни да обезбедат вршење на контрола на овластените лица од Министерството за здравство, како и да ја стават на увид медицинската документација поврзана со укажаните здравствени услуги на осигурените лица.</w:t>
      </w:r>
    </w:p>
    <w:p w14:paraId="762E3684" w14:textId="286E8B12" w:rsidR="00A51DAA" w:rsidRPr="00D22385" w:rsidRDefault="00A51DAA" w:rsidP="008E3855">
      <w:pPr>
        <w:pStyle w:val="Heading4"/>
      </w:pPr>
      <w:r w:rsidRPr="00D22385">
        <w:t>Записник од извршена контрола</w:t>
      </w:r>
    </w:p>
    <w:p w14:paraId="65EE69AD" w14:textId="7D477543" w:rsidR="00A51DAA" w:rsidRPr="00D22385" w:rsidRDefault="00A51DAA" w:rsidP="008E3855">
      <w:pPr>
        <w:pStyle w:val="Heading5"/>
        <w:rPr>
          <w:lang w:eastAsia="mk-MK"/>
        </w:rPr>
      </w:pPr>
      <w:r w:rsidRPr="00D22385">
        <w:rPr>
          <w:lang w:eastAsia="mk-MK"/>
        </w:rPr>
        <w:t>Член 39-е</w:t>
      </w:r>
    </w:p>
    <w:p w14:paraId="0658F847" w14:textId="2DF93D1D" w:rsidR="00A51DAA" w:rsidRPr="00D22385" w:rsidRDefault="00A51DA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(1) За извршената контрола овластеното лице за контрола составува записник на местото на вршење на контролата. Записникот го потпишуваат овластеното лице за контрола и субјектот на контрола и еден примерок од записникот му се предава на субјектот на контролата, а доколку поради обемот и сложеноста на контролата и другите околности не е можно да се состави записник во текот на контролата записникот се составува во службените простории на Министерството за здравство во рок од три дена од денот на контролата со образложение за причините поради што записникот е составен во службените простории на Министерството за здравство.</w:t>
      </w:r>
    </w:p>
    <w:p w14:paraId="1E397AE3" w14:textId="178C7113" w:rsidR="00A51DAA" w:rsidRPr="00D22385" w:rsidRDefault="00A51DA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(2) Записникот го потпишува овластеното лице за контрола кое ја извршило контролата и претставник на субјектот, кој бил присутен при вршењето на контролата.</w:t>
      </w:r>
    </w:p>
    <w:p w14:paraId="1E2C07B2" w14:textId="12046631" w:rsidR="00A51DAA" w:rsidRPr="00D22385" w:rsidRDefault="00A51DA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(3) Во записникот кој се состои од повеќе страници, овластеното лице за контрола и претставникот на субјектот ставаат свој потпис на секоја страница.</w:t>
      </w:r>
    </w:p>
    <w:p w14:paraId="1A2FF81B" w14:textId="63FF83C8" w:rsidR="00A51DAA" w:rsidRPr="00D22385" w:rsidRDefault="00A51DA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(4) Записникот се потпишува и се заверува со печат на субјектот на контрола, потпис на директорот, односно директорите на субјектот на контрола и потпис на претставникот на субјектот на контрола.</w:t>
      </w:r>
    </w:p>
    <w:p w14:paraId="3D4DDF61" w14:textId="3A59F15C" w:rsidR="00A51DAA" w:rsidRPr="00D22385" w:rsidRDefault="00A51DA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(5) Ако субјектот на контролата одбие да го потпише записникот, овластеното лице за контрола ќе ги наведе причините за одбивањето.</w:t>
      </w:r>
    </w:p>
    <w:p w14:paraId="6F7F4F39" w14:textId="1ED711ED" w:rsidR="00A51DAA" w:rsidRPr="00D22385" w:rsidRDefault="00A51DA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(6) Во записникот особено се внесува име и презиме на овластеното лице за контрола и бројот на неговата легитимација, местото, денот и часот кога е извршена контролата, предметот на контролата, присутните лица, застапникот или полномошникот на субјектот на контролата, утврдената фактичка состојба, забелешките, изјавите и другите релевантни факти и околности.</w:t>
      </w:r>
    </w:p>
    <w:p w14:paraId="020F2663" w14:textId="011578B5" w:rsidR="00A51DAA" w:rsidRPr="00D22385" w:rsidRDefault="00A51DA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(7) Во случаите кога во записникот од извршената контрола се констатирани неправилности, овластеното лице за контрола во вршењето на контролата заради отстранување на утврдените неправилности има право и обврски на субјектот на контролата: </w:t>
      </w:r>
      <w:r w:rsidRPr="00D22385">
        <w:rPr>
          <w:rFonts w:ascii="Arial" w:eastAsia="Times New Roman" w:hAnsi="Arial" w:cs="Arial"/>
          <w:sz w:val="20"/>
          <w:szCs w:val="20"/>
          <w:lang w:eastAsia="mk-MK"/>
        </w:rPr>
        <w:br/>
        <w:t>- да му укаже на утврдените неправилности и да определи рок за нивно отстранување, </w:t>
      </w:r>
      <w:r w:rsidRPr="00D22385">
        <w:rPr>
          <w:rFonts w:ascii="Arial" w:eastAsia="Times New Roman" w:hAnsi="Arial" w:cs="Arial"/>
          <w:sz w:val="20"/>
          <w:szCs w:val="20"/>
          <w:lang w:eastAsia="mk-MK"/>
        </w:rPr>
        <w:br/>
        <w:t>- да му нареди да преземе соодветни мерки и активности во рок кој ќе го определи овластеното лице за контрола, </w:t>
      </w:r>
      <w:r w:rsidRPr="00D22385">
        <w:rPr>
          <w:rFonts w:ascii="Arial" w:eastAsia="Times New Roman" w:hAnsi="Arial" w:cs="Arial"/>
          <w:sz w:val="20"/>
          <w:szCs w:val="20"/>
          <w:lang w:eastAsia="mk-MK"/>
        </w:rPr>
        <w:br/>
        <w:t>- да поднесе барање за поведување прекршочна постапка или </w:t>
      </w:r>
      <w:r w:rsidRPr="00D22385">
        <w:rPr>
          <w:rFonts w:ascii="Arial" w:eastAsia="Times New Roman" w:hAnsi="Arial" w:cs="Arial"/>
          <w:sz w:val="20"/>
          <w:szCs w:val="20"/>
          <w:lang w:eastAsia="mk-MK"/>
        </w:rPr>
        <w:br/>
        <w:t>- да поведе друга соодветна постапка.</w:t>
      </w:r>
    </w:p>
    <w:p w14:paraId="1A404E01" w14:textId="1B9D9BC4" w:rsidR="00A51DAA" w:rsidRPr="00D22385" w:rsidRDefault="00A51DA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(8) Субјектот на контролата е должен во рок од три дена да го извести овластеното лице за контрола дали постапил по наредените мерки од контролата.</w:t>
      </w:r>
    </w:p>
    <w:p w14:paraId="2FFD2C05" w14:textId="636D34FE" w:rsidR="00A51DAA" w:rsidRPr="00D22385" w:rsidRDefault="00A51DA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(9) По истекот на рокот од став (8) на овој член се врши повторна контрола, во делот на констатираните повреди и неправилности и се изготвува нов записник.</w:t>
      </w:r>
    </w:p>
    <w:p w14:paraId="1E8E9A61" w14:textId="70103F0E" w:rsidR="00A51DAA" w:rsidRPr="00D22385" w:rsidRDefault="00A51DA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(10) На барање на овластеното лице за контрола, субјектот на контролата треба да обезбеди примероци од контролираната документација, како прилог на записникот.</w:t>
      </w:r>
    </w:p>
    <w:p w14:paraId="0FE754AE" w14:textId="77777777" w:rsidR="00C31017" w:rsidRPr="00D22385" w:rsidRDefault="00C31017" w:rsidP="008E3855">
      <w:pPr>
        <w:pStyle w:val="Heading4"/>
      </w:pPr>
      <w:r w:rsidRPr="00D22385">
        <w:t>Внатрешна организација на јавните здравствени установи</w:t>
      </w:r>
    </w:p>
    <w:p w14:paraId="38A86390" w14:textId="77777777" w:rsidR="00C31017" w:rsidRPr="00D22385" w:rsidRDefault="00C31017" w:rsidP="008E3855">
      <w:pPr>
        <w:pStyle w:val="Heading5"/>
      </w:pPr>
      <w:r w:rsidRPr="00D22385">
        <w:t>Член 91</w:t>
      </w:r>
    </w:p>
    <w:p w14:paraId="2F0068AD" w14:textId="77777777" w:rsidR="00C31017" w:rsidRPr="00D22385" w:rsidRDefault="00C31017"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(1) Работата во јавните здравствени установи, врз начелата на достапност, рационалност, ефикасност и континуираност на здравствената заштита се организира во внатрешни организациони единици, кои претставуваат организациско-техничка целина во процесот на работата, во зависност од видот на здравствената установа.</w:t>
      </w:r>
    </w:p>
    <w:p w14:paraId="3DBC74C3" w14:textId="77777777" w:rsidR="00C31017" w:rsidRPr="00D22385" w:rsidRDefault="00C31017"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 xml:space="preserve">(2) Како внатрешни организациони единици може да се определат: </w:t>
      </w:r>
      <w:r w:rsidRPr="00D22385">
        <w:rPr>
          <w:rFonts w:ascii="Arial" w:hAnsi="Arial"/>
          <w:sz w:val="20"/>
          <w:szCs w:val="20"/>
          <w:lang w:val="mk-MK"/>
        </w:rPr>
        <w:br/>
        <w:t xml:space="preserve">- служба и депо за лекови во здравствен дом; </w:t>
      </w:r>
      <w:r w:rsidRPr="00D22385">
        <w:rPr>
          <w:rFonts w:ascii="Arial" w:hAnsi="Arial"/>
          <w:sz w:val="20"/>
          <w:szCs w:val="20"/>
          <w:lang w:val="mk-MK"/>
        </w:rPr>
        <w:br/>
        <w:t xml:space="preserve">- оддел, одделение, отсек и болничка аптека во болница и институт; </w:t>
      </w:r>
      <w:r w:rsidRPr="00D22385">
        <w:rPr>
          <w:rFonts w:ascii="Arial" w:hAnsi="Arial"/>
          <w:sz w:val="20"/>
          <w:szCs w:val="20"/>
          <w:lang w:val="mk-MK"/>
        </w:rPr>
        <w:br/>
        <w:t xml:space="preserve">- оддел и болничка аптека во универзитетски институт и универзитетска клиника и </w:t>
      </w:r>
      <w:r w:rsidRPr="00D22385">
        <w:rPr>
          <w:rFonts w:ascii="Arial" w:hAnsi="Arial"/>
          <w:sz w:val="20"/>
          <w:szCs w:val="20"/>
          <w:lang w:val="mk-MK"/>
        </w:rPr>
        <w:br/>
        <w:t xml:space="preserve">- клиника со оддели и болничка аптека во универзитетски клинички центар. </w:t>
      </w:r>
    </w:p>
    <w:p w14:paraId="5C78587B" w14:textId="1670CC7C" w:rsidR="00C31017" w:rsidRPr="00D22385" w:rsidRDefault="00C31017"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(3) Во зависност од видот на дејноста што ја врши здравствената установа, делокругот на работа на внатрешните организациони единици и минималниот број извршители по</w:t>
      </w:r>
      <w:r w:rsidR="00A36261" w:rsidRPr="00D22385">
        <w:rPr>
          <w:rFonts w:ascii="Arial" w:hAnsi="Arial"/>
          <w:sz w:val="20"/>
          <w:szCs w:val="20"/>
          <w:lang w:val="mk-MK"/>
        </w:rPr>
        <w:t xml:space="preserve"> </w:t>
      </w:r>
      <w:r w:rsidRPr="00D22385">
        <w:rPr>
          <w:rFonts w:ascii="Arial" w:hAnsi="Arial"/>
          <w:sz w:val="20"/>
          <w:szCs w:val="20"/>
          <w:lang w:val="mk-MK"/>
        </w:rPr>
        <w:t>внатрешни организациони единици, согласно со начелата од ставот (1) на овој член, ги пропишува министерот за здравство.</w:t>
      </w:r>
    </w:p>
    <w:p w14:paraId="169A0739" w14:textId="4E4587D2" w:rsidR="00154A60" w:rsidRPr="00D22385" w:rsidRDefault="00154A60" w:rsidP="008E3855">
      <w:pPr>
        <w:pStyle w:val="Heading4"/>
      </w:pPr>
      <w:r w:rsidRPr="00D22385">
        <w:t>Раководење со оддел во универзитетски институт, универзитетска клиника и клиника во универзитетски клинички центар</w:t>
      </w:r>
    </w:p>
    <w:p w14:paraId="5FC5378E" w14:textId="295D96E8" w:rsidR="00A51DAA" w:rsidRPr="00D22385" w:rsidRDefault="00A51DAA" w:rsidP="008E3855">
      <w:pPr>
        <w:pStyle w:val="Heading5"/>
        <w:rPr>
          <w:lang w:eastAsia="mk-MK"/>
        </w:rPr>
      </w:pPr>
      <w:r w:rsidRPr="00D22385">
        <w:rPr>
          <w:lang w:eastAsia="mk-MK"/>
        </w:rPr>
        <w:t>Член 91-а</w:t>
      </w:r>
    </w:p>
    <w:p w14:paraId="2BF124E5" w14:textId="1E4D603F" w:rsidR="00A51DAA" w:rsidRPr="00D22385" w:rsidRDefault="00A51DA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(1) Со одделот во универзитетски институт, универзитетска клиника и клиника во универзитетски клинички центар раководи раководител на оддел, кој го организира процесот на работа во одделот и е одговорен пред директорот, односно директорите за законитоста и стручноста на работењето на одделот.</w:t>
      </w:r>
    </w:p>
    <w:p w14:paraId="5D2124A7" w14:textId="532D1A0B" w:rsidR="00A51DAA" w:rsidRPr="00D22385" w:rsidRDefault="00A51DA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(2) Раководител на оддел од ставот (1) на овој член може да биде лице кое ги исполнува следниве услови: </w:t>
      </w:r>
      <w:r w:rsidRPr="00D22385">
        <w:rPr>
          <w:rFonts w:ascii="Arial" w:eastAsia="Times New Roman" w:hAnsi="Arial" w:cs="Arial"/>
          <w:sz w:val="20"/>
          <w:szCs w:val="20"/>
          <w:lang w:eastAsia="mk-MK"/>
        </w:rPr>
        <w:br/>
        <w:t>- да е доктор на медицина специјалист или супспецијалист или доктор на стоматологија, специјалист или супспецијалист, односно здравствен работник со високо образование од областа на фармацијата со соодветна специјализација или супспецијализација, </w:t>
      </w:r>
      <w:r w:rsidRPr="00D22385">
        <w:rPr>
          <w:rFonts w:ascii="Arial" w:eastAsia="Times New Roman" w:hAnsi="Arial" w:cs="Arial"/>
          <w:sz w:val="20"/>
          <w:szCs w:val="20"/>
          <w:lang w:eastAsia="mk-MK"/>
        </w:rPr>
        <w:br/>
        <w:t>- да има најмалку седум години работно искуство во струката, </w:t>
      </w:r>
      <w:r w:rsidRPr="00D22385">
        <w:rPr>
          <w:rFonts w:ascii="Arial" w:eastAsia="Times New Roman" w:hAnsi="Arial" w:cs="Arial"/>
          <w:sz w:val="20"/>
          <w:szCs w:val="20"/>
          <w:lang w:eastAsia="mk-MK"/>
        </w:rPr>
        <w:br/>
        <w:t>- активно да познава најмалку еден од трите најчесто користени јазици на Европската унија (англиски, германски или француски) на ниво Б2 според европското јазично портфолио (Common European Framework of Reference for Languages: Learning, Teaching, Assessment) (во натамошниот текст: ЦЕФР (CEFR)) и да поседува меѓународно признат сертификат издаден од официјален европски тестатор, член на здружението АLTЕ на европски тестатори на Б2 (В2) нивото на ЦЕФР (CEFR), односно ИЕЛТС (IELTS) со 5-6 поени, ФЦЕ (FCE), БЕК (BEC), ИЛЕК (ILEC), ИКФЕ, БУЛАТС (BULATS), или ТОЕФЕЛ ПБТ (TOEFL PBT) најмалку 500 бода, ТОЕФЕЛ ЦБТ (TOEFL CBT) најмалку 175 бода или ТОЕФЕЛ ИБТ (TOEFL IBT) најмалку 60 бода или ДЕЛФ (DELF), ТЦФ (TCF), ТЕФ (TEF), или Гете сертификат (Goethe-Zertifikat), ТестДаф (TestDaF), </w:t>
      </w:r>
      <w:r w:rsidRPr="00D22385">
        <w:rPr>
          <w:rFonts w:ascii="Arial" w:eastAsia="Times New Roman" w:hAnsi="Arial" w:cs="Arial"/>
          <w:sz w:val="20"/>
          <w:szCs w:val="20"/>
          <w:lang w:eastAsia="mk-MK"/>
        </w:rPr>
        <w:br/>
        <w:t>- да има објавено најмалку еден труд во научно списание со импакт фактор или да бил носител или координатор на национален, регионален или меѓународен научноистражувачки проект, </w:t>
      </w:r>
      <w:r w:rsidRPr="00D22385">
        <w:rPr>
          <w:rFonts w:ascii="Arial" w:eastAsia="Times New Roman" w:hAnsi="Arial" w:cs="Arial"/>
          <w:sz w:val="20"/>
          <w:szCs w:val="20"/>
          <w:lang w:eastAsia="mk-MK"/>
        </w:rPr>
        <w:br/>
        <w:t>- да има воведено најмалку две нови здравствени методи или постапки во најмалку две јавни здравствени установи (во јавна здравствена установа на терцијарно ниво, во клиничка и/или општа болница) во Република Македонија и </w:t>
      </w:r>
      <w:r w:rsidRPr="00D22385">
        <w:rPr>
          <w:rFonts w:ascii="Arial" w:eastAsia="Times New Roman" w:hAnsi="Arial" w:cs="Arial"/>
          <w:sz w:val="20"/>
          <w:szCs w:val="20"/>
          <w:lang w:eastAsia="mk-MK"/>
        </w:rPr>
        <w:br/>
        <w:t>- да престојувал во странство вкупно најмалку шест месеци во последните пет години заради стручно усовршување или заради учество на меѓународни научни настани како предавач или едукатор.</w:t>
      </w:r>
    </w:p>
    <w:p w14:paraId="5B881519" w14:textId="6C2DA64D" w:rsidR="00A51DAA" w:rsidRPr="00D22385" w:rsidRDefault="00A51DA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(3) Со лабораториите што се организирани како оддели во универзитетските институти, универзитетските клиники и клиниките во универзитетскиот клинички центар, покрај доктор на медицина специјалист или супспецијалист или здравствен работник со високо образование од областа на фармацијата со соодветна специјализација или супспецијализација, можат да раководат и следните лица кои ги исполнува условите од став (2) алинеите 2, 3, 4, 5 и 6 на овој член: </w:t>
      </w:r>
      <w:r w:rsidRPr="00D22385">
        <w:rPr>
          <w:rFonts w:ascii="Arial" w:eastAsia="Times New Roman" w:hAnsi="Arial" w:cs="Arial"/>
          <w:sz w:val="20"/>
          <w:szCs w:val="20"/>
          <w:lang w:eastAsia="mk-MK"/>
        </w:rPr>
        <w:br/>
        <w:t>- здравствен соработник со високо образование од областа на биохемијата и физиологија и молекуларната биологија и со соодветна специјализација или супспецијализација спроведена на високообразовна установа од областа на медицината; </w:t>
      </w:r>
      <w:r w:rsidRPr="00D22385">
        <w:rPr>
          <w:rFonts w:ascii="Arial" w:eastAsia="Times New Roman" w:hAnsi="Arial" w:cs="Arial"/>
          <w:sz w:val="20"/>
          <w:szCs w:val="20"/>
          <w:lang w:eastAsia="mk-MK"/>
        </w:rPr>
        <w:br/>
        <w:t>- здравствен соработник со високо образование од областа на биохемијата и физиологија и молекуларната биологија и завршен втор или трет циклус на студии од областа на здравствената дејност или од областа на биохемијата и физиологија и молекуларната биологија, како и </w:t>
      </w:r>
      <w:r w:rsidRPr="00D22385">
        <w:rPr>
          <w:rFonts w:ascii="Arial" w:eastAsia="Times New Roman" w:hAnsi="Arial" w:cs="Arial"/>
          <w:sz w:val="20"/>
          <w:szCs w:val="20"/>
          <w:lang w:eastAsia="mk-MK"/>
        </w:rPr>
        <w:br/>
        <w:t>- здравствен соработник со високо образование од областа на биохемијата и физиологија и молекуларната биологија, соодветна специјализација или супспецијализација спроведена на високообразовна установа од областа на медицината и завршен втор или трет циклус на студии од областа на здравствената дејност или од областа на биохемијата и физиологија и молекуларната биологија.“</w:t>
      </w:r>
    </w:p>
    <w:p w14:paraId="0E9E58A5" w14:textId="3459ABF0" w:rsidR="00A51DAA" w:rsidRPr="00D22385" w:rsidRDefault="00A51DA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(4) Со одделите во универзитетските институти, универзитетските клиники и клиниките во универзитетскиот клинички центар, во кој здравствените услуги се вршат од страна на здравствени работници и здравствени соработници поради потребата од мултидисциплинарен пристап при поставување на дијагноза и лекување на болестите, покрај доктор на медицина специјалист или супспецијалист, можат да раководат и следните лица кои ги исполнуваат условите од став (2) алинеите 2, 3, 4, 5 и 6 на овој член: </w:t>
      </w:r>
      <w:r w:rsidRPr="00D22385">
        <w:rPr>
          <w:rFonts w:ascii="Arial" w:eastAsia="Times New Roman" w:hAnsi="Arial" w:cs="Arial"/>
          <w:sz w:val="20"/>
          <w:szCs w:val="20"/>
          <w:lang w:eastAsia="mk-MK"/>
        </w:rPr>
        <w:br/>
        <w:t>- здравствен соработник со високо образование од областа соодветна на мултидисциплинарниот пристап што се применува во одделот при поставување на дијагноза и лекување на болестите и со соодветна специјализација или супспецијализација спроведена на високообразовна установа од областа на медицината; </w:t>
      </w:r>
      <w:r w:rsidRPr="00D22385">
        <w:rPr>
          <w:rFonts w:ascii="Arial" w:eastAsia="Times New Roman" w:hAnsi="Arial" w:cs="Arial"/>
          <w:sz w:val="20"/>
          <w:szCs w:val="20"/>
          <w:lang w:eastAsia="mk-MK"/>
        </w:rPr>
        <w:br/>
        <w:t>- здравствен соработник со високо образование од областа соодветна на мултидисциплинарниот пристап што се применува во одделот при поставување на дијагноза и лекување на болестите и завршен втор или трет циклус на студии од областа на здравствената дејност, како и </w:t>
      </w:r>
      <w:r w:rsidRPr="00D22385">
        <w:rPr>
          <w:rFonts w:ascii="Arial" w:eastAsia="Times New Roman" w:hAnsi="Arial" w:cs="Arial"/>
          <w:sz w:val="20"/>
          <w:szCs w:val="20"/>
          <w:lang w:eastAsia="mk-MK"/>
        </w:rPr>
        <w:br/>
        <w:t>- здравствен соработник со високо образование од областа соодветна на мултидисциплинарниот пристап што се применува во одделот при поставување на дијагноза и лекување на болестите, соодветна специјализација или супспецијализација спроведена на високообразовна установа од областа на медицината и завршен втор или трет циклус на студии од областа на здравствената дејност.</w:t>
      </w:r>
    </w:p>
    <w:p w14:paraId="6BBB6F61" w14:textId="0A0093BF" w:rsidR="00A51DAA" w:rsidRPr="00D22385" w:rsidRDefault="00A51DA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(5) Нивото на познавање на странски јазик од ставот (2) алинеја 3 на овој член се докажува со приложување на еден од следниве меѓународно признати сертификати или меѓународно употребувани уверенија: БУЛАТС (BULATS), ЦАЕ (САЕ), ИЕЛТС (IELTS), ФЦЕ (FCE), БЕК (BEC), ПЕТ (РЕТ), КЕТ (КЕТ), ИЛЕК (ILЕС), ТОЕФЕЛ ПБТ (TOEFL PBT), ТОЕФЕЛ ЦБТ (TOEFL CBT), ТОЕФЕЛ ИБТ (TOEFL IBT) за англиски јазик, односно (ДЕЛФ (DELF), ДАЛФ (DАLF), ТЦФ (TCF), ТЕФ (TEF), БУЛАТС (BULATS) за француски јазик, односно Гете сертификат (Goethe-Zertifikat), ТестДаф (TestDaF) и БУЛАТС (BULATS) за германски јазик или друг меѓународно признат сертификат издаден од официјален европски тестатор, член на здружението ALTE на европски тестатори или други меѓународни организации, на Б2 (В2) нивото на Европската јазична рамка на Советот на Европа ЦЕФР (CEFR).</w:t>
      </w:r>
    </w:p>
    <w:p w14:paraId="10ACDA59" w14:textId="113034B8" w:rsidR="00A51DAA" w:rsidRPr="00D22385" w:rsidRDefault="00A51DA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(6) Познавањето на странски јазик од ставот (2) алинеја 3 на овој член, покрај со меѓународно признати сертификати или меѓународно употребувани уверенија се докажува и со потврда за завршен прв, втор или трет циклус на студии на еден од 200 највисоко рангирани факултети на Shanghai Ranking-ARWU (Academic Ranking of World Universities) на еден од трите најчесто користени јазици на Европската унија (англиски, француски, германски), за кои студии кандидатот поседува нострифицирана диплома.</w:t>
      </w:r>
    </w:p>
    <w:p w14:paraId="5241306B" w14:textId="1354FEAD" w:rsidR="00A51DAA" w:rsidRPr="00D22385" w:rsidRDefault="00A51DA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(7) Ќе се смета дека кандидатот го исполнува условот од ставот (2) алинеја 5 на овој член доколку јавната здравствена установа на терцијарно ниво, клиничката и/или општата болница самостојно без непосредно учество на кандидатот ја користи новата здравствена метода или постапка.</w:t>
      </w:r>
    </w:p>
    <w:p w14:paraId="29EB5988" w14:textId="63ACE37F" w:rsidR="00A51DAA" w:rsidRPr="00D22385" w:rsidRDefault="00A51DA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(8) Раководителот на оддел од ставовите (1), (3) и (4) на овој член се назначува за период од шест години со право да биде реизбран по истекот на овој период, врз основа на јавен конкурс распишан од управниот одбор на универзитетскиот институт, универзитетската клиника или клиниката во универзитетски клинички центар, на предлог на директорот на универзитетскиот институт, универзитетската клиника или клиниката во универзитетски клинички центар.</w:t>
      </w:r>
    </w:p>
    <w:p w14:paraId="44D67605" w14:textId="7792FD2F" w:rsidR="00A51DAA" w:rsidRPr="00D22385" w:rsidRDefault="00A51DA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(9) По истекот на периодот од ставот (8) на овој член лицето се распоредува во универзитетскиот институт, универзитетската клиника или клиниката во универзитетски клинички центар на работно место соодветно на неговото образование и искуство.</w:t>
      </w:r>
    </w:p>
    <w:p w14:paraId="722540FB" w14:textId="77777777" w:rsidR="000A779B" w:rsidRPr="00D22385" w:rsidRDefault="000A779B" w:rsidP="008E3855">
      <w:pPr>
        <w:pStyle w:val="Heading4"/>
      </w:pPr>
      <w:r w:rsidRPr="00D22385">
        <w:t xml:space="preserve">Користење на евиденцијата на медицинска опрема </w:t>
      </w:r>
    </w:p>
    <w:p w14:paraId="727A7FD2" w14:textId="586D3F61" w:rsidR="00A51DAA" w:rsidRPr="00D22385" w:rsidRDefault="00A51DAA" w:rsidP="008E3855">
      <w:pPr>
        <w:pStyle w:val="Heading5"/>
      </w:pPr>
      <w:r w:rsidRPr="00D22385">
        <w:t>Член 92-б</w:t>
      </w:r>
    </w:p>
    <w:p w14:paraId="60868B9B" w14:textId="77777777" w:rsidR="00A51DAA" w:rsidRPr="00D22385" w:rsidRDefault="00A51DA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(1) Евиденцијата на медицинска опрема од член 92-а од овој закон се користи од работоводниот орган на јавната здравствена установа за планирање на користење на постојната медицинска опрема и за планирање на набавка на нова медицинска опрема, како и од Министерството за здравство.</w:t>
      </w:r>
    </w:p>
    <w:p w14:paraId="24A69DF0" w14:textId="77777777" w:rsidR="00A51DAA" w:rsidRPr="00D22385" w:rsidRDefault="00A51DA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(2) Директорот, односно директорите на јавната здравствена установа се должни при изготвувањето на предлог на планот за јавни набавки на медицинска опрема, да ги користат податоците од евиденцијата на медицинска опрема од член 92-а од овој закон, како и податоците за потребата од нова медицинска опрема утврдена врз основа на анализа на податоците од интегрираниот здравствен информатички систем.</w:t>
      </w:r>
    </w:p>
    <w:p w14:paraId="2705D7DB" w14:textId="77777777" w:rsidR="00A51DAA" w:rsidRPr="00D22385" w:rsidRDefault="00A51DAA" w:rsidP="008E3855">
      <w:pPr>
        <w:pStyle w:val="Heading4"/>
      </w:pPr>
      <w:r w:rsidRPr="00D22385">
        <w:t>Обврски на директорот и здравствените работници во однос на медицинската опрема</w:t>
      </w:r>
    </w:p>
    <w:p w14:paraId="2636B3F8" w14:textId="77777777" w:rsidR="00A51DAA" w:rsidRPr="00D22385" w:rsidRDefault="00A51DAA" w:rsidP="008E3855">
      <w:pPr>
        <w:pStyle w:val="Heading5"/>
      </w:pPr>
      <w:r w:rsidRPr="00D22385">
        <w:t>Член 92-в</w:t>
      </w:r>
    </w:p>
    <w:p w14:paraId="1BA2E88B" w14:textId="77777777" w:rsidR="00A51DAA" w:rsidRPr="00D22385" w:rsidRDefault="00A51DA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(1) Директорот, односно директорите на јавната здравствена установа се должни да овозможат ставање во функција и користење на медицинската опрема заради вршење на здравствена дејност на здравствените работници кои вршат специјалистичко-консултативна дејност и на здравствените работници кои вршат интервенции и хируршки интервенции.</w:t>
      </w:r>
    </w:p>
    <w:p w14:paraId="53BFDFDB" w14:textId="77777777" w:rsidR="00A51DAA" w:rsidRPr="00D22385" w:rsidRDefault="00A51DA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(2) Здравствените работници кои вршат специјалистичко-консултативна дејност и здравствените работници кои вршат интервенции и хируршки интервенции се должни да ја користат медицинската опрема заради вршење на здравствена дејност.</w:t>
      </w:r>
    </w:p>
    <w:p w14:paraId="02FBB9B7" w14:textId="77777777" w:rsidR="00A51DAA" w:rsidRPr="00D22385" w:rsidRDefault="00A51DAA" w:rsidP="008E3855">
      <w:pPr>
        <w:spacing w:after="120"/>
        <w:rPr>
          <w:rFonts w:ascii="Arial" w:eastAsia="Times New Roman" w:hAnsi="Arial" w:cs="Arial"/>
          <w:sz w:val="20"/>
          <w:szCs w:val="20"/>
          <w:lang w:eastAsia="mk-MK"/>
        </w:rPr>
      </w:pPr>
      <w:bookmarkStart w:id="28" w:name="_Hlk492025762"/>
      <w:r w:rsidRPr="00D22385">
        <w:rPr>
          <w:rFonts w:ascii="Arial" w:eastAsia="Times New Roman" w:hAnsi="Arial" w:cs="Arial"/>
          <w:sz w:val="20"/>
          <w:szCs w:val="20"/>
          <w:lang w:eastAsia="mk-MK"/>
        </w:rPr>
        <w:t>(3) Директорот, односно директорите на јавната здравствена установа се должни да ја одржуваат медицинската опрема во исправна состојба во секое време со цел да обезбеди континуираност на здравствената заштита и да обезбедат одржување на медицинската опрема со која располага јавната здравствена установа со која тие раководат.</w:t>
      </w:r>
    </w:p>
    <w:p w14:paraId="0E105D34" w14:textId="77777777" w:rsidR="00A51DAA" w:rsidRPr="00D22385" w:rsidRDefault="00A51DA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(4) Директорот, односно директорите на јавната здравствена установа се должни медицинската опрема која е неисправна да ја доведат во исправна состојба во рок од еден до седум дена од денот на настапувањето на неисправноста во зависност од видот на неисправноста, а на пациентите за кои бил закажан термин преку електронската листа на закажани прегледи и интервенции да им обезбеди преглед или интервенција со друга медицинската опрема од ист тип во рамки на истата или во рамки на друга јавна здравствена установа или преглед или интервенција со поправената медицинска опрема веднаш по нејзиното ставање во исправна состојба.</w:t>
      </w:r>
    </w:p>
    <w:p w14:paraId="24D43E74" w14:textId="77777777" w:rsidR="00A51DAA" w:rsidRPr="00D22385" w:rsidRDefault="00A51DA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(5) Директорот, односно директорите на јавната здравствена установа се должни да достават писмено известување до Министерството за здравство за секоја неисправност на медицинската опрема во рок не подолг од 24 часа од часот кога настапила неисправноста.</w:t>
      </w:r>
    </w:p>
    <w:p w14:paraId="7D6CB936" w14:textId="77777777" w:rsidR="00A51DAA" w:rsidRPr="00D22385" w:rsidRDefault="00A51DA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(6) Директорот, односно директорите на јавната здравствена установа се должни да обезбедат во електронската листа на закажани прегледи и интервенции да биде внесен податокот дека одредена медицинска опрема е во неисправна состојба веднаш по настапувањето на неисправноста.</w:t>
      </w:r>
    </w:p>
    <w:bookmarkEnd w:id="28"/>
    <w:p w14:paraId="4F0A3AFC" w14:textId="77777777" w:rsidR="00A51DAA" w:rsidRPr="00D22385" w:rsidRDefault="00A51DA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(7) Лицата кои ја водат, објавуваат и ажурираат електронската листа на закажани прегледи и интервенции се должни да го внесат податокот дека одредена медицинска опрема е во неисправна состојба веднаш по настапувањето на неисправноста.</w:t>
      </w:r>
    </w:p>
    <w:p w14:paraId="5685C4D0" w14:textId="77777777" w:rsidR="00536CD7" w:rsidRPr="00D22385" w:rsidRDefault="00536CD7" w:rsidP="008E3855">
      <w:pPr>
        <w:pStyle w:val="Heading4"/>
      </w:pPr>
      <w:r w:rsidRPr="00D22385">
        <w:t>Работоводен орган</w:t>
      </w:r>
    </w:p>
    <w:p w14:paraId="64DC55A6" w14:textId="77777777" w:rsidR="00536CD7" w:rsidRPr="00D22385" w:rsidRDefault="00536CD7" w:rsidP="008E3855">
      <w:pPr>
        <w:pStyle w:val="Heading5"/>
      </w:pPr>
      <w:r w:rsidRPr="00D22385">
        <w:t>Член 104</w:t>
      </w:r>
    </w:p>
    <w:p w14:paraId="73CEA555" w14:textId="77777777" w:rsidR="00536CD7" w:rsidRPr="00D22385" w:rsidRDefault="00536CD7"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(1) Работоводниот орган на јавната здравствена установа (во натамошниот текст: директор) го организира и раководи процесот на трудот, го води работењето на јавната здравствена установа, самостојно донесува одлуки во рамките на своите надлежности, ја претставува и застапува јавната здравствена установа спрема трети лица и е одговорен за законитоста на работењето на јавната здравствена установа и за обврските што се преземаат во правниот промет.</w:t>
      </w:r>
    </w:p>
    <w:p w14:paraId="59A99A86" w14:textId="77777777" w:rsidR="00536CD7" w:rsidRPr="00D22385" w:rsidRDefault="00536CD7"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(2) За директор може да биде именувано лице кое ги исполнува следниве услови: </w:t>
      </w:r>
      <w:r w:rsidRPr="00D22385">
        <w:rPr>
          <w:rFonts w:ascii="Arial" w:eastAsia="Times New Roman" w:hAnsi="Arial" w:cs="Arial"/>
          <w:sz w:val="20"/>
          <w:szCs w:val="20"/>
          <w:lang w:eastAsia="mk-MK"/>
        </w:rPr>
        <w:br/>
        <w:t>1) е државјанин на Република Македонија; </w:t>
      </w:r>
      <w:r w:rsidRPr="00D22385">
        <w:rPr>
          <w:rFonts w:ascii="Arial" w:eastAsia="Times New Roman" w:hAnsi="Arial" w:cs="Arial"/>
          <w:sz w:val="20"/>
          <w:szCs w:val="20"/>
          <w:lang w:eastAsia="mk-MK"/>
        </w:rPr>
        <w:br/>
        <w:t>2) во моментот на именувањето со правосилна судска пресуда не му е изречена казна или прекршочна санкција забрана за вршење на професија, дејност или должност; </w:t>
      </w:r>
      <w:r w:rsidRPr="00D22385">
        <w:rPr>
          <w:rFonts w:ascii="Arial" w:eastAsia="Times New Roman" w:hAnsi="Arial" w:cs="Arial"/>
          <w:sz w:val="20"/>
          <w:szCs w:val="20"/>
          <w:lang w:eastAsia="mk-MK"/>
        </w:rPr>
        <w:br/>
        <w:t>3) има завршено високо образование од областа на медицинските или стоматолошките науки, високо образование - дипломиран логопед, високо образование - специјалист по медицинска биохемија, високо образование од областа на економските или правните науки или јавно здравствениот менаџмент или завршени академски студии со најмалку 240 ЕКТС, односно најмалку VI Б ниво согласно со Националната рамка на високообразовните квалификации; </w:t>
      </w:r>
      <w:r w:rsidRPr="00D22385">
        <w:rPr>
          <w:rFonts w:ascii="Arial" w:eastAsia="Times New Roman" w:hAnsi="Arial" w:cs="Arial"/>
          <w:sz w:val="20"/>
          <w:szCs w:val="20"/>
          <w:lang w:eastAsia="mk-MK"/>
        </w:rPr>
        <w:br/>
        <w:t>4) има минимум пет години работно искуство и положен испит за директор согласно со овој закон; </w:t>
      </w:r>
      <w:r w:rsidRPr="00D22385">
        <w:rPr>
          <w:rFonts w:ascii="Arial" w:eastAsia="Times New Roman" w:hAnsi="Arial" w:cs="Arial"/>
          <w:sz w:val="20"/>
          <w:szCs w:val="20"/>
          <w:lang w:eastAsia="mk-MK"/>
        </w:rPr>
        <w:br/>
        <w:t>5) понуди најквалитетна програма за работа на јавната здравствена установа; </w:t>
      </w:r>
      <w:r w:rsidRPr="00D22385">
        <w:rPr>
          <w:rFonts w:ascii="Arial" w:eastAsia="Times New Roman" w:hAnsi="Arial" w:cs="Arial"/>
          <w:sz w:val="20"/>
          <w:szCs w:val="20"/>
          <w:lang w:eastAsia="mk-MK"/>
        </w:rPr>
        <w:br/>
        <w:t>6) поседува еден од следниве меѓународно признати сертификати или уверенија за активно познавање на англискиот јазик не постар од пет години: </w:t>
      </w:r>
      <w:r w:rsidRPr="00D22385">
        <w:rPr>
          <w:rFonts w:ascii="Arial" w:eastAsia="Times New Roman" w:hAnsi="Arial" w:cs="Arial"/>
          <w:sz w:val="20"/>
          <w:szCs w:val="20"/>
          <w:lang w:eastAsia="mk-MK"/>
        </w:rPr>
        <w:br/>
        <w:t>- ТОЕФЛ ИБТ најмалку 74 бода, </w:t>
      </w:r>
      <w:r w:rsidRPr="00D22385">
        <w:rPr>
          <w:rFonts w:ascii="Arial" w:eastAsia="Times New Roman" w:hAnsi="Arial" w:cs="Arial"/>
          <w:sz w:val="20"/>
          <w:szCs w:val="20"/>
          <w:lang w:eastAsia="mk-MK"/>
        </w:rPr>
        <w:br/>
        <w:t>- ИЕЛТС (IELTS) - најмалку 6 бода, </w:t>
      </w:r>
      <w:r w:rsidRPr="00D22385">
        <w:rPr>
          <w:rFonts w:ascii="Arial" w:eastAsia="Times New Roman" w:hAnsi="Arial" w:cs="Arial"/>
          <w:sz w:val="20"/>
          <w:szCs w:val="20"/>
          <w:lang w:eastAsia="mk-MK"/>
        </w:rPr>
        <w:br/>
        <w:t>- ИЛЕЦ (ILEC) (Cambridge English: Legal) - најмалку Б2 (B2) ниво, </w:t>
      </w:r>
      <w:r w:rsidRPr="00D22385">
        <w:rPr>
          <w:rFonts w:ascii="Arial" w:eastAsia="Times New Roman" w:hAnsi="Arial" w:cs="Arial"/>
          <w:sz w:val="20"/>
          <w:szCs w:val="20"/>
          <w:lang w:eastAsia="mk-MK"/>
        </w:rPr>
        <w:br/>
        <w:t>- ФЦЕ (FCE) (Cambridge English: First) - положен, </w:t>
      </w:r>
      <w:r w:rsidRPr="00D22385">
        <w:rPr>
          <w:rFonts w:ascii="Arial" w:eastAsia="Times New Roman" w:hAnsi="Arial" w:cs="Arial"/>
          <w:sz w:val="20"/>
          <w:szCs w:val="20"/>
          <w:lang w:eastAsia="mk-MK"/>
        </w:rPr>
        <w:br/>
        <w:t>- БУЛАТС (BULATS) - најмалку 60 бода и </w:t>
      </w:r>
      <w:r w:rsidRPr="00D22385">
        <w:rPr>
          <w:rFonts w:ascii="Arial" w:eastAsia="Times New Roman" w:hAnsi="Arial" w:cs="Arial"/>
          <w:sz w:val="20"/>
          <w:szCs w:val="20"/>
          <w:lang w:eastAsia="mk-MK"/>
        </w:rPr>
        <w:br/>
        <w:t>7) има положено психолошки тест и тест за интегритет.</w:t>
      </w:r>
    </w:p>
    <w:p w14:paraId="5A99EF34" w14:textId="77777777" w:rsidR="00536CD7" w:rsidRPr="00D22385" w:rsidRDefault="00536CD7"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(3) По исклучок од ставот (2) на овој член, кога е потребно унапредување на работењето во здравствените установи преку пренос на вештини и знаења од областа на медицината и раководењето со здравствени установи, за директор може да биде именувано лице кое покрај општите услови утврдени со прописите од областа на движење, престој и вработување на странци ги исполнува и следниве услови: </w:t>
      </w:r>
      <w:r w:rsidRPr="00D22385">
        <w:rPr>
          <w:rFonts w:ascii="Arial" w:eastAsia="Times New Roman" w:hAnsi="Arial" w:cs="Arial"/>
          <w:sz w:val="20"/>
          <w:szCs w:val="20"/>
          <w:lang w:eastAsia="mk-MK"/>
        </w:rPr>
        <w:br/>
        <w:t>1) е државјанин на земја членка на ОЕЦД, </w:t>
      </w:r>
      <w:r w:rsidRPr="00D22385">
        <w:rPr>
          <w:rFonts w:ascii="Arial" w:eastAsia="Times New Roman" w:hAnsi="Arial" w:cs="Arial"/>
          <w:sz w:val="20"/>
          <w:szCs w:val="20"/>
          <w:lang w:eastAsia="mk-MK"/>
        </w:rPr>
        <w:br/>
        <w:t>2) во моментот на именувањето со правосилна судска пресуда во земјата чиј државјанин е, во друга земја членка на ОЕЦД и/или во Република Македонија не му е изречена казна или прекршочна санкција забрана за вршење на професија, дејност или должност, </w:t>
      </w:r>
      <w:r w:rsidRPr="00D22385">
        <w:rPr>
          <w:rFonts w:ascii="Arial" w:eastAsia="Times New Roman" w:hAnsi="Arial" w:cs="Arial"/>
          <w:sz w:val="20"/>
          <w:szCs w:val="20"/>
          <w:lang w:eastAsia="mk-MK"/>
        </w:rPr>
        <w:br/>
        <w:t>3) има завршено во странство прв, втор и/или трет циклус на студии од областа на медицинските или стоматолошките науки, односно фармација или високо образование во странство од областа на економските или правните науки, јавно здравствениот менаџмент или завршени академски студии во странство и </w:t>
      </w:r>
      <w:r w:rsidRPr="00D22385">
        <w:rPr>
          <w:rFonts w:ascii="Arial" w:eastAsia="Times New Roman" w:hAnsi="Arial" w:cs="Arial"/>
          <w:sz w:val="20"/>
          <w:szCs w:val="20"/>
          <w:lang w:eastAsia="mk-MK"/>
        </w:rPr>
        <w:br/>
        <w:t>4) има најмалку пет години работно искуство во здравствена установа во земја членка на ОЕЦД на раководна позиција.</w:t>
      </w:r>
    </w:p>
    <w:p w14:paraId="5E7A86A4" w14:textId="77777777" w:rsidR="00536CD7" w:rsidRPr="00D22385" w:rsidRDefault="00536CD7"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(4) Правата и обврските меѓу директорот, вршителот на должност директор и работодавачот се уредуваат со менаџерски договор кој особено содржи показатели на успешност кои директорот треба да ги оствари.</w:t>
      </w:r>
    </w:p>
    <w:p w14:paraId="1D8C18DF" w14:textId="77777777" w:rsidR="00536CD7" w:rsidRPr="00D22385" w:rsidRDefault="00536CD7"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(5) Во менаџерскиот договор особено ќе бидат содржани и одредби за договорна казна за непочитување на менаџерскиот договор од страна на директорот, која ќе ја определи министерот за здравство во висина од 50 до 200 евра во денарска противвредност еднократно или во висина од 50 до 200 евра во денарска противвредност за период од еден до шест месеци. Случаите на непочитување на менаџерскиот договор кога се определува договорна казна и висината на договорната казна може да се определат и со овој закон.</w:t>
      </w:r>
    </w:p>
    <w:p w14:paraId="22A2EDF1" w14:textId="77777777" w:rsidR="00536CD7" w:rsidRPr="00D22385" w:rsidRDefault="00536CD7"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(6) Менаџерскиот договор од став (3) на овој член се заверува кај надлежен нотар и содржи извршна клаузула.</w:t>
      </w:r>
    </w:p>
    <w:p w14:paraId="5F8F029A" w14:textId="77777777" w:rsidR="00536CD7" w:rsidRPr="00D22385" w:rsidRDefault="00536CD7"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(7) Директорот, односно вршителот на должност директор е должен да постапува по наредби, упатства, планови и програми донесени од министерот за здравство, со кои се наредува или забранува постапување во определена ситуација која има општо значење за извршување на законите и подзаконските прописи, се пропишува начинот на постапување во извршувањето на одделни одредби на законите и подзаконските прописи, односно се утврдуваат и се разработуваат одделни прашања за извршување на законите и подзаконските прописи за кои е потребно утврдување на рокови и динамика на нивно извршување.</w:t>
      </w:r>
    </w:p>
    <w:p w14:paraId="0C63B5CD" w14:textId="50A48404" w:rsidR="00536CD7" w:rsidRPr="00D22385" w:rsidRDefault="00536CD7"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(8) Неисполнувањето на обврската од став (6) на овој член претставува непочитување на менаџерскиот договор од страна на директорот.</w:t>
      </w:r>
    </w:p>
    <w:p w14:paraId="5AAC6771" w14:textId="77777777" w:rsidR="008706FE" w:rsidRPr="00D22385" w:rsidRDefault="008706FE" w:rsidP="008E3855">
      <w:pPr>
        <w:pStyle w:val="Heading4"/>
      </w:pPr>
      <w:r w:rsidRPr="00D22385">
        <w:t>Договорна казна</w:t>
      </w:r>
    </w:p>
    <w:p w14:paraId="23094D98" w14:textId="77777777" w:rsidR="008706FE" w:rsidRPr="00D22385" w:rsidRDefault="008706FE" w:rsidP="008E3855">
      <w:pPr>
        <w:pStyle w:val="Heading5"/>
      </w:pPr>
      <w:r w:rsidRPr="00D22385">
        <w:t>Член 104-а</w:t>
      </w:r>
    </w:p>
    <w:p w14:paraId="36F27724" w14:textId="77777777" w:rsidR="008706FE" w:rsidRPr="00D22385" w:rsidRDefault="008706FE" w:rsidP="008E3855">
      <w:pPr>
        <w:spacing w:after="120"/>
        <w:rPr>
          <w:rFonts w:ascii="Arial" w:eastAsia="Times New Roman" w:hAnsi="Arial"/>
          <w:sz w:val="20"/>
          <w:szCs w:val="20"/>
          <w:lang w:eastAsia="en-US"/>
        </w:rPr>
      </w:pPr>
      <w:r w:rsidRPr="00D22385">
        <w:rPr>
          <w:rFonts w:ascii="Arial" w:eastAsia="Times New Roman" w:hAnsi="Arial"/>
          <w:sz w:val="20"/>
          <w:szCs w:val="20"/>
          <w:lang w:eastAsia="en-US"/>
        </w:rPr>
        <w:t xml:space="preserve">„(1) Директорот ќе се казни со договорна казна во висина од 200 евра во денарска противвредност ако здравствениот работник, односно здравствениот соработник кој работи со странки во текот на работното време на работното место не носи на видно место ознака за личното име, работното место и здравствената установа во која работи согласно член 169 од овој закон, односно со договорна казна во висина од 200 евра во денарска противвредност ако не поведе дисциплинска постапка за дисциплински престап против здравствениот работник, односно здравствениот соработник кој не носи на видно место ознака за личното име, работното место и здравствената установа во која работи, во рок од седум дена од денот кога дознал за причината за поведување на дисциплинската постапка согласно член 169 од овој закон. </w:t>
      </w:r>
    </w:p>
    <w:p w14:paraId="1610D49B" w14:textId="0558AB79" w:rsidR="008706FE" w:rsidRPr="00D22385" w:rsidRDefault="008706FE" w:rsidP="008E3855">
      <w:pPr>
        <w:spacing w:after="120"/>
        <w:rPr>
          <w:rFonts w:ascii="Arial" w:eastAsia="Times New Roman" w:hAnsi="Arial"/>
          <w:sz w:val="20"/>
          <w:szCs w:val="20"/>
          <w:lang w:eastAsia="en-US"/>
        </w:rPr>
      </w:pPr>
      <w:r w:rsidRPr="00D22385">
        <w:rPr>
          <w:rFonts w:ascii="Arial" w:eastAsia="Times New Roman" w:hAnsi="Arial"/>
          <w:sz w:val="20"/>
          <w:szCs w:val="20"/>
          <w:lang w:eastAsia="en-US"/>
        </w:rPr>
        <w:t>(2) Директорот ќе се казни со договорна казна во висина од 200 евра во денарска противвредност ако се изврши исплата на плата на здравствените работници врз основа на неточни и неверодостојни информации за резултатите од работењето на здравствените работници внесени во интегрираниот здравствен информатички систем.</w:t>
      </w:r>
    </w:p>
    <w:p w14:paraId="1EB8F768" w14:textId="77777777" w:rsidR="008706FE" w:rsidRPr="00D22385" w:rsidRDefault="008706FE" w:rsidP="008E3855">
      <w:pPr>
        <w:spacing w:after="120"/>
        <w:rPr>
          <w:rFonts w:ascii="Arial" w:eastAsia="Times New Roman" w:hAnsi="Arial"/>
          <w:sz w:val="20"/>
          <w:szCs w:val="20"/>
          <w:lang w:eastAsia="en-US"/>
        </w:rPr>
      </w:pPr>
      <w:r w:rsidRPr="00D22385">
        <w:rPr>
          <w:rFonts w:ascii="Arial" w:eastAsia="Times New Roman" w:hAnsi="Arial"/>
          <w:sz w:val="20"/>
          <w:szCs w:val="20"/>
          <w:lang w:eastAsia="en-US"/>
        </w:rPr>
        <w:t>(3) Директорот ќе се казни со договорна казна во висина од 200 евра во денарска противвредност ако не поведе дисциплинска постапка за дисциплински престап против раководителот на внатрешната организациона единица и здравствениот работник кои во интегрираниот здравствен информатички систем внеле неточни и/или неверодостојни податоци спротивно на член 219 став (3) од овој закон.</w:t>
      </w:r>
    </w:p>
    <w:p w14:paraId="38F813FE" w14:textId="77777777" w:rsidR="008706FE" w:rsidRPr="00D22385" w:rsidRDefault="008706FE" w:rsidP="008E3855">
      <w:pPr>
        <w:spacing w:after="120"/>
        <w:rPr>
          <w:rFonts w:ascii="Arial" w:eastAsia="Times New Roman" w:hAnsi="Arial"/>
          <w:sz w:val="20"/>
          <w:szCs w:val="20"/>
          <w:lang w:eastAsia="en-US"/>
        </w:rPr>
      </w:pPr>
      <w:r w:rsidRPr="00D22385">
        <w:rPr>
          <w:rFonts w:ascii="Arial" w:eastAsia="Times New Roman" w:hAnsi="Arial"/>
          <w:sz w:val="20"/>
          <w:szCs w:val="20"/>
          <w:lang w:eastAsia="en-US"/>
        </w:rPr>
        <w:t>(4) Директорот ќе се казни со договорна казна во висина од 200 евра во денарска противвредност ако не поведе дисциплинска постапка за дисциплински престап и/или не донесе решение за изрекување на дисциплинска мерка против здравствениот работник кој дава специјалистичко - консултативни услуги од член 39-ј став (1) од овој закон, а кој не посетува обука за запознавање со карактеристиките на медицинската опрема, за нејзино користење и за штетните последици од неоснованото и прекумерно користење на медицинската опрема, како и кој покрај посетените обуки повторно упатил пациенти на секундарно и терцијарно ниво на здравствена заштита за користење на медицинска опрема во спротивност со стручните упатства за медицина заснова на докази од член 27 став (1) од овој закон и протоколите од член 27 став (4) од овој закон и/или во 20% од вкупниот број на упатувања за користење на медицинска опрема во текот на еден месец со спроведените испитувања е утврдено дека нема наод за болест и/или за повреда.</w:t>
      </w:r>
    </w:p>
    <w:p w14:paraId="2023CE7E" w14:textId="77777777" w:rsidR="008706FE" w:rsidRPr="00D22385" w:rsidRDefault="008706FE" w:rsidP="008E3855">
      <w:pPr>
        <w:spacing w:after="120"/>
        <w:rPr>
          <w:rFonts w:ascii="Arial" w:eastAsia="Times New Roman" w:hAnsi="Arial"/>
          <w:sz w:val="20"/>
          <w:szCs w:val="20"/>
          <w:lang w:eastAsia="en-US"/>
        </w:rPr>
      </w:pPr>
      <w:r w:rsidRPr="00D22385">
        <w:rPr>
          <w:rFonts w:ascii="Arial" w:eastAsia="Times New Roman" w:hAnsi="Arial"/>
          <w:sz w:val="20"/>
          <w:szCs w:val="20"/>
          <w:lang w:eastAsia="en-US"/>
        </w:rPr>
        <w:t>(5) Директорот ќе се казни со договорна казна во висина од 200 евра во денарска противвредност ако во роковите утврдени во членот 193-а ставовите (8) и (9) од овој закон, подносителот на претставката од членот 193-а став (1) од овој закон со која го изразува своето незадоволство поради неприменување и непочитување од страна на здравствените работници и здравствените соработници на принципите и правилата на однесување и работење утврдени од министерот за здравство со правилникот за хоспитална култура согласно член 27 став (5) од овој закон, не добие известување за формирање на комисија за водење на дисциплинска постапка за дисциплинскиот престап, односно не добие решение за изрекување на дисциплинска мерка за дисциплински престап против здравствен работник, односно здравствен соработник кој е дисциплински одговорен согласно член 152-а став (2) од овој закон.</w:t>
      </w:r>
    </w:p>
    <w:p w14:paraId="68422381" w14:textId="77777777" w:rsidR="00AF544A" w:rsidRPr="00D22385" w:rsidRDefault="00AF544A" w:rsidP="008E3855">
      <w:pPr>
        <w:pStyle w:val="Heading4"/>
      </w:pPr>
      <w:r w:rsidRPr="00D22385">
        <w:t>Должност на директор која ја вршат две лица</w:t>
      </w:r>
    </w:p>
    <w:p w14:paraId="4C59083E" w14:textId="77777777" w:rsidR="00AF544A" w:rsidRPr="00D22385" w:rsidRDefault="00AF544A" w:rsidP="008E3855">
      <w:pPr>
        <w:pStyle w:val="Heading5"/>
      </w:pPr>
      <w:r w:rsidRPr="00D22385">
        <w:t>Член 105</w:t>
      </w:r>
    </w:p>
    <w:p w14:paraId="0E9E2072" w14:textId="77777777" w:rsidR="00AF544A" w:rsidRPr="00D22385" w:rsidRDefault="00AF544A" w:rsidP="008E3855">
      <w:pPr>
        <w:spacing w:after="120"/>
        <w:rPr>
          <w:rFonts w:ascii="Arial" w:eastAsia="Times New Roman" w:hAnsi="Arial" w:cs="Arial"/>
          <w:sz w:val="20"/>
          <w:szCs w:val="20"/>
          <w:lang w:eastAsia="mk-MK"/>
        </w:rPr>
      </w:pPr>
      <w:bookmarkStart w:id="29" w:name="_Hlk485824031"/>
      <w:r w:rsidRPr="00D22385">
        <w:rPr>
          <w:rFonts w:ascii="Arial" w:eastAsia="Times New Roman" w:hAnsi="Arial" w:cs="Arial"/>
          <w:sz w:val="20"/>
          <w:szCs w:val="20"/>
          <w:lang w:eastAsia="mk-MK"/>
        </w:rPr>
        <w:t>(1) По исклучок од членот 104 од овој закон во јавна здравствена установа: здравствен дом со над 1.000 вработени, универзитетски клинички центар, универзитетска клиника, клиничка болница, универзитетски институт и институт се именуваат двајца директори и тоа организациски директор и медицински директор кои се одговорни за работењето на јавната здравствена установа и за обврските што се преземаат во правниот промет во согласност со надлежностите утврдени со овој или друг закон, подзаконските прописи и менаџерскиот договор.</w:t>
      </w:r>
    </w:p>
    <w:p w14:paraId="634F7ACC" w14:textId="77777777" w:rsidR="00AF544A" w:rsidRPr="00D22385" w:rsidRDefault="00AF544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(2) За медицински директор може да биде именувано лице кое ги исполнува следниве услови: </w:t>
      </w:r>
      <w:r w:rsidRPr="00D22385">
        <w:rPr>
          <w:rFonts w:ascii="Arial" w:eastAsia="Times New Roman" w:hAnsi="Arial" w:cs="Arial"/>
          <w:sz w:val="20"/>
          <w:szCs w:val="20"/>
          <w:lang w:eastAsia="mk-MK"/>
        </w:rPr>
        <w:br/>
        <w:t>1) е државјанин на Република Македонија; </w:t>
      </w:r>
      <w:r w:rsidRPr="00D22385">
        <w:rPr>
          <w:rFonts w:ascii="Arial" w:eastAsia="Times New Roman" w:hAnsi="Arial" w:cs="Arial"/>
          <w:sz w:val="20"/>
          <w:szCs w:val="20"/>
          <w:lang w:eastAsia="mk-MK"/>
        </w:rPr>
        <w:br/>
        <w:t>2) во моментот на именувањето со правосилна судска пресуда не му е изречена казна или прекршочна санкција забрана за вршење на професија, дејност или должност; </w:t>
      </w:r>
      <w:r w:rsidRPr="00D22385">
        <w:rPr>
          <w:rFonts w:ascii="Arial" w:eastAsia="Times New Roman" w:hAnsi="Arial" w:cs="Arial"/>
          <w:sz w:val="20"/>
          <w:szCs w:val="20"/>
          <w:lang w:eastAsia="mk-MK"/>
        </w:rPr>
        <w:br/>
        <w:t>3) има завршено високо образование од областа на медицинските или стоматолошките науки, високо образование - дипломиран логопед, високо образование - специјалист по медицинска биохемија или завршени академски студии со најмалку 240 ЕКТС, односно најмалку VI Б ниво согласно со Националната рамка на високообразовните квалификации; </w:t>
      </w:r>
      <w:r w:rsidRPr="00D22385">
        <w:rPr>
          <w:rFonts w:ascii="Arial" w:eastAsia="Times New Roman" w:hAnsi="Arial" w:cs="Arial"/>
          <w:sz w:val="20"/>
          <w:szCs w:val="20"/>
          <w:lang w:eastAsia="mk-MK"/>
        </w:rPr>
        <w:br/>
        <w:t>4) има минимум пет години работно искуство во здравствена установа и положен испит за директор согласно со овој закон; </w:t>
      </w:r>
      <w:r w:rsidRPr="00D22385">
        <w:rPr>
          <w:rFonts w:ascii="Arial" w:eastAsia="Times New Roman" w:hAnsi="Arial" w:cs="Arial"/>
          <w:sz w:val="20"/>
          <w:szCs w:val="20"/>
          <w:lang w:eastAsia="mk-MK"/>
        </w:rPr>
        <w:br/>
        <w:t>5) поседува еден од следниве меѓународно признати сертификати или уверенија за активно познавање на англискиот јазик не постар од пет години: </w:t>
      </w:r>
      <w:r w:rsidRPr="00D22385">
        <w:rPr>
          <w:rFonts w:ascii="Arial" w:eastAsia="Times New Roman" w:hAnsi="Arial" w:cs="Arial"/>
          <w:sz w:val="20"/>
          <w:szCs w:val="20"/>
          <w:lang w:eastAsia="mk-MK"/>
        </w:rPr>
        <w:br/>
        <w:t>- ТОЕФЛ ИБТ најмалку 74 бода, </w:t>
      </w:r>
      <w:r w:rsidRPr="00D22385">
        <w:rPr>
          <w:rFonts w:ascii="Arial" w:eastAsia="Times New Roman" w:hAnsi="Arial" w:cs="Arial"/>
          <w:sz w:val="20"/>
          <w:szCs w:val="20"/>
          <w:lang w:eastAsia="mk-MK"/>
        </w:rPr>
        <w:br/>
        <w:t>- ИЕЛТС (IELTS) - најмалку 6 бода, </w:t>
      </w:r>
      <w:r w:rsidRPr="00D22385">
        <w:rPr>
          <w:rFonts w:ascii="Arial" w:eastAsia="Times New Roman" w:hAnsi="Arial" w:cs="Arial"/>
          <w:sz w:val="20"/>
          <w:szCs w:val="20"/>
          <w:lang w:eastAsia="mk-MK"/>
        </w:rPr>
        <w:br/>
        <w:t>- ИЛЕЦ (ILEC) (Cambridge English: Legal) - најмалку Б2 (B2) ниво, </w:t>
      </w:r>
      <w:r w:rsidRPr="00D22385">
        <w:rPr>
          <w:rFonts w:ascii="Arial" w:eastAsia="Times New Roman" w:hAnsi="Arial" w:cs="Arial"/>
          <w:sz w:val="20"/>
          <w:szCs w:val="20"/>
          <w:lang w:eastAsia="mk-MK"/>
        </w:rPr>
        <w:br/>
        <w:t>- ФЦЕ (FCE) (Cambridge English: First) - положен, </w:t>
      </w:r>
      <w:r w:rsidRPr="00D22385">
        <w:rPr>
          <w:rFonts w:ascii="Arial" w:eastAsia="Times New Roman" w:hAnsi="Arial" w:cs="Arial"/>
          <w:sz w:val="20"/>
          <w:szCs w:val="20"/>
          <w:lang w:eastAsia="mk-MK"/>
        </w:rPr>
        <w:br/>
        <w:t>- БУЛАТС (BULATS) - најмалку 60 бода и </w:t>
      </w:r>
      <w:r w:rsidRPr="00D22385">
        <w:rPr>
          <w:rFonts w:ascii="Arial" w:eastAsia="Times New Roman" w:hAnsi="Arial" w:cs="Arial"/>
          <w:sz w:val="20"/>
          <w:szCs w:val="20"/>
          <w:lang w:eastAsia="mk-MK"/>
        </w:rPr>
        <w:br/>
        <w:t>6) има положено психолошки тест и тест за интегритет.</w:t>
      </w:r>
    </w:p>
    <w:p w14:paraId="7B26C596" w14:textId="77777777" w:rsidR="00AF544A" w:rsidRPr="00D22385" w:rsidRDefault="00AF544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(3) По исклучок од ставот (2) на овој член, кога е потребно унапредување на работењето во здравствените установи преку пренос на вештини и знаења од областа на медицината и раководењето со здравствени установи, за медицински директор може да биде именувано лице кое покрај општите услови утврдени со прописите од областа на движење, престој и вработување на странци ги исполнува и следниве услови: </w:t>
      </w:r>
      <w:r w:rsidRPr="00D22385">
        <w:rPr>
          <w:rFonts w:ascii="Arial" w:eastAsia="Times New Roman" w:hAnsi="Arial" w:cs="Arial"/>
          <w:sz w:val="20"/>
          <w:szCs w:val="20"/>
          <w:lang w:eastAsia="mk-MK"/>
        </w:rPr>
        <w:br/>
        <w:t>1) е државјанин на земја членка на ОЕЦД; </w:t>
      </w:r>
      <w:r w:rsidRPr="00D22385">
        <w:rPr>
          <w:rFonts w:ascii="Arial" w:eastAsia="Times New Roman" w:hAnsi="Arial" w:cs="Arial"/>
          <w:sz w:val="20"/>
          <w:szCs w:val="20"/>
          <w:lang w:eastAsia="mk-MK"/>
        </w:rPr>
        <w:br/>
        <w:t>2) во моментот на именувањето со правосилна судска пресуда во земјата чиј државјанин е, во друга земја членка на ОЕЦД и/или во Република Македонија не му е изречена казна или прекршочна санкција забрана за вршење на професија, дејност или должност; </w:t>
      </w:r>
      <w:r w:rsidRPr="00D22385">
        <w:rPr>
          <w:rFonts w:ascii="Arial" w:eastAsia="Times New Roman" w:hAnsi="Arial" w:cs="Arial"/>
          <w:sz w:val="20"/>
          <w:szCs w:val="20"/>
          <w:lang w:eastAsia="mk-MK"/>
        </w:rPr>
        <w:br/>
        <w:t>3) има завршено во странство прв, втор и/или трет циклус на студии од областа на медицинските или стоматолошките науки, односно фармација, и </w:t>
      </w:r>
      <w:r w:rsidRPr="00D22385">
        <w:rPr>
          <w:rFonts w:ascii="Arial" w:eastAsia="Times New Roman" w:hAnsi="Arial" w:cs="Arial"/>
          <w:sz w:val="20"/>
          <w:szCs w:val="20"/>
          <w:lang w:eastAsia="mk-MK"/>
        </w:rPr>
        <w:br/>
        <w:t>4) има најмалку пет години работно искуство во здравствена установа во земја членка на ОЕЦД на раководна позиција.</w:t>
      </w:r>
    </w:p>
    <w:p w14:paraId="197717C3" w14:textId="77777777" w:rsidR="00AF544A" w:rsidRPr="00D22385" w:rsidRDefault="00AF544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(4) Медицинскиот директор е самостојно надлежен и одговорен особено за: </w:t>
      </w:r>
      <w:r w:rsidRPr="00D22385">
        <w:rPr>
          <w:rFonts w:ascii="Arial" w:eastAsia="Times New Roman" w:hAnsi="Arial" w:cs="Arial"/>
          <w:sz w:val="20"/>
          <w:szCs w:val="20"/>
          <w:lang w:eastAsia="mk-MK"/>
        </w:rPr>
        <w:br/>
        <w:t>- организација на работата на здравствените работници и здравствените соработници, </w:t>
      </w:r>
      <w:r w:rsidRPr="00D22385">
        <w:rPr>
          <w:rFonts w:ascii="Arial" w:eastAsia="Times New Roman" w:hAnsi="Arial" w:cs="Arial"/>
          <w:sz w:val="20"/>
          <w:szCs w:val="20"/>
          <w:lang w:eastAsia="mk-MK"/>
        </w:rPr>
        <w:br/>
        <w:t>- унапредување на дијагностичко-терапевтските постапки и квалитетот на здравствените услуги, </w:t>
      </w:r>
      <w:r w:rsidRPr="00D22385">
        <w:rPr>
          <w:rFonts w:ascii="Arial" w:eastAsia="Times New Roman" w:hAnsi="Arial" w:cs="Arial"/>
          <w:sz w:val="20"/>
          <w:szCs w:val="20"/>
          <w:lang w:eastAsia="mk-MK"/>
        </w:rPr>
        <w:br/>
        <w:t>- примена на стручните упатства за медицина заснована на докази и </w:t>
      </w:r>
      <w:r w:rsidRPr="00D22385">
        <w:rPr>
          <w:rFonts w:ascii="Arial" w:eastAsia="Times New Roman" w:hAnsi="Arial" w:cs="Arial"/>
          <w:sz w:val="20"/>
          <w:szCs w:val="20"/>
          <w:lang w:eastAsia="mk-MK"/>
        </w:rPr>
        <w:br/>
        <w:t>- економичност во укажувањето на здравствените услуги.</w:t>
      </w:r>
    </w:p>
    <w:p w14:paraId="08D74885" w14:textId="77777777" w:rsidR="00AF544A" w:rsidRPr="00D22385" w:rsidRDefault="00AF544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(5) За организациски директор може да биде именувано лице кое ги исполнува следните услови: </w:t>
      </w:r>
      <w:r w:rsidRPr="00D22385">
        <w:rPr>
          <w:rFonts w:ascii="Arial" w:eastAsia="Times New Roman" w:hAnsi="Arial" w:cs="Arial"/>
          <w:sz w:val="20"/>
          <w:szCs w:val="20"/>
          <w:lang w:eastAsia="mk-MK"/>
        </w:rPr>
        <w:br/>
        <w:t>1) е државјанин на Република Македонија; </w:t>
      </w:r>
      <w:r w:rsidRPr="00D22385">
        <w:rPr>
          <w:rFonts w:ascii="Arial" w:eastAsia="Times New Roman" w:hAnsi="Arial" w:cs="Arial"/>
          <w:sz w:val="20"/>
          <w:szCs w:val="20"/>
          <w:lang w:eastAsia="mk-MK"/>
        </w:rPr>
        <w:br/>
        <w:t>2) во моментот на именувањето со правосилна судска пресуда не му е изречена казна или прекршочна санкција забрана за вршење на професија, дејност или должност; </w:t>
      </w:r>
      <w:r w:rsidRPr="00D22385">
        <w:rPr>
          <w:rFonts w:ascii="Arial" w:eastAsia="Times New Roman" w:hAnsi="Arial" w:cs="Arial"/>
          <w:sz w:val="20"/>
          <w:szCs w:val="20"/>
          <w:lang w:eastAsia="mk-MK"/>
        </w:rPr>
        <w:br/>
        <w:t>3) има завршено високо образование од областа на економските или правните науки или јавно здравствениот менаџмент или завршени академски студии со најмалку 240 ЕКТС, односно најмалку VI Б ниво согласно со Националната рамка на високообразовните квалификации; </w:t>
      </w:r>
      <w:r w:rsidRPr="00D22385">
        <w:rPr>
          <w:rFonts w:ascii="Arial" w:eastAsia="Times New Roman" w:hAnsi="Arial" w:cs="Arial"/>
          <w:sz w:val="20"/>
          <w:szCs w:val="20"/>
          <w:lang w:eastAsia="mk-MK"/>
        </w:rPr>
        <w:br/>
        <w:t>4) има минимум пет години работно искуство од економијата, финансиите, правото или менаџментот или од системот и организацијата на здравствената заштита и здравственото осигурување и положен испит за директор согласно со овој закон; </w:t>
      </w:r>
      <w:r w:rsidRPr="00D22385">
        <w:rPr>
          <w:rFonts w:ascii="Arial" w:eastAsia="Times New Roman" w:hAnsi="Arial" w:cs="Arial"/>
          <w:sz w:val="20"/>
          <w:szCs w:val="20"/>
          <w:lang w:eastAsia="mk-MK"/>
        </w:rPr>
        <w:br/>
        <w:t>5) поседува еден од следниве меѓународно признати сертификати или уверенија за активно познавање на англискиот јазик не постар од пет години: </w:t>
      </w:r>
      <w:r w:rsidRPr="00D22385">
        <w:rPr>
          <w:rFonts w:ascii="Arial" w:eastAsia="Times New Roman" w:hAnsi="Arial" w:cs="Arial"/>
          <w:sz w:val="20"/>
          <w:szCs w:val="20"/>
          <w:lang w:eastAsia="mk-MK"/>
        </w:rPr>
        <w:br/>
        <w:t>- ТОЕФЛ ИБТ најмалку 74 бода, </w:t>
      </w:r>
      <w:r w:rsidRPr="00D22385">
        <w:rPr>
          <w:rFonts w:ascii="Arial" w:eastAsia="Times New Roman" w:hAnsi="Arial" w:cs="Arial"/>
          <w:sz w:val="20"/>
          <w:szCs w:val="20"/>
          <w:lang w:eastAsia="mk-MK"/>
        </w:rPr>
        <w:br/>
        <w:t>- ИЕЛТС (IELTS) - најмалку 6 бода, </w:t>
      </w:r>
      <w:r w:rsidRPr="00D22385">
        <w:rPr>
          <w:rFonts w:ascii="Arial" w:eastAsia="Times New Roman" w:hAnsi="Arial" w:cs="Arial"/>
          <w:sz w:val="20"/>
          <w:szCs w:val="20"/>
          <w:lang w:eastAsia="mk-MK"/>
        </w:rPr>
        <w:br/>
        <w:t>- ИЛЕЦ (ILEC) (Cambridge English: Legal) - најмалку Б2 (B2) ниво, </w:t>
      </w:r>
      <w:r w:rsidRPr="00D22385">
        <w:rPr>
          <w:rFonts w:ascii="Arial" w:eastAsia="Times New Roman" w:hAnsi="Arial" w:cs="Arial"/>
          <w:sz w:val="20"/>
          <w:szCs w:val="20"/>
          <w:lang w:eastAsia="mk-MK"/>
        </w:rPr>
        <w:br/>
        <w:t>- ФЦЕ (FCE) (Cambridge English: First) - положен, </w:t>
      </w:r>
      <w:r w:rsidRPr="00D22385">
        <w:rPr>
          <w:rFonts w:ascii="Arial" w:eastAsia="Times New Roman" w:hAnsi="Arial" w:cs="Arial"/>
          <w:sz w:val="20"/>
          <w:szCs w:val="20"/>
          <w:lang w:eastAsia="mk-MK"/>
        </w:rPr>
        <w:br/>
        <w:t>- БУЛАТС (BULATS) - најмалку 60 бода и </w:t>
      </w:r>
      <w:r w:rsidRPr="00D22385">
        <w:rPr>
          <w:rFonts w:ascii="Arial" w:eastAsia="Times New Roman" w:hAnsi="Arial" w:cs="Arial"/>
          <w:sz w:val="20"/>
          <w:szCs w:val="20"/>
          <w:lang w:eastAsia="mk-MK"/>
        </w:rPr>
        <w:br/>
        <w:t>6) има положено психолошки тест и тест за интегритет.</w:t>
      </w:r>
    </w:p>
    <w:p w14:paraId="4605BE07" w14:textId="77777777" w:rsidR="00AF544A" w:rsidRPr="00D22385" w:rsidRDefault="00AF544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(6) По исклучок од ставот (4) на овој член, кога е потребно унапредување на работењето во здравствените установи преку пренос на вештини и знаења од областа на медицината и раководењето со здравствени установи, за организациски директор може да биде именувано лице кое покрај општите услови утврдени со прописите од областа на движење, престој и вработување на странци ги исполнува и следниве услови: </w:t>
      </w:r>
      <w:r w:rsidRPr="00D22385">
        <w:rPr>
          <w:rFonts w:ascii="Arial" w:eastAsia="Times New Roman" w:hAnsi="Arial" w:cs="Arial"/>
          <w:sz w:val="20"/>
          <w:szCs w:val="20"/>
          <w:lang w:eastAsia="mk-MK"/>
        </w:rPr>
        <w:br/>
        <w:t>1) е државјанин на земја членка на ОЕЦД; </w:t>
      </w:r>
      <w:r w:rsidRPr="00D22385">
        <w:rPr>
          <w:rFonts w:ascii="Arial" w:eastAsia="Times New Roman" w:hAnsi="Arial" w:cs="Arial"/>
          <w:sz w:val="20"/>
          <w:szCs w:val="20"/>
          <w:lang w:eastAsia="mk-MK"/>
        </w:rPr>
        <w:br/>
        <w:t>2) во моментот на именувањето со правосилна судска пресуда во земјата чиј државјанин е, во друга земја членка на ОЕЦД и/или во Република Македонија не му е изречена казна или прекршочна санкција забрана за вршење на професија, дејност или должност; </w:t>
      </w:r>
      <w:r w:rsidRPr="00D22385">
        <w:rPr>
          <w:rFonts w:ascii="Arial" w:eastAsia="Times New Roman" w:hAnsi="Arial" w:cs="Arial"/>
          <w:sz w:val="20"/>
          <w:szCs w:val="20"/>
          <w:lang w:eastAsia="mk-MK"/>
        </w:rPr>
        <w:br/>
        <w:t>3) има завршено во странство прв, втор и/или трет циклус на студии од областа на економските или правните науки, јавно здравствениот менаџмент или други академски студии и </w:t>
      </w:r>
      <w:r w:rsidRPr="00D22385">
        <w:rPr>
          <w:rFonts w:ascii="Arial" w:eastAsia="Times New Roman" w:hAnsi="Arial" w:cs="Arial"/>
          <w:sz w:val="20"/>
          <w:szCs w:val="20"/>
          <w:lang w:eastAsia="mk-MK"/>
        </w:rPr>
        <w:br/>
        <w:t>4) има најмалку пет години работно искуство во здравствена установа во земја членка на ОЕЦД на раководна позиција.</w:t>
      </w:r>
    </w:p>
    <w:p w14:paraId="6557F6B8" w14:textId="77777777" w:rsidR="00AF544A" w:rsidRPr="00D22385" w:rsidRDefault="00AF544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(7) Организацискиот директор е самостојно надлежен и одговорен особено за: </w:t>
      </w:r>
      <w:r w:rsidRPr="00D22385">
        <w:rPr>
          <w:rFonts w:ascii="Arial" w:eastAsia="Times New Roman" w:hAnsi="Arial" w:cs="Arial"/>
          <w:sz w:val="20"/>
          <w:szCs w:val="20"/>
          <w:lang w:eastAsia="mk-MK"/>
        </w:rPr>
        <w:br/>
        <w:t>- организацијата на работа во делот на работата на вработените во јавната здравствена установа кои не се здравствените работници и здравствените соработници, </w:t>
      </w:r>
      <w:r w:rsidRPr="00D22385">
        <w:rPr>
          <w:rFonts w:ascii="Arial" w:eastAsia="Times New Roman" w:hAnsi="Arial" w:cs="Arial"/>
          <w:sz w:val="20"/>
          <w:szCs w:val="20"/>
          <w:lang w:eastAsia="mk-MK"/>
        </w:rPr>
        <w:br/>
        <w:t>- контрола на почитувањето на работното време од страна на сите вработени во јавната здравствена установа, </w:t>
      </w:r>
      <w:r w:rsidRPr="00D22385">
        <w:rPr>
          <w:rFonts w:ascii="Arial" w:eastAsia="Times New Roman" w:hAnsi="Arial" w:cs="Arial"/>
          <w:sz w:val="20"/>
          <w:szCs w:val="20"/>
          <w:lang w:eastAsia="mk-MK"/>
        </w:rPr>
        <w:br/>
        <w:t>- материјално-финансиското работење на јавната здравствена установа, </w:t>
      </w:r>
      <w:r w:rsidRPr="00D22385">
        <w:rPr>
          <w:rFonts w:ascii="Arial" w:eastAsia="Times New Roman" w:hAnsi="Arial" w:cs="Arial"/>
          <w:sz w:val="20"/>
          <w:szCs w:val="20"/>
          <w:lang w:eastAsia="mk-MK"/>
        </w:rPr>
        <w:br/>
        <w:t>- материјалното сметководство, </w:t>
      </w:r>
      <w:r w:rsidRPr="00D22385">
        <w:rPr>
          <w:rFonts w:ascii="Arial" w:eastAsia="Times New Roman" w:hAnsi="Arial" w:cs="Arial"/>
          <w:sz w:val="20"/>
          <w:szCs w:val="20"/>
          <w:lang w:eastAsia="mk-MK"/>
        </w:rPr>
        <w:br/>
        <w:t>- одлучување за правата и обврските кои произлегуваат од работниот однос на вработените во јавните здравствени установи, </w:t>
      </w:r>
      <w:r w:rsidRPr="00D22385">
        <w:rPr>
          <w:rFonts w:ascii="Arial" w:eastAsia="Times New Roman" w:hAnsi="Arial" w:cs="Arial"/>
          <w:sz w:val="20"/>
          <w:szCs w:val="20"/>
          <w:lang w:eastAsia="mk-MK"/>
        </w:rPr>
        <w:br/>
        <w:t>- снабденост на јавната здравствена установа со потрошни материјали, </w:t>
      </w:r>
      <w:r w:rsidRPr="00D22385">
        <w:rPr>
          <w:rFonts w:ascii="Arial" w:eastAsia="Times New Roman" w:hAnsi="Arial" w:cs="Arial"/>
          <w:sz w:val="20"/>
          <w:szCs w:val="20"/>
          <w:lang w:eastAsia="mk-MK"/>
        </w:rPr>
        <w:br/>
        <w:t>- наплата на сопствени приходи на јавната здравствена установа и </w:t>
      </w:r>
      <w:r w:rsidRPr="00D22385">
        <w:rPr>
          <w:rFonts w:ascii="Arial" w:eastAsia="Times New Roman" w:hAnsi="Arial" w:cs="Arial"/>
          <w:sz w:val="20"/>
          <w:szCs w:val="20"/>
          <w:lang w:eastAsia="mk-MK"/>
        </w:rPr>
        <w:br/>
        <w:t>- наплата на учеството на осигурениците со лични средства во цената на здравствените услуги во јавната здравствена установа.</w:t>
      </w:r>
    </w:p>
    <w:p w14:paraId="7AA0EB6C" w14:textId="77777777" w:rsidR="00AF544A" w:rsidRPr="00D22385" w:rsidRDefault="00AF544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(8) Медицинскиот и организацискиот директор се заеднички надлежни и одговорни за се она што не е во исклучива надлежност на медицинскиот или организацискиот директор, а особено: </w:t>
      </w:r>
      <w:r w:rsidRPr="00D22385">
        <w:rPr>
          <w:rFonts w:ascii="Arial" w:eastAsia="Times New Roman" w:hAnsi="Arial" w:cs="Arial"/>
          <w:sz w:val="20"/>
          <w:szCs w:val="20"/>
          <w:lang w:eastAsia="mk-MK"/>
        </w:rPr>
        <w:br/>
        <w:t>- за изготвување на предлог на план за јавни набавки и доставување до управниот одбор на јавната здравствена установа на донесување, како и за планирање, одлучување, потпишување на договори за јавни набавки, следење и реализација на јавните набавки за потребите на јавната здравствена установа, </w:t>
      </w:r>
      <w:r w:rsidRPr="00D22385">
        <w:rPr>
          <w:rFonts w:ascii="Arial" w:eastAsia="Times New Roman" w:hAnsi="Arial" w:cs="Arial"/>
          <w:sz w:val="20"/>
          <w:szCs w:val="20"/>
          <w:lang w:eastAsia="mk-MK"/>
        </w:rPr>
        <w:br/>
        <w:t>- за вработување во јавната здравствена установа, </w:t>
      </w:r>
      <w:r w:rsidRPr="00D22385">
        <w:rPr>
          <w:rFonts w:ascii="Arial" w:eastAsia="Times New Roman" w:hAnsi="Arial" w:cs="Arial"/>
          <w:sz w:val="20"/>
          <w:szCs w:val="20"/>
          <w:lang w:eastAsia="mk-MK"/>
        </w:rPr>
        <w:br/>
        <w:t>- за престанок на работен однос на здравствените работници, </w:t>
      </w:r>
      <w:r w:rsidRPr="00D22385">
        <w:rPr>
          <w:rFonts w:ascii="Arial" w:eastAsia="Times New Roman" w:hAnsi="Arial" w:cs="Arial"/>
          <w:sz w:val="20"/>
          <w:szCs w:val="20"/>
          <w:lang w:eastAsia="mk-MK"/>
        </w:rPr>
        <w:br/>
        <w:t>- распоред на здравствените работници и здравствените соработници во смени и определување на групи за работа и </w:t>
      </w:r>
      <w:r w:rsidRPr="00D22385">
        <w:rPr>
          <w:rFonts w:ascii="Arial" w:eastAsia="Times New Roman" w:hAnsi="Arial" w:cs="Arial"/>
          <w:sz w:val="20"/>
          <w:szCs w:val="20"/>
          <w:lang w:eastAsia="mk-MK"/>
        </w:rPr>
        <w:br/>
        <w:t>- за донесување на решенија за наградување на сите вработени во јавните здравствени установи.</w:t>
      </w:r>
    </w:p>
    <w:p w14:paraId="0A7494BC" w14:textId="77777777" w:rsidR="00AF544A" w:rsidRPr="00D22385" w:rsidRDefault="00AF544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(9) Кандидатите за директор покрај условите од ставовите (2) и (4) на овој член треба да го исполнат и условот да понудат најквалитетна програма за работа на јавната здравствена установа.</w:t>
      </w:r>
    </w:p>
    <w:p w14:paraId="357AA592" w14:textId="77777777" w:rsidR="00540DF8" w:rsidRPr="00D22385" w:rsidRDefault="00AF544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(10) Директорот на приватната здравствена установа се именува под услови и на на</w:t>
      </w:r>
      <w:r w:rsidR="00540DF8" w:rsidRPr="00D22385">
        <w:rPr>
          <w:rFonts w:ascii="Arial" w:eastAsia="Times New Roman" w:hAnsi="Arial" w:cs="Arial"/>
          <w:sz w:val="20"/>
          <w:szCs w:val="20"/>
          <w:lang w:eastAsia="mk-MK"/>
        </w:rPr>
        <w:t>чин утврден со општ акт на приватната здравствена установа.</w:t>
      </w:r>
    </w:p>
    <w:p w14:paraId="3D2EB180" w14:textId="41A472AB" w:rsidR="00A51DAA" w:rsidRPr="00D22385" w:rsidRDefault="00A51DAA" w:rsidP="008E3855">
      <w:pPr>
        <w:pStyle w:val="Heading4"/>
      </w:pPr>
      <w:r w:rsidRPr="00D22385">
        <w:t>Испит за директор</w:t>
      </w:r>
    </w:p>
    <w:p w14:paraId="435C3EB6" w14:textId="77777777" w:rsidR="00A51DAA" w:rsidRPr="00D22385" w:rsidRDefault="00A51DAA" w:rsidP="008E3855">
      <w:pPr>
        <w:pStyle w:val="Heading5"/>
      </w:pPr>
      <w:r w:rsidRPr="00D22385">
        <w:t>Член 106</w:t>
      </w:r>
    </w:p>
    <w:p w14:paraId="44DEA355" w14:textId="77777777" w:rsidR="00A51DAA" w:rsidRPr="00D22385" w:rsidRDefault="00A51DA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(1) Испитот за директор од членовите 104 став (2) и 105 ставови (2) и (3) од овој закон се полага писмено по електронски пат, во вид на решавање на електронски тест на компјутер.</w:t>
      </w:r>
    </w:p>
    <w:p w14:paraId="2C2CDE34" w14:textId="77777777" w:rsidR="00A51DAA" w:rsidRPr="00D22385" w:rsidRDefault="00A51DA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(2) Подготовката на кандидатите за полагање на испит за директор ја врши Министерството за здравство во соработка со соодветните високообразовни установи во Република Македонија.</w:t>
      </w:r>
    </w:p>
    <w:p w14:paraId="50554110" w14:textId="36767687" w:rsidR="00A51DAA" w:rsidRPr="00D22385" w:rsidRDefault="00A51DA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(3) Трошоците за подготовка на кандидатот за директор за полагање на испит за директор и трошоците за полагање на испитот паѓаат на товар на кандидатот, а висината на овие трошоци се утврдува имајќи ги предвид трошоците за организирање и спроведување обука за полагање на испитот за директор на јавна здравствена установа согласно со програмата на полагање на испитот, бројот на модули на оваа програма и надоместокот за членовите на испитната комисија за спроведување на испитот..</w:t>
      </w:r>
      <w:r w:rsidR="00A36261" w:rsidRPr="00D22385">
        <w:rPr>
          <w:rFonts w:ascii="Arial" w:eastAsia="Times New Roman" w:hAnsi="Arial" w:cs="Arial"/>
          <w:sz w:val="20"/>
          <w:szCs w:val="20"/>
          <w:lang w:eastAsia="mk-MK"/>
        </w:rPr>
        <w:t xml:space="preserve"> </w:t>
      </w:r>
    </w:p>
    <w:p w14:paraId="71ADEA49" w14:textId="77777777" w:rsidR="00A51DAA" w:rsidRPr="00D22385" w:rsidRDefault="00A51DA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(4) Содржината на програмата и начинот на бодирање на првиот и вториот дел од испитот, како и висината на трошоците за подготовка на кандидатот за директор за полагање на испит за директор и висината на трошоците за полагање на испитот, формата и содржината на образецот на уверението ги пропишува министерот за здравство, во согласност со министерот за финансии.</w:t>
      </w:r>
    </w:p>
    <w:p w14:paraId="3801ECCE" w14:textId="77777777" w:rsidR="00A51DAA" w:rsidRPr="00D22385" w:rsidRDefault="00A51DAA" w:rsidP="008E3855">
      <w:pPr>
        <w:pStyle w:val="Heading4"/>
      </w:pPr>
      <w:r w:rsidRPr="00D22385">
        <w:t>Комисија за ревизија на одржаните испити за директор</w:t>
      </w:r>
    </w:p>
    <w:p w14:paraId="3CE65F19" w14:textId="77777777" w:rsidR="00A51DAA" w:rsidRPr="00D22385" w:rsidRDefault="00A51DAA" w:rsidP="008E3855">
      <w:pPr>
        <w:pStyle w:val="Heading5"/>
      </w:pPr>
      <w:r w:rsidRPr="00D22385">
        <w:t>Член 106-и</w:t>
      </w:r>
    </w:p>
    <w:p w14:paraId="6CDB07C3" w14:textId="77777777" w:rsidR="00A51DAA" w:rsidRPr="00D22385" w:rsidRDefault="00A51DA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(1) Тестовите и практичните примери се користат и се даваат на кандидатот само за време на полагањето на испитот.</w:t>
      </w:r>
    </w:p>
    <w:p w14:paraId="29C5C132" w14:textId="77777777" w:rsidR="00A51DAA" w:rsidRPr="00D22385" w:rsidRDefault="00A51DA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(2) Материјалите од одржаните испити, особено хартиените верзии од тестовите и практичните примери за полагање на испитот и специмените за проверка на точноста на одговорите на тестот и практичниот пример, како и снимките од одржаните испити се чуваат во Министерството за здравство.</w:t>
      </w:r>
    </w:p>
    <w:p w14:paraId="229170A9" w14:textId="77777777" w:rsidR="00A51DAA" w:rsidRPr="00D22385" w:rsidRDefault="00A51DA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(3) Министерството за здравство формира комисија за ревизија на одржаните испити, која во својата работа ги користи материјалите од став (2) на овој член и во која, покрај претставник од Министерството за здравство, членуваат и претставник од Министерството за финансии и информатичар од Министерството за информатичко општество и администрација.</w:t>
      </w:r>
    </w:p>
    <w:p w14:paraId="409BC089" w14:textId="77777777" w:rsidR="00A51DAA" w:rsidRPr="00D22385" w:rsidRDefault="00A51DA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Комисијата од ставот (3) на овој член се состанува по секој одржан испит и врши ревизија на спроведување на испитот, вклучувајќи и дали испитот го полагале кандидати кои ги исполнуваат условите за полагање на испитот согласно со членот 104 став (2) и членот 105 ставови (2) и (4) од овој закон, за што доставува извештај до министерот за здравство.</w:t>
      </w:r>
    </w:p>
    <w:p w14:paraId="32362A00" w14:textId="77777777" w:rsidR="00A51DAA" w:rsidRPr="00D22385" w:rsidRDefault="00A51DA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На членовите на комисијата од ставот (3) на овој член им следува паричен надоместок, кој на годишно ниво изнесува една просечна нето плата во Република Македонија, за што Министерството за здравство донесува решение.</w:t>
      </w:r>
    </w:p>
    <w:p w14:paraId="62F620DB" w14:textId="77777777" w:rsidR="00A51DAA" w:rsidRPr="00D22385" w:rsidRDefault="00A51DA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(6) Доколку комисијата од ставот (3) на овој член ќе утврди нерегуларности во спроведувањето на испитот од страна на поединци во смисла на членот 106-д став (5) од овој закон, предлага одземање на уверението за положен испит за директор.</w:t>
      </w:r>
    </w:p>
    <w:p w14:paraId="1757701E" w14:textId="77777777" w:rsidR="00A51DAA" w:rsidRPr="00D22385" w:rsidRDefault="00A51DA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(7) Министерот за здравство донесува решение за одземање на уверението за положен испит за директор врз основа на предлогот на комисијата од ставот (3) на овој член во рок од три дена од приемот на предлогот.</w:t>
      </w:r>
    </w:p>
    <w:p w14:paraId="1074DA5C" w14:textId="77777777" w:rsidR="00A51DAA" w:rsidRPr="00D22385" w:rsidRDefault="00A51DA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(8) Против решението од ставот (7) на овој член може да се поведе управен спор пред надлежен суд во рок од 30 дена од денот на приемот на решението.</w:t>
      </w:r>
    </w:p>
    <w:p w14:paraId="2D8B21EE" w14:textId="77777777" w:rsidR="006535F6" w:rsidRPr="00D22385" w:rsidRDefault="006535F6" w:rsidP="008E3855">
      <w:pPr>
        <w:pStyle w:val="Heading4"/>
      </w:pPr>
      <w:r w:rsidRPr="00D22385">
        <w:t>Акти и финансиски документи од надлежност на директорот</w:t>
      </w:r>
    </w:p>
    <w:p w14:paraId="4DA17A55" w14:textId="77777777" w:rsidR="006535F6" w:rsidRPr="00D22385" w:rsidRDefault="006535F6" w:rsidP="008E3855">
      <w:pPr>
        <w:pStyle w:val="Heading5"/>
      </w:pPr>
      <w:r w:rsidRPr="00D22385">
        <w:t>Член 109</w:t>
      </w:r>
    </w:p>
    <w:p w14:paraId="46DEE4AC" w14:textId="77777777" w:rsidR="006535F6" w:rsidRPr="00D22385" w:rsidRDefault="006535F6" w:rsidP="008E3855">
      <w:pPr>
        <w:spacing w:after="120"/>
        <w:rPr>
          <w:rFonts w:ascii="Arial" w:eastAsia="Times New Roman" w:hAnsi="Arial" w:cs="Arial"/>
          <w:sz w:val="20"/>
          <w:szCs w:val="20"/>
          <w:lang w:eastAsia="mk-MK"/>
        </w:rPr>
      </w:pPr>
      <w:bookmarkStart w:id="30" w:name="_Hlk486940627"/>
      <w:r w:rsidRPr="00D22385">
        <w:rPr>
          <w:rFonts w:ascii="Arial" w:eastAsia="Times New Roman" w:hAnsi="Arial" w:cs="Arial"/>
          <w:sz w:val="20"/>
          <w:szCs w:val="20"/>
          <w:lang w:eastAsia="mk-MK"/>
        </w:rPr>
        <w:t>(1) Актите и финансиските документи од самостојна надлежност на директорите на јавната здравствена установа од членот 105 од овој закон ги потпишува надлежниот директор самостојно.</w:t>
      </w:r>
    </w:p>
    <w:bookmarkEnd w:id="30"/>
    <w:p w14:paraId="6FF7737F" w14:textId="77777777" w:rsidR="006535F6" w:rsidRPr="00D22385" w:rsidRDefault="006535F6"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(2) Актите и финансиските документи од заедничка надлежност на директорите на јавната здравствена установа од членот 105 од овој закон ги потпишуваат двајцата директори.</w:t>
      </w:r>
    </w:p>
    <w:p w14:paraId="0316C740" w14:textId="77777777" w:rsidR="006535F6" w:rsidRPr="00D22385" w:rsidRDefault="006535F6"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(3) Ако актот или финансискиот документ од ставот (2) на овој член е потпишан само од едниот директор се смета дека истиот не е потпишан.</w:t>
      </w:r>
    </w:p>
    <w:p w14:paraId="1BE69C52" w14:textId="77777777" w:rsidR="006535F6" w:rsidRPr="00D22385" w:rsidRDefault="006535F6"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(4) Ако актот или финансискиот документ не се потпишани од двајцата директори во рок од пет дена, управниот одбор на јавната здравствена установа донесува конечна одлука по истиот во наредните три дена и истовремено испитува дали со не потпишувањето е постапено спротивно на овој и друг закон, статут и актите на установата или директорот на јавната здравствена установа неоправдано не ги спроведувал одлуките на управниот одбор или постапувал во спротивност со нив, односно дали не потпишувањето е резултат на несовесна или неправилна работа со која се предизвикува штета на здравствената установа или ги занемарува или не ги извршува обврските и поради тоа настанале нарушувања во вршењето на дејноста на здравствената установа.</w:t>
      </w:r>
    </w:p>
    <w:p w14:paraId="7907C6DC" w14:textId="3242A1DA" w:rsidR="006535F6" w:rsidRPr="00D22385" w:rsidRDefault="006535F6"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(5) Доколку управниот одбор утврди постоење на некои од основите за разрешување на директорот на јавната здравствена установа, за тоа го известува здравствениот совет, кој е должен да достави предлог за разрешување на директорот за кого ќе се утврди постоење на основа за разрешување.</w:t>
      </w:r>
    </w:p>
    <w:p w14:paraId="6FEEEC17" w14:textId="77777777" w:rsidR="00D04BD5" w:rsidRPr="00D22385" w:rsidRDefault="00D04BD5" w:rsidP="008E3855">
      <w:pPr>
        <w:pStyle w:val="Heading4"/>
      </w:pPr>
      <w:r w:rsidRPr="00D22385">
        <w:t>Разрешување на директор</w:t>
      </w:r>
    </w:p>
    <w:p w14:paraId="4147EF9A" w14:textId="3AA8A183" w:rsidR="000A779B" w:rsidRPr="00D22385" w:rsidRDefault="00D04BD5" w:rsidP="008E3855">
      <w:pPr>
        <w:pStyle w:val="Heading5"/>
      </w:pPr>
      <w:r w:rsidRPr="00D22385">
        <w:t>Член 111</w:t>
      </w:r>
    </w:p>
    <w:bookmarkEnd w:id="29"/>
    <w:p w14:paraId="39FAC81A" w14:textId="77777777" w:rsidR="00A85FF3" w:rsidRPr="00D22385" w:rsidRDefault="00A85FF3" w:rsidP="008E3855">
      <w:pPr>
        <w:spacing w:after="120"/>
        <w:rPr>
          <w:rFonts w:ascii="Arial" w:hAnsi="Arial"/>
          <w:sz w:val="20"/>
          <w:szCs w:val="20"/>
        </w:rPr>
      </w:pPr>
      <w:r w:rsidRPr="00D22385">
        <w:rPr>
          <w:rFonts w:ascii="Arial" w:hAnsi="Arial"/>
          <w:sz w:val="20"/>
          <w:szCs w:val="20"/>
        </w:rPr>
        <w:t xml:space="preserve">(1) Директорот на јавна здравствена установа може да се разреши пред истекот на времето за кое е именуван: </w:t>
      </w:r>
      <w:r w:rsidRPr="00D22385">
        <w:rPr>
          <w:rFonts w:ascii="Arial" w:hAnsi="Arial"/>
          <w:sz w:val="20"/>
          <w:szCs w:val="20"/>
        </w:rPr>
        <w:br/>
        <w:t xml:space="preserve">1) на негово барање; </w:t>
      </w:r>
      <w:r w:rsidRPr="00D22385">
        <w:rPr>
          <w:rFonts w:ascii="Arial" w:hAnsi="Arial"/>
          <w:sz w:val="20"/>
          <w:szCs w:val="20"/>
        </w:rPr>
        <w:br/>
        <w:t xml:space="preserve">2) ако настане некоја од причините поради кои, според прописите од областа на работните односи, му престанува работниот однос согласно со закон; </w:t>
      </w:r>
      <w:r w:rsidRPr="00D22385">
        <w:rPr>
          <w:rFonts w:ascii="Arial" w:hAnsi="Arial"/>
          <w:sz w:val="20"/>
          <w:szCs w:val="20"/>
        </w:rPr>
        <w:br/>
        <w:t xml:space="preserve">3) ако работи и постапува спротивно од овој и друг закон, статутот и актите на установата или неоправдано не ги спроведува одлуките на управниот одбор или постапува во спротивност со нив; </w:t>
      </w:r>
      <w:r w:rsidRPr="00D22385">
        <w:rPr>
          <w:rFonts w:ascii="Arial" w:hAnsi="Arial"/>
          <w:sz w:val="20"/>
          <w:szCs w:val="20"/>
        </w:rPr>
        <w:br/>
        <w:t xml:space="preserve">4) ако со својата несовесна и неправилна работа предизвика штета на установата или ако поради занемарување или неизвршување на обврските настанат нарушувања во вршењето на дејноста на установата; </w:t>
      </w:r>
      <w:r w:rsidRPr="00D22385">
        <w:rPr>
          <w:rFonts w:ascii="Arial" w:hAnsi="Arial"/>
          <w:sz w:val="20"/>
          <w:szCs w:val="20"/>
        </w:rPr>
        <w:br/>
        <w:t xml:space="preserve">5) ако два последователни шестмесечни периоди установата ги заврши со загуби во финансиското работење; </w:t>
      </w:r>
      <w:r w:rsidRPr="00D22385">
        <w:rPr>
          <w:rFonts w:ascii="Arial" w:hAnsi="Arial"/>
          <w:sz w:val="20"/>
          <w:szCs w:val="20"/>
        </w:rPr>
        <w:br/>
        <w:t xml:space="preserve">6) не е донесена програмата од членот 148 став (2) од овој закон и/или не обезбеди нејзино спроведување, односно не обезбеди финансиски средства во висина потребна за спроведување на специјализациите, односно супспецијализациите од средствата на здравствената установа; </w:t>
      </w:r>
      <w:r w:rsidRPr="00D22385">
        <w:rPr>
          <w:rFonts w:ascii="Arial" w:hAnsi="Arial"/>
          <w:sz w:val="20"/>
          <w:szCs w:val="20"/>
        </w:rPr>
        <w:br/>
        <w:t xml:space="preserve">7) ако не ги спроведе препораките од спроведен стручен надзор; </w:t>
      </w:r>
      <w:r w:rsidRPr="00D22385">
        <w:rPr>
          <w:rFonts w:ascii="Arial" w:hAnsi="Arial"/>
          <w:sz w:val="20"/>
          <w:szCs w:val="20"/>
        </w:rPr>
        <w:br/>
        <w:t xml:space="preserve">8) заради поголемо вработување од планираното со програмата за работа на јавната здравствена установа; </w:t>
      </w:r>
      <w:r w:rsidRPr="00D22385">
        <w:rPr>
          <w:rFonts w:ascii="Arial" w:hAnsi="Arial"/>
          <w:sz w:val="20"/>
          <w:szCs w:val="20"/>
        </w:rPr>
        <w:br/>
        <w:t xml:space="preserve">9) заради поголеми исплати за прекувремена работа од реално извршената и за други договорни обврски од планираните; </w:t>
      </w:r>
      <w:r w:rsidRPr="00D22385">
        <w:rPr>
          <w:rFonts w:ascii="Arial" w:hAnsi="Arial"/>
          <w:sz w:val="20"/>
          <w:szCs w:val="20"/>
        </w:rPr>
        <w:br/>
        <w:t xml:space="preserve">10) ако го попречува остварувањето на правата и обврските на корисниците на здравствена заштита; </w:t>
      </w:r>
      <w:r w:rsidRPr="00D22385">
        <w:rPr>
          <w:rFonts w:ascii="Arial" w:hAnsi="Arial"/>
          <w:sz w:val="20"/>
          <w:szCs w:val="20"/>
        </w:rPr>
        <w:br/>
        <w:t xml:space="preserve">11) ако не достави редовен шестмесечен извештај за работа; </w:t>
      </w:r>
      <w:r w:rsidRPr="00D22385">
        <w:rPr>
          <w:rFonts w:ascii="Arial" w:hAnsi="Arial"/>
          <w:sz w:val="20"/>
          <w:szCs w:val="20"/>
        </w:rPr>
        <w:br/>
        <w:t xml:space="preserve">12) ако два пати последователно или три пати во текот на една година, до директорот на јавната здравствена установа била доставена претставка согласно член 193-а од овој закон, но тој не формирал комисија за водење на дисциплинска постапка за дисциплинскиот престап, ниту донел решение за изрекување на дисциплинска мерка, </w:t>
      </w:r>
      <w:r w:rsidRPr="00D22385">
        <w:rPr>
          <w:rFonts w:ascii="Arial" w:hAnsi="Arial"/>
          <w:sz w:val="20"/>
          <w:szCs w:val="20"/>
        </w:rPr>
        <w:br/>
        <w:t xml:space="preserve">13) ако се изврши исплата на плата на здравствените работници без работоводниот орган да даде писмена изјава дека информациите за резултатите од работењето на здравствените работници внесени во интегрираниот здравствен информатички систем согласно со прописите за евиденциите од областа на здравството се точни и веродостојни, </w:t>
      </w:r>
      <w:r w:rsidRPr="00D22385">
        <w:rPr>
          <w:rFonts w:ascii="Arial" w:hAnsi="Arial"/>
          <w:sz w:val="20"/>
          <w:szCs w:val="20"/>
        </w:rPr>
        <w:br/>
        <w:t xml:space="preserve">14) ако два пати последователно или три пати во текот на една година не бидат внесени во интегрираниот здравствен информатички систем согласно со прописите за евиденциите од областа на здравството податоците потребни за мерење на клучните индикатори на постигнувањата во рок и на начин согласно членот 239-б став (2) од овој закон или се внесени неточни и/или неверодостојни податоците потребни за мерење на клучните индикатори на постигнувањата, и </w:t>
      </w:r>
      <w:r w:rsidRPr="00D22385">
        <w:rPr>
          <w:rFonts w:ascii="Arial" w:hAnsi="Arial"/>
          <w:sz w:val="20"/>
          <w:szCs w:val="20"/>
        </w:rPr>
        <w:br/>
        <w:t xml:space="preserve">15) ако не ја уплати договорната казна од членот 239-в став (4) од овој закон во износ двојно повисок од износот согласно членот 239-в ставовите (7), (8) или (9) од овој закон, во дополнителниот рок утврден во членот 239-в ставот (4) од овој закон. </w:t>
      </w:r>
    </w:p>
    <w:p w14:paraId="64DB6EED" w14:textId="77777777" w:rsidR="00A85FF3" w:rsidRPr="00D22385" w:rsidRDefault="00A85FF3" w:rsidP="008E3855">
      <w:pPr>
        <w:spacing w:after="120"/>
        <w:rPr>
          <w:rFonts w:ascii="Arial" w:hAnsi="Arial"/>
          <w:sz w:val="20"/>
          <w:szCs w:val="20"/>
        </w:rPr>
      </w:pPr>
      <w:r w:rsidRPr="00D22385">
        <w:rPr>
          <w:rFonts w:ascii="Arial" w:hAnsi="Arial"/>
          <w:sz w:val="20"/>
          <w:szCs w:val="20"/>
        </w:rPr>
        <w:t>(2) Во случаите од ставот (1) точки од 3 до 11 на овој член министерот за здравство ќе го разреши директорот кај кој е утврдено постоење на основ за разрешување.</w:t>
      </w:r>
    </w:p>
    <w:p w14:paraId="513B6000" w14:textId="77777777" w:rsidR="00A85FF3" w:rsidRPr="00D22385" w:rsidRDefault="00A85FF3" w:rsidP="008E3855">
      <w:pPr>
        <w:spacing w:after="120"/>
        <w:rPr>
          <w:rFonts w:ascii="Arial" w:hAnsi="Arial"/>
          <w:sz w:val="20"/>
          <w:szCs w:val="20"/>
        </w:rPr>
      </w:pPr>
      <w:r w:rsidRPr="00D22385">
        <w:rPr>
          <w:rFonts w:ascii="Arial" w:hAnsi="Arial"/>
          <w:sz w:val="20"/>
          <w:szCs w:val="20"/>
        </w:rPr>
        <w:t>(3) Во случаите од ставот (1) точките од 12) до 15) на овој член, министерот за здравство ќе го разреши директорот кај кој е утврдено постоење на основ за разрешување, во рок од 15 дена од дознавањето на основот за разрешување, односно во рок од 15 дена по истекот на дополнителниот рок од член 239-в став (4) од овој закон.</w:t>
      </w:r>
    </w:p>
    <w:p w14:paraId="6DDEBB09" w14:textId="77777777" w:rsidR="00A85FF3" w:rsidRPr="00D22385" w:rsidRDefault="00A85FF3" w:rsidP="008E3855">
      <w:pPr>
        <w:spacing w:after="120"/>
        <w:rPr>
          <w:rFonts w:ascii="Arial" w:hAnsi="Arial"/>
          <w:sz w:val="20"/>
          <w:szCs w:val="20"/>
        </w:rPr>
      </w:pPr>
      <w:r w:rsidRPr="00D22385">
        <w:rPr>
          <w:rFonts w:ascii="Arial" w:hAnsi="Arial"/>
          <w:sz w:val="20"/>
          <w:szCs w:val="20"/>
        </w:rPr>
        <w:t>(4) Ако директорот биде разрешен согласно со ставот (1) на овој член, министерот за здравство ќе именува вршител на должноста директор до именување на директор по распишан конкурс, но не подолго од шест месеци.</w:t>
      </w:r>
    </w:p>
    <w:p w14:paraId="751E734E" w14:textId="6F7C090B" w:rsidR="000A779B" w:rsidRPr="00D22385" w:rsidRDefault="00A85FF3" w:rsidP="008E3855">
      <w:pPr>
        <w:spacing w:after="120"/>
        <w:rPr>
          <w:rFonts w:ascii="Arial" w:hAnsi="Arial"/>
          <w:sz w:val="20"/>
          <w:szCs w:val="20"/>
        </w:rPr>
      </w:pPr>
      <w:r w:rsidRPr="00D22385">
        <w:rPr>
          <w:rFonts w:ascii="Arial" w:hAnsi="Arial"/>
          <w:sz w:val="20"/>
          <w:szCs w:val="20"/>
        </w:rPr>
        <w:t>(5) Разрешениот директор во рок од осум дена од денот на приемот на решението има право да поведе управен спор.</w:t>
      </w:r>
    </w:p>
    <w:p w14:paraId="71068F7D" w14:textId="77777777" w:rsidR="001D041E" w:rsidRPr="00D22385" w:rsidRDefault="001D041E" w:rsidP="008E3855">
      <w:pPr>
        <w:pStyle w:val="Heading4"/>
      </w:pPr>
      <w:r w:rsidRPr="00D22385">
        <w:t>Учество на специјализантите на утрински и на дневен состанок</w:t>
      </w:r>
    </w:p>
    <w:p w14:paraId="23BBA52C" w14:textId="77777777" w:rsidR="001D041E" w:rsidRPr="00D22385" w:rsidRDefault="001D041E" w:rsidP="008E3855">
      <w:pPr>
        <w:pStyle w:val="Heading5"/>
      </w:pPr>
      <w:r w:rsidRPr="00D22385">
        <w:t>Член 144-г</w:t>
      </w:r>
    </w:p>
    <w:p w14:paraId="70BC5F13" w14:textId="77777777" w:rsidR="001D041E" w:rsidRPr="00D22385" w:rsidRDefault="001D041E"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(1) Во текот на целокупното траење на специјалистичкиот стаж, медицинскиот директор на јавната здравствена установа во која се спроведува специјалниот турнус, заедно со еден доктор на медицина специјалист со најмалку 7 години работно искуство како специјалист, секое утро одржува состанок со сите специјализанти. На утринскиот состанок учествува едукаторот, а менторот на специјализантот учествува кога специјализантот ги реферира случаите кои ги имал претходниот ден.</w:t>
      </w:r>
    </w:p>
    <w:p w14:paraId="059850CB" w14:textId="77777777" w:rsidR="001D041E" w:rsidRPr="00D22385" w:rsidRDefault="001D041E"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(2) Специјализантот на утринскиот состанок ги реферира случаите кои ги имал претходниот ден согласно упатните дијагнози и јавно пред сите присутни предлага кои испитувања се потребни за утврдување на таа упатна дијагноза, каков треба да биде прегледот и го презентира упатството за медицина базирана на докази за таа упатна дијагноза.</w:t>
      </w:r>
    </w:p>
    <w:p w14:paraId="3F603D02" w14:textId="77777777" w:rsidR="001D041E" w:rsidRPr="00D22385" w:rsidRDefault="001D041E"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(3) Во текот на целокупното траење на специјалистичкиот стаж, медицинскиот директор на јавната здравствена установа во која се спроведува општиот турнус, заедно со еден доктор на медицина специјалист со најмалку седум години работно искуство како специјалист, во текот на денот одржува дневен состанок со сите специјализанти. На дневниот состанок учествува едукаторот, а менторот на специјализантот учествува кога специјализантот ги реферира случаите кои ги имал претходниот ден.</w:t>
      </w:r>
    </w:p>
    <w:p w14:paraId="6A115795" w14:textId="77777777" w:rsidR="001D041E" w:rsidRPr="00D22385" w:rsidRDefault="001D041E"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(4) Специјализантот на дневниот состанок ги реферира случаите кои ги имал претходниот ден согласно упатните дијагнози и јавно пред сите присутни предлага кои испитувања се потребни за утврдување на таа упатна дијагноза, каков треба да биде прегледот и го презентира упатството за медицина базирана на докази за таа упатна дијагноза.</w:t>
      </w:r>
    </w:p>
    <w:p w14:paraId="3659D183" w14:textId="526B6AA3" w:rsidR="001D041E" w:rsidRPr="00D22385" w:rsidRDefault="001D041E"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(5) Медицинскиот директор на јавната здравствена установа од ставовите (1) и (3) на овој член изготвува листа на сите специјалисти со најмалку седум години работно искуство како специјалисти, кои на ротациона основа учествуваат на утринските и дневните состаноци.</w:t>
      </w:r>
    </w:p>
    <w:p w14:paraId="6C05ADD3" w14:textId="77777777" w:rsidR="00383DB1" w:rsidRPr="00D22385" w:rsidRDefault="00383DB1" w:rsidP="008E3855">
      <w:pPr>
        <w:pStyle w:val="Heading4"/>
      </w:pPr>
      <w:r w:rsidRPr="00D22385">
        <w:t>Категорија А - здравствени работници со високо образование од областа на медицината, стоматологијата и фармацијата</w:t>
      </w:r>
    </w:p>
    <w:p w14:paraId="30EA6460" w14:textId="77777777" w:rsidR="00383DB1" w:rsidRPr="00D22385" w:rsidRDefault="00383DB1" w:rsidP="008E3855">
      <w:pPr>
        <w:pStyle w:val="Heading5"/>
      </w:pPr>
      <w:r w:rsidRPr="00D22385">
        <w:t>Член 155-б</w:t>
      </w:r>
    </w:p>
    <w:p w14:paraId="2B197FEF" w14:textId="77777777" w:rsidR="00383DB1" w:rsidRPr="00D22385" w:rsidRDefault="00383DB1"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 xml:space="preserve">(1) Во рамките на категоријата А се утврдуваат следниве нивоа на работни места на даватели на јавни услуги во здравството: </w:t>
      </w:r>
      <w:r w:rsidRPr="00D22385">
        <w:rPr>
          <w:rFonts w:ascii="Arial" w:hAnsi="Arial"/>
          <w:sz w:val="20"/>
          <w:szCs w:val="20"/>
          <w:lang w:val="mk-MK"/>
        </w:rPr>
        <w:br/>
        <w:t xml:space="preserve">- ниво А1 раководни работници на внатрешни организациони единици, </w:t>
      </w:r>
      <w:r w:rsidRPr="00D22385">
        <w:rPr>
          <w:rFonts w:ascii="Arial" w:hAnsi="Arial"/>
          <w:sz w:val="20"/>
          <w:szCs w:val="20"/>
          <w:lang w:val="mk-MK"/>
        </w:rPr>
        <w:br/>
        <w:t xml:space="preserve">- ниво А2 доктор на медицина, доктор на стоматологија, дипломиран фармацевт- доктор на науки редовен професор, </w:t>
      </w:r>
      <w:r w:rsidRPr="00D22385">
        <w:rPr>
          <w:rFonts w:ascii="Arial" w:hAnsi="Arial"/>
          <w:sz w:val="20"/>
          <w:szCs w:val="20"/>
          <w:lang w:val="mk-MK"/>
        </w:rPr>
        <w:br/>
        <w:t xml:space="preserve">- ниво А3 доктор на медицина, доктор на стоматологија, дипломиран фармацевт - доктор на науки - научен советник, </w:t>
      </w:r>
      <w:r w:rsidRPr="00D22385">
        <w:rPr>
          <w:rFonts w:ascii="Arial" w:hAnsi="Arial"/>
          <w:sz w:val="20"/>
          <w:szCs w:val="20"/>
          <w:lang w:val="mk-MK"/>
        </w:rPr>
        <w:br/>
        <w:t xml:space="preserve">- ниво А4 доктор на медицина, доктор на стоматологија, дипломиран фармацевт - вонреден професор, </w:t>
      </w:r>
      <w:r w:rsidRPr="00D22385">
        <w:rPr>
          <w:rFonts w:ascii="Arial" w:hAnsi="Arial"/>
          <w:sz w:val="20"/>
          <w:szCs w:val="20"/>
          <w:lang w:val="mk-MK"/>
        </w:rPr>
        <w:br/>
        <w:t xml:space="preserve">- ниво А5 доктор на медицина, доктор на стоматологија, дипломиран фармацевт - доктор на науки - виш научен соработник, </w:t>
      </w:r>
      <w:r w:rsidRPr="00D22385">
        <w:rPr>
          <w:rFonts w:ascii="Arial" w:hAnsi="Arial"/>
          <w:sz w:val="20"/>
          <w:szCs w:val="20"/>
          <w:lang w:val="mk-MK"/>
        </w:rPr>
        <w:br/>
        <w:t xml:space="preserve">- ниво А6 доктор на медицина, доктор на стоматологија, дипломиран фармацевт - доктор на науки - доцент, </w:t>
      </w:r>
      <w:r w:rsidRPr="00D22385">
        <w:rPr>
          <w:rFonts w:ascii="Arial" w:hAnsi="Arial"/>
          <w:sz w:val="20"/>
          <w:szCs w:val="20"/>
          <w:lang w:val="mk-MK"/>
        </w:rPr>
        <w:br/>
        <w:t xml:space="preserve">- ниво А7 доктор на медицина, доктор на стоматологија, дипломиран фармацевт - доктор на науки - научен соработник, </w:t>
      </w:r>
      <w:r w:rsidRPr="00D22385">
        <w:rPr>
          <w:rFonts w:ascii="Arial" w:hAnsi="Arial"/>
          <w:sz w:val="20"/>
          <w:szCs w:val="20"/>
          <w:lang w:val="mk-MK"/>
        </w:rPr>
        <w:br/>
        <w:t xml:space="preserve">- ниво А8 доктор на медицина, доктор на стоматологија, дипломиран фармацевт - доктор на науки - асистент, </w:t>
      </w:r>
      <w:r w:rsidRPr="00D22385">
        <w:rPr>
          <w:rFonts w:ascii="Arial" w:hAnsi="Arial"/>
          <w:sz w:val="20"/>
          <w:szCs w:val="20"/>
          <w:lang w:val="mk-MK"/>
        </w:rPr>
        <w:br/>
        <w:t xml:space="preserve">- ниво А9 доктор на медицина, доктор на стоматологија, дипломиран фармацевт - доктор на науки, </w:t>
      </w:r>
      <w:r w:rsidRPr="00D22385">
        <w:rPr>
          <w:rFonts w:ascii="Arial" w:hAnsi="Arial"/>
          <w:sz w:val="20"/>
          <w:szCs w:val="20"/>
          <w:lang w:val="mk-MK"/>
        </w:rPr>
        <w:br/>
        <w:t xml:space="preserve">- ниво А10 доктор на медицина, доктор на стоматологија, дипломиран фармацевт - супспецијалист; </w:t>
      </w:r>
      <w:r w:rsidRPr="00D22385">
        <w:rPr>
          <w:rFonts w:ascii="Arial" w:hAnsi="Arial"/>
          <w:sz w:val="20"/>
          <w:szCs w:val="20"/>
          <w:lang w:val="mk-MK"/>
        </w:rPr>
        <w:br/>
        <w:t xml:space="preserve">- ниво А11 доктор на медицина, доктор на стоматологија, дипломиран фармацевт специјалист - примариус, </w:t>
      </w:r>
      <w:r w:rsidRPr="00D22385">
        <w:rPr>
          <w:rFonts w:ascii="Arial" w:hAnsi="Arial"/>
          <w:sz w:val="20"/>
          <w:szCs w:val="20"/>
          <w:lang w:val="mk-MK"/>
        </w:rPr>
        <w:br/>
        <w:t xml:space="preserve">- ниво А12 доктор на медицина, доктор на стоматологија, дипломиран фармацевт - специјалист магистер, </w:t>
      </w:r>
      <w:r w:rsidRPr="00D22385">
        <w:rPr>
          <w:rFonts w:ascii="Arial" w:hAnsi="Arial"/>
          <w:sz w:val="20"/>
          <w:szCs w:val="20"/>
          <w:lang w:val="mk-MK"/>
        </w:rPr>
        <w:br/>
        <w:t xml:space="preserve">- ниво А13 доктор на медицина, доктор на стоматологија, дипломиран фармацевт - асистент, </w:t>
      </w:r>
      <w:r w:rsidRPr="00D22385">
        <w:rPr>
          <w:rFonts w:ascii="Arial" w:hAnsi="Arial"/>
          <w:sz w:val="20"/>
          <w:szCs w:val="20"/>
          <w:lang w:val="mk-MK"/>
        </w:rPr>
        <w:br/>
        <w:t xml:space="preserve">- ниво А14 доктор на медицина, доктор на стоматологија, дипломиран фармацевт - специјалист и други, </w:t>
      </w:r>
      <w:r w:rsidRPr="00D22385">
        <w:rPr>
          <w:rFonts w:ascii="Arial" w:hAnsi="Arial"/>
          <w:sz w:val="20"/>
          <w:szCs w:val="20"/>
          <w:lang w:val="mk-MK"/>
        </w:rPr>
        <w:br/>
        <w:t xml:space="preserve">- ниво А15 доктор на медицина, доктор на стоматологија, дипломиран фармацевт примариус, </w:t>
      </w:r>
      <w:r w:rsidRPr="00D22385">
        <w:rPr>
          <w:rFonts w:ascii="Arial" w:hAnsi="Arial"/>
          <w:sz w:val="20"/>
          <w:szCs w:val="20"/>
          <w:lang w:val="mk-MK"/>
        </w:rPr>
        <w:br/>
        <w:t xml:space="preserve">- ниво А16 доктор на медицина, доктор на стоматологија, дипломиран фармацевт - магистер и </w:t>
      </w:r>
      <w:r w:rsidRPr="00D22385">
        <w:rPr>
          <w:rFonts w:ascii="Arial" w:hAnsi="Arial"/>
          <w:sz w:val="20"/>
          <w:szCs w:val="20"/>
          <w:lang w:val="mk-MK"/>
        </w:rPr>
        <w:br/>
        <w:t xml:space="preserve">- ниво А17 доктор на медицина, доктор на стоматологија, дипломиран фармацевт. </w:t>
      </w:r>
    </w:p>
    <w:p w14:paraId="0C4DAB20" w14:textId="77777777" w:rsidR="00383DB1" w:rsidRPr="00D22385" w:rsidRDefault="00383DB1"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(2) Вработените од категоријата А треба да имаат најмалку 240 кредити стекнати според ЕКТС или завршен VII/1 степен.</w:t>
      </w:r>
    </w:p>
    <w:p w14:paraId="1AAAA00D" w14:textId="77777777" w:rsidR="00383DB1" w:rsidRPr="00D22385" w:rsidRDefault="00383DB1"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(3) Вработените од категоријата А треба да поседуваат меѓународно признат сертификат издаден од официјален европски тестатор, член на Здружението ALTE на европски тестатори, или уверение од меѓународна институција за познавање на еден од трите најчесто користени јазици на Европската унија (англиски, француски, германски) на А1 (А1) нивото на ЦЕФР (CEFR), односно БУЛАТС, или ТОЕФЛ ПБТ најмалку 310 бода, ТОЕФЛ ЦБТ најмалку 35 бода или ТОЕФЛ ИБТ најмалку 10 бода, или ДЕЛФ, ТЦФ, ТЕФ, или Гете сертификат.</w:t>
      </w:r>
    </w:p>
    <w:p w14:paraId="1ECAD9C2" w14:textId="77777777" w:rsidR="00383DB1" w:rsidRPr="00D22385" w:rsidRDefault="00383DB1"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(4) По исклучок од ставот (3) на овој член лицето кое може да биде назначено за раководител на оддел во универзитетски институт, универзитетска клиника и клиника во универзитетски клинички центар и лицата кои се вработуваат како здравствени работници со високо образование во здравствена установа на терцијарно ниво треба да ги исполнуваат условите утврдени со одредбите од овој закон со кој е пропишано раководењето со оддел во универзитетски институт, универзитетска клиника и клиника во универзитетски клинички центар и со кои се пропишани посебните услови за вработување на здравствените работници со високо образование на терцијарно ниво.</w:t>
      </w:r>
    </w:p>
    <w:p w14:paraId="7DE6DA95" w14:textId="38CDF129" w:rsidR="00383DB1" w:rsidRPr="00D22385" w:rsidRDefault="00383DB1"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(5) Кандидатите за здравствен работник со високо образование кои се пријавиле на јавен оглас за вработување во јавна здравствена организација и кои го поседуваат меѓународно признатиот сертификат, односно уверение за познавање на еден од трите најчесто користени јазици на Европската унија од ставот (3) на овој член, се смета дека го положиле квалификациониот испит во делот во кој се проверува познавањето на еден од светските јазици.</w:t>
      </w:r>
    </w:p>
    <w:p w14:paraId="4FDA501D" w14:textId="77777777" w:rsidR="00A571A0" w:rsidRPr="00D22385" w:rsidRDefault="00A571A0" w:rsidP="00A571A0">
      <w:pPr>
        <w:pStyle w:val="Heading4"/>
      </w:pPr>
      <w:r w:rsidRPr="00D22385">
        <w:t>Категоријата Б - здравствени работници со високо стручно образование од областа на медицината и стоматологијата</w:t>
      </w:r>
    </w:p>
    <w:p w14:paraId="05405137" w14:textId="77777777" w:rsidR="00A571A0" w:rsidRPr="00D22385" w:rsidRDefault="00A571A0" w:rsidP="00A571A0">
      <w:pPr>
        <w:pStyle w:val="Heading5"/>
      </w:pPr>
      <w:r w:rsidRPr="00D22385">
        <w:t>Член 155-в</w:t>
      </w:r>
    </w:p>
    <w:p w14:paraId="0F7854F2" w14:textId="77777777" w:rsidR="00A571A0" w:rsidRPr="00D22385" w:rsidRDefault="00A571A0" w:rsidP="00A571A0">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 xml:space="preserve">(1) Во рамките на категоријата Б - здравствени работници со високо стручно образование од областа на медицината и стоматологијата, се утврдуваат следниве нивоа на работни места на даватели на јавни услуги во областа на здравството: </w:t>
      </w:r>
      <w:r w:rsidRPr="00D22385">
        <w:rPr>
          <w:rFonts w:ascii="Arial" w:hAnsi="Arial"/>
          <w:sz w:val="20"/>
          <w:szCs w:val="20"/>
          <w:lang w:val="mk-MK"/>
        </w:rPr>
        <w:br/>
        <w:t xml:space="preserve">- ниво Б1 главна медицинска сестра и главен медицински лаборант на ниво на здравствена установа, главен радиолошки технолог, главен трансфузист, главен физиотерапевт и други, </w:t>
      </w:r>
      <w:r w:rsidRPr="00D22385">
        <w:rPr>
          <w:rFonts w:ascii="Arial" w:hAnsi="Arial"/>
          <w:sz w:val="20"/>
          <w:szCs w:val="20"/>
          <w:lang w:val="mk-MK"/>
        </w:rPr>
        <w:br/>
        <w:t xml:space="preserve">- ниво Б2 одговорна медицинска сестра и одговорен медицински лаборант на ниво на внатрешна организациона единица, одговорен радиолошки технолог, одговорен трансфузист, одговорен физиотерапевт и други и </w:t>
      </w:r>
      <w:r w:rsidRPr="00D22385">
        <w:rPr>
          <w:rFonts w:ascii="Arial" w:hAnsi="Arial"/>
          <w:sz w:val="20"/>
          <w:szCs w:val="20"/>
          <w:lang w:val="mk-MK"/>
        </w:rPr>
        <w:br/>
        <w:t xml:space="preserve">- ниво Б3 дипломирана медицинска сестра и медицинска сестра -специјалист, дипломиран радиолошки технолог, дипломиран физиотерапевт, дипломиран трансфузист, дипломирани логопеди (интегрирани студии на медицински факултет) и други. </w:t>
      </w:r>
    </w:p>
    <w:p w14:paraId="165F709A" w14:textId="77777777" w:rsidR="00A571A0" w:rsidRPr="00D22385" w:rsidRDefault="00A571A0" w:rsidP="00A571A0">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(2) Вработените од категоријата Б треба да имаат најмалку 180 кредити стекнати според ЕКТС.</w:t>
      </w:r>
    </w:p>
    <w:p w14:paraId="4FA97781" w14:textId="666F8F9F" w:rsidR="00D22385" w:rsidRPr="00D22385" w:rsidRDefault="00A571A0" w:rsidP="00A571A0">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(3) Вработените од категоријата Б треба да поседуваат сертификат за работа со компјутерски програми за канцелариско работење и да поседуваат уверение за познавање на еден од трите најчесто користени јазици на Европската унија (англиски, француски, германски) на А1 нивото.</w:t>
      </w:r>
    </w:p>
    <w:p w14:paraId="41D2B5E9" w14:textId="77777777" w:rsidR="00383DB1" w:rsidRPr="00D22385" w:rsidRDefault="00383DB1" w:rsidP="008E3855">
      <w:pPr>
        <w:pStyle w:val="Heading4"/>
      </w:pPr>
      <w:r w:rsidRPr="00D22385">
        <w:t>Категоријата Д - здравствени соработници</w:t>
      </w:r>
    </w:p>
    <w:p w14:paraId="4B9993CB" w14:textId="77777777" w:rsidR="00383DB1" w:rsidRPr="00D22385" w:rsidRDefault="00383DB1" w:rsidP="008E3855">
      <w:pPr>
        <w:pStyle w:val="Heading5"/>
      </w:pPr>
      <w:r w:rsidRPr="00D22385">
        <w:t>Член 155-ѓ</w:t>
      </w:r>
    </w:p>
    <w:p w14:paraId="5DC7BF04" w14:textId="77777777" w:rsidR="00383DB1" w:rsidRPr="00D22385" w:rsidRDefault="00383DB1"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 xml:space="preserve">(1) Во рамките на категоријата Д - здравствени соработници, се утврдуваат следниве нивоа на работни места на даватели на јавни услуги во областа на здравството: </w:t>
      </w:r>
      <w:r w:rsidRPr="00D22385">
        <w:rPr>
          <w:rFonts w:ascii="Arial" w:hAnsi="Arial"/>
          <w:sz w:val="20"/>
          <w:szCs w:val="20"/>
          <w:lang w:val="mk-MK"/>
        </w:rPr>
        <w:br/>
        <w:t xml:space="preserve">- ниво Д1 - доктори на науки и здравствени соработници со специјализација и други, </w:t>
      </w:r>
      <w:r w:rsidRPr="00D22385">
        <w:rPr>
          <w:rFonts w:ascii="Arial" w:hAnsi="Arial"/>
          <w:sz w:val="20"/>
          <w:szCs w:val="20"/>
          <w:lang w:val="mk-MK"/>
        </w:rPr>
        <w:br/>
        <w:t xml:space="preserve">- ниво Д2 - магистер по јавно здравство и други магистри (биолог, физичар, педагог, психолог, логопед, сурдолог, соматопед) и други, </w:t>
      </w:r>
      <w:r w:rsidRPr="00D22385">
        <w:rPr>
          <w:rFonts w:ascii="Arial" w:hAnsi="Arial"/>
          <w:sz w:val="20"/>
          <w:szCs w:val="20"/>
          <w:lang w:val="mk-MK"/>
        </w:rPr>
        <w:br/>
        <w:t xml:space="preserve">- ниво Д3 - самостоен стручен соработник (педагог, дефектолог, психолог, логопед, биолог, физичар, сурдолог, соматопед) и други, </w:t>
      </w:r>
      <w:r w:rsidRPr="00D22385">
        <w:rPr>
          <w:rFonts w:ascii="Arial" w:hAnsi="Arial"/>
          <w:sz w:val="20"/>
          <w:szCs w:val="20"/>
          <w:lang w:val="mk-MK"/>
        </w:rPr>
        <w:br/>
        <w:t xml:space="preserve">- ниво Д4 дипломиран инженер, дипломиран хемичар и биохемичар и други, </w:t>
      </w:r>
      <w:r w:rsidRPr="00D22385">
        <w:rPr>
          <w:rFonts w:ascii="Arial" w:hAnsi="Arial"/>
          <w:sz w:val="20"/>
          <w:szCs w:val="20"/>
          <w:lang w:val="mk-MK"/>
        </w:rPr>
        <w:br/>
        <w:t xml:space="preserve">- ниво Д5 стручен соработник (педагог, дефектолог, психолог, логопед, биолог, физичар, сурдолог, соматопед) и други, </w:t>
      </w:r>
      <w:r w:rsidRPr="00D22385">
        <w:rPr>
          <w:rFonts w:ascii="Arial" w:hAnsi="Arial"/>
          <w:sz w:val="20"/>
          <w:szCs w:val="20"/>
          <w:lang w:val="mk-MK"/>
        </w:rPr>
        <w:br/>
        <w:t xml:space="preserve">- ниво Д6 дипломиран педагог, дипломиран дефектолог, дипломиран психолог, дипломиран логопед, дипломиран биoлог, дипломиран физичар, дипломиран сурдолог, дипломиран соматопед, дипломиран социјален работник и други и </w:t>
      </w:r>
      <w:r w:rsidRPr="00D22385">
        <w:rPr>
          <w:rFonts w:ascii="Arial" w:hAnsi="Arial"/>
          <w:sz w:val="20"/>
          <w:szCs w:val="20"/>
          <w:lang w:val="mk-MK"/>
        </w:rPr>
        <w:br/>
        <w:t xml:space="preserve">- ниво Д7 работен терапевт, воспитувач, педагог, наставник, виш здравствен соработник, инженер по медицинска радиологија, виш социјален работник и други. </w:t>
      </w:r>
    </w:p>
    <w:p w14:paraId="52F7E859" w14:textId="77777777" w:rsidR="00383DB1" w:rsidRPr="00D22385" w:rsidRDefault="00383DB1"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(2) Вработените од категоријата Д од ниво Д1 до ниво Д6 треба да имаат најмалку 240 кредити стекнати според ЕКТС или завршен VII/1 степен, а вработените од категоријата Д, нивото Д7 треба да имаат најмалку вишо образование.</w:t>
      </w:r>
    </w:p>
    <w:p w14:paraId="06812C3E" w14:textId="75A7B106" w:rsidR="00383DB1" w:rsidRPr="00D22385" w:rsidRDefault="00383DB1"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(3) Вработените од категоријата Д, од нивоата од Д1 до Д7 треба да поседуваат сертификат за работа со компјутерски програми за канцелариско работење, а вработените од категоријата Д, од нивоата од Д1 до Д6 треба да поседуваат и меѓународно признат сертификат издаден од официјален европски тестатор, член на Здружението ALTE на европски тестатори, или уверение од меѓународна институција за познавање на еден од трите најчесто користени јазици на Европската унија (англиски, француски, германски) на А1 (А1) нивото на ЦЕФР (CEFR), односно БУЛАТС, или ТОЕФЛ ПБТ најмалку 310 бода, ТОЕФЛ ЦБТ најмалку 35 бода или ТОЕФЛ ИБТ најмалку 10 бода, или ДЕЛФ, ТЦФ, ТЕФ, или Гете сертификат.</w:t>
      </w:r>
    </w:p>
    <w:p w14:paraId="3A64EB4B" w14:textId="77777777" w:rsidR="00A51DAA" w:rsidRPr="00D22385" w:rsidRDefault="00A51DAA" w:rsidP="008E3855">
      <w:pPr>
        <w:pStyle w:val="Heading4"/>
      </w:pPr>
      <w:r w:rsidRPr="00D22385">
        <w:t>Преземање на здравствен работник, односно здравствен соработник</w:t>
      </w:r>
    </w:p>
    <w:p w14:paraId="4CA3825F" w14:textId="77777777" w:rsidR="00A51DAA" w:rsidRPr="00D22385" w:rsidRDefault="00A51DAA" w:rsidP="008E3855">
      <w:pPr>
        <w:pStyle w:val="Heading5"/>
      </w:pPr>
      <w:r w:rsidRPr="00D22385">
        <w:t>Член 164</w:t>
      </w:r>
    </w:p>
    <w:p w14:paraId="37CD6675" w14:textId="77777777" w:rsidR="00A51DAA" w:rsidRPr="00D22385" w:rsidRDefault="00A51DA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Здравствен работник, односно здравствен соработник кој ги исполнува посебните услови од членот 158 став (6) од овој закон, со негова согласност, може да се преземе од една во друга здравствена установа ако за тоа се согласат здравствениот работник, односно здравствен соработник и директорите, односно надлежниот директор на двете здравствени установи.</w:t>
      </w:r>
    </w:p>
    <w:p w14:paraId="5DE05837" w14:textId="40E4746B" w:rsidR="00A51DAA" w:rsidRPr="00D22385" w:rsidRDefault="00A51DA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(2) </w:t>
      </w:r>
      <w:r w:rsidRPr="00D22385">
        <w:rPr>
          <w:rFonts w:ascii="Arial" w:eastAsia="Times New Roman" w:hAnsi="Arial" w:cs="Arial"/>
          <w:i/>
          <w:iCs/>
          <w:sz w:val="20"/>
          <w:szCs w:val="20"/>
          <w:lang w:eastAsia="mk-MK"/>
        </w:rPr>
        <w:t>Вон сила</w:t>
      </w:r>
    </w:p>
    <w:p w14:paraId="02A51B4A" w14:textId="77777777" w:rsidR="00A51DAA" w:rsidRPr="00D22385" w:rsidRDefault="00A51DA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(3) Здравствен работник со средно, вишо или високо стручно образование или со 180 ЕКТС од областа на медицината (медицински сестри, медицински техничари и радиолошки технолози), кој врши здравствена дејност во приватна здравствена установа, а кој има работно искуство од струката од најмалку три години стекнато во јавна здравствена установа или работно искуство од струката од најмалку седум години стекнато во јавна или приватна здравствена установа која врши болничка здравствена дејност, може да биде преземен во јавна здравствена установа на секундарно и терцијарно ниво, без објавување на оглас, врз основа на писмено барање на директорот во кое е образложена потребата од преземање и писмена согласност на здравствениот работник, директорите, односно директорот на јавната здравствена установа во која треба да биде преземен, Министерството за здравство и Фондот за здравствено осигурување на Македонија.</w:t>
      </w:r>
    </w:p>
    <w:p w14:paraId="1314892D" w14:textId="77777777" w:rsidR="00A51DAA" w:rsidRPr="00D22385" w:rsidRDefault="00A51DA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(4) Здравствените работници со средно, вишо или високо стручно образование или со 180 ЕКТС од областа на стоматологијата и фармацијата, кои биле вработени во приватните здравствени установи, основани врз основа на закуп на простор и опрема на делови од јавните здравствени установи согласно со Законот за здравствената заштита („Службен весник на Република Македонија" број 38/1991, 46/1993, 55/1995, 10/2004, 84/2005, 111/2005, 65/2006, 5/2007, 77/2008, 67/2009, 88/2010, 44/2011 и 53/2011) во процесот на приватизација на делови од јавните здравствени установи во кои се врши примарна здравствена заштита по пат на издавање на простор и опрема под закуп, а кои до денот на вработувањето во приватните здравствени установи работеле во јавна здравствена установа и по 1 јануари 2007 година останале без работа поради престанок на приватната здравствена установа (по основ на смрт или остварување на право на пензија на здравствениот работник кој е носител на дејност на кого му се издадени под закуп просторот и опремата, престанок на договорот за издавање на простор и опрема под закуп или стечај или ликвидација на приватната здравствена установа) и се’ уште не исполниле услови за остварување на право на старосна пензија, се вработуваат во јавната здравствена установа во која работеле, односно во друга јавна здравствена установа каде што има потреба од овој вид на здравствени работници, доколку во јавната здравствена установа во која работеле нема слободно работно место.</w:t>
      </w:r>
    </w:p>
    <w:p w14:paraId="15DF4C09" w14:textId="77777777" w:rsidR="00A51DAA" w:rsidRPr="00D22385" w:rsidRDefault="00A51DA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(5) Здравствените работници од ставот (4) на овој член во рок од две години од денот на влегувањето во сила на овој закон поднесуваат барање за остварување на правото од ставот (4) на овој член до Министерството за здравство. Кон барањето приложуваат документи со кои докажуваат дека ги исполнуваат условите од ставот (4) на овој член. Документите ги доставуваат во оригинал или како копија заверена од нотар.</w:t>
      </w:r>
    </w:p>
    <w:p w14:paraId="3274A0BB" w14:textId="77777777" w:rsidR="00A51DAA" w:rsidRPr="00D22385" w:rsidRDefault="00A51DA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(6) Министерството за здравство во рок од 60 дена од приемот на барањето од ставот (5) на овој член одлучува по барањето врз основа на доставената документација од ставот (5) на овој член и издава согласност за вработување на здравствениот работник од ставот (4) на овој член во јавната здравствена установа во која работеле, односно во друга јавна здравствена установа каде што има потреба од овој вид на здравствени работници доколку во јавната здравствена установа во која работеле нема слободно работно место.</w:t>
      </w:r>
    </w:p>
    <w:p w14:paraId="3F46E6E6" w14:textId="4CC0D449" w:rsidR="00A51DAA" w:rsidRPr="00D22385" w:rsidRDefault="00A51DAA"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(7) Јавната здравствена установа од ставот (6) на овој член го пријавува во работен однос здравствениот работник од ставот (3) на овој член согласно со овој закон, врз основа на согласноста од Министерството за здравство.</w:t>
      </w:r>
    </w:p>
    <w:p w14:paraId="68817FAE" w14:textId="77777777" w:rsidR="00383DB1" w:rsidRPr="00D22385" w:rsidRDefault="00383DB1" w:rsidP="008E3855">
      <w:pPr>
        <w:pStyle w:val="Heading4"/>
        <w:rPr>
          <w:lang w:eastAsia="mk-MK"/>
        </w:rPr>
      </w:pPr>
      <w:r w:rsidRPr="00D22385">
        <w:rPr>
          <w:lang w:eastAsia="mk-MK"/>
        </w:rPr>
        <w:t>Посебни услови за вработување на здравствените работници со високо образование на терцијарно ниво</w:t>
      </w:r>
    </w:p>
    <w:p w14:paraId="4B0C17EB" w14:textId="77777777" w:rsidR="00383DB1" w:rsidRPr="00D22385" w:rsidRDefault="00383DB1" w:rsidP="008E3855">
      <w:pPr>
        <w:pStyle w:val="Heading5"/>
        <w:rPr>
          <w:lang w:eastAsia="mk-MK"/>
        </w:rPr>
      </w:pPr>
      <w:r w:rsidRPr="00D22385">
        <w:rPr>
          <w:lang w:eastAsia="mk-MK"/>
        </w:rPr>
        <w:t>Член 164-б</w:t>
      </w:r>
    </w:p>
    <w:p w14:paraId="29FE66D1" w14:textId="77777777" w:rsidR="00383DB1" w:rsidRPr="00D22385" w:rsidRDefault="00383DB1"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 xml:space="preserve">(1) Посебни услови за вработување на здравствени работници со високо образование во здравствената установа на терцијарно ниво, покрај посебните услови од членот 158 став (5) од овој закон се: </w:t>
      </w:r>
      <w:r w:rsidRPr="00D22385">
        <w:rPr>
          <w:rFonts w:ascii="Arial" w:eastAsia="Times New Roman" w:hAnsi="Arial" w:cs="Arial"/>
          <w:sz w:val="20"/>
          <w:szCs w:val="20"/>
          <w:lang w:eastAsia="mk-MK"/>
        </w:rPr>
        <w:br/>
        <w:t xml:space="preserve">- постигнат просечен успех од сите предмети на сите циклуси на универзитетски студии кои ги завршил кандидатот од најмалку осум (во натамошниот текст: просечен успех) и </w:t>
      </w:r>
      <w:r w:rsidRPr="00D22385">
        <w:rPr>
          <w:rFonts w:ascii="Arial" w:eastAsia="Times New Roman" w:hAnsi="Arial" w:cs="Arial"/>
          <w:sz w:val="20"/>
          <w:szCs w:val="20"/>
          <w:lang w:eastAsia="mk-MK"/>
        </w:rPr>
        <w:br/>
        <w:t xml:space="preserve">- активно да познава најмалку еден од трите најчесто користени јазици на Европската унија (англиски, германски или француски) на ниво Б2 според Заедничката европска референтна рамка за јазици учење, настава и оценување (Common European Framework of Reference for Languages: Learning, Teaching, Assessment) (во натамошниот текст: ЦЕФР (CEFR)) и да поседува меѓународно признат сертификат издаден од официјален европски тестатор, член на здружението ALTE на европски тестатори на Б2 (B2) нивото на ЦЕФР (CEFR), односно ИЕЛТС (IELTS) со 5-6 поени, ФЦЕ (FCE), БEК (BEC), ИЛЕК (ILEC), ИКФЕ, БУЛАТС (BULATS), или ТОЕФЕЛ ПБТ (TOEFL PBT) најмалку 500 бода, ТОЕФЕЛ ЦБТ (TOEFL CBT) најмалку 175 бода или ТОЕФЕЛ ИБТ (TOEFL IBT) најмалку 60 бода или ДЕЛФ (DELF), ТЦФ (TCF), ТЕФ (ТЕF), или Гете сертификат (Goethe-Zertifikat), ТестДаФ (TestDaF). </w:t>
      </w:r>
    </w:p>
    <w:p w14:paraId="1FBB2E9A" w14:textId="77777777" w:rsidR="00383DB1" w:rsidRPr="00D22385" w:rsidRDefault="00383DB1"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(2) По исклучок, кандидатот кој има завршено специјализација или супспецијализација соодветна за јавната здравствена установа на терцијарно ниво каде што се спроведува постапката за вработување, не треба да го исполни посебниот услов од ставот (1) алинеја 1 на овој член.</w:t>
      </w:r>
    </w:p>
    <w:p w14:paraId="6AF79924" w14:textId="77777777" w:rsidR="00383DB1" w:rsidRPr="00D22385" w:rsidRDefault="00383DB1"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(3) Кандидатите кои имаат завршено прв, втор или трет циклус на студии од областа на медицинските или стоматолошките науки, односно фармација, на еден од 100 највисоко рангирани факултети на Shanghai Ranking - ARWU (Academic Ranking of World Universities) не треба да ги исполнуваат посебните услови од ставот (1) на овој член, ниту пак за нивното вработување се спроведува постапка за селекција на кандидат.</w:t>
      </w:r>
    </w:p>
    <w:p w14:paraId="37BAFA0E" w14:textId="77777777" w:rsidR="00383DB1" w:rsidRPr="00D22385" w:rsidRDefault="00383DB1"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(4) Познавањето на странски јазик од ставот (1) на овој член се докажува со приложување на еден од следниве меѓународно признати сертификати или меѓународно употребувани уверенија: БУЛАТС (BULATS), ЦАЕ (CAE), ИЕЛТС (IELTS), ФЦЕ (FCE), БEК (BEC), ПET (PET), КЕТ (KET), ИЛЕК (ILEC), ТОЕФЕЛ ПБТ (TOEFL PBT), ТОЕФЕЛ ЦБТ (TOEFL CBT), ТОЕФЕЛ ИБТ (TOEFL IBT) за англиски јазик, односно ДЕЛФ (DELF), ДАЛФ (DАLF), ТЦФ (TCF), ТЕФ (ТЕF), БУЛАТС (BULATS) за француски јазик, односно Гете сертификат (Goethe-Zertifikat), ТестДаФ (TestDaF) и БУЛАТС (BULATS) за германски јазик или друг меѓународно признат сертификат издаден од официјален европски тестатор, член на здружението ALTE на европски тестатори или други меѓународни организации на Б2 (B2) ниво на Заедничката европска референтна рамка за јазици учење, настава и оценување (ЦЕФР (CEFR)).</w:t>
      </w:r>
    </w:p>
    <w:p w14:paraId="1C9CDCD3" w14:textId="44F5E721" w:rsidR="00383DB1" w:rsidRPr="00D22385" w:rsidRDefault="00383DB1"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(5) Познавањето на странски јазик од ставот (1) на овој член, покрај со меѓународно признати сертификати или меѓународно употребувани уверенија, се докажува и со потврда за завршен прв, втор или трет циклус на студии на еден од 200 највисоко рангирани факултети на Shanghai Ranking - ARWU (Academic Ranking of World Universities) на еден од трите најчесто користени јазици на Европската унија (англиски, француски, германски), за кои студии кандидатот поседува нострифицирана диплома.</w:t>
      </w:r>
    </w:p>
    <w:p w14:paraId="1ED139A3" w14:textId="77777777" w:rsidR="00E53F69" w:rsidRPr="00D22385" w:rsidRDefault="00E53F69" w:rsidP="008E3855">
      <w:pPr>
        <w:pStyle w:val="Heading4"/>
      </w:pPr>
      <w:r w:rsidRPr="00D22385">
        <w:t>Период на воведување на нова здравствена метода и/или постапка</w:t>
      </w:r>
    </w:p>
    <w:p w14:paraId="5B9CE726" w14:textId="77777777" w:rsidR="00E53F69" w:rsidRPr="00D22385" w:rsidRDefault="00E53F69" w:rsidP="008E3855">
      <w:pPr>
        <w:pStyle w:val="Heading5"/>
      </w:pPr>
      <w:r w:rsidRPr="00D22385">
        <w:t>Член 179-б</w:t>
      </w:r>
    </w:p>
    <w:p w14:paraId="2D5C7AD7" w14:textId="77777777" w:rsidR="00E53F69" w:rsidRPr="00D22385" w:rsidRDefault="00E53F69"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(1) Заради подигање на нивото на здравствената заштита, докторот на медицина, докторот на стоматологија или фармацевтот на терцијарно ниво има право и должност по истекот на периодот на мониторинг од членот 179-а став (1) од овој закон да воведе и да почне самостојно да користи на секои седум години најмалку по една нова здравствена метода или постапка одобрена согласно со членот 17 став (8) од овој закон, која дотогаш не се користела во јавната здравствена установа во која е вработен (во натамошниот текст: период за воведување на нова здравствена метода и/или постапка).</w:t>
      </w:r>
    </w:p>
    <w:p w14:paraId="4FE1625F" w14:textId="77777777" w:rsidR="00E53F69" w:rsidRPr="00D22385" w:rsidRDefault="00E53F69"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(2) Како нова здравствена метода или постапка се смета и здравствена метода или постапка која докторот на медицина, докторот на стоматологија или фармацевтот на терцијарно ниво ја вовел како нова во јавна здравствена установа која врши здравствена дејност во мрежата на секундарно ниво во која дотогаш таа здравствена метода или постапка не се користела и оспособил најмалку еден доктор, доктор на стоматологија или фармацевт вработен во таа јавна здравствена установа за нејзино самостојно користење, без негово учество, што се докажува со потврда издадена од здравствената установа.</w:t>
      </w:r>
    </w:p>
    <w:p w14:paraId="1487AF4E" w14:textId="77777777" w:rsidR="00E53F69" w:rsidRPr="00D22385" w:rsidRDefault="00E53F69"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(3) По одобрувањето, односно воведувањето на новата здравствена метода или постапка од ставовите (1) и (2) на овој член, директорите на јавната здравствена установа во која е вработен докторот на медицина, докторот на стоматологија или фармацевтот на терцијарно ниво се должни да ги обезбедат потребните услови (простор и/или опрема) за воведување и користење на новата здравствена метода или постапка.</w:t>
      </w:r>
    </w:p>
    <w:p w14:paraId="345D002E" w14:textId="77777777" w:rsidR="00E53F69" w:rsidRPr="00D22385" w:rsidRDefault="00E53F69"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(4) Во периодот од седум години за воведување на нова здравствена метода и/или постапка докторот на медицина, докторот на стоматологија или фармацевтот на терцијарно ниво има право и должност да помине вкупно минимум една година на стручно усовршување во странство согласно со прописите за медицинските студии и континуираното стручно усовршување на докторите на медицина, што јавните здравствени установи се должни да го предвидат со годишните планови за обука на докторите на медицина, специјалисти и супспецијалисти во странство, а Министерството за здравство е должно да го предвиди со годишните програми за обука на докторите на медицина, специјалистите и супспецијалистите.</w:t>
      </w:r>
    </w:p>
    <w:p w14:paraId="6EDCAB11" w14:textId="77777777" w:rsidR="00E53F69" w:rsidRPr="00D22385" w:rsidRDefault="00E53F69"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(5) Ако докторот на медицина, докторот на стоматологија или фармацевтот на терцијарно ниво во периодот за воведување на нова здравствена метода или постапка не воведе најмалку една нова здравствена метода или постапка или не помине вкупно минимум една година на стручно усовршување во странство согласно со ставот (4) на овој член, по сила на закон ќе биде преземен во јавна здравствена установа која врши здравствена дејност на секундарно ниво.</w:t>
      </w:r>
    </w:p>
    <w:p w14:paraId="229B9A85" w14:textId="77777777" w:rsidR="00E53F69" w:rsidRPr="00D22385" w:rsidRDefault="00E53F69"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(6) Директорот на јавната здравствена установа на терцијарно ниво е должен да го извести Министерството за здравство во рок од 30 дена по истекот на периодот за воведување на нова здравствена метода или постапка дека докторот на медицина, докторот на стоматологија или фармацевтот на терцијарно ниво во периодот за воведување на нова здравствена метода или постапка не вовел најмалку една нова здравствена метода или постапка или не поминал вкупно минимум една година на стручно усовршување во странство согласно со ставот (4) на овој член.</w:t>
      </w:r>
    </w:p>
    <w:p w14:paraId="4683B729" w14:textId="77777777" w:rsidR="00E53F69" w:rsidRPr="00D22385" w:rsidRDefault="00E53F69"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(7) Министерството за здравство е должно да му понуди на докторот на медицина, докторот на стоматологија или фармацевтот на терцијарно ниво во случајот од ставот (6) на овој член вработување во јавна здравствена установа која врши здравствена дејност на секундарно ниво со преземање и склучување на договор за вработување за вршење на работи кои одговараат на неговата стручна подготовка. Договорот за вработување се склучува меѓу јавна здравствена установа која врши здравствена дејност на секундарно ниво и докторот на медицина, докторот на стоматологија или фармацевтот на терцијарно ниво, по претходно добиена согласност од Министерството за здравство.</w:t>
      </w:r>
    </w:p>
    <w:p w14:paraId="46166760" w14:textId="1C7CC424" w:rsidR="00E53F69" w:rsidRPr="00D22385" w:rsidRDefault="00E53F69"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(8) Доколку докторот на медицина, докторот на стоматологија или фармацевтот на терцијарно ниво не се согласи да биде преземен и не го склучи договорот за вработување согласно со ставот (7) на овој член му престанува вработувањето по сила на закон.</w:t>
      </w:r>
    </w:p>
    <w:p w14:paraId="6E564682" w14:textId="77777777" w:rsidR="00747AC2" w:rsidRPr="00D22385" w:rsidRDefault="00747AC2" w:rsidP="008E3855">
      <w:pPr>
        <w:pStyle w:val="Heading4"/>
      </w:pPr>
      <w:r w:rsidRPr="00D22385">
        <w:t>Дисциплински престап</w:t>
      </w:r>
    </w:p>
    <w:p w14:paraId="7EDBDDA9" w14:textId="77777777" w:rsidR="00747AC2" w:rsidRPr="00D22385" w:rsidRDefault="00747AC2" w:rsidP="008E3855">
      <w:pPr>
        <w:pStyle w:val="Heading5"/>
      </w:pPr>
      <w:r w:rsidRPr="00D22385">
        <w:t>Член 186</w:t>
      </w:r>
    </w:p>
    <w:p w14:paraId="53D3A716" w14:textId="77777777" w:rsidR="00747AC2" w:rsidRPr="00D22385" w:rsidRDefault="00747AC2" w:rsidP="008E3855">
      <w:pPr>
        <w:spacing w:after="120"/>
        <w:rPr>
          <w:rFonts w:ascii="Arial" w:eastAsia="Times New Roman" w:hAnsi="Arial"/>
          <w:sz w:val="20"/>
          <w:szCs w:val="20"/>
          <w:lang w:eastAsia="en-US"/>
        </w:rPr>
      </w:pPr>
      <w:r w:rsidRPr="00D22385">
        <w:rPr>
          <w:rFonts w:ascii="Arial" w:eastAsia="Times New Roman" w:hAnsi="Arial"/>
          <w:sz w:val="20"/>
          <w:szCs w:val="20"/>
          <w:lang w:eastAsia="en-US"/>
        </w:rPr>
        <w:t xml:space="preserve">(1) Дисциплински престап е: </w:t>
      </w:r>
      <w:r w:rsidRPr="00D22385">
        <w:rPr>
          <w:rFonts w:ascii="Arial" w:eastAsia="Times New Roman" w:hAnsi="Arial"/>
          <w:sz w:val="20"/>
          <w:szCs w:val="20"/>
          <w:lang w:eastAsia="en-US"/>
        </w:rPr>
        <w:br/>
        <w:t xml:space="preserve">1) не извршување или несовесно, ненавремено, непристојно или небрежно вршење на работите и работните задачи; </w:t>
      </w:r>
      <w:r w:rsidRPr="00D22385">
        <w:rPr>
          <w:rFonts w:ascii="Arial" w:eastAsia="Times New Roman" w:hAnsi="Arial"/>
          <w:sz w:val="20"/>
          <w:szCs w:val="20"/>
          <w:lang w:eastAsia="en-US"/>
        </w:rPr>
        <w:br/>
        <w:t xml:space="preserve">2) носење или истакнување партиски симболи во работната просторија; </w:t>
      </w:r>
      <w:r w:rsidRPr="00D22385">
        <w:rPr>
          <w:rFonts w:ascii="Arial" w:eastAsia="Times New Roman" w:hAnsi="Arial"/>
          <w:sz w:val="20"/>
          <w:szCs w:val="20"/>
          <w:lang w:eastAsia="en-US"/>
        </w:rPr>
        <w:br/>
        <w:t xml:space="preserve">3) одбивање да се даде или давање на неточни податоци на државните органи, правните лица и на граѓаните, доколку давањето на податоци е пропишано со закон; </w:t>
      </w:r>
      <w:r w:rsidRPr="00D22385">
        <w:rPr>
          <w:rFonts w:ascii="Arial" w:eastAsia="Times New Roman" w:hAnsi="Arial"/>
          <w:sz w:val="20"/>
          <w:szCs w:val="20"/>
          <w:lang w:eastAsia="en-US"/>
        </w:rPr>
        <w:br/>
        <w:t xml:space="preserve">4) незаконито располагање со материјалните средства; </w:t>
      </w:r>
      <w:r w:rsidRPr="00D22385">
        <w:rPr>
          <w:rFonts w:ascii="Arial" w:eastAsia="Times New Roman" w:hAnsi="Arial"/>
          <w:sz w:val="20"/>
          <w:szCs w:val="20"/>
          <w:lang w:eastAsia="en-US"/>
        </w:rPr>
        <w:br/>
        <w:t xml:space="preserve">5) одбивање на вршење на работите и работните задачи од работното место на кои е распореден или одбивање на наредби од работоводниот орган на здравствената установа; </w:t>
      </w:r>
      <w:r w:rsidRPr="00D22385">
        <w:rPr>
          <w:rFonts w:ascii="Arial" w:eastAsia="Times New Roman" w:hAnsi="Arial"/>
          <w:sz w:val="20"/>
          <w:szCs w:val="20"/>
          <w:lang w:eastAsia="en-US"/>
        </w:rPr>
        <w:br/>
        <w:t xml:space="preserve">6) не преземање или делумно преземање на пропишаните мерки за осигурување на безбедноста на доверените предмети; </w:t>
      </w:r>
      <w:r w:rsidRPr="00D22385">
        <w:rPr>
          <w:rFonts w:ascii="Arial" w:eastAsia="Times New Roman" w:hAnsi="Arial"/>
          <w:sz w:val="20"/>
          <w:szCs w:val="20"/>
          <w:lang w:eastAsia="en-US"/>
        </w:rPr>
        <w:br/>
        <w:t xml:space="preserve">7) предизвикување на поголема материјална штета; </w:t>
      </w:r>
      <w:r w:rsidRPr="00D22385">
        <w:rPr>
          <w:rFonts w:ascii="Arial" w:eastAsia="Times New Roman" w:hAnsi="Arial"/>
          <w:sz w:val="20"/>
          <w:szCs w:val="20"/>
          <w:lang w:eastAsia="en-US"/>
        </w:rPr>
        <w:br/>
        <w:t xml:space="preserve">8) повторување на дисциплинска неуредност; </w:t>
      </w:r>
      <w:r w:rsidRPr="00D22385">
        <w:rPr>
          <w:rFonts w:ascii="Arial" w:eastAsia="Times New Roman" w:hAnsi="Arial"/>
          <w:sz w:val="20"/>
          <w:szCs w:val="20"/>
          <w:lang w:eastAsia="en-US"/>
        </w:rPr>
        <w:br/>
        <w:t xml:space="preserve">9) примање на подароци или друг вид на корист спротивно на закон, или примање или прифаќање на понуда да се прими подарок, парична корист или каква било друга корист со цел да се препорача, препише или набави одреден лек; </w:t>
      </w:r>
      <w:r w:rsidRPr="00D22385">
        <w:rPr>
          <w:rFonts w:ascii="Arial" w:eastAsia="Times New Roman" w:hAnsi="Arial"/>
          <w:sz w:val="20"/>
          <w:szCs w:val="20"/>
          <w:lang w:eastAsia="en-US"/>
        </w:rPr>
        <w:br/>
        <w:t xml:space="preserve">10) злоупотреба на статусот или пречекорување на овластувањата во вршењето на работите; </w:t>
      </w:r>
      <w:r w:rsidRPr="00D22385">
        <w:rPr>
          <w:rFonts w:ascii="Arial" w:eastAsia="Times New Roman" w:hAnsi="Arial"/>
          <w:sz w:val="20"/>
          <w:szCs w:val="20"/>
          <w:lang w:eastAsia="en-US"/>
        </w:rPr>
        <w:br/>
        <w:t xml:space="preserve">11) злоупотреба на боледување; </w:t>
      </w:r>
      <w:r w:rsidRPr="00D22385">
        <w:rPr>
          <w:rFonts w:ascii="Arial" w:eastAsia="Times New Roman" w:hAnsi="Arial"/>
          <w:sz w:val="20"/>
          <w:szCs w:val="20"/>
          <w:lang w:eastAsia="en-US"/>
        </w:rPr>
        <w:br/>
        <w:t xml:space="preserve">12) одавање класифицирана информација со степен на тајност определен согласно со закон; </w:t>
      </w:r>
      <w:r w:rsidRPr="00D22385">
        <w:rPr>
          <w:rFonts w:ascii="Arial" w:eastAsia="Times New Roman" w:hAnsi="Arial"/>
          <w:sz w:val="20"/>
          <w:szCs w:val="20"/>
          <w:lang w:eastAsia="en-US"/>
        </w:rPr>
        <w:br/>
        <w:t xml:space="preserve">13) внесување, употреба и работење под дејство на алкохол или наркотични средства; </w:t>
      </w:r>
      <w:r w:rsidRPr="00D22385">
        <w:rPr>
          <w:rFonts w:ascii="Arial" w:eastAsia="Times New Roman" w:hAnsi="Arial"/>
          <w:sz w:val="20"/>
          <w:szCs w:val="20"/>
          <w:lang w:eastAsia="en-US"/>
        </w:rPr>
        <w:br/>
        <w:t xml:space="preserve">14) не придржување кон прописите за заштита од болест, заштита при работа, пожар, експлозија, штетно дејствување на отрови и други опасни материи и повреда на прописите за заштита на животната средина; </w:t>
      </w:r>
      <w:r w:rsidRPr="00D22385">
        <w:rPr>
          <w:rFonts w:ascii="Arial" w:eastAsia="Times New Roman" w:hAnsi="Arial"/>
          <w:sz w:val="20"/>
          <w:szCs w:val="20"/>
          <w:lang w:eastAsia="en-US"/>
        </w:rPr>
        <w:br/>
        <w:t xml:space="preserve">15) поставување на личниот финансиски интерес во судир со положбата и статусот на здравствен работник, односно здравствен соработник; </w:t>
      </w:r>
      <w:r w:rsidRPr="00D22385">
        <w:rPr>
          <w:rFonts w:ascii="Arial" w:eastAsia="Times New Roman" w:hAnsi="Arial"/>
          <w:sz w:val="20"/>
          <w:szCs w:val="20"/>
          <w:lang w:eastAsia="en-US"/>
        </w:rPr>
        <w:br/>
        <w:t xml:space="preserve">16) навредливо или насилничко однесување; </w:t>
      </w:r>
      <w:r w:rsidRPr="00D22385">
        <w:rPr>
          <w:rFonts w:ascii="Arial" w:eastAsia="Times New Roman" w:hAnsi="Arial"/>
          <w:sz w:val="20"/>
          <w:szCs w:val="20"/>
          <w:lang w:eastAsia="en-US"/>
        </w:rPr>
        <w:br/>
        <w:t xml:space="preserve">17) неоправдано одбивање учество во изборни органи и </w:t>
      </w:r>
      <w:r w:rsidRPr="00D22385">
        <w:rPr>
          <w:rFonts w:ascii="Arial" w:eastAsia="Times New Roman" w:hAnsi="Arial"/>
          <w:sz w:val="20"/>
          <w:szCs w:val="20"/>
          <w:lang w:eastAsia="en-US"/>
        </w:rPr>
        <w:br/>
        <w:t xml:space="preserve">18) спречување на избори и гласање, повреда на избирачко право, повреда на слободата на определување на избирачите, поткуп при избори, повреда на тајноста на гласањето, уништување на изборни исправи, изборна измама што како член на изборен орган го извршил здравствениот работник, односно здравствениот соработник. </w:t>
      </w:r>
      <w:r w:rsidRPr="00D22385">
        <w:rPr>
          <w:rFonts w:ascii="Arial" w:eastAsia="Times New Roman" w:hAnsi="Arial"/>
          <w:sz w:val="20"/>
          <w:szCs w:val="20"/>
          <w:lang w:eastAsia="en-US"/>
        </w:rPr>
        <w:br/>
        <w:t xml:space="preserve">19) постапи спротивно на членот 39-а став (3) од овој закон за прв пат, </w:t>
      </w:r>
      <w:r w:rsidRPr="00D22385">
        <w:rPr>
          <w:rFonts w:ascii="Arial" w:eastAsia="Times New Roman" w:hAnsi="Arial"/>
          <w:sz w:val="20"/>
          <w:szCs w:val="20"/>
          <w:lang w:eastAsia="en-US"/>
        </w:rPr>
        <w:br/>
        <w:t xml:space="preserve">20) неприменување и непочитување на принципите и правилата на однесување и работење по кои здравствените работници и здравствените соработници се должни да постапуваат во извршувањето на работата со цел да се обезбеди примена и почитување на принципите на законитост, професионален интегритет, ефикасност, ефективност и посветеност при вршењето на нивните службени должности, утврдени од министерот за здравство со правилникот за хоспитална култура согласно член 27 став (5) од овој закон, </w:t>
      </w:r>
      <w:r w:rsidRPr="00D22385">
        <w:rPr>
          <w:rFonts w:ascii="Arial" w:eastAsia="Times New Roman" w:hAnsi="Arial"/>
          <w:sz w:val="20"/>
          <w:szCs w:val="20"/>
          <w:lang w:eastAsia="en-US"/>
        </w:rPr>
        <w:br/>
        <w:t xml:space="preserve">21) нејавувањето на работа во здравствената установа и неизвршувањето на работните обврски согласно патниот налог од член 28 став (4) од овој закон, од страна на здравствениот работник односно здравствениот соработник кој е упатен на работа со патниот налог, претставува дисциплински прекршок; </w:t>
      </w:r>
      <w:r w:rsidRPr="00D22385">
        <w:rPr>
          <w:rFonts w:ascii="Arial" w:eastAsia="Times New Roman" w:hAnsi="Arial"/>
          <w:sz w:val="20"/>
          <w:szCs w:val="20"/>
          <w:lang w:eastAsia="en-US"/>
        </w:rPr>
        <w:br/>
        <w:t xml:space="preserve">22) неизвршување на преглед и/или интервенција во терминот закажан преку електронската листа на закажани прегледи и интервенции од страна на здравствениот работник, односно здравствениот соработник без за тоа да постојат објективни и оправдани причини согласно член 39-б став (2) од овој закон или започнување на извршувањето на прегледот, односно интервенцијата со задоцнување од страна на здравствениот работник односно здравствениот соработник за што не постојат објективни и оправдани причини согласно член 39-б став (2) од овој закон; </w:t>
      </w:r>
      <w:r w:rsidRPr="00D22385">
        <w:rPr>
          <w:rFonts w:ascii="Arial" w:eastAsia="Times New Roman" w:hAnsi="Arial"/>
          <w:sz w:val="20"/>
          <w:szCs w:val="20"/>
          <w:lang w:eastAsia="en-US"/>
        </w:rPr>
        <w:br/>
        <w:t xml:space="preserve">23) непрепраќање на известувањето од страна на раководителот на внатрешната организациона единица во јавната здравствена установа до работоводниот орган на јавната здравствена установа согласно членот 39-б став (8) од овој закон; </w:t>
      </w:r>
      <w:r w:rsidRPr="00D22385">
        <w:rPr>
          <w:rFonts w:ascii="Arial" w:eastAsia="Times New Roman" w:hAnsi="Arial"/>
          <w:sz w:val="20"/>
          <w:szCs w:val="20"/>
          <w:lang w:eastAsia="en-US"/>
        </w:rPr>
        <w:br/>
        <w:t xml:space="preserve">24) неформирање на комисија за водење на дисциплинска постапка за дисциплинскиот престап и/или недонесување на решение за изрекување на дисциплинска мерка од страна на работоводниот орган на јавната здравствена установа до кој било доставено известување согласно членот 39-б став (8) од овој закон; </w:t>
      </w:r>
      <w:r w:rsidRPr="00D22385">
        <w:rPr>
          <w:rFonts w:ascii="Arial" w:eastAsia="Times New Roman" w:hAnsi="Arial"/>
          <w:sz w:val="20"/>
          <w:szCs w:val="20"/>
          <w:lang w:eastAsia="en-US"/>
        </w:rPr>
        <w:br/>
        <w:t xml:space="preserve">25) неприсуство на лицето вработено во јавната здравствена установа кое согласно членот 39-б став (14) од овој закон ќе биде должно постојано да биде присутно во чекалната и на сите пациенти затекнати во чекалната и на пациентите кои ќе дојдат во закажаниот термин, во лична и непосредна комуникација да им ги соопшти и образложи причините за немањето можност прегледот, односно интервенцијата да биде извршена во закажаниот термин, како и да им закаже нов термин преку електронската листа на закажани прегледи и интервенции доколку прегледот, односно интервенцијата не била извршена, несоопштување и необразложување во лична и непосредна комуникација од негова страна на причините за немањето можност прегледот, односно интервенцијата да биде извршена во закажаниот термин, незакажување на нов термин преку електронската листа на закажани прегледи и интервенции доколку прегледот, односно интервенцијата не била извршена; </w:t>
      </w:r>
      <w:r w:rsidRPr="00D22385">
        <w:rPr>
          <w:rFonts w:ascii="Arial" w:eastAsia="Times New Roman" w:hAnsi="Arial"/>
          <w:sz w:val="20"/>
          <w:szCs w:val="20"/>
          <w:lang w:eastAsia="en-US"/>
        </w:rPr>
        <w:br/>
        <w:t xml:space="preserve">26) непосетување на обука од страна на здравствениот работник кој дава специјалистичко - консултативни услуги од став (1) на овој член во согласност со член 39-ј став (5) од овој закон; </w:t>
      </w:r>
      <w:r w:rsidRPr="00D22385">
        <w:rPr>
          <w:rFonts w:ascii="Arial" w:eastAsia="Times New Roman" w:hAnsi="Arial"/>
          <w:sz w:val="20"/>
          <w:szCs w:val="20"/>
          <w:lang w:eastAsia="en-US"/>
        </w:rPr>
        <w:br/>
        <w:t xml:space="preserve">27) невнесување на податокот дека одредена медицинска опрема е во неисправна состојба веднаш по настапувањето на неисправноста од страна на лицата кои ја водат, објавуваат и ажурираат електронската листа на закажани прегледи и интервенции; </w:t>
      </w:r>
      <w:r w:rsidRPr="00D22385">
        <w:rPr>
          <w:rFonts w:ascii="Arial" w:eastAsia="Times New Roman" w:hAnsi="Arial"/>
          <w:sz w:val="20"/>
          <w:szCs w:val="20"/>
          <w:lang w:eastAsia="en-US"/>
        </w:rPr>
        <w:br/>
        <w:t xml:space="preserve">28) неевидентирање на своето присуство преку системот за евиденција на работно време во здравствената установа во која се спроведува турнусот, согласно распоредот на времето за стручно усовршување од страна на специјализантот; </w:t>
      </w:r>
      <w:r w:rsidRPr="00D22385">
        <w:rPr>
          <w:rFonts w:ascii="Arial" w:eastAsia="Times New Roman" w:hAnsi="Arial"/>
          <w:sz w:val="20"/>
          <w:szCs w:val="20"/>
          <w:lang w:eastAsia="en-US"/>
        </w:rPr>
        <w:br/>
        <w:t xml:space="preserve">29) внесување на неточни и/или неверодостојни податоци за резултатите од работењето во интегрираниот здравствен информатички систем согласно член 219 од овој закон, добиени од здравствениот работник и/или од раководителот на внатрешната организациона единица. </w:t>
      </w:r>
    </w:p>
    <w:p w14:paraId="79BDD938" w14:textId="77777777" w:rsidR="00747AC2" w:rsidRPr="00D22385" w:rsidRDefault="00747AC2" w:rsidP="008E3855">
      <w:pPr>
        <w:spacing w:after="120"/>
        <w:rPr>
          <w:rFonts w:ascii="Arial" w:eastAsia="Times New Roman" w:hAnsi="Arial"/>
          <w:sz w:val="20"/>
          <w:szCs w:val="20"/>
          <w:lang w:eastAsia="en-US"/>
        </w:rPr>
      </w:pPr>
      <w:r w:rsidRPr="00D22385">
        <w:rPr>
          <w:rFonts w:ascii="Arial" w:eastAsia="Times New Roman" w:hAnsi="Arial"/>
          <w:sz w:val="20"/>
          <w:szCs w:val="20"/>
          <w:lang w:eastAsia="en-US"/>
        </w:rPr>
        <w:t xml:space="preserve">(2) За дисциплинските престапи од ставот (1) на овој член се изрекува дисциплинска мерка: </w:t>
      </w:r>
      <w:r w:rsidRPr="00D22385">
        <w:rPr>
          <w:rFonts w:ascii="Arial" w:eastAsia="Times New Roman" w:hAnsi="Arial"/>
          <w:sz w:val="20"/>
          <w:szCs w:val="20"/>
          <w:lang w:eastAsia="en-US"/>
        </w:rPr>
        <w:br/>
        <w:t xml:space="preserve">- парична казна од 20% до 30% од едномесечниот износ на нето платата исплатена на здравствениот работник, односно здравствениот соработник во месецот пред извршувањето на дисциплинскиот престап, во траење од еден до шест месеци и </w:t>
      </w:r>
      <w:r w:rsidRPr="00D22385">
        <w:rPr>
          <w:rFonts w:ascii="Arial" w:eastAsia="Times New Roman" w:hAnsi="Arial"/>
          <w:sz w:val="20"/>
          <w:szCs w:val="20"/>
          <w:lang w:eastAsia="en-US"/>
        </w:rPr>
        <w:br/>
        <w:t xml:space="preserve">- престанок на вработувањето во случаи кога настапиле штетни последици за здравствената установа, а притоа во дисциплинската постапка да не се утврдени олеснителни околности за здравствениот работник, односно здравствениот соработник кој го сторил престапот. </w:t>
      </w:r>
    </w:p>
    <w:p w14:paraId="6488B2A7" w14:textId="77777777" w:rsidR="00E53F69" w:rsidRPr="00D22385" w:rsidRDefault="00E53F69" w:rsidP="008E3855">
      <w:pPr>
        <w:pStyle w:val="Heading4"/>
      </w:pPr>
      <w:r w:rsidRPr="00D22385">
        <w:t>Постапка во случај на одговорност на здравствените работници и здравствените соработници за неприменување и непочитување на принципите и правилата на однесување и работење</w:t>
      </w:r>
    </w:p>
    <w:p w14:paraId="6B3A9645" w14:textId="77777777" w:rsidR="00E53F69" w:rsidRPr="00D22385" w:rsidRDefault="00E53F69" w:rsidP="008E3855">
      <w:pPr>
        <w:pStyle w:val="Heading5"/>
      </w:pPr>
      <w:r w:rsidRPr="00D22385">
        <w:t>Член 193-а</w:t>
      </w:r>
    </w:p>
    <w:p w14:paraId="41A3BA98" w14:textId="77777777" w:rsidR="00E53F69" w:rsidRPr="00D22385" w:rsidRDefault="00E53F69"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(1) Пациентот или членовите на семејството на пациентот поднесуваат претставка во писмена форма или усно на записник до директорот, односно директорите на јавната здравствена установа, со која го изразуваат своето незадоволство поради неприменување и непочитување од страна на здравствените работници и здравствените соработници на принципите и правилата на однесување и работење утврдени од министерот за здравство со правилникот за хоспитална култура согласно член 27 став (5) од овој закон. Во претставката задолжително се наведува телефон за контакт и точна адреса заради контакт со подносителот на претставката.</w:t>
      </w:r>
    </w:p>
    <w:p w14:paraId="413A37DA" w14:textId="77777777" w:rsidR="00E53F69" w:rsidRPr="00D22385" w:rsidRDefault="00E53F69"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(2) Подносителот на претставката од став (1) на овој член не смее да биде повикан на одговорност, ниту да трпи какви било штетни последици поради поднесувањето на претставката, освен доколку подносителот во претставката изнесува или пронесува нешто невистинито што може да наштети на честа и угледот на здравствениот работник, односно на здравствениот соработник поради што здравствениот работник, односно здравствениот соработник може да поднесе тужба.</w:t>
      </w:r>
    </w:p>
    <w:p w14:paraId="717D8FD7" w14:textId="77777777" w:rsidR="00E53F69" w:rsidRPr="00D22385" w:rsidRDefault="00E53F69"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(3) Постапувањето по претставката од став (1) на овој член опфаќа задолжително одржување на состанок со подносителот на претставката, прибирање и анализа на податоци за фактите и околностите од значење за оценување на наводите во претставката и преземање на потребни дејствија и мерки за остварување на правата на подносителот на претставката.</w:t>
      </w:r>
    </w:p>
    <w:p w14:paraId="79042FA7" w14:textId="77777777" w:rsidR="00E53F69" w:rsidRPr="00D22385" w:rsidRDefault="00E53F69"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(4) Состанок со подносителот на претставката од став (1) на овој член одржува и директорот, односно директорите на јавната здравствена установа, во присуство на дипломиран правник вработен во јавната здравствена установа и/или координаторот за квалитет.</w:t>
      </w:r>
    </w:p>
    <w:p w14:paraId="30A4FFF2" w14:textId="77777777" w:rsidR="00E53F69" w:rsidRPr="00D22385" w:rsidRDefault="00E53F69"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(5) Јавната здравствена установа не постапува по анонимна претставка, освен ако се работи за прашања од јавен интерес утврден со закон.</w:t>
      </w:r>
    </w:p>
    <w:p w14:paraId="44FBBE81" w14:textId="77777777" w:rsidR="00E53F69" w:rsidRPr="00D22385" w:rsidRDefault="00E53F69"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(6) Директорот, односно директорите на јавната здравствена установа се должни да му одговорат на подносителот на претставката од став (1) на овој член за основаноста на претставката во рок од 15 дена од приемот на претставката.</w:t>
      </w:r>
    </w:p>
    <w:p w14:paraId="08C841AB" w14:textId="77777777" w:rsidR="00E53F69" w:rsidRPr="00D22385" w:rsidRDefault="00E53F69"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(7) Ако при постапувањето по претставката, се утврди дека на подносителот на претставката му е повредено право или му е нанесена штета, директорот, односно директорите на јавната здравствена установа ќе ги преземат потребните мерки согласно со закон за отстранување на повредата на правото, односно причинетата штета, а раководителот на внатрешната организациона единица во јавната здравствена установа во која е распореден здравствениот работник, односно здравствениот соработник против кој е поднесена претставката задолжително ќе поднесе барање за поведување на дисциплинска постапка против тој здравствен работник, односно здравствен соработник против кој е поднесена претставката согласно член 152-а став (2) од овој закон.</w:t>
      </w:r>
    </w:p>
    <w:p w14:paraId="058BF8B1" w14:textId="77777777" w:rsidR="00E53F69" w:rsidRPr="00D22385" w:rsidRDefault="00E53F69"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(8) Директорот на јавната здравствена установа формира комисија за водење на дисциплинска постапка за дисциплинскиот престап согласно член 152-а став (2) од овој закон во рок од три дена од денот кога ќе се утврди дека на подносителот на претставката му е повредено право или му е нанесена штета и го известува подносителот на претставката од став (1) на овој член дека е формирана комисија во рок од три дена од денот на формирањето на комисијата.</w:t>
      </w:r>
    </w:p>
    <w:p w14:paraId="65D06149" w14:textId="77777777" w:rsidR="00E53F69" w:rsidRPr="00D22385" w:rsidRDefault="00E53F69"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(9) Директорот на јавната здравствена установа во рок од 15 дена од денот на започнувањето на постапката, врз основа на предлог на комисијата од став (8) на овој член донесува решение за изрекување на дисциплинска мерка за дисциплински престап. Примерок од решението за изрекување на дисциплинска мерка за дисциплински престап директорот на јавната здравствена установа доставува до подносителот на претставката во рок од три дена од денот на донесувањето на решението.</w:t>
      </w:r>
    </w:p>
    <w:p w14:paraId="06311633" w14:textId="77777777" w:rsidR="00E53F69" w:rsidRPr="00D22385" w:rsidRDefault="00E53F69"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(10) Недобивање на известување за формирање на комисија за водење на дисциплинска постапка за дисциплинскиот престап, односно недобивање на решение за изрекување на дисциплинска мерка за дисциплински престап во роковите утврдени во ставовите (8) и (9) на овој член, се смета како комисијата за водење на дисциплинска постапка за дисциплинскиот престап да не е формирана, односно дисциплинската мерка за дисциплинскиот престап не е изречена.</w:t>
      </w:r>
    </w:p>
    <w:p w14:paraId="242D4C7D" w14:textId="77777777" w:rsidR="00E53F69" w:rsidRPr="00D22385" w:rsidRDefault="00E53F69"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(11) Подносителот на претставката од став (1) на овој член има право да достави претставка до Министерството за здравство доколку во роковите утврдени во ставовите (8) и (9) на овој член не добие известување за формирање на комисија за водење на дисциплинска постапка за дисциплинскиот престап, односно не добие решение за изрекување на дисциплинска мерка за дисциплински престап. Во прилог на претставката, пациентот доставува копија од претставката во писмена форма, односно копија од записникот во случај кога претставката е дадена усно на записник.</w:t>
      </w:r>
    </w:p>
    <w:p w14:paraId="78DC2675" w14:textId="77777777" w:rsidR="00E53F69" w:rsidRPr="00D22385" w:rsidRDefault="00E53F69"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(12) Во случајот од ставот (11) на овој член министерот за здравство за директорот на јавната здравствена установа ќе определи договорна казна согласно член 104 став (4) од овој закон во висина од 200 евра во денарска противвредност.</w:t>
      </w:r>
    </w:p>
    <w:p w14:paraId="30BC488C" w14:textId="77777777" w:rsidR="00E53F69" w:rsidRPr="00D22385" w:rsidRDefault="00E53F69"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(13) Во случајот од ставот (11) на овој член, доколку до директорот на јавната здравствена установа била доставена претставка, но тој не формирал комисија за водење на дисциплинска постапка за дисциплинскиот престап, ниту донел решение за изрекување на дисциплинска мерка, директорот на јавната здравствена установа е должен против здравствениот работник, односно здравствениот соработник против кој е поднесена претставка да поведе дисциплинска постапка за дисциплински престап согласно став (8) на овој член.</w:t>
      </w:r>
    </w:p>
    <w:p w14:paraId="4237E805" w14:textId="77777777" w:rsidR="00E53F69" w:rsidRPr="00D22385" w:rsidRDefault="00E53F69"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(14) Во случајот од ставот (13) на овој член, министерот за здравство за директорот на јавната здравствена установа ќе определи договорна казна согласно член 104 став (4) од овој закон во висина од 200 евра во денарска противвредност.</w:t>
      </w:r>
    </w:p>
    <w:p w14:paraId="4DFCF298" w14:textId="77777777" w:rsidR="00D21014" w:rsidRPr="00D22385" w:rsidRDefault="00D21014" w:rsidP="008E3855">
      <w:pPr>
        <w:pStyle w:val="Heading4"/>
      </w:pPr>
      <w:r w:rsidRPr="00D22385">
        <w:t>Плата и дел од плата за работна успешност</w:t>
      </w:r>
    </w:p>
    <w:p w14:paraId="7BF38B34" w14:textId="77777777" w:rsidR="00D21014" w:rsidRPr="00D22385" w:rsidRDefault="00D21014" w:rsidP="008E3855">
      <w:pPr>
        <w:pStyle w:val="Heading5"/>
      </w:pPr>
      <w:r w:rsidRPr="00D22385">
        <w:t>Член 219</w:t>
      </w:r>
    </w:p>
    <w:p w14:paraId="49304FDD" w14:textId="77777777" w:rsidR="00D21014" w:rsidRPr="00D22385" w:rsidRDefault="00D21014"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(1) Основната плата се определува во зависност од барањата на работното место за кое здравствениот работникот склучил договор за вработување и степенот на сложеност утврден во колективен договор и во зависност од работната успешност определена според колективен договор.</w:t>
      </w:r>
    </w:p>
    <w:p w14:paraId="5D74A26E" w14:textId="77777777" w:rsidR="00D21014" w:rsidRPr="00D22385" w:rsidRDefault="00D21014"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(2) Со колективен договор, договор за работа или акт се утврдуваат критериуми и мерила за утврдување на резултатите од работењето на здравствените работници, тргнувајќи од обемот, квалитетот на услугите, заштедите во процесот на работата и ефикасноста во користењето на работното време.</w:t>
      </w:r>
    </w:p>
    <w:p w14:paraId="5E884B4C" w14:textId="77777777" w:rsidR="00D21014" w:rsidRPr="00D22385" w:rsidRDefault="00D21014"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 xml:space="preserve">(3) Резултатите од работењето на здравствениот работник ги оценува, утврдува и одговара за нивната точност и веродостојност раководителот на внатрешната организациона единица кој го води и организира процесот на работа и </w:t>
      </w:r>
      <w:bookmarkStart w:id="31" w:name="_Hlk487127885"/>
      <w:r w:rsidRPr="00D22385">
        <w:rPr>
          <w:rFonts w:ascii="Arial" w:eastAsia="Times New Roman" w:hAnsi="Arial" w:cs="Arial"/>
          <w:sz w:val="20"/>
          <w:szCs w:val="20"/>
          <w:lang w:eastAsia="mk-MK"/>
        </w:rPr>
        <w:t>директорот, односно директорите</w:t>
      </w:r>
      <w:bookmarkEnd w:id="31"/>
      <w:r w:rsidRPr="00D22385">
        <w:rPr>
          <w:rFonts w:ascii="Arial" w:eastAsia="Times New Roman" w:hAnsi="Arial" w:cs="Arial"/>
          <w:sz w:val="20"/>
          <w:szCs w:val="20"/>
          <w:lang w:eastAsia="mk-MK"/>
        </w:rPr>
        <w:t xml:space="preserve"> на јавната здравствена установа во која е вработен здравствениот работник.</w:t>
      </w:r>
    </w:p>
    <w:p w14:paraId="2DBD8DAF" w14:textId="77777777" w:rsidR="00D21014" w:rsidRPr="00D22385" w:rsidRDefault="00D21014"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(4) Податоците за резултатите од работењето на здравствениот работник се внесуваат во интегрираниот здравствен информатички систем како дел од интегрираниот здравствен информатички систем согласно со прописите за евиденциите од областа на здравството и за точноста и веродостојноста на податоците внесени во интегрираниот здравствен информатички систем одговара здравствениот работник, раководителот на внатрешната организациона единица кој го води и организира процесот на работа и директорот, односно директорите на јавната здравствена установа во која е вработен здравствениот работник.</w:t>
      </w:r>
    </w:p>
    <w:p w14:paraId="5BF13BB4" w14:textId="77777777" w:rsidR="00D21014" w:rsidRPr="00D22385" w:rsidRDefault="00D21014"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(5) Директорот, односно директорите на јавната здравствена установа не одобрува исплата на плата доколку платата е пресметана врз основа на неточни, нецелосни и неверодостојни информации за резултатите од работењето на здравствениот работник.</w:t>
      </w:r>
    </w:p>
    <w:p w14:paraId="508C4D05" w14:textId="77777777" w:rsidR="00D21014" w:rsidRPr="00D22385" w:rsidRDefault="00D21014"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(6) Платата на здравствените работници се исплаќа врз основа на изјавата на работоводниот орган дадена во писмена форма дека податоците за резултатите од работењето на здравствените работници внесени во интегрираниот здравствен информатички систем се точни и веродостојни.</w:t>
      </w:r>
    </w:p>
    <w:p w14:paraId="3173907C" w14:textId="77777777" w:rsidR="00D21014" w:rsidRPr="00D22385" w:rsidRDefault="00D21014"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(7) Доколку работодавачот предвиди пресметување на платата според ставовите (1) и (2) на овој член, на здравствениот работник му се гарантира исплата на плата согласно со закон и колективен договор.</w:t>
      </w:r>
    </w:p>
    <w:p w14:paraId="397AAC74" w14:textId="77777777" w:rsidR="00D21014" w:rsidRPr="00D22385" w:rsidRDefault="00D21014"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(8) На здравствените работници и здравствените соработници вработени во јавни здравствени установи кои покажале најдобри резултати во работењето, тргнувајќи од обемот, квалитетот на услугите, заштедите во процесот на работата или ефикасноста во користењето на работното време, министерството за здравство може да им исплати парична награда.</w:t>
      </w:r>
    </w:p>
    <w:p w14:paraId="3236BBF4" w14:textId="77777777" w:rsidR="00D21014" w:rsidRPr="00D22385" w:rsidRDefault="00D21014"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(9) Поблиските критериуми, висината и начинот на исплата на паричната награда од ставот (8) на овој член, ги пропишува министерот за здравство.</w:t>
      </w:r>
    </w:p>
    <w:p w14:paraId="78D542FF" w14:textId="1EFCD4B1" w:rsidR="00E53F69" w:rsidRPr="00D22385" w:rsidRDefault="00E53F69" w:rsidP="008E3855">
      <w:pPr>
        <w:pStyle w:val="Heading4"/>
      </w:pPr>
      <w:r w:rsidRPr="00D22385">
        <w:t>Дополнителна дејност</w:t>
      </w:r>
    </w:p>
    <w:p w14:paraId="28783C28" w14:textId="1344AFC9" w:rsidR="00E53F69" w:rsidRPr="00D22385" w:rsidRDefault="00E53F69" w:rsidP="008E3855">
      <w:pPr>
        <w:pStyle w:val="Heading5"/>
      </w:pPr>
      <w:r w:rsidRPr="00D22385">
        <w:t>Член 222</w:t>
      </w:r>
    </w:p>
    <w:p w14:paraId="27A88667" w14:textId="2AB6EA66" w:rsidR="00E53F69" w:rsidRPr="00D22385" w:rsidRDefault="00E53F69"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(1) Здравствените работници - специјалисти вработени во здравствена установа кои вршат специјалистичко-консултативна и болничка здравствена дејност со над две години работно искуство во специјалноста можат да укажуваат здравствени услуги како дополнителна работа, после редовното работно време, согласно со лиценцата за работа во установа каде што е вработен или во друга здравствена установа која е регистрирана за истата дејност.</w:t>
      </w:r>
    </w:p>
    <w:p w14:paraId="0738D5EB" w14:textId="7F05B19B" w:rsidR="00E53F69" w:rsidRPr="00D22385" w:rsidRDefault="00E53F69"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(2) Здравствените работници од ставот (1) на овој член, кога имаат намалена работна успешност, немаат право да укажуваат здравствени услуги како дополнителна дејност.</w:t>
      </w:r>
    </w:p>
    <w:p w14:paraId="2A734A33" w14:textId="5CD6B925" w:rsidR="00E53F69" w:rsidRPr="00D22385" w:rsidRDefault="00E53F69"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(3) Ценовникот и начинот на вршењето на дополнителната дејност ги утврдува директорот, односно директорите на јавната здравствена установа каде што се вработени здравствените работници - специјалисти кои укажуваат здравствени услуги како дополнителна дејност, во согласност со министерот за здравство..</w:t>
      </w:r>
      <w:r w:rsidR="00A36261" w:rsidRPr="00D22385">
        <w:rPr>
          <w:rFonts w:ascii="Arial" w:eastAsia="Times New Roman" w:hAnsi="Arial" w:cs="Arial"/>
          <w:sz w:val="20"/>
          <w:szCs w:val="20"/>
          <w:lang w:eastAsia="mk-MK"/>
        </w:rPr>
        <w:t xml:space="preserve"> </w:t>
      </w:r>
    </w:p>
    <w:p w14:paraId="23F2585A" w14:textId="52658F60" w:rsidR="00E53F69" w:rsidRPr="00D22385" w:rsidRDefault="00E53F69"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(4) Цената на здравствената услуга извршена преку дополнителната дејност е составена од четири компоненти и тоа надоместок за трошоците на здравствената установа за интервенцијата, односно дијагностичката постапка, односно за специјалистичко-консултативниот преглед, надоместокот за тимот, добивка на јавната здравствена установа и цена на болнички ден.</w:t>
      </w:r>
    </w:p>
    <w:p w14:paraId="233435A9" w14:textId="65BEA7C9" w:rsidR="00E53F69" w:rsidRPr="00D22385" w:rsidRDefault="00E53F69"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(5) Надоместоците од ставот (4) на овој член се уплаќаат на посебна (наменска) сметка на здравствената установа за дополнителна дејност.</w:t>
      </w:r>
    </w:p>
    <w:p w14:paraId="24FB5A61" w14:textId="7BADA1AB" w:rsidR="00E53F69" w:rsidRPr="00D22385" w:rsidRDefault="00E53F69"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(6) Здравствените работници од ставот (1) на овој член склучуваат договор за укажување на здравствена услуга како дополнителна работа со здравствената установа.</w:t>
      </w:r>
    </w:p>
    <w:p w14:paraId="59C707BD" w14:textId="6AEC8218" w:rsidR="00E53F69" w:rsidRPr="00D22385" w:rsidRDefault="00E53F69"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(7) Здравствените работници од ставот (1) на овој член можат да укажуваат здравствени услуги како дополнителна работа во приватни здравствени установи под услови утврдени со овој закон, како и ценовникот и начинот на вршење на дополнителна дејност утврдени со подзаконскиот акт од ставот (3) на овој член, само врз основа на договор склучен меѓу јавната здравствена установа и приватната здравствена установа во која ќе се врши дополнителната работа.</w:t>
      </w:r>
    </w:p>
    <w:p w14:paraId="4380C8F5" w14:textId="608F17EE" w:rsidR="00E53F69" w:rsidRPr="00D22385" w:rsidRDefault="00E53F69"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(8) Со договорот склучен меѓу јавната здравствена установа и приватната здравствена установа во која ќе се врши дополнителната работа од ставот (7) на овој член се уредува особено плаќањето на дополнителната работа.</w:t>
      </w:r>
    </w:p>
    <w:p w14:paraId="3EAA3D0A" w14:textId="44D1E7FD" w:rsidR="00E53F69" w:rsidRPr="00D22385" w:rsidRDefault="00E53F69"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(9) Врз основа на договорот од ставот (8) на овој член здравствениот работник од ставот (7) на овој член склучува договор со јавната здравствена установа во која е вработен, со кој се уредува начинот на плаќањето на дополнителната работа од ставот (7) на овој член.</w:t>
      </w:r>
    </w:p>
    <w:p w14:paraId="23F480E6" w14:textId="651F2E37" w:rsidR="00E53F69" w:rsidRPr="00D22385" w:rsidRDefault="00E53F69"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(10) Договорот склучен меѓу јавната здравствена установа и приватната здравствена установа во која ќе се врши дополнителната работа од ставот (7) на овој член, јавната здравствена установа го доставува во рок од три дена од склучувањето до Министерството за здравство кое ќе врши надзор над спроведувањето на договорот.</w:t>
      </w:r>
    </w:p>
    <w:p w14:paraId="7601D057" w14:textId="51B34BD0" w:rsidR="00E53F69" w:rsidRPr="00D22385" w:rsidRDefault="00E53F69"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(11) На здравствените услуги укажани како дополнителна работа во приватни здравствени установи се применуваат цените пропишани во подзаконскиот акт од ставот (3) на овој член зголемени за 20%.</w:t>
      </w:r>
    </w:p>
    <w:p w14:paraId="3EA2A32D" w14:textId="2D3DD4A4" w:rsidR="00E53F69" w:rsidRPr="00D22385" w:rsidRDefault="00E53F69"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(12) Директорот на јавната здравствена установа во зависност од степенот на исполнетост на условите за укажување здравствени услуги како дополнителна дејност на здравствените работници определува кој здравствен работник од ставот (1) на овој член ќе изврши здравствена услуга како дополнителна работа во приватната здравствена установа со која има склучено договор согласно со ставот (7) на овој член, врз основа на претходно утврдена листа на здравствени работници од ставот (1) на овој член кои, согласно со утврдениот редослед во листата, ќе извршуваат здравствена услуга како дополнителна работа.</w:t>
      </w:r>
    </w:p>
    <w:p w14:paraId="005ABBB6" w14:textId="59EA019B" w:rsidR="00E53F69" w:rsidRPr="00D22385" w:rsidRDefault="00E53F69"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(13) Доколку приватната здравствена установа од ставот (12) на овој член бара одредена здравствена услуга како дополнителна работа да ја изврши точно определен здравствен работник од ставот (1) на овој член, се применуваат цените пропишани во подзаконскиот акт од ставот (3) на овој член зголемени за 35%.</w:t>
      </w:r>
    </w:p>
    <w:p w14:paraId="33DFD7BC" w14:textId="4C5C6042" w:rsidR="00E53F69" w:rsidRPr="00D22385" w:rsidRDefault="00E53F69"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(14) Надоместоците од извршените услуги приватните здравствени установи согласно со ставот (7) на овој член, ги уплаќаат на посебна (наменска) сметка на јавната здравствена установа од ставт (5) на овој член.</w:t>
      </w:r>
    </w:p>
    <w:p w14:paraId="2D641DFE" w14:textId="19996FF6" w:rsidR="00E53F69" w:rsidRPr="00D22385" w:rsidRDefault="00E53F69"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(15) Јавната здравствена установа е должна да го склучи договорот од ставот (8) на овој член со сите приватни здравствени установи кои ќе побараат склучување на таков договор под исти услови.</w:t>
      </w:r>
    </w:p>
    <w:p w14:paraId="69B8A5BC" w14:textId="77777777" w:rsidR="00747AC2" w:rsidRPr="00D22385" w:rsidRDefault="00747AC2" w:rsidP="008E3855">
      <w:pPr>
        <w:pStyle w:val="Heading4"/>
      </w:pPr>
      <w:r w:rsidRPr="00D22385">
        <w:t>Услови за вршење на дополнителна дејност</w:t>
      </w:r>
    </w:p>
    <w:p w14:paraId="6BBB1C00" w14:textId="77777777" w:rsidR="00747AC2" w:rsidRPr="00D22385" w:rsidRDefault="00747AC2" w:rsidP="008E3855">
      <w:pPr>
        <w:pStyle w:val="Heading5"/>
      </w:pPr>
      <w:r w:rsidRPr="00D22385">
        <w:t>Член 223</w:t>
      </w:r>
    </w:p>
    <w:p w14:paraId="042E0BC3" w14:textId="77777777" w:rsidR="00747AC2" w:rsidRPr="00D22385" w:rsidRDefault="00747AC2" w:rsidP="008E3855">
      <w:pPr>
        <w:spacing w:after="120"/>
        <w:rPr>
          <w:rFonts w:ascii="Arial" w:eastAsia="Times New Roman" w:hAnsi="Arial"/>
          <w:sz w:val="20"/>
          <w:szCs w:val="20"/>
          <w:lang w:eastAsia="en-US"/>
        </w:rPr>
      </w:pPr>
      <w:r w:rsidRPr="00D22385">
        <w:rPr>
          <w:rFonts w:ascii="Arial" w:eastAsia="Times New Roman" w:hAnsi="Arial"/>
          <w:sz w:val="20"/>
          <w:szCs w:val="20"/>
          <w:lang w:eastAsia="en-US"/>
        </w:rPr>
        <w:t xml:space="preserve">(1) Тим на кој му е одобрено вршење на дополнителна дејност има право во текот на еден месец: </w:t>
      </w:r>
      <w:r w:rsidRPr="00D22385">
        <w:rPr>
          <w:rFonts w:ascii="Arial" w:eastAsia="Times New Roman" w:hAnsi="Arial"/>
          <w:sz w:val="20"/>
          <w:szCs w:val="20"/>
          <w:lang w:eastAsia="en-US"/>
        </w:rPr>
        <w:br/>
        <w:t xml:space="preserve">- да изврши најмногу десет интервенции, секој работен ден по 17,00 часот и/или во сабота и/или недела, </w:t>
      </w:r>
      <w:r w:rsidRPr="00D22385">
        <w:rPr>
          <w:rFonts w:ascii="Arial" w:eastAsia="Times New Roman" w:hAnsi="Arial"/>
          <w:sz w:val="20"/>
          <w:szCs w:val="20"/>
          <w:lang w:eastAsia="en-US"/>
        </w:rPr>
        <w:br/>
        <w:t xml:space="preserve">- да спроведе најмногу десет дијагностички постапки, во сабота и/или недела и </w:t>
      </w:r>
      <w:r w:rsidRPr="00D22385">
        <w:rPr>
          <w:rFonts w:ascii="Arial" w:eastAsia="Times New Roman" w:hAnsi="Arial"/>
          <w:sz w:val="20"/>
          <w:szCs w:val="20"/>
          <w:lang w:eastAsia="en-US"/>
        </w:rPr>
        <w:br/>
        <w:t xml:space="preserve">- да изврши најмногу десет специјалистичко-консултативни услуги, во сабота и/или недела. </w:t>
      </w:r>
    </w:p>
    <w:p w14:paraId="7585F0B5" w14:textId="77777777" w:rsidR="00747AC2" w:rsidRPr="00D22385" w:rsidRDefault="00747AC2" w:rsidP="008E3855">
      <w:pPr>
        <w:spacing w:after="120"/>
        <w:rPr>
          <w:rFonts w:ascii="Arial" w:eastAsia="Times New Roman" w:hAnsi="Arial"/>
          <w:sz w:val="20"/>
          <w:szCs w:val="20"/>
          <w:lang w:eastAsia="en-US"/>
        </w:rPr>
      </w:pPr>
      <w:r w:rsidRPr="00D22385">
        <w:rPr>
          <w:rFonts w:ascii="Arial" w:eastAsia="Times New Roman" w:hAnsi="Arial"/>
          <w:sz w:val="20"/>
          <w:szCs w:val="20"/>
          <w:lang w:eastAsia="en-US"/>
        </w:rPr>
        <w:t>(2) Право да состави тим има и здравствен работник од приватна здравствена установа, во кој тим членови можат да бидат вработени во јавна и приватна здравствена установа.</w:t>
      </w:r>
    </w:p>
    <w:p w14:paraId="2E704ACA" w14:textId="77777777" w:rsidR="00747AC2" w:rsidRPr="00D22385" w:rsidRDefault="00747AC2" w:rsidP="008E3855">
      <w:pPr>
        <w:spacing w:after="120"/>
        <w:rPr>
          <w:rFonts w:ascii="Arial" w:eastAsia="Times New Roman" w:hAnsi="Arial"/>
          <w:sz w:val="20"/>
          <w:szCs w:val="20"/>
          <w:lang w:eastAsia="en-US"/>
        </w:rPr>
      </w:pPr>
      <w:r w:rsidRPr="00D22385">
        <w:rPr>
          <w:rFonts w:ascii="Arial" w:eastAsia="Times New Roman" w:hAnsi="Arial"/>
          <w:sz w:val="20"/>
          <w:szCs w:val="20"/>
          <w:lang w:eastAsia="en-US"/>
        </w:rPr>
        <w:t>(3) По исклучок од ставот (1) на овој член, тимот има право да изврши двојно повеќе интервенции, дијагностички постапки и специјалистичко-консултативни услуги од утврдените само во месецот кој следува по месецот за кој е исплатена парична награда согласно со членот 219 став (8) од овој закон во случај доколку член на тимот е здравствен работник со високо образование од областа на медицинските науки кој во последните три месеци покажал најдобри резултати во работењето согласно со членот 219 став (8) од овој закон.</w:t>
      </w:r>
    </w:p>
    <w:p w14:paraId="24F1E4C0" w14:textId="77777777" w:rsidR="00747AC2" w:rsidRPr="00D22385" w:rsidRDefault="00747AC2" w:rsidP="008E3855">
      <w:pPr>
        <w:spacing w:after="120"/>
        <w:rPr>
          <w:rFonts w:ascii="Arial" w:eastAsia="Times New Roman" w:hAnsi="Arial"/>
          <w:sz w:val="20"/>
          <w:szCs w:val="20"/>
          <w:lang w:eastAsia="en-US"/>
        </w:rPr>
      </w:pPr>
      <w:r w:rsidRPr="00D22385">
        <w:rPr>
          <w:rFonts w:ascii="Arial" w:eastAsia="Times New Roman" w:hAnsi="Arial"/>
          <w:sz w:val="20"/>
          <w:szCs w:val="20"/>
          <w:lang w:eastAsia="en-US"/>
        </w:rPr>
        <w:t>(4) Тимот кој врши дополнителна дејност има обврска да го внесува во електронската листа на закажани прегледи и интервенции терминот закажан за интервенциите, дијагностичките постапки и специјалистичко-консултативните услуги од ставот (1) на овој член. Тимот кој врши дополнителна дејност доставува барање за определување на термин за вршење на здравствените услуги до директорот на јавната здравствена установа, кој е должен да направи распоред за користење на слободни термини. Тимот кој не е задоволен од направениот распоред за користење на слободни термини има право да поднесе приговор до управниот одбор на јавната здравствена установа, кој е должен да одлучи по поднесениот приговор во рок од осум дена од денот на поднесување на приговорот.</w:t>
      </w:r>
    </w:p>
    <w:p w14:paraId="6EE16A85" w14:textId="77777777" w:rsidR="00747AC2" w:rsidRPr="00D22385" w:rsidRDefault="00747AC2" w:rsidP="008E3855">
      <w:pPr>
        <w:spacing w:after="120"/>
        <w:rPr>
          <w:rFonts w:ascii="Arial" w:eastAsia="Times New Roman" w:hAnsi="Arial"/>
          <w:sz w:val="20"/>
          <w:szCs w:val="20"/>
          <w:lang w:eastAsia="en-US"/>
        </w:rPr>
      </w:pPr>
      <w:r w:rsidRPr="00D22385">
        <w:rPr>
          <w:rFonts w:ascii="Arial" w:eastAsia="Times New Roman" w:hAnsi="Arial"/>
          <w:sz w:val="20"/>
          <w:szCs w:val="20"/>
          <w:lang w:eastAsia="en-US"/>
        </w:rPr>
        <w:t>(5) Тимот кој врши дополнителна дејност, по исклучок од членот 39-а став (12) од овој закон, а со согласност на пациентот е должен да го откаже терминот закажан за користење на истата здравствена услуга преку електронската листа на закажани прегледи и интервенции.</w:t>
      </w:r>
    </w:p>
    <w:p w14:paraId="6107D687" w14:textId="688FBCBC" w:rsidR="00747AC2" w:rsidRPr="00D22385" w:rsidRDefault="00747AC2" w:rsidP="008E3855">
      <w:pPr>
        <w:spacing w:after="120"/>
        <w:rPr>
          <w:rFonts w:ascii="Arial" w:eastAsia="Times New Roman" w:hAnsi="Arial" w:cs="Arial"/>
          <w:sz w:val="20"/>
          <w:szCs w:val="20"/>
          <w:lang w:eastAsia="mk-MK"/>
        </w:rPr>
      </w:pPr>
      <w:r w:rsidRPr="00D22385">
        <w:rPr>
          <w:rFonts w:ascii="Arial" w:eastAsia="Times New Roman" w:hAnsi="Arial"/>
          <w:sz w:val="20"/>
          <w:szCs w:val="20"/>
          <w:lang w:eastAsia="en-US"/>
        </w:rPr>
        <w:t>(6) Здравствената услуга извршена преку дополнителна дејност е целосно на товар на пациентот како осигурено или неосигурено лице. Пациентот како осигурено лице нема право да бара надоместок на трошоците за здравствената услуга извршена како дополнителна дејност од Фондот.</w:t>
      </w:r>
    </w:p>
    <w:p w14:paraId="74DF6134" w14:textId="77777777" w:rsidR="00E53F69" w:rsidRPr="00D22385" w:rsidRDefault="00E53F69" w:rsidP="008E3855">
      <w:pPr>
        <w:pStyle w:val="Heading4"/>
      </w:pPr>
      <w:r w:rsidRPr="00D22385">
        <w:t>Видео надзор во јавните здравствени установи</w:t>
      </w:r>
    </w:p>
    <w:p w14:paraId="38A0F01E" w14:textId="77777777" w:rsidR="00E53F69" w:rsidRPr="00D22385" w:rsidRDefault="00E53F69" w:rsidP="008E3855">
      <w:pPr>
        <w:pStyle w:val="Heading5"/>
      </w:pPr>
      <w:r w:rsidRPr="00D22385">
        <w:t>Член 226-а</w:t>
      </w:r>
    </w:p>
    <w:p w14:paraId="11287BDA" w14:textId="77777777" w:rsidR="00E53F69" w:rsidRPr="00D22385" w:rsidRDefault="00E53F69"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(1) Заради заштита на животот и здравјето на луѓето, како и заради обезбедување на контрола над влегувањето и излегувањето од просториите на јавните здравствени установи, во просториите на јавните здравствени установи се врши видеонадзор од страна на јавната здравствена установа до кој има пристап и Министерството за здравство.</w:t>
      </w:r>
    </w:p>
    <w:p w14:paraId="59242293" w14:textId="77777777" w:rsidR="00E53F69" w:rsidRPr="00D22385" w:rsidRDefault="00E53F69"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(2) Видеонадзорот од ставот (1) на овој член се врши на просторот кој се наоѓа пред шалтерите и на просторот кој се наоѓа пред просториите во јавната здравствена установа каде што се даваат здравствени услуги на пациентите, како и во просториите во јавната здравствена установа каде што работат вработените на шалтерите.</w:t>
      </w:r>
    </w:p>
    <w:p w14:paraId="5A4F4D13" w14:textId="77777777" w:rsidR="00E53F69" w:rsidRPr="00D22385" w:rsidRDefault="00E53F69"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(3) Во јавните здравствени установи во кои се врши видеонадзорот од ставот (1) на овој член се истакнува известување, кое е јасно, видливо и истакнато на начин што им овозможува на субјектите кои се предмет на видеонадзорот да се запознаат со вршењето на видеонадзорот и кое содржи информација дека се врши видеонадзор од страна на јавната здравствена установа и информација за начинот на кој може да се добијат информации за тоа каде и колку време се чуваат снимките од системот за видеонадзор.</w:t>
      </w:r>
    </w:p>
    <w:p w14:paraId="2F4CAC6B" w14:textId="77777777" w:rsidR="00E53F69" w:rsidRPr="00D22385" w:rsidRDefault="00E53F69"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(4) На видеонадзорот од ставот (1) на овој член се применуваат и одредбите од Законот за заштита на личните податоци.</w:t>
      </w:r>
    </w:p>
    <w:p w14:paraId="2B7F4888" w14:textId="77777777" w:rsidR="00E53F69" w:rsidRPr="00D22385" w:rsidRDefault="00E53F69"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(5) Системот за видеонадзор од ставот (1) на овој член ќе овозможува препознавање на гужва во просторот што е предмет на видеонадзор и известување за гужвата до директорот на јавната здравствена установа во која има еден директор, односно до организацискиот директор во јавната здравствена установа во која има двајца директори, како и до Министерството за здравство.</w:t>
      </w:r>
    </w:p>
    <w:p w14:paraId="4D0E6412" w14:textId="77777777" w:rsidR="00E53F69" w:rsidRPr="00D22385" w:rsidRDefault="00E53F69"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(6) Во случај на настанување на гужвата од ставот (5) на овој член до Министерството за здравство и до директорот од ставот (5) на овој член ќе пристигне известување, по што директорот е должен веднаш да преземе мерки за да се обезбеди расчистување на настанатата гужва и непрекинато вршење на здравствената дејност.</w:t>
      </w:r>
    </w:p>
    <w:p w14:paraId="3C21D823" w14:textId="77777777" w:rsidR="00E53F69" w:rsidRPr="00D22385" w:rsidRDefault="00E53F69"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(7) На шалтерите во јавните здравствените установи се обезбедува еднонасочна телефонска комуникација од директорот од ставот (5) на овој член и Министерството за здравство кон шалтерот, со цел за овозможување на директна комуникација заради расчистување на настанатите гужви и обезбедување на непрекинато вршење на здравствената дејност.</w:t>
      </w:r>
    </w:p>
    <w:p w14:paraId="796D8922" w14:textId="77777777" w:rsidR="00E53F69" w:rsidRPr="00D22385" w:rsidRDefault="00E53F69" w:rsidP="008E3855">
      <w:pPr>
        <w:pStyle w:val="Heading5"/>
      </w:pPr>
      <w:r w:rsidRPr="00D22385">
        <w:t>Член 239-б</w:t>
      </w:r>
    </w:p>
    <w:p w14:paraId="7A32D60F" w14:textId="77777777" w:rsidR="00E53F69" w:rsidRPr="00D22385" w:rsidRDefault="00E53F69"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(1) Директорот, односно директорите на јавната здравствена установа се одговорни за остварувањето на УПП на ниво на јавната здравствена установа.</w:t>
      </w:r>
    </w:p>
    <w:p w14:paraId="0B4AEF45" w14:textId="77777777" w:rsidR="00E53F69" w:rsidRPr="00D22385" w:rsidRDefault="00E53F69"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(2) Директорот, односно директорите на јавната здравствена установа се должни да организираат и обезбедат тековно прибирање и обработување на податоци потребни за мерење на клучните индикатори на постигнувањата и внесување на овие податоци во интегрираниот здравствен информатички систем најдоцна до петти секој месец за претходниот месец.</w:t>
      </w:r>
    </w:p>
    <w:p w14:paraId="54C9DA3F" w14:textId="77777777" w:rsidR="00E53F69" w:rsidRPr="00D22385" w:rsidRDefault="00E53F69"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(3) Директорот, односно директорите на јавната здравствена установа се одговорни за точноста и целосноста на податоците за мерење на клучните индикатори на постигнувањата од став (1) на овој член.</w:t>
      </w:r>
    </w:p>
    <w:p w14:paraId="5EC674DB" w14:textId="533E03D5" w:rsidR="00E53F69" w:rsidRPr="00D22385" w:rsidRDefault="00E53F69"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(4) Податоците потребни за мерење на клучните индикатори на постигнувањата се чуваат и обработуваат во интегрираниот здравствен информатички систем, на начин утврден со прописите од областа на евиденциите во здравството и со овој закон.</w:t>
      </w:r>
    </w:p>
    <w:p w14:paraId="1708DD8D" w14:textId="77777777" w:rsidR="004D20F7" w:rsidRPr="00D22385" w:rsidRDefault="004D20F7" w:rsidP="008E3855">
      <w:pPr>
        <w:pStyle w:val="Heading4"/>
        <w:rPr>
          <w:lang w:eastAsia="mk-MK"/>
        </w:rPr>
      </w:pPr>
      <w:r w:rsidRPr="00D22385">
        <w:rPr>
          <w:lang w:eastAsia="mk-MK"/>
        </w:rPr>
        <w:t>Национална комисија за дијабетес мелитус</w:t>
      </w:r>
    </w:p>
    <w:p w14:paraId="4A282E68" w14:textId="77777777" w:rsidR="004D20F7" w:rsidRPr="00D22385" w:rsidRDefault="004D20F7" w:rsidP="008E3855">
      <w:pPr>
        <w:pStyle w:val="Heading5"/>
        <w:rPr>
          <w:lang w:eastAsia="mk-MK"/>
        </w:rPr>
      </w:pPr>
      <w:r w:rsidRPr="00D22385">
        <w:rPr>
          <w:lang w:eastAsia="mk-MK"/>
        </w:rPr>
        <w:t>Член 248-а</w:t>
      </w:r>
    </w:p>
    <w:p w14:paraId="028930DD" w14:textId="77777777" w:rsidR="004D20F7" w:rsidRPr="00D22385" w:rsidRDefault="004D20F7"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(1) Заради спроведување на соодветен третман на пациентите болни од дијабетес мелитус, министерот за здравство формира Националната комисија за дијабетес мелитус.</w:t>
      </w:r>
    </w:p>
    <w:p w14:paraId="64244308" w14:textId="77777777" w:rsidR="004D20F7" w:rsidRPr="00D22385" w:rsidRDefault="004D20F7"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 xml:space="preserve">(2) Националната комисија за дијабетес особено: </w:t>
      </w:r>
      <w:r w:rsidRPr="00D22385">
        <w:rPr>
          <w:rFonts w:ascii="Arial" w:eastAsia="Times New Roman" w:hAnsi="Arial" w:cs="Arial"/>
          <w:sz w:val="20"/>
          <w:szCs w:val="20"/>
          <w:lang w:eastAsia="mk-MK"/>
        </w:rPr>
        <w:br/>
        <w:t xml:space="preserve">- ја следи имплементацијата на стручните упатства за медицина базирана на докази од областа на дијабетес мелитус за начинот на вршење на здравствената дејност која се однесува на третманот и контролата на пациентите болни од дијабетес мелитус од страна на докторите на медицина специјалисти по интерна медицина кои препишуваат инсулинска терапија; </w:t>
      </w:r>
      <w:r w:rsidRPr="00D22385">
        <w:rPr>
          <w:rFonts w:ascii="Arial" w:eastAsia="Times New Roman" w:hAnsi="Arial" w:cs="Arial"/>
          <w:sz w:val="20"/>
          <w:szCs w:val="20"/>
          <w:lang w:eastAsia="mk-MK"/>
        </w:rPr>
        <w:br/>
        <w:t xml:space="preserve">- врз основа на препораките од стручните упатства за медицина базирана на докази од областа на дијабетес мелитус за начинот на вршење на здравствената дејност која се однесува на третманот и контролата на дијабетес мелитус, одобрува префрлување од терапија со хумани инсулини на терапија со инсулински аналози и обратно, како и префрлување од терапија со едни инсулински аналози на други инсулински аналози, и </w:t>
      </w:r>
      <w:r w:rsidRPr="00D22385">
        <w:rPr>
          <w:rFonts w:ascii="Arial" w:eastAsia="Times New Roman" w:hAnsi="Arial" w:cs="Arial"/>
          <w:sz w:val="20"/>
          <w:szCs w:val="20"/>
          <w:lang w:eastAsia="mk-MK"/>
        </w:rPr>
        <w:br/>
        <w:t xml:space="preserve">- врши евалуација на инсулинската терапија кај пациенти болни од дијабетес мелитус согласно нивната медицинска документација и дава препораки за понатамошно користење на инсулинската терапија и останатиот антидијабетичен третман кај евалуираните пациенти. </w:t>
      </w:r>
    </w:p>
    <w:p w14:paraId="5E2C8550" w14:textId="77777777" w:rsidR="004D20F7" w:rsidRPr="00D22385" w:rsidRDefault="004D20F7"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(3) Националната комисија за дијабетес мелитус се формира со мандат од четири години и е составена од претседател и четири члена избрани од редот на докторите на медицина специјалисти по интерна медицина и докторите на медицина специјалисти по педијатрија, кои се доктори на медицински науки од областа на ендокринологијата и дијабетологијата и кои се вработени или пензионирани во јавна здравствена установа која врши здравствена дејност на терцијарно ниво на здравствена заштита. Членовите на Националната комисија за дијабетес мелитус имаат право на повторен избор.</w:t>
      </w:r>
    </w:p>
    <w:p w14:paraId="6D03451F" w14:textId="77777777" w:rsidR="004D20F7" w:rsidRPr="00D22385" w:rsidRDefault="004D20F7"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(4) За работата на Националната комисија за дијабетес мелитус на членовите на комисијата им се исплаќа месечен надоместок во висина од 70% од просечната плата по работник во Република Македонија, според податоците на Државниот завод за статистика објавени за претходната година.</w:t>
      </w:r>
    </w:p>
    <w:p w14:paraId="317FA827" w14:textId="77777777" w:rsidR="004D20F7" w:rsidRPr="00D22385" w:rsidRDefault="004D20F7"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 xml:space="preserve">(5) Административно-техничките работи за потребите на Националната комисија за дијабетес мелитус ги врши секретар кој се определува со решението за нејзиното формирање, од редот на вработените во Министерството за здравство и истиот не е член на Националната комисија за дијабетес мелитус. </w:t>
      </w:r>
      <w:bookmarkStart w:id="32" w:name="_Hlk505124127"/>
      <w:r w:rsidRPr="00D22385">
        <w:rPr>
          <w:rFonts w:ascii="Arial" w:eastAsia="Times New Roman" w:hAnsi="Arial" w:cs="Arial"/>
          <w:sz w:val="20"/>
          <w:szCs w:val="20"/>
          <w:lang w:eastAsia="mk-MK"/>
        </w:rPr>
        <w:t>На секретарот му се исплаќа месечен надоместок во висина од 30% од просечната плата по работник во Република Македонија, според податоците на Државниот завод за статистика објавени за претходната година.</w:t>
      </w:r>
      <w:bookmarkEnd w:id="32"/>
    </w:p>
    <w:p w14:paraId="0D25D5C7" w14:textId="0962BD9B" w:rsidR="004D20F7" w:rsidRPr="00D22385" w:rsidRDefault="004D20F7"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(6) Надоместоците од ставовите (4) и (5) на овој член се исплаќаат доколку Националната комисија за дијабетес мелитус одржи најмалку два состанока месечно, на кои се присутни сите членови и секретарот согласно член 248-б став (1) од овој закон.</w:t>
      </w:r>
    </w:p>
    <w:p w14:paraId="1D9A19A7" w14:textId="77777777" w:rsidR="00FE63B4" w:rsidRPr="00D22385" w:rsidRDefault="00FE63B4" w:rsidP="008E3855">
      <w:pPr>
        <w:pStyle w:val="Heading5"/>
        <w:rPr>
          <w:lang w:eastAsia="mk-MK"/>
        </w:rPr>
      </w:pPr>
      <w:r w:rsidRPr="00D22385">
        <w:rPr>
          <w:lang w:eastAsia="mk-MK"/>
        </w:rPr>
        <w:t>Член 249-ѓ</w:t>
      </w:r>
    </w:p>
    <w:p w14:paraId="3BD6EE17" w14:textId="555FADCB" w:rsidR="00FE63B4" w:rsidRPr="00D22385" w:rsidRDefault="00FE63B4"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 xml:space="preserve">(1) За директор на Управата може да биде именувано лице кое: </w:t>
      </w:r>
      <w:r w:rsidRPr="00D22385">
        <w:rPr>
          <w:rFonts w:ascii="Arial" w:eastAsia="Times New Roman" w:hAnsi="Arial" w:cs="Arial"/>
          <w:sz w:val="20"/>
          <w:szCs w:val="20"/>
          <w:lang w:eastAsia="mk-MK"/>
        </w:rPr>
        <w:br/>
        <w:t xml:space="preserve">1. е државјанин на Република Македонија; </w:t>
      </w:r>
      <w:r w:rsidRPr="00D22385">
        <w:rPr>
          <w:rFonts w:ascii="Arial" w:eastAsia="Times New Roman" w:hAnsi="Arial" w:cs="Arial"/>
          <w:sz w:val="20"/>
          <w:szCs w:val="20"/>
          <w:lang w:eastAsia="mk-MK"/>
        </w:rPr>
        <w:br/>
        <w:t xml:space="preserve">2. во моментот на именувањето со правосилна судска пресуда не му е изречена казна или прекршочна санкција забрана за вршење на професија, дејност или должност; </w:t>
      </w:r>
      <w:r w:rsidRPr="00D22385">
        <w:rPr>
          <w:rFonts w:ascii="Arial" w:eastAsia="Times New Roman" w:hAnsi="Arial" w:cs="Arial"/>
          <w:sz w:val="20"/>
          <w:szCs w:val="20"/>
          <w:lang w:eastAsia="mk-MK"/>
        </w:rPr>
        <w:br/>
        <w:t xml:space="preserve">3. има завршено висока стручна спрема (VII/1) или најмалку 240 ЕКТС на природно-математички студии или студии по информатика; </w:t>
      </w:r>
      <w:r w:rsidRPr="00D22385">
        <w:rPr>
          <w:rFonts w:ascii="Arial" w:eastAsia="Times New Roman" w:hAnsi="Arial" w:cs="Arial"/>
          <w:sz w:val="20"/>
          <w:szCs w:val="20"/>
          <w:lang w:eastAsia="mk-MK"/>
        </w:rPr>
        <w:br/>
        <w:t xml:space="preserve">4. има најмалку пет години искуство во управување на системи со поголем број на корисници, од кои најмалку три години во управување на проекти од областа на </w:t>
      </w:r>
      <w:bookmarkStart w:id="33" w:name="_Hlk505122514"/>
      <w:r w:rsidRPr="00D22385">
        <w:rPr>
          <w:rFonts w:ascii="Arial" w:eastAsia="Times New Roman" w:hAnsi="Arial" w:cs="Arial"/>
          <w:sz w:val="20"/>
          <w:szCs w:val="20"/>
          <w:lang w:eastAsia="mk-MK"/>
        </w:rPr>
        <w:t>здравството</w:t>
      </w:r>
      <w:bookmarkEnd w:id="33"/>
      <w:r w:rsidRPr="00D22385">
        <w:rPr>
          <w:rFonts w:ascii="Arial" w:eastAsia="Times New Roman" w:hAnsi="Arial" w:cs="Arial"/>
          <w:sz w:val="20"/>
          <w:szCs w:val="20"/>
          <w:lang w:eastAsia="mk-MK"/>
        </w:rPr>
        <w:t xml:space="preserve">, и </w:t>
      </w:r>
      <w:r w:rsidRPr="00D22385">
        <w:rPr>
          <w:rFonts w:ascii="Arial" w:eastAsia="Times New Roman" w:hAnsi="Arial" w:cs="Arial"/>
          <w:sz w:val="20"/>
          <w:szCs w:val="20"/>
          <w:lang w:eastAsia="mk-MK"/>
        </w:rPr>
        <w:br/>
        <w:t xml:space="preserve">5. поседува еден од следниве меѓународно признати сертификати или уверенија за активно познавање на англискиот јазик не постар од пет години: </w:t>
      </w:r>
      <w:r w:rsidRPr="00D22385">
        <w:rPr>
          <w:rFonts w:ascii="Arial" w:eastAsia="Times New Roman" w:hAnsi="Arial" w:cs="Arial"/>
          <w:sz w:val="20"/>
          <w:szCs w:val="20"/>
          <w:lang w:eastAsia="mk-MK"/>
        </w:rPr>
        <w:br/>
        <w:t xml:space="preserve">- ТОЕФЛ ИБТ најмалку 74 бода, </w:t>
      </w:r>
      <w:r w:rsidRPr="00D22385">
        <w:rPr>
          <w:rFonts w:ascii="Arial" w:eastAsia="Times New Roman" w:hAnsi="Arial" w:cs="Arial"/>
          <w:sz w:val="20"/>
          <w:szCs w:val="20"/>
          <w:lang w:eastAsia="mk-MK"/>
        </w:rPr>
        <w:br/>
        <w:t xml:space="preserve">- ИЕЛТС (IELTS) - најмалку 6 бода, </w:t>
      </w:r>
      <w:r w:rsidRPr="00D22385">
        <w:rPr>
          <w:rFonts w:ascii="Arial" w:eastAsia="Times New Roman" w:hAnsi="Arial" w:cs="Arial"/>
          <w:sz w:val="20"/>
          <w:szCs w:val="20"/>
          <w:lang w:eastAsia="mk-MK"/>
        </w:rPr>
        <w:br/>
        <w:t xml:space="preserve">- ИЛЕЦ (ILEC) (Cambridge English: Legal) - најмалку Б2 (B2) ниво, </w:t>
      </w:r>
      <w:r w:rsidRPr="00D22385">
        <w:rPr>
          <w:rFonts w:ascii="Arial" w:eastAsia="Times New Roman" w:hAnsi="Arial" w:cs="Arial"/>
          <w:sz w:val="20"/>
          <w:szCs w:val="20"/>
          <w:lang w:eastAsia="mk-MK"/>
        </w:rPr>
        <w:br/>
        <w:t xml:space="preserve">- ФЦЕ (FCE) (Cambridge English: First) - положен, </w:t>
      </w:r>
      <w:r w:rsidRPr="00D22385">
        <w:rPr>
          <w:rFonts w:ascii="Arial" w:eastAsia="Times New Roman" w:hAnsi="Arial" w:cs="Arial"/>
          <w:sz w:val="20"/>
          <w:szCs w:val="20"/>
          <w:lang w:eastAsia="mk-MK"/>
        </w:rPr>
        <w:br/>
        <w:t xml:space="preserve">- БУЛАТС (BULATS) - најмалку 60 бода и </w:t>
      </w:r>
      <w:r w:rsidRPr="00D22385">
        <w:rPr>
          <w:rFonts w:ascii="Arial" w:eastAsia="Times New Roman" w:hAnsi="Arial" w:cs="Arial"/>
          <w:sz w:val="20"/>
          <w:szCs w:val="20"/>
          <w:lang w:eastAsia="mk-MK"/>
        </w:rPr>
        <w:br/>
      </w:r>
      <w:r w:rsidRPr="00D22385">
        <w:rPr>
          <w:rFonts w:ascii="Arial" w:eastAsia="Times New Roman" w:hAnsi="Arial" w:cs="Arial"/>
          <w:i/>
          <w:iCs/>
          <w:sz w:val="20"/>
          <w:szCs w:val="20"/>
          <w:lang w:eastAsia="mk-MK"/>
        </w:rPr>
        <w:t>Избришана</w:t>
      </w:r>
      <w:r w:rsidRPr="00D22385">
        <w:rPr>
          <w:rFonts w:ascii="Arial" w:eastAsia="Times New Roman" w:hAnsi="Arial" w:cs="Arial"/>
          <w:sz w:val="20"/>
          <w:szCs w:val="20"/>
          <w:lang w:eastAsia="mk-MK"/>
        </w:rPr>
        <w:t xml:space="preserve"> Согласно со член 11 од Законот за изменување и дополнување на Законот за здравствената заштита („Службен весник на Република Македонија“ бр. 37/2016), членот 7 од Законот за изменување и дополнување, со кој се брише алинејата 6 од овој став, ќе започне да се применува со започнувањето на примената на Законот за општата управна постапка („Службен весник на Република Македонија“ број 124/15), односно од 31 јули 2016 година. До тој датум, алинејата 6 гласи:</w:t>
      </w:r>
    </w:p>
    <w:p w14:paraId="3F78BAB4" w14:textId="77777777" w:rsidR="00FE63B4" w:rsidRPr="00D22385" w:rsidRDefault="00FE63B4"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 АПТИС (АPTIS) - најмалку ниво Б2 (B2) и“</w:t>
      </w:r>
      <w:r w:rsidRPr="00D22385">
        <w:rPr>
          <w:rFonts w:ascii="Arial" w:eastAsia="Times New Roman" w:hAnsi="Arial" w:cs="Arial"/>
          <w:sz w:val="20"/>
          <w:szCs w:val="20"/>
          <w:lang w:eastAsia="mk-MK"/>
        </w:rPr>
        <w:br/>
        <w:t xml:space="preserve">6. има положено психолошки тест и тест за интегритет. </w:t>
      </w:r>
    </w:p>
    <w:p w14:paraId="159F56C5" w14:textId="77777777" w:rsidR="00FE63B4" w:rsidRPr="00D22385" w:rsidRDefault="00FE63B4"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(2) Директорот на Управата е одговорен за својата работа и за работата на Управата пред Владата на Република Македонија и министерот за здравство.</w:t>
      </w:r>
    </w:p>
    <w:p w14:paraId="1CD09311" w14:textId="77777777" w:rsidR="00FE63B4" w:rsidRPr="00D22385" w:rsidRDefault="00FE63B4"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(3) Директорот на Управата донесува годишна програма за работа на Управата и го организира нејзиното спроведување.</w:t>
      </w:r>
    </w:p>
    <w:p w14:paraId="08A6C24E" w14:textId="77777777" w:rsidR="00FE63B4" w:rsidRPr="00D22385" w:rsidRDefault="00FE63B4"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(4) Директорот за својата работа и за работата на Управата поднесува годишен извештај до министерот за здравство за усвојување, а по потреба и до Владата на Република Македонија за информирање.</w:t>
      </w:r>
    </w:p>
    <w:p w14:paraId="1AC7E2D5" w14:textId="24CD9455" w:rsidR="00FE63B4" w:rsidRPr="00D22385" w:rsidRDefault="00FE63B4"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(5) Годишниот извештај за работењето на Управата директорот го доставува до Министерството за здравство за усвојување, најдоцна до 31 март во тековната година за претходната година.</w:t>
      </w:r>
    </w:p>
    <w:p w14:paraId="4A23236E" w14:textId="77777777" w:rsidR="00536E1C" w:rsidRPr="00D22385" w:rsidRDefault="00536E1C" w:rsidP="008E3855">
      <w:pPr>
        <w:pStyle w:val="Heading5"/>
      </w:pPr>
      <w:r w:rsidRPr="00D22385">
        <w:t>Член 312</w:t>
      </w:r>
    </w:p>
    <w:p w14:paraId="4112FF8A" w14:textId="77777777" w:rsidR="00536E1C" w:rsidRPr="00D22385" w:rsidRDefault="00536E1C"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(1) Глоба во износ од 1.000 до 2.000 евра во денарска противвредност ќе му се изрече за прекршок на здравствени работници, односно здравствени соработници кои ќе бидат консултанти и советници, поединечно или групно, за давање на услуги како говорници или претседавачи на средби, учество во медицински/научни студии, клинички испитувања или услуги на обука, учество на советодавни состаноци и учество во истражување на пазарот, каде што таквото учество вклучува хонорар и/или патување без да ги регулираат однапред со писмен договор односите со нарачувачите на услугите (член 168 став (2)).</w:t>
      </w:r>
    </w:p>
    <w:p w14:paraId="10E21D0A" w14:textId="77777777" w:rsidR="00536E1C" w:rsidRPr="00D22385" w:rsidRDefault="00536E1C"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(2) Глоба во износ од 1.000 до 2.000 евра во денарска противвредност ќе му се изрече за прекршок на здравствен работник, односно здравствен соработник кој ќе прими донација или спонзорство без претходна согласност од Министерството за здравство (член 170 став (3)).</w:t>
      </w:r>
    </w:p>
    <w:p w14:paraId="4D80BC2F" w14:textId="77777777" w:rsidR="00536E1C" w:rsidRPr="00D22385" w:rsidRDefault="00536E1C"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(3) Глоба во износ од 500 до 1.000 евра во денарска противвредност ќе му се изрече за прекршок на физичко лице ако смртниот случај или случајот на мртвороденост веднаш не го пријави (член 271).</w:t>
      </w:r>
    </w:p>
    <w:p w14:paraId="5EC02FB6" w14:textId="77777777" w:rsidR="00536E1C" w:rsidRPr="00D22385" w:rsidRDefault="00536E1C"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(4) Глоба во износ од 12.000 евра во денарска противвредност ќе и се изрече за прекршок на здравствената установа ако во истата работи здравствен работник, односно здравствен соработник, кој не е наведен во дозволата за работа на здравствената установа.</w:t>
      </w:r>
    </w:p>
    <w:p w14:paraId="0DF354C1" w14:textId="77777777" w:rsidR="00536E1C" w:rsidRPr="00D22385" w:rsidRDefault="00536E1C"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(5) Глоба во износ од 30% од одмерената глоба за правното лице ќе му се изрече за прекршокот од ставот (4) на овој член и на одговорното лице во правното лице.</w:t>
      </w:r>
    </w:p>
    <w:p w14:paraId="4B071859" w14:textId="77777777" w:rsidR="00536E1C" w:rsidRPr="00D22385" w:rsidRDefault="00536E1C"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(6) Глоба во износ од 1.200 до 1.800 евра во денарска противвредност ќе му се изрече и на здравствениот работник, односно здравствениот соработник за прекршокот од ставот (4) на овој член.</w:t>
      </w:r>
    </w:p>
    <w:p w14:paraId="6A3DFCED" w14:textId="77777777" w:rsidR="00536E1C" w:rsidRPr="00D22385" w:rsidRDefault="00536E1C"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(7) Глоба во износ од 500 до 800 евра во денарска противвредност ќе му се изрече на медицинскиот директор ако не определи календар за слободни термини согласно со членот 39-а став (2) од овој закон.</w:t>
      </w:r>
    </w:p>
    <w:p w14:paraId="671CEDD5" w14:textId="77777777" w:rsidR="00536E1C" w:rsidRPr="00D22385" w:rsidRDefault="00536E1C"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(8) Глоба во износ од 1.500 до 2.500 евра во денарска противвредност ќе му се изрече на медицинскиот директор доколку не го определи најголемото времетраење на хируршката интервенција согласно со членот 39-а став (6) од овој закон.</w:t>
      </w:r>
    </w:p>
    <w:p w14:paraId="5BDCE722" w14:textId="77777777" w:rsidR="00536E1C" w:rsidRPr="00D22385" w:rsidRDefault="00536E1C"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(9) Глоба во износ од 500 до 800 евра во денарска противвредност ќе му се изрече на директорот на здравствена установа доколку во рок од еден ден од поднесувањето на барањето од пациентот не ги надомести патните трошоци согласно со членот 39-а став (10) од овој закон.</w:t>
      </w:r>
    </w:p>
    <w:p w14:paraId="449BECA0" w14:textId="77777777" w:rsidR="00536E1C" w:rsidRPr="00D22385" w:rsidRDefault="00536E1C"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(10) Глоба во износ од 500 до 800 евра во денарска противвредност ќе му се изрече на директорот на здравствената установа доколку не обезбеди постојана интернет врска согласно со членот 39 ставови (12), (13) и (14) од овој закон.</w:t>
      </w:r>
    </w:p>
    <w:p w14:paraId="2CD197D5" w14:textId="77777777" w:rsidR="00536E1C" w:rsidRPr="00D22385" w:rsidRDefault="00536E1C"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(11) Глоба во износ од 2.200 евра во денарска противвредност ќе му се изрече на правното лице доколку не организира здравствен пункт како внатрешна организациона единица согласно со членот 96 ставови (3), (4) и (5) од овој закон.</w:t>
      </w:r>
    </w:p>
    <w:p w14:paraId="7FBA9AD2" w14:textId="77777777" w:rsidR="00536E1C" w:rsidRPr="00D22385" w:rsidRDefault="00536E1C"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(12) Глоба во износ од 30% од одмерената глоба за правното лице ќе му се изрече за прекршокот од ставот (11) на овој член и на одговорното лице во правното лице.</w:t>
      </w:r>
    </w:p>
    <w:p w14:paraId="34D25F54" w14:textId="77777777" w:rsidR="00536E1C" w:rsidRPr="00D22385" w:rsidRDefault="00536E1C"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(13) Глоба во износ од 3.000 до 9.000 евра во денарска противвредност ќе му се изрече на одговорното лице во правното лице доколку не склучи договор под исти услови со приватна здравствена установа која ќе побара склучување на договор согласно со членот 222 став (15) од овој закон.</w:t>
      </w:r>
    </w:p>
    <w:p w14:paraId="059FE8DE" w14:textId="77777777" w:rsidR="00536E1C" w:rsidRPr="00D22385" w:rsidRDefault="00536E1C"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(14) Глоба во износ од 1.500 до 3.000 евра во денарска противвредност ќе му се изрече за прекршок на здравствениот работник, односно здравствениот соработник вработен во јавна здравствена установа, кој бил на стручно оспособување и/или стручно усовршување во странство ако не изврши презентација на новата здравствена метода или постапка, односно на знаењата, способностите и вештините кои ги стекнале во текот на стручното оспособување и/или стручното усовршување, согласно со членот 170-а став (1) од овој закон.</w:t>
      </w:r>
    </w:p>
    <w:p w14:paraId="62B54DD6" w14:textId="77777777" w:rsidR="00536E1C" w:rsidRPr="00D22385" w:rsidRDefault="00536E1C"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(15) Глоба во износ од 3.000 до 5.000 евра во денарска противвредност ќе му се изрече за прекршок на одговорното лице во јавната здравствена установа во која е вработен здравствениот работник, односно здравствениот соработник кој бил на стручно оспособување и/или стручно усовршување во странство ако не постапи согласно со членот 170-а став (2) од овој закон.</w:t>
      </w:r>
    </w:p>
    <w:p w14:paraId="6077E5A1" w14:textId="77777777" w:rsidR="00536E1C" w:rsidRPr="00D22385" w:rsidRDefault="00536E1C"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(16) Глоба во износ од 7.000 до 10.000 евра во денарска противвредност ќе му се изрече за прекршок на директорот на јавната здравствена установа на терцијарно ниво ако не постапи согласно со членовите 179-а став (10), 179-б став (6) и 179-в став (3) од овој закон.</w:t>
      </w:r>
    </w:p>
    <w:p w14:paraId="72B137FD" w14:textId="77777777" w:rsidR="00536E1C" w:rsidRPr="00D22385" w:rsidRDefault="00536E1C"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(17) Глоба во износ од 10.000 до 15.000 евра во денарска противвредност ќе му се изрече за прекршок на министерот за здравство ако не постапи согласно со членовите 179-а став (11), 179-б став (7) и 179-в став (4) од овој закон.</w:t>
      </w:r>
    </w:p>
    <w:p w14:paraId="13BDD156" w14:textId="77777777" w:rsidR="00536E1C" w:rsidRPr="00D22385" w:rsidRDefault="00536E1C"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(18) Глоба во износ од 1.000 до 1.500 евра во денарска противвредност ќе му се изрече за прекршок на директорот на јавната здравствена установа на секундарно и терцијарно ниво која врши болничка здравствена дејност од областа на хирургијата доколку во јавната здравствена установа не се спроведува постапка на одобрување на плановите за хируршката интервенција согласно со членот 226-з од овој закон.</w:t>
      </w:r>
    </w:p>
    <w:p w14:paraId="74147D6C" w14:textId="77777777" w:rsidR="00536E1C" w:rsidRPr="00D22385" w:rsidRDefault="00536E1C"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(19) Глоба во износ од 2.000 евра во денарска противвредност ќе му се изрече за прекршок на правното лице производител на контролните примероци на кој му е доделен договорот за набавка и на одговорното лице кај ова правно лице ако не изврши анализа на резултатите од извршената контрола согласно со членот 245-в став (4) од овој закон.</w:t>
      </w:r>
    </w:p>
    <w:p w14:paraId="511C8661" w14:textId="77777777" w:rsidR="00536E1C" w:rsidRPr="00D22385" w:rsidRDefault="00536E1C"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(20) Глоба во износ од 5.000 евра во денарска противвредност ќе му се изрече за прекршок на правното лице производител на контролните примероци на кој му е доделен договорот за набавка и на одговорното лице кај ова правно лице ако не ги чува вредностите на контролниот примерок како деловна тајна согласно со членот 245-ѓ став (2) од овој закон и ако и ги направи достапни на лабораторијата пред таа да го обработи контролниот примерок.</w:t>
      </w:r>
    </w:p>
    <w:p w14:paraId="4E5C11AD" w14:textId="77777777" w:rsidR="00536E1C" w:rsidRPr="00D22385" w:rsidRDefault="00536E1C"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(21) Глоба во износ од 5.000 евра во денарска противвредност ќе им се изрече за прекршок на лабораторијата и на одговорното лице во лабораторијата ако на почетокот на годината не се пријави во Министерството за здравство со доставување на список на сите анализи за кои е регистрирана лабораторијата согласно со членот 245-д став (2) од овој закон.</w:t>
      </w:r>
    </w:p>
    <w:p w14:paraId="3D1EFCE7" w14:textId="77777777" w:rsidR="00536E1C" w:rsidRPr="00D22385" w:rsidRDefault="00536E1C"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(22) Глоба во износ од 1.000 до 1.500 евра во денарска противвредност ќе им се изрече за прекршок на министерот за здравство и на правното лице производител на контролните примероци на кој му е доделен договорот за набавка и на одговорното лице кај ова правно лице ако не ги чува како деловна тајна податоците за идентификациониот број на лабораторијата и шифрата на контролниот примерок согласно со членот 245-е став (5) од овој закон.</w:t>
      </w:r>
    </w:p>
    <w:p w14:paraId="68D908B3" w14:textId="77777777" w:rsidR="00536E1C" w:rsidRPr="00D22385" w:rsidRDefault="00536E1C"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(23) Глоба во износ од 5.000 евра во денарска противвредност ќе им се изрече за прекршок на лабораторијата и на одговорното лице во лабораторијата ако не постапат согласно со членот 245-ж став (1) од овој закон.</w:t>
      </w:r>
    </w:p>
    <w:p w14:paraId="692FB29C" w14:textId="77777777" w:rsidR="00536E1C" w:rsidRPr="00D22385" w:rsidRDefault="00536E1C"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(24) Глоба во износ од 5.000 евра во денарска противвредност ќе му се изрече за прекршок на правното лице производител на контролните примероци на кој му е доделен договорот за набавка и на одговорното лице кај ова правно лице ако не постапи согласно со членовите 245-ж ставови (4) и (5) и 245-ѕ од овој закон.</w:t>
      </w:r>
    </w:p>
    <w:p w14:paraId="65E406FA" w14:textId="77777777" w:rsidR="00536E1C" w:rsidRPr="00D22385" w:rsidRDefault="00536E1C"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(25) Глоба во износ од 20.000 евра во денарска противвредност ќе и се изрече за прекршок на лабораторијата на која и е одземена дозволата согласно со членот 245-з став (4) од овој закон доколку спротивно на членот 245-з став (4) од овој закон продолжи да го врши испитувањето за кое и е одземена дозволата.</w:t>
      </w:r>
    </w:p>
    <w:p w14:paraId="77EC8BC5" w14:textId="77777777" w:rsidR="00536E1C" w:rsidRPr="00D22385" w:rsidRDefault="00536E1C"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(26) Глоба во износ од 30% од одмерената глоба за правното лице ќе му се изрече за прекршокот од ставот (25) од овој закон и на одговорното лице во правното лице.</w:t>
      </w:r>
    </w:p>
    <w:p w14:paraId="48BAF46F" w14:textId="77777777" w:rsidR="00536E1C" w:rsidRPr="00D22385" w:rsidRDefault="00536E1C"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(27) Глоба во износ од 6.000 евра во денарска противвредност ќе му се изрече за прекршок на овластеното правно лице кое технички го спроведува испитот од членот 106-в од овој закон доколку не го снима, не го емитува во живо на веб страницата на Министерството за здравство и доколку не ја постави снимката од целиот испит на веб страницата на Министерството за здравство согласно со членот 106-г став (2) од овој закон.</w:t>
      </w:r>
    </w:p>
    <w:p w14:paraId="47402782" w14:textId="77777777" w:rsidR="00536E1C" w:rsidRPr="00D22385" w:rsidRDefault="00536E1C"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(28) Глоба во износ од 1.000 до 1.500 евра во денарска противвредност ќе им се изрече за прекршок на претставниците од членот 106-г став (4) од овој закон, доколку постапат спротивно на членот 106-д став (9) од овој закон.</w:t>
      </w:r>
    </w:p>
    <w:p w14:paraId="03387042" w14:textId="77777777" w:rsidR="00536E1C" w:rsidRPr="00D22385" w:rsidRDefault="00536E1C"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(29) Глоба во износ од 6.000 евра во денарска противвредност ќе му се изрече за прекршок на овластеното правно лице од членот 106-в од овој закон кое го спроведува испитот, доколку не го прекине испитот согласно со членот 106-д ставови (5) и (6) од овој закон.</w:t>
      </w:r>
    </w:p>
    <w:p w14:paraId="27375923" w14:textId="77777777" w:rsidR="00536E1C" w:rsidRPr="00D22385" w:rsidRDefault="00536E1C"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(30) Глоба во износ од 1.000 до 1.500 евра во денарска противвредност ќе му се изрече на министерот за здравство ако не го донесе решението во рокот утврден во членот 106-и став (7) од овој закон.</w:t>
      </w:r>
    </w:p>
    <w:p w14:paraId="1163604C" w14:textId="77777777" w:rsidR="00536E1C" w:rsidRPr="00D22385" w:rsidRDefault="00536E1C"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(31) Глоба во износ од 1.000 до 1.500 евра во денарска противвредност ќе му се изрече за прекршок на членот на стручната комисија за канцер од членот 226-б ставови (3) и (4) од овој закон доколку не ги чуваат како деловна тајна информациите изнесени на состаноците согласно со членот 226-г став (6) од овој закон.</w:t>
      </w:r>
    </w:p>
    <w:p w14:paraId="2C720027" w14:textId="77777777" w:rsidR="00536E1C" w:rsidRPr="00D22385" w:rsidRDefault="00536E1C" w:rsidP="008E3855">
      <w:pPr>
        <w:pStyle w:val="NormalWeb"/>
        <w:spacing w:before="0" w:beforeAutospacing="0" w:after="120" w:afterAutospacing="0"/>
        <w:rPr>
          <w:rFonts w:ascii="Arial" w:hAnsi="Arial"/>
          <w:sz w:val="20"/>
          <w:szCs w:val="20"/>
          <w:lang w:val="mk-MK"/>
        </w:rPr>
      </w:pPr>
      <w:r w:rsidRPr="00D22385">
        <w:rPr>
          <w:rFonts w:ascii="Arial" w:hAnsi="Arial"/>
          <w:sz w:val="20"/>
          <w:szCs w:val="20"/>
          <w:lang w:val="mk-MK"/>
        </w:rPr>
        <w:t>(32) Глоба во износ од 1.000 до 1.500 евра во денарска противвредност ќе му се изрече за прекршок на членот на стручната комисија за канцер од членот 226-б ставови (3) и (4) од овој закон доколку по спроведената дискусија за секој случај одделно стручната комисија за канцер не изготви извештај во кој се содржани заедничките наоди, заклучоци и препораки за натамошен третман, не се потпишат сите членови на комисијата и не се внесе извештајот во медицинското досие на пацинетот согласно со членот 226-ж од овој закон.</w:t>
      </w:r>
    </w:p>
    <w:p w14:paraId="7E7DEAD1" w14:textId="77777777" w:rsidR="007066C7" w:rsidRPr="00D22385" w:rsidRDefault="007066C7" w:rsidP="008E3855">
      <w:pPr>
        <w:pStyle w:val="Heading5"/>
      </w:pPr>
      <w:r w:rsidRPr="00D22385">
        <w:t>Член 313-а</w:t>
      </w:r>
    </w:p>
    <w:p w14:paraId="3FA65E65" w14:textId="77777777" w:rsidR="007066C7" w:rsidRPr="00D22385" w:rsidRDefault="007066C7"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(1) Глоба во износ од 5.000 евра во денарска противвредност ќе му се изрече за прекршок на правно лице, ако: </w:t>
      </w:r>
      <w:r w:rsidRPr="00D22385">
        <w:rPr>
          <w:rFonts w:ascii="Arial" w:eastAsia="Times New Roman" w:hAnsi="Arial" w:cs="Arial"/>
          <w:sz w:val="20"/>
          <w:szCs w:val="20"/>
          <w:lang w:eastAsia="mk-MK"/>
        </w:rPr>
        <w:br/>
        <w:t>1) не му овозможи на здравствен работник односно здравствен соработник вработен во здравствена установа во мрежата на работа, да работи врз основа на патен налог на Министерството за здравство најмногу три работни дена во текот на еден месец, односно најмногу пет работни дена во текот на еден месец со писмена согласност од здравствениот работник односно здравствениот соработник, во друга здравствена установа во мрежата на здравствени установи, во која има потреба од извршување на работните задачи од страна на здравствениот работник односно здравствениот соработник согласно член 28 ставови (4) и (5) од овој закон, а здравствената установа во мрежата на здравствени установи во која е упатен на работа со патен налог, за периодот за кој е упатен на здравствениот работник односно здравствениот соработник не му исплатува согласно член 28 став (6) од овој закон патни и дневни трошоци согласно закон и колективен договор; </w:t>
      </w:r>
      <w:r w:rsidRPr="00D22385">
        <w:rPr>
          <w:rFonts w:ascii="Arial" w:eastAsia="Times New Roman" w:hAnsi="Arial" w:cs="Arial"/>
          <w:sz w:val="20"/>
          <w:szCs w:val="20"/>
          <w:lang w:eastAsia="mk-MK"/>
        </w:rPr>
        <w:br/>
        <w:t>2) медицинскиот директор на здравствената установа во мрежата на секундарно и терцијарно ниво на здравствена заштита не определи календар на активности однапред, најрано до десетиот ден во тековниот месец за следниот месец за секој здравствен работник кој дава специјалистичко-консултативни услуги во здравствената установа и не определи календар на слободни термини за користење на медицинската опрема со која здравствената установа дава специјалистичко-консултативни услуги согласно член 39-а став (2) од овој закон; </w:t>
      </w:r>
      <w:r w:rsidRPr="00D22385">
        <w:rPr>
          <w:rFonts w:ascii="Arial" w:eastAsia="Times New Roman" w:hAnsi="Arial" w:cs="Arial"/>
          <w:sz w:val="20"/>
          <w:szCs w:val="20"/>
          <w:lang w:eastAsia="mk-MK"/>
        </w:rPr>
        <w:br/>
        <w:t>3) здравствениот работник кој дава услуги во здравствените установи во мрежата на секундарно и терцијарно ниво на здравствена заштита не определи календар на активности однапред, најрано до петтиот ден во тековниот месец за следниот месец и не го достави до директорот на здравствената установа согласно член 39-а став (4) од овој закон; </w:t>
      </w:r>
      <w:r w:rsidRPr="00D22385">
        <w:rPr>
          <w:rFonts w:ascii="Arial" w:eastAsia="Times New Roman" w:hAnsi="Arial" w:cs="Arial"/>
          <w:sz w:val="20"/>
          <w:szCs w:val="20"/>
          <w:lang w:eastAsia="mk-MK"/>
        </w:rPr>
        <w:br/>
        <w:t>4) здравствениот работник кој дава специјалистичко-консултативни услуги во здравствените установи во мрежата на секундарно и терцијарно ниво на здравствена заштита не ги упатува пациентите што тој ги прегледал, односно врз кои извршил интервенција на секундарно и терцијарно ниво на здравствена заштита за дополнителни специјалистичко-консултативни услуги преку електронската листа на закажани прегледи и интервенции заради дијагностика и лекување на болестите и повредите и рехабилитација и не издава интерспецијалистички упат, специјалистичко-супспецијалистички упат, упат за радиодијагностика и упат за лабораториски услуги согласно член 39-а став (5) од овој закон; </w:t>
      </w:r>
      <w:r w:rsidRPr="00D22385">
        <w:rPr>
          <w:rFonts w:ascii="Arial" w:eastAsia="Times New Roman" w:hAnsi="Arial" w:cs="Arial"/>
          <w:sz w:val="20"/>
          <w:szCs w:val="20"/>
          <w:lang w:eastAsia="mk-MK"/>
        </w:rPr>
        <w:br/>
        <w:t>5) здравствениот работник кој дава специјалистичко-консултативни услуги во здравствените установи во мрежата на секундарно и терцијарно ниво на здравствена заштита не ги упатува пациентите што тој ги прегледал, односно врз кои извршил интервенција за контролна специјалистичко-консултативните услуга преку електронската листа на закажани прегледи и интервенции и не издава контролен упат согласно член 39-а став (6) од овој закон; </w:t>
      </w:r>
      <w:r w:rsidRPr="00D22385">
        <w:rPr>
          <w:rFonts w:ascii="Arial" w:eastAsia="Times New Roman" w:hAnsi="Arial" w:cs="Arial"/>
          <w:sz w:val="20"/>
          <w:szCs w:val="20"/>
          <w:lang w:eastAsia="mk-MK"/>
        </w:rPr>
        <w:br/>
        <w:t>6) здравствениот работник кој дава специјалистичко-консултативни услуги во здравствените установи во мрежата на секундарно и терцијарно ниво на здравствена заштита не ги упатува пациентите што тој ги прегледал, односно врз кои извршил интервенција на секундарно и терцијарно ниво на здравствена заштита за болничко лекување во установата во која работи или за вршење на хируршка интервенција која тој ја извршува и не издава болнички упат и/или болнички упат за хируршки интервенции согласно член 39-а став (7) од овој закон. </w:t>
      </w:r>
      <w:r w:rsidRPr="00D22385">
        <w:rPr>
          <w:rFonts w:ascii="Arial" w:eastAsia="Times New Roman" w:hAnsi="Arial" w:cs="Arial"/>
          <w:sz w:val="20"/>
          <w:szCs w:val="20"/>
          <w:lang w:eastAsia="mk-MK"/>
        </w:rPr>
        <w:br/>
        <w:t>7) здравствениот работник кој врши хируршки интервенции во здравствените установи во мрежата на секундарно и терцијарно ниво на здравствена заштита во календарот на активности не определи термини за вршење на елективни хируршки интервенции согласно член 39-а став (9) од овој закон; </w:t>
      </w:r>
      <w:r w:rsidRPr="00D22385">
        <w:rPr>
          <w:rFonts w:ascii="Arial" w:eastAsia="Times New Roman" w:hAnsi="Arial" w:cs="Arial"/>
          <w:sz w:val="20"/>
          <w:szCs w:val="20"/>
          <w:lang w:eastAsia="mk-MK"/>
        </w:rPr>
        <w:br/>
        <w:t>8) списокот со распоред на пациенти врз кои треба да биде извршена хируршка интервенција (оперативна програма) не е изработен согласно член 39-а став (10) од овој закон врз основа на термините за вршење на елективни хируршки интервенции од член 39-а став (9) од овој закон и издадените болнички упати за операции од член 39-а став (7) од овој закон; </w:t>
      </w:r>
      <w:r w:rsidRPr="00D22385">
        <w:rPr>
          <w:rFonts w:ascii="Arial" w:eastAsia="Times New Roman" w:hAnsi="Arial" w:cs="Arial"/>
          <w:sz w:val="20"/>
          <w:szCs w:val="20"/>
          <w:lang w:eastAsia="mk-MK"/>
        </w:rPr>
        <w:br/>
        <w:t>9) во електронските листи на закажани прегледи и интервенции не е внесен списокот со распоред на пациенти врз кои треба да биде извршена хируршка интервенција (оперативна програма) согласно член 39-а став (10) од овој закон; </w:t>
      </w:r>
      <w:r w:rsidRPr="00D22385">
        <w:rPr>
          <w:rFonts w:ascii="Arial" w:eastAsia="Times New Roman" w:hAnsi="Arial" w:cs="Arial"/>
          <w:sz w:val="20"/>
          <w:szCs w:val="20"/>
          <w:lang w:eastAsia="mk-MK"/>
        </w:rPr>
        <w:br/>
        <w:t>10) оперативната програма не ја одобрува, односно не ја одобрил стручниот колегиум на здравствената установа во која се врши хируршката интервенција во тековната недела за наредната недела согласно член 39-а став (10) од овој закон; </w:t>
      </w:r>
      <w:r w:rsidRPr="00D22385">
        <w:rPr>
          <w:rFonts w:ascii="Arial" w:eastAsia="Times New Roman" w:hAnsi="Arial" w:cs="Arial"/>
          <w:sz w:val="20"/>
          <w:szCs w:val="20"/>
          <w:lang w:eastAsia="mk-MK"/>
        </w:rPr>
        <w:br/>
        <w:t>11) секоја промена на оперативната програма не се внесува, односно не е внесена во електронската листа на закажани прегледи и интервенции со наведување на причините поради кои е направена промената и за истата согласно член 39-а став (10) од овој закон; </w:t>
      </w:r>
      <w:r w:rsidRPr="00D22385">
        <w:rPr>
          <w:rFonts w:ascii="Arial" w:eastAsia="Times New Roman" w:hAnsi="Arial" w:cs="Arial"/>
          <w:sz w:val="20"/>
          <w:szCs w:val="20"/>
          <w:lang w:eastAsia="mk-MK"/>
        </w:rPr>
        <w:br/>
        <w:t>12) здравствената установа не ги известила, односно не ги известува пациентите веднаш, а најдоцна во рок од 24 часа од настанувањето на промената на оперативната програма согласно член 39-а став (10) од овој закон; </w:t>
      </w:r>
      <w:r w:rsidRPr="00D22385">
        <w:rPr>
          <w:rFonts w:ascii="Arial" w:eastAsia="Times New Roman" w:hAnsi="Arial" w:cs="Arial"/>
          <w:sz w:val="20"/>
          <w:szCs w:val="20"/>
          <w:lang w:eastAsia="mk-MK"/>
        </w:rPr>
        <w:br/>
        <w:t>13) здравствениот работник кој дава специјалистичко-консултативни услуги, нема да го изврши прегледот во терминот закажан преку електронската листа на закажани прегледи и интервенции согласно член 39-б став (1) од овој закон или го започне извршувањето на прегледот, односно интервенцијата со задоцнување за што не постојат објективни и оправдани причини согласно член 39-б став (3) од овој закон; </w:t>
      </w:r>
      <w:r w:rsidRPr="00D22385">
        <w:rPr>
          <w:rFonts w:ascii="Arial" w:eastAsia="Times New Roman" w:hAnsi="Arial" w:cs="Arial"/>
          <w:sz w:val="20"/>
          <w:szCs w:val="20"/>
          <w:lang w:eastAsia="mk-MK"/>
        </w:rPr>
        <w:br/>
        <w:t>14) здравствениот работник кој дава специјалистичко консултативни услуги, кој неосновано и неоправдано упатил пациенти на секундарно и терцијарно ниво на здравствена заштита за користење на медицинска опрема во случаите од член 39-ј став (3) од овој закон (ги упатува пациентите за специјалистичко-консултативни услуги со користење на медицинска опрема во спротивност со стручните упатства за медицина заснова на докази од член 27 став (1) од овој закон и протоколите од член 27 став (4) од овој закон и ги упатува пациентите на дијагностички процедури за радиолошка дијагностика со компјутерски томограф и магнетна резонанца во согласност со стручните упатства за медицина заснова на докази од член 27 став (1) од овој закон и протоколите од член 27 став (4) од овој закон, но во 20% од вкупниот број на упатувања за користење на медицинска опрема во текот на претходната година со спроведените испитувања е утврдено дека нема наод за болест и/или за повреда, освен доколку пациентот се упатува на дијагностички процедури за радиолошка дијагностика со компјутерски томограф и магнетна резонанца заради докажување дека нема наод за болест и/или повреда согласно стручните упатства за медицина заснова на докази), нема да посетува обука во траење од 20 часа за стручните упатства за медицина заснова на докази од член 27 став (1) од овој закон и протоколите од член 27 став (4) од овој закон и обука за запознавање со карактеристиките на медицинската опрема, за нејзино користење и за штетните последици од неоснованото и прекумерно користење на медицинската опрема согласно член 39-ј став (5) од овој закон; </w:t>
      </w:r>
      <w:r w:rsidRPr="00D22385">
        <w:rPr>
          <w:rFonts w:ascii="Arial" w:eastAsia="Times New Roman" w:hAnsi="Arial" w:cs="Arial"/>
          <w:sz w:val="20"/>
          <w:szCs w:val="20"/>
          <w:lang w:eastAsia="mk-MK"/>
        </w:rPr>
        <w:br/>
        <w:t>15) лицата кои ја водат, објавуваат и ажурираат електронската листа на закажани прегледи и интервенции нема да го внесат податокот дека одредена медицинска опрема е во неисправна состојба веднаш по настапувањето на неисправноста согласно член 92-в став (7) од овој закон; </w:t>
      </w:r>
      <w:r w:rsidRPr="00D22385">
        <w:rPr>
          <w:rFonts w:ascii="Arial" w:eastAsia="Times New Roman" w:hAnsi="Arial" w:cs="Arial"/>
          <w:sz w:val="20"/>
          <w:szCs w:val="20"/>
          <w:lang w:eastAsia="mk-MK"/>
        </w:rPr>
        <w:br/>
        <w:t>16) не воведе редовна евиденција на сите потрошени основни и помошни медицински материјали по пациент, по упат и по здравствен работник, односно здравствен соработник и задолжителна евиденција на залихите на медицинските материјали во главното депо и во сите помошни депоа на лекови согласно член 92-г став (4) од овој закон; </w:t>
      </w:r>
      <w:r w:rsidRPr="00D22385">
        <w:rPr>
          <w:rFonts w:ascii="Arial" w:eastAsia="Times New Roman" w:hAnsi="Arial" w:cs="Arial"/>
          <w:sz w:val="20"/>
          <w:szCs w:val="20"/>
          <w:lang w:eastAsia="mk-MK"/>
        </w:rPr>
        <w:br/>
        <w:t>17) високообразовната установа и здравствената установа нема да ги распоредат и користат средствата што ги добиваат за спроведувањето на специјализацијата, односно супспецијализацијата на начин и во висина согласно член 140 ставовите (4), (5), (6), (7),(8) и (9) од овој закон; </w:t>
      </w:r>
      <w:r w:rsidRPr="00D22385">
        <w:rPr>
          <w:rFonts w:ascii="Arial" w:eastAsia="Times New Roman" w:hAnsi="Arial" w:cs="Arial"/>
          <w:sz w:val="20"/>
          <w:szCs w:val="20"/>
          <w:lang w:eastAsia="mk-MK"/>
        </w:rPr>
        <w:br/>
        <w:t>18) високообразованата установа на која се спроведува специјализацијата, односно супспецијализацијата и јавната здравствена установа на здравствените работници, односно здравствените соработници запишани на специјализација, односно супспецијализација согласно член 150 од овој закон им пресмета и/или наплати надоместокот за јавната здравствена установа за материјалните трошоци кои произлегуваат од специјализацијата, односно супспецијализацијата и за унапредување и развој на здравствените услуги во јавната здравствена установа, спротивно на член 140 став (9) од овој закон; </w:t>
      </w:r>
      <w:r w:rsidRPr="00D22385">
        <w:rPr>
          <w:rFonts w:ascii="Arial" w:eastAsia="Times New Roman" w:hAnsi="Arial" w:cs="Arial"/>
          <w:sz w:val="20"/>
          <w:szCs w:val="20"/>
          <w:lang w:eastAsia="mk-MK"/>
        </w:rPr>
        <w:br/>
        <w:t>19) во специјализантската книшка не се внесени податоците од член 144-а став (4) од овој закон и во книгата за евиденција за спроведените постапки и интервенции не се внесени податоците од член 144-а став (5) од овој закон; </w:t>
      </w:r>
      <w:r w:rsidRPr="00D22385">
        <w:rPr>
          <w:rFonts w:ascii="Arial" w:eastAsia="Times New Roman" w:hAnsi="Arial" w:cs="Arial"/>
          <w:sz w:val="20"/>
          <w:szCs w:val="20"/>
          <w:lang w:eastAsia="mk-MK"/>
        </w:rPr>
        <w:br/>
        <w:t>20) специјализантската книшка од член 144-а став (4) од овој закон и книгата за евиденција за спроведените постапки и интервенции од член 144-а став (5) од овој закон не се правилно и целосно пополнети, во нив се внесени неточни, погрешни и нецелосни податоци, како и планот и програмата на специјалистичкиот стаж не се спроведени воопшто или не се спроведени во целост, односно спроведените постапки и интервенции во текот на стажот на специјализациите внесени во книгата за евиденција за спроведените постапки и интервенции во целост не одговараат на содржината на стажот утврден во програмите за специјализациите на здравствените работници и здравствените соработници со високо образование согласно член 144-а став (6) од овој закон; </w:t>
      </w:r>
      <w:r w:rsidRPr="00D22385">
        <w:rPr>
          <w:rFonts w:ascii="Arial" w:eastAsia="Times New Roman" w:hAnsi="Arial" w:cs="Arial"/>
          <w:sz w:val="20"/>
          <w:szCs w:val="20"/>
          <w:lang w:eastAsia="mk-MK"/>
        </w:rPr>
        <w:br/>
        <w:t>21) специјализантот, заради стекнување на практични стручни знаења и научни сознанија не поминува осум часа дневно во здравствената установа во која според програмата за специјализација се спроведуваат општиот, односно специјалниот дел од специјалистичкиот стаж согласно член 144-в ставови (1) и (4) од овој закон, односно специјализантот не поминува време за стручно усовршување за време на дежурство со кое се обезбедува непрекината 24-часовна здравствена дејност во јавната здравствена установа во која се спроведува општиот, односно специјалниот турнус, еднаш во текот на секоја недела, односно четири пати во текот на секој месецсогласно член 144-в ставови (2) и (5) од овој закон, а здравствената установа не му овозможи да го оствари правото на 24-часовен одмор во текот на следниот ден по денот на дежурството согласно член 144-в ставови (3) и (6) од овој закон; </w:t>
      </w:r>
      <w:r w:rsidRPr="00D22385">
        <w:rPr>
          <w:rFonts w:ascii="Arial" w:eastAsia="Times New Roman" w:hAnsi="Arial" w:cs="Arial"/>
          <w:sz w:val="20"/>
          <w:szCs w:val="20"/>
          <w:lang w:eastAsia="mk-MK"/>
        </w:rPr>
        <w:br/>
        <w:t>22) специјализантот нема да го евидентира своето присуство преку системот за евиденција на работно време во здравствената установа во која се спроведува турнусот, согласно член 144-в став (11) од овој закон; </w:t>
      </w:r>
      <w:r w:rsidRPr="00D22385">
        <w:rPr>
          <w:rFonts w:ascii="Arial" w:eastAsia="Times New Roman" w:hAnsi="Arial" w:cs="Arial"/>
          <w:sz w:val="20"/>
          <w:szCs w:val="20"/>
          <w:lang w:eastAsia="mk-MK"/>
        </w:rPr>
        <w:br/>
        <w:t>23) високообразовната установа на која се спроведува специјализацијата не обезбеди најмалку една просторија за полагање на испит, посебно опремена за полагање на стручен испит со материјално-техничка и информатичка опрема, интернет врска и опрема за снимање на полагањет согласно член 144-ј став (2) од овој закон; </w:t>
      </w:r>
      <w:r w:rsidRPr="00D22385">
        <w:rPr>
          <w:rFonts w:ascii="Arial" w:eastAsia="Times New Roman" w:hAnsi="Arial" w:cs="Arial"/>
          <w:sz w:val="20"/>
          <w:szCs w:val="20"/>
          <w:lang w:eastAsia="mk-MK"/>
        </w:rPr>
        <w:br/>
        <w:t>24) специјализантот нема да ги исполни обврските од член 144-г ставови (1) и (3) од овој закон за учество на дневен и утрински состанок, член 144-д став (1) од овој закон за задолжителни обуки, член 144-ѓ ставови (1) и (3) од овој закон за изучување на странски јазици, член 144-ж став (2) од овој закон за обврските на специјализантот во текот на целокупното траење на специјализацијата, член 144-з ставови (1), (2) и (5) од овој закон за обврските на специјализантот во текот на првата и втората година на специјализацијата, член 144-к ставови (1), (2), (5), (7), (8), (13) и (14) од овој закон за практичната обука во општа болница или специјализирана болница, во служба за итна медицинска помош или во здравствен дом, одржување на дневна визита и присуство при вршење на обдукција и од член 144-љ ставови (1), (4), (5) и (6) од овој закон за специјализација на хируршки и на интернистички гранки; </w:t>
      </w:r>
      <w:r w:rsidRPr="00D22385">
        <w:rPr>
          <w:rFonts w:ascii="Arial" w:eastAsia="Times New Roman" w:hAnsi="Arial" w:cs="Arial"/>
          <w:sz w:val="20"/>
          <w:szCs w:val="20"/>
          <w:lang w:eastAsia="mk-MK"/>
        </w:rPr>
        <w:br/>
        <w:t>25) високообразовната установа на која се спроведува специјализацијата не овозможи изучување на англиски јазик од страна на специјализантите во соработка со високообразовните установи од областа на филолошките науки или во соработка со други установи од областа на образованието, на кои наставата ќе ја спроведуваат лица со најмалку десет годишно искуство во струката, како и не склучи договор за тестирање на специјализантите со официјален европски тестатор, член на здружението АLTЕ на европски тестатори, а Министерството за здравство не организира изучување на странските јазици кои согласно член 144-ѓ став (1) од овој закон се изучуваат како втор странски јазик, согласно член 144-ѓ став (8) од овој закон,; </w:t>
      </w:r>
      <w:r w:rsidRPr="00D22385">
        <w:rPr>
          <w:rFonts w:ascii="Arial" w:eastAsia="Times New Roman" w:hAnsi="Arial" w:cs="Arial"/>
          <w:sz w:val="20"/>
          <w:szCs w:val="20"/>
          <w:lang w:eastAsia="mk-MK"/>
        </w:rPr>
        <w:br/>
        <w:t>26) високообразовната установа на која се спроведува специјализацијата за специјализантите од сите гранки на специјализација не организира и спроведе настава од најмалку вкупно 250 часа теоретска настава од соодветната гранка на специјализацијата, од кои најмногу 15% од вкупниот број на часови од предвидената теоретска настава е настава од областа на научно-истражувачката работа, донесувањето на клиничка одлука, комуникациските вештини, јавното здравство, способност на стекнување и пренесување на знаење, етика и прописи и промоција на здравјето во текот на целокупното траење на специјализацијата, согласно член 144-ж ставови (2) и (3) од овој закон; </w:t>
      </w:r>
      <w:r w:rsidRPr="00D22385">
        <w:rPr>
          <w:rFonts w:ascii="Arial" w:eastAsia="Times New Roman" w:hAnsi="Arial" w:cs="Arial"/>
          <w:sz w:val="20"/>
          <w:szCs w:val="20"/>
          <w:lang w:eastAsia="mk-MK"/>
        </w:rPr>
        <w:br/>
        <w:t>27) овластената здравствена установа во која се спроведува специјалниот дел од специјалистичкиот стаж на специјализантот до Министерството за здравство не достави предлог распоред на постарите специјализанти во општите болници и специјализираните болници согласно член 144-к став (3) од овој закон; </w:t>
      </w:r>
      <w:r w:rsidRPr="00D22385">
        <w:rPr>
          <w:rFonts w:ascii="Arial" w:eastAsia="Times New Roman" w:hAnsi="Arial" w:cs="Arial"/>
          <w:sz w:val="20"/>
          <w:szCs w:val="20"/>
          <w:lang w:eastAsia="mk-MK"/>
        </w:rPr>
        <w:br/>
        <w:t>28) здравствената установа која го упатила на специјализација не му ги надоместила патни трошоци во висина на автобуски билет или железнички билет на постариот специјализант за периодот поминат во општа болница или специјализирана болница, согласно член 144-к став (4) од овој закон; </w:t>
      </w:r>
      <w:r w:rsidRPr="00D22385">
        <w:rPr>
          <w:rFonts w:ascii="Arial" w:eastAsia="Times New Roman" w:hAnsi="Arial" w:cs="Arial"/>
          <w:sz w:val="20"/>
          <w:szCs w:val="20"/>
          <w:lang w:eastAsia="mk-MK"/>
        </w:rPr>
        <w:br/>
        <w:t>29) високообразовната установа на која се спроведува специјализацијата до Министерството за здравство не достави предлог на временскиот распоред на турнусите во текот на последната година на специјализација кога постариот специјализант задолжително спроведува турнуси во служба за итна медицинска помош, во болница или во здравствен дом со седиште во општината каде што има седиште јавната здравствена установа која го упатила здравствениот работник или здравствениот соработник на специјализација и во ургентен центар или клиничка болница, согласно член 144-к став (15) од овој закон; </w:t>
      </w:r>
      <w:r w:rsidRPr="00D22385">
        <w:rPr>
          <w:rFonts w:ascii="Arial" w:eastAsia="Times New Roman" w:hAnsi="Arial" w:cs="Arial"/>
          <w:sz w:val="20"/>
          <w:szCs w:val="20"/>
          <w:lang w:eastAsia="mk-MK"/>
        </w:rPr>
        <w:br/>
        <w:t>30) јавната здравствена установа не го одобри согласно член 150-а став (2) од овој закон барањето на здравствените работници и здравствените соработници вработени во јавна здравствена установа и запишани на специјализација, односно супспецијализација во согласност со член 150 од овој закон, за продолжување на специјализацијата, односно супспецијализацијата на товар на јавната здравствена установа во која се вработени, со донесување на решение кога се исполнети условите од член 150-а став (1) од овој закон; </w:t>
      </w:r>
      <w:r w:rsidRPr="00D22385">
        <w:rPr>
          <w:rFonts w:ascii="Arial" w:eastAsia="Times New Roman" w:hAnsi="Arial" w:cs="Arial"/>
          <w:sz w:val="20"/>
          <w:szCs w:val="20"/>
          <w:lang w:eastAsia="mk-MK"/>
        </w:rPr>
        <w:br/>
        <w:t>31) јавната здравствена установа која го одобрила барањето од член 150-а став (1) од овој закон, не продолжи да ги надоместува трошоците за спроведување на специјализацијата, односно супспецијализацијата согласно член 150-а став (3) од овој закон; </w:t>
      </w:r>
      <w:r w:rsidRPr="00D22385">
        <w:rPr>
          <w:rFonts w:ascii="Arial" w:eastAsia="Times New Roman" w:hAnsi="Arial" w:cs="Arial"/>
          <w:sz w:val="20"/>
          <w:szCs w:val="20"/>
          <w:lang w:eastAsia="mk-MK"/>
        </w:rPr>
        <w:br/>
        <w:t>32) јавната здравствена установа која врши специјалистичко-консултативна и болничка дејност, а во која се вработиле здравствените работници, односно здравствените соработници запишани на специјализација, односно супспецијализација во согласност со член 150 од овој закон, не продолжи да ги надоместува нивните трошоци за специјализација, односно супспецијализација од денот на склучувањето на договор за работа, кога се исполнети условите од член 150-б став (1) од овој закон; </w:t>
      </w:r>
      <w:r w:rsidRPr="00D22385">
        <w:rPr>
          <w:rFonts w:ascii="Arial" w:eastAsia="Times New Roman" w:hAnsi="Arial" w:cs="Arial"/>
          <w:sz w:val="20"/>
          <w:szCs w:val="20"/>
          <w:lang w:eastAsia="mk-MK"/>
        </w:rPr>
        <w:br/>
        <w:t>33) не го раскине договорот за вработување на здравствените работници, односно на здравствените соработници запишани на специјализација, односно супспецијализација во согласност со член 150 од овој закон, кои се вработиле во јавна здравствена установа која врши специјалистичко-консултативна и болничка дејност согласно член 150-б став (2) од овој закон, затоа што здравствениот работник, односно здравствениот соработник не склучил договор за специјализација, односно супспецијализација со јавната здравствена установа во која е вработен; </w:t>
      </w:r>
      <w:r w:rsidRPr="00D22385">
        <w:rPr>
          <w:rFonts w:ascii="Arial" w:eastAsia="Times New Roman" w:hAnsi="Arial" w:cs="Arial"/>
          <w:sz w:val="20"/>
          <w:szCs w:val="20"/>
          <w:lang w:eastAsia="mk-MK"/>
        </w:rPr>
        <w:br/>
        <w:t>34) здравствениот работник, односно здравствениот соработник не носи на видно место ознака во форма на картичка која содржи фотографија на здравствениот работник, односно здравствениот соработник, неговото лично име, работното место и здравствената установа во која работи во текот на работното време на работното место согласно член 169 став (1) од овој закон; </w:t>
      </w:r>
      <w:r w:rsidRPr="00D22385">
        <w:rPr>
          <w:rFonts w:ascii="Arial" w:eastAsia="Times New Roman" w:hAnsi="Arial" w:cs="Arial"/>
          <w:sz w:val="20"/>
          <w:szCs w:val="20"/>
          <w:lang w:eastAsia="mk-MK"/>
        </w:rPr>
        <w:br/>
        <w:t>35) хируршките интервенции во здравствените установи се извршуваат спротивно на протоколот за безбедна хирургија кој опфаќа вршење на проверки на преземените дејствија согласно оперативната листа за проверка за безбедна хирургија пред, за време и по извршувањето на хируршка интервенција, заради намалување на веројатноста за грешка при извршувањето на хируршка интервенција (член 226-ѕ став (1) од овој закон); </w:t>
      </w:r>
      <w:r w:rsidRPr="00D22385">
        <w:rPr>
          <w:rFonts w:ascii="Arial" w:eastAsia="Times New Roman" w:hAnsi="Arial" w:cs="Arial"/>
          <w:sz w:val="20"/>
          <w:szCs w:val="20"/>
          <w:lang w:eastAsia="mk-MK"/>
        </w:rPr>
        <w:br/>
        <w:t>36) здравствениот третман на пациентите болни од малигни заболувања кој опфаќа дијагностицирање и лекување на малигните болести се врши спротивно на клиничката патека со која особено се утврдува добивање на приоритетен статус на пациентите болни од малигни заболувања во давањето на здравствени услуги, најдолгото време од времето на закажување до времето на извршување на прегледите и интервенциите и задолжителните прегледи и интервенции на пациентите болни од малигни заболувања (член 226-и став (1) од овој закон);</w:t>
      </w:r>
    </w:p>
    <w:p w14:paraId="6C8015F1" w14:textId="77777777" w:rsidR="007066C7" w:rsidRPr="00D22385" w:rsidRDefault="007066C7"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(2) Глоба во износ од 30% од одмерената глоба за правното лице ќе му се изрече за прекршоците од ставот (1) на овој член и на одговорното лице во правното лице.</w:t>
      </w:r>
    </w:p>
    <w:p w14:paraId="08D6A2CF" w14:textId="77777777" w:rsidR="007066C7" w:rsidRPr="00D22385" w:rsidRDefault="007066C7"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(3) Глоба во двоен износ од утврдениот во ставот (2) на овој член ќе се изрече за прекршок на одговорното лице во правното лице ако се повтори прекршокот од ставот (1) на овој член.</w:t>
      </w:r>
    </w:p>
    <w:p w14:paraId="2D30942D" w14:textId="083850DD" w:rsidR="007066C7" w:rsidRPr="00D22385" w:rsidRDefault="007066C7"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(4) Глоба во износ од 500 до 1.000 евра во денарска противвредност ќе му се изрече на одговорното лице во правното лице, ако: </w:t>
      </w:r>
      <w:r w:rsidRPr="00D22385">
        <w:rPr>
          <w:rFonts w:ascii="Arial" w:eastAsia="Times New Roman" w:hAnsi="Arial" w:cs="Arial"/>
          <w:sz w:val="20"/>
          <w:szCs w:val="20"/>
          <w:lang w:eastAsia="mk-MK"/>
        </w:rPr>
        <w:br/>
        <w:t>1) не спроведе постапка за утврдување на дисциплинска одговорност согласно член 28 став (7) од овој закон за здравствениот работник односно здравствениот соработник од член 28 ставови (4) и (5) од овој закон во рок од пет дена од денот кога здравствениот работник односно здравствениот соработник од член 28 ставови (4) и (5) од овој закон пропуштил да се јави на работа односно не ги извршувал работните обврски во друга здравствена установа врз основа на патен налог на Министерството за здравство; </w:t>
      </w:r>
      <w:r w:rsidRPr="00D22385">
        <w:rPr>
          <w:rFonts w:ascii="Arial" w:eastAsia="Times New Roman" w:hAnsi="Arial" w:cs="Arial"/>
          <w:sz w:val="20"/>
          <w:szCs w:val="20"/>
          <w:lang w:eastAsia="mk-MK"/>
        </w:rPr>
        <w:br/>
        <w:t>2) не обезбеди секој пациент да биде информиран за неговото право од член 39-а став (15) од овој закон со писмено известување кое се истакнува во влезниот дел на здравствената установа, на лесно видливо и пристапно место (член 39-а став (12)). </w:t>
      </w:r>
      <w:r w:rsidRPr="00D22385">
        <w:rPr>
          <w:rFonts w:ascii="Arial" w:eastAsia="Times New Roman" w:hAnsi="Arial" w:cs="Arial"/>
          <w:sz w:val="20"/>
          <w:szCs w:val="20"/>
          <w:lang w:eastAsia="mk-MK"/>
        </w:rPr>
        <w:br/>
        <w:t>3) не организира печатење во писмена форма во доволен број на примероци на известувањето дека не е извршен прегледот, односно интервенцијата во терминот закажан преку електронската листа на закажани прегледи и интервенции или дека извршувањето на прегледот, односно интервенцијата започнала со задоцнување кое не е во согласност со член 39-б ставови (2) и (3) од овој закон, што се поставува во влезниот дел на здравствената установа, на лесно видливо и пристапно место согласно член 39-б став (6) од овој закон; </w:t>
      </w:r>
      <w:r w:rsidRPr="00D22385">
        <w:rPr>
          <w:rFonts w:ascii="Arial" w:eastAsia="Times New Roman" w:hAnsi="Arial" w:cs="Arial"/>
          <w:sz w:val="20"/>
          <w:szCs w:val="20"/>
          <w:lang w:eastAsia="mk-MK"/>
        </w:rPr>
        <w:br/>
        <w:t>4) не истакне на видливо место писмено известување и/или не определил лице вработено во јавната здравствена установа согласно член 39-б ставовите (16) и (17) од овој закон, односно не испратил известување преку интегрираниот здравствен информатички систем согласно член 39-б став (16) од овој закон; </w:t>
      </w:r>
      <w:r w:rsidRPr="00D22385">
        <w:rPr>
          <w:rFonts w:ascii="Arial" w:eastAsia="Times New Roman" w:hAnsi="Arial" w:cs="Arial"/>
          <w:sz w:val="20"/>
          <w:szCs w:val="20"/>
          <w:lang w:eastAsia="mk-MK"/>
        </w:rPr>
        <w:br/>
        <w:t>5) не спроведе постапка за утврдување на дисциплинска одговорност против здравствениот работник кој дава специјалистичко-консултативни услуги затоа што не посетува обука согласно член 39-ј став (5) од овој закон (член 39-ј став (7)); </w:t>
      </w:r>
      <w:r w:rsidRPr="00D22385">
        <w:rPr>
          <w:rFonts w:ascii="Arial" w:eastAsia="Times New Roman" w:hAnsi="Arial" w:cs="Arial"/>
          <w:sz w:val="20"/>
          <w:szCs w:val="20"/>
          <w:lang w:eastAsia="mk-MK"/>
        </w:rPr>
        <w:br/>
        <w:t>6) не достави писмено известување до Министерството за здравство за секоја неисправност на медицинската опрема во рок не подолг од 24 часа од часот кога настапила неисправноста согласно член 92-в став (5) од овој закон и не обезбеди во електронската листа на закажани прегледи и интервенции да биде внесен податокот дека одредена медицинска опрема е во неисправна состојба веднаш по настапувањето на неисправноста согласно член 92-в став (6) од овој закон. </w:t>
      </w:r>
      <w:r w:rsidRPr="00D22385">
        <w:rPr>
          <w:rFonts w:ascii="Arial" w:eastAsia="Times New Roman" w:hAnsi="Arial" w:cs="Arial"/>
          <w:sz w:val="20"/>
          <w:szCs w:val="20"/>
          <w:lang w:eastAsia="mk-MK"/>
        </w:rPr>
        <w:br/>
        <w:t>7) не спроведе дисциплинска постапка против лицата кои ја водат, објавуваат и ажурираат електронската листа на закажани прегледи и интервенции, а кои не го внеле податокот дека одредена медицинска опрема е во неисправна состојба веднаш по настапувањето на неисправноста согласно член 92-в став (7) од овој закон (член 186 став (1) точка 27) од овој закон); </w:t>
      </w:r>
      <w:r w:rsidRPr="00D22385">
        <w:rPr>
          <w:rFonts w:ascii="Arial" w:eastAsia="Times New Roman" w:hAnsi="Arial" w:cs="Arial"/>
          <w:sz w:val="20"/>
          <w:szCs w:val="20"/>
          <w:lang w:eastAsia="mk-MK"/>
        </w:rPr>
        <w:br/>
        <w:t>8) не ги внесе во задолжителната евиденција на залихите на медицинските материјали во главното депо и во сите помошни депоа на лекови, а со цел точен увид во залихите на лекови со рок на траење, уништување на лекови со истечен рок на траење, навремено обезбедување на нови залихи и заштита на пациентите од аплицирање на неадекватни лекови, особено податоците за ЕАН (EAN-European Article Number) код на лекот, датум на производство на лекот и рок на траење на лекот, согласно член 92-г став (5) од овој закон; </w:t>
      </w:r>
      <w:r w:rsidRPr="00D22385">
        <w:rPr>
          <w:rFonts w:ascii="Arial" w:eastAsia="Times New Roman" w:hAnsi="Arial" w:cs="Arial"/>
          <w:sz w:val="20"/>
          <w:szCs w:val="20"/>
          <w:lang w:eastAsia="mk-MK"/>
        </w:rPr>
        <w:br/>
        <w:t>9) не обезбеди и не организира во системот за финансиското книговодство да бидат контирании да бидат внесени и книжени во финансов налог сите материјални документи, а особено приемниците од добавувачи и преносниците од главното депо, интерните приемници по основ на преносницата и издатниците/листите на потрошени медицински материјали по пациенти и по здравствени работници и здравствени соработници од помошните депоа, нивелациите, повратниците, влезните и излезните фактури и изводите од буџетската сметка и од сопствената сметка согласно член 92-г став (7) од овој закон; </w:t>
      </w:r>
      <w:r w:rsidRPr="00D22385">
        <w:rPr>
          <w:rFonts w:ascii="Arial" w:eastAsia="Times New Roman" w:hAnsi="Arial" w:cs="Arial"/>
          <w:sz w:val="20"/>
          <w:szCs w:val="20"/>
          <w:lang w:eastAsia="mk-MK"/>
        </w:rPr>
        <w:br/>
        <w:t>10) не постапува по наредби, упатства, планови и програми донесени од министерот за здравство со кои се наредува или забранува постапување во определена ситуација која има општо значење за извршување на законите и подзаконските прописи, се пропишува начинот на постапување во извршувањето на одделни одредби на законите и подзаконските прописи, односно се утврдуваат и се разработуваат одделни прашања за извршување на законите и подзаконските прописи за кои е потребно утврдување на рокови и динамика на нивно извршувањесогласно член 104 став (6) од овој закон; </w:t>
      </w:r>
      <w:r w:rsidRPr="00D22385">
        <w:rPr>
          <w:rFonts w:ascii="Arial" w:eastAsia="Times New Roman" w:hAnsi="Arial" w:cs="Arial"/>
          <w:sz w:val="20"/>
          <w:szCs w:val="20"/>
          <w:lang w:eastAsia="mk-MK"/>
        </w:rPr>
        <w:br/>
        <w:t>11) јавната здравствена установа која упатува здравствени работници и здравствени соработници на специјализација и супспецијализација не склучи договор со високообразовната установа на која се спроведува специјализацијата и супспецијализацијата, односно високообразовната установа на која се спроведува специјализацијата и супспецијализацијата не склучи договор со јавните здравствени установи кои упатуваат здравствени работници и здравствени соработници на специјализација и супспецијализација согласно член 140 став (4) од овој закон, во рок од еден месец од денот кога е донесен планот и програмата за специјализациите, односно супспецијализациите, а пред да бидат уплатени средствата од надоместокот; </w:t>
      </w:r>
      <w:r w:rsidRPr="00D22385">
        <w:rPr>
          <w:rFonts w:ascii="Arial" w:eastAsia="Times New Roman" w:hAnsi="Arial" w:cs="Arial"/>
          <w:sz w:val="20"/>
          <w:szCs w:val="20"/>
          <w:lang w:eastAsia="mk-MK"/>
        </w:rPr>
        <w:br/>
        <w:t>12) високообразовната установа не склучи договор со јавните здравствени установи каде што се совладуваат и исполнуваат одделните вештини од планот и програмата за специјализациите, односно супспецијализациите со кој е предвидено распределување и уплата на 50% од средствата за надоместок за секој поединечен специјализант, односно супспецијализант за спроведување на неговата специјализација, односно супспецијализација согласно член 140 став (5) од овој закон во рок од два месеца од денот кога е донесен планот и програмата за специјализациите, односно супспецијализациите, а пред да бидат уплатени средствата од надоместокот од член 140 став (2) од овој закон согласно член 140 став (5) од овој закон (член 140 став (6) од овој закон); </w:t>
      </w:r>
      <w:r w:rsidRPr="00D22385">
        <w:rPr>
          <w:rFonts w:ascii="Arial" w:eastAsia="Times New Roman" w:hAnsi="Arial" w:cs="Arial"/>
          <w:sz w:val="20"/>
          <w:szCs w:val="20"/>
          <w:lang w:eastAsia="mk-MK"/>
        </w:rPr>
        <w:br/>
        <w:t>13) високообразовната установа на која се спроведува специјализацијата и супспецијализацијата не склучи договор со менторот за исплата на надоместок во висина од 90% од средствата што високообразовната установа ги добива за секој поединечен специјализант, односно супспецијализант што тој ментор го води, согласно член 140 став (7) од овој закон; </w:t>
      </w:r>
      <w:r w:rsidRPr="00D22385">
        <w:rPr>
          <w:rFonts w:ascii="Arial" w:eastAsia="Times New Roman" w:hAnsi="Arial" w:cs="Arial"/>
          <w:sz w:val="20"/>
          <w:szCs w:val="20"/>
          <w:lang w:eastAsia="mk-MK"/>
        </w:rPr>
        <w:br/>
        <w:t>14) јавната здравствена установа каде што се совладуваат и исполнуваат одделните вештини од планот и програмата за специјализациите, односно супспецијализациите не склучи договор со едукаторот за исплата на надоместок во висина од 60% од средствата што јавната здравствена установа ги добива за секој поединечен специјализант, односно супспецијализант што тој едукатор го води, согласно член 140 став (8) од овој закон; </w:t>
      </w:r>
      <w:r w:rsidRPr="00D22385">
        <w:rPr>
          <w:rFonts w:ascii="Arial" w:eastAsia="Times New Roman" w:hAnsi="Arial" w:cs="Arial"/>
          <w:sz w:val="20"/>
          <w:szCs w:val="20"/>
          <w:lang w:eastAsia="mk-MK"/>
        </w:rPr>
        <w:br/>
        <w:t>15) директорот на здравствената установа во која се спроведува турнусот не преземе соодветни мерки согласно член 144-к став (9) од овој закон во случајот кога постариот специјализант до него доставил известување дека одреден пациент не се лекува согласно упатствата за медицина базирана на докази; </w:t>
      </w:r>
      <w:r w:rsidRPr="00D22385">
        <w:rPr>
          <w:rFonts w:ascii="Arial" w:eastAsia="Times New Roman" w:hAnsi="Arial" w:cs="Arial"/>
          <w:sz w:val="20"/>
          <w:szCs w:val="20"/>
          <w:lang w:eastAsia="mk-MK"/>
        </w:rPr>
        <w:br/>
        <w:t>16) директорот на здравствената установа во која се спроведува турнусот не определи и јавно не го објави временски распоред на дневните визити за секој постар специјализант одделно согласно член 144-к став (10) од овој закон; </w:t>
      </w:r>
      <w:r w:rsidRPr="00D22385">
        <w:rPr>
          <w:rFonts w:ascii="Arial" w:eastAsia="Times New Roman" w:hAnsi="Arial" w:cs="Arial"/>
          <w:sz w:val="20"/>
          <w:szCs w:val="20"/>
          <w:lang w:eastAsia="mk-MK"/>
        </w:rPr>
        <w:br/>
        <w:t>17) не организира и не обезбеди здравствениот работник, односно здравствениот соработник во текот на работното време на работното место да носи на видно место ознака во форма на картичка која содржи фотографија на здравствениот работник, односно здравствениот соработник, неговото лично име, работното место и здравствената установа во која работи согласно член 169 став (2) од овој закон; </w:t>
      </w:r>
      <w:r w:rsidRPr="00D22385">
        <w:rPr>
          <w:rFonts w:ascii="Arial" w:eastAsia="Times New Roman" w:hAnsi="Arial" w:cs="Arial"/>
          <w:sz w:val="20"/>
          <w:szCs w:val="20"/>
          <w:lang w:eastAsia="mk-MK"/>
        </w:rPr>
        <w:br/>
        <w:t>18) не поведе дисциплинска постапка против здравствениот работник, односно здравствениот соработник кој не ја носи ознаката во форма на картичка која содржи фотографија на здравствениот работник, односно здравствениот соработник, неговото лично име, работното место и здравствената установа во која работи, во рок од седум дена од денот на дознавањето на причината за поведување на дисциплинска постапка, согласно член 169 став (2) од овој закон; </w:t>
      </w:r>
      <w:r w:rsidRPr="00D22385">
        <w:rPr>
          <w:rFonts w:ascii="Arial" w:eastAsia="Times New Roman" w:hAnsi="Arial" w:cs="Arial"/>
          <w:sz w:val="20"/>
          <w:szCs w:val="20"/>
          <w:lang w:eastAsia="mk-MK"/>
        </w:rPr>
        <w:br/>
        <w:t>19) не му одговори на подносителот на претставката од член 193-а став (1) од овој закон за основаноста на претставката во рок од 15 дена од приемот на претставката согласно член 193-а став (6) од овој закон; </w:t>
      </w:r>
      <w:r w:rsidRPr="00D22385">
        <w:rPr>
          <w:rFonts w:ascii="Arial" w:eastAsia="Times New Roman" w:hAnsi="Arial" w:cs="Arial"/>
          <w:sz w:val="20"/>
          <w:szCs w:val="20"/>
          <w:lang w:eastAsia="mk-MK"/>
        </w:rPr>
        <w:br/>
        <w:t>20) не формира комисија за водење на дисциплинска постапка за дисциплинскиот престап, не го извести подносителот на претставката од член 193-а став (1) од овој закон дека е формирана комисија во рок од три дена од денот на формирањето на комисијата и/или во рок од 15 дена од денот на започнување на постапката не донесе решение за изрекување на дисциплинска мерка за дисциплински престап, односно не достави примерок од решението за изрекување на дисциплинска мерка за дисциплински престап во рок од три дена од денот на донесувањето на решението, согласно членот 193-а ставовите (8) и (9) од овој закон; </w:t>
      </w:r>
      <w:r w:rsidRPr="00D22385">
        <w:rPr>
          <w:rFonts w:ascii="Arial" w:eastAsia="Times New Roman" w:hAnsi="Arial" w:cs="Arial"/>
          <w:sz w:val="20"/>
          <w:szCs w:val="20"/>
          <w:lang w:eastAsia="mk-MK"/>
        </w:rPr>
        <w:br/>
        <w:t>21) не спроведе дисциплинска постапка против здравствениот работник за дисциплински престап согласно член 193-а став (13) од овој закон; </w:t>
      </w:r>
      <w:r w:rsidRPr="00D22385">
        <w:rPr>
          <w:rFonts w:ascii="Arial" w:eastAsia="Times New Roman" w:hAnsi="Arial" w:cs="Arial"/>
          <w:sz w:val="20"/>
          <w:szCs w:val="20"/>
          <w:lang w:eastAsia="mk-MK"/>
        </w:rPr>
        <w:br/>
        <w:t>22) внесени се неточни и неверодостојни податоци за резултатите од работењето на здравствениот работник во интегрираниот здравствен информатички систем (член 219</w:t>
      </w:r>
      <w:r w:rsidR="004873A8" w:rsidRPr="00D22385">
        <w:rPr>
          <w:rFonts w:ascii="Arial" w:eastAsia="Times New Roman" w:hAnsi="Arial" w:cs="Arial"/>
          <w:sz w:val="20"/>
          <w:szCs w:val="20"/>
          <w:lang w:eastAsia="mk-MK"/>
        </w:rPr>
        <w:t xml:space="preserve"> </w:t>
      </w:r>
      <w:r w:rsidRPr="00D22385">
        <w:rPr>
          <w:rFonts w:ascii="Arial" w:eastAsia="Times New Roman" w:hAnsi="Arial" w:cs="Arial"/>
          <w:sz w:val="20"/>
          <w:szCs w:val="20"/>
          <w:lang w:eastAsia="mk-MK"/>
        </w:rPr>
        <w:t>став (4) од овој закон); </w:t>
      </w:r>
      <w:r w:rsidRPr="00D22385">
        <w:rPr>
          <w:rFonts w:ascii="Arial" w:eastAsia="Times New Roman" w:hAnsi="Arial" w:cs="Arial"/>
          <w:sz w:val="20"/>
          <w:szCs w:val="20"/>
          <w:lang w:eastAsia="mk-MK"/>
        </w:rPr>
        <w:br/>
        <w:t>23) одобрува исплата на плата пресметана врз основа на неточни, нецелосни и неверодостојни информации за резултатите од работењето на здравствениот работник спротивно на член 219 став (5) од овој закон; </w:t>
      </w:r>
      <w:r w:rsidRPr="00D22385">
        <w:rPr>
          <w:rFonts w:ascii="Arial" w:eastAsia="Times New Roman" w:hAnsi="Arial" w:cs="Arial"/>
          <w:sz w:val="20"/>
          <w:szCs w:val="20"/>
          <w:lang w:eastAsia="mk-MK"/>
        </w:rPr>
        <w:br/>
        <w:t>24) платата на здравствените работници се исплаќа без постоење на изјавата на работоводниот орган во писмена форма дека податоците за резултатите од работењето на здравствените работници внесени во интегрираниот здравствен информатички систем се точни и веродостојни, спротивно на член 219 став (6) од овој закон; </w:t>
      </w:r>
      <w:r w:rsidRPr="00D22385">
        <w:rPr>
          <w:rFonts w:ascii="Arial" w:eastAsia="Times New Roman" w:hAnsi="Arial" w:cs="Arial"/>
          <w:sz w:val="20"/>
          <w:szCs w:val="20"/>
          <w:lang w:eastAsia="mk-MK"/>
        </w:rPr>
        <w:br/>
        <w:t>25) биде утврдено дека директорот, односно директорите на јавната здравствена установа не организираат и не обезбедуваат тековно прибирање и обработување на податоците потребни за мерење на клучните индикатори на постигнувањата и внесување на овие податоци во интегрираниот здравствен информатички систем најдоцна до петти секој месец за претходниот месец согласно член 239-б став (2) од овој закон или дека се внесени неточни и/или неверодостојни податоци потребни за мерење на клучните индикатори на постигнувањата (член 239-б став (3) од овој закон); </w:t>
      </w:r>
      <w:r w:rsidRPr="00D22385">
        <w:rPr>
          <w:rFonts w:ascii="Arial" w:eastAsia="Times New Roman" w:hAnsi="Arial" w:cs="Arial"/>
          <w:sz w:val="20"/>
          <w:szCs w:val="20"/>
          <w:lang w:eastAsia="mk-MK"/>
        </w:rPr>
        <w:br/>
        <w:t>26) податоците потребни за мерење на клучните индикатори на постигнувањата се чуваат и обработуваат во интегрираниот здравствен информатички систем, спротивно на начинот утврден со прописите од областа на евиденциите во здравството и со овој закон (член 239-б став (4) од овој закон).</w:t>
      </w:r>
    </w:p>
    <w:p w14:paraId="3BB145EF" w14:textId="77777777" w:rsidR="007066C7" w:rsidRPr="00D22385" w:rsidRDefault="007066C7"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(5) Глоба во двоен износ од утврдениот во ставот (4) на овој член ќе се изрече за прекршок на одговорното лице во правното лице ако се повтори прекршокот од ставот (4) на овој член.</w:t>
      </w:r>
    </w:p>
    <w:p w14:paraId="1AD4B586" w14:textId="77777777" w:rsidR="007066C7" w:rsidRPr="00D22385" w:rsidRDefault="007066C7"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(6) Глоба во износ од 500 до 1.000 евра во денарска противвредност ќе му се изрече за прекршок на здравствен работник со високо образование, односно на здравствен соработник со високо образование, ако: </w:t>
      </w:r>
      <w:r w:rsidRPr="00D22385">
        <w:rPr>
          <w:rFonts w:ascii="Arial" w:eastAsia="Times New Roman" w:hAnsi="Arial" w:cs="Arial"/>
          <w:sz w:val="20"/>
          <w:szCs w:val="20"/>
          <w:lang w:eastAsia="mk-MK"/>
        </w:rPr>
        <w:br/>
        <w:t>1) не определи календар на активности однапред, најрано до петтиот ден во тековниот месец за следниот месец и не го достави до директорот на здравствената установа согласно член 39-а став (4) од овој закон; </w:t>
      </w:r>
      <w:r w:rsidRPr="00D22385">
        <w:rPr>
          <w:rFonts w:ascii="Arial" w:eastAsia="Times New Roman" w:hAnsi="Arial" w:cs="Arial"/>
          <w:sz w:val="20"/>
          <w:szCs w:val="20"/>
          <w:lang w:eastAsia="mk-MK"/>
        </w:rPr>
        <w:br/>
        <w:t>2) не ги упатува пациентите што тој ги прегледал, односно врз кои извршил интервенција на секундарно и терцијарно ниво на здравствена заштита за дополнителни специјалистичко-консултативни услуги преку електронската листа на закажани прегледи и интервенции заради дијагностика и лекување на болестите и повредите и рехабилитација и не издава интерспецијалистички упат, специјалистичко-супспецијалистички упат, упат за радиодијагностика и упат за лабораториски услуги согласно член 39-а став (5) од овој закон; </w:t>
      </w:r>
      <w:r w:rsidRPr="00D22385">
        <w:rPr>
          <w:rFonts w:ascii="Arial" w:eastAsia="Times New Roman" w:hAnsi="Arial" w:cs="Arial"/>
          <w:sz w:val="20"/>
          <w:szCs w:val="20"/>
          <w:lang w:eastAsia="mk-MK"/>
        </w:rPr>
        <w:br/>
        <w:t>3) не ги упатува пациентите што тој ги прегледал, односно врз кои извршил интервенција за контролна специјалистичко-консултативните услуга преку електронската листа на закажани прегледи и интервенции и не издава контролен упат согласно член 39-а став (6) од овој закон; </w:t>
      </w:r>
      <w:r w:rsidRPr="00D22385">
        <w:rPr>
          <w:rFonts w:ascii="Arial" w:eastAsia="Times New Roman" w:hAnsi="Arial" w:cs="Arial"/>
          <w:sz w:val="20"/>
          <w:szCs w:val="20"/>
          <w:lang w:eastAsia="mk-MK"/>
        </w:rPr>
        <w:br/>
        <w:t>4) не ги упатува пациентите што тој ги прегледал, односно врз кои извршил интервенција на секундарно и терцијарно ниво на здравствена заштита за болничко лекување во установата во која работи или за вршење на хируршка интервенција која тој ја извршува и не издава болнички упат и/или болнички упат за хируршки интервенции согласно член 39-а став (7) од овој закон. </w:t>
      </w:r>
      <w:r w:rsidRPr="00D22385">
        <w:rPr>
          <w:rFonts w:ascii="Arial" w:eastAsia="Times New Roman" w:hAnsi="Arial" w:cs="Arial"/>
          <w:sz w:val="20"/>
          <w:szCs w:val="20"/>
          <w:lang w:eastAsia="mk-MK"/>
        </w:rPr>
        <w:br/>
        <w:t>5) во календарот на активности не определи термини за вршење на елективни хируршки интервенции согласно член 39-а став (9) од овој закон; </w:t>
      </w:r>
      <w:r w:rsidRPr="00D22385">
        <w:rPr>
          <w:rFonts w:ascii="Arial" w:eastAsia="Times New Roman" w:hAnsi="Arial" w:cs="Arial"/>
          <w:sz w:val="20"/>
          <w:szCs w:val="20"/>
          <w:lang w:eastAsia="mk-MK"/>
        </w:rPr>
        <w:br/>
        <w:t>6) нема да го изврши прегледот во терминот закажан преку електронската листа на закажани прегледи и интервенции согласно член 39-б став (1) од овој закон; </w:t>
      </w:r>
      <w:r w:rsidRPr="00D22385">
        <w:rPr>
          <w:rFonts w:ascii="Arial" w:eastAsia="Times New Roman" w:hAnsi="Arial" w:cs="Arial"/>
          <w:sz w:val="20"/>
          <w:szCs w:val="20"/>
          <w:lang w:eastAsia="mk-MK"/>
        </w:rPr>
        <w:br/>
        <w:t>7) основано и неоправдано упатил пациенти на секундарно и терцијарно ниво на здравствена заштита за користење на медицинска опрема во спротивност со стручните упатства за медицина заснова на докази од член 27 став (1) од овој закон и протоколите од член 27 став (4) од овој закон (член 39-б од овој закон) и/или неосновано и неоправдано упатил пациентите на дијагностички процедури за радиолошка дијагностика со компјутерски томограф и магнетна резонанца во согласност со стручните упатства за медицина заснова на докази од член 27 став (1) од овој закон и протоколите од член 27 став (4) од овој закон, но во 20% од вкупниот број на упатувања за користење на медицинска опрема во текот на претходната година со спроведените испитувања е утврдено дека нема наод за болест и/или за повреда, освен доколку пациентот се упатува на дијагностички процедури за радиолошка дијагностика со компјутерски томограф и магнетна резонанца заради докажување дека нема наод за болест и/или повреда согласно стручните упатства за медицина заснова на докази (член 39-ј став (3) од овој закон); </w:t>
      </w:r>
      <w:r w:rsidRPr="00D22385">
        <w:rPr>
          <w:rFonts w:ascii="Arial" w:eastAsia="Times New Roman" w:hAnsi="Arial" w:cs="Arial"/>
          <w:sz w:val="20"/>
          <w:szCs w:val="20"/>
          <w:lang w:eastAsia="mk-MK"/>
        </w:rPr>
        <w:br/>
        <w:t>8) продолжува, и покрај посетената обука согласно член 39-ј став (5) од овој закон и изречената дисцисплинска мерка за дисциплински престап од член 39-ј став (8) од овој закон, да неосновано и неоправдано да упатува пациенти на секундарно и терцијарно ниво на здравствена заштита за користење на медицинска опрема во спротивност со стручните упатства за медицина заснова на докази од член 27 став (1) од овој закон и протоколите од член 27 став (4) од овој закон и/или ја продолжува праксата во текот на претходната година во 20% од вкупниот број на упатувања за користење на медицинска опрема, со спроведените испитувања да е утврдено дека нема наод за болест и/или за повреда, освен доколку пациентот се упатува на дијагностички процедури за радиолошка дијагностика со компјутерски томограф и магнетна резонанца заради докажување дека нема наод за болест и/или повреда согласно стручните упатства за медицина заснова на докази; </w:t>
      </w:r>
      <w:r w:rsidRPr="00D22385">
        <w:rPr>
          <w:rFonts w:ascii="Arial" w:eastAsia="Times New Roman" w:hAnsi="Arial" w:cs="Arial"/>
          <w:sz w:val="20"/>
          <w:szCs w:val="20"/>
          <w:lang w:eastAsia="mk-MK"/>
        </w:rPr>
        <w:br/>
        <w:t>9) специјализантот, заради стекнување на практични стручни знаења и научни сознанија не поминува осум часа дневно во здравствената установа во која според програмата за специјализација се спроведуваат општиот, односно специјалниот дел од специјалистичкиот стаж согласно член 144-в ставови (1) и (4) од овој закон, односно специјализантот не поминува време за стручно усовршување за време на дежурство со кое се обезбедува непрекината 24-часовна здравствена дејност во јавната здравствена установа во која се спроведува општиот, односно специјалниот турнус, еднаш во текот на секоја недела, односно четири пати во текот на секој месец, согласно член 144-в ставови (2) и (5) од овој закон а здравствената установа не му овозможи да го оствари правото на 24-часовен одмор во текот на следниот ден по денот на дежурството согласно член 144-в ставови (3) и (6) од овој закон; </w:t>
      </w:r>
      <w:r w:rsidRPr="00D22385">
        <w:rPr>
          <w:rFonts w:ascii="Arial" w:eastAsia="Times New Roman" w:hAnsi="Arial" w:cs="Arial"/>
          <w:sz w:val="20"/>
          <w:szCs w:val="20"/>
          <w:lang w:eastAsia="mk-MK"/>
        </w:rPr>
        <w:br/>
        <w:t>10) менторот и едукаторот со свој потпис и факсимил не потврдуваат согласно член 144-а став (8) од овој закон или потврдуваат специјализантска книшка од став (4) на овој член и книга за евиденција за спроведените постапки и интервенции од став (5) на овој член кои не се правилно и целосно пополнети и во кои се внесени погрешни и нецелосни податоци, а со кои се тврди дека планот и програмата на специјалистичкиот стаж се спроведени, односно дека спроведените постапки и интервенции во текот на стажот на специјализациите во целост одговараат на содржината на стажот утврден во програмите за специјализациите на здравствените работници и здравствените соработници со високо образование; </w:t>
      </w:r>
      <w:r w:rsidRPr="00D22385">
        <w:rPr>
          <w:rFonts w:ascii="Arial" w:eastAsia="Times New Roman" w:hAnsi="Arial" w:cs="Arial"/>
          <w:sz w:val="20"/>
          <w:szCs w:val="20"/>
          <w:lang w:eastAsia="mk-MK"/>
        </w:rPr>
        <w:br/>
        <w:t>11) специјализантот нема да го евидентира своето присуство преку системот за евиденција на работно време во здравствената установа во која се спроведува турнусот, согласно член 144-в став (11) од овој закон; </w:t>
      </w:r>
      <w:r w:rsidRPr="00D22385">
        <w:rPr>
          <w:rFonts w:ascii="Arial" w:eastAsia="Times New Roman" w:hAnsi="Arial" w:cs="Arial"/>
          <w:sz w:val="20"/>
          <w:szCs w:val="20"/>
          <w:lang w:eastAsia="mk-MK"/>
        </w:rPr>
        <w:br/>
        <w:t>12) специјализантот нема да ги исполни обврските од член 144-г ставови (1) и (3) од овој закон за учество на дневен и утрински состанок, член 144-д став (1) од овој закон за задолжителни обуки, член 144-ѓ ставови (1) и (3) од овој закон за изучување на странски јазици, член 144-ж став (2) од овој закон за обврските на специјализантот во текот на целокупното траење на специјализацијата, член 144-з ставови (1), (2) и (5) од овој закон за обврските на специјализантот во текот на првата и втората година на специјализацијата, член 144-к ставови (1), (2), (5), (7), (8), (13) и (14) од овој закон за практичната обука во општа болница или специјализирана болница, во служба за итна медицинска помош или во здравствен дом, одржување на дневна визита и присуство при вршење на обдукција и од член 144-љ ставови (1), (4), (5) и (6) од овој закон за специјализација на хируршки и на интернистички гранки; </w:t>
      </w:r>
      <w:r w:rsidRPr="00D22385">
        <w:rPr>
          <w:rFonts w:ascii="Arial" w:eastAsia="Times New Roman" w:hAnsi="Arial" w:cs="Arial"/>
          <w:sz w:val="20"/>
          <w:szCs w:val="20"/>
          <w:lang w:eastAsia="mk-MK"/>
        </w:rPr>
        <w:br/>
        <w:t>13) внесе неточни и неверодостојни податоци за резултатите од своето работење во интегрираниот здравствен информатички систем (член 219 став (4) од овој закон);</w:t>
      </w:r>
    </w:p>
    <w:p w14:paraId="6D448508" w14:textId="77777777" w:rsidR="007066C7" w:rsidRPr="00D22385" w:rsidRDefault="007066C7"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(7) Глоба во износ од 1.000 до 2.000 евра во денарска противвредност ќе се изрече за прекршок на здравствен работник со високо образование, односно на здравствен соработник со високо образование, ако се повтори прекршокот од ставот (6) на овој член.</w:t>
      </w:r>
    </w:p>
    <w:p w14:paraId="259E055F" w14:textId="1486B449" w:rsidR="00E53F69" w:rsidRPr="00D22385" w:rsidRDefault="007066C7" w:rsidP="008E3855">
      <w:pPr>
        <w:spacing w:after="120"/>
        <w:rPr>
          <w:rFonts w:ascii="Arial" w:eastAsia="Times New Roman" w:hAnsi="Arial" w:cs="Arial"/>
          <w:sz w:val="20"/>
          <w:szCs w:val="20"/>
          <w:lang w:eastAsia="mk-MK"/>
        </w:rPr>
      </w:pPr>
      <w:r w:rsidRPr="00D22385">
        <w:rPr>
          <w:rFonts w:ascii="Arial" w:eastAsia="Times New Roman" w:hAnsi="Arial" w:cs="Arial"/>
          <w:sz w:val="20"/>
          <w:szCs w:val="20"/>
          <w:lang w:eastAsia="mk-MK"/>
        </w:rPr>
        <w:t>(8) Глоба во износ од 15.000 евра во денарска противвредност ќе му се изрече на министерот за здравство кога нема да го разреши директорот на јавната здравствена установа во случаите од членот 111 став (1) точки од 12 до 15 од овој закон и кога нема да организира објавување на податоците од спроведените анонимни анкети за задоволството на пациентите согласно член 239-ѓ став (2) од овој закон.</w:t>
      </w:r>
    </w:p>
    <w:p w14:paraId="0EBF1F3A" w14:textId="1EC3B873" w:rsidR="007540E3" w:rsidRPr="00D22385" w:rsidRDefault="007540E3" w:rsidP="008E3855">
      <w:pPr>
        <w:spacing w:after="120"/>
        <w:rPr>
          <w:rFonts w:ascii="Arial" w:eastAsia="Times New Roman" w:hAnsi="Arial" w:cs="Arial"/>
          <w:sz w:val="20"/>
          <w:szCs w:val="20"/>
          <w:lang w:eastAsia="mk-MK"/>
        </w:rPr>
      </w:pPr>
    </w:p>
    <w:p w14:paraId="1EFBD27D" w14:textId="77777777" w:rsidR="00A768F8" w:rsidRPr="00D22385" w:rsidRDefault="00A768F8" w:rsidP="00A768F8">
      <w:pPr>
        <w:pStyle w:val="Tekst"/>
        <w:ind w:firstLine="0"/>
        <w:jc w:val="left"/>
        <w:rPr>
          <w:sz w:val="20"/>
          <w:lang w:val="mk-MK" w:eastAsia="mk-MK"/>
        </w:rPr>
      </w:pPr>
    </w:p>
    <w:sectPr w:rsidR="00A768F8" w:rsidRPr="00D22385" w:rsidSect="004D5203">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EB510" w14:textId="77777777" w:rsidR="00671A5C" w:rsidRDefault="00671A5C" w:rsidP="00A36261">
      <w:r>
        <w:separator/>
      </w:r>
    </w:p>
  </w:endnote>
  <w:endnote w:type="continuationSeparator" w:id="0">
    <w:p w14:paraId="118BEBF2" w14:textId="77777777" w:rsidR="00671A5C" w:rsidRDefault="00671A5C" w:rsidP="00A3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obiSansCn">
    <w:panose1 w:val="00000000000000000000"/>
    <w:charset w:val="00"/>
    <w:family w:val="modern"/>
    <w:notTrueType/>
    <w:pitch w:val="variable"/>
    <w:sig w:usb0="A00002AF" w:usb1="5000204B" w:usb2="00000000" w:usb3="00000000" w:csb0="0000009F" w:csb1="00000000"/>
  </w:font>
  <w:font w:name="StobiSerif">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StobiSerif Regular">
    <w:altName w:val="Arial"/>
    <w:panose1 w:val="00000000000000000000"/>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 w:name="MAC C Times">
    <w:panose1 w:val="02027200000000000000"/>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BA1DC" w14:textId="77777777" w:rsidR="00671A5C" w:rsidRDefault="00671A5C" w:rsidP="00A36261">
      <w:r>
        <w:separator/>
      </w:r>
    </w:p>
  </w:footnote>
  <w:footnote w:type="continuationSeparator" w:id="0">
    <w:p w14:paraId="205669FF" w14:textId="77777777" w:rsidR="00671A5C" w:rsidRDefault="00671A5C" w:rsidP="00A36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9305FF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40290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C42A8A"/>
    <w:multiLevelType w:val="hybridMultilevel"/>
    <w:tmpl w:val="660A0152"/>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424A0"/>
    <w:multiLevelType w:val="hybridMultilevel"/>
    <w:tmpl w:val="A1A0080A"/>
    <w:lvl w:ilvl="0" w:tplc="17124BCA">
      <w:start w:val="2"/>
      <w:numFmt w:val="bullet"/>
      <w:lvlText w:val="-"/>
      <w:lvlJc w:val="left"/>
      <w:pPr>
        <w:ind w:left="1440" w:hanging="360"/>
      </w:pPr>
      <w:rPr>
        <w:rFonts w:ascii="StobiSansCn" w:eastAsia="Times New Roman" w:hAnsi="StobiSansCn" w:hint="default"/>
      </w:rPr>
    </w:lvl>
    <w:lvl w:ilvl="1" w:tplc="042F0003" w:tentative="1">
      <w:start w:val="1"/>
      <w:numFmt w:val="bullet"/>
      <w:lvlText w:val="o"/>
      <w:lvlJc w:val="left"/>
      <w:pPr>
        <w:ind w:left="2160" w:hanging="360"/>
      </w:pPr>
      <w:rPr>
        <w:rFonts w:ascii="Courier New" w:hAnsi="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4" w15:restartNumberingAfterBreak="0">
    <w:nsid w:val="0DFD4AD3"/>
    <w:multiLevelType w:val="hybridMultilevel"/>
    <w:tmpl w:val="4BD238F8"/>
    <w:lvl w:ilvl="0" w:tplc="CC14C558">
      <w:start w:val="3"/>
      <w:numFmt w:val="bullet"/>
      <w:pStyle w:val="Podelba"/>
      <w:lvlText w:val="-"/>
      <w:lvlJc w:val="left"/>
      <w:pPr>
        <w:ind w:left="369" w:hanging="360"/>
      </w:pPr>
      <w:rPr>
        <w:rFonts w:ascii="StobiSerif" w:eastAsia="Times New Roman" w:hAnsi="StobiSerif" w:cs="Arial" w:hint="default"/>
      </w:rPr>
    </w:lvl>
    <w:lvl w:ilvl="1" w:tplc="042F0003" w:tentative="1">
      <w:start w:val="1"/>
      <w:numFmt w:val="bullet"/>
      <w:lvlText w:val="o"/>
      <w:lvlJc w:val="left"/>
      <w:pPr>
        <w:ind w:left="1089" w:hanging="360"/>
      </w:pPr>
      <w:rPr>
        <w:rFonts w:ascii="Courier New" w:hAnsi="Courier New" w:cs="Courier New" w:hint="default"/>
      </w:rPr>
    </w:lvl>
    <w:lvl w:ilvl="2" w:tplc="042F0005" w:tentative="1">
      <w:start w:val="1"/>
      <w:numFmt w:val="bullet"/>
      <w:lvlText w:val=""/>
      <w:lvlJc w:val="left"/>
      <w:pPr>
        <w:ind w:left="1809" w:hanging="360"/>
      </w:pPr>
      <w:rPr>
        <w:rFonts w:ascii="Wingdings" w:hAnsi="Wingdings" w:hint="default"/>
      </w:rPr>
    </w:lvl>
    <w:lvl w:ilvl="3" w:tplc="042F0001" w:tentative="1">
      <w:start w:val="1"/>
      <w:numFmt w:val="bullet"/>
      <w:lvlText w:val=""/>
      <w:lvlJc w:val="left"/>
      <w:pPr>
        <w:ind w:left="2529" w:hanging="360"/>
      </w:pPr>
      <w:rPr>
        <w:rFonts w:ascii="Symbol" w:hAnsi="Symbol" w:hint="default"/>
      </w:rPr>
    </w:lvl>
    <w:lvl w:ilvl="4" w:tplc="042F0003" w:tentative="1">
      <w:start w:val="1"/>
      <w:numFmt w:val="bullet"/>
      <w:lvlText w:val="o"/>
      <w:lvlJc w:val="left"/>
      <w:pPr>
        <w:ind w:left="3249" w:hanging="360"/>
      </w:pPr>
      <w:rPr>
        <w:rFonts w:ascii="Courier New" w:hAnsi="Courier New" w:cs="Courier New" w:hint="default"/>
      </w:rPr>
    </w:lvl>
    <w:lvl w:ilvl="5" w:tplc="042F0005" w:tentative="1">
      <w:start w:val="1"/>
      <w:numFmt w:val="bullet"/>
      <w:lvlText w:val=""/>
      <w:lvlJc w:val="left"/>
      <w:pPr>
        <w:ind w:left="3969" w:hanging="360"/>
      </w:pPr>
      <w:rPr>
        <w:rFonts w:ascii="Wingdings" w:hAnsi="Wingdings" w:hint="default"/>
      </w:rPr>
    </w:lvl>
    <w:lvl w:ilvl="6" w:tplc="042F0001" w:tentative="1">
      <w:start w:val="1"/>
      <w:numFmt w:val="bullet"/>
      <w:lvlText w:val=""/>
      <w:lvlJc w:val="left"/>
      <w:pPr>
        <w:ind w:left="4689" w:hanging="360"/>
      </w:pPr>
      <w:rPr>
        <w:rFonts w:ascii="Symbol" w:hAnsi="Symbol" w:hint="default"/>
      </w:rPr>
    </w:lvl>
    <w:lvl w:ilvl="7" w:tplc="042F0003" w:tentative="1">
      <w:start w:val="1"/>
      <w:numFmt w:val="bullet"/>
      <w:lvlText w:val="o"/>
      <w:lvlJc w:val="left"/>
      <w:pPr>
        <w:ind w:left="5409" w:hanging="360"/>
      </w:pPr>
      <w:rPr>
        <w:rFonts w:ascii="Courier New" w:hAnsi="Courier New" w:cs="Courier New" w:hint="default"/>
      </w:rPr>
    </w:lvl>
    <w:lvl w:ilvl="8" w:tplc="042F0005" w:tentative="1">
      <w:start w:val="1"/>
      <w:numFmt w:val="bullet"/>
      <w:lvlText w:val=""/>
      <w:lvlJc w:val="left"/>
      <w:pPr>
        <w:ind w:left="6129" w:hanging="360"/>
      </w:pPr>
      <w:rPr>
        <w:rFonts w:ascii="Wingdings" w:hAnsi="Wingdings" w:hint="default"/>
      </w:rPr>
    </w:lvl>
  </w:abstractNum>
  <w:abstractNum w:abstractNumId="5" w15:restartNumberingAfterBreak="0">
    <w:nsid w:val="12D51B8E"/>
    <w:multiLevelType w:val="multilevel"/>
    <w:tmpl w:val="49C47672"/>
    <w:lvl w:ilvl="0">
      <w:start w:val="1"/>
      <w:numFmt w:val="decimal"/>
      <w:lvlText w:val="%1."/>
      <w:lvlJc w:val="left"/>
      <w:pPr>
        <w:tabs>
          <w:tab w:val="num" w:pos="720"/>
        </w:tabs>
        <w:ind w:left="720" w:hanging="360"/>
      </w:pPr>
      <w:rPr>
        <w:rFonts w:cs="Times New Roman" w:hint="default"/>
      </w:rPr>
    </w:lvl>
    <w:lvl w:ilvl="1">
      <w:start w:val="226"/>
      <w:numFmt w:val="decimal"/>
      <w:isLgl/>
      <w:lvlText w:val="%1.%2"/>
      <w:lvlJc w:val="left"/>
      <w:pPr>
        <w:tabs>
          <w:tab w:val="num" w:pos="720"/>
        </w:tabs>
        <w:ind w:left="720" w:hanging="360"/>
      </w:pPr>
      <w:rPr>
        <w:rFonts w:cs="Times New Roman" w:hint="default"/>
      </w:rPr>
    </w:lvl>
    <w:lvl w:ilvl="2">
      <w:numFmt w:val="decimalZero"/>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6" w15:restartNumberingAfterBreak="0">
    <w:nsid w:val="19813209"/>
    <w:multiLevelType w:val="hybridMultilevel"/>
    <w:tmpl w:val="7336785A"/>
    <w:lvl w:ilvl="0" w:tplc="37A29B12">
      <w:start w:val="4"/>
      <w:numFmt w:val="upp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15:restartNumberingAfterBreak="0">
    <w:nsid w:val="1AA1422B"/>
    <w:multiLevelType w:val="hybridMultilevel"/>
    <w:tmpl w:val="0520D7A0"/>
    <w:lvl w:ilvl="0" w:tplc="04090001">
      <w:start w:val="1"/>
      <w:numFmt w:val="bullet"/>
      <w:lvlText w:val=""/>
      <w:lvlJc w:val="left"/>
      <w:pPr>
        <w:tabs>
          <w:tab w:val="num" w:pos="720"/>
        </w:tabs>
        <w:ind w:left="720" w:hanging="360"/>
      </w:pPr>
      <w:rPr>
        <w:rFonts w:ascii="Symbol" w:hAnsi="Symbol" w:hint="default"/>
      </w:rPr>
    </w:lvl>
    <w:lvl w:ilvl="1" w:tplc="91669C2C">
      <w:start w:val="2"/>
      <w:numFmt w:val="bullet"/>
      <w:lvlText w:val="-"/>
      <w:lvlJc w:val="left"/>
      <w:pPr>
        <w:tabs>
          <w:tab w:val="num" w:pos="1440"/>
        </w:tabs>
        <w:ind w:left="1440" w:hanging="360"/>
      </w:pPr>
      <w:rPr>
        <w:rFonts w:ascii="StobiSerif Regular" w:eastAsia="Times New Roman" w:hAnsi="StobiSerif Regula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7A4131"/>
    <w:multiLevelType w:val="hybridMultilevel"/>
    <w:tmpl w:val="91BC794C"/>
    <w:lvl w:ilvl="0" w:tplc="9C7CBF1E">
      <w:start w:val="3"/>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982545"/>
    <w:multiLevelType w:val="hybridMultilevel"/>
    <w:tmpl w:val="A7E8F180"/>
    <w:lvl w:ilvl="0" w:tplc="A366F9F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8347BFF"/>
    <w:multiLevelType w:val="hybridMultilevel"/>
    <w:tmpl w:val="8D046F62"/>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1" w15:restartNumberingAfterBreak="0">
    <w:nsid w:val="2EB0626D"/>
    <w:multiLevelType w:val="hybridMultilevel"/>
    <w:tmpl w:val="99606CE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2" w15:restartNumberingAfterBreak="0">
    <w:nsid w:val="2EF47D85"/>
    <w:multiLevelType w:val="hybridMultilevel"/>
    <w:tmpl w:val="482ADA1A"/>
    <w:lvl w:ilvl="0" w:tplc="17124BCA">
      <w:start w:val="2"/>
      <w:numFmt w:val="bullet"/>
      <w:lvlText w:val="-"/>
      <w:lvlJc w:val="left"/>
      <w:pPr>
        <w:ind w:left="1800" w:hanging="360"/>
      </w:pPr>
      <w:rPr>
        <w:rFonts w:ascii="StobiSansCn" w:eastAsia="Times New Roman" w:hAnsi="StobiSansCn" w:hint="default"/>
      </w:rPr>
    </w:lvl>
    <w:lvl w:ilvl="1" w:tplc="042F0003" w:tentative="1">
      <w:start w:val="1"/>
      <w:numFmt w:val="bullet"/>
      <w:lvlText w:val="o"/>
      <w:lvlJc w:val="left"/>
      <w:pPr>
        <w:ind w:left="2160" w:hanging="360"/>
      </w:pPr>
      <w:rPr>
        <w:rFonts w:ascii="Courier New" w:hAnsi="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3" w15:restartNumberingAfterBreak="0">
    <w:nsid w:val="2F32594A"/>
    <w:multiLevelType w:val="hybridMultilevel"/>
    <w:tmpl w:val="2E26F46C"/>
    <w:lvl w:ilvl="0" w:tplc="F98042F6">
      <w:start w:val="1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272A0376"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3B1543C"/>
    <w:multiLevelType w:val="hybridMultilevel"/>
    <w:tmpl w:val="A4E8CAB6"/>
    <w:lvl w:ilvl="0" w:tplc="4E269914">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94E374D"/>
    <w:multiLevelType w:val="hybridMultilevel"/>
    <w:tmpl w:val="18F60242"/>
    <w:lvl w:ilvl="0" w:tplc="BCDA83C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5010458"/>
    <w:multiLevelType w:val="hybridMultilevel"/>
    <w:tmpl w:val="68AC2A2C"/>
    <w:lvl w:ilvl="0" w:tplc="17124BCA">
      <w:start w:val="2"/>
      <w:numFmt w:val="bullet"/>
      <w:lvlText w:val="-"/>
      <w:lvlJc w:val="left"/>
      <w:pPr>
        <w:ind w:left="1440" w:hanging="360"/>
      </w:pPr>
      <w:rPr>
        <w:rFonts w:ascii="StobiSansCn" w:eastAsia="Times New Roman" w:hAnsi="StobiSansC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86503EF"/>
    <w:multiLevelType w:val="hybridMultilevel"/>
    <w:tmpl w:val="E3EA06E0"/>
    <w:lvl w:ilvl="0" w:tplc="AE463D10">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51B0045F"/>
    <w:multiLevelType w:val="hybridMultilevel"/>
    <w:tmpl w:val="61649E4A"/>
    <w:lvl w:ilvl="0" w:tplc="22F20014">
      <w:start w:val="1"/>
      <w:numFmt w:val="upperRoman"/>
      <w:pStyle w:val="Heading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8CD72C9"/>
    <w:multiLevelType w:val="hybridMultilevel"/>
    <w:tmpl w:val="C9682EF0"/>
    <w:lvl w:ilvl="0" w:tplc="17124BCA">
      <w:start w:val="2"/>
      <w:numFmt w:val="bullet"/>
      <w:lvlText w:val="-"/>
      <w:lvlJc w:val="left"/>
      <w:pPr>
        <w:ind w:left="1080" w:hanging="360"/>
      </w:pPr>
      <w:rPr>
        <w:rFonts w:ascii="StobiSansCn" w:eastAsia="Times New Roman" w:hAnsi="StobiSansCn" w:hint="default"/>
      </w:rPr>
    </w:lvl>
    <w:lvl w:ilvl="1" w:tplc="042F0003" w:tentative="1">
      <w:start w:val="1"/>
      <w:numFmt w:val="bullet"/>
      <w:lvlText w:val="o"/>
      <w:lvlJc w:val="left"/>
      <w:pPr>
        <w:ind w:left="1800" w:hanging="360"/>
      </w:pPr>
      <w:rPr>
        <w:rFonts w:ascii="Courier New" w:hAnsi="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0" w15:restartNumberingAfterBreak="0">
    <w:nsid w:val="593D5485"/>
    <w:multiLevelType w:val="hybridMultilevel"/>
    <w:tmpl w:val="80883EC8"/>
    <w:lvl w:ilvl="0" w:tplc="17124BCA">
      <w:start w:val="2"/>
      <w:numFmt w:val="bullet"/>
      <w:lvlText w:val="-"/>
      <w:lvlJc w:val="left"/>
      <w:pPr>
        <w:ind w:left="1440" w:hanging="360"/>
      </w:pPr>
      <w:rPr>
        <w:rFonts w:ascii="StobiSansCn" w:eastAsia="Times New Roman" w:hAnsi="StobiSansCn" w:hint="default"/>
      </w:rPr>
    </w:lvl>
    <w:lvl w:ilvl="1" w:tplc="042F0003" w:tentative="1">
      <w:start w:val="1"/>
      <w:numFmt w:val="bullet"/>
      <w:lvlText w:val="o"/>
      <w:lvlJc w:val="left"/>
      <w:pPr>
        <w:ind w:left="2160" w:hanging="360"/>
      </w:pPr>
      <w:rPr>
        <w:rFonts w:ascii="Courier New" w:hAnsi="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1" w15:restartNumberingAfterBreak="0">
    <w:nsid w:val="599C7F95"/>
    <w:multiLevelType w:val="hybridMultilevel"/>
    <w:tmpl w:val="33EE847C"/>
    <w:lvl w:ilvl="0" w:tplc="FFFFFFFF">
      <w:start w:val="1"/>
      <w:numFmt w:val="bullet"/>
      <w:lvlText w:val=""/>
      <w:lvlJc w:val="left"/>
      <w:pPr>
        <w:tabs>
          <w:tab w:val="num" w:pos="4633"/>
        </w:tabs>
        <w:ind w:left="4633" w:hanging="360"/>
      </w:pPr>
      <w:rPr>
        <w:rFonts w:ascii="Symbol" w:hAnsi="Symbol" w:hint="default"/>
        <w:sz w:val="24"/>
      </w:rPr>
    </w:lvl>
    <w:lvl w:ilvl="1" w:tplc="04090001">
      <w:start w:val="1"/>
      <w:numFmt w:val="bullet"/>
      <w:lvlText w:val=""/>
      <w:lvlJc w:val="left"/>
      <w:pPr>
        <w:tabs>
          <w:tab w:val="num" w:pos="4320"/>
        </w:tabs>
        <w:ind w:left="4320" w:hanging="360"/>
      </w:pPr>
      <w:rPr>
        <w:rFonts w:ascii="Symbol" w:hAnsi="Symbol" w:hint="default"/>
        <w:sz w:val="24"/>
      </w:rPr>
    </w:lvl>
    <w:lvl w:ilvl="2" w:tplc="FFFFFFFF">
      <w:start w:val="1"/>
      <w:numFmt w:val="bullet"/>
      <w:lvlText w:val=""/>
      <w:lvlJc w:val="left"/>
      <w:pPr>
        <w:tabs>
          <w:tab w:val="num" w:pos="6073"/>
        </w:tabs>
        <w:ind w:left="6073" w:hanging="360"/>
      </w:pPr>
      <w:rPr>
        <w:rFonts w:ascii="Wingdings" w:hAnsi="Wingdings" w:hint="default"/>
      </w:rPr>
    </w:lvl>
    <w:lvl w:ilvl="3" w:tplc="FFFFFFFF">
      <w:start w:val="1"/>
      <w:numFmt w:val="bullet"/>
      <w:lvlText w:val=""/>
      <w:lvlJc w:val="left"/>
      <w:pPr>
        <w:tabs>
          <w:tab w:val="num" w:pos="6793"/>
        </w:tabs>
        <w:ind w:left="6793" w:hanging="360"/>
      </w:pPr>
      <w:rPr>
        <w:rFonts w:ascii="Symbol" w:hAnsi="Symbol" w:hint="default"/>
        <w:sz w:val="24"/>
      </w:rPr>
    </w:lvl>
    <w:lvl w:ilvl="4" w:tplc="FFFFFFFF">
      <w:start w:val="1"/>
      <w:numFmt w:val="bullet"/>
      <w:lvlText w:val="o"/>
      <w:lvlJc w:val="left"/>
      <w:pPr>
        <w:tabs>
          <w:tab w:val="num" w:pos="7513"/>
        </w:tabs>
        <w:ind w:left="7513" w:hanging="360"/>
      </w:pPr>
      <w:rPr>
        <w:rFonts w:ascii="Courier New" w:hAnsi="Courier New" w:hint="default"/>
      </w:rPr>
    </w:lvl>
    <w:lvl w:ilvl="5" w:tplc="FFFFFFFF" w:tentative="1">
      <w:start w:val="1"/>
      <w:numFmt w:val="bullet"/>
      <w:lvlText w:val=""/>
      <w:lvlJc w:val="left"/>
      <w:pPr>
        <w:tabs>
          <w:tab w:val="num" w:pos="8233"/>
        </w:tabs>
        <w:ind w:left="8233" w:hanging="360"/>
      </w:pPr>
      <w:rPr>
        <w:rFonts w:ascii="Wingdings" w:hAnsi="Wingdings" w:hint="default"/>
      </w:rPr>
    </w:lvl>
    <w:lvl w:ilvl="6" w:tplc="FFFFFFFF" w:tentative="1">
      <w:start w:val="1"/>
      <w:numFmt w:val="bullet"/>
      <w:lvlText w:val=""/>
      <w:lvlJc w:val="left"/>
      <w:pPr>
        <w:tabs>
          <w:tab w:val="num" w:pos="8953"/>
        </w:tabs>
        <w:ind w:left="8953" w:hanging="360"/>
      </w:pPr>
      <w:rPr>
        <w:rFonts w:ascii="Symbol" w:hAnsi="Symbol" w:hint="default"/>
      </w:rPr>
    </w:lvl>
    <w:lvl w:ilvl="7" w:tplc="FFFFFFFF" w:tentative="1">
      <w:start w:val="1"/>
      <w:numFmt w:val="bullet"/>
      <w:lvlText w:val="o"/>
      <w:lvlJc w:val="left"/>
      <w:pPr>
        <w:tabs>
          <w:tab w:val="num" w:pos="9673"/>
        </w:tabs>
        <w:ind w:left="9673" w:hanging="360"/>
      </w:pPr>
      <w:rPr>
        <w:rFonts w:ascii="Courier New" w:hAnsi="Courier New" w:hint="default"/>
      </w:rPr>
    </w:lvl>
    <w:lvl w:ilvl="8" w:tplc="FFFFFFFF" w:tentative="1">
      <w:start w:val="1"/>
      <w:numFmt w:val="bullet"/>
      <w:lvlText w:val=""/>
      <w:lvlJc w:val="left"/>
      <w:pPr>
        <w:tabs>
          <w:tab w:val="num" w:pos="10393"/>
        </w:tabs>
        <w:ind w:left="10393" w:hanging="360"/>
      </w:pPr>
      <w:rPr>
        <w:rFonts w:ascii="Wingdings" w:hAnsi="Wingdings" w:hint="default"/>
      </w:rPr>
    </w:lvl>
  </w:abstractNum>
  <w:abstractNum w:abstractNumId="22" w15:restartNumberingAfterBreak="0">
    <w:nsid w:val="5BAC2150"/>
    <w:multiLevelType w:val="hybridMultilevel"/>
    <w:tmpl w:val="FB5C8CFE"/>
    <w:lvl w:ilvl="0" w:tplc="C77442A4">
      <w:start w:val="1"/>
      <w:numFmt w:val="decimal"/>
      <w:lvlText w:val="(%1)"/>
      <w:lvlJc w:val="left"/>
      <w:pPr>
        <w:tabs>
          <w:tab w:val="num" w:pos="1905"/>
        </w:tabs>
        <w:ind w:left="1905" w:hanging="118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D844A92"/>
    <w:multiLevelType w:val="hybridMultilevel"/>
    <w:tmpl w:val="FC6A2B34"/>
    <w:lvl w:ilvl="0" w:tplc="17124BCA">
      <w:start w:val="2"/>
      <w:numFmt w:val="bullet"/>
      <w:lvlText w:val="-"/>
      <w:lvlJc w:val="left"/>
      <w:pPr>
        <w:ind w:left="1440" w:hanging="360"/>
      </w:pPr>
      <w:rPr>
        <w:rFonts w:ascii="StobiSansCn" w:eastAsia="Times New Roman" w:hAnsi="StobiSansCn" w:hint="default"/>
      </w:rPr>
    </w:lvl>
    <w:lvl w:ilvl="1" w:tplc="042F0003" w:tentative="1">
      <w:start w:val="1"/>
      <w:numFmt w:val="bullet"/>
      <w:lvlText w:val="o"/>
      <w:lvlJc w:val="left"/>
      <w:pPr>
        <w:ind w:left="2160" w:hanging="360"/>
      </w:pPr>
      <w:rPr>
        <w:rFonts w:ascii="Courier New" w:hAnsi="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4" w15:restartNumberingAfterBreak="0">
    <w:nsid w:val="66051A10"/>
    <w:multiLevelType w:val="hybridMultilevel"/>
    <w:tmpl w:val="09DCB296"/>
    <w:lvl w:ilvl="0" w:tplc="B9C436AE">
      <w:start w:val="2"/>
      <w:numFmt w:val="bullet"/>
      <w:lvlText w:val="—"/>
      <w:lvlJc w:val="left"/>
      <w:pPr>
        <w:ind w:left="1080" w:hanging="360"/>
      </w:pPr>
      <w:rPr>
        <w:rFonts w:ascii="Arial" w:eastAsia="Times New Roman" w:hAnsi="Arial" w:hint="default"/>
      </w:rPr>
    </w:lvl>
    <w:lvl w:ilvl="1" w:tplc="042F0003" w:tentative="1">
      <w:start w:val="1"/>
      <w:numFmt w:val="bullet"/>
      <w:lvlText w:val="o"/>
      <w:lvlJc w:val="left"/>
      <w:pPr>
        <w:ind w:left="1800" w:hanging="360"/>
      </w:pPr>
      <w:rPr>
        <w:rFonts w:ascii="Courier New" w:hAnsi="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5" w15:restartNumberingAfterBreak="0">
    <w:nsid w:val="661C11B9"/>
    <w:multiLevelType w:val="hybridMultilevel"/>
    <w:tmpl w:val="532AFBBC"/>
    <w:lvl w:ilvl="0" w:tplc="17124BCA">
      <w:start w:val="2"/>
      <w:numFmt w:val="bullet"/>
      <w:lvlText w:val="-"/>
      <w:lvlJc w:val="left"/>
      <w:pPr>
        <w:ind w:left="1440" w:hanging="360"/>
      </w:pPr>
      <w:rPr>
        <w:rFonts w:ascii="StobiSansCn" w:eastAsia="Times New Roman" w:hAnsi="StobiSansCn" w:hint="default"/>
      </w:rPr>
    </w:lvl>
    <w:lvl w:ilvl="1" w:tplc="042F0003" w:tentative="1">
      <w:start w:val="1"/>
      <w:numFmt w:val="bullet"/>
      <w:lvlText w:val="o"/>
      <w:lvlJc w:val="left"/>
      <w:pPr>
        <w:ind w:left="2160" w:hanging="360"/>
      </w:pPr>
      <w:rPr>
        <w:rFonts w:ascii="Courier New" w:hAnsi="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6" w15:restartNumberingAfterBreak="0">
    <w:nsid w:val="66C3030E"/>
    <w:multiLevelType w:val="hybridMultilevel"/>
    <w:tmpl w:val="7DDAA188"/>
    <w:lvl w:ilvl="0" w:tplc="E18EBD2A">
      <w:start w:val="1"/>
      <w:numFmt w:val="upperRoman"/>
      <w:lvlText w:val="%1."/>
      <w:lvlJc w:val="left"/>
      <w:pPr>
        <w:ind w:left="1080" w:hanging="720"/>
      </w:pPr>
      <w:rPr>
        <w:rFonts w:cs="Times New Roman" w:hint="default"/>
      </w:rPr>
    </w:lvl>
    <w:lvl w:ilvl="1" w:tplc="042F0019" w:tentative="1">
      <w:start w:val="1"/>
      <w:numFmt w:val="lowerLetter"/>
      <w:lvlText w:val="%2."/>
      <w:lvlJc w:val="left"/>
      <w:pPr>
        <w:ind w:left="1440" w:hanging="360"/>
      </w:pPr>
      <w:rPr>
        <w:rFonts w:cs="Times New Roman"/>
      </w:rPr>
    </w:lvl>
    <w:lvl w:ilvl="2" w:tplc="042F001B" w:tentative="1">
      <w:start w:val="1"/>
      <w:numFmt w:val="lowerRoman"/>
      <w:lvlText w:val="%3."/>
      <w:lvlJc w:val="right"/>
      <w:pPr>
        <w:ind w:left="2160" w:hanging="180"/>
      </w:pPr>
      <w:rPr>
        <w:rFonts w:cs="Times New Roman"/>
      </w:rPr>
    </w:lvl>
    <w:lvl w:ilvl="3" w:tplc="042F000F" w:tentative="1">
      <w:start w:val="1"/>
      <w:numFmt w:val="decimal"/>
      <w:lvlText w:val="%4."/>
      <w:lvlJc w:val="left"/>
      <w:pPr>
        <w:ind w:left="2880" w:hanging="360"/>
      </w:pPr>
      <w:rPr>
        <w:rFonts w:cs="Times New Roman"/>
      </w:rPr>
    </w:lvl>
    <w:lvl w:ilvl="4" w:tplc="042F0019" w:tentative="1">
      <w:start w:val="1"/>
      <w:numFmt w:val="lowerLetter"/>
      <w:lvlText w:val="%5."/>
      <w:lvlJc w:val="left"/>
      <w:pPr>
        <w:ind w:left="3600" w:hanging="360"/>
      </w:pPr>
      <w:rPr>
        <w:rFonts w:cs="Times New Roman"/>
      </w:rPr>
    </w:lvl>
    <w:lvl w:ilvl="5" w:tplc="042F001B" w:tentative="1">
      <w:start w:val="1"/>
      <w:numFmt w:val="lowerRoman"/>
      <w:lvlText w:val="%6."/>
      <w:lvlJc w:val="right"/>
      <w:pPr>
        <w:ind w:left="4320" w:hanging="180"/>
      </w:pPr>
      <w:rPr>
        <w:rFonts w:cs="Times New Roman"/>
      </w:rPr>
    </w:lvl>
    <w:lvl w:ilvl="6" w:tplc="042F000F" w:tentative="1">
      <w:start w:val="1"/>
      <w:numFmt w:val="decimal"/>
      <w:lvlText w:val="%7."/>
      <w:lvlJc w:val="left"/>
      <w:pPr>
        <w:ind w:left="5040" w:hanging="360"/>
      </w:pPr>
      <w:rPr>
        <w:rFonts w:cs="Times New Roman"/>
      </w:rPr>
    </w:lvl>
    <w:lvl w:ilvl="7" w:tplc="042F0019" w:tentative="1">
      <w:start w:val="1"/>
      <w:numFmt w:val="lowerLetter"/>
      <w:lvlText w:val="%8."/>
      <w:lvlJc w:val="left"/>
      <w:pPr>
        <w:ind w:left="5760" w:hanging="360"/>
      </w:pPr>
      <w:rPr>
        <w:rFonts w:cs="Times New Roman"/>
      </w:rPr>
    </w:lvl>
    <w:lvl w:ilvl="8" w:tplc="042F001B" w:tentative="1">
      <w:start w:val="1"/>
      <w:numFmt w:val="lowerRoman"/>
      <w:lvlText w:val="%9."/>
      <w:lvlJc w:val="right"/>
      <w:pPr>
        <w:ind w:left="6480" w:hanging="180"/>
      </w:pPr>
      <w:rPr>
        <w:rFonts w:cs="Times New Roman"/>
      </w:rPr>
    </w:lvl>
  </w:abstractNum>
  <w:abstractNum w:abstractNumId="27" w15:restartNumberingAfterBreak="0">
    <w:nsid w:val="6BBD77E7"/>
    <w:multiLevelType w:val="hybridMultilevel"/>
    <w:tmpl w:val="71401792"/>
    <w:lvl w:ilvl="0" w:tplc="33767D82">
      <w:start w:val="3"/>
      <w:numFmt w:val="bullet"/>
      <w:lvlText w:val="-"/>
      <w:lvlJc w:val="left"/>
      <w:pPr>
        <w:ind w:left="1080" w:hanging="360"/>
      </w:pPr>
      <w:rPr>
        <w:rFonts w:ascii="StobiSerif" w:eastAsia="Times New Roman" w:hAnsi="StobiSerif" w:cs="Aria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8" w15:restartNumberingAfterBreak="0">
    <w:nsid w:val="6F555ABA"/>
    <w:multiLevelType w:val="hybridMultilevel"/>
    <w:tmpl w:val="BF362A18"/>
    <w:lvl w:ilvl="0" w:tplc="BAA0FD6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1A934A3"/>
    <w:multiLevelType w:val="hybridMultilevel"/>
    <w:tmpl w:val="AA5C3BCA"/>
    <w:lvl w:ilvl="0" w:tplc="1C960F28">
      <w:start w:val="1"/>
      <w:numFmt w:val="bullet"/>
      <w:lvlText w:val=""/>
      <w:lvlJc w:val="left"/>
      <w:pPr>
        <w:tabs>
          <w:tab w:val="num" w:pos="4273"/>
        </w:tabs>
        <w:ind w:left="4273" w:hanging="360"/>
      </w:pPr>
      <w:rPr>
        <w:rFonts w:ascii="Symbol" w:hAnsi="Symbol" w:hint="default"/>
        <w:sz w:val="24"/>
      </w:rPr>
    </w:lvl>
    <w:lvl w:ilvl="1" w:tplc="FFFFFFFF" w:tentative="1">
      <w:start w:val="1"/>
      <w:numFmt w:val="bullet"/>
      <w:lvlText w:val="o"/>
      <w:lvlJc w:val="left"/>
      <w:pPr>
        <w:tabs>
          <w:tab w:val="num" w:pos="4993"/>
        </w:tabs>
        <w:ind w:left="4993" w:hanging="360"/>
      </w:pPr>
      <w:rPr>
        <w:rFonts w:ascii="Courier New" w:hAnsi="Courier New" w:hint="default"/>
      </w:rPr>
    </w:lvl>
    <w:lvl w:ilvl="2" w:tplc="FFFFFFFF" w:tentative="1">
      <w:start w:val="1"/>
      <w:numFmt w:val="bullet"/>
      <w:lvlText w:val=""/>
      <w:lvlJc w:val="left"/>
      <w:pPr>
        <w:tabs>
          <w:tab w:val="num" w:pos="5713"/>
        </w:tabs>
        <w:ind w:left="5713" w:hanging="360"/>
      </w:pPr>
      <w:rPr>
        <w:rFonts w:ascii="Wingdings" w:hAnsi="Wingdings" w:hint="default"/>
      </w:rPr>
    </w:lvl>
    <w:lvl w:ilvl="3" w:tplc="FFFFFFFF" w:tentative="1">
      <w:start w:val="1"/>
      <w:numFmt w:val="bullet"/>
      <w:lvlText w:val=""/>
      <w:lvlJc w:val="left"/>
      <w:pPr>
        <w:tabs>
          <w:tab w:val="num" w:pos="6433"/>
        </w:tabs>
        <w:ind w:left="6433" w:hanging="360"/>
      </w:pPr>
      <w:rPr>
        <w:rFonts w:ascii="Symbol" w:hAnsi="Symbol" w:hint="default"/>
      </w:rPr>
    </w:lvl>
    <w:lvl w:ilvl="4" w:tplc="FFFFFFFF" w:tentative="1">
      <w:start w:val="1"/>
      <w:numFmt w:val="bullet"/>
      <w:lvlText w:val="o"/>
      <w:lvlJc w:val="left"/>
      <w:pPr>
        <w:tabs>
          <w:tab w:val="num" w:pos="7153"/>
        </w:tabs>
        <w:ind w:left="7153" w:hanging="360"/>
      </w:pPr>
      <w:rPr>
        <w:rFonts w:ascii="Courier New" w:hAnsi="Courier New" w:hint="default"/>
      </w:rPr>
    </w:lvl>
    <w:lvl w:ilvl="5" w:tplc="FFFFFFFF" w:tentative="1">
      <w:start w:val="1"/>
      <w:numFmt w:val="bullet"/>
      <w:lvlText w:val=""/>
      <w:lvlJc w:val="left"/>
      <w:pPr>
        <w:tabs>
          <w:tab w:val="num" w:pos="7873"/>
        </w:tabs>
        <w:ind w:left="7873" w:hanging="360"/>
      </w:pPr>
      <w:rPr>
        <w:rFonts w:ascii="Wingdings" w:hAnsi="Wingdings" w:hint="default"/>
      </w:rPr>
    </w:lvl>
    <w:lvl w:ilvl="6" w:tplc="FFFFFFFF" w:tentative="1">
      <w:start w:val="1"/>
      <w:numFmt w:val="bullet"/>
      <w:lvlText w:val=""/>
      <w:lvlJc w:val="left"/>
      <w:pPr>
        <w:tabs>
          <w:tab w:val="num" w:pos="8593"/>
        </w:tabs>
        <w:ind w:left="8593" w:hanging="360"/>
      </w:pPr>
      <w:rPr>
        <w:rFonts w:ascii="Symbol" w:hAnsi="Symbol" w:hint="default"/>
      </w:rPr>
    </w:lvl>
    <w:lvl w:ilvl="7" w:tplc="FFFFFFFF" w:tentative="1">
      <w:start w:val="1"/>
      <w:numFmt w:val="bullet"/>
      <w:lvlText w:val="o"/>
      <w:lvlJc w:val="left"/>
      <w:pPr>
        <w:tabs>
          <w:tab w:val="num" w:pos="9313"/>
        </w:tabs>
        <w:ind w:left="9313" w:hanging="360"/>
      </w:pPr>
      <w:rPr>
        <w:rFonts w:ascii="Courier New" w:hAnsi="Courier New" w:hint="default"/>
      </w:rPr>
    </w:lvl>
    <w:lvl w:ilvl="8" w:tplc="FFFFFFFF" w:tentative="1">
      <w:start w:val="1"/>
      <w:numFmt w:val="bullet"/>
      <w:lvlText w:val=""/>
      <w:lvlJc w:val="left"/>
      <w:pPr>
        <w:tabs>
          <w:tab w:val="num" w:pos="10033"/>
        </w:tabs>
        <w:ind w:left="10033" w:hanging="360"/>
      </w:pPr>
      <w:rPr>
        <w:rFonts w:ascii="Wingdings" w:hAnsi="Wingdings" w:hint="default"/>
      </w:rPr>
    </w:lvl>
  </w:abstractNum>
  <w:abstractNum w:abstractNumId="30" w15:restartNumberingAfterBreak="0">
    <w:nsid w:val="71C85DBB"/>
    <w:multiLevelType w:val="hybridMultilevel"/>
    <w:tmpl w:val="F83A6E64"/>
    <w:lvl w:ilvl="0" w:tplc="779C101C">
      <w:start w:val="1"/>
      <w:numFmt w:val="bullet"/>
      <w:lvlText w:val=""/>
      <w:lvlJc w:val="left"/>
      <w:pPr>
        <w:tabs>
          <w:tab w:val="num" w:pos="4301"/>
        </w:tabs>
        <w:ind w:left="4301" w:hanging="360"/>
      </w:pPr>
      <w:rPr>
        <w:rFonts w:ascii="Symbol" w:hAnsi="Symbol" w:hint="default"/>
        <w:sz w:val="24"/>
      </w:rPr>
    </w:lvl>
    <w:lvl w:ilvl="1" w:tplc="04090003" w:tentative="1">
      <w:start w:val="1"/>
      <w:numFmt w:val="bullet"/>
      <w:lvlText w:val="o"/>
      <w:lvlJc w:val="left"/>
      <w:pPr>
        <w:tabs>
          <w:tab w:val="num" w:pos="8962"/>
        </w:tabs>
        <w:ind w:left="8962" w:hanging="360"/>
      </w:pPr>
      <w:rPr>
        <w:rFonts w:ascii="Courier New" w:hAnsi="Courier New" w:hint="default"/>
      </w:rPr>
    </w:lvl>
    <w:lvl w:ilvl="2" w:tplc="04090005" w:tentative="1">
      <w:start w:val="1"/>
      <w:numFmt w:val="bullet"/>
      <w:lvlText w:val=""/>
      <w:lvlJc w:val="left"/>
      <w:pPr>
        <w:tabs>
          <w:tab w:val="num" w:pos="9682"/>
        </w:tabs>
        <w:ind w:left="9682" w:hanging="360"/>
      </w:pPr>
      <w:rPr>
        <w:rFonts w:ascii="Wingdings" w:hAnsi="Wingdings" w:hint="default"/>
      </w:rPr>
    </w:lvl>
    <w:lvl w:ilvl="3" w:tplc="04090001" w:tentative="1">
      <w:start w:val="1"/>
      <w:numFmt w:val="bullet"/>
      <w:lvlText w:val=""/>
      <w:lvlJc w:val="left"/>
      <w:pPr>
        <w:tabs>
          <w:tab w:val="num" w:pos="10402"/>
        </w:tabs>
        <w:ind w:left="10402" w:hanging="360"/>
      </w:pPr>
      <w:rPr>
        <w:rFonts w:ascii="Symbol" w:hAnsi="Symbol" w:hint="default"/>
      </w:rPr>
    </w:lvl>
    <w:lvl w:ilvl="4" w:tplc="04090003" w:tentative="1">
      <w:start w:val="1"/>
      <w:numFmt w:val="bullet"/>
      <w:lvlText w:val="o"/>
      <w:lvlJc w:val="left"/>
      <w:pPr>
        <w:tabs>
          <w:tab w:val="num" w:pos="11122"/>
        </w:tabs>
        <w:ind w:left="11122" w:hanging="360"/>
      </w:pPr>
      <w:rPr>
        <w:rFonts w:ascii="Courier New" w:hAnsi="Courier New" w:hint="default"/>
      </w:rPr>
    </w:lvl>
    <w:lvl w:ilvl="5" w:tplc="04090005" w:tentative="1">
      <w:start w:val="1"/>
      <w:numFmt w:val="bullet"/>
      <w:lvlText w:val=""/>
      <w:lvlJc w:val="left"/>
      <w:pPr>
        <w:tabs>
          <w:tab w:val="num" w:pos="11842"/>
        </w:tabs>
        <w:ind w:left="11842" w:hanging="360"/>
      </w:pPr>
      <w:rPr>
        <w:rFonts w:ascii="Wingdings" w:hAnsi="Wingdings" w:hint="default"/>
      </w:rPr>
    </w:lvl>
    <w:lvl w:ilvl="6" w:tplc="04090001" w:tentative="1">
      <w:start w:val="1"/>
      <w:numFmt w:val="bullet"/>
      <w:lvlText w:val=""/>
      <w:lvlJc w:val="left"/>
      <w:pPr>
        <w:tabs>
          <w:tab w:val="num" w:pos="12562"/>
        </w:tabs>
        <w:ind w:left="12562" w:hanging="360"/>
      </w:pPr>
      <w:rPr>
        <w:rFonts w:ascii="Symbol" w:hAnsi="Symbol" w:hint="default"/>
      </w:rPr>
    </w:lvl>
    <w:lvl w:ilvl="7" w:tplc="04090003" w:tentative="1">
      <w:start w:val="1"/>
      <w:numFmt w:val="bullet"/>
      <w:lvlText w:val="o"/>
      <w:lvlJc w:val="left"/>
      <w:pPr>
        <w:tabs>
          <w:tab w:val="num" w:pos="13282"/>
        </w:tabs>
        <w:ind w:left="13282" w:hanging="360"/>
      </w:pPr>
      <w:rPr>
        <w:rFonts w:ascii="Courier New" w:hAnsi="Courier New" w:hint="default"/>
      </w:rPr>
    </w:lvl>
    <w:lvl w:ilvl="8" w:tplc="04090005" w:tentative="1">
      <w:start w:val="1"/>
      <w:numFmt w:val="bullet"/>
      <w:lvlText w:val=""/>
      <w:lvlJc w:val="left"/>
      <w:pPr>
        <w:tabs>
          <w:tab w:val="num" w:pos="14002"/>
        </w:tabs>
        <w:ind w:left="14002" w:hanging="360"/>
      </w:pPr>
      <w:rPr>
        <w:rFonts w:ascii="Wingdings" w:hAnsi="Wingdings" w:hint="default"/>
      </w:rPr>
    </w:lvl>
  </w:abstractNum>
  <w:abstractNum w:abstractNumId="31" w15:restartNumberingAfterBreak="0">
    <w:nsid w:val="737C1DDF"/>
    <w:multiLevelType w:val="hybridMultilevel"/>
    <w:tmpl w:val="68B67C94"/>
    <w:lvl w:ilvl="0" w:tplc="974A6CB4">
      <w:start w:val="1"/>
      <w:numFmt w:val="bullet"/>
      <w:lvlText w:val=""/>
      <w:lvlJc w:val="left"/>
      <w:pPr>
        <w:tabs>
          <w:tab w:val="num" w:pos="4273"/>
        </w:tabs>
        <w:ind w:left="4273" w:hanging="360"/>
      </w:pPr>
      <w:rPr>
        <w:rFonts w:ascii="Symbol" w:hAnsi="Symbol" w:hint="default"/>
        <w:sz w:val="24"/>
      </w:rPr>
    </w:lvl>
    <w:lvl w:ilvl="1" w:tplc="FFFFFFFF">
      <w:start w:val="1"/>
      <w:numFmt w:val="bullet"/>
      <w:lvlText w:val=""/>
      <w:lvlJc w:val="left"/>
      <w:pPr>
        <w:tabs>
          <w:tab w:val="num" w:pos="4993"/>
        </w:tabs>
        <w:ind w:left="4993" w:hanging="360"/>
      </w:pPr>
      <w:rPr>
        <w:rFonts w:ascii="Symbol" w:hAnsi="Symbol" w:hint="default"/>
        <w:sz w:val="24"/>
      </w:rPr>
    </w:lvl>
    <w:lvl w:ilvl="2" w:tplc="FFFFFFFF" w:tentative="1">
      <w:start w:val="1"/>
      <w:numFmt w:val="bullet"/>
      <w:lvlText w:val=""/>
      <w:lvlJc w:val="left"/>
      <w:pPr>
        <w:tabs>
          <w:tab w:val="num" w:pos="5713"/>
        </w:tabs>
        <w:ind w:left="5713" w:hanging="360"/>
      </w:pPr>
      <w:rPr>
        <w:rFonts w:ascii="Wingdings" w:hAnsi="Wingdings" w:hint="default"/>
      </w:rPr>
    </w:lvl>
    <w:lvl w:ilvl="3" w:tplc="FFFFFFFF" w:tentative="1">
      <w:start w:val="1"/>
      <w:numFmt w:val="bullet"/>
      <w:lvlText w:val=""/>
      <w:lvlJc w:val="left"/>
      <w:pPr>
        <w:tabs>
          <w:tab w:val="num" w:pos="6433"/>
        </w:tabs>
        <w:ind w:left="6433" w:hanging="360"/>
      </w:pPr>
      <w:rPr>
        <w:rFonts w:ascii="Symbol" w:hAnsi="Symbol" w:hint="default"/>
      </w:rPr>
    </w:lvl>
    <w:lvl w:ilvl="4" w:tplc="FFFFFFFF" w:tentative="1">
      <w:start w:val="1"/>
      <w:numFmt w:val="bullet"/>
      <w:lvlText w:val="o"/>
      <w:lvlJc w:val="left"/>
      <w:pPr>
        <w:tabs>
          <w:tab w:val="num" w:pos="7153"/>
        </w:tabs>
        <w:ind w:left="7153" w:hanging="360"/>
      </w:pPr>
      <w:rPr>
        <w:rFonts w:ascii="Courier New" w:hAnsi="Courier New" w:hint="default"/>
      </w:rPr>
    </w:lvl>
    <w:lvl w:ilvl="5" w:tplc="FFFFFFFF" w:tentative="1">
      <w:start w:val="1"/>
      <w:numFmt w:val="bullet"/>
      <w:lvlText w:val=""/>
      <w:lvlJc w:val="left"/>
      <w:pPr>
        <w:tabs>
          <w:tab w:val="num" w:pos="7873"/>
        </w:tabs>
        <w:ind w:left="7873" w:hanging="360"/>
      </w:pPr>
      <w:rPr>
        <w:rFonts w:ascii="Wingdings" w:hAnsi="Wingdings" w:hint="default"/>
      </w:rPr>
    </w:lvl>
    <w:lvl w:ilvl="6" w:tplc="FFFFFFFF" w:tentative="1">
      <w:start w:val="1"/>
      <w:numFmt w:val="bullet"/>
      <w:lvlText w:val=""/>
      <w:lvlJc w:val="left"/>
      <w:pPr>
        <w:tabs>
          <w:tab w:val="num" w:pos="8593"/>
        </w:tabs>
        <w:ind w:left="8593" w:hanging="360"/>
      </w:pPr>
      <w:rPr>
        <w:rFonts w:ascii="Symbol" w:hAnsi="Symbol" w:hint="default"/>
      </w:rPr>
    </w:lvl>
    <w:lvl w:ilvl="7" w:tplc="FFFFFFFF" w:tentative="1">
      <w:start w:val="1"/>
      <w:numFmt w:val="bullet"/>
      <w:lvlText w:val="o"/>
      <w:lvlJc w:val="left"/>
      <w:pPr>
        <w:tabs>
          <w:tab w:val="num" w:pos="9313"/>
        </w:tabs>
        <w:ind w:left="9313" w:hanging="360"/>
      </w:pPr>
      <w:rPr>
        <w:rFonts w:ascii="Courier New" w:hAnsi="Courier New" w:hint="default"/>
      </w:rPr>
    </w:lvl>
    <w:lvl w:ilvl="8" w:tplc="FFFFFFFF" w:tentative="1">
      <w:start w:val="1"/>
      <w:numFmt w:val="bullet"/>
      <w:lvlText w:val=""/>
      <w:lvlJc w:val="left"/>
      <w:pPr>
        <w:tabs>
          <w:tab w:val="num" w:pos="10033"/>
        </w:tabs>
        <w:ind w:left="10033" w:hanging="360"/>
      </w:pPr>
      <w:rPr>
        <w:rFonts w:ascii="Wingdings" w:hAnsi="Wingdings" w:hint="default"/>
      </w:rPr>
    </w:lvl>
  </w:abstractNum>
  <w:abstractNum w:abstractNumId="32" w15:restartNumberingAfterBreak="0">
    <w:nsid w:val="7A5F57D0"/>
    <w:multiLevelType w:val="hybridMultilevel"/>
    <w:tmpl w:val="B2EE084A"/>
    <w:lvl w:ilvl="0" w:tplc="0842204E">
      <w:numFmt w:val="bullet"/>
      <w:lvlText w:val="-"/>
      <w:lvlJc w:val="left"/>
      <w:pPr>
        <w:ind w:left="720" w:hanging="360"/>
      </w:pPr>
      <w:rPr>
        <w:rFonts w:ascii="Arial" w:hAnsi="Arial"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4E7A9A"/>
    <w:multiLevelType w:val="hybridMultilevel"/>
    <w:tmpl w:val="4D6223DA"/>
    <w:lvl w:ilvl="0" w:tplc="17124BCA">
      <w:start w:val="2"/>
      <w:numFmt w:val="bullet"/>
      <w:lvlText w:val="-"/>
      <w:lvlJc w:val="left"/>
      <w:pPr>
        <w:ind w:left="1080" w:hanging="360"/>
      </w:pPr>
      <w:rPr>
        <w:rFonts w:ascii="StobiSansCn" w:eastAsia="Times New Roman" w:hAnsi="StobiSansCn" w:hint="default"/>
      </w:rPr>
    </w:lvl>
    <w:lvl w:ilvl="1" w:tplc="042F0003" w:tentative="1">
      <w:start w:val="1"/>
      <w:numFmt w:val="bullet"/>
      <w:lvlText w:val="o"/>
      <w:lvlJc w:val="left"/>
      <w:pPr>
        <w:ind w:left="1800" w:hanging="360"/>
      </w:pPr>
      <w:rPr>
        <w:rFonts w:ascii="Courier New" w:hAnsi="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hint="default"/>
      </w:rPr>
    </w:lvl>
    <w:lvl w:ilvl="8" w:tplc="042F0005" w:tentative="1">
      <w:start w:val="1"/>
      <w:numFmt w:val="bullet"/>
      <w:lvlText w:val=""/>
      <w:lvlJc w:val="left"/>
      <w:pPr>
        <w:ind w:left="6840" w:hanging="360"/>
      </w:pPr>
      <w:rPr>
        <w:rFonts w:ascii="Wingdings" w:hAnsi="Wingdings" w:hint="default"/>
      </w:rPr>
    </w:lvl>
  </w:abstractNum>
  <w:num w:numId="1">
    <w:abstractNumId w:val="16"/>
  </w:num>
  <w:num w:numId="2">
    <w:abstractNumId w:val="28"/>
  </w:num>
  <w:num w:numId="3">
    <w:abstractNumId w:val="9"/>
  </w:num>
  <w:num w:numId="4">
    <w:abstractNumId w:val="15"/>
  </w:num>
  <w:num w:numId="5">
    <w:abstractNumId w:val="17"/>
  </w:num>
  <w:num w:numId="6">
    <w:abstractNumId w:val="22"/>
  </w:num>
  <w:num w:numId="7">
    <w:abstractNumId w:val="18"/>
  </w:num>
  <w:num w:numId="8">
    <w:abstractNumId w:val="8"/>
  </w:num>
  <w:num w:numId="9">
    <w:abstractNumId w:val="14"/>
  </w:num>
  <w:num w:numId="10">
    <w:abstractNumId w:val="13"/>
  </w:num>
  <w:num w:numId="11">
    <w:abstractNumId w:val="5"/>
  </w:num>
  <w:num w:numId="12">
    <w:abstractNumId w:val="7"/>
  </w:num>
  <w:num w:numId="13">
    <w:abstractNumId w:val="2"/>
  </w:num>
  <w:num w:numId="14">
    <w:abstractNumId w:val="29"/>
  </w:num>
  <w:num w:numId="15">
    <w:abstractNumId w:val="31"/>
  </w:num>
  <w:num w:numId="16">
    <w:abstractNumId w:val="21"/>
  </w:num>
  <w:num w:numId="17">
    <w:abstractNumId w:val="30"/>
  </w:num>
  <w:num w:numId="18">
    <w:abstractNumId w:val="26"/>
  </w:num>
  <w:num w:numId="19">
    <w:abstractNumId w:val="10"/>
  </w:num>
  <w:num w:numId="20">
    <w:abstractNumId w:val="12"/>
  </w:num>
  <w:num w:numId="21">
    <w:abstractNumId w:val="24"/>
  </w:num>
  <w:num w:numId="22">
    <w:abstractNumId w:val="19"/>
  </w:num>
  <w:num w:numId="23">
    <w:abstractNumId w:val="33"/>
  </w:num>
  <w:num w:numId="24">
    <w:abstractNumId w:val="23"/>
  </w:num>
  <w:num w:numId="25">
    <w:abstractNumId w:val="25"/>
  </w:num>
  <w:num w:numId="26">
    <w:abstractNumId w:val="3"/>
  </w:num>
  <w:num w:numId="27">
    <w:abstractNumId w:val="20"/>
  </w:num>
  <w:num w:numId="28">
    <w:abstractNumId w:val="6"/>
  </w:num>
  <w:num w:numId="29">
    <w:abstractNumId w:val="27"/>
  </w:num>
  <w:num w:numId="30">
    <w:abstractNumId w:val="1"/>
  </w:num>
  <w:num w:numId="31">
    <w:abstractNumId w:val="0"/>
  </w:num>
  <w:num w:numId="32">
    <w:abstractNumId w:val="11"/>
  </w:num>
  <w:num w:numId="33">
    <w:abstractNumId w:val="4"/>
  </w:num>
  <w:num w:numId="34">
    <w:abstractNumId w:val="18"/>
    <w:lvlOverride w:ilvl="0">
      <w:startOverride w:val="1"/>
    </w:lvlOverride>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746"/>
    <w:rsid w:val="0000306B"/>
    <w:rsid w:val="00004ADB"/>
    <w:rsid w:val="00005C6E"/>
    <w:rsid w:val="00007684"/>
    <w:rsid w:val="0001447D"/>
    <w:rsid w:val="000156FB"/>
    <w:rsid w:val="00015E6E"/>
    <w:rsid w:val="00016877"/>
    <w:rsid w:val="000237DE"/>
    <w:rsid w:val="0002444A"/>
    <w:rsid w:val="00024A5F"/>
    <w:rsid w:val="00026BAD"/>
    <w:rsid w:val="000312E1"/>
    <w:rsid w:val="00032C76"/>
    <w:rsid w:val="0003756D"/>
    <w:rsid w:val="0004178D"/>
    <w:rsid w:val="0004325D"/>
    <w:rsid w:val="0005300D"/>
    <w:rsid w:val="00060DAF"/>
    <w:rsid w:val="000736F1"/>
    <w:rsid w:val="00073B1F"/>
    <w:rsid w:val="000876CC"/>
    <w:rsid w:val="000942B0"/>
    <w:rsid w:val="000A01C8"/>
    <w:rsid w:val="000A21E5"/>
    <w:rsid w:val="000A37A6"/>
    <w:rsid w:val="000A5922"/>
    <w:rsid w:val="000A6ABE"/>
    <w:rsid w:val="000A779B"/>
    <w:rsid w:val="000B158A"/>
    <w:rsid w:val="000B22E1"/>
    <w:rsid w:val="000B5734"/>
    <w:rsid w:val="000B65FA"/>
    <w:rsid w:val="000C0B1B"/>
    <w:rsid w:val="000D4918"/>
    <w:rsid w:val="000E2E68"/>
    <w:rsid w:val="000F0CD3"/>
    <w:rsid w:val="000F3C12"/>
    <w:rsid w:val="00100CE9"/>
    <w:rsid w:val="0010183B"/>
    <w:rsid w:val="00101DBF"/>
    <w:rsid w:val="00106115"/>
    <w:rsid w:val="00117DE3"/>
    <w:rsid w:val="001205E6"/>
    <w:rsid w:val="00120A0E"/>
    <w:rsid w:val="00131220"/>
    <w:rsid w:val="00133C4A"/>
    <w:rsid w:val="00141599"/>
    <w:rsid w:val="00147407"/>
    <w:rsid w:val="0015343B"/>
    <w:rsid w:val="00154746"/>
    <w:rsid w:val="00154A60"/>
    <w:rsid w:val="00161D32"/>
    <w:rsid w:val="00164AE7"/>
    <w:rsid w:val="0016563E"/>
    <w:rsid w:val="00171138"/>
    <w:rsid w:val="00174A90"/>
    <w:rsid w:val="00174D0F"/>
    <w:rsid w:val="00181BA5"/>
    <w:rsid w:val="0018443A"/>
    <w:rsid w:val="00184A2E"/>
    <w:rsid w:val="001852DE"/>
    <w:rsid w:val="001905B1"/>
    <w:rsid w:val="0019321C"/>
    <w:rsid w:val="001A3B66"/>
    <w:rsid w:val="001A749A"/>
    <w:rsid w:val="001B7479"/>
    <w:rsid w:val="001C001F"/>
    <w:rsid w:val="001C0A0B"/>
    <w:rsid w:val="001C1878"/>
    <w:rsid w:val="001C2A59"/>
    <w:rsid w:val="001C5889"/>
    <w:rsid w:val="001D041E"/>
    <w:rsid w:val="001D233E"/>
    <w:rsid w:val="001E0E04"/>
    <w:rsid w:val="001E21E6"/>
    <w:rsid w:val="001F0A31"/>
    <w:rsid w:val="001F1BC7"/>
    <w:rsid w:val="001F259F"/>
    <w:rsid w:val="001F4B0B"/>
    <w:rsid w:val="001F7FF5"/>
    <w:rsid w:val="002005B8"/>
    <w:rsid w:val="0020687D"/>
    <w:rsid w:val="0021156B"/>
    <w:rsid w:val="00213827"/>
    <w:rsid w:val="00214BF5"/>
    <w:rsid w:val="00214D76"/>
    <w:rsid w:val="00216BC9"/>
    <w:rsid w:val="00223AB5"/>
    <w:rsid w:val="002253EB"/>
    <w:rsid w:val="002259CA"/>
    <w:rsid w:val="00227A44"/>
    <w:rsid w:val="002313AA"/>
    <w:rsid w:val="002315B8"/>
    <w:rsid w:val="0023248C"/>
    <w:rsid w:val="00235FCC"/>
    <w:rsid w:val="00237463"/>
    <w:rsid w:val="00243552"/>
    <w:rsid w:val="00245CFF"/>
    <w:rsid w:val="0025202D"/>
    <w:rsid w:val="002574E2"/>
    <w:rsid w:val="00261061"/>
    <w:rsid w:val="002710A6"/>
    <w:rsid w:val="00273E71"/>
    <w:rsid w:val="002741D7"/>
    <w:rsid w:val="002778BD"/>
    <w:rsid w:val="00284B84"/>
    <w:rsid w:val="0029364E"/>
    <w:rsid w:val="00295066"/>
    <w:rsid w:val="002A208C"/>
    <w:rsid w:val="002B3E71"/>
    <w:rsid w:val="002C5651"/>
    <w:rsid w:val="002C781E"/>
    <w:rsid w:val="002D25DF"/>
    <w:rsid w:val="002D6DCE"/>
    <w:rsid w:val="002D7E6B"/>
    <w:rsid w:val="002E785B"/>
    <w:rsid w:val="002E798D"/>
    <w:rsid w:val="002F0840"/>
    <w:rsid w:val="002F180D"/>
    <w:rsid w:val="002F302D"/>
    <w:rsid w:val="003077A7"/>
    <w:rsid w:val="003124C5"/>
    <w:rsid w:val="00317F43"/>
    <w:rsid w:val="00322D49"/>
    <w:rsid w:val="003237A3"/>
    <w:rsid w:val="0032680F"/>
    <w:rsid w:val="00327690"/>
    <w:rsid w:val="003278D3"/>
    <w:rsid w:val="00334189"/>
    <w:rsid w:val="00337F89"/>
    <w:rsid w:val="003410F6"/>
    <w:rsid w:val="00342477"/>
    <w:rsid w:val="003503C8"/>
    <w:rsid w:val="003618A6"/>
    <w:rsid w:val="00363866"/>
    <w:rsid w:val="003720D3"/>
    <w:rsid w:val="00375E44"/>
    <w:rsid w:val="0038013E"/>
    <w:rsid w:val="00382543"/>
    <w:rsid w:val="00383DB1"/>
    <w:rsid w:val="00387C44"/>
    <w:rsid w:val="00392936"/>
    <w:rsid w:val="00394DB4"/>
    <w:rsid w:val="003A1E54"/>
    <w:rsid w:val="003A395E"/>
    <w:rsid w:val="003A4F21"/>
    <w:rsid w:val="003A6B5F"/>
    <w:rsid w:val="003A707A"/>
    <w:rsid w:val="003B434A"/>
    <w:rsid w:val="003B7087"/>
    <w:rsid w:val="003C0512"/>
    <w:rsid w:val="00403EB3"/>
    <w:rsid w:val="00404FE6"/>
    <w:rsid w:val="00411E03"/>
    <w:rsid w:val="004172AA"/>
    <w:rsid w:val="00422F4B"/>
    <w:rsid w:val="004241F2"/>
    <w:rsid w:val="00427916"/>
    <w:rsid w:val="00430693"/>
    <w:rsid w:val="00432F58"/>
    <w:rsid w:val="00437E60"/>
    <w:rsid w:val="0044326E"/>
    <w:rsid w:val="00452468"/>
    <w:rsid w:val="004529AB"/>
    <w:rsid w:val="00452EB7"/>
    <w:rsid w:val="00462BE1"/>
    <w:rsid w:val="00466C9C"/>
    <w:rsid w:val="00476319"/>
    <w:rsid w:val="0047738E"/>
    <w:rsid w:val="00480B95"/>
    <w:rsid w:val="00483065"/>
    <w:rsid w:val="00483C68"/>
    <w:rsid w:val="00484537"/>
    <w:rsid w:val="004873A8"/>
    <w:rsid w:val="004902EE"/>
    <w:rsid w:val="00491AB7"/>
    <w:rsid w:val="00497905"/>
    <w:rsid w:val="004A198B"/>
    <w:rsid w:val="004A2A38"/>
    <w:rsid w:val="004A77D3"/>
    <w:rsid w:val="004B47D1"/>
    <w:rsid w:val="004B5E03"/>
    <w:rsid w:val="004B6FCE"/>
    <w:rsid w:val="004C20C8"/>
    <w:rsid w:val="004C4C5B"/>
    <w:rsid w:val="004D20F7"/>
    <w:rsid w:val="004D507C"/>
    <w:rsid w:val="004D5203"/>
    <w:rsid w:val="004D5789"/>
    <w:rsid w:val="004D6388"/>
    <w:rsid w:val="004E0E8E"/>
    <w:rsid w:val="004F2399"/>
    <w:rsid w:val="004F71ED"/>
    <w:rsid w:val="0051383D"/>
    <w:rsid w:val="00530A84"/>
    <w:rsid w:val="00533C56"/>
    <w:rsid w:val="00533C97"/>
    <w:rsid w:val="00535309"/>
    <w:rsid w:val="00536CD7"/>
    <w:rsid w:val="00536E1C"/>
    <w:rsid w:val="00537E31"/>
    <w:rsid w:val="00540DF8"/>
    <w:rsid w:val="00544601"/>
    <w:rsid w:val="0055088C"/>
    <w:rsid w:val="0055089B"/>
    <w:rsid w:val="005508B7"/>
    <w:rsid w:val="00550997"/>
    <w:rsid w:val="00553DD3"/>
    <w:rsid w:val="00556631"/>
    <w:rsid w:val="00556CA7"/>
    <w:rsid w:val="005621E5"/>
    <w:rsid w:val="005745F8"/>
    <w:rsid w:val="00591808"/>
    <w:rsid w:val="00593941"/>
    <w:rsid w:val="00597310"/>
    <w:rsid w:val="00597477"/>
    <w:rsid w:val="005A368C"/>
    <w:rsid w:val="005B1F3F"/>
    <w:rsid w:val="005B39A7"/>
    <w:rsid w:val="005B59B6"/>
    <w:rsid w:val="005B5C2C"/>
    <w:rsid w:val="005B6252"/>
    <w:rsid w:val="005C0D05"/>
    <w:rsid w:val="005C3D8E"/>
    <w:rsid w:val="005D5848"/>
    <w:rsid w:val="005D6E23"/>
    <w:rsid w:val="005E2273"/>
    <w:rsid w:val="005E614E"/>
    <w:rsid w:val="005F0342"/>
    <w:rsid w:val="005F4225"/>
    <w:rsid w:val="005F7AE6"/>
    <w:rsid w:val="00601208"/>
    <w:rsid w:val="00603830"/>
    <w:rsid w:val="00610D97"/>
    <w:rsid w:val="00615EF0"/>
    <w:rsid w:val="00616954"/>
    <w:rsid w:val="00616ACA"/>
    <w:rsid w:val="006177DC"/>
    <w:rsid w:val="00621A8A"/>
    <w:rsid w:val="0062351E"/>
    <w:rsid w:val="00627568"/>
    <w:rsid w:val="006322CC"/>
    <w:rsid w:val="00633C87"/>
    <w:rsid w:val="0063757D"/>
    <w:rsid w:val="00640646"/>
    <w:rsid w:val="006427B1"/>
    <w:rsid w:val="00642FF6"/>
    <w:rsid w:val="00645323"/>
    <w:rsid w:val="006535F6"/>
    <w:rsid w:val="00656E3C"/>
    <w:rsid w:val="006633A1"/>
    <w:rsid w:val="006647CB"/>
    <w:rsid w:val="0066521C"/>
    <w:rsid w:val="0067020F"/>
    <w:rsid w:val="00671A5C"/>
    <w:rsid w:val="00684942"/>
    <w:rsid w:val="00684AB6"/>
    <w:rsid w:val="00687668"/>
    <w:rsid w:val="00690FAF"/>
    <w:rsid w:val="00696460"/>
    <w:rsid w:val="006A26D3"/>
    <w:rsid w:val="006A3CA4"/>
    <w:rsid w:val="006A4B34"/>
    <w:rsid w:val="006C78F2"/>
    <w:rsid w:val="006D23EF"/>
    <w:rsid w:val="006E03D7"/>
    <w:rsid w:val="006E04EE"/>
    <w:rsid w:val="006E06EB"/>
    <w:rsid w:val="006E0C6C"/>
    <w:rsid w:val="006E2365"/>
    <w:rsid w:val="006F178B"/>
    <w:rsid w:val="007066C7"/>
    <w:rsid w:val="007072DF"/>
    <w:rsid w:val="00711478"/>
    <w:rsid w:val="00713C0C"/>
    <w:rsid w:val="007153C9"/>
    <w:rsid w:val="007214FA"/>
    <w:rsid w:val="00723CB2"/>
    <w:rsid w:val="00734522"/>
    <w:rsid w:val="00736AEC"/>
    <w:rsid w:val="00740C22"/>
    <w:rsid w:val="00747AC2"/>
    <w:rsid w:val="00750F8D"/>
    <w:rsid w:val="00751A4C"/>
    <w:rsid w:val="00752A14"/>
    <w:rsid w:val="007540E3"/>
    <w:rsid w:val="00762483"/>
    <w:rsid w:val="00762AEF"/>
    <w:rsid w:val="0076426E"/>
    <w:rsid w:val="00773246"/>
    <w:rsid w:val="00776388"/>
    <w:rsid w:val="00776782"/>
    <w:rsid w:val="0077688E"/>
    <w:rsid w:val="00777BE2"/>
    <w:rsid w:val="00797748"/>
    <w:rsid w:val="007A0783"/>
    <w:rsid w:val="007A1E61"/>
    <w:rsid w:val="007B0A7C"/>
    <w:rsid w:val="007B4A1A"/>
    <w:rsid w:val="007B6F4D"/>
    <w:rsid w:val="007C2528"/>
    <w:rsid w:val="007C4030"/>
    <w:rsid w:val="007D0232"/>
    <w:rsid w:val="007E5751"/>
    <w:rsid w:val="007E6396"/>
    <w:rsid w:val="00801CED"/>
    <w:rsid w:val="00803843"/>
    <w:rsid w:val="008043B1"/>
    <w:rsid w:val="00810869"/>
    <w:rsid w:val="008109EE"/>
    <w:rsid w:val="00814C99"/>
    <w:rsid w:val="008210F3"/>
    <w:rsid w:val="00823C08"/>
    <w:rsid w:val="00830C74"/>
    <w:rsid w:val="0083196F"/>
    <w:rsid w:val="00835936"/>
    <w:rsid w:val="0083629A"/>
    <w:rsid w:val="00841694"/>
    <w:rsid w:val="00842607"/>
    <w:rsid w:val="00843DCB"/>
    <w:rsid w:val="00854993"/>
    <w:rsid w:val="00867151"/>
    <w:rsid w:val="008706FE"/>
    <w:rsid w:val="008714F0"/>
    <w:rsid w:val="0087482A"/>
    <w:rsid w:val="00875670"/>
    <w:rsid w:val="00875E47"/>
    <w:rsid w:val="00881578"/>
    <w:rsid w:val="00890DB2"/>
    <w:rsid w:val="00892352"/>
    <w:rsid w:val="00892A22"/>
    <w:rsid w:val="00894363"/>
    <w:rsid w:val="00896C78"/>
    <w:rsid w:val="008A5DC2"/>
    <w:rsid w:val="008A6ECF"/>
    <w:rsid w:val="008B3313"/>
    <w:rsid w:val="008B55D5"/>
    <w:rsid w:val="008B60CE"/>
    <w:rsid w:val="008B7173"/>
    <w:rsid w:val="008D0806"/>
    <w:rsid w:val="008D2EFB"/>
    <w:rsid w:val="008E05FF"/>
    <w:rsid w:val="008E3855"/>
    <w:rsid w:val="008F0692"/>
    <w:rsid w:val="008F7E69"/>
    <w:rsid w:val="009027E5"/>
    <w:rsid w:val="0090405A"/>
    <w:rsid w:val="009040AF"/>
    <w:rsid w:val="009058AF"/>
    <w:rsid w:val="009126E6"/>
    <w:rsid w:val="00912897"/>
    <w:rsid w:val="0091326A"/>
    <w:rsid w:val="009136DA"/>
    <w:rsid w:val="0092366D"/>
    <w:rsid w:val="00927F04"/>
    <w:rsid w:val="00932900"/>
    <w:rsid w:val="0093391C"/>
    <w:rsid w:val="00934687"/>
    <w:rsid w:val="009346F5"/>
    <w:rsid w:val="00936373"/>
    <w:rsid w:val="00942DB7"/>
    <w:rsid w:val="00950024"/>
    <w:rsid w:val="0095595B"/>
    <w:rsid w:val="00956C6C"/>
    <w:rsid w:val="00956DC8"/>
    <w:rsid w:val="00964AF4"/>
    <w:rsid w:val="00971680"/>
    <w:rsid w:val="00971A4F"/>
    <w:rsid w:val="00980ACD"/>
    <w:rsid w:val="00985178"/>
    <w:rsid w:val="00991246"/>
    <w:rsid w:val="00992727"/>
    <w:rsid w:val="009A095C"/>
    <w:rsid w:val="009A2A39"/>
    <w:rsid w:val="009A50E9"/>
    <w:rsid w:val="009B4D70"/>
    <w:rsid w:val="009B7640"/>
    <w:rsid w:val="009C3287"/>
    <w:rsid w:val="009C565D"/>
    <w:rsid w:val="009D4033"/>
    <w:rsid w:val="009E0C92"/>
    <w:rsid w:val="009E4194"/>
    <w:rsid w:val="009E5997"/>
    <w:rsid w:val="009F15E3"/>
    <w:rsid w:val="00A0641C"/>
    <w:rsid w:val="00A36261"/>
    <w:rsid w:val="00A3696F"/>
    <w:rsid w:val="00A4246D"/>
    <w:rsid w:val="00A429CC"/>
    <w:rsid w:val="00A42F51"/>
    <w:rsid w:val="00A46A45"/>
    <w:rsid w:val="00A51DAA"/>
    <w:rsid w:val="00A571A0"/>
    <w:rsid w:val="00A57922"/>
    <w:rsid w:val="00A76690"/>
    <w:rsid w:val="00A768F8"/>
    <w:rsid w:val="00A81EFC"/>
    <w:rsid w:val="00A85FF3"/>
    <w:rsid w:val="00A8711A"/>
    <w:rsid w:val="00A93DE6"/>
    <w:rsid w:val="00AA0535"/>
    <w:rsid w:val="00AA100A"/>
    <w:rsid w:val="00AA6555"/>
    <w:rsid w:val="00AA7C3E"/>
    <w:rsid w:val="00AB6EAB"/>
    <w:rsid w:val="00AC0589"/>
    <w:rsid w:val="00AC61B9"/>
    <w:rsid w:val="00AC66D4"/>
    <w:rsid w:val="00AC7075"/>
    <w:rsid w:val="00AD579C"/>
    <w:rsid w:val="00AD598A"/>
    <w:rsid w:val="00AE2218"/>
    <w:rsid w:val="00AE33A8"/>
    <w:rsid w:val="00AE71A0"/>
    <w:rsid w:val="00AF544A"/>
    <w:rsid w:val="00AF6128"/>
    <w:rsid w:val="00AF781F"/>
    <w:rsid w:val="00AF7E08"/>
    <w:rsid w:val="00B01DB4"/>
    <w:rsid w:val="00B06B52"/>
    <w:rsid w:val="00B1160E"/>
    <w:rsid w:val="00B179DD"/>
    <w:rsid w:val="00B20063"/>
    <w:rsid w:val="00B20129"/>
    <w:rsid w:val="00B22712"/>
    <w:rsid w:val="00B3101B"/>
    <w:rsid w:val="00B31858"/>
    <w:rsid w:val="00B32B5D"/>
    <w:rsid w:val="00B3683A"/>
    <w:rsid w:val="00B4406E"/>
    <w:rsid w:val="00B502FB"/>
    <w:rsid w:val="00B54B93"/>
    <w:rsid w:val="00B560E2"/>
    <w:rsid w:val="00B57341"/>
    <w:rsid w:val="00B8094A"/>
    <w:rsid w:val="00B81BA2"/>
    <w:rsid w:val="00B84920"/>
    <w:rsid w:val="00B8745E"/>
    <w:rsid w:val="00B968BA"/>
    <w:rsid w:val="00BA116A"/>
    <w:rsid w:val="00BA1C42"/>
    <w:rsid w:val="00BA712F"/>
    <w:rsid w:val="00BB12B6"/>
    <w:rsid w:val="00BB56CA"/>
    <w:rsid w:val="00BC0B12"/>
    <w:rsid w:val="00BC1E0F"/>
    <w:rsid w:val="00BC322E"/>
    <w:rsid w:val="00BC5115"/>
    <w:rsid w:val="00BC5E48"/>
    <w:rsid w:val="00BD035D"/>
    <w:rsid w:val="00BD3E75"/>
    <w:rsid w:val="00BD4117"/>
    <w:rsid w:val="00BD6008"/>
    <w:rsid w:val="00BE193A"/>
    <w:rsid w:val="00BF5F11"/>
    <w:rsid w:val="00C0461F"/>
    <w:rsid w:val="00C11800"/>
    <w:rsid w:val="00C27281"/>
    <w:rsid w:val="00C31017"/>
    <w:rsid w:val="00C36F57"/>
    <w:rsid w:val="00C47A8D"/>
    <w:rsid w:val="00C47BD1"/>
    <w:rsid w:val="00C537B8"/>
    <w:rsid w:val="00C6036C"/>
    <w:rsid w:val="00C62108"/>
    <w:rsid w:val="00C64150"/>
    <w:rsid w:val="00C74161"/>
    <w:rsid w:val="00C75426"/>
    <w:rsid w:val="00C82C58"/>
    <w:rsid w:val="00C91C2F"/>
    <w:rsid w:val="00C933DF"/>
    <w:rsid w:val="00C935B0"/>
    <w:rsid w:val="00C95BA1"/>
    <w:rsid w:val="00CA3A6C"/>
    <w:rsid w:val="00CA4815"/>
    <w:rsid w:val="00CB31FF"/>
    <w:rsid w:val="00CB5F82"/>
    <w:rsid w:val="00CB75FE"/>
    <w:rsid w:val="00CC65CF"/>
    <w:rsid w:val="00CD7B07"/>
    <w:rsid w:val="00CE5528"/>
    <w:rsid w:val="00CE6EB1"/>
    <w:rsid w:val="00CF1AAF"/>
    <w:rsid w:val="00CF6BA5"/>
    <w:rsid w:val="00CF768C"/>
    <w:rsid w:val="00D00193"/>
    <w:rsid w:val="00D008A3"/>
    <w:rsid w:val="00D03B9D"/>
    <w:rsid w:val="00D04BD5"/>
    <w:rsid w:val="00D075BF"/>
    <w:rsid w:val="00D14849"/>
    <w:rsid w:val="00D21014"/>
    <w:rsid w:val="00D22385"/>
    <w:rsid w:val="00D27A9F"/>
    <w:rsid w:val="00D365F8"/>
    <w:rsid w:val="00D46769"/>
    <w:rsid w:val="00D5096E"/>
    <w:rsid w:val="00D51863"/>
    <w:rsid w:val="00D60233"/>
    <w:rsid w:val="00D6659E"/>
    <w:rsid w:val="00D82705"/>
    <w:rsid w:val="00D830EF"/>
    <w:rsid w:val="00D91095"/>
    <w:rsid w:val="00D94298"/>
    <w:rsid w:val="00D94F6E"/>
    <w:rsid w:val="00D97127"/>
    <w:rsid w:val="00DA647E"/>
    <w:rsid w:val="00DB24CF"/>
    <w:rsid w:val="00DC14B9"/>
    <w:rsid w:val="00DC39DC"/>
    <w:rsid w:val="00DC5E55"/>
    <w:rsid w:val="00DC6B78"/>
    <w:rsid w:val="00DC78B1"/>
    <w:rsid w:val="00DD0BFB"/>
    <w:rsid w:val="00DD27BF"/>
    <w:rsid w:val="00DD3CA7"/>
    <w:rsid w:val="00DD7DF0"/>
    <w:rsid w:val="00DE41BE"/>
    <w:rsid w:val="00DE508E"/>
    <w:rsid w:val="00DE5F46"/>
    <w:rsid w:val="00DF5180"/>
    <w:rsid w:val="00DF74AF"/>
    <w:rsid w:val="00E00953"/>
    <w:rsid w:val="00E01F41"/>
    <w:rsid w:val="00E029D0"/>
    <w:rsid w:val="00E07DBB"/>
    <w:rsid w:val="00E138E5"/>
    <w:rsid w:val="00E1447C"/>
    <w:rsid w:val="00E20754"/>
    <w:rsid w:val="00E207DF"/>
    <w:rsid w:val="00E208AA"/>
    <w:rsid w:val="00E23B2D"/>
    <w:rsid w:val="00E27A87"/>
    <w:rsid w:val="00E27B14"/>
    <w:rsid w:val="00E35EEE"/>
    <w:rsid w:val="00E368AD"/>
    <w:rsid w:val="00E440DF"/>
    <w:rsid w:val="00E46F5D"/>
    <w:rsid w:val="00E52294"/>
    <w:rsid w:val="00E53930"/>
    <w:rsid w:val="00E53F69"/>
    <w:rsid w:val="00E560B5"/>
    <w:rsid w:val="00E57D71"/>
    <w:rsid w:val="00E7067D"/>
    <w:rsid w:val="00E7332F"/>
    <w:rsid w:val="00E7393D"/>
    <w:rsid w:val="00E7671B"/>
    <w:rsid w:val="00E77C93"/>
    <w:rsid w:val="00E8514A"/>
    <w:rsid w:val="00EA3905"/>
    <w:rsid w:val="00EA736F"/>
    <w:rsid w:val="00EB17D1"/>
    <w:rsid w:val="00EB4730"/>
    <w:rsid w:val="00EB6853"/>
    <w:rsid w:val="00EC7177"/>
    <w:rsid w:val="00EC743B"/>
    <w:rsid w:val="00ED3C1A"/>
    <w:rsid w:val="00EE7C87"/>
    <w:rsid w:val="00EF1661"/>
    <w:rsid w:val="00EF764F"/>
    <w:rsid w:val="00F02428"/>
    <w:rsid w:val="00F02D1D"/>
    <w:rsid w:val="00F04ADB"/>
    <w:rsid w:val="00F0561B"/>
    <w:rsid w:val="00F06533"/>
    <w:rsid w:val="00F10AC4"/>
    <w:rsid w:val="00F11666"/>
    <w:rsid w:val="00F1763A"/>
    <w:rsid w:val="00F23A67"/>
    <w:rsid w:val="00F32DDF"/>
    <w:rsid w:val="00F33BCC"/>
    <w:rsid w:val="00F34197"/>
    <w:rsid w:val="00F36835"/>
    <w:rsid w:val="00F3717C"/>
    <w:rsid w:val="00F42C41"/>
    <w:rsid w:val="00F47C6F"/>
    <w:rsid w:val="00F510B8"/>
    <w:rsid w:val="00F54950"/>
    <w:rsid w:val="00F562CC"/>
    <w:rsid w:val="00F74DAD"/>
    <w:rsid w:val="00F936FF"/>
    <w:rsid w:val="00F96B70"/>
    <w:rsid w:val="00FA0D9A"/>
    <w:rsid w:val="00FB3CD4"/>
    <w:rsid w:val="00FC7ADB"/>
    <w:rsid w:val="00FD7825"/>
    <w:rsid w:val="00FE5425"/>
    <w:rsid w:val="00FE5470"/>
    <w:rsid w:val="00FE63B4"/>
    <w:rsid w:val="00FE7973"/>
    <w:rsid w:val="00FF6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D179DD"/>
  <w15:docId w15:val="{73F86090-F9A5-4EE3-8726-A16E64788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5203"/>
    <w:rPr>
      <w:rFonts w:ascii="Times New Roman" w:hAnsi="Times New Roman"/>
      <w:sz w:val="24"/>
      <w:szCs w:val="24"/>
      <w:lang w:val="mk-MK" w:eastAsia="en-GB"/>
    </w:rPr>
  </w:style>
  <w:style w:type="paragraph" w:styleId="Heading1">
    <w:name w:val="heading 1"/>
    <w:basedOn w:val="Normal"/>
    <w:next w:val="Normal"/>
    <w:link w:val="Heading1Char"/>
    <w:qFormat/>
    <w:rsid w:val="00D94298"/>
    <w:pPr>
      <w:keepNext/>
      <w:keepLines/>
      <w:numPr>
        <w:numId w:val="7"/>
      </w:numPr>
      <w:tabs>
        <w:tab w:val="clear" w:pos="1080"/>
      </w:tabs>
      <w:spacing w:before="240" w:after="240"/>
      <w:ind w:left="567" w:hanging="567"/>
      <w:outlineLvl w:val="0"/>
    </w:pPr>
    <w:rPr>
      <w:rFonts w:ascii="Arial" w:hAnsi="Arial" w:cs="Arial"/>
      <w:sz w:val="22"/>
      <w:szCs w:val="22"/>
    </w:rPr>
  </w:style>
  <w:style w:type="paragraph" w:styleId="Heading2">
    <w:name w:val="heading 2"/>
    <w:basedOn w:val="Normal"/>
    <w:next w:val="Normal"/>
    <w:link w:val="Heading2Char"/>
    <w:semiHidden/>
    <w:unhideWhenUsed/>
    <w:qFormat/>
    <w:locked/>
    <w:rsid w:val="00912897"/>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Heading5"/>
    <w:next w:val="Normal"/>
    <w:link w:val="Heading4Char"/>
    <w:qFormat/>
    <w:rsid w:val="00536E1C"/>
    <w:pPr>
      <w:outlineLvl w:val="3"/>
    </w:pPr>
  </w:style>
  <w:style w:type="paragraph" w:styleId="Heading5">
    <w:name w:val="heading 5"/>
    <w:basedOn w:val="Normal"/>
    <w:next w:val="Normal"/>
    <w:link w:val="Heading5Char"/>
    <w:qFormat/>
    <w:rsid w:val="00536E1C"/>
    <w:pPr>
      <w:keepNext/>
      <w:keepLines/>
      <w:spacing w:after="120"/>
      <w:outlineLvl w:val="4"/>
    </w:pPr>
    <w:rPr>
      <w:rFonts w:ascii="Arial" w:hAnsi="Arial"/>
      <w:b/>
      <w:sz w:val="20"/>
      <w:szCs w:val="20"/>
    </w:rPr>
  </w:style>
  <w:style w:type="paragraph" w:styleId="Heading6">
    <w:name w:val="heading 6"/>
    <w:basedOn w:val="Normal"/>
    <w:next w:val="Normal"/>
    <w:link w:val="Heading6Char"/>
    <w:unhideWhenUsed/>
    <w:qFormat/>
    <w:locked/>
    <w:rsid w:val="00536E1C"/>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94298"/>
    <w:rPr>
      <w:rFonts w:ascii="Arial" w:hAnsi="Arial" w:cs="Arial"/>
      <w:sz w:val="22"/>
      <w:szCs w:val="22"/>
      <w:lang w:val="mk-MK" w:eastAsia="en-GB"/>
    </w:rPr>
  </w:style>
  <w:style w:type="character" w:customStyle="1" w:styleId="Heading4Char">
    <w:name w:val="Heading 4 Char"/>
    <w:link w:val="Heading4"/>
    <w:locked/>
    <w:rsid w:val="00536E1C"/>
    <w:rPr>
      <w:rFonts w:ascii="Arial" w:hAnsi="Arial"/>
      <w:b/>
      <w:lang w:val="mk-MK" w:eastAsia="en-GB"/>
    </w:rPr>
  </w:style>
  <w:style w:type="paragraph" w:styleId="Header">
    <w:name w:val="header"/>
    <w:basedOn w:val="Normal"/>
    <w:link w:val="HeaderChar"/>
    <w:semiHidden/>
    <w:rsid w:val="00154746"/>
    <w:pPr>
      <w:tabs>
        <w:tab w:val="center" w:pos="4680"/>
        <w:tab w:val="right" w:pos="9360"/>
      </w:tabs>
    </w:pPr>
  </w:style>
  <w:style w:type="character" w:customStyle="1" w:styleId="HeaderChar">
    <w:name w:val="Header Char"/>
    <w:link w:val="Header"/>
    <w:semiHidden/>
    <w:locked/>
    <w:rsid w:val="00154746"/>
    <w:rPr>
      <w:rFonts w:ascii="Times New Roman" w:hAnsi="Times New Roman" w:cs="Times New Roman"/>
      <w:sz w:val="24"/>
      <w:szCs w:val="24"/>
      <w:lang w:val="mk-MK" w:eastAsia="en-GB"/>
    </w:rPr>
  </w:style>
  <w:style w:type="paragraph" w:styleId="Footer">
    <w:name w:val="footer"/>
    <w:basedOn w:val="Normal"/>
    <w:link w:val="FooterChar"/>
    <w:uiPriority w:val="99"/>
    <w:rsid w:val="00154746"/>
    <w:pPr>
      <w:tabs>
        <w:tab w:val="center" w:pos="4680"/>
        <w:tab w:val="right" w:pos="9360"/>
      </w:tabs>
    </w:pPr>
  </w:style>
  <w:style w:type="character" w:customStyle="1" w:styleId="FooterChar">
    <w:name w:val="Footer Char"/>
    <w:link w:val="Footer"/>
    <w:uiPriority w:val="99"/>
    <w:locked/>
    <w:rsid w:val="00154746"/>
    <w:rPr>
      <w:rFonts w:ascii="Times New Roman" w:hAnsi="Times New Roman" w:cs="Times New Roman"/>
      <w:sz w:val="24"/>
      <w:szCs w:val="24"/>
      <w:lang w:val="mk-MK" w:eastAsia="en-GB"/>
    </w:rPr>
  </w:style>
  <w:style w:type="character" w:customStyle="1" w:styleId="footnote">
    <w:name w:val="footnote"/>
    <w:rsid w:val="00154746"/>
    <w:rPr>
      <w:rFonts w:cs="Times New Roman"/>
    </w:rPr>
  </w:style>
  <w:style w:type="paragraph" w:styleId="NormalWeb">
    <w:name w:val="Normal (Web)"/>
    <w:basedOn w:val="Normal"/>
    <w:uiPriority w:val="99"/>
    <w:rsid w:val="00154746"/>
    <w:pPr>
      <w:spacing w:before="100" w:beforeAutospacing="1" w:after="100" w:afterAutospacing="1"/>
    </w:pPr>
    <w:rPr>
      <w:lang w:val="en-US" w:eastAsia="en-US"/>
    </w:rPr>
  </w:style>
  <w:style w:type="paragraph" w:styleId="BodyText">
    <w:name w:val="Body Text"/>
    <w:basedOn w:val="Normal"/>
    <w:link w:val="BodyTextChar"/>
    <w:rsid w:val="00154746"/>
    <w:pPr>
      <w:jc w:val="both"/>
    </w:pPr>
    <w:rPr>
      <w:rFonts w:ascii="MAC C Times" w:hAnsi="MAC C Times"/>
      <w:sz w:val="20"/>
      <w:szCs w:val="20"/>
      <w:lang w:val="en-GB"/>
    </w:rPr>
  </w:style>
  <w:style w:type="character" w:customStyle="1" w:styleId="BodyTextChar">
    <w:name w:val="Body Text Char"/>
    <w:link w:val="BodyText"/>
    <w:locked/>
    <w:rsid w:val="00154746"/>
    <w:rPr>
      <w:rFonts w:ascii="MAC C Times" w:hAnsi="MAC C Times" w:cs="Times New Roman"/>
      <w:sz w:val="20"/>
      <w:szCs w:val="20"/>
      <w:lang w:val="en-GB"/>
    </w:rPr>
  </w:style>
  <w:style w:type="paragraph" w:styleId="BodyTextIndent">
    <w:name w:val="Body Text Indent"/>
    <w:basedOn w:val="Normal"/>
    <w:link w:val="BodyTextIndentChar"/>
    <w:rsid w:val="00154746"/>
    <w:pPr>
      <w:spacing w:after="120"/>
      <w:ind w:left="360"/>
    </w:pPr>
    <w:rPr>
      <w:lang w:val="en-GB"/>
    </w:rPr>
  </w:style>
  <w:style w:type="character" w:customStyle="1" w:styleId="BodyTextIndentChar">
    <w:name w:val="Body Text Indent Char"/>
    <w:link w:val="BodyTextIndent"/>
    <w:locked/>
    <w:rsid w:val="00154746"/>
    <w:rPr>
      <w:rFonts w:ascii="Times New Roman" w:hAnsi="Times New Roman" w:cs="Times New Roman"/>
      <w:sz w:val="24"/>
      <w:szCs w:val="24"/>
      <w:lang w:val="en-GB"/>
    </w:rPr>
  </w:style>
  <w:style w:type="paragraph" w:styleId="ListParagraph">
    <w:name w:val="List Paragraph"/>
    <w:basedOn w:val="Normal"/>
    <w:qFormat/>
    <w:rsid w:val="00154746"/>
    <w:pPr>
      <w:spacing w:after="200" w:line="276" w:lineRule="auto"/>
      <w:ind w:left="720"/>
      <w:contextualSpacing/>
    </w:pPr>
    <w:rPr>
      <w:rFonts w:ascii="Calibri" w:eastAsia="Times New Roman" w:hAnsi="Calibri"/>
      <w:sz w:val="22"/>
      <w:szCs w:val="22"/>
      <w:lang w:val="en-US" w:eastAsia="en-US"/>
    </w:rPr>
  </w:style>
  <w:style w:type="paragraph" w:customStyle="1" w:styleId="ecxmsonormal">
    <w:name w:val="ecxmsonormal"/>
    <w:basedOn w:val="Normal"/>
    <w:link w:val="ecxmsonormalChar"/>
    <w:rsid w:val="00154746"/>
    <w:pPr>
      <w:spacing w:before="100" w:beforeAutospacing="1" w:after="100" w:afterAutospacing="1"/>
    </w:pPr>
    <w:rPr>
      <w:szCs w:val="20"/>
    </w:rPr>
  </w:style>
  <w:style w:type="character" w:customStyle="1" w:styleId="ecxmsonormalChar">
    <w:name w:val="ecxmsonormal Char"/>
    <w:link w:val="ecxmsonormal"/>
    <w:locked/>
    <w:rsid w:val="00154746"/>
    <w:rPr>
      <w:rFonts w:ascii="Times New Roman" w:hAnsi="Times New Roman"/>
      <w:sz w:val="24"/>
    </w:rPr>
  </w:style>
  <w:style w:type="character" w:customStyle="1" w:styleId="apple-converted-space">
    <w:name w:val="apple-converted-space"/>
    <w:rsid w:val="00154746"/>
  </w:style>
  <w:style w:type="character" w:customStyle="1" w:styleId="CharChar9">
    <w:name w:val="Char Char9"/>
    <w:rsid w:val="00154746"/>
    <w:rPr>
      <w:rFonts w:ascii="Arial" w:hAnsi="Arial"/>
      <w:b/>
      <w:sz w:val="24"/>
      <w:lang w:val="mk-MK" w:eastAsia="en-US"/>
    </w:rPr>
  </w:style>
  <w:style w:type="paragraph" w:customStyle="1" w:styleId="Char">
    <w:name w:val="Char"/>
    <w:basedOn w:val="Normal"/>
    <w:rsid w:val="00154746"/>
    <w:pPr>
      <w:spacing w:after="160" w:line="240" w:lineRule="exact"/>
    </w:pPr>
    <w:rPr>
      <w:rFonts w:ascii="Tahoma" w:hAnsi="Tahoma" w:cs="Tahoma"/>
      <w:sz w:val="20"/>
      <w:szCs w:val="20"/>
      <w:lang w:val="en-US" w:eastAsia="en-US"/>
    </w:rPr>
  </w:style>
  <w:style w:type="paragraph" w:customStyle="1" w:styleId="Tekst">
    <w:name w:val="Tekst"/>
    <w:basedOn w:val="ecxmsonormal"/>
    <w:link w:val="TekstChar"/>
    <w:qFormat/>
    <w:rsid w:val="004D5203"/>
    <w:pPr>
      <w:shd w:val="clear" w:color="auto" w:fill="FFFFFF"/>
      <w:spacing w:before="0" w:beforeAutospacing="0" w:after="120" w:afterAutospacing="0"/>
      <w:ind w:firstLine="720"/>
      <w:jc w:val="both"/>
    </w:pPr>
    <w:rPr>
      <w:rFonts w:ascii="Arial" w:hAnsi="Arial"/>
      <w:sz w:val="22"/>
      <w:lang w:val="ru-RU"/>
    </w:rPr>
  </w:style>
  <w:style w:type="character" w:customStyle="1" w:styleId="TekstChar">
    <w:name w:val="Tekst Char"/>
    <w:link w:val="Tekst"/>
    <w:locked/>
    <w:rsid w:val="004D5203"/>
    <w:rPr>
      <w:rFonts w:ascii="Arial" w:hAnsi="Arial"/>
      <w:sz w:val="22"/>
      <w:shd w:val="clear" w:color="auto" w:fill="FFFFFF"/>
      <w:lang w:val="ru-RU" w:eastAsia="en-GB"/>
    </w:rPr>
  </w:style>
  <w:style w:type="paragraph" w:customStyle="1" w:styleId="Teklst2">
    <w:name w:val="Teklst 2"/>
    <w:basedOn w:val="Normal"/>
    <w:link w:val="Teklst2Char"/>
    <w:rsid w:val="00154746"/>
    <w:pPr>
      <w:keepLines/>
      <w:ind w:firstLine="720"/>
      <w:jc w:val="both"/>
    </w:pPr>
    <w:rPr>
      <w:rFonts w:ascii="Arial" w:hAnsi="Arial"/>
      <w:spacing w:val="-2"/>
      <w:sz w:val="20"/>
      <w:szCs w:val="20"/>
    </w:rPr>
  </w:style>
  <w:style w:type="character" w:customStyle="1" w:styleId="Teklst2Char">
    <w:name w:val="Teklst 2 Char"/>
    <w:link w:val="Teklst2"/>
    <w:locked/>
    <w:rsid w:val="00154746"/>
    <w:rPr>
      <w:rFonts w:ascii="Arial" w:hAnsi="Arial"/>
      <w:spacing w:val="-2"/>
      <w:lang w:val="mk-MK" w:eastAsia="en-GB"/>
    </w:rPr>
  </w:style>
  <w:style w:type="paragraph" w:customStyle="1" w:styleId="Clen">
    <w:name w:val="Clen"/>
    <w:basedOn w:val="Normal"/>
    <w:link w:val="ClenChar"/>
    <w:qFormat/>
    <w:rsid w:val="00005C6E"/>
    <w:pPr>
      <w:keepNext/>
      <w:spacing w:before="240"/>
      <w:jc w:val="center"/>
    </w:pPr>
    <w:rPr>
      <w:rFonts w:ascii="Arial" w:hAnsi="Arial"/>
      <w:spacing w:val="-2"/>
      <w:sz w:val="22"/>
      <w:szCs w:val="20"/>
      <w:lang w:eastAsia="mk-MK"/>
    </w:rPr>
  </w:style>
  <w:style w:type="character" w:customStyle="1" w:styleId="ClenChar">
    <w:name w:val="Clen Char"/>
    <w:link w:val="Clen"/>
    <w:locked/>
    <w:rsid w:val="00005C6E"/>
    <w:rPr>
      <w:rFonts w:ascii="Arial" w:hAnsi="Arial"/>
      <w:spacing w:val="-2"/>
      <w:sz w:val="22"/>
      <w:lang w:val="mk-MK" w:eastAsia="mk-MK"/>
    </w:rPr>
  </w:style>
  <w:style w:type="paragraph" w:customStyle="1" w:styleId="TEKST0">
    <w:name w:val="TEKST"/>
    <w:basedOn w:val="Normal"/>
    <w:rsid w:val="00154746"/>
    <w:pPr>
      <w:spacing w:line="300" w:lineRule="exact"/>
      <w:ind w:firstLine="426"/>
      <w:jc w:val="both"/>
    </w:pPr>
    <w:rPr>
      <w:rFonts w:ascii="Arial" w:eastAsia="Times New Roman" w:hAnsi="Arial" w:cs="Arial"/>
      <w:lang w:eastAsia="en-US"/>
    </w:rPr>
  </w:style>
  <w:style w:type="paragraph" w:customStyle="1" w:styleId="CM4">
    <w:name w:val="CM4"/>
    <w:basedOn w:val="Normal"/>
    <w:next w:val="Normal"/>
    <w:rsid w:val="00154746"/>
    <w:pPr>
      <w:autoSpaceDE w:val="0"/>
      <w:autoSpaceDN w:val="0"/>
      <w:adjustRightInd w:val="0"/>
    </w:pPr>
    <w:rPr>
      <w:rFonts w:eastAsia="Times New Roman"/>
      <w:lang w:val="en-US" w:eastAsia="en-US"/>
    </w:rPr>
  </w:style>
  <w:style w:type="paragraph" w:styleId="BalloonText">
    <w:name w:val="Balloon Text"/>
    <w:basedOn w:val="Normal"/>
    <w:link w:val="BalloonTextChar"/>
    <w:rsid w:val="00154746"/>
    <w:rPr>
      <w:rFonts w:ascii="Tahoma" w:hAnsi="Tahoma"/>
      <w:sz w:val="16"/>
      <w:szCs w:val="16"/>
    </w:rPr>
  </w:style>
  <w:style w:type="character" w:customStyle="1" w:styleId="BalloonTextChar">
    <w:name w:val="Balloon Text Char"/>
    <w:link w:val="BalloonText"/>
    <w:locked/>
    <w:rsid w:val="00154746"/>
    <w:rPr>
      <w:rFonts w:ascii="Tahoma" w:hAnsi="Tahoma" w:cs="Times New Roman"/>
      <w:sz w:val="16"/>
      <w:szCs w:val="16"/>
      <w:lang w:val="mk-MK" w:eastAsia="en-GB"/>
    </w:rPr>
  </w:style>
  <w:style w:type="character" w:styleId="CommentReference">
    <w:name w:val="annotation reference"/>
    <w:rsid w:val="00154746"/>
    <w:rPr>
      <w:sz w:val="16"/>
    </w:rPr>
  </w:style>
  <w:style w:type="paragraph" w:styleId="CommentText">
    <w:name w:val="annotation text"/>
    <w:basedOn w:val="Normal"/>
    <w:link w:val="CommentTextChar"/>
    <w:rsid w:val="00154746"/>
    <w:rPr>
      <w:sz w:val="20"/>
      <w:szCs w:val="20"/>
    </w:rPr>
  </w:style>
  <w:style w:type="character" w:customStyle="1" w:styleId="CommentTextChar">
    <w:name w:val="Comment Text Char"/>
    <w:link w:val="CommentText"/>
    <w:locked/>
    <w:rsid w:val="00154746"/>
    <w:rPr>
      <w:rFonts w:ascii="Times New Roman" w:hAnsi="Times New Roman" w:cs="Times New Roman"/>
      <w:sz w:val="20"/>
      <w:szCs w:val="20"/>
      <w:lang w:val="mk-MK" w:eastAsia="en-GB"/>
    </w:rPr>
  </w:style>
  <w:style w:type="paragraph" w:styleId="CommentSubject">
    <w:name w:val="annotation subject"/>
    <w:basedOn w:val="CommentText"/>
    <w:next w:val="CommentText"/>
    <w:link w:val="CommentSubjectChar"/>
    <w:rsid w:val="00154746"/>
    <w:rPr>
      <w:b/>
      <w:bCs/>
    </w:rPr>
  </w:style>
  <w:style w:type="character" w:customStyle="1" w:styleId="CommentSubjectChar">
    <w:name w:val="Comment Subject Char"/>
    <w:link w:val="CommentSubject"/>
    <w:locked/>
    <w:rsid w:val="00154746"/>
    <w:rPr>
      <w:rFonts w:ascii="Times New Roman" w:hAnsi="Times New Roman" w:cs="Times New Roman"/>
      <w:b/>
      <w:bCs/>
      <w:sz w:val="20"/>
      <w:szCs w:val="20"/>
      <w:lang w:val="mk-MK" w:eastAsia="en-GB"/>
    </w:rPr>
  </w:style>
  <w:style w:type="character" w:customStyle="1" w:styleId="Heading5Char">
    <w:name w:val="Heading 5 Char"/>
    <w:link w:val="Heading5"/>
    <w:locked/>
    <w:rsid w:val="00536E1C"/>
    <w:rPr>
      <w:rFonts w:ascii="Arial" w:hAnsi="Arial"/>
      <w:b/>
      <w:lang w:val="mk-MK" w:eastAsia="en-GB"/>
    </w:rPr>
  </w:style>
  <w:style w:type="character" w:styleId="Hyperlink">
    <w:name w:val="Hyperlink"/>
    <w:basedOn w:val="DefaultParagraphFont"/>
    <w:uiPriority w:val="99"/>
    <w:unhideWhenUsed/>
    <w:rsid w:val="005621E5"/>
    <w:rPr>
      <w:color w:val="0000FF"/>
      <w:u w:val="single"/>
    </w:rPr>
  </w:style>
  <w:style w:type="character" w:styleId="Strong">
    <w:name w:val="Strong"/>
    <w:basedOn w:val="DefaultParagraphFont"/>
    <w:uiPriority w:val="22"/>
    <w:qFormat/>
    <w:locked/>
    <w:rsid w:val="005621E5"/>
    <w:rPr>
      <w:b/>
      <w:bCs/>
    </w:rPr>
  </w:style>
  <w:style w:type="character" w:customStyle="1" w:styleId="Heading2Char">
    <w:name w:val="Heading 2 Char"/>
    <w:basedOn w:val="DefaultParagraphFont"/>
    <w:link w:val="Heading2"/>
    <w:semiHidden/>
    <w:rsid w:val="00912897"/>
    <w:rPr>
      <w:rFonts w:asciiTheme="majorHAnsi" w:eastAsiaTheme="majorEastAsia" w:hAnsiTheme="majorHAnsi" w:cstheme="majorBidi"/>
      <w:b/>
      <w:bCs/>
      <w:i/>
      <w:iCs/>
      <w:sz w:val="28"/>
      <w:szCs w:val="28"/>
      <w:lang w:val="mk-MK" w:eastAsia="en-GB"/>
    </w:rPr>
  </w:style>
  <w:style w:type="paragraph" w:customStyle="1" w:styleId="Podelba">
    <w:name w:val="Podelba"/>
    <w:basedOn w:val="Tekst"/>
    <w:link w:val="PodelbaChar"/>
    <w:qFormat/>
    <w:rsid w:val="001905B1"/>
    <w:pPr>
      <w:numPr>
        <w:numId w:val="33"/>
      </w:numPr>
      <w:ind w:left="1134" w:hanging="357"/>
      <w:contextualSpacing/>
    </w:pPr>
  </w:style>
  <w:style w:type="character" w:customStyle="1" w:styleId="PodelbaChar">
    <w:name w:val="Podelba Char"/>
    <w:basedOn w:val="TekstChar"/>
    <w:link w:val="Podelba"/>
    <w:rsid w:val="001905B1"/>
    <w:rPr>
      <w:rFonts w:ascii="Arial" w:hAnsi="Arial"/>
      <w:sz w:val="22"/>
      <w:shd w:val="clear" w:color="auto" w:fill="FFFFFF"/>
      <w:lang w:val="ru-RU" w:eastAsia="en-GB"/>
    </w:rPr>
  </w:style>
  <w:style w:type="character" w:customStyle="1" w:styleId="Heading6Char">
    <w:name w:val="Heading 6 Char"/>
    <w:basedOn w:val="DefaultParagraphFont"/>
    <w:link w:val="Heading6"/>
    <w:rsid w:val="00536E1C"/>
    <w:rPr>
      <w:rFonts w:asciiTheme="majorHAnsi" w:eastAsiaTheme="majorEastAsia" w:hAnsiTheme="majorHAnsi" w:cstheme="majorBidi"/>
      <w:color w:val="243F60" w:themeColor="accent1" w:themeShade="7F"/>
      <w:sz w:val="24"/>
      <w:szCs w:val="24"/>
      <w:lang w:val="mk-MK" w:eastAsia="en-GB"/>
    </w:rPr>
  </w:style>
  <w:style w:type="character" w:customStyle="1" w:styleId="UnresolvedMention1">
    <w:name w:val="Unresolved Mention1"/>
    <w:basedOn w:val="DefaultParagraphFont"/>
    <w:uiPriority w:val="99"/>
    <w:semiHidden/>
    <w:unhideWhenUsed/>
    <w:rsid w:val="00FE63B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51733073">
      <w:bodyDiv w:val="1"/>
      <w:marLeft w:val="0"/>
      <w:marRight w:val="0"/>
      <w:marTop w:val="0"/>
      <w:marBottom w:val="0"/>
      <w:divBdr>
        <w:top w:val="none" w:sz="0" w:space="0" w:color="auto"/>
        <w:left w:val="none" w:sz="0" w:space="0" w:color="auto"/>
        <w:bottom w:val="none" w:sz="0" w:space="0" w:color="auto"/>
        <w:right w:val="none" w:sz="0" w:space="0" w:color="auto"/>
      </w:divBdr>
      <w:divsChild>
        <w:div w:id="174349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73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46731">
      <w:bodyDiv w:val="1"/>
      <w:marLeft w:val="0"/>
      <w:marRight w:val="0"/>
      <w:marTop w:val="0"/>
      <w:marBottom w:val="0"/>
      <w:divBdr>
        <w:top w:val="none" w:sz="0" w:space="0" w:color="auto"/>
        <w:left w:val="none" w:sz="0" w:space="0" w:color="auto"/>
        <w:bottom w:val="none" w:sz="0" w:space="0" w:color="auto"/>
        <w:right w:val="none" w:sz="0" w:space="0" w:color="auto"/>
      </w:divBdr>
    </w:div>
    <w:div w:id="441730010">
      <w:bodyDiv w:val="1"/>
      <w:marLeft w:val="0"/>
      <w:marRight w:val="0"/>
      <w:marTop w:val="0"/>
      <w:marBottom w:val="0"/>
      <w:divBdr>
        <w:top w:val="none" w:sz="0" w:space="0" w:color="auto"/>
        <w:left w:val="none" w:sz="0" w:space="0" w:color="auto"/>
        <w:bottom w:val="none" w:sz="0" w:space="0" w:color="auto"/>
        <w:right w:val="none" w:sz="0" w:space="0" w:color="auto"/>
      </w:divBdr>
    </w:div>
    <w:div w:id="640578315">
      <w:bodyDiv w:val="1"/>
      <w:marLeft w:val="0"/>
      <w:marRight w:val="0"/>
      <w:marTop w:val="0"/>
      <w:marBottom w:val="0"/>
      <w:divBdr>
        <w:top w:val="none" w:sz="0" w:space="0" w:color="auto"/>
        <w:left w:val="none" w:sz="0" w:space="0" w:color="auto"/>
        <w:bottom w:val="none" w:sz="0" w:space="0" w:color="auto"/>
        <w:right w:val="none" w:sz="0" w:space="0" w:color="auto"/>
      </w:divBdr>
    </w:div>
    <w:div w:id="889076094">
      <w:bodyDiv w:val="1"/>
      <w:marLeft w:val="0"/>
      <w:marRight w:val="0"/>
      <w:marTop w:val="0"/>
      <w:marBottom w:val="0"/>
      <w:divBdr>
        <w:top w:val="none" w:sz="0" w:space="0" w:color="auto"/>
        <w:left w:val="none" w:sz="0" w:space="0" w:color="auto"/>
        <w:bottom w:val="none" w:sz="0" w:space="0" w:color="auto"/>
        <w:right w:val="none" w:sz="0" w:space="0" w:color="auto"/>
      </w:divBdr>
    </w:div>
    <w:div w:id="910966388">
      <w:bodyDiv w:val="1"/>
      <w:marLeft w:val="0"/>
      <w:marRight w:val="0"/>
      <w:marTop w:val="0"/>
      <w:marBottom w:val="0"/>
      <w:divBdr>
        <w:top w:val="none" w:sz="0" w:space="0" w:color="auto"/>
        <w:left w:val="none" w:sz="0" w:space="0" w:color="auto"/>
        <w:bottom w:val="none" w:sz="0" w:space="0" w:color="auto"/>
        <w:right w:val="none" w:sz="0" w:space="0" w:color="auto"/>
      </w:divBdr>
    </w:div>
    <w:div w:id="1185901302">
      <w:bodyDiv w:val="1"/>
      <w:marLeft w:val="0"/>
      <w:marRight w:val="0"/>
      <w:marTop w:val="0"/>
      <w:marBottom w:val="0"/>
      <w:divBdr>
        <w:top w:val="none" w:sz="0" w:space="0" w:color="auto"/>
        <w:left w:val="none" w:sz="0" w:space="0" w:color="auto"/>
        <w:bottom w:val="none" w:sz="0" w:space="0" w:color="auto"/>
        <w:right w:val="none" w:sz="0" w:space="0" w:color="auto"/>
      </w:divBdr>
    </w:div>
    <w:div w:id="1585259296">
      <w:bodyDiv w:val="1"/>
      <w:marLeft w:val="0"/>
      <w:marRight w:val="0"/>
      <w:marTop w:val="0"/>
      <w:marBottom w:val="0"/>
      <w:divBdr>
        <w:top w:val="none" w:sz="0" w:space="0" w:color="auto"/>
        <w:left w:val="none" w:sz="0" w:space="0" w:color="auto"/>
        <w:bottom w:val="none" w:sz="0" w:space="0" w:color="auto"/>
        <w:right w:val="none" w:sz="0" w:space="0" w:color="auto"/>
      </w:divBdr>
    </w:div>
    <w:div w:id="1709378561">
      <w:bodyDiv w:val="1"/>
      <w:marLeft w:val="0"/>
      <w:marRight w:val="0"/>
      <w:marTop w:val="0"/>
      <w:marBottom w:val="0"/>
      <w:divBdr>
        <w:top w:val="none" w:sz="0" w:space="0" w:color="auto"/>
        <w:left w:val="none" w:sz="0" w:space="0" w:color="auto"/>
        <w:bottom w:val="none" w:sz="0" w:space="0" w:color="auto"/>
        <w:right w:val="none" w:sz="0" w:space="0" w:color="auto"/>
      </w:divBdr>
    </w:div>
    <w:div w:id="1791820444">
      <w:bodyDiv w:val="1"/>
      <w:marLeft w:val="0"/>
      <w:marRight w:val="0"/>
      <w:marTop w:val="0"/>
      <w:marBottom w:val="0"/>
      <w:divBdr>
        <w:top w:val="none" w:sz="0" w:space="0" w:color="auto"/>
        <w:left w:val="none" w:sz="0" w:space="0" w:color="auto"/>
        <w:bottom w:val="none" w:sz="0" w:space="0" w:color="auto"/>
        <w:right w:val="none" w:sz="0" w:space="0" w:color="auto"/>
      </w:divBdr>
    </w:div>
    <w:div w:id="199001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568B2-D5DE-4B2D-88A7-AB17A039D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51</Pages>
  <Words>27403</Words>
  <Characters>156202</Characters>
  <Application>Microsoft Office Word</Application>
  <DocSecurity>0</DocSecurity>
  <Lines>1301</Lines>
  <Paragraphs>366</Paragraphs>
  <ScaleCrop>false</ScaleCrop>
  <HeadingPairs>
    <vt:vector size="2" baseType="variant">
      <vt:variant>
        <vt:lpstr>Title</vt:lpstr>
      </vt:variant>
      <vt:variant>
        <vt:i4>1</vt:i4>
      </vt:variant>
    </vt:vector>
  </HeadingPairs>
  <TitlesOfParts>
    <vt:vector size="1" baseType="lpstr">
      <vt:lpstr>Министерство за здравство</vt:lpstr>
    </vt:vector>
  </TitlesOfParts>
  <Company/>
  <LinksUpToDate>false</LinksUpToDate>
  <CharactersWithSpaces>183239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за здравство</dc:title>
  <dc:creator>angelina.bacanovik</dc:creator>
  <cp:lastModifiedBy>Dejan Nikolovski</cp:lastModifiedBy>
  <cp:revision>9</cp:revision>
  <cp:lastPrinted>2018-02-25T15:41:00Z</cp:lastPrinted>
  <dcterms:created xsi:type="dcterms:W3CDTF">2018-02-28T10:31:00Z</dcterms:created>
  <dcterms:modified xsi:type="dcterms:W3CDTF">2018-03-13T15:13:00Z</dcterms:modified>
</cp:coreProperties>
</file>